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2a1e7ecca2904e23"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655B4F" w:rsidP="017415A9" w:rsidRDefault="23655B4F" w14:paraId="0606C57B" w14:textId="79DF286B">
      <w:pPr>
        <w:pStyle w:val="Normal"/>
        <w:suppressLineNumbers w:val="0"/>
        <w:spacing w:before="0" w:beforeAutospacing="off" w:after="160" w:afterAutospacing="off" w:line="279" w:lineRule="auto"/>
        <w:ind w:left="0" w:right="0"/>
        <w:jc w:val="center"/>
        <w:rPr>
          <w:u w:val="single"/>
        </w:rPr>
      </w:pPr>
      <w:r w:rsidRPr="017415A9" w:rsidR="4775CFCE">
        <w:rPr>
          <w:u w:val="single"/>
        </w:rPr>
        <w:t>Which recovery method is most beneficial in climbing</w:t>
      </w:r>
      <w:r w:rsidRPr="017415A9" w:rsidR="49668E3A">
        <w:rPr>
          <w:u w:val="single"/>
        </w:rPr>
        <w:t>?</w:t>
      </w:r>
    </w:p>
    <w:p w:rsidR="66DD97F8" w:rsidP="017415A9" w:rsidRDefault="66DD97F8" w14:paraId="7E0CFB33" w14:textId="17BD2EB5">
      <w:pPr>
        <w:jc w:val="left"/>
        <w:rPr>
          <w:i w:val="0"/>
          <w:iCs w:val="0"/>
          <w:u w:val="none"/>
        </w:rPr>
      </w:pPr>
      <w:r w:rsidRPr="017415A9" w:rsidR="66DD97F8">
        <w:rPr>
          <w:i w:val="0"/>
          <w:iCs w:val="0"/>
          <w:u w:val="none"/>
        </w:rPr>
        <w:t xml:space="preserve">The purpose of this research project is to assess recovery methods, how they differ and which prove most beneficial and effective. In this study </w:t>
      </w:r>
      <w:r w:rsidRPr="017415A9" w:rsidR="28929AE6">
        <w:rPr>
          <w:i w:val="0"/>
          <w:iCs w:val="0"/>
          <w:u w:val="none"/>
        </w:rPr>
        <w:t>top rope climber’s will be used as subjects as this is a physically demanding</w:t>
      </w:r>
      <w:r w:rsidRPr="017415A9" w:rsidR="797DFF3A">
        <w:rPr>
          <w:i w:val="0"/>
          <w:iCs w:val="0"/>
          <w:u w:val="none"/>
        </w:rPr>
        <w:t xml:space="preserve"> discipline of climbing</w:t>
      </w:r>
      <w:r w:rsidRPr="017415A9" w:rsidR="28929AE6">
        <w:rPr>
          <w:i w:val="0"/>
          <w:iCs w:val="0"/>
          <w:u w:val="none"/>
        </w:rPr>
        <w:t xml:space="preserve"> that also requires endurance.</w:t>
      </w:r>
    </w:p>
    <w:p w:rsidR="6C9FFC96" w:rsidP="4E3F1C6C" w:rsidRDefault="6C9FFC96" w14:paraId="630D9B22" w14:textId="0550CFC5">
      <w:pPr>
        <w:pStyle w:val="Normal"/>
        <w:rPr>
          <w:rFonts w:ascii="Aptos" w:hAnsi="Aptos" w:eastAsia="Aptos" w:cs="Aptos"/>
          <w:noProof w:val="0"/>
          <w:color w:val="000000" w:themeColor="text1" w:themeTint="FF" w:themeShade="FF"/>
          <w:sz w:val="24"/>
          <w:szCs w:val="24"/>
          <w:lang w:val="en-GB"/>
        </w:rPr>
      </w:pPr>
      <w:r w:rsidRPr="384EE072" w:rsidR="6C9FFC96">
        <w:rPr>
          <w:i w:val="0"/>
          <w:iCs w:val="0"/>
          <w:u w:val="none"/>
        </w:rPr>
        <w:t>Climbing has become popular in recent years</w:t>
      </w:r>
      <w:r w:rsidRPr="384EE072" w:rsidR="46D07235">
        <w:rPr>
          <w:i w:val="0"/>
          <w:iCs w:val="0"/>
          <w:u w:val="none"/>
        </w:rPr>
        <w:t xml:space="preserve"> </w:t>
      </w:r>
      <w:sdt>
        <w:sdtPr>
          <w:id w:val="1137269449"/>
          <w:alias w:val="Citation"/>
          <w:tag w:val="{&quot;referencesIds&quot;:[&quot;doc:6937035ec728af21d528addf&quot;],&quot;referencesOptions&quot;:{&quot;doc:6937035ec728af21d528ad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(Lutter et al., 2021)</w:t>
          </w:r>
        </w:sdtContent>
      </w:sdt>
      <w:r w:rsidRPr="384EE072" w:rsidR="268E5BBB">
        <w:rPr>
          <w:rFonts w:ascii="Aptos" w:hAnsi="Aptos" w:eastAsia="Aptos" w:cs="Aptos"/>
          <w:noProof w:val="0"/>
          <w:color w:val="000000" w:themeColor="text1" w:themeTint="FF" w:themeShade="FF"/>
          <w:sz w:val="24"/>
          <w:szCs w:val="24"/>
          <w:lang w:val="en-GB"/>
        </w:rPr>
        <w:t xml:space="preserve">. </w:t>
      </w:r>
      <w:r w:rsidRPr="384EE072" w:rsidR="28D9D99D">
        <w:rPr>
          <w:rFonts w:ascii="Aptos" w:hAnsi="Aptos" w:eastAsia="Aptos" w:cs="Aptos"/>
          <w:noProof w:val="0"/>
          <w:color w:val="000000" w:themeColor="text1" w:themeTint="FF" w:themeShade="FF"/>
          <w:sz w:val="24"/>
          <w:szCs w:val="24"/>
          <w:lang w:val="en-GB"/>
        </w:rPr>
        <w:t>S</w:t>
      </w:r>
      <w:r w:rsidRPr="384EE072" w:rsidR="268E5BBB">
        <w:rPr>
          <w:rFonts w:ascii="Aptos" w:hAnsi="Aptos" w:eastAsia="Aptos" w:cs="Aptos"/>
          <w:noProof w:val="0"/>
          <w:color w:val="000000" w:themeColor="text1" w:themeTint="FF" w:themeShade="FF"/>
          <w:sz w:val="24"/>
          <w:szCs w:val="24"/>
          <w:lang w:val="en-GB"/>
        </w:rPr>
        <w:t xml:space="preserve">ome people climb competitively, some for </w:t>
      </w:r>
      <w:r w:rsidRPr="384EE072" w:rsidR="135FF054">
        <w:rPr>
          <w:rFonts w:ascii="Aptos" w:hAnsi="Aptos" w:eastAsia="Aptos" w:cs="Aptos"/>
          <w:noProof w:val="0"/>
          <w:color w:val="000000" w:themeColor="text1" w:themeTint="FF" w:themeShade="FF"/>
          <w:sz w:val="24"/>
          <w:szCs w:val="24"/>
          <w:lang w:val="en-GB"/>
        </w:rPr>
        <w:t xml:space="preserve">fitness and general health or for a challenge </w:t>
      </w:r>
      <w:r w:rsidRPr="384EE072" w:rsidR="262ECCD5">
        <w:rPr>
          <w:rFonts w:ascii="Aptos" w:hAnsi="Aptos" w:eastAsia="Aptos" w:cs="Aptos"/>
          <w:noProof w:val="0"/>
          <w:color w:val="000000" w:themeColor="text1" w:themeTint="FF" w:themeShade="FF"/>
          <w:sz w:val="24"/>
          <w:szCs w:val="24"/>
          <w:lang w:val="en-GB"/>
        </w:rPr>
        <w:t>(</w:t>
      </w:r>
      <w:r w:rsidRPr="384EE072" w:rsidR="262ECCD5">
        <w:rPr>
          <w:rFonts w:ascii="Aptos" w:hAnsi="Aptos" w:eastAsia="Aptos" w:cs="Aptos"/>
          <w:noProof w:val="0"/>
          <w:color w:val="000000" w:themeColor="text1" w:themeTint="FF" w:themeShade="FF"/>
          <w:sz w:val="24"/>
          <w:szCs w:val="24"/>
          <w:lang w:val="en-GB"/>
        </w:rPr>
        <w:t>Lutter et al., 2021). Rock c</w:t>
      </w:r>
      <w:r w:rsidRPr="384EE072" w:rsidR="3985CF84">
        <w:rPr>
          <w:rFonts w:ascii="Aptos" w:hAnsi="Aptos" w:eastAsia="Aptos" w:cs="Aptos"/>
          <w:noProof w:val="0"/>
          <w:color w:val="000000" w:themeColor="text1" w:themeTint="FF" w:themeShade="FF"/>
          <w:sz w:val="24"/>
          <w:szCs w:val="24"/>
          <w:lang w:val="en-GB"/>
        </w:rPr>
        <w:t>limbing involves aerobic and anaerobic fitness which builds a path to de</w:t>
      </w:r>
      <w:r w:rsidRPr="384EE072" w:rsidR="7DC53892">
        <w:rPr>
          <w:rFonts w:ascii="Aptos" w:hAnsi="Aptos" w:eastAsia="Aptos" w:cs="Aptos"/>
          <w:noProof w:val="0"/>
          <w:color w:val="000000" w:themeColor="text1" w:themeTint="FF" w:themeShade="FF"/>
          <w:sz w:val="24"/>
          <w:szCs w:val="24"/>
          <w:lang w:val="en-GB"/>
        </w:rPr>
        <w:t xml:space="preserve">velop muscular endurance and strength </w:t>
      </w:r>
      <w:sdt>
        <w:sdtPr>
          <w:id w:val="723428260"/>
          <w:alias w:val="Citation"/>
          <w:tag w:val="{&quot;referencesIds&quot;:[&quot;doc:69370493c728af21d528adfc&quot;],&quot;referencesOptions&quot;:{&quot;doc:69370493c728af21d528ad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(Siegel &amp; Fryer, 2017)</w:t>
          </w:r>
        </w:sdtContent>
      </w:sdt>
      <w:r w:rsidRPr="384EE072" w:rsidR="566FE1CE">
        <w:rPr>
          <w:rFonts w:ascii="Aptos" w:hAnsi="Aptos" w:eastAsia="Aptos" w:cs="Aptos"/>
          <w:noProof w:val="0"/>
          <w:color w:val="000000" w:themeColor="text1" w:themeTint="FF" w:themeShade="FF"/>
          <w:sz w:val="24"/>
          <w:szCs w:val="24"/>
          <w:lang w:val="en-GB"/>
        </w:rPr>
        <w:t>. The prev</w:t>
      </w:r>
      <w:bookmarkStart w:name="_Int_NsGu6pXv" w:id="1294635064"/>
      <w:r w:rsidRPr="384EE072" w:rsidR="566FE1CE">
        <w:rPr>
          <w:rFonts w:ascii="Aptos" w:hAnsi="Aptos" w:eastAsia="Aptos" w:cs="Aptos"/>
          <w:noProof w:val="0"/>
          <w:color w:val="000000" w:themeColor="text1" w:themeTint="FF" w:themeShade="FF"/>
          <w:sz w:val="24"/>
          <w:szCs w:val="24"/>
          <w:lang w:val="en-GB"/>
        </w:rPr>
        <w:t>alenc</w:t>
      </w:r>
      <w:r w:rsidRPr="384EE072" w:rsidR="566FE1CE">
        <w:rPr>
          <w:rFonts w:ascii="Aptos" w:hAnsi="Aptos" w:eastAsia="Aptos" w:cs="Aptos"/>
          <w:noProof w:val="0"/>
          <w:color w:val="000000" w:themeColor="text1" w:themeTint="FF" w:themeShade="FF"/>
          <w:sz w:val="24"/>
          <w:szCs w:val="24"/>
          <w:lang w:val="en-GB"/>
        </w:rPr>
        <w:t>e</w:t>
      </w:r>
      <w:bookmarkEnd w:id="1294635064"/>
      <w:r w:rsidRPr="384EE072" w:rsidR="566FE1CE">
        <w:rPr>
          <w:rFonts w:ascii="Aptos" w:hAnsi="Aptos" w:eastAsia="Aptos" w:cs="Aptos"/>
          <w:noProof w:val="0"/>
          <w:color w:val="000000" w:themeColor="text1" w:themeTint="FF" w:themeShade="FF"/>
          <w:sz w:val="24"/>
          <w:szCs w:val="24"/>
          <w:lang w:val="en-GB"/>
        </w:rPr>
        <w:t xml:space="preserve"> of y</w:t>
      </w:r>
      <w:r w:rsidRPr="384EE072" w:rsidR="566FE1CE">
        <w:rPr>
          <w:rFonts w:ascii="Aptos" w:hAnsi="Aptos" w:eastAsia="Aptos" w:cs="Aptos"/>
          <w:noProof w:val="0"/>
          <w:color w:val="000000" w:themeColor="text1" w:themeTint="FF" w:themeShade="FF"/>
          <w:sz w:val="24"/>
          <w:szCs w:val="24"/>
          <w:lang w:val="en-GB"/>
        </w:rPr>
        <w:t>oung children in climbing has increase</w:t>
      </w:r>
      <w:r w:rsidRPr="384EE072" w:rsidR="678A3FCA">
        <w:rPr>
          <w:rFonts w:ascii="Aptos" w:hAnsi="Aptos" w:eastAsia="Aptos" w:cs="Aptos"/>
          <w:noProof w:val="0"/>
          <w:color w:val="000000" w:themeColor="text1" w:themeTint="FF" w:themeShade="FF"/>
          <w:sz w:val="24"/>
          <w:szCs w:val="24"/>
          <w:lang w:val="en-GB"/>
        </w:rPr>
        <w:t>d</w:t>
      </w:r>
      <w:r w:rsidRPr="384EE072" w:rsidR="566FE1CE">
        <w:rPr>
          <w:rFonts w:ascii="Aptos" w:hAnsi="Aptos" w:eastAsia="Aptos" w:cs="Aptos"/>
          <w:noProof w:val="0"/>
          <w:color w:val="000000" w:themeColor="text1" w:themeTint="FF" w:themeShade="FF"/>
          <w:sz w:val="24"/>
          <w:szCs w:val="24"/>
          <w:lang w:val="en-GB"/>
        </w:rPr>
        <w:t xml:space="preserve"> in</w:t>
      </w:r>
      <w:r w:rsidRPr="384EE072" w:rsidR="566FE1CE">
        <w:rPr>
          <w:rFonts w:ascii="Aptos" w:hAnsi="Aptos" w:eastAsia="Aptos" w:cs="Aptos"/>
          <w:noProof w:val="0"/>
          <w:color w:val="000000" w:themeColor="text1" w:themeTint="FF" w:themeShade="FF"/>
          <w:sz w:val="24"/>
          <w:szCs w:val="24"/>
          <w:lang w:val="en-GB"/>
        </w:rPr>
        <w:t xml:space="preserve"> recen</w:t>
      </w:r>
      <w:r w:rsidRPr="384EE072" w:rsidR="566FE1CE">
        <w:rPr>
          <w:rFonts w:ascii="Aptos" w:hAnsi="Aptos" w:eastAsia="Aptos" w:cs="Aptos"/>
          <w:noProof w:val="0"/>
          <w:color w:val="000000" w:themeColor="text1" w:themeTint="FF" w:themeShade="FF"/>
          <w:sz w:val="24"/>
          <w:szCs w:val="24"/>
          <w:lang w:val="en-GB"/>
        </w:rPr>
        <w:t>t</w:t>
      </w:r>
      <w:r w:rsidRPr="384EE072" w:rsidR="25925250">
        <w:rPr>
          <w:rFonts w:ascii="Aptos" w:hAnsi="Aptos" w:eastAsia="Aptos" w:cs="Aptos"/>
          <w:noProof w:val="0"/>
          <w:color w:val="000000" w:themeColor="text1" w:themeTint="FF" w:themeShade="FF"/>
          <w:sz w:val="24"/>
          <w:szCs w:val="24"/>
          <w:lang w:val="en-GB"/>
        </w:rPr>
        <w:t xml:space="preserve"> yea</w:t>
      </w:r>
      <w:r w:rsidRPr="384EE072" w:rsidR="25925250">
        <w:rPr>
          <w:rFonts w:ascii="Aptos" w:hAnsi="Aptos" w:eastAsia="Aptos" w:cs="Aptos"/>
          <w:noProof w:val="0"/>
          <w:color w:val="000000" w:themeColor="text1" w:themeTint="FF" w:themeShade="FF"/>
          <w:sz w:val="24"/>
          <w:szCs w:val="24"/>
          <w:lang w:val="en-GB"/>
        </w:rPr>
        <w:t>rs, L</w:t>
      </w:r>
      <w:r w:rsidRPr="384EE072" w:rsidR="25925250">
        <w:rPr>
          <w:rFonts w:ascii="Aptos" w:hAnsi="Aptos" w:eastAsia="Aptos" w:cs="Aptos"/>
          <w:noProof w:val="0"/>
          <w:color w:val="000000" w:themeColor="text1" w:themeTint="FF" w:themeShade="FF"/>
          <w:sz w:val="24"/>
          <w:szCs w:val="24"/>
          <w:lang w:val="en-GB"/>
        </w:rPr>
        <w:t>utter</w:t>
      </w:r>
      <w:r w:rsidRPr="384EE072" w:rsidR="25925250">
        <w:rPr>
          <w:rFonts w:ascii="Aptos" w:hAnsi="Aptos" w:eastAsia="Aptos" w:cs="Aptos"/>
          <w:noProof w:val="0"/>
          <w:color w:val="000000" w:themeColor="text1" w:themeTint="FF" w:themeShade="FF"/>
          <w:sz w:val="24"/>
          <w:szCs w:val="24"/>
          <w:lang w:val="en-GB"/>
        </w:rPr>
        <w:t xml:space="preserve"> (2021) suggests that </w:t>
      </w:r>
      <w:r w:rsidRPr="384EE072" w:rsidR="7C8D60A4">
        <w:rPr>
          <w:rFonts w:ascii="Aptos" w:hAnsi="Aptos" w:eastAsia="Aptos" w:cs="Aptos"/>
          <w:noProof w:val="0"/>
          <w:color w:val="000000" w:themeColor="text1" w:themeTint="FF" w:themeShade="FF"/>
          <w:sz w:val="24"/>
          <w:szCs w:val="24"/>
          <w:lang w:val="en-GB"/>
        </w:rPr>
        <w:t>climbing is an excellent way to develop children's motor skills</w:t>
      </w:r>
      <w:r w:rsidRPr="384EE072" w:rsidR="2B2131A2">
        <w:rPr>
          <w:rFonts w:ascii="Aptos" w:hAnsi="Aptos" w:eastAsia="Aptos" w:cs="Aptos"/>
          <w:noProof w:val="0"/>
          <w:color w:val="000000" w:themeColor="text1" w:themeTint="FF" w:themeShade="FF"/>
          <w:sz w:val="24"/>
          <w:szCs w:val="24"/>
          <w:lang w:val="en-GB"/>
        </w:rPr>
        <w:t xml:space="preserve">, </w:t>
      </w:r>
      <w:r w:rsidRPr="384EE072" w:rsidR="2B2131A2">
        <w:rPr>
          <w:rFonts w:ascii="Aptos" w:hAnsi="Aptos" w:eastAsia="Aptos" w:cs="Aptos"/>
          <w:noProof w:val="0"/>
          <w:color w:val="000000" w:themeColor="text1" w:themeTint="FF" w:themeShade="FF"/>
          <w:sz w:val="24"/>
          <w:szCs w:val="24"/>
          <w:lang w:val="en-GB"/>
        </w:rPr>
        <w:t>balance</w:t>
      </w:r>
      <w:r w:rsidRPr="384EE072" w:rsidR="7C8D60A4">
        <w:rPr>
          <w:rFonts w:ascii="Aptos" w:hAnsi="Aptos" w:eastAsia="Aptos" w:cs="Aptos"/>
          <w:noProof w:val="0"/>
          <w:color w:val="000000" w:themeColor="text1" w:themeTint="FF" w:themeShade="FF"/>
          <w:sz w:val="24"/>
          <w:szCs w:val="24"/>
          <w:lang w:val="en-GB"/>
        </w:rPr>
        <w:t xml:space="preserve"> </w:t>
      </w:r>
      <w:r w:rsidRPr="384EE072" w:rsidR="0CE14DD3">
        <w:rPr>
          <w:rFonts w:ascii="Aptos" w:hAnsi="Aptos" w:eastAsia="Aptos" w:cs="Aptos"/>
          <w:noProof w:val="0"/>
          <w:color w:val="000000" w:themeColor="text1" w:themeTint="FF" w:themeShade="FF"/>
          <w:sz w:val="24"/>
          <w:szCs w:val="24"/>
          <w:lang w:val="en-GB"/>
        </w:rPr>
        <w:t>and fitn</w:t>
      </w:r>
      <w:r w:rsidRPr="384EE072" w:rsidR="0CE14DD3">
        <w:rPr>
          <w:rFonts w:ascii="Aptos" w:hAnsi="Aptos" w:eastAsia="Aptos" w:cs="Aptos"/>
          <w:noProof w:val="0"/>
          <w:color w:val="000000" w:themeColor="text1" w:themeTint="FF" w:themeShade="FF"/>
          <w:sz w:val="24"/>
          <w:szCs w:val="24"/>
          <w:lang w:val="en-GB"/>
        </w:rPr>
        <w:t xml:space="preserve">ess. </w:t>
      </w:r>
      <w:r w:rsidRPr="384EE072" w:rsidR="0CE14DD3">
        <w:rPr>
          <w:rFonts w:ascii="Aptos" w:hAnsi="Aptos" w:eastAsia="Aptos" w:cs="Aptos"/>
          <w:noProof w:val="0"/>
          <w:color w:val="000000" w:themeColor="text1" w:themeTint="FF" w:themeShade="FF"/>
          <w:sz w:val="24"/>
          <w:szCs w:val="24"/>
          <w:lang w:val="en-GB"/>
        </w:rPr>
        <w:t>Si</w:t>
      </w:r>
      <w:r w:rsidRPr="384EE072" w:rsidR="0CE14DD3">
        <w:rPr>
          <w:rFonts w:ascii="Aptos" w:hAnsi="Aptos" w:eastAsia="Aptos" w:cs="Aptos"/>
          <w:noProof w:val="0"/>
          <w:color w:val="000000" w:themeColor="text1" w:themeTint="FF" w:themeShade="FF"/>
          <w:sz w:val="24"/>
          <w:szCs w:val="24"/>
          <w:lang w:val="en-GB"/>
        </w:rPr>
        <w:t xml:space="preserve">egel </w:t>
      </w:r>
      <w:r w:rsidRPr="384EE072" w:rsidR="0CE14DD3">
        <w:rPr>
          <w:rFonts w:ascii="Aptos" w:hAnsi="Aptos" w:eastAsia="Aptos" w:cs="Aptos"/>
          <w:noProof w:val="0"/>
          <w:color w:val="000000" w:themeColor="text1" w:themeTint="FF" w:themeShade="FF"/>
          <w:sz w:val="24"/>
          <w:szCs w:val="24"/>
          <w:lang w:val="en-GB"/>
        </w:rPr>
        <w:t xml:space="preserve">and Fryer </w:t>
      </w:r>
      <w:r w:rsidRPr="384EE072" w:rsidR="0CE14DD3">
        <w:rPr>
          <w:rFonts w:ascii="Aptos" w:hAnsi="Aptos" w:eastAsia="Aptos" w:cs="Aptos"/>
          <w:noProof w:val="0"/>
          <w:color w:val="000000" w:themeColor="text1" w:themeTint="FF" w:themeShade="FF"/>
          <w:sz w:val="24"/>
          <w:szCs w:val="24"/>
          <w:lang w:val="en-GB"/>
        </w:rPr>
        <w:t xml:space="preserve">(2021) </w:t>
      </w:r>
      <w:r w:rsidRPr="384EE072" w:rsidR="0CE14DD3">
        <w:rPr>
          <w:rFonts w:ascii="Aptos" w:hAnsi="Aptos" w:eastAsia="Aptos" w:cs="Aptos"/>
          <w:noProof w:val="0"/>
          <w:color w:val="000000" w:themeColor="text1" w:themeTint="FF" w:themeShade="FF"/>
          <w:sz w:val="24"/>
          <w:szCs w:val="24"/>
          <w:lang w:val="en-GB"/>
        </w:rPr>
        <w:t>identify</w:t>
      </w:r>
      <w:r w:rsidRPr="384EE072" w:rsidR="0CE14DD3">
        <w:rPr>
          <w:rFonts w:ascii="Aptos" w:hAnsi="Aptos" w:eastAsia="Aptos" w:cs="Aptos"/>
          <w:noProof w:val="0"/>
          <w:color w:val="000000" w:themeColor="text1" w:themeTint="FF" w:themeShade="FF"/>
          <w:sz w:val="24"/>
          <w:szCs w:val="24"/>
          <w:lang w:val="en-GB"/>
        </w:rPr>
        <w:t xml:space="preserve"> that cl</w:t>
      </w:r>
      <w:r w:rsidRPr="384EE072" w:rsidR="0CE14DD3">
        <w:rPr>
          <w:rFonts w:ascii="Aptos" w:hAnsi="Aptos" w:eastAsia="Aptos" w:cs="Aptos"/>
          <w:noProof w:val="0"/>
          <w:color w:val="000000" w:themeColor="text1" w:themeTint="FF" w:themeShade="FF"/>
          <w:sz w:val="24"/>
          <w:szCs w:val="24"/>
          <w:lang w:val="en-GB"/>
        </w:rPr>
        <w:t>imbin</w:t>
      </w:r>
      <w:r w:rsidRPr="384EE072" w:rsidR="0CE14DD3">
        <w:rPr>
          <w:rFonts w:ascii="Aptos" w:hAnsi="Aptos" w:eastAsia="Aptos" w:cs="Aptos"/>
          <w:noProof w:val="0"/>
          <w:color w:val="000000" w:themeColor="text1" w:themeTint="FF" w:themeShade="FF"/>
          <w:sz w:val="24"/>
          <w:szCs w:val="24"/>
          <w:lang w:val="en-GB"/>
        </w:rPr>
        <w:t>g i</w:t>
      </w:r>
      <w:r w:rsidRPr="384EE072" w:rsidR="0CE14DD3">
        <w:rPr>
          <w:rFonts w:ascii="Aptos" w:hAnsi="Aptos" w:eastAsia="Aptos" w:cs="Aptos"/>
          <w:noProof w:val="0"/>
          <w:color w:val="000000" w:themeColor="text1" w:themeTint="FF" w:themeShade="FF"/>
          <w:sz w:val="24"/>
          <w:szCs w:val="24"/>
          <w:lang w:val="en-GB"/>
        </w:rPr>
        <w:t>s bei</w:t>
      </w:r>
      <w:r w:rsidRPr="384EE072" w:rsidR="0CE14DD3">
        <w:rPr>
          <w:rFonts w:ascii="Aptos" w:hAnsi="Aptos" w:eastAsia="Aptos" w:cs="Aptos"/>
          <w:noProof w:val="0"/>
          <w:color w:val="000000" w:themeColor="text1" w:themeTint="FF" w:themeShade="FF"/>
          <w:sz w:val="24"/>
          <w:szCs w:val="24"/>
          <w:lang w:val="en-GB"/>
        </w:rPr>
        <w:t>ng used to help reduce the rates of obesity in childr</w:t>
      </w:r>
      <w:r w:rsidRPr="384EE072" w:rsidR="70C606A4">
        <w:rPr>
          <w:rFonts w:ascii="Aptos" w:hAnsi="Aptos" w:eastAsia="Aptos" w:cs="Aptos"/>
          <w:noProof w:val="0"/>
          <w:color w:val="000000" w:themeColor="text1" w:themeTint="FF" w:themeShade="FF"/>
          <w:sz w:val="24"/>
          <w:szCs w:val="24"/>
          <w:lang w:val="en-GB"/>
        </w:rPr>
        <w:t>en</w:t>
      </w:r>
      <w:r w:rsidRPr="384EE072" w:rsidR="30BFF1E5">
        <w:rPr>
          <w:rFonts w:ascii="Aptos" w:hAnsi="Aptos" w:eastAsia="Aptos" w:cs="Aptos"/>
          <w:noProof w:val="0"/>
          <w:color w:val="000000" w:themeColor="text1" w:themeTint="FF" w:themeShade="FF"/>
          <w:sz w:val="24"/>
          <w:szCs w:val="24"/>
          <w:lang w:val="en-GB"/>
        </w:rPr>
        <w:t xml:space="preserve">. </w:t>
      </w:r>
      <w:r w:rsidRPr="384EE072" w:rsidR="0E93C27A">
        <w:rPr>
          <w:rFonts w:ascii="Aptos" w:hAnsi="Aptos" w:eastAsia="Aptos" w:cs="Aptos"/>
          <w:noProof w:val="0"/>
          <w:color w:val="000000" w:themeColor="text1" w:themeTint="FF" w:themeShade="FF"/>
          <w:sz w:val="24"/>
          <w:szCs w:val="24"/>
          <w:lang w:val="en-GB"/>
        </w:rPr>
        <w:t>D</w:t>
      </w:r>
      <w:r w:rsidRPr="384EE072" w:rsidR="06DAE2E5">
        <w:rPr>
          <w:rFonts w:ascii="Aptos" w:hAnsi="Aptos" w:eastAsia="Aptos" w:cs="Aptos"/>
          <w:noProof w:val="0"/>
          <w:color w:val="000000" w:themeColor="text1" w:themeTint="FF" w:themeShade="FF"/>
          <w:sz w:val="24"/>
          <w:szCs w:val="24"/>
          <w:lang w:val="en-GB"/>
        </w:rPr>
        <w:t>ue to climbing being</w:t>
      </w:r>
      <w:r w:rsidRPr="384EE072" w:rsidR="151E9C4F">
        <w:rPr>
          <w:rFonts w:ascii="Aptos" w:hAnsi="Aptos" w:eastAsia="Aptos" w:cs="Aptos"/>
          <w:noProof w:val="0"/>
          <w:color w:val="000000" w:themeColor="text1" w:themeTint="FF" w:themeShade="FF"/>
          <w:sz w:val="24"/>
          <w:szCs w:val="24"/>
          <w:lang w:val="en-GB"/>
        </w:rPr>
        <w:t xml:space="preserve"> i</w:t>
      </w:r>
      <w:r w:rsidRPr="384EE072" w:rsidR="06DAE2E5">
        <w:rPr>
          <w:rFonts w:ascii="Aptos" w:hAnsi="Aptos" w:eastAsia="Aptos" w:cs="Aptos"/>
          <w:noProof w:val="0"/>
          <w:color w:val="000000" w:themeColor="text1" w:themeTint="FF" w:themeShade="FF"/>
          <w:sz w:val="24"/>
          <w:szCs w:val="24"/>
          <w:lang w:val="en-GB"/>
        </w:rPr>
        <w:t>n</w:t>
      </w:r>
      <w:r w:rsidRPr="384EE072" w:rsidR="06DAE2E5">
        <w:rPr>
          <w:rFonts w:ascii="Aptos" w:hAnsi="Aptos" w:eastAsia="Aptos" w:cs="Aptos"/>
          <w:noProof w:val="0"/>
          <w:color w:val="000000" w:themeColor="text1" w:themeTint="FF" w:themeShade="FF"/>
          <w:sz w:val="24"/>
          <w:szCs w:val="24"/>
          <w:lang w:val="en-GB"/>
        </w:rPr>
        <w:t>tense</w:t>
      </w:r>
      <w:r w:rsidRPr="384EE072" w:rsidR="06DAE2E5">
        <w:rPr>
          <w:rFonts w:ascii="Aptos" w:hAnsi="Aptos" w:eastAsia="Aptos" w:cs="Aptos"/>
          <w:noProof w:val="0"/>
          <w:color w:val="000000" w:themeColor="text1" w:themeTint="FF" w:themeShade="FF"/>
          <w:sz w:val="24"/>
          <w:szCs w:val="24"/>
          <w:lang w:val="en-GB"/>
        </w:rPr>
        <w:t xml:space="preserve"> but </w:t>
      </w:r>
      <w:r w:rsidRPr="384EE072" w:rsidR="06DAE2E5">
        <w:rPr>
          <w:rFonts w:ascii="Aptos" w:hAnsi="Aptos" w:eastAsia="Aptos" w:cs="Aptos"/>
          <w:noProof w:val="0"/>
          <w:color w:val="000000" w:themeColor="text1" w:themeTint="FF" w:themeShade="FF"/>
          <w:sz w:val="24"/>
          <w:szCs w:val="24"/>
          <w:lang w:val="en-GB"/>
        </w:rPr>
        <w:t>low impact</w:t>
      </w:r>
      <w:r w:rsidRPr="384EE072" w:rsidR="06DAE2E5">
        <w:rPr>
          <w:rFonts w:ascii="Aptos" w:hAnsi="Aptos" w:eastAsia="Aptos" w:cs="Aptos"/>
          <w:noProof w:val="0"/>
          <w:color w:val="000000" w:themeColor="text1" w:themeTint="FF" w:themeShade="FF"/>
          <w:sz w:val="24"/>
          <w:szCs w:val="24"/>
          <w:lang w:val="en-GB"/>
        </w:rPr>
        <w:t>, mean</w:t>
      </w:r>
      <w:r w:rsidRPr="384EE072" w:rsidR="06DAE2E5">
        <w:rPr>
          <w:rFonts w:ascii="Aptos" w:hAnsi="Aptos" w:eastAsia="Aptos" w:cs="Aptos"/>
          <w:noProof w:val="0"/>
          <w:color w:val="000000" w:themeColor="text1" w:themeTint="FF" w:themeShade="FF"/>
          <w:sz w:val="24"/>
          <w:szCs w:val="24"/>
          <w:lang w:val="en-GB"/>
        </w:rPr>
        <w:t>ing m</w:t>
      </w:r>
      <w:r w:rsidRPr="384EE072" w:rsidR="06DAE2E5">
        <w:rPr>
          <w:rFonts w:ascii="Aptos" w:hAnsi="Aptos" w:eastAsia="Aptos" w:cs="Aptos"/>
          <w:noProof w:val="0"/>
          <w:color w:val="000000" w:themeColor="text1" w:themeTint="FF" w:themeShade="FF"/>
          <w:sz w:val="24"/>
          <w:szCs w:val="24"/>
          <w:lang w:val="en-GB"/>
        </w:rPr>
        <w:t>uscle</w:t>
      </w:r>
      <w:r w:rsidRPr="384EE072" w:rsidR="06DAE2E5">
        <w:rPr>
          <w:rFonts w:ascii="Aptos" w:hAnsi="Aptos" w:eastAsia="Aptos" w:cs="Aptos"/>
          <w:noProof w:val="0"/>
          <w:color w:val="000000" w:themeColor="text1" w:themeTint="FF" w:themeShade="FF"/>
          <w:sz w:val="24"/>
          <w:szCs w:val="24"/>
          <w:lang w:val="en-GB"/>
        </w:rPr>
        <w:t>s a</w:t>
      </w:r>
      <w:r w:rsidRPr="384EE072" w:rsidR="52904790">
        <w:rPr>
          <w:rFonts w:ascii="Aptos" w:hAnsi="Aptos" w:eastAsia="Aptos" w:cs="Aptos"/>
          <w:noProof w:val="0"/>
          <w:color w:val="000000" w:themeColor="text1" w:themeTint="FF" w:themeShade="FF"/>
          <w:sz w:val="24"/>
          <w:szCs w:val="24"/>
          <w:lang w:val="en-GB"/>
        </w:rPr>
        <w:t>re</w:t>
      </w:r>
      <w:r w:rsidRPr="384EE072" w:rsidR="52904790">
        <w:rPr>
          <w:rFonts w:ascii="Aptos" w:hAnsi="Aptos" w:eastAsia="Aptos" w:cs="Aptos"/>
          <w:noProof w:val="0"/>
          <w:color w:val="000000" w:themeColor="text1" w:themeTint="FF" w:themeShade="FF"/>
          <w:sz w:val="24"/>
          <w:szCs w:val="24"/>
          <w:lang w:val="en-GB"/>
        </w:rPr>
        <w:t xml:space="preserve"> </w:t>
      </w:r>
      <w:r w:rsidRPr="384EE072" w:rsidR="06DAE2E5">
        <w:rPr>
          <w:rFonts w:ascii="Aptos" w:hAnsi="Aptos" w:eastAsia="Aptos" w:cs="Aptos"/>
          <w:noProof w:val="0"/>
          <w:color w:val="000000" w:themeColor="text1" w:themeTint="FF" w:themeShade="FF"/>
          <w:sz w:val="24"/>
          <w:szCs w:val="24"/>
          <w:lang w:val="en-GB"/>
        </w:rPr>
        <w:t xml:space="preserve">being strengthened but joints </w:t>
      </w:r>
      <w:r w:rsidRPr="384EE072" w:rsidR="06DAE2E5">
        <w:rPr>
          <w:rFonts w:ascii="Aptos" w:hAnsi="Aptos" w:eastAsia="Aptos" w:cs="Aptos"/>
          <w:noProof w:val="0"/>
          <w:color w:val="000000" w:themeColor="text1" w:themeTint="FF" w:themeShade="FF"/>
          <w:sz w:val="24"/>
          <w:szCs w:val="24"/>
          <w:lang w:val="en-GB"/>
        </w:rPr>
        <w:t>aren’t</w:t>
      </w:r>
      <w:r w:rsidRPr="384EE072" w:rsidR="06DAE2E5">
        <w:rPr>
          <w:rFonts w:ascii="Aptos" w:hAnsi="Aptos" w:eastAsia="Aptos" w:cs="Aptos"/>
          <w:noProof w:val="0"/>
          <w:color w:val="000000" w:themeColor="text1" w:themeTint="FF" w:themeShade="FF"/>
          <w:sz w:val="24"/>
          <w:szCs w:val="24"/>
          <w:lang w:val="en-GB"/>
        </w:rPr>
        <w:t xml:space="preserve"> being ove</w:t>
      </w:r>
      <w:r w:rsidRPr="384EE072" w:rsidR="06DAE2E5">
        <w:rPr>
          <w:rFonts w:ascii="Aptos" w:hAnsi="Aptos" w:eastAsia="Aptos" w:cs="Aptos"/>
          <w:noProof w:val="0"/>
          <w:color w:val="000000" w:themeColor="text1" w:themeTint="FF" w:themeShade="FF"/>
          <w:sz w:val="24"/>
          <w:szCs w:val="24"/>
          <w:lang w:val="en-GB"/>
        </w:rPr>
        <w:t>rload</w:t>
      </w:r>
      <w:r w:rsidRPr="384EE072" w:rsidR="06DAE2E5">
        <w:rPr>
          <w:rFonts w:ascii="Aptos" w:hAnsi="Aptos" w:eastAsia="Aptos" w:cs="Aptos"/>
          <w:noProof w:val="0"/>
          <w:color w:val="000000" w:themeColor="text1" w:themeTint="FF" w:themeShade="FF"/>
          <w:sz w:val="24"/>
          <w:szCs w:val="24"/>
          <w:lang w:val="en-GB"/>
        </w:rPr>
        <w:t>e</w:t>
      </w:r>
      <w:r w:rsidRPr="384EE072" w:rsidR="06DAE2E5">
        <w:rPr>
          <w:rFonts w:ascii="Aptos" w:hAnsi="Aptos" w:eastAsia="Aptos" w:cs="Aptos"/>
          <w:noProof w:val="0"/>
          <w:color w:val="000000" w:themeColor="text1" w:themeTint="FF" w:themeShade="FF"/>
          <w:sz w:val="24"/>
          <w:szCs w:val="24"/>
          <w:lang w:val="en-GB"/>
        </w:rPr>
        <w:t xml:space="preserve">d </w:t>
      </w:r>
      <w:r w:rsidRPr="384EE072" w:rsidR="39278B0B">
        <w:rPr>
          <w:rFonts w:ascii="Aptos" w:hAnsi="Aptos" w:eastAsia="Aptos" w:cs="Aptos"/>
          <w:noProof w:val="0"/>
          <w:color w:val="000000" w:themeColor="text1" w:themeTint="FF" w:themeShade="FF"/>
          <w:sz w:val="24"/>
          <w:szCs w:val="24"/>
          <w:lang w:val="en-GB"/>
        </w:rPr>
        <w:t>(Si</w:t>
      </w:r>
      <w:r w:rsidRPr="384EE072" w:rsidR="39278B0B">
        <w:rPr>
          <w:rFonts w:ascii="Aptos" w:hAnsi="Aptos" w:eastAsia="Aptos" w:cs="Aptos"/>
          <w:noProof w:val="0"/>
          <w:color w:val="000000" w:themeColor="text1" w:themeTint="FF" w:themeShade="FF"/>
          <w:sz w:val="24"/>
          <w:szCs w:val="24"/>
          <w:lang w:val="en-GB"/>
        </w:rPr>
        <w:t>egel &amp; Fryer, 20</w:t>
      </w:r>
      <w:r w:rsidRPr="384EE072" w:rsidR="39278B0B">
        <w:rPr>
          <w:rFonts w:ascii="Aptos" w:hAnsi="Aptos" w:eastAsia="Aptos" w:cs="Aptos"/>
          <w:noProof w:val="0"/>
          <w:color w:val="000000" w:themeColor="text1" w:themeTint="FF" w:themeShade="FF"/>
          <w:sz w:val="24"/>
          <w:szCs w:val="24"/>
          <w:lang w:val="en-GB"/>
        </w:rPr>
        <w:t>17</w:t>
      </w:r>
      <w:r w:rsidRPr="384EE072" w:rsidR="39278B0B">
        <w:rPr>
          <w:rFonts w:ascii="Aptos" w:hAnsi="Aptos" w:eastAsia="Aptos" w:cs="Aptos"/>
          <w:noProof w:val="0"/>
          <w:color w:val="000000" w:themeColor="text1" w:themeTint="FF" w:themeShade="FF"/>
          <w:sz w:val="24"/>
          <w:szCs w:val="24"/>
          <w:lang w:val="en-GB"/>
        </w:rPr>
        <w:t xml:space="preserve">). </w:t>
      </w:r>
      <w:r w:rsidRPr="384EE072" w:rsidR="39278B0B">
        <w:rPr>
          <w:rFonts w:ascii="Aptos" w:hAnsi="Aptos" w:eastAsia="Aptos" w:cs="Aptos"/>
          <w:noProof w:val="0"/>
          <w:color w:val="000000" w:themeColor="text1" w:themeTint="FF" w:themeShade="FF"/>
          <w:sz w:val="24"/>
          <w:szCs w:val="24"/>
          <w:lang w:val="en-GB"/>
        </w:rPr>
        <w:t>Th</w:t>
      </w:r>
      <w:r w:rsidRPr="384EE072" w:rsidR="39278B0B">
        <w:rPr>
          <w:rFonts w:ascii="Aptos" w:hAnsi="Aptos" w:eastAsia="Aptos" w:cs="Aptos"/>
          <w:noProof w:val="0"/>
          <w:color w:val="000000" w:themeColor="text1" w:themeTint="FF" w:themeShade="FF"/>
          <w:sz w:val="24"/>
          <w:szCs w:val="24"/>
          <w:lang w:val="en-GB"/>
        </w:rPr>
        <w:t xml:space="preserve">is is also the case for adults and older people (Siegel &amp; Fryer, 2017). </w:t>
      </w:r>
    </w:p>
    <w:p w:rsidR="72CAFB58" w:rsidP="4E3F1C6C" w:rsidRDefault="72CAFB58" w14:paraId="478A517D" w14:textId="4213A1BF">
      <w:pPr>
        <w:pStyle w:val="Normal"/>
        <w:rPr>
          <w:rFonts w:ascii="Aptos" w:hAnsi="Aptos" w:eastAsia="Aptos" w:cs="Aptos"/>
          <w:noProof w:val="0"/>
          <w:color w:val="000000" w:themeColor="text1" w:themeTint="FF" w:themeShade="FF"/>
          <w:sz w:val="24"/>
          <w:szCs w:val="24"/>
          <w:lang w:val="en-GB"/>
        </w:rPr>
      </w:pPr>
      <w:r w:rsidRPr="384EE072" w:rsidR="72CAFB58">
        <w:rPr>
          <w:rFonts w:ascii="Aptos" w:hAnsi="Aptos" w:eastAsia="Aptos" w:cs="Aptos"/>
          <w:noProof w:val="0"/>
          <w:color w:val="000000" w:themeColor="text1" w:themeTint="FF" w:themeShade="FF"/>
          <w:sz w:val="24"/>
          <w:szCs w:val="24"/>
          <w:lang w:val="en-GB"/>
        </w:rPr>
        <w:t>Many people climb for the</w:t>
      </w:r>
      <w:r w:rsidRPr="384EE072" w:rsidR="2745E70B">
        <w:rPr>
          <w:rFonts w:ascii="Aptos" w:hAnsi="Aptos" w:eastAsia="Aptos" w:cs="Aptos"/>
          <w:noProof w:val="0"/>
          <w:color w:val="000000" w:themeColor="text1" w:themeTint="FF" w:themeShade="FF"/>
          <w:sz w:val="24"/>
          <w:szCs w:val="24"/>
          <w:lang w:val="en-GB"/>
        </w:rPr>
        <w:t>ir</w:t>
      </w:r>
      <w:r w:rsidRPr="384EE072" w:rsidR="72CAFB58">
        <w:rPr>
          <w:rFonts w:ascii="Aptos" w:hAnsi="Aptos" w:eastAsia="Aptos" w:cs="Aptos"/>
          <w:noProof w:val="0"/>
          <w:color w:val="000000" w:themeColor="text1" w:themeTint="FF" w:themeShade="FF"/>
          <w:sz w:val="24"/>
          <w:szCs w:val="24"/>
          <w:lang w:val="en-GB"/>
        </w:rPr>
        <w:t xml:space="preserve"> mental health, climbing presents a challenge and when completed there is a sense of </w:t>
      </w:r>
      <w:r w:rsidRPr="384EE072" w:rsidR="6BBE9163">
        <w:rPr>
          <w:rFonts w:ascii="Aptos" w:hAnsi="Aptos" w:eastAsia="Aptos" w:cs="Aptos"/>
          <w:noProof w:val="0"/>
          <w:color w:val="000000" w:themeColor="text1" w:themeTint="FF" w:themeShade="FF"/>
          <w:sz w:val="24"/>
          <w:szCs w:val="24"/>
          <w:lang w:val="en-GB"/>
        </w:rPr>
        <w:t>achievement</w:t>
      </w:r>
      <w:r w:rsidRPr="384EE072" w:rsidR="2450FABC">
        <w:rPr>
          <w:rFonts w:ascii="Aptos" w:hAnsi="Aptos" w:eastAsia="Aptos" w:cs="Aptos"/>
          <w:noProof w:val="0"/>
          <w:color w:val="000000" w:themeColor="text1" w:themeTint="FF" w:themeShade="FF"/>
          <w:sz w:val="24"/>
          <w:szCs w:val="24"/>
          <w:lang w:val="en-GB"/>
        </w:rPr>
        <w:t xml:space="preserve"> </w:t>
      </w:r>
      <w:sdt>
        <w:sdtPr>
          <w:id w:val="646526997"/>
          <w:alias w:val="Citation"/>
          <w:tag w:val="{&quot;referencesIds&quot;:[&quot;doc:6937089848595a7296ab4916&quot;],&quot;referencesOptions&quot;:{&quot;doc:6937089848595a7296ab49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(Osborne et al., 2025)</w:t>
          </w:r>
        </w:sdtContent>
      </w:sdt>
      <w:r w:rsidRPr="384EE072" w:rsidR="6A4C2C97">
        <w:rPr>
          <w:rFonts w:ascii="Aptos" w:hAnsi="Aptos" w:eastAsia="Aptos" w:cs="Aptos"/>
          <w:noProof w:val="0"/>
          <w:color w:val="000000" w:themeColor="text1" w:themeTint="FF" w:themeShade="FF"/>
          <w:sz w:val="24"/>
          <w:szCs w:val="24"/>
          <w:lang w:val="en-GB"/>
        </w:rPr>
        <w:t xml:space="preserve">. </w:t>
      </w:r>
      <w:r w:rsidRPr="384EE072" w:rsidR="6A4C2C97">
        <w:rPr>
          <w:rFonts w:ascii="Aptos" w:hAnsi="Aptos" w:eastAsia="Aptos" w:cs="Aptos"/>
          <w:noProof w:val="0"/>
          <w:color w:val="000000" w:themeColor="text1" w:themeTint="FF" w:themeShade="FF"/>
          <w:sz w:val="24"/>
          <w:szCs w:val="24"/>
          <w:lang w:val="en-GB"/>
        </w:rPr>
        <w:t>To</w:t>
      </w:r>
      <w:r w:rsidRPr="384EE072" w:rsidR="6A4C2C97">
        <w:rPr>
          <w:rFonts w:ascii="Aptos" w:hAnsi="Aptos" w:eastAsia="Aptos" w:cs="Aptos"/>
          <w:noProof w:val="0"/>
          <w:color w:val="000000" w:themeColor="text1" w:themeTint="FF" w:themeShade="FF"/>
          <w:sz w:val="24"/>
          <w:szCs w:val="24"/>
          <w:lang w:val="en-GB"/>
        </w:rPr>
        <w:t>p ro</w:t>
      </w:r>
      <w:r w:rsidRPr="384EE072" w:rsidR="6A4C2C97">
        <w:rPr>
          <w:rFonts w:ascii="Aptos" w:hAnsi="Aptos" w:eastAsia="Aptos" w:cs="Aptos"/>
          <w:noProof w:val="0"/>
          <w:color w:val="000000" w:themeColor="text1" w:themeTint="FF" w:themeShade="FF"/>
          <w:sz w:val="24"/>
          <w:szCs w:val="24"/>
          <w:lang w:val="en-GB"/>
        </w:rPr>
        <w:t>pe climbing is a form of climbing that requires partnership</w:t>
      </w:r>
      <w:r w:rsidRPr="384EE072" w:rsidR="1671EB52">
        <w:rPr>
          <w:rFonts w:ascii="Aptos" w:hAnsi="Aptos" w:eastAsia="Aptos" w:cs="Aptos"/>
          <w:noProof w:val="0"/>
          <w:color w:val="000000" w:themeColor="text1" w:themeTint="FF" w:themeShade="FF"/>
          <w:sz w:val="24"/>
          <w:szCs w:val="24"/>
          <w:lang w:val="en-GB"/>
        </w:rPr>
        <w:t xml:space="preserve"> and teamwork between the climber and their belayer, many climbers will</w:t>
      </w:r>
      <w:r w:rsidRPr="384EE072" w:rsidR="55392B69">
        <w:rPr>
          <w:rFonts w:ascii="Aptos" w:hAnsi="Aptos" w:eastAsia="Aptos" w:cs="Aptos"/>
          <w:noProof w:val="0"/>
          <w:color w:val="000000" w:themeColor="text1" w:themeTint="FF" w:themeShade="FF"/>
          <w:sz w:val="24"/>
          <w:szCs w:val="24"/>
          <w:lang w:val="en-GB"/>
        </w:rPr>
        <w:t xml:space="preserve"> </w:t>
      </w:r>
      <w:r w:rsidRPr="384EE072" w:rsidR="1671EB52">
        <w:rPr>
          <w:rFonts w:ascii="Aptos" w:hAnsi="Aptos" w:eastAsia="Aptos" w:cs="Aptos"/>
          <w:noProof w:val="0"/>
          <w:color w:val="000000" w:themeColor="text1" w:themeTint="FF" w:themeShade="FF"/>
          <w:sz w:val="24"/>
          <w:szCs w:val="24"/>
          <w:lang w:val="en-GB"/>
        </w:rPr>
        <w:t>approach other</w:t>
      </w:r>
      <w:r w:rsidRPr="384EE072" w:rsidR="7775416B">
        <w:rPr>
          <w:rFonts w:ascii="Aptos" w:hAnsi="Aptos" w:eastAsia="Aptos" w:cs="Aptos"/>
          <w:noProof w:val="0"/>
          <w:color w:val="000000" w:themeColor="text1" w:themeTint="FF" w:themeShade="FF"/>
          <w:sz w:val="24"/>
          <w:szCs w:val="24"/>
          <w:lang w:val="en-GB"/>
        </w:rPr>
        <w:t>s</w:t>
      </w:r>
      <w:r w:rsidRPr="384EE072" w:rsidR="1671EB52">
        <w:rPr>
          <w:rFonts w:ascii="Aptos" w:hAnsi="Aptos" w:eastAsia="Aptos" w:cs="Aptos"/>
          <w:noProof w:val="0"/>
          <w:color w:val="000000" w:themeColor="text1" w:themeTint="FF" w:themeShade="FF"/>
          <w:sz w:val="24"/>
          <w:szCs w:val="24"/>
          <w:lang w:val="en-GB"/>
        </w:rPr>
        <w:t xml:space="preserve"> to ask for help on </w:t>
      </w:r>
      <w:r w:rsidRPr="384EE072" w:rsidR="042CCF7B">
        <w:rPr>
          <w:rFonts w:ascii="Aptos" w:hAnsi="Aptos" w:eastAsia="Aptos" w:cs="Aptos"/>
          <w:noProof w:val="0"/>
          <w:color w:val="000000" w:themeColor="text1" w:themeTint="FF" w:themeShade="FF"/>
          <w:sz w:val="24"/>
          <w:szCs w:val="24"/>
          <w:lang w:val="en-GB"/>
        </w:rPr>
        <w:t>routes</w:t>
      </w:r>
      <w:r w:rsidRPr="384EE072" w:rsidR="68303512">
        <w:rPr>
          <w:rFonts w:ascii="Aptos" w:hAnsi="Aptos" w:eastAsia="Aptos" w:cs="Aptos"/>
          <w:noProof w:val="0"/>
          <w:color w:val="000000" w:themeColor="text1" w:themeTint="FF" w:themeShade="FF"/>
          <w:sz w:val="24"/>
          <w:szCs w:val="24"/>
          <w:lang w:val="en-GB"/>
        </w:rPr>
        <w:t xml:space="preserve"> and advice on technique, </w:t>
      </w:r>
      <w:r w:rsidRPr="384EE072" w:rsidR="5FE4A55E">
        <w:rPr>
          <w:rFonts w:ascii="Aptos" w:hAnsi="Aptos" w:eastAsia="Aptos" w:cs="Aptos"/>
          <w:noProof w:val="0"/>
          <w:color w:val="000000" w:themeColor="text1" w:themeTint="FF" w:themeShade="FF"/>
          <w:sz w:val="24"/>
          <w:szCs w:val="24"/>
          <w:lang w:val="en-GB"/>
        </w:rPr>
        <w:t>creating</w:t>
      </w:r>
      <w:r w:rsidRPr="384EE072" w:rsidR="1671EB52">
        <w:rPr>
          <w:rFonts w:ascii="Aptos" w:hAnsi="Aptos" w:eastAsia="Aptos" w:cs="Aptos"/>
          <w:noProof w:val="0"/>
          <w:color w:val="000000" w:themeColor="text1" w:themeTint="FF" w:themeShade="FF"/>
          <w:sz w:val="24"/>
          <w:szCs w:val="24"/>
          <w:lang w:val="en-GB"/>
        </w:rPr>
        <w:t xml:space="preserve"> a social atmosphere</w:t>
      </w:r>
      <w:r w:rsidRPr="384EE072" w:rsidR="2A90EB49">
        <w:rPr>
          <w:rFonts w:ascii="Aptos" w:hAnsi="Aptos" w:eastAsia="Aptos" w:cs="Aptos"/>
          <w:noProof w:val="0"/>
          <w:color w:val="000000" w:themeColor="text1" w:themeTint="FF" w:themeShade="FF"/>
          <w:sz w:val="24"/>
          <w:szCs w:val="24"/>
          <w:lang w:val="en-GB"/>
        </w:rPr>
        <w:t xml:space="preserve">, </w:t>
      </w:r>
      <w:r w:rsidRPr="384EE072" w:rsidR="2A90EB49">
        <w:rPr>
          <w:rFonts w:ascii="Aptos" w:hAnsi="Aptos" w:eastAsia="Aptos" w:cs="Aptos"/>
          <w:noProof w:val="0"/>
          <w:color w:val="000000" w:themeColor="text1" w:themeTint="FF" w:themeShade="FF"/>
          <w:sz w:val="24"/>
          <w:szCs w:val="24"/>
          <w:lang w:val="en-GB"/>
        </w:rPr>
        <w:t>benefitting</w:t>
      </w:r>
      <w:r w:rsidRPr="384EE072" w:rsidR="2A90EB49">
        <w:rPr>
          <w:rFonts w:ascii="Aptos" w:hAnsi="Aptos" w:eastAsia="Aptos" w:cs="Aptos"/>
          <w:noProof w:val="0"/>
          <w:color w:val="000000" w:themeColor="text1" w:themeTint="FF" w:themeShade="FF"/>
          <w:sz w:val="24"/>
          <w:szCs w:val="24"/>
          <w:lang w:val="en-GB"/>
        </w:rPr>
        <w:t xml:space="preserve"> everyone</w:t>
      </w:r>
      <w:r w:rsidRPr="384EE072" w:rsidR="3F7C9133">
        <w:rPr>
          <w:rFonts w:ascii="Aptos" w:hAnsi="Aptos" w:eastAsia="Aptos" w:cs="Aptos"/>
          <w:noProof w:val="0"/>
          <w:color w:val="000000" w:themeColor="text1" w:themeTint="FF" w:themeShade="FF"/>
          <w:sz w:val="24"/>
          <w:szCs w:val="24"/>
          <w:lang w:val="en-GB"/>
        </w:rPr>
        <w:t xml:space="preserve"> </w:t>
      </w:r>
      <w:r w:rsidRPr="384EE072" w:rsidR="3F7C9133">
        <w:rPr>
          <w:rFonts w:ascii="Aptos" w:hAnsi="Aptos" w:eastAsia="Aptos" w:cs="Aptos"/>
          <w:noProof w:val="0"/>
          <w:color w:val="000000" w:themeColor="text1" w:themeTint="FF" w:themeShade="FF"/>
          <w:sz w:val="24"/>
          <w:szCs w:val="24"/>
          <w:lang w:val="en-GB"/>
        </w:rPr>
        <w:t xml:space="preserve">(Osborne et al., 2025). Climbing is often used as an escape from general life as </w:t>
      </w:r>
      <w:r w:rsidRPr="384EE072" w:rsidR="033F2C10">
        <w:rPr>
          <w:rFonts w:ascii="Aptos" w:hAnsi="Aptos" w:eastAsia="Aptos" w:cs="Aptos"/>
          <w:noProof w:val="0"/>
          <w:color w:val="000000" w:themeColor="text1" w:themeTint="FF" w:themeShade="FF"/>
          <w:sz w:val="24"/>
          <w:szCs w:val="24"/>
          <w:lang w:val="en-GB"/>
        </w:rPr>
        <w:t>it's</w:t>
      </w:r>
      <w:r w:rsidRPr="384EE072" w:rsidR="3F7C9133">
        <w:rPr>
          <w:rFonts w:ascii="Aptos" w:hAnsi="Aptos" w:eastAsia="Aptos" w:cs="Aptos"/>
          <w:noProof w:val="0"/>
          <w:color w:val="000000" w:themeColor="text1" w:themeTint="FF" w:themeShade="FF"/>
          <w:sz w:val="24"/>
          <w:szCs w:val="24"/>
          <w:lang w:val="en-GB"/>
        </w:rPr>
        <w:t xml:space="preserve"> </w:t>
      </w:r>
      <w:r w:rsidRPr="384EE072" w:rsidR="0C11B2ED">
        <w:rPr>
          <w:rFonts w:ascii="Aptos" w:hAnsi="Aptos" w:eastAsia="Aptos" w:cs="Aptos"/>
          <w:noProof w:val="0"/>
          <w:color w:val="000000" w:themeColor="text1" w:themeTint="FF" w:themeShade="FF"/>
          <w:sz w:val="24"/>
          <w:szCs w:val="24"/>
          <w:lang w:val="en-GB"/>
        </w:rPr>
        <w:t>a s</w:t>
      </w:r>
      <w:r w:rsidRPr="384EE072" w:rsidR="0C11B2ED">
        <w:rPr>
          <w:rFonts w:ascii="Aptos" w:hAnsi="Aptos" w:eastAsia="Aptos" w:cs="Aptos"/>
          <w:noProof w:val="0"/>
          <w:color w:val="000000" w:themeColor="text1" w:themeTint="FF" w:themeShade="FF"/>
          <w:sz w:val="24"/>
          <w:szCs w:val="24"/>
          <w:lang w:val="en-GB"/>
        </w:rPr>
        <w:t>po</w:t>
      </w:r>
      <w:r w:rsidRPr="384EE072" w:rsidR="0C11B2ED">
        <w:rPr>
          <w:rFonts w:ascii="Aptos" w:hAnsi="Aptos" w:eastAsia="Aptos" w:cs="Aptos"/>
          <w:noProof w:val="0"/>
          <w:color w:val="000000" w:themeColor="text1" w:themeTint="FF" w:themeShade="FF"/>
          <w:sz w:val="24"/>
          <w:szCs w:val="24"/>
          <w:lang w:val="en-GB"/>
        </w:rPr>
        <w:t>rt</w:t>
      </w:r>
      <w:r w:rsidRPr="384EE072" w:rsidR="0C11B2ED">
        <w:rPr>
          <w:rFonts w:ascii="Aptos" w:hAnsi="Aptos" w:eastAsia="Aptos" w:cs="Aptos"/>
          <w:noProof w:val="0"/>
          <w:color w:val="000000" w:themeColor="text1" w:themeTint="FF" w:themeShade="FF"/>
          <w:sz w:val="24"/>
          <w:szCs w:val="24"/>
          <w:lang w:val="en-GB"/>
        </w:rPr>
        <w:t xml:space="preserve"> </w:t>
      </w:r>
      <w:r w:rsidRPr="384EE072" w:rsidR="34727F21">
        <w:rPr>
          <w:rFonts w:ascii="Aptos" w:hAnsi="Aptos" w:eastAsia="Aptos" w:cs="Aptos"/>
          <w:noProof w:val="0"/>
          <w:color w:val="000000" w:themeColor="text1" w:themeTint="FF" w:themeShade="FF"/>
          <w:sz w:val="24"/>
          <w:szCs w:val="24"/>
          <w:lang w:val="en-GB"/>
        </w:rPr>
        <w:t>w</w:t>
      </w:r>
      <w:r w:rsidRPr="384EE072" w:rsidR="34727F21">
        <w:rPr>
          <w:rFonts w:ascii="Aptos" w:hAnsi="Aptos" w:eastAsia="Aptos" w:cs="Aptos"/>
          <w:noProof w:val="0"/>
          <w:color w:val="000000" w:themeColor="text1" w:themeTint="FF" w:themeShade="FF"/>
          <w:sz w:val="24"/>
          <w:szCs w:val="24"/>
          <w:lang w:val="en-GB"/>
        </w:rPr>
        <w:t xml:space="preserve">ith mental and physical components and many people suggest that this poses as a </w:t>
      </w:r>
      <w:r w:rsidRPr="384EE072" w:rsidR="1FCD0309">
        <w:rPr>
          <w:rFonts w:ascii="Aptos" w:hAnsi="Aptos" w:eastAsia="Aptos" w:cs="Aptos"/>
          <w:noProof w:val="0"/>
          <w:color w:val="000000" w:themeColor="text1" w:themeTint="FF" w:themeShade="FF"/>
          <w:sz w:val="24"/>
          <w:szCs w:val="24"/>
          <w:lang w:val="en-GB"/>
        </w:rPr>
        <w:t>distraction</w:t>
      </w:r>
      <w:r w:rsidRPr="384EE072" w:rsidR="34727F21">
        <w:rPr>
          <w:rFonts w:ascii="Aptos" w:hAnsi="Aptos" w:eastAsia="Aptos" w:cs="Aptos"/>
          <w:noProof w:val="0"/>
          <w:color w:val="000000" w:themeColor="text1" w:themeTint="FF" w:themeShade="FF"/>
          <w:sz w:val="24"/>
          <w:szCs w:val="24"/>
          <w:lang w:val="en-GB"/>
        </w:rPr>
        <w:t xml:space="preserve"> </w:t>
      </w:r>
      <w:r w:rsidRPr="384EE072" w:rsidR="020D0FE2">
        <w:rPr>
          <w:rFonts w:ascii="Aptos" w:hAnsi="Aptos" w:eastAsia="Aptos" w:cs="Aptos"/>
          <w:noProof w:val="0"/>
          <w:color w:val="000000" w:themeColor="text1" w:themeTint="FF" w:themeShade="FF"/>
          <w:sz w:val="24"/>
          <w:szCs w:val="24"/>
          <w:lang w:val="en-GB"/>
        </w:rPr>
        <w:t xml:space="preserve">which </w:t>
      </w:r>
      <w:r w:rsidRPr="384EE072" w:rsidR="020D0FE2">
        <w:rPr>
          <w:rFonts w:ascii="Aptos" w:hAnsi="Aptos" w:eastAsia="Aptos" w:cs="Aptos"/>
          <w:noProof w:val="0"/>
          <w:color w:val="000000" w:themeColor="text1" w:themeTint="FF" w:themeShade="FF"/>
          <w:sz w:val="24"/>
          <w:szCs w:val="24"/>
          <w:lang w:val="en-GB"/>
        </w:rPr>
        <w:t>benefits</w:t>
      </w:r>
      <w:r w:rsidRPr="384EE072" w:rsidR="020D0FE2">
        <w:rPr>
          <w:rFonts w:ascii="Aptos" w:hAnsi="Aptos" w:eastAsia="Aptos" w:cs="Aptos"/>
          <w:noProof w:val="0"/>
          <w:color w:val="000000" w:themeColor="text1" w:themeTint="FF" w:themeShade="FF"/>
          <w:sz w:val="24"/>
          <w:szCs w:val="24"/>
          <w:lang w:val="en-GB"/>
        </w:rPr>
        <w:t xml:space="preserve"> m</w:t>
      </w:r>
      <w:r w:rsidRPr="384EE072" w:rsidR="020D0FE2">
        <w:rPr>
          <w:rFonts w:ascii="Aptos" w:hAnsi="Aptos" w:eastAsia="Aptos" w:cs="Aptos"/>
          <w:noProof w:val="0"/>
          <w:color w:val="000000" w:themeColor="text1" w:themeTint="FF" w:themeShade="FF"/>
          <w:sz w:val="24"/>
          <w:szCs w:val="24"/>
          <w:lang w:val="en-GB"/>
        </w:rPr>
        <w:t xml:space="preserve">ental </w:t>
      </w:r>
      <w:r w:rsidRPr="384EE072" w:rsidR="020D0FE2">
        <w:rPr>
          <w:rFonts w:ascii="Aptos" w:hAnsi="Aptos" w:eastAsia="Aptos" w:cs="Aptos"/>
          <w:noProof w:val="0"/>
          <w:color w:val="000000" w:themeColor="text1" w:themeTint="FF" w:themeShade="FF"/>
          <w:sz w:val="24"/>
          <w:szCs w:val="24"/>
          <w:lang w:val="en-GB"/>
        </w:rPr>
        <w:t>he</w:t>
      </w:r>
      <w:r w:rsidRPr="384EE072" w:rsidR="020D0FE2">
        <w:rPr>
          <w:rFonts w:ascii="Aptos" w:hAnsi="Aptos" w:eastAsia="Aptos" w:cs="Aptos"/>
          <w:noProof w:val="0"/>
          <w:color w:val="000000" w:themeColor="text1" w:themeTint="FF" w:themeShade="FF"/>
          <w:sz w:val="24"/>
          <w:szCs w:val="24"/>
          <w:lang w:val="en-GB"/>
        </w:rPr>
        <w:t xml:space="preserve">alth </w:t>
      </w:r>
      <w:sdt>
        <w:sdtPr>
          <w:id w:val="1798654933"/>
          <w:alias w:val="Citation"/>
          <w:tag w:val="{&quot;referencesIds&quot;:[&quot;doc:6937089848595a7296ab4916&quot;],&quot;referencesOptions&quot;:{&quot;doc:6937089848595a7296ab49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(Osborne et al., 2025)</w:t>
          </w:r>
        </w:sdtContent>
      </w:sdt>
      <w:r w:rsidRPr="384EE072" w:rsidR="3FC0D745">
        <w:rPr>
          <w:rFonts w:ascii="Aptos" w:hAnsi="Aptos" w:eastAsia="Aptos" w:cs="Aptos"/>
          <w:noProof w:val="0"/>
          <w:color w:val="000000" w:themeColor="text1" w:themeTint="FF" w:themeShade="FF"/>
          <w:sz w:val="24"/>
          <w:szCs w:val="24"/>
          <w:lang w:val="en-GB"/>
        </w:rPr>
        <w:t>.</w:t>
      </w:r>
    </w:p>
    <w:p w:rsidR="1ECCF681" w:rsidP="4E3F1C6C" w:rsidRDefault="1ECCF681" w14:paraId="4570A14F" w14:textId="13EFEB93">
      <w:pPr>
        <w:pStyle w:val="Normal"/>
        <w:rPr>
          <w:rFonts w:ascii="Aptos" w:hAnsi="Aptos" w:eastAsia="Aptos" w:cs="Aptos"/>
          <w:noProof w:val="0"/>
          <w:color w:val="000000" w:themeColor="text1" w:themeTint="FF" w:themeShade="FF"/>
          <w:sz w:val="24"/>
          <w:szCs w:val="24"/>
          <w:lang w:val="en-GB"/>
        </w:rPr>
      </w:pPr>
      <w:r w:rsidRPr="384EE072" w:rsidR="1ECCF681">
        <w:rPr>
          <w:rFonts w:ascii="Aptos" w:hAnsi="Aptos" w:eastAsia="Aptos" w:cs="Aptos"/>
          <w:i w:val="0"/>
          <w:iCs w:val="0"/>
          <w:noProof w:val="0"/>
          <w:color w:val="000000" w:themeColor="text1" w:themeTint="FF" w:themeShade="FF"/>
          <w:sz w:val="24"/>
          <w:szCs w:val="24"/>
          <w:lang w:val="en-GB"/>
        </w:rPr>
        <w:t>Climbing is a demanding sport which puts strain on the muscles in the body, particularly muscles in the hand and forearm whereby the forearm will ap</w:t>
      </w:r>
      <w:r w:rsidRPr="384EE072" w:rsidR="131CFA92">
        <w:rPr>
          <w:rFonts w:ascii="Aptos" w:hAnsi="Aptos" w:eastAsia="Aptos" w:cs="Aptos"/>
          <w:i w:val="0"/>
          <w:iCs w:val="0"/>
          <w:noProof w:val="0"/>
          <w:color w:val="000000" w:themeColor="text1" w:themeTint="FF" w:themeShade="FF"/>
          <w:sz w:val="24"/>
          <w:szCs w:val="24"/>
          <w:lang w:val="en-GB"/>
        </w:rPr>
        <w:t xml:space="preserve">pear </w:t>
      </w:r>
      <w:r w:rsidRPr="384EE072" w:rsidR="40D0FC33">
        <w:rPr>
          <w:rFonts w:ascii="Aptos" w:hAnsi="Aptos" w:eastAsia="Aptos" w:cs="Aptos"/>
          <w:i w:val="0"/>
          <w:iCs w:val="0"/>
          <w:noProof w:val="0"/>
          <w:color w:val="000000" w:themeColor="text1" w:themeTint="FF" w:themeShade="FF"/>
          <w:sz w:val="24"/>
          <w:szCs w:val="24"/>
          <w:lang w:val="en-GB"/>
        </w:rPr>
        <w:t>enlarged</w:t>
      </w:r>
      <w:r w:rsidRPr="384EE072" w:rsidR="131CFA92">
        <w:rPr>
          <w:rFonts w:ascii="Aptos" w:hAnsi="Aptos" w:eastAsia="Aptos" w:cs="Aptos"/>
          <w:i w:val="0"/>
          <w:iCs w:val="0"/>
          <w:noProof w:val="0"/>
          <w:color w:val="000000" w:themeColor="text1" w:themeTint="FF" w:themeShade="FF"/>
          <w:sz w:val="24"/>
          <w:szCs w:val="24"/>
          <w:lang w:val="en-GB"/>
        </w:rPr>
        <w:t xml:space="preserve"> due to increased blood flow to the surrounding muscles </w:t>
      </w:r>
      <w:sdt>
        <w:sdtPr>
          <w:id w:val="689318557"/>
          <w:alias w:val="Citation"/>
          <w:tag w:val="{&quot;referencesIds&quot;:[&quot;doc:693e978fb1e5cf01c32b4bf1&quot;],&quot;referencesOptions&quot;:{&quot;doc:693e978fb1e5cf01c32b4b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(Saeterbakken et al., 2024)</w:t>
          </w:r>
        </w:sdtContent>
      </w:sdt>
      <w:r w:rsidRPr="384EE072" w:rsidR="2152065B">
        <w:rPr>
          <w:rFonts w:ascii="Aptos" w:hAnsi="Aptos" w:eastAsia="Aptos" w:cs="Aptos"/>
          <w:noProof w:val="0"/>
          <w:color w:val="000000" w:themeColor="text1" w:themeTint="FF" w:themeShade="FF"/>
          <w:sz w:val="24"/>
          <w:szCs w:val="24"/>
          <w:lang w:val="en-GB"/>
        </w:rPr>
        <w:t xml:space="preserve">. </w:t>
      </w:r>
      <w:bookmarkStart w:name="_Int_kJ7gfE4R" w:id="1523290647"/>
      <w:r w:rsidRPr="384EE072" w:rsidR="062B329B">
        <w:rPr>
          <w:rFonts w:ascii="Aptos" w:hAnsi="Aptos" w:eastAsia="Aptos" w:cs="Aptos"/>
          <w:noProof w:val="0"/>
          <w:color w:val="000000" w:themeColor="text1" w:themeTint="FF" w:themeShade="FF"/>
          <w:sz w:val="24"/>
          <w:szCs w:val="24"/>
          <w:lang w:val="en-GB"/>
        </w:rPr>
        <w:t>In top</w:t>
      </w:r>
      <w:bookmarkEnd w:id="1523290647"/>
      <w:r w:rsidRPr="384EE072" w:rsidR="062B329B">
        <w:rPr>
          <w:rFonts w:ascii="Aptos" w:hAnsi="Aptos" w:eastAsia="Aptos" w:cs="Aptos"/>
          <w:noProof w:val="0"/>
          <w:color w:val="000000" w:themeColor="text1" w:themeTint="FF" w:themeShade="FF"/>
          <w:sz w:val="24"/>
          <w:szCs w:val="24"/>
          <w:lang w:val="en-GB"/>
        </w:rPr>
        <w:t xml:space="preserve"> rope climbing,</w:t>
      </w:r>
      <w:r w:rsidRPr="384EE072" w:rsidR="2EB5453C">
        <w:rPr>
          <w:rFonts w:ascii="Aptos" w:hAnsi="Aptos" w:eastAsia="Aptos" w:cs="Aptos"/>
          <w:noProof w:val="0"/>
          <w:color w:val="000000" w:themeColor="text1" w:themeTint="FF" w:themeShade="FF"/>
          <w:sz w:val="24"/>
          <w:szCs w:val="24"/>
          <w:lang w:val="en-GB"/>
        </w:rPr>
        <w:t xml:space="preserve"> </w:t>
      </w:r>
      <w:r w:rsidRPr="384EE072" w:rsidR="062B329B">
        <w:rPr>
          <w:rFonts w:ascii="Aptos" w:hAnsi="Aptos" w:eastAsia="Aptos" w:cs="Aptos"/>
          <w:noProof w:val="0"/>
          <w:color w:val="000000" w:themeColor="text1" w:themeTint="FF" w:themeShade="FF"/>
          <w:sz w:val="24"/>
          <w:szCs w:val="24"/>
          <w:lang w:val="en-GB"/>
        </w:rPr>
        <w:t xml:space="preserve"> </w:t>
      </w:r>
      <w:r w:rsidRPr="384EE072" w:rsidR="062B329B">
        <w:rPr>
          <w:rFonts w:ascii="Aptos" w:hAnsi="Aptos" w:eastAsia="Aptos" w:cs="Aptos"/>
          <w:noProof w:val="0"/>
          <w:color w:val="000000" w:themeColor="text1" w:themeTint="FF" w:themeShade="FF"/>
          <w:sz w:val="24"/>
          <w:szCs w:val="24"/>
          <w:lang w:val="en-GB"/>
        </w:rPr>
        <w:t>Saet</w:t>
      </w:r>
      <w:r w:rsidRPr="384EE072" w:rsidR="062B329B">
        <w:rPr>
          <w:rFonts w:ascii="Aptos" w:hAnsi="Aptos" w:eastAsia="Aptos" w:cs="Aptos"/>
          <w:noProof w:val="0"/>
          <w:color w:val="000000" w:themeColor="text1" w:themeTint="FF" w:themeShade="FF"/>
          <w:sz w:val="24"/>
          <w:szCs w:val="24"/>
          <w:lang w:val="en-GB"/>
        </w:rPr>
        <w:t>erba</w:t>
      </w:r>
      <w:r w:rsidRPr="384EE072" w:rsidR="062B329B">
        <w:rPr>
          <w:rFonts w:ascii="Aptos" w:hAnsi="Aptos" w:eastAsia="Aptos" w:cs="Aptos"/>
          <w:noProof w:val="0"/>
          <w:color w:val="000000" w:themeColor="text1" w:themeTint="FF" w:themeShade="FF"/>
          <w:sz w:val="24"/>
          <w:szCs w:val="24"/>
          <w:lang w:val="en-GB"/>
        </w:rPr>
        <w:t>kken</w:t>
      </w:r>
      <w:r w:rsidRPr="384EE072" w:rsidR="062B329B">
        <w:rPr>
          <w:rFonts w:ascii="Aptos" w:hAnsi="Aptos" w:eastAsia="Aptos" w:cs="Aptos"/>
          <w:noProof w:val="0"/>
          <w:color w:val="000000" w:themeColor="text1" w:themeTint="FF" w:themeShade="FF"/>
          <w:sz w:val="24"/>
          <w:szCs w:val="24"/>
          <w:lang w:val="en-GB"/>
        </w:rPr>
        <w:t xml:space="preserve"> (2024) </w:t>
      </w:r>
      <w:r w:rsidRPr="384EE072" w:rsidR="00D628EC">
        <w:rPr>
          <w:rFonts w:ascii="Aptos" w:hAnsi="Aptos" w:eastAsia="Aptos" w:cs="Aptos"/>
          <w:noProof w:val="0"/>
          <w:color w:val="000000" w:themeColor="text1" w:themeTint="FF" w:themeShade="FF"/>
          <w:sz w:val="24"/>
          <w:szCs w:val="24"/>
          <w:lang w:val="en-GB"/>
        </w:rPr>
        <w:t xml:space="preserve">found </w:t>
      </w:r>
      <w:r w:rsidRPr="384EE072" w:rsidR="062B329B">
        <w:rPr>
          <w:rFonts w:ascii="Aptos" w:hAnsi="Aptos" w:eastAsia="Aptos" w:cs="Aptos"/>
          <w:noProof w:val="0"/>
          <w:color w:val="000000" w:themeColor="text1" w:themeTint="FF" w:themeShade="FF"/>
          <w:sz w:val="24"/>
          <w:szCs w:val="24"/>
          <w:lang w:val="en-GB"/>
        </w:rPr>
        <w:t xml:space="preserve">that the forearm flexor muscles </w:t>
      </w:r>
      <w:r w:rsidRPr="384EE072" w:rsidR="54BE67AB">
        <w:rPr>
          <w:rFonts w:ascii="Aptos" w:hAnsi="Aptos" w:eastAsia="Aptos" w:cs="Aptos"/>
          <w:noProof w:val="0"/>
          <w:color w:val="000000" w:themeColor="text1" w:themeTint="FF" w:themeShade="FF"/>
          <w:sz w:val="24"/>
          <w:szCs w:val="24"/>
          <w:lang w:val="en-GB"/>
        </w:rPr>
        <w:t xml:space="preserve">can be used to decipher between </w:t>
      </w:r>
      <w:r w:rsidRPr="384EE072" w:rsidR="75530E31">
        <w:rPr>
          <w:rFonts w:ascii="Aptos" w:hAnsi="Aptos" w:eastAsia="Aptos" w:cs="Aptos"/>
          <w:noProof w:val="0"/>
          <w:color w:val="000000" w:themeColor="text1" w:themeTint="FF" w:themeShade="FF"/>
          <w:sz w:val="24"/>
          <w:szCs w:val="24"/>
          <w:lang w:val="en-GB"/>
        </w:rPr>
        <w:t>cli</w:t>
      </w:r>
      <w:r w:rsidRPr="384EE072" w:rsidR="62F9EACD">
        <w:rPr>
          <w:rFonts w:ascii="Aptos" w:hAnsi="Aptos" w:eastAsia="Aptos" w:cs="Aptos"/>
          <w:noProof w:val="0"/>
          <w:color w:val="000000" w:themeColor="text1" w:themeTint="FF" w:themeShade="FF"/>
          <w:sz w:val="24"/>
          <w:szCs w:val="24"/>
          <w:lang w:val="en-GB"/>
        </w:rPr>
        <w:t>mbing styles and grades.</w:t>
      </w:r>
      <w:r w:rsidRPr="384EE072" w:rsidR="4C6EB652">
        <w:rPr>
          <w:rFonts w:ascii="Aptos" w:hAnsi="Aptos" w:eastAsia="Aptos" w:cs="Aptos"/>
          <w:noProof w:val="0"/>
          <w:color w:val="000000" w:themeColor="text1" w:themeTint="FF" w:themeShade="FF"/>
          <w:sz w:val="24"/>
          <w:szCs w:val="24"/>
          <w:lang w:val="en-GB"/>
        </w:rPr>
        <w:t xml:space="preserve"> Muscles in the shoulder such as the rotator cuff group </w:t>
      </w:r>
      <w:r w:rsidRPr="384EE072" w:rsidR="77B8065E">
        <w:rPr>
          <w:rFonts w:ascii="Aptos" w:hAnsi="Aptos" w:eastAsia="Aptos" w:cs="Aptos"/>
          <w:noProof w:val="0"/>
          <w:color w:val="000000" w:themeColor="text1" w:themeTint="FF" w:themeShade="FF"/>
          <w:sz w:val="24"/>
          <w:szCs w:val="24"/>
          <w:lang w:val="en-GB"/>
        </w:rPr>
        <w:t xml:space="preserve">are important as they are key for shoulder mobility, </w:t>
      </w:r>
      <w:r w:rsidRPr="384EE072" w:rsidR="578CE9E1">
        <w:rPr>
          <w:rFonts w:ascii="Aptos" w:hAnsi="Aptos" w:eastAsia="Aptos" w:cs="Aptos"/>
          <w:noProof w:val="0"/>
          <w:color w:val="000000" w:themeColor="text1" w:themeTint="FF" w:themeShade="FF"/>
          <w:sz w:val="24"/>
          <w:szCs w:val="24"/>
          <w:lang w:val="en-GB"/>
        </w:rPr>
        <w:t xml:space="preserve">Klich (2023) </w:t>
      </w:r>
      <w:r w:rsidRPr="384EE072" w:rsidR="51573326">
        <w:rPr>
          <w:rFonts w:ascii="Aptos" w:hAnsi="Aptos" w:eastAsia="Aptos" w:cs="Aptos"/>
          <w:noProof w:val="0"/>
          <w:color w:val="000000" w:themeColor="text1" w:themeTint="FF" w:themeShade="FF"/>
          <w:sz w:val="24"/>
          <w:szCs w:val="24"/>
          <w:lang w:val="en-GB"/>
        </w:rPr>
        <w:t>investigated</w:t>
      </w:r>
      <w:r w:rsidRPr="384EE072" w:rsidR="578CE9E1">
        <w:rPr>
          <w:rFonts w:ascii="Aptos" w:hAnsi="Aptos" w:eastAsia="Aptos" w:cs="Aptos"/>
          <w:noProof w:val="0"/>
          <w:color w:val="000000" w:themeColor="text1" w:themeTint="FF" w:themeShade="FF"/>
          <w:sz w:val="24"/>
          <w:szCs w:val="24"/>
          <w:lang w:val="en-GB"/>
        </w:rPr>
        <w:t xml:space="preserve"> changes in the muscles pre and post climb, </w:t>
      </w:r>
      <w:r w:rsidRPr="384EE072" w:rsidR="578CE9E1">
        <w:rPr>
          <w:rFonts w:ascii="Aptos" w:hAnsi="Aptos" w:eastAsia="Aptos" w:cs="Aptos"/>
          <w:noProof w:val="0"/>
          <w:color w:val="000000" w:themeColor="text1" w:themeTint="FF" w:themeShade="FF"/>
          <w:sz w:val="24"/>
          <w:szCs w:val="24"/>
          <w:lang w:val="en-GB"/>
        </w:rPr>
        <w:t>identifying</w:t>
      </w:r>
      <w:r w:rsidRPr="384EE072" w:rsidR="578CE9E1">
        <w:rPr>
          <w:rFonts w:ascii="Aptos" w:hAnsi="Aptos" w:eastAsia="Aptos" w:cs="Aptos"/>
          <w:noProof w:val="0"/>
          <w:color w:val="000000" w:themeColor="text1" w:themeTint="FF" w:themeShade="FF"/>
          <w:sz w:val="24"/>
          <w:szCs w:val="24"/>
          <w:lang w:val="en-GB"/>
        </w:rPr>
        <w:t xml:space="preserve"> that </w:t>
      </w:r>
      <w:r w:rsidRPr="384EE072" w:rsidR="476BF3A2">
        <w:rPr>
          <w:rFonts w:ascii="Aptos" w:hAnsi="Aptos" w:eastAsia="Aptos" w:cs="Aptos"/>
          <w:noProof w:val="0"/>
          <w:color w:val="000000" w:themeColor="text1" w:themeTint="FF" w:themeShade="FF"/>
          <w:sz w:val="24"/>
          <w:szCs w:val="24"/>
          <w:lang w:val="en-GB"/>
        </w:rPr>
        <w:t xml:space="preserve">supraspinatus had decreased strength and range of movement compared to the pre climb assessment. </w:t>
      </w:r>
    </w:p>
    <w:p w:rsidR="2194E836" w:rsidP="4E3F1C6C" w:rsidRDefault="2194E836" w14:paraId="2A22A0AC" w14:textId="3587D73F">
      <w:pPr>
        <w:pStyle w:val="Normal"/>
        <w:rPr>
          <w:rFonts w:ascii="Aptos" w:hAnsi="Aptos" w:eastAsia="Aptos" w:cs="Aptos"/>
          <w:noProof w:val="0"/>
          <w:color w:val="000000" w:themeColor="text1" w:themeTint="FF" w:themeShade="FF"/>
          <w:sz w:val="24"/>
          <w:szCs w:val="24"/>
          <w:lang w:val="en-GB"/>
        </w:rPr>
      </w:pPr>
      <w:r w:rsidRPr="017415A9" w:rsidR="61AD1BCE">
        <w:rPr>
          <w:rFonts w:ascii="Aptos" w:hAnsi="Aptos" w:eastAsia="Aptos" w:cs="Aptos"/>
          <w:noProof w:val="0"/>
          <w:color w:val="000000" w:themeColor="text1" w:themeTint="FF" w:themeShade="FF"/>
          <w:sz w:val="24"/>
          <w:szCs w:val="24"/>
          <w:lang w:val="en-GB"/>
        </w:rPr>
        <w:t>O</w:t>
      </w:r>
      <w:r w:rsidRPr="017415A9" w:rsidR="2194E836">
        <w:rPr>
          <w:rFonts w:ascii="Aptos" w:hAnsi="Aptos" w:eastAsia="Aptos" w:cs="Aptos"/>
          <w:noProof w:val="0"/>
          <w:color w:val="000000" w:themeColor="text1" w:themeTint="FF" w:themeShade="FF"/>
          <w:sz w:val="24"/>
          <w:szCs w:val="24"/>
          <w:lang w:val="en-GB"/>
        </w:rPr>
        <w:t xml:space="preserve">ver the years </w:t>
      </w:r>
      <w:r w:rsidRPr="017415A9" w:rsidR="77B85508">
        <w:rPr>
          <w:rFonts w:ascii="Aptos" w:hAnsi="Aptos" w:eastAsia="Aptos" w:cs="Aptos"/>
          <w:noProof w:val="0"/>
          <w:color w:val="000000" w:themeColor="text1" w:themeTint="FF" w:themeShade="FF"/>
          <w:sz w:val="24"/>
          <w:szCs w:val="24"/>
          <w:lang w:val="en-GB"/>
        </w:rPr>
        <w:t>researchers</w:t>
      </w:r>
      <w:r w:rsidRPr="017415A9" w:rsidR="2194E836">
        <w:rPr>
          <w:rFonts w:ascii="Aptos" w:hAnsi="Aptos" w:eastAsia="Aptos" w:cs="Aptos"/>
          <w:noProof w:val="0"/>
          <w:color w:val="000000" w:themeColor="text1" w:themeTint="FF" w:themeShade="FF"/>
          <w:sz w:val="24"/>
          <w:szCs w:val="24"/>
          <w:lang w:val="en-GB"/>
        </w:rPr>
        <w:t xml:space="preserve"> have </w:t>
      </w:r>
      <w:r w:rsidRPr="017415A9" w:rsidR="174D88DF">
        <w:rPr>
          <w:rFonts w:ascii="Aptos" w:hAnsi="Aptos" w:eastAsia="Aptos" w:cs="Aptos"/>
          <w:noProof w:val="0"/>
          <w:color w:val="000000" w:themeColor="text1" w:themeTint="FF" w:themeShade="FF"/>
          <w:sz w:val="24"/>
          <w:szCs w:val="24"/>
          <w:lang w:val="en-GB"/>
        </w:rPr>
        <w:t>investigated</w:t>
      </w:r>
      <w:r w:rsidRPr="017415A9" w:rsidR="2194E836">
        <w:rPr>
          <w:rFonts w:ascii="Aptos" w:hAnsi="Aptos" w:eastAsia="Aptos" w:cs="Aptos"/>
          <w:noProof w:val="0"/>
          <w:color w:val="000000" w:themeColor="text1" w:themeTint="FF" w:themeShade="FF"/>
          <w:sz w:val="24"/>
          <w:szCs w:val="24"/>
          <w:lang w:val="en-GB"/>
        </w:rPr>
        <w:t xml:space="preserve"> how</w:t>
      </w:r>
      <w:r w:rsidRPr="017415A9" w:rsidR="2194E836">
        <w:rPr>
          <w:rFonts w:ascii="Aptos" w:hAnsi="Aptos" w:eastAsia="Aptos" w:cs="Aptos"/>
          <w:noProof w:val="0"/>
          <w:color w:val="000000" w:themeColor="text1" w:themeTint="FF" w:themeShade="FF"/>
          <w:sz w:val="24"/>
          <w:szCs w:val="24"/>
          <w:lang w:val="en-GB"/>
        </w:rPr>
        <w:t xml:space="preserve"> to improve recovery and promote maximal performance (Peake &amp; </w:t>
      </w:r>
      <w:r w:rsidRPr="017415A9" w:rsidR="2194E836">
        <w:rPr>
          <w:rFonts w:ascii="Aptos" w:hAnsi="Aptos" w:eastAsia="Aptos" w:cs="Aptos"/>
          <w:noProof w:val="0"/>
          <w:color w:val="000000" w:themeColor="text1" w:themeTint="FF" w:themeShade="FF"/>
          <w:sz w:val="24"/>
          <w:szCs w:val="24"/>
          <w:lang w:val="en-GB"/>
        </w:rPr>
        <w:t>Gandevia</w:t>
      </w:r>
      <w:r w:rsidRPr="017415A9" w:rsidR="2194E836">
        <w:rPr>
          <w:rFonts w:ascii="Aptos" w:hAnsi="Aptos" w:eastAsia="Aptos" w:cs="Aptos"/>
          <w:noProof w:val="0"/>
          <w:color w:val="000000" w:themeColor="text1" w:themeTint="FF" w:themeShade="FF"/>
          <w:sz w:val="24"/>
          <w:szCs w:val="24"/>
          <w:lang w:val="en-GB"/>
        </w:rPr>
        <w:t>, 2017</w:t>
      </w:r>
      <w:r w:rsidRPr="017415A9" w:rsidR="38AB20CB">
        <w:rPr>
          <w:rFonts w:ascii="Aptos" w:hAnsi="Aptos" w:eastAsia="Aptos" w:cs="Aptos"/>
          <w:noProof w:val="0"/>
          <w:color w:val="000000" w:themeColor="text1" w:themeTint="FF" w:themeShade="FF"/>
          <w:sz w:val="24"/>
          <w:szCs w:val="24"/>
          <w:lang w:val="en-GB"/>
        </w:rPr>
        <w:t>).</w:t>
      </w:r>
      <w:r w:rsidRPr="017415A9" w:rsidR="2194E836">
        <w:rPr>
          <w:rFonts w:ascii="Aptos" w:hAnsi="Aptos" w:eastAsia="Aptos" w:cs="Aptos"/>
          <w:noProof w:val="0"/>
          <w:color w:val="000000" w:themeColor="text1" w:themeTint="FF" w:themeShade="FF"/>
          <w:sz w:val="24"/>
          <w:szCs w:val="24"/>
          <w:lang w:val="en-GB"/>
        </w:rPr>
        <w:t xml:space="preserve"> Peake and </w:t>
      </w:r>
      <w:r w:rsidRPr="017415A9" w:rsidR="2194E836">
        <w:rPr>
          <w:rFonts w:ascii="Aptos" w:hAnsi="Aptos" w:eastAsia="Aptos" w:cs="Aptos"/>
          <w:noProof w:val="0"/>
          <w:color w:val="000000" w:themeColor="text1" w:themeTint="FF" w:themeShade="FF"/>
          <w:sz w:val="24"/>
          <w:szCs w:val="24"/>
          <w:lang w:val="en-GB"/>
        </w:rPr>
        <w:t>Gandvia</w:t>
      </w:r>
      <w:r w:rsidRPr="017415A9" w:rsidR="2194E836">
        <w:rPr>
          <w:rFonts w:ascii="Aptos" w:hAnsi="Aptos" w:eastAsia="Aptos" w:cs="Aptos"/>
          <w:noProof w:val="0"/>
          <w:color w:val="000000" w:themeColor="text1" w:themeTint="FF" w:themeShade="FF"/>
          <w:sz w:val="24"/>
          <w:szCs w:val="24"/>
          <w:lang w:val="en-GB"/>
        </w:rPr>
        <w:t xml:space="preserve"> (2017) state that recovery has 2 </w:t>
      </w:r>
      <w:r w:rsidRPr="017415A9" w:rsidR="6CC72D3E">
        <w:rPr>
          <w:rFonts w:ascii="Aptos" w:hAnsi="Aptos" w:eastAsia="Aptos" w:cs="Aptos"/>
          <w:noProof w:val="0"/>
          <w:color w:val="000000" w:themeColor="text1" w:themeTint="FF" w:themeShade="FF"/>
          <w:sz w:val="24"/>
          <w:szCs w:val="24"/>
          <w:lang w:val="en-GB"/>
        </w:rPr>
        <w:t>benefits</w:t>
      </w:r>
      <w:r w:rsidRPr="017415A9" w:rsidR="2194E836">
        <w:rPr>
          <w:rFonts w:ascii="Aptos" w:hAnsi="Aptos" w:eastAsia="Aptos" w:cs="Aptos"/>
          <w:noProof w:val="0"/>
          <w:color w:val="000000" w:themeColor="text1" w:themeTint="FF" w:themeShade="FF"/>
          <w:sz w:val="24"/>
          <w:szCs w:val="24"/>
          <w:lang w:val="en-GB"/>
        </w:rPr>
        <w:t>, one is that it creates a competitive edge</w:t>
      </w:r>
      <w:r w:rsidRPr="017415A9" w:rsidR="17EB1AFA">
        <w:rPr>
          <w:rFonts w:ascii="Aptos" w:hAnsi="Aptos" w:eastAsia="Aptos" w:cs="Aptos"/>
          <w:noProof w:val="0"/>
          <w:color w:val="000000" w:themeColor="text1" w:themeTint="FF" w:themeShade="FF"/>
          <w:sz w:val="24"/>
          <w:szCs w:val="24"/>
          <w:lang w:val="en-GB"/>
        </w:rPr>
        <w:t xml:space="preserve"> which increases motivation</w:t>
      </w:r>
      <w:r w:rsidRPr="017415A9" w:rsidR="2194E836">
        <w:rPr>
          <w:rFonts w:ascii="Aptos" w:hAnsi="Aptos" w:eastAsia="Aptos" w:cs="Aptos"/>
          <w:noProof w:val="0"/>
          <w:color w:val="000000" w:themeColor="text1" w:themeTint="FF" w:themeShade="FF"/>
          <w:sz w:val="24"/>
          <w:szCs w:val="24"/>
          <w:lang w:val="en-GB"/>
        </w:rPr>
        <w:t xml:space="preserve">, the other is that recovery can reduce the risks of overtraining as it creates a balance between training and resting. To understand recovery, there should be a basic knowledge of physiological systems in the body and how they react to exercise (Peake &amp; </w:t>
      </w:r>
      <w:r w:rsidRPr="017415A9" w:rsidR="2194E836">
        <w:rPr>
          <w:rFonts w:ascii="Aptos" w:hAnsi="Aptos" w:eastAsia="Aptos" w:cs="Aptos"/>
          <w:noProof w:val="0"/>
          <w:color w:val="000000" w:themeColor="text1" w:themeTint="FF" w:themeShade="FF"/>
          <w:sz w:val="24"/>
          <w:szCs w:val="24"/>
          <w:lang w:val="en-GB"/>
        </w:rPr>
        <w:t>Gandevia</w:t>
      </w:r>
      <w:r w:rsidRPr="017415A9" w:rsidR="2194E836">
        <w:rPr>
          <w:rFonts w:ascii="Aptos" w:hAnsi="Aptos" w:eastAsia="Aptos" w:cs="Aptos"/>
          <w:noProof w:val="0"/>
          <w:color w:val="000000" w:themeColor="text1" w:themeTint="FF" w:themeShade="FF"/>
          <w:sz w:val="24"/>
          <w:szCs w:val="24"/>
          <w:lang w:val="en-GB"/>
        </w:rPr>
        <w:t xml:space="preserve">, 2017). </w:t>
      </w:r>
      <w:r w:rsidRPr="017415A9" w:rsidR="2194E836">
        <w:rPr>
          <w:rFonts w:ascii="Aptos" w:hAnsi="Aptos" w:eastAsia="Aptos" w:cs="Aptos"/>
          <w:noProof w:val="0"/>
          <w:color w:val="000000" w:themeColor="text1" w:themeTint="FF" w:themeShade="FF"/>
          <w:sz w:val="24"/>
          <w:szCs w:val="24"/>
          <w:lang w:val="en-GB"/>
        </w:rPr>
        <w:t>Failing to understand</w:t>
      </w:r>
      <w:r w:rsidRPr="017415A9" w:rsidR="2CD78A2A">
        <w:rPr>
          <w:rFonts w:ascii="Aptos" w:hAnsi="Aptos" w:eastAsia="Aptos" w:cs="Aptos"/>
          <w:noProof w:val="0"/>
          <w:color w:val="000000" w:themeColor="text1" w:themeTint="FF" w:themeShade="FF"/>
          <w:sz w:val="24"/>
          <w:szCs w:val="24"/>
          <w:lang w:val="en-GB"/>
        </w:rPr>
        <w:t xml:space="preserve"> </w:t>
      </w:r>
      <w:r w:rsidRPr="017415A9" w:rsidR="2194E836">
        <w:rPr>
          <w:rFonts w:ascii="Aptos" w:hAnsi="Aptos" w:eastAsia="Aptos" w:cs="Aptos"/>
          <w:noProof w:val="0"/>
          <w:color w:val="000000" w:themeColor="text1" w:themeTint="FF" w:themeShade="FF"/>
          <w:sz w:val="24"/>
          <w:szCs w:val="24"/>
          <w:lang w:val="en-GB"/>
        </w:rPr>
        <w:t xml:space="preserve">recovery needs can lead excessive fatigue and maladaptive training (Skorski et al., 2019).  </w:t>
      </w:r>
    </w:p>
    <w:p w:rsidR="75C1F3FB" w:rsidP="4E3F1C6C" w:rsidRDefault="75C1F3FB" w14:paraId="14196D90" w14:textId="6D623E2C">
      <w:pPr>
        <w:pStyle w:val="Normal"/>
        <w:rPr>
          <w:rFonts w:ascii="Aptos" w:hAnsi="Aptos" w:eastAsia="Aptos" w:cs="Aptos"/>
          <w:noProof w:val="0"/>
          <w:color w:val="000000" w:themeColor="text1" w:themeTint="FF" w:themeShade="FF"/>
          <w:sz w:val="24"/>
          <w:szCs w:val="24"/>
          <w:lang w:val="en-GB"/>
        </w:rPr>
      </w:pPr>
      <w:r w:rsidRPr="384EE072" w:rsidR="75C1F3FB">
        <w:rPr>
          <w:i w:val="0"/>
          <w:iCs w:val="0"/>
          <w:u w:val="none"/>
        </w:rPr>
        <w:t xml:space="preserve">Muscle fatigue is defined as “a reversible loss of muscle force” </w:t>
      </w:r>
      <w:sdt>
        <w:sdtPr>
          <w:id w:val="1108757511"/>
          <w:alias w:val="Citation"/>
          <w:tag w:val="{&quot;referencesIds&quot;:[&quot;doc:693e9f47cb92a96936b4599d&quot;],&quot;referencesOptions&quot;:{&quot;doc:693e9f47cb92a96936b459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(McCallum, 2017)</w:t>
          </w:r>
        </w:sdtContent>
      </w:sdt>
      <w:r w:rsidRPr="384EE072" w:rsidR="2766896A">
        <w:rPr>
          <w:rFonts w:ascii="Aptos" w:hAnsi="Aptos" w:eastAsia="Aptos" w:cs="Aptos"/>
          <w:noProof w:val="0"/>
          <w:color w:val="000000" w:themeColor="text1" w:themeTint="FF" w:themeShade="FF"/>
          <w:sz w:val="24"/>
          <w:szCs w:val="24"/>
          <w:lang w:val="en-GB"/>
        </w:rPr>
        <w:t>.</w:t>
      </w:r>
      <w:r w:rsidRPr="384EE072" w:rsidR="27E04E09">
        <w:rPr>
          <w:rFonts w:ascii="Aptos" w:hAnsi="Aptos" w:eastAsia="Aptos" w:cs="Aptos"/>
          <w:noProof w:val="0"/>
          <w:color w:val="000000" w:themeColor="text1" w:themeTint="FF" w:themeShade="FF"/>
          <w:sz w:val="24"/>
          <w:szCs w:val="24"/>
          <w:lang w:val="en-GB"/>
        </w:rPr>
        <w:t xml:space="preserve"> </w:t>
      </w:r>
      <w:bookmarkStart w:name="_Int_GU7mBWfA" w:id="2074868853"/>
      <w:r w:rsidRPr="384EE072" w:rsidR="2766896A">
        <w:rPr>
          <w:rFonts w:ascii="Aptos" w:hAnsi="Aptos" w:eastAsia="Aptos" w:cs="Aptos"/>
          <w:noProof w:val="0"/>
          <w:color w:val="000000" w:themeColor="text1" w:themeTint="FF" w:themeShade="FF"/>
          <w:sz w:val="24"/>
          <w:szCs w:val="24"/>
          <w:lang w:val="en-GB"/>
        </w:rPr>
        <w:t>McCall</w:t>
      </w:r>
      <w:bookmarkEnd w:id="2074868853"/>
      <w:r w:rsidRPr="384EE072" w:rsidR="2766896A">
        <w:rPr>
          <w:rFonts w:ascii="Aptos" w:hAnsi="Aptos" w:eastAsia="Aptos" w:cs="Aptos"/>
          <w:noProof w:val="0"/>
          <w:color w:val="000000" w:themeColor="text1" w:themeTint="FF" w:themeShade="FF"/>
          <w:sz w:val="24"/>
          <w:szCs w:val="24"/>
          <w:lang w:val="en-GB"/>
        </w:rPr>
        <w:t>um (2017) suggests that active re</w:t>
      </w:r>
      <w:r w:rsidRPr="384EE072" w:rsidR="04040F72">
        <w:rPr>
          <w:rFonts w:ascii="Aptos" w:hAnsi="Aptos" w:eastAsia="Aptos" w:cs="Aptos"/>
          <w:noProof w:val="0"/>
          <w:color w:val="000000" w:themeColor="text1" w:themeTint="FF" w:themeShade="FF"/>
          <w:sz w:val="24"/>
          <w:szCs w:val="24"/>
          <w:lang w:val="en-GB"/>
        </w:rPr>
        <w:t>covery methods are most beneficial to climbers</w:t>
      </w:r>
      <w:r w:rsidRPr="384EE072" w:rsidR="276040BC">
        <w:rPr>
          <w:rFonts w:ascii="Aptos" w:hAnsi="Aptos" w:eastAsia="Aptos" w:cs="Aptos"/>
          <w:noProof w:val="0"/>
          <w:color w:val="000000" w:themeColor="text1" w:themeTint="FF" w:themeShade="FF"/>
          <w:sz w:val="24"/>
          <w:szCs w:val="24"/>
          <w:lang w:val="en-GB"/>
        </w:rPr>
        <w:t xml:space="preserve">. </w:t>
      </w:r>
      <w:r w:rsidRPr="384EE072" w:rsidR="6331F4F1">
        <w:rPr>
          <w:rFonts w:ascii="Aptos" w:hAnsi="Aptos" w:eastAsia="Aptos" w:cs="Aptos"/>
          <w:noProof w:val="0"/>
          <w:color w:val="000000" w:themeColor="text1" w:themeTint="FF" w:themeShade="FF"/>
          <w:sz w:val="24"/>
          <w:szCs w:val="24"/>
          <w:lang w:val="en-GB"/>
        </w:rPr>
        <w:t>Krupkova’s</w:t>
      </w:r>
      <w:r w:rsidRPr="384EE072" w:rsidR="6331F4F1">
        <w:rPr>
          <w:rFonts w:ascii="Aptos" w:hAnsi="Aptos" w:eastAsia="Aptos" w:cs="Aptos"/>
          <w:noProof w:val="0"/>
          <w:color w:val="000000" w:themeColor="text1" w:themeTint="FF" w:themeShade="FF"/>
          <w:sz w:val="24"/>
          <w:szCs w:val="24"/>
          <w:lang w:val="en-GB"/>
        </w:rPr>
        <w:t xml:space="preserve"> (2024) </w:t>
      </w:r>
      <w:r w:rsidRPr="384EE072" w:rsidR="6B98FD3D">
        <w:rPr>
          <w:rFonts w:ascii="Aptos" w:hAnsi="Aptos" w:eastAsia="Aptos" w:cs="Aptos"/>
          <w:noProof w:val="0"/>
          <w:color w:val="000000" w:themeColor="text1" w:themeTint="FF" w:themeShade="FF"/>
          <w:sz w:val="24"/>
          <w:szCs w:val="24"/>
          <w:lang w:val="en-GB"/>
        </w:rPr>
        <w:t>st</w:t>
      </w:r>
      <w:r w:rsidRPr="384EE072" w:rsidR="6B98FD3D">
        <w:rPr>
          <w:rFonts w:ascii="Aptos" w:hAnsi="Aptos" w:eastAsia="Aptos" w:cs="Aptos"/>
          <w:noProof w:val="0"/>
          <w:color w:val="000000" w:themeColor="text1" w:themeTint="FF" w:themeShade="FF"/>
          <w:sz w:val="24"/>
          <w:szCs w:val="24"/>
          <w:lang w:val="en-GB"/>
        </w:rPr>
        <w:t xml:space="preserve">udy </w:t>
      </w:r>
      <w:r w:rsidRPr="384EE072" w:rsidR="6B98FD3D">
        <w:rPr>
          <w:rFonts w:ascii="Aptos" w:hAnsi="Aptos" w:eastAsia="Aptos" w:cs="Aptos"/>
          <w:noProof w:val="0"/>
          <w:color w:val="000000" w:themeColor="text1" w:themeTint="FF" w:themeShade="FF"/>
          <w:sz w:val="24"/>
          <w:szCs w:val="24"/>
          <w:lang w:val="en-GB"/>
        </w:rPr>
        <w:t>identified</w:t>
      </w:r>
      <w:r w:rsidRPr="384EE072" w:rsidR="6B98FD3D">
        <w:rPr>
          <w:rFonts w:ascii="Aptos" w:hAnsi="Aptos" w:eastAsia="Aptos" w:cs="Aptos"/>
          <w:noProof w:val="0"/>
          <w:color w:val="000000" w:themeColor="text1" w:themeTint="FF" w:themeShade="FF"/>
          <w:sz w:val="24"/>
          <w:szCs w:val="24"/>
          <w:lang w:val="en-GB"/>
        </w:rPr>
        <w:t xml:space="preserve"> that cert</w:t>
      </w:r>
      <w:r w:rsidRPr="384EE072" w:rsidR="6B98FD3D">
        <w:rPr>
          <w:rFonts w:ascii="Aptos" w:hAnsi="Aptos" w:eastAsia="Aptos" w:cs="Aptos"/>
          <w:noProof w:val="0"/>
          <w:color w:val="000000" w:themeColor="text1" w:themeTint="FF" w:themeShade="FF"/>
          <w:sz w:val="24"/>
          <w:szCs w:val="24"/>
          <w:lang w:val="en-GB"/>
        </w:rPr>
        <w:t xml:space="preserve">ain types of active recovery are better </w:t>
      </w:r>
      <w:r w:rsidRPr="384EE072" w:rsidR="6B98FD3D">
        <w:rPr>
          <w:rFonts w:ascii="Aptos" w:hAnsi="Aptos" w:eastAsia="Aptos" w:cs="Aptos"/>
          <w:noProof w:val="0"/>
          <w:color w:val="000000" w:themeColor="text1" w:themeTint="FF" w:themeShade="FF"/>
          <w:sz w:val="24"/>
          <w:szCs w:val="24"/>
          <w:lang w:val="en-GB"/>
        </w:rPr>
        <w:t>than o</w:t>
      </w:r>
      <w:r w:rsidRPr="384EE072" w:rsidR="6B98FD3D">
        <w:rPr>
          <w:rFonts w:ascii="Aptos" w:hAnsi="Aptos" w:eastAsia="Aptos" w:cs="Aptos"/>
          <w:noProof w:val="0"/>
          <w:color w:val="000000" w:themeColor="text1" w:themeTint="FF" w:themeShade="FF"/>
          <w:sz w:val="24"/>
          <w:szCs w:val="24"/>
          <w:lang w:val="en-GB"/>
        </w:rPr>
        <w:t>thers</w:t>
      </w:r>
      <w:r w:rsidRPr="384EE072" w:rsidR="28EA9484">
        <w:rPr>
          <w:rFonts w:ascii="Aptos" w:hAnsi="Aptos" w:eastAsia="Aptos" w:cs="Aptos"/>
          <w:noProof w:val="0"/>
          <w:color w:val="000000" w:themeColor="text1" w:themeTint="FF" w:themeShade="FF"/>
          <w:sz w:val="24"/>
          <w:szCs w:val="24"/>
          <w:lang w:val="en-GB"/>
        </w:rPr>
        <w:t>. U</w:t>
      </w:r>
      <w:r w:rsidRPr="384EE072" w:rsidR="6B98FD3D">
        <w:rPr>
          <w:rFonts w:ascii="Aptos" w:hAnsi="Aptos" w:eastAsia="Aptos" w:cs="Aptos"/>
          <w:noProof w:val="0"/>
          <w:color w:val="000000" w:themeColor="text1" w:themeTint="FF" w:themeShade="FF"/>
          <w:sz w:val="24"/>
          <w:szCs w:val="24"/>
          <w:lang w:val="en-GB"/>
        </w:rPr>
        <w:t>sing a cross</w:t>
      </w:r>
      <w:r w:rsidRPr="384EE072" w:rsidR="3A3236D0">
        <w:rPr>
          <w:rFonts w:ascii="Aptos" w:hAnsi="Aptos" w:eastAsia="Aptos" w:cs="Aptos"/>
          <w:noProof w:val="0"/>
          <w:color w:val="000000" w:themeColor="text1" w:themeTint="FF" w:themeShade="FF"/>
          <w:sz w:val="24"/>
          <w:szCs w:val="24"/>
          <w:lang w:val="en-GB"/>
        </w:rPr>
        <w:t>over trial and 3 lab vis</w:t>
      </w:r>
      <w:r w:rsidRPr="384EE072" w:rsidR="394B7168">
        <w:rPr>
          <w:rFonts w:ascii="Aptos" w:hAnsi="Aptos" w:eastAsia="Aptos" w:cs="Aptos"/>
          <w:noProof w:val="0"/>
          <w:color w:val="000000" w:themeColor="text1" w:themeTint="FF" w:themeShade="FF"/>
          <w:sz w:val="24"/>
          <w:szCs w:val="24"/>
          <w:lang w:val="en-GB"/>
        </w:rPr>
        <w:t xml:space="preserve">its </w:t>
      </w:r>
      <w:r w:rsidRPr="384EE072" w:rsidR="1F81CA2F">
        <w:rPr>
          <w:rFonts w:ascii="Aptos" w:hAnsi="Aptos" w:eastAsia="Aptos" w:cs="Aptos"/>
          <w:noProof w:val="0"/>
          <w:color w:val="000000" w:themeColor="text1" w:themeTint="FF" w:themeShade="FF"/>
          <w:sz w:val="24"/>
          <w:szCs w:val="24"/>
          <w:lang w:val="en-GB"/>
        </w:rPr>
        <w:t xml:space="preserve">where </w:t>
      </w:r>
      <w:r w:rsidRPr="384EE072" w:rsidR="637F81E3">
        <w:rPr>
          <w:rFonts w:ascii="Aptos" w:hAnsi="Aptos" w:eastAsia="Aptos" w:cs="Aptos"/>
          <w:noProof w:val="0"/>
          <w:color w:val="000000" w:themeColor="text1" w:themeTint="FF" w:themeShade="FF"/>
          <w:sz w:val="24"/>
          <w:szCs w:val="24"/>
          <w:lang w:val="en-GB"/>
        </w:rPr>
        <w:t xml:space="preserve">17 male </w:t>
      </w:r>
      <w:r w:rsidRPr="384EE072" w:rsidR="75213CC4">
        <w:rPr>
          <w:rFonts w:ascii="Aptos" w:hAnsi="Aptos" w:eastAsia="Aptos" w:cs="Aptos"/>
          <w:noProof w:val="0"/>
          <w:color w:val="000000" w:themeColor="text1" w:themeTint="FF" w:themeShade="FF"/>
          <w:sz w:val="24"/>
          <w:szCs w:val="24"/>
          <w:lang w:val="en-GB"/>
        </w:rPr>
        <w:t xml:space="preserve">subjects performed </w:t>
      </w:r>
      <w:r w:rsidRPr="384EE072" w:rsidR="6480245B">
        <w:rPr>
          <w:rFonts w:ascii="Aptos" w:hAnsi="Aptos" w:eastAsia="Aptos" w:cs="Aptos"/>
          <w:noProof w:val="0"/>
          <w:color w:val="000000" w:themeColor="text1" w:themeTint="FF" w:themeShade="FF"/>
          <w:sz w:val="24"/>
          <w:szCs w:val="24"/>
          <w:lang w:val="en-GB"/>
        </w:rPr>
        <w:t xml:space="preserve">60% of </w:t>
      </w:r>
      <w:r w:rsidRPr="384EE072" w:rsidR="75213CC4">
        <w:rPr>
          <w:rFonts w:ascii="Aptos" w:hAnsi="Aptos" w:eastAsia="Aptos" w:cs="Aptos"/>
          <w:noProof w:val="0"/>
          <w:color w:val="000000" w:themeColor="text1" w:themeTint="FF" w:themeShade="FF"/>
          <w:sz w:val="24"/>
          <w:szCs w:val="24"/>
          <w:lang w:val="en-GB"/>
        </w:rPr>
        <w:t>maximal isometric exercises for finger flex</w:t>
      </w:r>
      <w:r w:rsidRPr="384EE072" w:rsidR="75213CC4">
        <w:rPr>
          <w:rFonts w:ascii="Aptos" w:hAnsi="Aptos" w:eastAsia="Aptos" w:cs="Aptos"/>
          <w:noProof w:val="0"/>
          <w:color w:val="000000" w:themeColor="text1" w:themeTint="FF" w:themeShade="FF"/>
          <w:sz w:val="24"/>
          <w:szCs w:val="24"/>
          <w:lang w:val="en-GB"/>
        </w:rPr>
        <w:t>or</w:t>
      </w:r>
      <w:r w:rsidRPr="384EE072" w:rsidR="75213CC4">
        <w:rPr>
          <w:rFonts w:ascii="Aptos" w:hAnsi="Aptos" w:eastAsia="Aptos" w:cs="Aptos"/>
          <w:noProof w:val="0"/>
          <w:color w:val="000000" w:themeColor="text1" w:themeTint="FF" w:themeShade="FF"/>
          <w:sz w:val="24"/>
          <w:szCs w:val="24"/>
          <w:lang w:val="en-GB"/>
        </w:rPr>
        <w:t>s</w:t>
      </w:r>
      <w:r w:rsidRPr="384EE072" w:rsidR="67099CC7">
        <w:rPr>
          <w:rFonts w:ascii="Aptos" w:hAnsi="Aptos" w:eastAsia="Aptos" w:cs="Aptos"/>
          <w:noProof w:val="0"/>
          <w:color w:val="000000" w:themeColor="text1" w:themeTint="FF" w:themeShade="FF"/>
          <w:sz w:val="24"/>
          <w:szCs w:val="24"/>
          <w:lang w:val="en-GB"/>
        </w:rPr>
        <w:t>, between each test was a 22-minu</w:t>
      </w:r>
      <w:r w:rsidRPr="384EE072" w:rsidR="67099CC7">
        <w:rPr>
          <w:rFonts w:ascii="Aptos" w:hAnsi="Aptos" w:eastAsia="Aptos" w:cs="Aptos"/>
          <w:noProof w:val="0"/>
          <w:color w:val="000000" w:themeColor="text1" w:themeTint="FF" w:themeShade="FF"/>
          <w:sz w:val="24"/>
          <w:szCs w:val="24"/>
          <w:lang w:val="en-GB"/>
        </w:rPr>
        <w:t>te ac</w:t>
      </w:r>
      <w:r w:rsidRPr="384EE072" w:rsidR="67099CC7">
        <w:rPr>
          <w:rFonts w:ascii="Aptos" w:hAnsi="Aptos" w:eastAsia="Aptos" w:cs="Aptos"/>
          <w:noProof w:val="0"/>
          <w:color w:val="000000" w:themeColor="text1" w:themeTint="FF" w:themeShade="FF"/>
          <w:sz w:val="24"/>
          <w:szCs w:val="24"/>
          <w:lang w:val="en-GB"/>
        </w:rPr>
        <w:t>tive recovery method; walking, intermittent hanging, and climbing</w:t>
      </w:r>
      <w:r w:rsidRPr="384EE072" w:rsidR="4A2F7F49">
        <w:rPr>
          <w:rFonts w:ascii="Aptos" w:hAnsi="Aptos" w:eastAsia="Aptos" w:cs="Aptos"/>
          <w:noProof w:val="0"/>
          <w:color w:val="000000" w:themeColor="text1" w:themeTint="FF" w:themeShade="FF"/>
          <w:sz w:val="24"/>
          <w:szCs w:val="24"/>
          <w:lang w:val="en-GB"/>
        </w:rPr>
        <w:t xml:space="preserve"> </w:t>
      </w:r>
      <w:sdt>
        <w:sdtPr>
          <w:id w:val="480621477"/>
          <w:alias w:val="Citation"/>
          <w:tag w:val="{&quot;referencesIds&quot;:[&quot;doc:6944384dc03acd14de434f88&quot;],&quot;referencesOptions&quot;:{&quot;doc:6944384dc03acd14de434f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(Krupková et al., 2024)</w:t>
          </w:r>
        </w:sdtContent>
      </w:sdt>
      <w:r w:rsidRPr="384EE072" w:rsidR="4432EACA">
        <w:rPr>
          <w:rFonts w:ascii="Aptos" w:hAnsi="Aptos" w:eastAsia="Aptos" w:cs="Aptos"/>
          <w:noProof w:val="0"/>
          <w:color w:val="000000" w:themeColor="text1" w:themeTint="FF" w:themeShade="FF"/>
          <w:sz w:val="24"/>
          <w:szCs w:val="24"/>
          <w:lang w:val="en-GB"/>
        </w:rPr>
        <w:t xml:space="preserve">. </w:t>
      </w:r>
      <w:r w:rsidRPr="384EE072" w:rsidR="343271B7">
        <w:rPr>
          <w:rFonts w:ascii="Aptos" w:hAnsi="Aptos" w:eastAsia="Aptos" w:cs="Aptos"/>
          <w:noProof w:val="0"/>
          <w:color w:val="000000" w:themeColor="text1" w:themeTint="FF" w:themeShade="FF"/>
          <w:sz w:val="24"/>
          <w:szCs w:val="24"/>
          <w:lang w:val="en-GB"/>
        </w:rPr>
        <w:t>Kru</w:t>
      </w:r>
      <w:r w:rsidRPr="384EE072" w:rsidR="343271B7">
        <w:rPr>
          <w:rFonts w:ascii="Aptos" w:hAnsi="Aptos" w:eastAsia="Aptos" w:cs="Aptos"/>
          <w:noProof w:val="0"/>
          <w:color w:val="000000" w:themeColor="text1" w:themeTint="FF" w:themeShade="FF"/>
          <w:sz w:val="24"/>
          <w:szCs w:val="24"/>
          <w:lang w:val="en-GB"/>
        </w:rPr>
        <w:t>pkov</w:t>
      </w:r>
      <w:r w:rsidRPr="384EE072" w:rsidR="343271B7">
        <w:rPr>
          <w:rFonts w:ascii="Aptos" w:hAnsi="Aptos" w:eastAsia="Aptos" w:cs="Aptos"/>
          <w:noProof w:val="0"/>
          <w:color w:val="000000" w:themeColor="text1" w:themeTint="FF" w:themeShade="FF"/>
          <w:sz w:val="24"/>
          <w:szCs w:val="24"/>
          <w:lang w:val="en-GB"/>
        </w:rPr>
        <w:t>a</w:t>
      </w:r>
      <w:r w:rsidRPr="384EE072" w:rsidR="343271B7">
        <w:rPr>
          <w:rFonts w:ascii="Aptos" w:hAnsi="Aptos" w:eastAsia="Aptos" w:cs="Aptos"/>
          <w:noProof w:val="0"/>
          <w:color w:val="000000" w:themeColor="text1" w:themeTint="FF" w:themeShade="FF"/>
          <w:sz w:val="24"/>
          <w:szCs w:val="24"/>
          <w:lang w:val="en-GB"/>
        </w:rPr>
        <w:t xml:space="preserve"> (20</w:t>
      </w:r>
      <w:r w:rsidRPr="384EE072" w:rsidR="343271B7">
        <w:rPr>
          <w:rFonts w:ascii="Aptos" w:hAnsi="Aptos" w:eastAsia="Aptos" w:cs="Aptos"/>
          <w:noProof w:val="0"/>
          <w:color w:val="000000" w:themeColor="text1" w:themeTint="FF" w:themeShade="FF"/>
          <w:sz w:val="24"/>
          <w:szCs w:val="24"/>
          <w:lang w:val="en-GB"/>
        </w:rPr>
        <w:t>2</w:t>
      </w:r>
      <w:r w:rsidRPr="384EE072" w:rsidR="343271B7">
        <w:rPr>
          <w:rFonts w:ascii="Aptos" w:hAnsi="Aptos" w:eastAsia="Aptos" w:cs="Aptos"/>
          <w:noProof w:val="0"/>
          <w:color w:val="000000" w:themeColor="text1" w:themeTint="FF" w:themeShade="FF"/>
          <w:sz w:val="24"/>
          <w:szCs w:val="24"/>
          <w:lang w:val="en-GB"/>
        </w:rPr>
        <w:t>4)</w:t>
      </w:r>
      <w:r w:rsidRPr="384EE072" w:rsidR="4C11439D">
        <w:rPr>
          <w:rFonts w:ascii="Aptos" w:hAnsi="Aptos" w:eastAsia="Aptos" w:cs="Aptos"/>
          <w:noProof w:val="0"/>
          <w:color w:val="000000" w:themeColor="text1" w:themeTint="FF" w:themeShade="FF"/>
          <w:sz w:val="24"/>
          <w:szCs w:val="24"/>
          <w:lang w:val="en-GB"/>
        </w:rPr>
        <w:t xml:space="preserve"> </w:t>
      </w:r>
      <w:r w:rsidRPr="384EE072" w:rsidR="4C11439D">
        <w:rPr>
          <w:rFonts w:ascii="Aptos" w:hAnsi="Aptos" w:eastAsia="Aptos" w:cs="Aptos"/>
          <w:noProof w:val="0"/>
          <w:color w:val="000000" w:themeColor="text1" w:themeTint="FF" w:themeShade="FF"/>
          <w:sz w:val="24"/>
          <w:szCs w:val="24"/>
          <w:lang w:val="en-GB"/>
        </w:rPr>
        <w:t>id</w:t>
      </w:r>
      <w:r w:rsidRPr="384EE072" w:rsidR="4C11439D">
        <w:rPr>
          <w:rFonts w:ascii="Aptos" w:hAnsi="Aptos" w:eastAsia="Aptos" w:cs="Aptos"/>
          <w:noProof w:val="0"/>
          <w:color w:val="000000" w:themeColor="text1" w:themeTint="FF" w:themeShade="FF"/>
          <w:sz w:val="24"/>
          <w:szCs w:val="24"/>
          <w:lang w:val="en-GB"/>
        </w:rPr>
        <w:t>en</w:t>
      </w:r>
      <w:r w:rsidRPr="384EE072" w:rsidR="4C11439D">
        <w:rPr>
          <w:rFonts w:ascii="Aptos" w:hAnsi="Aptos" w:eastAsia="Aptos" w:cs="Aptos"/>
          <w:noProof w:val="0"/>
          <w:color w:val="000000" w:themeColor="text1" w:themeTint="FF" w:themeShade="FF"/>
          <w:sz w:val="24"/>
          <w:szCs w:val="24"/>
          <w:lang w:val="en-GB"/>
        </w:rPr>
        <w:t>tified</w:t>
      </w:r>
      <w:r w:rsidRPr="384EE072" w:rsidR="4C11439D">
        <w:rPr>
          <w:rFonts w:ascii="Aptos" w:hAnsi="Aptos" w:eastAsia="Aptos" w:cs="Aptos"/>
          <w:noProof w:val="0"/>
          <w:color w:val="000000" w:themeColor="text1" w:themeTint="FF" w:themeShade="FF"/>
          <w:sz w:val="24"/>
          <w:szCs w:val="24"/>
          <w:lang w:val="en-GB"/>
        </w:rPr>
        <w:t xml:space="preserve"> t</w:t>
      </w:r>
      <w:r w:rsidRPr="384EE072" w:rsidR="4C11439D">
        <w:rPr>
          <w:rFonts w:ascii="Aptos" w:hAnsi="Aptos" w:eastAsia="Aptos" w:cs="Aptos"/>
          <w:noProof w:val="0"/>
          <w:color w:val="000000" w:themeColor="text1" w:themeTint="FF" w:themeShade="FF"/>
          <w:sz w:val="24"/>
          <w:szCs w:val="24"/>
          <w:lang w:val="en-GB"/>
        </w:rPr>
        <w:t>hat ea</w:t>
      </w:r>
      <w:r w:rsidRPr="384EE072" w:rsidR="4C11439D">
        <w:rPr>
          <w:rFonts w:ascii="Aptos" w:hAnsi="Aptos" w:eastAsia="Aptos" w:cs="Aptos"/>
          <w:noProof w:val="0"/>
          <w:color w:val="000000" w:themeColor="text1" w:themeTint="FF" w:themeShade="FF"/>
          <w:sz w:val="24"/>
          <w:szCs w:val="24"/>
          <w:lang w:val="en-GB"/>
        </w:rPr>
        <w:t>sy</w:t>
      </w:r>
      <w:r w:rsidRPr="384EE072" w:rsidR="4C11439D">
        <w:rPr>
          <w:rFonts w:ascii="Aptos" w:hAnsi="Aptos" w:eastAsia="Aptos" w:cs="Aptos"/>
          <w:noProof w:val="0"/>
          <w:color w:val="000000" w:themeColor="text1" w:themeTint="FF" w:themeShade="FF"/>
          <w:sz w:val="24"/>
          <w:szCs w:val="24"/>
          <w:lang w:val="en-GB"/>
        </w:rPr>
        <w:t xml:space="preserve"> climbin</w:t>
      </w:r>
      <w:r w:rsidRPr="384EE072" w:rsidR="4C11439D">
        <w:rPr>
          <w:rFonts w:ascii="Aptos" w:hAnsi="Aptos" w:eastAsia="Aptos" w:cs="Aptos"/>
          <w:noProof w:val="0"/>
          <w:color w:val="000000" w:themeColor="text1" w:themeTint="FF" w:themeShade="FF"/>
          <w:sz w:val="24"/>
          <w:szCs w:val="24"/>
          <w:lang w:val="en-GB"/>
        </w:rPr>
        <w:t xml:space="preserve">g </w:t>
      </w:r>
      <w:r w:rsidRPr="384EE072" w:rsidR="4C11439D">
        <w:rPr>
          <w:rFonts w:ascii="Aptos" w:hAnsi="Aptos" w:eastAsia="Aptos" w:cs="Aptos"/>
          <w:noProof w:val="0"/>
          <w:color w:val="000000" w:themeColor="text1" w:themeTint="FF" w:themeShade="FF"/>
          <w:sz w:val="24"/>
          <w:szCs w:val="24"/>
          <w:lang w:val="en-GB"/>
        </w:rPr>
        <w:t xml:space="preserve">is the least effective recovery method </w:t>
      </w:r>
      <w:r w:rsidRPr="384EE072" w:rsidR="3C7D3850">
        <w:rPr>
          <w:rFonts w:ascii="Aptos" w:hAnsi="Aptos" w:eastAsia="Aptos" w:cs="Aptos"/>
          <w:noProof w:val="0"/>
          <w:color w:val="000000" w:themeColor="text1" w:themeTint="FF" w:themeShade="FF"/>
          <w:sz w:val="24"/>
          <w:szCs w:val="24"/>
          <w:lang w:val="en-GB"/>
        </w:rPr>
        <w:t>because it still activates previously fatig</w:t>
      </w:r>
      <w:r w:rsidRPr="384EE072" w:rsidR="3C7D3850">
        <w:rPr>
          <w:rFonts w:ascii="Aptos" w:hAnsi="Aptos" w:eastAsia="Aptos" w:cs="Aptos"/>
          <w:noProof w:val="0"/>
          <w:color w:val="000000" w:themeColor="text1" w:themeTint="FF" w:themeShade="FF"/>
          <w:sz w:val="24"/>
          <w:szCs w:val="24"/>
          <w:lang w:val="en-GB"/>
        </w:rPr>
        <w:t>ue muscles</w:t>
      </w:r>
      <w:r w:rsidRPr="384EE072" w:rsidR="4C11439D">
        <w:rPr>
          <w:rFonts w:ascii="Aptos" w:hAnsi="Aptos" w:eastAsia="Aptos" w:cs="Aptos"/>
          <w:noProof w:val="0"/>
          <w:color w:val="000000" w:themeColor="text1" w:themeTint="FF" w:themeShade="FF"/>
          <w:sz w:val="24"/>
          <w:szCs w:val="24"/>
          <w:lang w:val="en-GB"/>
        </w:rPr>
        <w:t xml:space="preserve"> </w:t>
      </w:r>
      <w:r w:rsidRPr="384EE072" w:rsidR="4C11439D">
        <w:rPr>
          <w:rFonts w:ascii="Aptos" w:hAnsi="Aptos" w:eastAsia="Aptos" w:cs="Aptos"/>
          <w:noProof w:val="0"/>
          <w:color w:val="000000" w:themeColor="text1" w:themeTint="FF" w:themeShade="FF"/>
          <w:sz w:val="24"/>
          <w:szCs w:val="24"/>
          <w:lang w:val="en-GB"/>
        </w:rPr>
        <w:t>(</w:t>
      </w:r>
      <w:r w:rsidRPr="384EE072" w:rsidR="4C11439D">
        <w:rPr>
          <w:rFonts w:ascii="Aptos" w:hAnsi="Aptos" w:eastAsia="Aptos" w:cs="Aptos"/>
          <w:noProof w:val="0"/>
          <w:color w:val="000000" w:themeColor="text1" w:themeTint="FF" w:themeShade="FF"/>
          <w:sz w:val="24"/>
          <w:szCs w:val="24"/>
          <w:lang w:val="en-GB"/>
        </w:rPr>
        <w:t>K</w:t>
      </w:r>
      <w:r w:rsidRPr="384EE072" w:rsidR="4C11439D">
        <w:rPr>
          <w:rFonts w:ascii="Aptos" w:hAnsi="Aptos" w:eastAsia="Aptos" w:cs="Aptos"/>
          <w:noProof w:val="0"/>
          <w:color w:val="000000" w:themeColor="text1" w:themeTint="FF" w:themeShade="FF"/>
          <w:sz w:val="24"/>
          <w:szCs w:val="24"/>
          <w:lang w:val="en-GB"/>
        </w:rPr>
        <w:t>rupková</w:t>
      </w:r>
      <w:r w:rsidRPr="384EE072" w:rsidR="4C11439D">
        <w:rPr>
          <w:rFonts w:ascii="Aptos" w:hAnsi="Aptos" w:eastAsia="Aptos" w:cs="Aptos"/>
          <w:noProof w:val="0"/>
          <w:color w:val="000000" w:themeColor="text1" w:themeTint="FF" w:themeShade="FF"/>
          <w:sz w:val="24"/>
          <w:szCs w:val="24"/>
          <w:lang w:val="en-GB"/>
        </w:rPr>
        <w:t xml:space="preserve"> </w:t>
      </w:r>
      <w:r w:rsidRPr="384EE072" w:rsidR="4C11439D">
        <w:rPr>
          <w:rFonts w:ascii="Aptos" w:hAnsi="Aptos" w:eastAsia="Aptos" w:cs="Aptos"/>
          <w:noProof w:val="0"/>
          <w:color w:val="000000" w:themeColor="text1" w:themeTint="FF" w:themeShade="FF"/>
          <w:sz w:val="24"/>
          <w:szCs w:val="24"/>
          <w:lang w:val="en-GB"/>
        </w:rPr>
        <w:t>et al., 20</w:t>
      </w:r>
      <w:r w:rsidRPr="384EE072" w:rsidR="4C11439D">
        <w:rPr>
          <w:rFonts w:ascii="Aptos" w:hAnsi="Aptos" w:eastAsia="Aptos" w:cs="Aptos"/>
          <w:noProof w:val="0"/>
          <w:color w:val="000000" w:themeColor="text1" w:themeTint="FF" w:themeShade="FF"/>
          <w:sz w:val="24"/>
          <w:szCs w:val="24"/>
          <w:lang w:val="en-GB"/>
        </w:rPr>
        <w:t>2</w:t>
      </w:r>
      <w:r w:rsidRPr="384EE072" w:rsidR="4C11439D">
        <w:rPr>
          <w:rFonts w:ascii="Aptos" w:hAnsi="Aptos" w:eastAsia="Aptos" w:cs="Aptos"/>
          <w:noProof w:val="0"/>
          <w:color w:val="000000" w:themeColor="text1" w:themeTint="FF" w:themeShade="FF"/>
          <w:sz w:val="24"/>
          <w:szCs w:val="24"/>
          <w:lang w:val="en-GB"/>
        </w:rPr>
        <w:t>4)</w:t>
      </w:r>
      <w:r w:rsidRPr="384EE072" w:rsidR="4C11439D">
        <w:rPr>
          <w:rFonts w:ascii="Aptos" w:hAnsi="Aptos" w:eastAsia="Aptos" w:cs="Aptos"/>
          <w:noProof w:val="0"/>
          <w:color w:val="000000" w:themeColor="text1" w:themeTint="FF" w:themeShade="FF"/>
          <w:sz w:val="24"/>
          <w:szCs w:val="24"/>
          <w:lang w:val="en-GB"/>
        </w:rPr>
        <w:t xml:space="preserve">. </w:t>
      </w:r>
    </w:p>
    <w:p w:rsidR="56514784" w:rsidP="4E3F1C6C" w:rsidRDefault="56514784" w14:paraId="5FBC4734" w14:textId="6F8432E2">
      <w:pPr>
        <w:pStyle w:val="Normal"/>
        <w:rPr>
          <w:rFonts w:ascii="Aptos" w:hAnsi="Aptos" w:eastAsia="Aptos" w:cs="Aptos"/>
          <w:noProof w:val="0"/>
          <w:color w:val="000000" w:themeColor="text1" w:themeTint="FF" w:themeShade="FF"/>
          <w:sz w:val="24"/>
          <w:szCs w:val="24"/>
          <w:lang w:val="en-GB"/>
        </w:rPr>
      </w:pPr>
      <w:r w:rsidRPr="384EE072" w:rsidR="56514784">
        <w:rPr>
          <w:rFonts w:ascii="Aptos" w:hAnsi="Aptos" w:eastAsia="Aptos" w:cs="Aptos"/>
          <w:noProof w:val="0"/>
          <w:color w:val="000000" w:themeColor="text1" w:themeTint="FF" w:themeShade="FF"/>
          <w:sz w:val="24"/>
          <w:szCs w:val="24"/>
          <w:lang w:val="en-GB"/>
        </w:rPr>
        <w:t xml:space="preserve">Valenzuela (2015) states that active recovery enhances the removal of lactic acid which can improve performance. </w:t>
      </w:r>
      <w:r w:rsidRPr="384EE072" w:rsidR="3DE2CB7B">
        <w:rPr>
          <w:rFonts w:ascii="Aptos" w:hAnsi="Aptos" w:eastAsia="Aptos" w:cs="Aptos"/>
          <w:noProof w:val="0"/>
          <w:color w:val="000000" w:themeColor="text1" w:themeTint="FF" w:themeShade="FF"/>
          <w:sz w:val="24"/>
          <w:szCs w:val="24"/>
          <w:lang w:val="en-GB"/>
        </w:rPr>
        <w:t xml:space="preserve">Valenzuela (2015) </w:t>
      </w:r>
      <w:r w:rsidRPr="384EE072" w:rsidR="22153850">
        <w:rPr>
          <w:rFonts w:ascii="Aptos" w:hAnsi="Aptos" w:eastAsia="Aptos" w:cs="Aptos"/>
          <w:noProof w:val="0"/>
          <w:color w:val="000000" w:themeColor="text1" w:themeTint="FF" w:themeShade="FF"/>
          <w:sz w:val="24"/>
          <w:szCs w:val="24"/>
          <w:lang w:val="en-GB"/>
        </w:rPr>
        <w:t xml:space="preserve">argues against </w:t>
      </w:r>
      <w:r w:rsidRPr="384EE072" w:rsidR="5F909AF4">
        <w:rPr>
          <w:rFonts w:ascii="Aptos" w:hAnsi="Aptos" w:eastAsia="Aptos" w:cs="Aptos"/>
          <w:noProof w:val="0"/>
          <w:color w:val="000000" w:themeColor="text1" w:themeTint="FF" w:themeShade="FF"/>
          <w:sz w:val="24"/>
          <w:szCs w:val="24"/>
          <w:lang w:val="en-GB"/>
        </w:rPr>
        <w:t>Krupkova</w:t>
      </w:r>
      <w:r w:rsidRPr="384EE072" w:rsidR="5F909AF4">
        <w:rPr>
          <w:rFonts w:ascii="Aptos" w:hAnsi="Aptos" w:eastAsia="Aptos" w:cs="Aptos"/>
          <w:noProof w:val="0"/>
          <w:color w:val="000000" w:themeColor="text1" w:themeTint="FF" w:themeShade="FF"/>
          <w:sz w:val="24"/>
          <w:szCs w:val="24"/>
          <w:lang w:val="en-GB"/>
        </w:rPr>
        <w:t xml:space="preserve"> </w:t>
      </w:r>
      <w:r w:rsidRPr="384EE072" w:rsidR="22153850">
        <w:rPr>
          <w:rFonts w:ascii="Aptos" w:hAnsi="Aptos" w:eastAsia="Aptos" w:cs="Aptos"/>
          <w:noProof w:val="0"/>
          <w:color w:val="000000" w:themeColor="text1" w:themeTint="FF" w:themeShade="FF"/>
          <w:sz w:val="24"/>
          <w:szCs w:val="24"/>
          <w:lang w:val="en-GB"/>
        </w:rPr>
        <w:t>and suggests that walking a</w:t>
      </w:r>
      <w:r w:rsidRPr="384EE072" w:rsidR="3E80FD8B">
        <w:rPr>
          <w:rFonts w:ascii="Aptos" w:hAnsi="Aptos" w:eastAsia="Aptos" w:cs="Aptos"/>
          <w:noProof w:val="0"/>
          <w:color w:val="000000" w:themeColor="text1" w:themeTint="FF" w:themeShade="FF"/>
          <w:sz w:val="24"/>
          <w:szCs w:val="24"/>
          <w:lang w:val="en-GB"/>
        </w:rPr>
        <w:t xml:space="preserve">nd </w:t>
      </w:r>
      <w:r w:rsidRPr="384EE072" w:rsidR="1544FB52">
        <w:rPr>
          <w:rFonts w:ascii="Aptos" w:hAnsi="Aptos" w:eastAsia="Aptos" w:cs="Aptos"/>
          <w:noProof w:val="0"/>
          <w:color w:val="000000" w:themeColor="text1" w:themeTint="FF" w:themeShade="FF"/>
          <w:sz w:val="24"/>
          <w:szCs w:val="24"/>
          <w:lang w:val="en-GB"/>
        </w:rPr>
        <w:t>easy climbing</w:t>
      </w:r>
      <w:r w:rsidRPr="384EE072" w:rsidR="3E80FD8B">
        <w:rPr>
          <w:rFonts w:ascii="Aptos" w:hAnsi="Aptos" w:eastAsia="Aptos" w:cs="Aptos"/>
          <w:noProof w:val="0"/>
          <w:color w:val="000000" w:themeColor="text1" w:themeTint="FF" w:themeShade="FF"/>
          <w:sz w:val="24"/>
          <w:szCs w:val="24"/>
          <w:lang w:val="en-GB"/>
        </w:rPr>
        <w:t xml:space="preserve"> are good methods of active recovery for climbers. Using 14 subjects,</w:t>
      </w:r>
      <w:r w:rsidRPr="384EE072" w:rsidR="25E21016">
        <w:rPr>
          <w:rFonts w:ascii="Aptos" w:hAnsi="Aptos" w:eastAsia="Aptos" w:cs="Aptos"/>
          <w:noProof w:val="0"/>
          <w:color w:val="000000" w:themeColor="text1" w:themeTint="FF" w:themeShade="FF"/>
          <w:sz w:val="24"/>
          <w:szCs w:val="24"/>
          <w:lang w:val="en-GB"/>
        </w:rPr>
        <w:t xml:space="preserve"> who performed 3 reptations of 2 minutes of maximal climbing and then had 2 minutes of active recovery between them,</w:t>
      </w:r>
      <w:r w:rsidRPr="384EE072" w:rsidR="1BB55439">
        <w:rPr>
          <w:rFonts w:ascii="Aptos" w:hAnsi="Aptos" w:eastAsia="Aptos" w:cs="Aptos"/>
          <w:noProof w:val="0"/>
          <w:color w:val="000000" w:themeColor="text1" w:themeTint="FF" w:themeShade="FF"/>
          <w:sz w:val="24"/>
          <w:szCs w:val="24"/>
          <w:lang w:val="en-GB"/>
        </w:rPr>
        <w:t xml:space="preserve"> he</w:t>
      </w:r>
      <w:r w:rsidRPr="384EE072" w:rsidR="3E80FD8B">
        <w:rPr>
          <w:rFonts w:ascii="Aptos" w:hAnsi="Aptos" w:eastAsia="Aptos" w:cs="Aptos"/>
          <w:noProof w:val="0"/>
          <w:color w:val="000000" w:themeColor="text1" w:themeTint="FF" w:themeShade="FF"/>
          <w:sz w:val="24"/>
          <w:szCs w:val="24"/>
          <w:lang w:val="en-GB"/>
        </w:rPr>
        <w:t xml:space="preserve"> </w:t>
      </w:r>
      <w:r w:rsidRPr="384EE072" w:rsidR="073B2736">
        <w:rPr>
          <w:rFonts w:ascii="Aptos" w:hAnsi="Aptos" w:eastAsia="Aptos" w:cs="Aptos"/>
          <w:noProof w:val="0"/>
          <w:color w:val="000000" w:themeColor="text1" w:themeTint="FF" w:themeShade="FF"/>
          <w:sz w:val="24"/>
          <w:szCs w:val="24"/>
          <w:lang w:val="en-GB"/>
        </w:rPr>
        <w:t>identified</w:t>
      </w:r>
      <w:r w:rsidRPr="384EE072" w:rsidR="073B2736">
        <w:rPr>
          <w:rFonts w:ascii="Aptos" w:hAnsi="Aptos" w:eastAsia="Aptos" w:cs="Aptos"/>
          <w:noProof w:val="0"/>
          <w:color w:val="000000" w:themeColor="text1" w:themeTint="FF" w:themeShade="FF"/>
          <w:sz w:val="24"/>
          <w:szCs w:val="24"/>
          <w:lang w:val="en-GB"/>
        </w:rPr>
        <w:t xml:space="preserve"> that</w:t>
      </w:r>
      <w:r w:rsidRPr="384EE072" w:rsidR="4B8ECDBC">
        <w:rPr>
          <w:rFonts w:ascii="Aptos" w:hAnsi="Aptos" w:eastAsia="Aptos" w:cs="Aptos"/>
          <w:noProof w:val="0"/>
          <w:color w:val="000000" w:themeColor="text1" w:themeTint="FF" w:themeShade="FF"/>
          <w:sz w:val="24"/>
          <w:szCs w:val="24"/>
          <w:lang w:val="en-GB"/>
        </w:rPr>
        <w:t xml:space="preserve"> walking and easy climbing are sport specific and activate important muscles for climbing</w:t>
      </w:r>
      <w:r w:rsidRPr="384EE072" w:rsidR="60F99569">
        <w:rPr>
          <w:rFonts w:ascii="Aptos" w:hAnsi="Aptos" w:eastAsia="Aptos" w:cs="Aptos"/>
          <w:noProof w:val="0"/>
          <w:color w:val="000000" w:themeColor="text1" w:themeTint="FF" w:themeShade="FF"/>
          <w:sz w:val="24"/>
          <w:szCs w:val="24"/>
          <w:lang w:val="en-GB"/>
        </w:rPr>
        <w:t xml:space="preserve"> while removing lactic acid, </w:t>
      </w:r>
      <w:r w:rsidRPr="384EE072" w:rsidR="07BF99A3">
        <w:rPr>
          <w:rFonts w:ascii="Aptos" w:hAnsi="Aptos" w:eastAsia="Aptos" w:cs="Aptos"/>
          <w:noProof w:val="0"/>
          <w:color w:val="000000" w:themeColor="text1" w:themeTint="FF" w:themeShade="FF"/>
          <w:sz w:val="24"/>
          <w:szCs w:val="24"/>
          <w:lang w:val="en-GB"/>
        </w:rPr>
        <w:t>so,</w:t>
      </w:r>
      <w:r w:rsidRPr="384EE072" w:rsidR="4B8ECDBC">
        <w:rPr>
          <w:rFonts w:ascii="Aptos" w:hAnsi="Aptos" w:eastAsia="Aptos" w:cs="Aptos"/>
          <w:noProof w:val="0"/>
          <w:color w:val="000000" w:themeColor="text1" w:themeTint="FF" w:themeShade="FF"/>
          <w:sz w:val="24"/>
          <w:szCs w:val="24"/>
          <w:lang w:val="en-GB"/>
        </w:rPr>
        <w:t xml:space="preserve"> he </w:t>
      </w:r>
      <w:r w:rsidRPr="384EE072" w:rsidR="6343BCC7">
        <w:rPr>
          <w:rFonts w:ascii="Aptos" w:hAnsi="Aptos" w:eastAsia="Aptos" w:cs="Aptos"/>
          <w:noProof w:val="0"/>
          <w:color w:val="000000" w:themeColor="text1" w:themeTint="FF" w:themeShade="FF"/>
          <w:sz w:val="24"/>
          <w:szCs w:val="24"/>
          <w:lang w:val="en-GB"/>
        </w:rPr>
        <w:t>deemed</w:t>
      </w:r>
      <w:r w:rsidRPr="384EE072" w:rsidR="6343BCC7">
        <w:rPr>
          <w:rFonts w:ascii="Aptos" w:hAnsi="Aptos" w:eastAsia="Aptos" w:cs="Aptos"/>
          <w:noProof w:val="0"/>
          <w:color w:val="000000" w:themeColor="text1" w:themeTint="FF" w:themeShade="FF"/>
          <w:sz w:val="24"/>
          <w:szCs w:val="24"/>
          <w:lang w:val="en-GB"/>
        </w:rPr>
        <w:t xml:space="preserve"> </w:t>
      </w:r>
      <w:r w:rsidRPr="384EE072" w:rsidR="4B8ECDBC">
        <w:rPr>
          <w:rFonts w:ascii="Aptos" w:hAnsi="Aptos" w:eastAsia="Aptos" w:cs="Aptos"/>
          <w:noProof w:val="0"/>
          <w:color w:val="000000" w:themeColor="text1" w:themeTint="FF" w:themeShade="FF"/>
          <w:sz w:val="24"/>
          <w:szCs w:val="24"/>
          <w:lang w:val="en-GB"/>
        </w:rPr>
        <w:t>th</w:t>
      </w:r>
      <w:r w:rsidRPr="384EE072" w:rsidR="4B8ECDBC">
        <w:rPr>
          <w:rFonts w:ascii="Aptos" w:hAnsi="Aptos" w:eastAsia="Aptos" w:cs="Aptos"/>
          <w:noProof w:val="0"/>
          <w:color w:val="000000" w:themeColor="text1" w:themeTint="FF" w:themeShade="FF"/>
          <w:sz w:val="24"/>
          <w:szCs w:val="24"/>
          <w:lang w:val="en-GB"/>
        </w:rPr>
        <w:t>ese recovery methods</w:t>
      </w:r>
      <w:r w:rsidRPr="384EE072" w:rsidR="073B2736">
        <w:rPr>
          <w:rFonts w:ascii="Aptos" w:hAnsi="Aptos" w:eastAsia="Aptos" w:cs="Aptos"/>
          <w:noProof w:val="0"/>
          <w:color w:val="000000" w:themeColor="text1" w:themeTint="FF" w:themeShade="FF"/>
          <w:sz w:val="24"/>
          <w:szCs w:val="24"/>
          <w:lang w:val="en-GB"/>
        </w:rPr>
        <w:t xml:space="preserve"> </w:t>
      </w:r>
      <w:r w:rsidRPr="384EE072" w:rsidR="723C634D">
        <w:rPr>
          <w:rFonts w:ascii="Aptos" w:hAnsi="Aptos" w:eastAsia="Aptos" w:cs="Aptos"/>
          <w:noProof w:val="0"/>
          <w:color w:val="000000" w:themeColor="text1" w:themeTint="FF" w:themeShade="FF"/>
          <w:sz w:val="24"/>
          <w:szCs w:val="24"/>
          <w:lang w:val="en-GB"/>
        </w:rPr>
        <w:t xml:space="preserve">as </w:t>
      </w:r>
      <w:r w:rsidRPr="384EE072" w:rsidR="723C634D">
        <w:rPr>
          <w:rFonts w:ascii="Aptos" w:hAnsi="Aptos" w:eastAsia="Aptos" w:cs="Aptos"/>
          <w:noProof w:val="0"/>
          <w:color w:val="000000" w:themeColor="text1" w:themeTint="FF" w:themeShade="FF"/>
          <w:sz w:val="24"/>
          <w:szCs w:val="24"/>
          <w:lang w:val="en-GB"/>
        </w:rPr>
        <w:t>more beneficial</w:t>
      </w:r>
      <w:r w:rsidRPr="384EE072" w:rsidR="723C634D">
        <w:rPr>
          <w:rFonts w:ascii="Aptos" w:hAnsi="Aptos" w:eastAsia="Aptos" w:cs="Aptos"/>
          <w:noProof w:val="0"/>
          <w:color w:val="000000" w:themeColor="text1" w:themeTint="FF" w:themeShade="FF"/>
          <w:sz w:val="24"/>
          <w:szCs w:val="24"/>
          <w:lang w:val="en-GB"/>
        </w:rPr>
        <w:t xml:space="preserve"> </w:t>
      </w:r>
      <w:sdt>
        <w:sdtPr>
          <w:id w:val="425614547"/>
          <w:alias w:val="Citation"/>
          <w:tag w:val="{&quot;referencesIds&quot;:[&quot;doc:6943fac7202a965766c3489c&quot;],&quot;referencesOptions&quot;:{&quot;doc:6943fac7202a965766c348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(Valenzuela et al., 2015)</w:t>
          </w:r>
        </w:sdtContent>
      </w:sdt>
      <w:r w:rsidRPr="384EE072" w:rsidR="67BB0800">
        <w:rPr>
          <w:rFonts w:ascii="Aptos" w:hAnsi="Aptos" w:eastAsia="Aptos" w:cs="Aptos"/>
          <w:noProof w:val="0"/>
          <w:color w:val="000000" w:themeColor="text1" w:themeTint="FF" w:themeShade="FF"/>
          <w:sz w:val="24"/>
          <w:szCs w:val="24"/>
          <w:lang w:val="en-GB"/>
        </w:rPr>
        <w:t xml:space="preserve">. </w:t>
      </w:r>
    </w:p>
    <w:p w:rsidR="5CF613CC" w:rsidP="4E3F1C6C" w:rsidRDefault="5CF613CC" w14:paraId="79BCBBFA" w14:textId="5FA9E6A9">
      <w:pPr>
        <w:pStyle w:val="Normal"/>
        <w:rPr>
          <w:rFonts w:ascii="Aptos" w:hAnsi="Aptos" w:eastAsia="Aptos" w:cs="Aptos"/>
          <w:noProof w:val="0"/>
          <w:color w:val="000000" w:themeColor="text1" w:themeTint="FF" w:themeShade="FF"/>
          <w:sz w:val="24"/>
          <w:szCs w:val="24"/>
          <w:lang w:val="en-GB"/>
        </w:rPr>
      </w:pPr>
      <w:r w:rsidR="6852971F">
        <w:rPr/>
        <w:t>Baláš</w:t>
      </w:r>
      <w:r w:rsidR="6852971F">
        <w:rPr/>
        <w:t xml:space="preserve"> </w:t>
      </w:r>
      <w:r w:rsidR="6852971F">
        <w:rPr/>
        <w:t>(2015</w:t>
      </w:r>
      <w:r w:rsidR="6852971F">
        <w:rPr/>
        <w:t xml:space="preserve">) </w:t>
      </w:r>
      <w:r w:rsidR="38D5BB0F">
        <w:rPr/>
        <w:t>investigated</w:t>
      </w:r>
      <w:r w:rsidR="6852971F">
        <w:rPr/>
        <w:t xml:space="preserve"> 4 different recovery methods; passive, active, </w:t>
      </w:r>
      <w:r w:rsidR="6852971F">
        <w:rPr/>
        <w:t>cold w</w:t>
      </w:r>
      <w:r w:rsidR="6852971F">
        <w:rPr/>
        <w:t>ater</w:t>
      </w:r>
      <w:r w:rsidR="6852971F">
        <w:rPr/>
        <w:t xml:space="preserve"> and c</w:t>
      </w:r>
      <w:r w:rsidR="6852971F">
        <w:rPr/>
        <w:t>old and warm water</w:t>
      </w:r>
      <w:r w:rsidR="46DFFB93">
        <w:rPr/>
        <w:t xml:space="preserve"> using 5 advanced climbers </w:t>
      </w:r>
      <w:r w:rsidR="62E48458">
        <w:rPr/>
        <w:t>and</w:t>
      </w:r>
      <w:r w:rsidR="46DFFB93">
        <w:rPr/>
        <w:t xml:space="preserve"> </w:t>
      </w:r>
      <w:r w:rsidR="09660FA2">
        <w:rPr/>
        <w:t xml:space="preserve">he </w:t>
      </w:r>
      <w:r w:rsidR="46DFFB93">
        <w:rPr/>
        <w:t xml:space="preserve">assessed grip strength. </w:t>
      </w:r>
      <w:r w:rsidR="2D99AB1E">
        <w:rPr/>
        <w:t>Each climber did 3 climbing tests to exhaustion</w:t>
      </w:r>
      <w:r w:rsidR="1B1C8471">
        <w:rPr/>
        <w:t>, having their movements and climbs timed</w:t>
      </w:r>
      <w:r w:rsidR="2D99AB1E">
        <w:rPr/>
        <w:t xml:space="preserve"> (</w:t>
      </w:r>
      <w:r w:rsidR="2D99AB1E">
        <w:rPr/>
        <w:t>Baláš</w:t>
      </w:r>
      <w:r w:rsidR="2D99AB1E">
        <w:rPr/>
        <w:t xml:space="preserve"> </w:t>
      </w:r>
      <w:r w:rsidR="2D99AB1E">
        <w:rPr/>
        <w:t>et al</w:t>
      </w:r>
      <w:r w:rsidR="2D99AB1E">
        <w:rPr/>
        <w:t>., 2015</w:t>
      </w:r>
      <w:r w:rsidR="4A1D99D6">
        <w:rPr/>
        <w:t>)</w:t>
      </w:r>
      <w:r w:rsidR="2D99AB1E">
        <w:rPr/>
        <w:t xml:space="preserve">. </w:t>
      </w:r>
      <w:r w:rsidR="46DFFB93">
        <w:rPr/>
        <w:t xml:space="preserve">After </w:t>
      </w:r>
      <w:r w:rsidR="46DFFB93">
        <w:rPr/>
        <w:t>identi</w:t>
      </w:r>
      <w:r w:rsidR="46DFFB93">
        <w:rPr/>
        <w:t>fying</w:t>
      </w:r>
      <w:r w:rsidR="46DFFB93">
        <w:rPr/>
        <w:t xml:space="preserve"> that </w:t>
      </w:r>
      <w:r w:rsidR="46DFFB93">
        <w:rPr/>
        <w:t>no</w:t>
      </w:r>
      <w:r w:rsidR="1E9DB8EA">
        <w:rPr/>
        <w:t xml:space="preserve"> recovery method affected grip strength and that it decreases by approximately 30%,</w:t>
      </w:r>
      <w:r w:rsidR="5D18E4CB">
        <w:rPr/>
        <w:t xml:space="preserve"> the results of the study </w:t>
      </w:r>
      <w:r w:rsidR="5D18E4CB">
        <w:rPr/>
        <w:t>demons</w:t>
      </w:r>
      <w:r w:rsidR="5D18E4CB">
        <w:rPr/>
        <w:t>trated</w:t>
      </w:r>
      <w:r w:rsidR="5D18E4CB">
        <w:rPr/>
        <w:t xml:space="preserve"> that </w:t>
      </w:r>
      <w:r w:rsidR="5D18E4CB">
        <w:rPr/>
        <w:t>active and cold-water recovery was best for maximal climbing performanc</w:t>
      </w:r>
      <w:r w:rsidR="21817EC5">
        <w:rPr/>
        <w:t>e</w:t>
      </w:r>
      <w:r w:rsidR="5D18E4CB">
        <w:rPr/>
        <w:t xml:space="preserve"> </w:t>
      </w:r>
      <w:sdt>
        <w:sdtPr>
          <w:id w:val="431822167"/>
          <w:alias w:val="Citation"/>
          <w:tag w:val="{&quot;referencesIds&quot;:[&quot;doc:693ea0a7c03acd14de42bb04&quot;],&quot;referencesOptions&quot;:{&quot;doc:693ea0a7c03acd14de42b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(Baláš et al., 2015)</w:t>
          </w:r>
        </w:sdtContent>
      </w:sdt>
      <w:r w:rsidRPr="384EE072" w:rsidR="138692B5">
        <w:rPr>
          <w:rFonts w:ascii="Aptos" w:hAnsi="Aptos" w:eastAsia="Aptos" w:cs="Aptos"/>
          <w:noProof w:val="0"/>
          <w:color w:val="000000" w:themeColor="text1" w:themeTint="FF" w:themeShade="FF"/>
          <w:sz w:val="24"/>
          <w:szCs w:val="24"/>
          <w:lang w:val="en-GB"/>
        </w:rPr>
        <w:t xml:space="preserve">. </w:t>
      </w:r>
    </w:p>
    <w:p w:rsidR="5A818B9B" w:rsidP="4E3F1C6C" w:rsidRDefault="5A818B9B" w14:paraId="0FF8706F" w14:textId="55303D31">
      <w:pPr>
        <w:pStyle w:val="Normal"/>
        <w:rPr>
          <w:rFonts w:ascii="Aptos" w:hAnsi="Aptos" w:eastAsia="Aptos" w:cs="Aptos"/>
          <w:noProof w:val="0"/>
          <w:color w:val="000000" w:themeColor="text1" w:themeTint="FF" w:themeShade="FF"/>
          <w:sz w:val="24"/>
          <w:szCs w:val="24"/>
          <w:lang w:val="en-GB"/>
        </w:rPr>
      </w:pPr>
      <w:r w:rsidRPr="384EE072" w:rsidR="5A818B9B">
        <w:rPr>
          <w:i w:val="0"/>
          <w:iCs w:val="0"/>
          <w:u w:val="none"/>
        </w:rPr>
        <w:t>Baláš</w:t>
      </w:r>
      <w:r w:rsidRPr="384EE072" w:rsidR="5A818B9B">
        <w:rPr>
          <w:i w:val="0"/>
          <w:iCs w:val="0"/>
          <w:u w:val="none"/>
        </w:rPr>
        <w:t xml:space="preserve"> (2015), Valenzuela (2015) and </w:t>
      </w:r>
      <w:r w:rsidRPr="384EE072" w:rsidR="5A818B9B">
        <w:rPr>
          <w:i w:val="0"/>
          <w:iCs w:val="0"/>
          <w:u w:val="none"/>
        </w:rPr>
        <w:t>Krupkova</w:t>
      </w:r>
      <w:r w:rsidRPr="384EE072" w:rsidR="5A818B9B">
        <w:rPr>
          <w:i w:val="0"/>
          <w:iCs w:val="0"/>
          <w:u w:val="none"/>
        </w:rPr>
        <w:t xml:space="preserve"> (2024) use </w:t>
      </w:r>
      <w:r w:rsidRPr="384EE072" w:rsidR="204EB778">
        <w:rPr>
          <w:i w:val="0"/>
          <w:iCs w:val="0"/>
          <w:u w:val="none"/>
        </w:rPr>
        <w:t>experimental</w:t>
      </w:r>
      <w:r w:rsidRPr="384EE072" w:rsidR="5A818B9B">
        <w:rPr>
          <w:i w:val="0"/>
          <w:iCs w:val="0"/>
          <w:u w:val="none"/>
        </w:rPr>
        <w:t xml:space="preserve"> study methods</w:t>
      </w:r>
      <w:r w:rsidRPr="384EE072" w:rsidR="473A99B9">
        <w:rPr>
          <w:i w:val="0"/>
          <w:iCs w:val="0"/>
          <w:u w:val="none"/>
        </w:rPr>
        <w:t>,</w:t>
      </w:r>
      <w:r w:rsidRPr="384EE072" w:rsidR="4ECD773F">
        <w:rPr>
          <w:i w:val="0"/>
          <w:iCs w:val="0"/>
          <w:u w:val="none"/>
        </w:rPr>
        <w:t xml:space="preserve"> assessing a cause-and-effect relationship </w:t>
      </w:r>
      <w:sdt>
        <w:sdtPr>
          <w:id w:val="760724903"/>
          <w:alias w:val="Citation"/>
          <w:tag w:val="{&quot;referencesIds&quot;:[&quot;doc:694fcff8d843563af2622c89&quot;],&quot;referencesOptions&quot;:{&quot;doc:694fcff8d843563af2622c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(Smith, 2018)</w:t>
          </w:r>
        </w:sdtContent>
      </w:sdt>
      <w:r w:rsidRPr="384EE072" w:rsidR="7D5735FF">
        <w:rPr>
          <w:rFonts w:ascii="Aptos" w:hAnsi="Aptos" w:eastAsia="Aptos" w:cs="Aptos"/>
          <w:noProof w:val="0"/>
          <w:color w:val="000000" w:themeColor="text1" w:themeTint="FF" w:themeShade="FF"/>
          <w:sz w:val="24"/>
          <w:szCs w:val="24"/>
          <w:lang w:val="en-GB"/>
        </w:rPr>
        <w:t xml:space="preserve">. </w:t>
      </w:r>
      <w:r w:rsidRPr="384EE072" w:rsidR="7D5735FF">
        <w:rPr>
          <w:rFonts w:ascii="Aptos" w:hAnsi="Aptos" w:eastAsia="Aptos" w:cs="Aptos"/>
          <w:noProof w:val="0"/>
          <w:color w:val="000000" w:themeColor="text1" w:themeTint="FF" w:themeShade="FF"/>
          <w:sz w:val="24"/>
          <w:szCs w:val="24"/>
          <w:lang w:val="en-GB"/>
        </w:rPr>
        <w:t xml:space="preserve">Valenzuela (2015) and </w:t>
      </w:r>
      <w:r w:rsidRPr="384EE072" w:rsidR="7D5735FF">
        <w:rPr>
          <w:rFonts w:ascii="Aptos" w:hAnsi="Aptos" w:eastAsia="Aptos" w:cs="Aptos"/>
          <w:noProof w:val="0"/>
          <w:color w:val="000000" w:themeColor="text1" w:themeTint="FF" w:themeShade="FF"/>
          <w:sz w:val="24"/>
          <w:szCs w:val="24"/>
          <w:lang w:val="en-GB"/>
        </w:rPr>
        <w:t>Krupkova</w:t>
      </w:r>
      <w:r w:rsidRPr="384EE072" w:rsidR="7D5735FF">
        <w:rPr>
          <w:rFonts w:ascii="Aptos" w:hAnsi="Aptos" w:eastAsia="Aptos" w:cs="Aptos"/>
          <w:noProof w:val="0"/>
          <w:color w:val="000000" w:themeColor="text1" w:themeTint="FF" w:themeShade="FF"/>
          <w:sz w:val="24"/>
          <w:szCs w:val="24"/>
          <w:lang w:val="en-GB"/>
        </w:rPr>
        <w:t xml:space="preserve"> (2024) use large sample </w:t>
      </w:r>
      <w:r w:rsidRPr="384EE072" w:rsidR="69E5041B">
        <w:rPr>
          <w:rFonts w:ascii="Aptos" w:hAnsi="Aptos" w:eastAsia="Aptos" w:cs="Aptos"/>
          <w:noProof w:val="0"/>
          <w:color w:val="000000" w:themeColor="text1" w:themeTint="FF" w:themeShade="FF"/>
          <w:sz w:val="24"/>
          <w:szCs w:val="24"/>
          <w:lang w:val="en-GB"/>
        </w:rPr>
        <w:t>sizes</w:t>
      </w:r>
      <w:r w:rsidRPr="384EE072" w:rsidR="04A252C9">
        <w:rPr>
          <w:rFonts w:ascii="Aptos" w:hAnsi="Aptos" w:eastAsia="Aptos" w:cs="Aptos"/>
          <w:noProof w:val="0"/>
          <w:color w:val="000000" w:themeColor="text1" w:themeTint="FF" w:themeShade="FF"/>
          <w:sz w:val="24"/>
          <w:szCs w:val="24"/>
          <w:lang w:val="en-GB"/>
        </w:rPr>
        <w:t>.</w:t>
      </w:r>
      <w:r w:rsidRPr="384EE072" w:rsidR="3914E507">
        <w:rPr>
          <w:rFonts w:ascii="Aptos" w:hAnsi="Aptos" w:eastAsia="Aptos" w:cs="Aptos"/>
          <w:noProof w:val="0"/>
          <w:color w:val="000000" w:themeColor="text1" w:themeTint="FF" w:themeShade="FF"/>
          <w:sz w:val="24"/>
          <w:szCs w:val="24"/>
          <w:lang w:val="en-GB"/>
        </w:rPr>
        <w:t xml:space="preserve"> </w:t>
      </w:r>
      <w:r w:rsidRPr="384EE072" w:rsidR="383742EF">
        <w:rPr>
          <w:rFonts w:ascii="Aptos" w:hAnsi="Aptos" w:eastAsia="Aptos" w:cs="Aptos"/>
          <w:noProof w:val="0"/>
          <w:color w:val="000000" w:themeColor="text1" w:themeTint="FF" w:themeShade="FF"/>
          <w:sz w:val="24"/>
          <w:szCs w:val="24"/>
          <w:lang w:val="en-GB"/>
        </w:rPr>
        <w:t>A</w:t>
      </w:r>
      <w:r w:rsidRPr="384EE072" w:rsidR="3914E507">
        <w:rPr>
          <w:rFonts w:ascii="Aptos" w:hAnsi="Aptos" w:eastAsia="Aptos" w:cs="Aptos"/>
          <w:noProof w:val="0"/>
          <w:color w:val="000000" w:themeColor="text1" w:themeTint="FF" w:themeShade="FF"/>
          <w:sz w:val="24"/>
          <w:szCs w:val="24"/>
          <w:lang w:val="en-GB"/>
        </w:rPr>
        <w:t xml:space="preserve">ll researchers use </w:t>
      </w:r>
      <w:r w:rsidRPr="384EE072" w:rsidR="3914E507">
        <w:rPr>
          <w:rFonts w:ascii="Aptos" w:hAnsi="Aptos" w:eastAsia="Aptos" w:cs="Aptos"/>
          <w:noProof w:val="0"/>
          <w:color w:val="000000" w:themeColor="text1" w:themeTint="FF" w:themeShade="FF"/>
          <w:sz w:val="24"/>
          <w:szCs w:val="24"/>
          <w:lang w:val="en-GB"/>
        </w:rPr>
        <w:t>objective</w:t>
      </w:r>
      <w:r w:rsidRPr="384EE072" w:rsidR="3914E507">
        <w:rPr>
          <w:rFonts w:ascii="Aptos" w:hAnsi="Aptos" w:eastAsia="Aptos" w:cs="Aptos"/>
          <w:noProof w:val="0"/>
          <w:color w:val="000000" w:themeColor="text1" w:themeTint="FF" w:themeShade="FF"/>
          <w:sz w:val="24"/>
          <w:szCs w:val="24"/>
          <w:lang w:val="en-GB"/>
        </w:rPr>
        <w:t xml:space="preserve"> quantitative data in their studies</w:t>
      </w:r>
      <w:r w:rsidRPr="384EE072" w:rsidR="116AC783">
        <w:rPr>
          <w:rFonts w:ascii="Aptos" w:hAnsi="Aptos" w:eastAsia="Aptos" w:cs="Aptos"/>
          <w:noProof w:val="0"/>
          <w:color w:val="000000" w:themeColor="text1" w:themeTint="FF" w:themeShade="FF"/>
          <w:sz w:val="24"/>
          <w:szCs w:val="24"/>
          <w:lang w:val="en-GB"/>
        </w:rPr>
        <w:t xml:space="preserve">, this is beneficial as it helps to </w:t>
      </w:r>
      <w:r w:rsidRPr="384EE072" w:rsidR="116AC783">
        <w:rPr>
          <w:rFonts w:ascii="Aptos" w:hAnsi="Aptos" w:eastAsia="Aptos" w:cs="Aptos"/>
          <w:noProof w:val="0"/>
          <w:color w:val="000000" w:themeColor="text1" w:themeTint="FF" w:themeShade="FF"/>
          <w:sz w:val="24"/>
          <w:szCs w:val="24"/>
          <w:lang w:val="en-GB"/>
        </w:rPr>
        <w:t>identify</w:t>
      </w:r>
      <w:r w:rsidRPr="384EE072" w:rsidR="116AC783">
        <w:rPr>
          <w:rFonts w:ascii="Aptos" w:hAnsi="Aptos" w:eastAsia="Aptos" w:cs="Aptos"/>
          <w:noProof w:val="0"/>
          <w:color w:val="000000" w:themeColor="text1" w:themeTint="FF" w:themeShade="FF"/>
          <w:sz w:val="24"/>
          <w:szCs w:val="24"/>
          <w:lang w:val="en-GB"/>
        </w:rPr>
        <w:t xml:space="preserve"> trends</w:t>
      </w:r>
      <w:r w:rsidRPr="384EE072" w:rsidR="2DF4584C">
        <w:rPr>
          <w:rFonts w:ascii="Aptos" w:hAnsi="Aptos" w:eastAsia="Aptos" w:cs="Aptos"/>
          <w:noProof w:val="0"/>
          <w:color w:val="000000" w:themeColor="text1" w:themeTint="FF" w:themeShade="FF"/>
          <w:sz w:val="24"/>
          <w:szCs w:val="24"/>
          <w:lang w:val="en-GB"/>
        </w:rPr>
        <w:t xml:space="preserve"> a</w:t>
      </w:r>
      <w:r w:rsidRPr="384EE072" w:rsidR="43F51410">
        <w:rPr>
          <w:rFonts w:ascii="Aptos" w:hAnsi="Aptos" w:eastAsia="Aptos" w:cs="Aptos"/>
          <w:noProof w:val="0"/>
          <w:color w:val="000000" w:themeColor="text1" w:themeTint="FF" w:themeShade="FF"/>
          <w:sz w:val="24"/>
          <w:szCs w:val="24"/>
          <w:lang w:val="en-GB"/>
        </w:rPr>
        <w:t>s</w:t>
      </w:r>
      <w:r w:rsidRPr="384EE072" w:rsidR="1CAB636C">
        <w:rPr>
          <w:rFonts w:ascii="Aptos" w:hAnsi="Aptos" w:eastAsia="Aptos" w:cs="Aptos"/>
          <w:noProof w:val="0"/>
          <w:color w:val="000000" w:themeColor="text1" w:themeTint="FF" w:themeShade="FF"/>
          <w:sz w:val="24"/>
          <w:szCs w:val="24"/>
          <w:lang w:val="en-GB"/>
        </w:rPr>
        <w:t xml:space="preserve"> </w:t>
      </w:r>
      <w:r w:rsidRPr="384EE072" w:rsidR="2DF4584C">
        <w:rPr>
          <w:rFonts w:ascii="Aptos" w:hAnsi="Aptos" w:eastAsia="Aptos" w:cs="Aptos"/>
          <w:noProof w:val="0"/>
          <w:color w:val="000000" w:themeColor="text1" w:themeTint="FF" w:themeShade="FF"/>
          <w:sz w:val="24"/>
          <w:szCs w:val="24"/>
          <w:lang w:val="en-GB"/>
        </w:rPr>
        <w:t>data is easy to read and interpret</w:t>
      </w:r>
      <w:r w:rsidRPr="384EE072" w:rsidR="116AC783">
        <w:rPr>
          <w:rFonts w:ascii="Aptos" w:hAnsi="Aptos" w:eastAsia="Aptos" w:cs="Aptos"/>
          <w:noProof w:val="0"/>
          <w:color w:val="000000" w:themeColor="text1" w:themeTint="FF" w:themeShade="FF"/>
          <w:sz w:val="24"/>
          <w:szCs w:val="24"/>
          <w:lang w:val="en-GB"/>
        </w:rPr>
        <w:t xml:space="preserve"> </w:t>
      </w:r>
      <w:r w:rsidRPr="384EE072" w:rsidR="2BA9DEFA">
        <w:rPr>
          <w:rFonts w:ascii="Aptos" w:hAnsi="Aptos" w:eastAsia="Aptos" w:cs="Aptos"/>
          <w:noProof w:val="0"/>
          <w:color w:val="000000" w:themeColor="text1" w:themeTint="FF" w:themeShade="FF"/>
          <w:sz w:val="24"/>
          <w:szCs w:val="24"/>
          <w:lang w:val="en-GB"/>
        </w:rPr>
        <w:t xml:space="preserve">(Smith, 2018). </w:t>
      </w:r>
      <w:r w:rsidRPr="384EE072" w:rsidR="11E0CEC1">
        <w:rPr>
          <w:rFonts w:ascii="Aptos" w:hAnsi="Aptos" w:eastAsia="Aptos" w:cs="Aptos"/>
          <w:noProof w:val="0"/>
          <w:color w:val="000000" w:themeColor="text1" w:themeTint="FF" w:themeShade="FF"/>
          <w:sz w:val="24"/>
          <w:szCs w:val="24"/>
          <w:lang w:val="en-GB"/>
        </w:rPr>
        <w:t>Having a large sample size is important as it helps support the reliability of the study by increasing accuracy</w:t>
      </w:r>
      <w:r w:rsidRPr="384EE072" w:rsidR="4E8B1AF8">
        <w:rPr>
          <w:rFonts w:ascii="Aptos" w:hAnsi="Aptos" w:eastAsia="Aptos" w:cs="Aptos"/>
          <w:noProof w:val="0"/>
          <w:color w:val="000000" w:themeColor="text1" w:themeTint="FF" w:themeShade="FF"/>
          <w:sz w:val="24"/>
          <w:szCs w:val="24"/>
          <w:lang w:val="en-GB"/>
        </w:rPr>
        <w:t>, helping</w:t>
      </w:r>
      <w:r w:rsidRPr="384EE072" w:rsidR="30A19A81">
        <w:rPr>
          <w:rFonts w:ascii="Aptos" w:hAnsi="Aptos" w:eastAsia="Aptos" w:cs="Aptos"/>
          <w:noProof w:val="0"/>
          <w:color w:val="000000" w:themeColor="text1" w:themeTint="FF" w:themeShade="FF"/>
          <w:sz w:val="24"/>
          <w:szCs w:val="24"/>
          <w:lang w:val="en-GB"/>
        </w:rPr>
        <w:t xml:space="preserve"> to </w:t>
      </w:r>
      <w:r w:rsidRPr="384EE072" w:rsidR="30A19A81">
        <w:rPr>
          <w:rFonts w:ascii="Aptos" w:hAnsi="Aptos" w:eastAsia="Aptos" w:cs="Aptos"/>
          <w:noProof w:val="0"/>
          <w:color w:val="000000" w:themeColor="text1" w:themeTint="FF" w:themeShade="FF"/>
          <w:sz w:val="24"/>
          <w:szCs w:val="24"/>
          <w:lang w:val="en-GB"/>
        </w:rPr>
        <w:t>identify</w:t>
      </w:r>
      <w:r w:rsidRPr="384EE072" w:rsidR="30A19A81">
        <w:rPr>
          <w:rFonts w:ascii="Aptos" w:hAnsi="Aptos" w:eastAsia="Aptos" w:cs="Aptos"/>
          <w:noProof w:val="0"/>
          <w:color w:val="000000" w:themeColor="text1" w:themeTint="FF" w:themeShade="FF"/>
          <w:sz w:val="24"/>
          <w:szCs w:val="24"/>
          <w:lang w:val="en-GB"/>
        </w:rPr>
        <w:t xml:space="preserve"> true effects</w:t>
      </w:r>
      <w:r w:rsidRPr="384EE072" w:rsidR="39C43122">
        <w:rPr>
          <w:rFonts w:ascii="Aptos" w:hAnsi="Aptos" w:eastAsia="Aptos" w:cs="Aptos"/>
          <w:noProof w:val="0"/>
          <w:color w:val="000000" w:themeColor="text1" w:themeTint="FF" w:themeShade="FF"/>
          <w:sz w:val="24"/>
          <w:szCs w:val="24"/>
          <w:lang w:val="en-GB"/>
        </w:rPr>
        <w:t xml:space="preserve">, the risk of large sample studies is that if they are not </w:t>
      </w:r>
      <w:r w:rsidRPr="384EE072" w:rsidR="6528DF22">
        <w:rPr>
          <w:rFonts w:ascii="Aptos" w:hAnsi="Aptos" w:eastAsia="Aptos" w:cs="Aptos"/>
          <w:noProof w:val="0"/>
          <w:color w:val="000000" w:themeColor="text1" w:themeTint="FF" w:themeShade="FF"/>
          <w:sz w:val="24"/>
          <w:szCs w:val="24"/>
          <w:lang w:val="en-GB"/>
        </w:rPr>
        <w:t>generalized,</w:t>
      </w:r>
      <w:r w:rsidRPr="384EE072" w:rsidR="39C43122">
        <w:rPr>
          <w:rFonts w:ascii="Aptos" w:hAnsi="Aptos" w:eastAsia="Aptos" w:cs="Aptos"/>
          <w:noProof w:val="0"/>
          <w:color w:val="000000" w:themeColor="text1" w:themeTint="FF" w:themeShade="FF"/>
          <w:sz w:val="24"/>
          <w:szCs w:val="24"/>
          <w:lang w:val="en-GB"/>
        </w:rPr>
        <w:t xml:space="preserve"> they are only applicable to that study groups demographic </w:t>
      </w:r>
      <w:r w:rsidRPr="384EE072" w:rsidR="04B9991B">
        <w:rPr>
          <w:rFonts w:ascii="Aptos" w:hAnsi="Aptos" w:eastAsia="Aptos" w:cs="Aptos"/>
          <w:noProof w:val="0"/>
          <w:color w:val="000000" w:themeColor="text1" w:themeTint="FF" w:themeShade="FF"/>
          <w:sz w:val="24"/>
          <w:szCs w:val="24"/>
          <w:lang w:val="en-GB"/>
        </w:rPr>
        <w:t>(Smith, 2018).</w:t>
      </w:r>
      <w:r w:rsidRPr="384EE072" w:rsidR="1F1890CD">
        <w:rPr>
          <w:rFonts w:ascii="Aptos" w:hAnsi="Aptos" w:eastAsia="Aptos" w:cs="Aptos"/>
          <w:noProof w:val="0"/>
          <w:color w:val="000000" w:themeColor="text1" w:themeTint="FF" w:themeShade="FF"/>
          <w:sz w:val="24"/>
          <w:szCs w:val="24"/>
          <w:lang w:val="en-GB"/>
        </w:rPr>
        <w:t xml:space="preserve"> </w:t>
      </w:r>
      <w:r w:rsidRPr="384EE072" w:rsidR="7F977678">
        <w:rPr>
          <w:rFonts w:ascii="Aptos" w:hAnsi="Aptos" w:eastAsia="Aptos" w:cs="Aptos"/>
          <w:noProof w:val="0"/>
          <w:color w:val="000000" w:themeColor="text1" w:themeTint="FF" w:themeShade="FF"/>
          <w:sz w:val="24"/>
          <w:szCs w:val="24"/>
          <w:lang w:val="en-GB"/>
        </w:rPr>
        <w:t>Baláš’s</w:t>
      </w:r>
      <w:r w:rsidRPr="384EE072" w:rsidR="7F977678">
        <w:rPr>
          <w:rFonts w:ascii="Aptos" w:hAnsi="Aptos" w:eastAsia="Aptos" w:cs="Aptos"/>
          <w:noProof w:val="0"/>
          <w:color w:val="000000" w:themeColor="text1" w:themeTint="FF" w:themeShade="FF"/>
          <w:sz w:val="24"/>
          <w:szCs w:val="24"/>
          <w:lang w:val="en-GB"/>
        </w:rPr>
        <w:t xml:space="preserve"> (2015) study looked at 4 recovery methods </w:t>
      </w:r>
      <w:r w:rsidRPr="384EE072" w:rsidR="7F977678">
        <w:rPr>
          <w:rFonts w:ascii="Aptos" w:hAnsi="Aptos" w:eastAsia="Aptos" w:cs="Aptos"/>
          <w:noProof w:val="0"/>
          <w:color w:val="000000" w:themeColor="text1" w:themeTint="FF" w:themeShade="FF"/>
          <w:sz w:val="24"/>
          <w:szCs w:val="24"/>
          <w:lang w:val="en-GB"/>
        </w:rPr>
        <w:t>whereas</w:t>
      </w:r>
      <w:r w:rsidRPr="384EE072" w:rsidR="7F977678">
        <w:rPr>
          <w:rFonts w:ascii="Aptos" w:hAnsi="Aptos" w:eastAsia="Aptos" w:cs="Aptos"/>
          <w:noProof w:val="0"/>
          <w:color w:val="000000" w:themeColor="text1" w:themeTint="FF" w:themeShade="FF"/>
          <w:sz w:val="24"/>
          <w:szCs w:val="24"/>
          <w:lang w:val="en-GB"/>
        </w:rPr>
        <w:t xml:space="preserve"> the other studies looked at 2 or 3, using 4 methods</w:t>
      </w:r>
      <w:r w:rsidRPr="384EE072" w:rsidR="26B44B28">
        <w:rPr>
          <w:rFonts w:ascii="Aptos" w:hAnsi="Aptos" w:eastAsia="Aptos" w:cs="Aptos"/>
          <w:noProof w:val="0"/>
          <w:color w:val="000000" w:themeColor="text1" w:themeTint="FF" w:themeShade="FF"/>
          <w:sz w:val="24"/>
          <w:szCs w:val="24"/>
          <w:lang w:val="en-GB"/>
        </w:rPr>
        <w:t xml:space="preserve"> </w:t>
      </w:r>
      <w:r w:rsidRPr="384EE072" w:rsidR="555562BD">
        <w:rPr>
          <w:rFonts w:ascii="Aptos" w:hAnsi="Aptos" w:eastAsia="Aptos" w:cs="Aptos"/>
          <w:noProof w:val="0"/>
          <w:color w:val="000000" w:themeColor="text1" w:themeTint="FF" w:themeShade="FF"/>
          <w:sz w:val="24"/>
          <w:szCs w:val="24"/>
          <w:lang w:val="en-GB"/>
        </w:rPr>
        <w:t>opens</w:t>
      </w:r>
      <w:r w:rsidRPr="384EE072" w:rsidR="26B44B28">
        <w:rPr>
          <w:rFonts w:ascii="Aptos" w:hAnsi="Aptos" w:eastAsia="Aptos" w:cs="Aptos"/>
          <w:noProof w:val="0"/>
          <w:color w:val="000000" w:themeColor="text1" w:themeTint="FF" w:themeShade="FF"/>
          <w:sz w:val="24"/>
          <w:szCs w:val="24"/>
          <w:lang w:val="en-GB"/>
        </w:rPr>
        <w:t xml:space="preserve"> the studying</w:t>
      </w:r>
      <w:r w:rsidRPr="384EE072" w:rsidR="7B4E7F1B">
        <w:rPr>
          <w:rFonts w:ascii="Aptos" w:hAnsi="Aptos" w:eastAsia="Aptos" w:cs="Aptos"/>
          <w:noProof w:val="0"/>
          <w:color w:val="000000" w:themeColor="text1" w:themeTint="FF" w:themeShade="FF"/>
          <w:sz w:val="24"/>
          <w:szCs w:val="24"/>
          <w:lang w:val="en-GB"/>
        </w:rPr>
        <w:t xml:space="preserve"> </w:t>
      </w:r>
      <w:r w:rsidRPr="384EE072" w:rsidR="7B4E7F1B">
        <w:rPr>
          <w:rFonts w:ascii="Aptos" w:hAnsi="Aptos" w:eastAsia="Aptos" w:cs="Aptos"/>
          <w:noProof w:val="0"/>
          <w:color w:val="000000" w:themeColor="text1" w:themeTint="FF" w:themeShade="FF"/>
          <w:sz w:val="24"/>
          <w:szCs w:val="24"/>
          <w:lang w:val="en-GB"/>
        </w:rPr>
        <w:t>identif</w:t>
      </w:r>
      <w:r w:rsidRPr="384EE072" w:rsidR="66F6A850">
        <w:rPr>
          <w:rFonts w:ascii="Aptos" w:hAnsi="Aptos" w:eastAsia="Aptos" w:cs="Aptos"/>
          <w:noProof w:val="0"/>
          <w:color w:val="000000" w:themeColor="text1" w:themeTint="FF" w:themeShade="FF"/>
          <w:sz w:val="24"/>
          <w:szCs w:val="24"/>
          <w:lang w:val="en-GB"/>
        </w:rPr>
        <w:t>ying</w:t>
      </w:r>
      <w:r w:rsidRPr="384EE072" w:rsidR="7B4E7F1B">
        <w:rPr>
          <w:rFonts w:ascii="Aptos" w:hAnsi="Aptos" w:eastAsia="Aptos" w:cs="Aptos"/>
          <w:noProof w:val="0"/>
          <w:color w:val="000000" w:themeColor="text1" w:themeTint="FF" w:themeShade="FF"/>
          <w:sz w:val="24"/>
          <w:szCs w:val="24"/>
          <w:lang w:val="en-GB"/>
        </w:rPr>
        <w:t xml:space="preserve"> specific types of recovery</w:t>
      </w:r>
      <w:r w:rsidRPr="384EE072" w:rsidR="52651F91">
        <w:rPr>
          <w:rFonts w:ascii="Aptos" w:hAnsi="Aptos" w:eastAsia="Aptos" w:cs="Aptos"/>
          <w:noProof w:val="0"/>
          <w:color w:val="000000" w:themeColor="text1" w:themeTint="FF" w:themeShade="FF"/>
          <w:sz w:val="24"/>
          <w:szCs w:val="24"/>
          <w:lang w:val="en-GB"/>
        </w:rPr>
        <w:t xml:space="preserve"> which allows other researchers to delve deeper into what those recovery methods include</w:t>
      </w:r>
      <w:r w:rsidRPr="384EE072" w:rsidR="7B4E7F1B">
        <w:rPr>
          <w:rFonts w:ascii="Aptos" w:hAnsi="Aptos" w:eastAsia="Aptos" w:cs="Aptos"/>
          <w:noProof w:val="0"/>
          <w:color w:val="000000" w:themeColor="text1" w:themeTint="FF" w:themeShade="FF"/>
          <w:sz w:val="24"/>
          <w:szCs w:val="24"/>
          <w:lang w:val="en-GB"/>
        </w:rPr>
        <w:t xml:space="preserve"> </w:t>
      </w:r>
      <w:r w:rsidRPr="384EE072" w:rsidR="7B4E7F1B">
        <w:rPr>
          <w:rFonts w:ascii="Aptos" w:hAnsi="Aptos" w:eastAsia="Aptos" w:cs="Aptos"/>
          <w:noProof w:val="0"/>
          <w:color w:val="000000" w:themeColor="text1" w:themeTint="FF" w:themeShade="FF"/>
          <w:sz w:val="24"/>
          <w:szCs w:val="24"/>
          <w:lang w:val="en-GB"/>
        </w:rPr>
        <w:t>(</w:t>
      </w:r>
      <w:r w:rsidRPr="384EE072" w:rsidR="7B4E7F1B">
        <w:rPr>
          <w:rFonts w:ascii="Aptos" w:hAnsi="Aptos" w:eastAsia="Aptos" w:cs="Aptos"/>
          <w:noProof w:val="0"/>
          <w:color w:val="000000" w:themeColor="text1" w:themeTint="FF" w:themeShade="FF"/>
          <w:sz w:val="24"/>
          <w:szCs w:val="24"/>
          <w:lang w:val="en-GB"/>
        </w:rPr>
        <w:t>Baláš</w:t>
      </w:r>
      <w:r w:rsidRPr="384EE072" w:rsidR="7B4E7F1B">
        <w:rPr>
          <w:rFonts w:ascii="Aptos" w:hAnsi="Aptos" w:eastAsia="Aptos" w:cs="Aptos"/>
          <w:noProof w:val="0"/>
          <w:color w:val="000000" w:themeColor="text1" w:themeTint="FF" w:themeShade="FF"/>
          <w:sz w:val="24"/>
          <w:szCs w:val="24"/>
          <w:lang w:val="en-GB"/>
        </w:rPr>
        <w:t xml:space="preserve"> et al., 2015).</w:t>
      </w:r>
      <w:r w:rsidRPr="384EE072" w:rsidR="1B3D9C0D">
        <w:rPr>
          <w:rFonts w:ascii="Aptos" w:hAnsi="Aptos" w:eastAsia="Aptos" w:cs="Aptos"/>
          <w:noProof w:val="0"/>
          <w:color w:val="000000" w:themeColor="text1" w:themeTint="FF" w:themeShade="FF"/>
          <w:sz w:val="24"/>
          <w:szCs w:val="24"/>
          <w:lang w:val="en-GB"/>
        </w:rPr>
        <w:t xml:space="preserve"> Valenzuela ‘s (2015) study is sport specific,</w:t>
      </w:r>
      <w:r w:rsidRPr="384EE072" w:rsidR="7B86BEE4">
        <w:rPr>
          <w:rFonts w:ascii="Aptos" w:hAnsi="Aptos" w:eastAsia="Aptos" w:cs="Aptos"/>
          <w:noProof w:val="0"/>
          <w:color w:val="000000" w:themeColor="text1" w:themeTint="FF" w:themeShade="FF"/>
          <w:sz w:val="24"/>
          <w:szCs w:val="24"/>
          <w:lang w:val="en-GB"/>
        </w:rPr>
        <w:t xml:space="preserve"> making</w:t>
      </w:r>
      <w:r w:rsidRPr="384EE072" w:rsidR="1B3D9C0D">
        <w:rPr>
          <w:rFonts w:ascii="Aptos" w:hAnsi="Aptos" w:eastAsia="Aptos" w:cs="Aptos"/>
          <w:noProof w:val="0"/>
          <w:color w:val="000000" w:themeColor="text1" w:themeTint="FF" w:themeShade="FF"/>
          <w:sz w:val="24"/>
          <w:szCs w:val="24"/>
          <w:lang w:val="en-GB"/>
        </w:rPr>
        <w:t xml:space="preserve"> it </w:t>
      </w:r>
      <w:r w:rsidRPr="384EE072" w:rsidR="1B3D9C0D">
        <w:rPr>
          <w:rFonts w:ascii="Aptos" w:hAnsi="Aptos" w:eastAsia="Aptos" w:cs="Aptos"/>
          <w:noProof w:val="0"/>
          <w:color w:val="000000" w:themeColor="text1" w:themeTint="FF" w:themeShade="FF"/>
          <w:sz w:val="24"/>
          <w:szCs w:val="24"/>
          <w:lang w:val="en-GB"/>
        </w:rPr>
        <w:t>very reliable</w:t>
      </w:r>
      <w:r w:rsidRPr="384EE072" w:rsidR="1B3D9C0D">
        <w:rPr>
          <w:rFonts w:ascii="Aptos" w:hAnsi="Aptos" w:eastAsia="Aptos" w:cs="Aptos"/>
          <w:noProof w:val="0"/>
          <w:color w:val="000000" w:themeColor="text1" w:themeTint="FF" w:themeShade="FF"/>
          <w:sz w:val="24"/>
          <w:szCs w:val="24"/>
          <w:lang w:val="en-GB"/>
        </w:rPr>
        <w:t xml:space="preserve"> in climbing research, whereas </w:t>
      </w:r>
      <w:r w:rsidRPr="384EE072" w:rsidR="1B3D9C0D">
        <w:rPr>
          <w:rFonts w:ascii="Aptos" w:hAnsi="Aptos" w:eastAsia="Aptos" w:cs="Aptos"/>
          <w:noProof w:val="0"/>
          <w:color w:val="000000" w:themeColor="text1" w:themeTint="FF" w:themeShade="FF"/>
          <w:sz w:val="24"/>
          <w:szCs w:val="24"/>
          <w:lang w:val="en-GB"/>
        </w:rPr>
        <w:t>Baláš</w:t>
      </w:r>
      <w:r w:rsidRPr="384EE072" w:rsidR="1B3D9C0D">
        <w:rPr>
          <w:rFonts w:ascii="Aptos" w:hAnsi="Aptos" w:eastAsia="Aptos" w:cs="Aptos"/>
          <w:noProof w:val="0"/>
          <w:color w:val="000000" w:themeColor="text1" w:themeTint="FF" w:themeShade="FF"/>
          <w:sz w:val="24"/>
          <w:szCs w:val="24"/>
          <w:lang w:val="en-GB"/>
        </w:rPr>
        <w:t xml:space="preserve"> (2015)</w:t>
      </w:r>
      <w:r w:rsidRPr="384EE072" w:rsidR="32F0D4B8">
        <w:rPr>
          <w:rFonts w:ascii="Aptos" w:hAnsi="Aptos" w:eastAsia="Aptos" w:cs="Aptos"/>
          <w:noProof w:val="0"/>
          <w:color w:val="000000" w:themeColor="text1" w:themeTint="FF" w:themeShade="FF"/>
          <w:sz w:val="24"/>
          <w:szCs w:val="24"/>
          <w:lang w:val="en-GB"/>
        </w:rPr>
        <w:t xml:space="preserve"> </w:t>
      </w:r>
      <w:r w:rsidRPr="384EE072" w:rsidR="1B3D9C0D">
        <w:rPr>
          <w:rFonts w:ascii="Aptos" w:hAnsi="Aptos" w:eastAsia="Aptos" w:cs="Aptos"/>
          <w:noProof w:val="0"/>
          <w:color w:val="000000" w:themeColor="text1" w:themeTint="FF" w:themeShade="FF"/>
          <w:sz w:val="24"/>
          <w:szCs w:val="24"/>
          <w:lang w:val="en-GB"/>
        </w:rPr>
        <w:t xml:space="preserve">and </w:t>
      </w:r>
      <w:r w:rsidRPr="384EE072" w:rsidR="1B3D9C0D">
        <w:rPr>
          <w:rFonts w:ascii="Aptos" w:hAnsi="Aptos" w:eastAsia="Aptos" w:cs="Aptos"/>
          <w:noProof w:val="0"/>
          <w:color w:val="000000" w:themeColor="text1" w:themeTint="FF" w:themeShade="FF"/>
          <w:sz w:val="24"/>
          <w:szCs w:val="24"/>
          <w:lang w:val="en-GB"/>
        </w:rPr>
        <w:t>Krupkova</w:t>
      </w:r>
      <w:r w:rsidRPr="384EE072" w:rsidR="79AB610C">
        <w:rPr>
          <w:rFonts w:ascii="Aptos" w:hAnsi="Aptos" w:eastAsia="Aptos" w:cs="Aptos"/>
          <w:noProof w:val="0"/>
          <w:color w:val="000000" w:themeColor="text1" w:themeTint="FF" w:themeShade="FF"/>
          <w:sz w:val="24"/>
          <w:szCs w:val="24"/>
          <w:lang w:val="en-GB"/>
        </w:rPr>
        <w:t xml:space="preserve"> ‘s</w:t>
      </w:r>
      <w:r w:rsidRPr="384EE072" w:rsidR="1B3D9C0D">
        <w:rPr>
          <w:rFonts w:ascii="Aptos" w:hAnsi="Aptos" w:eastAsia="Aptos" w:cs="Aptos"/>
          <w:noProof w:val="0"/>
          <w:color w:val="000000" w:themeColor="text1" w:themeTint="FF" w:themeShade="FF"/>
          <w:sz w:val="24"/>
          <w:szCs w:val="24"/>
          <w:lang w:val="en-GB"/>
        </w:rPr>
        <w:t xml:space="preserve"> (2024)</w:t>
      </w:r>
      <w:r w:rsidRPr="384EE072" w:rsidR="76FD6D10">
        <w:rPr>
          <w:rFonts w:ascii="Aptos" w:hAnsi="Aptos" w:eastAsia="Aptos" w:cs="Aptos"/>
          <w:noProof w:val="0"/>
          <w:color w:val="000000" w:themeColor="text1" w:themeTint="FF" w:themeShade="FF"/>
          <w:sz w:val="24"/>
          <w:szCs w:val="24"/>
          <w:lang w:val="en-GB"/>
        </w:rPr>
        <w:t xml:space="preserve"> studies are conducted in a lab</w:t>
      </w:r>
      <w:r w:rsidRPr="384EE072" w:rsidR="02101A59">
        <w:rPr>
          <w:rFonts w:ascii="Aptos" w:hAnsi="Aptos" w:eastAsia="Aptos" w:cs="Aptos"/>
          <w:noProof w:val="0"/>
          <w:color w:val="000000" w:themeColor="text1" w:themeTint="FF" w:themeShade="FF"/>
          <w:sz w:val="24"/>
          <w:szCs w:val="24"/>
          <w:lang w:val="en-GB"/>
        </w:rPr>
        <w:t xml:space="preserve"> which</w:t>
      </w:r>
      <w:r w:rsidRPr="384EE072" w:rsidR="04C2F4E5">
        <w:rPr>
          <w:rFonts w:ascii="Aptos" w:hAnsi="Aptos" w:eastAsia="Aptos" w:cs="Aptos"/>
          <w:noProof w:val="0"/>
          <w:color w:val="000000" w:themeColor="text1" w:themeTint="FF" w:themeShade="FF"/>
          <w:sz w:val="24"/>
          <w:szCs w:val="24"/>
          <w:lang w:val="en-GB"/>
        </w:rPr>
        <w:t xml:space="preserve"> argues</w:t>
      </w:r>
      <w:r w:rsidRPr="384EE072" w:rsidR="01205DEB">
        <w:rPr>
          <w:rFonts w:ascii="Aptos" w:hAnsi="Aptos" w:eastAsia="Aptos" w:cs="Aptos"/>
          <w:noProof w:val="0"/>
          <w:color w:val="000000" w:themeColor="text1" w:themeTint="FF" w:themeShade="FF"/>
          <w:sz w:val="24"/>
          <w:szCs w:val="24"/>
          <w:lang w:val="en-GB"/>
        </w:rPr>
        <w:t xml:space="preserve"> a lack of real world </w:t>
      </w:r>
      <w:r w:rsidRPr="384EE072" w:rsidR="7270FFFB">
        <w:rPr>
          <w:rFonts w:ascii="Aptos" w:hAnsi="Aptos" w:eastAsia="Aptos" w:cs="Aptos"/>
          <w:noProof w:val="0"/>
          <w:color w:val="000000" w:themeColor="text1" w:themeTint="FF" w:themeShade="FF"/>
          <w:sz w:val="24"/>
          <w:szCs w:val="24"/>
          <w:lang w:val="en-GB"/>
        </w:rPr>
        <w:t>relevance</w:t>
      </w:r>
      <w:r w:rsidRPr="384EE072" w:rsidR="01205DEB">
        <w:rPr>
          <w:rFonts w:ascii="Aptos" w:hAnsi="Aptos" w:eastAsia="Aptos" w:cs="Aptos"/>
          <w:noProof w:val="0"/>
          <w:color w:val="000000" w:themeColor="text1" w:themeTint="FF" w:themeShade="FF"/>
          <w:sz w:val="24"/>
          <w:szCs w:val="24"/>
          <w:lang w:val="en-GB"/>
        </w:rPr>
        <w:t xml:space="preserve">, reduced specificity and a lack of </w:t>
      </w:r>
      <w:r w:rsidRPr="384EE072" w:rsidR="25D8A846">
        <w:rPr>
          <w:rFonts w:ascii="Aptos" w:hAnsi="Aptos" w:eastAsia="Aptos" w:cs="Aptos"/>
          <w:noProof w:val="0"/>
          <w:color w:val="000000" w:themeColor="text1" w:themeTint="FF" w:themeShade="FF"/>
          <w:sz w:val="24"/>
          <w:szCs w:val="24"/>
          <w:lang w:val="en-GB"/>
        </w:rPr>
        <w:t>authentic movements</w:t>
      </w:r>
      <w:r w:rsidRPr="384EE072" w:rsidR="76FD6D10">
        <w:rPr>
          <w:rFonts w:ascii="Aptos" w:hAnsi="Aptos" w:eastAsia="Aptos" w:cs="Aptos"/>
          <w:noProof w:val="0"/>
          <w:color w:val="000000" w:themeColor="text1" w:themeTint="FF" w:themeShade="FF"/>
          <w:sz w:val="24"/>
          <w:szCs w:val="24"/>
          <w:lang w:val="en-GB"/>
        </w:rPr>
        <w:t xml:space="preserve"> </w:t>
      </w:r>
      <w:r w:rsidRPr="384EE072" w:rsidR="76FD6D10">
        <w:rPr>
          <w:rFonts w:ascii="Aptos" w:hAnsi="Aptos" w:eastAsia="Aptos" w:cs="Aptos"/>
          <w:noProof w:val="0"/>
          <w:color w:val="000000" w:themeColor="text1" w:themeTint="FF" w:themeShade="FF"/>
          <w:sz w:val="24"/>
          <w:szCs w:val="24"/>
          <w:lang w:val="en-GB"/>
        </w:rPr>
        <w:t>(</w:t>
      </w:r>
      <w:r w:rsidRPr="384EE072" w:rsidR="76FD6D10">
        <w:rPr>
          <w:rFonts w:ascii="Aptos" w:hAnsi="Aptos" w:eastAsia="Aptos" w:cs="Aptos"/>
          <w:noProof w:val="0"/>
          <w:color w:val="000000" w:themeColor="text1" w:themeTint="FF" w:themeShade="FF"/>
          <w:sz w:val="24"/>
          <w:szCs w:val="24"/>
          <w:lang w:val="en-GB"/>
        </w:rPr>
        <w:t>Baláš</w:t>
      </w:r>
      <w:r w:rsidRPr="384EE072" w:rsidR="76FD6D10">
        <w:rPr>
          <w:rFonts w:ascii="Aptos" w:hAnsi="Aptos" w:eastAsia="Aptos" w:cs="Aptos"/>
          <w:noProof w:val="0"/>
          <w:color w:val="000000" w:themeColor="text1" w:themeTint="FF" w:themeShade="FF"/>
          <w:sz w:val="24"/>
          <w:szCs w:val="24"/>
          <w:lang w:val="en-GB"/>
        </w:rPr>
        <w:t xml:space="preserve"> et al., 2015) (Valenzuela et al., 2015). </w:t>
      </w:r>
    </w:p>
    <w:p w:rsidR="7A813EFE" w:rsidP="384EE072" w:rsidRDefault="7A813EFE" w14:paraId="608E45FA" w14:textId="7C8F0041">
      <w:pPr>
        <w:pStyle w:val="Normal"/>
        <w:suppressLineNumbers w:val="0"/>
        <w:bidi w:val="0"/>
        <w:jc w:val="center"/>
        <w:rPr>
          <w:rFonts w:ascii="Aptos" w:hAnsi="Aptos" w:eastAsia="Aptos" w:cs="Aptos"/>
          <w:b w:val="0"/>
          <w:bCs w:val="0"/>
          <w:i w:val="0"/>
          <w:iCs w:val="0"/>
          <w:color w:val="000000" w:themeColor="text1" w:themeTint="FF" w:themeShade="FF"/>
          <w:sz w:val="24"/>
          <w:szCs w:val="24"/>
          <w:u w:val="none"/>
        </w:rPr>
      </w:pPr>
      <w:r w:rsidRPr="384EE072" w:rsidR="74BC8CDF">
        <w:rPr>
          <w:rFonts w:ascii="Aptos" w:hAnsi="Aptos" w:eastAsia="Aptos" w:cs="Aptos"/>
          <w:b w:val="0"/>
          <w:bCs w:val="0"/>
          <w:color w:val="000000" w:themeColor="text1" w:themeTint="FF" w:themeShade="FF"/>
          <w:sz w:val="24"/>
          <w:szCs w:val="24"/>
          <w:u w:val="single"/>
        </w:rPr>
        <w:t xml:space="preserve"> </w:t>
      </w:r>
      <w:r w:rsidRPr="384EE072" w:rsidR="463991E7">
        <w:rPr>
          <w:rFonts w:ascii="Aptos" w:hAnsi="Aptos" w:eastAsia="Aptos" w:cs="Aptos"/>
          <w:b w:val="0"/>
          <w:bCs w:val="0"/>
          <w:color w:val="000000" w:themeColor="text1" w:themeTint="FF" w:themeShade="FF"/>
          <w:sz w:val="24"/>
          <w:szCs w:val="24"/>
          <w:u w:val="single"/>
        </w:rPr>
        <w:t>Aims and hypotheses</w:t>
      </w:r>
    </w:p>
    <w:p w:rsidR="7A813EFE" w:rsidP="384EE072" w:rsidRDefault="7A813EFE" w14:paraId="7865B23C" w14:textId="6C7A805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olor w:val="000000" w:themeColor="text1" w:themeTint="FF" w:themeShade="FF"/>
          <w:sz w:val="24"/>
          <w:szCs w:val="24"/>
          <w:u w:val="none"/>
        </w:rPr>
      </w:pPr>
      <w:r w:rsidRPr="384EE072" w:rsidR="3F87612B">
        <w:rPr>
          <w:rFonts w:ascii="Aptos" w:hAnsi="Aptos" w:eastAsia="Aptos" w:cs="Aptos"/>
          <w:b w:val="0"/>
          <w:bCs w:val="0"/>
          <w:i w:val="0"/>
          <w:iCs w:val="0"/>
          <w:color w:val="000000" w:themeColor="text1" w:themeTint="FF" w:themeShade="FF"/>
          <w:sz w:val="24"/>
          <w:szCs w:val="24"/>
          <w:u w:val="none"/>
        </w:rPr>
        <w:t xml:space="preserve">The aim of this study is to </w:t>
      </w:r>
      <w:r w:rsidRPr="384EE072" w:rsidR="3F87612B">
        <w:rPr>
          <w:rFonts w:ascii="Aptos" w:hAnsi="Aptos" w:eastAsia="Aptos" w:cs="Aptos"/>
          <w:b w:val="0"/>
          <w:bCs w:val="0"/>
          <w:i w:val="0"/>
          <w:iCs w:val="0"/>
          <w:color w:val="000000" w:themeColor="text1" w:themeTint="FF" w:themeShade="FF"/>
          <w:sz w:val="24"/>
          <w:szCs w:val="24"/>
          <w:u w:val="none"/>
        </w:rPr>
        <w:t>identify</w:t>
      </w:r>
      <w:r w:rsidRPr="384EE072" w:rsidR="3F87612B">
        <w:rPr>
          <w:rFonts w:ascii="Aptos" w:hAnsi="Aptos" w:eastAsia="Aptos" w:cs="Aptos"/>
          <w:b w:val="0"/>
          <w:bCs w:val="0"/>
          <w:i w:val="0"/>
          <w:iCs w:val="0"/>
          <w:color w:val="000000" w:themeColor="text1" w:themeTint="FF" w:themeShade="FF"/>
          <w:sz w:val="24"/>
          <w:szCs w:val="24"/>
          <w:u w:val="none"/>
        </w:rPr>
        <w:t xml:space="preserve"> the most effective recovery metho</w:t>
      </w:r>
      <w:r w:rsidRPr="384EE072" w:rsidR="62F9ABF2">
        <w:rPr>
          <w:rFonts w:ascii="Aptos" w:hAnsi="Aptos" w:eastAsia="Aptos" w:cs="Aptos"/>
          <w:b w:val="0"/>
          <w:bCs w:val="0"/>
          <w:i w:val="0"/>
          <w:iCs w:val="0"/>
          <w:color w:val="000000" w:themeColor="text1" w:themeTint="FF" w:themeShade="FF"/>
          <w:sz w:val="24"/>
          <w:szCs w:val="24"/>
          <w:u w:val="none"/>
        </w:rPr>
        <w:t>d (</w:t>
      </w:r>
      <w:r w:rsidRPr="384EE072" w:rsidR="13A7F706">
        <w:rPr>
          <w:rFonts w:ascii="Aptos" w:hAnsi="Aptos" w:eastAsia="Aptos" w:cs="Aptos"/>
          <w:b w:val="0"/>
          <w:bCs w:val="0"/>
          <w:i w:val="0"/>
          <w:iCs w:val="0"/>
          <w:color w:val="000000" w:themeColor="text1" w:themeTint="FF" w:themeShade="FF"/>
          <w:sz w:val="24"/>
          <w:szCs w:val="24"/>
          <w:u w:val="none"/>
        </w:rPr>
        <w:t>active stretching</w:t>
      </w:r>
      <w:r w:rsidRPr="384EE072" w:rsidR="68C55211">
        <w:rPr>
          <w:rFonts w:ascii="Aptos" w:hAnsi="Aptos" w:eastAsia="Aptos" w:cs="Aptos"/>
          <w:b w:val="0"/>
          <w:bCs w:val="0"/>
          <w:i w:val="0"/>
          <w:iCs w:val="0"/>
          <w:color w:val="000000" w:themeColor="text1" w:themeTint="FF" w:themeShade="FF"/>
          <w:sz w:val="24"/>
          <w:szCs w:val="24"/>
          <w:u w:val="none"/>
        </w:rPr>
        <w:t xml:space="preserve">, easy </w:t>
      </w:r>
      <w:r w:rsidRPr="384EE072" w:rsidR="68C55211">
        <w:rPr>
          <w:rFonts w:ascii="Aptos" w:hAnsi="Aptos" w:eastAsia="Aptos" w:cs="Aptos"/>
          <w:b w:val="0"/>
          <w:bCs w:val="0"/>
          <w:i w:val="0"/>
          <w:iCs w:val="0"/>
          <w:color w:val="000000" w:themeColor="text1" w:themeTint="FF" w:themeShade="FF"/>
          <w:sz w:val="24"/>
          <w:szCs w:val="24"/>
          <w:u w:val="none"/>
        </w:rPr>
        <w:t>climbing</w:t>
      </w:r>
      <w:r w:rsidRPr="384EE072" w:rsidR="68C55211">
        <w:rPr>
          <w:rFonts w:ascii="Aptos" w:hAnsi="Aptos" w:eastAsia="Aptos" w:cs="Aptos"/>
          <w:b w:val="0"/>
          <w:bCs w:val="0"/>
          <w:i w:val="0"/>
          <w:iCs w:val="0"/>
          <w:color w:val="000000" w:themeColor="text1" w:themeTint="FF" w:themeShade="FF"/>
          <w:sz w:val="24"/>
          <w:szCs w:val="24"/>
          <w:u w:val="none"/>
        </w:rPr>
        <w:t xml:space="preserve"> and </w:t>
      </w:r>
      <w:r w:rsidRPr="384EE072" w:rsidR="7001B652">
        <w:rPr>
          <w:rFonts w:ascii="Aptos" w:hAnsi="Aptos" w:eastAsia="Aptos" w:cs="Aptos"/>
          <w:b w:val="0"/>
          <w:bCs w:val="0"/>
          <w:i w:val="0"/>
          <w:iCs w:val="0"/>
          <w:color w:val="000000" w:themeColor="text1" w:themeTint="FF" w:themeShade="FF"/>
          <w:sz w:val="24"/>
          <w:szCs w:val="24"/>
          <w:u w:val="none"/>
        </w:rPr>
        <w:t>soft tissue</w:t>
      </w:r>
      <w:r w:rsidRPr="384EE072" w:rsidR="62F9ABF2">
        <w:rPr>
          <w:rFonts w:ascii="Aptos" w:hAnsi="Aptos" w:eastAsia="Aptos" w:cs="Aptos"/>
          <w:b w:val="0"/>
          <w:bCs w:val="0"/>
          <w:i w:val="0"/>
          <w:iCs w:val="0"/>
          <w:color w:val="000000" w:themeColor="text1" w:themeTint="FF" w:themeShade="FF"/>
          <w:sz w:val="24"/>
          <w:szCs w:val="24"/>
          <w:u w:val="none"/>
        </w:rPr>
        <w:t>)</w:t>
      </w:r>
      <w:r w:rsidRPr="384EE072" w:rsidR="3F87612B">
        <w:rPr>
          <w:rFonts w:ascii="Aptos" w:hAnsi="Aptos" w:eastAsia="Aptos" w:cs="Aptos"/>
          <w:b w:val="0"/>
          <w:bCs w:val="0"/>
          <w:i w:val="0"/>
          <w:iCs w:val="0"/>
          <w:color w:val="000000" w:themeColor="text1" w:themeTint="FF" w:themeShade="FF"/>
          <w:sz w:val="24"/>
          <w:szCs w:val="24"/>
          <w:u w:val="none"/>
        </w:rPr>
        <w:t xml:space="preserve"> </w:t>
      </w:r>
      <w:r w:rsidRPr="384EE072" w:rsidR="3F87612B">
        <w:rPr>
          <w:rFonts w:ascii="Aptos" w:hAnsi="Aptos" w:eastAsia="Aptos" w:cs="Aptos"/>
          <w:b w:val="0"/>
          <w:bCs w:val="0"/>
          <w:i w:val="0"/>
          <w:iCs w:val="0"/>
          <w:color w:val="000000" w:themeColor="text1" w:themeTint="FF" w:themeShade="FF"/>
          <w:sz w:val="24"/>
          <w:szCs w:val="24"/>
          <w:u w:val="none"/>
        </w:rPr>
        <w:t>in climbing through assessing timings and techniqu</w:t>
      </w:r>
      <w:r w:rsidRPr="384EE072" w:rsidR="011F80B7">
        <w:rPr>
          <w:rFonts w:ascii="Aptos" w:hAnsi="Aptos" w:eastAsia="Aptos" w:cs="Aptos"/>
          <w:b w:val="0"/>
          <w:bCs w:val="0"/>
          <w:i w:val="0"/>
          <w:iCs w:val="0"/>
          <w:color w:val="000000" w:themeColor="text1" w:themeTint="FF" w:themeShade="FF"/>
          <w:sz w:val="24"/>
          <w:szCs w:val="24"/>
          <w:u w:val="none"/>
        </w:rPr>
        <w:t>e. The hypothesis for this study is that</w:t>
      </w:r>
      <w:r w:rsidRPr="384EE072" w:rsidR="2A40F832">
        <w:rPr>
          <w:rFonts w:ascii="Aptos" w:hAnsi="Aptos" w:eastAsia="Aptos" w:cs="Aptos"/>
          <w:b w:val="0"/>
          <w:bCs w:val="0"/>
          <w:i w:val="0"/>
          <w:iCs w:val="0"/>
          <w:color w:val="000000" w:themeColor="text1" w:themeTint="FF" w:themeShade="FF"/>
          <w:sz w:val="24"/>
          <w:szCs w:val="24"/>
          <w:u w:val="none"/>
        </w:rPr>
        <w:t xml:space="preserve"> </w:t>
      </w:r>
      <w:r w:rsidRPr="384EE072" w:rsidR="3953AF97">
        <w:rPr>
          <w:rFonts w:ascii="Aptos" w:hAnsi="Aptos" w:eastAsia="Aptos" w:cs="Aptos"/>
          <w:b w:val="0"/>
          <w:bCs w:val="0"/>
          <w:i w:val="0"/>
          <w:iCs w:val="0"/>
          <w:color w:val="000000" w:themeColor="text1" w:themeTint="FF" w:themeShade="FF"/>
          <w:sz w:val="24"/>
          <w:szCs w:val="24"/>
          <w:u w:val="none"/>
        </w:rPr>
        <w:t>easy climbing</w:t>
      </w:r>
      <w:r w:rsidRPr="384EE072" w:rsidR="6B0560EC">
        <w:rPr>
          <w:rFonts w:ascii="Aptos" w:hAnsi="Aptos" w:eastAsia="Aptos" w:cs="Aptos"/>
          <w:b w:val="0"/>
          <w:bCs w:val="0"/>
          <w:i w:val="0"/>
          <w:iCs w:val="0"/>
          <w:color w:val="000000" w:themeColor="text1" w:themeTint="FF" w:themeShade="FF"/>
          <w:sz w:val="24"/>
          <w:szCs w:val="24"/>
          <w:u w:val="none"/>
        </w:rPr>
        <w:t xml:space="preserve"> </w:t>
      </w:r>
      <w:r w:rsidRPr="384EE072" w:rsidR="6B0560EC">
        <w:rPr>
          <w:rFonts w:ascii="Aptos" w:hAnsi="Aptos" w:eastAsia="Aptos" w:cs="Aptos"/>
          <w:b w:val="0"/>
          <w:bCs w:val="0"/>
          <w:i w:val="0"/>
          <w:iCs w:val="0"/>
          <w:color w:val="000000" w:themeColor="text1" w:themeTint="FF" w:themeShade="FF"/>
          <w:sz w:val="24"/>
          <w:szCs w:val="24"/>
          <w:u w:val="none"/>
        </w:rPr>
        <w:t xml:space="preserve">will be the most effective method as it ensures muscles are still active and warm but </w:t>
      </w:r>
      <w:r w:rsidRPr="384EE072" w:rsidR="7EE1BA18">
        <w:rPr>
          <w:rFonts w:ascii="Aptos" w:hAnsi="Aptos" w:eastAsia="Aptos" w:cs="Aptos"/>
          <w:b w:val="0"/>
          <w:bCs w:val="0"/>
          <w:i w:val="0"/>
          <w:iCs w:val="0"/>
          <w:color w:val="000000" w:themeColor="text1" w:themeTint="FF" w:themeShade="FF"/>
          <w:sz w:val="24"/>
          <w:szCs w:val="24"/>
          <w:u w:val="none"/>
        </w:rPr>
        <w:t>not overloaded</w:t>
      </w:r>
      <w:r w:rsidRPr="384EE072" w:rsidR="6B0560EC">
        <w:rPr>
          <w:rFonts w:ascii="Aptos" w:hAnsi="Aptos" w:eastAsia="Aptos" w:cs="Aptos"/>
          <w:b w:val="0"/>
          <w:bCs w:val="0"/>
          <w:i w:val="0"/>
          <w:iCs w:val="0"/>
          <w:color w:val="000000" w:themeColor="text1" w:themeTint="FF" w:themeShade="FF"/>
          <w:sz w:val="24"/>
          <w:szCs w:val="24"/>
          <w:u w:val="none"/>
        </w:rPr>
        <w:t xml:space="preserve"> </w:t>
      </w:r>
      <w:r w:rsidRPr="384EE072" w:rsidR="26819008">
        <w:rPr>
          <w:rFonts w:ascii="Aptos" w:hAnsi="Aptos" w:eastAsia="Aptos" w:cs="Aptos"/>
          <w:b w:val="0"/>
          <w:bCs w:val="0"/>
          <w:i w:val="0"/>
          <w:iCs w:val="0"/>
          <w:color w:val="000000" w:themeColor="text1" w:themeTint="FF" w:themeShade="FF"/>
          <w:sz w:val="24"/>
          <w:szCs w:val="24"/>
          <w:u w:val="none"/>
        </w:rPr>
        <w:t xml:space="preserve">(Valenzuela et al., 2015). </w:t>
      </w:r>
      <w:r w:rsidRPr="384EE072" w:rsidR="26F6017A">
        <w:rPr>
          <w:rFonts w:ascii="Aptos" w:hAnsi="Aptos" w:eastAsia="Aptos" w:cs="Aptos"/>
          <w:b w:val="0"/>
          <w:bCs w:val="0"/>
          <w:i w:val="0"/>
          <w:iCs w:val="0"/>
          <w:color w:val="000000" w:themeColor="text1" w:themeTint="FF" w:themeShade="FF"/>
          <w:sz w:val="24"/>
          <w:szCs w:val="24"/>
          <w:u w:val="none"/>
        </w:rPr>
        <w:t xml:space="preserve">A null hypothesis for this study would be that there is no noticeable difference between </w:t>
      </w:r>
      <w:r w:rsidRPr="384EE072" w:rsidR="1DEFF70B">
        <w:rPr>
          <w:rFonts w:ascii="Aptos" w:hAnsi="Aptos" w:eastAsia="Aptos" w:cs="Aptos"/>
          <w:b w:val="0"/>
          <w:bCs w:val="0"/>
          <w:i w:val="0"/>
          <w:iCs w:val="0"/>
          <w:color w:val="000000" w:themeColor="text1" w:themeTint="FF" w:themeShade="FF"/>
          <w:sz w:val="24"/>
          <w:szCs w:val="24"/>
          <w:u w:val="none"/>
        </w:rPr>
        <w:t xml:space="preserve">any recovery method. </w:t>
      </w:r>
    </w:p>
    <w:p w:rsidR="6EE3E354" w:rsidP="017415A9" w:rsidRDefault="6EE3E354" w14:paraId="4BAB7B5C" w14:textId="7DAB88AA">
      <w:pPr>
        <w:pStyle w:val="Normal"/>
        <w:suppressLineNumbers w:val="0"/>
        <w:bidi w:val="0"/>
        <w:jc w:val="center"/>
        <w:rPr>
          <w:rFonts w:ascii="Aptos" w:hAnsi="Aptos" w:eastAsia="Aptos" w:cs="Aptos"/>
          <w:b w:val="0"/>
          <w:bCs w:val="0"/>
          <w:color w:val="000000" w:themeColor="text1" w:themeTint="FF" w:themeShade="FF"/>
          <w:sz w:val="24"/>
          <w:szCs w:val="24"/>
          <w:u w:val="single"/>
        </w:rPr>
      </w:pPr>
      <w:r w:rsidRPr="017415A9" w:rsidR="463991E7">
        <w:rPr>
          <w:rFonts w:ascii="Aptos" w:hAnsi="Aptos" w:eastAsia="Aptos" w:cs="Aptos"/>
          <w:b w:val="0"/>
          <w:bCs w:val="0"/>
          <w:color w:val="000000" w:themeColor="text1" w:themeTint="FF" w:themeShade="FF"/>
          <w:sz w:val="24"/>
          <w:szCs w:val="24"/>
          <w:u w:val="single"/>
        </w:rPr>
        <w:t>Method</w:t>
      </w:r>
      <w:r w:rsidRPr="017415A9" w:rsidR="75FDC5E4">
        <w:rPr>
          <w:rFonts w:ascii="Aptos" w:hAnsi="Aptos" w:eastAsia="Aptos" w:cs="Aptos"/>
          <w:b w:val="0"/>
          <w:bCs w:val="0"/>
          <w:color w:val="000000" w:themeColor="text1" w:themeTint="FF" w:themeShade="FF"/>
          <w:sz w:val="24"/>
          <w:szCs w:val="24"/>
          <w:u w:val="single"/>
        </w:rPr>
        <w:t>ology</w:t>
      </w:r>
    </w:p>
    <w:p w:rsidR="4E3F1C6C" w:rsidP="017415A9" w:rsidRDefault="4E3F1C6C" w14:paraId="3F5E6ED5" w14:textId="0FFA7C68">
      <w:pPr>
        <w:pStyle w:val="Normal"/>
        <w:suppressLineNumbers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GB"/>
        </w:rPr>
      </w:pPr>
      <w:r w:rsidRPr="384EE072" w:rsidR="53FC0780">
        <w:rPr>
          <w:rFonts w:ascii="Aptos" w:hAnsi="Aptos" w:eastAsia="Aptos" w:cs="Aptos"/>
          <w:b w:val="0"/>
          <w:bCs w:val="0"/>
          <w:i w:val="0"/>
          <w:iCs w:val="0"/>
          <w:color w:val="000000" w:themeColor="text1" w:themeTint="FF" w:themeShade="FF"/>
          <w:sz w:val="24"/>
          <w:szCs w:val="24"/>
          <w:u w:val="none"/>
        </w:rPr>
        <w:t>R</w:t>
      </w:r>
      <w:r w:rsidRPr="384EE072" w:rsidR="04851182">
        <w:rPr>
          <w:rFonts w:ascii="Aptos" w:hAnsi="Aptos" w:eastAsia="Aptos" w:cs="Aptos"/>
          <w:b w:val="0"/>
          <w:bCs w:val="0"/>
          <w:i w:val="0"/>
          <w:iCs w:val="0"/>
          <w:color w:val="000000" w:themeColor="text1" w:themeTint="FF" w:themeShade="FF"/>
          <w:sz w:val="24"/>
          <w:szCs w:val="24"/>
          <w:u w:val="none"/>
        </w:rPr>
        <w:t>esearch metho</w:t>
      </w:r>
      <w:r w:rsidRPr="384EE072" w:rsidR="04851182">
        <w:rPr>
          <w:rFonts w:ascii="Aptos" w:hAnsi="Aptos" w:eastAsia="Aptos" w:cs="Aptos"/>
          <w:b w:val="0"/>
          <w:bCs w:val="0"/>
          <w:i w:val="0"/>
          <w:iCs w:val="0"/>
          <w:color w:val="000000" w:themeColor="text1" w:themeTint="FF" w:themeShade="FF"/>
          <w:sz w:val="24"/>
          <w:szCs w:val="24"/>
          <w:u w:val="none"/>
        </w:rPr>
        <w:t>d</w:t>
      </w:r>
      <w:r w:rsidRPr="384EE072" w:rsidR="2B7B97A8">
        <w:rPr>
          <w:rFonts w:ascii="Aptos" w:hAnsi="Aptos" w:eastAsia="Aptos" w:cs="Aptos"/>
          <w:b w:val="0"/>
          <w:bCs w:val="0"/>
          <w:i w:val="0"/>
          <w:iCs w:val="0"/>
          <w:color w:val="000000" w:themeColor="text1" w:themeTint="FF" w:themeShade="FF"/>
          <w:sz w:val="24"/>
          <w:szCs w:val="24"/>
          <w:u w:val="none"/>
        </w:rPr>
        <w:t>s</w:t>
      </w:r>
      <w:r w:rsidRPr="384EE072" w:rsidR="04851182">
        <w:rPr>
          <w:rFonts w:ascii="Aptos" w:hAnsi="Aptos" w:eastAsia="Aptos" w:cs="Aptos"/>
          <w:b w:val="0"/>
          <w:bCs w:val="0"/>
          <w:i w:val="0"/>
          <w:iCs w:val="0"/>
          <w:color w:val="000000" w:themeColor="text1" w:themeTint="FF" w:themeShade="FF"/>
          <w:sz w:val="24"/>
          <w:szCs w:val="24"/>
          <w:u w:val="none"/>
        </w:rPr>
        <w:t xml:space="preserve"> </w:t>
      </w:r>
      <w:r w:rsidRPr="384EE072" w:rsidR="7B37F5C6">
        <w:rPr>
          <w:rFonts w:ascii="Aptos" w:hAnsi="Aptos" w:eastAsia="Aptos" w:cs="Aptos"/>
          <w:b w:val="0"/>
          <w:bCs w:val="0"/>
          <w:i w:val="0"/>
          <w:iCs w:val="0"/>
          <w:color w:val="000000" w:themeColor="text1" w:themeTint="FF" w:themeShade="FF"/>
          <w:sz w:val="24"/>
          <w:szCs w:val="24"/>
          <w:u w:val="none"/>
        </w:rPr>
        <w:t>depend</w:t>
      </w:r>
      <w:r w:rsidRPr="384EE072" w:rsidR="04851182">
        <w:rPr>
          <w:rFonts w:ascii="Aptos" w:hAnsi="Aptos" w:eastAsia="Aptos" w:cs="Aptos"/>
          <w:b w:val="0"/>
          <w:bCs w:val="0"/>
          <w:i w:val="0"/>
          <w:iCs w:val="0"/>
          <w:color w:val="000000" w:themeColor="text1" w:themeTint="FF" w:themeShade="FF"/>
          <w:sz w:val="24"/>
          <w:szCs w:val="24"/>
          <w:u w:val="none"/>
        </w:rPr>
        <w:t xml:space="preserve"> heavily on the research question (Smith, 2018).</w:t>
      </w:r>
      <w:r w:rsidRPr="384EE072" w:rsidR="45C1DD2D">
        <w:rPr>
          <w:rFonts w:ascii="Aptos" w:hAnsi="Aptos" w:eastAsia="Aptos" w:cs="Aptos"/>
          <w:b w:val="0"/>
          <w:bCs w:val="0"/>
          <w:i w:val="0"/>
          <w:iCs w:val="0"/>
          <w:color w:val="000000" w:themeColor="text1" w:themeTint="FF" w:themeShade="FF"/>
          <w:sz w:val="24"/>
          <w:szCs w:val="24"/>
          <w:u w:val="none"/>
        </w:rPr>
        <w:t xml:space="preserve"> Since the research question for this study relies on cause-and-effect relationships, experimental studies will prove most useful (Smith, 2018).</w:t>
      </w:r>
      <w:r w:rsidRPr="384EE072" w:rsidR="3FC68B40">
        <w:rPr>
          <w:rFonts w:ascii="Aptos" w:hAnsi="Aptos" w:eastAsia="Aptos" w:cs="Aptos"/>
          <w:b w:val="0"/>
          <w:bCs w:val="0"/>
          <w:i w:val="0"/>
          <w:iCs w:val="0"/>
          <w:color w:val="000000" w:themeColor="text1" w:themeTint="FF" w:themeShade="FF"/>
          <w:sz w:val="24"/>
          <w:szCs w:val="24"/>
          <w:u w:val="none"/>
        </w:rPr>
        <w:t xml:space="preserve"> </w:t>
      </w:r>
      <w:r w:rsidRPr="384EE072" w:rsidR="04851182">
        <w:rPr>
          <w:rFonts w:ascii="Aptos" w:hAnsi="Aptos" w:eastAsia="Aptos" w:cs="Aptos"/>
          <w:b w:val="0"/>
          <w:bCs w:val="0"/>
          <w:i w:val="0"/>
          <w:iCs w:val="0"/>
          <w:color w:val="000000" w:themeColor="text1" w:themeTint="FF" w:themeShade="FF"/>
          <w:sz w:val="24"/>
          <w:szCs w:val="24"/>
          <w:u w:val="none"/>
        </w:rPr>
        <w:t>Exper</w:t>
      </w:r>
      <w:r w:rsidRPr="384EE072" w:rsidR="7776F1C5">
        <w:rPr>
          <w:rFonts w:ascii="Aptos" w:hAnsi="Aptos" w:eastAsia="Aptos" w:cs="Aptos"/>
          <w:b w:val="0"/>
          <w:bCs w:val="0"/>
          <w:i w:val="0"/>
          <w:iCs w:val="0"/>
          <w:color w:val="000000" w:themeColor="text1" w:themeTint="FF" w:themeShade="FF"/>
          <w:sz w:val="24"/>
          <w:szCs w:val="24"/>
          <w:u w:val="none"/>
        </w:rPr>
        <w:t>imental</w:t>
      </w:r>
      <w:r w:rsidRPr="384EE072" w:rsidR="04851182">
        <w:rPr>
          <w:rFonts w:ascii="Aptos" w:hAnsi="Aptos" w:eastAsia="Aptos" w:cs="Aptos"/>
          <w:b w:val="0"/>
          <w:bCs w:val="0"/>
          <w:i w:val="0"/>
          <w:iCs w:val="0"/>
          <w:color w:val="000000" w:themeColor="text1" w:themeTint="FF" w:themeShade="FF"/>
          <w:sz w:val="24"/>
          <w:szCs w:val="24"/>
          <w:u w:val="none"/>
        </w:rPr>
        <w:t xml:space="preserve"> studies are wh</w:t>
      </w:r>
      <w:r w:rsidRPr="384EE072" w:rsidR="04851182">
        <w:rPr>
          <w:rFonts w:ascii="Aptos" w:hAnsi="Aptos" w:eastAsia="Aptos" w:cs="Aptos"/>
          <w:b w:val="0"/>
          <w:bCs w:val="0"/>
          <w:i w:val="0"/>
          <w:iCs w:val="0"/>
          <w:color w:val="000000" w:themeColor="text1" w:themeTint="FF" w:themeShade="FF"/>
          <w:sz w:val="24"/>
          <w:szCs w:val="24"/>
          <w:u w:val="none"/>
        </w:rPr>
        <w:t>en</w:t>
      </w:r>
      <w:r w:rsidRPr="384EE072" w:rsidR="07F0B318">
        <w:rPr>
          <w:rFonts w:ascii="Aptos" w:hAnsi="Aptos" w:eastAsia="Aptos" w:cs="Aptos"/>
          <w:b w:val="0"/>
          <w:bCs w:val="0"/>
          <w:i w:val="0"/>
          <w:iCs w:val="0"/>
          <w:color w:val="000000" w:themeColor="text1" w:themeTint="FF" w:themeShade="FF"/>
          <w:sz w:val="24"/>
          <w:szCs w:val="24"/>
          <w:u w:val="none"/>
        </w:rPr>
        <w:t xml:space="preserve"> </w:t>
      </w:r>
      <w:r w:rsidRPr="384EE072" w:rsidR="4B7C65B1">
        <w:rPr>
          <w:rFonts w:ascii="Aptos" w:hAnsi="Aptos" w:eastAsia="Aptos" w:cs="Aptos"/>
          <w:b w:val="0"/>
          <w:bCs w:val="0"/>
          <w:i w:val="0"/>
          <w:iCs w:val="0"/>
          <w:color w:val="000000" w:themeColor="text1" w:themeTint="FF" w:themeShade="FF"/>
          <w:sz w:val="24"/>
          <w:szCs w:val="24"/>
          <w:u w:val="none"/>
        </w:rPr>
        <w:t>the independent variable</w:t>
      </w:r>
      <w:r w:rsidRPr="384EE072" w:rsidR="07F0B318">
        <w:rPr>
          <w:rFonts w:ascii="Aptos" w:hAnsi="Aptos" w:eastAsia="Aptos" w:cs="Aptos"/>
          <w:b w:val="0"/>
          <w:bCs w:val="0"/>
          <w:i w:val="0"/>
          <w:iCs w:val="0"/>
          <w:color w:val="000000" w:themeColor="text1" w:themeTint="FF" w:themeShade="FF"/>
          <w:sz w:val="24"/>
          <w:szCs w:val="24"/>
          <w:u w:val="none"/>
        </w:rPr>
        <w:t xml:space="preserve"> can be manipulated under controlled conditions to measure the effects on the dependant variable</w:t>
      </w:r>
      <w:r w:rsidRPr="384EE072" w:rsidR="4F242AD1">
        <w:rPr>
          <w:rFonts w:ascii="Aptos" w:hAnsi="Aptos" w:eastAsia="Aptos" w:cs="Aptos"/>
          <w:b w:val="0"/>
          <w:bCs w:val="0"/>
          <w:i w:val="0"/>
          <w:iCs w:val="0"/>
          <w:color w:val="000000" w:themeColor="text1" w:themeTint="FF" w:themeShade="FF"/>
          <w:sz w:val="24"/>
          <w:szCs w:val="24"/>
          <w:u w:val="none"/>
        </w:rPr>
        <w:t xml:space="preserve"> </w:t>
      </w:r>
      <w:r w:rsidRPr="384EE072" w:rsidR="07F0B318">
        <w:rPr>
          <w:rFonts w:ascii="Aptos" w:hAnsi="Aptos" w:eastAsia="Aptos" w:cs="Aptos"/>
          <w:b w:val="0"/>
          <w:bCs w:val="0"/>
          <w:i w:val="0"/>
          <w:iCs w:val="0"/>
          <w:color w:val="000000" w:themeColor="text1" w:themeTint="FF" w:themeShade="FF"/>
          <w:sz w:val="24"/>
          <w:szCs w:val="24"/>
          <w:u w:val="none"/>
        </w:rPr>
        <w:t>(Avolio et al., 2009).</w:t>
      </w:r>
      <w:r w:rsidRPr="384EE072" w:rsidR="567266F0">
        <w:rPr>
          <w:rFonts w:ascii="Aptos" w:hAnsi="Aptos" w:eastAsia="Aptos" w:cs="Aptos"/>
          <w:b w:val="0"/>
          <w:bCs w:val="0"/>
          <w:i w:val="0"/>
          <w:iCs w:val="0"/>
          <w:color w:val="000000" w:themeColor="text1" w:themeTint="FF" w:themeShade="FF"/>
          <w:sz w:val="24"/>
          <w:szCs w:val="24"/>
          <w:u w:val="none"/>
        </w:rPr>
        <w:t xml:space="preserve"> E</w:t>
      </w:r>
      <w:r w:rsidRPr="384EE072" w:rsidR="516BC33F">
        <w:rPr>
          <w:rFonts w:ascii="Aptos" w:hAnsi="Aptos" w:eastAsia="Aptos" w:cs="Aptos"/>
          <w:b w:val="0"/>
          <w:bCs w:val="0"/>
          <w:i w:val="0"/>
          <w:iCs w:val="0"/>
          <w:color w:val="000000" w:themeColor="text1" w:themeTint="FF" w:themeShade="FF"/>
          <w:sz w:val="24"/>
          <w:szCs w:val="24"/>
          <w:u w:val="none"/>
        </w:rPr>
        <w:t>xperimental stud</w:t>
      </w:r>
      <w:r w:rsidRPr="384EE072" w:rsidR="647D9609">
        <w:rPr>
          <w:rFonts w:ascii="Aptos" w:hAnsi="Aptos" w:eastAsia="Aptos" w:cs="Aptos"/>
          <w:b w:val="0"/>
          <w:bCs w:val="0"/>
          <w:i w:val="0"/>
          <w:iCs w:val="0"/>
          <w:color w:val="000000" w:themeColor="text1" w:themeTint="FF" w:themeShade="FF"/>
          <w:sz w:val="24"/>
          <w:szCs w:val="24"/>
          <w:u w:val="none"/>
        </w:rPr>
        <w:t>ies</w:t>
      </w:r>
      <w:r w:rsidRPr="384EE072" w:rsidR="516BC33F">
        <w:rPr>
          <w:rFonts w:ascii="Aptos" w:hAnsi="Aptos" w:eastAsia="Aptos" w:cs="Aptos"/>
          <w:b w:val="0"/>
          <w:bCs w:val="0"/>
          <w:i w:val="0"/>
          <w:iCs w:val="0"/>
          <w:color w:val="000000" w:themeColor="text1" w:themeTint="FF" w:themeShade="FF"/>
          <w:sz w:val="24"/>
          <w:szCs w:val="24"/>
          <w:u w:val="none"/>
        </w:rPr>
        <w:t xml:space="preserve"> collect quantitative </w:t>
      </w:r>
      <w:r w:rsidRPr="384EE072" w:rsidR="522583DE">
        <w:rPr>
          <w:rFonts w:ascii="Aptos" w:hAnsi="Aptos" w:eastAsia="Aptos" w:cs="Aptos"/>
          <w:b w:val="0"/>
          <w:bCs w:val="0"/>
          <w:i w:val="0"/>
          <w:iCs w:val="0"/>
          <w:color w:val="000000" w:themeColor="text1" w:themeTint="FF" w:themeShade="FF"/>
          <w:sz w:val="24"/>
          <w:szCs w:val="24"/>
          <w:u w:val="none"/>
        </w:rPr>
        <w:t>numerical data</w:t>
      </w:r>
      <w:r w:rsidRPr="384EE072" w:rsidR="717B7409">
        <w:rPr>
          <w:rFonts w:ascii="Aptos" w:hAnsi="Aptos" w:eastAsia="Aptos" w:cs="Aptos"/>
          <w:b w:val="0"/>
          <w:bCs w:val="0"/>
          <w:i w:val="0"/>
          <w:iCs w:val="0"/>
          <w:color w:val="000000" w:themeColor="text1" w:themeTint="FF" w:themeShade="FF"/>
          <w:sz w:val="24"/>
          <w:szCs w:val="24"/>
          <w:u w:val="none"/>
        </w:rPr>
        <w:t xml:space="preserve"> </w:t>
      </w:r>
      <w:r w:rsidRPr="384EE072" w:rsidR="717B7409">
        <w:rPr>
          <w:rFonts w:ascii="Aptos" w:hAnsi="Aptos" w:eastAsia="Aptos" w:cs="Aptos"/>
          <w:b w:val="0"/>
          <w:bCs w:val="0"/>
          <w:i w:val="0"/>
          <w:iCs w:val="0"/>
          <w:color w:val="000000" w:themeColor="text1" w:themeTint="FF" w:themeShade="FF"/>
          <w:sz w:val="24"/>
          <w:szCs w:val="24"/>
          <w:u w:val="none"/>
        </w:rPr>
        <w:t xml:space="preserve">(Sheard, 2018). </w:t>
      </w:r>
      <w:r w:rsidRPr="384EE072" w:rsidR="1020F860">
        <w:rPr>
          <w:rFonts w:ascii="Aptos" w:hAnsi="Aptos" w:eastAsia="Aptos" w:cs="Aptos"/>
          <w:b w:val="0"/>
          <w:bCs w:val="0"/>
          <w:i w:val="0"/>
          <w:iCs w:val="0"/>
          <w:color w:val="000000" w:themeColor="text1" w:themeTint="FF" w:themeShade="FF"/>
          <w:sz w:val="24"/>
          <w:szCs w:val="24"/>
          <w:u w:val="none"/>
        </w:rPr>
        <w:t xml:space="preserve">The ability to change variables </w:t>
      </w:r>
      <w:r w:rsidRPr="384EE072" w:rsidR="1020F860">
        <w:rPr>
          <w:rFonts w:ascii="Aptos" w:hAnsi="Aptos" w:eastAsia="Aptos" w:cs="Aptos"/>
          <w:b w:val="0"/>
          <w:bCs w:val="0"/>
          <w:i w:val="0"/>
          <w:iCs w:val="0"/>
          <w:color w:val="000000" w:themeColor="text1" w:themeTint="FF" w:themeShade="FF"/>
          <w:sz w:val="24"/>
          <w:szCs w:val="24"/>
          <w:u w:val="none"/>
        </w:rPr>
        <w:t>establishes</w:t>
      </w:r>
      <w:r w:rsidRPr="384EE072" w:rsidR="1020F860">
        <w:rPr>
          <w:rFonts w:ascii="Aptos" w:hAnsi="Aptos" w:eastAsia="Aptos" w:cs="Aptos"/>
          <w:b w:val="0"/>
          <w:bCs w:val="0"/>
          <w:i w:val="0"/>
          <w:iCs w:val="0"/>
          <w:color w:val="000000" w:themeColor="text1" w:themeTint="FF" w:themeShade="FF"/>
          <w:sz w:val="24"/>
          <w:szCs w:val="24"/>
          <w:u w:val="none"/>
        </w:rPr>
        <w:t xml:space="preserve"> what the true cause or change to the dependent variable is (Smith, 2018).</w:t>
      </w:r>
      <w:r w:rsidRPr="384EE072" w:rsidR="4B18572F">
        <w:rPr>
          <w:rFonts w:ascii="Aptos" w:hAnsi="Aptos" w:eastAsia="Aptos" w:cs="Aptos"/>
          <w:b w:val="0"/>
          <w:bCs w:val="0"/>
          <w:i w:val="0"/>
          <w:iCs w:val="0"/>
          <w:color w:val="000000" w:themeColor="text1" w:themeTint="FF" w:themeShade="FF"/>
          <w:sz w:val="24"/>
          <w:szCs w:val="24"/>
          <w:u w:val="none"/>
        </w:rPr>
        <w:t xml:space="preserve"> </w:t>
      </w:r>
      <w:r w:rsidRPr="384EE072" w:rsidR="070F0462">
        <w:rPr>
          <w:rFonts w:ascii="Aptos" w:hAnsi="Aptos" w:eastAsia="Aptos" w:cs="Aptos"/>
          <w:b w:val="0"/>
          <w:bCs w:val="0"/>
          <w:i w:val="0"/>
          <w:iCs w:val="0"/>
          <w:color w:val="000000" w:themeColor="text1" w:themeTint="FF" w:themeShade="FF"/>
          <w:sz w:val="24"/>
          <w:szCs w:val="24"/>
          <w:u w:val="none"/>
        </w:rPr>
        <w:t>In this study, the independent variables</w:t>
      </w:r>
      <w:r w:rsidRPr="384EE072" w:rsidR="15360FB4">
        <w:rPr>
          <w:rFonts w:ascii="Aptos" w:hAnsi="Aptos" w:eastAsia="Aptos" w:cs="Aptos"/>
          <w:b w:val="0"/>
          <w:bCs w:val="0"/>
          <w:i w:val="0"/>
          <w:iCs w:val="0"/>
          <w:color w:val="000000" w:themeColor="text1" w:themeTint="FF" w:themeShade="FF"/>
          <w:sz w:val="24"/>
          <w:szCs w:val="24"/>
          <w:u w:val="none"/>
        </w:rPr>
        <w:t xml:space="preserve"> </w:t>
      </w:r>
      <w:r w:rsidRPr="384EE072" w:rsidR="070F0462">
        <w:rPr>
          <w:rFonts w:ascii="Aptos" w:hAnsi="Aptos" w:eastAsia="Aptos" w:cs="Aptos"/>
          <w:b w:val="0"/>
          <w:bCs w:val="0"/>
          <w:i w:val="0"/>
          <w:iCs w:val="0"/>
          <w:color w:val="000000" w:themeColor="text1" w:themeTint="FF" w:themeShade="FF"/>
          <w:sz w:val="24"/>
          <w:szCs w:val="24"/>
          <w:u w:val="none"/>
        </w:rPr>
        <w:t>are the recovery methods (</w:t>
      </w:r>
      <w:r w:rsidRPr="384EE072" w:rsidR="4606D447">
        <w:rPr>
          <w:rFonts w:ascii="Aptos" w:hAnsi="Aptos" w:eastAsia="Aptos" w:cs="Aptos"/>
          <w:b w:val="0"/>
          <w:bCs w:val="0"/>
          <w:i w:val="0"/>
          <w:iCs w:val="0"/>
          <w:color w:val="000000" w:themeColor="text1" w:themeTint="FF" w:themeShade="FF"/>
          <w:sz w:val="24"/>
          <w:szCs w:val="24"/>
          <w:u w:val="none"/>
        </w:rPr>
        <w:t>stretching</w:t>
      </w:r>
      <w:r w:rsidRPr="384EE072" w:rsidR="070F0462">
        <w:rPr>
          <w:rFonts w:ascii="Aptos" w:hAnsi="Aptos" w:eastAsia="Aptos" w:cs="Aptos"/>
          <w:b w:val="0"/>
          <w:bCs w:val="0"/>
          <w:i w:val="0"/>
          <w:iCs w:val="0"/>
          <w:color w:val="000000" w:themeColor="text1" w:themeTint="FF" w:themeShade="FF"/>
          <w:sz w:val="24"/>
          <w:szCs w:val="24"/>
          <w:u w:val="none"/>
        </w:rPr>
        <w:t xml:space="preserve">, easy </w:t>
      </w:r>
      <w:r w:rsidRPr="384EE072" w:rsidR="070F0462">
        <w:rPr>
          <w:rFonts w:ascii="Aptos" w:hAnsi="Aptos" w:eastAsia="Aptos" w:cs="Aptos"/>
          <w:b w:val="0"/>
          <w:bCs w:val="0"/>
          <w:i w:val="0"/>
          <w:iCs w:val="0"/>
          <w:color w:val="000000" w:themeColor="text1" w:themeTint="FF" w:themeShade="FF"/>
          <w:sz w:val="24"/>
          <w:szCs w:val="24"/>
          <w:u w:val="none"/>
        </w:rPr>
        <w:t>climbing</w:t>
      </w:r>
      <w:r w:rsidRPr="384EE072" w:rsidR="070F0462">
        <w:rPr>
          <w:rFonts w:ascii="Aptos" w:hAnsi="Aptos" w:eastAsia="Aptos" w:cs="Aptos"/>
          <w:b w:val="0"/>
          <w:bCs w:val="0"/>
          <w:i w:val="0"/>
          <w:iCs w:val="0"/>
          <w:color w:val="000000" w:themeColor="text1" w:themeTint="FF" w:themeShade="FF"/>
          <w:sz w:val="24"/>
          <w:szCs w:val="24"/>
          <w:u w:val="none"/>
        </w:rPr>
        <w:t xml:space="preserve"> </w:t>
      </w:r>
      <w:r w:rsidRPr="384EE072" w:rsidR="159FC6B0">
        <w:rPr>
          <w:rFonts w:ascii="Aptos" w:hAnsi="Aptos" w:eastAsia="Aptos" w:cs="Aptos"/>
          <w:b w:val="0"/>
          <w:bCs w:val="0"/>
          <w:i w:val="0"/>
          <w:iCs w:val="0"/>
          <w:color w:val="000000" w:themeColor="text1" w:themeTint="FF" w:themeShade="FF"/>
          <w:sz w:val="24"/>
          <w:szCs w:val="24"/>
          <w:u w:val="none"/>
        </w:rPr>
        <w:t>and s</w:t>
      </w:r>
      <w:r w:rsidRPr="384EE072" w:rsidR="159FC6B0">
        <w:rPr>
          <w:rFonts w:ascii="Aptos" w:hAnsi="Aptos" w:eastAsia="Aptos" w:cs="Aptos"/>
          <w:b w:val="0"/>
          <w:bCs w:val="0"/>
          <w:i w:val="0"/>
          <w:iCs w:val="0"/>
          <w:color w:val="000000" w:themeColor="text1" w:themeTint="FF" w:themeShade="FF"/>
          <w:sz w:val="24"/>
          <w:szCs w:val="24"/>
          <w:u w:val="none"/>
        </w:rPr>
        <w:t xml:space="preserve">oft </w:t>
      </w:r>
      <w:r w:rsidRPr="384EE072" w:rsidR="2D248BF6">
        <w:rPr>
          <w:rFonts w:ascii="Aptos" w:hAnsi="Aptos" w:eastAsia="Aptos" w:cs="Aptos"/>
          <w:b w:val="0"/>
          <w:bCs w:val="0"/>
          <w:i w:val="0"/>
          <w:iCs w:val="0"/>
          <w:color w:val="000000" w:themeColor="text1" w:themeTint="FF" w:themeShade="FF"/>
          <w:sz w:val="24"/>
          <w:szCs w:val="24"/>
          <w:u w:val="none"/>
        </w:rPr>
        <w:t>tissue</w:t>
      </w:r>
      <w:r w:rsidRPr="384EE072" w:rsidR="070F0462">
        <w:rPr>
          <w:rFonts w:ascii="Aptos" w:hAnsi="Aptos" w:eastAsia="Aptos" w:cs="Aptos"/>
          <w:b w:val="0"/>
          <w:bCs w:val="0"/>
          <w:i w:val="0"/>
          <w:iCs w:val="0"/>
          <w:color w:val="000000" w:themeColor="text1" w:themeTint="FF" w:themeShade="FF"/>
          <w:sz w:val="24"/>
          <w:szCs w:val="24"/>
          <w:u w:val="none"/>
        </w:rPr>
        <w:t>) and the dependent variable</w:t>
      </w:r>
      <w:r w:rsidRPr="384EE072" w:rsidR="070F0462">
        <w:rPr>
          <w:rFonts w:ascii="Aptos" w:hAnsi="Aptos" w:eastAsia="Aptos" w:cs="Aptos"/>
          <w:b w:val="0"/>
          <w:bCs w:val="0"/>
          <w:i w:val="0"/>
          <w:iCs w:val="0"/>
          <w:color w:val="000000" w:themeColor="text1" w:themeTint="FF" w:themeShade="FF"/>
          <w:sz w:val="24"/>
          <w:szCs w:val="24"/>
          <w:u w:val="none"/>
        </w:rPr>
        <w:t xml:space="preserve"> is </w:t>
      </w:r>
      <w:r w:rsidRPr="384EE072" w:rsidR="4E890D0D">
        <w:rPr>
          <w:rFonts w:ascii="Aptos" w:hAnsi="Aptos" w:eastAsia="Aptos" w:cs="Aptos"/>
          <w:b w:val="0"/>
          <w:bCs w:val="0"/>
          <w:i w:val="0"/>
          <w:iCs w:val="0"/>
          <w:color w:val="000000" w:themeColor="text1" w:themeTint="FF" w:themeShade="FF"/>
          <w:sz w:val="24"/>
          <w:szCs w:val="24"/>
          <w:u w:val="none"/>
        </w:rPr>
        <w:t>speed of climb</w:t>
      </w:r>
      <w:r w:rsidRPr="384EE072" w:rsidR="04DC33B9">
        <w:rPr>
          <w:rFonts w:ascii="Aptos" w:hAnsi="Aptos" w:eastAsia="Aptos" w:cs="Aptos"/>
          <w:b w:val="0"/>
          <w:bCs w:val="0"/>
          <w:i w:val="0"/>
          <w:iCs w:val="0"/>
          <w:color w:val="000000" w:themeColor="text1" w:themeTint="FF" w:themeShade="FF"/>
          <w:sz w:val="24"/>
          <w:szCs w:val="24"/>
          <w:u w:val="none"/>
        </w:rPr>
        <w:t xml:space="preserve"> and marking holds</w:t>
      </w:r>
      <w:r w:rsidRPr="384EE072" w:rsidR="4E890D0D">
        <w:rPr>
          <w:rFonts w:ascii="Aptos" w:hAnsi="Aptos" w:eastAsia="Aptos" w:cs="Aptos"/>
          <w:b w:val="0"/>
          <w:bCs w:val="0"/>
          <w:i w:val="0"/>
          <w:iCs w:val="0"/>
          <w:color w:val="000000" w:themeColor="text1" w:themeTint="FF" w:themeShade="FF"/>
          <w:sz w:val="24"/>
          <w:szCs w:val="24"/>
          <w:u w:val="none"/>
        </w:rPr>
        <w:t>.</w:t>
      </w:r>
      <w:r w:rsidRPr="384EE072" w:rsidR="09CB5B40">
        <w:rPr>
          <w:rFonts w:ascii="Aptos" w:hAnsi="Aptos" w:eastAsia="Aptos" w:cs="Aptos"/>
          <w:b w:val="0"/>
          <w:bCs w:val="0"/>
          <w:i w:val="0"/>
          <w:iCs w:val="0"/>
          <w:color w:val="000000" w:themeColor="text1" w:themeTint="FF" w:themeShade="FF"/>
          <w:sz w:val="24"/>
          <w:szCs w:val="24"/>
          <w:u w:val="none"/>
        </w:rPr>
        <w:t xml:space="preserve"> The controlled conditions include the same climb and the same auto-belay</w:t>
      </w:r>
      <w:r w:rsidRPr="384EE072" w:rsidR="0F5A97F2">
        <w:rPr>
          <w:rFonts w:ascii="Aptos" w:hAnsi="Aptos" w:eastAsia="Aptos" w:cs="Aptos"/>
          <w:b w:val="0"/>
          <w:bCs w:val="0"/>
          <w:i w:val="0"/>
          <w:iCs w:val="0"/>
          <w:color w:val="000000" w:themeColor="text1" w:themeTint="FF" w:themeShade="FF"/>
          <w:sz w:val="24"/>
          <w:szCs w:val="24"/>
          <w:u w:val="none"/>
        </w:rPr>
        <w:t xml:space="preserve">, this </w:t>
      </w:r>
      <w:r w:rsidRPr="384EE072" w:rsidR="35230C27">
        <w:rPr>
          <w:rFonts w:ascii="Aptos" w:hAnsi="Aptos" w:eastAsia="Aptos" w:cs="Aptos"/>
          <w:b w:val="0"/>
          <w:bCs w:val="0"/>
          <w:i w:val="0"/>
          <w:iCs w:val="0"/>
          <w:color w:val="000000" w:themeColor="text1" w:themeTint="FF" w:themeShade="FF"/>
          <w:sz w:val="24"/>
          <w:szCs w:val="24"/>
          <w:u w:val="none"/>
        </w:rPr>
        <w:t xml:space="preserve">is so the study is fair, and it increases internal validity </w:t>
      </w:r>
      <w:r w:rsidRPr="384EE072" w:rsidR="7A9E72BE">
        <w:rPr>
          <w:rFonts w:ascii="Aptos" w:hAnsi="Aptos" w:eastAsia="Aptos" w:cs="Aptos"/>
          <w:b w:val="0"/>
          <w:bCs w:val="0"/>
          <w:i w:val="0"/>
          <w:iCs w:val="0"/>
          <w:color w:val="000000" w:themeColor="text1" w:themeTint="FF" w:themeShade="FF"/>
          <w:sz w:val="24"/>
          <w:szCs w:val="24"/>
          <w:u w:val="none"/>
        </w:rPr>
        <w:t xml:space="preserve">(Smith, 2018). </w:t>
      </w:r>
    </w:p>
    <w:p w:rsidR="4E3F1C6C" w:rsidP="017415A9" w:rsidRDefault="4E3F1C6C" w14:paraId="406E0165" w14:textId="6A0F9DA8">
      <w:pPr>
        <w:pStyle w:val="Normal"/>
        <w:suppressLineNumbers w:val="0"/>
        <w:bidi w:val="0"/>
        <w:rPr>
          <w:rFonts w:ascii="Aptos" w:hAnsi="Aptos" w:eastAsia="Aptos" w:cs="Aptos"/>
          <w:noProof w:val="0"/>
          <w:color w:val="000000" w:themeColor="text1" w:themeTint="FF" w:themeShade="FF"/>
          <w:sz w:val="24"/>
          <w:szCs w:val="24"/>
          <w:lang w:val="en-GB"/>
        </w:rPr>
      </w:pPr>
      <w:r w:rsidRPr="384EE072" w:rsidR="6F306FF9">
        <w:rPr>
          <w:rFonts w:ascii="Aptos" w:hAnsi="Aptos" w:eastAsia="Aptos" w:cs="Aptos"/>
          <w:noProof w:val="0"/>
          <w:sz w:val="24"/>
          <w:szCs w:val="24"/>
          <w:lang w:val="en-GB"/>
        </w:rPr>
        <w:t>E</w:t>
      </w:r>
      <w:r w:rsidRPr="384EE072" w:rsidR="7010D317">
        <w:rPr>
          <w:rFonts w:ascii="Aptos" w:hAnsi="Aptos" w:eastAsia="Aptos" w:cs="Aptos"/>
          <w:noProof w:val="0"/>
          <w:sz w:val="24"/>
          <w:szCs w:val="24"/>
          <w:lang w:val="en-GB"/>
        </w:rPr>
        <w:t xml:space="preserve">xperimental research </w:t>
      </w:r>
      <w:r w:rsidRPr="384EE072" w:rsidR="1ED556E3">
        <w:rPr>
          <w:rFonts w:ascii="Aptos" w:hAnsi="Aptos" w:eastAsia="Aptos" w:cs="Aptos"/>
          <w:noProof w:val="0"/>
          <w:sz w:val="24"/>
          <w:szCs w:val="24"/>
          <w:lang w:val="en-GB"/>
        </w:rPr>
        <w:t>allows</w:t>
      </w:r>
      <w:r w:rsidRPr="384EE072" w:rsidR="7010D317">
        <w:rPr>
          <w:rFonts w:ascii="Aptos" w:hAnsi="Aptos" w:eastAsia="Aptos" w:cs="Aptos"/>
          <w:noProof w:val="0"/>
          <w:sz w:val="24"/>
          <w:szCs w:val="24"/>
          <w:lang w:val="en-GB"/>
        </w:rPr>
        <w:t xml:space="preserve"> for isolation of each independent variable which directly </w:t>
      </w:r>
      <w:r w:rsidRPr="384EE072" w:rsidR="58A62015">
        <w:rPr>
          <w:rFonts w:ascii="Aptos" w:hAnsi="Aptos" w:eastAsia="Aptos" w:cs="Aptos"/>
          <w:noProof w:val="0"/>
          <w:sz w:val="24"/>
          <w:szCs w:val="24"/>
          <w:lang w:val="en-GB"/>
        </w:rPr>
        <w:t>identifies</w:t>
      </w:r>
      <w:r w:rsidRPr="384EE072" w:rsidR="58A62015">
        <w:rPr>
          <w:rFonts w:ascii="Aptos" w:hAnsi="Aptos" w:eastAsia="Aptos" w:cs="Aptos"/>
          <w:noProof w:val="0"/>
          <w:sz w:val="24"/>
          <w:szCs w:val="24"/>
          <w:lang w:val="en-GB"/>
        </w:rPr>
        <w:t xml:space="preserve"> the change on the dependent variable (Smith, 2018).</w:t>
      </w:r>
      <w:r w:rsidRPr="384EE072" w:rsidR="74E24EBC">
        <w:rPr>
          <w:rFonts w:ascii="Aptos" w:hAnsi="Aptos" w:eastAsia="Aptos" w:cs="Aptos"/>
          <w:noProof w:val="0"/>
          <w:sz w:val="24"/>
          <w:szCs w:val="24"/>
          <w:lang w:val="en-GB"/>
        </w:rPr>
        <w:t xml:space="preserve"> </w:t>
      </w:r>
      <w:r w:rsidRPr="384EE072" w:rsidR="74E24EBC">
        <w:rPr>
          <w:rFonts w:ascii="Aptos" w:hAnsi="Aptos" w:eastAsia="Aptos" w:cs="Aptos"/>
          <w:noProof w:val="0"/>
          <w:sz w:val="24"/>
          <w:szCs w:val="24"/>
          <w:lang w:val="en-GB"/>
        </w:rPr>
        <w:t>Randomisation can be a key part of experimental studies as it reduces the risk of ex</w:t>
      </w:r>
      <w:r w:rsidRPr="384EE072" w:rsidR="7A346DB0">
        <w:rPr>
          <w:rFonts w:ascii="Aptos" w:hAnsi="Aptos" w:eastAsia="Aptos" w:cs="Aptos"/>
          <w:noProof w:val="0"/>
          <w:sz w:val="24"/>
          <w:szCs w:val="24"/>
          <w:lang w:val="en-GB"/>
        </w:rPr>
        <w:t>traneous variables which can influence outcomes</w:t>
      </w:r>
      <w:r w:rsidRPr="384EE072" w:rsidR="4A987BF9">
        <w:rPr>
          <w:rFonts w:ascii="Aptos" w:hAnsi="Aptos" w:eastAsia="Aptos" w:cs="Aptos"/>
          <w:noProof w:val="0"/>
          <w:sz w:val="24"/>
          <w:szCs w:val="24"/>
          <w:lang w:val="en-GB"/>
        </w:rPr>
        <w:t xml:space="preserve">, in this study, </w:t>
      </w:r>
      <w:r w:rsidRPr="384EE072" w:rsidR="482F426E">
        <w:rPr>
          <w:rFonts w:ascii="Aptos" w:hAnsi="Aptos" w:eastAsia="Aptos" w:cs="Aptos"/>
          <w:noProof w:val="0"/>
          <w:sz w:val="24"/>
          <w:szCs w:val="24"/>
          <w:lang w:val="en-GB"/>
        </w:rPr>
        <w:t xml:space="preserve">a randomised participant group </w:t>
      </w:r>
      <w:r w:rsidRPr="384EE072" w:rsidR="1249E113">
        <w:rPr>
          <w:rFonts w:ascii="Aptos" w:hAnsi="Aptos" w:eastAsia="Aptos" w:cs="Aptos"/>
          <w:noProof w:val="0"/>
          <w:sz w:val="24"/>
          <w:szCs w:val="24"/>
          <w:lang w:val="en-GB"/>
        </w:rPr>
        <w:t xml:space="preserve">using males and females above 18 </w:t>
      </w:r>
      <w:r w:rsidRPr="384EE072" w:rsidR="482F426E">
        <w:rPr>
          <w:rFonts w:ascii="Aptos" w:hAnsi="Aptos" w:eastAsia="Aptos" w:cs="Aptos"/>
          <w:noProof w:val="0"/>
          <w:sz w:val="24"/>
          <w:szCs w:val="24"/>
          <w:lang w:val="en-GB"/>
        </w:rPr>
        <w:t xml:space="preserve">will be used, ranging from 5A – 7A + climbers (Smith, 2018). This is because </w:t>
      </w:r>
      <w:r w:rsidRPr="384EE072" w:rsidR="67995A18">
        <w:rPr>
          <w:rFonts w:ascii="Aptos" w:hAnsi="Aptos" w:eastAsia="Aptos" w:cs="Aptos"/>
          <w:noProof w:val="0"/>
          <w:sz w:val="24"/>
          <w:szCs w:val="24"/>
          <w:lang w:val="en-GB"/>
        </w:rPr>
        <w:t xml:space="preserve">gathering random participants </w:t>
      </w:r>
      <w:r w:rsidRPr="384EE072" w:rsidR="000B55C3">
        <w:rPr>
          <w:rFonts w:ascii="Aptos" w:hAnsi="Aptos" w:eastAsia="Aptos" w:cs="Aptos"/>
          <w:noProof w:val="0"/>
          <w:sz w:val="24"/>
          <w:szCs w:val="24"/>
          <w:lang w:val="en-GB"/>
        </w:rPr>
        <w:t xml:space="preserve">will allow for generalized results, which </w:t>
      </w:r>
      <w:r w:rsidRPr="384EE072" w:rsidR="38784474">
        <w:rPr>
          <w:rFonts w:ascii="Aptos" w:hAnsi="Aptos" w:eastAsia="Aptos" w:cs="Aptos"/>
          <w:noProof w:val="0"/>
          <w:sz w:val="24"/>
          <w:szCs w:val="24"/>
          <w:lang w:val="en-GB"/>
        </w:rPr>
        <w:t xml:space="preserve">is beneficial as it can apply to a climbing demographic </w:t>
      </w:r>
      <w:r w:rsidRPr="384EE072" w:rsidR="4C44B0DD">
        <w:rPr>
          <w:rFonts w:ascii="Aptos" w:hAnsi="Aptos" w:eastAsia="Aptos" w:cs="Aptos"/>
          <w:noProof w:val="0"/>
          <w:sz w:val="24"/>
          <w:szCs w:val="24"/>
          <w:lang w:val="en-GB"/>
        </w:rPr>
        <w:t>instead</w:t>
      </w:r>
      <w:r w:rsidRPr="384EE072" w:rsidR="38784474">
        <w:rPr>
          <w:rFonts w:ascii="Aptos" w:hAnsi="Aptos" w:eastAsia="Aptos" w:cs="Aptos"/>
          <w:noProof w:val="0"/>
          <w:sz w:val="24"/>
          <w:szCs w:val="24"/>
          <w:lang w:val="en-GB"/>
        </w:rPr>
        <w:t xml:space="preserve"> of a specific group like </w:t>
      </w:r>
      <w:r w:rsidRPr="384EE072" w:rsidR="73E58549">
        <w:rPr>
          <w:rFonts w:ascii="Aptos" w:hAnsi="Aptos" w:eastAsia="Aptos" w:cs="Aptos"/>
          <w:noProof w:val="0"/>
          <w:sz w:val="24"/>
          <w:szCs w:val="24"/>
          <w:lang w:val="en-GB"/>
        </w:rPr>
        <w:t>Krupkova</w:t>
      </w:r>
      <w:r w:rsidRPr="384EE072" w:rsidR="73E58549">
        <w:rPr>
          <w:rFonts w:ascii="Aptos" w:hAnsi="Aptos" w:eastAsia="Aptos" w:cs="Aptos"/>
          <w:noProof w:val="0"/>
          <w:sz w:val="24"/>
          <w:szCs w:val="24"/>
          <w:lang w:val="en-GB"/>
        </w:rPr>
        <w:t xml:space="preserve"> (2024) (Smith, 2018). </w:t>
      </w:r>
      <w:r w:rsidRPr="384EE072" w:rsidR="45AB9196">
        <w:rPr>
          <w:rFonts w:ascii="Aptos" w:hAnsi="Aptos" w:eastAsia="Aptos" w:cs="Aptos"/>
          <w:noProof w:val="0"/>
          <w:sz w:val="24"/>
          <w:szCs w:val="24"/>
          <w:lang w:val="en-GB"/>
        </w:rPr>
        <w:t xml:space="preserve">However, there are limitations to </w:t>
      </w:r>
      <w:r w:rsidRPr="384EE072" w:rsidR="3F4682AF">
        <w:rPr>
          <w:rFonts w:ascii="Aptos" w:hAnsi="Aptos" w:eastAsia="Aptos" w:cs="Aptos"/>
          <w:noProof w:val="0"/>
          <w:sz w:val="24"/>
          <w:szCs w:val="24"/>
          <w:lang w:val="en-GB"/>
        </w:rPr>
        <w:t>experimental research</w:t>
      </w:r>
      <w:r w:rsidRPr="384EE072" w:rsidR="046C481B">
        <w:rPr>
          <w:rFonts w:ascii="Aptos" w:hAnsi="Aptos" w:eastAsia="Aptos" w:cs="Aptos"/>
          <w:noProof w:val="0"/>
          <w:sz w:val="24"/>
          <w:szCs w:val="24"/>
          <w:lang w:val="en-GB"/>
        </w:rPr>
        <w:t xml:space="preserve"> as they can take a long time to complete, </w:t>
      </w:r>
      <w:r w:rsidRPr="384EE072" w:rsidR="3F4682AF">
        <w:rPr>
          <w:rFonts w:ascii="Aptos" w:hAnsi="Aptos" w:eastAsia="Aptos" w:cs="Aptos"/>
          <w:noProof w:val="0"/>
          <w:sz w:val="24"/>
          <w:szCs w:val="24"/>
          <w:lang w:val="en-GB"/>
        </w:rPr>
        <w:t>as this study will need to be 3 weeks long to fit in all the recovery methods, the participant group may</w:t>
      </w:r>
      <w:r w:rsidRPr="384EE072" w:rsidR="4D2E0B96">
        <w:rPr>
          <w:rFonts w:ascii="Aptos" w:hAnsi="Aptos" w:eastAsia="Aptos" w:cs="Aptos"/>
          <w:noProof w:val="0"/>
          <w:sz w:val="24"/>
          <w:szCs w:val="24"/>
          <w:lang w:val="en-GB"/>
        </w:rPr>
        <w:t xml:space="preserve"> get injured</w:t>
      </w:r>
      <w:r w:rsidRPr="384EE072" w:rsidR="362C826F">
        <w:rPr>
          <w:rFonts w:ascii="Aptos" w:hAnsi="Aptos" w:eastAsia="Aptos" w:cs="Aptos"/>
          <w:noProof w:val="0"/>
          <w:sz w:val="24"/>
          <w:szCs w:val="24"/>
          <w:lang w:val="en-GB"/>
        </w:rPr>
        <w:t xml:space="preserve"> or become fitter over those 3 weeks which can change the results of the study </w:t>
      </w:r>
      <w:sdt>
        <w:sdtPr>
          <w:id w:val="1079807828"/>
          <w:alias w:val="Citation"/>
          <w:tag w:val="{&quot;referencesIds&quot;:[&quot;doc:69526710e7d01521dcb91076&quot;],&quot;referencesOptions&quot;:{&quot;doc:69526710e7d01521dcb910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(Atkinson, 2012)</w:t>
          </w:r>
        </w:sdtContent>
      </w:sdt>
      <w:r w:rsidRPr="384EE072" w:rsidR="59896413">
        <w:rPr>
          <w:rFonts w:ascii="Aptos" w:hAnsi="Aptos" w:eastAsia="Aptos" w:cs="Aptos"/>
          <w:noProof w:val="0"/>
          <w:color w:val="000000" w:themeColor="text1" w:themeTint="FF" w:themeShade="FF"/>
          <w:sz w:val="24"/>
          <w:szCs w:val="24"/>
          <w:lang w:val="en-GB"/>
        </w:rPr>
        <w:t xml:space="preserve">. Another limitation is that when individuals know </w:t>
      </w:r>
      <w:r w:rsidRPr="384EE072" w:rsidR="772FC0B3">
        <w:rPr>
          <w:rFonts w:ascii="Aptos" w:hAnsi="Aptos" w:eastAsia="Aptos" w:cs="Aptos"/>
          <w:noProof w:val="0"/>
          <w:color w:val="000000" w:themeColor="text1" w:themeTint="FF" w:themeShade="FF"/>
          <w:sz w:val="24"/>
          <w:szCs w:val="24"/>
          <w:lang w:val="en-GB"/>
        </w:rPr>
        <w:t>they are being tested, they may perform unnaturally</w:t>
      </w:r>
      <w:r w:rsidRPr="384EE072" w:rsidR="04423B7B">
        <w:rPr>
          <w:rFonts w:ascii="Aptos" w:hAnsi="Aptos" w:eastAsia="Aptos" w:cs="Aptos"/>
          <w:noProof w:val="0"/>
          <w:color w:val="000000" w:themeColor="text1" w:themeTint="FF" w:themeShade="FF"/>
          <w:sz w:val="24"/>
          <w:szCs w:val="24"/>
          <w:lang w:val="en-GB"/>
        </w:rPr>
        <w:t>,</w:t>
      </w:r>
      <w:r w:rsidRPr="384EE072" w:rsidR="772FC0B3">
        <w:rPr>
          <w:rFonts w:ascii="Aptos" w:hAnsi="Aptos" w:eastAsia="Aptos" w:cs="Aptos"/>
          <w:noProof w:val="0"/>
          <w:color w:val="000000" w:themeColor="text1" w:themeTint="FF" w:themeShade="FF"/>
          <w:sz w:val="24"/>
          <w:szCs w:val="24"/>
          <w:lang w:val="en-GB"/>
        </w:rPr>
        <w:t xml:space="preserve"> </w:t>
      </w:r>
      <w:r w:rsidRPr="384EE072" w:rsidR="0818309E">
        <w:rPr>
          <w:rFonts w:ascii="Aptos" w:hAnsi="Aptos" w:eastAsia="Aptos" w:cs="Aptos"/>
          <w:noProof w:val="0"/>
          <w:color w:val="000000" w:themeColor="text1" w:themeTint="FF" w:themeShade="FF"/>
          <w:sz w:val="24"/>
          <w:szCs w:val="24"/>
          <w:lang w:val="en-GB"/>
        </w:rPr>
        <w:t xml:space="preserve">distorting results </w:t>
      </w:r>
      <w:r w:rsidRPr="384EE072" w:rsidR="37B0544B">
        <w:rPr>
          <w:rFonts w:ascii="Aptos" w:hAnsi="Aptos" w:eastAsia="Aptos" w:cs="Aptos"/>
          <w:noProof w:val="0"/>
          <w:color w:val="000000" w:themeColor="text1" w:themeTint="FF" w:themeShade="FF"/>
          <w:sz w:val="24"/>
          <w:szCs w:val="24"/>
          <w:lang w:val="en-GB"/>
        </w:rPr>
        <w:t xml:space="preserve">(Atkinson, 2012). </w:t>
      </w:r>
    </w:p>
    <w:p w:rsidR="4E3F1C6C" w:rsidP="384EE072" w:rsidRDefault="4E3F1C6C" w14:paraId="37A22CF5" w14:textId="3BA09B87">
      <w:pPr>
        <w:pStyle w:val="Normal"/>
        <w:suppressLineNumbers w:val="0"/>
        <w:bidi w:val="0"/>
        <w:jc w:val="center"/>
        <w:rPr>
          <w:rFonts w:ascii="Aptos" w:hAnsi="Aptos" w:eastAsia="Aptos" w:cs="Aptos"/>
          <w:noProof w:val="0"/>
          <w:color w:val="000000" w:themeColor="text1" w:themeTint="FF" w:themeShade="FF"/>
          <w:sz w:val="24"/>
          <w:szCs w:val="24"/>
          <w:u w:val="single"/>
          <w:lang w:val="en-GB"/>
        </w:rPr>
      </w:pPr>
      <w:r w:rsidRPr="384EE072" w:rsidR="30FDF0AB">
        <w:rPr>
          <w:rFonts w:ascii="Aptos" w:hAnsi="Aptos" w:eastAsia="Aptos" w:cs="Aptos"/>
          <w:noProof w:val="0"/>
          <w:color w:val="000000" w:themeColor="text1" w:themeTint="FF" w:themeShade="FF"/>
          <w:sz w:val="24"/>
          <w:szCs w:val="24"/>
          <w:u w:val="single"/>
          <w:lang w:val="en-GB"/>
        </w:rPr>
        <w:t xml:space="preserve">How to conduct </w:t>
      </w:r>
      <w:r w:rsidRPr="384EE072" w:rsidR="30FDF0AB">
        <w:rPr>
          <w:rFonts w:ascii="Aptos" w:hAnsi="Aptos" w:eastAsia="Aptos" w:cs="Aptos"/>
          <w:noProof w:val="0"/>
          <w:color w:val="000000" w:themeColor="text1" w:themeTint="FF" w:themeShade="FF"/>
          <w:sz w:val="24"/>
          <w:szCs w:val="24"/>
          <w:u w:val="single"/>
          <w:lang w:val="en-GB"/>
        </w:rPr>
        <w:t>th</w:t>
      </w:r>
      <w:r w:rsidRPr="384EE072" w:rsidR="30FDF0AB">
        <w:rPr>
          <w:rFonts w:ascii="Aptos" w:hAnsi="Aptos" w:eastAsia="Aptos" w:cs="Aptos"/>
          <w:noProof w:val="0"/>
          <w:color w:val="000000" w:themeColor="text1" w:themeTint="FF" w:themeShade="FF"/>
          <w:sz w:val="24"/>
          <w:szCs w:val="24"/>
          <w:u w:val="single"/>
          <w:lang w:val="en-GB"/>
        </w:rPr>
        <w:t>e study</w:t>
      </w:r>
    </w:p>
    <w:p w:rsidR="4E3F1C6C" w:rsidP="384EE072" w:rsidRDefault="4E3F1C6C" w14:paraId="1E9AEC3E" w14:textId="249CE5A2">
      <w:pPr>
        <w:pStyle w:val="Normal"/>
        <w:suppressLineNumbers w:val="0"/>
        <w:bidi w:val="0"/>
        <w:rPr>
          <w:rFonts w:ascii="Aptos" w:hAnsi="Aptos" w:eastAsia="Aptos" w:cs="Aptos"/>
          <w:noProof w:val="0"/>
          <w:color w:val="000000" w:themeColor="text1" w:themeTint="FF" w:themeShade="FF"/>
          <w:sz w:val="24"/>
          <w:szCs w:val="24"/>
          <w:u w:val="none"/>
          <w:lang w:val="en-GB"/>
        </w:rPr>
      </w:pPr>
      <w:r w:rsidRPr="384EE072" w:rsidR="30FDF0AB">
        <w:rPr>
          <w:rFonts w:ascii="Aptos" w:hAnsi="Aptos" w:eastAsia="Aptos" w:cs="Aptos"/>
          <w:noProof w:val="0"/>
          <w:color w:val="000000" w:themeColor="text1" w:themeTint="FF" w:themeShade="FF"/>
          <w:sz w:val="24"/>
          <w:szCs w:val="24"/>
          <w:u w:val="none"/>
          <w:lang w:val="en-GB"/>
        </w:rPr>
        <w:t xml:space="preserve">Participants as previously mentioned will be males and females above 18. </w:t>
      </w:r>
    </w:p>
    <w:tbl>
      <w:tblPr>
        <w:tblStyle w:val="TableGrid"/>
        <w:bidiVisual w:val="0"/>
        <w:tblW w:w="0" w:type="auto"/>
        <w:tblLook w:val="06A0" w:firstRow="1" w:lastRow="0" w:firstColumn="1" w:lastColumn="0" w:noHBand="1" w:noVBand="1"/>
      </w:tblPr>
      <w:tblGrid>
        <w:gridCol w:w="1635"/>
        <w:gridCol w:w="2580"/>
        <w:gridCol w:w="2580"/>
        <w:gridCol w:w="2565"/>
      </w:tblGrid>
      <w:tr w:rsidR="384EE072" w:rsidTr="384EE072" w14:paraId="512C3BE6">
        <w:trPr>
          <w:trHeight w:val="300"/>
        </w:trPr>
        <w:tc>
          <w:tcPr>
            <w:tcW w:w="1635" w:type="dxa"/>
            <w:tcMar/>
          </w:tcPr>
          <w:p w:rsidR="384EE072" w:rsidP="384EE072" w:rsidRDefault="384EE072" w14:paraId="18D9BC6C" w14:textId="530EA9B2">
            <w:pPr>
              <w:pStyle w:val="Normal"/>
              <w:bidi w:val="0"/>
              <w:rPr>
                <w:rFonts w:ascii="Aptos" w:hAnsi="Aptos" w:eastAsia="Aptos" w:cs="Aptos"/>
                <w:noProof w:val="0"/>
                <w:color w:val="000000" w:themeColor="text1" w:themeTint="FF" w:themeShade="FF"/>
                <w:sz w:val="24"/>
                <w:szCs w:val="24"/>
                <w:lang w:val="en-GB"/>
              </w:rPr>
            </w:pPr>
          </w:p>
        </w:tc>
        <w:tc>
          <w:tcPr>
            <w:tcW w:w="2580" w:type="dxa"/>
            <w:tcMar/>
          </w:tcPr>
          <w:p w:rsidR="20BC681F" w:rsidP="384EE072" w:rsidRDefault="20BC681F" w14:paraId="7775D9D2" w14:textId="4D97E9BE">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Week 1 – 14</w:t>
            </w:r>
            <w:r w:rsidRPr="384EE072" w:rsidR="20BC681F">
              <w:rPr>
                <w:rFonts w:ascii="Aptos" w:hAnsi="Aptos" w:eastAsia="Aptos" w:cs="Aptos"/>
                <w:noProof w:val="0"/>
                <w:color w:val="000000" w:themeColor="text1" w:themeTint="FF" w:themeShade="FF"/>
                <w:sz w:val="24"/>
                <w:szCs w:val="24"/>
                <w:vertAlign w:val="superscript"/>
                <w:lang w:val="en-GB"/>
              </w:rPr>
              <w:t>th</w:t>
            </w:r>
            <w:r w:rsidRPr="384EE072" w:rsidR="20BC681F">
              <w:rPr>
                <w:rFonts w:ascii="Aptos" w:hAnsi="Aptos" w:eastAsia="Aptos" w:cs="Aptos"/>
                <w:noProof w:val="0"/>
                <w:color w:val="000000" w:themeColor="text1" w:themeTint="FF" w:themeShade="FF"/>
                <w:sz w:val="24"/>
                <w:szCs w:val="24"/>
                <w:lang w:val="en-GB"/>
              </w:rPr>
              <w:t xml:space="preserve"> March</w:t>
            </w:r>
          </w:p>
        </w:tc>
        <w:tc>
          <w:tcPr>
            <w:tcW w:w="2580" w:type="dxa"/>
            <w:tcMar/>
          </w:tcPr>
          <w:p w:rsidR="20BC681F" w:rsidP="384EE072" w:rsidRDefault="20BC681F" w14:paraId="6B24F57D" w14:textId="08270175">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Week 2 – 21</w:t>
            </w:r>
            <w:r w:rsidRPr="384EE072" w:rsidR="20BC681F">
              <w:rPr>
                <w:rFonts w:ascii="Aptos" w:hAnsi="Aptos" w:eastAsia="Aptos" w:cs="Aptos"/>
                <w:noProof w:val="0"/>
                <w:color w:val="000000" w:themeColor="text1" w:themeTint="FF" w:themeShade="FF"/>
                <w:sz w:val="24"/>
                <w:szCs w:val="24"/>
                <w:vertAlign w:val="superscript"/>
                <w:lang w:val="en-GB"/>
              </w:rPr>
              <w:t>st</w:t>
            </w:r>
            <w:r w:rsidRPr="384EE072" w:rsidR="20BC681F">
              <w:rPr>
                <w:rFonts w:ascii="Aptos" w:hAnsi="Aptos" w:eastAsia="Aptos" w:cs="Aptos"/>
                <w:noProof w:val="0"/>
                <w:color w:val="000000" w:themeColor="text1" w:themeTint="FF" w:themeShade="FF"/>
                <w:sz w:val="24"/>
                <w:szCs w:val="24"/>
                <w:lang w:val="en-GB"/>
              </w:rPr>
              <w:t xml:space="preserve"> March</w:t>
            </w:r>
          </w:p>
        </w:tc>
        <w:tc>
          <w:tcPr>
            <w:tcW w:w="2565" w:type="dxa"/>
            <w:tcMar/>
          </w:tcPr>
          <w:p w:rsidR="20BC681F" w:rsidP="384EE072" w:rsidRDefault="20BC681F" w14:paraId="026ECDB7" w14:textId="77E31478">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Week 3 – 28</w:t>
            </w:r>
            <w:r w:rsidRPr="384EE072" w:rsidR="20BC681F">
              <w:rPr>
                <w:rFonts w:ascii="Aptos" w:hAnsi="Aptos" w:eastAsia="Aptos" w:cs="Aptos"/>
                <w:noProof w:val="0"/>
                <w:color w:val="000000" w:themeColor="text1" w:themeTint="FF" w:themeShade="FF"/>
                <w:sz w:val="24"/>
                <w:szCs w:val="24"/>
                <w:vertAlign w:val="superscript"/>
                <w:lang w:val="en-GB"/>
              </w:rPr>
              <w:t>th</w:t>
            </w:r>
            <w:r w:rsidRPr="384EE072" w:rsidR="20BC681F">
              <w:rPr>
                <w:rFonts w:ascii="Aptos" w:hAnsi="Aptos" w:eastAsia="Aptos" w:cs="Aptos"/>
                <w:noProof w:val="0"/>
                <w:color w:val="000000" w:themeColor="text1" w:themeTint="FF" w:themeShade="FF"/>
                <w:sz w:val="24"/>
                <w:szCs w:val="24"/>
                <w:lang w:val="en-GB"/>
              </w:rPr>
              <w:t xml:space="preserve"> March</w:t>
            </w:r>
          </w:p>
        </w:tc>
      </w:tr>
      <w:tr w:rsidR="384EE072" w:rsidTr="384EE072" w14:paraId="26B83F34">
        <w:trPr>
          <w:trHeight w:val="300"/>
        </w:trPr>
        <w:tc>
          <w:tcPr>
            <w:tcW w:w="1635" w:type="dxa"/>
            <w:tcMar/>
          </w:tcPr>
          <w:p w:rsidR="20BC681F" w:rsidP="384EE072" w:rsidRDefault="20BC681F" w14:paraId="69EA7A01" w14:textId="7FB699BF">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Recovery method</w:t>
            </w:r>
          </w:p>
        </w:tc>
        <w:tc>
          <w:tcPr>
            <w:tcW w:w="2580" w:type="dxa"/>
            <w:tcMar/>
          </w:tcPr>
          <w:p w:rsidR="20BC681F" w:rsidP="384EE072" w:rsidRDefault="20BC681F" w14:paraId="350B16BD" w14:textId="29E46FCC">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 xml:space="preserve">Active stretching </w:t>
            </w:r>
          </w:p>
        </w:tc>
        <w:tc>
          <w:tcPr>
            <w:tcW w:w="2580" w:type="dxa"/>
            <w:tcMar/>
          </w:tcPr>
          <w:p w:rsidR="20BC681F" w:rsidP="384EE072" w:rsidRDefault="20BC681F" w14:paraId="3E8792C5" w14:textId="5CA66E0F">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Easy climbing</w:t>
            </w:r>
          </w:p>
        </w:tc>
        <w:tc>
          <w:tcPr>
            <w:tcW w:w="2565" w:type="dxa"/>
            <w:tcMar/>
          </w:tcPr>
          <w:p w:rsidR="20BC681F" w:rsidP="384EE072" w:rsidRDefault="20BC681F" w14:paraId="123ABB34" w14:textId="44BDF951">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 xml:space="preserve">Soft tissue massage </w:t>
            </w:r>
          </w:p>
        </w:tc>
      </w:tr>
      <w:tr w:rsidR="384EE072" w:rsidTr="384EE072" w14:paraId="3F88E490">
        <w:trPr>
          <w:trHeight w:val="300"/>
        </w:trPr>
        <w:tc>
          <w:tcPr>
            <w:tcW w:w="1635" w:type="dxa"/>
            <w:tcMar/>
          </w:tcPr>
          <w:p w:rsidR="20BC681F" w:rsidP="384EE072" w:rsidRDefault="20BC681F" w14:paraId="3C510922" w14:textId="52D8120D">
            <w:pPr>
              <w:pStyle w:val="Normal"/>
              <w:suppressLineNumbers w:val="0"/>
              <w:bidi w:val="0"/>
              <w:spacing w:before="0" w:beforeAutospacing="off" w:after="0" w:afterAutospacing="off" w:line="240" w:lineRule="auto"/>
              <w:ind w:left="0" w:right="0"/>
              <w:jc w:val="left"/>
            </w:pPr>
            <w:r w:rsidRPr="384EE072" w:rsidR="20BC681F">
              <w:rPr>
                <w:rFonts w:ascii="Aptos" w:hAnsi="Aptos" w:eastAsia="Aptos" w:cs="Aptos"/>
                <w:noProof w:val="0"/>
                <w:color w:val="000000" w:themeColor="text1" w:themeTint="FF" w:themeShade="FF"/>
                <w:sz w:val="24"/>
                <w:szCs w:val="24"/>
                <w:lang w:val="en-GB"/>
              </w:rPr>
              <w:t>Session management</w:t>
            </w:r>
          </w:p>
        </w:tc>
        <w:tc>
          <w:tcPr>
            <w:tcW w:w="2580" w:type="dxa"/>
            <w:tcMar/>
          </w:tcPr>
          <w:p w:rsidR="20BC681F" w:rsidP="384EE072" w:rsidRDefault="20BC681F" w14:paraId="6E39E8E3" w14:textId="7C64C05F">
            <w:pPr>
              <w:pStyle w:val="Normal"/>
              <w:bidi w:val="0"/>
              <w:ind w:left="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 xml:space="preserve">20-minute warm up </w:t>
            </w:r>
          </w:p>
          <w:p w:rsidR="20BC681F" w:rsidP="384EE072" w:rsidRDefault="20BC681F" w14:paraId="0915EE56" w14:textId="653AF023">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 xml:space="preserve">Baseline climb </w:t>
            </w:r>
          </w:p>
          <w:p w:rsidR="21B8449E" w:rsidP="384EE072" w:rsidRDefault="21B8449E" w14:paraId="6CBF522D" w14:textId="7C85B825">
            <w:pPr>
              <w:pStyle w:val="ListParagraph"/>
              <w:numPr>
                <w:ilvl w:val="0"/>
                <w:numId w:val="43"/>
              </w:numPr>
              <w:suppressLineNumbers w:val="0"/>
              <w:bidi w:val="0"/>
              <w:spacing w:before="0" w:beforeAutospacing="off" w:after="0" w:afterAutospacing="off" w:line="240" w:lineRule="auto"/>
              <w:ind w:left="720" w:right="0" w:hanging="360"/>
              <w:jc w:val="left"/>
              <w:rPr>
                <w:rFonts w:ascii="Aptos" w:hAnsi="Aptos" w:eastAsia="Aptos" w:cs="Aptos"/>
                <w:noProof w:val="0"/>
                <w:color w:val="000000" w:themeColor="text1" w:themeTint="FF" w:themeShade="FF"/>
                <w:sz w:val="24"/>
                <w:szCs w:val="24"/>
                <w:lang w:val="en-GB"/>
              </w:rPr>
            </w:pPr>
            <w:r w:rsidRPr="384EE072" w:rsidR="21B8449E">
              <w:rPr>
                <w:rFonts w:ascii="Aptos" w:hAnsi="Aptos" w:eastAsia="Aptos" w:cs="Aptos"/>
                <w:noProof w:val="0"/>
                <w:color w:val="000000" w:themeColor="text1" w:themeTint="FF" w:themeShade="FF"/>
                <w:sz w:val="24"/>
                <w:szCs w:val="24"/>
                <w:lang w:val="en-GB"/>
              </w:rPr>
              <w:t>Mark holds</w:t>
            </w:r>
            <w:r w:rsidRPr="384EE072" w:rsidR="0BDDDDFE">
              <w:rPr>
                <w:rFonts w:ascii="Aptos" w:hAnsi="Aptos" w:eastAsia="Aptos" w:cs="Aptos"/>
                <w:noProof w:val="0"/>
                <w:color w:val="000000" w:themeColor="text1" w:themeTint="FF" w:themeShade="FF"/>
                <w:sz w:val="24"/>
                <w:szCs w:val="24"/>
                <w:lang w:val="en-GB"/>
              </w:rPr>
              <w:t xml:space="preserve"> (½ each)</w:t>
            </w:r>
            <w:r w:rsidRPr="384EE072" w:rsidR="21B8449E">
              <w:rPr>
                <w:rFonts w:ascii="Aptos" w:hAnsi="Aptos" w:eastAsia="Aptos" w:cs="Aptos"/>
                <w:noProof w:val="0"/>
                <w:color w:val="000000" w:themeColor="text1" w:themeTint="FF" w:themeShade="FF"/>
                <w:sz w:val="24"/>
                <w:szCs w:val="24"/>
                <w:lang w:val="en-GB"/>
              </w:rPr>
              <w:t xml:space="preserve"> and speed </w:t>
            </w:r>
          </w:p>
          <w:p w:rsidR="20BC681F" w:rsidP="384EE072" w:rsidRDefault="20BC681F" w14:paraId="439100D3" w14:textId="5C5B9B2D">
            <w:pPr>
              <w:pStyle w:val="Normal"/>
              <w:suppressLineNumbers w:val="0"/>
              <w:bidi w:val="0"/>
              <w:spacing w:before="0" w:beforeAutospacing="off" w:after="0" w:afterAutospacing="off" w:line="240" w:lineRule="auto"/>
              <w:ind w:left="0" w:right="0" w:hanging="0"/>
              <w:jc w:val="left"/>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20 minutes of climbing</w:t>
            </w:r>
          </w:p>
          <w:p w:rsidR="20BC681F" w:rsidP="384EE072" w:rsidRDefault="20BC681F" w14:paraId="65BC7687" w14:textId="4397E441">
            <w:pPr>
              <w:pStyle w:val="Normal"/>
            </w:pPr>
            <w:r w:rsidRPr="384EE072" w:rsidR="20BC681F">
              <w:rPr>
                <w:rFonts w:ascii="Aptos" w:hAnsi="Aptos" w:eastAsia="Aptos" w:cs="Aptos"/>
                <w:noProof w:val="0"/>
                <w:color w:val="000000" w:themeColor="text1" w:themeTint="FF" w:themeShade="FF"/>
                <w:sz w:val="24"/>
                <w:szCs w:val="24"/>
                <w:lang w:val="en-GB"/>
              </w:rPr>
              <w:t xml:space="preserve">Recovery method </w:t>
            </w:r>
          </w:p>
          <w:p w:rsidR="20BC681F" w:rsidP="384EE072" w:rsidRDefault="20BC681F" w14:paraId="08EDEF94" w14:textId="26F53A5F">
            <w:pPr>
              <w:pStyle w:val="ListParagraph"/>
              <w:numPr>
                <w:ilvl w:val="0"/>
                <w:numId w:val="37"/>
              </w:numPr>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 xml:space="preserve">20 minutes </w:t>
            </w:r>
          </w:p>
          <w:p w:rsidR="20BC681F" w:rsidP="384EE072" w:rsidRDefault="20BC681F" w14:paraId="56C9F01B" w14:textId="7BA2EFBA">
            <w:pPr>
              <w:pStyle w:val="Normal"/>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 xml:space="preserve">Repeat </w:t>
            </w:r>
            <w:r w:rsidRPr="384EE072" w:rsidR="784BE707">
              <w:rPr>
                <w:rFonts w:ascii="Aptos" w:hAnsi="Aptos" w:eastAsia="Aptos" w:cs="Aptos"/>
                <w:noProof w:val="0"/>
                <w:color w:val="000000" w:themeColor="text1" w:themeTint="FF" w:themeShade="FF"/>
                <w:sz w:val="24"/>
                <w:szCs w:val="24"/>
                <w:lang w:val="en-GB"/>
              </w:rPr>
              <w:t xml:space="preserve">baseline </w:t>
            </w:r>
            <w:r w:rsidRPr="384EE072" w:rsidR="20BC681F">
              <w:rPr>
                <w:rFonts w:ascii="Aptos" w:hAnsi="Aptos" w:eastAsia="Aptos" w:cs="Aptos"/>
                <w:noProof w:val="0"/>
                <w:color w:val="000000" w:themeColor="text1" w:themeTint="FF" w:themeShade="FF"/>
                <w:sz w:val="24"/>
                <w:szCs w:val="24"/>
                <w:lang w:val="en-GB"/>
              </w:rPr>
              <w:t xml:space="preserve">climb </w:t>
            </w:r>
          </w:p>
          <w:p w:rsidR="20BC681F" w:rsidP="384EE072" w:rsidRDefault="20BC681F" w14:paraId="218D0220" w14:textId="3533B767">
            <w:pPr>
              <w:pStyle w:val="ListParagraph"/>
              <w:numPr>
                <w:ilvl w:val="0"/>
                <w:numId w:val="36"/>
              </w:numPr>
              <w:bidi w:val="0"/>
              <w:rPr>
                <w:rFonts w:ascii="Aptos" w:hAnsi="Aptos" w:eastAsia="Aptos" w:cs="Aptos"/>
                <w:noProof w:val="0"/>
                <w:color w:val="000000" w:themeColor="text1" w:themeTint="FF" w:themeShade="FF"/>
                <w:sz w:val="24"/>
                <w:szCs w:val="24"/>
                <w:lang w:val="en-GB"/>
              </w:rPr>
            </w:pPr>
            <w:r w:rsidRPr="384EE072" w:rsidR="20BC681F">
              <w:rPr>
                <w:rFonts w:ascii="Aptos" w:hAnsi="Aptos" w:eastAsia="Aptos" w:cs="Aptos"/>
                <w:noProof w:val="0"/>
                <w:color w:val="000000" w:themeColor="text1" w:themeTint="FF" w:themeShade="FF"/>
                <w:sz w:val="24"/>
                <w:szCs w:val="24"/>
                <w:lang w:val="en-GB"/>
              </w:rPr>
              <w:t>Mark and time</w:t>
            </w:r>
          </w:p>
        </w:tc>
        <w:tc>
          <w:tcPr>
            <w:tcW w:w="2580" w:type="dxa"/>
            <w:tcMar/>
          </w:tcPr>
          <w:p w:rsidR="14CD5EF4" w:rsidP="384EE072" w:rsidRDefault="14CD5EF4" w14:paraId="160463E7" w14:textId="4C76B784">
            <w:pPr>
              <w:pStyle w:val="Normal"/>
              <w:bidi w:val="0"/>
              <w:rPr>
                <w:rFonts w:ascii="Aptos" w:hAnsi="Aptos" w:eastAsia="Aptos" w:cs="Aptos"/>
                <w:noProof w:val="0"/>
                <w:color w:val="000000" w:themeColor="text1" w:themeTint="FF" w:themeShade="FF"/>
                <w:sz w:val="24"/>
                <w:szCs w:val="24"/>
                <w:lang w:val="en-GB"/>
              </w:rPr>
            </w:pPr>
            <w:r w:rsidRPr="384EE072" w:rsidR="14CD5EF4">
              <w:rPr>
                <w:rFonts w:ascii="Aptos" w:hAnsi="Aptos" w:eastAsia="Aptos" w:cs="Aptos"/>
                <w:noProof w:val="0"/>
                <w:color w:val="000000" w:themeColor="text1" w:themeTint="FF" w:themeShade="FF"/>
                <w:sz w:val="24"/>
                <w:szCs w:val="24"/>
                <w:lang w:val="en-GB"/>
              </w:rPr>
              <w:t>20-minute</w:t>
            </w:r>
            <w:r w:rsidRPr="384EE072" w:rsidR="14CD5EF4">
              <w:rPr>
                <w:rFonts w:ascii="Aptos" w:hAnsi="Aptos" w:eastAsia="Aptos" w:cs="Aptos"/>
                <w:noProof w:val="0"/>
                <w:color w:val="000000" w:themeColor="text1" w:themeTint="FF" w:themeShade="FF"/>
                <w:sz w:val="24"/>
                <w:szCs w:val="24"/>
                <w:lang w:val="en-GB"/>
              </w:rPr>
              <w:t xml:space="preserve"> warm up</w:t>
            </w:r>
          </w:p>
          <w:p w:rsidR="14CD5EF4" w:rsidP="384EE072" w:rsidRDefault="14CD5EF4" w14:paraId="29D4A51E" w14:textId="5034D42E">
            <w:pPr>
              <w:pStyle w:val="Normal"/>
              <w:bidi w:val="0"/>
              <w:rPr>
                <w:rFonts w:ascii="Aptos" w:hAnsi="Aptos" w:eastAsia="Aptos" w:cs="Aptos"/>
                <w:noProof w:val="0"/>
                <w:color w:val="000000" w:themeColor="text1" w:themeTint="FF" w:themeShade="FF"/>
                <w:sz w:val="24"/>
                <w:szCs w:val="24"/>
                <w:lang w:val="en-GB"/>
              </w:rPr>
            </w:pPr>
            <w:r w:rsidRPr="384EE072" w:rsidR="14CD5EF4">
              <w:rPr>
                <w:rFonts w:ascii="Aptos" w:hAnsi="Aptos" w:eastAsia="Aptos" w:cs="Aptos"/>
                <w:noProof w:val="0"/>
                <w:color w:val="000000" w:themeColor="text1" w:themeTint="FF" w:themeShade="FF"/>
                <w:sz w:val="24"/>
                <w:szCs w:val="24"/>
                <w:lang w:val="en-GB"/>
              </w:rPr>
              <w:t>Baseline climbing</w:t>
            </w:r>
          </w:p>
          <w:p w:rsidR="3392CDFB" w:rsidP="384EE072" w:rsidRDefault="3392CDFB" w14:paraId="59E17A1E" w14:textId="265D170A">
            <w:pPr>
              <w:pStyle w:val="ListParagraph"/>
              <w:numPr>
                <w:ilvl w:val="0"/>
                <w:numId w:val="44"/>
              </w:numPr>
              <w:suppressLineNumbers w:val="0"/>
              <w:bidi w:val="0"/>
              <w:spacing w:before="0" w:beforeAutospacing="off" w:after="0" w:afterAutospacing="off" w:line="240" w:lineRule="auto"/>
              <w:ind w:left="720" w:right="0" w:hanging="360"/>
              <w:jc w:val="left"/>
              <w:rPr>
                <w:rFonts w:ascii="Aptos" w:hAnsi="Aptos" w:eastAsia="Aptos" w:cs="Aptos"/>
                <w:noProof w:val="0"/>
                <w:color w:val="000000" w:themeColor="text1" w:themeTint="FF" w:themeShade="FF"/>
                <w:sz w:val="24"/>
                <w:szCs w:val="24"/>
                <w:lang w:val="en-GB"/>
              </w:rPr>
            </w:pPr>
            <w:r w:rsidRPr="384EE072" w:rsidR="3392CDFB">
              <w:rPr>
                <w:rFonts w:ascii="Aptos" w:hAnsi="Aptos" w:eastAsia="Aptos" w:cs="Aptos"/>
                <w:noProof w:val="0"/>
                <w:color w:val="000000" w:themeColor="text1" w:themeTint="FF" w:themeShade="FF"/>
                <w:sz w:val="24"/>
                <w:szCs w:val="24"/>
                <w:lang w:val="en-GB"/>
              </w:rPr>
              <w:t>Mark holds</w:t>
            </w:r>
            <w:r w:rsidRPr="384EE072" w:rsidR="6DBDE741">
              <w:rPr>
                <w:rFonts w:ascii="Aptos" w:hAnsi="Aptos" w:eastAsia="Aptos" w:cs="Aptos"/>
                <w:noProof w:val="0"/>
                <w:color w:val="000000" w:themeColor="text1" w:themeTint="FF" w:themeShade="FF"/>
                <w:sz w:val="24"/>
                <w:szCs w:val="24"/>
                <w:lang w:val="en-GB"/>
              </w:rPr>
              <w:t xml:space="preserve"> (½ each)</w:t>
            </w:r>
            <w:r w:rsidRPr="384EE072" w:rsidR="3392CDFB">
              <w:rPr>
                <w:rFonts w:ascii="Aptos" w:hAnsi="Aptos" w:eastAsia="Aptos" w:cs="Aptos"/>
                <w:noProof w:val="0"/>
                <w:color w:val="000000" w:themeColor="text1" w:themeTint="FF" w:themeShade="FF"/>
                <w:sz w:val="24"/>
                <w:szCs w:val="24"/>
                <w:lang w:val="en-GB"/>
              </w:rPr>
              <w:t xml:space="preserve"> and speed</w:t>
            </w:r>
          </w:p>
          <w:p w:rsidR="14CD5EF4" w:rsidP="384EE072" w:rsidRDefault="14CD5EF4" w14:paraId="686E99F3" w14:textId="5AFEF780">
            <w:pPr>
              <w:pStyle w:val="Normal"/>
              <w:bidi w:val="0"/>
              <w:ind w:left="0"/>
              <w:rPr>
                <w:rFonts w:ascii="Aptos" w:hAnsi="Aptos" w:eastAsia="Aptos" w:cs="Aptos"/>
                <w:noProof w:val="0"/>
                <w:color w:val="000000" w:themeColor="text1" w:themeTint="FF" w:themeShade="FF"/>
                <w:sz w:val="24"/>
                <w:szCs w:val="24"/>
                <w:lang w:val="en-GB"/>
              </w:rPr>
            </w:pPr>
            <w:r w:rsidRPr="384EE072" w:rsidR="14CD5EF4">
              <w:rPr>
                <w:rFonts w:ascii="Aptos" w:hAnsi="Aptos" w:eastAsia="Aptos" w:cs="Aptos"/>
                <w:noProof w:val="0"/>
                <w:color w:val="000000" w:themeColor="text1" w:themeTint="FF" w:themeShade="FF"/>
                <w:sz w:val="24"/>
                <w:szCs w:val="24"/>
                <w:lang w:val="en-GB"/>
              </w:rPr>
              <w:t>20-minutes of climbing</w:t>
            </w:r>
          </w:p>
          <w:p w:rsidR="14CD5EF4" w:rsidP="384EE072" w:rsidRDefault="14CD5EF4" w14:paraId="3C4D716B" w14:textId="35B9E729">
            <w:pPr>
              <w:pStyle w:val="Normal"/>
              <w:bidi w:val="0"/>
              <w:ind w:left="0"/>
              <w:rPr>
                <w:rFonts w:ascii="Aptos" w:hAnsi="Aptos" w:eastAsia="Aptos" w:cs="Aptos"/>
                <w:noProof w:val="0"/>
                <w:color w:val="000000" w:themeColor="text1" w:themeTint="FF" w:themeShade="FF"/>
                <w:sz w:val="24"/>
                <w:szCs w:val="24"/>
                <w:lang w:val="en-GB"/>
              </w:rPr>
            </w:pPr>
            <w:r w:rsidRPr="384EE072" w:rsidR="14CD5EF4">
              <w:rPr>
                <w:rFonts w:ascii="Aptos" w:hAnsi="Aptos" w:eastAsia="Aptos" w:cs="Aptos"/>
                <w:noProof w:val="0"/>
                <w:color w:val="000000" w:themeColor="text1" w:themeTint="FF" w:themeShade="FF"/>
                <w:sz w:val="24"/>
                <w:szCs w:val="24"/>
                <w:lang w:val="en-GB"/>
              </w:rPr>
              <w:t>Recovery method</w:t>
            </w:r>
          </w:p>
          <w:p w:rsidR="14CD5EF4" w:rsidP="384EE072" w:rsidRDefault="14CD5EF4" w14:paraId="214FC5D3" w14:textId="32A4A880">
            <w:pPr>
              <w:pStyle w:val="ListParagraph"/>
              <w:numPr>
                <w:ilvl w:val="0"/>
                <w:numId w:val="45"/>
              </w:numPr>
              <w:bidi w:val="0"/>
              <w:rPr>
                <w:rFonts w:ascii="Aptos" w:hAnsi="Aptos" w:eastAsia="Aptos" w:cs="Aptos"/>
                <w:noProof w:val="0"/>
                <w:color w:val="000000" w:themeColor="text1" w:themeTint="FF" w:themeShade="FF"/>
                <w:sz w:val="24"/>
                <w:szCs w:val="24"/>
                <w:lang w:val="en-GB"/>
              </w:rPr>
            </w:pPr>
            <w:r w:rsidRPr="384EE072" w:rsidR="14CD5EF4">
              <w:rPr>
                <w:rFonts w:ascii="Aptos" w:hAnsi="Aptos" w:eastAsia="Aptos" w:cs="Aptos"/>
                <w:noProof w:val="0"/>
                <w:color w:val="000000" w:themeColor="text1" w:themeTint="FF" w:themeShade="FF"/>
                <w:sz w:val="24"/>
                <w:szCs w:val="24"/>
                <w:lang w:val="en-GB"/>
              </w:rPr>
              <w:t>20 minutes</w:t>
            </w:r>
          </w:p>
          <w:p w:rsidR="14CD5EF4" w:rsidP="384EE072" w:rsidRDefault="14CD5EF4" w14:paraId="3CE532E2" w14:textId="6614669F">
            <w:pPr>
              <w:pStyle w:val="Normal"/>
              <w:bidi w:val="0"/>
              <w:ind w:left="0"/>
              <w:rPr>
                <w:rFonts w:ascii="Aptos" w:hAnsi="Aptos" w:eastAsia="Aptos" w:cs="Aptos"/>
                <w:noProof w:val="0"/>
                <w:color w:val="000000" w:themeColor="text1" w:themeTint="FF" w:themeShade="FF"/>
                <w:sz w:val="24"/>
                <w:szCs w:val="24"/>
                <w:lang w:val="en-GB"/>
              </w:rPr>
            </w:pPr>
            <w:r w:rsidRPr="384EE072" w:rsidR="14CD5EF4">
              <w:rPr>
                <w:rFonts w:ascii="Aptos" w:hAnsi="Aptos" w:eastAsia="Aptos" w:cs="Aptos"/>
                <w:noProof w:val="0"/>
                <w:color w:val="000000" w:themeColor="text1" w:themeTint="FF" w:themeShade="FF"/>
                <w:sz w:val="24"/>
                <w:szCs w:val="24"/>
                <w:lang w:val="en-GB"/>
              </w:rPr>
              <w:t xml:space="preserve">Repeat </w:t>
            </w:r>
            <w:r w:rsidRPr="384EE072" w:rsidR="5BD9A2DF">
              <w:rPr>
                <w:rFonts w:ascii="Aptos" w:hAnsi="Aptos" w:eastAsia="Aptos" w:cs="Aptos"/>
                <w:noProof w:val="0"/>
                <w:color w:val="000000" w:themeColor="text1" w:themeTint="FF" w:themeShade="FF"/>
                <w:sz w:val="24"/>
                <w:szCs w:val="24"/>
                <w:lang w:val="en-GB"/>
              </w:rPr>
              <w:t>baseline climb</w:t>
            </w:r>
          </w:p>
          <w:p w:rsidR="5BD9A2DF" w:rsidP="384EE072" w:rsidRDefault="5BD9A2DF" w14:paraId="0360C23E" w14:textId="2FA1B789">
            <w:pPr>
              <w:pStyle w:val="ListParagraph"/>
              <w:numPr>
                <w:ilvl w:val="0"/>
                <w:numId w:val="46"/>
              </w:numPr>
              <w:bidi w:val="0"/>
              <w:rPr>
                <w:rFonts w:ascii="Aptos" w:hAnsi="Aptos" w:eastAsia="Aptos" w:cs="Aptos"/>
                <w:noProof w:val="0"/>
                <w:color w:val="000000" w:themeColor="text1" w:themeTint="FF" w:themeShade="FF"/>
                <w:sz w:val="24"/>
                <w:szCs w:val="24"/>
                <w:lang w:val="en-GB"/>
              </w:rPr>
            </w:pPr>
            <w:r w:rsidRPr="384EE072" w:rsidR="5BD9A2DF">
              <w:rPr>
                <w:rFonts w:ascii="Aptos" w:hAnsi="Aptos" w:eastAsia="Aptos" w:cs="Aptos"/>
                <w:noProof w:val="0"/>
                <w:color w:val="000000" w:themeColor="text1" w:themeTint="FF" w:themeShade="FF"/>
                <w:sz w:val="24"/>
                <w:szCs w:val="24"/>
                <w:lang w:val="en-GB"/>
              </w:rPr>
              <w:t>Mark and time</w:t>
            </w:r>
          </w:p>
        </w:tc>
        <w:tc>
          <w:tcPr>
            <w:tcW w:w="2565" w:type="dxa"/>
            <w:tcMar/>
          </w:tcPr>
          <w:p w:rsidR="3B5FC033" w:rsidP="384EE072" w:rsidRDefault="3B5FC033" w14:paraId="62A89C3D" w14:textId="4D6EC5C1">
            <w:pPr>
              <w:pStyle w:val="Normal"/>
              <w:bidi w:val="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20-minute warm up</w:t>
            </w:r>
          </w:p>
          <w:p w:rsidR="3B5FC033" w:rsidP="384EE072" w:rsidRDefault="3B5FC033" w14:paraId="6C2C160D" w14:textId="23EDB314">
            <w:pPr>
              <w:pStyle w:val="Normal"/>
              <w:bidi w:val="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Baseline climb</w:t>
            </w:r>
          </w:p>
          <w:p w:rsidR="3B5FC033" w:rsidP="384EE072" w:rsidRDefault="3B5FC033" w14:paraId="2C13474E" w14:textId="46C7CDCE">
            <w:pPr>
              <w:pStyle w:val="ListParagraph"/>
              <w:numPr>
                <w:ilvl w:val="0"/>
                <w:numId w:val="47"/>
              </w:numPr>
              <w:bidi w:val="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Mark holds</w:t>
            </w:r>
            <w:r w:rsidRPr="384EE072" w:rsidR="4A8E9F20">
              <w:rPr>
                <w:rFonts w:ascii="Aptos" w:hAnsi="Aptos" w:eastAsia="Aptos" w:cs="Aptos"/>
                <w:noProof w:val="0"/>
                <w:color w:val="000000" w:themeColor="text1" w:themeTint="FF" w:themeShade="FF"/>
                <w:sz w:val="24"/>
                <w:szCs w:val="24"/>
                <w:lang w:val="en-GB"/>
              </w:rPr>
              <w:t xml:space="preserve"> (½ each)</w:t>
            </w:r>
            <w:r w:rsidRPr="384EE072" w:rsidR="3B5FC033">
              <w:rPr>
                <w:rFonts w:ascii="Aptos" w:hAnsi="Aptos" w:eastAsia="Aptos" w:cs="Aptos"/>
                <w:noProof w:val="0"/>
                <w:color w:val="000000" w:themeColor="text1" w:themeTint="FF" w:themeShade="FF"/>
                <w:sz w:val="24"/>
                <w:szCs w:val="24"/>
                <w:lang w:val="en-GB"/>
              </w:rPr>
              <w:t xml:space="preserve"> and speed</w:t>
            </w:r>
          </w:p>
          <w:p w:rsidR="3B5FC033" w:rsidP="384EE072" w:rsidRDefault="3B5FC033" w14:paraId="24A7F6E7" w14:textId="1F1A6212">
            <w:pPr>
              <w:pStyle w:val="Normal"/>
              <w:bidi w:val="0"/>
              <w:ind w:left="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20 minutes of climbing</w:t>
            </w:r>
          </w:p>
          <w:p w:rsidR="3B5FC033" w:rsidP="384EE072" w:rsidRDefault="3B5FC033" w14:paraId="6725F0CC" w14:textId="487F6057">
            <w:pPr>
              <w:pStyle w:val="Normal"/>
              <w:bidi w:val="0"/>
              <w:ind w:left="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Recovery method</w:t>
            </w:r>
          </w:p>
          <w:p w:rsidR="3B5FC033" w:rsidP="384EE072" w:rsidRDefault="3B5FC033" w14:paraId="62F49531" w14:textId="60BA95D9">
            <w:pPr>
              <w:pStyle w:val="ListParagraph"/>
              <w:numPr>
                <w:ilvl w:val="0"/>
                <w:numId w:val="48"/>
              </w:numPr>
              <w:bidi w:val="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20 minutes</w:t>
            </w:r>
          </w:p>
          <w:p w:rsidR="3B5FC033" w:rsidP="384EE072" w:rsidRDefault="3B5FC033" w14:paraId="50560F64" w14:textId="3ED8B5A2">
            <w:pPr>
              <w:pStyle w:val="Normal"/>
              <w:bidi w:val="0"/>
              <w:ind w:left="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 xml:space="preserve">Repeat baseline </w:t>
            </w:r>
            <w:r w:rsidRPr="384EE072" w:rsidR="3B5FC033">
              <w:rPr>
                <w:rFonts w:ascii="Aptos" w:hAnsi="Aptos" w:eastAsia="Aptos" w:cs="Aptos"/>
                <w:noProof w:val="0"/>
                <w:color w:val="000000" w:themeColor="text1" w:themeTint="FF" w:themeShade="FF"/>
                <w:sz w:val="24"/>
                <w:szCs w:val="24"/>
                <w:lang w:val="en-GB"/>
              </w:rPr>
              <w:t>climb</w:t>
            </w:r>
          </w:p>
          <w:p w:rsidR="3B5FC033" w:rsidP="384EE072" w:rsidRDefault="3B5FC033" w14:paraId="52AA5CE0" w14:textId="11ED5964">
            <w:pPr>
              <w:pStyle w:val="ListParagraph"/>
              <w:numPr>
                <w:ilvl w:val="0"/>
                <w:numId w:val="49"/>
              </w:numPr>
              <w:bidi w:val="0"/>
              <w:rPr>
                <w:rFonts w:ascii="Aptos" w:hAnsi="Aptos" w:eastAsia="Aptos" w:cs="Aptos"/>
                <w:noProof w:val="0"/>
                <w:color w:val="000000" w:themeColor="text1" w:themeTint="FF" w:themeShade="FF"/>
                <w:sz w:val="24"/>
                <w:szCs w:val="24"/>
                <w:lang w:val="en-GB"/>
              </w:rPr>
            </w:pPr>
            <w:r w:rsidRPr="384EE072" w:rsidR="3B5FC033">
              <w:rPr>
                <w:rFonts w:ascii="Aptos" w:hAnsi="Aptos" w:eastAsia="Aptos" w:cs="Aptos"/>
                <w:noProof w:val="0"/>
                <w:color w:val="000000" w:themeColor="text1" w:themeTint="FF" w:themeShade="FF"/>
                <w:sz w:val="24"/>
                <w:szCs w:val="24"/>
                <w:lang w:val="en-GB"/>
              </w:rPr>
              <w:t xml:space="preserve">Mark and time </w:t>
            </w:r>
          </w:p>
        </w:tc>
      </w:tr>
    </w:tbl>
    <w:p w:rsidR="4E3F1C6C" w:rsidP="384EE072" w:rsidRDefault="4E3F1C6C" w14:paraId="13797F3C" w14:textId="31B4E71E">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GB"/>
        </w:rPr>
      </w:pPr>
    </w:p>
    <w:p w:rsidR="4E3F1C6C" w:rsidP="384EE072" w:rsidRDefault="4E3F1C6C" w14:paraId="723F69FB" w14:textId="5735A9CC">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lang w:val="en-GB"/>
        </w:rPr>
      </w:pPr>
      <w:r w:rsidRPr="384EE072" w:rsidR="7641F6C8">
        <w:rPr>
          <w:rFonts w:ascii="Aptos" w:hAnsi="Aptos" w:eastAsia="Aptos" w:cs="Aptos"/>
          <w:noProof w:val="0"/>
          <w:color w:val="000000" w:themeColor="text1" w:themeTint="FF" w:themeShade="FF"/>
          <w:sz w:val="24"/>
          <w:szCs w:val="24"/>
          <w:u w:val="single"/>
          <w:lang w:val="en-GB"/>
        </w:rPr>
        <w:t>Reasonings</w:t>
      </w:r>
    </w:p>
    <w:p w:rsidR="4E3F1C6C" w:rsidP="384EE072" w:rsidRDefault="4E3F1C6C" w14:paraId="0E937181" w14:textId="0D4D6014">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GB"/>
        </w:rPr>
      </w:pPr>
      <w:r w:rsidRPr="384EE072" w:rsidR="7641F6C8">
        <w:rPr>
          <w:rFonts w:ascii="Aptos" w:hAnsi="Aptos" w:eastAsia="Aptos" w:cs="Aptos"/>
          <w:noProof w:val="0"/>
          <w:color w:val="000000" w:themeColor="text1" w:themeTint="FF" w:themeShade="FF"/>
          <w:sz w:val="24"/>
          <w:szCs w:val="24"/>
          <w:u w:val="single"/>
          <w:lang w:val="en-GB"/>
        </w:rPr>
        <w:t>Warm up</w:t>
      </w:r>
    </w:p>
    <w:p w:rsidR="4E3F1C6C" w:rsidP="384EE072" w:rsidRDefault="4E3F1C6C" w14:paraId="755DE0DA" w14:textId="5EC1C7F5">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none"/>
          <w:lang w:val="en-GB"/>
        </w:rPr>
      </w:pPr>
      <w:r w:rsidRPr="384EE072" w:rsidR="7641F6C8">
        <w:rPr>
          <w:rFonts w:ascii="Aptos" w:hAnsi="Aptos" w:eastAsia="Aptos" w:cs="Aptos"/>
          <w:noProof w:val="0"/>
          <w:color w:val="000000" w:themeColor="text1" w:themeTint="FF" w:themeShade="FF"/>
          <w:sz w:val="24"/>
          <w:szCs w:val="24"/>
          <w:u w:val="none"/>
          <w:lang w:val="en-GB"/>
        </w:rPr>
        <w:t xml:space="preserve">The participants will each have a 20-minute warm up, this will not be a routine of exercises as having each climber do a warmup as they would normally will keep the study as natural as possible in terms of the climber's behaviour and how the recovery methods will affect each climber (Afonso et al., 2024). </w:t>
      </w:r>
    </w:p>
    <w:p w:rsidR="4E3F1C6C" w:rsidP="384EE072" w:rsidRDefault="4E3F1C6C" w14:paraId="7E6B68CA" w14:textId="46980BC3">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GB"/>
        </w:rPr>
      </w:pPr>
      <w:r w:rsidRPr="384EE072" w:rsidR="7641F6C8">
        <w:rPr>
          <w:rFonts w:ascii="Aptos" w:hAnsi="Aptos" w:eastAsia="Aptos" w:cs="Aptos"/>
          <w:noProof w:val="0"/>
          <w:color w:val="000000" w:themeColor="text1" w:themeTint="FF" w:themeShade="FF"/>
          <w:sz w:val="24"/>
          <w:szCs w:val="24"/>
          <w:u w:val="single"/>
          <w:lang w:val="en-GB"/>
        </w:rPr>
        <w:t>Baseline Climb</w:t>
      </w:r>
    </w:p>
    <w:p w:rsidR="4E3F1C6C" w:rsidP="384EE072" w:rsidRDefault="4E3F1C6C" w14:paraId="5DCB48A6" w14:textId="060205FF">
      <w:pPr>
        <w:pStyle w:val="Normal"/>
        <w:suppressLineNumbers w:val="0"/>
        <w:bidi w:val="0"/>
        <w:rPr>
          <w:rFonts w:ascii="Aptos" w:hAnsi="Aptos" w:eastAsia="Aptos" w:cs="Aptos"/>
          <w:noProof w:val="0"/>
          <w:color w:val="000000" w:themeColor="text1" w:themeTint="FF" w:themeShade="FF"/>
          <w:sz w:val="24"/>
          <w:szCs w:val="24"/>
          <w:lang w:val="en-GB"/>
        </w:rPr>
      </w:pPr>
      <w:r w:rsidRPr="384EE072" w:rsidR="7641F6C8">
        <w:rPr>
          <w:rFonts w:ascii="Aptos" w:hAnsi="Aptos" w:eastAsia="Aptos" w:cs="Aptos"/>
          <w:noProof w:val="0"/>
          <w:color w:val="000000" w:themeColor="text1" w:themeTint="FF" w:themeShade="FF"/>
          <w:sz w:val="24"/>
          <w:szCs w:val="24"/>
          <w:u w:val="none"/>
          <w:lang w:val="en-GB"/>
        </w:rPr>
        <w:t xml:space="preserve">A baseline top rope climb will be </w:t>
      </w:r>
      <w:r w:rsidRPr="384EE072" w:rsidR="3970C048">
        <w:rPr>
          <w:rFonts w:ascii="Aptos" w:hAnsi="Aptos" w:eastAsia="Aptos" w:cs="Aptos"/>
          <w:noProof w:val="0"/>
          <w:color w:val="000000" w:themeColor="text1" w:themeTint="FF" w:themeShade="FF"/>
          <w:sz w:val="24"/>
          <w:szCs w:val="24"/>
          <w:u w:val="none"/>
          <w:lang w:val="en-GB"/>
        </w:rPr>
        <w:t xml:space="preserve">done </w:t>
      </w:r>
      <w:r w:rsidRPr="384EE072" w:rsidR="3970C048">
        <w:rPr>
          <w:rFonts w:ascii="Aptos" w:hAnsi="Aptos" w:eastAsia="Aptos" w:cs="Aptos"/>
          <w:noProof w:val="0"/>
          <w:color w:val="000000" w:themeColor="text1" w:themeTint="FF" w:themeShade="FF"/>
          <w:sz w:val="24"/>
          <w:szCs w:val="24"/>
          <w:u w:val="none"/>
          <w:lang w:val="en-GB"/>
        </w:rPr>
        <w:t>measuring speed and the number of holds reached</w:t>
      </w:r>
      <w:r w:rsidRPr="384EE072" w:rsidR="7641F6C8">
        <w:rPr>
          <w:rFonts w:ascii="Aptos" w:hAnsi="Aptos" w:eastAsia="Aptos" w:cs="Aptos"/>
          <w:noProof w:val="0"/>
          <w:color w:val="000000" w:themeColor="text1" w:themeTint="FF" w:themeShade="FF"/>
          <w:sz w:val="24"/>
          <w:szCs w:val="24"/>
          <w:u w:val="none"/>
          <w:lang w:val="en-GB"/>
        </w:rPr>
        <w:t xml:space="preserve">, whereby each climber will use an auto-belay on a climb they rate as a 12-13 on the Borg RPE scale, this is so the climbs will be difficulty enough to see the effect of recovery methods but won’t exhaust the participants (Williams, 2017). </w:t>
      </w:r>
      <w:r w:rsidRPr="384EE072" w:rsidR="229615B4">
        <w:rPr>
          <w:rFonts w:ascii="Aptos" w:hAnsi="Aptos" w:eastAsia="Aptos" w:cs="Aptos"/>
          <w:noProof w:val="0"/>
          <w:color w:val="000000" w:themeColor="text1" w:themeTint="FF" w:themeShade="FF"/>
          <w:sz w:val="24"/>
          <w:szCs w:val="24"/>
          <w:u w:val="none"/>
          <w:lang w:val="en-GB"/>
        </w:rPr>
        <w:t xml:space="preserve">Auto-belays will be used as they cannot </w:t>
      </w:r>
      <w:r w:rsidRPr="384EE072" w:rsidR="229615B4">
        <w:rPr>
          <w:rFonts w:ascii="Aptos" w:hAnsi="Aptos" w:eastAsia="Aptos" w:cs="Aptos"/>
          <w:noProof w:val="0"/>
          <w:color w:val="000000" w:themeColor="text1" w:themeTint="FF" w:themeShade="FF"/>
          <w:sz w:val="24"/>
          <w:szCs w:val="24"/>
          <w:u w:val="none"/>
          <w:lang w:val="en-GB"/>
        </w:rPr>
        <w:t>assist</w:t>
      </w:r>
      <w:r w:rsidRPr="384EE072" w:rsidR="229615B4">
        <w:rPr>
          <w:rFonts w:ascii="Aptos" w:hAnsi="Aptos" w:eastAsia="Aptos" w:cs="Aptos"/>
          <w:noProof w:val="0"/>
          <w:color w:val="000000" w:themeColor="text1" w:themeTint="FF" w:themeShade="FF"/>
          <w:sz w:val="24"/>
          <w:szCs w:val="24"/>
          <w:u w:val="none"/>
          <w:lang w:val="en-GB"/>
        </w:rPr>
        <w:t xml:space="preserve"> in climbs like a human belayer can</w:t>
      </w:r>
      <w:r w:rsidRPr="384EE072" w:rsidR="67B4729B">
        <w:rPr>
          <w:rFonts w:ascii="Aptos" w:hAnsi="Aptos" w:eastAsia="Aptos" w:cs="Aptos"/>
          <w:noProof w:val="0"/>
          <w:color w:val="000000" w:themeColor="text1" w:themeTint="FF" w:themeShade="FF"/>
          <w:sz w:val="24"/>
          <w:szCs w:val="24"/>
          <w:u w:val="none"/>
          <w:lang w:val="en-GB"/>
        </w:rPr>
        <w:t xml:space="preserve"> as auto belays have no engageable brake</w:t>
      </w:r>
      <w:r w:rsidRPr="384EE072" w:rsidR="22DCE4C8">
        <w:rPr>
          <w:rFonts w:ascii="Aptos" w:hAnsi="Aptos" w:eastAsia="Aptos" w:cs="Aptos"/>
          <w:noProof w:val="0"/>
          <w:color w:val="000000" w:themeColor="text1" w:themeTint="FF" w:themeShade="FF"/>
          <w:sz w:val="24"/>
          <w:szCs w:val="24"/>
          <w:u w:val="none"/>
          <w:lang w:val="en-GB"/>
        </w:rPr>
        <w:t xml:space="preserve"> </w:t>
      </w:r>
      <w:r w:rsidRPr="384EE072" w:rsidR="3BCAF743">
        <w:rPr>
          <w:rFonts w:ascii="Aptos" w:hAnsi="Aptos" w:eastAsia="Aptos" w:cs="Aptos"/>
          <w:noProof w:val="0"/>
          <w:color w:val="000000" w:themeColor="text1" w:themeTint="FF" w:themeShade="FF"/>
          <w:sz w:val="24"/>
          <w:szCs w:val="24"/>
          <w:u w:val="none"/>
          <w:lang w:val="en-GB"/>
        </w:rPr>
        <w:t xml:space="preserve">mid climb </w:t>
      </w:r>
      <w:sdt>
        <w:sdtPr>
          <w:id w:val="1968320592"/>
          <w:alias w:val="Citation"/>
          <w:tag w:val="{&quot;referencesIds&quot;:[&quot;doc:695d00bf18640b6bad499097&quot;],&quot;referencesOptions&quot;:{&quot;doc:695d00bf18640b6bad4990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w:t>
          </w:r>
          <w:r w:rsidRPr="384EE072" w:rsidR="77D802CB">
            <w:rPr>
              <w:rFonts w:ascii="Aptos" w:hAnsi="Aptos" w:eastAsia="Aptos" w:cs="Aptos"/>
              <w:noProof w:val="0"/>
              <w:color w:val="000000" w:themeColor="text1" w:themeTint="FF" w:themeShade="FF"/>
              <w:sz w:val="24"/>
              <w:szCs w:val="24"/>
              <w:lang w:val="en-GB"/>
            </w:rPr>
            <w:t>Sullivan</w:t>
          </w:r>
          <w:r w:rsidRPr="384EE072" w:rsidR="0517F1FA">
            <w:rPr>
              <w:rFonts w:ascii="Aptos" w:hAnsi="Aptos" w:eastAsia="Aptos" w:cs="Aptos"/>
              <w:noProof w:val="0"/>
              <w:color w:val="000000" w:themeColor="text1" w:themeTint="FF" w:themeShade="FF"/>
              <w:sz w:val="24"/>
              <w:szCs w:val="24"/>
              <w:lang w:val="en-GB"/>
            </w:rPr>
            <w:t>, 2016)</w:t>
          </w:r>
        </w:sdtContent>
      </w:sdt>
      <w:r w:rsidRPr="384EE072" w:rsidR="424D6829">
        <w:rPr>
          <w:rFonts w:ascii="Aptos" w:hAnsi="Aptos" w:eastAsia="Aptos" w:cs="Aptos"/>
          <w:noProof w:val="0"/>
          <w:color w:val="000000" w:themeColor="text1" w:themeTint="FF" w:themeShade="FF"/>
          <w:sz w:val="24"/>
          <w:szCs w:val="24"/>
          <w:lang w:val="en-GB"/>
        </w:rPr>
        <w:t xml:space="preserve">. </w:t>
      </w:r>
      <w:r w:rsidRPr="384EE072" w:rsidR="323C6871">
        <w:rPr>
          <w:rFonts w:ascii="Aptos" w:hAnsi="Aptos" w:eastAsia="Aptos" w:cs="Aptos"/>
          <w:noProof w:val="0"/>
          <w:color w:val="000000" w:themeColor="text1" w:themeTint="FF" w:themeShade="FF"/>
          <w:sz w:val="24"/>
          <w:szCs w:val="24"/>
          <w:lang w:val="en-GB"/>
        </w:rPr>
        <w:t xml:space="preserve">The baseline climb will change over the weeks but still be the same level. </w:t>
      </w:r>
    </w:p>
    <w:p w:rsidR="4E3F1C6C" w:rsidP="384EE072" w:rsidRDefault="4E3F1C6C" w14:paraId="0DF6AD7A" w14:textId="5266C1CE">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GB"/>
        </w:rPr>
      </w:pPr>
      <w:r w:rsidRPr="384EE072" w:rsidR="7641F6C8">
        <w:rPr>
          <w:rFonts w:ascii="Aptos" w:hAnsi="Aptos" w:eastAsia="Aptos" w:cs="Aptos"/>
          <w:noProof w:val="0"/>
          <w:color w:val="000000" w:themeColor="text1" w:themeTint="FF" w:themeShade="FF"/>
          <w:sz w:val="24"/>
          <w:szCs w:val="24"/>
          <w:u w:val="single"/>
          <w:lang w:val="en-GB"/>
        </w:rPr>
        <w:t>20-minute</w:t>
      </w:r>
      <w:r w:rsidRPr="384EE072" w:rsidR="7641F6C8">
        <w:rPr>
          <w:rFonts w:ascii="Aptos" w:hAnsi="Aptos" w:eastAsia="Aptos" w:cs="Aptos"/>
          <w:noProof w:val="0"/>
          <w:color w:val="000000" w:themeColor="text1" w:themeTint="FF" w:themeShade="FF"/>
          <w:sz w:val="24"/>
          <w:szCs w:val="24"/>
          <w:u w:val="single"/>
          <w:lang w:val="en-GB"/>
        </w:rPr>
        <w:t xml:space="preserve"> climb </w:t>
      </w:r>
    </w:p>
    <w:p w:rsidR="4E3F1C6C" w:rsidP="384EE072" w:rsidRDefault="4E3F1C6C" w14:paraId="56596629" w14:textId="4467D4E9">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none"/>
          <w:lang w:val="en-GB"/>
        </w:rPr>
      </w:pPr>
      <w:r w:rsidRPr="384EE072" w:rsidR="136C838B">
        <w:rPr>
          <w:rFonts w:ascii="Aptos" w:hAnsi="Aptos" w:eastAsia="Aptos" w:cs="Aptos"/>
          <w:noProof w:val="0"/>
          <w:color w:val="000000" w:themeColor="text1" w:themeTint="FF" w:themeShade="FF"/>
          <w:sz w:val="24"/>
          <w:szCs w:val="24"/>
          <w:u w:val="none"/>
          <w:lang w:val="en-GB"/>
        </w:rPr>
        <w:t>20-minutes independent climbing time allows climbers to climb normally as they would usually, however, after 20 minutes there will be signs of fatigue</w:t>
      </w:r>
      <w:r w:rsidRPr="384EE072" w:rsidR="648DB7BB">
        <w:rPr>
          <w:rFonts w:ascii="Aptos" w:hAnsi="Aptos" w:eastAsia="Aptos" w:cs="Aptos"/>
          <w:noProof w:val="0"/>
          <w:color w:val="000000" w:themeColor="text1" w:themeTint="FF" w:themeShade="FF"/>
          <w:sz w:val="24"/>
          <w:szCs w:val="24"/>
          <w:u w:val="none"/>
          <w:lang w:val="en-GB"/>
        </w:rPr>
        <w:t xml:space="preserve"> and muscle weakness</w:t>
      </w:r>
      <w:r w:rsidRPr="384EE072" w:rsidR="136C838B">
        <w:rPr>
          <w:rFonts w:ascii="Aptos" w:hAnsi="Aptos" w:eastAsia="Aptos" w:cs="Aptos"/>
          <w:noProof w:val="0"/>
          <w:color w:val="000000" w:themeColor="text1" w:themeTint="FF" w:themeShade="FF"/>
          <w:sz w:val="24"/>
          <w:szCs w:val="24"/>
          <w:u w:val="none"/>
          <w:lang w:val="en-GB"/>
        </w:rPr>
        <w:t xml:space="preserve"> </w:t>
      </w:r>
      <w:r w:rsidRPr="384EE072" w:rsidR="6760D75B">
        <w:rPr>
          <w:rFonts w:ascii="Aptos" w:hAnsi="Aptos" w:eastAsia="Aptos" w:cs="Aptos"/>
          <w:noProof w:val="0"/>
          <w:color w:val="000000" w:themeColor="text1" w:themeTint="FF" w:themeShade="FF"/>
          <w:sz w:val="24"/>
          <w:szCs w:val="24"/>
          <w:u w:val="none"/>
          <w:lang w:val="en-GB"/>
        </w:rPr>
        <w:t xml:space="preserve">(Siegel &amp; Fryer, 2017). </w:t>
      </w:r>
    </w:p>
    <w:p w:rsidR="4E3F1C6C" w:rsidP="384EE072" w:rsidRDefault="4E3F1C6C" w14:paraId="39122AF7" w14:textId="56DBD66E">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GB"/>
        </w:rPr>
      </w:pPr>
      <w:r w:rsidRPr="384EE072" w:rsidR="6760D75B">
        <w:rPr>
          <w:rFonts w:ascii="Aptos" w:hAnsi="Aptos" w:eastAsia="Aptos" w:cs="Aptos"/>
          <w:noProof w:val="0"/>
          <w:color w:val="000000" w:themeColor="text1" w:themeTint="FF" w:themeShade="FF"/>
          <w:sz w:val="24"/>
          <w:szCs w:val="24"/>
          <w:u w:val="single"/>
          <w:lang w:val="en-GB"/>
        </w:rPr>
        <w:t>Recovery methods</w:t>
      </w:r>
      <w:r w:rsidRPr="384EE072" w:rsidR="0AC7ED12">
        <w:rPr>
          <w:rFonts w:ascii="Aptos" w:hAnsi="Aptos" w:eastAsia="Aptos" w:cs="Aptos"/>
          <w:noProof w:val="0"/>
          <w:color w:val="000000" w:themeColor="text1" w:themeTint="FF" w:themeShade="FF"/>
          <w:sz w:val="24"/>
          <w:szCs w:val="24"/>
          <w:u w:val="single"/>
          <w:lang w:val="en-GB"/>
        </w:rPr>
        <w:t xml:space="preserve"> 20-minutes</w:t>
      </w:r>
    </w:p>
    <w:p w:rsidR="4E3F1C6C" w:rsidP="384EE072" w:rsidRDefault="4E3F1C6C" w14:paraId="1E0EE592" w14:textId="489F5E2F">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none"/>
          <w:lang w:val="en-GB"/>
        </w:rPr>
      </w:pPr>
      <w:r w:rsidRPr="384EE072" w:rsidR="6760D75B">
        <w:rPr>
          <w:rFonts w:ascii="Aptos" w:hAnsi="Aptos" w:eastAsia="Aptos" w:cs="Aptos"/>
          <w:noProof w:val="0"/>
          <w:color w:val="000000" w:themeColor="text1" w:themeTint="FF" w:themeShade="FF"/>
          <w:sz w:val="24"/>
          <w:szCs w:val="24"/>
          <w:u w:val="none"/>
          <w:lang w:val="en-GB"/>
        </w:rPr>
        <w:t xml:space="preserve">Using different recovery methods will assess their effectiveness over the 3 weeks. By using active and passive methods the study is </w:t>
      </w:r>
      <w:r w:rsidRPr="384EE072" w:rsidR="132ADAEC">
        <w:rPr>
          <w:rFonts w:ascii="Aptos" w:hAnsi="Aptos" w:eastAsia="Aptos" w:cs="Aptos"/>
          <w:noProof w:val="0"/>
          <w:color w:val="000000" w:themeColor="text1" w:themeTint="FF" w:themeShade="FF"/>
          <w:sz w:val="24"/>
          <w:szCs w:val="24"/>
          <w:u w:val="none"/>
          <w:lang w:val="en-GB"/>
        </w:rPr>
        <w:t>varied,</w:t>
      </w:r>
      <w:r w:rsidRPr="384EE072" w:rsidR="6760D75B">
        <w:rPr>
          <w:rFonts w:ascii="Aptos" w:hAnsi="Aptos" w:eastAsia="Aptos" w:cs="Aptos"/>
          <w:noProof w:val="0"/>
          <w:color w:val="000000" w:themeColor="text1" w:themeTint="FF" w:themeShade="FF"/>
          <w:sz w:val="24"/>
          <w:szCs w:val="24"/>
          <w:u w:val="none"/>
          <w:lang w:val="en-GB"/>
        </w:rPr>
        <w:t xml:space="preserve"> and true relationships ca</w:t>
      </w:r>
      <w:r w:rsidRPr="384EE072" w:rsidR="1EC2E874">
        <w:rPr>
          <w:rFonts w:ascii="Aptos" w:hAnsi="Aptos" w:eastAsia="Aptos" w:cs="Aptos"/>
          <w:noProof w:val="0"/>
          <w:color w:val="000000" w:themeColor="text1" w:themeTint="FF" w:themeShade="FF"/>
          <w:sz w:val="24"/>
          <w:szCs w:val="24"/>
          <w:u w:val="none"/>
          <w:lang w:val="en-GB"/>
        </w:rPr>
        <w:t xml:space="preserve">n be assessed </w:t>
      </w:r>
      <w:r w:rsidRPr="384EE072" w:rsidR="23D5D3AB">
        <w:rPr>
          <w:rFonts w:ascii="Aptos" w:hAnsi="Aptos" w:eastAsia="Aptos" w:cs="Aptos"/>
          <w:noProof w:val="0"/>
          <w:color w:val="000000" w:themeColor="text1" w:themeTint="FF" w:themeShade="FF"/>
          <w:sz w:val="24"/>
          <w:szCs w:val="24"/>
          <w:u w:val="none"/>
          <w:lang w:val="en-GB"/>
        </w:rPr>
        <w:t>(Smith, 2018).</w:t>
      </w:r>
      <w:r w:rsidRPr="384EE072" w:rsidR="77EA8F7B">
        <w:rPr>
          <w:rFonts w:ascii="Aptos" w:hAnsi="Aptos" w:eastAsia="Aptos" w:cs="Aptos"/>
          <w:noProof w:val="0"/>
          <w:color w:val="000000" w:themeColor="text1" w:themeTint="FF" w:themeShade="FF"/>
          <w:sz w:val="24"/>
          <w:szCs w:val="24"/>
          <w:u w:val="none"/>
          <w:lang w:val="en-GB"/>
        </w:rPr>
        <w:t xml:space="preserve"> A 20-minute recovery time allows the method to be carried out fully. </w:t>
      </w:r>
    </w:p>
    <w:p w:rsidR="4E3F1C6C" w:rsidP="384EE072" w:rsidRDefault="4E3F1C6C" w14:paraId="05A70955" w14:textId="4DAB68A7">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single"/>
          <w:lang w:val="en-GB"/>
        </w:rPr>
      </w:pPr>
      <w:r w:rsidRPr="384EE072" w:rsidR="23D5D3AB">
        <w:rPr>
          <w:rFonts w:ascii="Aptos" w:hAnsi="Aptos" w:eastAsia="Aptos" w:cs="Aptos"/>
          <w:noProof w:val="0"/>
          <w:color w:val="000000" w:themeColor="text1" w:themeTint="FF" w:themeShade="FF"/>
          <w:sz w:val="24"/>
          <w:szCs w:val="24"/>
          <w:u w:val="single"/>
          <w:lang w:val="en-GB"/>
        </w:rPr>
        <w:t>Repeated baseline climb</w:t>
      </w:r>
    </w:p>
    <w:p w:rsidR="4E3F1C6C" w:rsidP="384EE072" w:rsidRDefault="4E3F1C6C" w14:paraId="5BE24144" w14:textId="56F1B29F">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4"/>
          <w:szCs w:val="24"/>
          <w:u w:val="none"/>
          <w:lang w:val="en-GB"/>
        </w:rPr>
      </w:pPr>
      <w:r w:rsidRPr="384EE072" w:rsidR="23D5D3AB">
        <w:rPr>
          <w:rFonts w:ascii="Aptos" w:hAnsi="Aptos" w:eastAsia="Aptos" w:cs="Aptos"/>
          <w:noProof w:val="0"/>
          <w:color w:val="000000" w:themeColor="text1" w:themeTint="FF" w:themeShade="FF"/>
          <w:sz w:val="24"/>
          <w:szCs w:val="24"/>
          <w:u w:val="none"/>
          <w:lang w:val="en-GB"/>
        </w:rPr>
        <w:t xml:space="preserve">Climbers will </w:t>
      </w:r>
      <w:r w:rsidRPr="384EE072" w:rsidR="62641A65">
        <w:rPr>
          <w:rFonts w:ascii="Aptos" w:hAnsi="Aptos" w:eastAsia="Aptos" w:cs="Aptos"/>
          <w:noProof w:val="0"/>
          <w:color w:val="000000" w:themeColor="text1" w:themeTint="FF" w:themeShade="FF"/>
          <w:sz w:val="24"/>
          <w:szCs w:val="24"/>
          <w:u w:val="none"/>
          <w:lang w:val="en-GB"/>
        </w:rPr>
        <w:t>repeat</w:t>
      </w:r>
      <w:r w:rsidRPr="384EE072" w:rsidR="23D5D3AB">
        <w:rPr>
          <w:rFonts w:ascii="Aptos" w:hAnsi="Aptos" w:eastAsia="Aptos" w:cs="Aptos"/>
          <w:noProof w:val="0"/>
          <w:color w:val="000000" w:themeColor="text1" w:themeTint="FF" w:themeShade="FF"/>
          <w:sz w:val="24"/>
          <w:szCs w:val="24"/>
          <w:u w:val="none"/>
          <w:lang w:val="en-GB"/>
        </w:rPr>
        <w:t xml:space="preserve"> their baseline climb</w:t>
      </w:r>
      <w:r w:rsidRPr="384EE072" w:rsidR="334C4193">
        <w:rPr>
          <w:rFonts w:ascii="Aptos" w:hAnsi="Aptos" w:eastAsia="Aptos" w:cs="Aptos"/>
          <w:noProof w:val="0"/>
          <w:color w:val="000000" w:themeColor="text1" w:themeTint="FF" w:themeShade="FF"/>
          <w:sz w:val="24"/>
          <w:szCs w:val="24"/>
          <w:u w:val="none"/>
          <w:lang w:val="en-GB"/>
        </w:rPr>
        <w:t xml:space="preserve"> and have it marked and timed as previously done to assess how effective the recovery method has </w:t>
      </w:r>
      <w:r w:rsidRPr="384EE072" w:rsidR="47ACEA15">
        <w:rPr>
          <w:rFonts w:ascii="Aptos" w:hAnsi="Aptos" w:eastAsia="Aptos" w:cs="Aptos"/>
          <w:noProof w:val="0"/>
          <w:color w:val="000000" w:themeColor="text1" w:themeTint="FF" w:themeShade="FF"/>
          <w:sz w:val="24"/>
          <w:szCs w:val="24"/>
          <w:u w:val="none"/>
          <w:lang w:val="en-GB"/>
        </w:rPr>
        <w:t>been,</w:t>
      </w:r>
      <w:r w:rsidRPr="384EE072" w:rsidR="47ACEA15">
        <w:rPr>
          <w:rFonts w:ascii="Aptos" w:hAnsi="Aptos" w:eastAsia="Aptos" w:cs="Aptos"/>
          <w:noProof w:val="0"/>
          <w:color w:val="000000" w:themeColor="text1" w:themeTint="FF" w:themeShade="FF"/>
          <w:sz w:val="24"/>
          <w:szCs w:val="24"/>
          <w:u w:val="none"/>
          <w:lang w:val="en-GB"/>
        </w:rPr>
        <w:t xml:space="preserve"> and measurements will be compared. </w:t>
      </w:r>
    </w:p>
    <w:p w:rsidR="4E3F1C6C" w:rsidP="384EE072" w:rsidRDefault="4E3F1C6C" w14:paraId="1025C42A" w14:textId="7DD39984">
      <w:pPr>
        <w:pStyle w:val="Normal"/>
        <w:suppressLineNumbers w:val="0"/>
        <w:bidi w:val="0"/>
        <w:spacing w:before="0" w:beforeAutospacing="off" w:after="160" w:afterAutospacing="off" w:line="279" w:lineRule="auto"/>
        <w:ind w:left="0" w:right="0"/>
        <w:jc w:val="center"/>
        <w:rPr>
          <w:rFonts w:ascii="Aptos" w:hAnsi="Aptos" w:eastAsia="Aptos" w:cs="Aptos"/>
          <w:noProof w:val="0"/>
          <w:color w:val="000000" w:themeColor="text1" w:themeTint="FF" w:themeShade="FF"/>
          <w:sz w:val="24"/>
          <w:szCs w:val="24"/>
          <w:u w:val="single"/>
          <w:lang w:val="en-GB"/>
        </w:rPr>
      </w:pPr>
      <w:r w:rsidRPr="384EE072" w:rsidR="4E75D4D5">
        <w:rPr>
          <w:rFonts w:ascii="Aptos" w:hAnsi="Aptos" w:eastAsia="Aptos" w:cs="Aptos"/>
          <w:noProof w:val="0"/>
          <w:color w:val="000000" w:themeColor="text1" w:themeTint="FF" w:themeShade="FF"/>
          <w:sz w:val="24"/>
          <w:szCs w:val="24"/>
          <w:u w:val="single"/>
          <w:lang w:val="en-GB"/>
        </w:rPr>
        <w:t xml:space="preserve">Other methods </w:t>
      </w:r>
    </w:p>
    <w:p w:rsidR="4E3F1C6C" w:rsidP="384EE072" w:rsidRDefault="4E3F1C6C" w14:paraId="0A4D9937" w14:textId="6A35634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olor w:val="000000" w:themeColor="text1" w:themeTint="FF" w:themeShade="FF"/>
          <w:sz w:val="24"/>
          <w:szCs w:val="24"/>
          <w:u w:val="none"/>
        </w:rPr>
      </w:pPr>
      <w:r w:rsidRPr="384EE072" w:rsidR="25B8D0AF">
        <w:rPr>
          <w:rFonts w:ascii="Aptos" w:hAnsi="Aptos" w:eastAsia="Aptos" w:cs="Aptos"/>
          <w:b w:val="0"/>
          <w:bCs w:val="0"/>
          <w:i w:val="0"/>
          <w:iCs w:val="0"/>
          <w:color w:val="000000" w:themeColor="text1" w:themeTint="FF" w:themeShade="FF"/>
          <w:sz w:val="24"/>
          <w:szCs w:val="24"/>
          <w:u w:val="none"/>
        </w:rPr>
        <w:t>Another method to consider could be</w:t>
      </w:r>
      <w:r w:rsidRPr="384EE072" w:rsidR="322DE60C">
        <w:rPr>
          <w:rFonts w:ascii="Aptos" w:hAnsi="Aptos" w:eastAsia="Aptos" w:cs="Aptos"/>
          <w:b w:val="0"/>
          <w:bCs w:val="0"/>
          <w:i w:val="0"/>
          <w:iCs w:val="0"/>
          <w:color w:val="000000" w:themeColor="text1" w:themeTint="FF" w:themeShade="FF"/>
          <w:sz w:val="24"/>
          <w:szCs w:val="24"/>
          <w:u w:val="none"/>
        </w:rPr>
        <w:t xml:space="preserve"> a correlation study, these studies investigate </w:t>
      </w:r>
      <w:r w:rsidRPr="384EE072" w:rsidR="43FABBF8">
        <w:rPr>
          <w:rFonts w:ascii="Aptos" w:hAnsi="Aptos" w:eastAsia="Aptos" w:cs="Aptos"/>
          <w:b w:val="0"/>
          <w:bCs w:val="0"/>
          <w:i w:val="0"/>
          <w:iCs w:val="0"/>
          <w:color w:val="000000" w:themeColor="text1" w:themeTint="FF" w:themeShade="FF"/>
          <w:sz w:val="24"/>
          <w:szCs w:val="24"/>
          <w:u w:val="none"/>
        </w:rPr>
        <w:t xml:space="preserve">if </w:t>
      </w:r>
      <w:r w:rsidRPr="384EE072" w:rsidR="322DE60C">
        <w:rPr>
          <w:rFonts w:ascii="Aptos" w:hAnsi="Aptos" w:eastAsia="Aptos" w:cs="Aptos"/>
          <w:b w:val="0"/>
          <w:bCs w:val="0"/>
          <w:i w:val="0"/>
          <w:iCs w:val="0"/>
          <w:color w:val="000000" w:themeColor="text1" w:themeTint="FF" w:themeShade="FF"/>
          <w:sz w:val="24"/>
          <w:szCs w:val="24"/>
          <w:u w:val="none"/>
        </w:rPr>
        <w:t xml:space="preserve">an association </w:t>
      </w:r>
      <w:r w:rsidRPr="384EE072" w:rsidR="5FABBA8C">
        <w:rPr>
          <w:rFonts w:ascii="Aptos" w:hAnsi="Aptos" w:eastAsia="Aptos" w:cs="Aptos"/>
          <w:b w:val="0"/>
          <w:bCs w:val="0"/>
          <w:i w:val="0"/>
          <w:iCs w:val="0"/>
          <w:color w:val="000000" w:themeColor="text1" w:themeTint="FF" w:themeShade="FF"/>
          <w:sz w:val="24"/>
          <w:szCs w:val="24"/>
          <w:u w:val="none"/>
        </w:rPr>
        <w:t xml:space="preserve">exists between </w:t>
      </w:r>
      <w:r w:rsidRPr="384EE072" w:rsidR="3BDF72B1">
        <w:rPr>
          <w:rFonts w:ascii="Aptos" w:hAnsi="Aptos" w:eastAsia="Aptos" w:cs="Aptos"/>
          <w:b w:val="0"/>
          <w:bCs w:val="0"/>
          <w:i w:val="0"/>
          <w:iCs w:val="0"/>
          <w:color w:val="000000" w:themeColor="text1" w:themeTint="FF" w:themeShade="FF"/>
          <w:sz w:val="24"/>
          <w:szCs w:val="24"/>
          <w:u w:val="none"/>
        </w:rPr>
        <w:t xml:space="preserve">phenomena, </w:t>
      </w:r>
      <w:r w:rsidRPr="384EE072" w:rsidR="3BDF72B1">
        <w:rPr>
          <w:rFonts w:ascii="Aptos" w:hAnsi="Aptos" w:eastAsia="Aptos" w:cs="Aptos"/>
          <w:b w:val="0"/>
          <w:bCs w:val="0"/>
          <w:i w:val="0"/>
          <w:iCs w:val="0"/>
          <w:color w:val="000000" w:themeColor="text1" w:themeTint="FF" w:themeShade="FF"/>
          <w:sz w:val="24"/>
          <w:szCs w:val="24"/>
          <w:u w:val="none"/>
        </w:rPr>
        <w:t>e</w:t>
      </w:r>
      <w:r w:rsidRPr="384EE072" w:rsidR="5FABBA8C">
        <w:rPr>
          <w:rFonts w:ascii="Aptos" w:hAnsi="Aptos" w:eastAsia="Aptos" w:cs="Aptos"/>
          <w:b w:val="0"/>
          <w:bCs w:val="0"/>
          <w:i w:val="0"/>
          <w:iCs w:val="0"/>
          <w:color w:val="000000" w:themeColor="text1" w:themeTint="FF" w:themeShade="FF"/>
          <w:sz w:val="24"/>
          <w:szCs w:val="24"/>
          <w:u w:val="none"/>
        </w:rPr>
        <w:t xml:space="preserve">ssentially </w:t>
      </w:r>
      <w:r w:rsidRPr="384EE072" w:rsidR="5FABBA8C">
        <w:rPr>
          <w:rFonts w:ascii="Aptos" w:hAnsi="Aptos" w:eastAsia="Aptos" w:cs="Aptos"/>
          <w:b w:val="0"/>
          <w:bCs w:val="0"/>
          <w:i w:val="0"/>
          <w:iCs w:val="0"/>
          <w:color w:val="000000" w:themeColor="text1" w:themeTint="FF" w:themeShade="FF"/>
          <w:sz w:val="24"/>
          <w:szCs w:val="24"/>
          <w:u w:val="none"/>
        </w:rPr>
        <w:t>identifying</w:t>
      </w:r>
      <w:r w:rsidRPr="384EE072" w:rsidR="5FABBA8C">
        <w:rPr>
          <w:rFonts w:ascii="Aptos" w:hAnsi="Aptos" w:eastAsia="Aptos" w:cs="Aptos"/>
          <w:b w:val="0"/>
          <w:bCs w:val="0"/>
          <w:i w:val="0"/>
          <w:iCs w:val="0"/>
          <w:color w:val="000000" w:themeColor="text1" w:themeTint="FF" w:themeShade="FF"/>
          <w:sz w:val="24"/>
          <w:szCs w:val="24"/>
          <w:u w:val="none"/>
        </w:rPr>
        <w:t xml:space="preserve"> links and connec</w:t>
      </w:r>
      <w:r w:rsidRPr="384EE072" w:rsidR="206D72D2">
        <w:rPr>
          <w:rFonts w:ascii="Aptos" w:hAnsi="Aptos" w:eastAsia="Aptos" w:cs="Aptos"/>
          <w:b w:val="0"/>
          <w:bCs w:val="0"/>
          <w:i w:val="0"/>
          <w:iCs w:val="0"/>
          <w:color w:val="000000" w:themeColor="text1" w:themeTint="FF" w:themeShade="FF"/>
          <w:sz w:val="24"/>
          <w:szCs w:val="24"/>
          <w:u w:val="none"/>
        </w:rPr>
        <w:t>tions</w:t>
      </w:r>
      <w:r w:rsidRPr="384EE072" w:rsidR="0A72673D">
        <w:rPr>
          <w:rFonts w:ascii="Aptos" w:hAnsi="Aptos" w:eastAsia="Aptos" w:cs="Aptos"/>
          <w:b w:val="0"/>
          <w:bCs w:val="0"/>
          <w:i w:val="0"/>
          <w:iCs w:val="0"/>
          <w:color w:val="000000" w:themeColor="text1" w:themeTint="FF" w:themeShade="FF"/>
          <w:sz w:val="24"/>
          <w:szCs w:val="24"/>
          <w:u w:val="none"/>
        </w:rPr>
        <w:t xml:space="preserve"> (Smith, 2018). This study could be used to </w:t>
      </w:r>
      <w:r w:rsidRPr="384EE072" w:rsidR="42E69023">
        <w:rPr>
          <w:rFonts w:ascii="Aptos" w:hAnsi="Aptos" w:eastAsia="Aptos" w:cs="Aptos"/>
          <w:b w:val="0"/>
          <w:bCs w:val="0"/>
          <w:i w:val="0"/>
          <w:iCs w:val="0"/>
          <w:color w:val="000000" w:themeColor="text1" w:themeTint="FF" w:themeShade="FF"/>
          <w:sz w:val="24"/>
          <w:szCs w:val="24"/>
          <w:u w:val="none"/>
        </w:rPr>
        <w:t xml:space="preserve">predict an outcome and </w:t>
      </w:r>
      <w:r w:rsidRPr="384EE072" w:rsidR="42E69023">
        <w:rPr>
          <w:rFonts w:ascii="Aptos" w:hAnsi="Aptos" w:eastAsia="Aptos" w:cs="Aptos"/>
          <w:b w:val="0"/>
          <w:bCs w:val="0"/>
          <w:i w:val="0"/>
          <w:iCs w:val="0"/>
          <w:color w:val="000000" w:themeColor="text1" w:themeTint="FF" w:themeShade="FF"/>
          <w:sz w:val="24"/>
          <w:szCs w:val="24"/>
          <w:u w:val="none"/>
        </w:rPr>
        <w:t>identify</w:t>
      </w:r>
      <w:r w:rsidRPr="384EE072" w:rsidR="42E69023">
        <w:rPr>
          <w:rFonts w:ascii="Aptos" w:hAnsi="Aptos" w:eastAsia="Aptos" w:cs="Aptos"/>
          <w:b w:val="0"/>
          <w:bCs w:val="0"/>
          <w:i w:val="0"/>
          <w:iCs w:val="0"/>
          <w:color w:val="000000" w:themeColor="text1" w:themeTint="FF" w:themeShade="FF"/>
          <w:sz w:val="24"/>
          <w:szCs w:val="24"/>
          <w:u w:val="none"/>
        </w:rPr>
        <w:t xml:space="preserve"> relationships (Smith, 2018). However, correlation studies do not use a “cause-and-effect" narrative</w:t>
      </w:r>
      <w:r w:rsidRPr="384EE072" w:rsidR="77B1616F">
        <w:rPr>
          <w:rFonts w:ascii="Aptos" w:hAnsi="Aptos" w:eastAsia="Aptos" w:cs="Aptos"/>
          <w:b w:val="0"/>
          <w:bCs w:val="0"/>
          <w:i w:val="0"/>
          <w:iCs w:val="0"/>
          <w:color w:val="000000" w:themeColor="text1" w:themeTint="FF" w:themeShade="FF"/>
          <w:sz w:val="24"/>
          <w:szCs w:val="24"/>
          <w:u w:val="none"/>
        </w:rPr>
        <w:t xml:space="preserve"> (Smith, 2018). Therefore, if the research question followed the lines of “i</w:t>
      </w:r>
      <w:r w:rsidRPr="384EE072" w:rsidR="7564C9C3">
        <w:rPr>
          <w:rFonts w:ascii="Aptos" w:hAnsi="Aptos" w:eastAsia="Aptos" w:cs="Aptos"/>
          <w:b w:val="0"/>
          <w:bCs w:val="0"/>
          <w:i w:val="0"/>
          <w:iCs w:val="0"/>
          <w:color w:val="000000" w:themeColor="text1" w:themeTint="FF" w:themeShade="FF"/>
          <w:sz w:val="24"/>
          <w:szCs w:val="24"/>
          <w:u w:val="none"/>
        </w:rPr>
        <w:t xml:space="preserve">s there a </w:t>
      </w:r>
      <w:r w:rsidRPr="384EE072" w:rsidR="7564C9C3">
        <w:rPr>
          <w:rFonts w:ascii="Aptos" w:hAnsi="Aptos" w:eastAsia="Aptos" w:cs="Aptos"/>
          <w:b w:val="0"/>
          <w:bCs w:val="0"/>
          <w:i w:val="0"/>
          <w:iCs w:val="0"/>
          <w:color w:val="000000" w:themeColor="text1" w:themeTint="FF" w:themeShade="FF"/>
          <w:sz w:val="24"/>
          <w:szCs w:val="24"/>
          <w:u w:val="none"/>
        </w:rPr>
        <w:t>relationship</w:t>
      </w:r>
      <w:r w:rsidRPr="384EE072" w:rsidR="1772BCFF">
        <w:rPr>
          <w:rFonts w:ascii="Aptos" w:hAnsi="Aptos" w:eastAsia="Aptos" w:cs="Aptos"/>
          <w:b w:val="0"/>
          <w:bCs w:val="0"/>
          <w:i w:val="0"/>
          <w:iCs w:val="0"/>
          <w:color w:val="000000" w:themeColor="text1" w:themeTint="FF" w:themeShade="FF"/>
          <w:sz w:val="24"/>
          <w:szCs w:val="24"/>
          <w:u w:val="none"/>
        </w:rPr>
        <w:t xml:space="preserve"> between</w:t>
      </w:r>
      <w:r w:rsidRPr="384EE072" w:rsidR="7564C9C3">
        <w:rPr>
          <w:rFonts w:ascii="Aptos" w:hAnsi="Aptos" w:eastAsia="Aptos" w:cs="Aptos"/>
          <w:b w:val="0"/>
          <w:bCs w:val="0"/>
          <w:i w:val="0"/>
          <w:iCs w:val="0"/>
          <w:color w:val="000000" w:themeColor="text1" w:themeTint="FF" w:themeShade="FF"/>
          <w:sz w:val="24"/>
          <w:szCs w:val="24"/>
          <w:u w:val="none"/>
        </w:rPr>
        <w:t xml:space="preserve"> </w:t>
      </w:r>
      <w:r w:rsidRPr="384EE072" w:rsidR="3C837E90">
        <w:rPr>
          <w:rFonts w:ascii="Aptos" w:hAnsi="Aptos" w:eastAsia="Aptos" w:cs="Aptos"/>
          <w:b w:val="0"/>
          <w:bCs w:val="0"/>
          <w:i w:val="0"/>
          <w:iCs w:val="0"/>
          <w:color w:val="000000" w:themeColor="text1" w:themeTint="FF" w:themeShade="FF"/>
          <w:sz w:val="24"/>
          <w:szCs w:val="24"/>
          <w:u w:val="none"/>
        </w:rPr>
        <w:t xml:space="preserve">maximum </w:t>
      </w:r>
      <w:r w:rsidRPr="384EE072" w:rsidR="4B392EFC">
        <w:rPr>
          <w:rFonts w:ascii="Aptos" w:hAnsi="Aptos" w:eastAsia="Aptos" w:cs="Aptos"/>
          <w:b w:val="0"/>
          <w:bCs w:val="0"/>
          <w:i w:val="0"/>
          <w:iCs w:val="0"/>
          <w:color w:val="000000" w:themeColor="text1" w:themeTint="FF" w:themeShade="FF"/>
          <w:sz w:val="24"/>
          <w:szCs w:val="24"/>
          <w:u w:val="none"/>
        </w:rPr>
        <w:t xml:space="preserve">isometric hand grip </w:t>
      </w:r>
      <w:r w:rsidRPr="384EE072" w:rsidR="0047DC51">
        <w:rPr>
          <w:rFonts w:ascii="Aptos" w:hAnsi="Aptos" w:eastAsia="Aptos" w:cs="Aptos"/>
          <w:b w:val="0"/>
          <w:bCs w:val="0"/>
          <w:i w:val="0"/>
          <w:iCs w:val="0"/>
          <w:color w:val="000000" w:themeColor="text1" w:themeTint="FF" w:themeShade="FF"/>
          <w:sz w:val="24"/>
          <w:szCs w:val="24"/>
          <w:u w:val="none"/>
        </w:rPr>
        <w:t>strength and</w:t>
      </w:r>
      <w:r w:rsidRPr="384EE072" w:rsidR="4B392EFC">
        <w:rPr>
          <w:rFonts w:ascii="Aptos" w:hAnsi="Aptos" w:eastAsia="Aptos" w:cs="Aptos"/>
          <w:b w:val="0"/>
          <w:bCs w:val="0"/>
          <w:i w:val="0"/>
          <w:iCs w:val="0"/>
          <w:color w:val="000000" w:themeColor="text1" w:themeTint="FF" w:themeShade="FF"/>
          <w:sz w:val="24"/>
          <w:szCs w:val="24"/>
          <w:u w:val="none"/>
        </w:rPr>
        <w:t xml:space="preserve"> a climber's perceived readiness to climb</w:t>
      </w:r>
      <w:r w:rsidRPr="384EE072" w:rsidR="3B09599B">
        <w:rPr>
          <w:rFonts w:ascii="Aptos" w:hAnsi="Aptos" w:eastAsia="Aptos" w:cs="Aptos"/>
          <w:b w:val="0"/>
          <w:bCs w:val="0"/>
          <w:i w:val="0"/>
          <w:iCs w:val="0"/>
          <w:color w:val="000000" w:themeColor="text1" w:themeTint="FF" w:themeShade="FF"/>
          <w:sz w:val="24"/>
          <w:szCs w:val="24"/>
          <w:u w:val="none"/>
        </w:rPr>
        <w:t xml:space="preserve"> after</w:t>
      </w:r>
      <w:r w:rsidRPr="384EE072" w:rsidR="4B392EFC">
        <w:rPr>
          <w:rFonts w:ascii="Aptos" w:hAnsi="Aptos" w:eastAsia="Aptos" w:cs="Aptos"/>
          <w:b w:val="0"/>
          <w:bCs w:val="0"/>
          <w:i w:val="0"/>
          <w:iCs w:val="0"/>
          <w:color w:val="000000" w:themeColor="text1" w:themeTint="FF" w:themeShade="FF"/>
          <w:sz w:val="24"/>
          <w:szCs w:val="24"/>
          <w:u w:val="none"/>
        </w:rPr>
        <w:t xml:space="preserve"> recovery periods</w:t>
      </w:r>
      <w:r w:rsidRPr="384EE072" w:rsidR="1A36CB3E">
        <w:rPr>
          <w:rFonts w:ascii="Aptos" w:hAnsi="Aptos" w:eastAsia="Aptos" w:cs="Aptos"/>
          <w:b w:val="0"/>
          <w:bCs w:val="0"/>
          <w:i w:val="0"/>
          <w:iCs w:val="0"/>
          <w:color w:val="000000" w:themeColor="text1" w:themeTint="FF" w:themeShade="FF"/>
          <w:sz w:val="24"/>
          <w:szCs w:val="24"/>
          <w:u w:val="none"/>
        </w:rPr>
        <w:t>”,</w:t>
      </w:r>
      <w:r w:rsidRPr="384EE072" w:rsidR="1A36CB3E">
        <w:rPr>
          <w:rFonts w:ascii="Aptos" w:hAnsi="Aptos" w:eastAsia="Aptos" w:cs="Aptos"/>
          <w:b w:val="0"/>
          <w:bCs w:val="0"/>
          <w:i w:val="0"/>
          <w:iCs w:val="0"/>
          <w:color w:val="000000" w:themeColor="text1" w:themeTint="FF" w:themeShade="FF"/>
          <w:sz w:val="24"/>
          <w:szCs w:val="24"/>
          <w:u w:val="none"/>
        </w:rPr>
        <w:t xml:space="preserve"> a correlation study would be better than experimental (Smith, 2018).</w:t>
      </w:r>
    </w:p>
    <w:p w:rsidR="1A36CB3E" w:rsidP="384EE072" w:rsidRDefault="1A36CB3E" w14:paraId="1CAB0D1A" w14:textId="67106497">
      <w:pPr>
        <w:pStyle w:val="Normal"/>
        <w:suppressLineNumbers w:val="0"/>
        <w:spacing w:before="0" w:beforeAutospacing="off" w:after="160" w:afterAutospacing="off" w:line="279" w:lineRule="auto"/>
        <w:ind w:left="0" w:right="0"/>
        <w:jc w:val="left"/>
        <w:rPr>
          <w:rFonts w:ascii="Aptos" w:hAnsi="Aptos" w:eastAsia="Aptos" w:cs="Aptos"/>
          <w:b w:val="0"/>
          <w:bCs w:val="0"/>
          <w:i w:val="0"/>
          <w:iCs w:val="0"/>
          <w:color w:val="000000" w:themeColor="text1" w:themeTint="FF" w:themeShade="FF"/>
          <w:sz w:val="24"/>
          <w:szCs w:val="24"/>
          <w:u w:val="none"/>
        </w:rPr>
      </w:pPr>
      <w:r w:rsidRPr="384EE072" w:rsidR="09461E5D">
        <w:rPr>
          <w:rFonts w:ascii="Aptos" w:hAnsi="Aptos" w:eastAsia="Aptos" w:cs="Aptos"/>
          <w:b w:val="0"/>
          <w:bCs w:val="0"/>
          <w:i w:val="0"/>
          <w:iCs w:val="0"/>
          <w:color w:val="000000" w:themeColor="text1" w:themeTint="FF" w:themeShade="FF"/>
          <w:sz w:val="24"/>
          <w:szCs w:val="24"/>
          <w:u w:val="none"/>
        </w:rPr>
        <w:t>Additionally, there are observational studies</w:t>
      </w:r>
      <w:r w:rsidRPr="384EE072" w:rsidR="6EAD41A8">
        <w:rPr>
          <w:rFonts w:ascii="Aptos" w:hAnsi="Aptos" w:eastAsia="Aptos" w:cs="Aptos"/>
          <w:b w:val="0"/>
          <w:bCs w:val="0"/>
          <w:i w:val="0"/>
          <w:iCs w:val="0"/>
          <w:color w:val="000000" w:themeColor="text1" w:themeTint="FF" w:themeShade="FF"/>
          <w:sz w:val="24"/>
          <w:szCs w:val="24"/>
          <w:u w:val="none"/>
        </w:rPr>
        <w:t xml:space="preserve"> (Smith, 2018). These studies </w:t>
      </w:r>
      <w:r w:rsidRPr="384EE072" w:rsidR="4A884C46">
        <w:rPr>
          <w:rFonts w:ascii="Aptos" w:hAnsi="Aptos" w:eastAsia="Aptos" w:cs="Aptos"/>
          <w:b w:val="0"/>
          <w:bCs w:val="0"/>
          <w:i w:val="0"/>
          <w:iCs w:val="0"/>
          <w:color w:val="000000" w:themeColor="text1" w:themeTint="FF" w:themeShade="FF"/>
          <w:sz w:val="24"/>
          <w:szCs w:val="24"/>
          <w:u w:val="none"/>
        </w:rPr>
        <w:t xml:space="preserve">include </w:t>
      </w:r>
      <w:r w:rsidRPr="384EE072" w:rsidR="4A884C46">
        <w:rPr>
          <w:rFonts w:ascii="Aptos" w:hAnsi="Aptos" w:eastAsia="Aptos" w:cs="Aptos"/>
          <w:b w:val="0"/>
          <w:bCs w:val="0"/>
          <w:i w:val="0"/>
          <w:iCs w:val="0"/>
          <w:color w:val="000000" w:themeColor="text1" w:themeTint="FF" w:themeShade="FF"/>
          <w:sz w:val="24"/>
          <w:szCs w:val="24"/>
          <w:u w:val="none"/>
        </w:rPr>
        <w:t>observing</w:t>
      </w:r>
      <w:r w:rsidRPr="384EE072" w:rsidR="4A884C46">
        <w:rPr>
          <w:rFonts w:ascii="Aptos" w:hAnsi="Aptos" w:eastAsia="Aptos" w:cs="Aptos"/>
          <w:b w:val="0"/>
          <w:bCs w:val="0"/>
          <w:i w:val="0"/>
          <w:iCs w:val="0"/>
          <w:color w:val="000000" w:themeColor="text1" w:themeTint="FF" w:themeShade="FF"/>
          <w:sz w:val="24"/>
          <w:szCs w:val="24"/>
          <w:u w:val="none"/>
        </w:rPr>
        <w:t xml:space="preserve"> participants and measuring outcomes without intervening or manipulating any variables so the researcher can </w:t>
      </w:r>
      <w:r w:rsidRPr="384EE072" w:rsidR="4A884C46">
        <w:rPr>
          <w:rFonts w:ascii="Aptos" w:hAnsi="Aptos" w:eastAsia="Aptos" w:cs="Aptos"/>
          <w:b w:val="0"/>
          <w:bCs w:val="0"/>
          <w:i w:val="0"/>
          <w:iCs w:val="0"/>
          <w:color w:val="000000" w:themeColor="text1" w:themeTint="FF" w:themeShade="FF"/>
          <w:sz w:val="24"/>
          <w:szCs w:val="24"/>
          <w:u w:val="none"/>
        </w:rPr>
        <w:t>observe</w:t>
      </w:r>
      <w:r w:rsidRPr="384EE072" w:rsidR="4A884C46">
        <w:rPr>
          <w:rFonts w:ascii="Aptos" w:hAnsi="Aptos" w:eastAsia="Aptos" w:cs="Aptos"/>
          <w:b w:val="0"/>
          <w:bCs w:val="0"/>
          <w:i w:val="0"/>
          <w:iCs w:val="0"/>
          <w:color w:val="000000" w:themeColor="text1" w:themeTint="FF" w:themeShade="FF"/>
          <w:sz w:val="24"/>
          <w:szCs w:val="24"/>
          <w:u w:val="none"/>
        </w:rPr>
        <w:t xml:space="preserve"> what occurs natur</w:t>
      </w:r>
      <w:r w:rsidRPr="384EE072" w:rsidR="067C4215">
        <w:rPr>
          <w:rFonts w:ascii="Aptos" w:hAnsi="Aptos" w:eastAsia="Aptos" w:cs="Aptos"/>
          <w:b w:val="0"/>
          <w:bCs w:val="0"/>
          <w:i w:val="0"/>
          <w:iCs w:val="0"/>
          <w:color w:val="000000" w:themeColor="text1" w:themeTint="FF" w:themeShade="FF"/>
          <w:sz w:val="24"/>
          <w:szCs w:val="24"/>
          <w:u w:val="none"/>
        </w:rPr>
        <w:t xml:space="preserve">ally </w:t>
      </w:r>
      <w:r w:rsidRPr="384EE072" w:rsidR="0E553C76">
        <w:rPr>
          <w:rFonts w:ascii="Aptos" w:hAnsi="Aptos" w:eastAsia="Aptos" w:cs="Aptos"/>
          <w:b w:val="0"/>
          <w:bCs w:val="0"/>
          <w:i w:val="0"/>
          <w:iCs w:val="0"/>
          <w:color w:val="000000" w:themeColor="text1" w:themeTint="FF" w:themeShade="FF"/>
          <w:sz w:val="24"/>
          <w:szCs w:val="24"/>
          <w:u w:val="none"/>
        </w:rPr>
        <w:t xml:space="preserve">and measuring </w:t>
      </w:r>
      <w:r w:rsidRPr="384EE072" w:rsidR="0E553C76">
        <w:rPr>
          <w:rFonts w:ascii="Aptos" w:hAnsi="Aptos" w:eastAsia="Aptos" w:cs="Aptos"/>
          <w:b w:val="0"/>
          <w:bCs w:val="0"/>
          <w:i w:val="0"/>
          <w:iCs w:val="0"/>
          <w:color w:val="000000" w:themeColor="text1" w:themeTint="FF" w:themeShade="FF"/>
          <w:sz w:val="24"/>
          <w:szCs w:val="24"/>
          <w:u w:val="none"/>
        </w:rPr>
        <w:t>behavioural</w:t>
      </w:r>
      <w:r w:rsidRPr="384EE072" w:rsidR="0E553C76">
        <w:rPr>
          <w:rFonts w:ascii="Aptos" w:hAnsi="Aptos" w:eastAsia="Aptos" w:cs="Aptos"/>
          <w:b w:val="0"/>
          <w:bCs w:val="0"/>
          <w:i w:val="0"/>
          <w:iCs w:val="0"/>
          <w:color w:val="000000" w:themeColor="text1" w:themeTint="FF" w:themeShade="FF"/>
          <w:sz w:val="24"/>
          <w:szCs w:val="24"/>
          <w:u w:val="none"/>
        </w:rPr>
        <w:t xml:space="preserve"> patterns </w:t>
      </w:r>
      <w:r w:rsidRPr="384EE072" w:rsidR="067C4215">
        <w:rPr>
          <w:rFonts w:ascii="Aptos" w:hAnsi="Aptos" w:eastAsia="Aptos" w:cs="Aptos"/>
          <w:b w:val="0"/>
          <w:bCs w:val="0"/>
          <w:i w:val="0"/>
          <w:iCs w:val="0"/>
          <w:color w:val="000000" w:themeColor="text1" w:themeTint="FF" w:themeShade="FF"/>
          <w:sz w:val="24"/>
          <w:szCs w:val="24"/>
          <w:u w:val="none"/>
        </w:rPr>
        <w:t>(Smith, 2018).</w:t>
      </w:r>
      <w:r w:rsidRPr="384EE072" w:rsidR="2B90E73F">
        <w:rPr>
          <w:rFonts w:ascii="Aptos" w:hAnsi="Aptos" w:eastAsia="Aptos" w:cs="Aptos"/>
          <w:b w:val="0"/>
          <w:bCs w:val="0"/>
          <w:i w:val="0"/>
          <w:iCs w:val="0"/>
          <w:color w:val="000000" w:themeColor="text1" w:themeTint="FF" w:themeShade="FF"/>
          <w:sz w:val="24"/>
          <w:szCs w:val="24"/>
          <w:u w:val="none"/>
        </w:rPr>
        <w:t xml:space="preserve"> </w:t>
      </w:r>
      <w:r w:rsidRPr="384EE072" w:rsidR="64EAF75B">
        <w:rPr>
          <w:rFonts w:ascii="Aptos" w:hAnsi="Aptos" w:eastAsia="Aptos" w:cs="Aptos"/>
          <w:b w:val="0"/>
          <w:bCs w:val="0"/>
          <w:i w:val="0"/>
          <w:iCs w:val="0"/>
          <w:color w:val="000000" w:themeColor="text1" w:themeTint="FF" w:themeShade="FF"/>
          <w:sz w:val="24"/>
          <w:szCs w:val="24"/>
          <w:u w:val="none"/>
        </w:rPr>
        <w:t>However, like corelation studies</w:t>
      </w:r>
      <w:r w:rsidRPr="384EE072" w:rsidR="3A83EB9C">
        <w:rPr>
          <w:rFonts w:ascii="Aptos" w:hAnsi="Aptos" w:eastAsia="Aptos" w:cs="Aptos"/>
          <w:b w:val="0"/>
          <w:bCs w:val="0"/>
          <w:i w:val="0"/>
          <w:iCs w:val="0"/>
          <w:color w:val="000000" w:themeColor="text1" w:themeTint="FF" w:themeShade="FF"/>
          <w:sz w:val="24"/>
          <w:szCs w:val="24"/>
          <w:u w:val="none"/>
        </w:rPr>
        <w:t xml:space="preserve">, observational studies do not include cause-and-effect relationships like experimental studies do as the researcher cannot </w:t>
      </w:r>
      <w:r w:rsidRPr="384EE072" w:rsidR="4CEE3088">
        <w:rPr>
          <w:rFonts w:ascii="Aptos" w:hAnsi="Aptos" w:eastAsia="Aptos" w:cs="Aptos"/>
          <w:b w:val="0"/>
          <w:bCs w:val="0"/>
          <w:i w:val="0"/>
          <w:iCs w:val="0"/>
          <w:color w:val="000000" w:themeColor="text1" w:themeTint="FF" w:themeShade="FF"/>
          <w:sz w:val="24"/>
          <w:szCs w:val="24"/>
          <w:u w:val="none"/>
        </w:rPr>
        <w:t>manipulate</w:t>
      </w:r>
      <w:r w:rsidRPr="384EE072" w:rsidR="3A83EB9C">
        <w:rPr>
          <w:rFonts w:ascii="Aptos" w:hAnsi="Aptos" w:eastAsia="Aptos" w:cs="Aptos"/>
          <w:b w:val="0"/>
          <w:bCs w:val="0"/>
          <w:i w:val="0"/>
          <w:iCs w:val="0"/>
          <w:color w:val="000000" w:themeColor="text1" w:themeTint="FF" w:themeShade="FF"/>
          <w:sz w:val="24"/>
          <w:szCs w:val="24"/>
          <w:u w:val="none"/>
        </w:rPr>
        <w:t xml:space="preserve"> any variables</w:t>
      </w:r>
      <w:r w:rsidRPr="384EE072" w:rsidR="39993C8A">
        <w:rPr>
          <w:rFonts w:ascii="Aptos" w:hAnsi="Aptos" w:eastAsia="Aptos" w:cs="Aptos"/>
          <w:b w:val="0"/>
          <w:bCs w:val="0"/>
          <w:i w:val="0"/>
          <w:iCs w:val="0"/>
          <w:color w:val="000000" w:themeColor="text1" w:themeTint="FF" w:themeShade="FF"/>
          <w:sz w:val="24"/>
          <w:szCs w:val="24"/>
          <w:u w:val="none"/>
        </w:rPr>
        <w:t xml:space="preserve"> (Smith, 2018). Therefore, if the research question </w:t>
      </w:r>
      <w:r w:rsidRPr="384EE072" w:rsidR="39993C8A">
        <w:rPr>
          <w:rFonts w:ascii="Aptos" w:hAnsi="Aptos" w:eastAsia="Aptos" w:cs="Aptos"/>
          <w:b w:val="0"/>
          <w:bCs w:val="0"/>
          <w:i w:val="0"/>
          <w:iCs w:val="0"/>
          <w:color w:val="000000" w:themeColor="text1" w:themeTint="FF" w:themeShade="FF"/>
          <w:sz w:val="24"/>
          <w:szCs w:val="24"/>
          <w:u w:val="none"/>
        </w:rPr>
        <w:t>was</w:t>
      </w:r>
      <w:r w:rsidRPr="384EE072" w:rsidR="39993C8A">
        <w:rPr>
          <w:rFonts w:ascii="Aptos" w:hAnsi="Aptos" w:eastAsia="Aptos" w:cs="Aptos"/>
          <w:b w:val="0"/>
          <w:bCs w:val="0"/>
          <w:i w:val="0"/>
          <w:iCs w:val="0"/>
          <w:color w:val="000000" w:themeColor="text1" w:themeTint="FF" w:themeShade="FF"/>
          <w:sz w:val="24"/>
          <w:szCs w:val="24"/>
          <w:u w:val="none"/>
        </w:rPr>
        <w:t xml:space="preserve"> “what percentage of climbers include recovery methods in their sessions</w:t>
      </w:r>
      <w:r w:rsidRPr="384EE072" w:rsidR="5C5AC2E5">
        <w:rPr>
          <w:rFonts w:ascii="Aptos" w:hAnsi="Aptos" w:eastAsia="Aptos" w:cs="Aptos"/>
          <w:b w:val="0"/>
          <w:bCs w:val="0"/>
          <w:i w:val="0"/>
          <w:iCs w:val="0"/>
          <w:color w:val="000000" w:themeColor="text1" w:themeTint="FF" w:themeShade="FF"/>
          <w:sz w:val="24"/>
          <w:szCs w:val="24"/>
          <w:u w:val="none"/>
        </w:rPr>
        <w:t>”,</w:t>
      </w:r>
      <w:r w:rsidRPr="384EE072" w:rsidR="5C5AC2E5">
        <w:rPr>
          <w:rFonts w:ascii="Aptos" w:hAnsi="Aptos" w:eastAsia="Aptos" w:cs="Aptos"/>
          <w:b w:val="0"/>
          <w:bCs w:val="0"/>
          <w:i w:val="0"/>
          <w:iCs w:val="0"/>
          <w:color w:val="000000" w:themeColor="text1" w:themeTint="FF" w:themeShade="FF"/>
          <w:sz w:val="24"/>
          <w:szCs w:val="24"/>
          <w:u w:val="none"/>
        </w:rPr>
        <w:t xml:space="preserve"> observational studies would be more beneficial (Smith, 2018).</w:t>
      </w:r>
    </w:p>
    <w:p w:rsidR="463991E7" w:rsidP="2258FD0F" w:rsidRDefault="463991E7" w14:paraId="5D4D5158" w14:textId="24A62726">
      <w:pPr>
        <w:pStyle w:val="Normal"/>
        <w:suppressLineNumbers w:val="0"/>
        <w:bidi w:val="0"/>
        <w:jc w:val="center"/>
        <w:rPr>
          <w:rFonts w:ascii="Aptos" w:hAnsi="Aptos" w:eastAsia="Aptos" w:cs="Aptos"/>
          <w:b w:val="0"/>
          <w:bCs w:val="0"/>
          <w:color w:val="000000" w:themeColor="text1" w:themeTint="FF" w:themeShade="FF"/>
          <w:sz w:val="24"/>
          <w:szCs w:val="24"/>
          <w:u w:val="single"/>
        </w:rPr>
      </w:pPr>
      <w:r w:rsidRPr="017415A9" w:rsidR="463991E7">
        <w:rPr>
          <w:rFonts w:ascii="Aptos" w:hAnsi="Aptos" w:eastAsia="Aptos" w:cs="Aptos"/>
          <w:b w:val="0"/>
          <w:bCs w:val="0"/>
          <w:color w:val="000000" w:themeColor="text1" w:themeTint="FF" w:themeShade="FF"/>
          <w:sz w:val="24"/>
          <w:szCs w:val="24"/>
          <w:u w:val="single"/>
        </w:rPr>
        <w:t xml:space="preserve">Data </w:t>
      </w:r>
      <w:r w:rsidRPr="017415A9" w:rsidR="4B776901">
        <w:rPr>
          <w:rFonts w:ascii="Aptos" w:hAnsi="Aptos" w:eastAsia="Aptos" w:cs="Aptos"/>
          <w:b w:val="0"/>
          <w:bCs w:val="0"/>
          <w:color w:val="000000" w:themeColor="text1" w:themeTint="FF" w:themeShade="FF"/>
          <w:sz w:val="24"/>
          <w:szCs w:val="24"/>
          <w:u w:val="single"/>
        </w:rPr>
        <w:t>analysis</w:t>
      </w:r>
    </w:p>
    <w:p w:rsidR="22616229" w:rsidP="017415A9" w:rsidRDefault="22616229" w14:paraId="6BFB84F9" w14:textId="24A3DF76">
      <w:pPr>
        <w:pStyle w:val="Normal"/>
        <w:suppressLineNumbers w:val="0"/>
        <w:bidi w:val="0"/>
        <w:rPr>
          <w:rFonts w:ascii="Aptos" w:hAnsi="Aptos" w:eastAsia="Aptos" w:cs="Aptos"/>
          <w:noProof w:val="0"/>
          <w:color w:val="000000" w:themeColor="text1" w:themeTint="FF" w:themeShade="FF"/>
          <w:sz w:val="24"/>
          <w:szCs w:val="24"/>
          <w:lang w:val="en-GB"/>
        </w:rPr>
      </w:pPr>
      <w:r w:rsidRPr="384EE072" w:rsidR="22616229">
        <w:rPr>
          <w:rFonts w:ascii="Aptos" w:hAnsi="Aptos" w:eastAsia="Aptos" w:cs="Aptos"/>
          <w:b w:val="0"/>
          <w:bCs w:val="0"/>
          <w:i w:val="0"/>
          <w:iCs w:val="0"/>
          <w:color w:val="000000" w:themeColor="text1" w:themeTint="FF" w:themeShade="FF"/>
          <w:sz w:val="24"/>
          <w:szCs w:val="24"/>
        </w:rPr>
        <w:t>T</w:t>
      </w:r>
      <w:r w:rsidRPr="384EE072" w:rsidR="2C75686D">
        <w:rPr>
          <w:rFonts w:ascii="Aptos" w:hAnsi="Aptos" w:eastAsia="Aptos" w:cs="Aptos"/>
          <w:b w:val="0"/>
          <w:bCs w:val="0"/>
          <w:i w:val="0"/>
          <w:iCs w:val="0"/>
          <w:color w:val="000000" w:themeColor="text1" w:themeTint="FF" w:themeShade="FF"/>
          <w:sz w:val="24"/>
          <w:szCs w:val="24"/>
        </w:rPr>
        <w:t xml:space="preserve">he measures for this study will be non-parametric Wilcoxon signed-rank tests </w:t>
      </w:r>
      <w:r w:rsidRPr="384EE072" w:rsidR="06B04EA9">
        <w:rPr>
          <w:rFonts w:ascii="Aptos" w:hAnsi="Aptos" w:eastAsia="Aptos" w:cs="Aptos"/>
          <w:b w:val="0"/>
          <w:bCs w:val="0"/>
          <w:i w:val="0"/>
          <w:iCs w:val="0"/>
          <w:color w:val="000000" w:themeColor="text1" w:themeTint="FF" w:themeShade="FF"/>
          <w:sz w:val="24"/>
          <w:szCs w:val="24"/>
        </w:rPr>
        <w:t xml:space="preserve">(Taheri &amp; </w:t>
      </w:r>
      <w:r w:rsidRPr="384EE072" w:rsidR="06B04EA9">
        <w:rPr>
          <w:rFonts w:ascii="Aptos" w:hAnsi="Aptos" w:eastAsia="Aptos" w:cs="Aptos"/>
          <w:b w:val="0"/>
          <w:bCs w:val="0"/>
          <w:i w:val="0"/>
          <w:iCs w:val="0"/>
          <w:color w:val="000000" w:themeColor="text1" w:themeTint="FF" w:themeShade="FF"/>
          <w:sz w:val="24"/>
          <w:szCs w:val="24"/>
        </w:rPr>
        <w:t>Hesamian</w:t>
      </w:r>
      <w:r w:rsidRPr="384EE072" w:rsidR="06B04EA9">
        <w:rPr>
          <w:rFonts w:ascii="Aptos" w:hAnsi="Aptos" w:eastAsia="Aptos" w:cs="Aptos"/>
          <w:b w:val="0"/>
          <w:bCs w:val="0"/>
          <w:i w:val="0"/>
          <w:iCs w:val="0"/>
          <w:color w:val="000000" w:themeColor="text1" w:themeTint="FF" w:themeShade="FF"/>
          <w:sz w:val="24"/>
          <w:szCs w:val="24"/>
        </w:rPr>
        <w:t>, 2013).</w:t>
      </w:r>
      <w:r w:rsidRPr="384EE072" w:rsidR="4934DCC4">
        <w:rPr>
          <w:rFonts w:ascii="Aptos" w:hAnsi="Aptos" w:eastAsia="Aptos" w:cs="Aptos"/>
          <w:b w:val="0"/>
          <w:bCs w:val="0"/>
          <w:i w:val="0"/>
          <w:iCs w:val="0"/>
          <w:color w:val="000000" w:themeColor="text1" w:themeTint="FF" w:themeShade="FF"/>
          <w:sz w:val="24"/>
          <w:szCs w:val="24"/>
        </w:rPr>
        <w:t xml:space="preserve"> To </w:t>
      </w:r>
      <w:r w:rsidRPr="384EE072" w:rsidR="16A6B2FC">
        <w:rPr>
          <w:rFonts w:ascii="Aptos" w:hAnsi="Aptos" w:eastAsia="Aptos" w:cs="Aptos"/>
          <w:b w:val="0"/>
          <w:bCs w:val="0"/>
          <w:i w:val="0"/>
          <w:iCs w:val="0"/>
          <w:color w:val="000000" w:themeColor="text1" w:themeTint="FF" w:themeShade="FF"/>
          <w:sz w:val="24"/>
          <w:szCs w:val="24"/>
        </w:rPr>
        <w:t xml:space="preserve">analyse the data, it must be paired </w:t>
      </w:r>
      <w:r w:rsidRPr="384EE072" w:rsidR="1260DF7C">
        <w:rPr>
          <w:rFonts w:ascii="Aptos" w:hAnsi="Aptos" w:eastAsia="Aptos" w:cs="Aptos"/>
          <w:b w:val="0"/>
          <w:bCs w:val="0"/>
          <w:i w:val="0"/>
          <w:iCs w:val="0"/>
          <w:color w:val="000000" w:themeColor="text1" w:themeTint="FF" w:themeShade="FF"/>
          <w:sz w:val="24"/>
          <w:szCs w:val="24"/>
        </w:rPr>
        <w:t>and differences calculated</w:t>
      </w:r>
      <w:r w:rsidRPr="384EE072" w:rsidR="3FE6968C">
        <w:rPr>
          <w:rFonts w:ascii="Aptos" w:hAnsi="Aptos" w:eastAsia="Aptos" w:cs="Aptos"/>
          <w:b w:val="0"/>
          <w:bCs w:val="0"/>
          <w:i w:val="0"/>
          <w:iCs w:val="0"/>
          <w:color w:val="000000" w:themeColor="text1" w:themeTint="FF" w:themeShade="FF"/>
          <w:sz w:val="24"/>
          <w:szCs w:val="24"/>
        </w:rPr>
        <w:t xml:space="preserve"> </w:t>
      </w:r>
      <w:r w:rsidRPr="384EE072" w:rsidR="3FE6968C">
        <w:rPr>
          <w:rFonts w:ascii="Aptos" w:hAnsi="Aptos" w:eastAsia="Aptos" w:cs="Aptos"/>
          <w:b w:val="0"/>
          <w:bCs w:val="0"/>
          <w:i w:val="0"/>
          <w:iCs w:val="0"/>
          <w:color w:val="000000" w:themeColor="text1" w:themeTint="FF" w:themeShade="FF"/>
          <w:sz w:val="24"/>
          <w:szCs w:val="24"/>
        </w:rPr>
        <w:t>i.e. pre recovery method and post recovery method</w:t>
      </w:r>
      <w:r w:rsidRPr="384EE072" w:rsidR="16A6B2FC">
        <w:rPr>
          <w:rFonts w:ascii="Aptos" w:hAnsi="Aptos" w:eastAsia="Aptos" w:cs="Aptos"/>
          <w:b w:val="0"/>
          <w:bCs w:val="0"/>
          <w:i w:val="0"/>
          <w:iCs w:val="0"/>
          <w:color w:val="000000" w:themeColor="text1" w:themeTint="FF" w:themeShade="FF"/>
          <w:sz w:val="24"/>
          <w:szCs w:val="24"/>
        </w:rPr>
        <w:t xml:space="preserve"> </w:t>
      </w:r>
      <w:r w:rsidRPr="384EE072" w:rsidR="72F61FCC">
        <w:rPr>
          <w:rFonts w:ascii="Aptos" w:hAnsi="Aptos" w:eastAsia="Aptos" w:cs="Aptos"/>
          <w:b w:val="0"/>
          <w:bCs w:val="0"/>
          <w:i w:val="0"/>
          <w:iCs w:val="0"/>
          <w:color w:val="000000" w:themeColor="text1" w:themeTint="FF" w:themeShade="FF"/>
          <w:sz w:val="24"/>
          <w:szCs w:val="24"/>
        </w:rPr>
        <w:t>(</w:t>
      </w:r>
      <w:r w:rsidRPr="384EE072" w:rsidR="72F61FCC">
        <w:rPr>
          <w:rFonts w:ascii="Aptos" w:hAnsi="Aptos" w:eastAsia="Aptos" w:cs="Aptos"/>
          <w:b w:val="0"/>
          <w:bCs w:val="0"/>
          <w:i w:val="0"/>
          <w:iCs w:val="0"/>
          <w:color w:val="000000" w:themeColor="text1" w:themeTint="FF" w:themeShade="FF"/>
          <w:sz w:val="24"/>
          <w:szCs w:val="24"/>
        </w:rPr>
        <w:t>Oyeka</w:t>
      </w:r>
      <w:r w:rsidRPr="384EE072" w:rsidR="72F61FCC">
        <w:rPr>
          <w:rFonts w:ascii="Aptos" w:hAnsi="Aptos" w:eastAsia="Aptos" w:cs="Aptos"/>
          <w:b w:val="0"/>
          <w:bCs w:val="0"/>
          <w:i w:val="0"/>
          <w:iCs w:val="0"/>
          <w:color w:val="000000" w:themeColor="text1" w:themeTint="FF" w:themeShade="FF"/>
          <w:sz w:val="24"/>
          <w:szCs w:val="24"/>
        </w:rPr>
        <w:t xml:space="preserve"> &amp; </w:t>
      </w:r>
      <w:r w:rsidRPr="384EE072" w:rsidR="72F61FCC">
        <w:rPr>
          <w:rFonts w:ascii="Aptos" w:hAnsi="Aptos" w:eastAsia="Aptos" w:cs="Aptos"/>
          <w:b w:val="0"/>
          <w:bCs w:val="0"/>
          <w:i w:val="0"/>
          <w:iCs w:val="0"/>
          <w:color w:val="000000" w:themeColor="text1" w:themeTint="FF" w:themeShade="FF"/>
          <w:sz w:val="24"/>
          <w:szCs w:val="24"/>
        </w:rPr>
        <w:t>Ebuh</w:t>
      </w:r>
      <w:r w:rsidRPr="384EE072" w:rsidR="72F61FCC">
        <w:rPr>
          <w:rFonts w:ascii="Aptos" w:hAnsi="Aptos" w:eastAsia="Aptos" w:cs="Aptos"/>
          <w:b w:val="0"/>
          <w:bCs w:val="0"/>
          <w:i w:val="0"/>
          <w:iCs w:val="0"/>
          <w:color w:val="000000" w:themeColor="text1" w:themeTint="FF" w:themeShade="FF"/>
          <w:sz w:val="24"/>
          <w:szCs w:val="24"/>
        </w:rPr>
        <w:t>, 2012) .</w:t>
      </w:r>
      <w:r w:rsidRPr="384EE072" w:rsidR="4E462268">
        <w:rPr>
          <w:rFonts w:ascii="Aptos" w:hAnsi="Aptos" w:eastAsia="Aptos" w:cs="Aptos"/>
          <w:b w:val="0"/>
          <w:bCs w:val="0"/>
          <w:i w:val="0"/>
          <w:iCs w:val="0"/>
          <w:color w:val="000000" w:themeColor="text1" w:themeTint="FF" w:themeShade="FF"/>
          <w:sz w:val="24"/>
          <w:szCs w:val="24"/>
        </w:rPr>
        <w:t xml:space="preserve">Then </w:t>
      </w:r>
      <w:r w:rsidRPr="384EE072" w:rsidR="479EB57D">
        <w:rPr>
          <w:rFonts w:ascii="Aptos" w:hAnsi="Aptos" w:eastAsia="Aptos" w:cs="Aptos"/>
          <w:b w:val="0"/>
          <w:bCs w:val="0"/>
          <w:i w:val="0"/>
          <w:iCs w:val="0"/>
          <w:color w:val="000000" w:themeColor="text1" w:themeTint="FF" w:themeShade="FF"/>
          <w:sz w:val="24"/>
          <w:szCs w:val="24"/>
        </w:rPr>
        <w:t>rank the absolute differences from smallest to largest and apply positive</w:t>
      </w:r>
      <w:r w:rsidRPr="384EE072" w:rsidR="5057B490">
        <w:rPr>
          <w:rFonts w:ascii="Aptos" w:hAnsi="Aptos" w:eastAsia="Aptos" w:cs="Aptos"/>
          <w:b w:val="0"/>
          <w:bCs w:val="0"/>
          <w:i w:val="0"/>
          <w:iCs w:val="0"/>
          <w:color w:val="000000" w:themeColor="text1" w:themeTint="FF" w:themeShade="FF"/>
          <w:sz w:val="24"/>
          <w:szCs w:val="24"/>
        </w:rPr>
        <w:t xml:space="preserve"> (R+)</w:t>
      </w:r>
      <w:r w:rsidRPr="384EE072" w:rsidR="479EB57D">
        <w:rPr>
          <w:rFonts w:ascii="Aptos" w:hAnsi="Aptos" w:eastAsia="Aptos" w:cs="Aptos"/>
          <w:b w:val="0"/>
          <w:bCs w:val="0"/>
          <w:i w:val="0"/>
          <w:iCs w:val="0"/>
          <w:color w:val="000000" w:themeColor="text1" w:themeTint="FF" w:themeShade="FF"/>
          <w:sz w:val="24"/>
          <w:szCs w:val="24"/>
        </w:rPr>
        <w:t xml:space="preserve"> </w:t>
      </w:r>
      <w:r w:rsidRPr="384EE072" w:rsidR="479EB57D">
        <w:rPr>
          <w:rFonts w:ascii="Aptos" w:hAnsi="Aptos" w:eastAsia="Aptos" w:cs="Aptos"/>
          <w:b w:val="0"/>
          <w:bCs w:val="0"/>
          <w:i w:val="0"/>
          <w:iCs w:val="0"/>
          <w:color w:val="000000" w:themeColor="text1" w:themeTint="FF" w:themeShade="FF"/>
          <w:sz w:val="24"/>
          <w:szCs w:val="24"/>
        </w:rPr>
        <w:t xml:space="preserve">and negative </w:t>
      </w:r>
      <w:r w:rsidRPr="384EE072" w:rsidR="479D64CB">
        <w:rPr>
          <w:rFonts w:ascii="Aptos" w:hAnsi="Aptos" w:eastAsia="Aptos" w:cs="Aptos"/>
          <w:b w:val="0"/>
          <w:bCs w:val="0"/>
          <w:i w:val="0"/>
          <w:iCs w:val="0"/>
          <w:color w:val="000000" w:themeColor="text1" w:themeTint="FF" w:themeShade="FF"/>
          <w:sz w:val="24"/>
          <w:szCs w:val="24"/>
        </w:rPr>
        <w:t xml:space="preserve">(R-) </w:t>
      </w:r>
      <w:r w:rsidRPr="384EE072" w:rsidR="479EB57D">
        <w:rPr>
          <w:rFonts w:ascii="Aptos" w:hAnsi="Aptos" w:eastAsia="Aptos" w:cs="Aptos"/>
          <w:b w:val="0"/>
          <w:bCs w:val="0"/>
          <w:i w:val="0"/>
          <w:iCs w:val="0"/>
          <w:color w:val="000000" w:themeColor="text1" w:themeTint="FF" w:themeShade="FF"/>
          <w:sz w:val="24"/>
          <w:szCs w:val="24"/>
        </w:rPr>
        <w:t>signs to each rank, this will lead to the calculation of all the po</w:t>
      </w:r>
      <w:r w:rsidRPr="384EE072" w:rsidR="413264D6">
        <w:rPr>
          <w:rFonts w:ascii="Aptos" w:hAnsi="Aptos" w:eastAsia="Aptos" w:cs="Aptos"/>
          <w:b w:val="0"/>
          <w:bCs w:val="0"/>
          <w:i w:val="0"/>
          <w:iCs w:val="0"/>
          <w:color w:val="000000" w:themeColor="text1" w:themeTint="FF" w:themeShade="FF"/>
          <w:sz w:val="24"/>
          <w:szCs w:val="24"/>
        </w:rPr>
        <w:t>sitive ranks and negative ranks</w:t>
      </w:r>
      <w:r w:rsidRPr="384EE072" w:rsidR="706F1AC7">
        <w:rPr>
          <w:rFonts w:ascii="Aptos" w:hAnsi="Aptos" w:eastAsia="Aptos" w:cs="Aptos"/>
          <w:b w:val="0"/>
          <w:bCs w:val="0"/>
          <w:i w:val="0"/>
          <w:iCs w:val="0"/>
          <w:color w:val="000000" w:themeColor="text1" w:themeTint="FF" w:themeShade="FF"/>
          <w:sz w:val="24"/>
          <w:szCs w:val="24"/>
        </w:rPr>
        <w:t xml:space="preserve">, </w:t>
      </w:r>
      <w:r w:rsidRPr="384EE072" w:rsidR="6920A304">
        <w:rPr>
          <w:rFonts w:ascii="Aptos" w:hAnsi="Aptos" w:eastAsia="Aptos" w:cs="Aptos"/>
          <w:b w:val="0"/>
          <w:bCs w:val="0"/>
          <w:i w:val="0"/>
          <w:iCs w:val="0"/>
          <w:color w:val="000000" w:themeColor="text1" w:themeTint="FF" w:themeShade="FF"/>
          <w:sz w:val="24"/>
          <w:szCs w:val="24"/>
        </w:rPr>
        <w:t xml:space="preserve">leading to the test statistic (W) which is the smaller of the 2 sums, then </w:t>
      </w:r>
      <w:r w:rsidRPr="384EE072" w:rsidR="6920A304">
        <w:rPr>
          <w:rFonts w:ascii="Aptos" w:hAnsi="Aptos" w:eastAsia="Aptos" w:cs="Aptos"/>
          <w:b w:val="0"/>
          <w:bCs w:val="0"/>
          <w:i w:val="0"/>
          <w:iCs w:val="0"/>
          <w:color w:val="000000" w:themeColor="text1" w:themeTint="FF" w:themeShade="FF"/>
          <w:sz w:val="24"/>
          <w:szCs w:val="24"/>
        </w:rPr>
        <w:t xml:space="preserve"> compare the </w:t>
      </w:r>
      <w:r w:rsidRPr="384EE072" w:rsidR="2F41D33B">
        <w:rPr>
          <w:rFonts w:ascii="Aptos" w:hAnsi="Aptos" w:eastAsia="Aptos" w:cs="Aptos"/>
          <w:b w:val="0"/>
          <w:bCs w:val="0"/>
          <w:i w:val="0"/>
          <w:iCs w:val="0"/>
          <w:color w:val="000000" w:themeColor="text1" w:themeTint="FF" w:themeShade="FF"/>
          <w:sz w:val="24"/>
          <w:szCs w:val="24"/>
        </w:rPr>
        <w:t xml:space="preserve">test statistic to critical values </w:t>
      </w:r>
      <w:r w:rsidRPr="384EE072" w:rsidR="6920A304">
        <w:rPr>
          <w:rFonts w:ascii="Aptos" w:hAnsi="Aptos" w:eastAsia="Aptos" w:cs="Aptos"/>
          <w:b w:val="0"/>
          <w:bCs w:val="0"/>
          <w:i w:val="0"/>
          <w:iCs w:val="0"/>
          <w:color w:val="000000" w:themeColor="text1" w:themeTint="FF" w:themeShade="FF"/>
          <w:sz w:val="24"/>
          <w:szCs w:val="24"/>
        </w:rPr>
        <w:t>using SPSS</w:t>
      </w:r>
      <w:r w:rsidRPr="384EE072" w:rsidR="706F1AC7">
        <w:rPr>
          <w:rFonts w:ascii="Aptos" w:hAnsi="Aptos" w:eastAsia="Aptos" w:cs="Aptos"/>
          <w:b w:val="0"/>
          <w:bCs w:val="0"/>
          <w:i w:val="0"/>
          <w:iCs w:val="0"/>
          <w:color w:val="000000" w:themeColor="text1" w:themeTint="FF" w:themeShade="FF"/>
          <w:sz w:val="24"/>
          <w:szCs w:val="24"/>
        </w:rPr>
        <w:t xml:space="preserve"> t</w:t>
      </w:r>
      <w:r w:rsidRPr="384EE072" w:rsidR="6608509B">
        <w:rPr>
          <w:rFonts w:ascii="Aptos" w:hAnsi="Aptos" w:eastAsia="Aptos" w:cs="Aptos"/>
          <w:b w:val="0"/>
          <w:bCs w:val="0"/>
          <w:i w:val="0"/>
          <w:iCs w:val="0"/>
          <w:color w:val="000000" w:themeColor="text1" w:themeTint="FF" w:themeShade="FF"/>
          <w:sz w:val="24"/>
          <w:szCs w:val="24"/>
        </w:rPr>
        <w:t>o find the</w:t>
      </w:r>
      <w:r w:rsidRPr="384EE072" w:rsidR="706F1AC7">
        <w:rPr>
          <w:rFonts w:ascii="Aptos" w:hAnsi="Aptos" w:eastAsia="Aptos" w:cs="Aptos"/>
          <w:b w:val="0"/>
          <w:bCs w:val="0"/>
          <w:i w:val="0"/>
          <w:iCs w:val="0"/>
          <w:color w:val="000000" w:themeColor="text1" w:themeTint="FF" w:themeShade="FF"/>
          <w:sz w:val="24"/>
          <w:szCs w:val="24"/>
        </w:rPr>
        <w:t xml:space="preserve"> P-value</w:t>
      </w:r>
      <w:r w:rsidRPr="384EE072" w:rsidR="09638434">
        <w:rPr>
          <w:rFonts w:ascii="Aptos" w:hAnsi="Aptos" w:eastAsia="Aptos" w:cs="Aptos"/>
          <w:b w:val="0"/>
          <w:bCs w:val="0"/>
          <w:i w:val="0"/>
          <w:iCs w:val="0"/>
          <w:color w:val="000000" w:themeColor="text1" w:themeTint="FF" w:themeShade="FF"/>
          <w:sz w:val="24"/>
          <w:szCs w:val="24"/>
        </w:rPr>
        <w:t xml:space="preserve"> </w:t>
      </w:r>
      <w:sdt>
        <w:sdtPr>
          <w:id w:val="1914104441"/>
          <w:alias w:val="Citation"/>
          <w:tag w:val="{&quot;referencesIds&quot;:[&quot;doc:6957b4b4a6457b6d8636709f&quot;],&quot;referencesOptions&quot;:{&quot;doc:6957b4b4a6457b6d8636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84EE072" w:rsidR="0517F1FA">
            <w:rPr>
              <w:rFonts w:ascii="Aptos" w:hAnsi="Aptos" w:eastAsia="Aptos" w:cs="Aptos"/>
              <w:noProof w:val="0"/>
              <w:color w:val="000000" w:themeColor="text1" w:themeTint="FF" w:themeShade="FF"/>
              <w:sz w:val="24"/>
              <w:szCs w:val="24"/>
              <w:lang w:val="en-GB"/>
            </w:rPr>
            <w:t>(Oyeka &amp; Ebuh, 2012)</w:t>
          </w:r>
        </w:sdtContent>
      </w:sdt>
      <w:r w:rsidRPr="384EE072" w:rsidR="416D335A">
        <w:rPr>
          <w:rFonts w:ascii="Aptos" w:hAnsi="Aptos" w:eastAsia="Aptos" w:cs="Aptos"/>
          <w:noProof w:val="0"/>
          <w:color w:val="000000" w:themeColor="text1" w:themeTint="FF" w:themeShade="FF"/>
          <w:sz w:val="24"/>
          <w:szCs w:val="24"/>
          <w:lang w:val="en-GB"/>
        </w:rPr>
        <w:t xml:space="preserve">. </w:t>
      </w:r>
      <w:r w:rsidRPr="384EE072" w:rsidR="4F659113">
        <w:rPr>
          <w:rFonts w:ascii="Aptos" w:hAnsi="Aptos" w:eastAsia="Aptos" w:cs="Aptos"/>
          <w:noProof w:val="0"/>
          <w:color w:val="000000" w:themeColor="text1" w:themeTint="FF" w:themeShade="FF"/>
          <w:sz w:val="24"/>
          <w:szCs w:val="24"/>
          <w:lang w:val="en-GB"/>
        </w:rPr>
        <w:t xml:space="preserve">If the median difference is 0, there is no change and a null hypothesis, if the value is not 0, there is </w:t>
      </w:r>
      <w:r w:rsidRPr="384EE072" w:rsidR="4F659113">
        <w:rPr>
          <w:rFonts w:ascii="Aptos" w:hAnsi="Aptos" w:eastAsia="Aptos" w:cs="Aptos"/>
          <w:noProof w:val="0"/>
          <w:color w:val="000000" w:themeColor="text1" w:themeTint="FF" w:themeShade="FF"/>
          <w:sz w:val="24"/>
          <w:szCs w:val="24"/>
          <w:lang w:val="en-GB"/>
        </w:rPr>
        <w:t>significant change</w:t>
      </w:r>
      <w:r w:rsidRPr="384EE072" w:rsidR="4F659113">
        <w:rPr>
          <w:rFonts w:ascii="Aptos" w:hAnsi="Aptos" w:eastAsia="Aptos" w:cs="Aptos"/>
          <w:noProof w:val="0"/>
          <w:color w:val="000000" w:themeColor="text1" w:themeTint="FF" w:themeShade="FF"/>
          <w:sz w:val="24"/>
          <w:szCs w:val="24"/>
          <w:lang w:val="en-GB"/>
        </w:rPr>
        <w:t xml:space="preserve"> </w:t>
      </w:r>
      <w:r w:rsidRPr="384EE072" w:rsidR="4F659113">
        <w:rPr>
          <w:rFonts w:ascii="Aptos" w:hAnsi="Aptos" w:eastAsia="Aptos" w:cs="Aptos"/>
          <w:noProof w:val="0"/>
          <w:color w:val="000000" w:themeColor="text1" w:themeTint="FF" w:themeShade="FF"/>
          <w:sz w:val="24"/>
          <w:szCs w:val="24"/>
          <w:lang w:val="en-GB"/>
        </w:rPr>
        <w:t>(</w:t>
      </w:r>
      <w:r w:rsidRPr="384EE072" w:rsidR="4F659113">
        <w:rPr>
          <w:rFonts w:ascii="Aptos" w:hAnsi="Aptos" w:eastAsia="Aptos" w:cs="Aptos"/>
          <w:noProof w:val="0"/>
          <w:color w:val="000000" w:themeColor="text1" w:themeTint="FF" w:themeShade="FF"/>
          <w:sz w:val="24"/>
          <w:szCs w:val="24"/>
          <w:lang w:val="en-GB"/>
        </w:rPr>
        <w:t>Oyeka</w:t>
      </w:r>
      <w:r w:rsidRPr="384EE072" w:rsidR="4F659113">
        <w:rPr>
          <w:rFonts w:ascii="Aptos" w:hAnsi="Aptos" w:eastAsia="Aptos" w:cs="Aptos"/>
          <w:noProof w:val="0"/>
          <w:color w:val="000000" w:themeColor="text1" w:themeTint="FF" w:themeShade="FF"/>
          <w:sz w:val="24"/>
          <w:szCs w:val="24"/>
          <w:lang w:val="en-GB"/>
        </w:rPr>
        <w:t xml:space="preserve"> &amp; </w:t>
      </w:r>
      <w:r w:rsidRPr="384EE072" w:rsidR="4F659113">
        <w:rPr>
          <w:rFonts w:ascii="Aptos" w:hAnsi="Aptos" w:eastAsia="Aptos" w:cs="Aptos"/>
          <w:noProof w:val="0"/>
          <w:color w:val="000000" w:themeColor="text1" w:themeTint="FF" w:themeShade="FF"/>
          <w:sz w:val="24"/>
          <w:szCs w:val="24"/>
          <w:lang w:val="en-GB"/>
        </w:rPr>
        <w:t>Ebuh</w:t>
      </w:r>
      <w:r w:rsidRPr="384EE072" w:rsidR="4F659113">
        <w:rPr>
          <w:rFonts w:ascii="Aptos" w:hAnsi="Aptos" w:eastAsia="Aptos" w:cs="Aptos"/>
          <w:noProof w:val="0"/>
          <w:color w:val="000000" w:themeColor="text1" w:themeTint="FF" w:themeShade="FF"/>
          <w:sz w:val="24"/>
          <w:szCs w:val="24"/>
          <w:lang w:val="en-GB"/>
        </w:rPr>
        <w:t xml:space="preserve">, 2012). </w:t>
      </w:r>
    </w:p>
    <w:p w:rsidR="703F56FA" w:rsidP="017415A9" w:rsidRDefault="703F56FA" w14:paraId="55D375EB" w14:textId="5DC155A6">
      <w:pPr>
        <w:pStyle w:val="Normal"/>
        <w:bidi w:val="0"/>
        <w:spacing w:before="0" w:beforeAutospacing="off" w:after="160" w:afterAutospacing="off" w:line="279" w:lineRule="auto"/>
        <w:ind w:left="0" w:right="0"/>
        <w:jc w:val="center"/>
        <w:rPr>
          <w:rFonts w:ascii="Aptos" w:hAnsi="Aptos" w:eastAsia="Aptos" w:cs="Aptos"/>
          <w:b w:val="0"/>
          <w:bCs w:val="0"/>
          <w:i w:val="0"/>
          <w:iCs w:val="0"/>
          <w:color w:val="000000" w:themeColor="text1" w:themeTint="FF" w:themeShade="FF"/>
          <w:sz w:val="24"/>
          <w:szCs w:val="24"/>
          <w:u w:val="single"/>
        </w:rPr>
      </w:pPr>
      <w:r w:rsidRPr="017415A9" w:rsidR="703F56FA">
        <w:rPr>
          <w:rFonts w:ascii="Aptos" w:hAnsi="Aptos" w:eastAsia="Aptos" w:cs="Aptos"/>
          <w:b w:val="0"/>
          <w:bCs w:val="0"/>
          <w:i w:val="0"/>
          <w:iCs w:val="0"/>
          <w:color w:val="000000" w:themeColor="text1" w:themeTint="FF" w:themeShade="FF"/>
          <w:sz w:val="24"/>
          <w:szCs w:val="24"/>
          <w:u w:val="single"/>
        </w:rPr>
        <w:t>Ethics</w:t>
      </w:r>
    </w:p>
    <w:p w:rsidR="09DCF0B5" w:rsidP="384EE072" w:rsidRDefault="09DCF0B5" w14:paraId="7EFA7956" w14:textId="26DCE581">
      <w:pPr>
        <w:pStyle w:val="Normal"/>
        <w:suppressLineNumbers w:val="0"/>
        <w:spacing w:before="0" w:beforeAutospacing="off" w:after="160" w:afterAutospacing="off" w:line="279" w:lineRule="auto"/>
        <w:ind w:left="0" w:right="0"/>
        <w:jc w:val="left"/>
        <w:rPr>
          <w:rFonts w:ascii="Aptos" w:hAnsi="Aptos" w:eastAsia="Aptos" w:cs="Aptos"/>
          <w:b w:val="0"/>
          <w:bCs w:val="0"/>
          <w:i w:val="0"/>
          <w:iCs w:val="0"/>
          <w:color w:val="000000" w:themeColor="text1" w:themeTint="FF" w:themeShade="FF"/>
          <w:sz w:val="24"/>
          <w:szCs w:val="24"/>
        </w:rPr>
      </w:pPr>
      <w:r w:rsidRPr="384EE072" w:rsidR="09DCF0B5">
        <w:rPr>
          <w:rFonts w:ascii="Aptos" w:hAnsi="Aptos" w:eastAsia="Aptos" w:cs="Aptos"/>
          <w:b w:val="0"/>
          <w:bCs w:val="0"/>
          <w:i w:val="0"/>
          <w:iCs w:val="0"/>
          <w:color w:val="000000" w:themeColor="text1" w:themeTint="FF" w:themeShade="FF"/>
          <w:sz w:val="24"/>
          <w:szCs w:val="24"/>
        </w:rPr>
        <w:t xml:space="preserve">Ethics are an </w:t>
      </w:r>
      <w:r w:rsidRPr="384EE072" w:rsidR="56103E53">
        <w:rPr>
          <w:rFonts w:ascii="Aptos" w:hAnsi="Aptos" w:eastAsia="Aptos" w:cs="Aptos"/>
          <w:b w:val="0"/>
          <w:bCs w:val="0"/>
          <w:i w:val="0"/>
          <w:iCs w:val="0"/>
          <w:color w:val="000000" w:themeColor="text1" w:themeTint="FF" w:themeShade="FF"/>
          <w:sz w:val="24"/>
          <w:szCs w:val="24"/>
        </w:rPr>
        <w:t>essential part of research as they protect subjects and the researcher</w:t>
      </w:r>
      <w:r w:rsidRPr="384EE072" w:rsidR="3FC1AA7A">
        <w:rPr>
          <w:rFonts w:ascii="Aptos" w:hAnsi="Aptos" w:eastAsia="Aptos" w:cs="Aptos"/>
          <w:b w:val="0"/>
          <w:bCs w:val="0"/>
          <w:i w:val="0"/>
          <w:iCs w:val="0"/>
          <w:color w:val="000000" w:themeColor="text1" w:themeTint="FF" w:themeShade="FF"/>
          <w:sz w:val="24"/>
          <w:szCs w:val="24"/>
        </w:rPr>
        <w:t xml:space="preserve"> (</w:t>
      </w:r>
      <w:r w:rsidRPr="384EE072" w:rsidR="15E06736">
        <w:rPr>
          <w:rFonts w:ascii="Aptos" w:hAnsi="Aptos" w:eastAsia="Aptos" w:cs="Aptos"/>
          <w:b w:val="0"/>
          <w:bCs w:val="0"/>
          <w:i w:val="0"/>
          <w:iCs w:val="0"/>
          <w:color w:val="000000" w:themeColor="text1" w:themeTint="FF" w:themeShade="FF"/>
          <w:sz w:val="24"/>
          <w:szCs w:val="24"/>
        </w:rPr>
        <w:t>Society of Sports Therapists</w:t>
      </w:r>
      <w:r w:rsidRPr="384EE072" w:rsidR="3FC1AA7A">
        <w:rPr>
          <w:rFonts w:ascii="Aptos" w:hAnsi="Aptos" w:eastAsia="Aptos" w:cs="Aptos"/>
          <w:b w:val="0"/>
          <w:bCs w:val="0"/>
          <w:i w:val="0"/>
          <w:iCs w:val="0"/>
          <w:color w:val="000000" w:themeColor="text1" w:themeTint="FF" w:themeShade="FF"/>
          <w:sz w:val="24"/>
          <w:szCs w:val="24"/>
        </w:rPr>
        <w:t>,</w:t>
      </w:r>
      <w:r w:rsidRPr="384EE072" w:rsidR="46DDD68F">
        <w:rPr>
          <w:rFonts w:ascii="Aptos" w:hAnsi="Aptos" w:eastAsia="Aptos" w:cs="Aptos"/>
          <w:b w:val="0"/>
          <w:bCs w:val="0"/>
          <w:i w:val="0"/>
          <w:iCs w:val="0"/>
          <w:color w:val="000000" w:themeColor="text1" w:themeTint="FF" w:themeShade="FF"/>
          <w:sz w:val="24"/>
          <w:szCs w:val="24"/>
        </w:rPr>
        <w:t xml:space="preserve"> 20</w:t>
      </w:r>
      <w:r w:rsidRPr="384EE072" w:rsidR="2A9AA30D">
        <w:rPr>
          <w:rFonts w:ascii="Aptos" w:hAnsi="Aptos" w:eastAsia="Aptos" w:cs="Aptos"/>
          <w:b w:val="0"/>
          <w:bCs w:val="0"/>
          <w:i w:val="0"/>
          <w:iCs w:val="0"/>
          <w:color w:val="000000" w:themeColor="text1" w:themeTint="FF" w:themeShade="FF"/>
          <w:sz w:val="24"/>
          <w:szCs w:val="24"/>
        </w:rPr>
        <w:t>24</w:t>
      </w:r>
      <w:r w:rsidRPr="384EE072" w:rsidR="3FC1AA7A">
        <w:rPr>
          <w:rFonts w:ascii="Aptos" w:hAnsi="Aptos" w:eastAsia="Aptos" w:cs="Aptos"/>
          <w:b w:val="0"/>
          <w:bCs w:val="0"/>
          <w:i w:val="0"/>
          <w:iCs w:val="0"/>
          <w:color w:val="000000" w:themeColor="text1" w:themeTint="FF" w:themeShade="FF"/>
          <w:sz w:val="24"/>
          <w:szCs w:val="24"/>
        </w:rPr>
        <w:t>). The SST’s</w:t>
      </w:r>
      <w:r w:rsidRPr="384EE072" w:rsidR="6F97434C">
        <w:rPr>
          <w:rFonts w:ascii="Aptos" w:hAnsi="Aptos" w:eastAsia="Aptos" w:cs="Aptos"/>
          <w:b w:val="0"/>
          <w:bCs w:val="0"/>
          <w:i w:val="0"/>
          <w:iCs w:val="0"/>
          <w:color w:val="000000" w:themeColor="text1" w:themeTint="FF" w:themeShade="FF"/>
          <w:sz w:val="24"/>
          <w:szCs w:val="24"/>
        </w:rPr>
        <w:t xml:space="preserve"> (20</w:t>
      </w:r>
      <w:r w:rsidRPr="384EE072" w:rsidR="39ECA4BC">
        <w:rPr>
          <w:rFonts w:ascii="Aptos" w:hAnsi="Aptos" w:eastAsia="Aptos" w:cs="Aptos"/>
          <w:b w:val="0"/>
          <w:bCs w:val="0"/>
          <w:i w:val="0"/>
          <w:iCs w:val="0"/>
          <w:color w:val="000000" w:themeColor="text1" w:themeTint="FF" w:themeShade="FF"/>
          <w:sz w:val="24"/>
          <w:szCs w:val="24"/>
        </w:rPr>
        <w:t>24</w:t>
      </w:r>
      <w:r w:rsidRPr="384EE072" w:rsidR="6F97434C">
        <w:rPr>
          <w:rFonts w:ascii="Aptos" w:hAnsi="Aptos" w:eastAsia="Aptos" w:cs="Aptos"/>
          <w:b w:val="0"/>
          <w:bCs w:val="0"/>
          <w:i w:val="0"/>
          <w:iCs w:val="0"/>
          <w:color w:val="000000" w:themeColor="text1" w:themeTint="FF" w:themeShade="FF"/>
          <w:sz w:val="24"/>
          <w:szCs w:val="24"/>
        </w:rPr>
        <w:t>) guidelin</w:t>
      </w:r>
      <w:r w:rsidRPr="384EE072" w:rsidR="4926DF56">
        <w:rPr>
          <w:rFonts w:ascii="Aptos" w:hAnsi="Aptos" w:eastAsia="Aptos" w:cs="Aptos"/>
          <w:b w:val="0"/>
          <w:bCs w:val="0"/>
          <w:i w:val="0"/>
          <w:iCs w:val="0"/>
          <w:color w:val="000000" w:themeColor="text1" w:themeTint="FF" w:themeShade="FF"/>
          <w:sz w:val="24"/>
          <w:szCs w:val="24"/>
        </w:rPr>
        <w:t>es emphasize</w:t>
      </w:r>
      <w:r w:rsidRPr="384EE072" w:rsidR="3FC1AA7A">
        <w:rPr>
          <w:rFonts w:ascii="Aptos" w:hAnsi="Aptos" w:eastAsia="Aptos" w:cs="Aptos"/>
          <w:b w:val="0"/>
          <w:bCs w:val="0"/>
          <w:i w:val="0"/>
          <w:iCs w:val="0"/>
          <w:color w:val="000000" w:themeColor="text1" w:themeTint="FF" w:themeShade="FF"/>
          <w:sz w:val="24"/>
          <w:szCs w:val="24"/>
        </w:rPr>
        <w:t xml:space="preserve"> ensuring the </w:t>
      </w:r>
      <w:r w:rsidRPr="384EE072" w:rsidR="0A3A1E81">
        <w:rPr>
          <w:rFonts w:ascii="Aptos" w:hAnsi="Aptos" w:eastAsia="Aptos" w:cs="Aptos"/>
          <w:b w:val="0"/>
          <w:bCs w:val="0"/>
          <w:i w:val="0"/>
          <w:iCs w:val="0"/>
          <w:color w:val="000000" w:themeColor="text1" w:themeTint="FF" w:themeShade="FF"/>
          <w:sz w:val="24"/>
          <w:szCs w:val="24"/>
        </w:rPr>
        <w:t>safety and dignity of subjects</w:t>
      </w:r>
      <w:r w:rsidRPr="384EE072" w:rsidR="0A3A1E81">
        <w:rPr>
          <w:rFonts w:ascii="Aptos" w:hAnsi="Aptos" w:eastAsia="Aptos" w:cs="Aptos"/>
          <w:b w:val="0"/>
          <w:bCs w:val="0"/>
          <w:i w:val="0"/>
          <w:iCs w:val="0"/>
          <w:color w:val="000000" w:themeColor="text1" w:themeTint="FF" w:themeShade="FF"/>
          <w:sz w:val="24"/>
          <w:szCs w:val="24"/>
        </w:rPr>
        <w:t>.</w:t>
      </w:r>
      <w:r w:rsidRPr="384EE072" w:rsidR="0051A8A3">
        <w:rPr>
          <w:rFonts w:ascii="Aptos" w:hAnsi="Aptos" w:eastAsia="Aptos" w:cs="Aptos"/>
          <w:b w:val="0"/>
          <w:bCs w:val="0"/>
          <w:i w:val="0"/>
          <w:iCs w:val="0"/>
          <w:color w:val="000000" w:themeColor="text1" w:themeTint="FF" w:themeShade="FF"/>
          <w:sz w:val="24"/>
          <w:szCs w:val="24"/>
        </w:rPr>
        <w:t xml:space="preserve"> </w:t>
      </w:r>
      <w:r w:rsidRPr="384EE072" w:rsidR="2F0E5165">
        <w:rPr>
          <w:rFonts w:ascii="Aptos" w:hAnsi="Aptos" w:eastAsia="Aptos" w:cs="Aptos"/>
          <w:b w:val="0"/>
          <w:bCs w:val="0"/>
          <w:i w:val="0"/>
          <w:iCs w:val="0"/>
          <w:color w:val="000000" w:themeColor="text1" w:themeTint="FF" w:themeShade="FF"/>
          <w:sz w:val="24"/>
          <w:szCs w:val="24"/>
        </w:rPr>
        <w:t>Informed consent</w:t>
      </w:r>
      <w:r w:rsidRPr="384EE072" w:rsidR="2F0E5165">
        <w:rPr>
          <w:rFonts w:ascii="Aptos" w:hAnsi="Aptos" w:eastAsia="Aptos" w:cs="Aptos"/>
          <w:b w:val="0"/>
          <w:bCs w:val="0"/>
          <w:i w:val="0"/>
          <w:iCs w:val="0"/>
          <w:color w:val="000000" w:themeColor="text1" w:themeTint="FF" w:themeShade="FF"/>
          <w:sz w:val="24"/>
          <w:szCs w:val="24"/>
        </w:rPr>
        <w:t xml:space="preserve"> is </w:t>
      </w:r>
      <w:r w:rsidRPr="384EE072" w:rsidR="2F0E5165">
        <w:rPr>
          <w:rFonts w:ascii="Aptos" w:hAnsi="Aptos" w:eastAsia="Aptos" w:cs="Aptos"/>
          <w:b w:val="0"/>
          <w:bCs w:val="0"/>
          <w:i w:val="0"/>
          <w:iCs w:val="0"/>
          <w:color w:val="000000" w:themeColor="text1" w:themeTint="FF" w:themeShade="FF"/>
          <w:sz w:val="24"/>
          <w:szCs w:val="24"/>
        </w:rPr>
        <w:t>required</w:t>
      </w:r>
      <w:r w:rsidRPr="384EE072" w:rsidR="2F0E5165">
        <w:rPr>
          <w:rFonts w:ascii="Aptos" w:hAnsi="Aptos" w:eastAsia="Aptos" w:cs="Aptos"/>
          <w:b w:val="0"/>
          <w:bCs w:val="0"/>
          <w:i w:val="0"/>
          <w:iCs w:val="0"/>
          <w:color w:val="000000" w:themeColor="text1" w:themeTint="FF" w:themeShade="FF"/>
          <w:sz w:val="24"/>
          <w:szCs w:val="24"/>
        </w:rPr>
        <w:t xml:space="preserve"> for research as this protects participant autonomy, meaning they have the knowledge to choose to opt out of the study</w:t>
      </w:r>
      <w:r w:rsidRPr="384EE072" w:rsidR="0596A2A9">
        <w:rPr>
          <w:rFonts w:ascii="Aptos" w:hAnsi="Aptos" w:eastAsia="Aptos" w:cs="Aptos"/>
          <w:b w:val="0"/>
          <w:bCs w:val="0"/>
          <w:i w:val="0"/>
          <w:iCs w:val="0"/>
          <w:color w:val="000000" w:themeColor="text1" w:themeTint="FF" w:themeShade="FF"/>
          <w:sz w:val="24"/>
          <w:szCs w:val="24"/>
        </w:rPr>
        <w:t xml:space="preserve">, this is the </w:t>
      </w:r>
      <w:r w:rsidRPr="384EE072" w:rsidR="0596A2A9">
        <w:rPr>
          <w:rFonts w:ascii="Aptos" w:hAnsi="Aptos" w:eastAsia="Aptos" w:cs="Aptos"/>
          <w:b w:val="0"/>
          <w:bCs w:val="0"/>
          <w:i w:val="0"/>
          <w:iCs w:val="0"/>
          <w:color w:val="000000" w:themeColor="text1" w:themeTint="FF" w:themeShade="FF"/>
          <w:sz w:val="24"/>
          <w:szCs w:val="24"/>
        </w:rPr>
        <w:t>reason</w:t>
      </w:r>
      <w:r w:rsidRPr="384EE072" w:rsidR="3366D1DA">
        <w:rPr>
          <w:rFonts w:ascii="Aptos" w:hAnsi="Aptos" w:eastAsia="Aptos" w:cs="Aptos"/>
          <w:b w:val="0"/>
          <w:bCs w:val="0"/>
          <w:i w:val="0"/>
          <w:iCs w:val="0"/>
          <w:color w:val="000000" w:themeColor="text1" w:themeTint="FF" w:themeShade="FF"/>
          <w:sz w:val="24"/>
          <w:szCs w:val="24"/>
        </w:rPr>
        <w:t xml:space="preserve"> </w:t>
      </w:r>
      <w:r w:rsidRPr="384EE072" w:rsidR="0596A2A9">
        <w:rPr>
          <w:rFonts w:ascii="Aptos" w:hAnsi="Aptos" w:eastAsia="Aptos" w:cs="Aptos"/>
          <w:b w:val="0"/>
          <w:bCs w:val="0"/>
          <w:i w:val="0"/>
          <w:iCs w:val="0"/>
          <w:color w:val="000000" w:themeColor="text1" w:themeTint="FF" w:themeShade="FF"/>
          <w:sz w:val="24"/>
          <w:szCs w:val="24"/>
        </w:rPr>
        <w:t>why</w:t>
      </w:r>
      <w:r w:rsidRPr="384EE072" w:rsidR="0596A2A9">
        <w:rPr>
          <w:rFonts w:ascii="Aptos" w:hAnsi="Aptos" w:eastAsia="Aptos" w:cs="Aptos"/>
          <w:b w:val="0"/>
          <w:bCs w:val="0"/>
          <w:i w:val="0"/>
          <w:iCs w:val="0"/>
          <w:color w:val="000000" w:themeColor="text1" w:themeTint="FF" w:themeShade="FF"/>
          <w:sz w:val="24"/>
          <w:szCs w:val="24"/>
        </w:rPr>
        <w:t xml:space="preserve"> effective communication is important</w:t>
      </w:r>
      <w:r w:rsidRPr="384EE072" w:rsidR="3A876C9E">
        <w:rPr>
          <w:rFonts w:ascii="Aptos" w:hAnsi="Aptos" w:eastAsia="Aptos" w:cs="Aptos"/>
          <w:b w:val="0"/>
          <w:bCs w:val="0"/>
          <w:i w:val="0"/>
          <w:iCs w:val="0"/>
          <w:color w:val="000000" w:themeColor="text1" w:themeTint="FF" w:themeShade="FF"/>
          <w:sz w:val="24"/>
          <w:szCs w:val="24"/>
        </w:rPr>
        <w:t xml:space="preserve"> (Society of Sports Therapists, 20</w:t>
      </w:r>
      <w:r w:rsidRPr="384EE072" w:rsidR="14328C49">
        <w:rPr>
          <w:rFonts w:ascii="Aptos" w:hAnsi="Aptos" w:eastAsia="Aptos" w:cs="Aptos"/>
          <w:b w:val="0"/>
          <w:bCs w:val="0"/>
          <w:i w:val="0"/>
          <w:iCs w:val="0"/>
          <w:color w:val="000000" w:themeColor="text1" w:themeTint="FF" w:themeShade="FF"/>
          <w:sz w:val="24"/>
          <w:szCs w:val="24"/>
        </w:rPr>
        <w:t>24</w:t>
      </w:r>
      <w:r w:rsidRPr="384EE072" w:rsidR="3A876C9E">
        <w:rPr>
          <w:rFonts w:ascii="Aptos" w:hAnsi="Aptos" w:eastAsia="Aptos" w:cs="Aptos"/>
          <w:b w:val="0"/>
          <w:bCs w:val="0"/>
          <w:i w:val="0"/>
          <w:iCs w:val="0"/>
          <w:color w:val="000000" w:themeColor="text1" w:themeTint="FF" w:themeShade="FF"/>
          <w:sz w:val="24"/>
          <w:szCs w:val="24"/>
        </w:rPr>
        <w:t>)</w:t>
      </w:r>
      <w:r w:rsidRPr="384EE072" w:rsidR="2F0E5165">
        <w:rPr>
          <w:rFonts w:ascii="Aptos" w:hAnsi="Aptos" w:eastAsia="Aptos" w:cs="Aptos"/>
          <w:b w:val="0"/>
          <w:bCs w:val="0"/>
          <w:i w:val="0"/>
          <w:iCs w:val="0"/>
          <w:color w:val="000000" w:themeColor="text1" w:themeTint="FF" w:themeShade="FF"/>
          <w:sz w:val="24"/>
          <w:szCs w:val="24"/>
        </w:rPr>
        <w:t xml:space="preserve">. </w:t>
      </w:r>
      <w:r w:rsidRPr="384EE072" w:rsidR="5A2D7056">
        <w:rPr>
          <w:rFonts w:ascii="Aptos" w:hAnsi="Aptos" w:eastAsia="Aptos" w:cs="Aptos"/>
          <w:b w:val="0"/>
          <w:bCs w:val="0"/>
          <w:i w:val="0"/>
          <w:iCs w:val="0"/>
          <w:color w:val="000000" w:themeColor="text1" w:themeTint="FF" w:themeShade="FF"/>
          <w:sz w:val="24"/>
          <w:szCs w:val="24"/>
        </w:rPr>
        <w:t>Protecting confidentiality is important as it keeps par</w:t>
      </w:r>
      <w:r w:rsidRPr="384EE072" w:rsidR="2B7B0091">
        <w:rPr>
          <w:rFonts w:ascii="Aptos" w:hAnsi="Aptos" w:eastAsia="Aptos" w:cs="Aptos"/>
          <w:b w:val="0"/>
          <w:bCs w:val="0"/>
          <w:i w:val="0"/>
          <w:iCs w:val="0"/>
          <w:color w:val="000000" w:themeColor="text1" w:themeTint="FF" w:themeShade="FF"/>
          <w:sz w:val="24"/>
          <w:szCs w:val="24"/>
        </w:rPr>
        <w:t>ticipant data safe</w:t>
      </w:r>
      <w:r w:rsidRPr="384EE072" w:rsidR="4C2058CB">
        <w:rPr>
          <w:rFonts w:ascii="Aptos" w:hAnsi="Aptos" w:eastAsia="Aptos" w:cs="Aptos"/>
          <w:b w:val="0"/>
          <w:bCs w:val="0"/>
          <w:i w:val="0"/>
          <w:iCs w:val="0"/>
          <w:color w:val="000000" w:themeColor="text1" w:themeTint="FF" w:themeShade="FF"/>
          <w:sz w:val="24"/>
          <w:szCs w:val="24"/>
        </w:rPr>
        <w:t>, this includes their name and personal details</w:t>
      </w:r>
      <w:r w:rsidRPr="384EE072" w:rsidR="26CB8CE2">
        <w:rPr>
          <w:rFonts w:ascii="Aptos" w:hAnsi="Aptos" w:eastAsia="Aptos" w:cs="Aptos"/>
          <w:b w:val="0"/>
          <w:bCs w:val="0"/>
          <w:i w:val="0"/>
          <w:iCs w:val="0"/>
          <w:color w:val="000000" w:themeColor="text1" w:themeTint="FF" w:themeShade="FF"/>
          <w:sz w:val="24"/>
          <w:szCs w:val="24"/>
        </w:rPr>
        <w:t xml:space="preserve"> (Society of Sports Therapists, 20</w:t>
      </w:r>
      <w:r w:rsidRPr="384EE072" w:rsidR="0907FE03">
        <w:rPr>
          <w:rFonts w:ascii="Aptos" w:hAnsi="Aptos" w:eastAsia="Aptos" w:cs="Aptos"/>
          <w:b w:val="0"/>
          <w:bCs w:val="0"/>
          <w:i w:val="0"/>
          <w:iCs w:val="0"/>
          <w:color w:val="000000" w:themeColor="text1" w:themeTint="FF" w:themeShade="FF"/>
          <w:sz w:val="24"/>
          <w:szCs w:val="24"/>
        </w:rPr>
        <w:t>24</w:t>
      </w:r>
      <w:r w:rsidRPr="384EE072" w:rsidR="26CB8CE2">
        <w:rPr>
          <w:rFonts w:ascii="Aptos" w:hAnsi="Aptos" w:eastAsia="Aptos" w:cs="Aptos"/>
          <w:b w:val="0"/>
          <w:bCs w:val="0"/>
          <w:i w:val="0"/>
          <w:iCs w:val="0"/>
          <w:color w:val="000000" w:themeColor="text1" w:themeTint="FF" w:themeShade="FF"/>
          <w:sz w:val="24"/>
          <w:szCs w:val="24"/>
        </w:rPr>
        <w:t>)</w:t>
      </w:r>
      <w:r w:rsidRPr="384EE072" w:rsidR="4C2058CB">
        <w:rPr>
          <w:rFonts w:ascii="Aptos" w:hAnsi="Aptos" w:eastAsia="Aptos" w:cs="Aptos"/>
          <w:b w:val="0"/>
          <w:bCs w:val="0"/>
          <w:i w:val="0"/>
          <w:iCs w:val="0"/>
          <w:color w:val="000000" w:themeColor="text1" w:themeTint="FF" w:themeShade="FF"/>
          <w:sz w:val="24"/>
          <w:szCs w:val="24"/>
        </w:rPr>
        <w:t>. To act in the best interest of participants is a key ethical consideration</w:t>
      </w:r>
      <w:r w:rsidRPr="384EE072" w:rsidR="5F602B71">
        <w:rPr>
          <w:rFonts w:ascii="Aptos" w:hAnsi="Aptos" w:eastAsia="Aptos" w:cs="Aptos"/>
          <w:b w:val="0"/>
          <w:bCs w:val="0"/>
          <w:i w:val="0"/>
          <w:iCs w:val="0"/>
          <w:color w:val="000000" w:themeColor="text1" w:themeTint="FF" w:themeShade="FF"/>
          <w:sz w:val="24"/>
          <w:szCs w:val="24"/>
        </w:rPr>
        <w:t xml:space="preserve"> as it prevents the risk of harm</w:t>
      </w:r>
      <w:r w:rsidRPr="384EE072" w:rsidR="7917DBBC">
        <w:rPr>
          <w:rFonts w:ascii="Aptos" w:hAnsi="Aptos" w:eastAsia="Aptos" w:cs="Aptos"/>
          <w:b w:val="0"/>
          <w:bCs w:val="0"/>
          <w:i w:val="0"/>
          <w:iCs w:val="0"/>
          <w:color w:val="000000" w:themeColor="text1" w:themeTint="FF" w:themeShade="FF"/>
          <w:sz w:val="24"/>
          <w:szCs w:val="24"/>
        </w:rPr>
        <w:t xml:space="preserve"> (Society of Sports Therapists, 20</w:t>
      </w:r>
      <w:r w:rsidRPr="384EE072" w:rsidR="1ADEA310">
        <w:rPr>
          <w:rFonts w:ascii="Aptos" w:hAnsi="Aptos" w:eastAsia="Aptos" w:cs="Aptos"/>
          <w:b w:val="0"/>
          <w:bCs w:val="0"/>
          <w:i w:val="0"/>
          <w:iCs w:val="0"/>
          <w:color w:val="000000" w:themeColor="text1" w:themeTint="FF" w:themeShade="FF"/>
          <w:sz w:val="24"/>
          <w:szCs w:val="24"/>
        </w:rPr>
        <w:t>24</w:t>
      </w:r>
      <w:r w:rsidRPr="384EE072" w:rsidR="7917DBBC">
        <w:rPr>
          <w:rFonts w:ascii="Aptos" w:hAnsi="Aptos" w:eastAsia="Aptos" w:cs="Aptos"/>
          <w:b w:val="0"/>
          <w:bCs w:val="0"/>
          <w:i w:val="0"/>
          <w:iCs w:val="0"/>
          <w:color w:val="000000" w:themeColor="text1" w:themeTint="FF" w:themeShade="FF"/>
          <w:sz w:val="24"/>
          <w:szCs w:val="24"/>
        </w:rPr>
        <w:t>)</w:t>
      </w:r>
      <w:r w:rsidRPr="384EE072" w:rsidR="5F602B71">
        <w:rPr>
          <w:rFonts w:ascii="Aptos" w:hAnsi="Aptos" w:eastAsia="Aptos" w:cs="Aptos"/>
          <w:b w:val="0"/>
          <w:bCs w:val="0"/>
          <w:i w:val="0"/>
          <w:iCs w:val="0"/>
          <w:color w:val="000000" w:themeColor="text1" w:themeTint="FF" w:themeShade="FF"/>
          <w:sz w:val="24"/>
          <w:szCs w:val="24"/>
        </w:rPr>
        <w:t xml:space="preserve">. </w:t>
      </w:r>
      <w:r w:rsidRPr="384EE072" w:rsidR="6434A353">
        <w:rPr>
          <w:rFonts w:ascii="Aptos" w:hAnsi="Aptos" w:eastAsia="Aptos" w:cs="Aptos"/>
          <w:b w:val="0"/>
          <w:bCs w:val="0"/>
          <w:i w:val="0"/>
          <w:iCs w:val="0"/>
          <w:color w:val="000000" w:themeColor="text1" w:themeTint="FF" w:themeShade="FF"/>
          <w:sz w:val="24"/>
          <w:szCs w:val="24"/>
        </w:rPr>
        <w:t xml:space="preserve">Researchers </w:t>
      </w:r>
      <w:r w:rsidRPr="384EE072" w:rsidR="5F602B71">
        <w:rPr>
          <w:rFonts w:ascii="Aptos" w:hAnsi="Aptos" w:eastAsia="Aptos" w:cs="Aptos"/>
          <w:b w:val="0"/>
          <w:bCs w:val="0"/>
          <w:i w:val="0"/>
          <w:iCs w:val="0"/>
          <w:color w:val="000000" w:themeColor="text1" w:themeTint="FF" w:themeShade="FF"/>
          <w:sz w:val="24"/>
          <w:szCs w:val="24"/>
        </w:rPr>
        <w:t xml:space="preserve">must be able to justify decisions when asked, this is important as it ensures that participants </w:t>
      </w:r>
      <w:r w:rsidRPr="384EE072" w:rsidR="5F602B71">
        <w:rPr>
          <w:rFonts w:ascii="Aptos" w:hAnsi="Aptos" w:eastAsia="Aptos" w:cs="Aptos"/>
          <w:b w:val="0"/>
          <w:bCs w:val="0"/>
          <w:i w:val="0"/>
          <w:iCs w:val="0"/>
          <w:color w:val="000000" w:themeColor="text1" w:themeTint="FF" w:themeShade="FF"/>
          <w:sz w:val="24"/>
          <w:szCs w:val="24"/>
        </w:rPr>
        <w:t>aren’t</w:t>
      </w:r>
      <w:r w:rsidRPr="384EE072" w:rsidR="5F602B71">
        <w:rPr>
          <w:rFonts w:ascii="Aptos" w:hAnsi="Aptos" w:eastAsia="Aptos" w:cs="Aptos"/>
          <w:b w:val="0"/>
          <w:bCs w:val="0"/>
          <w:i w:val="0"/>
          <w:iCs w:val="0"/>
          <w:color w:val="000000" w:themeColor="text1" w:themeTint="FF" w:themeShade="FF"/>
          <w:sz w:val="24"/>
          <w:szCs w:val="24"/>
        </w:rPr>
        <w:t xml:space="preserve"> providing unnecessary information or performing unnecessary activities</w:t>
      </w:r>
      <w:r w:rsidRPr="384EE072" w:rsidR="565C5D5E">
        <w:rPr>
          <w:rFonts w:ascii="Aptos" w:hAnsi="Aptos" w:eastAsia="Aptos" w:cs="Aptos"/>
          <w:b w:val="0"/>
          <w:bCs w:val="0"/>
          <w:i w:val="0"/>
          <w:iCs w:val="0"/>
          <w:color w:val="000000" w:themeColor="text1" w:themeTint="FF" w:themeShade="FF"/>
          <w:sz w:val="24"/>
          <w:szCs w:val="24"/>
        </w:rPr>
        <w:t xml:space="preserve"> (Society of Sports Therapists, 2</w:t>
      </w:r>
      <w:r w:rsidRPr="384EE072" w:rsidR="32CED3A9">
        <w:rPr>
          <w:rFonts w:ascii="Aptos" w:hAnsi="Aptos" w:eastAsia="Aptos" w:cs="Aptos"/>
          <w:b w:val="0"/>
          <w:bCs w:val="0"/>
          <w:i w:val="0"/>
          <w:iCs w:val="0"/>
          <w:color w:val="000000" w:themeColor="text1" w:themeTint="FF" w:themeShade="FF"/>
          <w:sz w:val="24"/>
          <w:szCs w:val="24"/>
        </w:rPr>
        <w:t>024</w:t>
      </w:r>
      <w:r w:rsidRPr="384EE072" w:rsidR="565C5D5E">
        <w:rPr>
          <w:rFonts w:ascii="Aptos" w:hAnsi="Aptos" w:eastAsia="Aptos" w:cs="Aptos"/>
          <w:b w:val="0"/>
          <w:bCs w:val="0"/>
          <w:i w:val="0"/>
          <w:iCs w:val="0"/>
          <w:color w:val="000000" w:themeColor="text1" w:themeTint="FF" w:themeShade="FF"/>
          <w:sz w:val="24"/>
          <w:szCs w:val="24"/>
        </w:rPr>
        <w:t>).</w:t>
      </w:r>
    </w:p>
    <w:p w:rsidR="4FE0F166" w:rsidP="384EE072" w:rsidRDefault="4FE0F166" w14:paraId="0AE98357" w14:textId="5BEDD310">
      <w:pPr>
        <w:pStyle w:val="Normal"/>
        <w:spacing w:before="0" w:beforeAutospacing="off" w:after="160" w:afterAutospacing="off" w:line="279" w:lineRule="auto"/>
        <w:ind w:left="0" w:right="0"/>
        <w:jc w:val="center"/>
        <w:rPr>
          <w:rFonts w:ascii="Aptos" w:hAnsi="Aptos" w:eastAsia="Aptos" w:cs="Aptos"/>
          <w:b w:val="1"/>
          <w:bCs w:val="1"/>
          <w:i w:val="0"/>
          <w:iCs w:val="0"/>
          <w:color w:val="000000" w:themeColor="text1" w:themeTint="FF" w:themeShade="FF"/>
          <w:sz w:val="24"/>
          <w:szCs w:val="24"/>
          <w:u w:val="single"/>
        </w:rPr>
      </w:pPr>
      <w:r w:rsidRPr="384EE072" w:rsidR="4FE0F166">
        <w:rPr>
          <w:rFonts w:ascii="Aptos" w:hAnsi="Aptos" w:eastAsia="Aptos" w:cs="Aptos"/>
          <w:b w:val="0"/>
          <w:bCs w:val="0"/>
          <w:i w:val="0"/>
          <w:iCs w:val="0"/>
          <w:color w:val="000000" w:themeColor="text1" w:themeTint="FF" w:themeShade="FF"/>
          <w:sz w:val="24"/>
          <w:szCs w:val="24"/>
          <w:u w:val="single"/>
        </w:rPr>
        <w:t>Timelin</w:t>
      </w:r>
      <w:r w:rsidRPr="384EE072" w:rsidR="790915EB">
        <w:rPr>
          <w:rFonts w:ascii="Aptos" w:hAnsi="Aptos" w:eastAsia="Aptos" w:cs="Aptos"/>
          <w:b w:val="0"/>
          <w:bCs w:val="0"/>
          <w:i w:val="0"/>
          <w:iCs w:val="0"/>
          <w:color w:val="000000" w:themeColor="text1" w:themeTint="FF" w:themeShade="FF"/>
          <w:sz w:val="24"/>
          <w:szCs w:val="24"/>
          <w:u w:val="single"/>
        </w:rPr>
        <w:t>e</w:t>
      </w:r>
    </w:p>
    <w:tbl>
      <w:tblPr>
        <w:tblStyle w:val="TableGrid"/>
        <w:bidiVisual w:val="0"/>
        <w:tblW w:w="0" w:type="auto"/>
        <w:tblLook w:val="06A0" w:firstRow="1" w:lastRow="0" w:firstColumn="1" w:lastColumn="0" w:noHBand="1" w:noVBand="1"/>
      </w:tblPr>
      <w:tblGrid>
        <w:gridCol w:w="4680"/>
        <w:gridCol w:w="4680"/>
      </w:tblGrid>
      <w:tr w:rsidR="384EE072" w:rsidTr="384EE072" w14:paraId="1000CBB2">
        <w:trPr>
          <w:trHeight w:val="300"/>
        </w:trPr>
        <w:tc>
          <w:tcPr>
            <w:tcW w:w="4680" w:type="dxa"/>
            <w:tcMar/>
          </w:tcPr>
          <w:p w:rsidR="6F5E6425" w:rsidP="384EE072" w:rsidRDefault="6F5E6425" w14:paraId="51F69E46" w14:textId="71CAB548">
            <w:pPr>
              <w:pStyle w:val="Normal"/>
              <w:bidi w:val="0"/>
              <w:rPr>
                <w:rFonts w:ascii="Aptos" w:hAnsi="Aptos" w:eastAsia="Aptos" w:cs="Aptos"/>
                <w:b w:val="1"/>
                <w:bCs w:val="1"/>
                <w:color w:val="000000" w:themeColor="text1" w:themeTint="FF" w:themeShade="FF"/>
                <w:sz w:val="24"/>
                <w:szCs w:val="24"/>
              </w:rPr>
            </w:pPr>
            <w:r w:rsidRPr="384EE072" w:rsidR="6F5E6425">
              <w:rPr>
                <w:rFonts w:ascii="Aptos" w:hAnsi="Aptos" w:eastAsia="Aptos" w:cs="Aptos"/>
                <w:b w:val="1"/>
                <w:bCs w:val="1"/>
                <w:color w:val="000000" w:themeColor="text1" w:themeTint="FF" w:themeShade="FF"/>
                <w:sz w:val="24"/>
                <w:szCs w:val="24"/>
              </w:rPr>
              <w:t xml:space="preserve">Date </w:t>
            </w:r>
          </w:p>
        </w:tc>
        <w:tc>
          <w:tcPr>
            <w:tcW w:w="4680" w:type="dxa"/>
            <w:tcMar/>
          </w:tcPr>
          <w:p w:rsidR="6F5E6425" w:rsidP="384EE072" w:rsidRDefault="6F5E6425" w14:paraId="0C692996" w14:textId="34583D04">
            <w:pPr>
              <w:pStyle w:val="Normal"/>
              <w:bidi w:val="0"/>
              <w:rPr>
                <w:rFonts w:ascii="Aptos" w:hAnsi="Aptos" w:eastAsia="Aptos" w:cs="Aptos"/>
                <w:b w:val="1"/>
                <w:bCs w:val="1"/>
                <w:color w:val="000000" w:themeColor="text1" w:themeTint="FF" w:themeShade="FF"/>
                <w:sz w:val="24"/>
                <w:szCs w:val="24"/>
              </w:rPr>
            </w:pPr>
            <w:r w:rsidRPr="384EE072" w:rsidR="6F5E6425">
              <w:rPr>
                <w:rFonts w:ascii="Aptos" w:hAnsi="Aptos" w:eastAsia="Aptos" w:cs="Aptos"/>
                <w:b w:val="1"/>
                <w:bCs w:val="1"/>
                <w:color w:val="000000" w:themeColor="text1" w:themeTint="FF" w:themeShade="FF"/>
                <w:sz w:val="24"/>
                <w:szCs w:val="24"/>
              </w:rPr>
              <w:t xml:space="preserve">What will happen </w:t>
            </w:r>
          </w:p>
        </w:tc>
      </w:tr>
      <w:tr w:rsidR="384EE072" w:rsidTr="384EE072" w14:paraId="117E9D66">
        <w:trPr>
          <w:trHeight w:val="300"/>
        </w:trPr>
        <w:tc>
          <w:tcPr>
            <w:tcW w:w="4680" w:type="dxa"/>
            <w:tcMar/>
          </w:tcPr>
          <w:p w:rsidR="6F5E6425" w:rsidP="384EE072" w:rsidRDefault="6F5E6425" w14:paraId="355D6564" w14:textId="7EF7638D">
            <w:pPr>
              <w:pStyle w:val="Normal"/>
              <w:bidi w:val="0"/>
              <w:rPr>
                <w:rFonts w:ascii="Aptos" w:hAnsi="Aptos" w:eastAsia="Aptos" w:cs="Aptos"/>
                <w:b w:val="1"/>
                <w:bCs w:val="1"/>
                <w:color w:val="000000" w:themeColor="text1" w:themeTint="FF" w:themeShade="FF"/>
                <w:sz w:val="24"/>
                <w:szCs w:val="24"/>
              </w:rPr>
            </w:pPr>
            <w:r w:rsidRPr="384EE072" w:rsidR="6F5E6425">
              <w:rPr>
                <w:rFonts w:ascii="Aptos" w:hAnsi="Aptos" w:eastAsia="Aptos" w:cs="Aptos"/>
                <w:b w:val="1"/>
                <w:bCs w:val="1"/>
                <w:color w:val="000000" w:themeColor="text1" w:themeTint="FF" w:themeShade="FF"/>
                <w:sz w:val="24"/>
                <w:szCs w:val="24"/>
              </w:rPr>
              <w:t xml:space="preserve">Late </w:t>
            </w:r>
            <w:r w:rsidRPr="384EE072" w:rsidR="6F5E6425">
              <w:rPr>
                <w:rFonts w:ascii="Aptos" w:hAnsi="Aptos" w:eastAsia="Aptos" w:cs="Aptos"/>
                <w:b w:val="1"/>
                <w:bCs w:val="1"/>
                <w:color w:val="000000" w:themeColor="text1" w:themeTint="FF" w:themeShade="FF"/>
                <w:sz w:val="24"/>
                <w:szCs w:val="24"/>
              </w:rPr>
              <w:t>January</w:t>
            </w:r>
            <w:r w:rsidRPr="384EE072" w:rsidR="6F5E6425">
              <w:rPr>
                <w:rFonts w:ascii="Aptos" w:hAnsi="Aptos" w:eastAsia="Aptos" w:cs="Aptos"/>
                <w:b w:val="1"/>
                <w:bCs w:val="1"/>
                <w:color w:val="000000" w:themeColor="text1" w:themeTint="FF" w:themeShade="FF"/>
                <w:sz w:val="24"/>
                <w:szCs w:val="24"/>
              </w:rPr>
              <w:t xml:space="preserve"> </w:t>
            </w:r>
          </w:p>
        </w:tc>
        <w:tc>
          <w:tcPr>
            <w:tcW w:w="4680" w:type="dxa"/>
            <w:tcMar/>
          </w:tcPr>
          <w:p w:rsidR="6F5E6425" w:rsidP="384EE072" w:rsidRDefault="6F5E6425" w14:paraId="6CEE9922" w14:textId="224EDCDE">
            <w:pPr>
              <w:pStyle w:val="Normal"/>
              <w:bidi w:val="0"/>
              <w:rPr>
                <w:rFonts w:ascii="Aptos" w:hAnsi="Aptos" w:eastAsia="Aptos" w:cs="Aptos"/>
                <w:b w:val="1"/>
                <w:bCs w:val="1"/>
                <w:color w:val="000000" w:themeColor="text1" w:themeTint="FF" w:themeShade="FF"/>
                <w:sz w:val="24"/>
                <w:szCs w:val="24"/>
              </w:rPr>
            </w:pPr>
            <w:r w:rsidRPr="384EE072" w:rsidR="6F5E6425">
              <w:rPr>
                <w:rFonts w:ascii="Aptos" w:hAnsi="Aptos" w:eastAsia="Aptos" w:cs="Aptos"/>
                <w:b w:val="1"/>
                <w:bCs w:val="1"/>
                <w:color w:val="000000" w:themeColor="text1" w:themeTint="FF" w:themeShade="FF"/>
                <w:sz w:val="24"/>
                <w:szCs w:val="24"/>
              </w:rPr>
              <w:t>Ethics signed off</w:t>
            </w:r>
          </w:p>
        </w:tc>
      </w:tr>
      <w:tr w:rsidR="384EE072" w:rsidTr="384EE072" w14:paraId="125C5227">
        <w:trPr>
          <w:trHeight w:val="300"/>
        </w:trPr>
        <w:tc>
          <w:tcPr>
            <w:tcW w:w="4680" w:type="dxa"/>
            <w:tcMar/>
          </w:tcPr>
          <w:p w:rsidR="6F5E6425" w:rsidP="384EE072" w:rsidRDefault="6F5E6425" w14:paraId="698E7260" w14:textId="2985EDEB">
            <w:pPr>
              <w:pStyle w:val="Normal"/>
              <w:bidi w:val="0"/>
              <w:rPr>
                <w:rFonts w:ascii="Aptos" w:hAnsi="Aptos" w:eastAsia="Aptos" w:cs="Aptos"/>
                <w:b w:val="1"/>
                <w:bCs w:val="1"/>
                <w:color w:val="000000" w:themeColor="text1" w:themeTint="FF" w:themeShade="FF"/>
                <w:sz w:val="24"/>
                <w:szCs w:val="24"/>
              </w:rPr>
            </w:pPr>
            <w:r w:rsidRPr="384EE072" w:rsidR="6F5E6425">
              <w:rPr>
                <w:rFonts w:ascii="Aptos" w:hAnsi="Aptos" w:eastAsia="Aptos" w:cs="Aptos"/>
                <w:b w:val="1"/>
                <w:bCs w:val="1"/>
                <w:color w:val="000000" w:themeColor="text1" w:themeTint="FF" w:themeShade="FF"/>
                <w:sz w:val="24"/>
                <w:szCs w:val="24"/>
              </w:rPr>
              <w:t xml:space="preserve">February </w:t>
            </w:r>
          </w:p>
        </w:tc>
        <w:tc>
          <w:tcPr>
            <w:tcW w:w="4680" w:type="dxa"/>
            <w:tcMar/>
          </w:tcPr>
          <w:p w:rsidR="24793ED8" w:rsidP="384EE072" w:rsidRDefault="24793ED8" w14:paraId="724030AC" w14:textId="06B099D1">
            <w:pPr>
              <w:pStyle w:val="Normal"/>
              <w:bidi w:val="0"/>
              <w:rPr>
                <w:rFonts w:ascii="Aptos" w:hAnsi="Aptos" w:eastAsia="Aptos" w:cs="Aptos"/>
                <w:b w:val="1"/>
                <w:bCs w:val="1"/>
                <w:color w:val="000000" w:themeColor="text1" w:themeTint="FF" w:themeShade="FF"/>
                <w:sz w:val="24"/>
                <w:szCs w:val="24"/>
              </w:rPr>
            </w:pPr>
            <w:r w:rsidRPr="384EE072" w:rsidR="24793ED8">
              <w:rPr>
                <w:rFonts w:ascii="Aptos" w:hAnsi="Aptos" w:eastAsia="Aptos" w:cs="Aptos"/>
                <w:b w:val="1"/>
                <w:bCs w:val="1"/>
                <w:color w:val="000000" w:themeColor="text1" w:themeTint="FF" w:themeShade="FF"/>
                <w:sz w:val="24"/>
                <w:szCs w:val="24"/>
              </w:rPr>
              <w:t>Documents created</w:t>
            </w:r>
          </w:p>
          <w:p w:rsidR="24793ED8" w:rsidP="384EE072" w:rsidRDefault="24793ED8" w14:paraId="5E7668DC" w14:textId="2EC9EEC1">
            <w:pPr>
              <w:pStyle w:val="ListParagraph"/>
              <w:numPr>
                <w:ilvl w:val="0"/>
                <w:numId w:val="35"/>
              </w:numPr>
              <w:bidi w:val="0"/>
              <w:rPr>
                <w:rFonts w:ascii="Aptos" w:hAnsi="Aptos" w:eastAsia="Aptos" w:cs="Aptos"/>
                <w:b w:val="1"/>
                <w:bCs w:val="1"/>
                <w:color w:val="000000" w:themeColor="text1" w:themeTint="FF" w:themeShade="FF"/>
                <w:sz w:val="24"/>
                <w:szCs w:val="24"/>
              </w:rPr>
            </w:pPr>
            <w:r w:rsidRPr="384EE072" w:rsidR="24793ED8">
              <w:rPr>
                <w:rFonts w:ascii="Aptos" w:hAnsi="Aptos" w:eastAsia="Aptos" w:cs="Aptos"/>
                <w:b w:val="1"/>
                <w:bCs w:val="1"/>
                <w:color w:val="000000" w:themeColor="text1" w:themeTint="FF" w:themeShade="FF"/>
                <w:sz w:val="24"/>
                <w:szCs w:val="24"/>
              </w:rPr>
              <w:t>Informed consent docs</w:t>
            </w:r>
          </w:p>
          <w:p w:rsidR="621A678D" w:rsidP="384EE072" w:rsidRDefault="621A678D" w14:paraId="7E56D9F6" w14:textId="0F8A88D9">
            <w:pPr>
              <w:pStyle w:val="ListParagraph"/>
              <w:numPr>
                <w:ilvl w:val="0"/>
                <w:numId w:val="35"/>
              </w:numPr>
              <w:bidi w:val="0"/>
              <w:rPr>
                <w:rFonts w:ascii="Aptos" w:hAnsi="Aptos" w:eastAsia="Aptos" w:cs="Aptos"/>
                <w:b w:val="1"/>
                <w:bCs w:val="1"/>
                <w:color w:val="000000" w:themeColor="text1" w:themeTint="FF" w:themeShade="FF"/>
                <w:sz w:val="24"/>
                <w:szCs w:val="24"/>
              </w:rPr>
            </w:pPr>
            <w:r w:rsidRPr="384EE072" w:rsidR="621A678D">
              <w:rPr>
                <w:rFonts w:ascii="Aptos" w:hAnsi="Aptos" w:eastAsia="Aptos" w:cs="Aptos"/>
                <w:b w:val="1"/>
                <w:bCs w:val="1"/>
                <w:color w:val="000000" w:themeColor="text1" w:themeTint="FF" w:themeShade="FF"/>
                <w:sz w:val="24"/>
                <w:szCs w:val="24"/>
              </w:rPr>
              <w:t xml:space="preserve">Participant information sheet </w:t>
            </w:r>
          </w:p>
        </w:tc>
      </w:tr>
      <w:tr w:rsidR="384EE072" w:rsidTr="384EE072" w14:paraId="20F32048">
        <w:trPr>
          <w:trHeight w:val="300"/>
        </w:trPr>
        <w:tc>
          <w:tcPr>
            <w:tcW w:w="4680" w:type="dxa"/>
            <w:tcMar/>
          </w:tcPr>
          <w:p w:rsidR="621A678D" w:rsidP="384EE072" w:rsidRDefault="621A678D" w14:paraId="7E8C90D2" w14:textId="4D684874">
            <w:pPr>
              <w:pStyle w:val="Normal"/>
              <w:bidi w:val="0"/>
              <w:rPr>
                <w:rFonts w:ascii="Aptos" w:hAnsi="Aptos" w:eastAsia="Aptos" w:cs="Aptos"/>
                <w:b w:val="1"/>
                <w:bCs w:val="1"/>
                <w:color w:val="000000" w:themeColor="text1" w:themeTint="FF" w:themeShade="FF"/>
                <w:sz w:val="24"/>
                <w:szCs w:val="24"/>
              </w:rPr>
            </w:pPr>
            <w:r w:rsidRPr="384EE072" w:rsidR="621A678D">
              <w:rPr>
                <w:rFonts w:ascii="Aptos" w:hAnsi="Aptos" w:eastAsia="Aptos" w:cs="Aptos"/>
                <w:b w:val="1"/>
                <w:bCs w:val="1"/>
                <w:color w:val="000000" w:themeColor="text1" w:themeTint="FF" w:themeShade="FF"/>
                <w:sz w:val="24"/>
                <w:szCs w:val="24"/>
              </w:rPr>
              <w:t xml:space="preserve">Early March </w:t>
            </w:r>
          </w:p>
        </w:tc>
        <w:tc>
          <w:tcPr>
            <w:tcW w:w="4680" w:type="dxa"/>
            <w:tcMar/>
          </w:tcPr>
          <w:p w:rsidR="657DE639" w:rsidP="384EE072" w:rsidRDefault="657DE639" w14:paraId="3A298E76" w14:textId="0D008D2B">
            <w:pPr>
              <w:pStyle w:val="Normal"/>
              <w:bidi w:val="0"/>
              <w:rPr>
                <w:rFonts w:ascii="Aptos" w:hAnsi="Aptos" w:eastAsia="Aptos" w:cs="Aptos"/>
                <w:b w:val="1"/>
                <w:bCs w:val="1"/>
                <w:color w:val="000000" w:themeColor="text1" w:themeTint="FF" w:themeShade="FF"/>
                <w:sz w:val="24"/>
                <w:szCs w:val="24"/>
              </w:rPr>
            </w:pPr>
            <w:r w:rsidRPr="384EE072" w:rsidR="657DE639">
              <w:rPr>
                <w:rFonts w:ascii="Aptos" w:hAnsi="Aptos" w:eastAsia="Aptos" w:cs="Aptos"/>
                <w:b w:val="1"/>
                <w:bCs w:val="1"/>
                <w:color w:val="000000" w:themeColor="text1" w:themeTint="FF" w:themeShade="FF"/>
                <w:sz w:val="24"/>
                <w:szCs w:val="24"/>
              </w:rPr>
              <w:t xml:space="preserve">Collect participants and give them relative documents </w:t>
            </w:r>
          </w:p>
        </w:tc>
      </w:tr>
      <w:tr w:rsidR="384EE072" w:rsidTr="384EE072" w14:paraId="08592A76">
        <w:trPr>
          <w:trHeight w:val="300"/>
        </w:trPr>
        <w:tc>
          <w:tcPr>
            <w:tcW w:w="4680" w:type="dxa"/>
            <w:tcMar/>
          </w:tcPr>
          <w:p w:rsidR="16C292B4" w:rsidP="384EE072" w:rsidRDefault="16C292B4" w14:paraId="7F47E477" w14:textId="3DB55AB4">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Mid/Late - March</w:t>
            </w:r>
          </w:p>
        </w:tc>
        <w:tc>
          <w:tcPr>
            <w:tcW w:w="4680" w:type="dxa"/>
            <w:tcMar/>
          </w:tcPr>
          <w:p w:rsidR="16C292B4" w:rsidP="384EE072" w:rsidRDefault="16C292B4" w14:paraId="5A16813F" w14:textId="2961B698">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 xml:space="preserve">Conduct study </w:t>
            </w:r>
          </w:p>
        </w:tc>
      </w:tr>
      <w:tr w:rsidR="384EE072" w:rsidTr="384EE072" w14:paraId="7B590DA7">
        <w:trPr>
          <w:trHeight w:val="300"/>
        </w:trPr>
        <w:tc>
          <w:tcPr>
            <w:tcW w:w="4680" w:type="dxa"/>
            <w:tcMar/>
          </w:tcPr>
          <w:p w:rsidR="16C292B4" w:rsidP="384EE072" w:rsidRDefault="16C292B4" w14:paraId="20284B0B" w14:textId="4D60DA12">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 xml:space="preserve">Late March </w:t>
            </w:r>
          </w:p>
        </w:tc>
        <w:tc>
          <w:tcPr>
            <w:tcW w:w="4680" w:type="dxa"/>
            <w:tcMar/>
          </w:tcPr>
          <w:p w:rsidR="16C292B4" w:rsidP="384EE072" w:rsidRDefault="16C292B4" w14:paraId="018AC3F8" w14:textId="028899B5">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 xml:space="preserve">Data analysis </w:t>
            </w:r>
          </w:p>
        </w:tc>
      </w:tr>
      <w:tr w:rsidR="384EE072" w:rsidTr="384EE072" w14:paraId="211F4AB9">
        <w:trPr>
          <w:trHeight w:val="300"/>
        </w:trPr>
        <w:tc>
          <w:tcPr>
            <w:tcW w:w="4680" w:type="dxa"/>
            <w:tcMar/>
          </w:tcPr>
          <w:p w:rsidR="16C292B4" w:rsidP="384EE072" w:rsidRDefault="16C292B4" w14:paraId="49C4C259" w14:textId="6CDA0929">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 xml:space="preserve">Late April </w:t>
            </w:r>
          </w:p>
        </w:tc>
        <w:tc>
          <w:tcPr>
            <w:tcW w:w="4680" w:type="dxa"/>
            <w:tcMar/>
          </w:tcPr>
          <w:p w:rsidR="16C292B4" w:rsidP="384EE072" w:rsidRDefault="16C292B4" w14:paraId="5B3F8028" w14:textId="63919B56">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 xml:space="preserve">Create conference presentation </w:t>
            </w:r>
          </w:p>
        </w:tc>
      </w:tr>
      <w:tr w:rsidR="384EE072" w:rsidTr="384EE072" w14:paraId="129CA79F">
        <w:trPr>
          <w:trHeight w:val="300"/>
        </w:trPr>
        <w:tc>
          <w:tcPr>
            <w:tcW w:w="4680" w:type="dxa"/>
            <w:tcMar/>
          </w:tcPr>
          <w:p w:rsidR="16C292B4" w:rsidP="384EE072" w:rsidRDefault="16C292B4" w14:paraId="31FA6645" w14:textId="670D1832">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May 13</w:t>
            </w:r>
            <w:r w:rsidRPr="384EE072" w:rsidR="16C292B4">
              <w:rPr>
                <w:rFonts w:ascii="Aptos" w:hAnsi="Aptos" w:eastAsia="Aptos" w:cs="Aptos"/>
                <w:b w:val="1"/>
                <w:bCs w:val="1"/>
                <w:color w:val="000000" w:themeColor="text1" w:themeTint="FF" w:themeShade="FF"/>
                <w:sz w:val="24"/>
                <w:szCs w:val="24"/>
                <w:vertAlign w:val="superscript"/>
              </w:rPr>
              <w:t>th</w:t>
            </w:r>
            <w:r w:rsidRPr="384EE072" w:rsidR="16C292B4">
              <w:rPr>
                <w:rFonts w:ascii="Aptos" w:hAnsi="Aptos" w:eastAsia="Aptos" w:cs="Aptos"/>
                <w:b w:val="1"/>
                <w:bCs w:val="1"/>
                <w:color w:val="000000" w:themeColor="text1" w:themeTint="FF" w:themeShade="FF"/>
                <w:sz w:val="24"/>
                <w:szCs w:val="24"/>
              </w:rPr>
              <w:t xml:space="preserve"> </w:t>
            </w:r>
          </w:p>
        </w:tc>
        <w:tc>
          <w:tcPr>
            <w:tcW w:w="4680" w:type="dxa"/>
            <w:tcMar/>
          </w:tcPr>
          <w:p w:rsidR="16C292B4" w:rsidP="384EE072" w:rsidRDefault="16C292B4" w14:paraId="28E3688D" w14:textId="592426BC">
            <w:pPr>
              <w:pStyle w:val="Normal"/>
              <w:bidi w:val="0"/>
              <w:rPr>
                <w:rFonts w:ascii="Aptos" w:hAnsi="Aptos" w:eastAsia="Aptos" w:cs="Aptos"/>
                <w:b w:val="1"/>
                <w:bCs w:val="1"/>
                <w:color w:val="000000" w:themeColor="text1" w:themeTint="FF" w:themeShade="FF"/>
                <w:sz w:val="24"/>
                <w:szCs w:val="24"/>
              </w:rPr>
            </w:pPr>
            <w:r w:rsidRPr="384EE072" w:rsidR="16C292B4">
              <w:rPr>
                <w:rFonts w:ascii="Aptos" w:hAnsi="Aptos" w:eastAsia="Aptos" w:cs="Aptos"/>
                <w:b w:val="1"/>
                <w:bCs w:val="1"/>
                <w:color w:val="000000" w:themeColor="text1" w:themeTint="FF" w:themeShade="FF"/>
                <w:sz w:val="24"/>
                <w:szCs w:val="24"/>
              </w:rPr>
              <w:t xml:space="preserve">Conference </w:t>
            </w:r>
          </w:p>
        </w:tc>
      </w:tr>
    </w:tbl>
    <w:p w:rsidR="400D73E6" w:rsidP="400D73E6" w:rsidRDefault="400D73E6" w14:paraId="76F60811" w14:textId="12B6FD72">
      <w:pPr>
        <w:pStyle w:val="Normal"/>
      </w:pPr>
    </w:p>
    <w:p w:rsidR="2258FD0F" w:rsidP="400D73E6" w:rsidRDefault="2258FD0F" w14:paraId="3199823A" w14:textId="635EC824">
      <w:pPr>
        <w:pStyle w:val="Normal"/>
        <w:suppressLineNumbers w:val="0"/>
        <w:rPr>
          <w:rFonts w:ascii="Aptos" w:hAnsi="Aptos" w:eastAsia="Aptos" w:cs="Aptos"/>
          <w:color w:val="000000" w:themeColor="text1" w:themeTint="FF" w:themeShade="FF"/>
          <w:sz w:val="24"/>
          <w:szCs w:val="24"/>
          <w:u w:val="single"/>
        </w:rPr>
      </w:pPr>
      <w:r w:rsidRPr="017415A9" w:rsidR="27EB9388">
        <w:rPr>
          <w:rFonts w:ascii="Aptos" w:hAnsi="Aptos" w:eastAsia="Aptos" w:cs="Aptos"/>
          <w:color w:val="000000" w:themeColor="text1" w:themeTint="FF" w:themeShade="FF"/>
          <w:sz w:val="24"/>
          <w:szCs w:val="24"/>
          <w:u w:val="single"/>
        </w:rPr>
        <w:t xml:space="preserve">References </w:t>
      </w:r>
    </w:p>
    <w:p w:rsidR="60CD3071" w:rsidP="400D73E6" w:rsidRDefault="60CD3071" w14:paraId="068A8F49" w14:textId="4BDF83F8">
      <w:pPr>
        <w:pStyle w:val="Normal"/>
        <w:jc w:val="left"/>
        <w:rPr>
          <w:u w:val="none"/>
        </w:rPr>
      </w:pPr>
      <w:r w:rsidR="60CD3071">
        <w:rPr>
          <w:u w:val="none"/>
        </w:rPr>
        <w:t xml:space="preserve">Smith, M. F. (2018). Research methods in sport (2nd ed.). SAGE. </w:t>
      </w:r>
    </w:p>
    <w:p w:rsidR="09E7EB4B" w:rsidP="4E3F1C6C" w:rsidRDefault="09E7EB4B" w14:paraId="05852D2A" w14:textId="0877760F">
      <w:pPr>
        <w:pStyle w:val="Normal"/>
        <w:jc w:val="left"/>
        <w:rPr>
          <w:u w:val="none"/>
        </w:rPr>
      </w:pPr>
      <w:r w:rsidR="09E7EB4B">
        <w:rPr>
          <w:u w:val="none"/>
        </w:rPr>
        <w:t xml:space="preserve">Lutter, C., Tischer, T., &amp; </w:t>
      </w:r>
      <w:r w:rsidR="09E7EB4B">
        <w:rPr>
          <w:u w:val="none"/>
        </w:rPr>
        <w:t>Schöffl</w:t>
      </w:r>
      <w:r w:rsidR="09E7EB4B">
        <w:rPr>
          <w:u w:val="none"/>
        </w:rPr>
        <w:t xml:space="preserve">, V. R. (2021). Olympic competition climbing: the beginning of a new era—a narrative review. British Journal of Sports Medicine, 55(15), 857–864. </w:t>
      </w:r>
    </w:p>
    <w:p w:rsidR="26C1B8A3" w:rsidP="4E3F1C6C" w:rsidRDefault="26C1B8A3" w14:paraId="2EE5414C" w14:textId="228A1DD3">
      <w:pPr>
        <w:pStyle w:val="Normal"/>
        <w:jc w:val="left"/>
        <w:rPr>
          <w:u w:val="none"/>
        </w:rPr>
      </w:pPr>
      <w:r w:rsidR="26C1B8A3">
        <w:rPr>
          <w:u w:val="none"/>
        </w:rPr>
        <w:t xml:space="preserve">Siegel, S. R., &amp; Fryer, S. M. (2017). Rock climbing for promoting physical activity in youth. American Journal of Lifestyle Medicine, 11(3), 243–251. </w:t>
      </w:r>
    </w:p>
    <w:p w:rsidR="70B99FD9" w:rsidP="4E3F1C6C" w:rsidRDefault="70B99FD9" w14:paraId="1627E358" w14:textId="0616517F">
      <w:pPr>
        <w:pStyle w:val="Normal"/>
        <w:jc w:val="left"/>
        <w:rPr>
          <w:u w:val="none"/>
        </w:rPr>
      </w:pPr>
      <w:r w:rsidR="70B99FD9">
        <w:rPr>
          <w:u w:val="none"/>
        </w:rPr>
        <w:t xml:space="preserve">Osborne, E. C., Rose, J., Reeves, L., Spear, K., Coleman, M. E., Brusseau Jr, T. A., Franchek-Roa, K., &amp; Kamimura, A. (2025). Indoor climbing and well-being of young adults: Perspectives among indoor climbers. </w:t>
      </w:r>
      <w:r w:rsidR="70B99FD9">
        <w:rPr>
          <w:u w:val="none"/>
        </w:rPr>
        <w:t>PLoS</w:t>
      </w:r>
      <w:r w:rsidR="70B99FD9">
        <w:rPr>
          <w:u w:val="none"/>
        </w:rPr>
        <w:t xml:space="preserve"> One, 20(4), e0321542. </w:t>
      </w:r>
    </w:p>
    <w:p w:rsidR="6A7B75E8" w:rsidP="4E3F1C6C" w:rsidRDefault="6A7B75E8" w14:paraId="15411156" w14:textId="79CD4204">
      <w:pPr>
        <w:pStyle w:val="Normal"/>
        <w:jc w:val="left"/>
        <w:rPr>
          <w:u w:val="none"/>
        </w:rPr>
      </w:pPr>
      <w:r w:rsidR="6A7B75E8">
        <w:rPr>
          <w:u w:val="none"/>
        </w:rPr>
        <w:t>Saeterbakken</w:t>
      </w:r>
      <w:r w:rsidR="6A7B75E8">
        <w:rPr>
          <w:u w:val="none"/>
        </w:rPr>
        <w:t xml:space="preserve">, A. H., Stien, N., Pedersen, H., Langer, K., Scott, S., </w:t>
      </w:r>
      <w:r w:rsidR="6A7B75E8">
        <w:rPr>
          <w:u w:val="none"/>
        </w:rPr>
        <w:t>Michailov</w:t>
      </w:r>
      <w:r w:rsidR="6A7B75E8">
        <w:rPr>
          <w:u w:val="none"/>
        </w:rPr>
        <w:t xml:space="preserve">, M. L., </w:t>
      </w:r>
      <w:r w:rsidR="6A7B75E8">
        <w:rPr>
          <w:u w:val="none"/>
        </w:rPr>
        <w:t>Gronhaug</w:t>
      </w:r>
      <w:r w:rsidR="6A7B75E8">
        <w:rPr>
          <w:u w:val="none"/>
        </w:rPr>
        <w:t xml:space="preserve">, G., </w:t>
      </w:r>
      <w:r w:rsidR="6A7B75E8">
        <w:rPr>
          <w:u w:val="none"/>
        </w:rPr>
        <w:t>Baláš</w:t>
      </w:r>
      <w:r w:rsidR="6A7B75E8">
        <w:rPr>
          <w:u w:val="none"/>
        </w:rPr>
        <w:t>, J., Solstad, T. E. J., &amp; Andersen, V. (2024). The connection between resistance training, climbing performance, and injury prevention. Sports Medicine-Open, 10(1), 10.</w:t>
      </w:r>
    </w:p>
    <w:p w:rsidR="6782BBF2" w:rsidP="4E3F1C6C" w:rsidRDefault="6782BBF2" w14:paraId="64B0DF8F" w14:textId="7787B324">
      <w:pPr>
        <w:pStyle w:val="Normal"/>
        <w:jc w:val="left"/>
        <w:rPr>
          <w:u w:val="none"/>
        </w:rPr>
      </w:pPr>
      <w:r w:rsidR="6782BBF2">
        <w:rPr>
          <w:u w:val="none"/>
        </w:rPr>
        <w:t>Klich, S., Madeleine, P., Ficek, K., Sommer, K., Fernández-de-Las-</w:t>
      </w:r>
      <w:r w:rsidR="6782BBF2">
        <w:rPr>
          <w:u w:val="none"/>
        </w:rPr>
        <w:t>Peñas</w:t>
      </w:r>
      <w:r w:rsidR="6782BBF2">
        <w:rPr>
          <w:u w:val="none"/>
        </w:rPr>
        <w:t xml:space="preserve">, C., Michener, L. A., &amp; </w:t>
      </w:r>
      <w:r w:rsidR="6782BBF2">
        <w:rPr>
          <w:u w:val="none"/>
        </w:rPr>
        <w:t>Kawczyński</w:t>
      </w:r>
      <w:r w:rsidR="6782BBF2">
        <w:rPr>
          <w:u w:val="none"/>
        </w:rPr>
        <w:t xml:space="preserve">, A. (2023). Functional and morphological changes in shoulder girdle muscles after repeated climbing exercise. Research in Sports Medicine, 31(6), 787–801. </w:t>
      </w:r>
    </w:p>
    <w:p w:rsidR="296E5132" w:rsidP="4E3F1C6C" w:rsidRDefault="296E5132" w14:paraId="5891A240" w14:textId="35B4DC17">
      <w:pPr>
        <w:pStyle w:val="Normal"/>
        <w:jc w:val="left"/>
        <w:rPr>
          <w:u w:val="none"/>
        </w:rPr>
      </w:pPr>
      <w:r w:rsidR="296E5132">
        <w:rPr>
          <w:u w:val="none"/>
        </w:rPr>
        <w:t xml:space="preserve">McCallum, S. (2017). Muscle fatigue, muscle recovery and how this knowledge applies to rock climbers. Duluth Journal of Undergraduate Biology, 4, 12–18. </w:t>
      </w:r>
    </w:p>
    <w:p w:rsidR="49FED3C3" w:rsidP="4E3F1C6C" w:rsidRDefault="49FED3C3" w14:paraId="536E59E3" w14:textId="5429B434">
      <w:pPr>
        <w:pStyle w:val="Normal"/>
        <w:jc w:val="left"/>
        <w:rPr>
          <w:u w:val="none"/>
        </w:rPr>
      </w:pPr>
      <w:r w:rsidR="49FED3C3">
        <w:rPr>
          <w:u w:val="none"/>
        </w:rPr>
        <w:t>Baláš</w:t>
      </w:r>
      <w:r w:rsidR="49FED3C3">
        <w:rPr>
          <w:u w:val="none"/>
        </w:rPr>
        <w:t xml:space="preserve">, J., Chovan, P., &amp; Martin, A. J. (2015). Effect of hydrotherapy, active and passive recovery on repeated maximal climbing performance. </w:t>
      </w:r>
      <w:r w:rsidR="49FED3C3">
        <w:rPr>
          <w:u w:val="none"/>
        </w:rPr>
        <w:t>Auc</w:t>
      </w:r>
      <w:r w:rsidR="49FED3C3">
        <w:rPr>
          <w:u w:val="none"/>
        </w:rPr>
        <w:t xml:space="preserve"> </w:t>
      </w:r>
      <w:r w:rsidR="49FED3C3">
        <w:rPr>
          <w:u w:val="none"/>
        </w:rPr>
        <w:t>Kinanthropologica</w:t>
      </w:r>
      <w:r w:rsidR="49FED3C3">
        <w:rPr>
          <w:u w:val="none"/>
        </w:rPr>
        <w:t>, 46(2), 66–73.</w:t>
      </w:r>
    </w:p>
    <w:p w:rsidR="4688E92D" w:rsidP="4E3F1C6C" w:rsidRDefault="4688E92D" w14:paraId="4F322D7E" w14:textId="26876A21">
      <w:pPr>
        <w:pStyle w:val="Normal"/>
        <w:jc w:val="left"/>
        <w:rPr>
          <w:u w:val="none"/>
        </w:rPr>
      </w:pPr>
      <w:r w:rsidR="4688E92D">
        <w:rPr>
          <w:u w:val="none"/>
        </w:rPr>
        <w:t xml:space="preserve">Peake, J. M., &amp; </w:t>
      </w:r>
      <w:r w:rsidR="4688E92D">
        <w:rPr>
          <w:u w:val="none"/>
        </w:rPr>
        <w:t>Gandevia</w:t>
      </w:r>
      <w:r w:rsidR="4688E92D">
        <w:rPr>
          <w:u w:val="none"/>
        </w:rPr>
        <w:t xml:space="preserve">, S. C. (2017). Replace, restore, revive: the keys to recovery after exercise. Journal of Applied Physiology, 122(3), 531–532. </w:t>
      </w:r>
    </w:p>
    <w:p w:rsidR="0265A661" w:rsidP="4E3F1C6C" w:rsidRDefault="0265A661" w14:paraId="41490019" w14:textId="4BB2CF32">
      <w:pPr>
        <w:pStyle w:val="Normal"/>
        <w:jc w:val="left"/>
        <w:rPr>
          <w:u w:val="none"/>
        </w:rPr>
      </w:pPr>
      <w:r w:rsidR="0265A661">
        <w:rPr>
          <w:u w:val="none"/>
        </w:rPr>
        <w:t xml:space="preserve">Skorski, S., </w:t>
      </w:r>
      <w:r w:rsidR="0265A661">
        <w:rPr>
          <w:u w:val="none"/>
        </w:rPr>
        <w:t>Mujika</w:t>
      </w:r>
      <w:r w:rsidR="0265A661">
        <w:rPr>
          <w:u w:val="none"/>
        </w:rPr>
        <w:t xml:space="preserve">, I., Bosquet, L., Meeusen, R., Coutts, A. J., &amp; Meyer, T. (2019). The temporal relationship between exercise, recovery processes, and changes in performance. International Journal of Sports Physiology and Performance, 14(8), 1015–1021. </w:t>
      </w:r>
    </w:p>
    <w:p w:rsidR="6CC65ACF" w:rsidP="4E3F1C6C" w:rsidRDefault="6CC65ACF" w14:paraId="03A34389" w14:textId="33C5173F">
      <w:pPr>
        <w:pStyle w:val="Normal"/>
        <w:jc w:val="left"/>
        <w:rPr>
          <w:u w:val="none"/>
        </w:rPr>
      </w:pPr>
      <w:r w:rsidR="6CC65ACF">
        <w:rPr>
          <w:u w:val="none"/>
        </w:rPr>
        <w:t>Valenzuela, P. L., de la Villa, P., &amp; Ferragut, C. (2015). Effect of two types of active recovery on fatigue and climbing performance. Journal of Sports Science &amp; Medicine, 14(4), 769.</w:t>
      </w:r>
    </w:p>
    <w:p w:rsidR="119DC994" w:rsidP="4E3F1C6C" w:rsidRDefault="119DC994" w14:paraId="03A41912" w14:textId="094D69AA">
      <w:pPr>
        <w:pStyle w:val="Normal"/>
        <w:jc w:val="left"/>
        <w:rPr>
          <w:u w:val="none"/>
        </w:rPr>
      </w:pPr>
      <w:r w:rsidR="119DC994">
        <w:rPr>
          <w:u w:val="none"/>
        </w:rPr>
        <w:t>Krupková</w:t>
      </w:r>
      <w:r w:rsidR="119DC994">
        <w:rPr>
          <w:u w:val="none"/>
        </w:rPr>
        <w:t xml:space="preserve">, D., Tufano, J. J., &amp; </w:t>
      </w:r>
      <w:r w:rsidR="119DC994">
        <w:rPr>
          <w:u w:val="none"/>
        </w:rPr>
        <w:t>Baláš</w:t>
      </w:r>
      <w:r w:rsidR="119DC994">
        <w:rPr>
          <w:u w:val="none"/>
        </w:rPr>
        <w:t xml:space="preserve">, J. (2024). </w:t>
      </w:r>
      <w:r w:rsidR="119DC994">
        <w:rPr>
          <w:u w:val="none"/>
        </w:rPr>
        <w:t>Optimizing</w:t>
      </w:r>
      <w:r w:rsidR="119DC994">
        <w:rPr>
          <w:u w:val="none"/>
        </w:rPr>
        <w:t xml:space="preserve"> active recovery strategies for finger flexor fatigue. Frontiers in Sports and Active Living, 6, 1480205.</w:t>
      </w:r>
    </w:p>
    <w:p w:rsidR="195EF2B7" w:rsidP="4E3F1C6C" w:rsidRDefault="195EF2B7" w14:paraId="474F4551" w14:textId="216B66ED">
      <w:pPr>
        <w:pStyle w:val="Normal"/>
        <w:jc w:val="left"/>
        <w:rPr>
          <w:u w:val="none"/>
        </w:rPr>
      </w:pPr>
      <w:r w:rsidR="195EF2B7">
        <w:rPr>
          <w:u w:val="none"/>
        </w:rPr>
        <w:t>The Society of Sports Therapists (2024) Standards of Conduct, Performance and Ethics. Available at: https://thesst.org/wp-content/uploads/2024/11/Standards-of-Conduct-Performance-and-Ethics.pdf (Accessed: 22 December 2025).</w:t>
      </w:r>
    </w:p>
    <w:p w:rsidR="4E43FC64" w:rsidP="4E3F1C6C" w:rsidRDefault="4E43FC64" w14:paraId="3C2C724B" w14:textId="62EF0257">
      <w:pPr>
        <w:pStyle w:val="Normal"/>
        <w:jc w:val="left"/>
        <w:rPr>
          <w:u w:val="none"/>
        </w:rPr>
      </w:pPr>
      <w:r w:rsidR="4E43FC64">
        <w:rPr>
          <w:u w:val="none"/>
        </w:rPr>
        <w:t>Sheard, J. (2018). Quantitative data analysis. Research Methods: Information, Systems, and Contexts, , 429–452.</w:t>
      </w:r>
    </w:p>
    <w:p w:rsidR="633B3A93" w:rsidP="4E3F1C6C" w:rsidRDefault="633B3A93" w14:paraId="0E6CA193" w14:textId="50FEBF85">
      <w:pPr>
        <w:pStyle w:val="Normal"/>
        <w:jc w:val="left"/>
        <w:rPr>
          <w:u w:val="none"/>
        </w:rPr>
      </w:pPr>
      <w:r w:rsidR="633B3A93">
        <w:rPr>
          <w:u w:val="none"/>
        </w:rPr>
        <w:t>Avolio, B. J., Reichard, R. J., Hannah, S. T., Walumbwa, F. O., &amp; Chan, A. (2009). A meta-analytic review of leadership impact research: Experimental and quasi-experimental studies. The Leadership Quarterly, 20(5), 764–784.</w:t>
      </w:r>
    </w:p>
    <w:p w:rsidR="1AA6357F" w:rsidP="4E3F1C6C" w:rsidRDefault="1AA6357F" w14:paraId="562B5F36" w14:textId="0371C84E">
      <w:pPr>
        <w:pStyle w:val="Normal"/>
        <w:jc w:val="left"/>
        <w:rPr>
          <w:u w:val="none"/>
        </w:rPr>
      </w:pPr>
      <w:r w:rsidR="1AA6357F">
        <w:rPr>
          <w:u w:val="none"/>
        </w:rPr>
        <w:t xml:space="preserve">Smith, M. F. (2018). Research methods in sport (2nd ed.). SAGE. </w:t>
      </w:r>
    </w:p>
    <w:p w:rsidR="4AD939E6" w:rsidP="4E3F1C6C" w:rsidRDefault="4AD939E6" w14:paraId="1E54AFF4" w14:textId="30E3D7AB">
      <w:pPr>
        <w:pStyle w:val="Normal"/>
        <w:jc w:val="left"/>
        <w:rPr>
          <w:u w:val="none"/>
        </w:rPr>
      </w:pPr>
      <w:r w:rsidR="4AD939E6">
        <w:rPr>
          <w:u w:val="none"/>
        </w:rPr>
        <w:t xml:space="preserve">Atkinson, M. (2012). Key concepts in sport and exercise research methods. SAGE. </w:t>
      </w:r>
    </w:p>
    <w:p w:rsidR="66253816" w:rsidP="4E3F1C6C" w:rsidRDefault="66253816" w14:paraId="597BD06F" w14:textId="0BB0385C">
      <w:pPr>
        <w:pStyle w:val="Normal"/>
        <w:jc w:val="left"/>
        <w:rPr>
          <w:u w:val="none"/>
        </w:rPr>
      </w:pPr>
      <w:r w:rsidR="66253816">
        <w:rPr>
          <w:u w:val="none"/>
        </w:rPr>
        <w:t>Sonnentag, S., &amp; Geurts, S. A. (2009). Methodological issues in recovery research. Current perspectives on job-stress recovery (pp. 1–36). Emerald Group Publishing Limited</w:t>
      </w:r>
    </w:p>
    <w:p w:rsidR="2D96C8D2" w:rsidP="4E3F1C6C" w:rsidRDefault="2D96C8D2" w14:paraId="1CA2CE53" w14:textId="6E665D4C">
      <w:pPr>
        <w:pStyle w:val="Normal"/>
        <w:jc w:val="left"/>
        <w:rPr>
          <w:u w:val="none"/>
        </w:rPr>
      </w:pPr>
      <w:r w:rsidR="2D96C8D2">
        <w:rPr>
          <w:u w:val="none"/>
        </w:rPr>
        <w:t>Afonso, J., Brito, J., Abade, E., Rendeiro-Pinho, G., Baptista, I., Figueiredo, P., &amp; Nakamura, F. Y. (2024). Revisiting the ‘whys’ and ‘</w:t>
      </w:r>
      <w:r w:rsidR="2D96C8D2">
        <w:rPr>
          <w:u w:val="none"/>
        </w:rPr>
        <w:t>hows’</w:t>
      </w:r>
      <w:r w:rsidR="2D96C8D2">
        <w:rPr>
          <w:u w:val="none"/>
        </w:rPr>
        <w:t xml:space="preserve"> of the warm-up: are we asking the right questions? Sports Medicine, 54(1), 23–30.</w:t>
      </w:r>
    </w:p>
    <w:p w:rsidR="7A47A739" w:rsidP="4E3F1C6C" w:rsidRDefault="7A47A739" w14:paraId="70B9BC09" w14:textId="6182D0DB">
      <w:pPr>
        <w:pStyle w:val="Normal"/>
        <w:jc w:val="left"/>
        <w:rPr>
          <w:u w:val="none"/>
        </w:rPr>
      </w:pPr>
      <w:r w:rsidR="7A47A739">
        <w:rPr>
          <w:u w:val="none"/>
        </w:rPr>
        <w:t>Acharya, A. S., Prakash, A., Saxena, P., &amp; Nigam, A. (2013). Sampling: Why and how of it. Indian Journal of Medical Specialties, 4(2), 330–333.</w:t>
      </w:r>
    </w:p>
    <w:p w:rsidR="0F29EB11" w:rsidP="4E3F1C6C" w:rsidRDefault="0F29EB11" w14:paraId="0898634E" w14:textId="644B4375">
      <w:pPr>
        <w:pStyle w:val="Normal"/>
        <w:jc w:val="left"/>
        <w:rPr>
          <w:u w:val="none"/>
        </w:rPr>
      </w:pPr>
      <w:r w:rsidR="0F29EB11">
        <w:rPr>
          <w:u w:val="none"/>
        </w:rPr>
        <w:t xml:space="preserve">Williams, N. (2017). The Borg rating of perceived exertion (RPE) scale. Occupational Medicine, 67(5), 404–405. </w:t>
      </w:r>
    </w:p>
    <w:p w:rsidR="06470DB2" w:rsidP="017415A9" w:rsidRDefault="06470DB2" w14:paraId="5EADB4A8" w14:textId="1FD7326F">
      <w:pPr>
        <w:pStyle w:val="Normal"/>
        <w:jc w:val="left"/>
        <w:rPr>
          <w:u w:val="none"/>
        </w:rPr>
      </w:pPr>
      <w:r w:rsidR="06470DB2">
        <w:rPr>
          <w:u w:val="none"/>
        </w:rPr>
        <w:t xml:space="preserve">Taheri, S. M., &amp; </w:t>
      </w:r>
      <w:r w:rsidR="06470DB2">
        <w:rPr>
          <w:u w:val="none"/>
        </w:rPr>
        <w:t>Hesamian</w:t>
      </w:r>
      <w:r w:rsidR="06470DB2">
        <w:rPr>
          <w:u w:val="none"/>
        </w:rPr>
        <w:t xml:space="preserve">, G. (2013). A generalization of the Wilcoxon signed-rank test and its applications. Statistical Papers, 54(2), 457–470. </w:t>
      </w:r>
    </w:p>
    <w:p w:rsidR="4157AD77" w:rsidP="017415A9" w:rsidRDefault="4157AD77" w14:paraId="0A9F424D" w14:textId="1729C1C9">
      <w:pPr>
        <w:pStyle w:val="Normal"/>
        <w:jc w:val="left"/>
        <w:rPr>
          <w:u w:val="none"/>
        </w:rPr>
      </w:pPr>
      <w:r w:rsidR="4157AD77">
        <w:rPr>
          <w:u w:val="none"/>
        </w:rPr>
        <w:t>Oyeka, I. C. A., &amp; Ebuh, G. U. (2012). Modified Wilcoxon signed-rank test. Open Journal of Statistics, 2(2), 172–176.</w:t>
      </w:r>
    </w:p>
    <w:p w:rsidR="4E3F1C6C" w:rsidP="4E3F1C6C" w:rsidRDefault="4E3F1C6C" w14:paraId="109E0102" w14:textId="496F30A7">
      <w:pPr>
        <w:pStyle w:val="Normal"/>
        <w:jc w:val="left"/>
        <w:rPr>
          <w:u w:val="none"/>
        </w:rPr>
      </w:pPr>
      <w:r w:rsidR="4F3F5FCF">
        <w:rPr>
          <w:u w:val="none"/>
        </w:rPr>
        <w:t>ECE, Sulllivan. (2016). No title. Upgraded Auto Belay Systems,</w:t>
      </w:r>
    </w:p>
    <w:p w:rsidR="4E3F1C6C" w:rsidP="4E3F1C6C" w:rsidRDefault="4E3F1C6C" w14:paraId="2E960FD9" w14:textId="02C8E81D">
      <w:pPr>
        <w:pStyle w:val="Normal"/>
        <w:jc w:val="left"/>
        <w:rPr>
          <w:u w:val="none"/>
        </w:rPr>
      </w:pPr>
    </w:p>
    <w:p w:rsidR="4E3F1C6C" w:rsidP="4E3F1C6C" w:rsidRDefault="4E3F1C6C" w14:paraId="5E8210AB" w14:textId="21854DFD">
      <w:pPr>
        <w:pStyle w:val="Normal"/>
        <w:jc w:val="left"/>
        <w:rPr>
          <w:u w:val="none"/>
        </w:rPr>
      </w:pPr>
    </w:p>
    <w:p w:rsidR="249282D9" w:rsidP="2258FD0F" w:rsidRDefault="249282D9" w14:paraId="787F26BF" w14:textId="1FD92927">
      <w:pPr>
        <w:spacing w:before="240" w:beforeAutospacing="off" w:after="240" w:afterAutospacing="off"/>
        <w:ind w:left="450" w:right="0" w:hanging="450"/>
        <w:rPr>
          <w:rFonts w:ascii="Aptos" w:hAnsi="Aptos" w:eastAsia="Aptos" w:cs="Aptos"/>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d516029e5b9842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258FD0F" w:rsidTr="2258FD0F" w14:paraId="20CD1871">
      <w:trPr>
        <w:trHeight w:val="300"/>
      </w:trPr>
      <w:tc>
        <w:tcPr>
          <w:tcW w:w="3120" w:type="dxa"/>
          <w:tcMar/>
        </w:tcPr>
        <w:p w:rsidR="2258FD0F" w:rsidP="2258FD0F" w:rsidRDefault="2258FD0F" w14:paraId="6E7DDC1E" w14:textId="6294A013">
          <w:pPr>
            <w:pStyle w:val="Header"/>
            <w:bidi w:val="0"/>
            <w:ind w:left="-115"/>
            <w:jc w:val="left"/>
          </w:pPr>
          <w:r w:rsidR="2258FD0F">
            <w:rPr/>
            <w:t xml:space="preserve">Sophie France </w:t>
          </w:r>
        </w:p>
      </w:tc>
      <w:tc>
        <w:tcPr>
          <w:tcW w:w="3120" w:type="dxa"/>
          <w:tcMar/>
        </w:tcPr>
        <w:p w:rsidR="2258FD0F" w:rsidP="2258FD0F" w:rsidRDefault="2258FD0F" w14:paraId="44F9CF2E" w14:textId="7D78CF1A">
          <w:pPr>
            <w:pStyle w:val="Header"/>
            <w:bidi w:val="0"/>
            <w:jc w:val="center"/>
          </w:pPr>
          <w:r w:rsidR="2258FD0F">
            <w:rPr/>
            <w:t xml:space="preserve">2404157 </w:t>
          </w:r>
        </w:p>
      </w:tc>
      <w:tc>
        <w:tcPr>
          <w:tcW w:w="3120" w:type="dxa"/>
          <w:tcMar/>
        </w:tcPr>
        <w:p w:rsidR="2258FD0F" w:rsidP="2258FD0F" w:rsidRDefault="2258FD0F" w14:paraId="29573A2E" w14:textId="2BC15268">
          <w:pPr>
            <w:pStyle w:val="Header"/>
            <w:bidi w:val="0"/>
            <w:ind w:right="-115"/>
            <w:jc w:val="right"/>
          </w:pPr>
          <w:r w:rsidR="2258FD0F">
            <w:rPr/>
            <w:t xml:space="preserve">Sport and Exercise Therapy </w:t>
          </w:r>
        </w:p>
      </w:tc>
    </w:tr>
  </w:tbl>
  <w:p w:rsidR="2258FD0F" w:rsidP="2258FD0F" w:rsidRDefault="2258FD0F" w14:paraId="0741CB8C" w14:textId="5ECF56EC">
    <w:pPr>
      <w:pStyle w:val="Header"/>
      <w:bidi w:val="0"/>
    </w:pPr>
  </w:p>
</w:hdr>
</file>

<file path=word/intelligence2.xml><?xml version="1.0" encoding="utf-8"?>
<int2:intelligence xmlns:int2="http://schemas.microsoft.com/office/intelligence/2020/intelligence">
  <int2:observations>
    <int2:textHash int2:hashCode="9+2nH5CcLZDMZa" int2:id="BGpeZykw">
      <int2:state int2:type="spell" int2:value="Rejected"/>
    </int2:textHash>
    <int2:textHash int2:hashCode="c2YA7KF+z6poPs" int2:id="AtICZFVV">
      <int2:state int2:type="spell" int2:value="Rejected"/>
    </int2:textHash>
    <int2:textHash int2:hashCode="CCED26gOXtUWCx" int2:id="Ske9exiF">
      <int2:state int2:type="spell" int2:value="Rejected"/>
    </int2:textHash>
    <int2:textHash int2:hashCode="Sdiq1ZGua7umx9" int2:id="gLpwusAu">
      <int2:state int2:type="spell" int2:value="Rejected"/>
    </int2:textHash>
    <int2:textHash int2:hashCode="GyzJ8zqP3K/7iQ" int2:id="cjVIgldF">
      <int2:state int2:type="spell" int2:value="Rejected"/>
    </int2:textHash>
    <int2:textHash int2:hashCode="w/7b3G+F1SB9nH" int2:id="F7CA0Kky">
      <int2:state int2:type="spell" int2:value="Rejected"/>
    </int2:textHash>
    <int2:textHash int2:hashCode="zrGkUCE8vlWB4w" int2:id="gw0QjEY2">
      <int2:state int2:type="spell" int2:value="Rejected"/>
    </int2:textHash>
    <int2:textHash int2:hashCode="k8rdkmDAQZ8K7i" int2:id="8rA2TA5O">
      <int2:state int2:type="spell" int2:value="Rejected"/>
    </int2:textHash>
    <int2:textHash int2:hashCode="RJpqeT55qAnzCo" int2:id="TBHseut8">
      <int2:state int2:type="spell" int2:value="Rejected"/>
    </int2:textHash>
    <int2:textHash int2:hashCode="HBG+ItVo/jgKEq" int2:id="7EDrdh5Z">
      <int2:state int2:type="spell" int2:value="Rejected"/>
    </int2:textHash>
    <int2:textHash int2:hashCode="3/ftvzo99otxn7" int2:id="2oGqWOoq">
      <int2:state int2:type="spell" int2:value="Rejected"/>
    </int2:textHash>
    <int2:textHash int2:hashCode="iQElPpogOVODsx" int2:id="7OOuWJpH">
      <int2:state int2:type="spell" int2:value="Rejected"/>
    </int2:textHash>
    <int2:textHash int2:hashCode="UbhsxiJRMVMMs3" int2:id="ytVgeAC0">
      <int2:state int2:type="spell" int2:value="Rejected"/>
    </int2:textHash>
    <int2:textHash int2:hashCode="3Sf4LQfWm2KHXz" int2:id="pnwy7W2E">
      <int2:state int2:type="spell" int2:value="Rejected"/>
    </int2:textHash>
    <int2:textHash int2:hashCode="JXy2s6V1ymrnPI" int2:id="HvwTFfJb">
      <int2:state int2:type="spell" int2:value="Rejected"/>
    </int2:textHash>
    <int2:textHash int2:hashCode="ohmYOvS9n6uG/s" int2:id="Bb3kcHuI">
      <int2:state int2:type="spell" int2:value="Rejected"/>
    </int2:textHash>
    <int2:textHash int2:hashCode="1Oh0tbKoeeD0nF" int2:id="7o3j3ahV">
      <int2:state int2:type="spell" int2:value="Rejected"/>
    </int2:textHash>
    <int2:bookmark int2:bookmarkName="_Int_PODhNE9C" int2:invalidationBookmarkName="" int2:hashCode="yDQIjtoF8xZ3jc" int2:id="SLmd9W3f">
      <int2:state int2:type="gram" int2:value="Rejected"/>
    </int2:bookmark>
    <int2:bookmark int2:bookmarkName="_Int_GU7mBWfA" int2:invalidationBookmarkName="" int2:hashCode="INKRJx8TJ9RWSG" int2:id="TeWnZ2EW">
      <int2:state int2:type="gram" int2:value="Rejected"/>
    </int2:bookmark>
    <int2:bookmark int2:bookmarkName="_Int_kJ7gfE4R" int2:invalidationBookmarkName="" int2:hashCode="WcyEzVKUmfXcX1" int2:id="gqJUDn5x">
      <int2:state int2:type="gram" int2:value="Rejected"/>
    </int2:bookmark>
    <int2:bookmark int2:bookmarkName="_Int_NsGu6pXv" int2:invalidationBookmarkName="" int2:hashCode="cMoahMd9iKGnOX" int2:id="mE9FCOAW">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9">
    <w:nsid w:val="55896d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323d5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d462a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b18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d8ff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22457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e2963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dfcba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3ed4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d281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29c4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45f0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65b4c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587d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0fd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3ad6b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43a98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30332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141f0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c4e58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b8a7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70771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5256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fa0a5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f86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393df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5cb9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b7da5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4159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5bcd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e3e9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afb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11ba0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158c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47ff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b9edb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cec1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0296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3388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4f0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822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1258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5ee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8a64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ed8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e77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e68e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e46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8ee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99935"/>
    <w:rsid w:val="0007343F"/>
    <w:rsid w:val="000B55C3"/>
    <w:rsid w:val="000F84A6"/>
    <w:rsid w:val="0011EA90"/>
    <w:rsid w:val="0032D3DE"/>
    <w:rsid w:val="0047DC51"/>
    <w:rsid w:val="0051A8A3"/>
    <w:rsid w:val="007F3679"/>
    <w:rsid w:val="0083A19E"/>
    <w:rsid w:val="008A984D"/>
    <w:rsid w:val="00A4C398"/>
    <w:rsid w:val="00A5DD39"/>
    <w:rsid w:val="00C0625B"/>
    <w:rsid w:val="00D628EC"/>
    <w:rsid w:val="00D6630A"/>
    <w:rsid w:val="00E1F74F"/>
    <w:rsid w:val="00E9661D"/>
    <w:rsid w:val="011F80B7"/>
    <w:rsid w:val="01205DEB"/>
    <w:rsid w:val="013488C6"/>
    <w:rsid w:val="015AB179"/>
    <w:rsid w:val="015DC1B1"/>
    <w:rsid w:val="01674AEE"/>
    <w:rsid w:val="01697286"/>
    <w:rsid w:val="017415A9"/>
    <w:rsid w:val="018E7FFC"/>
    <w:rsid w:val="018F515F"/>
    <w:rsid w:val="01DAC2A5"/>
    <w:rsid w:val="01E23155"/>
    <w:rsid w:val="01E27024"/>
    <w:rsid w:val="0204DE45"/>
    <w:rsid w:val="0209F23F"/>
    <w:rsid w:val="020D0FE2"/>
    <w:rsid w:val="02101A59"/>
    <w:rsid w:val="0241ACC3"/>
    <w:rsid w:val="025B5026"/>
    <w:rsid w:val="025E47B7"/>
    <w:rsid w:val="0265A661"/>
    <w:rsid w:val="028D5E92"/>
    <w:rsid w:val="0294323F"/>
    <w:rsid w:val="029921DA"/>
    <w:rsid w:val="02A48E00"/>
    <w:rsid w:val="02C8900E"/>
    <w:rsid w:val="030AAD51"/>
    <w:rsid w:val="031AC1AF"/>
    <w:rsid w:val="033F2C10"/>
    <w:rsid w:val="035F5C0F"/>
    <w:rsid w:val="03B13AF2"/>
    <w:rsid w:val="03D55F07"/>
    <w:rsid w:val="03E94151"/>
    <w:rsid w:val="03EEE9F0"/>
    <w:rsid w:val="04040F72"/>
    <w:rsid w:val="0426ECB0"/>
    <w:rsid w:val="042CCF7B"/>
    <w:rsid w:val="0430B59D"/>
    <w:rsid w:val="04423B7B"/>
    <w:rsid w:val="0454C71F"/>
    <w:rsid w:val="045A004E"/>
    <w:rsid w:val="045F6F80"/>
    <w:rsid w:val="046C481B"/>
    <w:rsid w:val="047ED72A"/>
    <w:rsid w:val="04851182"/>
    <w:rsid w:val="048F2073"/>
    <w:rsid w:val="04A252C9"/>
    <w:rsid w:val="04B0A440"/>
    <w:rsid w:val="04B9991B"/>
    <w:rsid w:val="04C2F4E5"/>
    <w:rsid w:val="04C94D85"/>
    <w:rsid w:val="04DC33B9"/>
    <w:rsid w:val="0517F1FA"/>
    <w:rsid w:val="051F288D"/>
    <w:rsid w:val="0534C2F3"/>
    <w:rsid w:val="054EC5B7"/>
    <w:rsid w:val="054F8FCB"/>
    <w:rsid w:val="05656744"/>
    <w:rsid w:val="0596A2A9"/>
    <w:rsid w:val="05C3687B"/>
    <w:rsid w:val="06086C6B"/>
    <w:rsid w:val="061C5F03"/>
    <w:rsid w:val="062B329B"/>
    <w:rsid w:val="0630A755"/>
    <w:rsid w:val="06470DB2"/>
    <w:rsid w:val="0664D8D4"/>
    <w:rsid w:val="0673F677"/>
    <w:rsid w:val="067C4215"/>
    <w:rsid w:val="06B04EA9"/>
    <w:rsid w:val="06BFACE0"/>
    <w:rsid w:val="06D14893"/>
    <w:rsid w:val="06D51DE2"/>
    <w:rsid w:val="06DAE2E5"/>
    <w:rsid w:val="06F1F189"/>
    <w:rsid w:val="07063811"/>
    <w:rsid w:val="070F0462"/>
    <w:rsid w:val="073703C1"/>
    <w:rsid w:val="07398DD0"/>
    <w:rsid w:val="073B2736"/>
    <w:rsid w:val="0740A824"/>
    <w:rsid w:val="074DBFE7"/>
    <w:rsid w:val="0761E2D2"/>
    <w:rsid w:val="076FB6CD"/>
    <w:rsid w:val="078E3226"/>
    <w:rsid w:val="07BF99A3"/>
    <w:rsid w:val="07D11778"/>
    <w:rsid w:val="07D257AB"/>
    <w:rsid w:val="07DD2811"/>
    <w:rsid w:val="07EEDC80"/>
    <w:rsid w:val="07F0B318"/>
    <w:rsid w:val="07FB9147"/>
    <w:rsid w:val="07FD6D7F"/>
    <w:rsid w:val="080CCF7E"/>
    <w:rsid w:val="081321F5"/>
    <w:rsid w:val="0818309E"/>
    <w:rsid w:val="0823F2D3"/>
    <w:rsid w:val="082F7BA4"/>
    <w:rsid w:val="0830B33E"/>
    <w:rsid w:val="086463BD"/>
    <w:rsid w:val="0874932C"/>
    <w:rsid w:val="087AC56C"/>
    <w:rsid w:val="0894084C"/>
    <w:rsid w:val="08AA7831"/>
    <w:rsid w:val="08E06E3D"/>
    <w:rsid w:val="08F35567"/>
    <w:rsid w:val="0906A6C1"/>
    <w:rsid w:val="0907FE03"/>
    <w:rsid w:val="091B2A30"/>
    <w:rsid w:val="09409F65"/>
    <w:rsid w:val="09461E5D"/>
    <w:rsid w:val="09545C3C"/>
    <w:rsid w:val="0957B1B6"/>
    <w:rsid w:val="09638434"/>
    <w:rsid w:val="09660FA2"/>
    <w:rsid w:val="09718128"/>
    <w:rsid w:val="09895C03"/>
    <w:rsid w:val="098A8C43"/>
    <w:rsid w:val="09AF960C"/>
    <w:rsid w:val="09CB5B40"/>
    <w:rsid w:val="09D6FA45"/>
    <w:rsid w:val="09DCF0B5"/>
    <w:rsid w:val="09E7EB4B"/>
    <w:rsid w:val="0A214157"/>
    <w:rsid w:val="0A29C1EF"/>
    <w:rsid w:val="0A380AFA"/>
    <w:rsid w:val="0A3A1E81"/>
    <w:rsid w:val="0A4DDBC1"/>
    <w:rsid w:val="0A58ADE0"/>
    <w:rsid w:val="0A72673D"/>
    <w:rsid w:val="0A98F1E6"/>
    <w:rsid w:val="0A9BC8F5"/>
    <w:rsid w:val="0A9E97B6"/>
    <w:rsid w:val="0AC7ED12"/>
    <w:rsid w:val="0AE67D0C"/>
    <w:rsid w:val="0AEBBDE2"/>
    <w:rsid w:val="0AF3B68A"/>
    <w:rsid w:val="0B22EF4A"/>
    <w:rsid w:val="0B51847D"/>
    <w:rsid w:val="0B8032C0"/>
    <w:rsid w:val="0B8144A9"/>
    <w:rsid w:val="0B8277E0"/>
    <w:rsid w:val="0B8B5D86"/>
    <w:rsid w:val="0B8ED4FF"/>
    <w:rsid w:val="0B93FCFA"/>
    <w:rsid w:val="0BC36721"/>
    <w:rsid w:val="0BD49D39"/>
    <w:rsid w:val="0BD67502"/>
    <w:rsid w:val="0BDDDDFE"/>
    <w:rsid w:val="0BE23E1B"/>
    <w:rsid w:val="0BF076C0"/>
    <w:rsid w:val="0BF161FB"/>
    <w:rsid w:val="0BF37120"/>
    <w:rsid w:val="0C11B2ED"/>
    <w:rsid w:val="0C452816"/>
    <w:rsid w:val="0C6EC7D2"/>
    <w:rsid w:val="0C793414"/>
    <w:rsid w:val="0C8B67AF"/>
    <w:rsid w:val="0C91C7DA"/>
    <w:rsid w:val="0C9B4183"/>
    <w:rsid w:val="0CAC3A68"/>
    <w:rsid w:val="0CE14DD3"/>
    <w:rsid w:val="0D17AB1B"/>
    <w:rsid w:val="0D267F68"/>
    <w:rsid w:val="0D294E83"/>
    <w:rsid w:val="0D328671"/>
    <w:rsid w:val="0D35C104"/>
    <w:rsid w:val="0D446912"/>
    <w:rsid w:val="0D769A33"/>
    <w:rsid w:val="0D77CEFB"/>
    <w:rsid w:val="0DA136E0"/>
    <w:rsid w:val="0DC9979B"/>
    <w:rsid w:val="0DE7B24D"/>
    <w:rsid w:val="0DED62CE"/>
    <w:rsid w:val="0E349835"/>
    <w:rsid w:val="0E3F9E4E"/>
    <w:rsid w:val="0E52AC35"/>
    <w:rsid w:val="0E553C76"/>
    <w:rsid w:val="0E5CA635"/>
    <w:rsid w:val="0E93C27A"/>
    <w:rsid w:val="0E9B5190"/>
    <w:rsid w:val="0EB6501F"/>
    <w:rsid w:val="0EC00546"/>
    <w:rsid w:val="0F20E2D1"/>
    <w:rsid w:val="0F2605EE"/>
    <w:rsid w:val="0F29EB11"/>
    <w:rsid w:val="0F3B3A2C"/>
    <w:rsid w:val="0F5A97F2"/>
    <w:rsid w:val="0F6AD4A7"/>
    <w:rsid w:val="0F6DA192"/>
    <w:rsid w:val="0F7F66D7"/>
    <w:rsid w:val="0F8BD61F"/>
    <w:rsid w:val="0F92B135"/>
    <w:rsid w:val="0F9D30E5"/>
    <w:rsid w:val="101388AA"/>
    <w:rsid w:val="10190DCF"/>
    <w:rsid w:val="101E6080"/>
    <w:rsid w:val="1020F860"/>
    <w:rsid w:val="103C958A"/>
    <w:rsid w:val="106142F3"/>
    <w:rsid w:val="1092AFEF"/>
    <w:rsid w:val="109BEC62"/>
    <w:rsid w:val="10A4932F"/>
    <w:rsid w:val="10A5BEB7"/>
    <w:rsid w:val="10BCAAAE"/>
    <w:rsid w:val="10C02D0B"/>
    <w:rsid w:val="10C1BA84"/>
    <w:rsid w:val="10F25246"/>
    <w:rsid w:val="10F4D9E5"/>
    <w:rsid w:val="11284E42"/>
    <w:rsid w:val="11321431"/>
    <w:rsid w:val="114821FB"/>
    <w:rsid w:val="116AC783"/>
    <w:rsid w:val="11868D5C"/>
    <w:rsid w:val="119017EC"/>
    <w:rsid w:val="119DC994"/>
    <w:rsid w:val="11A6FD13"/>
    <w:rsid w:val="11BDA62C"/>
    <w:rsid w:val="11E0CEC1"/>
    <w:rsid w:val="11F86DAF"/>
    <w:rsid w:val="11F9D450"/>
    <w:rsid w:val="1215D6DC"/>
    <w:rsid w:val="12279DCD"/>
    <w:rsid w:val="123CB888"/>
    <w:rsid w:val="123ECF43"/>
    <w:rsid w:val="1249E113"/>
    <w:rsid w:val="124AD4AE"/>
    <w:rsid w:val="1260DF7C"/>
    <w:rsid w:val="12A0CD28"/>
    <w:rsid w:val="12E332E9"/>
    <w:rsid w:val="12E4FC59"/>
    <w:rsid w:val="12E7491A"/>
    <w:rsid w:val="130EF756"/>
    <w:rsid w:val="131445EA"/>
    <w:rsid w:val="131CFA92"/>
    <w:rsid w:val="131EBAD3"/>
    <w:rsid w:val="132ADAEC"/>
    <w:rsid w:val="1346FA3F"/>
    <w:rsid w:val="135FF054"/>
    <w:rsid w:val="136C838B"/>
    <w:rsid w:val="13785119"/>
    <w:rsid w:val="138692B5"/>
    <w:rsid w:val="138B3028"/>
    <w:rsid w:val="139C1D5F"/>
    <w:rsid w:val="13A7F706"/>
    <w:rsid w:val="13D07116"/>
    <w:rsid w:val="13E831B4"/>
    <w:rsid w:val="13F04C54"/>
    <w:rsid w:val="13FC434A"/>
    <w:rsid w:val="1404216C"/>
    <w:rsid w:val="14328C49"/>
    <w:rsid w:val="143A231A"/>
    <w:rsid w:val="144AF3BB"/>
    <w:rsid w:val="144D27BB"/>
    <w:rsid w:val="14684BE3"/>
    <w:rsid w:val="147591FB"/>
    <w:rsid w:val="14880941"/>
    <w:rsid w:val="148C609F"/>
    <w:rsid w:val="14A39506"/>
    <w:rsid w:val="14CD5EF4"/>
    <w:rsid w:val="15140CAF"/>
    <w:rsid w:val="151E9C4F"/>
    <w:rsid w:val="1522C166"/>
    <w:rsid w:val="15360FB4"/>
    <w:rsid w:val="153DDDD8"/>
    <w:rsid w:val="1544FB52"/>
    <w:rsid w:val="15465583"/>
    <w:rsid w:val="1551A9E3"/>
    <w:rsid w:val="155670FD"/>
    <w:rsid w:val="155EF5A0"/>
    <w:rsid w:val="158ADEB6"/>
    <w:rsid w:val="159FC6B0"/>
    <w:rsid w:val="15E06736"/>
    <w:rsid w:val="15FA70DC"/>
    <w:rsid w:val="161ABE7D"/>
    <w:rsid w:val="16471E9E"/>
    <w:rsid w:val="1648A0BE"/>
    <w:rsid w:val="1671EB52"/>
    <w:rsid w:val="167E014E"/>
    <w:rsid w:val="16A6B2FC"/>
    <w:rsid w:val="16B00E13"/>
    <w:rsid w:val="16C292B4"/>
    <w:rsid w:val="16E16D48"/>
    <w:rsid w:val="16E519B4"/>
    <w:rsid w:val="16F84B8E"/>
    <w:rsid w:val="171D1B8F"/>
    <w:rsid w:val="174C65F2"/>
    <w:rsid w:val="174D88DF"/>
    <w:rsid w:val="1772BCFF"/>
    <w:rsid w:val="17851263"/>
    <w:rsid w:val="179A456F"/>
    <w:rsid w:val="17C34E6F"/>
    <w:rsid w:val="17C95C63"/>
    <w:rsid w:val="17EB1AFA"/>
    <w:rsid w:val="17F6E7C8"/>
    <w:rsid w:val="17FF2164"/>
    <w:rsid w:val="1823C4A6"/>
    <w:rsid w:val="1824565A"/>
    <w:rsid w:val="18318583"/>
    <w:rsid w:val="184DF9BA"/>
    <w:rsid w:val="184E92FF"/>
    <w:rsid w:val="184FDD35"/>
    <w:rsid w:val="1870B93C"/>
    <w:rsid w:val="187324A4"/>
    <w:rsid w:val="18A24195"/>
    <w:rsid w:val="18BD7056"/>
    <w:rsid w:val="18C6AEF3"/>
    <w:rsid w:val="18D58F95"/>
    <w:rsid w:val="18DF0460"/>
    <w:rsid w:val="18EAEECB"/>
    <w:rsid w:val="18EDBD85"/>
    <w:rsid w:val="18EF2E76"/>
    <w:rsid w:val="18FC7FB5"/>
    <w:rsid w:val="19558F61"/>
    <w:rsid w:val="19598779"/>
    <w:rsid w:val="195EF2B7"/>
    <w:rsid w:val="19649B32"/>
    <w:rsid w:val="197FB828"/>
    <w:rsid w:val="19830770"/>
    <w:rsid w:val="198A5534"/>
    <w:rsid w:val="199A5A9B"/>
    <w:rsid w:val="19A334E9"/>
    <w:rsid w:val="19ACA61A"/>
    <w:rsid w:val="19F1F5DD"/>
    <w:rsid w:val="19FD18AC"/>
    <w:rsid w:val="1A24A8D3"/>
    <w:rsid w:val="1A2FD1B2"/>
    <w:rsid w:val="1A36CB3E"/>
    <w:rsid w:val="1A4E6454"/>
    <w:rsid w:val="1A50246D"/>
    <w:rsid w:val="1A6013ED"/>
    <w:rsid w:val="1A644E46"/>
    <w:rsid w:val="1A9D30F0"/>
    <w:rsid w:val="1AA6357F"/>
    <w:rsid w:val="1ADEA310"/>
    <w:rsid w:val="1AE84DC6"/>
    <w:rsid w:val="1AFE8349"/>
    <w:rsid w:val="1B1C79BF"/>
    <w:rsid w:val="1B1C8471"/>
    <w:rsid w:val="1B3D9C0D"/>
    <w:rsid w:val="1B40679A"/>
    <w:rsid w:val="1B4426BC"/>
    <w:rsid w:val="1B63DEE8"/>
    <w:rsid w:val="1B72EF0C"/>
    <w:rsid w:val="1B7325AD"/>
    <w:rsid w:val="1B884423"/>
    <w:rsid w:val="1BA20039"/>
    <w:rsid w:val="1BA4A2A6"/>
    <w:rsid w:val="1BAA6123"/>
    <w:rsid w:val="1BB55439"/>
    <w:rsid w:val="1BB99E76"/>
    <w:rsid w:val="1BBF8277"/>
    <w:rsid w:val="1BCC6CEC"/>
    <w:rsid w:val="1C0CA461"/>
    <w:rsid w:val="1C0D5543"/>
    <w:rsid w:val="1C18D27F"/>
    <w:rsid w:val="1C28FB8A"/>
    <w:rsid w:val="1C292AE3"/>
    <w:rsid w:val="1C33C9CC"/>
    <w:rsid w:val="1C37613D"/>
    <w:rsid w:val="1C4704F2"/>
    <w:rsid w:val="1C4B92EB"/>
    <w:rsid w:val="1C63F52C"/>
    <w:rsid w:val="1C85E3ED"/>
    <w:rsid w:val="1C9FFB7A"/>
    <w:rsid w:val="1CA51E95"/>
    <w:rsid w:val="1CAB636C"/>
    <w:rsid w:val="1CB7440F"/>
    <w:rsid w:val="1CBAD3FE"/>
    <w:rsid w:val="1CF0F337"/>
    <w:rsid w:val="1D08E055"/>
    <w:rsid w:val="1D3600C8"/>
    <w:rsid w:val="1D5B4177"/>
    <w:rsid w:val="1D7E13BC"/>
    <w:rsid w:val="1D7E59CB"/>
    <w:rsid w:val="1DDF60F5"/>
    <w:rsid w:val="1DEFF70B"/>
    <w:rsid w:val="1E380A60"/>
    <w:rsid w:val="1E9DB8EA"/>
    <w:rsid w:val="1EC2E874"/>
    <w:rsid w:val="1ECCF681"/>
    <w:rsid w:val="1ED556E3"/>
    <w:rsid w:val="1EE5C428"/>
    <w:rsid w:val="1EE8F13B"/>
    <w:rsid w:val="1EEBF755"/>
    <w:rsid w:val="1F019BC5"/>
    <w:rsid w:val="1F0DAB8E"/>
    <w:rsid w:val="1F1817A6"/>
    <w:rsid w:val="1F1890CD"/>
    <w:rsid w:val="1F1B346A"/>
    <w:rsid w:val="1F3C3C94"/>
    <w:rsid w:val="1F434A63"/>
    <w:rsid w:val="1F58BB39"/>
    <w:rsid w:val="1F667194"/>
    <w:rsid w:val="1F6FD37C"/>
    <w:rsid w:val="1F70F294"/>
    <w:rsid w:val="1F81CA2F"/>
    <w:rsid w:val="1F88E0E0"/>
    <w:rsid w:val="1FA89943"/>
    <w:rsid w:val="1FA97A5A"/>
    <w:rsid w:val="1FCD0309"/>
    <w:rsid w:val="1FD96429"/>
    <w:rsid w:val="204EB778"/>
    <w:rsid w:val="205A251E"/>
    <w:rsid w:val="205F3B82"/>
    <w:rsid w:val="20608F06"/>
    <w:rsid w:val="206B4FA5"/>
    <w:rsid w:val="206D72D2"/>
    <w:rsid w:val="207A071C"/>
    <w:rsid w:val="20809534"/>
    <w:rsid w:val="2080FEAF"/>
    <w:rsid w:val="209E1592"/>
    <w:rsid w:val="209E5E74"/>
    <w:rsid w:val="20BC681F"/>
    <w:rsid w:val="20BF28F8"/>
    <w:rsid w:val="20D53F6B"/>
    <w:rsid w:val="20FEFA58"/>
    <w:rsid w:val="210195DB"/>
    <w:rsid w:val="211288CA"/>
    <w:rsid w:val="211BD9D9"/>
    <w:rsid w:val="21336BE6"/>
    <w:rsid w:val="2142A1A0"/>
    <w:rsid w:val="21497D0D"/>
    <w:rsid w:val="2152065B"/>
    <w:rsid w:val="2168E3ED"/>
    <w:rsid w:val="21817EC5"/>
    <w:rsid w:val="21934709"/>
    <w:rsid w:val="2194E836"/>
    <w:rsid w:val="21A9A571"/>
    <w:rsid w:val="21B8449E"/>
    <w:rsid w:val="21C40283"/>
    <w:rsid w:val="21DC8951"/>
    <w:rsid w:val="220CBC79"/>
    <w:rsid w:val="22153850"/>
    <w:rsid w:val="223204FD"/>
    <w:rsid w:val="223741F1"/>
    <w:rsid w:val="2258FD0F"/>
    <w:rsid w:val="2259CA79"/>
    <w:rsid w:val="22616229"/>
    <w:rsid w:val="2272D555"/>
    <w:rsid w:val="229615B4"/>
    <w:rsid w:val="22AF0BAA"/>
    <w:rsid w:val="22C0AC0E"/>
    <w:rsid w:val="22D8A31A"/>
    <w:rsid w:val="22DCE4C8"/>
    <w:rsid w:val="22F272E0"/>
    <w:rsid w:val="22F52E11"/>
    <w:rsid w:val="22FA25AF"/>
    <w:rsid w:val="2315E9BF"/>
    <w:rsid w:val="23343011"/>
    <w:rsid w:val="23655B4F"/>
    <w:rsid w:val="236881C1"/>
    <w:rsid w:val="2391EF76"/>
    <w:rsid w:val="23A22654"/>
    <w:rsid w:val="23CA05EA"/>
    <w:rsid w:val="23D5D3AB"/>
    <w:rsid w:val="23E51052"/>
    <w:rsid w:val="240AED90"/>
    <w:rsid w:val="2419DE12"/>
    <w:rsid w:val="242C580D"/>
    <w:rsid w:val="24308E50"/>
    <w:rsid w:val="2448F966"/>
    <w:rsid w:val="2450FABC"/>
    <w:rsid w:val="24793ED8"/>
    <w:rsid w:val="248DA743"/>
    <w:rsid w:val="249282D9"/>
    <w:rsid w:val="24A33510"/>
    <w:rsid w:val="24ED8871"/>
    <w:rsid w:val="25069475"/>
    <w:rsid w:val="2513105F"/>
    <w:rsid w:val="2518502A"/>
    <w:rsid w:val="252AF073"/>
    <w:rsid w:val="25479555"/>
    <w:rsid w:val="2554D555"/>
    <w:rsid w:val="2587161D"/>
    <w:rsid w:val="25925250"/>
    <w:rsid w:val="25B8D0AF"/>
    <w:rsid w:val="25D8A846"/>
    <w:rsid w:val="25E21016"/>
    <w:rsid w:val="26279B6B"/>
    <w:rsid w:val="2628085D"/>
    <w:rsid w:val="262ECCD5"/>
    <w:rsid w:val="26490E40"/>
    <w:rsid w:val="2652126D"/>
    <w:rsid w:val="26819008"/>
    <w:rsid w:val="268E5BBB"/>
    <w:rsid w:val="269A8013"/>
    <w:rsid w:val="269D8D88"/>
    <w:rsid w:val="26A696F5"/>
    <w:rsid w:val="26ABF392"/>
    <w:rsid w:val="26B44B28"/>
    <w:rsid w:val="26C1B8A3"/>
    <w:rsid w:val="26CB8CE2"/>
    <w:rsid w:val="26F6017A"/>
    <w:rsid w:val="27309F0A"/>
    <w:rsid w:val="2745E70B"/>
    <w:rsid w:val="274DC31B"/>
    <w:rsid w:val="276040BC"/>
    <w:rsid w:val="2766896A"/>
    <w:rsid w:val="27896B5C"/>
    <w:rsid w:val="27AA3BC0"/>
    <w:rsid w:val="27AEA9AE"/>
    <w:rsid w:val="27DCD64A"/>
    <w:rsid w:val="27E04E09"/>
    <w:rsid w:val="27E9CA53"/>
    <w:rsid w:val="27EB9388"/>
    <w:rsid w:val="28089E27"/>
    <w:rsid w:val="280EC30B"/>
    <w:rsid w:val="281FCD79"/>
    <w:rsid w:val="2874B0E7"/>
    <w:rsid w:val="287FFE1F"/>
    <w:rsid w:val="28929AE6"/>
    <w:rsid w:val="289CCB59"/>
    <w:rsid w:val="28A8F72B"/>
    <w:rsid w:val="28D9D99D"/>
    <w:rsid w:val="28EA9484"/>
    <w:rsid w:val="293C193D"/>
    <w:rsid w:val="2961C031"/>
    <w:rsid w:val="296E5132"/>
    <w:rsid w:val="297976C8"/>
    <w:rsid w:val="2985D3CC"/>
    <w:rsid w:val="299F8DA5"/>
    <w:rsid w:val="29A4F8B9"/>
    <w:rsid w:val="29D3F406"/>
    <w:rsid w:val="29D5F104"/>
    <w:rsid w:val="29EA5F5A"/>
    <w:rsid w:val="29FD830E"/>
    <w:rsid w:val="29FE2207"/>
    <w:rsid w:val="2A13BDE1"/>
    <w:rsid w:val="2A40F832"/>
    <w:rsid w:val="2A5DFD02"/>
    <w:rsid w:val="2A897481"/>
    <w:rsid w:val="2A90EB49"/>
    <w:rsid w:val="2A9AA30D"/>
    <w:rsid w:val="2AC65976"/>
    <w:rsid w:val="2ACD2365"/>
    <w:rsid w:val="2AD5C4E8"/>
    <w:rsid w:val="2AEB6513"/>
    <w:rsid w:val="2B2131A2"/>
    <w:rsid w:val="2B4659C0"/>
    <w:rsid w:val="2B533ED8"/>
    <w:rsid w:val="2B5ACCF7"/>
    <w:rsid w:val="2B7181E7"/>
    <w:rsid w:val="2B794C05"/>
    <w:rsid w:val="2B7B0091"/>
    <w:rsid w:val="2B7B97A8"/>
    <w:rsid w:val="2B90E73F"/>
    <w:rsid w:val="2BA9DEFA"/>
    <w:rsid w:val="2BBFE0B6"/>
    <w:rsid w:val="2BD2FA76"/>
    <w:rsid w:val="2BE3AA31"/>
    <w:rsid w:val="2C058879"/>
    <w:rsid w:val="2C21A97F"/>
    <w:rsid w:val="2C5F1E68"/>
    <w:rsid w:val="2C6F3E00"/>
    <w:rsid w:val="2C75686D"/>
    <w:rsid w:val="2C908934"/>
    <w:rsid w:val="2C9E397B"/>
    <w:rsid w:val="2CA58C61"/>
    <w:rsid w:val="2CB86B74"/>
    <w:rsid w:val="2CC7BAF8"/>
    <w:rsid w:val="2CCF82B1"/>
    <w:rsid w:val="2CD78A2A"/>
    <w:rsid w:val="2CED71E3"/>
    <w:rsid w:val="2CF30B9D"/>
    <w:rsid w:val="2D248BF6"/>
    <w:rsid w:val="2D415EE7"/>
    <w:rsid w:val="2D50F681"/>
    <w:rsid w:val="2D56E198"/>
    <w:rsid w:val="2D96C8D2"/>
    <w:rsid w:val="2D99AB1E"/>
    <w:rsid w:val="2DA61FDB"/>
    <w:rsid w:val="2DBB62CF"/>
    <w:rsid w:val="2DC21014"/>
    <w:rsid w:val="2DF4584C"/>
    <w:rsid w:val="2E13D0DE"/>
    <w:rsid w:val="2E1A315D"/>
    <w:rsid w:val="2E4A1714"/>
    <w:rsid w:val="2E9EA6FF"/>
    <w:rsid w:val="2EA4178E"/>
    <w:rsid w:val="2EB5453C"/>
    <w:rsid w:val="2EBDA2B8"/>
    <w:rsid w:val="2ED7DE8D"/>
    <w:rsid w:val="2EFAD86F"/>
    <w:rsid w:val="2F0E5165"/>
    <w:rsid w:val="2F0F9421"/>
    <w:rsid w:val="2F14C135"/>
    <w:rsid w:val="2F39582C"/>
    <w:rsid w:val="2F3DE2C3"/>
    <w:rsid w:val="2F3F2599"/>
    <w:rsid w:val="2F41D33B"/>
    <w:rsid w:val="2F5D638B"/>
    <w:rsid w:val="2F8911C5"/>
    <w:rsid w:val="2FA2E29A"/>
    <w:rsid w:val="2FA555DB"/>
    <w:rsid w:val="2FAE57E9"/>
    <w:rsid w:val="2FCFC458"/>
    <w:rsid w:val="3002B212"/>
    <w:rsid w:val="300BF2BD"/>
    <w:rsid w:val="301D24D1"/>
    <w:rsid w:val="3026ED12"/>
    <w:rsid w:val="30279F54"/>
    <w:rsid w:val="302BB286"/>
    <w:rsid w:val="302D5EEB"/>
    <w:rsid w:val="303C1BAD"/>
    <w:rsid w:val="3046DC19"/>
    <w:rsid w:val="304D85A9"/>
    <w:rsid w:val="30A19A81"/>
    <w:rsid w:val="30B4F7E3"/>
    <w:rsid w:val="30BFF1E5"/>
    <w:rsid w:val="30E6C75C"/>
    <w:rsid w:val="30FBE70E"/>
    <w:rsid w:val="30FDF0AB"/>
    <w:rsid w:val="31001642"/>
    <w:rsid w:val="31185C03"/>
    <w:rsid w:val="3121C715"/>
    <w:rsid w:val="314EB6CA"/>
    <w:rsid w:val="31609665"/>
    <w:rsid w:val="31D0FC0A"/>
    <w:rsid w:val="3228537C"/>
    <w:rsid w:val="322DE60C"/>
    <w:rsid w:val="32334EE0"/>
    <w:rsid w:val="323C6871"/>
    <w:rsid w:val="324F7603"/>
    <w:rsid w:val="32571275"/>
    <w:rsid w:val="32582E7F"/>
    <w:rsid w:val="325922B2"/>
    <w:rsid w:val="325922B2"/>
    <w:rsid w:val="32780330"/>
    <w:rsid w:val="328360B9"/>
    <w:rsid w:val="3298A914"/>
    <w:rsid w:val="32C4DE2A"/>
    <w:rsid w:val="32CED3A9"/>
    <w:rsid w:val="32F0D4B8"/>
    <w:rsid w:val="32F8F666"/>
    <w:rsid w:val="33137641"/>
    <w:rsid w:val="3333EF8E"/>
    <w:rsid w:val="334C4193"/>
    <w:rsid w:val="33519F0B"/>
    <w:rsid w:val="3366D1DA"/>
    <w:rsid w:val="3392CDFB"/>
    <w:rsid w:val="33BD466D"/>
    <w:rsid w:val="33C3B2A7"/>
    <w:rsid w:val="33EEECDD"/>
    <w:rsid w:val="340908B1"/>
    <w:rsid w:val="340C5658"/>
    <w:rsid w:val="341136F9"/>
    <w:rsid w:val="3422B251"/>
    <w:rsid w:val="343271B7"/>
    <w:rsid w:val="343399C7"/>
    <w:rsid w:val="34727F21"/>
    <w:rsid w:val="3478B100"/>
    <w:rsid w:val="348EF40B"/>
    <w:rsid w:val="349B0ABA"/>
    <w:rsid w:val="34A04503"/>
    <w:rsid w:val="34C06C95"/>
    <w:rsid w:val="34C31BDC"/>
    <w:rsid w:val="34D9E33C"/>
    <w:rsid w:val="34E714CB"/>
    <w:rsid w:val="34F35F3A"/>
    <w:rsid w:val="3516B88C"/>
    <w:rsid w:val="35230C27"/>
    <w:rsid w:val="353E4D34"/>
    <w:rsid w:val="3552C389"/>
    <w:rsid w:val="3559CBC2"/>
    <w:rsid w:val="35605A56"/>
    <w:rsid w:val="35977117"/>
    <w:rsid w:val="35A852CF"/>
    <w:rsid w:val="35ADC24F"/>
    <w:rsid w:val="35F2BB88"/>
    <w:rsid w:val="35FE4653"/>
    <w:rsid w:val="361CE615"/>
    <w:rsid w:val="362070B4"/>
    <w:rsid w:val="3620BC45"/>
    <w:rsid w:val="362C826F"/>
    <w:rsid w:val="363E3409"/>
    <w:rsid w:val="36954052"/>
    <w:rsid w:val="36960B85"/>
    <w:rsid w:val="3698A03C"/>
    <w:rsid w:val="36E76D6C"/>
    <w:rsid w:val="37143FC3"/>
    <w:rsid w:val="37184152"/>
    <w:rsid w:val="371AD814"/>
    <w:rsid w:val="37375ABC"/>
    <w:rsid w:val="374440EF"/>
    <w:rsid w:val="376E5FCE"/>
    <w:rsid w:val="376FA950"/>
    <w:rsid w:val="37843F45"/>
    <w:rsid w:val="378BA739"/>
    <w:rsid w:val="3792328A"/>
    <w:rsid w:val="37A32D4A"/>
    <w:rsid w:val="37A6D9D8"/>
    <w:rsid w:val="37B0544B"/>
    <w:rsid w:val="37BE9A7F"/>
    <w:rsid w:val="37D492EE"/>
    <w:rsid w:val="37F4FEF4"/>
    <w:rsid w:val="37FB2DF1"/>
    <w:rsid w:val="380540A4"/>
    <w:rsid w:val="3819CFBE"/>
    <w:rsid w:val="381EE47A"/>
    <w:rsid w:val="383742EF"/>
    <w:rsid w:val="383A11B1"/>
    <w:rsid w:val="384EE072"/>
    <w:rsid w:val="3858FDC8"/>
    <w:rsid w:val="385A4F7D"/>
    <w:rsid w:val="38784474"/>
    <w:rsid w:val="388A021B"/>
    <w:rsid w:val="388CF20C"/>
    <w:rsid w:val="38AB20CB"/>
    <w:rsid w:val="38CB864D"/>
    <w:rsid w:val="38CEC5F9"/>
    <w:rsid w:val="38D5BB0F"/>
    <w:rsid w:val="38E33B2A"/>
    <w:rsid w:val="3911AF1A"/>
    <w:rsid w:val="3914E507"/>
    <w:rsid w:val="39278B0B"/>
    <w:rsid w:val="392C70C5"/>
    <w:rsid w:val="392D15F5"/>
    <w:rsid w:val="39304662"/>
    <w:rsid w:val="3931326F"/>
    <w:rsid w:val="3932F3E8"/>
    <w:rsid w:val="394B7168"/>
    <w:rsid w:val="394E8667"/>
    <w:rsid w:val="3953AF97"/>
    <w:rsid w:val="397094B7"/>
    <w:rsid w:val="3970C048"/>
    <w:rsid w:val="39716A6A"/>
    <w:rsid w:val="3985CF84"/>
    <w:rsid w:val="39993C8A"/>
    <w:rsid w:val="399DEC8A"/>
    <w:rsid w:val="39A84B99"/>
    <w:rsid w:val="39AF5344"/>
    <w:rsid w:val="39BD2643"/>
    <w:rsid w:val="39C43122"/>
    <w:rsid w:val="39D18DC4"/>
    <w:rsid w:val="39D6F091"/>
    <w:rsid w:val="39E087F9"/>
    <w:rsid w:val="39E583F8"/>
    <w:rsid w:val="39ECA4BC"/>
    <w:rsid w:val="39FCF61F"/>
    <w:rsid w:val="3A054F7C"/>
    <w:rsid w:val="3A1D3ABF"/>
    <w:rsid w:val="3A2C2C4A"/>
    <w:rsid w:val="3A3236D0"/>
    <w:rsid w:val="3A3ED0F9"/>
    <w:rsid w:val="3A3EF431"/>
    <w:rsid w:val="3A711FE1"/>
    <w:rsid w:val="3A838648"/>
    <w:rsid w:val="3A83EB9C"/>
    <w:rsid w:val="3A861447"/>
    <w:rsid w:val="3A876C9E"/>
    <w:rsid w:val="3ABEF6EA"/>
    <w:rsid w:val="3ADFE5AA"/>
    <w:rsid w:val="3AECA220"/>
    <w:rsid w:val="3AFAD8F7"/>
    <w:rsid w:val="3B09599B"/>
    <w:rsid w:val="3B1CCFCA"/>
    <w:rsid w:val="3B5FC033"/>
    <w:rsid w:val="3B7299D9"/>
    <w:rsid w:val="3B886FCD"/>
    <w:rsid w:val="3B90D97C"/>
    <w:rsid w:val="3BA8FF8F"/>
    <w:rsid w:val="3BB863A1"/>
    <w:rsid w:val="3BBB8A00"/>
    <w:rsid w:val="3BC2DA69"/>
    <w:rsid w:val="3BCAF743"/>
    <w:rsid w:val="3BDC680E"/>
    <w:rsid w:val="3BDE781D"/>
    <w:rsid w:val="3BDF72B1"/>
    <w:rsid w:val="3BF90C63"/>
    <w:rsid w:val="3C000DFF"/>
    <w:rsid w:val="3C3457F2"/>
    <w:rsid w:val="3C527876"/>
    <w:rsid w:val="3C7C519D"/>
    <w:rsid w:val="3C7D3850"/>
    <w:rsid w:val="3C837E90"/>
    <w:rsid w:val="3CC632B0"/>
    <w:rsid w:val="3CCC6B6C"/>
    <w:rsid w:val="3CDF1559"/>
    <w:rsid w:val="3CE2312F"/>
    <w:rsid w:val="3CEF2F3B"/>
    <w:rsid w:val="3D061FBE"/>
    <w:rsid w:val="3D37C234"/>
    <w:rsid w:val="3D3989C8"/>
    <w:rsid w:val="3D5E6E70"/>
    <w:rsid w:val="3D6C2A00"/>
    <w:rsid w:val="3DDFA3AB"/>
    <w:rsid w:val="3DE2CB7B"/>
    <w:rsid w:val="3DF1C4B0"/>
    <w:rsid w:val="3E052436"/>
    <w:rsid w:val="3E10401F"/>
    <w:rsid w:val="3E16EB09"/>
    <w:rsid w:val="3E25BD34"/>
    <w:rsid w:val="3E3600EF"/>
    <w:rsid w:val="3E3C0043"/>
    <w:rsid w:val="3E6081DC"/>
    <w:rsid w:val="3E77E332"/>
    <w:rsid w:val="3E7931F9"/>
    <w:rsid w:val="3E7A5C63"/>
    <w:rsid w:val="3E80ECFB"/>
    <w:rsid w:val="3E80FD8B"/>
    <w:rsid w:val="3EC5CFE0"/>
    <w:rsid w:val="3ECB8EAD"/>
    <w:rsid w:val="3ED2F47B"/>
    <w:rsid w:val="3ED6B6F9"/>
    <w:rsid w:val="3F0E531A"/>
    <w:rsid w:val="3F2A5E9D"/>
    <w:rsid w:val="3F4682AF"/>
    <w:rsid w:val="3F7C9133"/>
    <w:rsid w:val="3F87612B"/>
    <w:rsid w:val="3F9CA341"/>
    <w:rsid w:val="3FB1A448"/>
    <w:rsid w:val="3FC0D745"/>
    <w:rsid w:val="3FC1AA7A"/>
    <w:rsid w:val="3FC68B40"/>
    <w:rsid w:val="3FD6243F"/>
    <w:rsid w:val="3FD8EF41"/>
    <w:rsid w:val="3FE20198"/>
    <w:rsid w:val="3FE6968C"/>
    <w:rsid w:val="3FFC7999"/>
    <w:rsid w:val="40041A89"/>
    <w:rsid w:val="400D73E6"/>
    <w:rsid w:val="403D76A7"/>
    <w:rsid w:val="40719211"/>
    <w:rsid w:val="407BB7D1"/>
    <w:rsid w:val="40899185"/>
    <w:rsid w:val="40CED02B"/>
    <w:rsid w:val="40D0FC33"/>
    <w:rsid w:val="40D242C8"/>
    <w:rsid w:val="4113A591"/>
    <w:rsid w:val="413264D6"/>
    <w:rsid w:val="414C39DE"/>
    <w:rsid w:val="4157AD77"/>
    <w:rsid w:val="416D335A"/>
    <w:rsid w:val="417972B9"/>
    <w:rsid w:val="41B14704"/>
    <w:rsid w:val="41C7734D"/>
    <w:rsid w:val="41DC6273"/>
    <w:rsid w:val="42242108"/>
    <w:rsid w:val="424D6829"/>
    <w:rsid w:val="424D69EF"/>
    <w:rsid w:val="4252CD45"/>
    <w:rsid w:val="426E6A1A"/>
    <w:rsid w:val="42710A27"/>
    <w:rsid w:val="42802600"/>
    <w:rsid w:val="4288F59B"/>
    <w:rsid w:val="429E15F0"/>
    <w:rsid w:val="42C146EF"/>
    <w:rsid w:val="42C55C4E"/>
    <w:rsid w:val="42C89D3A"/>
    <w:rsid w:val="42CDE3CC"/>
    <w:rsid w:val="42DB2477"/>
    <w:rsid w:val="42E69023"/>
    <w:rsid w:val="4318893F"/>
    <w:rsid w:val="43359D82"/>
    <w:rsid w:val="433AAB3A"/>
    <w:rsid w:val="43548F59"/>
    <w:rsid w:val="4357AE79"/>
    <w:rsid w:val="435C4210"/>
    <w:rsid w:val="43A72EA5"/>
    <w:rsid w:val="43C53FE0"/>
    <w:rsid w:val="43CEA6E9"/>
    <w:rsid w:val="43E1755F"/>
    <w:rsid w:val="43F51410"/>
    <w:rsid w:val="43F5F7AC"/>
    <w:rsid w:val="43FABBF8"/>
    <w:rsid w:val="43FFE8E6"/>
    <w:rsid w:val="44243ADD"/>
    <w:rsid w:val="4432EACA"/>
    <w:rsid w:val="44339E6D"/>
    <w:rsid w:val="4452E630"/>
    <w:rsid w:val="4480638F"/>
    <w:rsid w:val="44A8B0DF"/>
    <w:rsid w:val="44A9E4A4"/>
    <w:rsid w:val="44BB7555"/>
    <w:rsid w:val="44DD5B29"/>
    <w:rsid w:val="4503BC5D"/>
    <w:rsid w:val="452CB90C"/>
    <w:rsid w:val="455B3013"/>
    <w:rsid w:val="456D264B"/>
    <w:rsid w:val="456D3EE9"/>
    <w:rsid w:val="45991AD3"/>
    <w:rsid w:val="45AB9196"/>
    <w:rsid w:val="45C1DD2D"/>
    <w:rsid w:val="45C41836"/>
    <w:rsid w:val="45D4E685"/>
    <w:rsid w:val="45D54DF2"/>
    <w:rsid w:val="45DB8738"/>
    <w:rsid w:val="45E22E0A"/>
    <w:rsid w:val="45F4C57B"/>
    <w:rsid w:val="45F69EB4"/>
    <w:rsid w:val="4606D447"/>
    <w:rsid w:val="46275C81"/>
    <w:rsid w:val="463991E7"/>
    <w:rsid w:val="46414C1C"/>
    <w:rsid w:val="4651FA16"/>
    <w:rsid w:val="46618342"/>
    <w:rsid w:val="468244B0"/>
    <w:rsid w:val="4688E92D"/>
    <w:rsid w:val="46C4D834"/>
    <w:rsid w:val="46C866FF"/>
    <w:rsid w:val="46C9C68D"/>
    <w:rsid w:val="46D07235"/>
    <w:rsid w:val="46DDD68F"/>
    <w:rsid w:val="46DFFB93"/>
    <w:rsid w:val="46F12E38"/>
    <w:rsid w:val="47127BA1"/>
    <w:rsid w:val="473A99B9"/>
    <w:rsid w:val="47402367"/>
    <w:rsid w:val="476BF3A2"/>
    <w:rsid w:val="4775CFCE"/>
    <w:rsid w:val="4778C082"/>
    <w:rsid w:val="47916FC3"/>
    <w:rsid w:val="4798F6DB"/>
    <w:rsid w:val="479D64CB"/>
    <w:rsid w:val="479EB57D"/>
    <w:rsid w:val="47ACEA15"/>
    <w:rsid w:val="47CA29E0"/>
    <w:rsid w:val="47D009B1"/>
    <w:rsid w:val="4807C3E2"/>
    <w:rsid w:val="481CDA63"/>
    <w:rsid w:val="482F426E"/>
    <w:rsid w:val="485A6713"/>
    <w:rsid w:val="48676199"/>
    <w:rsid w:val="48791DCF"/>
    <w:rsid w:val="4894A8A0"/>
    <w:rsid w:val="48CA15FF"/>
    <w:rsid w:val="48D8D28C"/>
    <w:rsid w:val="48DDFD00"/>
    <w:rsid w:val="491320F3"/>
    <w:rsid w:val="491DFD08"/>
    <w:rsid w:val="4926DF56"/>
    <w:rsid w:val="493113CA"/>
    <w:rsid w:val="4934DCC4"/>
    <w:rsid w:val="4940E18F"/>
    <w:rsid w:val="4947003C"/>
    <w:rsid w:val="49485EA9"/>
    <w:rsid w:val="4964CFA7"/>
    <w:rsid w:val="49668E3A"/>
    <w:rsid w:val="4969FC42"/>
    <w:rsid w:val="49AA7CA7"/>
    <w:rsid w:val="49B24A39"/>
    <w:rsid w:val="49B59B1A"/>
    <w:rsid w:val="49C1B940"/>
    <w:rsid w:val="49E8C168"/>
    <w:rsid w:val="49F09966"/>
    <w:rsid w:val="49F9B4B6"/>
    <w:rsid w:val="49FED3C3"/>
    <w:rsid w:val="4A0825AF"/>
    <w:rsid w:val="4A0D619E"/>
    <w:rsid w:val="4A1D99D6"/>
    <w:rsid w:val="4A2F7F49"/>
    <w:rsid w:val="4A356494"/>
    <w:rsid w:val="4A401C2C"/>
    <w:rsid w:val="4A4F4623"/>
    <w:rsid w:val="4A6763DF"/>
    <w:rsid w:val="4A884C46"/>
    <w:rsid w:val="4A8E9F20"/>
    <w:rsid w:val="4A987BF9"/>
    <w:rsid w:val="4A9890C1"/>
    <w:rsid w:val="4A9CABDA"/>
    <w:rsid w:val="4ACF1C89"/>
    <w:rsid w:val="4AD2EE23"/>
    <w:rsid w:val="4AD939E6"/>
    <w:rsid w:val="4B18572F"/>
    <w:rsid w:val="4B25E43D"/>
    <w:rsid w:val="4B2782AE"/>
    <w:rsid w:val="4B2D328C"/>
    <w:rsid w:val="4B392EFC"/>
    <w:rsid w:val="4B61231F"/>
    <w:rsid w:val="4B776901"/>
    <w:rsid w:val="4B7C65B1"/>
    <w:rsid w:val="4B7E0CDE"/>
    <w:rsid w:val="4B8ECDBC"/>
    <w:rsid w:val="4BC2E83E"/>
    <w:rsid w:val="4BD020B8"/>
    <w:rsid w:val="4BD6A1D9"/>
    <w:rsid w:val="4BDE34BD"/>
    <w:rsid w:val="4C03A1B2"/>
    <w:rsid w:val="4C11439D"/>
    <w:rsid w:val="4C2058CB"/>
    <w:rsid w:val="4C365B86"/>
    <w:rsid w:val="4C44B0DD"/>
    <w:rsid w:val="4C6EB652"/>
    <w:rsid w:val="4CA6B396"/>
    <w:rsid w:val="4CB34CAC"/>
    <w:rsid w:val="4CBDDF26"/>
    <w:rsid w:val="4CE697BC"/>
    <w:rsid w:val="4CEC69AE"/>
    <w:rsid w:val="4CEE3088"/>
    <w:rsid w:val="4CF22BF7"/>
    <w:rsid w:val="4D2E0B96"/>
    <w:rsid w:val="4D3C0DA6"/>
    <w:rsid w:val="4D48EAF8"/>
    <w:rsid w:val="4D55C5AB"/>
    <w:rsid w:val="4D73918A"/>
    <w:rsid w:val="4D78B91C"/>
    <w:rsid w:val="4D814D79"/>
    <w:rsid w:val="4DD8111B"/>
    <w:rsid w:val="4DE06EE1"/>
    <w:rsid w:val="4DE32396"/>
    <w:rsid w:val="4E18634A"/>
    <w:rsid w:val="4E3A93FF"/>
    <w:rsid w:val="4E3F1C6C"/>
    <w:rsid w:val="4E3F58D4"/>
    <w:rsid w:val="4E43FC64"/>
    <w:rsid w:val="4E45B899"/>
    <w:rsid w:val="4E462268"/>
    <w:rsid w:val="4E75D4D5"/>
    <w:rsid w:val="4E798456"/>
    <w:rsid w:val="4E85798F"/>
    <w:rsid w:val="4E87B7D1"/>
    <w:rsid w:val="4E890D0D"/>
    <w:rsid w:val="4E8B1AF8"/>
    <w:rsid w:val="4EBCE604"/>
    <w:rsid w:val="4EC3AA4B"/>
    <w:rsid w:val="4ECB3274"/>
    <w:rsid w:val="4ECD773F"/>
    <w:rsid w:val="4EDCC146"/>
    <w:rsid w:val="4EE43847"/>
    <w:rsid w:val="4EF5F7D8"/>
    <w:rsid w:val="4F242AD1"/>
    <w:rsid w:val="4F37A2C6"/>
    <w:rsid w:val="4F3F5FCF"/>
    <w:rsid w:val="4F4B94BC"/>
    <w:rsid w:val="4F659113"/>
    <w:rsid w:val="4F6830C8"/>
    <w:rsid w:val="4F9E09A3"/>
    <w:rsid w:val="4F9FAFE6"/>
    <w:rsid w:val="4FE0F166"/>
    <w:rsid w:val="4FE930E5"/>
    <w:rsid w:val="503AC47A"/>
    <w:rsid w:val="5057B490"/>
    <w:rsid w:val="507A5E87"/>
    <w:rsid w:val="507CCA53"/>
    <w:rsid w:val="508FCEF9"/>
    <w:rsid w:val="50E3C4F4"/>
    <w:rsid w:val="50E9B811"/>
    <w:rsid w:val="512AA8B3"/>
    <w:rsid w:val="5133EF50"/>
    <w:rsid w:val="51378C23"/>
    <w:rsid w:val="513A1241"/>
    <w:rsid w:val="514DE2C6"/>
    <w:rsid w:val="51573326"/>
    <w:rsid w:val="515DDDF8"/>
    <w:rsid w:val="516BC33F"/>
    <w:rsid w:val="516DD7F2"/>
    <w:rsid w:val="5177EF85"/>
    <w:rsid w:val="51878C16"/>
    <w:rsid w:val="518860F6"/>
    <w:rsid w:val="51BA4B72"/>
    <w:rsid w:val="51CA2F26"/>
    <w:rsid w:val="51D61105"/>
    <w:rsid w:val="51DF0E68"/>
    <w:rsid w:val="51FA1E6B"/>
    <w:rsid w:val="522583DE"/>
    <w:rsid w:val="52261263"/>
    <w:rsid w:val="5226BF7A"/>
    <w:rsid w:val="525A07D6"/>
    <w:rsid w:val="525A63FD"/>
    <w:rsid w:val="52651F91"/>
    <w:rsid w:val="52904790"/>
    <w:rsid w:val="52A54DC0"/>
    <w:rsid w:val="52ABD451"/>
    <w:rsid w:val="52DE3D7E"/>
    <w:rsid w:val="52E3F42C"/>
    <w:rsid w:val="53193EDC"/>
    <w:rsid w:val="53200765"/>
    <w:rsid w:val="5326D6EB"/>
    <w:rsid w:val="5332A5EC"/>
    <w:rsid w:val="533DA0C9"/>
    <w:rsid w:val="5366B2FC"/>
    <w:rsid w:val="539EC547"/>
    <w:rsid w:val="53ACF648"/>
    <w:rsid w:val="53BA998F"/>
    <w:rsid w:val="53BADBAB"/>
    <w:rsid w:val="53E3B76C"/>
    <w:rsid w:val="53FC0780"/>
    <w:rsid w:val="5424A916"/>
    <w:rsid w:val="54253C81"/>
    <w:rsid w:val="54457BCA"/>
    <w:rsid w:val="544E5917"/>
    <w:rsid w:val="5455D3ED"/>
    <w:rsid w:val="546B842C"/>
    <w:rsid w:val="54BCCA89"/>
    <w:rsid w:val="54BE67AB"/>
    <w:rsid w:val="54C777D8"/>
    <w:rsid w:val="54DAE99E"/>
    <w:rsid w:val="54E3E93D"/>
    <w:rsid w:val="54F3806C"/>
    <w:rsid w:val="551333CD"/>
    <w:rsid w:val="55392B69"/>
    <w:rsid w:val="55439A2E"/>
    <w:rsid w:val="5543E5D8"/>
    <w:rsid w:val="554F1BD0"/>
    <w:rsid w:val="5552E9F2"/>
    <w:rsid w:val="555562BD"/>
    <w:rsid w:val="55697713"/>
    <w:rsid w:val="55901479"/>
    <w:rsid w:val="55E8C1E6"/>
    <w:rsid w:val="55F0FA09"/>
    <w:rsid w:val="55FD04AF"/>
    <w:rsid w:val="56103E53"/>
    <w:rsid w:val="561F9BD1"/>
    <w:rsid w:val="5647EB6E"/>
    <w:rsid w:val="56514784"/>
    <w:rsid w:val="56516232"/>
    <w:rsid w:val="565B4E09"/>
    <w:rsid w:val="565C5D5E"/>
    <w:rsid w:val="566FE1CE"/>
    <w:rsid w:val="567266F0"/>
    <w:rsid w:val="568565A5"/>
    <w:rsid w:val="56868623"/>
    <w:rsid w:val="56B9C9F8"/>
    <w:rsid w:val="57035001"/>
    <w:rsid w:val="5706FD1E"/>
    <w:rsid w:val="573A2A42"/>
    <w:rsid w:val="573C3CD0"/>
    <w:rsid w:val="5744595C"/>
    <w:rsid w:val="57693060"/>
    <w:rsid w:val="577AC565"/>
    <w:rsid w:val="578CE9E1"/>
    <w:rsid w:val="57B3EE6A"/>
    <w:rsid w:val="57D248AC"/>
    <w:rsid w:val="57E1560B"/>
    <w:rsid w:val="57E46BC3"/>
    <w:rsid w:val="57E89FD2"/>
    <w:rsid w:val="57F33AC8"/>
    <w:rsid w:val="57FB664A"/>
    <w:rsid w:val="580952A7"/>
    <w:rsid w:val="5817857C"/>
    <w:rsid w:val="582EE0E4"/>
    <w:rsid w:val="58321FDD"/>
    <w:rsid w:val="58469C0A"/>
    <w:rsid w:val="585243DD"/>
    <w:rsid w:val="585821AD"/>
    <w:rsid w:val="587E714F"/>
    <w:rsid w:val="588854CD"/>
    <w:rsid w:val="58A62015"/>
    <w:rsid w:val="58BAD7D8"/>
    <w:rsid w:val="58D18818"/>
    <w:rsid w:val="5949A648"/>
    <w:rsid w:val="596370A0"/>
    <w:rsid w:val="5969EB34"/>
    <w:rsid w:val="59774279"/>
    <w:rsid w:val="59896413"/>
    <w:rsid w:val="59AFFEED"/>
    <w:rsid w:val="59B3DDAF"/>
    <w:rsid w:val="59D511F4"/>
    <w:rsid w:val="59EB9276"/>
    <w:rsid w:val="5A1F0EA3"/>
    <w:rsid w:val="5A22AA06"/>
    <w:rsid w:val="5A283FFF"/>
    <w:rsid w:val="5A2D7056"/>
    <w:rsid w:val="5A683986"/>
    <w:rsid w:val="5A7B67A9"/>
    <w:rsid w:val="5A80357E"/>
    <w:rsid w:val="5A818B9B"/>
    <w:rsid w:val="5AAEEA80"/>
    <w:rsid w:val="5AB0AACC"/>
    <w:rsid w:val="5AEFA50B"/>
    <w:rsid w:val="5AF00947"/>
    <w:rsid w:val="5AFFA17B"/>
    <w:rsid w:val="5B0F6C43"/>
    <w:rsid w:val="5B3A9162"/>
    <w:rsid w:val="5B3E7C3A"/>
    <w:rsid w:val="5B3FB4FD"/>
    <w:rsid w:val="5B40C670"/>
    <w:rsid w:val="5BA6652C"/>
    <w:rsid w:val="5BAC402B"/>
    <w:rsid w:val="5BCA352E"/>
    <w:rsid w:val="5BD9A2DF"/>
    <w:rsid w:val="5BFD4DB0"/>
    <w:rsid w:val="5C1FF1FE"/>
    <w:rsid w:val="5C5AC2E5"/>
    <w:rsid w:val="5C81AEF0"/>
    <w:rsid w:val="5C822B0A"/>
    <w:rsid w:val="5CAAD8EC"/>
    <w:rsid w:val="5CB62E7A"/>
    <w:rsid w:val="5CDD810A"/>
    <w:rsid w:val="5CF613CC"/>
    <w:rsid w:val="5CFD07D0"/>
    <w:rsid w:val="5D0E5D30"/>
    <w:rsid w:val="5D18E4CB"/>
    <w:rsid w:val="5D556635"/>
    <w:rsid w:val="5D5908FF"/>
    <w:rsid w:val="5D641084"/>
    <w:rsid w:val="5D8562AC"/>
    <w:rsid w:val="5D983D54"/>
    <w:rsid w:val="5DE26268"/>
    <w:rsid w:val="5DE90D6D"/>
    <w:rsid w:val="5E2CBEBA"/>
    <w:rsid w:val="5E3C952B"/>
    <w:rsid w:val="5E470591"/>
    <w:rsid w:val="5E5070C1"/>
    <w:rsid w:val="5E62695D"/>
    <w:rsid w:val="5E66368C"/>
    <w:rsid w:val="5E6B02BE"/>
    <w:rsid w:val="5E8B743E"/>
    <w:rsid w:val="5EB9DCED"/>
    <w:rsid w:val="5ECF59BD"/>
    <w:rsid w:val="5EE7CE3D"/>
    <w:rsid w:val="5EFF7228"/>
    <w:rsid w:val="5F01CE69"/>
    <w:rsid w:val="5F2E096D"/>
    <w:rsid w:val="5F3B6958"/>
    <w:rsid w:val="5F3FE362"/>
    <w:rsid w:val="5F48DAED"/>
    <w:rsid w:val="5F602B71"/>
    <w:rsid w:val="5F64A116"/>
    <w:rsid w:val="5F853C60"/>
    <w:rsid w:val="5F8E636A"/>
    <w:rsid w:val="5F909AF4"/>
    <w:rsid w:val="5FABBA8C"/>
    <w:rsid w:val="5FCC456A"/>
    <w:rsid w:val="5FE0280C"/>
    <w:rsid w:val="5FE4A55E"/>
    <w:rsid w:val="5FFBA28D"/>
    <w:rsid w:val="6028D80B"/>
    <w:rsid w:val="6048779B"/>
    <w:rsid w:val="6087802D"/>
    <w:rsid w:val="6094D755"/>
    <w:rsid w:val="60CD3071"/>
    <w:rsid w:val="60E1FCF0"/>
    <w:rsid w:val="60F99569"/>
    <w:rsid w:val="61032B74"/>
    <w:rsid w:val="61183FA1"/>
    <w:rsid w:val="61378EF0"/>
    <w:rsid w:val="616A3B78"/>
    <w:rsid w:val="616FEFF8"/>
    <w:rsid w:val="619040C2"/>
    <w:rsid w:val="61A81615"/>
    <w:rsid w:val="61AD1BCE"/>
    <w:rsid w:val="61B56135"/>
    <w:rsid w:val="61BB3EB0"/>
    <w:rsid w:val="61BE45ED"/>
    <w:rsid w:val="61F0AB2E"/>
    <w:rsid w:val="620A41A0"/>
    <w:rsid w:val="620C48A4"/>
    <w:rsid w:val="620CA64D"/>
    <w:rsid w:val="621A678D"/>
    <w:rsid w:val="6246A83D"/>
    <w:rsid w:val="62585A0B"/>
    <w:rsid w:val="62641A65"/>
    <w:rsid w:val="62838D0F"/>
    <w:rsid w:val="6287979B"/>
    <w:rsid w:val="62892A67"/>
    <w:rsid w:val="628AFDF5"/>
    <w:rsid w:val="62A74AB1"/>
    <w:rsid w:val="62DEF69C"/>
    <w:rsid w:val="62E48458"/>
    <w:rsid w:val="62EB95BD"/>
    <w:rsid w:val="62F9ABF2"/>
    <w:rsid w:val="62F9EACD"/>
    <w:rsid w:val="63007D31"/>
    <w:rsid w:val="63261C26"/>
    <w:rsid w:val="6331F4F1"/>
    <w:rsid w:val="63329FC8"/>
    <w:rsid w:val="633B3A93"/>
    <w:rsid w:val="6343BCC7"/>
    <w:rsid w:val="634BF2D9"/>
    <w:rsid w:val="6362DA2B"/>
    <w:rsid w:val="63661349"/>
    <w:rsid w:val="637F81E3"/>
    <w:rsid w:val="6389C8E9"/>
    <w:rsid w:val="639000DA"/>
    <w:rsid w:val="63B1C79E"/>
    <w:rsid w:val="63D301D6"/>
    <w:rsid w:val="63D67070"/>
    <w:rsid w:val="63E1A8C9"/>
    <w:rsid w:val="63F7393B"/>
    <w:rsid w:val="63FA4124"/>
    <w:rsid w:val="641DEBC4"/>
    <w:rsid w:val="6434A353"/>
    <w:rsid w:val="644FCD11"/>
    <w:rsid w:val="645B57EA"/>
    <w:rsid w:val="6466EACB"/>
    <w:rsid w:val="647D9609"/>
    <w:rsid w:val="6480245B"/>
    <w:rsid w:val="648600B4"/>
    <w:rsid w:val="648AC69E"/>
    <w:rsid w:val="648DB7BB"/>
    <w:rsid w:val="648FCAB6"/>
    <w:rsid w:val="649617FF"/>
    <w:rsid w:val="64ADFC94"/>
    <w:rsid w:val="64CD3DBA"/>
    <w:rsid w:val="64D2080B"/>
    <w:rsid w:val="64EAF75B"/>
    <w:rsid w:val="650A6CD4"/>
    <w:rsid w:val="65282CC0"/>
    <w:rsid w:val="6528DF22"/>
    <w:rsid w:val="652A9CD8"/>
    <w:rsid w:val="6564C99E"/>
    <w:rsid w:val="656B9CAA"/>
    <w:rsid w:val="657DE639"/>
    <w:rsid w:val="65881ED3"/>
    <w:rsid w:val="658CC4C3"/>
    <w:rsid w:val="65CE6E23"/>
    <w:rsid w:val="65FD1BB1"/>
    <w:rsid w:val="6608509B"/>
    <w:rsid w:val="66253816"/>
    <w:rsid w:val="662D35F8"/>
    <w:rsid w:val="663F89D1"/>
    <w:rsid w:val="6683DEC7"/>
    <w:rsid w:val="6693FE70"/>
    <w:rsid w:val="66DD97F8"/>
    <w:rsid w:val="66F6A850"/>
    <w:rsid w:val="67099CC7"/>
    <w:rsid w:val="6718137A"/>
    <w:rsid w:val="671C81F8"/>
    <w:rsid w:val="673626BD"/>
    <w:rsid w:val="675E6893"/>
    <w:rsid w:val="6760D75B"/>
    <w:rsid w:val="6770A4E7"/>
    <w:rsid w:val="6782BBF2"/>
    <w:rsid w:val="678A3FCA"/>
    <w:rsid w:val="67978FB4"/>
    <w:rsid w:val="67995A18"/>
    <w:rsid w:val="67B4729B"/>
    <w:rsid w:val="67BB0800"/>
    <w:rsid w:val="67C3D845"/>
    <w:rsid w:val="67FCC488"/>
    <w:rsid w:val="68303512"/>
    <w:rsid w:val="6837187E"/>
    <w:rsid w:val="6852971F"/>
    <w:rsid w:val="6854C2CE"/>
    <w:rsid w:val="687D61F8"/>
    <w:rsid w:val="68C55211"/>
    <w:rsid w:val="68D0231A"/>
    <w:rsid w:val="6920A304"/>
    <w:rsid w:val="692A72AF"/>
    <w:rsid w:val="693896F9"/>
    <w:rsid w:val="69396F02"/>
    <w:rsid w:val="69499EB4"/>
    <w:rsid w:val="6962923F"/>
    <w:rsid w:val="696FF2C8"/>
    <w:rsid w:val="697DDE2C"/>
    <w:rsid w:val="697F5F72"/>
    <w:rsid w:val="698B5239"/>
    <w:rsid w:val="698DD5B6"/>
    <w:rsid w:val="6991E58D"/>
    <w:rsid w:val="69A3C070"/>
    <w:rsid w:val="69E5041B"/>
    <w:rsid w:val="6A08B52C"/>
    <w:rsid w:val="6A144109"/>
    <w:rsid w:val="6A147CCD"/>
    <w:rsid w:val="6A1C973A"/>
    <w:rsid w:val="6A3C3E33"/>
    <w:rsid w:val="6A3E5A6F"/>
    <w:rsid w:val="6A4C2C97"/>
    <w:rsid w:val="6A72CA65"/>
    <w:rsid w:val="6A7B75E8"/>
    <w:rsid w:val="6A7F560D"/>
    <w:rsid w:val="6A90AAC5"/>
    <w:rsid w:val="6A953020"/>
    <w:rsid w:val="6A9EB24F"/>
    <w:rsid w:val="6AB8D9CE"/>
    <w:rsid w:val="6AC51556"/>
    <w:rsid w:val="6AE30C53"/>
    <w:rsid w:val="6AE852DA"/>
    <w:rsid w:val="6AFECC57"/>
    <w:rsid w:val="6B0560EC"/>
    <w:rsid w:val="6B074A13"/>
    <w:rsid w:val="6B100ED4"/>
    <w:rsid w:val="6B3209A1"/>
    <w:rsid w:val="6B4B5837"/>
    <w:rsid w:val="6B78EB03"/>
    <w:rsid w:val="6B98FD3D"/>
    <w:rsid w:val="6BB5AE88"/>
    <w:rsid w:val="6BBE9163"/>
    <w:rsid w:val="6BC15712"/>
    <w:rsid w:val="6BE337D6"/>
    <w:rsid w:val="6BEA65CA"/>
    <w:rsid w:val="6C0C8E0F"/>
    <w:rsid w:val="6C153CE5"/>
    <w:rsid w:val="6C1F5C6E"/>
    <w:rsid w:val="6C330F03"/>
    <w:rsid w:val="6C3C2371"/>
    <w:rsid w:val="6C432C68"/>
    <w:rsid w:val="6C6A6C26"/>
    <w:rsid w:val="6C8EE30B"/>
    <w:rsid w:val="6C90A52F"/>
    <w:rsid w:val="6C9FFC96"/>
    <w:rsid w:val="6CC65ACF"/>
    <w:rsid w:val="6CC72D3E"/>
    <w:rsid w:val="6CF7F667"/>
    <w:rsid w:val="6CF9B5B0"/>
    <w:rsid w:val="6CFDD509"/>
    <w:rsid w:val="6D067208"/>
    <w:rsid w:val="6D1080AA"/>
    <w:rsid w:val="6D31CC9F"/>
    <w:rsid w:val="6D4EF2D2"/>
    <w:rsid w:val="6DAC01CB"/>
    <w:rsid w:val="6DAD5F9C"/>
    <w:rsid w:val="6DB93960"/>
    <w:rsid w:val="6DBD92A9"/>
    <w:rsid w:val="6DBDE741"/>
    <w:rsid w:val="6DC308C5"/>
    <w:rsid w:val="6DD1311B"/>
    <w:rsid w:val="6DE27DF0"/>
    <w:rsid w:val="6DE697BA"/>
    <w:rsid w:val="6DFBA1C4"/>
    <w:rsid w:val="6E085B16"/>
    <w:rsid w:val="6E2709C7"/>
    <w:rsid w:val="6E28CC62"/>
    <w:rsid w:val="6E345E6F"/>
    <w:rsid w:val="6E37D0D5"/>
    <w:rsid w:val="6E3E9B5E"/>
    <w:rsid w:val="6E65B950"/>
    <w:rsid w:val="6E685B6F"/>
    <w:rsid w:val="6E88C6F3"/>
    <w:rsid w:val="6E9F0D78"/>
    <w:rsid w:val="6EAD41A8"/>
    <w:rsid w:val="6EB94766"/>
    <w:rsid w:val="6EC49716"/>
    <w:rsid w:val="6EDDA6F0"/>
    <w:rsid w:val="6EE14569"/>
    <w:rsid w:val="6EE3E354"/>
    <w:rsid w:val="6F2CB6C0"/>
    <w:rsid w:val="6F306FF9"/>
    <w:rsid w:val="6F3F10D7"/>
    <w:rsid w:val="6F57F4F2"/>
    <w:rsid w:val="6F5E6425"/>
    <w:rsid w:val="6F729DC3"/>
    <w:rsid w:val="6F83B180"/>
    <w:rsid w:val="6F86E1B4"/>
    <w:rsid w:val="6F8A66D0"/>
    <w:rsid w:val="6F97434C"/>
    <w:rsid w:val="6FFCE53F"/>
    <w:rsid w:val="7001B652"/>
    <w:rsid w:val="70024D04"/>
    <w:rsid w:val="7010D317"/>
    <w:rsid w:val="70134EB9"/>
    <w:rsid w:val="703F56FA"/>
    <w:rsid w:val="70410A9F"/>
    <w:rsid w:val="70425F0F"/>
    <w:rsid w:val="7057A76D"/>
    <w:rsid w:val="70663F20"/>
    <w:rsid w:val="706F1AC7"/>
    <w:rsid w:val="70778547"/>
    <w:rsid w:val="708818CB"/>
    <w:rsid w:val="70892295"/>
    <w:rsid w:val="70A0D7F2"/>
    <w:rsid w:val="70AE1BFD"/>
    <w:rsid w:val="70B99FD9"/>
    <w:rsid w:val="70C606A4"/>
    <w:rsid w:val="70ECC069"/>
    <w:rsid w:val="70ED1923"/>
    <w:rsid w:val="710AB98B"/>
    <w:rsid w:val="710E5109"/>
    <w:rsid w:val="7129C073"/>
    <w:rsid w:val="712E4185"/>
    <w:rsid w:val="71430FA0"/>
    <w:rsid w:val="71451709"/>
    <w:rsid w:val="71517317"/>
    <w:rsid w:val="715F2167"/>
    <w:rsid w:val="71643C91"/>
    <w:rsid w:val="717B7409"/>
    <w:rsid w:val="71AEC740"/>
    <w:rsid w:val="71B8BA48"/>
    <w:rsid w:val="71C7A3F1"/>
    <w:rsid w:val="71C87F81"/>
    <w:rsid w:val="71CC3F18"/>
    <w:rsid w:val="71EE92DF"/>
    <w:rsid w:val="722DCF26"/>
    <w:rsid w:val="723C634D"/>
    <w:rsid w:val="72500305"/>
    <w:rsid w:val="7259ECC4"/>
    <w:rsid w:val="725D3253"/>
    <w:rsid w:val="72692E36"/>
    <w:rsid w:val="7270FFFB"/>
    <w:rsid w:val="729CF2C5"/>
    <w:rsid w:val="72A7BD06"/>
    <w:rsid w:val="72B23EBD"/>
    <w:rsid w:val="72B6E4A5"/>
    <w:rsid w:val="72B84205"/>
    <w:rsid w:val="72CAFB58"/>
    <w:rsid w:val="72D109AE"/>
    <w:rsid w:val="72D20FB5"/>
    <w:rsid w:val="72F61FCC"/>
    <w:rsid w:val="730A993E"/>
    <w:rsid w:val="731BABCD"/>
    <w:rsid w:val="731F0541"/>
    <w:rsid w:val="733F38A6"/>
    <w:rsid w:val="7384C0C5"/>
    <w:rsid w:val="73B78AE5"/>
    <w:rsid w:val="73E58549"/>
    <w:rsid w:val="740E87FA"/>
    <w:rsid w:val="7442EC6B"/>
    <w:rsid w:val="745DC065"/>
    <w:rsid w:val="746F89D5"/>
    <w:rsid w:val="748D1FF7"/>
    <w:rsid w:val="748F18E2"/>
    <w:rsid w:val="74BC8CDF"/>
    <w:rsid w:val="74C07209"/>
    <w:rsid w:val="74C505CF"/>
    <w:rsid w:val="74E24EBC"/>
    <w:rsid w:val="74E7C923"/>
    <w:rsid w:val="74EFB387"/>
    <w:rsid w:val="74FB431A"/>
    <w:rsid w:val="75128C06"/>
    <w:rsid w:val="75213CC4"/>
    <w:rsid w:val="7534FA9F"/>
    <w:rsid w:val="7547E72C"/>
    <w:rsid w:val="75530E31"/>
    <w:rsid w:val="7564C9C3"/>
    <w:rsid w:val="757E24A0"/>
    <w:rsid w:val="7595F0D7"/>
    <w:rsid w:val="759F2F5B"/>
    <w:rsid w:val="75C1F3FB"/>
    <w:rsid w:val="75C2E002"/>
    <w:rsid w:val="75C48194"/>
    <w:rsid w:val="75D5624B"/>
    <w:rsid w:val="75EF557D"/>
    <w:rsid w:val="75F99812"/>
    <w:rsid w:val="75FDC5E4"/>
    <w:rsid w:val="763C76C5"/>
    <w:rsid w:val="7641F6C8"/>
    <w:rsid w:val="76C942B9"/>
    <w:rsid w:val="76D9F7BD"/>
    <w:rsid w:val="76DBE9FC"/>
    <w:rsid w:val="76F32987"/>
    <w:rsid w:val="76F5B74E"/>
    <w:rsid w:val="76FD6D10"/>
    <w:rsid w:val="772FC0B3"/>
    <w:rsid w:val="77646DA7"/>
    <w:rsid w:val="776A95F9"/>
    <w:rsid w:val="777225F6"/>
    <w:rsid w:val="7775416B"/>
    <w:rsid w:val="7776F1C5"/>
    <w:rsid w:val="778DF326"/>
    <w:rsid w:val="77A72E9E"/>
    <w:rsid w:val="77B0388A"/>
    <w:rsid w:val="77B1616F"/>
    <w:rsid w:val="77B8065E"/>
    <w:rsid w:val="77B85508"/>
    <w:rsid w:val="77C3FA7B"/>
    <w:rsid w:val="77D802CB"/>
    <w:rsid w:val="77E5643D"/>
    <w:rsid w:val="77EA8F7B"/>
    <w:rsid w:val="77F9F700"/>
    <w:rsid w:val="78221A39"/>
    <w:rsid w:val="7824FE3A"/>
    <w:rsid w:val="784BE707"/>
    <w:rsid w:val="7855A260"/>
    <w:rsid w:val="785FF2D3"/>
    <w:rsid w:val="78656233"/>
    <w:rsid w:val="78806D1F"/>
    <w:rsid w:val="7883DE00"/>
    <w:rsid w:val="78A3A79F"/>
    <w:rsid w:val="78AF20F1"/>
    <w:rsid w:val="78BE79B0"/>
    <w:rsid w:val="78D67022"/>
    <w:rsid w:val="78D9E86A"/>
    <w:rsid w:val="78DA5C99"/>
    <w:rsid w:val="78E2F8C3"/>
    <w:rsid w:val="78F772F5"/>
    <w:rsid w:val="790915EB"/>
    <w:rsid w:val="7917DBBC"/>
    <w:rsid w:val="792D8E45"/>
    <w:rsid w:val="795AEF07"/>
    <w:rsid w:val="797DFF3A"/>
    <w:rsid w:val="7995A3C7"/>
    <w:rsid w:val="79A44650"/>
    <w:rsid w:val="79AB610C"/>
    <w:rsid w:val="7A346DB0"/>
    <w:rsid w:val="7A37D199"/>
    <w:rsid w:val="7A47A739"/>
    <w:rsid w:val="7A5A2F26"/>
    <w:rsid w:val="7A6CAF01"/>
    <w:rsid w:val="7A813EFE"/>
    <w:rsid w:val="7A899935"/>
    <w:rsid w:val="7A9E72BE"/>
    <w:rsid w:val="7AC7F8EF"/>
    <w:rsid w:val="7AE2177E"/>
    <w:rsid w:val="7AED151F"/>
    <w:rsid w:val="7AFF556F"/>
    <w:rsid w:val="7B14B711"/>
    <w:rsid w:val="7B1FE048"/>
    <w:rsid w:val="7B23C882"/>
    <w:rsid w:val="7B32EB79"/>
    <w:rsid w:val="7B37F5C6"/>
    <w:rsid w:val="7B49F5D6"/>
    <w:rsid w:val="7B4E7F1B"/>
    <w:rsid w:val="7B58DF61"/>
    <w:rsid w:val="7B86BEE4"/>
    <w:rsid w:val="7B9D1927"/>
    <w:rsid w:val="7BBA0BD8"/>
    <w:rsid w:val="7BC42B8B"/>
    <w:rsid w:val="7BCB8E5A"/>
    <w:rsid w:val="7C0B1313"/>
    <w:rsid w:val="7C148B21"/>
    <w:rsid w:val="7C21F0A6"/>
    <w:rsid w:val="7C31F897"/>
    <w:rsid w:val="7C3F44ED"/>
    <w:rsid w:val="7C8D60A4"/>
    <w:rsid w:val="7C993BEC"/>
    <w:rsid w:val="7C9AC7CD"/>
    <w:rsid w:val="7C9EECB3"/>
    <w:rsid w:val="7CA55920"/>
    <w:rsid w:val="7CA86A91"/>
    <w:rsid w:val="7CB6B24D"/>
    <w:rsid w:val="7D01E6FC"/>
    <w:rsid w:val="7D125538"/>
    <w:rsid w:val="7D441FBE"/>
    <w:rsid w:val="7D5735FF"/>
    <w:rsid w:val="7D5D78D9"/>
    <w:rsid w:val="7D634A0E"/>
    <w:rsid w:val="7D818A53"/>
    <w:rsid w:val="7D827E11"/>
    <w:rsid w:val="7D8E2AF1"/>
    <w:rsid w:val="7DC53892"/>
    <w:rsid w:val="7DD13363"/>
    <w:rsid w:val="7DD17F45"/>
    <w:rsid w:val="7DDED038"/>
    <w:rsid w:val="7DE836C2"/>
    <w:rsid w:val="7DED2D70"/>
    <w:rsid w:val="7E40E8A6"/>
    <w:rsid w:val="7E527C72"/>
    <w:rsid w:val="7E55FDE3"/>
    <w:rsid w:val="7E7B9D20"/>
    <w:rsid w:val="7E8989E2"/>
    <w:rsid w:val="7EC3D960"/>
    <w:rsid w:val="7EE1BA18"/>
    <w:rsid w:val="7EEF172F"/>
    <w:rsid w:val="7F285E61"/>
    <w:rsid w:val="7F5161B2"/>
    <w:rsid w:val="7F977678"/>
    <w:rsid w:val="7FB41203"/>
    <w:rsid w:val="7FD669E0"/>
    <w:rsid w:val="7FD7597E"/>
    <w:rsid w:val="7FF063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99935"/>
  <w15:chartTrackingRefBased/>
  <w15:docId w15:val="{2C8F71E4-CB86-4C51-9EDE-097DB97193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258FD0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258FD0F"/>
    <w:pPr>
      <w:tabs>
        <w:tab w:val="center" w:leader="none" w:pos="4680"/>
        <w:tab w:val="right" w:leader="none" w:pos="9360"/>
      </w:tabs>
      <w:spacing w:after="0" w:line="240" w:lineRule="auto"/>
    </w:pPr>
  </w:style>
  <w:style w:type="paragraph" w:styleId="Footer">
    <w:uiPriority w:val="99"/>
    <w:name w:val="footer"/>
    <w:basedOn w:val="Normal"/>
    <w:unhideWhenUsed/>
    <w:rsid w:val="2258FD0F"/>
    <w:pPr>
      <w:tabs>
        <w:tab w:val="center" w:leader="none" w:pos="4680"/>
        <w:tab w:val="right" w:leader="none" w:pos="9360"/>
      </w:tabs>
      <w:spacing w:after="0" w:line="240" w:lineRule="auto"/>
    </w:pPr>
  </w:style>
  <w:style w:type="character" w:styleId="PlaceholderText">
    <w:uiPriority w:val="99"/>
    <w:name w:val="Placeholder Text"/>
    <w:basedOn w:val="DefaultParagraphFont"/>
    <w:semiHidden/>
    <w:rsid w:val="2258FD0F"/>
    <w:rPr>
      <w:color w:val="808080" w:themeColor="background1" w:themeTint="FF" w:themeShade="8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00D73E6"/>
    <w:pPr>
      <w:spacing/>
      <w:ind w:left="720"/>
      <w:contextualSpacing/>
    </w:pPr>
  </w:style>
  <w:style w:type="character" w:styleId="Hyperlink">
    <w:uiPriority w:val="99"/>
    <w:name w:val="Hyperlink"/>
    <w:basedOn w:val="DefaultParagraphFont"/>
    <w:unhideWhenUsed/>
    <w:rsid w:val="4E3F1C6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516029e5b984203" /><Relationship Type="http://schemas.microsoft.com/office/2020/10/relationships/intelligence" Target="intelligence2.xml" Id="R46f830e212e94398" /><Relationship Type="http://schemas.openxmlformats.org/officeDocument/2006/relationships/glossaryDocument" Target="glossary/document.xml" Id="R26004cb566394020" /><Relationship Type="http://schemas.openxmlformats.org/officeDocument/2006/relationships/numbering" Target="numbering.xml" Id="Rdbe9477334c64e0e"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C9072CD1-47A6-4ACA-8F7B-734D8C14A894}"/>
      </w:docPartPr>
      <w:docPartBody>
        <w:p w:rsidR="4E3F1C6C" w:rsidRDefault="4E3F1C6C" w14:paraId="2C1347AC" w14:textId="54F6CC07">
          <w:r w:rsidRPr="4E3F1C6C" w:rsidR="4E3F1C6C">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27614d3973ff4bb0"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27614d3973ff4bb0"/>
  </wetp:taskpane>
</wetp:taskpanes>
</file>

<file path=word/webextensions/webextension.xml><?xml version="1.0" encoding="utf-8"?>
<we:webextension xmlns:we="http://schemas.microsoft.com/office/webextensions/webextension/2010/11" id="65ffd53d-a12e-404f-8aec-c78aa297f2c9">
  <we:reference id="8c1c3d44-57e9-40d7-86e4-4adf88fea1dd" version="3.0.0.0" store="excatalog" storeType="excatalog"/>
  <we:alternateReferences>
    <we:reference id="WA200007520" version="3.0.0.0" store="en-us" storeType="omex"/>
  </we:alternateReferences>
  <we:properties>
    <we:property name="rw.officeVersion" value="&quot;1.3&quot;"/>
    <we:property name="currentFolder" value="{&quot;depth&quot;:0,&quot;id&quot;:&quot;all&quot;,&quot;name&quot;:&quot;All references&quot;,&quot;parentId&quot;:null,&quot;position&quot;:-2,&quot;isShared&quot;:false}"/>
    <we:property name="bibliographyEnabled" value="&quot;bibliographyDisabled&quot;"/>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citations" value="{&quot;425614547&quot;:{&quot;referencesIds&quot;:[&quot;doc:6943fac7202a965766c3489c&quot;],&quot;referencesOptions&quot;:{&quot;doc:6943fac7202a965766c348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5614547,&quot;citationText&quot;:&quot;&lt;span style=\&quot;font-family:Aptos;font-size:16px;color:#000000\&quot;&gt;(Valenzuela et al., 2015)&lt;/span&gt;&quot;},&quot;431822167&quot;:{&quot;referencesIds&quot;:[&quot;doc:693ea0a7c03acd14de42bb04&quot;],&quot;referencesOptions&quot;:{&quot;doc:693ea0a7c03acd14de42b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822167,&quot;citationText&quot;:&quot;&lt;span style=\&quot;font-family:Aptos;font-size:16px;color:#000000\&quot;&gt;(Baláš et al., 2015)&lt;/span&gt;&quot;},&quot;480621477&quot;:{&quot;referencesIds&quot;:[&quot;doc:6944384dc03acd14de434f88&quot;],&quot;referencesOptions&quot;:{&quot;doc:6944384dc03acd14de434f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0621477,&quot;citationText&quot;:&quot;&lt;span style=\&quot;font-family:Aptos;font-size:16px;color:#000000\&quot;&gt;(Krupková et al., 2024)&lt;/span&gt;&quot;},&quot;646526997&quot;:{&quot;referencesIds&quot;:[&quot;doc:6937089848595a7296ab4916&quot;],&quot;referencesOptions&quot;:{&quot;doc:6937089848595a7296ab49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6526997,&quot;citationText&quot;:&quot;&lt;span style=\&quot;font-family:Aptos;font-size:16px;color:#000000\&quot;&gt;(Osborne et al., 2025)&lt;/span&gt;&quot;},&quot;689318557&quot;:{&quot;referencesIds&quot;:[&quot;doc:693e978fb1e5cf01c32b4bf1&quot;],&quot;referencesOptions&quot;:{&quot;doc:693e978fb1e5cf01c32b4b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318557,&quot;citationText&quot;:&quot;&lt;span style=\&quot;font-family:Aptos;font-size:16px;color:#000000\&quot;&gt;(Saeterbakken et al., 2024)&lt;/span&gt;&quot;},&quot;723428260&quot;:{&quot;referencesIds&quot;:[&quot;doc:69370493c728af21d528adfc&quot;],&quot;referencesOptions&quot;:{&quot;doc:69370493c728af21d528ad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428260,&quot;citationText&quot;:&quot;&lt;span style=\&quot;font-family:Aptos;font-size:16px;color:#000000\&quot;&gt;(Siegel &amp;amp; Fryer, 2017)&lt;/span&gt;&quot;},&quot;760724903&quot;:{&quot;referencesIds&quot;:[&quot;doc:694fcff8d843563af2622c89&quot;],&quot;referencesOptions&quot;:{&quot;doc:694fcff8d843563af2622c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724903,&quot;citationText&quot;:&quot;&lt;span style=\&quot;font-family:Aptos;font-size:16px;color:#000000\&quot;&gt;(Smith, 2018)&lt;/span&gt;&quot;},&quot;1079807828&quot;:{&quot;referencesIds&quot;:[&quot;doc:69526710e7d01521dcb91076&quot;],&quot;referencesOptions&quot;:{&quot;doc:69526710e7d01521dcb910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807828,&quot;citationText&quot;:&quot;&lt;span style=\&quot;font-family:Aptos;font-size:16px;color:#000000\&quot;&gt;(Atkinson, 2012)&lt;/span&gt;&quot;},&quot;1108757511&quot;:{&quot;referencesIds&quot;:[&quot;doc:693e9f47cb92a96936b4599d&quot;],&quot;referencesOptions&quot;:{&quot;doc:693e9f47cb92a96936b459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757511,&quot;citationText&quot;:&quot;&lt;span style=\&quot;font-family:Aptos;font-size:16px;color:#000000\&quot;&gt;(McCallum, 2017)&lt;/span&gt;&quot;},&quot;1137269449&quot;:{&quot;referencesIds&quot;:[&quot;doc:6937035ec728af21d528addf&quot;],&quot;referencesOptions&quot;:{&quot;doc:6937035ec728af21d528ad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7269449,&quot;citationText&quot;:&quot;&lt;span style=\&quot;font-family:Aptos;font-size:16px;color:#000000\&quot;&gt;(Lutter et al., 2021)&lt;/span&gt;&quot;},&quot;1181332856&quot;:{&quot;referencesIds&quot;:[&quot;doc:6953b1c2ef460723638068ad&quot;],&quot;referencesOptions&quot;:{&quot;doc:6953b1c2ef46072363806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332856,&quot;citationText&quot;:&quot;&lt;span style=\&quot;font-family:Aptos;font-size:16px;color:#000000\&quot;&gt;(Sonnentag &amp;amp; Geurts, 2009)&lt;/span&gt;&quot;},&quot;1798654933&quot;:{&quot;referencesIds&quot;:[&quot;doc:6937089848595a7296ab4916&quot;],&quot;referencesOptions&quot;:{&quot;doc:6937089848595a7296ab49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8654933,&quot;citationText&quot;:&quot;&lt;span style=\&quot;font-family:Aptos;font-size:16px;color:#000000\&quot;&gt;(Osborne et al., 2025)&lt;/span&gt;&quot;},&quot;1914104441&quot;:{&quot;referencesIds&quot;:[&quot;doc:6957b4b4a6457b6d8636709f&quot;],&quot;referencesOptions&quot;:{&quot;doc:6957b4b4a6457b6d8636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104441,&quot;citationText&quot;:&quot;&lt;span style=\&quot;font-family:Aptos;font-size:16px;color:#000000\&quot;&gt;(Oyeka &amp;amp; Ebuh, 2012)&lt;/span&gt;&quot;},&quot;1968320592&quot;:{&quot;referencesIds&quot;:[&quot;doc:695d00bf18640b6bad499097&quot;],&quot;referencesOptions&quot;:{&quot;doc:695d00bf18640b6bad4990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320592,&quot;citationText&quot;:&quot;&lt;span style=\&quot;font-family:Aptos;font-size:16px;color:#000000\&quot;&gt;(ECE, 2016)&lt;/span&gt;&quot;}}"/>
    <we:property name="rcm.version" value="2"/>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2025-11-07T12:51:55.3115493Z</dcterms:created>
  <dcterms:modified xsi:type="dcterms:W3CDTF">2026-01-06T13:31:12.1022088Z</dcterms:modified>
  <dc:creator>Sophie France (2404157)</dc:creator>
  <lastModifiedBy>Sophie France (2404157)</lastModifiedBy>
</coreProperties>
</file>