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42389" w14:textId="77777777" w:rsidR="00BE2283" w:rsidRDefault="0059772C">
      <w:pPr>
        <w:rPr>
          <w:rFonts w:ascii="Arial" w:eastAsia="Arial" w:hAnsi="Arial" w:cs="Arial"/>
          <w:b/>
          <w:sz w:val="28"/>
          <w:szCs w:val="28"/>
        </w:rPr>
      </w:pPr>
      <w:r>
        <w:rPr>
          <w:rFonts w:ascii="Arial" w:eastAsia="Arial" w:hAnsi="Arial" w:cs="Arial"/>
          <w:noProof/>
        </w:rPr>
        <w:drawing>
          <wp:anchor distT="0" distB="0" distL="114300" distR="114300" simplePos="0" relativeHeight="251658240" behindDoc="0" locked="0" layoutInCell="1" hidden="0" allowOverlap="1" wp14:anchorId="54379CD1" wp14:editId="7487D73D">
            <wp:simplePos x="0" y="0"/>
            <wp:positionH relativeFrom="margin">
              <wp:posOffset>93980</wp:posOffset>
            </wp:positionH>
            <wp:positionV relativeFrom="page">
              <wp:posOffset>680085</wp:posOffset>
            </wp:positionV>
            <wp:extent cx="1788795" cy="596265"/>
            <wp:effectExtent l="0" t="0" r="0" b="0"/>
            <wp:wrapNone/>
            <wp:docPr id="5" name="image1.jpg" descr="UWTSD Logo"/>
            <wp:cNvGraphicFramePr/>
            <a:graphic xmlns:a="http://schemas.openxmlformats.org/drawingml/2006/main">
              <a:graphicData uri="http://schemas.openxmlformats.org/drawingml/2006/picture">
                <pic:pic xmlns:pic="http://schemas.openxmlformats.org/drawingml/2006/picture">
                  <pic:nvPicPr>
                    <pic:cNvPr id="0" name="image1.jpg" descr="UWTSD Logo"/>
                    <pic:cNvPicPr preferRelativeResize="0"/>
                  </pic:nvPicPr>
                  <pic:blipFill>
                    <a:blip r:embed="rId8"/>
                    <a:srcRect/>
                    <a:stretch>
                      <a:fillRect/>
                    </a:stretch>
                  </pic:blipFill>
                  <pic:spPr>
                    <a:xfrm>
                      <a:off x="0" y="0"/>
                      <a:ext cx="1788795" cy="596265"/>
                    </a:xfrm>
                    <a:prstGeom prst="rect">
                      <a:avLst/>
                    </a:prstGeom>
                    <a:ln/>
                  </pic:spPr>
                </pic:pic>
              </a:graphicData>
            </a:graphic>
          </wp:anchor>
        </w:drawing>
      </w:r>
    </w:p>
    <w:p w14:paraId="0283ECA1" w14:textId="77777777" w:rsidR="00BE2283" w:rsidRDefault="0059772C">
      <w:pPr>
        <w:jc w:val="right"/>
        <w:rPr>
          <w:rFonts w:ascii="Arial" w:eastAsia="Arial" w:hAnsi="Arial" w:cs="Arial"/>
          <w:b/>
          <w:sz w:val="22"/>
          <w:szCs w:val="22"/>
        </w:rPr>
      </w:pPr>
      <w:r>
        <w:rPr>
          <w:rFonts w:ascii="Arial" w:eastAsia="Arial" w:hAnsi="Arial" w:cs="Arial"/>
          <w:b/>
          <w:sz w:val="22"/>
          <w:szCs w:val="22"/>
        </w:rPr>
        <w:t>APPENDIX QE1a</w:t>
      </w:r>
    </w:p>
    <w:p w14:paraId="1A199643" w14:textId="77777777" w:rsidR="00BE2283" w:rsidRDefault="00BE2283">
      <w:pPr>
        <w:jc w:val="right"/>
        <w:rPr>
          <w:rFonts w:ascii="Arial" w:eastAsia="Arial" w:hAnsi="Arial" w:cs="Arial"/>
          <w:b/>
          <w:sz w:val="22"/>
          <w:szCs w:val="22"/>
        </w:rPr>
      </w:pPr>
    </w:p>
    <w:p w14:paraId="62A64909" w14:textId="77777777" w:rsidR="00BE2283" w:rsidRDefault="00BE2283">
      <w:pPr>
        <w:jc w:val="right"/>
        <w:rPr>
          <w:rFonts w:ascii="Arial" w:eastAsia="Arial" w:hAnsi="Arial" w:cs="Arial"/>
          <w:b/>
          <w:sz w:val="22"/>
          <w:szCs w:val="22"/>
        </w:rPr>
      </w:pPr>
    </w:p>
    <w:p w14:paraId="204CD4C5" w14:textId="77777777" w:rsidR="00BE2283" w:rsidRDefault="00BE2283">
      <w:pPr>
        <w:jc w:val="right"/>
        <w:rPr>
          <w:rFonts w:ascii="Arial" w:eastAsia="Arial" w:hAnsi="Arial" w:cs="Arial"/>
          <w:b/>
          <w:sz w:val="22"/>
          <w:szCs w:val="22"/>
        </w:rPr>
      </w:pPr>
    </w:p>
    <w:p w14:paraId="3E8B5A57" w14:textId="77777777" w:rsidR="00BE2283" w:rsidRDefault="00BE2283">
      <w:pPr>
        <w:jc w:val="right"/>
        <w:rPr>
          <w:rFonts w:ascii="Arial" w:eastAsia="Arial" w:hAnsi="Arial" w:cs="Arial"/>
          <w:b/>
          <w:sz w:val="22"/>
          <w:szCs w:val="22"/>
        </w:rPr>
      </w:pPr>
    </w:p>
    <w:p w14:paraId="03158E1B" w14:textId="77777777" w:rsidR="00BE2283" w:rsidRDefault="00BE2283">
      <w:pPr>
        <w:jc w:val="right"/>
        <w:rPr>
          <w:rFonts w:ascii="Arial" w:eastAsia="Arial" w:hAnsi="Arial" w:cs="Arial"/>
          <w:b/>
          <w:sz w:val="22"/>
          <w:szCs w:val="22"/>
        </w:rPr>
      </w:pPr>
    </w:p>
    <w:p w14:paraId="6CF954C2" w14:textId="77777777" w:rsidR="00BE2283" w:rsidRDefault="0059772C">
      <w:pPr>
        <w:rPr>
          <w:rFonts w:ascii="Arial" w:eastAsia="Arial" w:hAnsi="Arial" w:cs="Arial"/>
          <w:b/>
          <w:sz w:val="22"/>
          <w:szCs w:val="22"/>
        </w:rPr>
      </w:pPr>
      <w:r>
        <w:rPr>
          <w:rFonts w:ascii="Arial" w:eastAsia="Arial" w:hAnsi="Arial" w:cs="Arial"/>
          <w:b/>
          <w:sz w:val="22"/>
          <w:szCs w:val="22"/>
        </w:rPr>
        <w:t xml:space="preserve">MODULE REVIEW </w:t>
      </w:r>
    </w:p>
    <w:p w14:paraId="3435841A" w14:textId="77777777" w:rsidR="00BE2283" w:rsidRDefault="0059772C">
      <w:pPr>
        <w:rPr>
          <w:rFonts w:ascii="Arial" w:eastAsia="Arial" w:hAnsi="Arial" w:cs="Arial"/>
          <w:b/>
          <w:sz w:val="22"/>
          <w:szCs w:val="22"/>
        </w:rPr>
      </w:pPr>
      <w:r>
        <w:rPr>
          <w:rFonts w:ascii="Arial" w:eastAsia="Arial" w:hAnsi="Arial" w:cs="Arial"/>
          <w:b/>
          <w:sz w:val="22"/>
          <w:szCs w:val="22"/>
        </w:rPr>
        <w:t>MODULE TUTOR - REPORT FORM</w:t>
      </w:r>
    </w:p>
    <w:p w14:paraId="041999F6" w14:textId="77777777" w:rsidR="00BE2283" w:rsidRDefault="00BE2283">
      <w:pPr>
        <w:rPr>
          <w:rFonts w:ascii="Arial" w:eastAsia="Arial" w:hAnsi="Arial" w:cs="Arial"/>
          <w:b/>
          <w:sz w:val="22"/>
          <w:szCs w:val="22"/>
        </w:rPr>
      </w:pPr>
    </w:p>
    <w:p w14:paraId="653434E7" w14:textId="77777777" w:rsidR="00BE2283" w:rsidRDefault="0059772C">
      <w:pPr>
        <w:jc w:val="both"/>
        <w:rPr>
          <w:rFonts w:ascii="Arial" w:eastAsia="Arial" w:hAnsi="Arial" w:cs="Arial"/>
          <w:i/>
          <w:sz w:val="22"/>
          <w:szCs w:val="22"/>
        </w:rPr>
      </w:pPr>
      <w:r>
        <w:rPr>
          <w:rFonts w:ascii="Arial" w:eastAsia="Arial" w:hAnsi="Arial" w:cs="Arial"/>
          <w:i/>
          <w:sz w:val="22"/>
          <w:szCs w:val="22"/>
        </w:rPr>
        <w:t>The review of a module is carried out initially by the Module Tutor.  When the module review is completed, its findings are considered by the Head of School or Programme Director and noted at the School’s Annual Programme Review. Module feedback and what c</w:t>
      </w:r>
      <w:r>
        <w:rPr>
          <w:rFonts w:ascii="Arial" w:eastAsia="Arial" w:hAnsi="Arial" w:cs="Arial"/>
          <w:i/>
          <w:sz w:val="22"/>
          <w:szCs w:val="22"/>
        </w:rPr>
        <w:t xml:space="preserve">hanges will be made as a result of the feedback given are also discussed at Staff Student Consultative meetings. This form is not compulsory but is provided to support the module review process.   </w:t>
      </w:r>
    </w:p>
    <w:p w14:paraId="1EDE6726" w14:textId="77777777" w:rsidR="00BE2283" w:rsidRDefault="00BE2283">
      <w:pPr>
        <w:rPr>
          <w:rFonts w:ascii="Arial" w:eastAsia="Arial" w:hAnsi="Arial" w:cs="Arial"/>
          <w:i/>
          <w:sz w:val="22"/>
          <w:szCs w:val="22"/>
        </w:rPr>
      </w:pPr>
    </w:p>
    <w:tbl>
      <w:tblPr>
        <w:tblStyle w:val="a1"/>
        <w:tblW w:w="96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28"/>
      </w:tblGrid>
      <w:tr w:rsidR="00BE2283" w14:paraId="75B5B192" w14:textId="77777777">
        <w:trPr>
          <w:trHeight w:val="510"/>
        </w:trPr>
        <w:tc>
          <w:tcPr>
            <w:tcW w:w="9628" w:type="dxa"/>
            <w:vAlign w:val="center"/>
          </w:tcPr>
          <w:p w14:paraId="5527DF7D" w14:textId="77777777" w:rsidR="00BE2283" w:rsidRDefault="0059772C">
            <w:pPr>
              <w:rPr>
                <w:rFonts w:ascii="Arial" w:eastAsia="Arial" w:hAnsi="Arial" w:cs="Arial"/>
                <w:i/>
                <w:sz w:val="22"/>
                <w:szCs w:val="22"/>
              </w:rPr>
            </w:pPr>
            <w:r>
              <w:rPr>
                <w:rFonts w:ascii="Arial" w:eastAsia="Arial" w:hAnsi="Arial" w:cs="Arial"/>
                <w:b/>
                <w:sz w:val="22"/>
                <w:szCs w:val="22"/>
              </w:rPr>
              <w:t>Academic Session:          2021-2022</w:t>
            </w:r>
          </w:p>
        </w:tc>
      </w:tr>
      <w:tr w:rsidR="00BE2283" w14:paraId="4388262B" w14:textId="77777777">
        <w:trPr>
          <w:trHeight w:val="510"/>
        </w:trPr>
        <w:tc>
          <w:tcPr>
            <w:tcW w:w="9628" w:type="dxa"/>
            <w:vAlign w:val="center"/>
          </w:tcPr>
          <w:p w14:paraId="566A3535" w14:textId="77777777" w:rsidR="00BE2283" w:rsidRDefault="0059772C">
            <w:pPr>
              <w:rPr>
                <w:rFonts w:ascii="Arial" w:eastAsia="Arial" w:hAnsi="Arial" w:cs="Arial"/>
                <w:i/>
                <w:sz w:val="22"/>
                <w:szCs w:val="22"/>
              </w:rPr>
            </w:pPr>
            <w:r>
              <w:rPr>
                <w:rFonts w:ascii="Arial" w:eastAsia="Arial" w:hAnsi="Arial" w:cs="Arial"/>
                <w:b/>
                <w:sz w:val="22"/>
                <w:szCs w:val="22"/>
              </w:rPr>
              <w:t xml:space="preserve">Module Title:      </w:t>
            </w:r>
            <w:r>
              <w:rPr>
                <w:rFonts w:ascii="Arial" w:eastAsia="Arial" w:hAnsi="Arial" w:cs="Arial"/>
                <w:b/>
                <w:sz w:val="22"/>
                <w:szCs w:val="22"/>
              </w:rPr>
              <w:t xml:space="preserve">               </w:t>
            </w:r>
            <w:r>
              <w:rPr>
                <w:rFonts w:ascii="Arial" w:eastAsia="Arial" w:hAnsi="Arial" w:cs="Arial"/>
              </w:rPr>
              <w:t>NETWORKING SYSTEMS FOR ENGINEERS</w:t>
            </w:r>
          </w:p>
        </w:tc>
      </w:tr>
      <w:tr w:rsidR="00BE2283" w14:paraId="3233B5AB" w14:textId="77777777">
        <w:trPr>
          <w:trHeight w:val="510"/>
        </w:trPr>
        <w:tc>
          <w:tcPr>
            <w:tcW w:w="9628" w:type="dxa"/>
            <w:vAlign w:val="center"/>
          </w:tcPr>
          <w:p w14:paraId="592D1962" w14:textId="77777777" w:rsidR="00BE2283" w:rsidRDefault="0059772C">
            <w:pPr>
              <w:rPr>
                <w:rFonts w:ascii="Arial" w:eastAsia="Arial" w:hAnsi="Arial" w:cs="Arial"/>
                <w:i/>
                <w:sz w:val="22"/>
                <w:szCs w:val="22"/>
              </w:rPr>
            </w:pPr>
            <w:bookmarkStart w:id="0" w:name="_heading=h.30j0zll" w:colFirst="0" w:colLast="0"/>
            <w:bookmarkEnd w:id="0"/>
            <w:r>
              <w:rPr>
                <w:rFonts w:ascii="Arial" w:eastAsia="Arial" w:hAnsi="Arial" w:cs="Arial"/>
                <w:b/>
                <w:sz w:val="22"/>
                <w:szCs w:val="22"/>
              </w:rPr>
              <w:t>Module Code:</w:t>
            </w:r>
            <w:r>
              <w:rPr>
                <w:rFonts w:ascii="Arial" w:eastAsia="Arial" w:hAnsi="Arial" w:cs="Arial"/>
                <w:b/>
                <w:sz w:val="22"/>
                <w:szCs w:val="22"/>
              </w:rPr>
              <w:tab/>
              <w:t xml:space="preserve">        SGEE5008</w:t>
            </w:r>
          </w:p>
        </w:tc>
      </w:tr>
    </w:tbl>
    <w:p w14:paraId="04CD3EA3" w14:textId="77777777" w:rsidR="00BE2283" w:rsidRDefault="00BE2283">
      <w:pPr>
        <w:rPr>
          <w:rFonts w:ascii="Arial" w:eastAsia="Arial" w:hAnsi="Arial" w:cs="Arial"/>
          <w:i/>
          <w:sz w:val="22"/>
          <w:szCs w:val="22"/>
        </w:rPr>
      </w:pPr>
    </w:p>
    <w:p w14:paraId="50E89AB4" w14:textId="77777777" w:rsidR="00BE2283" w:rsidRDefault="00BE2283">
      <w:pPr>
        <w:rPr>
          <w:rFonts w:ascii="Arial" w:eastAsia="Arial" w:hAnsi="Arial" w:cs="Arial"/>
          <w:b/>
          <w:sz w:val="22"/>
          <w:szCs w:val="22"/>
        </w:rPr>
      </w:pPr>
    </w:p>
    <w:tbl>
      <w:tblPr>
        <w:tblStyle w:val="a2"/>
        <w:tblW w:w="9855" w:type="dxa"/>
        <w:tblInd w:w="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855"/>
      </w:tblGrid>
      <w:tr w:rsidR="00BE2283" w14:paraId="2369E8DC" w14:textId="77777777">
        <w:tc>
          <w:tcPr>
            <w:tcW w:w="9855" w:type="dxa"/>
            <w:tcBorders>
              <w:top w:val="single" w:sz="4" w:space="0" w:color="000000"/>
              <w:left w:val="single" w:sz="4" w:space="0" w:color="000000"/>
              <w:bottom w:val="single" w:sz="4" w:space="0" w:color="000000"/>
              <w:right w:val="single" w:sz="4" w:space="0" w:color="000000"/>
            </w:tcBorders>
            <w:shd w:val="clear" w:color="auto" w:fill="auto"/>
          </w:tcPr>
          <w:p w14:paraId="0683BAAB" w14:textId="77777777" w:rsidR="00BE2283" w:rsidRDefault="0059772C">
            <w:pPr>
              <w:jc w:val="both"/>
              <w:rPr>
                <w:rFonts w:ascii="Arial" w:eastAsia="Arial" w:hAnsi="Arial" w:cs="Arial"/>
                <w:b/>
                <w:sz w:val="22"/>
                <w:szCs w:val="22"/>
                <w:u w:val="single"/>
              </w:rPr>
            </w:pPr>
            <w:r>
              <w:rPr>
                <w:rFonts w:ascii="Arial" w:eastAsia="Arial" w:hAnsi="Arial" w:cs="Arial"/>
                <w:b/>
                <w:sz w:val="22"/>
                <w:szCs w:val="22"/>
                <w:u w:val="single"/>
              </w:rPr>
              <w:t>Student Feedback</w:t>
            </w:r>
          </w:p>
          <w:p w14:paraId="069CEC58" w14:textId="77777777" w:rsidR="00BE2283" w:rsidRDefault="00BE2283">
            <w:pPr>
              <w:jc w:val="both"/>
              <w:rPr>
                <w:rFonts w:ascii="Arial" w:eastAsia="Arial" w:hAnsi="Arial" w:cs="Arial"/>
                <w:sz w:val="22"/>
                <w:szCs w:val="22"/>
              </w:rPr>
            </w:pPr>
          </w:p>
          <w:p w14:paraId="4D23A49D" w14:textId="73523E13" w:rsidR="00BE2283" w:rsidRDefault="0059772C">
            <w:pPr>
              <w:jc w:val="both"/>
              <w:rPr>
                <w:rFonts w:ascii="Arial" w:eastAsia="Arial" w:hAnsi="Arial" w:cs="Arial"/>
                <w:sz w:val="22"/>
                <w:szCs w:val="22"/>
              </w:rPr>
            </w:pPr>
            <w:r>
              <w:rPr>
                <w:rFonts w:ascii="Arial" w:eastAsia="Arial" w:hAnsi="Arial" w:cs="Arial"/>
                <w:b/>
                <w:sz w:val="22"/>
                <w:szCs w:val="22"/>
              </w:rPr>
              <w:t>Number of students registered and eligible to complete the questionnaire:</w:t>
            </w:r>
            <w:r>
              <w:rPr>
                <w:rFonts w:ascii="Arial" w:eastAsia="Arial" w:hAnsi="Arial" w:cs="Arial"/>
                <w:sz w:val="22"/>
                <w:szCs w:val="22"/>
              </w:rPr>
              <w:t xml:space="preserve"> </w:t>
            </w:r>
            <w:r w:rsidR="00FB6D70">
              <w:rPr>
                <w:rFonts w:ascii="Arial" w:eastAsia="Arial" w:hAnsi="Arial" w:cs="Arial"/>
                <w:sz w:val="22"/>
                <w:szCs w:val="22"/>
              </w:rPr>
              <w:t>7</w:t>
            </w:r>
          </w:p>
          <w:p w14:paraId="6B6F0129" w14:textId="77777777" w:rsidR="00BE2283" w:rsidRDefault="00BE2283">
            <w:pPr>
              <w:jc w:val="both"/>
              <w:rPr>
                <w:rFonts w:ascii="Arial" w:eastAsia="Arial" w:hAnsi="Arial" w:cs="Arial"/>
                <w:sz w:val="22"/>
                <w:szCs w:val="22"/>
              </w:rPr>
            </w:pPr>
          </w:p>
          <w:p w14:paraId="1C8C71D7" w14:textId="3524531E" w:rsidR="00BE2283" w:rsidRDefault="0059772C">
            <w:pPr>
              <w:jc w:val="both"/>
              <w:rPr>
                <w:rFonts w:ascii="Arial" w:eastAsia="Arial" w:hAnsi="Arial" w:cs="Arial"/>
                <w:sz w:val="22"/>
                <w:szCs w:val="22"/>
              </w:rPr>
            </w:pPr>
            <w:r>
              <w:rPr>
                <w:rFonts w:ascii="Arial" w:eastAsia="Arial" w:hAnsi="Arial" w:cs="Arial"/>
                <w:b/>
                <w:sz w:val="22"/>
                <w:szCs w:val="22"/>
              </w:rPr>
              <w:t>Number of returns</w:t>
            </w:r>
            <w:r>
              <w:rPr>
                <w:rFonts w:ascii="Arial" w:eastAsia="Arial" w:hAnsi="Arial" w:cs="Arial"/>
                <w:sz w:val="22"/>
                <w:szCs w:val="22"/>
              </w:rPr>
              <w:t xml:space="preserve">: </w:t>
            </w:r>
            <w:r w:rsidR="00FB6D70">
              <w:rPr>
                <w:rFonts w:ascii="Arial" w:eastAsia="Arial" w:hAnsi="Arial" w:cs="Arial"/>
                <w:sz w:val="22"/>
                <w:szCs w:val="22"/>
              </w:rPr>
              <w:t>7</w:t>
            </w:r>
          </w:p>
          <w:p w14:paraId="52F806F7" w14:textId="77777777" w:rsidR="00BE2283" w:rsidRDefault="00BE2283">
            <w:pPr>
              <w:jc w:val="both"/>
              <w:rPr>
                <w:rFonts w:ascii="Arial" w:eastAsia="Arial" w:hAnsi="Arial" w:cs="Arial"/>
                <w:sz w:val="22"/>
                <w:szCs w:val="22"/>
              </w:rPr>
            </w:pPr>
          </w:p>
          <w:p w14:paraId="103024F9" w14:textId="77777777" w:rsidR="00BE2283" w:rsidRDefault="0059772C">
            <w:pPr>
              <w:jc w:val="both"/>
              <w:rPr>
                <w:rFonts w:ascii="Arial" w:eastAsia="Arial" w:hAnsi="Arial" w:cs="Arial"/>
                <w:b/>
                <w:sz w:val="22"/>
                <w:szCs w:val="22"/>
              </w:rPr>
            </w:pPr>
            <w:r>
              <w:rPr>
                <w:rFonts w:ascii="Arial" w:eastAsia="Arial" w:hAnsi="Arial" w:cs="Arial"/>
                <w:b/>
                <w:sz w:val="22"/>
                <w:szCs w:val="22"/>
              </w:rPr>
              <w:t>Legitimate issues/ positive comments raised by a significant number of students (Please note number of students).</w:t>
            </w:r>
          </w:p>
          <w:p w14:paraId="220725DF" w14:textId="77777777" w:rsidR="00BE2283" w:rsidRDefault="0059772C">
            <w:pPr>
              <w:numPr>
                <w:ilvl w:val="0"/>
                <w:numId w:val="1"/>
              </w:numPr>
              <w:jc w:val="both"/>
              <w:rPr>
                <w:rFonts w:ascii="Arial" w:eastAsia="Arial" w:hAnsi="Arial" w:cs="Arial"/>
                <w:sz w:val="20"/>
                <w:szCs w:val="20"/>
              </w:rPr>
            </w:pPr>
            <w:r>
              <w:rPr>
                <w:rFonts w:ascii="Arial" w:eastAsia="Arial" w:hAnsi="Arial" w:cs="Arial"/>
                <w:sz w:val="22"/>
                <w:szCs w:val="22"/>
                <w:highlight w:val="white"/>
              </w:rPr>
              <w:t>The teaching on the module: The module has challenges to achieve the best work and is intellectually stimulating.</w:t>
            </w:r>
          </w:p>
          <w:p w14:paraId="0744A572" w14:textId="77777777" w:rsidR="00BE2283" w:rsidRDefault="0059772C">
            <w:pPr>
              <w:numPr>
                <w:ilvl w:val="0"/>
                <w:numId w:val="1"/>
              </w:numPr>
              <w:jc w:val="both"/>
              <w:rPr>
                <w:rFonts w:ascii="Arial" w:eastAsia="Arial" w:hAnsi="Arial" w:cs="Arial"/>
                <w:b/>
                <w:sz w:val="22"/>
                <w:szCs w:val="22"/>
                <w:highlight w:val="white"/>
              </w:rPr>
            </w:pPr>
            <w:r>
              <w:rPr>
                <w:rFonts w:ascii="Arial" w:eastAsia="Arial" w:hAnsi="Arial" w:cs="Arial"/>
                <w:sz w:val="22"/>
                <w:szCs w:val="22"/>
                <w:highlight w:val="white"/>
              </w:rPr>
              <w:t>The lecturer(s) has / have b</w:t>
            </w:r>
            <w:r>
              <w:rPr>
                <w:rFonts w:ascii="Arial" w:eastAsia="Arial" w:hAnsi="Arial" w:cs="Arial"/>
                <w:sz w:val="22"/>
                <w:szCs w:val="22"/>
                <w:highlight w:val="white"/>
              </w:rPr>
              <w:t>een good at explaining things and have made the subject interesting.</w:t>
            </w:r>
          </w:p>
          <w:p w14:paraId="6F8BBA30" w14:textId="77777777" w:rsidR="00BE2283" w:rsidRDefault="0059772C">
            <w:pPr>
              <w:numPr>
                <w:ilvl w:val="0"/>
                <w:numId w:val="1"/>
              </w:numPr>
              <w:jc w:val="both"/>
              <w:rPr>
                <w:rFonts w:ascii="Arial" w:eastAsia="Arial" w:hAnsi="Arial" w:cs="Arial"/>
                <w:sz w:val="22"/>
                <w:szCs w:val="22"/>
                <w:highlight w:val="white"/>
              </w:rPr>
            </w:pPr>
            <w:r>
              <w:rPr>
                <w:rFonts w:ascii="Arial" w:eastAsia="Arial" w:hAnsi="Arial" w:cs="Arial"/>
                <w:sz w:val="22"/>
                <w:szCs w:val="22"/>
                <w:highlight w:val="white"/>
              </w:rPr>
              <w:t>The module has provided me with opportunities to bring together information from different topics.</w:t>
            </w:r>
          </w:p>
          <w:p w14:paraId="5E72B0FB" w14:textId="77777777" w:rsidR="00BE2283" w:rsidRDefault="0059772C">
            <w:pPr>
              <w:jc w:val="both"/>
              <w:rPr>
                <w:rFonts w:ascii="Arial" w:eastAsia="Arial" w:hAnsi="Arial" w:cs="Arial"/>
                <w:b/>
                <w:sz w:val="22"/>
                <w:szCs w:val="22"/>
              </w:rPr>
            </w:pPr>
            <w:r>
              <w:rPr>
                <w:rFonts w:ascii="Arial" w:eastAsia="Arial" w:hAnsi="Arial" w:cs="Arial"/>
                <w:b/>
                <w:sz w:val="22"/>
                <w:szCs w:val="22"/>
              </w:rPr>
              <w:t>Are there any sections or questions where the majority of students indicate that they ‘m</w:t>
            </w:r>
            <w:r>
              <w:rPr>
                <w:rFonts w:ascii="Arial" w:eastAsia="Arial" w:hAnsi="Arial" w:cs="Arial"/>
                <w:b/>
                <w:sz w:val="22"/>
                <w:szCs w:val="22"/>
              </w:rPr>
              <w:t>ostly or definitely disagree’ or where the results are well below the scores for other sections?</w:t>
            </w:r>
          </w:p>
          <w:p w14:paraId="70FC7C99" w14:textId="77777777" w:rsidR="00BE2283" w:rsidRDefault="0059772C">
            <w:pPr>
              <w:jc w:val="both"/>
              <w:rPr>
                <w:rFonts w:ascii="Arial" w:eastAsia="Arial" w:hAnsi="Arial" w:cs="Arial"/>
                <w:sz w:val="22"/>
                <w:szCs w:val="22"/>
              </w:rPr>
            </w:pPr>
            <w:r>
              <w:rPr>
                <w:rFonts w:ascii="Arial" w:eastAsia="Arial" w:hAnsi="Arial" w:cs="Arial"/>
                <w:sz w:val="22"/>
                <w:szCs w:val="22"/>
              </w:rPr>
              <w:t>Students were satisfied with results and expressed no concerns about the modele content</w:t>
            </w:r>
          </w:p>
          <w:p w14:paraId="2144FD9C" w14:textId="77777777" w:rsidR="00BE2283" w:rsidRDefault="00BE2283">
            <w:pPr>
              <w:jc w:val="both"/>
              <w:rPr>
                <w:rFonts w:ascii="Arial" w:eastAsia="Arial" w:hAnsi="Arial" w:cs="Arial"/>
                <w:sz w:val="22"/>
                <w:szCs w:val="22"/>
              </w:rPr>
            </w:pPr>
          </w:p>
          <w:p w14:paraId="6EC1FF3E" w14:textId="77777777" w:rsidR="00BE2283" w:rsidRDefault="00BE2283">
            <w:pPr>
              <w:jc w:val="both"/>
              <w:rPr>
                <w:rFonts w:ascii="Arial" w:eastAsia="Arial" w:hAnsi="Arial" w:cs="Arial"/>
                <w:sz w:val="22"/>
                <w:szCs w:val="22"/>
              </w:rPr>
            </w:pPr>
          </w:p>
        </w:tc>
      </w:tr>
      <w:tr w:rsidR="00BE2283" w14:paraId="6AB85404" w14:textId="77777777">
        <w:tc>
          <w:tcPr>
            <w:tcW w:w="9855" w:type="dxa"/>
            <w:tcBorders>
              <w:top w:val="single" w:sz="4" w:space="0" w:color="000000"/>
              <w:left w:val="single" w:sz="4" w:space="0" w:color="000000"/>
              <w:bottom w:val="single" w:sz="4" w:space="0" w:color="000000"/>
              <w:right w:val="single" w:sz="4" w:space="0" w:color="000000"/>
            </w:tcBorders>
            <w:shd w:val="clear" w:color="auto" w:fill="auto"/>
          </w:tcPr>
          <w:p w14:paraId="3116F2CD" w14:textId="77777777" w:rsidR="00BE2283" w:rsidRDefault="0059772C">
            <w:pPr>
              <w:jc w:val="both"/>
              <w:rPr>
                <w:rFonts w:ascii="Arial" w:eastAsia="Arial" w:hAnsi="Arial" w:cs="Arial"/>
                <w:b/>
                <w:sz w:val="22"/>
                <w:szCs w:val="22"/>
                <w:u w:val="single"/>
              </w:rPr>
            </w:pPr>
            <w:r>
              <w:rPr>
                <w:rFonts w:ascii="Arial" w:eastAsia="Arial" w:hAnsi="Arial" w:cs="Arial"/>
                <w:b/>
                <w:sz w:val="22"/>
                <w:szCs w:val="22"/>
                <w:u w:val="single"/>
              </w:rPr>
              <w:t>Module Tutor’s response to feedback given by students</w:t>
            </w:r>
          </w:p>
          <w:p w14:paraId="586D62C3" w14:textId="77777777" w:rsidR="00BE2283" w:rsidRDefault="00BE2283">
            <w:pPr>
              <w:jc w:val="both"/>
              <w:rPr>
                <w:rFonts w:ascii="Arial" w:eastAsia="Arial" w:hAnsi="Arial" w:cs="Arial"/>
                <w:b/>
                <w:sz w:val="22"/>
                <w:szCs w:val="22"/>
                <w:u w:val="single"/>
              </w:rPr>
            </w:pPr>
          </w:p>
          <w:p w14:paraId="7772A6D5" w14:textId="77777777" w:rsidR="00BE2283" w:rsidRDefault="0059772C">
            <w:pPr>
              <w:jc w:val="both"/>
              <w:rPr>
                <w:rFonts w:ascii="Arial" w:eastAsia="Arial" w:hAnsi="Arial" w:cs="Arial"/>
                <w:sz w:val="22"/>
                <w:szCs w:val="22"/>
              </w:rPr>
            </w:pPr>
            <w:r>
              <w:rPr>
                <w:rFonts w:ascii="Arial" w:eastAsia="Arial" w:hAnsi="Arial" w:cs="Arial"/>
                <w:sz w:val="22"/>
                <w:szCs w:val="22"/>
              </w:rPr>
              <w:t xml:space="preserve">Using the up </w:t>
            </w:r>
            <w:r>
              <w:rPr>
                <w:rFonts w:ascii="Arial" w:eastAsia="Arial" w:hAnsi="Arial" w:cs="Arial"/>
                <w:sz w:val="22"/>
                <w:szCs w:val="22"/>
              </w:rPr>
              <w:t>to date methods and technology combined with industrial relevance hsd been a key point to the module.</w:t>
            </w:r>
          </w:p>
          <w:p w14:paraId="04772AF9" w14:textId="77777777" w:rsidR="00BE2283" w:rsidRDefault="00BE2283">
            <w:pPr>
              <w:jc w:val="both"/>
              <w:rPr>
                <w:rFonts w:ascii="Arial" w:eastAsia="Arial" w:hAnsi="Arial" w:cs="Arial"/>
                <w:b/>
                <w:sz w:val="22"/>
                <w:szCs w:val="22"/>
                <w:u w:val="single"/>
              </w:rPr>
            </w:pPr>
          </w:p>
        </w:tc>
      </w:tr>
      <w:tr w:rsidR="00BE2283" w14:paraId="71639131" w14:textId="77777777">
        <w:tc>
          <w:tcPr>
            <w:tcW w:w="9855" w:type="dxa"/>
            <w:tcBorders>
              <w:top w:val="single" w:sz="4" w:space="0" w:color="000000"/>
              <w:left w:val="single" w:sz="4" w:space="0" w:color="000000"/>
              <w:bottom w:val="single" w:sz="4" w:space="0" w:color="000000"/>
              <w:right w:val="single" w:sz="4" w:space="0" w:color="000000"/>
            </w:tcBorders>
            <w:shd w:val="clear" w:color="auto" w:fill="auto"/>
          </w:tcPr>
          <w:p w14:paraId="3C7C1B2F" w14:textId="77777777" w:rsidR="00BE2283" w:rsidRDefault="0059772C">
            <w:pPr>
              <w:jc w:val="both"/>
              <w:rPr>
                <w:rFonts w:ascii="Arial" w:eastAsia="Arial" w:hAnsi="Arial" w:cs="Arial"/>
                <w:b/>
                <w:sz w:val="22"/>
                <w:szCs w:val="22"/>
                <w:u w:val="single"/>
              </w:rPr>
            </w:pPr>
            <w:r>
              <w:rPr>
                <w:rFonts w:ascii="Arial" w:eastAsia="Arial" w:hAnsi="Arial" w:cs="Arial"/>
                <w:b/>
                <w:sz w:val="22"/>
                <w:szCs w:val="22"/>
                <w:u w:val="single"/>
              </w:rPr>
              <w:t>Tutor Self-Reflection</w:t>
            </w:r>
          </w:p>
          <w:p w14:paraId="002BABFA" w14:textId="77777777" w:rsidR="00BE2283" w:rsidRDefault="00BE2283">
            <w:pPr>
              <w:jc w:val="both"/>
              <w:rPr>
                <w:rFonts w:ascii="Arial" w:eastAsia="Arial" w:hAnsi="Arial" w:cs="Arial"/>
                <w:sz w:val="22"/>
                <w:szCs w:val="22"/>
              </w:rPr>
            </w:pPr>
          </w:p>
          <w:p w14:paraId="26713764" w14:textId="77777777" w:rsidR="00BE2283" w:rsidRDefault="0059772C">
            <w:pPr>
              <w:jc w:val="both"/>
              <w:rPr>
                <w:rFonts w:ascii="Arial" w:eastAsia="Arial" w:hAnsi="Arial" w:cs="Arial"/>
                <w:b/>
                <w:sz w:val="22"/>
                <w:szCs w:val="22"/>
              </w:rPr>
            </w:pPr>
            <w:r>
              <w:rPr>
                <w:rFonts w:ascii="Arial" w:eastAsia="Arial" w:hAnsi="Arial" w:cs="Arial"/>
                <w:b/>
                <w:sz w:val="22"/>
                <w:szCs w:val="22"/>
              </w:rPr>
              <w:t>In what way might the module be improved in terms of content, delivery and assessment as a result of the feedback given?  What (if any) changes will be made?</w:t>
            </w:r>
          </w:p>
          <w:p w14:paraId="6066B931" w14:textId="77777777" w:rsidR="00BE2283" w:rsidRDefault="00BE2283">
            <w:pPr>
              <w:jc w:val="both"/>
              <w:rPr>
                <w:rFonts w:ascii="Arial" w:eastAsia="Arial" w:hAnsi="Arial" w:cs="Arial"/>
                <w:b/>
                <w:sz w:val="22"/>
                <w:szCs w:val="22"/>
              </w:rPr>
            </w:pPr>
          </w:p>
          <w:p w14:paraId="5FDB6810" w14:textId="77777777" w:rsidR="00BE2283" w:rsidRDefault="0059772C">
            <w:pPr>
              <w:jc w:val="both"/>
              <w:rPr>
                <w:rFonts w:ascii="Arial" w:eastAsia="Arial" w:hAnsi="Arial" w:cs="Arial"/>
                <w:i/>
                <w:sz w:val="22"/>
                <w:szCs w:val="22"/>
              </w:rPr>
            </w:pPr>
            <w:r>
              <w:rPr>
                <w:rFonts w:ascii="Arial" w:eastAsia="Arial" w:hAnsi="Arial" w:cs="Arial"/>
                <w:i/>
                <w:sz w:val="22"/>
                <w:szCs w:val="22"/>
              </w:rPr>
              <w:t xml:space="preserve">New technologies with Ind 4.0 will be further integrated into the module content. </w:t>
            </w:r>
          </w:p>
          <w:p w14:paraId="7F3410CA" w14:textId="77777777" w:rsidR="00BE2283" w:rsidRDefault="0059772C">
            <w:pPr>
              <w:jc w:val="both"/>
              <w:rPr>
                <w:rFonts w:ascii="Arial" w:eastAsia="Arial" w:hAnsi="Arial" w:cs="Arial"/>
                <w:i/>
                <w:color w:val="000000"/>
                <w:sz w:val="22"/>
                <w:szCs w:val="22"/>
              </w:rPr>
            </w:pPr>
            <w:r>
              <w:rPr>
                <w:rFonts w:ascii="Arial" w:eastAsia="Arial" w:hAnsi="Arial" w:cs="Arial"/>
                <w:i/>
                <w:sz w:val="22"/>
                <w:szCs w:val="22"/>
              </w:rPr>
              <w:t>The use and availability of open source software technologies will be further developed.</w:t>
            </w:r>
          </w:p>
          <w:p w14:paraId="0B751391" w14:textId="77777777" w:rsidR="00BE2283" w:rsidRDefault="00BE2283">
            <w:pPr>
              <w:jc w:val="both"/>
              <w:rPr>
                <w:rFonts w:ascii="Arial" w:eastAsia="Arial" w:hAnsi="Arial" w:cs="Arial"/>
                <w:b/>
                <w:sz w:val="22"/>
                <w:szCs w:val="22"/>
              </w:rPr>
            </w:pPr>
          </w:p>
          <w:p w14:paraId="257C50A8" w14:textId="77777777" w:rsidR="00BE2283" w:rsidRDefault="0059772C">
            <w:pPr>
              <w:jc w:val="both"/>
              <w:rPr>
                <w:rFonts w:ascii="Arial" w:eastAsia="Arial" w:hAnsi="Arial" w:cs="Arial"/>
                <w:b/>
                <w:sz w:val="22"/>
                <w:szCs w:val="22"/>
              </w:rPr>
            </w:pPr>
            <w:r>
              <w:rPr>
                <w:rFonts w:ascii="Arial" w:eastAsia="Arial" w:hAnsi="Arial" w:cs="Arial"/>
                <w:b/>
                <w:sz w:val="22"/>
                <w:szCs w:val="22"/>
              </w:rPr>
              <w:t>How will any changes made to the module as a result of feedback be communicated to all the students that took this module?</w:t>
            </w:r>
          </w:p>
          <w:p w14:paraId="2D2F129A" w14:textId="77777777" w:rsidR="00BE2283" w:rsidRDefault="0059772C">
            <w:pPr>
              <w:jc w:val="both"/>
              <w:rPr>
                <w:rFonts w:ascii="Arial" w:eastAsia="Arial" w:hAnsi="Arial" w:cs="Arial"/>
                <w:b/>
                <w:sz w:val="22"/>
                <w:szCs w:val="22"/>
              </w:rPr>
            </w:pPr>
            <w:r>
              <w:rPr>
                <w:rFonts w:ascii="Arial" w:eastAsia="Arial" w:hAnsi="Arial" w:cs="Arial"/>
                <w:b/>
                <w:sz w:val="22"/>
                <w:szCs w:val="22"/>
              </w:rPr>
              <w:t xml:space="preserve"> </w:t>
            </w:r>
          </w:p>
          <w:p w14:paraId="01E9620F" w14:textId="77777777" w:rsidR="00BE2283" w:rsidRDefault="00BE2283">
            <w:pPr>
              <w:jc w:val="both"/>
              <w:rPr>
                <w:rFonts w:ascii="Arial" w:eastAsia="Arial" w:hAnsi="Arial" w:cs="Arial"/>
                <w:sz w:val="22"/>
                <w:szCs w:val="22"/>
              </w:rPr>
            </w:pPr>
          </w:p>
        </w:tc>
      </w:tr>
      <w:tr w:rsidR="00BE2283" w14:paraId="7B628C54" w14:textId="77777777">
        <w:tc>
          <w:tcPr>
            <w:tcW w:w="9855" w:type="dxa"/>
            <w:tcBorders>
              <w:top w:val="single" w:sz="4" w:space="0" w:color="000000"/>
              <w:left w:val="single" w:sz="4" w:space="0" w:color="000000"/>
              <w:bottom w:val="single" w:sz="4" w:space="0" w:color="000000"/>
              <w:right w:val="single" w:sz="4" w:space="0" w:color="000000"/>
            </w:tcBorders>
            <w:shd w:val="clear" w:color="auto" w:fill="auto"/>
          </w:tcPr>
          <w:p w14:paraId="13C60A67" w14:textId="77777777" w:rsidR="00BE2283" w:rsidRDefault="00BE2283">
            <w:pPr>
              <w:jc w:val="both"/>
              <w:rPr>
                <w:rFonts w:ascii="Arial" w:eastAsia="Arial" w:hAnsi="Arial" w:cs="Arial"/>
                <w:sz w:val="22"/>
                <w:szCs w:val="22"/>
              </w:rPr>
            </w:pPr>
          </w:p>
          <w:p w14:paraId="2F89D6BA" w14:textId="77777777" w:rsidR="00BE2283" w:rsidRDefault="0059772C">
            <w:pPr>
              <w:tabs>
                <w:tab w:val="left" w:pos="2302"/>
              </w:tabs>
              <w:jc w:val="both"/>
              <w:rPr>
                <w:rFonts w:ascii="Arial" w:eastAsia="Arial" w:hAnsi="Arial" w:cs="Arial"/>
                <w:b/>
                <w:sz w:val="22"/>
                <w:szCs w:val="22"/>
              </w:rPr>
            </w:pPr>
            <w:r>
              <w:rPr>
                <w:rFonts w:ascii="Arial" w:eastAsia="Arial" w:hAnsi="Arial" w:cs="Arial"/>
                <w:b/>
                <w:sz w:val="22"/>
                <w:szCs w:val="22"/>
              </w:rPr>
              <w:t xml:space="preserve">Module Tutor:        </w:t>
            </w:r>
            <w:r>
              <w:rPr>
                <w:rFonts w:ascii="Arial" w:eastAsia="Arial" w:hAnsi="Arial" w:cs="Arial"/>
                <w:b/>
                <w:sz w:val="22"/>
                <w:szCs w:val="22"/>
              </w:rPr>
              <w:tab/>
            </w:r>
            <w:r>
              <w:rPr>
                <w:rFonts w:ascii="Arial" w:eastAsia="Arial" w:hAnsi="Arial" w:cs="Arial"/>
                <w:sz w:val="22"/>
                <w:szCs w:val="22"/>
              </w:rPr>
              <w:t>ROBERT JENKINS</w:t>
            </w:r>
            <w:r>
              <w:rPr>
                <w:rFonts w:ascii="Arial" w:eastAsia="Arial" w:hAnsi="Arial" w:cs="Arial"/>
                <w:b/>
                <w:sz w:val="22"/>
                <w:szCs w:val="22"/>
              </w:rPr>
              <w:t xml:space="preserve">  </w:t>
            </w:r>
            <w:r>
              <w:rPr>
                <w:rFonts w:ascii="Arial" w:eastAsia="Arial" w:hAnsi="Arial" w:cs="Arial"/>
                <w:b/>
                <w:sz w:val="22"/>
                <w:szCs w:val="22"/>
              </w:rPr>
              <w:t xml:space="preserve">         </w:t>
            </w:r>
            <w:r>
              <w:rPr>
                <w:rFonts w:ascii="Arial" w:eastAsia="Arial" w:hAnsi="Arial" w:cs="Arial"/>
                <w:b/>
                <w:sz w:val="22"/>
                <w:szCs w:val="22"/>
              </w:rPr>
              <w:tab/>
              <w:t xml:space="preserve">                        Date: 09/06/2022</w:t>
            </w:r>
          </w:p>
          <w:p w14:paraId="55FF7815" w14:textId="77777777" w:rsidR="00BE2283" w:rsidRDefault="00BE2283">
            <w:pPr>
              <w:jc w:val="both"/>
              <w:rPr>
                <w:rFonts w:ascii="Arial" w:eastAsia="Arial" w:hAnsi="Arial" w:cs="Arial"/>
                <w:b/>
                <w:sz w:val="22"/>
                <w:szCs w:val="22"/>
              </w:rPr>
            </w:pPr>
          </w:p>
          <w:p w14:paraId="44AEA7A7" w14:textId="77777777" w:rsidR="00BE2283" w:rsidRDefault="0059772C">
            <w:pPr>
              <w:tabs>
                <w:tab w:val="left" w:pos="2302"/>
              </w:tabs>
              <w:jc w:val="both"/>
              <w:rPr>
                <w:rFonts w:ascii="Arial" w:eastAsia="Arial" w:hAnsi="Arial" w:cs="Arial"/>
                <w:sz w:val="22"/>
                <w:szCs w:val="22"/>
                <w:u w:val="single"/>
              </w:rPr>
            </w:pPr>
            <w:r>
              <w:rPr>
                <w:rFonts w:ascii="Arial" w:eastAsia="Arial" w:hAnsi="Arial" w:cs="Arial"/>
                <w:b/>
                <w:sz w:val="22"/>
                <w:szCs w:val="22"/>
              </w:rPr>
              <w:t>Programme Leader:</w:t>
            </w:r>
            <w:r>
              <w:rPr>
                <w:rFonts w:ascii="Arial" w:eastAsia="Arial" w:hAnsi="Arial" w:cs="Arial"/>
                <w:b/>
                <w:sz w:val="22"/>
                <w:szCs w:val="22"/>
              </w:rPr>
              <w:tab/>
            </w:r>
            <w:r>
              <w:rPr>
                <w:rFonts w:ascii="Arial" w:eastAsia="Arial" w:hAnsi="Arial" w:cs="Arial"/>
                <w:sz w:val="22"/>
                <w:szCs w:val="22"/>
              </w:rPr>
              <w:t>ROBERT DAVIES</w:t>
            </w:r>
            <w:r>
              <w:rPr>
                <w:rFonts w:ascii="Arial" w:eastAsia="Arial" w:hAnsi="Arial" w:cs="Arial"/>
                <w:b/>
                <w:sz w:val="22"/>
                <w:szCs w:val="22"/>
              </w:rPr>
              <w:t xml:space="preserve">   </w:t>
            </w:r>
            <w:r>
              <w:rPr>
                <w:rFonts w:ascii="Arial" w:eastAsia="Arial" w:hAnsi="Arial" w:cs="Arial"/>
                <w:b/>
                <w:sz w:val="22"/>
                <w:szCs w:val="22"/>
              </w:rPr>
              <w:tab/>
              <w:t xml:space="preserve">                                    Date: 09/06/2022</w:t>
            </w:r>
          </w:p>
        </w:tc>
      </w:tr>
    </w:tbl>
    <w:p w14:paraId="0EAE6A7B" w14:textId="77777777" w:rsidR="00BE2283" w:rsidRDefault="00BE2283">
      <w:pPr>
        <w:rPr>
          <w:rFonts w:ascii="Arial" w:eastAsia="Arial" w:hAnsi="Arial" w:cs="Arial"/>
          <w:sz w:val="22"/>
          <w:szCs w:val="22"/>
        </w:rPr>
      </w:pPr>
      <w:bookmarkStart w:id="1" w:name="_heading=h.gjdgxs" w:colFirst="0" w:colLast="0"/>
      <w:bookmarkEnd w:id="1"/>
    </w:p>
    <w:sectPr w:rsidR="00BE2283">
      <w:headerReference w:type="default" r:id="rId9"/>
      <w:pgSz w:w="11906" w:h="16838"/>
      <w:pgMar w:top="567" w:right="1134" w:bottom="567" w:left="1134"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920C5" w14:textId="77777777" w:rsidR="0059772C" w:rsidRDefault="0059772C">
      <w:r>
        <w:separator/>
      </w:r>
    </w:p>
  </w:endnote>
  <w:endnote w:type="continuationSeparator" w:id="0">
    <w:p w14:paraId="08C19340" w14:textId="77777777" w:rsidR="0059772C" w:rsidRDefault="005977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roman"/>
    <w:notTrueType/>
    <w:pitch w:val="default"/>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52980" w14:textId="77777777" w:rsidR="0059772C" w:rsidRDefault="0059772C">
      <w:r>
        <w:separator/>
      </w:r>
    </w:p>
  </w:footnote>
  <w:footnote w:type="continuationSeparator" w:id="0">
    <w:p w14:paraId="6568166B" w14:textId="77777777" w:rsidR="0059772C" w:rsidRDefault="005977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4E8EDE" w14:textId="77777777" w:rsidR="00BE2283" w:rsidRDefault="0059772C">
    <w:pPr>
      <w:pBdr>
        <w:top w:val="nil"/>
        <w:left w:val="nil"/>
        <w:bottom w:val="nil"/>
        <w:right w:val="nil"/>
        <w:between w:val="nil"/>
      </w:pBdr>
      <w:tabs>
        <w:tab w:val="center" w:pos="4513"/>
        <w:tab w:val="right" w:pos="9026"/>
      </w:tabs>
      <w:jc w:val="both"/>
      <w:rPr>
        <w:b/>
        <w:color w:val="000000"/>
      </w:rPr>
    </w:pPr>
    <w:r>
      <w:rPr>
        <w:color w:val="000000"/>
      </w:rPr>
      <w:tab/>
    </w:r>
    <w:r>
      <w:rPr>
        <w:color w:val="000000"/>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9D2C31"/>
    <w:multiLevelType w:val="multilevel"/>
    <w:tmpl w:val="0F28C7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41613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2283"/>
    <w:rsid w:val="0059772C"/>
    <w:rsid w:val="00BE2283"/>
    <w:rsid w:val="00FB6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AFAFB"/>
  <w15:docId w15:val="{E5C460C1-B625-4842-AE6F-5EC122DA0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F89"/>
    <w:rPr>
      <w:lang w:eastAsia="en-US"/>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hVihuPdrflKRQVGzzzGjqvlxcRw==">AMUW2mVWtfKrAu1yBwsz0DYJHBFz5e5ZqvG2qMrdFtDNUv7SR1no0tH6zfr129fKbtUODGMZivWNlCfzxypfaPg00aGuX5O1FvS1FDdLxKZ93eUpgviuUSm8DnZSrxptFh8bbWDdz6X8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344</Words>
  <Characters>1966</Characters>
  <Application>Microsoft Office Word</Application>
  <DocSecurity>0</DocSecurity>
  <Lines>16</Lines>
  <Paragraphs>4</Paragraphs>
  <ScaleCrop>false</ScaleCrop>
  <Company/>
  <LinksUpToDate>false</LinksUpToDate>
  <CharactersWithSpaces>2306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Academic Office</dc:creator>
  <cp:lastModifiedBy>Robert Davies</cp:lastModifiedBy>
  <cp:revision>2</cp:revision>
  <dcterms:created xsi:type="dcterms:W3CDTF">2019-05-13T15:19:00Z</dcterms:created>
  <dcterms:modified xsi:type="dcterms:W3CDTF">2022-06-13T09:21:00Z</dcterms:modified>
</cp:coreProperties>
</file>