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527B" w:rsidRPr="00A56C77" w:rsidRDefault="0082527B" w:rsidP="0082527B">
      <w:pPr>
        <w:rPr>
          <w:rFonts w:cs="Times New Roman"/>
          <w:b/>
          <w:sz w:val="48"/>
          <w:szCs w:val="48"/>
        </w:rPr>
      </w:pPr>
      <w:r w:rsidRPr="00A56C77">
        <w:rPr>
          <w:rFonts w:cs="Times New Roman"/>
          <w:b/>
          <w:sz w:val="48"/>
          <w:szCs w:val="48"/>
        </w:rPr>
        <w:t>STUDENT NAME: SEWANU EGBETON</w:t>
      </w:r>
    </w:p>
    <w:p w:rsidR="0082527B" w:rsidRPr="00A56C77" w:rsidRDefault="0082527B" w:rsidP="0082527B">
      <w:pPr>
        <w:rPr>
          <w:rFonts w:cs="Times New Roman"/>
          <w:b/>
          <w:sz w:val="48"/>
          <w:szCs w:val="48"/>
        </w:rPr>
      </w:pPr>
    </w:p>
    <w:p w:rsidR="0082527B" w:rsidRPr="00A56C77" w:rsidRDefault="0082527B" w:rsidP="0082527B">
      <w:pPr>
        <w:rPr>
          <w:rFonts w:cs="Times New Roman"/>
          <w:b/>
          <w:sz w:val="48"/>
          <w:szCs w:val="48"/>
        </w:rPr>
      </w:pPr>
    </w:p>
    <w:p w:rsidR="0082527B" w:rsidRPr="00A56C77" w:rsidRDefault="0082527B" w:rsidP="0082527B">
      <w:pPr>
        <w:rPr>
          <w:rFonts w:cs="Times New Roman"/>
          <w:b/>
          <w:sz w:val="48"/>
          <w:szCs w:val="48"/>
        </w:rPr>
      </w:pPr>
      <w:r w:rsidRPr="00A56C77">
        <w:rPr>
          <w:rFonts w:cs="Times New Roman"/>
          <w:b/>
          <w:sz w:val="48"/>
          <w:szCs w:val="48"/>
        </w:rPr>
        <w:t>STUDENT NUMBER: 1906518</w:t>
      </w:r>
    </w:p>
    <w:p w:rsidR="0082527B" w:rsidRPr="00A56C77" w:rsidRDefault="0082527B" w:rsidP="0082527B">
      <w:pPr>
        <w:rPr>
          <w:rFonts w:cs="Times New Roman"/>
          <w:b/>
          <w:sz w:val="48"/>
          <w:szCs w:val="48"/>
        </w:rPr>
      </w:pPr>
    </w:p>
    <w:p w:rsidR="0082527B" w:rsidRPr="00A56C77" w:rsidRDefault="0082527B" w:rsidP="0082527B">
      <w:pPr>
        <w:rPr>
          <w:rFonts w:cs="Times New Roman"/>
          <w:b/>
          <w:sz w:val="48"/>
          <w:szCs w:val="48"/>
        </w:rPr>
      </w:pPr>
    </w:p>
    <w:p w:rsidR="0082527B" w:rsidRPr="00A56C77" w:rsidRDefault="00AF5400" w:rsidP="0082527B">
      <w:pPr>
        <w:rPr>
          <w:rFonts w:cs="Times New Roman"/>
          <w:b/>
          <w:sz w:val="48"/>
          <w:szCs w:val="48"/>
        </w:rPr>
      </w:pPr>
      <w:r>
        <w:rPr>
          <w:rFonts w:cs="Times New Roman"/>
          <w:b/>
          <w:sz w:val="48"/>
          <w:szCs w:val="48"/>
        </w:rPr>
        <w:t>LECTURER NAME: SUNETH FERNANDO</w:t>
      </w:r>
    </w:p>
    <w:p w:rsidR="0082527B" w:rsidRPr="00A56C77" w:rsidRDefault="0082527B" w:rsidP="0082527B">
      <w:pPr>
        <w:rPr>
          <w:rFonts w:cs="Times New Roman"/>
          <w:b/>
          <w:sz w:val="48"/>
          <w:szCs w:val="48"/>
        </w:rPr>
      </w:pPr>
    </w:p>
    <w:p w:rsidR="0082527B" w:rsidRPr="00A56C77" w:rsidRDefault="0082527B" w:rsidP="0082527B">
      <w:pPr>
        <w:rPr>
          <w:rFonts w:cs="Times New Roman"/>
          <w:b/>
          <w:sz w:val="48"/>
          <w:szCs w:val="48"/>
        </w:rPr>
      </w:pPr>
    </w:p>
    <w:p w:rsidR="0082527B" w:rsidRPr="00A56C77" w:rsidRDefault="0082527B" w:rsidP="0082527B">
      <w:pPr>
        <w:rPr>
          <w:rFonts w:cs="Times New Roman"/>
          <w:b/>
          <w:sz w:val="48"/>
          <w:szCs w:val="48"/>
        </w:rPr>
      </w:pPr>
      <w:r w:rsidRPr="00A56C77">
        <w:rPr>
          <w:rFonts w:cs="Times New Roman"/>
          <w:b/>
          <w:sz w:val="48"/>
          <w:szCs w:val="48"/>
        </w:rPr>
        <w:t xml:space="preserve">MODULE NAME: PSYCHOLOGY FOR HEALTH </w:t>
      </w:r>
    </w:p>
    <w:p w:rsidR="0082527B" w:rsidRDefault="0082527B" w:rsidP="0082527B">
      <w:pPr>
        <w:rPr>
          <w:rFonts w:cs="Times New Roman"/>
          <w:b/>
          <w:sz w:val="48"/>
          <w:szCs w:val="48"/>
        </w:rPr>
      </w:pPr>
      <w:r w:rsidRPr="00A56C77">
        <w:rPr>
          <w:rFonts w:cs="Times New Roman"/>
          <w:b/>
          <w:sz w:val="48"/>
          <w:szCs w:val="48"/>
        </w:rPr>
        <w:t xml:space="preserve">                               AND SOCIAL CARE</w:t>
      </w:r>
    </w:p>
    <w:p w:rsidR="0082527B" w:rsidRDefault="0082527B" w:rsidP="0082527B">
      <w:pPr>
        <w:rPr>
          <w:rFonts w:cs="Times New Roman"/>
          <w:b/>
          <w:sz w:val="48"/>
          <w:szCs w:val="48"/>
        </w:rPr>
      </w:pPr>
    </w:p>
    <w:p w:rsidR="0082527B" w:rsidRPr="00A56C77" w:rsidRDefault="0082527B" w:rsidP="0082527B">
      <w:pPr>
        <w:rPr>
          <w:rFonts w:cs="Times New Roman"/>
          <w:b/>
          <w:sz w:val="48"/>
          <w:szCs w:val="48"/>
        </w:rPr>
      </w:pPr>
      <w:r>
        <w:rPr>
          <w:rFonts w:cs="Times New Roman"/>
          <w:b/>
          <w:sz w:val="48"/>
          <w:szCs w:val="48"/>
        </w:rPr>
        <w:t xml:space="preserve">                               TASK 2</w:t>
      </w:r>
    </w:p>
    <w:p w:rsidR="0082527B" w:rsidRPr="00A56C77" w:rsidRDefault="0082527B" w:rsidP="0082527B">
      <w:pPr>
        <w:rPr>
          <w:rFonts w:cs="Times New Roman"/>
          <w:b/>
          <w:sz w:val="48"/>
          <w:szCs w:val="48"/>
        </w:rPr>
      </w:pPr>
      <w:r w:rsidRPr="00A56C77">
        <w:rPr>
          <w:rFonts w:cs="Times New Roman"/>
          <w:b/>
          <w:sz w:val="48"/>
          <w:szCs w:val="48"/>
        </w:rPr>
        <w:t xml:space="preserve">                                  </w:t>
      </w:r>
    </w:p>
    <w:p w:rsidR="0082527B" w:rsidRPr="00A56C77" w:rsidRDefault="0082527B" w:rsidP="0082527B">
      <w:pPr>
        <w:rPr>
          <w:rFonts w:cs="Times New Roman"/>
          <w:b/>
          <w:sz w:val="48"/>
          <w:szCs w:val="48"/>
        </w:rPr>
      </w:pPr>
    </w:p>
    <w:p w:rsidR="0082527B" w:rsidRPr="00A56C77" w:rsidRDefault="0082527B" w:rsidP="0082527B">
      <w:pPr>
        <w:rPr>
          <w:rFonts w:cs="Times New Roman"/>
          <w:b/>
          <w:sz w:val="48"/>
          <w:szCs w:val="48"/>
        </w:rPr>
      </w:pPr>
    </w:p>
    <w:p w:rsidR="0082527B" w:rsidRDefault="0082527B" w:rsidP="0082527B">
      <w:pPr>
        <w:rPr>
          <w:rFonts w:cs="Times New Roman"/>
          <w:b/>
          <w:sz w:val="48"/>
          <w:szCs w:val="48"/>
        </w:rPr>
      </w:pPr>
      <w:r w:rsidRPr="00A56C77">
        <w:rPr>
          <w:rFonts w:cs="Times New Roman"/>
          <w:b/>
          <w:sz w:val="48"/>
          <w:szCs w:val="48"/>
        </w:rPr>
        <w:t xml:space="preserve">MODULE </w:t>
      </w:r>
      <w:r w:rsidR="00AF5400">
        <w:rPr>
          <w:rFonts w:cs="Times New Roman"/>
          <w:b/>
          <w:sz w:val="48"/>
          <w:szCs w:val="48"/>
        </w:rPr>
        <w:t>CODE: BMSW 4004</w:t>
      </w:r>
    </w:p>
    <w:p w:rsidR="00F76ED7" w:rsidRDefault="00F76ED7" w:rsidP="0082527B">
      <w:pPr>
        <w:rPr>
          <w:rFonts w:cs="Times New Roman"/>
          <w:b/>
          <w:sz w:val="48"/>
          <w:szCs w:val="48"/>
        </w:rPr>
      </w:pPr>
    </w:p>
    <w:p w:rsidR="00F76ED7" w:rsidRDefault="00F76ED7" w:rsidP="0082527B">
      <w:pPr>
        <w:rPr>
          <w:rFonts w:cs="Times New Roman"/>
          <w:b/>
          <w:sz w:val="48"/>
          <w:szCs w:val="48"/>
        </w:rPr>
      </w:pPr>
    </w:p>
    <w:p w:rsidR="00F76ED7" w:rsidRDefault="00F76ED7" w:rsidP="0082527B">
      <w:pPr>
        <w:rPr>
          <w:rFonts w:cs="Times New Roman"/>
          <w:b/>
          <w:sz w:val="48"/>
          <w:szCs w:val="48"/>
        </w:rPr>
      </w:pPr>
    </w:p>
    <w:p w:rsidR="00F76ED7" w:rsidRDefault="00F76ED7" w:rsidP="0082527B">
      <w:pPr>
        <w:rPr>
          <w:rFonts w:cs="Times New Roman"/>
          <w:b/>
          <w:sz w:val="48"/>
          <w:szCs w:val="48"/>
        </w:rPr>
      </w:pPr>
    </w:p>
    <w:p w:rsidR="00F76ED7" w:rsidRDefault="00F76ED7" w:rsidP="0082527B">
      <w:pPr>
        <w:rPr>
          <w:rFonts w:cs="Times New Roman"/>
          <w:b/>
          <w:sz w:val="48"/>
          <w:szCs w:val="48"/>
        </w:rPr>
      </w:pPr>
    </w:p>
    <w:p w:rsidR="00C90C1B" w:rsidRDefault="00C90C1B" w:rsidP="00C90C1B">
      <w:pPr>
        <w:jc w:val="center"/>
        <w:rPr>
          <w:rFonts w:asciiTheme="majorHAnsi" w:hAnsiTheme="majorHAnsi"/>
          <w:b/>
          <w:bCs/>
          <w:sz w:val="28"/>
          <w:szCs w:val="28"/>
        </w:rPr>
      </w:pPr>
      <w:r w:rsidRPr="004C2BA7">
        <w:rPr>
          <w:rFonts w:asciiTheme="majorHAnsi" w:hAnsiTheme="majorHAnsi"/>
          <w:b/>
          <w:bCs/>
          <w:sz w:val="28"/>
          <w:szCs w:val="28"/>
        </w:rPr>
        <w:lastRenderedPageBreak/>
        <w:t>PROBLEM SOLVING AND DECISION MAKING</w:t>
      </w:r>
    </w:p>
    <w:p w:rsidR="00C90C1B" w:rsidRDefault="00C90C1B" w:rsidP="00C90C1B">
      <w:pPr>
        <w:jc w:val="center"/>
        <w:rPr>
          <w:rFonts w:asciiTheme="majorHAnsi" w:hAnsiTheme="majorHAnsi"/>
          <w:b/>
          <w:bCs/>
          <w:sz w:val="28"/>
          <w:szCs w:val="28"/>
        </w:rPr>
      </w:pPr>
    </w:p>
    <w:p w:rsidR="00C90C1B" w:rsidRDefault="00C90C1B" w:rsidP="00C90C1B">
      <w:pPr>
        <w:jc w:val="center"/>
        <w:rPr>
          <w:rFonts w:asciiTheme="majorHAnsi" w:hAnsiTheme="majorHAnsi"/>
          <w:b/>
          <w:bCs/>
          <w:sz w:val="28"/>
          <w:szCs w:val="28"/>
        </w:rPr>
      </w:pPr>
    </w:p>
    <w:p w:rsidR="00C90C1B" w:rsidRPr="002016D2" w:rsidRDefault="00C90C1B" w:rsidP="00C90C1B">
      <w:pPr>
        <w:jc w:val="center"/>
        <w:rPr>
          <w:rFonts w:asciiTheme="majorHAnsi" w:hAnsiTheme="majorHAnsi"/>
          <w:b/>
          <w:bCs/>
        </w:rPr>
      </w:pPr>
    </w:p>
    <w:sdt>
      <w:sdtPr>
        <w:rPr>
          <w:rFonts w:asciiTheme="minorHAnsi" w:eastAsiaTheme="minorHAnsi" w:hAnsiTheme="minorHAnsi" w:cstheme="minorBidi"/>
          <w:b w:val="0"/>
          <w:bCs w:val="0"/>
          <w:color w:val="auto"/>
          <w:sz w:val="24"/>
          <w:szCs w:val="24"/>
          <w:lang w:eastAsia="en-US"/>
        </w:rPr>
        <w:id w:val="1955750456"/>
        <w:docPartObj>
          <w:docPartGallery w:val="Table of Contents"/>
          <w:docPartUnique/>
        </w:docPartObj>
      </w:sdtPr>
      <w:sdtEndPr>
        <w:rPr>
          <w:rFonts w:eastAsiaTheme="minorEastAsia"/>
          <w:noProof/>
        </w:rPr>
      </w:sdtEndPr>
      <w:sdtContent>
        <w:p w:rsidR="00C90C1B" w:rsidRPr="002016D2" w:rsidRDefault="00C90C1B" w:rsidP="00C90C1B">
          <w:pPr>
            <w:pStyle w:val="TOCHeading"/>
            <w:jc w:val="both"/>
            <w:rPr>
              <w:sz w:val="24"/>
              <w:szCs w:val="24"/>
            </w:rPr>
          </w:pPr>
          <w:r w:rsidRPr="002016D2">
            <w:rPr>
              <w:sz w:val="24"/>
              <w:szCs w:val="24"/>
            </w:rPr>
            <w:t>Contents</w:t>
          </w:r>
          <w:bookmarkStart w:id="0" w:name="_GoBack"/>
          <w:bookmarkEnd w:id="0"/>
        </w:p>
        <w:p w:rsidR="00C90C1B" w:rsidRDefault="00C90C1B" w:rsidP="00C90C1B">
          <w:pPr>
            <w:pStyle w:val="TOC1"/>
            <w:tabs>
              <w:tab w:val="right" w:leader="dot" w:pos="10459"/>
            </w:tabs>
            <w:rPr>
              <w:rFonts w:eastAsiaTheme="minorEastAsia"/>
              <w:noProof/>
              <w:lang w:bidi="he-IL"/>
            </w:rPr>
          </w:pPr>
          <w:r w:rsidRPr="009206A4">
            <w:rPr>
              <w:rFonts w:asciiTheme="majorHAnsi" w:hAnsiTheme="majorHAnsi"/>
              <w:sz w:val="24"/>
              <w:szCs w:val="24"/>
            </w:rPr>
            <w:fldChar w:fldCharType="begin"/>
          </w:r>
          <w:r w:rsidRPr="002016D2">
            <w:rPr>
              <w:rFonts w:asciiTheme="majorHAnsi" w:hAnsiTheme="majorHAnsi"/>
              <w:sz w:val="24"/>
              <w:szCs w:val="24"/>
            </w:rPr>
            <w:instrText xml:space="preserve"> TOC \o "1-3" \h \z \u </w:instrText>
          </w:r>
          <w:r w:rsidRPr="009206A4">
            <w:rPr>
              <w:rFonts w:asciiTheme="majorHAnsi" w:hAnsiTheme="majorHAnsi"/>
              <w:sz w:val="24"/>
              <w:szCs w:val="24"/>
            </w:rPr>
            <w:fldChar w:fldCharType="separate"/>
          </w:r>
          <w:hyperlink w:anchor="_Toc45634352" w:history="1">
            <w:r w:rsidRPr="00BA666C">
              <w:rPr>
                <w:rStyle w:val="Hyperlink"/>
                <w:noProof/>
              </w:rPr>
              <w:t>Introduction</w:t>
            </w:r>
            <w:r>
              <w:rPr>
                <w:noProof/>
                <w:webHidden/>
              </w:rPr>
              <w:tab/>
            </w:r>
            <w:r>
              <w:rPr>
                <w:noProof/>
                <w:webHidden/>
              </w:rPr>
              <w:fldChar w:fldCharType="begin"/>
            </w:r>
            <w:r>
              <w:rPr>
                <w:noProof/>
                <w:webHidden/>
              </w:rPr>
              <w:instrText xml:space="preserve"> PAGEREF _Toc45634352 \h </w:instrText>
            </w:r>
            <w:r>
              <w:rPr>
                <w:noProof/>
                <w:webHidden/>
              </w:rPr>
            </w:r>
            <w:r>
              <w:rPr>
                <w:noProof/>
                <w:webHidden/>
              </w:rPr>
              <w:fldChar w:fldCharType="separate"/>
            </w:r>
            <w:r>
              <w:rPr>
                <w:noProof/>
                <w:webHidden/>
              </w:rPr>
              <w:t>1</w:t>
            </w:r>
            <w:r>
              <w:rPr>
                <w:noProof/>
                <w:webHidden/>
              </w:rPr>
              <w:fldChar w:fldCharType="end"/>
            </w:r>
          </w:hyperlink>
        </w:p>
        <w:p w:rsidR="00C90C1B" w:rsidRDefault="00C90C1B" w:rsidP="00C90C1B">
          <w:pPr>
            <w:pStyle w:val="TOC1"/>
            <w:tabs>
              <w:tab w:val="right" w:leader="dot" w:pos="10459"/>
            </w:tabs>
            <w:rPr>
              <w:rFonts w:eastAsiaTheme="minorEastAsia"/>
              <w:noProof/>
              <w:lang w:bidi="he-IL"/>
            </w:rPr>
          </w:pPr>
          <w:hyperlink w:anchor="_Toc45634353" w:history="1">
            <w:r w:rsidRPr="00BA666C">
              <w:rPr>
                <w:rStyle w:val="Hyperlink"/>
                <w:noProof/>
              </w:rPr>
              <w:t>Situational Analysis [Scope and Impact]</w:t>
            </w:r>
            <w:r>
              <w:rPr>
                <w:noProof/>
                <w:webHidden/>
              </w:rPr>
              <w:tab/>
            </w:r>
            <w:r>
              <w:rPr>
                <w:noProof/>
                <w:webHidden/>
              </w:rPr>
              <w:fldChar w:fldCharType="begin"/>
            </w:r>
            <w:r>
              <w:rPr>
                <w:noProof/>
                <w:webHidden/>
              </w:rPr>
              <w:instrText xml:space="preserve"> PAGEREF _Toc45634353 \h </w:instrText>
            </w:r>
            <w:r>
              <w:rPr>
                <w:noProof/>
                <w:webHidden/>
              </w:rPr>
            </w:r>
            <w:r>
              <w:rPr>
                <w:noProof/>
                <w:webHidden/>
              </w:rPr>
              <w:fldChar w:fldCharType="separate"/>
            </w:r>
            <w:r>
              <w:rPr>
                <w:noProof/>
                <w:webHidden/>
              </w:rPr>
              <w:t>2</w:t>
            </w:r>
            <w:r>
              <w:rPr>
                <w:noProof/>
                <w:webHidden/>
              </w:rPr>
              <w:fldChar w:fldCharType="end"/>
            </w:r>
          </w:hyperlink>
        </w:p>
        <w:p w:rsidR="00C90C1B" w:rsidRDefault="00C90C1B" w:rsidP="00C90C1B">
          <w:pPr>
            <w:pStyle w:val="TOC1"/>
            <w:tabs>
              <w:tab w:val="right" w:leader="dot" w:pos="10459"/>
            </w:tabs>
            <w:rPr>
              <w:rFonts w:eastAsiaTheme="minorEastAsia"/>
              <w:noProof/>
              <w:lang w:bidi="he-IL"/>
            </w:rPr>
          </w:pPr>
          <w:hyperlink w:anchor="_Toc45634354" w:history="1">
            <w:r w:rsidRPr="00BA666C">
              <w:rPr>
                <w:rStyle w:val="Hyperlink"/>
                <w:noProof/>
              </w:rPr>
              <w:t>Problem Assessment</w:t>
            </w:r>
            <w:r>
              <w:rPr>
                <w:noProof/>
                <w:webHidden/>
              </w:rPr>
              <w:tab/>
            </w:r>
            <w:r>
              <w:rPr>
                <w:noProof/>
                <w:webHidden/>
              </w:rPr>
              <w:fldChar w:fldCharType="begin"/>
            </w:r>
            <w:r>
              <w:rPr>
                <w:noProof/>
                <w:webHidden/>
              </w:rPr>
              <w:instrText xml:space="preserve"> PAGEREF _Toc45634354 \h </w:instrText>
            </w:r>
            <w:r>
              <w:rPr>
                <w:noProof/>
                <w:webHidden/>
              </w:rPr>
            </w:r>
            <w:r>
              <w:rPr>
                <w:noProof/>
                <w:webHidden/>
              </w:rPr>
              <w:fldChar w:fldCharType="separate"/>
            </w:r>
            <w:r>
              <w:rPr>
                <w:noProof/>
                <w:webHidden/>
              </w:rPr>
              <w:t>2</w:t>
            </w:r>
            <w:r>
              <w:rPr>
                <w:noProof/>
                <w:webHidden/>
              </w:rPr>
              <w:fldChar w:fldCharType="end"/>
            </w:r>
          </w:hyperlink>
        </w:p>
        <w:p w:rsidR="00C90C1B" w:rsidRDefault="00C90C1B" w:rsidP="00C90C1B">
          <w:pPr>
            <w:pStyle w:val="TOC1"/>
            <w:tabs>
              <w:tab w:val="right" w:leader="dot" w:pos="10459"/>
            </w:tabs>
            <w:rPr>
              <w:rFonts w:eastAsiaTheme="minorEastAsia"/>
              <w:noProof/>
              <w:lang w:bidi="he-IL"/>
            </w:rPr>
          </w:pPr>
          <w:hyperlink w:anchor="_Toc45634355" w:history="1">
            <w:r w:rsidRPr="00BA666C">
              <w:rPr>
                <w:rStyle w:val="Hyperlink"/>
                <w:noProof/>
              </w:rPr>
              <w:t>Alternative Solutions Generation</w:t>
            </w:r>
            <w:r>
              <w:rPr>
                <w:noProof/>
                <w:webHidden/>
              </w:rPr>
              <w:tab/>
            </w:r>
            <w:r>
              <w:rPr>
                <w:noProof/>
                <w:webHidden/>
              </w:rPr>
              <w:fldChar w:fldCharType="begin"/>
            </w:r>
            <w:r>
              <w:rPr>
                <w:noProof/>
                <w:webHidden/>
              </w:rPr>
              <w:instrText xml:space="preserve"> PAGEREF _Toc45634355 \h </w:instrText>
            </w:r>
            <w:r>
              <w:rPr>
                <w:noProof/>
                <w:webHidden/>
              </w:rPr>
            </w:r>
            <w:r>
              <w:rPr>
                <w:noProof/>
                <w:webHidden/>
              </w:rPr>
              <w:fldChar w:fldCharType="separate"/>
            </w:r>
            <w:r>
              <w:rPr>
                <w:noProof/>
                <w:webHidden/>
              </w:rPr>
              <w:t>3</w:t>
            </w:r>
            <w:r>
              <w:rPr>
                <w:noProof/>
                <w:webHidden/>
              </w:rPr>
              <w:fldChar w:fldCharType="end"/>
            </w:r>
          </w:hyperlink>
        </w:p>
        <w:p w:rsidR="00C90C1B" w:rsidRDefault="00C90C1B" w:rsidP="00C90C1B">
          <w:pPr>
            <w:pStyle w:val="TOC1"/>
            <w:tabs>
              <w:tab w:val="right" w:leader="dot" w:pos="10459"/>
            </w:tabs>
            <w:rPr>
              <w:rFonts w:eastAsiaTheme="minorEastAsia"/>
              <w:noProof/>
              <w:lang w:bidi="he-IL"/>
            </w:rPr>
          </w:pPr>
          <w:hyperlink w:anchor="_Toc45634356" w:history="1">
            <w:r w:rsidRPr="00BA666C">
              <w:rPr>
                <w:rStyle w:val="Hyperlink"/>
                <w:noProof/>
              </w:rPr>
              <w:t>Selecting the Appropriate Solution [Decision Making Techniques]</w:t>
            </w:r>
            <w:r>
              <w:rPr>
                <w:noProof/>
                <w:webHidden/>
              </w:rPr>
              <w:tab/>
            </w:r>
            <w:r>
              <w:rPr>
                <w:noProof/>
                <w:webHidden/>
              </w:rPr>
              <w:fldChar w:fldCharType="begin"/>
            </w:r>
            <w:r>
              <w:rPr>
                <w:noProof/>
                <w:webHidden/>
              </w:rPr>
              <w:instrText xml:space="preserve"> PAGEREF _Toc45634356 \h </w:instrText>
            </w:r>
            <w:r>
              <w:rPr>
                <w:noProof/>
                <w:webHidden/>
              </w:rPr>
            </w:r>
            <w:r>
              <w:rPr>
                <w:noProof/>
                <w:webHidden/>
              </w:rPr>
              <w:fldChar w:fldCharType="separate"/>
            </w:r>
            <w:r>
              <w:rPr>
                <w:noProof/>
                <w:webHidden/>
              </w:rPr>
              <w:t>4</w:t>
            </w:r>
            <w:r>
              <w:rPr>
                <w:noProof/>
                <w:webHidden/>
              </w:rPr>
              <w:fldChar w:fldCharType="end"/>
            </w:r>
          </w:hyperlink>
        </w:p>
        <w:p w:rsidR="00C90C1B" w:rsidRDefault="00C90C1B" w:rsidP="00C90C1B">
          <w:pPr>
            <w:pStyle w:val="TOC1"/>
            <w:tabs>
              <w:tab w:val="right" w:leader="dot" w:pos="10459"/>
            </w:tabs>
            <w:rPr>
              <w:rFonts w:eastAsiaTheme="minorEastAsia"/>
              <w:noProof/>
              <w:lang w:bidi="he-IL"/>
            </w:rPr>
          </w:pPr>
          <w:hyperlink w:anchor="_Toc45634357" w:history="1">
            <w:r w:rsidRPr="00BA666C">
              <w:rPr>
                <w:rStyle w:val="Hyperlink"/>
                <w:noProof/>
              </w:rPr>
              <w:t>Making the Solution Actionable</w:t>
            </w:r>
            <w:r>
              <w:rPr>
                <w:noProof/>
                <w:webHidden/>
              </w:rPr>
              <w:tab/>
            </w:r>
            <w:r>
              <w:rPr>
                <w:noProof/>
                <w:webHidden/>
              </w:rPr>
              <w:fldChar w:fldCharType="begin"/>
            </w:r>
            <w:r>
              <w:rPr>
                <w:noProof/>
                <w:webHidden/>
              </w:rPr>
              <w:instrText xml:space="preserve"> PAGEREF _Toc45634357 \h </w:instrText>
            </w:r>
            <w:r>
              <w:rPr>
                <w:noProof/>
                <w:webHidden/>
              </w:rPr>
            </w:r>
            <w:r>
              <w:rPr>
                <w:noProof/>
                <w:webHidden/>
              </w:rPr>
              <w:fldChar w:fldCharType="separate"/>
            </w:r>
            <w:r>
              <w:rPr>
                <w:noProof/>
                <w:webHidden/>
              </w:rPr>
              <w:t>5</w:t>
            </w:r>
            <w:r>
              <w:rPr>
                <w:noProof/>
                <w:webHidden/>
              </w:rPr>
              <w:fldChar w:fldCharType="end"/>
            </w:r>
          </w:hyperlink>
        </w:p>
        <w:p w:rsidR="00C90C1B" w:rsidRDefault="00C90C1B" w:rsidP="00C90C1B">
          <w:pPr>
            <w:pStyle w:val="TOC1"/>
            <w:tabs>
              <w:tab w:val="right" w:leader="dot" w:pos="10459"/>
            </w:tabs>
            <w:rPr>
              <w:rFonts w:eastAsiaTheme="minorEastAsia"/>
              <w:noProof/>
              <w:lang w:bidi="he-IL"/>
            </w:rPr>
          </w:pPr>
          <w:hyperlink w:anchor="_Toc45634358" w:history="1">
            <w:r w:rsidRPr="00BA666C">
              <w:rPr>
                <w:rStyle w:val="Hyperlink"/>
                <w:noProof/>
              </w:rPr>
              <w:t>Communicating Stakeholders</w:t>
            </w:r>
            <w:r>
              <w:rPr>
                <w:noProof/>
                <w:webHidden/>
              </w:rPr>
              <w:tab/>
            </w:r>
            <w:r>
              <w:rPr>
                <w:noProof/>
                <w:webHidden/>
              </w:rPr>
              <w:fldChar w:fldCharType="begin"/>
            </w:r>
            <w:r>
              <w:rPr>
                <w:noProof/>
                <w:webHidden/>
              </w:rPr>
              <w:instrText xml:space="preserve"> PAGEREF _Toc45634358 \h </w:instrText>
            </w:r>
            <w:r>
              <w:rPr>
                <w:noProof/>
                <w:webHidden/>
              </w:rPr>
            </w:r>
            <w:r>
              <w:rPr>
                <w:noProof/>
                <w:webHidden/>
              </w:rPr>
              <w:fldChar w:fldCharType="separate"/>
            </w:r>
            <w:r>
              <w:rPr>
                <w:noProof/>
                <w:webHidden/>
              </w:rPr>
              <w:t>6</w:t>
            </w:r>
            <w:r>
              <w:rPr>
                <w:noProof/>
                <w:webHidden/>
              </w:rPr>
              <w:fldChar w:fldCharType="end"/>
            </w:r>
          </w:hyperlink>
        </w:p>
        <w:p w:rsidR="00C90C1B" w:rsidRDefault="00C90C1B" w:rsidP="00C90C1B">
          <w:pPr>
            <w:pStyle w:val="TOC1"/>
            <w:tabs>
              <w:tab w:val="right" w:leader="dot" w:pos="10459"/>
            </w:tabs>
            <w:rPr>
              <w:rFonts w:eastAsiaTheme="minorEastAsia"/>
              <w:noProof/>
              <w:lang w:bidi="he-IL"/>
            </w:rPr>
          </w:pPr>
          <w:hyperlink w:anchor="_Toc45634359" w:history="1">
            <w:r w:rsidRPr="00BA666C">
              <w:rPr>
                <w:rStyle w:val="Hyperlink"/>
                <w:noProof/>
              </w:rPr>
              <w:t>Monitoring and Evaluation</w:t>
            </w:r>
            <w:r>
              <w:rPr>
                <w:noProof/>
                <w:webHidden/>
              </w:rPr>
              <w:tab/>
            </w:r>
            <w:r>
              <w:rPr>
                <w:noProof/>
                <w:webHidden/>
              </w:rPr>
              <w:fldChar w:fldCharType="begin"/>
            </w:r>
            <w:r>
              <w:rPr>
                <w:noProof/>
                <w:webHidden/>
              </w:rPr>
              <w:instrText xml:space="preserve"> PAGEREF _Toc45634359 \h </w:instrText>
            </w:r>
            <w:r>
              <w:rPr>
                <w:noProof/>
                <w:webHidden/>
              </w:rPr>
            </w:r>
            <w:r>
              <w:rPr>
                <w:noProof/>
                <w:webHidden/>
              </w:rPr>
              <w:fldChar w:fldCharType="separate"/>
            </w:r>
            <w:r>
              <w:rPr>
                <w:noProof/>
                <w:webHidden/>
              </w:rPr>
              <w:t>6</w:t>
            </w:r>
            <w:r>
              <w:rPr>
                <w:noProof/>
                <w:webHidden/>
              </w:rPr>
              <w:fldChar w:fldCharType="end"/>
            </w:r>
          </w:hyperlink>
        </w:p>
        <w:p w:rsidR="00C90C1B" w:rsidRDefault="00C90C1B" w:rsidP="00C90C1B">
          <w:pPr>
            <w:pStyle w:val="TOC1"/>
            <w:tabs>
              <w:tab w:val="right" w:leader="dot" w:pos="10459"/>
            </w:tabs>
            <w:rPr>
              <w:rFonts w:eastAsiaTheme="minorEastAsia"/>
              <w:noProof/>
              <w:lang w:bidi="he-IL"/>
            </w:rPr>
          </w:pPr>
          <w:hyperlink w:anchor="_Toc45634360" w:history="1">
            <w:r w:rsidRPr="00BA666C">
              <w:rPr>
                <w:rStyle w:val="Hyperlink"/>
                <w:noProof/>
              </w:rPr>
              <w:t>Conclusion</w:t>
            </w:r>
            <w:r>
              <w:rPr>
                <w:noProof/>
                <w:webHidden/>
              </w:rPr>
              <w:tab/>
            </w:r>
            <w:r>
              <w:rPr>
                <w:noProof/>
                <w:webHidden/>
              </w:rPr>
              <w:fldChar w:fldCharType="begin"/>
            </w:r>
            <w:r>
              <w:rPr>
                <w:noProof/>
                <w:webHidden/>
              </w:rPr>
              <w:instrText xml:space="preserve"> PAGEREF _Toc45634360 \h </w:instrText>
            </w:r>
            <w:r>
              <w:rPr>
                <w:noProof/>
                <w:webHidden/>
              </w:rPr>
            </w:r>
            <w:r>
              <w:rPr>
                <w:noProof/>
                <w:webHidden/>
              </w:rPr>
              <w:fldChar w:fldCharType="separate"/>
            </w:r>
            <w:r>
              <w:rPr>
                <w:noProof/>
                <w:webHidden/>
              </w:rPr>
              <w:t>6</w:t>
            </w:r>
            <w:r>
              <w:rPr>
                <w:noProof/>
                <w:webHidden/>
              </w:rPr>
              <w:fldChar w:fldCharType="end"/>
            </w:r>
          </w:hyperlink>
        </w:p>
        <w:p w:rsidR="00C90C1B" w:rsidRDefault="00C90C1B" w:rsidP="00C90C1B">
          <w:pPr>
            <w:pStyle w:val="TOC1"/>
            <w:tabs>
              <w:tab w:val="right" w:leader="dot" w:pos="10459"/>
            </w:tabs>
            <w:rPr>
              <w:rFonts w:eastAsiaTheme="minorEastAsia"/>
              <w:noProof/>
              <w:lang w:bidi="he-IL"/>
            </w:rPr>
          </w:pPr>
          <w:hyperlink w:anchor="_Toc45634361" w:history="1">
            <w:r w:rsidRPr="00BA666C">
              <w:rPr>
                <w:rStyle w:val="Hyperlink"/>
                <w:noProof/>
              </w:rPr>
              <w:t>References</w:t>
            </w:r>
            <w:r>
              <w:rPr>
                <w:noProof/>
                <w:webHidden/>
              </w:rPr>
              <w:tab/>
            </w:r>
            <w:r>
              <w:rPr>
                <w:noProof/>
                <w:webHidden/>
              </w:rPr>
              <w:fldChar w:fldCharType="begin"/>
            </w:r>
            <w:r>
              <w:rPr>
                <w:noProof/>
                <w:webHidden/>
              </w:rPr>
              <w:instrText xml:space="preserve"> PAGEREF _Toc45634361 \h </w:instrText>
            </w:r>
            <w:r>
              <w:rPr>
                <w:noProof/>
                <w:webHidden/>
              </w:rPr>
            </w:r>
            <w:r>
              <w:rPr>
                <w:noProof/>
                <w:webHidden/>
              </w:rPr>
              <w:fldChar w:fldCharType="separate"/>
            </w:r>
            <w:r>
              <w:rPr>
                <w:noProof/>
                <w:webHidden/>
              </w:rPr>
              <w:t>6</w:t>
            </w:r>
            <w:r>
              <w:rPr>
                <w:noProof/>
                <w:webHidden/>
              </w:rPr>
              <w:fldChar w:fldCharType="end"/>
            </w:r>
          </w:hyperlink>
        </w:p>
        <w:p w:rsidR="00C90C1B" w:rsidRDefault="00C90C1B" w:rsidP="00C90C1B">
          <w:pPr>
            <w:jc w:val="both"/>
            <w:rPr>
              <w:rFonts w:asciiTheme="majorHAnsi" w:hAnsiTheme="majorHAnsi"/>
              <w:b/>
              <w:bCs/>
              <w:noProof/>
            </w:rPr>
          </w:pPr>
          <w:r w:rsidRPr="002016D2">
            <w:rPr>
              <w:rFonts w:asciiTheme="majorHAnsi" w:hAnsiTheme="majorHAnsi"/>
              <w:b/>
              <w:bCs/>
              <w:noProof/>
            </w:rPr>
            <w:fldChar w:fldCharType="end"/>
          </w:r>
        </w:p>
      </w:sdtContent>
    </w:sdt>
    <w:p w:rsidR="00C90C1B" w:rsidRDefault="00C90C1B" w:rsidP="00C90C1B">
      <w:pPr>
        <w:jc w:val="both"/>
        <w:rPr>
          <w:rFonts w:asciiTheme="majorHAnsi" w:hAnsiTheme="majorHAnsi"/>
          <w:b/>
          <w:bCs/>
          <w:noProof/>
        </w:rPr>
      </w:pPr>
    </w:p>
    <w:p w:rsidR="00C90C1B" w:rsidRDefault="00C90C1B" w:rsidP="00C90C1B">
      <w:pPr>
        <w:jc w:val="both"/>
        <w:rPr>
          <w:rFonts w:asciiTheme="majorHAnsi" w:hAnsiTheme="majorHAnsi"/>
          <w:b/>
          <w:bCs/>
          <w:noProof/>
        </w:rPr>
      </w:pPr>
    </w:p>
    <w:p w:rsidR="00C90C1B" w:rsidRDefault="00C90C1B" w:rsidP="00C90C1B">
      <w:pPr>
        <w:jc w:val="both"/>
        <w:rPr>
          <w:rFonts w:asciiTheme="majorHAnsi" w:hAnsiTheme="majorHAnsi"/>
          <w:b/>
          <w:bCs/>
          <w:noProof/>
        </w:rPr>
      </w:pPr>
    </w:p>
    <w:p w:rsidR="00C90C1B" w:rsidRDefault="00C90C1B" w:rsidP="00C90C1B">
      <w:pPr>
        <w:jc w:val="both"/>
        <w:rPr>
          <w:rFonts w:asciiTheme="majorHAnsi" w:hAnsiTheme="majorHAnsi"/>
          <w:b/>
          <w:bCs/>
          <w:noProof/>
        </w:rPr>
      </w:pPr>
    </w:p>
    <w:p w:rsidR="00C90C1B" w:rsidRDefault="00C90C1B" w:rsidP="00C90C1B">
      <w:pPr>
        <w:jc w:val="both"/>
        <w:rPr>
          <w:rFonts w:asciiTheme="majorHAnsi" w:hAnsiTheme="majorHAnsi"/>
          <w:b/>
          <w:bCs/>
          <w:noProof/>
        </w:rPr>
      </w:pPr>
    </w:p>
    <w:p w:rsidR="00C90C1B" w:rsidRDefault="00C90C1B" w:rsidP="00C90C1B">
      <w:pPr>
        <w:jc w:val="both"/>
        <w:rPr>
          <w:rFonts w:asciiTheme="majorHAnsi" w:hAnsiTheme="majorHAnsi"/>
          <w:b/>
          <w:bCs/>
          <w:noProof/>
        </w:rPr>
      </w:pPr>
    </w:p>
    <w:p w:rsidR="00C90C1B" w:rsidRDefault="00C90C1B" w:rsidP="00C90C1B">
      <w:pPr>
        <w:jc w:val="both"/>
        <w:rPr>
          <w:rFonts w:asciiTheme="majorHAnsi" w:hAnsiTheme="majorHAnsi"/>
          <w:b/>
          <w:bCs/>
          <w:noProof/>
        </w:rPr>
      </w:pPr>
    </w:p>
    <w:p w:rsidR="00C90C1B" w:rsidRDefault="00C90C1B" w:rsidP="00C90C1B">
      <w:pPr>
        <w:jc w:val="both"/>
        <w:rPr>
          <w:rFonts w:asciiTheme="majorHAnsi" w:hAnsiTheme="majorHAnsi"/>
          <w:b/>
          <w:bCs/>
          <w:noProof/>
        </w:rPr>
      </w:pPr>
    </w:p>
    <w:p w:rsidR="00C90C1B" w:rsidRDefault="00C90C1B" w:rsidP="00C90C1B">
      <w:pPr>
        <w:jc w:val="both"/>
        <w:rPr>
          <w:rFonts w:asciiTheme="majorHAnsi" w:hAnsiTheme="majorHAnsi"/>
          <w:b/>
          <w:bCs/>
          <w:noProof/>
        </w:rPr>
      </w:pPr>
    </w:p>
    <w:p w:rsidR="00C90C1B" w:rsidRDefault="00C90C1B" w:rsidP="00C90C1B">
      <w:pPr>
        <w:jc w:val="both"/>
        <w:rPr>
          <w:rFonts w:asciiTheme="majorHAnsi" w:hAnsiTheme="majorHAnsi"/>
          <w:b/>
          <w:bCs/>
          <w:noProof/>
        </w:rPr>
      </w:pPr>
    </w:p>
    <w:p w:rsidR="00C90C1B" w:rsidRDefault="00C90C1B" w:rsidP="00C90C1B">
      <w:pPr>
        <w:jc w:val="both"/>
        <w:rPr>
          <w:rFonts w:asciiTheme="majorHAnsi" w:hAnsiTheme="majorHAnsi"/>
          <w:b/>
          <w:bCs/>
          <w:noProof/>
        </w:rPr>
      </w:pPr>
    </w:p>
    <w:p w:rsidR="00C90C1B" w:rsidRDefault="00C90C1B" w:rsidP="00C90C1B">
      <w:pPr>
        <w:jc w:val="both"/>
        <w:rPr>
          <w:rFonts w:asciiTheme="majorHAnsi" w:hAnsiTheme="majorHAnsi"/>
          <w:b/>
          <w:bCs/>
          <w:noProof/>
        </w:rPr>
      </w:pPr>
    </w:p>
    <w:p w:rsidR="00C90C1B" w:rsidRDefault="00C90C1B" w:rsidP="00C90C1B">
      <w:pPr>
        <w:jc w:val="both"/>
        <w:rPr>
          <w:rFonts w:asciiTheme="majorHAnsi" w:hAnsiTheme="majorHAnsi"/>
          <w:b/>
          <w:bCs/>
          <w:noProof/>
        </w:rPr>
      </w:pPr>
    </w:p>
    <w:p w:rsidR="00C90C1B" w:rsidRDefault="00C90C1B" w:rsidP="00C90C1B">
      <w:pPr>
        <w:jc w:val="both"/>
        <w:rPr>
          <w:rFonts w:asciiTheme="majorHAnsi" w:hAnsiTheme="majorHAnsi"/>
          <w:b/>
          <w:bCs/>
          <w:noProof/>
        </w:rPr>
      </w:pPr>
    </w:p>
    <w:p w:rsidR="00C90C1B" w:rsidRDefault="00C90C1B" w:rsidP="00C90C1B">
      <w:pPr>
        <w:jc w:val="both"/>
        <w:rPr>
          <w:rFonts w:asciiTheme="majorHAnsi" w:hAnsiTheme="majorHAnsi"/>
          <w:b/>
          <w:bCs/>
          <w:noProof/>
        </w:rPr>
      </w:pPr>
    </w:p>
    <w:p w:rsidR="00C90C1B" w:rsidRDefault="00C90C1B" w:rsidP="00C90C1B">
      <w:pPr>
        <w:jc w:val="both"/>
        <w:rPr>
          <w:rFonts w:asciiTheme="majorHAnsi" w:hAnsiTheme="majorHAnsi"/>
          <w:b/>
          <w:bCs/>
          <w:noProof/>
        </w:rPr>
      </w:pPr>
    </w:p>
    <w:p w:rsidR="00C90C1B" w:rsidRDefault="00C90C1B" w:rsidP="00C90C1B">
      <w:pPr>
        <w:jc w:val="both"/>
        <w:rPr>
          <w:rFonts w:asciiTheme="majorHAnsi" w:hAnsiTheme="majorHAnsi"/>
          <w:b/>
          <w:bCs/>
          <w:noProof/>
        </w:rPr>
      </w:pPr>
    </w:p>
    <w:p w:rsidR="00C90C1B" w:rsidRDefault="00C90C1B" w:rsidP="00C90C1B">
      <w:pPr>
        <w:jc w:val="both"/>
        <w:rPr>
          <w:rFonts w:asciiTheme="majorHAnsi" w:hAnsiTheme="majorHAnsi"/>
          <w:b/>
          <w:bCs/>
          <w:noProof/>
        </w:rPr>
      </w:pPr>
    </w:p>
    <w:p w:rsidR="00C90C1B" w:rsidRDefault="00C90C1B" w:rsidP="00C90C1B">
      <w:pPr>
        <w:jc w:val="both"/>
        <w:rPr>
          <w:rFonts w:asciiTheme="majorHAnsi" w:hAnsiTheme="majorHAnsi"/>
          <w:b/>
          <w:bCs/>
          <w:noProof/>
        </w:rPr>
      </w:pPr>
    </w:p>
    <w:p w:rsidR="00C90C1B" w:rsidRDefault="00C90C1B" w:rsidP="00C90C1B">
      <w:pPr>
        <w:jc w:val="both"/>
        <w:rPr>
          <w:rFonts w:asciiTheme="majorHAnsi" w:hAnsiTheme="majorHAnsi"/>
          <w:b/>
          <w:bCs/>
          <w:noProof/>
        </w:rPr>
      </w:pPr>
    </w:p>
    <w:p w:rsidR="00C90C1B" w:rsidRPr="002016D2" w:rsidRDefault="00C90C1B" w:rsidP="00C90C1B">
      <w:pPr>
        <w:jc w:val="both"/>
        <w:rPr>
          <w:rFonts w:asciiTheme="majorHAnsi" w:hAnsiTheme="majorHAnsi"/>
        </w:rPr>
      </w:pPr>
    </w:p>
    <w:p w:rsidR="00C90C1B" w:rsidRPr="002016D2" w:rsidRDefault="00C90C1B" w:rsidP="00C90C1B">
      <w:pPr>
        <w:pStyle w:val="Heading1"/>
        <w:jc w:val="both"/>
        <w:rPr>
          <w:sz w:val="24"/>
          <w:szCs w:val="24"/>
        </w:rPr>
      </w:pPr>
      <w:bookmarkStart w:id="1" w:name="_Toc45634352"/>
      <w:r w:rsidRPr="002016D2">
        <w:rPr>
          <w:sz w:val="24"/>
          <w:szCs w:val="24"/>
        </w:rPr>
        <w:lastRenderedPageBreak/>
        <w:t>Introduction</w:t>
      </w:r>
      <w:bookmarkEnd w:id="1"/>
    </w:p>
    <w:p w:rsidR="00C90C1B" w:rsidRPr="002016D2" w:rsidRDefault="00C90C1B" w:rsidP="00C90C1B">
      <w:pPr>
        <w:jc w:val="both"/>
        <w:rPr>
          <w:rFonts w:asciiTheme="majorHAnsi" w:hAnsiTheme="majorHAnsi"/>
        </w:rPr>
      </w:pPr>
      <w:r w:rsidRPr="002016D2">
        <w:rPr>
          <w:rFonts w:asciiTheme="majorHAnsi" w:hAnsiTheme="majorHAnsi"/>
        </w:rPr>
        <w:t xml:space="preserve">Business, as a form of organization, is always plagued with problems </w:t>
      </w:r>
      <w:r>
        <w:rPr>
          <w:rFonts w:asciiTheme="majorHAnsi" w:hAnsiTheme="majorHAnsi"/>
        </w:rPr>
        <w:t>and</w:t>
      </w:r>
      <w:r w:rsidRPr="002016D2">
        <w:rPr>
          <w:rFonts w:asciiTheme="majorHAnsi" w:hAnsiTheme="majorHAnsi"/>
        </w:rPr>
        <w:t xml:space="preserve"> challenges that they must address in order to meet their day-to-day and overall objectives. Common sense demands, at minimum, that the approach to tackling these problems and challenges ought to be systematic. A problem or challenge can be said to exist when there is a gap between a current and preferred condition (</w:t>
      </w:r>
      <w:proofErr w:type="spellStart"/>
      <w:r w:rsidRPr="002016D2">
        <w:rPr>
          <w:rFonts w:asciiTheme="majorHAnsi" w:hAnsiTheme="majorHAnsi"/>
        </w:rPr>
        <w:t>Harshana</w:t>
      </w:r>
      <w:proofErr w:type="spellEnd"/>
      <w:r w:rsidRPr="002016D2">
        <w:rPr>
          <w:rFonts w:asciiTheme="majorHAnsi" w:hAnsiTheme="majorHAnsi"/>
        </w:rPr>
        <w:t xml:space="preserve">, 2017, p. 6). Sergei </w:t>
      </w:r>
      <w:proofErr w:type="spellStart"/>
      <w:r w:rsidRPr="002016D2">
        <w:rPr>
          <w:rFonts w:asciiTheme="majorHAnsi" w:hAnsiTheme="majorHAnsi"/>
        </w:rPr>
        <w:t>Talanker</w:t>
      </w:r>
      <w:proofErr w:type="spellEnd"/>
      <w:r w:rsidRPr="002016D2">
        <w:rPr>
          <w:rFonts w:asciiTheme="majorHAnsi" w:hAnsiTheme="majorHAnsi"/>
        </w:rPr>
        <w:t xml:space="preserve"> (2016, p.4) asserts that a problem is inherently timeless and most times objective. Its reality is largely dependent on the organism experiencing it and its actuality is dependent on the specific timeframe within which the subject and problem exist. With the presence of a problem or challenge and a desire for a preferred position, problem solving becomes the logical route of endeavor. </w:t>
      </w:r>
    </w:p>
    <w:p w:rsidR="00C90C1B" w:rsidRPr="002016D2" w:rsidRDefault="00C90C1B" w:rsidP="00C90C1B">
      <w:pPr>
        <w:jc w:val="both"/>
        <w:rPr>
          <w:rFonts w:asciiTheme="majorHAnsi" w:hAnsiTheme="majorHAnsi"/>
        </w:rPr>
      </w:pPr>
    </w:p>
    <w:p w:rsidR="00C90C1B" w:rsidRDefault="00C90C1B" w:rsidP="00C90C1B">
      <w:pPr>
        <w:jc w:val="both"/>
        <w:rPr>
          <w:rFonts w:asciiTheme="majorHAnsi" w:hAnsiTheme="majorHAnsi" w:cs="Times New Roman"/>
          <w:color w:val="000000" w:themeColor="text1"/>
        </w:rPr>
      </w:pPr>
      <w:r w:rsidRPr="002016D2">
        <w:rPr>
          <w:rFonts w:asciiTheme="majorHAnsi" w:hAnsiTheme="majorHAnsi"/>
        </w:rPr>
        <w:t xml:space="preserve">Problem solving according to the </w:t>
      </w:r>
      <w:proofErr w:type="spellStart"/>
      <w:r w:rsidRPr="002016D2">
        <w:rPr>
          <w:rFonts w:asciiTheme="majorHAnsi" w:hAnsiTheme="majorHAnsi"/>
        </w:rPr>
        <w:t>WordWeb</w:t>
      </w:r>
      <w:proofErr w:type="spellEnd"/>
      <w:r w:rsidRPr="002016D2">
        <w:rPr>
          <w:rFonts w:asciiTheme="majorHAnsi" w:hAnsiTheme="majorHAnsi"/>
        </w:rPr>
        <w:t xml:space="preserve"> dictionary is the thought process involved </w:t>
      </w:r>
      <w:r>
        <w:rPr>
          <w:rFonts w:asciiTheme="majorHAnsi" w:hAnsiTheme="majorHAnsi"/>
        </w:rPr>
        <w:t>in solving a problem; going</w:t>
      </w:r>
      <w:r w:rsidRPr="002016D2">
        <w:rPr>
          <w:rFonts w:asciiTheme="majorHAnsi" w:hAnsiTheme="majorHAnsi"/>
        </w:rPr>
        <w:t xml:space="preserve"> from a current condition to a preferred condition. It is also viewed as the logical search for a solution deploying problem solving practices intended to optimize the likelihood of identifying the top or most applicable solutions to a specific problem (</w:t>
      </w:r>
      <w:proofErr w:type="spellStart"/>
      <w:r w:rsidRPr="002016D2">
        <w:rPr>
          <w:rFonts w:asciiTheme="majorHAnsi" w:hAnsiTheme="majorHAnsi" w:cs="Times New Roman"/>
          <w:color w:val="000000" w:themeColor="text1"/>
        </w:rPr>
        <w:t>D’Zurilla</w:t>
      </w:r>
      <w:proofErr w:type="spellEnd"/>
      <w:r w:rsidRPr="002016D2">
        <w:rPr>
          <w:rFonts w:asciiTheme="majorHAnsi" w:hAnsiTheme="majorHAnsi" w:cs="Times New Roman"/>
          <w:color w:val="000000" w:themeColor="text1"/>
        </w:rPr>
        <w:t xml:space="preserve"> and Chang, 1995, cited in </w:t>
      </w:r>
      <w:proofErr w:type="spellStart"/>
      <w:r w:rsidRPr="002016D2">
        <w:rPr>
          <w:rFonts w:asciiTheme="majorHAnsi" w:hAnsiTheme="majorHAnsi" w:cs="Times New Roman"/>
          <w:color w:val="000000" w:themeColor="text1"/>
        </w:rPr>
        <w:t>Talanker</w:t>
      </w:r>
      <w:proofErr w:type="spellEnd"/>
      <w:r w:rsidRPr="002016D2">
        <w:rPr>
          <w:rFonts w:asciiTheme="majorHAnsi" w:hAnsiTheme="majorHAnsi" w:cs="Times New Roman"/>
          <w:color w:val="000000" w:themeColor="text1"/>
        </w:rPr>
        <w:t xml:space="preserve">, 2016, p.5). </w:t>
      </w:r>
    </w:p>
    <w:p w:rsidR="00C90C1B" w:rsidRPr="002016D2" w:rsidRDefault="00C90C1B" w:rsidP="00C90C1B">
      <w:pPr>
        <w:jc w:val="both"/>
        <w:rPr>
          <w:rFonts w:asciiTheme="majorHAnsi" w:hAnsiTheme="majorHAnsi" w:cs="Times New Roman"/>
          <w:color w:val="000000" w:themeColor="text1"/>
        </w:rPr>
      </w:pPr>
    </w:p>
    <w:p w:rsidR="00C90C1B" w:rsidRPr="002016D2" w:rsidRDefault="00C90C1B" w:rsidP="00C90C1B">
      <w:pPr>
        <w:jc w:val="both"/>
        <w:rPr>
          <w:rFonts w:asciiTheme="majorHAnsi" w:hAnsiTheme="majorHAnsi"/>
        </w:rPr>
      </w:pPr>
      <w:r>
        <w:rPr>
          <w:rFonts w:asciiTheme="majorHAnsi" w:hAnsiTheme="majorHAnsi"/>
        </w:rPr>
        <w:t>Decision making is a series of steps through which a choice is made from a range of options produced during problem solving to change a state that has become no longer desirable (</w:t>
      </w:r>
      <w:proofErr w:type="spellStart"/>
      <w:r>
        <w:rPr>
          <w:rFonts w:asciiTheme="majorHAnsi" w:hAnsiTheme="majorHAnsi"/>
        </w:rPr>
        <w:t>Talanker</w:t>
      </w:r>
      <w:proofErr w:type="spellEnd"/>
      <w:r>
        <w:rPr>
          <w:rFonts w:asciiTheme="majorHAnsi" w:hAnsiTheme="majorHAnsi"/>
        </w:rPr>
        <w:t xml:space="preserve">, 2016, p.10). Like, problem solving, there are methods to decision making. Problem solving techniques largely help in: Problem definition, Problem scoping, Problem source, Problem impact, and in generating Problem solutions. Decision making techniques deployed hereafter, assist in selecting a choice that will be followed through with implementation of an actionable work plan: Identify the Decision, Gather Information, Identify Alternatives, Weigh the Evidence, Choose among Alternatives, Develop Action Plan and Take Action, Monitor and Evaluate the Decision. </w:t>
      </w:r>
      <w:proofErr w:type="spellStart"/>
      <w:r>
        <w:rPr>
          <w:rFonts w:asciiTheme="majorHAnsi" w:hAnsiTheme="majorHAnsi"/>
        </w:rPr>
        <w:t>Nazia</w:t>
      </w:r>
      <w:proofErr w:type="spellEnd"/>
      <w:r>
        <w:rPr>
          <w:rFonts w:asciiTheme="majorHAnsi" w:hAnsiTheme="majorHAnsi"/>
        </w:rPr>
        <w:t xml:space="preserve"> </w:t>
      </w:r>
      <w:proofErr w:type="spellStart"/>
      <w:r>
        <w:rPr>
          <w:rFonts w:asciiTheme="majorHAnsi" w:hAnsiTheme="majorHAnsi"/>
        </w:rPr>
        <w:t>Asad</w:t>
      </w:r>
      <w:proofErr w:type="spellEnd"/>
      <w:r>
        <w:rPr>
          <w:rFonts w:asciiTheme="majorHAnsi" w:hAnsiTheme="majorHAnsi"/>
        </w:rPr>
        <w:t xml:space="preserve"> (2019, p.4) and Marc </w:t>
      </w:r>
      <w:proofErr w:type="spellStart"/>
      <w:r>
        <w:rPr>
          <w:rFonts w:asciiTheme="majorHAnsi" w:hAnsiTheme="majorHAnsi"/>
        </w:rPr>
        <w:t>Galli</w:t>
      </w:r>
      <w:proofErr w:type="spellEnd"/>
      <w:r>
        <w:rPr>
          <w:rFonts w:asciiTheme="majorHAnsi" w:hAnsiTheme="majorHAnsi"/>
        </w:rPr>
        <w:t xml:space="preserve"> (2020, p.2) both assert that problem solving and decision making are attached ideas in solving problems and overcoming challenges. Some literature, in fact, use the terms interchangeably. </w:t>
      </w:r>
    </w:p>
    <w:p w:rsidR="00C90C1B" w:rsidRPr="002016D2" w:rsidRDefault="00C90C1B" w:rsidP="00C90C1B">
      <w:pPr>
        <w:pStyle w:val="Heading1"/>
        <w:jc w:val="both"/>
        <w:rPr>
          <w:sz w:val="24"/>
          <w:szCs w:val="24"/>
        </w:rPr>
      </w:pPr>
      <w:bookmarkStart w:id="2" w:name="_Toc45634353"/>
      <w:r w:rsidRPr="002016D2">
        <w:rPr>
          <w:sz w:val="24"/>
          <w:szCs w:val="24"/>
        </w:rPr>
        <w:t>Situational Analysis [Scope and Impact]</w:t>
      </w:r>
      <w:bookmarkEnd w:id="2"/>
    </w:p>
    <w:p w:rsidR="00C90C1B" w:rsidRDefault="00C90C1B" w:rsidP="00C90C1B">
      <w:pPr>
        <w:jc w:val="both"/>
        <w:rPr>
          <w:rFonts w:asciiTheme="majorHAnsi" w:hAnsiTheme="majorHAnsi"/>
        </w:rPr>
      </w:pPr>
      <w:r>
        <w:rPr>
          <w:rFonts w:asciiTheme="majorHAnsi" w:hAnsiTheme="majorHAnsi"/>
        </w:rPr>
        <w:t xml:space="preserve">Big Bite Sandwiches is a mom and pop store with five employees and two married co-owners. They specialize in making and customizing sandwich specials relying heavily on in-house creativity and customer input, respectively. Over the past five months, patronage has dropped and revenues have also plummeted with little understanding why on the part of the co-owners. Prior to this, the co-owners had been provided professional input to work on developing their internal processes and systems, but they have failed to comply for several domesticate and personal reasons. </w:t>
      </w:r>
    </w:p>
    <w:p w:rsidR="00C90C1B" w:rsidRDefault="00C90C1B" w:rsidP="00C90C1B">
      <w:pPr>
        <w:jc w:val="both"/>
        <w:rPr>
          <w:rFonts w:asciiTheme="majorHAnsi" w:hAnsiTheme="majorHAnsi"/>
        </w:rPr>
      </w:pPr>
    </w:p>
    <w:p w:rsidR="00C90C1B" w:rsidRPr="002016D2" w:rsidRDefault="00C90C1B" w:rsidP="00C90C1B">
      <w:pPr>
        <w:jc w:val="both"/>
        <w:rPr>
          <w:rFonts w:asciiTheme="majorHAnsi" w:hAnsiTheme="majorHAnsi"/>
        </w:rPr>
      </w:pPr>
      <w:r>
        <w:rPr>
          <w:rFonts w:asciiTheme="majorHAnsi" w:hAnsiTheme="majorHAnsi"/>
        </w:rPr>
        <w:t xml:space="preserve">The co-owners, now ready to make adjustments to stop their financial bleeding have engaged my consulting services. As a professional, I have decided, both on the basis of expertise and experience that shooting for a broad-scale systematic solution will not be the best option for Big Bite. Rather, I have decided to work on a strategy to narrow down on </w:t>
      </w:r>
      <w:r>
        <w:rPr>
          <w:rFonts w:asciiTheme="majorHAnsi" w:hAnsiTheme="majorHAnsi"/>
        </w:rPr>
        <w:lastRenderedPageBreak/>
        <w:t xml:space="preserve">real-time, practical sources of the problem to correct the financial bleeding and loss in business, before pitching the need to approach more long-term and strategic solutions. </w:t>
      </w:r>
    </w:p>
    <w:p w:rsidR="00C90C1B" w:rsidRPr="002016D2" w:rsidRDefault="00C90C1B" w:rsidP="00C90C1B">
      <w:pPr>
        <w:pStyle w:val="Heading1"/>
        <w:jc w:val="both"/>
        <w:rPr>
          <w:sz w:val="24"/>
          <w:szCs w:val="24"/>
        </w:rPr>
      </w:pPr>
      <w:bookmarkStart w:id="3" w:name="_Toc45634354"/>
      <w:r w:rsidRPr="002016D2">
        <w:rPr>
          <w:sz w:val="24"/>
          <w:szCs w:val="24"/>
        </w:rPr>
        <w:t>Problem Assessment</w:t>
      </w:r>
      <w:bookmarkEnd w:id="3"/>
    </w:p>
    <w:p w:rsidR="00C90C1B" w:rsidRDefault="00C90C1B" w:rsidP="00C90C1B">
      <w:pPr>
        <w:jc w:val="both"/>
        <w:rPr>
          <w:rFonts w:asciiTheme="majorHAnsi" w:hAnsiTheme="majorHAnsi"/>
        </w:rPr>
      </w:pPr>
      <w:r>
        <w:rPr>
          <w:rFonts w:asciiTheme="majorHAnsi" w:hAnsiTheme="majorHAnsi"/>
        </w:rPr>
        <w:t xml:space="preserve">The first step I took with Big Bite is to hold a brief 30-minute problem identification meeting with the co-owners to establish the problems they are facing as supported by Marc </w:t>
      </w:r>
      <w:proofErr w:type="spellStart"/>
      <w:r>
        <w:rPr>
          <w:rFonts w:asciiTheme="majorHAnsi" w:hAnsiTheme="majorHAnsi"/>
        </w:rPr>
        <w:t>Galli</w:t>
      </w:r>
      <w:proofErr w:type="spellEnd"/>
      <w:r>
        <w:rPr>
          <w:rFonts w:asciiTheme="majorHAnsi" w:hAnsiTheme="majorHAnsi"/>
        </w:rPr>
        <w:t>, 2020, p.2. Probing for what was wrong and what pains the company was facing, the following problems were established:</w:t>
      </w:r>
    </w:p>
    <w:p w:rsidR="00C90C1B" w:rsidRDefault="00C90C1B" w:rsidP="00C90C1B">
      <w:pPr>
        <w:pStyle w:val="ListParagraph"/>
        <w:numPr>
          <w:ilvl w:val="0"/>
          <w:numId w:val="1"/>
        </w:numPr>
        <w:jc w:val="both"/>
        <w:rPr>
          <w:rFonts w:asciiTheme="majorHAnsi" w:hAnsiTheme="majorHAnsi"/>
          <w:sz w:val="24"/>
          <w:szCs w:val="24"/>
        </w:rPr>
      </w:pPr>
      <w:r>
        <w:rPr>
          <w:rFonts w:asciiTheme="majorHAnsi" w:hAnsiTheme="majorHAnsi"/>
          <w:sz w:val="24"/>
          <w:szCs w:val="24"/>
        </w:rPr>
        <w:t>Declining customer patronage</w:t>
      </w:r>
    </w:p>
    <w:p w:rsidR="00C90C1B" w:rsidRDefault="00C90C1B" w:rsidP="00C90C1B">
      <w:pPr>
        <w:pStyle w:val="ListParagraph"/>
        <w:numPr>
          <w:ilvl w:val="0"/>
          <w:numId w:val="1"/>
        </w:numPr>
        <w:jc w:val="both"/>
        <w:rPr>
          <w:rFonts w:asciiTheme="majorHAnsi" w:hAnsiTheme="majorHAnsi"/>
          <w:sz w:val="24"/>
          <w:szCs w:val="24"/>
        </w:rPr>
      </w:pPr>
      <w:r>
        <w:rPr>
          <w:rFonts w:asciiTheme="majorHAnsi" w:hAnsiTheme="majorHAnsi"/>
          <w:sz w:val="24"/>
          <w:szCs w:val="24"/>
        </w:rPr>
        <w:t xml:space="preserve">Plummeting revenues as a result of </w:t>
      </w:r>
    </w:p>
    <w:p w:rsidR="00C90C1B" w:rsidRDefault="00C90C1B" w:rsidP="00C90C1B">
      <w:pPr>
        <w:pStyle w:val="ListParagraph"/>
        <w:numPr>
          <w:ilvl w:val="0"/>
          <w:numId w:val="1"/>
        </w:numPr>
        <w:jc w:val="both"/>
        <w:rPr>
          <w:rFonts w:asciiTheme="majorHAnsi" w:hAnsiTheme="majorHAnsi"/>
          <w:sz w:val="24"/>
          <w:szCs w:val="24"/>
        </w:rPr>
      </w:pPr>
      <w:r>
        <w:rPr>
          <w:rFonts w:asciiTheme="majorHAnsi" w:hAnsiTheme="majorHAnsi"/>
          <w:sz w:val="24"/>
          <w:szCs w:val="24"/>
        </w:rPr>
        <w:t>Poor communication issues</w:t>
      </w:r>
    </w:p>
    <w:p w:rsidR="00C90C1B" w:rsidRDefault="00C90C1B" w:rsidP="00C90C1B">
      <w:pPr>
        <w:pStyle w:val="ListParagraph"/>
        <w:numPr>
          <w:ilvl w:val="0"/>
          <w:numId w:val="1"/>
        </w:numPr>
        <w:jc w:val="both"/>
        <w:rPr>
          <w:rFonts w:asciiTheme="majorHAnsi" w:hAnsiTheme="majorHAnsi"/>
          <w:sz w:val="24"/>
          <w:szCs w:val="24"/>
        </w:rPr>
      </w:pPr>
      <w:r>
        <w:rPr>
          <w:rFonts w:asciiTheme="majorHAnsi" w:hAnsiTheme="majorHAnsi"/>
          <w:sz w:val="24"/>
          <w:szCs w:val="24"/>
        </w:rPr>
        <w:t>Poor performance issues</w:t>
      </w:r>
    </w:p>
    <w:p w:rsidR="00C90C1B" w:rsidRDefault="00C90C1B" w:rsidP="00C90C1B">
      <w:pPr>
        <w:pStyle w:val="ListParagraph"/>
        <w:numPr>
          <w:ilvl w:val="0"/>
          <w:numId w:val="1"/>
        </w:numPr>
        <w:jc w:val="both"/>
        <w:rPr>
          <w:rFonts w:asciiTheme="majorHAnsi" w:hAnsiTheme="majorHAnsi"/>
          <w:sz w:val="24"/>
          <w:szCs w:val="24"/>
        </w:rPr>
      </w:pPr>
      <w:r>
        <w:rPr>
          <w:rFonts w:asciiTheme="majorHAnsi" w:hAnsiTheme="majorHAnsi"/>
          <w:sz w:val="24"/>
          <w:szCs w:val="24"/>
        </w:rPr>
        <w:t>High work stress levels</w:t>
      </w:r>
    </w:p>
    <w:p w:rsidR="00C90C1B" w:rsidRDefault="00C90C1B" w:rsidP="00C90C1B">
      <w:pPr>
        <w:jc w:val="both"/>
        <w:rPr>
          <w:rFonts w:asciiTheme="majorHAnsi" w:hAnsiTheme="majorHAnsi"/>
        </w:rPr>
      </w:pPr>
    </w:p>
    <w:p w:rsidR="00C90C1B" w:rsidRDefault="00C90C1B" w:rsidP="00C90C1B">
      <w:pPr>
        <w:jc w:val="both"/>
        <w:rPr>
          <w:rFonts w:asciiTheme="majorHAnsi" w:hAnsiTheme="majorHAnsi"/>
        </w:rPr>
      </w:pPr>
      <w:r>
        <w:rPr>
          <w:rFonts w:asciiTheme="majorHAnsi" w:hAnsiTheme="majorHAnsi"/>
        </w:rPr>
        <w:t xml:space="preserve">Given my chosen consulting project approach and the readiness of the client, we agreed to tackle the most important problem at the client’s discretion which turned out to be ‘poor performance issues’. To capture this problem objectively as put forward by </w:t>
      </w:r>
      <w:proofErr w:type="spellStart"/>
      <w:r>
        <w:rPr>
          <w:rFonts w:asciiTheme="majorHAnsi" w:hAnsiTheme="majorHAnsi"/>
        </w:rPr>
        <w:t>Talanker</w:t>
      </w:r>
      <w:proofErr w:type="spellEnd"/>
      <w:r>
        <w:rPr>
          <w:rFonts w:asciiTheme="majorHAnsi" w:hAnsiTheme="majorHAnsi"/>
        </w:rPr>
        <w:t xml:space="preserve">, 2016, p.5 and </w:t>
      </w:r>
      <w:proofErr w:type="spellStart"/>
      <w:r>
        <w:rPr>
          <w:rFonts w:asciiTheme="majorHAnsi" w:hAnsiTheme="majorHAnsi"/>
        </w:rPr>
        <w:t>Galli</w:t>
      </w:r>
      <w:proofErr w:type="spellEnd"/>
      <w:r>
        <w:rPr>
          <w:rFonts w:asciiTheme="majorHAnsi" w:hAnsiTheme="majorHAnsi"/>
        </w:rPr>
        <w:t xml:space="preserve">, 2020, p.2, we articulated it as: </w:t>
      </w:r>
      <w:r w:rsidRPr="00860CC0">
        <w:rPr>
          <w:rFonts w:asciiTheme="majorHAnsi" w:hAnsiTheme="majorHAnsi"/>
          <w:i/>
          <w:iCs/>
        </w:rPr>
        <w:t>‘Our failure to deliver on customers’ requests for our sandwiches has led to loss in patronage an</w:t>
      </w:r>
      <w:r>
        <w:rPr>
          <w:rFonts w:asciiTheme="majorHAnsi" w:hAnsiTheme="majorHAnsi"/>
          <w:i/>
          <w:iCs/>
        </w:rPr>
        <w:t>d even where delivery succeeded;</w:t>
      </w:r>
      <w:r w:rsidRPr="00860CC0">
        <w:rPr>
          <w:rFonts w:asciiTheme="majorHAnsi" w:hAnsiTheme="majorHAnsi"/>
          <w:i/>
          <w:iCs/>
        </w:rPr>
        <w:t xml:space="preserve"> there has been less than satisfactory ratings.’</w:t>
      </w:r>
      <w:r>
        <w:rPr>
          <w:rFonts w:asciiTheme="majorHAnsi" w:hAnsiTheme="majorHAnsi"/>
        </w:rPr>
        <w:t xml:space="preserve"> We also agreed that Mrs. Hemmer, as company lead, take ownership for ensuring that this problem was tackled accordingly. </w:t>
      </w:r>
    </w:p>
    <w:p w:rsidR="00C90C1B" w:rsidRDefault="00C90C1B" w:rsidP="00C90C1B">
      <w:pPr>
        <w:jc w:val="both"/>
        <w:rPr>
          <w:rFonts w:asciiTheme="majorHAnsi" w:hAnsiTheme="majorHAnsi"/>
        </w:rPr>
      </w:pPr>
    </w:p>
    <w:p w:rsidR="00C90C1B" w:rsidRDefault="00C90C1B" w:rsidP="00C90C1B">
      <w:pPr>
        <w:jc w:val="both"/>
        <w:rPr>
          <w:rFonts w:asciiTheme="majorHAnsi" w:hAnsiTheme="majorHAnsi"/>
        </w:rPr>
      </w:pPr>
      <w:r>
        <w:rPr>
          <w:rFonts w:asciiTheme="majorHAnsi" w:hAnsiTheme="majorHAnsi"/>
        </w:rPr>
        <w:t xml:space="preserve">We ended the first step with scheduling brainstorming sessions that would involve the entire team. The justification, as supported by Marco </w:t>
      </w:r>
      <w:proofErr w:type="spellStart"/>
      <w:r>
        <w:rPr>
          <w:rFonts w:asciiTheme="majorHAnsi" w:hAnsiTheme="majorHAnsi"/>
        </w:rPr>
        <w:t>Grollo</w:t>
      </w:r>
      <w:proofErr w:type="spellEnd"/>
      <w:r>
        <w:rPr>
          <w:rFonts w:asciiTheme="majorHAnsi" w:hAnsiTheme="majorHAnsi"/>
        </w:rPr>
        <w:t xml:space="preserve">, 2020, p.9, was to tap into their collective knowledge and experience base, build a sense of belonging to support the change process, and ensure as broad a taskforce as possible for allocating required tasks during implementation. As shown below, we made use of the Fishbone Analysis to identify causes for the stated problems focusing on key areas of the business. We also employed the technique of asking ‘Five Whys’ to establish as deep a root as possible into the causes of the problem. </w:t>
      </w:r>
    </w:p>
    <w:p w:rsidR="00C90C1B" w:rsidRDefault="00C90C1B" w:rsidP="00C90C1B">
      <w:pPr>
        <w:jc w:val="both"/>
        <w:rPr>
          <w:rFonts w:asciiTheme="majorHAnsi" w:hAnsiTheme="majorHAnsi"/>
        </w:rPr>
      </w:pPr>
    </w:p>
    <w:p w:rsidR="00C90C1B" w:rsidRDefault="00C90C1B" w:rsidP="00C90C1B">
      <w:pPr>
        <w:jc w:val="both"/>
        <w:rPr>
          <w:rFonts w:asciiTheme="majorHAnsi" w:hAnsiTheme="majorHAnsi"/>
          <w:b/>
          <w:bCs/>
          <w:sz w:val="16"/>
          <w:szCs w:val="16"/>
          <w:u w:val="single"/>
        </w:rPr>
      </w:pPr>
      <w:r w:rsidRPr="006E7706">
        <w:rPr>
          <w:rFonts w:asciiTheme="majorHAnsi" w:hAnsiTheme="majorHAnsi"/>
          <w:b/>
          <w:bCs/>
          <w:sz w:val="16"/>
          <w:szCs w:val="16"/>
          <w:u w:val="single"/>
        </w:rPr>
        <w:t>Diagram 1</w:t>
      </w:r>
    </w:p>
    <w:p w:rsidR="00C90C1B" w:rsidRPr="006E7706" w:rsidRDefault="00C90C1B" w:rsidP="00C90C1B">
      <w:pPr>
        <w:jc w:val="both"/>
        <w:rPr>
          <w:rFonts w:asciiTheme="majorHAnsi" w:hAnsiTheme="majorHAnsi"/>
          <w:b/>
          <w:bCs/>
          <w:sz w:val="16"/>
          <w:szCs w:val="16"/>
          <w:u w:val="single"/>
        </w:rPr>
      </w:pPr>
    </w:p>
    <w:p w:rsidR="00C90C1B" w:rsidRDefault="00C90C1B" w:rsidP="00C90C1B">
      <w:pPr>
        <w:jc w:val="both"/>
        <w:rPr>
          <w:rFonts w:asciiTheme="majorHAnsi" w:hAnsiTheme="majorHAnsi"/>
        </w:rPr>
      </w:pPr>
      <w:r>
        <w:rPr>
          <w:rFonts w:asciiTheme="majorHAnsi" w:hAnsiTheme="majorHAnsi"/>
          <w:noProof/>
          <w:lang w:bidi="he-IL"/>
        </w:rPr>
        <w:pict>
          <v:rect id="Rectangle 3" o:spid="_x0000_s1029" style="position:absolute;left:0;text-align:left;margin-left:257.6pt;margin-top:1.65pt;width:65.7pt;height:19.4pt;z-index:25166336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0RgcAIAADgFAAAOAAAAZHJzL2Uyb0RvYy54bWysVNtO3DAQfa/Uf7D8XrK3UliRRSsQVSUE&#10;iIt49jr2blTb4469m2y/vmMnGxBFalX1xfFk7mfO+Oy8tYbtFIYaXMnHRyPOlJNQ1W5d8qfHq08n&#10;nIUoXCUMOFXyvQr8fPHxw1nj52oCGzCVQkZBXJg3vuSbGP28KILcKCvCEXjlSKkBrYgk4rqoUDQU&#10;3ZpiMhodFw1g5RGkCoH+XnZKvsjxtVYy3modVGSm5FRbzCfmc5XOYnEm5msUflPLvgzxD1VYUTtK&#10;OoS6FFGwLda/hbK1RAig45EEW4DWtVS5B+pmPHrTzcNGeJV7IXCCH2AK/y+svNndIaurkk85c8LS&#10;iO4JNOHWRrFpgqfxYU5WD/4OeynQNfXaarTpS12wNkO6HyBVbWSSfp5MZ9NTAl6SajI7np5kyIsX&#10;Z48hflVgWbqUHCl5BlLsrkOkhGR6MEm5jEung6vamE6b/hSpyK6sfIt7ozrre6WpOypknKNmXqkL&#10;g2wniBFCSuXiJLVJeYwj6+SmKfjgOPmzY2+fXFXm3OD8F1kHj5wZXBycbe0A38tefR/3JevO/oBA&#10;13eCILarth/XCqo9zRihI3/w8qomrK9FiHcCie00HtrgeEuHNtCUHPobZxvAn+/9T/ZEQtJy1tD2&#10;lDz82ApUnJlvjuh5Op7N0rplYfb5y4QEfK1Zvda4rb0AGseY3gov8zXZR3O4agT7TIu+TFlJJZyk&#10;3CWXEQ/CRey2mp4KqZbLbEYr5kW8dg9eHgiQuPTYPgv0PeEiMfUGDpsm5m9419mm0ThYbiPoOpMy&#10;Qdzh2kNP65k51D8laf9fy9nq5cFb/AIAAP//AwBQSwMEFAAGAAgAAAAhAMT5RTPfAAAACAEAAA8A&#10;AABkcnMvZG93bnJldi54bWxMj09Pg0AUxO8mfofNM/FmF2ghLbI0/omn2oO1B49b9gko+xbZheK3&#10;93nS42QmM78ptrPtxISDbx0piBcRCKTKmZZqBcfXp5s1CB80Gd05QgXf6GFbXl4UOjfuTC84HUIt&#10;uIR8rhU0IfS5lL5q0Gq/cD0Se+9usDqwHGppBn3mctvJJIoyaXVLvNDoHh8arD4Po+Xd8Xm9u483&#10;89fH0Wx2b1N4lOleqeur+e4WRMA5/IXhF5/RoWSmkxvJeNEpSOM04aiC5RIE+9kqy0CcFKySGGRZ&#10;yP8Hyh8AAAD//wMAUEsBAi0AFAAGAAgAAAAhALaDOJL+AAAA4QEAABMAAAAAAAAAAAAAAAAAAAAA&#10;AFtDb250ZW50X1R5cGVzXS54bWxQSwECLQAUAAYACAAAACEAOP0h/9YAAACUAQAACwAAAAAAAAAA&#10;AAAAAAAvAQAAX3JlbHMvLnJlbHNQSwECLQAUAAYACAAAACEAqxNEYHACAAA4BQAADgAAAAAAAAAA&#10;AAAAAAAuAgAAZHJzL2Uyb0RvYy54bWxQSwECLQAUAAYACAAAACEAxPlFM98AAAAIAQAADwAAAAAA&#10;AAAAAAAAAADKBAAAZHJzL2Rvd25yZXYueG1sUEsFBgAAAAAEAAQA8wAAANYFAAAAAA==&#10;" fillcolor="#dfa7a6 [1621]" stroked="f">
            <v:fill color2="#f5e4e4 [501]" rotate="t" angle="180" colors="0 #ffa2a1;22938f #ffbebd;1 #ffe5e5" focus="100%" type="gradient"/>
            <v:shadow on="t" color="black" opacity="24903f" origin=",.5" offset="0,.55556mm"/>
            <v:textbox>
              <w:txbxContent>
                <w:p w:rsidR="00C90C1B" w:rsidRPr="00DD0A2C" w:rsidRDefault="00C90C1B" w:rsidP="00C90C1B">
                  <w:pPr>
                    <w:jc w:val="center"/>
                    <w:rPr>
                      <w:b/>
                      <w:bCs/>
                      <w:sz w:val="14"/>
                      <w:szCs w:val="14"/>
                    </w:rPr>
                  </w:pPr>
                  <w:r w:rsidRPr="00DD0A2C">
                    <w:rPr>
                      <w:rFonts w:asciiTheme="majorHAnsi" w:hAnsiTheme="majorHAnsi"/>
                      <w:b/>
                      <w:bCs/>
                      <w:sz w:val="14"/>
                      <w:szCs w:val="14"/>
                    </w:rPr>
                    <w:t>Staff</w:t>
                  </w:r>
                </w:p>
              </w:txbxContent>
            </v:textbox>
          </v:rect>
        </w:pict>
      </w:r>
      <w:r>
        <w:rPr>
          <w:rFonts w:asciiTheme="majorHAnsi" w:hAnsiTheme="majorHAnsi"/>
          <w:noProof/>
          <w:lang w:bidi="he-IL"/>
        </w:rPr>
        <w:pict>
          <v:rect id="Rectangle 13" o:spid="_x0000_s1039" style="position:absolute;left:0;text-align:left;margin-left:78.55pt;margin-top:1.6pt;width:65.7pt;height:19.4pt;z-index:25167360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PyacAIAAEEFAAAOAAAAZHJzL2Uyb0RvYy54bWysVNtOGzEQfa/Uf7D8XjYJKYWIDYpAVJUQ&#10;RUDFs+O1k1Vtjzt2spt+fcfeC4gitar64tvcz5zx+UVrDdsrDDW4kk+PJpwpJ6Gq3abk3x6vP5xy&#10;FqJwlTDgVMkPKvCL5ft3541fqBlswVQKGTlxYdH4km9j9IuiCHKrrAhH4JUjoQa0ItIVN0WFoiHv&#10;1hSzyeSkaAArjyBVCPR61Qn5MvvXWsn4VeugIjMlp9xiXjGv67QWy3Ox2KDw21r2aYh/yMKK2lHQ&#10;0dWViILtsP7Nla0lQgAdjyTYArSupco1UDXTyatqHrbCq1wLgRP8CFP4f27l7f4OWV1R7445c8JS&#10;j+4JNeE2RjF6I4AaHxak9+DvsL8FOqZqW4027VQHazOohxFU1UYm6fH0eH58RtBLEs3mJ/OzafJZ&#10;PBt7DPGzAsvSoeRI0TOUYn8TYqc6qKRYxqXVwXVtTCdNL0VKsksrn+LBqE77XmmqjxKZZq+ZWerS&#10;INsL4oSQUrk461MyjrSTmSbno+Hsz4a9fjJVmXWj8V9EHS1yZHBxNLa1A3wrevV9QFF3+gMCXd0J&#10;gtiu266xQw/XUB2o2QjdFAQvr2uC/EaEeCeQaE9dolGOX2nRBpqSQ3/ibAv48633pE9sJClnDY1R&#10;ycOPnUDFmfniiKdn0/k8zV2+zD9+mtEFX0rWLyVuZy+BujKlT8PLfEz60QxHjWCfaOJXKSqJhJMU&#10;u+Qy4nC5jN14058h1WqV1WjWvIg37sHLgQeJUo/tk0Df8y4SYW9hGDmxeEW/Tjd1yMFqF0HXmZsJ&#10;6Q7XvgM0p5nd/Z+SPoKX96z1/PMtfwEAAP//AwBQSwMEFAAGAAgAAAAhAAjlmZjeAAAACAEAAA8A&#10;AABkcnMvZG93bnJldi54bWxMj09TgzAUxO/O+B0yzxlvNoBiKRI6/hlPrQfbHjym5AkoeUESKH57&#10;nyc97uzO7m+L9Ww7MeHgW0cK4kUEAqlypqVawWH/fJWB8EGT0Z0jVPCNHtbl+Vmhc+NO9IrTLtSC&#10;S8jnWkETQp9L6asGrfYL1yOx9+4GqwPLoZZm0Ccut51MouhWWt0SLzS6x8cGq8/daHl33Gabh3g1&#10;f30czGrzNoUnmb4odXkx39+BCDiHvzD84jM6lMx0dCMZLzrW6TLmqILrBAT7SZalII4KbpIIZFnI&#10;/wfKHwAAAP//AwBQSwECLQAUAAYACAAAACEAtoM4kv4AAADhAQAAEwAAAAAAAAAAAAAAAAAAAAAA&#10;W0NvbnRlbnRfVHlwZXNdLnhtbFBLAQItABQABgAIAAAAIQA4/SH/1gAAAJQBAAALAAAAAAAAAAAA&#10;AAAAAC8BAABfcmVscy8ucmVsc1BLAQItABQABgAIAAAAIQDhMPyacAIAAEEFAAAOAAAAAAAAAAAA&#10;AAAAAC4CAABkcnMvZTJvRG9jLnhtbFBLAQItABQABgAIAAAAIQAI5ZmY3gAAAAgBAAAPAAAAAAAA&#10;AAAAAAAAAMoEAABkcnMvZG93bnJldi54bWxQSwUGAAAAAAQABADzAAAA1QUAAAAA&#10;" fillcolor="#dfa7a6 [1621]" stroked="f">
            <v:fill color2="#f5e4e4 [501]" rotate="t" angle="180" colors="0 #ffa2a1;22938f #ffbebd;1 #ffe5e5" focus="100%" type="gradient"/>
            <v:shadow on="t" color="black" opacity="24903f" origin=",.5" offset="0,.55556mm"/>
            <v:textbox>
              <w:txbxContent>
                <w:p w:rsidR="00C90C1B" w:rsidRPr="00DD0A2C" w:rsidRDefault="00C90C1B" w:rsidP="00C90C1B">
                  <w:pPr>
                    <w:jc w:val="center"/>
                    <w:rPr>
                      <w:b/>
                      <w:bCs/>
                      <w:sz w:val="14"/>
                      <w:szCs w:val="14"/>
                    </w:rPr>
                  </w:pPr>
                  <w:r w:rsidRPr="00DD0A2C">
                    <w:rPr>
                      <w:rFonts w:asciiTheme="majorHAnsi" w:hAnsiTheme="majorHAnsi"/>
                      <w:b/>
                      <w:bCs/>
                      <w:sz w:val="14"/>
                      <w:szCs w:val="14"/>
                    </w:rPr>
                    <w:t>Equipment</w:t>
                  </w:r>
                </w:p>
              </w:txbxContent>
            </v:textbox>
          </v:rect>
        </w:pict>
      </w:r>
    </w:p>
    <w:p w:rsidR="00C90C1B" w:rsidRDefault="00C90C1B" w:rsidP="00C90C1B">
      <w:pPr>
        <w:jc w:val="both"/>
        <w:rPr>
          <w:rFonts w:asciiTheme="majorHAnsi" w:hAnsiTheme="majorHAnsi"/>
        </w:rPr>
      </w:pPr>
      <w:r>
        <w:rPr>
          <w:rFonts w:asciiTheme="majorHAnsi" w:hAnsiTheme="majorHAnsi"/>
          <w:noProof/>
          <w:lang w:bidi="he-IL"/>
        </w:rPr>
        <w:pict>
          <v:rect id="Rectangle 12" o:spid="_x0000_s1038" style="position:absolute;left:0;text-align:left;margin-left:163.1pt;margin-top:5.5pt;width:100.15pt;height:21.85pt;z-index:25167257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J/QdQIAAE0FAAAOAAAAZHJzL2Uyb0RvYy54bWysVFtP2zAUfp+0/2D5faQJl0LUFFVFTJMQ&#10;IGDi2XXsNprt49luk+7X79hJA2NIm6a9JOd++c45nl12WpGdcL4BU9H8aEKJMBzqxqwr+vXp+tM5&#10;JT4wUzMFRlR0Lzy9nH/8MGttKQrYgKqFIxjE+LK1Fd2EYMss83wjNPNHYIVBpQSnWUDWrbPasRaj&#10;a5UVk8lZ1oKrrQMuvEfpVa+k8xRfSsHDnZReBKIqirWF9HXpu4rfbD5j5doxu2n4UAb7hyo0awwm&#10;HUNdscDI1jW/hdINd+BBhiMOOgMpGy5SD9hNPnnTzeOGWZF6QXC8HWHy/y8sv93dO9LUOLuCEsM0&#10;zugBUWNmrQRBGQLUWl+i3aO9dwPnkYzddtLp+Mc+SJdA3Y+gii4QjsK8mOYXk1NKOOqK6fTs+DgG&#10;zV68rfPhswBNIlFRh+kTlmx340NvejCJyQxcN0qhnJXK/CLAmFGSxYL7EhMV9kr01g9CYq+xqJQg&#10;bZlYKkd2DPeDcS5MSC2nSGgd3SRmGx2LPzsO9tFVpA0cnf8i6+iRMoMJo7NuDLj3stff8gFQ2dsf&#10;EOj7jhCEbtWlIY/zXEG9x8E76C/CW37dIPo3zId75vAE8FjwrMMdfqSCtqIwUJRswP14Tx7tcTNR&#10;S0mLJ1VR/33LnKBEfTG4sxf5yUm8wcScnE4LZNxrzeq1xmz1EnAqOT4glicy2gd1IKUD/YzXv4hZ&#10;UcUMx9wV5cEdmGXoTx3fDy4Wi2SGd2dZuDGPlh/2IG7XU/fMnB1WMODy3sLh/Fj5ZhN72zghA4tt&#10;ANmkNY1I97gOE8CbTYs+vC/xUXjNJ6uXV3D+EwAA//8DAFBLAwQUAAYACAAAACEAmJpttt0AAAAJ&#10;AQAADwAAAGRycy9kb3ducmV2LnhtbEyPwU7DMBBE70j8g7VI3KjTQFMa4lRtJc5VC6JXJ16SQLxO&#10;YycNf9/lBLcdzdPsTLaebCtG7H3jSMF8FoFAKp1pqFLw/vb68AzCB01Gt45QwQ96WOe3N5lOjbvQ&#10;AcdjqASHkE+1gjqELpXSlzVa7WeuQ2Lv0/VWB5Z9JU2vLxxuWxlHUSKtbog/1LrDXY3l93GwCk77&#10;j8OqGHYnu0zGafVlzluMzkrd302bFxABp/AHw299rg45dyrcQMaLVsFjnMSMsjHnTQws4mQBouDj&#10;aQkyz+T/BfkVAAD//wMAUEsBAi0AFAAGAAgAAAAhALaDOJL+AAAA4QEAABMAAAAAAAAAAAAAAAAA&#10;AAAAAFtDb250ZW50X1R5cGVzXS54bWxQSwECLQAUAAYACAAAACEAOP0h/9YAAACUAQAACwAAAAAA&#10;AAAAAAAAAAAvAQAAX3JlbHMvLnJlbHNQSwECLQAUAAYACAAAACEArEyf0HUCAABNBQAADgAAAAAA&#10;AAAAAAAAAAAuAgAAZHJzL2Uyb0RvYy54bWxQSwECLQAUAAYACAAAACEAmJpttt0AAAAJAQAADwAA&#10;AAAAAAAAAAAAAADPBAAAZHJzL2Rvd25yZXYueG1sUEsFBgAAAAAEAAQA8wAAANkFAAAAAA==&#10;" filled="f" stroked="f">
            <v:shadow on="t" color="black" opacity="24903f" origin=",.5" offset="0,.55556mm"/>
            <v:textbox>
              <w:txbxContent>
                <w:p w:rsidR="00C90C1B" w:rsidRPr="00A7232D" w:rsidRDefault="00C90C1B" w:rsidP="00C90C1B">
                  <w:pPr>
                    <w:jc w:val="center"/>
                    <w:rPr>
                      <w:sz w:val="14"/>
                      <w:szCs w:val="14"/>
                    </w:rPr>
                  </w:pPr>
                  <w:r>
                    <w:rPr>
                      <w:rFonts w:asciiTheme="majorHAnsi" w:hAnsiTheme="majorHAnsi"/>
                      <w:sz w:val="14"/>
                      <w:szCs w:val="14"/>
                    </w:rPr>
                    <w:t>Poor Schedule Management</w:t>
                  </w:r>
                </w:p>
              </w:txbxContent>
            </v:textbox>
          </v:rect>
        </w:pict>
      </w:r>
      <w:r>
        <w:rPr>
          <w:rFonts w:asciiTheme="majorHAnsi" w:hAnsiTheme="majorHAnsi"/>
          <w:noProof/>
          <w:lang w:bidi="he-IL"/>
        </w:rPr>
        <w:pict>
          <v:line id="Straight Connector 11" o:spid="_x0000_s1037" style="position:absolute;left:0;text-align:left;z-index:251671552;visibility:visible;mso-width-relative:margin;mso-height-relative:margin" from="203.6pt,5.75pt" to="244.85pt,3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R5VvgEAAMkDAAAOAAAAZHJzL2Uyb0RvYy54bWysU8GOEzEMvSPxD1HudNouhWXU6R66gguC&#10;ioUPyGacTqQkjpzQaf8eJ21n0YKEQFw8cexn+7141ndH78QBKFkMnVzM5lJA0NjbsO/kt6/vX91K&#10;kbIKvXIYoJMnSPJu8/LFeowtLHFA1wMJLhJSO8ZODjnHtmmSHsCrNMMIgYMGyavMLu2bntTI1b1r&#10;lvP5m2ZE6iOhhpT49v4clJta3xjQ+bMxCbJwneTZcrVU7WOxzWat2j2pOFh9GUP9wxRe2cBNp1L3&#10;KivxnewvpbzVhAlNnmn0DRpjNVQOzGYxf8bmYVARKhcWJ8VJpvT/yupPhx0J2/PbLaQIyvMbPWRS&#10;dj9kscUQWEEkwUFWaoypZcA27OjipbijQvtoyJcvExLHqu5pUheOWWi+XC1vbt+upNAcunn9brmq&#10;6jdP4EgpfwD0ohw66Wwo5FWrDh9T5oacek1hpwxzbl9P+eSgJLvwBQwT4oaLiq6rBFtH4qB4CZTW&#10;EHKlw/VqdoEZ69wEnP8ZeMkvUKhr9jfgCVE7Y8gT2NuA9Lvu+Xgd2ZzzrwqceRcJHrE/1Yep0vC+&#10;VMUuu10W8me/wp/+wM0PAAAA//8DAFBLAwQUAAYACAAAACEA0ujre+EAAAAJAQAADwAAAGRycy9k&#10;b3ducmV2LnhtbEyP0U6DQBBF3038h82Y+GLs0gZaRJZGTZo+qDEWP2DLjkBkZwm7UOrXOz7p4+Se&#10;3Hsm3862ExMOvnWkYLmIQCBVzrRUK/god7cpCB80Gd05QgVn9LAtLi9ynRl3onecDqEWXEI+0wqa&#10;EPpMSl81aLVfuB6Js083WB34HGppBn3ictvJVRStpdUt8UKje3xqsPo6jFbBfveIz8l5rGOT7Mub&#10;qXx5/X5Llbq+mh/uQQScwx8Mv/qsDgU7Hd1IxotOQRxtVoxysExAMBCndxsQRwXrdQKyyOX/D4of&#10;AAAA//8DAFBLAQItABQABgAIAAAAIQC2gziS/gAAAOEBAAATAAAAAAAAAAAAAAAAAAAAAABbQ29u&#10;dGVudF9UeXBlc10ueG1sUEsBAi0AFAAGAAgAAAAhADj9If/WAAAAlAEAAAsAAAAAAAAAAAAAAAAA&#10;LwEAAF9yZWxzLy5yZWxzUEsBAi0AFAAGAAgAAAAhAFo9HlW+AQAAyQMAAA4AAAAAAAAAAAAAAAAA&#10;LgIAAGRycy9lMm9Eb2MueG1sUEsBAi0AFAAGAAgAAAAhANLo63vhAAAACQEAAA8AAAAAAAAAAAAA&#10;AAAAGAQAAGRycy9kb3ducmV2LnhtbFBLBQYAAAAABAAEAPMAAAAmBQAAAAA=&#10;" strokecolor="#4579b8 [3044]"/>
        </w:pict>
      </w:r>
      <w:r>
        <w:rPr>
          <w:rFonts w:asciiTheme="majorHAnsi" w:hAnsiTheme="majorHAnsi"/>
          <w:noProof/>
          <w:lang w:bidi="he-IL"/>
        </w:rPr>
        <w:pict>
          <v:rect id="Rectangle 20" o:spid="_x0000_s1046" style="position:absolute;left:0;text-align:left;margin-left:45.3pt;margin-top:14.35pt;width:87.65pt;height:18.75pt;z-index:25168076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9uqdgIAAE0FAAAOAAAAZHJzL2Uyb0RvYy54bWysVN9P2zAQfp+0/8Hy+0gT6MYiUlSBmCYh&#10;hoCJZ9ex22iOzzu7Tbq/fmcnDYwhbZr2kth33/3+zmfnfWvYTqFvwFY8P5pxpqyEurHrin99uHp3&#10;ypkPwtbCgFUV3yvPzxdv35x1rlQFbMDUChk5sb7sXMU3Ibgyy7zcqFb4I3DKklIDtiLQFddZjaIj&#10;763JitnsfdYB1g5BKu9Jejko+SL511rJ8EVrrwIzFafcQvpi+q7iN1uciXKNwm0aOaYh/iGLVjSW&#10;gk6uLkUQbIvNb67aRiJ40OFIQpuB1o1UqQaqJp+9qOZ+I5xKtVBzvJva5P+fW3mzu0XW1BUvqD1W&#10;tDSjO+qasGujGMmoQZ3zJeHu3S2ON0/HWG2vsY1/qoP1qan7qamqD0ySMM/z43w+50ySrjg+zYt5&#10;dJo9WTv04ZOClsVDxZHCp16K3bUPA/QAicEsXDXGkFyUxv4iIJ9RksWEhxTTKeyNGtB3SlOtMakU&#10;ILFMXRhkO0H8EFIqG4oxO2MJHc00RZsMiz8bjvhoqhIDJ+O/iDpZpMhgw2TcNhbwtej1t3xMWQ/4&#10;QweGumMLQr/q05CPIzJKVlDvafAIw0Z4J68a6v618OFWIK0AsYHWOnyhjzbQVRzGE2cbwB+vySOe&#10;mElazjpaqYr771uBijPz2RJnP+YnJ3EH0+Vk/iEyDp9rVs81dtteAE0lpwfEyXSM+GAOR43QPtL2&#10;L2NUUgkrKXbFZcDD5SIMq07vh1TLZYLR3jkRru29kwceRHY99I8C3UjBQOS9gcP6ifIFEwdsnJCF&#10;5TaAbhJNn/o6ToB2NhF9fF/io/D8nlBPr+DiJwAAAP//AwBQSwMEFAAGAAgAAAAhAJ0NN2bcAAAA&#10;CAEAAA8AAABkcnMvZG93bnJldi54bWxMj8FOwzAQRO9I/IO1SNyoQyTcJmRTQSXOqAXRqxMvSSBe&#10;p7GThr/HnOhxNKOZN8V2sb2YafSdY4T7VQKCuHam4wbh/e3lbgPCB81G944J4Yc8bMvrq0Lnxp15&#10;T/MhNCKWsM81QhvCkEvp65as9is3EEfv041WhyjHRppRn2O57WWaJEpa3XFcaPVAu5bq78NkEY6v&#10;H/usmnZHu1bzkn2Z0zMlJ8Tbm+XpEUSgJfyH4Q8/okMZmSo3sfGiR8gSFZMI6WYNIvqpeshAVAhK&#10;pSDLQl4eKH8BAAD//wMAUEsBAi0AFAAGAAgAAAAhALaDOJL+AAAA4QEAABMAAAAAAAAAAAAAAAAA&#10;AAAAAFtDb250ZW50X1R5cGVzXS54bWxQSwECLQAUAAYACAAAACEAOP0h/9YAAACUAQAACwAAAAAA&#10;AAAAAAAAAAAvAQAAX3JlbHMvLnJlbHNQSwECLQAUAAYACAAAACEAJnfbqnYCAABNBQAADgAAAAAA&#10;AAAAAAAAAAAuAgAAZHJzL2Uyb0RvYy54bWxQSwECLQAUAAYACAAAACEAnQ03ZtwAAAAIAQAADwAA&#10;AAAAAAAAAAAAAADQBAAAZHJzL2Rvd25yZXYueG1sUEsFBgAAAAAEAAQA8wAAANkFAAAAAA==&#10;" filled="f" stroked="f">
            <v:shadow on="t" color="black" opacity="24903f" origin=",.5" offset="0,.55556mm"/>
            <v:textbox>
              <w:txbxContent>
                <w:p w:rsidR="00C90C1B" w:rsidRPr="00A7232D" w:rsidRDefault="00C90C1B" w:rsidP="00C90C1B">
                  <w:pPr>
                    <w:jc w:val="center"/>
                    <w:rPr>
                      <w:sz w:val="14"/>
                      <w:szCs w:val="14"/>
                    </w:rPr>
                  </w:pPr>
                  <w:r>
                    <w:rPr>
                      <w:rFonts w:asciiTheme="majorHAnsi" w:hAnsiTheme="majorHAnsi"/>
                      <w:sz w:val="14"/>
                      <w:szCs w:val="14"/>
                    </w:rPr>
                    <w:t>Poor Equipment Layout</w:t>
                  </w:r>
                </w:p>
              </w:txbxContent>
            </v:textbox>
          </v:rect>
        </w:pict>
      </w:r>
      <w:r>
        <w:rPr>
          <w:rFonts w:asciiTheme="majorHAnsi" w:hAnsiTheme="majorHAnsi"/>
          <w:noProof/>
          <w:lang w:bidi="he-IL"/>
        </w:rPr>
        <w:pict>
          <v:line id="Straight Connector 14" o:spid="_x0000_s1040" style="position:absolute;left:0;text-align:left;z-index:251674624;visibility:visible" from="109.3pt,4.9pt" to="207.55pt,7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Z8/vQEAAMoDAAAOAAAAZHJzL2Uyb0RvYy54bWysU8tu2zAQvBfoPxC815INJw4Eyzk4aC9F&#10;azTNBzDU0iLAF5asJf99l7SsBG2BokEvFMndmd0Zrrb3ozXsBBi1dy1fLmrOwEnfaXds+dP3jx/u&#10;OItJuE4Y76DlZ4j8fvf+3XYIDax8700HyIjExWYILe9TCk1VRdmDFXHhAzgKKo9WJDrisepQDMRu&#10;TbWq69tq8NgF9BJipNuHS5DvCr9SINNXpSIkZlpOvaWyYlmf81rttqI5ogi9llMb4g1dWKEdFZ2p&#10;HkQS7Afq36isluijV2khva28UlpC0UBqlvUvah57EaBoIXNimG2K/49WfjkdkOmO3m7NmROW3ugx&#10;odDHPrG9d44c9MgoSE4NITYE2LsDTqcYDphljwpt/pIgNhZ3z7O7MCYm6XK5Wm82mxvOJMXu1qvb&#10;9U0mrV7QAWP6BN6yvGm50S6rF404fY7pknpNIVzu5lK/7NLZQE427hsoUpQrFnSZJdgbZCdBUyCk&#10;BJeWU+mSnWFKGzMD678Dp/wMhTJn/wKeEaWyd2kGW+08/ql6Gq8tq0v+1YGL7mzBs+/O5WWKNTQw&#10;xdxpuPNEvj4X+MsvuPsJAAD//wMAUEsDBBQABgAIAAAAIQB+EtVZ4AAAAAkBAAAPAAAAZHJzL2Rv&#10;d25yZXYueG1sTI/RToNAEEXfTfyHzZj4YuxCAw0iS6MmTR/UGIsfsGVHILKzhF0o9esdn/Rxck/u&#10;nFtsF9uLGUffOVIQryIQSLUzHTUKPqrdbQbCB01G945QwRk9bMvLi0Lnxp3oHedDaASXkM+1gjaE&#10;IZfS1y1a7VduQOLs041WBz7HRppRn7jc9nIdRRtpdUf8odUDPrVYfx0mq2C/e8Tn9Dw1iUn31c1c&#10;vbx+v2VKXV8tD/cgAi7hD4ZffVaHkp2ObiLjRa9gHWcbRhXc8QLOkziNQRwZTNYpyLKQ/xeUPwAA&#10;AP//AwBQSwECLQAUAAYACAAAACEAtoM4kv4AAADhAQAAEwAAAAAAAAAAAAAAAAAAAAAAW0NvbnRl&#10;bnRfVHlwZXNdLnhtbFBLAQItABQABgAIAAAAIQA4/SH/1gAAAJQBAAALAAAAAAAAAAAAAAAAAC8B&#10;AABfcmVscy8ucmVsc1BLAQItABQABgAIAAAAIQALKZ8/vQEAAMoDAAAOAAAAAAAAAAAAAAAAAC4C&#10;AABkcnMvZTJvRG9jLnhtbFBLAQItABQABgAIAAAAIQB+EtVZ4AAAAAkBAAAPAAAAAAAAAAAAAAAA&#10;ABcEAABkcnMvZG93bnJldi54bWxQSwUGAAAAAAQABADzAAAAJAUAAAAA&#10;" strokecolor="#4579b8 [3044]"/>
        </w:pict>
      </w:r>
      <w:r>
        <w:rPr>
          <w:rFonts w:asciiTheme="majorHAnsi" w:hAnsiTheme="majorHAnsi"/>
          <w:noProof/>
          <w:lang w:bidi="he-IL"/>
        </w:rPr>
        <w:pict>
          <v:line id="Straight Connector 4" o:spid="_x0000_s1030" style="position:absolute;left:0;text-align:left;z-index:251664384;visibility:visible" from="292.05pt,4.85pt" to="390.35pt,7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8kVuwEAAMgDAAAOAAAAZHJzL2Uyb0RvYy54bWysU02P0zAQvSPxHyzfadJuF1VR0z10BRcE&#10;FQs/wOuMG0v+0tg06b9n7KRZBEgIxMXx2PPezHue7B9Ga9gFMGrvWr5e1ZyBk77T7tzyr1/evdlx&#10;FpNwnTDeQcuvEPnD4fWr/RAa2Pjemw6QEYmLzRBa3qcUmqqKsgcr4soHcHSpPFqRKMRz1aEYiN2a&#10;alPXb6vBYxfQS4iRTh+nS34o/EqBTJ+UipCYaTn1lsqKZX3Oa3XYi+aMIvRazm2If+jCCu2o6EL1&#10;KJJg31D/QmW1RB+9SivpbeWV0hKKBlKzrn9S89SLAEULmRPDYlP8f7Ty4+WETHct33LmhKUnekoo&#10;9LlP7OidIwM9sm32aQixofSjO+EcxXDCLHpUaPOX5LCxeHtdvIUxMUmH6812d3d/z5mku912s7vb&#10;ZdLqBR0wpvfgLcublhvtsnbRiMuHmKbUWwrhcjdT/bJLVwM52bjPoEhPrljQZZLgaJBdBM2AkBJc&#10;Ws+lS3aGKW3MAqz/DJzzMxTKlP0NeEGUyt6lBWy18/i76mm8taym/JsDk+5swbPvruVlijU0LsXc&#10;ebTzPP4YF/jLD3j4DgAA//8DAFBLAwQUAAYACAAAACEAzwnEm+AAAAAJAQAADwAAAGRycy9kb3du&#10;cmV2LnhtbEyPwU6DQBCG7ya+w2ZMvBi7tAGLyNKoSdODNcbiA2zZEYjsLGEXSn16x5PeZvJ/+eeb&#10;fDPbTkw4+NaRguUiAoFUOdNSreCj3N6mIHzQZHTnCBWc0cOmuLzIdWbcid5xOoRacAn5TCtoQugz&#10;KX3VoNV+4Xokzj7dYHXgdailGfSJy20nV1F0J61uiS80usfnBquvw2gV7LZP+JKcxzo2ya68mcr9&#10;6/dbqtT11fz4ACLgHP5g+NVndSjY6ehGMl50CpI0XjKq4H4NgvN1GvFwZDBexSCLXP7/oPgBAAD/&#10;/wMAUEsBAi0AFAAGAAgAAAAhALaDOJL+AAAA4QEAABMAAAAAAAAAAAAAAAAAAAAAAFtDb250ZW50&#10;X1R5cGVzXS54bWxQSwECLQAUAAYACAAAACEAOP0h/9YAAACUAQAACwAAAAAAAAAAAAAAAAAvAQAA&#10;X3JlbHMvLnJlbHNQSwECLQAUAAYACAAAACEAaS/JFbsBAADIAwAADgAAAAAAAAAAAAAAAAAuAgAA&#10;ZHJzL2Uyb0RvYy54bWxQSwECLQAUAAYACAAAACEAzwnEm+AAAAAJAQAADwAAAAAAAAAAAAAAAAAV&#10;BAAAZHJzL2Rvd25yZXYueG1sUEsFBgAAAAAEAAQA8wAAACIFAAAAAA==&#10;" strokecolor="#4579b8 [3044]"/>
        </w:pict>
      </w:r>
    </w:p>
    <w:p w:rsidR="00C90C1B" w:rsidRDefault="00C90C1B" w:rsidP="00C90C1B">
      <w:pPr>
        <w:jc w:val="both"/>
        <w:rPr>
          <w:rFonts w:asciiTheme="majorHAnsi" w:hAnsiTheme="majorHAnsi"/>
        </w:rPr>
      </w:pPr>
      <w:r>
        <w:rPr>
          <w:rFonts w:asciiTheme="majorHAnsi" w:hAnsiTheme="majorHAnsi"/>
          <w:noProof/>
          <w:lang w:bidi="he-IL"/>
        </w:rPr>
        <w:pict>
          <v:rect id="Rectangle 35" o:spid="_x0000_s1059" style="position:absolute;left:0;text-align:left;margin-left:163.05pt;margin-top:15pt;width:97.65pt;height:16.25pt;z-index:25169408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6J5eAIAAE0FAAAOAAAAZHJzL2Uyb0RvYy54bWysVFtr2zAUfh/sPwi9r47d9BbqlJCSMSht&#10;aTv6rMhSYibpaJISO/v1O5Iv7brCxtiLfS7fuZ+jy6tWK7IXztdgSpofTSgRhkNVm01Jvz6tPp1T&#10;4gMzFVNgREkPwtOr+ccPl42diQK2oCrhCDoxftbYkm5DsLMs83wrNPNHYIVBpQSnWUDWbbLKsQa9&#10;a5UVk8lp1oCrrAMuvEfpdaek8+RfSsHDnZReBKJKirmF9HXpu47fbH7JZhvH7LbmfRrsH7LQrDYY&#10;dHR1zQIjO1f/5krX3IEHGY446AykrLlINWA1+eRNNY9bZkWqBZvj7dgm///c8tv9vSN1VdLjE0oM&#10;0zijB+waMxslCMqwQY31M8Q92nvXcx7JWG0rnY5/rIO0qamHsamiDYSjMC+mk/z8mBKOumJyenyW&#10;nGYv1tb58FmAJpEoqcPwqZdsf+MDRkToAInBDKxqpdLglPlFgMAoyWLCXYqJCgclIk6ZByGx1phU&#10;CpC2TCyVI3uG+8E4FyYUseTkCdHRTGK00bD4s2GPj6YibeBo/BdRR4sUGUwYjXVtwL0XvfqW9ynL&#10;Dj90oKs7tiC06zYNeTrMcw3VAQfvoLsIb/mqxu7fMB/umcMTwGPBsw53+JEKmpJCT1GyBffjPXnE&#10;42ailpIGT6qk/vuOOUGJ+mJwZy/y6TTeYGKmJ2cFMu61Zv1aY3Z6CTiVHB8QyxMZ8UENpHSgn/H6&#10;FzEqqpjhGLukPLiBWYbu1PH94GKxSDC8O8vCjXm0fNiDuF1P7TNztl/BgMt7C8P5sdmbTeywcUIG&#10;FrsAsk5rGjvd9bWfAN5sWqX+fYmPwms+oV5ewflPAAAA//8DAFBLAwQUAAYACAAAACEAccmJad0A&#10;AAAJAQAADwAAAGRycy9kb3ducmV2LnhtbEyPwU6DQBCG7ya+w2ZMvNkFtLRFlkabeDatxl4XdgSU&#10;naXsQvHtHU/1NpP58s/359vZdmLCwbeOFMSLCARS5UxLtYL3t5e7NQgfNBndOUIFP+hhW1xf5Toz&#10;7kx7nA6hFhxCPtMKmhD6TEpfNWi1X7geiW+fbrA68DrU0gz6zOG2k0kUpdLqlvhDo3vcNVh9H0ar&#10;4Pj6sd+U4+5oV+k0b77M6Rmjk1K3N/PTI4iAc7jA8KfP6lCwU+lGMl50Cu6TNGaUh4g7MbBM4gcQ&#10;pYI0WYIscvm/QfELAAD//wMAUEsBAi0AFAAGAAgAAAAhALaDOJL+AAAA4QEAABMAAAAAAAAAAAAA&#10;AAAAAAAAAFtDb250ZW50X1R5cGVzXS54bWxQSwECLQAUAAYACAAAACEAOP0h/9YAAACUAQAACwAA&#10;AAAAAAAAAAAAAAAvAQAAX3JlbHMvLnJlbHNQSwECLQAUAAYACAAAACEA5yOieXgCAABNBQAADgAA&#10;AAAAAAAAAAAAAAAuAgAAZHJzL2Uyb0RvYy54bWxQSwECLQAUAAYACAAAACEAccmJad0AAAAJAQAA&#10;DwAAAAAAAAAAAAAAAADSBAAAZHJzL2Rvd25yZXYueG1sUEsFBgAAAAAEAAQA8wAAANwFAAAAAA==&#10;" filled="f" stroked="f">
            <v:shadow on="t" color="black" opacity="24903f" origin=",.5" offset="0,.55556mm"/>
            <v:textbox>
              <w:txbxContent>
                <w:p w:rsidR="00C90C1B" w:rsidRPr="00A7232D" w:rsidRDefault="00C90C1B" w:rsidP="00C90C1B">
                  <w:pPr>
                    <w:jc w:val="center"/>
                    <w:rPr>
                      <w:sz w:val="14"/>
                      <w:szCs w:val="14"/>
                    </w:rPr>
                  </w:pPr>
                  <w:r>
                    <w:rPr>
                      <w:rFonts w:asciiTheme="majorHAnsi" w:hAnsiTheme="majorHAnsi"/>
                      <w:sz w:val="14"/>
                      <w:szCs w:val="14"/>
                    </w:rPr>
                    <w:t>Nonchalance of Co-owners</w:t>
                  </w:r>
                </w:p>
              </w:txbxContent>
            </v:textbox>
          </v:rect>
        </w:pict>
      </w:r>
      <w:r>
        <w:rPr>
          <w:rFonts w:asciiTheme="majorHAnsi" w:hAnsiTheme="majorHAnsi"/>
          <w:noProof/>
          <w:lang w:bidi="he-IL"/>
        </w:rPr>
        <w:pict>
          <v:line id="Straight Connector 34" o:spid="_x0000_s1058" style="position:absolute;left:0;text-align:left;z-index:251693056;visibility:visible;mso-width-relative:margin;mso-height-relative:margin" from="208.15pt,4.75pt" to="249.4pt,3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v1JwAEAAMkDAAAOAAAAZHJzL2Uyb0RvYy54bWysU01v2zAMvQ/YfxB0X+wkzdYacXpIsV6K&#10;LVi3H6DKVCxAX6C02Pn3pZTEHbYCQ4ddaFHkI/me6PXtaA07AEbtXcvns5ozcNJ32u1b/uP75w/X&#10;nMUkXCeMd9DyI0R+u3n/bj2EBha+96YDZFTExWYILe9TCk1VRdmDFXHmAzgKKo9WJHJxX3UoBqpu&#10;TbWo64/V4LEL6CXESLd3pyDflPpKgUxflYqQmGk5zZaKxWKfsq02a9HsUYRey/MY4h+msEI7ajqV&#10;uhNJsJ+o/yhltUQfvUoz6W3lldISCgdiM69/Y/PYiwCFC4kTwyRT/H9l5ZfDDpnuWr684swJS2/0&#10;mFDofZ/Y1jtHCnpkFCSlhhAbAmzdDs9eDDvMtEeFNn+JEBuLusdJXRgTk3S5WiyvP604kxRaXt0s&#10;VkX96gUcMKZ78JblQ8uNdpm8aMThISZqSKmXFHLyMKf25ZSOBnKycd9AESFqOC/oskqwNcgOgpZA&#10;SAkuzTMdqleyM0xpYyZg/XfgOT9DoazZW8ATonT2Lk1gq53H17qn8TKyOuVfFDjxzhI8+e5YHqZI&#10;Q/tSGJ53Oy/kr36Bv/yBm2cAAAD//wMAUEsDBBQABgAIAAAAIQD7BA+x4AAAAAgBAAAPAAAAZHJz&#10;L2Rvd25yZXYueG1sTI9BT4NAFITvJv6HzTPxYuxSBUKRR6MmTQ/WGIs/YMs+gcjuEnahrb/e50mP&#10;k5nMfFOsT6YXM42+cxZhuYhAkK2d7myD8FFtbjMQPiirVe8sIZzJw7q8vChUrt3RvtO8D43gEutz&#10;hdCGMORS+rolo/zCDWTZ+3SjUYHl2Eg9qiOXm17eRVEqjeosL7RqoOeW6q/9ZBC2myd6Sc5TE+tk&#10;W93M1e71+y1DvL46PT6ACHQKf2H4xWd0KJnp4CarvegR4mV6z1GEVQKC/XiV8ZUDQhonIMtC/j9Q&#10;/gAAAP//AwBQSwECLQAUAAYACAAAACEAtoM4kv4AAADhAQAAEwAAAAAAAAAAAAAAAAAAAAAAW0Nv&#10;bnRlbnRfVHlwZXNdLnhtbFBLAQItABQABgAIAAAAIQA4/SH/1gAAAJQBAAALAAAAAAAAAAAAAAAA&#10;AC8BAABfcmVscy8ucmVsc1BLAQItABQABgAIAAAAIQAWQv1JwAEAAMkDAAAOAAAAAAAAAAAAAAAA&#10;AC4CAABkcnMvZTJvRG9jLnhtbFBLAQItABQABgAIAAAAIQD7BA+x4AAAAAgBAAAPAAAAAAAAAAAA&#10;AAAAABoEAABkcnMvZG93bnJldi54bWxQSwUGAAAAAAQABADzAAAAJwUAAAAA&#10;" strokecolor="#4579b8 [3044]"/>
        </w:pict>
      </w:r>
      <w:r>
        <w:rPr>
          <w:rFonts w:asciiTheme="majorHAnsi" w:hAnsiTheme="majorHAnsi"/>
          <w:noProof/>
          <w:lang w:bidi="he-IL"/>
        </w:rPr>
        <w:pict>
          <v:rect id="Rectangle 10" o:spid="_x0000_s1036" style="position:absolute;left:0;text-align:left;margin-left:270.3pt;margin-top:2.9pt;width:55.05pt;height:15.6pt;z-index:25167052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308eAIAAEwFAAAOAAAAZHJzL2Uyb0RvYy54bWysVG1P2zAQ/j5p/8Hy95GmA0YrUlSBmCYh&#10;qICJz65jt9Ecn3d2m3S/fmfnBcaQNk37ktj3fs895/OLtjZsr9BXYAueH004U1ZCWdlNwb8+Xn84&#10;48wHYUthwKqCH5TnF4v3784bN1dT2IIpFTIKYv28cQXfhuDmWeblVtXCH4FTlpQasBaBrrjJShQN&#10;Ra9NNp1MTrMGsHQIUnlP0qtOyRcpvtZKhjutvQrMFJxqC+mL6buO32xxLuYbFG5byb4M8Q9V1KKy&#10;lHQMdSWCYDusfgtVVxLBgw5HEuoMtK6kSj1QN/nkVTcPW+FU6oXA8W6Eyf+/sPJ2v0JWlTQ7gseK&#10;mmZ0T6gJuzGKkYwAapyfk92DW2F/83SM3bYa6/inPlibQD2MoKo2MEnC09ks/3jCmSRVPjvLpylm&#10;9uzs0IfPCmoWDwVHyp6gFPsbHyghmQ4mMZeF68qYNDdjfxGQYZRksd6uwnQKB6OinbH3SlOrVFOe&#10;EiSSqUuDbC+IHkJKZcM0dpwikXV005RtdJz+2bG3j64qEXB0/ouso0fKDDaMznVlAd/KXn7L+5J1&#10;Zz8g0PUdIQjtuk0zPhnGuYbyQHNH6BbCO3ldEfo3woeVQNoAIgNtdbijjzbQFBz6E2dbwB9vyaM9&#10;EZO0nDW0UQX333cCFWfmiyXKzvLj47iC6XJ88omIwPClZv1SY3f1JdBUcno/nEzHaB/McNQI9RMt&#10;/zJmJZWwknIXXAYcLpeh23R6PqRaLpMZrZ0T4cY+ODnwILLrsX0S6HoKBuLuLQzbJ+avmNjZxglZ&#10;WO4C6CrRNCLd4dpPgFY2Ual/XuKb8PKerJ4fwcVPAAAA//8DAFBLAwQUAAYACAAAACEAQzmnr9wA&#10;AAAIAQAADwAAAGRycy9kb3ducmV2LnhtbEyPzU7DMBCE70i8g7VI3KjNTxOaxqmgEmfUgujVibdJ&#10;IF6nsZOGt2c5wW1HM5r9Jt/MrhMTDqH1pOF2oUAgVd62VGt4f3u5eQQRoiFrOk+o4RsDbIrLi9xk&#10;1p9ph9M+1oJLKGRGQxNjn0kZqgadCQvfI7F39IMzkeVQSzuYM5e7Tt4plUhnWuIPjelx22D1tR+d&#10;hsPrx25VjtuDS5NpXn3a0zOqk9bXV/PTGkTEOf6F4Ref0aFgptKPZIPoNCwfVMJRPngB+8lSpSBK&#10;DfepAlnk8v+A4gcAAP//AwBQSwECLQAUAAYACAAAACEAtoM4kv4AAADhAQAAEwAAAAAAAAAAAAAA&#10;AAAAAAAAW0NvbnRlbnRfVHlwZXNdLnhtbFBLAQItABQABgAIAAAAIQA4/SH/1gAAAJQBAAALAAAA&#10;AAAAAAAAAAAAAC8BAABfcmVscy8ucmVsc1BLAQItABQABgAIAAAAIQB5q308eAIAAEwFAAAOAAAA&#10;AAAAAAAAAAAAAC4CAABkcnMvZTJvRG9jLnhtbFBLAQItABQABgAIAAAAIQBDOaev3AAAAAgBAAAP&#10;AAAAAAAAAAAAAAAAANIEAABkcnMvZG93bnJldi54bWxQSwUGAAAAAAQABADzAAAA2wUAAAAA&#10;" filled="f" stroked="f">
            <v:shadow on="t" color="black" opacity="24903f" origin=",.5" offset="0,.55556mm"/>
            <v:textbox>
              <w:txbxContent>
                <w:p w:rsidR="00C90C1B" w:rsidRPr="00A7232D" w:rsidRDefault="00C90C1B" w:rsidP="00C90C1B">
                  <w:pPr>
                    <w:jc w:val="center"/>
                    <w:rPr>
                      <w:sz w:val="14"/>
                      <w:szCs w:val="14"/>
                    </w:rPr>
                  </w:pPr>
                  <w:r>
                    <w:rPr>
                      <w:rFonts w:asciiTheme="majorHAnsi" w:hAnsiTheme="majorHAnsi"/>
                      <w:sz w:val="14"/>
                      <w:szCs w:val="14"/>
                    </w:rPr>
                    <w:t>Work Stress</w:t>
                  </w:r>
                </w:p>
              </w:txbxContent>
            </v:textbox>
          </v:rect>
        </w:pict>
      </w:r>
      <w:r>
        <w:rPr>
          <w:rFonts w:asciiTheme="majorHAnsi" w:hAnsiTheme="majorHAnsi"/>
          <w:noProof/>
          <w:lang w:bidi="he-IL"/>
        </w:rPr>
        <w:pict>
          <v:line id="Straight Connector 19" o:spid="_x0000_s1045" style="position:absolute;left:0;text-align:left;flip:x;z-index:251679744;visibility:visible" from="36.15pt,11.7pt" to="143.8pt,1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XCewQEAAM8DAAAOAAAAZHJzL2Uyb0RvYy54bWysU01v1DAQvSP1P1i+d5MUtUC02R62KhwQ&#10;rCj8ANcZbyz5S2Ozyf57xs5uWgESasXFynjmvZn3PFnfTtawA2DU3nW8WdWcgZO+127f8R/f7y/f&#10;cxaTcL0w3kHHjxD57ebizXoMLVz5wZsekBGJi+0YOj6kFNqqinIAK+LKB3CUVB6tSBTivupRjMRu&#10;TXVV1zfV6LEP6CXESLd3c5JvCr9SINNXpSIkZjpOs6VyYjkf81lt1qLdowiDlqcxxCumsEI7arpQ&#10;3Ykk2E/Uf1BZLdFHr9JKelt5pbSEooHUNPVvah4GEaBoIXNiWGyK/49WfjnskOme3u4DZ05YeqOH&#10;hELvh8S23jly0COjJDk1htgSYOt2eIpi2GGWPSm0TBkdPhFRMYKksan4fFx8hikxSZfN25t3zfU1&#10;Z/Kcq2aKTBUwpo/gLcsfHTfaZQtEKw6fY6K2VHouoSCPNA9RvtLRQC427hsokpWbFXRZKNgaZAdB&#10;qyCkBJeaLIr4SnWGKW3MAqz/DTzVZyiUZXsJeEGUzt6lBWy18/i37mk6j6zm+rMDs+5swaPvj+V5&#10;ijW0NUXhacPzWj6PC/zpP9z8AgAA//8DAFBLAwQUAAYACAAAACEAJB9QqNsAAAAIAQAADwAAAGRy&#10;cy9kb3ducmV2LnhtbEyPwW7CMBBE75X4B2uReisOBgFK4yBUyrkqtFKPJl6SgL2ObAPJ39dVD+1x&#10;dkYzb4t1bw27oQ+tIwnTSQYMqXK6pVrCx2H3tAIWoiKtjCOUMGCAdTl6KFSu3Z3e8baPNUslFHIl&#10;oYmxyzkPVYNWhYnrkJJ3ct6qmKSvufbqnsqt4SLLFtyqltJCozp8abC67K9WQjD163n4HNxWaD9s&#10;d+EL36ZzKR/H/eYZWMQ+/oXhBz+hQ5mYju5KOjAjYSlmKSlBzObAki9WywWw4++BlwX//0D5DQAA&#10;//8DAFBLAQItABQABgAIAAAAIQC2gziS/gAAAOEBAAATAAAAAAAAAAAAAAAAAAAAAABbQ29udGVu&#10;dF9UeXBlc10ueG1sUEsBAi0AFAAGAAgAAAAhADj9If/WAAAAlAEAAAsAAAAAAAAAAAAAAAAALwEA&#10;AF9yZWxzLy5yZWxzUEsBAi0AFAAGAAgAAAAhANR5cJ7BAQAAzwMAAA4AAAAAAAAAAAAAAAAALgIA&#10;AGRycy9lMm9Eb2MueG1sUEsBAi0AFAAGAAgAAAAhACQfUKjbAAAACAEAAA8AAAAAAAAAAAAAAAAA&#10;GwQAAGRycy9kb3ducmV2LnhtbFBLBQYAAAAABAAEAPMAAAAjBQAAAAA=&#10;" strokecolor="#4579b8 [3044]"/>
        </w:pict>
      </w:r>
      <w:r>
        <w:rPr>
          <w:rFonts w:asciiTheme="majorHAnsi" w:hAnsiTheme="majorHAnsi"/>
          <w:noProof/>
          <w:lang w:bidi="he-IL"/>
        </w:rPr>
        <w:pict>
          <v:rect id="Rectangle 1" o:spid="_x0000_s1027" style="position:absolute;left:0;text-align:left;margin-left:431.7pt;margin-top:6.7pt;width:88.9pt;height:98.9pt;z-index:251661312;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YTbdQIAAEEFAAAOAAAAZHJzL2Uyb0RvYy54bWysVG1P2zAQ/j5p/8Hy95Gmo2ytSFFVxDQJ&#10;AQImPruO3UZzfN7ZbdL9+p2dFxBD2jTti3POvT/3nM8v2tqwg0JfgS14fjLhTFkJZWW3Bf/2ePXh&#10;M2c+CFsKA1YV/Kg8v1i+f3feuIWawg5MqZBREOsXjSv4LgS3yDIvd6oW/gScsqTUgLUIdMVtVqJo&#10;KHptsulkcpY1gKVDkMp7+nvZKfkyxddayXCrtVeBmYJTbSGdmM5NPLPluVhsUbhdJfsyxD9UUYvK&#10;UtIx1KUIgu2x+i1UXUkEDzqcSKgz0LqSKvVA3eSTV9087IRTqRcCx7sRJv//wsqbwx2yqqTZcWZF&#10;TSO6J9CE3RrF8ghP4/yCrB7cHfY3T2LstdVYxy91wdoE6XGEVLWBSfqZ59P55CMhL0mXT2ez+TSB&#10;nj27O/Thi4KaRaHgSOkTlOJw7QOlJNPBJGYzNp4WripjOm38k8Uyu8KSFI5Gddb3SlN/sZQUNTFL&#10;rQ2ygyBOCCmVDbPYKOUxlqyjm6bgo+P0z469fXRViXWj819kHT1SZrBhdK4rC/hW9vJ7mg2VrDv7&#10;AYGu7whBaDdtGuzZMMUNlEcaNkK3Bd7Jq4ogvxY+3Akk2tOYaJXDLR3aQFNw6CXOdoA/3/of7YmN&#10;pOWsoTUquP+xF6g4M18t8XSen57GvUuX09knmj7Dl5rNS43d12ugqRAXqbokRvtgBlEj1E+08auY&#10;lVTCSspdcBlwuKxDt970Zki1WiUz2jUnwrV9cHLgQaTUY/sk0PW8C0TZGxhWTixe0a+zjROysNoH&#10;0FXiZkS6w7WfAO1polL/psSH4OU9WT2/fMtfAAAA//8DAFBLAwQUAAYACAAAACEAqSqHrd8AAAAL&#10;AQAADwAAAGRycy9kb3ducmV2LnhtbEyPQU+DQBCF7yb+h82YeCF2AUnTUJam1ng1sRrtcWBXILKz&#10;lN226K93OOlpZvJe3nyv2Ey2F2cz+s6RgmQRgzBUO91Ro+Dt9eluBcIHJI29I6Pg23jYlNdXBeba&#10;XejFnPehERxCPkcFbQhDLqWvW2PRL9xgiLVPN1oMfI6N1CNeONz2Mo3jpbTYEX9ocTC71tRf+5NV&#10;sDo0mdw9Vz8Pj+/R8fgxRdhvI6Vub6btGkQwU/gzw4zP6FAyU+VOpL3oOWN5n7GVhXnOhjhLUhCV&#10;gjThRZaF/N+h/AUAAP//AwBQSwECLQAUAAYACAAAACEAtoM4kv4AAADhAQAAEwAAAAAAAAAAAAAA&#10;AAAAAAAAW0NvbnRlbnRfVHlwZXNdLnhtbFBLAQItABQABgAIAAAAIQA4/SH/1gAAAJQBAAALAAAA&#10;AAAAAAAAAAAAAC8BAABfcmVscy8ucmVsc1BLAQItABQABgAIAAAAIQBXVYTbdQIAAEEFAAAOAAAA&#10;AAAAAAAAAAAAAC4CAABkcnMvZTJvRG9jLnhtbFBLAQItABQABgAIAAAAIQCpKoet3wAAAAsBAAAP&#10;AAAAAAAAAAAAAAAAAM8EAABkcnMvZG93bnJldi54bWxQSwUGAAAAAAQABADzAAAA2wUAAAAA&#10;" fillcolor="#a5d5e2 [1624]" stroked="f">
            <v:fill color2="#e4f2f6 [504]" rotate="t" angle="180" colors="0 #9eeaff;22938f #bbefff;1 #e4f9ff" focus="100%" type="gradient"/>
            <v:shadow on="t" color="black" opacity="24903f" origin=",.5" offset="0,.55556mm"/>
            <v:textbox>
              <w:txbxContent>
                <w:p w:rsidR="00C90C1B" w:rsidRPr="00DD0A2C" w:rsidRDefault="00C90C1B" w:rsidP="00C90C1B">
                  <w:pPr>
                    <w:jc w:val="center"/>
                    <w:rPr>
                      <w:b/>
                      <w:bCs/>
                      <w:color w:val="000000" w:themeColor="text1"/>
                      <w:sz w:val="14"/>
                      <w:szCs w:val="14"/>
                    </w:rPr>
                  </w:pPr>
                  <w:r w:rsidRPr="00DD0A2C">
                    <w:rPr>
                      <w:rFonts w:asciiTheme="majorHAnsi" w:hAnsiTheme="majorHAnsi"/>
                      <w:b/>
                      <w:bCs/>
                      <w:color w:val="000000" w:themeColor="text1"/>
                      <w:sz w:val="14"/>
                      <w:szCs w:val="14"/>
                    </w:rPr>
                    <w:t>Our failure to deliver on customers’ requests for our sandwiches has led to loss in patronage and even where delivery succeeded; there has been less than satisfactory ratings</w:t>
                  </w:r>
                </w:p>
              </w:txbxContent>
            </v:textbox>
          </v:rect>
        </w:pict>
      </w:r>
    </w:p>
    <w:p w:rsidR="00C90C1B" w:rsidRDefault="00C90C1B" w:rsidP="00C90C1B">
      <w:pPr>
        <w:jc w:val="both"/>
        <w:rPr>
          <w:rFonts w:asciiTheme="majorHAnsi" w:hAnsiTheme="majorHAnsi"/>
        </w:rPr>
      </w:pPr>
      <w:r>
        <w:rPr>
          <w:rFonts w:asciiTheme="majorHAnsi" w:hAnsiTheme="majorHAnsi"/>
          <w:noProof/>
          <w:lang w:bidi="he-IL"/>
        </w:rPr>
        <w:pict>
          <v:line id="Straight Connector 9" o:spid="_x0000_s1035" style="position:absolute;left:0;text-align:left;flip:x;z-index:251669504;visibility:visible;mso-width-relative:margin" from="243.2pt,-.1pt" to="332.7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0ouwAEAAM0DAAAOAAAAZHJzL2Uyb0RvYy54bWysU01v1DAQvSPxHyzfu0mKWNFosz1s1XJA&#10;sKLwA1xnvLHkL43dTfbfM3Z2QwVICNSL5bHnvZn3PN7cTtawI2DU3nW8WdWcgZO+1+7Q8e/f7q8+&#10;cBaTcL0w3kHHTxD57fbtm80YWrj2gzc9ICMSF9sxdHxIKbRVFeUAVsSVD+DoUnm0IlGIh6pHMRK7&#10;NdV1Xa+r0WMf0EuIkU7v5ku+LfxKgUxflIqQmOk49ZbKimV9ymu13Yj2gCIMWp7bEP/RhRXaUdGF&#10;6k4kwZ5R/0ZltUQfvUor6W3lldISigZS09S/qHkcRICihcyJYbEpvh6t/HzcI9N9x284c8LSEz0m&#10;FPowJLbzzpGBHtlN9mkMsaX0ndvjOYphj1n0pNAyZXT4SCNQbCBhbCounxaXYUpM0mHTvFuv39Nj&#10;yMtdNVNkqoAxPYC3LG86brTLBohWHD/FRGUp9ZJCQW5pbqLs0slATjbuKygSlYsVdBkn2BlkR0GD&#10;IKQEl5osivhKdoYpbcwCrP8OPOdnKJRR+xfwgiiVvUsL2Grn8U/V03RpWc35Fwdm3dmCJ9+fyvMU&#10;a2hmisLzfOehfBkX+M9fuP0BAAD//wMAUEsDBBQABgAIAAAAIQDRHAE72AAAAAcBAAAPAAAAZHJz&#10;L2Rvd25yZXYueG1sTI7BTsMwEETvSPyDtUjcWqdRiKoQp0KUnhGlSBzdeEkC9jqy3Tb5exYucHya&#10;0cyrN5Oz4owhDp4UrJYZCKTWm4E6BYfX3WINIiZNRltPqGDGCJvm+qrWlfEXesHzPnWCRyhWWkGf&#10;0lhJGdsenY5LPyJx9uGD04kxdNIEfeFxZ2WeZaV0eiB+6PWIjz22X/uTUxBt9/Q5v81+m5swb3fx&#10;HZ9XhVK3N9PDPYiEU/orw48+q0PDTkd/IhOFVVCsy4KrChY5CM7L8o75+MuyqeV//+YbAAD//wMA&#10;UEsBAi0AFAAGAAgAAAAhALaDOJL+AAAA4QEAABMAAAAAAAAAAAAAAAAAAAAAAFtDb250ZW50X1R5&#10;cGVzXS54bWxQSwECLQAUAAYACAAAACEAOP0h/9YAAACUAQAACwAAAAAAAAAAAAAAAAAvAQAAX3Jl&#10;bHMvLnJlbHNQSwECLQAUAAYACAAAACEASi9KLsABAADNAwAADgAAAAAAAAAAAAAAAAAuAgAAZHJz&#10;L2Uyb0RvYy54bWxQSwECLQAUAAYACAAAACEA0RwBO9gAAAAHAQAADwAAAAAAAAAAAAAAAAAaBAAA&#10;ZHJzL2Rvd25yZXYueG1sUEsFBgAAAAAEAAQA8wAAAB8FAAAAAA==&#10;" strokecolor="#4579b8 [3044]"/>
        </w:pict>
      </w:r>
      <w:r>
        <w:rPr>
          <w:rFonts w:asciiTheme="majorHAnsi" w:hAnsiTheme="majorHAnsi"/>
          <w:noProof/>
          <w:lang w:bidi="he-IL"/>
        </w:rPr>
        <w:pict>
          <v:rect id="Rectangle 8" o:spid="_x0000_s1034" style="position:absolute;left:0;text-align:left;margin-left:260.7pt;margin-top:2.8pt;width:82pt;height:17.5pt;z-index:25166848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4YXdgIAAEsFAAAOAAAAZHJzL2Uyb0RvYy54bWysVG1r2zAQ/j7YfxD6vjgO6dqFOiW0ZAxK&#10;W9qOflZkKTGTddpJiZ39+p3kl3ZdYWPMH2RJ99zbc3c6v2hrww4KfQW24PlkypmyEsrKbgv+9XH9&#10;4YwzH4QthQGrCn5Unl8s3787b9xCzWAHplTIyIj1i8YVfBeCW2SZlztVCz8BpywJNWAtAh1xm5Uo&#10;GrJem2w2nX7MGsDSIUjlPd1edUK+TPa1VjLcau1VYKbgFFtIK6Z1E9dseS4WWxRuV8k+DPEPUdSi&#10;suR0NHUlgmB7rH4zVVcSwYMOEwl1BlpXUqUcKJt8+iqbh51wKuVC5Hg30uT/n1l5c7hDVpUFp0JZ&#10;UVOJ7ok0YbdGsbNIT+P8glAP7g77k6dtzLXVWMc/ZcHaROlxpFS1gUm6zKfzfD4l5iXJZvSdJM6z&#10;Z22HPnxWULO4KTiS98SkOFz7QB4JOkCiMwvryphUNmN/uSBgvMliwF2IaReORkWcsfdKU6YxqOQg&#10;9Zi6NMgOgrpDSKlsmMWUkyVCRzVN3kbF2Z8Ve3xUVan/RuW/8DpqJM9gw6hcVxbwLe/lt7wPWXf4&#10;gYEu70hBaDdtKvHpUM8NlEcqO0I3D97JdUXsXwsf7gTSAFDBaKjDLS3aQFNw6Hec7QB/vHUf8dSX&#10;JOWsoYEquP++F6g4M18sdeynfD6PE5gO85PTGR3wpWTzUmL39SVQVXJ6PpxM24gPZthqhPqJZn8V&#10;vZJIWEm+Cy4DDofL0A06vR5SrVYJRlPnRLi2D04OfRC767F9Euj6FgzUvDcwDJ9YvOrEDhsrZGG1&#10;D6Cr1KaR6Y7XvgI0samV+tclPgkvzwn1/AYufwIAAP//AwBQSwMEFAAGAAgAAAAhAAomYvbcAAAA&#10;CAEAAA8AAABkcnMvZG93bnJldi54bWxMj8FOwzAQRO9I/IO1SNyo06o1bRqngkqcUQuiVyfeJoF4&#10;ncZOGv6e5QS3Hc1o9k22m1wrRuxD40nDfJaAQCq9bajS8P728rAGEaIha1pPqOEbA+zy25vMpNZf&#10;6YDjMVaCSyikRkMdY5dKGcoanQkz3yGxd/a9M5FlX0nbmyuXu1YukkRJZxriD7XpcF9j+XUcnIbT&#10;68dhUwz7k3tU47T5tJdnTC5a399NT1sQEaf4F4ZffEaHnJkKP5ANotWwWsyXHOVDgWBfrVesCw3L&#10;RIHMM/l/QP4DAAD//wMAUEsBAi0AFAAGAAgAAAAhALaDOJL+AAAA4QEAABMAAAAAAAAAAAAAAAAA&#10;AAAAAFtDb250ZW50X1R5cGVzXS54bWxQSwECLQAUAAYACAAAACEAOP0h/9YAAACUAQAACwAAAAAA&#10;AAAAAAAAAAAvAQAAX3JlbHMvLnJlbHNQSwECLQAUAAYACAAAACEAhleGF3YCAABLBQAADgAAAAAA&#10;AAAAAAAAAAAuAgAAZHJzL2Uyb0RvYy54bWxQSwECLQAUAAYACAAAACEACiZi9twAAAAIAQAADwAA&#10;AAAAAAAAAAAAAADQBAAAZHJzL2Rvd25yZXYueG1sUEsFBgAAAAAEAAQA8wAAANkFAAAAAA==&#10;" filled="f" stroked="f">
            <v:shadow on="t" color="black" opacity="24903f" origin=",.5" offset="0,.55556mm"/>
            <v:textbox>
              <w:txbxContent>
                <w:p w:rsidR="00C90C1B" w:rsidRPr="00A7232D" w:rsidRDefault="00C90C1B" w:rsidP="00C90C1B">
                  <w:pPr>
                    <w:jc w:val="center"/>
                    <w:rPr>
                      <w:sz w:val="14"/>
                      <w:szCs w:val="14"/>
                    </w:rPr>
                  </w:pPr>
                  <w:r>
                    <w:rPr>
                      <w:rFonts w:asciiTheme="majorHAnsi" w:hAnsiTheme="majorHAnsi"/>
                      <w:sz w:val="14"/>
                      <w:szCs w:val="14"/>
                    </w:rPr>
                    <w:t>Poor staff supervision</w:t>
                  </w:r>
                </w:p>
              </w:txbxContent>
            </v:textbox>
          </v:rect>
        </w:pict>
      </w:r>
      <w:r>
        <w:rPr>
          <w:rFonts w:asciiTheme="majorHAnsi" w:hAnsiTheme="majorHAnsi"/>
          <w:noProof/>
          <w:lang w:bidi="he-IL"/>
        </w:rPr>
        <w:pict>
          <v:rect id="Rectangle 18" o:spid="_x0000_s1044" style="position:absolute;left:0;text-align:left;margin-left:75.35pt;margin-top:4.5pt;width:87.65pt;height:17.55pt;z-index:25167872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Z5idQIAAE0FAAAOAAAAZHJzL2Uyb0RvYy54bWysVN1P2zAQf5+0/8Hy+0iT0Y1FpKgCMU1C&#10;gICJZ9ex22iOzzu7Tbq/fmcnDYwhbZr2ktz3x+/ufHrWt4btFPoGbMXzoxlnykqoG7uu+NeHy3cn&#10;nPkgbC0MWFXxvfL8bPH2zWnnSlXABkytkFEQ68vOVXwTgiuzzMuNaoU/AqcsKTVgKwKxuM5qFB1F&#10;b01WzGYfsg6wdghSeU/Si0HJFym+1kqGG629CsxUnGoL6Yvpu4rfbHEqyjUKt2nkWIb4hypa0VhK&#10;OoW6EEGwLTa/hWobieBBhyMJbQZaN1KlHqibfPaim/uNcCr1QuB4N8Hk/19Yeb27RdbUNDualBUt&#10;zeiOUBN2bRQjGQHUOV+S3b27xZHzRMZue41t/FMfrE+g7idQVR+YJGGe5+/z+ZwzSbqiKE5O5jFo&#10;9uTt0IfPCloWiYojpU9Yit2VD4PpwSQms3DZGENyURr7i4BiRkkWCx5KTFTYGzVY3ylNvcaiUoK0&#10;ZercINsJ2g8hpbKhGKszlqyjm6Zsk2PxZ8fRPrqqtIGT819knTxSZrBhcm4bC/ha9vpbPpasB/sD&#10;AkPfEYLQr/o05GmeK6j3NHiE4SK8k5cNoX8lfLgVSCdAx0JnHW7oow10FYeR4mwD+OM1ebSnzSQt&#10;Zx2dVMX9961AxZn5YmlnP+XHx/EGE3M8/1gQg881q+cau23PgaaS0wPiZCKjfTAHUiO0j3T9y5iV&#10;VMJKyl1xGfDAnIfh1On9kGq5TGZ0d06EK3vv5GEP4nY99I8C3biCgZb3Gg7nJ8oXmzjYxglZWG4D&#10;6CataUR6wHWcAN1sWvTxfYmPwnM+WT29goufAAAA//8DAFBLAwQUAAYACAAAACEAgaBgVNwAAAAI&#10;AQAADwAAAGRycy9kb3ducmV2LnhtbEyPwU7DMBBE70j8g7VI3KjdUlIS4lRQiTNqQfTqxEsSiNdp&#10;7KTh71lOcNvRjGbf5NvZdWLCIbSeNCwXCgRS5W1LtYa31+ebexAhGrKm84QavjHAtri8yE1m/Zn2&#10;OB1iLbiEQmY0NDH2mZShatCZsPA9EnsffnAmshxqaQdz5nLXyZVSiXSmJf7QmB53DVZfh9FpOL68&#10;79Ny3B3dJpnm9NOenlCdtL6+mh8fQESc418YfvEZHQpmKv1INoiO9Z3acFRDypPYv10lfJQa1usl&#10;yCKX/wcUPwAAAP//AwBQSwECLQAUAAYACAAAACEAtoM4kv4AAADhAQAAEwAAAAAAAAAAAAAAAAAA&#10;AAAAW0NvbnRlbnRfVHlwZXNdLnhtbFBLAQItABQABgAIAAAAIQA4/SH/1gAAAJQBAAALAAAAAAAA&#10;AAAAAAAAAC8BAABfcmVscy8ucmVsc1BLAQItABQABgAIAAAAIQCgFZ5idQIAAE0FAAAOAAAAAAAA&#10;AAAAAAAAAC4CAABkcnMvZTJvRG9jLnhtbFBLAQItABQABgAIAAAAIQCBoGBU3AAAAAgBAAAPAAAA&#10;AAAAAAAAAAAAAM8EAABkcnMvZG93bnJldi54bWxQSwUGAAAAAAQABADzAAAA2AUAAAAA&#10;" filled="f" stroked="f">
            <v:shadow on="t" color="black" opacity="24903f" origin=",.5" offset="0,.55556mm"/>
            <v:textbox>
              <w:txbxContent>
                <w:p w:rsidR="00C90C1B" w:rsidRPr="00A7232D" w:rsidRDefault="00C90C1B" w:rsidP="00C90C1B">
                  <w:pPr>
                    <w:jc w:val="center"/>
                    <w:rPr>
                      <w:sz w:val="14"/>
                      <w:szCs w:val="14"/>
                    </w:rPr>
                  </w:pPr>
                  <w:r>
                    <w:rPr>
                      <w:rFonts w:asciiTheme="majorHAnsi" w:hAnsiTheme="majorHAnsi"/>
                      <w:sz w:val="14"/>
                      <w:szCs w:val="14"/>
                    </w:rPr>
                    <w:t>Poor Maintenance</w:t>
                  </w:r>
                </w:p>
              </w:txbxContent>
            </v:textbox>
          </v:rect>
        </w:pict>
      </w:r>
    </w:p>
    <w:p w:rsidR="00C90C1B" w:rsidRDefault="00C90C1B" w:rsidP="00C90C1B">
      <w:pPr>
        <w:jc w:val="both"/>
        <w:rPr>
          <w:rFonts w:asciiTheme="majorHAnsi" w:hAnsiTheme="majorHAnsi"/>
        </w:rPr>
      </w:pPr>
      <w:r>
        <w:rPr>
          <w:rFonts w:asciiTheme="majorHAnsi" w:hAnsiTheme="majorHAnsi"/>
          <w:noProof/>
          <w:lang w:bidi="he-IL"/>
        </w:rPr>
        <w:pict>
          <v:line id="Straight Connector 7" o:spid="_x0000_s1033" style="position:absolute;left:0;text-align:left;flip:x;z-index:251667456;visibility:visible" from="249.3pt,.35pt" to="356.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7I/wQEAAM0DAAAOAAAAZHJzL2Uyb0RvYy54bWysU01v1DAQvSP1P1i+s0mK2kXRZnvYinJA&#10;sKLtD3Cd8caSvzQ2m+y/Z+zsBkSREIiL5bHnvZn3PN7cTdawI2DU3nW8WdWcgZO+1+7Q8eenD2/f&#10;cxaTcL0w3kHHTxD53fbqzWYMLVz7wZsekBGJi+0YOj6kFNqqinIAK+LKB3B0qTxakSjEQ9WjGInd&#10;muq6rm+r0WMf0EuIkU7v50u+LfxKgUxflIqQmOk49ZbKimV9yWu13Yj2gCIMWp7bEP/QhRXaUdGF&#10;6l4kwb6hfkVltUQfvUor6W3lldISigZS09S/qHkcRICihcyJYbEp/j9a+fm4R6b7jq85c8LSEz0m&#10;FPowJLbzzpGBHtk6+zSG2FL6zu3xHMWwxyx6UmiZMjp8pBEoNpAwNhWXT4vLMCUm6bB5d7tubm44&#10;k5e7aqbIVAFjegBvWd503GiXDRCtOH6KicpS6iWFgtzS3ETZpZOBnGzcV1AkKhcr6DJOsDPIjoIG&#10;QUgJLjVZFPGV7AxT2pgFWP8ZeM7PUCij9jfgBVEqe5cWsNXO4++qp+nSsprzLw7MurMFL74/lecp&#10;1tDMFIXn+c5D+XNc4D9+4fY7AAAA//8DAFBLAwQUAAYACAAAACEApwCM5dkAAAAFAQAADwAAAGRy&#10;cy9kb3ducmV2LnhtbEyOTU/DMBBE70j8B2uRuFEnpepHmk2FKD0jCkg9uvGSBOx1ZLtt8u9xT3Ac&#10;zejNKzeDNeJMPnSOEfJJBoK4drrjBuHjffewBBGiYq2MY0IYKcCmur0pVaHdhd/ovI+NSBAOhUJo&#10;Y+wLKUPdklVh4nri1H05b1VM0TdSe3VJcGvkNMvm0qqO00Orenpuqf7ZnyxCMM3L9/g5uu1U+3G7&#10;Cwd6zWeI93fD0xpEpCH+jeGqn9ShSk5Hd2IdhEGYrZbzNEVYgEj1In9cgTheo6xK+d+++gUAAP//&#10;AwBQSwECLQAUAAYACAAAACEAtoM4kv4AAADhAQAAEwAAAAAAAAAAAAAAAAAAAAAAW0NvbnRlbnRf&#10;VHlwZXNdLnhtbFBLAQItABQABgAIAAAAIQA4/SH/1gAAAJQBAAALAAAAAAAAAAAAAAAAAC8BAABf&#10;cmVscy8ucmVsc1BLAQItABQABgAIAAAAIQDIY7I/wQEAAM0DAAAOAAAAAAAAAAAAAAAAAC4CAABk&#10;cnMvZTJvRG9jLnhtbFBLAQItABQABgAIAAAAIQCnAIzl2QAAAAUBAAAPAAAAAAAAAAAAAAAAABsE&#10;AABkcnMvZG93bnJldi54bWxQSwUGAAAAAAQABADzAAAAIQUAAAAA&#10;" strokecolor="#4579b8 [3044]"/>
        </w:pict>
      </w:r>
      <w:r>
        <w:rPr>
          <w:rFonts w:asciiTheme="majorHAnsi" w:hAnsiTheme="majorHAnsi"/>
          <w:noProof/>
          <w:lang w:bidi="he-IL"/>
        </w:rPr>
        <w:pict>
          <v:rect id="Rectangle 6" o:spid="_x0000_s1032" style="position:absolute;left:0;text-align:left;margin-left:273.15pt;margin-top:.3pt;width:82pt;height:18.15pt;z-index:25165824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BFmdAIAAEsFAAAOAAAAZHJzL2Uyb0RvYy54bWysVN1P2zAQf5+0/8Hy+0jSFTYiUlSBmCYh&#10;hoCJZ9ex22iOzzu7Tbq/fmcnDYwhbZr2ktzH777vfHbet4btFPoGbMWLo5wzZSXUjV1X/OvD1buP&#10;nPkgbC0MWFXxvfL8fPH2zVnnSjWDDZhaISMn1pedq/gmBFdmmZcb1Qp/BE5ZUmrAVgRicZ3VKDry&#10;3ppslucnWQdYOwSpvCfp5aDki+RfayXDF629CsxUnHIL6Yvpu4rfbHEmyjUKt2nkmIb4hyxa0VgK&#10;Orm6FEGwLTa/uWobieBBhyMJbQZaN1KlGqiaIn9Rzf1GOJVqoeZ4N7XJ/z+38mZ3i6ypK37CmRUt&#10;jeiOmibs2ih2EtvTOV8S6t7d4sh5ImOtvcY2/qkK1qeW7qeWqj4wScIinxfznDovSTd7nx/nx9Fp&#10;9mTt0IdPCloWiYojRU+dFLtrHwboARKDWbhqjCG5KI39RUA+oySLCQ8pJirsjRrQd0pTpTGpFCDt&#10;mLowyHaCtkNIqWyYjdkZS+hopinaZDj7s+GIj6Yq7d9k/BdRJ4sUGWyYjNvGAr4Wvf5WjCnrAX/o&#10;wFB3bEHoV30a8WlERskK6j2NHWG4B+/kVUPdvxY+3AqkA6CB0VGHL/TRBrqKw0hxtgH88Zo84mkv&#10;SctZRwdVcf99K1BxZj5b2tjTYj6PF5iY+fGHGTH4XLN6rrHb9gJoKgU9H04mMuKDOZAaoX2k21/G&#10;qKQSVlLsisuAB+YiDIdOr4dUy2WC0dU5Ea7tvZOHPYjb9dA/CnTjCgZa3hs4HJ8oX2zigI0TsrDc&#10;BtBNWtOnvo4ToItNiz6+LvFJeM4n1NMbuPgJAAD//wMAUEsDBBQABgAIAAAAIQCM6v/N2gAAAAcB&#10;AAAPAAAAZHJzL2Rvd25yZXYueG1sTI7BTsMwEETvSPyDtUjcqF0KKQnZVFCJM2pB9OrESxKI12ns&#10;pOHvMadyHM3ozcs3s+3ERINvHSMsFwoEceVMyzXC+9vLzQMIHzQb3TkmhB/ysCkuL3KdGXfiHU37&#10;UIsIYZ9phCaEPpPSVw1Z7ReuJ47dpxusDjEOtTSDPkW47eStUom0uuX40Oietg1V3/vRIhxeP3Zp&#10;OW4Pdp1Mc/pljs+kjojXV/PTI4hAcziP4U8/qkMRnUo3svGiQ7i/S1ZxipCAiPV6qWIsEVZJCrLI&#10;5X//4hcAAP//AwBQSwECLQAUAAYACAAAACEAtoM4kv4AAADhAQAAEwAAAAAAAAAAAAAAAAAAAAAA&#10;W0NvbnRlbnRfVHlwZXNdLnhtbFBLAQItABQABgAIAAAAIQA4/SH/1gAAAJQBAAALAAAAAAAAAAAA&#10;AAAAAC8BAABfcmVscy8ucmVsc1BLAQItABQABgAIAAAAIQDhZBFmdAIAAEsFAAAOAAAAAAAAAAAA&#10;AAAAAC4CAABkcnMvZTJvRG9jLnhtbFBLAQItABQABgAIAAAAIQCM6v/N2gAAAAcBAAAPAAAAAAAA&#10;AAAAAAAAAM4EAABkcnMvZG93bnJldi54bWxQSwUGAAAAAAQABADzAAAA1QUAAAAA&#10;" filled="f" stroked="f">
            <v:shadow on="t" color="black" opacity="24903f" origin=",.5" offset="0,.55556mm"/>
            <v:textbox>
              <w:txbxContent>
                <w:p w:rsidR="00C90C1B" w:rsidRPr="00A7232D" w:rsidRDefault="00C90C1B" w:rsidP="00C90C1B">
                  <w:pPr>
                    <w:jc w:val="center"/>
                    <w:rPr>
                      <w:sz w:val="14"/>
                      <w:szCs w:val="14"/>
                    </w:rPr>
                  </w:pPr>
                  <w:r>
                    <w:rPr>
                      <w:rFonts w:asciiTheme="majorHAnsi" w:hAnsiTheme="majorHAnsi"/>
                      <w:sz w:val="14"/>
                      <w:szCs w:val="14"/>
                    </w:rPr>
                    <w:t>Poor Communication</w:t>
                  </w:r>
                </w:p>
              </w:txbxContent>
            </v:textbox>
          </v:rect>
        </w:pict>
      </w:r>
      <w:r>
        <w:rPr>
          <w:rFonts w:asciiTheme="majorHAnsi" w:hAnsiTheme="majorHAnsi"/>
          <w:noProof/>
          <w:lang w:bidi="he-IL"/>
        </w:rPr>
        <w:pict>
          <v:line id="Straight Connector 5" o:spid="_x0000_s1031" style="position:absolute;left:0;text-align:left;flip:x;z-index:251665408;visibility:visible" from="270.1pt,14.45pt" to="377.75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eCTwAEAAM0DAAAOAAAAZHJzL2Uyb0RvYy54bWysU01v1DAQvSPxHyzfu0mKtqBosz1s1XJA&#10;sKLwA1xnvLHkL43dTfbfM3Z2QwVICNSL5bHnvZn3PN7cTtawI2DU3nW8WdWcgZO+1+7Q8e/f7q8+&#10;cBaTcL0w3kHHTxD57fbtm80YWrj2gzc9ICMSF9sxdHxIKbRVFeUAVsSVD+DoUnm0IlGIh6pHMRK7&#10;NdV1Xd9Uo8c+oJcQI53ezZd8W/iVApm+KBUhMdNx6i2VFcv6lNdquxHtAUUYtDy3If6jCyu0o6IL&#10;1Z1Igj2j/o3Kaok+epVW0tvKK6UlFA2kpql/UfM4iABFC5kTw2JTfD1a+fm4R6b7jq85c8LSEz0m&#10;FPowJLbzzpGBHtk6+zSG2FL6zu3xHMWwxyx6UmiZMjp8pBEoNpAwNhWXT4vLMCUm6bB5d/O+WVM5&#10;ebmrZopMFTCmB/CW5U3HjXbZANGK46eYqCylXlIoyC3NTZRdOhnIycZ9BUWicrGCLuMEO4PsKGgQ&#10;hJTgUpNFEV/JzjCljVmA9d+B5/wMhTJq/wJeEKWyd2kBW+08/ql6mi4tqzn/4sCsO1vw5PtTeZ5i&#10;Dc1MUXie7zyUL+MC//kLtz8AAAD//wMAUEsDBBQABgAIAAAAIQAhvMc73AAAAAkBAAAPAAAAZHJz&#10;L2Rvd25yZXYueG1sTI/BTsMwDIbvSLxDZCRuLF21wihNJ8TYGTGYtGPWmLaQOFWSbe3bY8QBjrY/&#10;/f7+ajU6K04YYu9JwXyWgUBqvOmpVfD+trlZgohJk9HWEyqYMMKqvryodGn8mV7xtE2t4BCKpVbQ&#10;pTSUUsamQ6fjzA9IfPvwwenEY2ilCfrM4c7KPMtupdM98YdOD/jUYfO1PToF0bbPn9Nu8uvchGm9&#10;iXt8mS+Uur4aHx9AJBzTHww/+qwONTsd/JFMFFZBschyRhXky3sQDNwVRQHi8LuQdSX/N6i/AQAA&#10;//8DAFBLAQItABQABgAIAAAAIQC2gziS/gAAAOEBAAATAAAAAAAAAAAAAAAAAAAAAABbQ29udGVu&#10;dF9UeXBlc10ueG1sUEsBAi0AFAAGAAgAAAAhADj9If/WAAAAlAEAAAsAAAAAAAAAAAAAAAAALwEA&#10;AF9yZWxzLy5yZWxzUEsBAi0AFAAGAAgAAAAhAG1l4JPAAQAAzQMAAA4AAAAAAAAAAAAAAAAALgIA&#10;AGRycy9lMm9Eb2MueG1sUEsBAi0AFAAGAAgAAAAhACG8xzvcAAAACQEAAA8AAAAAAAAAAAAAAAAA&#10;GgQAAGRycy9kb3ducmV2LnhtbFBLBQYAAAAABAAEAPMAAAAjBQAAAAA=&#10;" strokecolor="#4579b8 [3044]"/>
        </w:pict>
      </w:r>
      <w:r>
        <w:rPr>
          <w:rFonts w:asciiTheme="majorHAnsi" w:hAnsiTheme="majorHAnsi"/>
          <w:noProof/>
          <w:lang w:bidi="he-IL"/>
        </w:rPr>
        <w:pict>
          <v:line id="Straight Connector 17" o:spid="_x0000_s1043" style="position:absolute;left:0;text-align:left;flip:x;z-index:251677696;visibility:visible" from="67.35pt,.6pt" to="17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7yk7wQEAAM8DAAAOAAAAZHJzL2Uyb0RvYy54bWysU01v2zAMvQ/YfxB0X2x3aDsYcXpIse0w&#10;bMHa/QBFpmIB+gKlxs6/HyUn3rAVGFb0Ipgi3yPfE72+m6xhR8Covet4s6o5Ayd9r92h4z8eP777&#10;wFlMwvXCeAcdP0Hkd5u3b9ZjaOHKD970gIxIXGzH0PEhpdBWVZQDWBFXPoCjpPJoRaIQD1WPYiR2&#10;a6qrur6pRo99QC8hRrq9n5N8U/iVApm+KRUhMdNxmi2VE8u5z2e1WYv2gCIMWp7HEC+YwgrtqOlC&#10;dS+SYE+o/6KyWqKPXqWV9LbySmkJRQOpaeo/1DwMIkDRQubEsNgUX49Wfj3ukOme3u6WMycsvdFD&#10;QqEPQ2Jb7xw56JFRkpwaQ2wJsHU7PEcx7DDLnhRapowOn4moGEHS2FR8Pi0+w5SYpMvm/c1tc33N&#10;mbzkqpkiUwWM6RN4y/JHx4122QLRiuOXmKgtlV5KKMgjzUOUr3QykIuN+w6KZOVmBV0WCrYG2VHQ&#10;KggpwaUmiyK+Up1hShuzAOt/A8/1GQpl2f4HvCBKZ+/SArbaeXyue5ouI6u5/uLArDtbsPf9qTxP&#10;sYa2pig8b3hey9/jAv/1H25+AgAA//8DAFBLAwQUAAYACAAAACEAPzOnsNoAAAAHAQAADwAAAGRy&#10;cy9kb3ducmV2LnhtbEyPzU7DMBCE70h9B2srcaNO0/KjEKeqKD0jCkgc3XhJQu11ZLtt8vYsXMpt&#10;RzOa/aZcDc6KE4bYeVIwn2UgkGpvOmoUvL9tbx5AxKTJaOsJFYwYYVVNrkpdGH+mVzztUiO4hGKh&#10;FbQp9YWUsW7R6TjzPRJ7Xz44nViGRpqgz1zurMyz7E463RF/aHWPTy3Wh93RKYi2ef4eP0a/yU0Y&#10;N9v4iS/zpVLX02H9CCLhkC5h+MVndKiYae+PZKKwrBfLe47ykYNgf3Gb8bb9n5ZVKf/zVz8AAAD/&#10;/wMAUEsBAi0AFAAGAAgAAAAhALaDOJL+AAAA4QEAABMAAAAAAAAAAAAAAAAAAAAAAFtDb250ZW50&#10;X1R5cGVzXS54bWxQSwECLQAUAAYACAAAACEAOP0h/9YAAACUAQAACwAAAAAAAAAAAAAAAAAvAQAA&#10;X3JlbHMvLnJlbHNQSwECLQAUAAYACAAAACEAGO8pO8EBAADPAwAADgAAAAAAAAAAAAAAAAAuAgAA&#10;ZHJzL2Uyb0RvYy54bWxQSwECLQAUAAYACAAAACEAPzOnsNoAAAAHAQAADwAAAAAAAAAAAAAAAAAb&#10;BAAAZHJzL2Rvd25yZXYueG1sUEsFBgAAAAAEAAQA8wAAACIFAAAAAA==&#10;" strokecolor="#4579b8 [3044]"/>
        </w:pict>
      </w:r>
      <w:r>
        <w:rPr>
          <w:rFonts w:asciiTheme="majorHAnsi" w:hAnsiTheme="majorHAnsi"/>
          <w:noProof/>
          <w:lang w:bidi="he-IL"/>
        </w:rPr>
        <w:pict>
          <v:rect id="Rectangle 16" o:spid="_x0000_s1042" style="position:absolute;left:0;text-align:left;margin-left:101.7pt;margin-top:5.3pt;width:87.65pt;height:16.3pt;z-index:25167667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IKqdAIAAE4FAAAOAAAAZHJzL2Uyb0RvYy54bWysVN1r2zAQfx/sfxB6Xx1n/ZqJU0JKx6C0&#10;pe3osyJLiZms005K7Oyv30l23K4rbIy92Pf98bs7zS66xrCdQl+DLXl+NOFMWQlVbdcl//p49eGc&#10;Mx+ErYQBq0q+V55fzN+/m7WuUFPYgKkUMgpifdG6km9CcEWWeblRjfBH4JQlpQZsRCAW11mFoqXo&#10;jcmmk8lp1gJWDkEq70l62Sv5PMXXWslwq7VXgZmSU20hfTF9V/GbzWeiWKNwm1oOZYh/qKIRtaWk&#10;Y6hLEQTbYv1bqKaWCB50OJLQZKB1LVXqgbrJJ6+6edgIp1IvBI53I0z+/4WVN7s7ZHVFszvlzIqG&#10;ZnRPqAm7NoqRjABqnS/I7sHd4cB5ImO3ncYm/qkP1iVQ9yOoqgtMkjDP84/5yQlnknTTyRm1GYNm&#10;z94OffisoGGRKDlS+oSl2F370JseTGIyC1e1MSQXhbG/CChmlGSx4L7ERIW9Ub31vdLUaywqJUhb&#10;ppYG2U7QfggplQ3ToTpjyTq6aco2Ok7/7DjYR1eVNnB0/ouso0fKDDaMzk1tAd/KXn3Lh5J1b39A&#10;oO87QhC6VdcPOWEfRSuo9jR5hP4kvJNXNcF/LXy4E0g3QNdCdx1u6aMNtCWHgeJsA/jjLXm0p9Uk&#10;LWct3VTJ/fetQMWZ+WJpaT/lx8fxCBNzfHI2JQZfalYvNXbbLIHGktML4mQio30wB1IjNE90/ouY&#10;lVTCSspdchnwwCxDf+v0gEi1WCQzOjwnwrV9cPKwCHG9HrsngW7YwUDbewOH+xPFq1XsbeOILCy2&#10;AXSd9vQZ12EEdLRp04cHJr4KL/lk9fwMzn8CAAD//wMAUEsDBBQABgAIAAAAIQCd3S793gAAAAkB&#10;AAAPAAAAZHJzL2Rvd25yZXYueG1sTI/BTsMwEETvSP0Haytxo3aTKmlDnKpU4oxaEL068ZIE4nUa&#10;O2n4e8wJjqt5mnmb72fTsQkH11qSsF4JYEiV1S3VEt5enx+2wJxXpFVnCSV8o4N9sbjLVabtjU44&#10;nX3NQgm5TElovO8zzl3VoFFuZXukkH3YwSgfzqHmelC3UG46HgmRcKNaCguN6vHYYPV1Ho2Ey8v7&#10;aVeOx4tJk2neferrE4qrlPfL+fAIzOPs/2D41Q/qUASn0o6kHeskRCLeBDQEIgEWgDjdpsBKCZs4&#10;Al7k/P8HxQ8AAAD//wMAUEsBAi0AFAAGAAgAAAAhALaDOJL+AAAA4QEAABMAAAAAAAAAAAAAAAAA&#10;AAAAAFtDb250ZW50X1R5cGVzXS54bWxQSwECLQAUAAYACAAAACEAOP0h/9YAAACUAQAACwAAAAAA&#10;AAAAAAAAAAAvAQAAX3JlbHMvLnJlbHNQSwECLQAUAAYACAAAACEAecyCqnQCAABOBQAADgAAAAAA&#10;AAAAAAAAAAAuAgAAZHJzL2Uyb0RvYy54bWxQSwECLQAUAAYACAAAACEAnd0u/d4AAAAJAQAADwAA&#10;AAAAAAAAAAAAAADOBAAAZHJzL2Rvd25yZXYueG1sUEsFBgAAAAAEAAQA8wAAANkFAAAAAA==&#10;" filled="f" stroked="f">
            <v:shadow on="t" color="black" opacity="24903f" origin=",.5" offset="0,.55556mm"/>
            <v:textbox>
              <w:txbxContent>
                <w:p w:rsidR="00C90C1B" w:rsidRPr="00A7232D" w:rsidRDefault="00C90C1B" w:rsidP="00C90C1B">
                  <w:pPr>
                    <w:jc w:val="center"/>
                    <w:rPr>
                      <w:sz w:val="14"/>
                      <w:szCs w:val="14"/>
                    </w:rPr>
                  </w:pPr>
                  <w:r>
                    <w:rPr>
                      <w:rFonts w:asciiTheme="majorHAnsi" w:hAnsiTheme="majorHAnsi"/>
                      <w:sz w:val="14"/>
                      <w:szCs w:val="14"/>
                    </w:rPr>
                    <w:t>Obsolete &amp; Inefficient</w:t>
                  </w:r>
                </w:p>
              </w:txbxContent>
            </v:textbox>
          </v:rect>
        </w:pict>
      </w:r>
    </w:p>
    <w:p w:rsidR="00C90C1B" w:rsidRDefault="00C90C1B" w:rsidP="00C90C1B">
      <w:pPr>
        <w:jc w:val="both"/>
        <w:rPr>
          <w:rFonts w:asciiTheme="majorHAnsi" w:hAnsiTheme="majorHAnsi"/>
        </w:rPr>
      </w:pPr>
      <w:r>
        <w:rPr>
          <w:rFonts w:asciiTheme="majorHAnsi" w:hAnsiTheme="majorHAnsi"/>
          <w:noProof/>
          <w:lang w:bidi="he-IL"/>
        </w:rPr>
        <w:pict>
          <v:line id="Straight Connector 15" o:spid="_x0000_s1041" style="position:absolute;left:0;text-align:left;flip:x;z-index:251675648;visibility:visible" from="92.3pt,1.35pt" to="199.9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4EBvwEAAM8DAAAOAAAAZHJzL2Uyb0RvYy54bWysU8GO0zAQvSPxD5bvNOmiXVDUdA9dAQcE&#10;FQsf4HXGjSXbY41Nk/49Y7cNCJAQiIuV8cx7M+95srmfvRNHoGQx9HK9aqWAoHGw4dDLL5/fvHgt&#10;RcoqDMphgF6eIMn77fNnmyl2cIMjugFIMElI3RR7OeYcu6ZJegSv0gojBE4aJK8yh3RoBlITs3vX&#10;3LTtXTMhDZFQQ0p8+3BOym3lNwZ0/mhMgixcL3m2XE+q51M5m+1GdQdScbT6Mob6hym8soGbLlQP&#10;KivxlewvVN5qwoQmrzT6Bo2xGqoGVrNuf1LzOKoIVQubk+JiU/p/tPrDcU/CDvx2t1IE5fmNHjMp&#10;exiz2GEI7CCS4CQ7NcXUMWAX9nSJUtxTkT0b8sI4G98xUTWCpYm5+nxafIY5C82X65d3r9a33E9f&#10;c82ZolBFSvktoBflo5fOhmKB6tTxfcrclkuvJRyUkc5D1K98clCKXfgEhmWVZhVdFwp2jsRR8Soo&#10;rSHkdRHFfLW6wIx1bgG2fwZe6gsU6rL9DXhB1M4Y8gL2NiD9rnueryObc/3VgbPuYsETDqf6PNUa&#10;3pqq8LLhZS1/jCv8+3+4/QYAAP//AwBQSwMEFAAGAAgAAAAhAL6fU0LZAAAABwEAAA8AAABkcnMv&#10;ZG93bnJldi54bWxMjsFOwzAQRO9I/IO1SNyo01CVJsSpEKVnRAGJoxsvScBeR7bbJn/PwqUcn2Y0&#10;86r16Kw4Yoi9JwXzWQYCqfGmp1bB2+v2ZgUiJk1GW0+oYMII6/ryotKl8Sd6weMutYJHKJZaQZfS&#10;UEoZmw6djjM/IHH26YPTiTG00gR94nFnZZ5lS+l0T/zQ6QEfO2y+dwenINr26Wt6n/wmN2HabOMH&#10;Ps8XSl1fjQ/3IBKO6VyGX31Wh5qd9v5AJgrLvFosuaogvwPB+W1RFCD2fyzrSv73r38AAAD//wMA&#10;UEsBAi0AFAAGAAgAAAAhALaDOJL+AAAA4QEAABMAAAAAAAAAAAAAAAAAAAAAAFtDb250ZW50X1R5&#10;cGVzXS54bWxQSwECLQAUAAYACAAAACEAOP0h/9YAAACUAQAACwAAAAAAAAAAAAAAAAAvAQAAX3Jl&#10;bHMvLnJlbHNQSwECLQAUAAYACAAAACEA7LOBAb8BAADPAwAADgAAAAAAAAAAAAAAAAAuAgAAZHJz&#10;L2Uyb0RvYy54bWxQSwECLQAUAAYACAAAACEAvp9TQtkAAAAHAQAADwAAAAAAAAAAAAAAAAAZBAAA&#10;ZHJzL2Rvd25yZXYueG1sUEsFBgAAAAAEAAQA8wAAAB8FAAAAAA==&#10;" strokecolor="#4579b8 [3044]"/>
        </w:pict>
      </w:r>
      <w:r>
        <w:rPr>
          <w:rFonts w:asciiTheme="majorHAnsi" w:hAnsiTheme="majorHAnsi"/>
          <w:noProof/>
          <w:lang w:bidi="he-IL"/>
        </w:rPr>
        <w:pict>
          <v:line id="Straight Connector 27" o:spid="_x0000_s1052" style="position:absolute;left:0;text-align:left;flip:y;z-index:251686912;visibility:visible;mso-width-relative:margin;mso-height-relative:margin" from="118.1pt,6.55pt" to="207.55pt,7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JnaxAEAANQDAAAOAAAAZHJzL2Uyb0RvYy54bWysU02P0zAQvSPxHyzfaZKyW1ZR0z10BRcE&#10;Fbtw9zrjxpK/NDZN+u8ZO21AgIRAXCzbM+/NvOfx9n6yhp0Ao/au482q5gyc9L12x45/fnr76o6z&#10;mITrhfEOOn6GyO93L19sx9DC2g/e9ICMSFxsx9DxIaXQVlWUA1gRVz6Ao6DyaEWiIx6rHsVI7NZU&#10;67reVKPHPqCXECPdPsxBviv8SoFMH5WKkJjpOPWWyoplfc5rtduK9ogiDFpe2hD/0IUV2lHRhepB&#10;JMG+ov6FymqJPnqVVtLbyiulJRQNpKapf1LzOIgARQuZE8NiU/x/tPLD6YBM9x1fv+HMCUtv9JhQ&#10;6OOQ2N47Rw56ZBQkp8YQWwLs3QEvpxgOmGVPCi1TRocvNATFCJLGpuLzefEZpsQkXTbN603d3HIm&#10;KXZ3s97c3Gb6aubJfAFjegfesrzpuNEu+yBacXof05x6TSFc7mvupOzS2UBONu4TKNKWKxZ0mSrY&#10;G2QnQfMgpASXmkvpkp1hShuzAOs/Ay/5GQpl4v4GvCBKZe/SArbaefxd9TRdW1Zz/tWBWXe24Nn3&#10;5/JGxRoanWLuZczzbP54LvDvn3H3DQAA//8DAFBLAwQUAAYACAAAACEAlUDuP90AAAAKAQAADwAA&#10;AGRycy9kb3ducmV2LnhtbEyPQU/DMAyF70j8h8hI3Fjarpum0nRCjJ0RAySOWWPaQuJUSba1/x5z&#10;gpvt9/T8vXo7OSvOGOLgSUG+yEAgtd4M1Cl4e93fbUDEpMlo6wkVzBhh21xf1boy/kIveD6kTnAI&#10;xUor6FMaKylj26PTceFHJNY+fXA68Ro6aYK+cLizssiytXR6IP7Q6xEfe2y/DyenINru6Wt+n/2u&#10;MGHe7eMHPuelUrc308M9iIRT+jPDLz6jQ8NMR38iE4VVUCzXBVtZWOYg2FDmKx6OfChXG5BNLf9X&#10;aH4AAAD//wMAUEsBAi0AFAAGAAgAAAAhALaDOJL+AAAA4QEAABMAAAAAAAAAAAAAAAAAAAAAAFtD&#10;b250ZW50X1R5cGVzXS54bWxQSwECLQAUAAYACAAAACEAOP0h/9YAAACUAQAACwAAAAAAAAAAAAAA&#10;AAAvAQAAX3JlbHMvLnJlbHNQSwECLQAUAAYACAAAACEA6IyZ2sQBAADUAwAADgAAAAAAAAAAAAAA&#10;AAAuAgAAZHJzL2Uyb0RvYy54bWxQSwECLQAUAAYACAAAACEAlUDuP90AAAAKAQAADwAAAAAAAAAA&#10;AAAAAAAeBAAAZHJzL2Rvd25yZXYueG1sUEsFBgAAAAAEAAQA8wAAACgFAAAAAA==&#10;" strokecolor="#4579b8 [3044]"/>
        </w:pict>
      </w:r>
      <w:r>
        <w:rPr>
          <w:rFonts w:asciiTheme="majorHAnsi" w:hAnsiTheme="majorHAnsi"/>
          <w:noProof/>
          <w:lang w:bidi="he-IL"/>
        </w:rPr>
        <w:pict>
          <v:line id="Straight Connector 22" o:spid="_x0000_s1026" style="position:absolute;left:0;text-align:left;flip:y;z-index:251660288;visibility:visible;mso-width-relative:margin;mso-height-relative:margin" from="300.8pt,6.45pt" to="390.25pt,7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aOX7xAEAANQDAAAOAAAAZHJzL2Uyb0RvYy54bWysU8uOEzEQvCPxD5bvZB7sRqtRJnvICi4I&#10;Iha4ez3tjCW/1DZ5/D1tz2QWARIC7cWy3V3VXeX25v5sDTsCRu1dz5tVzRk46QftDj3/+uXdmzvO&#10;YhJuEMY76PkFIr/fvn61OYUOWj96MwAyInGxO4WejymFrqqiHMGKuPIBHAWVRysSHfFQDShOxG5N&#10;1db1ujp5HAJ6CTHS7cMU5NvCrxTI9EmpCImZnlNvqaxY1qe8VtuN6A4owqjl3Ib4jy6s0I6KLlQP&#10;Ign2HfVvVFZL9NGrtJLeVl4pLaFoIDVN/Yuax1EEKFrInBgWm+LL0cqPxz0yPfS8bTlzwtIbPSYU&#10;+jAmtvPOkYMeGQXJqVOIHQF2bo/zKYY9ZtlnhZYpo8M3GoJiBElj5+LzZfEZzolJumyat+u6ueVM&#10;Uuzupl3f3Gb6auLJfAFjeg/esrzpudEu+yA6cfwQ05R6TSFc7mvqpOzSxUBONu4zKNKWKxZ0mSrY&#10;GWRHQfMgpASXmrl0yc4wpY1ZgPXfgXN+hkKZuH8BL4hS2bu0gK12Hv9UPZ2vLasp/+rApDtb8OSH&#10;S3mjYg2NTjF3HvM8mz+fC/z5M25/AAAA//8DAFBLAwQUAAYACAAAACEA8Ey31d0AAAAKAQAADwAA&#10;AGRycy9kb3ducmV2LnhtbEyPwU7DMAyG70i8Q2QkbixptZVRmk6IsTNigMQxa0xbSJyqybb27TEn&#10;ONr/p9+fq83knTjhGPtAGrKFAoHUBNtTq+HtdXezBhGTIWtcINQwY4RNfXlRmdKGM73gaZ9awSUU&#10;S6OhS2kopYxNh97ERRiQOPsMozeJx7GVdjRnLvdO5koV0pue+EJnBnzssPneH72G6Nqnr/l9Dtvc&#10;jvN2Fz/wOVtqfX01PdyDSDilPxh+9VkdanY6hCPZKJyGQmUFoxzkdyAYuF2rFYgDL5arAmRdyf8v&#10;1D8AAAD//wMAUEsBAi0AFAAGAAgAAAAhALaDOJL+AAAA4QEAABMAAAAAAAAAAAAAAAAAAAAAAFtD&#10;b250ZW50X1R5cGVzXS54bWxQSwECLQAUAAYACAAAACEAOP0h/9YAAACUAQAACwAAAAAAAAAAAAAA&#10;AAAvAQAAX3JlbHMvLnJlbHNQSwECLQAUAAYACAAAACEA9mjl+8QBAADUAwAADgAAAAAAAAAAAAAA&#10;AAAuAgAAZHJzL2Uyb0RvYy54bWxQSwECLQAUAAYACAAAACEA8Ey31d0AAAAKAQAADwAAAAAAAAAA&#10;AAAAAAAeBAAAZHJzL2Rvd25yZXYueG1sUEsFBgAAAAAEAAQA8wAAACgFAAAAAA==&#10;" strokecolor="#4579b8 [3044]"/>
        </w:pict>
      </w:r>
      <w:r>
        <w:rPr>
          <w:rFonts w:asciiTheme="majorHAnsi" w:hAnsiTheme="majorHAnsi"/>
          <w:noProof/>
          <w:lang w:bidi="he-IL"/>
        </w:rPr>
        <w:pict>
          <v:shapetype id="_x0000_t32" coordsize="21600,21600" o:spt="32" o:oned="t" path="m,l21600,21600e" filled="f">
            <v:path arrowok="t" fillok="f" o:connecttype="none"/>
            <o:lock v:ext="edit" shapetype="t"/>
          </v:shapetype>
          <v:shape id="Straight Arrow Connector 2" o:spid="_x0000_s1028" type="#_x0000_t32" style="position:absolute;left:0;text-align:left;margin-left:-8.45pt;margin-top:6.5pt;width:437pt;height:0;z-index:25166233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RMv0gEAAP0DAAAOAAAAZHJzL2Uyb0RvYy54bWysU8GO0zAQvSPxD5bvNGnFLhA1XaEucEFQ&#10;7bIf4HXsxpLtscamSf6esdNmEaCVQFwmscdv5r3n8fZmdJadFEYDvuXrVc2Z8hI6448tf/j28dVb&#10;zmISvhMWvGr5pCK/2b18sR1CozbQg+0UMiriYzOElvcphaaqouyVE3EFQXlKakAnEi3xWHUoBqru&#10;bLWp6+tqAOwCglQx0u7tnOS7Ul9rJdNXraNKzLacuKUSscTHHKvdVjRHFKE38kxD/AMLJ4ynpkup&#10;W5EE+47mt1LOSIQIOq0kuAq0NlIVDaRmXf+i5r4XQRUtZE4Mi03x/5WVX04HZKZr+YYzLxxd0X1C&#10;YY59Yu8RYWB78J5sBGSb7NYQYkOgvT/geRXDAbP0UaPLXxLFxuLwtDisxsQkbV5dvX735ppayUuu&#10;egIGjOmTAsfyT8vjmcdCYF0cFqfPMVFrAl4Auav1OSZh7AffsTQFUiKygEyazuZ8lcnPdMtfmqya&#10;sXdKkwlEcO5Rxk/tLbKToMERUiqf1kslOp1h2li7AOtC7lng+XyGqjKafwNeEKUz+LSAnfGAf+qe&#10;xgtlPZ+/ODDrzhY8QjeViyzW0IwVr87vIQ/xz+sCf3q1ux8AAAD//wMAUEsDBBQABgAIAAAAIQCV&#10;RGB93AAAAAkBAAAPAAAAZHJzL2Rvd25yZXYueG1sTI/BTsMwEETvSPyDtUjcWicgQhviVIiKC5fS&#10;UnHeJts4Il5HsdsEvp5FHOC4M0+zM8Vqcp060xBazwbSeQKKuPJ1y42B/dvzbAEqROQaO89k4JMC&#10;rMrLiwLz2o+8pfMuNkpCOORowMbY51qHypLDMPc9sXhHPziMcg6NrgccJdx1+iZJMu2wZflgsacn&#10;S9XH7uQMLMOrjcG+0/q4SbPNFzbrl/1ozPXV9PgAKtIU/2D4qS/VoZROB3/iOqjOwCzNloKKcSub&#10;BFjc3aegDr+CLgv9f0H5DQAA//8DAFBLAQItABQABgAIAAAAIQC2gziS/gAAAOEBAAATAAAAAAAA&#10;AAAAAAAAAAAAAABbQ29udGVudF9UeXBlc10ueG1sUEsBAi0AFAAGAAgAAAAhADj9If/WAAAAlAEA&#10;AAsAAAAAAAAAAAAAAAAALwEAAF9yZWxzLy5yZWxzUEsBAi0AFAAGAAgAAAAhABsNEy/SAQAA/QMA&#10;AA4AAAAAAAAAAAAAAAAALgIAAGRycy9lMm9Eb2MueG1sUEsBAi0AFAAGAAgAAAAhAJVEYH3cAAAA&#10;CQEAAA8AAAAAAAAAAAAAAAAALAQAAGRycy9kb3ducmV2LnhtbFBLBQYAAAAABAAEAPMAAAA1BQAA&#10;AAA=&#10;" strokecolor="#4579b8 [3044]">
            <v:stroke endarrow="open"/>
          </v:shape>
        </w:pict>
      </w:r>
    </w:p>
    <w:p w:rsidR="00C90C1B" w:rsidRDefault="00C90C1B" w:rsidP="00C90C1B">
      <w:pPr>
        <w:jc w:val="both"/>
        <w:rPr>
          <w:rFonts w:asciiTheme="majorHAnsi" w:hAnsiTheme="majorHAnsi"/>
        </w:rPr>
      </w:pPr>
      <w:r>
        <w:rPr>
          <w:rFonts w:asciiTheme="majorHAnsi" w:hAnsiTheme="majorHAnsi"/>
          <w:noProof/>
          <w:lang w:bidi="he-IL"/>
        </w:rPr>
        <w:pict>
          <v:rect id="Rectangle 24" o:spid="_x0000_s1049" style="position:absolute;left:0;text-align:left;margin-left:263.25pt;margin-top:.6pt;width:93.85pt;height:18.15pt;z-index:25168384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TT2dgIAAE4FAAAOAAAAZHJzL2Uyb0RvYy54bWysVN1P2zAQf5+0/8Hy+0iTtRtETVEFYpqE&#10;AAETz65jt9Fsn2e7Tbq/fmcnDYUhbZr2ktzH777vPD/vtCI74XwDpqL5yYQSYTjUjVlX9Nvj1YdT&#10;SnxgpmYKjKjoXnh6vnj/bt7aUhSwAVULR9CJ8WVrK7oJwZZZ5vlGaOZPwAqDSglOs4CsW2e1Yy16&#10;1yorJpNPWQuutg648B6ll72SLpJ/KQUPt1J6EYiqKOYW0tel7yp+s8WclWvH7KbhQxrsH7LQrDEY&#10;dHR1yQIjW9f85ko33IEHGU446AykbLhINWA1+eRVNQ8bZkWqBZvj7dgm///c8pvdnSNNXdFiSolh&#10;Gmd0j11jZq0EQRk2qLW+RNyDvXMD55GM1XbS6fjHOkiXmrofmyq6QDgK8/wsPz2bUcJRV3yczCaz&#10;6DR7trbOhy8CNIlERR2GT71ku2sfeugBEoMZuGqUQjkrlXkhQJ9RksWE+xQTFfZK9Oh7IbHWmFQK&#10;kLZMXChHdgz3g3EuTCiG7JRBdDSTGG00LP5sOOCjqUgbOBr/RdTRIkUGE0Zj3Rhwb0Wvv+dDyrLH&#10;HzrQ1x1bELpVl4acJ2gUraDe4+Qd9CfhLb9qsP3XzIc75vAG8FrwrsMtfqSCtqIwUJRswP18Sx7x&#10;uJqopaTFm6qo/7FlTlCivhpc2rN8Oo1HmJjp7HOBjDvWrI41ZqsvAMeS4wtieSIjPqgDKR3oJzz/&#10;ZYyKKmY4xq4oD+7AXIT+1vEB4WK5TDA8PMvCtXmw/LAIcb0euyfm7LCDAbf3Bg73x8pXq9hj44gM&#10;LLcBZJP29LmvwwjwaNOmDw9MfBWO+YR6fgYXvwAAAP//AwBQSwMEFAAGAAgAAAAhAMGOCFbcAAAA&#10;CAEAAA8AAABkcnMvZG93bnJldi54bWxMj8FOg0AQhu8mvsNmTLzZpShgkaXRJp5Nq7HXhR0BZWcp&#10;u1B8e8eT3mby/fnnm2K72F7MOPrOkYL1KgKBVDvTUaPg7fX55h6ED5qM7h2hgm/0sC0vLwqdG3em&#10;Pc6H0AguIZ9rBW0IQy6lr1u02q/cgMTsw41WB17HRppRn7nc9jKOolRa3RFfaPWAuxbrr8NkFRxf&#10;3vebatodbZbOy+bTnJ4wOil1fbU8PoAIuIS/MPzqszqU7FS5iYwXvYIkThOOMohBMM/WdzxUCm6z&#10;BGRZyP8PlD8AAAD//wMAUEsBAi0AFAAGAAgAAAAhALaDOJL+AAAA4QEAABMAAAAAAAAAAAAAAAAA&#10;AAAAAFtDb250ZW50X1R5cGVzXS54bWxQSwECLQAUAAYACAAAACEAOP0h/9YAAACUAQAACwAAAAAA&#10;AAAAAAAAAAAvAQAAX3JlbHMvLnJlbHNQSwECLQAUAAYACAAAACEAPZk09nYCAABOBQAADgAAAAAA&#10;AAAAAAAAAAAuAgAAZHJzL2Uyb0RvYy54bWxQSwECLQAUAAYACAAAACEAwY4IVtwAAAAIAQAADwAA&#10;AAAAAAAAAAAAAADQBAAAZHJzL2Rvd25yZXYueG1sUEsFBgAAAAAEAAQA8wAAANkFAAAAAA==&#10;" filled="f" stroked="f">
            <v:shadow on="t" color="black" opacity="24903f" origin=",.5" offset="0,.55556mm"/>
            <v:textbox>
              <w:txbxContent>
                <w:p w:rsidR="00C90C1B" w:rsidRPr="00A7232D" w:rsidRDefault="00C90C1B" w:rsidP="00C90C1B">
                  <w:pPr>
                    <w:jc w:val="center"/>
                    <w:rPr>
                      <w:sz w:val="14"/>
                      <w:szCs w:val="14"/>
                    </w:rPr>
                  </w:pPr>
                  <w:r>
                    <w:rPr>
                      <w:rFonts w:asciiTheme="majorHAnsi" w:hAnsiTheme="majorHAnsi"/>
                      <w:sz w:val="14"/>
                      <w:szCs w:val="14"/>
                    </w:rPr>
                    <w:t>Nonexistent or Inefficient</w:t>
                  </w:r>
                </w:p>
              </w:txbxContent>
            </v:textbox>
          </v:rect>
        </w:pict>
      </w:r>
      <w:r>
        <w:rPr>
          <w:rFonts w:asciiTheme="majorHAnsi" w:hAnsiTheme="majorHAnsi"/>
          <w:noProof/>
          <w:lang w:bidi="he-IL"/>
        </w:rPr>
        <w:pict>
          <v:rect id="Rectangle 30" o:spid="_x0000_s1055" style="position:absolute;left:0;text-align:left;margin-left:94.85pt;margin-top:.15pt;width:82pt;height:17.5pt;z-index:25168998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yEydQIAAE4FAAAOAAAAZHJzL2Uyb0RvYy54bWysVF9v0zAQf0fiO1h+Z2lKB6NaOlWbhpCm&#10;bdqG9uw6dhth+8zZbVI+PWcnzcaYBELkwTnf/e7/nU/POmvYTmFowFW8PJpwppyEunHrin99uHx3&#10;wlmIwtXCgFMV36vAzxZv35y2fq6msAFTK2RkxIV56yu+idHPiyLIjbIiHIFXjoQa0IpIV1wXNYqW&#10;rFtTTCeTD0ULWHsEqUIg7kUv5ItsX2sl443WQUVmKk6xxXxiPlfpLBanYr5G4TeNHMIQ/xCFFY0j&#10;p6OpCxEF22LzmynbSIQAOh5JsAVo3UiVc6BsysmLbO43wqucCxUn+LFM4f+Zlde7W2RNXfH3VB4n&#10;LPXojqom3NooRjwqUOvDnHD3/haHWyAyZdtptOlPebAuF3U/FlV1kUlilpNZOZuQcUmyKX3H2Wjx&#10;pO0xxM8KLEtExZHc51qK3VWI5JGgB0hy5uCyMSY3zrhfGARMnCIF3IeYqbg3KuGMu1Oack1BZQd5&#10;ytS5QbYTNB9CSuXiNKWcLRE6qWnyNipO/6w44JOqyhM4Kv+F11EjewYXR2XbOMDXvNffyiFk3eMP&#10;FejzTiWI3arLTS5zdom1gnpPnUfoVyJ4edlQ+a9EiLcCaQeoY7TX8YYObaCtOAwUZxvAH6/xE55G&#10;k6SctbRTFQ/ftwIVZ+aLo6H9VM5maQnzZXb8cUoXfC5ZPZe4rT0HaktJL4iXmUz4aA6kRrCPtP7L&#10;5JVEwknyXXEZ8XA5j/2u0wMi1XKZYbR4XsQrd+/lYRDSeD10jwL9MIORpvcaDvsn5i9GscemFjlY&#10;biPoJs/pU12HFtDS5lkaHpj0Kjy/Z9TTM7j4CQAA//8DAFBLAwQUAAYACAAAACEASV85BNkAAAAH&#10;AQAADwAAAGRycy9kb3ducmV2LnhtbEyOQU+DQBCF7yb+h82YeLNLS2wLsjS1iWfT1tjrwo6AZWcp&#10;u1D8945e9DZf3subL9tMthUj9r5xpGA+i0Aglc40VCl4O748rEH4oMno1hEq+EIPm/z2JtOpcVfa&#10;43gIleAR8qlWUIfQpVL6skar/cx1SJx9uN7qwNhX0vT6yuO2lYsoWkqrG+IPte5wV2N5PgxWwen1&#10;fZ8Uw+5kV8txSj7N5Rmji1L3d9P2CUTAKfyV4Uef1SFnp8INZLxomdfJiqsKYhAcx48xY/F7gMwz&#10;+d8//wYAAP//AwBQSwECLQAUAAYACAAAACEAtoM4kv4AAADhAQAAEwAAAAAAAAAAAAAAAAAAAAAA&#10;W0NvbnRlbnRfVHlwZXNdLnhtbFBLAQItABQABgAIAAAAIQA4/SH/1gAAAJQBAAALAAAAAAAAAAAA&#10;AAAAAC8BAABfcmVscy8ucmVsc1BLAQItABQABgAIAAAAIQCMyyEydQIAAE4FAAAOAAAAAAAAAAAA&#10;AAAAAC4CAABkcnMvZTJvRG9jLnhtbFBLAQItABQABgAIAAAAIQBJXzkE2QAAAAcBAAAPAAAAAAAA&#10;AAAAAAAAAM8EAABkcnMvZG93bnJldi54bWxQSwUGAAAAAAQABADzAAAA1QUAAAAA&#10;" filled="f" stroked="f">
            <v:shadow on="t" color="black" opacity="24903f" origin=",.5" offset="0,.55556mm"/>
            <v:textbox>
              <w:txbxContent>
                <w:p w:rsidR="00C90C1B" w:rsidRPr="00A7232D" w:rsidRDefault="00C90C1B" w:rsidP="00C90C1B">
                  <w:pPr>
                    <w:jc w:val="center"/>
                    <w:rPr>
                      <w:sz w:val="14"/>
                      <w:szCs w:val="14"/>
                    </w:rPr>
                  </w:pPr>
                  <w:r>
                    <w:rPr>
                      <w:rFonts w:asciiTheme="majorHAnsi" w:hAnsiTheme="majorHAnsi"/>
                      <w:sz w:val="14"/>
                      <w:szCs w:val="14"/>
                    </w:rPr>
                    <w:t>Poor Feedback Loop</w:t>
                  </w:r>
                </w:p>
              </w:txbxContent>
            </v:textbox>
          </v:rect>
        </w:pict>
      </w:r>
      <w:r>
        <w:rPr>
          <w:rFonts w:asciiTheme="majorHAnsi" w:hAnsiTheme="majorHAnsi"/>
          <w:noProof/>
          <w:lang w:bidi="he-IL"/>
        </w:rPr>
        <w:pict>
          <v:line id="Straight Connector 29" o:spid="_x0000_s1054" style="position:absolute;left:0;text-align:left;flip:x;z-index:251688960;visibility:visible" from="69.3pt,12.55pt" to="176.95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1eUwgEAAM8DAAAOAAAAZHJzL2Uyb0RvYy54bWysU02P0zAQvSPxHyzfaZKiXdio6R66Wjgg&#10;qNjlB3idcWPJXxqbJv33jJ02uwIkBOJieTzz3sx7mWxuJ2vYETBq7zrerGrOwEnfa3fo+LfH+zfv&#10;OYtJuF4Y76DjJ4j8dvv61WYMLaz94E0PyIjExXYMHR9SCm1VRTmAFXHlAzhKKo9WJArxUPUoRmK3&#10;plrX9XU1euwDegkx0uvdnOTbwq8UyPRFqQiJmY7TbKmcWM6nfFbbjWgPKMKg5XkM8Q9TWKEdNV2o&#10;7kQS7DvqX6isluijV2klva28UlpC0UBqmvonNQ+DCFC0kDkxLDbF/0crPx/3yHTf8fUNZ05Y+kYP&#10;CYU+DIntvHPkoEdGSXJqDLElwM7t8RzFsMcse1JomTI6fKQlKEaQNDYVn0+LzzAlJumxeXv9rrm6&#10;4kxectVMkakCxvQBvGX50nGjXbZAtOL4KSZqS6WXEgrySPMQ5ZZOBnKxcV9BkazcrKDLQsHOIDsK&#10;WgUhJbjUZFHEV6ozTGljFmD9Z+C5PkOhLNvfgBdE6exdWsBWO4+/656my8hqrr84MOvOFjz5/lQ+&#10;T7GGtqYoPG94XsuXcYE//4fbHwAAAP//AwBQSwMEFAAGAAgAAAAhABqasP/cAAAACQEAAA8AAABk&#10;cnMvZG93bnJldi54bWxMj01PwzAMhu9I/IfISNxY+sGmrTSdEGNnxABpx6wxbSFxqibb2n+PEYdx&#10;fO1Hrx+X69FZccIhdJ4UpLMEBFLtTUeNgve37d0SRIiajLaeUMGEAdbV9VWpC+PP9IqnXWwEl1Ao&#10;tII2xr6QMtQtOh1mvkfi3acfnI4ch0aaQZ+53FmZJclCOt0RX2h1j08t1t+7o1MQbPP8NX1MfpOZ&#10;Ydpswx5f0nulbm/GxwcQEcd4geFXn9WhYqeDP5IJwnLOlwtGFWTzFAQD+TxfgTj8DWRVyv8fVD8A&#10;AAD//wMAUEsBAi0AFAAGAAgAAAAhALaDOJL+AAAA4QEAABMAAAAAAAAAAAAAAAAAAAAAAFtDb250&#10;ZW50X1R5cGVzXS54bWxQSwECLQAUAAYACAAAACEAOP0h/9YAAACUAQAACwAAAAAAAAAAAAAAAAAv&#10;AQAAX3JlbHMvLnJlbHNQSwECLQAUAAYACAAAACEAgStXlMIBAADPAwAADgAAAAAAAAAAAAAAAAAu&#10;AgAAZHJzL2Uyb0RvYy54bWxQSwECLQAUAAYACAAAACEAGpqw/9wAAAAJAQAADwAAAAAAAAAAAAAA&#10;AAAcBAAAZHJzL2Rvd25yZXYueG1sUEsFBgAAAAAEAAQA8wAAACUFAAAAAA==&#10;" strokecolor="#4579b8 [3044]"/>
        </w:pict>
      </w:r>
      <w:r>
        <w:rPr>
          <w:rFonts w:asciiTheme="majorHAnsi" w:hAnsiTheme="majorHAnsi"/>
          <w:noProof/>
          <w:lang w:bidi="he-IL"/>
        </w:rPr>
        <w:pict>
          <v:line id="Straight Connector 25" o:spid="_x0000_s1050" style="position:absolute;left:0;text-align:left;flip:y;z-index:251684864;visibility:visible;mso-width-relative:margin;mso-height-relative:margin" from="252pt,13.5pt" to="300.75pt,4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kj5xwEAANMDAAAOAAAAZHJzL2Uyb0RvYy54bWysU02P0zAQvSPxHyzfaZIKyhI13UNXcEFQ&#10;sQt3rzNuLPlLY9Ok/56x0wYECGlXXKyMZ96bec+T7e1kDTsBRu1dx5tVzRk46Xvtjh3/+vD+1Q1n&#10;MQnXC+MddPwMkd/uXr7YjqGFtR+86QEZkbjYjqHjQ0qhraooB7AirnwAR0nl0YpEIR6rHsVI7NZU&#10;67reVKPHPqCXECPd3s1Jviv8SoFMn5WKkJjpOM2WyonlfMxntduK9ogiDFpexhDPmMIK7ajpQnUn&#10;kmDfUf9BZbVEH71KK+lt5ZXSEooGUtPUv6m5H0SAooXMiWGxKf4/WvnpdECm+46v33DmhKU3uk8o&#10;9HFIbO+dIwc9MkqSU2OILQH27oCXKIYDZtmTQsuU0eEbLUExgqSxqfh8XnyGKTFJl5vmXXNDryEp&#10;9XrTNG8LezXTZLqAMX0Ab1n+6LjRLtsgWnH6GBO1ptJrCQV5rHmQ8pXOBnKxcV9AkTRqOI9Ulgr2&#10;BtlJ0DoIKcGlJgsjvlKdYUobswDr0vafwEt9hkJZuKeAF0Tp7F1awFY7j3/rnqbryGquvzow684W&#10;PPr+XJ6oWEObUxRetjyv5q9xgf/8F3c/AAAA//8DAFBLAwQUAAYACAAAACEAlSSF094AAAAJAQAA&#10;DwAAAGRycy9kb3ducmV2LnhtbEyPwU7DMBBE70j8g7VI3KidqA00ZFMhSs+IAhJHN16SgL2OYrdN&#10;/h5zgtNoNaPZN9VmclacaAy9Z4RsoUAQN9703CK8ve5u7kCEqNlo65kQZgqwqS8vKl0af+YXOu1j&#10;K1IJh1IjdDEOpZSh6cjpsPADcfI+/eh0TOfYSjPqcyp3VuZKFdLpntOHTg/02FHzvT86hGDbp6/5&#10;ffbb3Izzdhc+6DlbIl5fTQ/3ICJN8S8Mv/gJHerEdPBHNkFYhJVapi0RIb9NmgKFylYgDgjrdQGy&#10;ruT/BfUPAAAA//8DAFBLAQItABQABgAIAAAAIQC2gziS/gAAAOEBAAATAAAAAAAAAAAAAAAAAAAA&#10;AABbQ29udGVudF9UeXBlc10ueG1sUEsBAi0AFAAGAAgAAAAhADj9If/WAAAAlAEAAAsAAAAAAAAA&#10;AAAAAAAALwEAAF9yZWxzLy5yZWxzUEsBAi0AFAAGAAgAAAAhAEtySPnHAQAA0wMAAA4AAAAAAAAA&#10;AAAAAAAALgIAAGRycy9lMm9Eb2MueG1sUEsBAi0AFAAGAAgAAAAhAJUkhdPeAAAACQEAAA8AAAAA&#10;AAAAAAAAAAAAIQQAAGRycy9kb3ducmV2LnhtbFBLBQYAAAAABAAEAPMAAAAsBQAAAAA=&#10;" strokecolor="#4579b8 [3044]"/>
        </w:pict>
      </w:r>
      <w:r>
        <w:rPr>
          <w:rFonts w:asciiTheme="majorHAnsi" w:hAnsiTheme="majorHAnsi"/>
          <w:noProof/>
          <w:lang w:bidi="he-IL"/>
        </w:rPr>
        <w:pict>
          <v:line id="Straight Connector 23" o:spid="_x0000_s1048" style="position:absolute;left:0;text-align:left;flip:x;z-index:251682816;visibility:visible" from="252.05pt,13.7pt" to="359.7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F5EwgEAAM8DAAAOAAAAZHJzL2Uyb0RvYy54bWysU01v2zAMvQ/ofxB0X2ynaDcYcXpIse4w&#10;bMHa/QBVpmIB+gKlxs6/HyUn3tANGDbsIogi3yPfM725m6xhR8Covet4s6o5Ayd9r92h49+ePrx9&#10;z1lMwvXCeAcdP0Hkd9urN5sxtLD2gzc9ICMSF9sxdHxIKbRVFeUAVsSVD+AoqTxakSjEQ9WjGInd&#10;mmpd17fV6LEP6CXESK/3c5JvC79SINMXpSIkZjpOs6VyYjmf81ltN6I9oAiDlucxxD9MYYV21HSh&#10;uhdJsBfUv1BZLdFHr9JKelt5pbSEooHUNPUrNY+DCFC0kDkxLDbF/0crPx/3yHTf8fU1Z05Y+kaP&#10;CYU+DIntvHPkoEdGSXJqDLElwM7t8RzFsMcse1JomTI6fKQlKEaQNDYVn0+LzzAlJumxub5919zc&#10;cCYvuWqmyFQBY3oAb1m+dNxoly0QrTh+ionaUumlhII80jxEuaWTgVxs3FdQJCs3K+iyULAzyI6C&#10;VkFICS41WRTxleoMU9qYBVj/GXiuz1Aoy/Y34AVROnuXFrDVzuPvuqfpMrKa6y8OzLqzBc++P5XP&#10;U6yhrSkKzxue1/LnuMB//Ifb7wAAAP//AwBQSwMEFAAGAAgAAAAhAOZLGc7bAAAACQEAAA8AAABk&#10;cnMvZG93bnJldi54bWxMj01PwzAMhu9I/IfISNxY2qowKE0nxNgZMUDimDWmLSROlWRb++8x4jBu&#10;/nj0+nG9mpwVBwxx8KQgX2QgkFpvBuoUvL1urm5BxKTJaOsJFcwYYdWcn9W6Mv5IL3jYpk5wCMVK&#10;K+hTGispY9uj03HhRyTeffrgdOI2dNIEfeRwZ2WRZTfS6YH4Qq9HfOyx/d7unYJou6ev+X3268KE&#10;eb2JH/icl0pdXkwP9yASTukEw68+q0PDTju/JxOFVXCdlTmjCoplCYKBZX7Hxe5vIJta/v+g+QEA&#10;AP//AwBQSwECLQAUAAYACAAAACEAtoM4kv4AAADhAQAAEwAAAAAAAAAAAAAAAAAAAAAAW0NvbnRl&#10;bnRfVHlwZXNdLnhtbFBLAQItABQABgAIAAAAIQA4/SH/1gAAAJQBAAALAAAAAAAAAAAAAAAAAC8B&#10;AABfcmVscy8ucmVsc1BLAQItABQABgAIAAAAIQClBF5EwgEAAM8DAAAOAAAAAAAAAAAAAAAAAC4C&#10;AABkcnMvZTJvRG9jLnhtbFBLAQItABQABgAIAAAAIQDmSxnO2wAAAAkBAAAPAAAAAAAAAAAAAAAA&#10;ABwEAABkcnMvZG93bnJldi54bWxQSwUGAAAAAAQABADzAAAAJAUAAAAA&#10;" strokecolor="#4579b8 [3044]"/>
        </w:pict>
      </w:r>
    </w:p>
    <w:p w:rsidR="00C90C1B" w:rsidRDefault="00C90C1B" w:rsidP="00C90C1B">
      <w:pPr>
        <w:jc w:val="both"/>
        <w:rPr>
          <w:rFonts w:asciiTheme="majorHAnsi" w:hAnsiTheme="majorHAnsi"/>
        </w:rPr>
      </w:pPr>
      <w:r>
        <w:rPr>
          <w:rFonts w:asciiTheme="majorHAnsi" w:hAnsiTheme="majorHAnsi"/>
          <w:noProof/>
          <w:lang w:bidi="he-IL"/>
        </w:rPr>
        <w:pict>
          <v:rect id="Rectangle 26" o:spid="_x0000_s1051" style="position:absolute;left:0;text-align:left;margin-left:185pt;margin-top:2.35pt;width:100.75pt;height:16.25pt;z-index:25168588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ziQdwIAAE4FAAAOAAAAZHJzL2Uyb0RvYy54bWysVN1P2zAQf5+0/8Hy+0iTAoWIFFVFTJMQ&#10;IGDi2XXsNprt82y3SffX7+ykgTGkTdNekvv43fedLy47rchOON+AqWh+NKFEGA51Y9YV/fp0/emM&#10;Eh+YqZkCIyq6F55ezj9+uGhtKQrYgKqFI+jE+LK1Fd2EYMss83wjNPNHYIVBpQSnWUDWrbPasRa9&#10;a5UVk8lp1oKrrQMuvEfpVa+k8+RfSsHDnZReBKIqirmF9HXpu4rfbH7ByrVjdtPwIQ32D1lo1hgM&#10;Orq6YoGRrWt+c6Ub7sCDDEccdAZSNlykGrCafPKmmscNsyLVgs3xdmyT/39u+e3u3pGmrmhxSolh&#10;Gmf0gF1jZq0EQRk2qLW+RNyjvXcD55GM1XbS6fjHOkiXmrofmyq6QDgK82J2Pj2bUcJRV0xOp7OT&#10;6DR7sbbOh88CNIlERR2GT71kuxsfeugBEoMZuG6UQjkrlflFgD6jJIsJ9ykmKuyV6NEPQmKtMakU&#10;IG2ZWCpHdgz3g3EuTCiG7JRBdDSTGG00LP5sOOCjqUgbOBr/RdTRIkUGE0Zj3Rhw70Wvv+VDyrLH&#10;HzrQ1x1bELpVl4acTyM0ilZQ73HyDvqT8JZfN9j+G+bDPXN4A3gteNfhDj9SQVtRGChKNuB+vCeP&#10;eFxN1FLS4k1V1H/fMicoUV8MLu15fnwcjzAxxyezAhn3WrN6rTFbvQQcS44viOWJjPigDqR0oJ/x&#10;/BcxKqqY4Ri7ojy4A7MM/a3jA8LFYpFgeHiWhRvzaPlhEeJ6PXXPzNlhBwNu7y0c7o+Vb1axx8YR&#10;GVhsA8gm7elLX4cR4NGmTR8emPgqvOYT6uUZnP8EAAD//wMAUEsDBBQABgAIAAAAIQDA9+aE3AAA&#10;AAgBAAAPAAAAZHJzL2Rvd25yZXYueG1sTI/BTsMwEETvSPyDtUjcqN1CGxqyqaASZ9SC6NWJlyQQ&#10;r9PYScPf457KcfVWM2+yzWRbMVLvG8cI85kCQVw603CF8PH+evcIwgfNRreOCeGXPGzy66tMp8ad&#10;eEfjPlQihrBPNUIdQpdK6cuarPYz1xFH9uV6q0M8+0qaXp9iuG3lQqmVtLrh2FDrjrY1lT/7wSIc&#10;3j5362LYHmyyGqf1tzm+kDoi3t5Mz08gAk3h8gxn/agOeXQq3MDGixbhPlFxS0B4SEBEvkzmSxDF&#10;GSxA5pn8PyD/AwAA//8DAFBLAQItABQABgAIAAAAIQC2gziS/gAAAOEBAAATAAAAAAAAAAAAAAAA&#10;AAAAAABbQ29udGVudF9UeXBlc10ueG1sUEsBAi0AFAAGAAgAAAAhADj9If/WAAAAlAEAAAsAAAAA&#10;AAAAAAAAAAAALwEAAF9yZWxzLy5yZWxzUEsBAi0AFAAGAAgAAAAhAJFzOJB3AgAATgUAAA4AAAAA&#10;AAAAAAAAAAAALgIAAGRycy9lMm9Eb2MueG1sUEsBAi0AFAAGAAgAAAAhAMD35oTcAAAACAEAAA8A&#10;AAAAAAAAAAAAAAAA0QQAAGRycy9kb3ducmV2LnhtbFBLBQYAAAAABAAEAPMAAADaBQAAAAA=&#10;" filled="f" stroked="f">
            <v:shadow on="t" color="black" opacity="24903f" origin=",.5" offset="0,.55556mm"/>
            <v:textbox>
              <w:txbxContent>
                <w:p w:rsidR="00C90C1B" w:rsidRPr="00A7232D" w:rsidRDefault="00C90C1B" w:rsidP="00C90C1B">
                  <w:pPr>
                    <w:jc w:val="center"/>
                    <w:rPr>
                      <w:sz w:val="14"/>
                      <w:szCs w:val="14"/>
                    </w:rPr>
                  </w:pPr>
                  <w:r>
                    <w:rPr>
                      <w:rFonts w:asciiTheme="majorHAnsi" w:hAnsiTheme="majorHAnsi"/>
                      <w:sz w:val="14"/>
                      <w:szCs w:val="14"/>
                    </w:rPr>
                    <w:t>Nonchalance of Co-owners</w:t>
                  </w:r>
                </w:p>
              </w:txbxContent>
            </v:textbox>
          </v:rect>
        </w:pict>
      </w:r>
      <w:r>
        <w:rPr>
          <w:rFonts w:asciiTheme="majorHAnsi" w:hAnsiTheme="majorHAnsi"/>
          <w:noProof/>
          <w:lang w:bidi="he-IL"/>
        </w:rPr>
        <w:pict>
          <v:rect id="Rectangle 32" o:spid="_x0000_s1057" style="position:absolute;left:0;text-align:left;margin-left:42.25pt;margin-top:7.3pt;width:98.85pt;height:17.5pt;z-index:25169203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vategIAAE4FAAAOAAAAZHJzL2Uyb0RvYy54bWysVG1v2yAQ/j5p/wHxfXXsJesWxamiVJ0m&#10;VW3UdupngiGxBhwDEjv79TvwS7uu0qZp/oCBe+7tuTsWF61W5Cicr8GUND+bUCIMh6o2u5J+fbh6&#10;95ESH5ipmAIjSnoSnl4s375ZNHYuCtiDqoQjaMT4eWNLug/BzrPM873QzJ+BFQaFEpxmAY9ul1WO&#10;NWhdq6yYTD5kDbjKOuDCe7y97IR0mexLKXi4ldKLQFRJMbaQVpfWbVyz5YLNd47Zfc37MNg/RKFZ&#10;bdDpaOqSBUYOrv7NlK65Aw8ynHHQGUhZc5FywGzyyYts7vfMipQLkuPtSJP/f2b5zXHjSF2V9H1B&#10;iWEaa3SHrDGzU4LgHRLUWD9H3L3duP7kcRuzbaXT8Y95kDaRehpJFW0gHC/zYjabnmMbcJQV+M0S&#10;69mTtnU+fBagSdyU1KH7xCU7XvuAHhE6QKIzA1e1UqlwyvxygcB4k8WAuxDTLpyUiDhl7oTEXGNQ&#10;yUHqMrFWjhwZ9gfjXJiQUk6WEB3VJHobFYs/K/b4qCpSB47Kf+F11EiewYRRWdcG3Gveq295rBKG&#10;LDv8wECXd6QgtNs2FTmfDgXdQnXCyjvoRsJbflUj/dfMhw1zOAM4LTjX4RYXqaApKfQ7Svbgfrx2&#10;H/HYmiilpMGZKqn/fmBOUKK+GGzaT/l0GocwHaaz8wIP7rlk+1xiDnoNWJYcXxDL0zbigxq20oF+&#10;xPFfRa8oYoaj75Ly4IbDOnSzjg8IF6tVguHgWRauzb3lQyPE9npoH5mzfQ8G7N4bGOaPzV+0YoeN&#10;JTKwOgSQderTSHXHa18CHNpUmP6Bia/C83NCPT2Dy58AAAD//wMAUEsDBBQABgAIAAAAIQD3O7HV&#10;3AAAAAgBAAAPAAAAZHJzL2Rvd25yZXYueG1sTI9BT4QwEIXvJv6HZky8uUWCCEjZ6Caeza7GvRY6&#10;AkqnLC0s/nvHkx7fvJf3vim3qx3EgpPvHSm43UQgkBpnemoVvL0+32QgfNBk9OAIFXyjh211eVHq&#10;wrgz7XE5hFZwCflCK+hCGAspfdOh1X7jRiT2PtxkdWA5tdJM+szldpBxFKXS6p54odMj7jpsvg6z&#10;VXB8ed/n9bw72vt0WfNPc3rC6KTU9dX6+AAi4Br+wvCLz+hQMVPtZjJeDAqy5I6TfE9SEOzHWRyD&#10;qBUkeQqyKuX/B6ofAAAA//8DAFBLAQItABQABgAIAAAAIQC2gziS/gAAAOEBAAATAAAAAAAAAAAA&#10;AAAAAAAAAABbQ29udGVudF9UeXBlc10ueG1sUEsBAi0AFAAGAAgAAAAhADj9If/WAAAAlAEAAAsA&#10;AAAAAAAAAAAAAAAALwEAAF9yZWxzLy5yZWxzUEsBAi0AFAAGAAgAAAAhAO0a9q16AgAATgUAAA4A&#10;AAAAAAAAAAAAAAAALgIAAGRycy9lMm9Eb2MueG1sUEsBAi0AFAAGAAgAAAAhAPc7sdXcAAAACAEA&#10;AA8AAAAAAAAAAAAAAAAA1AQAAGRycy9kb3ducmV2LnhtbFBLBQYAAAAABAAEAPMAAADdBQAAAAA=&#10;" filled="f" stroked="f">
            <v:shadow on="t" color="black" opacity="24903f" origin=",.5" offset="0,.55556mm"/>
            <v:textbox>
              <w:txbxContent>
                <w:p w:rsidR="00C90C1B" w:rsidRPr="00A7232D" w:rsidRDefault="00C90C1B" w:rsidP="00C90C1B">
                  <w:pPr>
                    <w:jc w:val="center"/>
                    <w:rPr>
                      <w:sz w:val="14"/>
                      <w:szCs w:val="14"/>
                    </w:rPr>
                  </w:pPr>
                  <w:r>
                    <w:rPr>
                      <w:rFonts w:asciiTheme="majorHAnsi" w:hAnsiTheme="majorHAnsi"/>
                      <w:sz w:val="14"/>
                      <w:szCs w:val="14"/>
                    </w:rPr>
                    <w:t>Poor Customer Orientation</w:t>
                  </w:r>
                </w:p>
              </w:txbxContent>
            </v:textbox>
          </v:rect>
        </w:pict>
      </w:r>
    </w:p>
    <w:p w:rsidR="00C90C1B" w:rsidRDefault="00C90C1B" w:rsidP="00C90C1B">
      <w:pPr>
        <w:jc w:val="both"/>
        <w:rPr>
          <w:rFonts w:asciiTheme="majorHAnsi" w:hAnsiTheme="majorHAnsi"/>
        </w:rPr>
      </w:pPr>
      <w:r>
        <w:rPr>
          <w:rFonts w:asciiTheme="majorHAnsi" w:hAnsiTheme="majorHAnsi"/>
          <w:noProof/>
          <w:lang w:bidi="he-IL"/>
        </w:rPr>
        <w:pict>
          <v:line id="Straight Connector 31" o:spid="_x0000_s1056" style="position:absolute;left:0;text-align:left;flip:x;z-index:251691008;visibility:visible" from="37.4pt,4.65pt" to="145.0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DvOwQEAAM8DAAAOAAAAZHJzL2Uyb0RvYy54bWysU01v2zAMvRfYfxB0X2y3aFcYcXpIsfUw&#10;bMHa/QBVpmIB+gKlxc6/HyUn3rAVGFb0Iogi3yPfM72+m6xhB8Covet4s6o5Ayd9r92+49+fPr6/&#10;5Swm4XphvIOOHyHyu827i/UYWrj0gzc9ICMSF9sxdHxIKbRVFeUAVsSVD+AoqTxakSjEfdWjGInd&#10;muqyrm+q0WMf0EuIkV7v5yTfFH6lQKavSkVIzHScZkvlxHI+57ParEW7RxEGLU9jiFdMYYV21HSh&#10;uhdJsB+o/6KyWqKPXqWV9LbySmkJRQOpaeo/1DwOIkDRQubEsNgU345WfjnskOm+41cNZ05Y+kaP&#10;CYXeD4ltvXPkoEdGSXJqDLElwNbt8BTFsMMse1JomTI6PNASFCNIGpuKz8fFZ5gSk/TYXN18aK6v&#10;OZPnXDVTZKqAMX0Cb1m+dNxoly0QrTh8jonaUum5hII80jxEuaWjgVxs3DdQJCs3K+iyULA1yA6C&#10;VkFICS4VUcRXqjNMaWMWYP1v4Kk+Q6Es2/+AF0Tp7F1awFY7jy91T9N5ZDXXnx2YdWcLnn1/LJ+n&#10;WENbUxw7bXhey9/jAv/1H25+AgAA//8DAFBLAwQUAAYACAAAACEAxcSKPdkAAAAGAQAADwAAAGRy&#10;cy9kb3ducmV2LnhtbEzOwU7DMBAE0DsS/2AtEjfqJFTQhjgVovSMKCD1uI2XJGCvI9ttk7/HcCnH&#10;0axmX7UarRFH8qF3rCCfZSCIG6d7bhW8v21uFiBCRNZoHJOCiQKs6suLCkvtTvxKx21sRRrhUKKC&#10;LsahlDI0HVkMMzcQp+7TeYsxRd9K7fGUxq2RRZbdSYs9pw8dDvTUUfO9PVgFwbTPX9PH5NaF9tN6&#10;E3b0ks+Vur4aHx9ARBrj+Rh++YkOdTLt3YF1EEbB/TzJo4LlLYhUF8ssB7H/y7Ku5H9+/QMAAP//&#10;AwBQSwECLQAUAAYACAAAACEAtoM4kv4AAADhAQAAEwAAAAAAAAAAAAAAAAAAAAAAW0NvbnRlbnRf&#10;VHlwZXNdLnhtbFBLAQItABQABgAIAAAAIQA4/SH/1gAAAJQBAAALAAAAAAAAAAAAAAAAAC8BAABf&#10;cmVscy8ucmVsc1BLAQItABQABgAIAAAAIQBdlDvOwQEAAM8DAAAOAAAAAAAAAAAAAAAAAC4CAABk&#10;cnMvZTJvRG9jLnhtbFBLAQItABQABgAIAAAAIQDFxIo92QAAAAYBAAAPAAAAAAAAAAAAAAAAABsE&#10;AABkcnMvZG93bnJldi54bWxQSwUGAAAAAAQABADzAAAAIQUAAAAA&#10;" strokecolor="#4579b8 [3044]"/>
        </w:pict>
      </w:r>
    </w:p>
    <w:p w:rsidR="00C90C1B" w:rsidRDefault="00C90C1B" w:rsidP="00C90C1B">
      <w:pPr>
        <w:jc w:val="both"/>
        <w:rPr>
          <w:rFonts w:asciiTheme="majorHAnsi" w:hAnsiTheme="majorHAnsi"/>
        </w:rPr>
      </w:pPr>
      <w:r>
        <w:rPr>
          <w:rFonts w:asciiTheme="majorHAnsi" w:hAnsiTheme="majorHAnsi"/>
          <w:noProof/>
          <w:lang w:bidi="he-IL"/>
        </w:rPr>
        <w:pict>
          <v:rect id="Rectangle 21" o:spid="_x0000_s1047" style="position:absolute;left:0;text-align:left;margin-left:257.6pt;margin-top:6.95pt;width:95.75pt;height:18.15pt;z-index:25168179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VJccwIAAEMFAAAOAAAAZHJzL2Uyb0RvYy54bWysVG1P2zAQ/j5p/8Hy95GXUcYqUlSBmCYh&#10;QMDEZ9ex22iOzzu7Tbpfv7OTBsSQNk374vh87889l7PzvjVsp9A3YCteHOWcKSuhbuy64t8erz6c&#10;cuaDsLUwYFXF98rz88X7d2edm6sSNmBqhYyCWD/vXMU3Ibh5lnm5Ua3wR+CUJaUGbEUgEddZjaKj&#10;6K3Jyjw/yTrA2iFI5T29Xg5KvkjxtVYy3GrtVWCm4lRbSCemcxXPbHEm5msUbtPIsQzxD1W0orGU&#10;dAp1KYJgW2x+C9U2EsGDDkcS2gy0bqRKPVA3Rf6qm4eNcCr1QuB4N8Hk/19YebO7Q9bUFS8Lzqxo&#10;aUb3hJqwa6MYvRFAnfNzsntwdzhKnq6x215jG7/UB+sTqPsJVNUHJumxKIuTvJxxJklXfsxn+SwG&#10;zZ69HfrwRUHL4qXiSOkTlmJ37cNgejCJyYyNp4WrxphBG1+yWOVQV7qFvVGD9b3S1GCsJEVN1FIX&#10;BtlOECmElMqGcizJWLKObpqCT47lnx1H++iqEu0m57/IOnmkzGDD5Nw2FvCt7PX3NBpCUQ/2BwSG&#10;viMEoV/1abJFAjw+raDe07gRhj3wTl41hPm18OFOIBGfVoSWOdzSoQ10FYfxxtkG8Odb79Ge+Eha&#10;zjpapIr7H1uBijPz1RJTPxfHx3HzknA8+1SSgC81q5cau20vgMZCZKTq0jXaB3O4aoT2iXZ+GbOS&#10;SlhJuSsuAx6EizAsOP01pFoukxltmxPh2j44eSBC5NRj/yTQjcQLRNkbOCydmL/i32AbR2RhuQ2g&#10;m0TOZ1zHEdCmJnqPf5X4K3gpJ6vnf9/iFwAAAP//AwBQSwMEFAAGAAgAAAAhAM+ndnXeAAAACQEA&#10;AA8AAABkcnMvZG93bnJldi54bWxMj01Pg0AQhu8m/ofNmHizCxjagiyNH/FUPVh78Lhlp0BlZ5Fd&#10;KP57x5MeJ8+b932m2My2ExMOvnWkIF5EIJAqZ1qqFezfn2/WIHzQZHTnCBV8o4dNeXlR6Ny4M73h&#10;tAu14BLyuVbQhNDnUvqqQav9wvVIzI5usDrwOdTSDPrM5baTSRQtpdUt8UKje3xssPrcjZZ3x5f1&#10;9iHO5q/T3mTbjyk8yfRVqeur+f4ORMA5/IXhV5/VoWSngxvJeNEpSOM04SiD2wwEB1bRcgXiwCRK&#10;QJaF/P9B+QMAAP//AwBQSwECLQAUAAYACAAAACEAtoM4kv4AAADhAQAAEwAAAAAAAAAAAAAAAAAA&#10;AAAAW0NvbnRlbnRfVHlwZXNdLnhtbFBLAQItABQABgAIAAAAIQA4/SH/1gAAAJQBAAALAAAAAAAA&#10;AAAAAAAAAC8BAABfcmVscy8ucmVsc1BLAQItABQABgAIAAAAIQCOrVJccwIAAEMFAAAOAAAAAAAA&#10;AAAAAAAAAC4CAABkcnMvZTJvRG9jLnhtbFBLAQItABQABgAIAAAAIQDPp3Z13gAAAAkBAAAPAAAA&#10;AAAAAAAAAAAAAM0EAABkcnMvZG93bnJldi54bWxQSwUGAAAAAAQABADzAAAA2AUAAAAA&#10;" fillcolor="#dfa7a6 [1621]" stroked="f">
            <v:fill color2="#f5e4e4 [501]" rotate="t" angle="180" colors="0 #ffa2a1;22938f #ffbebd;1 #ffe5e5" focus="100%" type="gradient"/>
            <v:shadow on="t" color="black" opacity="24903f" origin=",.5" offset="0,.55556mm"/>
            <v:textbox>
              <w:txbxContent>
                <w:p w:rsidR="00C90C1B" w:rsidRPr="00DD0A2C" w:rsidRDefault="00C90C1B" w:rsidP="00C90C1B">
                  <w:pPr>
                    <w:jc w:val="center"/>
                    <w:rPr>
                      <w:b/>
                      <w:bCs/>
                      <w:sz w:val="14"/>
                      <w:szCs w:val="14"/>
                    </w:rPr>
                  </w:pPr>
                  <w:r w:rsidRPr="00DD0A2C">
                    <w:rPr>
                      <w:rFonts w:asciiTheme="majorHAnsi" w:hAnsiTheme="majorHAnsi"/>
                      <w:b/>
                      <w:bCs/>
                      <w:sz w:val="14"/>
                      <w:szCs w:val="14"/>
                    </w:rPr>
                    <w:t>Procedures and Policies</w:t>
                  </w:r>
                </w:p>
              </w:txbxContent>
            </v:textbox>
          </v:rect>
        </w:pict>
      </w:r>
      <w:r>
        <w:rPr>
          <w:rFonts w:asciiTheme="majorHAnsi" w:hAnsiTheme="majorHAnsi"/>
          <w:noProof/>
          <w:lang w:bidi="he-IL"/>
        </w:rPr>
        <w:pict>
          <v:rect id="Rectangle 28" o:spid="_x0000_s1053" style="position:absolute;left:0;text-align:left;margin-left:67.3pt;margin-top:6.95pt;width:95.8pt;height:18.15pt;z-index:25168793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Hi7dgIAAEMFAAAOAAAAZHJzL2Uyb0RvYy54bWysVN1P2zAQf5+0/8Hy+0iTFQYVKapATJMQ&#10;Q8DEs+vYbTTH553dJt1fv7PzAWJIm6a92He+77vf+fyiawzbK/Q12JLnRzPOlJVQ1XZT8m+P1x9O&#10;OfNB2EoYsKrkB+X5xfL9u/PWLVQBWzCVQkZOrF+0ruTbENwiy7zcqkb4I3DKklADNiIQi5usQtGS&#10;98ZkxWx2krWAlUOQynt6veqFfJn8a61k+Kq1V4GZklNuIZ2YznU8s+W5WGxQuG0thzTEP2TRiNpS&#10;0MnVlQiC7bD+zVVTSwQPOhxJaDLQupYq1UDV5LNX1TxshVOpFmqOd1Ob/P9zK2/3d8jqquQFTcqK&#10;hmZ0T10TdmMUozdqUOv8gvQe3B0OnCcyVttpbOJNdbAuNfUwNVV1gUl6zIv85Hh+xpkkWfFxdnya&#10;nGbP1g59+KygYZEoOVL41Euxv/GBIpLqqBKDGRtPC9e1Mb00vmQxyz6vRIWDUb32vdJUYMwkeU3Q&#10;UpcG2V4QKISUyoYi1klxjCXtaKbJ+WRY/Nlw0I+mKsFuMv6LqJNFigw2TMZNbQHfil59z4eUda8/&#10;dqCvO7YgdOsuTTY/Gae4hupA40bo98A7eV1Tz2+ED3cCCfi0IrTM4Ssd2kBbchgozraAP996j/qE&#10;R5Jy1tIildz/2AlUnJkvlpB6ls/ncfMSMz/+VBCDLyXrlxK7ay6BxpLTt+FkIqN+MCOpEZon2vlV&#10;jEoiYSXFLrkMODKXoV9w+jWkWq2SGm2bE+HGPjg5AiFi6rF7EugG4AWC7C2MSycWr/DX68YRWVjt&#10;Aug6gTO2uu/rMALa1ISl4VeJX8FLPmk9/33LXwAAAP//AwBQSwMEFAAGAAgAAAAhAJQ8B8feAAAA&#10;CQEAAA8AAABkcnMvZG93bnJldi54bWxMjz1PwzAQhnck/oN1SGzUaUqjJo1T8SGm0oHSgdGNr0kg&#10;PofYScO/5zrBdq/u0fuRbybbihF73zhSMJ9FIJBKZxqqFBzeX+5WIHzQZHTrCBX8oIdNcX2V68y4&#10;M73huA+VYBPymVZQh9BlUvqyRqv9zHVI/Du53urAsq+k6fWZzW0r4yhKpNUNcUKtO3yqsfzaD5Zz&#10;h9fV9nGeTt+fB5NuP8bwLJc7pW5vpoc1iIBT+IPhUp+rQ8Gdjm4g40XLenGfMHo5UhAMLOIkBnFU&#10;sIxikEUu/y8ofgEAAP//AwBQSwECLQAUAAYACAAAACEAtoM4kv4AAADhAQAAEwAAAAAAAAAAAAAA&#10;AAAAAAAAW0NvbnRlbnRfVHlwZXNdLnhtbFBLAQItABQABgAIAAAAIQA4/SH/1gAAAJQBAAALAAAA&#10;AAAAAAAAAAAAAC8BAABfcmVscy8ucmVsc1BLAQItABQABgAIAAAAIQBkmHi7dgIAAEMFAAAOAAAA&#10;AAAAAAAAAAAAAC4CAABkcnMvZTJvRG9jLnhtbFBLAQItABQABgAIAAAAIQCUPAfH3gAAAAkBAAAP&#10;AAAAAAAAAAAAAAAAANAEAABkcnMvZG93bnJldi54bWxQSwUGAAAAAAQABADzAAAA2wUAAAAA&#10;" fillcolor="#dfa7a6 [1621]" stroked="f">
            <v:fill color2="#f5e4e4 [501]" rotate="t" angle="180" colors="0 #ffa2a1;22938f #ffbebd;1 #ffe5e5" focus="100%" type="gradient"/>
            <v:shadow on="t" color="black" opacity="24903f" origin=",.5" offset="0,.55556mm"/>
            <v:textbox>
              <w:txbxContent>
                <w:p w:rsidR="00C90C1B" w:rsidRPr="00DD0A2C" w:rsidRDefault="00C90C1B" w:rsidP="00C90C1B">
                  <w:pPr>
                    <w:jc w:val="center"/>
                    <w:rPr>
                      <w:b/>
                      <w:bCs/>
                      <w:sz w:val="14"/>
                      <w:szCs w:val="14"/>
                    </w:rPr>
                  </w:pPr>
                  <w:r w:rsidRPr="00DD0A2C">
                    <w:rPr>
                      <w:rFonts w:asciiTheme="majorHAnsi" w:hAnsiTheme="majorHAnsi"/>
                      <w:b/>
                      <w:bCs/>
                      <w:sz w:val="14"/>
                      <w:szCs w:val="14"/>
                    </w:rPr>
                    <w:t>Customer Service</w:t>
                  </w:r>
                </w:p>
              </w:txbxContent>
            </v:textbox>
          </v:rect>
        </w:pict>
      </w:r>
    </w:p>
    <w:p w:rsidR="00C90C1B" w:rsidRDefault="00C90C1B" w:rsidP="00C90C1B">
      <w:pPr>
        <w:jc w:val="both"/>
        <w:rPr>
          <w:rFonts w:asciiTheme="majorHAnsi" w:hAnsiTheme="majorHAnsi"/>
        </w:rPr>
      </w:pPr>
    </w:p>
    <w:p w:rsidR="00C90C1B" w:rsidRDefault="00C90C1B" w:rsidP="00C90C1B">
      <w:pPr>
        <w:jc w:val="both"/>
        <w:rPr>
          <w:rFonts w:asciiTheme="majorHAnsi" w:hAnsiTheme="majorHAnsi"/>
        </w:rPr>
      </w:pPr>
    </w:p>
    <w:p w:rsidR="00C90C1B" w:rsidRDefault="00C90C1B" w:rsidP="00C90C1B">
      <w:pPr>
        <w:jc w:val="both"/>
        <w:rPr>
          <w:rFonts w:asciiTheme="majorHAnsi" w:hAnsiTheme="majorHAnsi"/>
        </w:rPr>
      </w:pPr>
      <w:r>
        <w:rPr>
          <w:rFonts w:asciiTheme="majorHAnsi" w:hAnsiTheme="majorHAnsi"/>
        </w:rPr>
        <w:lastRenderedPageBreak/>
        <w:t xml:space="preserve">Next, still using another brainstorming session after having identified the most likely causes that added up to the agreed problem, we delved into the possible solutions that could be applied to correct these abnormalities. </w:t>
      </w:r>
    </w:p>
    <w:p w:rsidR="00C90C1B" w:rsidRPr="002016D2" w:rsidRDefault="00C90C1B" w:rsidP="00C90C1B">
      <w:pPr>
        <w:pStyle w:val="Heading1"/>
        <w:jc w:val="both"/>
        <w:rPr>
          <w:sz w:val="24"/>
          <w:szCs w:val="24"/>
        </w:rPr>
      </w:pPr>
      <w:bookmarkStart w:id="4" w:name="_Toc45634355"/>
      <w:r w:rsidRPr="002016D2">
        <w:rPr>
          <w:sz w:val="24"/>
          <w:szCs w:val="24"/>
        </w:rPr>
        <w:t>Alternative Solutions Generation</w:t>
      </w:r>
      <w:bookmarkEnd w:id="4"/>
    </w:p>
    <w:p w:rsidR="00C90C1B" w:rsidRDefault="00C90C1B" w:rsidP="00C90C1B">
      <w:pPr>
        <w:jc w:val="both"/>
        <w:rPr>
          <w:rFonts w:asciiTheme="majorHAnsi" w:hAnsiTheme="majorHAnsi"/>
        </w:rPr>
      </w:pPr>
      <w:r>
        <w:rPr>
          <w:rFonts w:asciiTheme="majorHAnsi" w:hAnsiTheme="majorHAnsi"/>
        </w:rPr>
        <w:t>For each root cause, where possible and necessary, we generated between three to five likely solutions for final consideration in our next step of selecting appropriate solutions. We arrived at these solutions through dialog, debate, and employing the technique of Devil’s Advocacy without being concerned about ‘the right solution’. These solution alternatives are tabulated below:</w:t>
      </w:r>
    </w:p>
    <w:p w:rsidR="00C90C1B" w:rsidRDefault="00C90C1B" w:rsidP="00C90C1B">
      <w:pPr>
        <w:jc w:val="both"/>
        <w:rPr>
          <w:rFonts w:asciiTheme="majorHAnsi" w:hAnsiTheme="majorHAnsi"/>
        </w:rPr>
      </w:pPr>
    </w:p>
    <w:p w:rsidR="00C90C1B" w:rsidRPr="005A7400" w:rsidRDefault="00C90C1B" w:rsidP="00C90C1B">
      <w:pPr>
        <w:pStyle w:val="Caption"/>
        <w:keepNext/>
        <w:rPr>
          <w:color w:val="000000" w:themeColor="text1"/>
          <w:sz w:val="20"/>
          <w:szCs w:val="20"/>
        </w:rPr>
      </w:pPr>
      <w:r w:rsidRPr="005A7400">
        <w:rPr>
          <w:color w:val="000000" w:themeColor="text1"/>
          <w:sz w:val="20"/>
          <w:szCs w:val="20"/>
        </w:rPr>
        <w:t xml:space="preserve">Table </w:t>
      </w:r>
      <w:r w:rsidRPr="005A7400">
        <w:rPr>
          <w:color w:val="000000" w:themeColor="text1"/>
          <w:sz w:val="20"/>
          <w:szCs w:val="20"/>
        </w:rPr>
        <w:fldChar w:fldCharType="begin"/>
      </w:r>
      <w:r w:rsidRPr="005A7400">
        <w:rPr>
          <w:color w:val="000000" w:themeColor="text1"/>
          <w:sz w:val="20"/>
          <w:szCs w:val="20"/>
        </w:rPr>
        <w:instrText xml:space="preserve"> SEQ Table \* ARABIC </w:instrText>
      </w:r>
      <w:r w:rsidRPr="005A7400">
        <w:rPr>
          <w:color w:val="000000" w:themeColor="text1"/>
          <w:sz w:val="20"/>
          <w:szCs w:val="20"/>
        </w:rPr>
        <w:fldChar w:fldCharType="separate"/>
      </w:r>
      <w:r>
        <w:rPr>
          <w:noProof/>
          <w:color w:val="000000" w:themeColor="text1"/>
          <w:sz w:val="20"/>
          <w:szCs w:val="20"/>
        </w:rPr>
        <w:t>1</w:t>
      </w:r>
      <w:r w:rsidRPr="005A7400">
        <w:rPr>
          <w:color w:val="000000" w:themeColor="text1"/>
          <w:sz w:val="20"/>
          <w:szCs w:val="20"/>
        </w:rPr>
        <w:fldChar w:fldCharType="end"/>
      </w:r>
      <w:r w:rsidRPr="005A7400">
        <w:rPr>
          <w:color w:val="000000" w:themeColor="text1"/>
          <w:sz w:val="20"/>
          <w:szCs w:val="20"/>
        </w:rPr>
        <w:t>: Root Causes and Proffered Solutions</w:t>
      </w:r>
    </w:p>
    <w:tbl>
      <w:tblPr>
        <w:tblStyle w:val="TableGrid"/>
        <w:tblW w:w="0" w:type="auto"/>
        <w:jc w:val="center"/>
        <w:tblLook w:val="04A0"/>
      </w:tblPr>
      <w:tblGrid>
        <w:gridCol w:w="2095"/>
        <w:gridCol w:w="7481"/>
      </w:tblGrid>
      <w:tr w:rsidR="00C90C1B" w:rsidRPr="002009B0" w:rsidTr="00C40770">
        <w:trPr>
          <w:jc w:val="center"/>
        </w:trPr>
        <w:tc>
          <w:tcPr>
            <w:tcW w:w="2137" w:type="dxa"/>
          </w:tcPr>
          <w:p w:rsidR="00C90C1B" w:rsidRPr="002009B0" w:rsidRDefault="00C90C1B" w:rsidP="00C40770">
            <w:pPr>
              <w:jc w:val="both"/>
              <w:rPr>
                <w:rFonts w:asciiTheme="majorHAnsi" w:hAnsiTheme="majorHAnsi"/>
                <w:b/>
                <w:bCs/>
                <w:sz w:val="24"/>
                <w:szCs w:val="24"/>
              </w:rPr>
            </w:pPr>
            <w:r w:rsidRPr="002009B0">
              <w:rPr>
                <w:rFonts w:asciiTheme="majorHAnsi" w:hAnsiTheme="majorHAnsi"/>
                <w:b/>
                <w:bCs/>
                <w:sz w:val="24"/>
                <w:szCs w:val="24"/>
              </w:rPr>
              <w:t>Root Causes</w:t>
            </w:r>
          </w:p>
        </w:tc>
        <w:tc>
          <w:tcPr>
            <w:tcW w:w="8321" w:type="dxa"/>
          </w:tcPr>
          <w:p w:rsidR="00C90C1B" w:rsidRPr="002009B0" w:rsidRDefault="00C90C1B" w:rsidP="00C40770">
            <w:pPr>
              <w:jc w:val="both"/>
              <w:rPr>
                <w:rFonts w:asciiTheme="majorHAnsi" w:hAnsiTheme="majorHAnsi"/>
                <w:b/>
                <w:bCs/>
                <w:sz w:val="24"/>
                <w:szCs w:val="24"/>
              </w:rPr>
            </w:pPr>
            <w:r w:rsidRPr="002009B0">
              <w:rPr>
                <w:rFonts w:asciiTheme="majorHAnsi" w:hAnsiTheme="majorHAnsi"/>
                <w:b/>
                <w:bCs/>
                <w:sz w:val="24"/>
                <w:szCs w:val="24"/>
              </w:rPr>
              <w:t>Proffered Solutions</w:t>
            </w:r>
          </w:p>
        </w:tc>
      </w:tr>
      <w:tr w:rsidR="00C90C1B" w:rsidTr="00C40770">
        <w:trPr>
          <w:jc w:val="center"/>
        </w:trPr>
        <w:tc>
          <w:tcPr>
            <w:tcW w:w="2137" w:type="dxa"/>
            <w:shd w:val="clear" w:color="auto" w:fill="BFBFBF" w:themeFill="background1" w:themeFillShade="BF"/>
          </w:tcPr>
          <w:p w:rsidR="00C90C1B" w:rsidRPr="00E86601" w:rsidRDefault="00C90C1B" w:rsidP="00C40770">
            <w:pPr>
              <w:jc w:val="both"/>
              <w:rPr>
                <w:rFonts w:asciiTheme="majorHAnsi" w:hAnsiTheme="majorHAnsi"/>
                <w:b/>
                <w:bCs/>
                <w:sz w:val="24"/>
                <w:szCs w:val="24"/>
              </w:rPr>
            </w:pPr>
            <w:r w:rsidRPr="00E86601">
              <w:rPr>
                <w:rFonts w:asciiTheme="majorHAnsi" w:hAnsiTheme="majorHAnsi"/>
                <w:b/>
                <w:bCs/>
                <w:sz w:val="24"/>
                <w:szCs w:val="24"/>
              </w:rPr>
              <w:t>Staff</w:t>
            </w:r>
          </w:p>
        </w:tc>
        <w:tc>
          <w:tcPr>
            <w:tcW w:w="8321" w:type="dxa"/>
            <w:vAlign w:val="center"/>
          </w:tcPr>
          <w:p w:rsidR="00C90C1B" w:rsidRDefault="00C90C1B" w:rsidP="00C40770">
            <w:pPr>
              <w:rPr>
                <w:rFonts w:asciiTheme="majorHAnsi" w:hAnsiTheme="majorHAnsi"/>
                <w:sz w:val="24"/>
                <w:szCs w:val="24"/>
              </w:rPr>
            </w:pPr>
          </w:p>
        </w:tc>
      </w:tr>
      <w:tr w:rsidR="00C90C1B" w:rsidTr="00C40770">
        <w:trPr>
          <w:jc w:val="center"/>
        </w:trPr>
        <w:tc>
          <w:tcPr>
            <w:tcW w:w="2137" w:type="dxa"/>
            <w:vAlign w:val="center"/>
          </w:tcPr>
          <w:p w:rsidR="00C90C1B" w:rsidRDefault="00C90C1B" w:rsidP="00C40770">
            <w:pPr>
              <w:jc w:val="right"/>
              <w:rPr>
                <w:rFonts w:asciiTheme="majorHAnsi" w:hAnsiTheme="majorHAnsi"/>
                <w:sz w:val="24"/>
                <w:szCs w:val="24"/>
              </w:rPr>
            </w:pPr>
            <w:r>
              <w:rPr>
                <w:rFonts w:asciiTheme="majorHAnsi" w:hAnsiTheme="majorHAnsi"/>
                <w:sz w:val="24"/>
                <w:szCs w:val="24"/>
              </w:rPr>
              <w:t>Poor Communication</w:t>
            </w:r>
          </w:p>
        </w:tc>
        <w:tc>
          <w:tcPr>
            <w:tcW w:w="8321" w:type="dxa"/>
            <w:vAlign w:val="center"/>
          </w:tcPr>
          <w:p w:rsidR="00C90C1B" w:rsidRDefault="00C90C1B" w:rsidP="00C40770">
            <w:pPr>
              <w:pStyle w:val="ListParagraph"/>
              <w:numPr>
                <w:ilvl w:val="0"/>
                <w:numId w:val="2"/>
              </w:numPr>
              <w:spacing w:line="240" w:lineRule="auto"/>
              <w:rPr>
                <w:rFonts w:asciiTheme="majorHAnsi" w:hAnsiTheme="majorHAnsi"/>
                <w:sz w:val="24"/>
                <w:szCs w:val="24"/>
              </w:rPr>
            </w:pPr>
            <w:r>
              <w:rPr>
                <w:rFonts w:asciiTheme="majorHAnsi" w:hAnsiTheme="majorHAnsi"/>
                <w:sz w:val="24"/>
                <w:szCs w:val="24"/>
              </w:rPr>
              <w:t>Establish routine operational meetings</w:t>
            </w:r>
          </w:p>
          <w:p w:rsidR="00C90C1B" w:rsidRDefault="00C90C1B" w:rsidP="00C40770">
            <w:pPr>
              <w:pStyle w:val="ListParagraph"/>
              <w:numPr>
                <w:ilvl w:val="0"/>
                <w:numId w:val="2"/>
              </w:numPr>
              <w:spacing w:line="240" w:lineRule="auto"/>
              <w:rPr>
                <w:rFonts w:asciiTheme="majorHAnsi" w:hAnsiTheme="majorHAnsi"/>
                <w:sz w:val="24"/>
                <w:szCs w:val="24"/>
              </w:rPr>
            </w:pPr>
            <w:r>
              <w:rPr>
                <w:rFonts w:asciiTheme="majorHAnsi" w:hAnsiTheme="majorHAnsi"/>
                <w:sz w:val="24"/>
                <w:szCs w:val="24"/>
              </w:rPr>
              <w:t>Set up a communication board for major tasks</w:t>
            </w:r>
          </w:p>
          <w:p w:rsidR="00C90C1B" w:rsidRDefault="00C90C1B" w:rsidP="00C40770">
            <w:pPr>
              <w:pStyle w:val="ListParagraph"/>
              <w:numPr>
                <w:ilvl w:val="0"/>
                <w:numId w:val="2"/>
              </w:numPr>
              <w:spacing w:line="240" w:lineRule="auto"/>
              <w:rPr>
                <w:rFonts w:asciiTheme="majorHAnsi" w:hAnsiTheme="majorHAnsi"/>
                <w:sz w:val="24"/>
                <w:szCs w:val="24"/>
              </w:rPr>
            </w:pPr>
            <w:r>
              <w:rPr>
                <w:rFonts w:asciiTheme="majorHAnsi" w:hAnsiTheme="majorHAnsi"/>
                <w:sz w:val="24"/>
                <w:szCs w:val="24"/>
              </w:rPr>
              <w:t>Streamline customer orders</w:t>
            </w:r>
          </w:p>
          <w:p w:rsidR="00C90C1B" w:rsidRPr="00C63641" w:rsidRDefault="00C90C1B" w:rsidP="00C40770">
            <w:pPr>
              <w:pStyle w:val="ListParagraph"/>
              <w:numPr>
                <w:ilvl w:val="0"/>
                <w:numId w:val="2"/>
              </w:numPr>
              <w:spacing w:line="240" w:lineRule="auto"/>
              <w:rPr>
                <w:rFonts w:asciiTheme="majorHAnsi" w:hAnsiTheme="majorHAnsi"/>
                <w:sz w:val="24"/>
                <w:szCs w:val="24"/>
              </w:rPr>
            </w:pPr>
            <w:r>
              <w:rPr>
                <w:rFonts w:asciiTheme="majorHAnsi" w:hAnsiTheme="majorHAnsi"/>
                <w:sz w:val="24"/>
                <w:szCs w:val="24"/>
              </w:rPr>
              <w:t>Streamline sandwich ideation process</w:t>
            </w:r>
          </w:p>
        </w:tc>
      </w:tr>
      <w:tr w:rsidR="00C90C1B" w:rsidTr="00C40770">
        <w:trPr>
          <w:jc w:val="center"/>
        </w:trPr>
        <w:tc>
          <w:tcPr>
            <w:tcW w:w="2137" w:type="dxa"/>
            <w:vAlign w:val="center"/>
          </w:tcPr>
          <w:p w:rsidR="00C90C1B" w:rsidRDefault="00C90C1B" w:rsidP="00C40770">
            <w:pPr>
              <w:jc w:val="right"/>
              <w:rPr>
                <w:rFonts w:asciiTheme="majorHAnsi" w:hAnsiTheme="majorHAnsi"/>
                <w:sz w:val="24"/>
                <w:szCs w:val="24"/>
              </w:rPr>
            </w:pPr>
            <w:r>
              <w:rPr>
                <w:rFonts w:asciiTheme="majorHAnsi" w:hAnsiTheme="majorHAnsi"/>
                <w:sz w:val="24"/>
                <w:szCs w:val="24"/>
              </w:rPr>
              <w:t>Nonchalance of Co-owners</w:t>
            </w:r>
          </w:p>
        </w:tc>
        <w:tc>
          <w:tcPr>
            <w:tcW w:w="8321" w:type="dxa"/>
            <w:vAlign w:val="center"/>
          </w:tcPr>
          <w:p w:rsidR="00C90C1B" w:rsidRDefault="00C90C1B" w:rsidP="00C40770">
            <w:pPr>
              <w:pStyle w:val="ListParagraph"/>
              <w:numPr>
                <w:ilvl w:val="0"/>
                <w:numId w:val="3"/>
              </w:numPr>
              <w:spacing w:line="240" w:lineRule="auto"/>
              <w:rPr>
                <w:rFonts w:asciiTheme="majorHAnsi" w:hAnsiTheme="majorHAnsi"/>
                <w:sz w:val="24"/>
                <w:szCs w:val="24"/>
              </w:rPr>
            </w:pPr>
            <w:r>
              <w:rPr>
                <w:rFonts w:asciiTheme="majorHAnsi" w:hAnsiTheme="majorHAnsi"/>
                <w:sz w:val="24"/>
                <w:szCs w:val="24"/>
              </w:rPr>
              <w:t>Follow staff up on assigned tasks and responsibilities</w:t>
            </w:r>
          </w:p>
          <w:p w:rsidR="00C90C1B" w:rsidRDefault="00C90C1B" w:rsidP="00C40770">
            <w:pPr>
              <w:pStyle w:val="ListParagraph"/>
              <w:numPr>
                <w:ilvl w:val="0"/>
                <w:numId w:val="3"/>
              </w:numPr>
              <w:spacing w:line="240" w:lineRule="auto"/>
              <w:rPr>
                <w:rFonts w:asciiTheme="majorHAnsi" w:hAnsiTheme="majorHAnsi"/>
                <w:sz w:val="24"/>
                <w:szCs w:val="24"/>
              </w:rPr>
            </w:pPr>
            <w:r>
              <w:rPr>
                <w:rFonts w:asciiTheme="majorHAnsi" w:hAnsiTheme="majorHAnsi"/>
                <w:sz w:val="24"/>
                <w:szCs w:val="24"/>
              </w:rPr>
              <w:t>Setup a team structure for order and alignment</w:t>
            </w:r>
          </w:p>
          <w:p w:rsidR="00C90C1B" w:rsidRPr="00D53E54" w:rsidRDefault="00C90C1B" w:rsidP="00C40770">
            <w:pPr>
              <w:pStyle w:val="ListParagraph"/>
              <w:numPr>
                <w:ilvl w:val="0"/>
                <w:numId w:val="3"/>
              </w:numPr>
              <w:spacing w:line="240" w:lineRule="auto"/>
              <w:rPr>
                <w:rFonts w:asciiTheme="majorHAnsi" w:hAnsiTheme="majorHAnsi"/>
                <w:sz w:val="24"/>
                <w:szCs w:val="24"/>
              </w:rPr>
            </w:pPr>
            <w:r>
              <w:rPr>
                <w:rFonts w:asciiTheme="majorHAnsi" w:hAnsiTheme="majorHAnsi"/>
                <w:sz w:val="24"/>
                <w:szCs w:val="24"/>
              </w:rPr>
              <w:t>Share control and decision making powers</w:t>
            </w:r>
          </w:p>
        </w:tc>
      </w:tr>
      <w:tr w:rsidR="00C90C1B" w:rsidTr="00C40770">
        <w:trPr>
          <w:jc w:val="center"/>
        </w:trPr>
        <w:tc>
          <w:tcPr>
            <w:tcW w:w="2137" w:type="dxa"/>
            <w:vAlign w:val="center"/>
          </w:tcPr>
          <w:p w:rsidR="00C90C1B" w:rsidRDefault="00C90C1B" w:rsidP="00C40770">
            <w:pPr>
              <w:jc w:val="right"/>
              <w:rPr>
                <w:rFonts w:asciiTheme="majorHAnsi" w:hAnsiTheme="majorHAnsi"/>
                <w:sz w:val="24"/>
                <w:szCs w:val="24"/>
              </w:rPr>
            </w:pPr>
            <w:r>
              <w:rPr>
                <w:rFonts w:asciiTheme="majorHAnsi" w:hAnsiTheme="majorHAnsi"/>
                <w:sz w:val="24"/>
                <w:szCs w:val="24"/>
              </w:rPr>
              <w:t>Poor Schedule Management</w:t>
            </w:r>
          </w:p>
        </w:tc>
        <w:tc>
          <w:tcPr>
            <w:tcW w:w="8321" w:type="dxa"/>
            <w:vAlign w:val="center"/>
          </w:tcPr>
          <w:p w:rsidR="00C90C1B" w:rsidRDefault="00C90C1B" w:rsidP="00C40770">
            <w:pPr>
              <w:pStyle w:val="ListParagraph"/>
              <w:numPr>
                <w:ilvl w:val="0"/>
                <w:numId w:val="4"/>
              </w:numPr>
              <w:spacing w:line="240" w:lineRule="auto"/>
              <w:rPr>
                <w:rFonts w:asciiTheme="majorHAnsi" w:hAnsiTheme="majorHAnsi"/>
                <w:sz w:val="24"/>
                <w:szCs w:val="24"/>
              </w:rPr>
            </w:pPr>
            <w:r>
              <w:rPr>
                <w:rFonts w:asciiTheme="majorHAnsi" w:hAnsiTheme="majorHAnsi"/>
                <w:sz w:val="24"/>
                <w:szCs w:val="24"/>
              </w:rPr>
              <w:t>Establish a daily, rotational work schedule to align with traffic flow</w:t>
            </w:r>
          </w:p>
          <w:p w:rsidR="00C90C1B" w:rsidRDefault="00C90C1B" w:rsidP="00C40770">
            <w:pPr>
              <w:pStyle w:val="ListParagraph"/>
              <w:numPr>
                <w:ilvl w:val="0"/>
                <w:numId w:val="4"/>
              </w:numPr>
              <w:spacing w:line="240" w:lineRule="auto"/>
              <w:rPr>
                <w:rFonts w:asciiTheme="majorHAnsi" w:hAnsiTheme="majorHAnsi"/>
                <w:sz w:val="24"/>
                <w:szCs w:val="24"/>
              </w:rPr>
            </w:pPr>
            <w:r>
              <w:rPr>
                <w:rFonts w:asciiTheme="majorHAnsi" w:hAnsiTheme="majorHAnsi"/>
                <w:sz w:val="24"/>
                <w:szCs w:val="24"/>
              </w:rPr>
              <w:t>Establish scheduling policies to factor social and health considerations</w:t>
            </w:r>
          </w:p>
          <w:p w:rsidR="00C90C1B" w:rsidRPr="00D53E54" w:rsidRDefault="00C90C1B" w:rsidP="00C40770">
            <w:pPr>
              <w:pStyle w:val="ListParagraph"/>
              <w:numPr>
                <w:ilvl w:val="0"/>
                <w:numId w:val="4"/>
              </w:numPr>
              <w:spacing w:line="240" w:lineRule="auto"/>
              <w:rPr>
                <w:rFonts w:asciiTheme="majorHAnsi" w:hAnsiTheme="majorHAnsi"/>
                <w:sz w:val="24"/>
                <w:szCs w:val="24"/>
              </w:rPr>
            </w:pPr>
            <w:r>
              <w:rPr>
                <w:rFonts w:asciiTheme="majorHAnsi" w:hAnsiTheme="majorHAnsi"/>
                <w:sz w:val="24"/>
                <w:szCs w:val="24"/>
              </w:rPr>
              <w:t>Plan out schedule for a month to aid in personal planning</w:t>
            </w:r>
          </w:p>
        </w:tc>
      </w:tr>
      <w:tr w:rsidR="00C90C1B" w:rsidTr="00C40770">
        <w:trPr>
          <w:jc w:val="center"/>
        </w:trPr>
        <w:tc>
          <w:tcPr>
            <w:tcW w:w="2137" w:type="dxa"/>
            <w:shd w:val="clear" w:color="auto" w:fill="BFBFBF" w:themeFill="background1" w:themeFillShade="BF"/>
          </w:tcPr>
          <w:p w:rsidR="00C90C1B" w:rsidRPr="00E86601" w:rsidRDefault="00C90C1B" w:rsidP="00C40770">
            <w:pPr>
              <w:jc w:val="both"/>
              <w:rPr>
                <w:rFonts w:asciiTheme="majorHAnsi" w:hAnsiTheme="majorHAnsi"/>
                <w:b/>
                <w:bCs/>
                <w:sz w:val="24"/>
                <w:szCs w:val="24"/>
              </w:rPr>
            </w:pPr>
            <w:r w:rsidRPr="00E86601">
              <w:rPr>
                <w:rFonts w:asciiTheme="majorHAnsi" w:hAnsiTheme="majorHAnsi"/>
                <w:b/>
                <w:bCs/>
                <w:sz w:val="24"/>
                <w:szCs w:val="24"/>
              </w:rPr>
              <w:t>Equipment</w:t>
            </w:r>
          </w:p>
        </w:tc>
        <w:tc>
          <w:tcPr>
            <w:tcW w:w="8321" w:type="dxa"/>
            <w:vAlign w:val="center"/>
          </w:tcPr>
          <w:p w:rsidR="00C90C1B" w:rsidRDefault="00C90C1B" w:rsidP="00C40770">
            <w:pPr>
              <w:rPr>
                <w:rFonts w:asciiTheme="majorHAnsi" w:hAnsiTheme="majorHAnsi"/>
                <w:sz w:val="24"/>
                <w:szCs w:val="24"/>
              </w:rPr>
            </w:pPr>
          </w:p>
        </w:tc>
      </w:tr>
      <w:tr w:rsidR="00C90C1B" w:rsidTr="00C40770">
        <w:trPr>
          <w:jc w:val="center"/>
        </w:trPr>
        <w:tc>
          <w:tcPr>
            <w:tcW w:w="2137" w:type="dxa"/>
            <w:vAlign w:val="center"/>
          </w:tcPr>
          <w:p w:rsidR="00C90C1B" w:rsidRDefault="00C90C1B" w:rsidP="00C40770">
            <w:pPr>
              <w:jc w:val="right"/>
              <w:rPr>
                <w:rFonts w:asciiTheme="majorHAnsi" w:hAnsiTheme="majorHAnsi"/>
                <w:sz w:val="24"/>
                <w:szCs w:val="24"/>
              </w:rPr>
            </w:pPr>
            <w:r>
              <w:rPr>
                <w:rFonts w:asciiTheme="majorHAnsi" w:hAnsiTheme="majorHAnsi"/>
                <w:sz w:val="24"/>
                <w:szCs w:val="24"/>
              </w:rPr>
              <w:t>Obsolete and Inefficient</w:t>
            </w:r>
          </w:p>
        </w:tc>
        <w:tc>
          <w:tcPr>
            <w:tcW w:w="8321" w:type="dxa"/>
            <w:vAlign w:val="center"/>
          </w:tcPr>
          <w:p w:rsidR="00C90C1B" w:rsidRDefault="00C90C1B" w:rsidP="00C40770">
            <w:pPr>
              <w:pStyle w:val="ListParagraph"/>
              <w:numPr>
                <w:ilvl w:val="0"/>
                <w:numId w:val="5"/>
              </w:numPr>
              <w:spacing w:line="240" w:lineRule="auto"/>
              <w:rPr>
                <w:rFonts w:asciiTheme="majorHAnsi" w:hAnsiTheme="majorHAnsi"/>
                <w:sz w:val="24"/>
                <w:szCs w:val="24"/>
              </w:rPr>
            </w:pPr>
            <w:r>
              <w:rPr>
                <w:rFonts w:asciiTheme="majorHAnsi" w:hAnsiTheme="majorHAnsi"/>
                <w:sz w:val="24"/>
                <w:szCs w:val="24"/>
              </w:rPr>
              <w:t xml:space="preserve">Replace outdated equipment with newer and </w:t>
            </w:r>
            <w:proofErr w:type="spellStart"/>
            <w:r>
              <w:rPr>
                <w:rFonts w:asciiTheme="majorHAnsi" w:hAnsiTheme="majorHAnsi"/>
                <w:sz w:val="24"/>
                <w:szCs w:val="24"/>
              </w:rPr>
              <w:t>techy</w:t>
            </w:r>
            <w:proofErr w:type="spellEnd"/>
            <w:r>
              <w:rPr>
                <w:rFonts w:asciiTheme="majorHAnsi" w:hAnsiTheme="majorHAnsi"/>
                <w:sz w:val="24"/>
                <w:szCs w:val="24"/>
              </w:rPr>
              <w:t xml:space="preserve"> ones</w:t>
            </w:r>
          </w:p>
          <w:p w:rsidR="00C90C1B" w:rsidRDefault="00C90C1B" w:rsidP="00C40770">
            <w:pPr>
              <w:pStyle w:val="ListParagraph"/>
              <w:numPr>
                <w:ilvl w:val="0"/>
                <w:numId w:val="5"/>
              </w:numPr>
              <w:spacing w:line="240" w:lineRule="auto"/>
              <w:rPr>
                <w:rFonts w:asciiTheme="majorHAnsi" w:hAnsiTheme="majorHAnsi"/>
                <w:sz w:val="24"/>
                <w:szCs w:val="24"/>
              </w:rPr>
            </w:pPr>
            <w:r>
              <w:rPr>
                <w:rFonts w:asciiTheme="majorHAnsi" w:hAnsiTheme="majorHAnsi"/>
                <w:sz w:val="24"/>
                <w:szCs w:val="24"/>
              </w:rPr>
              <w:t xml:space="preserve">Repair all damaged equipment still relevant and useful </w:t>
            </w:r>
          </w:p>
          <w:p w:rsidR="00C90C1B" w:rsidRPr="00D53E54" w:rsidRDefault="00C90C1B" w:rsidP="00C40770">
            <w:pPr>
              <w:pStyle w:val="ListParagraph"/>
              <w:numPr>
                <w:ilvl w:val="0"/>
                <w:numId w:val="5"/>
              </w:numPr>
              <w:spacing w:line="240" w:lineRule="auto"/>
              <w:rPr>
                <w:rFonts w:asciiTheme="majorHAnsi" w:hAnsiTheme="majorHAnsi"/>
                <w:sz w:val="24"/>
                <w:szCs w:val="24"/>
              </w:rPr>
            </w:pPr>
            <w:r>
              <w:rPr>
                <w:rFonts w:asciiTheme="majorHAnsi" w:hAnsiTheme="majorHAnsi"/>
                <w:sz w:val="24"/>
                <w:szCs w:val="24"/>
              </w:rPr>
              <w:t>Do away with any unnecessary equipment and floor usage</w:t>
            </w:r>
          </w:p>
        </w:tc>
      </w:tr>
      <w:tr w:rsidR="00C90C1B" w:rsidTr="00C40770">
        <w:trPr>
          <w:jc w:val="center"/>
        </w:trPr>
        <w:tc>
          <w:tcPr>
            <w:tcW w:w="2137" w:type="dxa"/>
            <w:vAlign w:val="center"/>
          </w:tcPr>
          <w:p w:rsidR="00C90C1B" w:rsidRDefault="00C90C1B" w:rsidP="00C40770">
            <w:pPr>
              <w:jc w:val="right"/>
              <w:rPr>
                <w:rFonts w:asciiTheme="majorHAnsi" w:hAnsiTheme="majorHAnsi"/>
                <w:sz w:val="24"/>
                <w:szCs w:val="24"/>
              </w:rPr>
            </w:pPr>
            <w:r>
              <w:rPr>
                <w:rFonts w:asciiTheme="majorHAnsi" w:hAnsiTheme="majorHAnsi"/>
                <w:sz w:val="24"/>
                <w:szCs w:val="24"/>
              </w:rPr>
              <w:t>Poor Maintenance</w:t>
            </w:r>
          </w:p>
        </w:tc>
        <w:tc>
          <w:tcPr>
            <w:tcW w:w="8321" w:type="dxa"/>
            <w:vAlign w:val="center"/>
          </w:tcPr>
          <w:p w:rsidR="00C90C1B" w:rsidRDefault="00C90C1B" w:rsidP="00C40770">
            <w:pPr>
              <w:pStyle w:val="ListParagraph"/>
              <w:numPr>
                <w:ilvl w:val="0"/>
                <w:numId w:val="6"/>
              </w:numPr>
              <w:spacing w:line="240" w:lineRule="auto"/>
              <w:rPr>
                <w:rFonts w:asciiTheme="majorHAnsi" w:hAnsiTheme="majorHAnsi"/>
                <w:sz w:val="24"/>
                <w:szCs w:val="24"/>
              </w:rPr>
            </w:pPr>
            <w:r>
              <w:rPr>
                <w:rFonts w:asciiTheme="majorHAnsi" w:hAnsiTheme="majorHAnsi"/>
                <w:sz w:val="24"/>
                <w:szCs w:val="24"/>
              </w:rPr>
              <w:t>Establish and maintain periodical maintenance and repairs for all equipment</w:t>
            </w:r>
          </w:p>
          <w:p w:rsidR="00C90C1B" w:rsidRPr="006A0FA9" w:rsidRDefault="00C90C1B" w:rsidP="00C40770">
            <w:pPr>
              <w:pStyle w:val="ListParagraph"/>
              <w:numPr>
                <w:ilvl w:val="0"/>
                <w:numId w:val="6"/>
              </w:numPr>
              <w:spacing w:line="240" w:lineRule="auto"/>
              <w:rPr>
                <w:rFonts w:asciiTheme="majorHAnsi" w:hAnsiTheme="majorHAnsi"/>
                <w:sz w:val="24"/>
                <w:szCs w:val="24"/>
              </w:rPr>
            </w:pPr>
            <w:r>
              <w:rPr>
                <w:rFonts w:asciiTheme="majorHAnsi" w:hAnsiTheme="majorHAnsi"/>
                <w:sz w:val="24"/>
                <w:szCs w:val="24"/>
              </w:rPr>
              <w:t>Re-orientate staff on proper use of all equipment</w:t>
            </w:r>
          </w:p>
        </w:tc>
      </w:tr>
      <w:tr w:rsidR="00C90C1B" w:rsidTr="00C40770">
        <w:trPr>
          <w:jc w:val="center"/>
        </w:trPr>
        <w:tc>
          <w:tcPr>
            <w:tcW w:w="2137" w:type="dxa"/>
            <w:vAlign w:val="center"/>
          </w:tcPr>
          <w:p w:rsidR="00C90C1B" w:rsidRDefault="00C90C1B" w:rsidP="00C40770">
            <w:pPr>
              <w:jc w:val="right"/>
              <w:rPr>
                <w:rFonts w:asciiTheme="majorHAnsi" w:hAnsiTheme="majorHAnsi"/>
                <w:sz w:val="24"/>
                <w:szCs w:val="24"/>
              </w:rPr>
            </w:pPr>
            <w:r>
              <w:rPr>
                <w:rFonts w:asciiTheme="majorHAnsi" w:hAnsiTheme="majorHAnsi"/>
                <w:sz w:val="24"/>
                <w:szCs w:val="24"/>
              </w:rPr>
              <w:t>Poor Equipment Layout</w:t>
            </w:r>
          </w:p>
        </w:tc>
        <w:tc>
          <w:tcPr>
            <w:tcW w:w="8321" w:type="dxa"/>
            <w:vAlign w:val="center"/>
          </w:tcPr>
          <w:p w:rsidR="00C90C1B" w:rsidRPr="006A0FA9" w:rsidRDefault="00C90C1B" w:rsidP="00C40770">
            <w:pPr>
              <w:pStyle w:val="ListParagraph"/>
              <w:numPr>
                <w:ilvl w:val="0"/>
                <w:numId w:val="7"/>
              </w:numPr>
              <w:spacing w:line="240" w:lineRule="auto"/>
              <w:rPr>
                <w:rFonts w:asciiTheme="majorHAnsi" w:hAnsiTheme="majorHAnsi"/>
                <w:sz w:val="24"/>
                <w:szCs w:val="24"/>
              </w:rPr>
            </w:pPr>
            <w:r>
              <w:rPr>
                <w:rFonts w:asciiTheme="majorHAnsi" w:hAnsiTheme="majorHAnsi"/>
                <w:sz w:val="24"/>
                <w:szCs w:val="24"/>
              </w:rPr>
              <w:t>Reorganize production layout for efficiency and optimization</w:t>
            </w:r>
          </w:p>
        </w:tc>
      </w:tr>
      <w:tr w:rsidR="00C90C1B" w:rsidTr="00C40770">
        <w:trPr>
          <w:jc w:val="center"/>
        </w:trPr>
        <w:tc>
          <w:tcPr>
            <w:tcW w:w="2137" w:type="dxa"/>
            <w:shd w:val="clear" w:color="auto" w:fill="BFBFBF" w:themeFill="background1" w:themeFillShade="BF"/>
          </w:tcPr>
          <w:p w:rsidR="00C90C1B" w:rsidRPr="00E86601" w:rsidRDefault="00C90C1B" w:rsidP="00C40770">
            <w:pPr>
              <w:rPr>
                <w:rFonts w:asciiTheme="majorHAnsi" w:hAnsiTheme="majorHAnsi"/>
                <w:b/>
                <w:bCs/>
                <w:sz w:val="24"/>
                <w:szCs w:val="24"/>
              </w:rPr>
            </w:pPr>
            <w:r w:rsidRPr="00E86601">
              <w:rPr>
                <w:rFonts w:asciiTheme="majorHAnsi" w:hAnsiTheme="majorHAnsi"/>
                <w:b/>
                <w:bCs/>
                <w:sz w:val="24"/>
                <w:szCs w:val="24"/>
              </w:rPr>
              <w:t>Procedures and Policies</w:t>
            </w:r>
          </w:p>
        </w:tc>
        <w:tc>
          <w:tcPr>
            <w:tcW w:w="8321" w:type="dxa"/>
            <w:vAlign w:val="center"/>
          </w:tcPr>
          <w:p w:rsidR="00C90C1B" w:rsidRDefault="00C90C1B" w:rsidP="00C40770">
            <w:pPr>
              <w:rPr>
                <w:rFonts w:asciiTheme="majorHAnsi" w:hAnsiTheme="majorHAnsi"/>
                <w:sz w:val="24"/>
                <w:szCs w:val="24"/>
              </w:rPr>
            </w:pPr>
          </w:p>
        </w:tc>
      </w:tr>
      <w:tr w:rsidR="00C90C1B" w:rsidTr="00C40770">
        <w:trPr>
          <w:jc w:val="center"/>
        </w:trPr>
        <w:tc>
          <w:tcPr>
            <w:tcW w:w="2137" w:type="dxa"/>
            <w:vAlign w:val="center"/>
          </w:tcPr>
          <w:p w:rsidR="00C90C1B" w:rsidRDefault="00C90C1B" w:rsidP="00C40770">
            <w:pPr>
              <w:jc w:val="right"/>
              <w:rPr>
                <w:rFonts w:asciiTheme="majorHAnsi" w:hAnsiTheme="majorHAnsi"/>
                <w:sz w:val="24"/>
                <w:szCs w:val="24"/>
              </w:rPr>
            </w:pPr>
            <w:r>
              <w:rPr>
                <w:rFonts w:asciiTheme="majorHAnsi" w:hAnsiTheme="majorHAnsi"/>
                <w:sz w:val="24"/>
                <w:szCs w:val="24"/>
              </w:rPr>
              <w:t>Nonchalance of Co-owners</w:t>
            </w:r>
          </w:p>
        </w:tc>
        <w:tc>
          <w:tcPr>
            <w:tcW w:w="8321" w:type="dxa"/>
            <w:vAlign w:val="center"/>
          </w:tcPr>
          <w:p w:rsidR="00C90C1B" w:rsidRDefault="00C90C1B" w:rsidP="00C40770">
            <w:pPr>
              <w:pStyle w:val="ListParagraph"/>
              <w:numPr>
                <w:ilvl w:val="0"/>
                <w:numId w:val="8"/>
              </w:numPr>
              <w:spacing w:line="240" w:lineRule="auto"/>
              <w:rPr>
                <w:rFonts w:asciiTheme="majorHAnsi" w:hAnsiTheme="majorHAnsi"/>
                <w:sz w:val="24"/>
                <w:szCs w:val="24"/>
              </w:rPr>
            </w:pPr>
            <w:r>
              <w:rPr>
                <w:rFonts w:asciiTheme="majorHAnsi" w:hAnsiTheme="majorHAnsi"/>
                <w:sz w:val="24"/>
                <w:szCs w:val="24"/>
              </w:rPr>
              <w:t>Systematize sandwich ideation, production, and delivery processes</w:t>
            </w:r>
          </w:p>
          <w:p w:rsidR="00C90C1B" w:rsidRPr="0023043D" w:rsidRDefault="00C90C1B" w:rsidP="00C40770">
            <w:pPr>
              <w:pStyle w:val="ListParagraph"/>
              <w:numPr>
                <w:ilvl w:val="0"/>
                <w:numId w:val="8"/>
              </w:numPr>
              <w:spacing w:line="240" w:lineRule="auto"/>
              <w:rPr>
                <w:rFonts w:asciiTheme="majorHAnsi" w:hAnsiTheme="majorHAnsi"/>
                <w:sz w:val="24"/>
                <w:szCs w:val="24"/>
              </w:rPr>
            </w:pPr>
            <w:r>
              <w:rPr>
                <w:rFonts w:asciiTheme="majorHAnsi" w:hAnsiTheme="majorHAnsi"/>
                <w:sz w:val="24"/>
                <w:szCs w:val="24"/>
              </w:rPr>
              <w:t>Create supportive staff and company policy documents</w:t>
            </w:r>
          </w:p>
        </w:tc>
      </w:tr>
      <w:tr w:rsidR="00C90C1B" w:rsidTr="00C40770">
        <w:trPr>
          <w:jc w:val="center"/>
        </w:trPr>
        <w:tc>
          <w:tcPr>
            <w:tcW w:w="2137" w:type="dxa"/>
            <w:shd w:val="clear" w:color="auto" w:fill="BFBFBF" w:themeFill="background1" w:themeFillShade="BF"/>
          </w:tcPr>
          <w:p w:rsidR="00C90C1B" w:rsidRPr="00E86601" w:rsidRDefault="00C90C1B" w:rsidP="00C40770">
            <w:pPr>
              <w:rPr>
                <w:rFonts w:asciiTheme="majorHAnsi" w:hAnsiTheme="majorHAnsi"/>
                <w:b/>
                <w:bCs/>
                <w:sz w:val="24"/>
                <w:szCs w:val="24"/>
              </w:rPr>
            </w:pPr>
            <w:r w:rsidRPr="00E86601">
              <w:rPr>
                <w:rFonts w:asciiTheme="majorHAnsi" w:hAnsiTheme="majorHAnsi"/>
                <w:b/>
                <w:bCs/>
                <w:sz w:val="24"/>
                <w:szCs w:val="24"/>
              </w:rPr>
              <w:t>Customer Service</w:t>
            </w:r>
          </w:p>
        </w:tc>
        <w:tc>
          <w:tcPr>
            <w:tcW w:w="8321" w:type="dxa"/>
            <w:vAlign w:val="center"/>
          </w:tcPr>
          <w:p w:rsidR="00C90C1B" w:rsidRDefault="00C90C1B" w:rsidP="00C40770">
            <w:pPr>
              <w:rPr>
                <w:rFonts w:asciiTheme="majorHAnsi" w:hAnsiTheme="majorHAnsi"/>
                <w:sz w:val="24"/>
                <w:szCs w:val="24"/>
              </w:rPr>
            </w:pPr>
          </w:p>
        </w:tc>
      </w:tr>
      <w:tr w:rsidR="00C90C1B" w:rsidTr="00C40770">
        <w:trPr>
          <w:jc w:val="center"/>
        </w:trPr>
        <w:tc>
          <w:tcPr>
            <w:tcW w:w="2137" w:type="dxa"/>
            <w:vAlign w:val="center"/>
          </w:tcPr>
          <w:p w:rsidR="00C90C1B" w:rsidRDefault="00C90C1B" w:rsidP="00C40770">
            <w:pPr>
              <w:jc w:val="right"/>
              <w:rPr>
                <w:rFonts w:asciiTheme="majorHAnsi" w:hAnsiTheme="majorHAnsi"/>
                <w:sz w:val="24"/>
                <w:szCs w:val="24"/>
              </w:rPr>
            </w:pPr>
            <w:r>
              <w:rPr>
                <w:rFonts w:asciiTheme="majorHAnsi" w:hAnsiTheme="majorHAnsi"/>
                <w:sz w:val="24"/>
                <w:szCs w:val="24"/>
              </w:rPr>
              <w:t>Poor Customer Orientation</w:t>
            </w:r>
          </w:p>
        </w:tc>
        <w:tc>
          <w:tcPr>
            <w:tcW w:w="8321" w:type="dxa"/>
            <w:vAlign w:val="center"/>
          </w:tcPr>
          <w:p w:rsidR="00C90C1B" w:rsidRPr="00EC059C" w:rsidRDefault="00C90C1B" w:rsidP="00C40770">
            <w:pPr>
              <w:pStyle w:val="ListParagraph"/>
              <w:numPr>
                <w:ilvl w:val="0"/>
                <w:numId w:val="9"/>
              </w:numPr>
              <w:spacing w:line="240" w:lineRule="auto"/>
              <w:rPr>
                <w:rFonts w:asciiTheme="majorHAnsi" w:hAnsiTheme="majorHAnsi"/>
                <w:sz w:val="24"/>
                <w:szCs w:val="24"/>
              </w:rPr>
            </w:pPr>
            <w:r>
              <w:rPr>
                <w:rFonts w:asciiTheme="majorHAnsi" w:hAnsiTheme="majorHAnsi"/>
                <w:sz w:val="24"/>
                <w:szCs w:val="24"/>
              </w:rPr>
              <w:t>Institute a biannual customer service training program</w:t>
            </w:r>
          </w:p>
        </w:tc>
      </w:tr>
      <w:tr w:rsidR="00C90C1B" w:rsidTr="00C40770">
        <w:trPr>
          <w:jc w:val="center"/>
        </w:trPr>
        <w:tc>
          <w:tcPr>
            <w:tcW w:w="2137" w:type="dxa"/>
            <w:vAlign w:val="center"/>
          </w:tcPr>
          <w:p w:rsidR="00C90C1B" w:rsidRDefault="00C90C1B" w:rsidP="00C40770">
            <w:pPr>
              <w:jc w:val="right"/>
              <w:rPr>
                <w:rFonts w:asciiTheme="majorHAnsi" w:hAnsiTheme="majorHAnsi"/>
                <w:sz w:val="24"/>
                <w:szCs w:val="24"/>
              </w:rPr>
            </w:pPr>
            <w:r>
              <w:rPr>
                <w:rFonts w:asciiTheme="majorHAnsi" w:hAnsiTheme="majorHAnsi"/>
                <w:sz w:val="24"/>
                <w:szCs w:val="24"/>
              </w:rPr>
              <w:lastRenderedPageBreak/>
              <w:t>Poor Feedback Loop</w:t>
            </w:r>
          </w:p>
        </w:tc>
        <w:tc>
          <w:tcPr>
            <w:tcW w:w="8321" w:type="dxa"/>
            <w:vAlign w:val="center"/>
          </w:tcPr>
          <w:p w:rsidR="00C90C1B" w:rsidRDefault="00C90C1B" w:rsidP="00C40770">
            <w:pPr>
              <w:pStyle w:val="ListParagraph"/>
              <w:numPr>
                <w:ilvl w:val="0"/>
                <w:numId w:val="10"/>
              </w:numPr>
              <w:spacing w:line="240" w:lineRule="auto"/>
              <w:rPr>
                <w:rFonts w:asciiTheme="majorHAnsi" w:hAnsiTheme="majorHAnsi"/>
                <w:sz w:val="24"/>
                <w:szCs w:val="24"/>
              </w:rPr>
            </w:pPr>
            <w:r>
              <w:rPr>
                <w:rFonts w:asciiTheme="majorHAnsi" w:hAnsiTheme="majorHAnsi"/>
                <w:sz w:val="24"/>
                <w:szCs w:val="24"/>
              </w:rPr>
              <w:t>Establish daily check-in customer and staff feedback systems</w:t>
            </w:r>
          </w:p>
          <w:p w:rsidR="00C90C1B" w:rsidRPr="0054291A" w:rsidRDefault="00C90C1B" w:rsidP="00C40770">
            <w:pPr>
              <w:pStyle w:val="ListParagraph"/>
              <w:numPr>
                <w:ilvl w:val="0"/>
                <w:numId w:val="10"/>
              </w:numPr>
              <w:spacing w:line="240" w:lineRule="auto"/>
              <w:rPr>
                <w:rFonts w:asciiTheme="majorHAnsi" w:hAnsiTheme="majorHAnsi"/>
                <w:sz w:val="24"/>
                <w:szCs w:val="24"/>
              </w:rPr>
            </w:pPr>
            <w:r>
              <w:rPr>
                <w:rFonts w:asciiTheme="majorHAnsi" w:hAnsiTheme="majorHAnsi"/>
                <w:sz w:val="24"/>
                <w:szCs w:val="24"/>
              </w:rPr>
              <w:t>Incorporate feedback into routine operational meetings for deliberations and action</w:t>
            </w:r>
          </w:p>
        </w:tc>
      </w:tr>
    </w:tbl>
    <w:p w:rsidR="00C90C1B" w:rsidRPr="002016D2" w:rsidRDefault="00C90C1B" w:rsidP="00C90C1B">
      <w:pPr>
        <w:pStyle w:val="Heading1"/>
        <w:jc w:val="both"/>
        <w:rPr>
          <w:sz w:val="24"/>
          <w:szCs w:val="24"/>
        </w:rPr>
      </w:pPr>
      <w:bookmarkStart w:id="5" w:name="_Toc45634356"/>
      <w:r w:rsidRPr="002016D2">
        <w:rPr>
          <w:sz w:val="24"/>
          <w:szCs w:val="24"/>
        </w:rPr>
        <w:t>Selecting the Appropriate Solution [Decision Making Techniques]</w:t>
      </w:r>
      <w:bookmarkEnd w:id="5"/>
    </w:p>
    <w:p w:rsidR="00C90C1B" w:rsidRDefault="00C90C1B" w:rsidP="00C90C1B">
      <w:pPr>
        <w:jc w:val="both"/>
        <w:rPr>
          <w:rFonts w:asciiTheme="majorHAnsi" w:hAnsiTheme="majorHAnsi"/>
        </w:rPr>
      </w:pPr>
      <w:r>
        <w:rPr>
          <w:rFonts w:asciiTheme="majorHAnsi" w:hAnsiTheme="majorHAnsi"/>
        </w:rPr>
        <w:t xml:space="preserve">Having generated multiple solutions for each root cause, save Poor Equipment Layout and Poor Customer Orientation, we proceeded to consider necessary elements for making a decision in selecting appropriate solutions as suggested by </w:t>
      </w:r>
      <w:proofErr w:type="spellStart"/>
      <w:r>
        <w:rPr>
          <w:rFonts w:asciiTheme="majorHAnsi" w:hAnsiTheme="majorHAnsi"/>
        </w:rPr>
        <w:t>Asad</w:t>
      </w:r>
      <w:proofErr w:type="spellEnd"/>
      <w:r>
        <w:rPr>
          <w:rFonts w:asciiTheme="majorHAnsi" w:hAnsiTheme="majorHAnsi"/>
        </w:rPr>
        <w:t xml:space="preserve">, 2019, p.6; </w:t>
      </w:r>
      <w:proofErr w:type="spellStart"/>
      <w:r>
        <w:rPr>
          <w:rFonts w:asciiTheme="majorHAnsi" w:hAnsiTheme="majorHAnsi"/>
        </w:rPr>
        <w:t>Harshana</w:t>
      </w:r>
      <w:proofErr w:type="spellEnd"/>
      <w:r>
        <w:rPr>
          <w:rFonts w:asciiTheme="majorHAnsi" w:hAnsiTheme="majorHAnsi"/>
        </w:rPr>
        <w:t xml:space="preserve">, 2017, pp.8-9; </w:t>
      </w:r>
      <w:proofErr w:type="spellStart"/>
      <w:r>
        <w:rPr>
          <w:rFonts w:asciiTheme="majorHAnsi" w:hAnsiTheme="majorHAnsi"/>
        </w:rPr>
        <w:t>Galli</w:t>
      </w:r>
      <w:proofErr w:type="spellEnd"/>
      <w:r>
        <w:rPr>
          <w:rFonts w:asciiTheme="majorHAnsi" w:hAnsiTheme="majorHAnsi"/>
        </w:rPr>
        <w:t xml:space="preserve">, 2020, pp.3-4; </w:t>
      </w:r>
      <w:proofErr w:type="spellStart"/>
      <w:r>
        <w:rPr>
          <w:rFonts w:asciiTheme="majorHAnsi" w:hAnsiTheme="majorHAnsi"/>
        </w:rPr>
        <w:t>Talanker</w:t>
      </w:r>
      <w:proofErr w:type="spellEnd"/>
      <w:r>
        <w:rPr>
          <w:rFonts w:asciiTheme="majorHAnsi" w:hAnsiTheme="majorHAnsi"/>
        </w:rPr>
        <w:t xml:space="preserve">, 2016, pp.5-6; and Nugent, 2019, pp.67-68. This largely involved further deliberations that were developed into a </w:t>
      </w:r>
      <w:proofErr w:type="spellStart"/>
      <w:r>
        <w:rPr>
          <w:rFonts w:asciiTheme="majorHAnsi" w:hAnsiTheme="majorHAnsi"/>
        </w:rPr>
        <w:t>weightage</w:t>
      </w:r>
      <w:proofErr w:type="spellEnd"/>
      <w:r>
        <w:rPr>
          <w:rFonts w:asciiTheme="majorHAnsi" w:hAnsiTheme="majorHAnsi"/>
        </w:rPr>
        <w:t xml:space="preserve"> system for final assessment, selection, and prioritization of solutions in line with solving our ultimate performance problem (</w:t>
      </w:r>
      <w:proofErr w:type="spellStart"/>
      <w:r>
        <w:rPr>
          <w:rFonts w:asciiTheme="majorHAnsi" w:hAnsiTheme="majorHAnsi"/>
        </w:rPr>
        <w:t>Harshana</w:t>
      </w:r>
      <w:proofErr w:type="spellEnd"/>
      <w:r>
        <w:rPr>
          <w:rFonts w:asciiTheme="majorHAnsi" w:hAnsiTheme="majorHAnsi"/>
        </w:rPr>
        <w:t>, 2017, p.10). Our summary outcome is tabulated below:</w:t>
      </w:r>
    </w:p>
    <w:p w:rsidR="00C90C1B" w:rsidRDefault="00C90C1B" w:rsidP="00C90C1B">
      <w:pPr>
        <w:jc w:val="both"/>
        <w:rPr>
          <w:rFonts w:asciiTheme="majorHAnsi" w:hAnsiTheme="majorHAnsi"/>
        </w:rPr>
      </w:pPr>
    </w:p>
    <w:p w:rsidR="00C90C1B" w:rsidRPr="007441A2" w:rsidRDefault="00C90C1B" w:rsidP="00C90C1B">
      <w:pPr>
        <w:pStyle w:val="Caption"/>
        <w:keepNext/>
        <w:rPr>
          <w:color w:val="000000" w:themeColor="text1"/>
          <w:sz w:val="20"/>
          <w:szCs w:val="20"/>
        </w:rPr>
      </w:pPr>
      <w:r w:rsidRPr="007441A2">
        <w:rPr>
          <w:color w:val="000000" w:themeColor="text1"/>
          <w:sz w:val="20"/>
          <w:szCs w:val="20"/>
        </w:rPr>
        <w:t xml:space="preserve">Table </w:t>
      </w:r>
      <w:r w:rsidRPr="007441A2">
        <w:rPr>
          <w:color w:val="000000" w:themeColor="text1"/>
          <w:sz w:val="20"/>
          <w:szCs w:val="20"/>
        </w:rPr>
        <w:fldChar w:fldCharType="begin"/>
      </w:r>
      <w:r w:rsidRPr="007441A2">
        <w:rPr>
          <w:color w:val="000000" w:themeColor="text1"/>
          <w:sz w:val="20"/>
          <w:szCs w:val="20"/>
        </w:rPr>
        <w:instrText xml:space="preserve"> SEQ Table \* ARABIC </w:instrText>
      </w:r>
      <w:r w:rsidRPr="007441A2">
        <w:rPr>
          <w:color w:val="000000" w:themeColor="text1"/>
          <w:sz w:val="20"/>
          <w:szCs w:val="20"/>
        </w:rPr>
        <w:fldChar w:fldCharType="separate"/>
      </w:r>
      <w:r>
        <w:rPr>
          <w:noProof/>
          <w:color w:val="000000" w:themeColor="text1"/>
          <w:sz w:val="20"/>
          <w:szCs w:val="20"/>
        </w:rPr>
        <w:t>2</w:t>
      </w:r>
      <w:r w:rsidRPr="007441A2">
        <w:rPr>
          <w:color w:val="000000" w:themeColor="text1"/>
          <w:sz w:val="20"/>
          <w:szCs w:val="20"/>
        </w:rPr>
        <w:fldChar w:fldCharType="end"/>
      </w:r>
      <w:r w:rsidRPr="007441A2">
        <w:rPr>
          <w:color w:val="000000" w:themeColor="text1"/>
          <w:sz w:val="20"/>
          <w:szCs w:val="20"/>
        </w:rPr>
        <w:t xml:space="preserve">: Solutions </w:t>
      </w:r>
      <w:proofErr w:type="spellStart"/>
      <w:r w:rsidRPr="007441A2">
        <w:rPr>
          <w:color w:val="000000" w:themeColor="text1"/>
          <w:sz w:val="20"/>
          <w:szCs w:val="20"/>
        </w:rPr>
        <w:t>Weightage</w:t>
      </w:r>
      <w:proofErr w:type="spellEnd"/>
      <w:r>
        <w:rPr>
          <w:color w:val="000000" w:themeColor="text1"/>
          <w:sz w:val="20"/>
          <w:szCs w:val="20"/>
        </w:rPr>
        <w:t xml:space="preserve"> - Prioritization</w:t>
      </w:r>
    </w:p>
    <w:tbl>
      <w:tblPr>
        <w:tblStyle w:val="TableGrid"/>
        <w:tblW w:w="10859" w:type="dxa"/>
        <w:jc w:val="center"/>
        <w:tblInd w:w="571" w:type="dxa"/>
        <w:tblLook w:val="04A0"/>
      </w:tblPr>
      <w:tblGrid>
        <w:gridCol w:w="1995"/>
        <w:gridCol w:w="7166"/>
        <w:gridCol w:w="1698"/>
      </w:tblGrid>
      <w:tr w:rsidR="00C90C1B" w:rsidRPr="002009B0" w:rsidTr="00C40770">
        <w:trPr>
          <w:jc w:val="center"/>
        </w:trPr>
        <w:tc>
          <w:tcPr>
            <w:tcW w:w="1995" w:type="dxa"/>
          </w:tcPr>
          <w:p w:rsidR="00C90C1B" w:rsidRPr="002009B0" w:rsidRDefault="00C90C1B" w:rsidP="00C40770">
            <w:pPr>
              <w:jc w:val="both"/>
              <w:rPr>
                <w:rFonts w:asciiTheme="majorHAnsi" w:hAnsiTheme="majorHAnsi"/>
                <w:b/>
                <w:bCs/>
                <w:sz w:val="24"/>
                <w:szCs w:val="24"/>
              </w:rPr>
            </w:pPr>
            <w:r w:rsidRPr="002009B0">
              <w:rPr>
                <w:rFonts w:asciiTheme="majorHAnsi" w:hAnsiTheme="majorHAnsi"/>
                <w:b/>
                <w:bCs/>
                <w:sz w:val="24"/>
                <w:szCs w:val="24"/>
              </w:rPr>
              <w:t>Root Causes</w:t>
            </w:r>
          </w:p>
        </w:tc>
        <w:tc>
          <w:tcPr>
            <w:tcW w:w="7166" w:type="dxa"/>
          </w:tcPr>
          <w:p w:rsidR="00C90C1B" w:rsidRPr="002009B0" w:rsidRDefault="00C90C1B" w:rsidP="00C40770">
            <w:pPr>
              <w:jc w:val="both"/>
              <w:rPr>
                <w:rFonts w:asciiTheme="majorHAnsi" w:hAnsiTheme="majorHAnsi"/>
                <w:b/>
                <w:bCs/>
                <w:sz w:val="24"/>
                <w:szCs w:val="24"/>
              </w:rPr>
            </w:pPr>
            <w:r>
              <w:rPr>
                <w:rFonts w:asciiTheme="majorHAnsi" w:hAnsiTheme="majorHAnsi"/>
                <w:b/>
                <w:bCs/>
                <w:sz w:val="24"/>
                <w:szCs w:val="24"/>
              </w:rPr>
              <w:t xml:space="preserve">Solutions </w:t>
            </w:r>
            <w:proofErr w:type="spellStart"/>
            <w:r>
              <w:rPr>
                <w:rFonts w:asciiTheme="majorHAnsi" w:hAnsiTheme="majorHAnsi"/>
                <w:b/>
                <w:bCs/>
                <w:sz w:val="24"/>
                <w:szCs w:val="24"/>
              </w:rPr>
              <w:t>Weightage</w:t>
            </w:r>
            <w:proofErr w:type="spellEnd"/>
            <w:r>
              <w:rPr>
                <w:rFonts w:asciiTheme="majorHAnsi" w:hAnsiTheme="majorHAnsi"/>
                <w:b/>
                <w:bCs/>
                <w:sz w:val="24"/>
                <w:szCs w:val="24"/>
              </w:rPr>
              <w:t xml:space="preserve"> - Prioritization </w:t>
            </w:r>
          </w:p>
        </w:tc>
        <w:tc>
          <w:tcPr>
            <w:tcW w:w="1698" w:type="dxa"/>
            <w:vAlign w:val="center"/>
          </w:tcPr>
          <w:p w:rsidR="00C90C1B" w:rsidRPr="001E47CE" w:rsidRDefault="00C90C1B" w:rsidP="00C40770">
            <w:pPr>
              <w:jc w:val="center"/>
              <w:rPr>
                <w:rFonts w:asciiTheme="majorHAnsi" w:hAnsiTheme="majorHAnsi"/>
                <w:b/>
                <w:bCs/>
                <w:sz w:val="24"/>
                <w:szCs w:val="24"/>
              </w:rPr>
            </w:pPr>
          </w:p>
        </w:tc>
      </w:tr>
      <w:tr w:rsidR="00C90C1B" w:rsidTr="00C40770">
        <w:trPr>
          <w:jc w:val="center"/>
        </w:trPr>
        <w:tc>
          <w:tcPr>
            <w:tcW w:w="10859" w:type="dxa"/>
            <w:gridSpan w:val="3"/>
            <w:shd w:val="clear" w:color="auto" w:fill="auto"/>
          </w:tcPr>
          <w:p w:rsidR="00C90C1B" w:rsidRPr="009C2AB3" w:rsidRDefault="00C90C1B" w:rsidP="00C40770">
            <w:pPr>
              <w:jc w:val="right"/>
              <w:rPr>
                <w:rFonts w:asciiTheme="majorHAnsi" w:hAnsiTheme="majorHAnsi"/>
                <w:b/>
                <w:bCs/>
                <w:sz w:val="16"/>
                <w:szCs w:val="16"/>
              </w:rPr>
            </w:pPr>
            <w:r w:rsidRPr="009C2AB3">
              <w:rPr>
                <w:rFonts w:asciiTheme="majorHAnsi" w:hAnsiTheme="majorHAnsi"/>
                <w:b/>
                <w:bCs/>
                <w:sz w:val="16"/>
                <w:szCs w:val="16"/>
              </w:rPr>
              <w:t xml:space="preserve">Solutions Criteria: </w:t>
            </w:r>
            <w:r w:rsidRPr="009C2AB3">
              <w:rPr>
                <w:rFonts w:asciiTheme="majorHAnsi" w:hAnsiTheme="majorHAnsi"/>
                <w:sz w:val="16"/>
                <w:szCs w:val="16"/>
              </w:rPr>
              <w:t>cost, real-time impact, logical procession, financial capacity, and client willingness to execute said task</w:t>
            </w:r>
          </w:p>
        </w:tc>
      </w:tr>
      <w:tr w:rsidR="00C90C1B" w:rsidTr="00C40770">
        <w:trPr>
          <w:jc w:val="center"/>
        </w:trPr>
        <w:tc>
          <w:tcPr>
            <w:tcW w:w="1995" w:type="dxa"/>
            <w:shd w:val="clear" w:color="auto" w:fill="BFBFBF" w:themeFill="background1" w:themeFillShade="BF"/>
            <w:vAlign w:val="bottom"/>
          </w:tcPr>
          <w:p w:rsidR="00C90C1B" w:rsidRPr="00E86601" w:rsidRDefault="00C90C1B" w:rsidP="00C40770">
            <w:pPr>
              <w:rPr>
                <w:rFonts w:asciiTheme="majorHAnsi" w:hAnsiTheme="majorHAnsi"/>
                <w:b/>
                <w:bCs/>
                <w:sz w:val="24"/>
                <w:szCs w:val="24"/>
              </w:rPr>
            </w:pPr>
            <w:r w:rsidRPr="00E86601">
              <w:rPr>
                <w:rFonts w:asciiTheme="majorHAnsi" w:hAnsiTheme="majorHAnsi"/>
                <w:b/>
                <w:bCs/>
                <w:sz w:val="24"/>
                <w:szCs w:val="24"/>
              </w:rPr>
              <w:t>Staff</w:t>
            </w:r>
          </w:p>
        </w:tc>
        <w:tc>
          <w:tcPr>
            <w:tcW w:w="7166" w:type="dxa"/>
            <w:vAlign w:val="center"/>
          </w:tcPr>
          <w:p w:rsidR="00C90C1B" w:rsidRDefault="00C90C1B" w:rsidP="00C40770">
            <w:pPr>
              <w:rPr>
                <w:rFonts w:asciiTheme="majorHAnsi" w:hAnsiTheme="majorHAnsi"/>
                <w:sz w:val="24"/>
                <w:szCs w:val="24"/>
              </w:rPr>
            </w:pPr>
          </w:p>
        </w:tc>
        <w:tc>
          <w:tcPr>
            <w:tcW w:w="1698" w:type="dxa"/>
            <w:vAlign w:val="center"/>
          </w:tcPr>
          <w:p w:rsidR="00C90C1B" w:rsidRDefault="00C90C1B" w:rsidP="00C40770">
            <w:pPr>
              <w:jc w:val="center"/>
              <w:rPr>
                <w:rFonts w:asciiTheme="majorHAnsi" w:hAnsiTheme="majorHAnsi"/>
                <w:b/>
                <w:bCs/>
                <w:sz w:val="24"/>
                <w:szCs w:val="24"/>
              </w:rPr>
            </w:pPr>
            <w:r w:rsidRPr="001323BA">
              <w:rPr>
                <w:rFonts w:asciiTheme="majorHAnsi" w:hAnsiTheme="majorHAnsi"/>
                <w:b/>
                <w:bCs/>
                <w:sz w:val="24"/>
                <w:szCs w:val="24"/>
              </w:rPr>
              <w:t>Priority</w:t>
            </w:r>
          </w:p>
          <w:p w:rsidR="00C90C1B" w:rsidRPr="00FA77EB" w:rsidRDefault="00C90C1B" w:rsidP="00C40770">
            <w:pPr>
              <w:jc w:val="center"/>
              <w:rPr>
                <w:rFonts w:asciiTheme="majorHAnsi" w:hAnsiTheme="majorHAnsi"/>
                <w:b/>
                <w:bCs/>
                <w:sz w:val="12"/>
                <w:szCs w:val="12"/>
              </w:rPr>
            </w:pPr>
            <w:r w:rsidRPr="00FA77EB">
              <w:rPr>
                <w:rFonts w:asciiTheme="majorHAnsi" w:hAnsiTheme="majorHAnsi"/>
                <w:b/>
                <w:bCs/>
                <w:sz w:val="16"/>
                <w:szCs w:val="16"/>
              </w:rPr>
              <w:t>1 = Most Important</w:t>
            </w:r>
          </w:p>
        </w:tc>
      </w:tr>
      <w:tr w:rsidR="00C90C1B" w:rsidTr="00C40770">
        <w:trPr>
          <w:jc w:val="center"/>
        </w:trPr>
        <w:tc>
          <w:tcPr>
            <w:tcW w:w="1995" w:type="dxa"/>
            <w:vAlign w:val="center"/>
          </w:tcPr>
          <w:p w:rsidR="00C90C1B" w:rsidRDefault="00C90C1B" w:rsidP="00C40770">
            <w:pPr>
              <w:jc w:val="right"/>
              <w:rPr>
                <w:rFonts w:asciiTheme="majorHAnsi" w:hAnsiTheme="majorHAnsi"/>
                <w:sz w:val="24"/>
                <w:szCs w:val="24"/>
              </w:rPr>
            </w:pPr>
            <w:r>
              <w:rPr>
                <w:rFonts w:asciiTheme="majorHAnsi" w:hAnsiTheme="majorHAnsi"/>
                <w:sz w:val="24"/>
                <w:szCs w:val="24"/>
              </w:rPr>
              <w:t>Poor Communication</w:t>
            </w:r>
          </w:p>
        </w:tc>
        <w:tc>
          <w:tcPr>
            <w:tcW w:w="7166" w:type="dxa"/>
            <w:vAlign w:val="center"/>
          </w:tcPr>
          <w:p w:rsidR="00C90C1B" w:rsidRDefault="00C90C1B" w:rsidP="00C40770">
            <w:pPr>
              <w:pStyle w:val="ListParagraph"/>
              <w:numPr>
                <w:ilvl w:val="0"/>
                <w:numId w:val="11"/>
              </w:numPr>
              <w:spacing w:line="240" w:lineRule="auto"/>
              <w:rPr>
                <w:rFonts w:asciiTheme="majorHAnsi" w:hAnsiTheme="majorHAnsi"/>
                <w:sz w:val="24"/>
                <w:szCs w:val="24"/>
              </w:rPr>
            </w:pPr>
            <w:r>
              <w:rPr>
                <w:rFonts w:asciiTheme="majorHAnsi" w:hAnsiTheme="majorHAnsi"/>
                <w:sz w:val="24"/>
                <w:szCs w:val="24"/>
              </w:rPr>
              <w:t>Establish routine operational meetings</w:t>
            </w:r>
          </w:p>
          <w:p w:rsidR="00C90C1B" w:rsidRDefault="00C90C1B" w:rsidP="00C40770">
            <w:pPr>
              <w:pStyle w:val="ListParagraph"/>
              <w:numPr>
                <w:ilvl w:val="0"/>
                <w:numId w:val="11"/>
              </w:numPr>
              <w:spacing w:line="240" w:lineRule="auto"/>
              <w:rPr>
                <w:rFonts w:asciiTheme="majorHAnsi" w:hAnsiTheme="majorHAnsi"/>
                <w:sz w:val="24"/>
                <w:szCs w:val="24"/>
              </w:rPr>
            </w:pPr>
            <w:r>
              <w:rPr>
                <w:rFonts w:asciiTheme="majorHAnsi" w:hAnsiTheme="majorHAnsi"/>
                <w:sz w:val="24"/>
                <w:szCs w:val="24"/>
              </w:rPr>
              <w:t>Set up a communication board for major tasks</w:t>
            </w:r>
          </w:p>
          <w:p w:rsidR="00C90C1B" w:rsidRDefault="00C90C1B" w:rsidP="00C40770">
            <w:pPr>
              <w:pStyle w:val="ListParagraph"/>
              <w:numPr>
                <w:ilvl w:val="0"/>
                <w:numId w:val="11"/>
              </w:numPr>
              <w:spacing w:line="240" w:lineRule="auto"/>
              <w:rPr>
                <w:rFonts w:asciiTheme="majorHAnsi" w:hAnsiTheme="majorHAnsi"/>
                <w:sz w:val="24"/>
                <w:szCs w:val="24"/>
              </w:rPr>
            </w:pPr>
            <w:r>
              <w:rPr>
                <w:rFonts w:asciiTheme="majorHAnsi" w:hAnsiTheme="majorHAnsi"/>
                <w:sz w:val="24"/>
                <w:szCs w:val="24"/>
              </w:rPr>
              <w:t>Streamline customer orders</w:t>
            </w:r>
          </w:p>
          <w:p w:rsidR="00C90C1B" w:rsidRPr="00C63641" w:rsidRDefault="00C90C1B" w:rsidP="00C40770">
            <w:pPr>
              <w:pStyle w:val="ListParagraph"/>
              <w:numPr>
                <w:ilvl w:val="0"/>
                <w:numId w:val="11"/>
              </w:numPr>
              <w:spacing w:line="240" w:lineRule="auto"/>
              <w:rPr>
                <w:rFonts w:asciiTheme="majorHAnsi" w:hAnsiTheme="majorHAnsi"/>
                <w:sz w:val="24"/>
                <w:szCs w:val="24"/>
              </w:rPr>
            </w:pPr>
            <w:r>
              <w:rPr>
                <w:rFonts w:asciiTheme="majorHAnsi" w:hAnsiTheme="majorHAnsi"/>
                <w:sz w:val="24"/>
                <w:szCs w:val="24"/>
              </w:rPr>
              <w:t>Streamline sandwich ideation process</w:t>
            </w:r>
          </w:p>
        </w:tc>
        <w:tc>
          <w:tcPr>
            <w:tcW w:w="1698" w:type="dxa"/>
            <w:vAlign w:val="center"/>
          </w:tcPr>
          <w:p w:rsidR="00C90C1B" w:rsidRDefault="00C90C1B" w:rsidP="00C40770">
            <w:pPr>
              <w:jc w:val="center"/>
              <w:rPr>
                <w:rFonts w:asciiTheme="majorHAnsi" w:hAnsiTheme="majorHAnsi"/>
                <w:sz w:val="24"/>
                <w:szCs w:val="24"/>
              </w:rPr>
            </w:pPr>
            <w:r>
              <w:rPr>
                <w:rFonts w:asciiTheme="majorHAnsi" w:hAnsiTheme="majorHAnsi"/>
                <w:sz w:val="24"/>
                <w:szCs w:val="24"/>
              </w:rPr>
              <w:t>3</w:t>
            </w:r>
          </w:p>
          <w:p w:rsidR="00C90C1B" w:rsidRDefault="00C90C1B" w:rsidP="00C40770">
            <w:pPr>
              <w:jc w:val="center"/>
              <w:rPr>
                <w:rFonts w:asciiTheme="majorHAnsi" w:hAnsiTheme="majorHAnsi"/>
                <w:sz w:val="24"/>
                <w:szCs w:val="24"/>
              </w:rPr>
            </w:pPr>
            <w:r>
              <w:rPr>
                <w:rFonts w:asciiTheme="majorHAnsi" w:hAnsiTheme="majorHAnsi"/>
                <w:sz w:val="24"/>
                <w:szCs w:val="24"/>
              </w:rPr>
              <w:t>4</w:t>
            </w:r>
          </w:p>
          <w:p w:rsidR="00C90C1B" w:rsidRDefault="00C90C1B" w:rsidP="00C40770">
            <w:pPr>
              <w:jc w:val="center"/>
              <w:rPr>
                <w:rFonts w:asciiTheme="majorHAnsi" w:hAnsiTheme="majorHAnsi"/>
                <w:sz w:val="24"/>
                <w:szCs w:val="24"/>
              </w:rPr>
            </w:pPr>
            <w:r>
              <w:rPr>
                <w:rFonts w:asciiTheme="majorHAnsi" w:hAnsiTheme="majorHAnsi"/>
                <w:sz w:val="24"/>
                <w:szCs w:val="24"/>
              </w:rPr>
              <w:t>5</w:t>
            </w:r>
          </w:p>
          <w:p w:rsidR="00C90C1B" w:rsidRPr="001E47CE" w:rsidRDefault="00C90C1B" w:rsidP="00C40770">
            <w:pPr>
              <w:jc w:val="center"/>
              <w:rPr>
                <w:rFonts w:asciiTheme="majorHAnsi" w:hAnsiTheme="majorHAnsi"/>
                <w:sz w:val="24"/>
                <w:szCs w:val="24"/>
              </w:rPr>
            </w:pPr>
            <w:r>
              <w:rPr>
                <w:rFonts w:asciiTheme="majorHAnsi" w:hAnsiTheme="majorHAnsi"/>
                <w:sz w:val="24"/>
                <w:szCs w:val="24"/>
              </w:rPr>
              <w:t>6</w:t>
            </w:r>
          </w:p>
        </w:tc>
      </w:tr>
      <w:tr w:rsidR="00C90C1B" w:rsidTr="00C40770">
        <w:trPr>
          <w:jc w:val="center"/>
        </w:trPr>
        <w:tc>
          <w:tcPr>
            <w:tcW w:w="1995" w:type="dxa"/>
            <w:vAlign w:val="center"/>
          </w:tcPr>
          <w:p w:rsidR="00C90C1B" w:rsidRDefault="00C90C1B" w:rsidP="00C40770">
            <w:pPr>
              <w:jc w:val="right"/>
              <w:rPr>
                <w:rFonts w:asciiTheme="majorHAnsi" w:hAnsiTheme="majorHAnsi"/>
                <w:sz w:val="24"/>
                <w:szCs w:val="24"/>
              </w:rPr>
            </w:pPr>
            <w:r>
              <w:rPr>
                <w:rFonts w:asciiTheme="majorHAnsi" w:hAnsiTheme="majorHAnsi"/>
                <w:sz w:val="24"/>
                <w:szCs w:val="24"/>
              </w:rPr>
              <w:t>Nonchalance of Co-owners</w:t>
            </w:r>
          </w:p>
        </w:tc>
        <w:tc>
          <w:tcPr>
            <w:tcW w:w="7166" w:type="dxa"/>
            <w:vAlign w:val="center"/>
          </w:tcPr>
          <w:p w:rsidR="00C90C1B" w:rsidRDefault="00C90C1B" w:rsidP="00C40770">
            <w:pPr>
              <w:pStyle w:val="ListParagraph"/>
              <w:numPr>
                <w:ilvl w:val="0"/>
                <w:numId w:val="12"/>
              </w:numPr>
              <w:spacing w:line="240" w:lineRule="auto"/>
              <w:rPr>
                <w:rFonts w:asciiTheme="majorHAnsi" w:hAnsiTheme="majorHAnsi"/>
                <w:sz w:val="24"/>
                <w:szCs w:val="24"/>
              </w:rPr>
            </w:pPr>
            <w:r>
              <w:rPr>
                <w:rFonts w:asciiTheme="majorHAnsi" w:hAnsiTheme="majorHAnsi"/>
                <w:sz w:val="24"/>
                <w:szCs w:val="24"/>
              </w:rPr>
              <w:t>Follow staff up on assigned tasks and responsibilities</w:t>
            </w:r>
          </w:p>
          <w:p w:rsidR="00C90C1B" w:rsidRDefault="00C90C1B" w:rsidP="00C40770">
            <w:pPr>
              <w:pStyle w:val="ListParagraph"/>
              <w:numPr>
                <w:ilvl w:val="0"/>
                <w:numId w:val="12"/>
              </w:numPr>
              <w:spacing w:line="240" w:lineRule="auto"/>
              <w:rPr>
                <w:rFonts w:asciiTheme="majorHAnsi" w:hAnsiTheme="majorHAnsi"/>
                <w:sz w:val="24"/>
                <w:szCs w:val="24"/>
              </w:rPr>
            </w:pPr>
            <w:r>
              <w:rPr>
                <w:rFonts w:asciiTheme="majorHAnsi" w:hAnsiTheme="majorHAnsi"/>
                <w:sz w:val="24"/>
                <w:szCs w:val="24"/>
              </w:rPr>
              <w:t>Setup a team structure for order and alignment</w:t>
            </w:r>
          </w:p>
          <w:p w:rsidR="00C90C1B" w:rsidRPr="00D53E54" w:rsidRDefault="00C90C1B" w:rsidP="00C40770">
            <w:pPr>
              <w:pStyle w:val="ListParagraph"/>
              <w:numPr>
                <w:ilvl w:val="0"/>
                <w:numId w:val="12"/>
              </w:numPr>
              <w:spacing w:line="240" w:lineRule="auto"/>
              <w:rPr>
                <w:rFonts w:asciiTheme="majorHAnsi" w:hAnsiTheme="majorHAnsi"/>
                <w:sz w:val="24"/>
                <w:szCs w:val="24"/>
              </w:rPr>
            </w:pPr>
            <w:r>
              <w:rPr>
                <w:rFonts w:asciiTheme="majorHAnsi" w:hAnsiTheme="majorHAnsi"/>
                <w:sz w:val="24"/>
                <w:szCs w:val="24"/>
              </w:rPr>
              <w:t>Share control and decision making powers</w:t>
            </w:r>
          </w:p>
        </w:tc>
        <w:tc>
          <w:tcPr>
            <w:tcW w:w="1698" w:type="dxa"/>
            <w:vAlign w:val="center"/>
          </w:tcPr>
          <w:p w:rsidR="00C90C1B" w:rsidRDefault="00C90C1B" w:rsidP="00C40770">
            <w:pPr>
              <w:jc w:val="center"/>
              <w:rPr>
                <w:rFonts w:asciiTheme="majorHAnsi" w:hAnsiTheme="majorHAnsi"/>
                <w:sz w:val="24"/>
                <w:szCs w:val="24"/>
              </w:rPr>
            </w:pPr>
            <w:r>
              <w:rPr>
                <w:rFonts w:asciiTheme="majorHAnsi" w:hAnsiTheme="majorHAnsi"/>
                <w:sz w:val="24"/>
                <w:szCs w:val="24"/>
              </w:rPr>
              <w:t>7</w:t>
            </w:r>
          </w:p>
          <w:p w:rsidR="00C90C1B" w:rsidRDefault="00C90C1B" w:rsidP="00C40770">
            <w:pPr>
              <w:jc w:val="center"/>
              <w:rPr>
                <w:rFonts w:asciiTheme="majorHAnsi" w:hAnsiTheme="majorHAnsi"/>
                <w:sz w:val="24"/>
                <w:szCs w:val="24"/>
              </w:rPr>
            </w:pPr>
            <w:r>
              <w:rPr>
                <w:rFonts w:asciiTheme="majorHAnsi" w:hAnsiTheme="majorHAnsi"/>
                <w:sz w:val="24"/>
                <w:szCs w:val="24"/>
              </w:rPr>
              <w:t>11</w:t>
            </w:r>
          </w:p>
          <w:p w:rsidR="00C90C1B" w:rsidRPr="001E47CE" w:rsidRDefault="00C90C1B" w:rsidP="00C40770">
            <w:pPr>
              <w:jc w:val="center"/>
              <w:rPr>
                <w:rFonts w:asciiTheme="majorHAnsi" w:hAnsiTheme="majorHAnsi"/>
                <w:sz w:val="24"/>
                <w:szCs w:val="24"/>
              </w:rPr>
            </w:pPr>
            <w:r>
              <w:rPr>
                <w:rFonts w:asciiTheme="majorHAnsi" w:hAnsiTheme="majorHAnsi"/>
                <w:sz w:val="24"/>
                <w:szCs w:val="24"/>
              </w:rPr>
              <w:t>12</w:t>
            </w:r>
          </w:p>
        </w:tc>
      </w:tr>
      <w:tr w:rsidR="00C90C1B" w:rsidTr="00C40770">
        <w:trPr>
          <w:jc w:val="center"/>
        </w:trPr>
        <w:tc>
          <w:tcPr>
            <w:tcW w:w="1995" w:type="dxa"/>
            <w:vAlign w:val="center"/>
          </w:tcPr>
          <w:p w:rsidR="00C90C1B" w:rsidRDefault="00C90C1B" w:rsidP="00C40770">
            <w:pPr>
              <w:jc w:val="right"/>
              <w:rPr>
                <w:rFonts w:asciiTheme="majorHAnsi" w:hAnsiTheme="majorHAnsi"/>
                <w:sz w:val="24"/>
                <w:szCs w:val="24"/>
              </w:rPr>
            </w:pPr>
            <w:r>
              <w:rPr>
                <w:rFonts w:asciiTheme="majorHAnsi" w:hAnsiTheme="majorHAnsi"/>
                <w:sz w:val="24"/>
                <w:szCs w:val="24"/>
              </w:rPr>
              <w:t>Poor Schedule Management</w:t>
            </w:r>
          </w:p>
        </w:tc>
        <w:tc>
          <w:tcPr>
            <w:tcW w:w="7166" w:type="dxa"/>
            <w:vAlign w:val="center"/>
          </w:tcPr>
          <w:p w:rsidR="00C90C1B" w:rsidRDefault="00C90C1B" w:rsidP="00C40770">
            <w:pPr>
              <w:pStyle w:val="ListParagraph"/>
              <w:numPr>
                <w:ilvl w:val="0"/>
                <w:numId w:val="13"/>
              </w:numPr>
              <w:spacing w:line="240" w:lineRule="auto"/>
              <w:rPr>
                <w:rFonts w:asciiTheme="majorHAnsi" w:hAnsiTheme="majorHAnsi"/>
                <w:sz w:val="24"/>
                <w:szCs w:val="24"/>
              </w:rPr>
            </w:pPr>
            <w:r>
              <w:rPr>
                <w:rFonts w:asciiTheme="majorHAnsi" w:hAnsiTheme="majorHAnsi"/>
                <w:sz w:val="24"/>
                <w:szCs w:val="24"/>
              </w:rPr>
              <w:t>Establish a daily, rotational work schedule to align with traffic flow</w:t>
            </w:r>
          </w:p>
          <w:p w:rsidR="00C90C1B" w:rsidRDefault="00C90C1B" w:rsidP="00C40770">
            <w:pPr>
              <w:pStyle w:val="ListParagraph"/>
              <w:numPr>
                <w:ilvl w:val="0"/>
                <w:numId w:val="13"/>
              </w:numPr>
              <w:spacing w:line="240" w:lineRule="auto"/>
              <w:rPr>
                <w:rFonts w:asciiTheme="majorHAnsi" w:hAnsiTheme="majorHAnsi"/>
                <w:sz w:val="24"/>
                <w:szCs w:val="24"/>
              </w:rPr>
            </w:pPr>
            <w:r>
              <w:rPr>
                <w:rFonts w:asciiTheme="majorHAnsi" w:hAnsiTheme="majorHAnsi"/>
                <w:sz w:val="24"/>
                <w:szCs w:val="24"/>
              </w:rPr>
              <w:t>Establish scheduling policies to factor social and health considerations</w:t>
            </w:r>
          </w:p>
          <w:p w:rsidR="00C90C1B" w:rsidRPr="00D53E54" w:rsidRDefault="00C90C1B" w:rsidP="00C40770">
            <w:pPr>
              <w:pStyle w:val="ListParagraph"/>
              <w:numPr>
                <w:ilvl w:val="0"/>
                <w:numId w:val="13"/>
              </w:numPr>
              <w:spacing w:line="240" w:lineRule="auto"/>
              <w:rPr>
                <w:rFonts w:asciiTheme="majorHAnsi" w:hAnsiTheme="majorHAnsi"/>
                <w:sz w:val="24"/>
                <w:szCs w:val="24"/>
              </w:rPr>
            </w:pPr>
            <w:r>
              <w:rPr>
                <w:rFonts w:asciiTheme="majorHAnsi" w:hAnsiTheme="majorHAnsi"/>
                <w:sz w:val="24"/>
                <w:szCs w:val="24"/>
              </w:rPr>
              <w:t>Plan out schedule for a month to aid in personal planning</w:t>
            </w:r>
          </w:p>
        </w:tc>
        <w:tc>
          <w:tcPr>
            <w:tcW w:w="1698" w:type="dxa"/>
            <w:vAlign w:val="center"/>
          </w:tcPr>
          <w:p w:rsidR="00C90C1B" w:rsidRDefault="00C90C1B" w:rsidP="00C40770">
            <w:pPr>
              <w:jc w:val="center"/>
              <w:rPr>
                <w:rFonts w:asciiTheme="majorHAnsi" w:hAnsiTheme="majorHAnsi"/>
                <w:sz w:val="24"/>
                <w:szCs w:val="24"/>
              </w:rPr>
            </w:pPr>
            <w:r>
              <w:rPr>
                <w:rFonts w:asciiTheme="majorHAnsi" w:hAnsiTheme="majorHAnsi"/>
                <w:sz w:val="24"/>
                <w:szCs w:val="24"/>
              </w:rPr>
              <w:t>8</w:t>
            </w:r>
          </w:p>
          <w:p w:rsidR="00C90C1B" w:rsidRDefault="00C90C1B" w:rsidP="00C40770">
            <w:pPr>
              <w:jc w:val="center"/>
              <w:rPr>
                <w:rFonts w:asciiTheme="majorHAnsi" w:hAnsiTheme="majorHAnsi"/>
                <w:sz w:val="24"/>
                <w:szCs w:val="24"/>
              </w:rPr>
            </w:pPr>
            <w:r>
              <w:rPr>
                <w:rFonts w:asciiTheme="majorHAnsi" w:hAnsiTheme="majorHAnsi"/>
                <w:sz w:val="24"/>
                <w:szCs w:val="24"/>
              </w:rPr>
              <w:t>10</w:t>
            </w:r>
          </w:p>
          <w:p w:rsidR="00C90C1B" w:rsidRPr="001E47CE" w:rsidRDefault="00C90C1B" w:rsidP="00C40770">
            <w:pPr>
              <w:jc w:val="center"/>
              <w:rPr>
                <w:rFonts w:asciiTheme="majorHAnsi" w:hAnsiTheme="majorHAnsi"/>
                <w:sz w:val="24"/>
                <w:szCs w:val="24"/>
              </w:rPr>
            </w:pPr>
            <w:r>
              <w:rPr>
                <w:rFonts w:asciiTheme="majorHAnsi" w:hAnsiTheme="majorHAnsi"/>
                <w:sz w:val="24"/>
                <w:szCs w:val="24"/>
              </w:rPr>
              <w:t>9</w:t>
            </w:r>
          </w:p>
        </w:tc>
      </w:tr>
      <w:tr w:rsidR="00C90C1B" w:rsidTr="00C40770">
        <w:trPr>
          <w:jc w:val="center"/>
        </w:trPr>
        <w:tc>
          <w:tcPr>
            <w:tcW w:w="1995" w:type="dxa"/>
            <w:shd w:val="clear" w:color="auto" w:fill="BFBFBF" w:themeFill="background1" w:themeFillShade="BF"/>
          </w:tcPr>
          <w:p w:rsidR="00C90C1B" w:rsidRPr="00E86601" w:rsidRDefault="00C90C1B" w:rsidP="00C40770">
            <w:pPr>
              <w:jc w:val="both"/>
              <w:rPr>
                <w:rFonts w:asciiTheme="majorHAnsi" w:hAnsiTheme="majorHAnsi"/>
                <w:b/>
                <w:bCs/>
                <w:sz w:val="24"/>
                <w:szCs w:val="24"/>
              </w:rPr>
            </w:pPr>
            <w:r w:rsidRPr="00E86601">
              <w:rPr>
                <w:rFonts w:asciiTheme="majorHAnsi" w:hAnsiTheme="majorHAnsi"/>
                <w:b/>
                <w:bCs/>
                <w:sz w:val="24"/>
                <w:szCs w:val="24"/>
              </w:rPr>
              <w:t>Equipment</w:t>
            </w:r>
          </w:p>
        </w:tc>
        <w:tc>
          <w:tcPr>
            <w:tcW w:w="7166" w:type="dxa"/>
            <w:vAlign w:val="center"/>
          </w:tcPr>
          <w:p w:rsidR="00C90C1B" w:rsidRDefault="00C90C1B" w:rsidP="00C40770">
            <w:pPr>
              <w:rPr>
                <w:rFonts w:asciiTheme="majorHAnsi" w:hAnsiTheme="majorHAnsi"/>
                <w:sz w:val="24"/>
                <w:szCs w:val="24"/>
              </w:rPr>
            </w:pPr>
          </w:p>
        </w:tc>
        <w:tc>
          <w:tcPr>
            <w:tcW w:w="1698" w:type="dxa"/>
            <w:vAlign w:val="center"/>
          </w:tcPr>
          <w:p w:rsidR="00C90C1B" w:rsidRPr="001E47CE" w:rsidRDefault="00C90C1B" w:rsidP="00C40770">
            <w:pPr>
              <w:jc w:val="center"/>
              <w:rPr>
                <w:rFonts w:asciiTheme="majorHAnsi" w:hAnsiTheme="majorHAnsi"/>
                <w:sz w:val="24"/>
                <w:szCs w:val="24"/>
              </w:rPr>
            </w:pPr>
          </w:p>
        </w:tc>
      </w:tr>
      <w:tr w:rsidR="00C90C1B" w:rsidTr="00C40770">
        <w:trPr>
          <w:jc w:val="center"/>
        </w:trPr>
        <w:tc>
          <w:tcPr>
            <w:tcW w:w="1995" w:type="dxa"/>
            <w:vAlign w:val="center"/>
          </w:tcPr>
          <w:p w:rsidR="00C90C1B" w:rsidRDefault="00C90C1B" w:rsidP="00C40770">
            <w:pPr>
              <w:jc w:val="right"/>
              <w:rPr>
                <w:rFonts w:asciiTheme="majorHAnsi" w:hAnsiTheme="majorHAnsi"/>
                <w:sz w:val="24"/>
                <w:szCs w:val="24"/>
              </w:rPr>
            </w:pPr>
            <w:r>
              <w:rPr>
                <w:rFonts w:asciiTheme="majorHAnsi" w:hAnsiTheme="majorHAnsi"/>
                <w:sz w:val="24"/>
                <w:szCs w:val="24"/>
              </w:rPr>
              <w:t>Obsolete and Inefficient</w:t>
            </w:r>
          </w:p>
        </w:tc>
        <w:tc>
          <w:tcPr>
            <w:tcW w:w="7166" w:type="dxa"/>
            <w:vAlign w:val="center"/>
          </w:tcPr>
          <w:p w:rsidR="00C90C1B" w:rsidRDefault="00C90C1B" w:rsidP="00C40770">
            <w:pPr>
              <w:pStyle w:val="ListParagraph"/>
              <w:numPr>
                <w:ilvl w:val="0"/>
                <w:numId w:val="19"/>
              </w:numPr>
              <w:spacing w:line="240" w:lineRule="auto"/>
              <w:rPr>
                <w:rFonts w:asciiTheme="majorHAnsi" w:hAnsiTheme="majorHAnsi"/>
                <w:sz w:val="24"/>
                <w:szCs w:val="24"/>
              </w:rPr>
            </w:pPr>
            <w:r>
              <w:rPr>
                <w:rFonts w:asciiTheme="majorHAnsi" w:hAnsiTheme="majorHAnsi"/>
                <w:sz w:val="24"/>
                <w:szCs w:val="24"/>
              </w:rPr>
              <w:t xml:space="preserve">Replace outdated equipment with newer and </w:t>
            </w:r>
            <w:proofErr w:type="spellStart"/>
            <w:r>
              <w:rPr>
                <w:rFonts w:asciiTheme="majorHAnsi" w:hAnsiTheme="majorHAnsi"/>
                <w:sz w:val="24"/>
                <w:szCs w:val="24"/>
              </w:rPr>
              <w:t>techy</w:t>
            </w:r>
            <w:proofErr w:type="spellEnd"/>
            <w:r>
              <w:rPr>
                <w:rFonts w:asciiTheme="majorHAnsi" w:hAnsiTheme="majorHAnsi"/>
                <w:sz w:val="24"/>
                <w:szCs w:val="24"/>
              </w:rPr>
              <w:t xml:space="preserve"> ones</w:t>
            </w:r>
          </w:p>
          <w:p w:rsidR="00C90C1B" w:rsidRDefault="00C90C1B" w:rsidP="00C40770">
            <w:pPr>
              <w:pStyle w:val="ListParagraph"/>
              <w:numPr>
                <w:ilvl w:val="0"/>
                <w:numId w:val="7"/>
              </w:numPr>
              <w:spacing w:line="240" w:lineRule="auto"/>
              <w:rPr>
                <w:rFonts w:asciiTheme="majorHAnsi" w:hAnsiTheme="majorHAnsi"/>
                <w:sz w:val="24"/>
                <w:szCs w:val="24"/>
              </w:rPr>
            </w:pPr>
            <w:r>
              <w:rPr>
                <w:rFonts w:asciiTheme="majorHAnsi" w:hAnsiTheme="majorHAnsi"/>
                <w:sz w:val="24"/>
                <w:szCs w:val="24"/>
              </w:rPr>
              <w:t xml:space="preserve">Repair all damaged equipment still relevant and useful </w:t>
            </w:r>
          </w:p>
          <w:p w:rsidR="00C90C1B" w:rsidRPr="00D53E54" w:rsidRDefault="00C90C1B" w:rsidP="00C40770">
            <w:pPr>
              <w:pStyle w:val="ListParagraph"/>
              <w:numPr>
                <w:ilvl w:val="0"/>
                <w:numId w:val="7"/>
              </w:numPr>
              <w:spacing w:line="240" w:lineRule="auto"/>
              <w:rPr>
                <w:rFonts w:asciiTheme="majorHAnsi" w:hAnsiTheme="majorHAnsi"/>
                <w:sz w:val="24"/>
                <w:szCs w:val="24"/>
              </w:rPr>
            </w:pPr>
            <w:r>
              <w:rPr>
                <w:rFonts w:asciiTheme="majorHAnsi" w:hAnsiTheme="majorHAnsi"/>
                <w:sz w:val="24"/>
                <w:szCs w:val="24"/>
              </w:rPr>
              <w:t>Do away with any unnecessary equipment and floor usage</w:t>
            </w:r>
          </w:p>
        </w:tc>
        <w:tc>
          <w:tcPr>
            <w:tcW w:w="1698" w:type="dxa"/>
            <w:vAlign w:val="center"/>
          </w:tcPr>
          <w:p w:rsidR="00C90C1B" w:rsidRDefault="00C90C1B" w:rsidP="00C40770">
            <w:pPr>
              <w:jc w:val="center"/>
              <w:rPr>
                <w:rFonts w:asciiTheme="majorHAnsi" w:hAnsiTheme="majorHAnsi"/>
                <w:sz w:val="24"/>
                <w:szCs w:val="24"/>
              </w:rPr>
            </w:pPr>
            <w:r>
              <w:rPr>
                <w:rFonts w:asciiTheme="majorHAnsi" w:hAnsiTheme="majorHAnsi"/>
                <w:sz w:val="24"/>
                <w:szCs w:val="24"/>
              </w:rPr>
              <w:t>20</w:t>
            </w:r>
          </w:p>
          <w:p w:rsidR="00C90C1B" w:rsidRDefault="00C90C1B" w:rsidP="00C40770">
            <w:pPr>
              <w:jc w:val="center"/>
              <w:rPr>
                <w:rFonts w:asciiTheme="majorHAnsi" w:hAnsiTheme="majorHAnsi"/>
                <w:sz w:val="24"/>
                <w:szCs w:val="24"/>
              </w:rPr>
            </w:pPr>
            <w:r>
              <w:rPr>
                <w:rFonts w:asciiTheme="majorHAnsi" w:hAnsiTheme="majorHAnsi"/>
                <w:sz w:val="24"/>
                <w:szCs w:val="24"/>
              </w:rPr>
              <w:t>19</w:t>
            </w:r>
          </w:p>
          <w:p w:rsidR="00C90C1B" w:rsidRPr="001E47CE" w:rsidRDefault="00C90C1B" w:rsidP="00C40770">
            <w:pPr>
              <w:jc w:val="center"/>
              <w:rPr>
                <w:rFonts w:asciiTheme="majorHAnsi" w:hAnsiTheme="majorHAnsi"/>
                <w:sz w:val="24"/>
                <w:szCs w:val="24"/>
              </w:rPr>
            </w:pPr>
            <w:r>
              <w:rPr>
                <w:rFonts w:asciiTheme="majorHAnsi" w:hAnsiTheme="majorHAnsi"/>
                <w:sz w:val="24"/>
                <w:szCs w:val="24"/>
              </w:rPr>
              <w:t>18</w:t>
            </w:r>
          </w:p>
        </w:tc>
      </w:tr>
      <w:tr w:rsidR="00C90C1B" w:rsidTr="00C40770">
        <w:trPr>
          <w:jc w:val="center"/>
        </w:trPr>
        <w:tc>
          <w:tcPr>
            <w:tcW w:w="1995" w:type="dxa"/>
            <w:vAlign w:val="center"/>
          </w:tcPr>
          <w:p w:rsidR="00C90C1B" w:rsidRDefault="00C90C1B" w:rsidP="00C40770">
            <w:pPr>
              <w:jc w:val="right"/>
              <w:rPr>
                <w:rFonts w:asciiTheme="majorHAnsi" w:hAnsiTheme="majorHAnsi"/>
                <w:sz w:val="24"/>
                <w:szCs w:val="24"/>
              </w:rPr>
            </w:pPr>
            <w:r>
              <w:rPr>
                <w:rFonts w:asciiTheme="majorHAnsi" w:hAnsiTheme="majorHAnsi"/>
                <w:sz w:val="24"/>
                <w:szCs w:val="24"/>
              </w:rPr>
              <w:t>Poor Maintenance</w:t>
            </w:r>
          </w:p>
        </w:tc>
        <w:tc>
          <w:tcPr>
            <w:tcW w:w="7166" w:type="dxa"/>
            <w:vAlign w:val="center"/>
          </w:tcPr>
          <w:p w:rsidR="00C90C1B" w:rsidRDefault="00C90C1B" w:rsidP="00C40770">
            <w:pPr>
              <w:pStyle w:val="ListParagraph"/>
              <w:numPr>
                <w:ilvl w:val="0"/>
                <w:numId w:val="14"/>
              </w:numPr>
              <w:spacing w:line="240" w:lineRule="auto"/>
              <w:rPr>
                <w:rFonts w:asciiTheme="majorHAnsi" w:hAnsiTheme="majorHAnsi"/>
                <w:sz w:val="24"/>
                <w:szCs w:val="24"/>
              </w:rPr>
            </w:pPr>
            <w:r>
              <w:rPr>
                <w:rFonts w:asciiTheme="majorHAnsi" w:hAnsiTheme="majorHAnsi"/>
                <w:sz w:val="24"/>
                <w:szCs w:val="24"/>
              </w:rPr>
              <w:t>Establish and maintain periodical maintenance and repairs for all equipment</w:t>
            </w:r>
          </w:p>
          <w:p w:rsidR="00C90C1B" w:rsidRPr="006A0FA9" w:rsidRDefault="00C90C1B" w:rsidP="00C40770">
            <w:pPr>
              <w:pStyle w:val="ListParagraph"/>
              <w:numPr>
                <w:ilvl w:val="0"/>
                <w:numId w:val="14"/>
              </w:numPr>
              <w:spacing w:line="240" w:lineRule="auto"/>
              <w:rPr>
                <w:rFonts w:asciiTheme="majorHAnsi" w:hAnsiTheme="majorHAnsi"/>
                <w:sz w:val="24"/>
                <w:szCs w:val="24"/>
              </w:rPr>
            </w:pPr>
            <w:r>
              <w:rPr>
                <w:rFonts w:asciiTheme="majorHAnsi" w:hAnsiTheme="majorHAnsi"/>
                <w:sz w:val="24"/>
                <w:szCs w:val="24"/>
              </w:rPr>
              <w:t>Re-orientate staff on proper use of all equipment</w:t>
            </w:r>
          </w:p>
        </w:tc>
        <w:tc>
          <w:tcPr>
            <w:tcW w:w="1698" w:type="dxa"/>
            <w:vAlign w:val="center"/>
          </w:tcPr>
          <w:p w:rsidR="00C90C1B" w:rsidRDefault="00C90C1B" w:rsidP="00C40770">
            <w:pPr>
              <w:jc w:val="center"/>
              <w:rPr>
                <w:rFonts w:asciiTheme="majorHAnsi" w:hAnsiTheme="majorHAnsi"/>
                <w:sz w:val="24"/>
                <w:szCs w:val="24"/>
              </w:rPr>
            </w:pPr>
            <w:r>
              <w:rPr>
                <w:rFonts w:asciiTheme="majorHAnsi" w:hAnsiTheme="majorHAnsi"/>
                <w:sz w:val="24"/>
                <w:szCs w:val="24"/>
              </w:rPr>
              <w:t>21</w:t>
            </w:r>
          </w:p>
          <w:p w:rsidR="00C90C1B" w:rsidRDefault="00C90C1B" w:rsidP="00C40770">
            <w:pPr>
              <w:jc w:val="center"/>
              <w:rPr>
                <w:rFonts w:asciiTheme="majorHAnsi" w:hAnsiTheme="majorHAnsi"/>
                <w:sz w:val="24"/>
                <w:szCs w:val="24"/>
              </w:rPr>
            </w:pPr>
          </w:p>
          <w:p w:rsidR="00C90C1B" w:rsidRPr="001E47CE" w:rsidRDefault="00C90C1B" w:rsidP="00C40770">
            <w:pPr>
              <w:jc w:val="center"/>
              <w:rPr>
                <w:rFonts w:asciiTheme="majorHAnsi" w:hAnsiTheme="majorHAnsi"/>
                <w:sz w:val="24"/>
                <w:szCs w:val="24"/>
              </w:rPr>
            </w:pPr>
            <w:r>
              <w:rPr>
                <w:rFonts w:asciiTheme="majorHAnsi" w:hAnsiTheme="majorHAnsi"/>
                <w:sz w:val="24"/>
                <w:szCs w:val="24"/>
              </w:rPr>
              <w:t>13</w:t>
            </w:r>
          </w:p>
        </w:tc>
      </w:tr>
      <w:tr w:rsidR="00C90C1B" w:rsidTr="00C40770">
        <w:trPr>
          <w:jc w:val="center"/>
        </w:trPr>
        <w:tc>
          <w:tcPr>
            <w:tcW w:w="1995" w:type="dxa"/>
            <w:vAlign w:val="center"/>
          </w:tcPr>
          <w:p w:rsidR="00C90C1B" w:rsidRDefault="00C90C1B" w:rsidP="00C40770">
            <w:pPr>
              <w:jc w:val="right"/>
              <w:rPr>
                <w:rFonts w:asciiTheme="majorHAnsi" w:hAnsiTheme="majorHAnsi"/>
                <w:sz w:val="24"/>
                <w:szCs w:val="24"/>
              </w:rPr>
            </w:pPr>
            <w:r>
              <w:rPr>
                <w:rFonts w:asciiTheme="majorHAnsi" w:hAnsiTheme="majorHAnsi"/>
                <w:sz w:val="24"/>
                <w:szCs w:val="24"/>
              </w:rPr>
              <w:t>Poor Equipment Layout</w:t>
            </w:r>
          </w:p>
        </w:tc>
        <w:tc>
          <w:tcPr>
            <w:tcW w:w="7166" w:type="dxa"/>
            <w:vAlign w:val="center"/>
          </w:tcPr>
          <w:p w:rsidR="00C90C1B" w:rsidRPr="006A0FA9" w:rsidRDefault="00C90C1B" w:rsidP="00C40770">
            <w:pPr>
              <w:pStyle w:val="ListParagraph"/>
              <w:numPr>
                <w:ilvl w:val="0"/>
                <w:numId w:val="15"/>
              </w:numPr>
              <w:spacing w:line="240" w:lineRule="auto"/>
              <w:rPr>
                <w:rFonts w:asciiTheme="majorHAnsi" w:hAnsiTheme="majorHAnsi"/>
                <w:sz w:val="24"/>
                <w:szCs w:val="24"/>
              </w:rPr>
            </w:pPr>
            <w:r>
              <w:rPr>
                <w:rFonts w:asciiTheme="majorHAnsi" w:hAnsiTheme="majorHAnsi"/>
                <w:sz w:val="24"/>
                <w:szCs w:val="24"/>
              </w:rPr>
              <w:t>Reorganize production layout for efficiency and optimization</w:t>
            </w:r>
          </w:p>
        </w:tc>
        <w:tc>
          <w:tcPr>
            <w:tcW w:w="1698" w:type="dxa"/>
            <w:vAlign w:val="center"/>
          </w:tcPr>
          <w:p w:rsidR="00C90C1B" w:rsidRPr="001E47CE" w:rsidRDefault="00C90C1B" w:rsidP="00C40770">
            <w:pPr>
              <w:jc w:val="center"/>
              <w:rPr>
                <w:rFonts w:asciiTheme="majorHAnsi" w:hAnsiTheme="majorHAnsi"/>
                <w:sz w:val="24"/>
                <w:szCs w:val="24"/>
              </w:rPr>
            </w:pPr>
            <w:r>
              <w:rPr>
                <w:rFonts w:asciiTheme="majorHAnsi" w:hAnsiTheme="majorHAnsi"/>
                <w:sz w:val="24"/>
                <w:szCs w:val="24"/>
              </w:rPr>
              <w:t>2</w:t>
            </w:r>
          </w:p>
        </w:tc>
      </w:tr>
      <w:tr w:rsidR="00C90C1B" w:rsidTr="00C40770">
        <w:trPr>
          <w:jc w:val="center"/>
        </w:trPr>
        <w:tc>
          <w:tcPr>
            <w:tcW w:w="1995" w:type="dxa"/>
            <w:shd w:val="clear" w:color="auto" w:fill="BFBFBF" w:themeFill="background1" w:themeFillShade="BF"/>
          </w:tcPr>
          <w:p w:rsidR="00C90C1B" w:rsidRPr="00E86601" w:rsidRDefault="00C90C1B" w:rsidP="00C40770">
            <w:pPr>
              <w:rPr>
                <w:rFonts w:asciiTheme="majorHAnsi" w:hAnsiTheme="majorHAnsi"/>
                <w:b/>
                <w:bCs/>
                <w:sz w:val="24"/>
                <w:szCs w:val="24"/>
              </w:rPr>
            </w:pPr>
            <w:r w:rsidRPr="00E86601">
              <w:rPr>
                <w:rFonts w:asciiTheme="majorHAnsi" w:hAnsiTheme="majorHAnsi"/>
                <w:b/>
                <w:bCs/>
                <w:sz w:val="24"/>
                <w:szCs w:val="24"/>
              </w:rPr>
              <w:t>Procedures and Policies</w:t>
            </w:r>
          </w:p>
        </w:tc>
        <w:tc>
          <w:tcPr>
            <w:tcW w:w="7166" w:type="dxa"/>
            <w:vAlign w:val="center"/>
          </w:tcPr>
          <w:p w:rsidR="00C90C1B" w:rsidRDefault="00C90C1B" w:rsidP="00C40770">
            <w:pPr>
              <w:rPr>
                <w:rFonts w:asciiTheme="majorHAnsi" w:hAnsiTheme="majorHAnsi"/>
                <w:sz w:val="24"/>
                <w:szCs w:val="24"/>
              </w:rPr>
            </w:pPr>
          </w:p>
        </w:tc>
        <w:tc>
          <w:tcPr>
            <w:tcW w:w="1698" w:type="dxa"/>
            <w:vAlign w:val="center"/>
          </w:tcPr>
          <w:p w:rsidR="00C90C1B" w:rsidRPr="001E47CE" w:rsidRDefault="00C90C1B" w:rsidP="00C40770">
            <w:pPr>
              <w:jc w:val="center"/>
              <w:rPr>
                <w:rFonts w:asciiTheme="majorHAnsi" w:hAnsiTheme="majorHAnsi"/>
                <w:sz w:val="24"/>
                <w:szCs w:val="24"/>
              </w:rPr>
            </w:pPr>
          </w:p>
        </w:tc>
      </w:tr>
      <w:tr w:rsidR="00C90C1B" w:rsidTr="00C40770">
        <w:trPr>
          <w:jc w:val="center"/>
        </w:trPr>
        <w:tc>
          <w:tcPr>
            <w:tcW w:w="1995" w:type="dxa"/>
            <w:vAlign w:val="center"/>
          </w:tcPr>
          <w:p w:rsidR="00C90C1B" w:rsidRDefault="00C90C1B" w:rsidP="00C40770">
            <w:pPr>
              <w:jc w:val="right"/>
              <w:rPr>
                <w:rFonts w:asciiTheme="majorHAnsi" w:hAnsiTheme="majorHAnsi"/>
                <w:sz w:val="24"/>
                <w:szCs w:val="24"/>
              </w:rPr>
            </w:pPr>
            <w:r>
              <w:rPr>
                <w:rFonts w:asciiTheme="majorHAnsi" w:hAnsiTheme="majorHAnsi"/>
                <w:sz w:val="24"/>
                <w:szCs w:val="24"/>
              </w:rPr>
              <w:t>Nonchalance of Co-owners</w:t>
            </w:r>
          </w:p>
        </w:tc>
        <w:tc>
          <w:tcPr>
            <w:tcW w:w="7166" w:type="dxa"/>
            <w:vAlign w:val="center"/>
          </w:tcPr>
          <w:p w:rsidR="00C90C1B" w:rsidRDefault="00C90C1B" w:rsidP="00C40770">
            <w:pPr>
              <w:pStyle w:val="ListParagraph"/>
              <w:numPr>
                <w:ilvl w:val="0"/>
                <w:numId w:val="16"/>
              </w:numPr>
              <w:spacing w:line="240" w:lineRule="auto"/>
              <w:rPr>
                <w:rFonts w:asciiTheme="majorHAnsi" w:hAnsiTheme="majorHAnsi"/>
                <w:sz w:val="24"/>
                <w:szCs w:val="24"/>
              </w:rPr>
            </w:pPr>
            <w:r>
              <w:rPr>
                <w:rFonts w:asciiTheme="majorHAnsi" w:hAnsiTheme="majorHAnsi"/>
                <w:sz w:val="24"/>
                <w:szCs w:val="24"/>
              </w:rPr>
              <w:t>Systematize sandwich ideation, production, and delivery processes</w:t>
            </w:r>
          </w:p>
          <w:p w:rsidR="00C90C1B" w:rsidRPr="0023043D" w:rsidRDefault="00C90C1B" w:rsidP="00C40770">
            <w:pPr>
              <w:pStyle w:val="ListParagraph"/>
              <w:numPr>
                <w:ilvl w:val="0"/>
                <w:numId w:val="16"/>
              </w:numPr>
              <w:spacing w:line="240" w:lineRule="auto"/>
              <w:rPr>
                <w:rFonts w:asciiTheme="majorHAnsi" w:hAnsiTheme="majorHAnsi"/>
                <w:sz w:val="24"/>
                <w:szCs w:val="24"/>
              </w:rPr>
            </w:pPr>
            <w:r>
              <w:rPr>
                <w:rFonts w:asciiTheme="majorHAnsi" w:hAnsiTheme="majorHAnsi"/>
                <w:sz w:val="24"/>
                <w:szCs w:val="24"/>
              </w:rPr>
              <w:t>Create supportive staff and company policy documents</w:t>
            </w:r>
          </w:p>
        </w:tc>
        <w:tc>
          <w:tcPr>
            <w:tcW w:w="1698" w:type="dxa"/>
            <w:vAlign w:val="center"/>
          </w:tcPr>
          <w:p w:rsidR="00C90C1B" w:rsidRDefault="00C90C1B" w:rsidP="00C40770">
            <w:pPr>
              <w:jc w:val="center"/>
              <w:rPr>
                <w:rFonts w:asciiTheme="majorHAnsi" w:hAnsiTheme="majorHAnsi"/>
                <w:sz w:val="24"/>
                <w:szCs w:val="24"/>
              </w:rPr>
            </w:pPr>
            <w:r>
              <w:rPr>
                <w:rFonts w:asciiTheme="majorHAnsi" w:hAnsiTheme="majorHAnsi"/>
                <w:sz w:val="24"/>
                <w:szCs w:val="24"/>
              </w:rPr>
              <w:t>1</w:t>
            </w:r>
          </w:p>
          <w:p w:rsidR="00C90C1B" w:rsidRPr="001E47CE" w:rsidRDefault="00C90C1B" w:rsidP="00C40770">
            <w:pPr>
              <w:jc w:val="center"/>
              <w:rPr>
                <w:rFonts w:asciiTheme="majorHAnsi" w:hAnsiTheme="majorHAnsi"/>
                <w:sz w:val="24"/>
                <w:szCs w:val="24"/>
              </w:rPr>
            </w:pPr>
            <w:r>
              <w:rPr>
                <w:rFonts w:asciiTheme="majorHAnsi" w:hAnsiTheme="majorHAnsi"/>
                <w:sz w:val="24"/>
                <w:szCs w:val="24"/>
              </w:rPr>
              <w:t>17</w:t>
            </w:r>
          </w:p>
        </w:tc>
      </w:tr>
      <w:tr w:rsidR="00C90C1B" w:rsidTr="00C40770">
        <w:trPr>
          <w:jc w:val="center"/>
        </w:trPr>
        <w:tc>
          <w:tcPr>
            <w:tcW w:w="1995" w:type="dxa"/>
            <w:shd w:val="clear" w:color="auto" w:fill="BFBFBF" w:themeFill="background1" w:themeFillShade="BF"/>
          </w:tcPr>
          <w:p w:rsidR="00C90C1B" w:rsidRPr="00E86601" w:rsidRDefault="00C90C1B" w:rsidP="00C40770">
            <w:pPr>
              <w:rPr>
                <w:rFonts w:asciiTheme="majorHAnsi" w:hAnsiTheme="majorHAnsi"/>
                <w:b/>
                <w:bCs/>
                <w:sz w:val="24"/>
                <w:szCs w:val="24"/>
              </w:rPr>
            </w:pPr>
            <w:r w:rsidRPr="00E86601">
              <w:rPr>
                <w:rFonts w:asciiTheme="majorHAnsi" w:hAnsiTheme="majorHAnsi"/>
                <w:b/>
                <w:bCs/>
                <w:sz w:val="24"/>
                <w:szCs w:val="24"/>
              </w:rPr>
              <w:lastRenderedPageBreak/>
              <w:t>Customer Service</w:t>
            </w:r>
          </w:p>
        </w:tc>
        <w:tc>
          <w:tcPr>
            <w:tcW w:w="7166" w:type="dxa"/>
            <w:vAlign w:val="center"/>
          </w:tcPr>
          <w:p w:rsidR="00C90C1B" w:rsidRDefault="00C90C1B" w:rsidP="00C40770">
            <w:pPr>
              <w:rPr>
                <w:rFonts w:asciiTheme="majorHAnsi" w:hAnsiTheme="majorHAnsi"/>
                <w:sz w:val="24"/>
                <w:szCs w:val="24"/>
              </w:rPr>
            </w:pPr>
          </w:p>
        </w:tc>
        <w:tc>
          <w:tcPr>
            <w:tcW w:w="1698" w:type="dxa"/>
            <w:vAlign w:val="center"/>
          </w:tcPr>
          <w:p w:rsidR="00C90C1B" w:rsidRPr="001E47CE" w:rsidRDefault="00C90C1B" w:rsidP="00C40770">
            <w:pPr>
              <w:jc w:val="center"/>
              <w:rPr>
                <w:rFonts w:asciiTheme="majorHAnsi" w:hAnsiTheme="majorHAnsi"/>
                <w:sz w:val="24"/>
                <w:szCs w:val="24"/>
              </w:rPr>
            </w:pPr>
          </w:p>
        </w:tc>
      </w:tr>
      <w:tr w:rsidR="00C90C1B" w:rsidTr="00C40770">
        <w:trPr>
          <w:jc w:val="center"/>
        </w:trPr>
        <w:tc>
          <w:tcPr>
            <w:tcW w:w="1995" w:type="dxa"/>
            <w:vAlign w:val="center"/>
          </w:tcPr>
          <w:p w:rsidR="00C90C1B" w:rsidRDefault="00C90C1B" w:rsidP="00C40770">
            <w:pPr>
              <w:jc w:val="right"/>
              <w:rPr>
                <w:rFonts w:asciiTheme="majorHAnsi" w:hAnsiTheme="majorHAnsi"/>
                <w:sz w:val="24"/>
                <w:szCs w:val="24"/>
              </w:rPr>
            </w:pPr>
            <w:r>
              <w:rPr>
                <w:rFonts w:asciiTheme="majorHAnsi" w:hAnsiTheme="majorHAnsi"/>
                <w:sz w:val="24"/>
                <w:szCs w:val="24"/>
              </w:rPr>
              <w:t>Poor Customer Orientation</w:t>
            </w:r>
          </w:p>
        </w:tc>
        <w:tc>
          <w:tcPr>
            <w:tcW w:w="7166" w:type="dxa"/>
            <w:vAlign w:val="center"/>
          </w:tcPr>
          <w:p w:rsidR="00C90C1B" w:rsidRPr="00EC059C" w:rsidRDefault="00C90C1B" w:rsidP="00C40770">
            <w:pPr>
              <w:pStyle w:val="ListParagraph"/>
              <w:numPr>
                <w:ilvl w:val="0"/>
                <w:numId w:val="17"/>
              </w:numPr>
              <w:spacing w:line="240" w:lineRule="auto"/>
              <w:rPr>
                <w:rFonts w:asciiTheme="majorHAnsi" w:hAnsiTheme="majorHAnsi"/>
                <w:sz w:val="24"/>
                <w:szCs w:val="24"/>
              </w:rPr>
            </w:pPr>
            <w:r>
              <w:rPr>
                <w:rFonts w:asciiTheme="majorHAnsi" w:hAnsiTheme="majorHAnsi"/>
                <w:sz w:val="24"/>
                <w:szCs w:val="24"/>
              </w:rPr>
              <w:t>Institute a biannual customer service training program</w:t>
            </w:r>
          </w:p>
        </w:tc>
        <w:tc>
          <w:tcPr>
            <w:tcW w:w="1698" w:type="dxa"/>
            <w:vAlign w:val="center"/>
          </w:tcPr>
          <w:p w:rsidR="00C90C1B" w:rsidRPr="001E47CE" w:rsidRDefault="00C90C1B" w:rsidP="00C40770">
            <w:pPr>
              <w:jc w:val="center"/>
              <w:rPr>
                <w:rFonts w:asciiTheme="majorHAnsi" w:hAnsiTheme="majorHAnsi"/>
                <w:sz w:val="24"/>
                <w:szCs w:val="24"/>
              </w:rPr>
            </w:pPr>
            <w:r>
              <w:rPr>
                <w:rFonts w:asciiTheme="majorHAnsi" w:hAnsiTheme="majorHAnsi"/>
                <w:sz w:val="24"/>
                <w:szCs w:val="24"/>
              </w:rPr>
              <w:t>14</w:t>
            </w:r>
          </w:p>
        </w:tc>
      </w:tr>
      <w:tr w:rsidR="00C90C1B" w:rsidTr="00C40770">
        <w:trPr>
          <w:jc w:val="center"/>
        </w:trPr>
        <w:tc>
          <w:tcPr>
            <w:tcW w:w="1995" w:type="dxa"/>
            <w:vAlign w:val="center"/>
          </w:tcPr>
          <w:p w:rsidR="00C90C1B" w:rsidRDefault="00C90C1B" w:rsidP="00C40770">
            <w:pPr>
              <w:jc w:val="right"/>
              <w:rPr>
                <w:rFonts w:asciiTheme="majorHAnsi" w:hAnsiTheme="majorHAnsi"/>
                <w:sz w:val="24"/>
                <w:szCs w:val="24"/>
              </w:rPr>
            </w:pPr>
            <w:r>
              <w:rPr>
                <w:rFonts w:asciiTheme="majorHAnsi" w:hAnsiTheme="majorHAnsi"/>
                <w:sz w:val="24"/>
                <w:szCs w:val="24"/>
              </w:rPr>
              <w:t>Poor Feedback Loop</w:t>
            </w:r>
          </w:p>
        </w:tc>
        <w:tc>
          <w:tcPr>
            <w:tcW w:w="7166" w:type="dxa"/>
            <w:vAlign w:val="center"/>
          </w:tcPr>
          <w:p w:rsidR="00C90C1B" w:rsidRDefault="00C90C1B" w:rsidP="00C40770">
            <w:pPr>
              <w:pStyle w:val="ListParagraph"/>
              <w:numPr>
                <w:ilvl w:val="0"/>
                <w:numId w:val="18"/>
              </w:numPr>
              <w:spacing w:line="240" w:lineRule="auto"/>
              <w:rPr>
                <w:rFonts w:asciiTheme="majorHAnsi" w:hAnsiTheme="majorHAnsi"/>
                <w:sz w:val="24"/>
                <w:szCs w:val="24"/>
              </w:rPr>
            </w:pPr>
            <w:r>
              <w:rPr>
                <w:rFonts w:asciiTheme="majorHAnsi" w:hAnsiTheme="majorHAnsi"/>
                <w:sz w:val="24"/>
                <w:szCs w:val="24"/>
              </w:rPr>
              <w:t>Establish daily check-in customer and staff feedback systems</w:t>
            </w:r>
          </w:p>
          <w:p w:rsidR="00C90C1B" w:rsidRPr="0054291A" w:rsidRDefault="00C90C1B" w:rsidP="00C40770">
            <w:pPr>
              <w:pStyle w:val="ListParagraph"/>
              <w:numPr>
                <w:ilvl w:val="0"/>
                <w:numId w:val="18"/>
              </w:numPr>
              <w:spacing w:line="240" w:lineRule="auto"/>
              <w:rPr>
                <w:rFonts w:asciiTheme="majorHAnsi" w:hAnsiTheme="majorHAnsi"/>
                <w:sz w:val="24"/>
                <w:szCs w:val="24"/>
              </w:rPr>
            </w:pPr>
            <w:r>
              <w:rPr>
                <w:rFonts w:asciiTheme="majorHAnsi" w:hAnsiTheme="majorHAnsi"/>
                <w:sz w:val="24"/>
                <w:szCs w:val="24"/>
              </w:rPr>
              <w:t>Incorporate feedback into routine operational meetings for deliberations and action</w:t>
            </w:r>
          </w:p>
        </w:tc>
        <w:tc>
          <w:tcPr>
            <w:tcW w:w="1698" w:type="dxa"/>
            <w:vAlign w:val="center"/>
          </w:tcPr>
          <w:p w:rsidR="00C90C1B" w:rsidRDefault="00C90C1B" w:rsidP="00C40770">
            <w:pPr>
              <w:jc w:val="center"/>
              <w:rPr>
                <w:rFonts w:asciiTheme="majorHAnsi" w:hAnsiTheme="majorHAnsi"/>
                <w:sz w:val="24"/>
                <w:szCs w:val="24"/>
              </w:rPr>
            </w:pPr>
            <w:r>
              <w:rPr>
                <w:rFonts w:asciiTheme="majorHAnsi" w:hAnsiTheme="majorHAnsi"/>
                <w:sz w:val="24"/>
                <w:szCs w:val="24"/>
              </w:rPr>
              <w:t>15</w:t>
            </w:r>
          </w:p>
          <w:p w:rsidR="00C90C1B" w:rsidRDefault="00C90C1B" w:rsidP="00C40770">
            <w:pPr>
              <w:jc w:val="center"/>
              <w:rPr>
                <w:rFonts w:asciiTheme="majorHAnsi" w:hAnsiTheme="majorHAnsi"/>
                <w:sz w:val="24"/>
                <w:szCs w:val="24"/>
              </w:rPr>
            </w:pPr>
          </w:p>
          <w:p w:rsidR="00C90C1B" w:rsidRPr="001E47CE" w:rsidRDefault="00C90C1B" w:rsidP="00C40770">
            <w:pPr>
              <w:jc w:val="center"/>
              <w:rPr>
                <w:rFonts w:asciiTheme="majorHAnsi" w:hAnsiTheme="majorHAnsi"/>
                <w:sz w:val="24"/>
                <w:szCs w:val="24"/>
              </w:rPr>
            </w:pPr>
            <w:r>
              <w:rPr>
                <w:rFonts w:asciiTheme="majorHAnsi" w:hAnsiTheme="majorHAnsi"/>
                <w:sz w:val="24"/>
                <w:szCs w:val="24"/>
              </w:rPr>
              <w:t>16</w:t>
            </w:r>
          </w:p>
        </w:tc>
      </w:tr>
    </w:tbl>
    <w:p w:rsidR="00C90C1B" w:rsidRDefault="00C90C1B" w:rsidP="00C90C1B">
      <w:pPr>
        <w:pStyle w:val="Heading1"/>
        <w:jc w:val="both"/>
        <w:rPr>
          <w:sz w:val="24"/>
          <w:szCs w:val="24"/>
        </w:rPr>
      </w:pPr>
    </w:p>
    <w:p w:rsidR="00C90C1B" w:rsidRDefault="00C90C1B" w:rsidP="00C90C1B"/>
    <w:p w:rsidR="00C90C1B" w:rsidRDefault="00C90C1B" w:rsidP="00C90C1B"/>
    <w:p w:rsidR="00C90C1B" w:rsidRDefault="00C90C1B" w:rsidP="00C90C1B"/>
    <w:p w:rsidR="00C90C1B" w:rsidRPr="00225438" w:rsidRDefault="00C90C1B" w:rsidP="00C90C1B"/>
    <w:p w:rsidR="00C90C1B" w:rsidRPr="002016D2" w:rsidRDefault="00C90C1B" w:rsidP="00C90C1B">
      <w:pPr>
        <w:pStyle w:val="Heading1"/>
        <w:jc w:val="both"/>
        <w:rPr>
          <w:sz w:val="24"/>
          <w:szCs w:val="24"/>
        </w:rPr>
      </w:pPr>
      <w:bookmarkStart w:id="6" w:name="_Toc45634357"/>
      <w:r w:rsidRPr="002016D2">
        <w:rPr>
          <w:sz w:val="24"/>
          <w:szCs w:val="24"/>
        </w:rPr>
        <w:t>Making the Solution Actionable</w:t>
      </w:r>
      <w:bookmarkEnd w:id="6"/>
    </w:p>
    <w:p w:rsidR="00C90C1B" w:rsidRDefault="00C90C1B" w:rsidP="00C90C1B">
      <w:pPr>
        <w:jc w:val="both"/>
        <w:rPr>
          <w:rFonts w:asciiTheme="majorHAnsi" w:hAnsiTheme="majorHAnsi"/>
        </w:rPr>
      </w:pPr>
      <w:r>
        <w:rPr>
          <w:rFonts w:asciiTheme="majorHAnsi" w:hAnsiTheme="majorHAnsi"/>
        </w:rPr>
        <w:t xml:space="preserve">In making our prioritized solutions actionable, we employed a work plan tool that clearly described what, who, where, when, and the major resources required. This activity also involved the entire team at Big Bite for greater buy-in and project ownership. </w:t>
      </w:r>
    </w:p>
    <w:p w:rsidR="00C90C1B" w:rsidRDefault="00C90C1B" w:rsidP="00C90C1B">
      <w:pPr>
        <w:jc w:val="both"/>
        <w:rPr>
          <w:rFonts w:asciiTheme="majorHAnsi" w:hAnsiTheme="majorHAnsi"/>
        </w:rPr>
      </w:pPr>
    </w:p>
    <w:p w:rsidR="00C90C1B" w:rsidRPr="002B52F2" w:rsidRDefault="00C90C1B" w:rsidP="00C90C1B">
      <w:pPr>
        <w:pStyle w:val="Caption"/>
        <w:keepNext/>
        <w:rPr>
          <w:color w:val="000000" w:themeColor="text1"/>
          <w:sz w:val="20"/>
          <w:szCs w:val="20"/>
        </w:rPr>
      </w:pPr>
      <w:r w:rsidRPr="002B52F2">
        <w:rPr>
          <w:color w:val="000000" w:themeColor="text1"/>
          <w:sz w:val="20"/>
          <w:szCs w:val="20"/>
        </w:rPr>
        <w:t xml:space="preserve">Table </w:t>
      </w:r>
      <w:r w:rsidRPr="002B52F2">
        <w:rPr>
          <w:color w:val="000000" w:themeColor="text1"/>
          <w:sz w:val="20"/>
          <w:szCs w:val="20"/>
        </w:rPr>
        <w:fldChar w:fldCharType="begin"/>
      </w:r>
      <w:r w:rsidRPr="002B52F2">
        <w:rPr>
          <w:color w:val="000000" w:themeColor="text1"/>
          <w:sz w:val="20"/>
          <w:szCs w:val="20"/>
        </w:rPr>
        <w:instrText xml:space="preserve"> SEQ Table \* ARABIC </w:instrText>
      </w:r>
      <w:r w:rsidRPr="002B52F2">
        <w:rPr>
          <w:color w:val="000000" w:themeColor="text1"/>
          <w:sz w:val="20"/>
          <w:szCs w:val="20"/>
        </w:rPr>
        <w:fldChar w:fldCharType="separate"/>
      </w:r>
      <w:r w:rsidRPr="002B52F2">
        <w:rPr>
          <w:noProof/>
          <w:color w:val="000000" w:themeColor="text1"/>
          <w:sz w:val="20"/>
          <w:szCs w:val="20"/>
        </w:rPr>
        <w:t>3</w:t>
      </w:r>
      <w:r w:rsidRPr="002B52F2">
        <w:rPr>
          <w:color w:val="000000" w:themeColor="text1"/>
          <w:sz w:val="20"/>
          <w:szCs w:val="20"/>
        </w:rPr>
        <w:fldChar w:fldCharType="end"/>
      </w:r>
      <w:r w:rsidRPr="002B52F2">
        <w:rPr>
          <w:color w:val="000000" w:themeColor="text1"/>
          <w:sz w:val="20"/>
          <w:szCs w:val="20"/>
        </w:rPr>
        <w:t>: Work Plan - Solutions Implementation</w:t>
      </w:r>
    </w:p>
    <w:tbl>
      <w:tblPr>
        <w:tblStyle w:val="TableGrid"/>
        <w:tblW w:w="10547" w:type="dxa"/>
        <w:jc w:val="center"/>
        <w:tblInd w:w="571" w:type="dxa"/>
        <w:tblLook w:val="04A0"/>
      </w:tblPr>
      <w:tblGrid>
        <w:gridCol w:w="1708"/>
        <w:gridCol w:w="2057"/>
        <w:gridCol w:w="1329"/>
        <w:gridCol w:w="1329"/>
        <w:gridCol w:w="1933"/>
        <w:gridCol w:w="2191"/>
      </w:tblGrid>
      <w:tr w:rsidR="00C90C1B" w:rsidRPr="00A26504" w:rsidTr="00C40770">
        <w:trPr>
          <w:jc w:val="center"/>
        </w:trPr>
        <w:tc>
          <w:tcPr>
            <w:tcW w:w="1708" w:type="dxa"/>
          </w:tcPr>
          <w:p w:rsidR="00C90C1B" w:rsidRPr="00A26504" w:rsidRDefault="00C90C1B" w:rsidP="00C40770">
            <w:pPr>
              <w:jc w:val="both"/>
              <w:rPr>
                <w:rFonts w:asciiTheme="majorHAnsi" w:hAnsiTheme="majorHAnsi"/>
                <w:b/>
                <w:bCs/>
              </w:rPr>
            </w:pPr>
          </w:p>
        </w:tc>
        <w:tc>
          <w:tcPr>
            <w:tcW w:w="2057" w:type="dxa"/>
            <w:vAlign w:val="center"/>
          </w:tcPr>
          <w:p w:rsidR="00C90C1B" w:rsidRPr="00A26504" w:rsidRDefault="00C90C1B" w:rsidP="00C40770">
            <w:pPr>
              <w:jc w:val="center"/>
              <w:rPr>
                <w:rFonts w:asciiTheme="majorHAnsi" w:hAnsiTheme="majorHAnsi"/>
                <w:b/>
                <w:bCs/>
              </w:rPr>
            </w:pPr>
            <w:r w:rsidRPr="00A26504">
              <w:rPr>
                <w:rFonts w:asciiTheme="majorHAnsi" w:hAnsiTheme="majorHAnsi"/>
                <w:b/>
                <w:bCs/>
              </w:rPr>
              <w:t>What</w:t>
            </w:r>
          </w:p>
        </w:tc>
        <w:tc>
          <w:tcPr>
            <w:tcW w:w="1329" w:type="dxa"/>
            <w:vAlign w:val="center"/>
          </w:tcPr>
          <w:p w:rsidR="00C90C1B" w:rsidRPr="00A26504" w:rsidRDefault="00C90C1B" w:rsidP="00C40770">
            <w:pPr>
              <w:jc w:val="center"/>
              <w:rPr>
                <w:rFonts w:asciiTheme="majorHAnsi" w:hAnsiTheme="majorHAnsi"/>
                <w:b/>
                <w:bCs/>
              </w:rPr>
            </w:pPr>
            <w:r w:rsidRPr="00A26504">
              <w:rPr>
                <w:rFonts w:asciiTheme="majorHAnsi" w:hAnsiTheme="majorHAnsi"/>
                <w:b/>
                <w:bCs/>
              </w:rPr>
              <w:t>Who</w:t>
            </w:r>
          </w:p>
        </w:tc>
        <w:tc>
          <w:tcPr>
            <w:tcW w:w="1329" w:type="dxa"/>
            <w:vAlign w:val="center"/>
          </w:tcPr>
          <w:p w:rsidR="00C90C1B" w:rsidRPr="00A26504" w:rsidRDefault="00C90C1B" w:rsidP="00C40770">
            <w:pPr>
              <w:jc w:val="center"/>
              <w:rPr>
                <w:rFonts w:asciiTheme="majorHAnsi" w:hAnsiTheme="majorHAnsi"/>
                <w:b/>
                <w:bCs/>
              </w:rPr>
            </w:pPr>
            <w:r w:rsidRPr="00A26504">
              <w:rPr>
                <w:rFonts w:asciiTheme="majorHAnsi" w:hAnsiTheme="majorHAnsi"/>
                <w:b/>
                <w:bCs/>
              </w:rPr>
              <w:t>Where</w:t>
            </w:r>
          </w:p>
        </w:tc>
        <w:tc>
          <w:tcPr>
            <w:tcW w:w="1933" w:type="dxa"/>
            <w:vAlign w:val="center"/>
          </w:tcPr>
          <w:p w:rsidR="00C90C1B" w:rsidRPr="00A26504" w:rsidRDefault="00C90C1B" w:rsidP="00C40770">
            <w:pPr>
              <w:jc w:val="center"/>
              <w:rPr>
                <w:rFonts w:asciiTheme="majorHAnsi" w:hAnsiTheme="majorHAnsi"/>
                <w:b/>
                <w:bCs/>
              </w:rPr>
            </w:pPr>
            <w:r w:rsidRPr="00A26504">
              <w:rPr>
                <w:rFonts w:asciiTheme="majorHAnsi" w:hAnsiTheme="majorHAnsi"/>
                <w:b/>
                <w:bCs/>
              </w:rPr>
              <w:t>When</w:t>
            </w:r>
          </w:p>
        </w:tc>
        <w:tc>
          <w:tcPr>
            <w:tcW w:w="2191" w:type="dxa"/>
            <w:vAlign w:val="center"/>
          </w:tcPr>
          <w:p w:rsidR="00C90C1B" w:rsidRPr="00A26504" w:rsidRDefault="00C90C1B" w:rsidP="00C40770">
            <w:pPr>
              <w:jc w:val="center"/>
              <w:rPr>
                <w:rFonts w:asciiTheme="majorHAnsi" w:hAnsiTheme="majorHAnsi"/>
                <w:b/>
                <w:bCs/>
              </w:rPr>
            </w:pPr>
            <w:r w:rsidRPr="00A26504">
              <w:rPr>
                <w:rFonts w:asciiTheme="majorHAnsi" w:hAnsiTheme="majorHAnsi"/>
                <w:b/>
                <w:bCs/>
              </w:rPr>
              <w:t>Major Resources</w:t>
            </w:r>
          </w:p>
        </w:tc>
      </w:tr>
      <w:tr w:rsidR="00C90C1B" w:rsidRPr="00A26504" w:rsidTr="00C40770">
        <w:trPr>
          <w:jc w:val="center"/>
        </w:trPr>
        <w:tc>
          <w:tcPr>
            <w:tcW w:w="1708" w:type="dxa"/>
            <w:shd w:val="clear" w:color="auto" w:fill="BFBFBF" w:themeFill="background1" w:themeFillShade="BF"/>
          </w:tcPr>
          <w:p w:rsidR="00C90C1B" w:rsidRPr="00A26504" w:rsidRDefault="00C90C1B" w:rsidP="00C40770">
            <w:pPr>
              <w:rPr>
                <w:rFonts w:asciiTheme="majorHAnsi" w:hAnsiTheme="majorHAnsi"/>
                <w:b/>
                <w:bCs/>
              </w:rPr>
            </w:pPr>
            <w:r w:rsidRPr="00A26504">
              <w:rPr>
                <w:rFonts w:asciiTheme="majorHAnsi" w:hAnsiTheme="majorHAnsi"/>
                <w:b/>
                <w:bCs/>
              </w:rPr>
              <w:t>Procedures and Policies</w:t>
            </w:r>
          </w:p>
        </w:tc>
        <w:tc>
          <w:tcPr>
            <w:tcW w:w="2057" w:type="dxa"/>
            <w:vAlign w:val="center"/>
          </w:tcPr>
          <w:p w:rsidR="00C90C1B" w:rsidRPr="00A26504" w:rsidRDefault="00C90C1B" w:rsidP="00C40770">
            <w:pPr>
              <w:rPr>
                <w:rFonts w:asciiTheme="majorHAnsi" w:hAnsiTheme="majorHAnsi"/>
              </w:rPr>
            </w:pPr>
          </w:p>
        </w:tc>
        <w:tc>
          <w:tcPr>
            <w:tcW w:w="1329" w:type="dxa"/>
            <w:vAlign w:val="center"/>
          </w:tcPr>
          <w:p w:rsidR="00C90C1B" w:rsidRPr="00A26504" w:rsidRDefault="00C90C1B" w:rsidP="00C40770">
            <w:pPr>
              <w:jc w:val="center"/>
              <w:rPr>
                <w:rFonts w:asciiTheme="majorHAnsi" w:hAnsiTheme="majorHAnsi"/>
                <w:b/>
                <w:bCs/>
              </w:rPr>
            </w:pPr>
          </w:p>
        </w:tc>
        <w:tc>
          <w:tcPr>
            <w:tcW w:w="1329" w:type="dxa"/>
            <w:vAlign w:val="center"/>
          </w:tcPr>
          <w:p w:rsidR="00C90C1B" w:rsidRPr="00A26504" w:rsidRDefault="00C90C1B" w:rsidP="00C40770">
            <w:pPr>
              <w:jc w:val="center"/>
              <w:rPr>
                <w:rFonts w:asciiTheme="majorHAnsi" w:hAnsiTheme="majorHAnsi"/>
                <w:b/>
                <w:bCs/>
              </w:rPr>
            </w:pPr>
          </w:p>
        </w:tc>
        <w:tc>
          <w:tcPr>
            <w:tcW w:w="1933" w:type="dxa"/>
            <w:vAlign w:val="center"/>
          </w:tcPr>
          <w:p w:rsidR="00C90C1B" w:rsidRPr="00A26504" w:rsidRDefault="00C90C1B" w:rsidP="00C40770">
            <w:pPr>
              <w:jc w:val="center"/>
              <w:rPr>
                <w:rFonts w:asciiTheme="majorHAnsi" w:hAnsiTheme="majorHAnsi"/>
                <w:b/>
                <w:bCs/>
              </w:rPr>
            </w:pPr>
          </w:p>
        </w:tc>
        <w:tc>
          <w:tcPr>
            <w:tcW w:w="2191" w:type="dxa"/>
            <w:vAlign w:val="center"/>
          </w:tcPr>
          <w:p w:rsidR="00C90C1B" w:rsidRPr="00A26504" w:rsidRDefault="00C90C1B" w:rsidP="00C40770">
            <w:pPr>
              <w:jc w:val="center"/>
              <w:rPr>
                <w:rFonts w:asciiTheme="majorHAnsi" w:hAnsiTheme="majorHAnsi"/>
                <w:b/>
                <w:bCs/>
              </w:rPr>
            </w:pPr>
          </w:p>
        </w:tc>
      </w:tr>
      <w:tr w:rsidR="00C90C1B" w:rsidRPr="00A26504" w:rsidTr="00C40770">
        <w:trPr>
          <w:jc w:val="center"/>
        </w:trPr>
        <w:tc>
          <w:tcPr>
            <w:tcW w:w="1708" w:type="dxa"/>
            <w:vAlign w:val="center"/>
          </w:tcPr>
          <w:p w:rsidR="00C90C1B" w:rsidRPr="00A26504" w:rsidRDefault="00C90C1B" w:rsidP="00C40770">
            <w:pPr>
              <w:jc w:val="right"/>
              <w:rPr>
                <w:rFonts w:asciiTheme="majorHAnsi" w:hAnsiTheme="majorHAnsi"/>
              </w:rPr>
            </w:pPr>
            <w:r w:rsidRPr="00A26504">
              <w:rPr>
                <w:rFonts w:asciiTheme="majorHAnsi" w:hAnsiTheme="majorHAnsi"/>
              </w:rPr>
              <w:t>Nonchalance of Co-owners</w:t>
            </w:r>
          </w:p>
        </w:tc>
        <w:tc>
          <w:tcPr>
            <w:tcW w:w="2057" w:type="dxa"/>
            <w:vAlign w:val="center"/>
          </w:tcPr>
          <w:p w:rsidR="00C90C1B" w:rsidRPr="00A26504" w:rsidRDefault="00C90C1B" w:rsidP="00C40770">
            <w:pPr>
              <w:rPr>
                <w:rFonts w:asciiTheme="majorHAnsi" w:hAnsiTheme="majorHAnsi"/>
              </w:rPr>
            </w:pPr>
            <w:r w:rsidRPr="00A26504">
              <w:rPr>
                <w:rFonts w:asciiTheme="majorHAnsi" w:hAnsiTheme="majorHAnsi"/>
              </w:rPr>
              <w:t>Systematize sandwich ideation, production, and delivery processes</w:t>
            </w:r>
          </w:p>
        </w:tc>
        <w:tc>
          <w:tcPr>
            <w:tcW w:w="1329" w:type="dxa"/>
            <w:vAlign w:val="center"/>
          </w:tcPr>
          <w:p w:rsidR="00C90C1B" w:rsidRPr="00A26504" w:rsidRDefault="00C90C1B" w:rsidP="00C40770">
            <w:pPr>
              <w:jc w:val="center"/>
              <w:rPr>
                <w:rFonts w:asciiTheme="majorHAnsi" w:hAnsiTheme="majorHAnsi"/>
              </w:rPr>
            </w:pPr>
            <w:r w:rsidRPr="00A26504">
              <w:rPr>
                <w:rFonts w:asciiTheme="majorHAnsi" w:hAnsiTheme="majorHAnsi"/>
                <w:b/>
                <w:bCs/>
              </w:rPr>
              <w:t>Lead: Mr. Hemmer</w:t>
            </w:r>
            <w:r w:rsidRPr="00A26504">
              <w:rPr>
                <w:rFonts w:asciiTheme="majorHAnsi" w:hAnsiTheme="majorHAnsi"/>
              </w:rPr>
              <w:t xml:space="preserve"> with entire team</w:t>
            </w:r>
          </w:p>
        </w:tc>
        <w:tc>
          <w:tcPr>
            <w:tcW w:w="1329" w:type="dxa"/>
            <w:vAlign w:val="center"/>
          </w:tcPr>
          <w:p w:rsidR="00C90C1B" w:rsidRPr="00A26504" w:rsidRDefault="00C90C1B" w:rsidP="00C40770">
            <w:pPr>
              <w:jc w:val="center"/>
              <w:rPr>
                <w:rFonts w:asciiTheme="majorHAnsi" w:hAnsiTheme="majorHAnsi"/>
              </w:rPr>
            </w:pPr>
            <w:r w:rsidRPr="00A26504">
              <w:rPr>
                <w:rFonts w:asciiTheme="majorHAnsi" w:hAnsiTheme="majorHAnsi"/>
              </w:rPr>
              <w:t>Company kitchen and Office space</w:t>
            </w:r>
          </w:p>
        </w:tc>
        <w:tc>
          <w:tcPr>
            <w:tcW w:w="1933" w:type="dxa"/>
            <w:vAlign w:val="center"/>
          </w:tcPr>
          <w:p w:rsidR="00C90C1B" w:rsidRPr="00DC65F9" w:rsidRDefault="00C90C1B" w:rsidP="00C40770">
            <w:pPr>
              <w:jc w:val="center"/>
              <w:rPr>
                <w:rFonts w:asciiTheme="majorHAnsi" w:hAnsiTheme="majorHAnsi"/>
                <w:b/>
                <w:bCs/>
              </w:rPr>
            </w:pPr>
            <w:r w:rsidRPr="00DC65F9">
              <w:rPr>
                <w:rFonts w:asciiTheme="majorHAnsi" w:hAnsiTheme="majorHAnsi"/>
                <w:b/>
                <w:bCs/>
              </w:rPr>
              <w:t>April 9 -30, 2018</w:t>
            </w:r>
          </w:p>
          <w:p w:rsidR="00C90C1B" w:rsidRPr="00A26504" w:rsidRDefault="00C90C1B" w:rsidP="00C40770">
            <w:pPr>
              <w:jc w:val="center"/>
              <w:rPr>
                <w:rFonts w:asciiTheme="majorHAnsi" w:hAnsiTheme="majorHAnsi"/>
              </w:rPr>
            </w:pPr>
            <w:r w:rsidRPr="00A26504">
              <w:rPr>
                <w:rFonts w:asciiTheme="majorHAnsi" w:hAnsiTheme="majorHAnsi"/>
              </w:rPr>
              <w:t>3 weeks</w:t>
            </w:r>
          </w:p>
        </w:tc>
        <w:tc>
          <w:tcPr>
            <w:tcW w:w="2191" w:type="dxa"/>
            <w:vAlign w:val="center"/>
          </w:tcPr>
          <w:p w:rsidR="00C90C1B" w:rsidRPr="00A26504" w:rsidRDefault="00C90C1B" w:rsidP="00C40770">
            <w:pPr>
              <w:jc w:val="center"/>
              <w:rPr>
                <w:rFonts w:asciiTheme="majorHAnsi" w:hAnsiTheme="majorHAnsi"/>
              </w:rPr>
            </w:pPr>
            <w:r w:rsidRPr="00A26504">
              <w:rPr>
                <w:rFonts w:asciiTheme="majorHAnsi" w:hAnsiTheme="majorHAnsi"/>
              </w:rPr>
              <w:t>Meeting time</w:t>
            </w:r>
          </w:p>
          <w:p w:rsidR="00C90C1B" w:rsidRPr="00A26504" w:rsidRDefault="00C90C1B" w:rsidP="00C40770">
            <w:pPr>
              <w:jc w:val="center"/>
              <w:rPr>
                <w:rFonts w:asciiTheme="majorHAnsi" w:hAnsiTheme="majorHAnsi"/>
              </w:rPr>
            </w:pPr>
            <w:r w:rsidRPr="00A26504">
              <w:rPr>
                <w:rFonts w:asciiTheme="majorHAnsi" w:hAnsiTheme="majorHAnsi"/>
              </w:rPr>
              <w:t>Procedural outlines</w:t>
            </w:r>
          </w:p>
        </w:tc>
      </w:tr>
      <w:tr w:rsidR="00C90C1B" w:rsidRPr="00A26504" w:rsidTr="00C40770">
        <w:trPr>
          <w:jc w:val="center"/>
        </w:trPr>
        <w:tc>
          <w:tcPr>
            <w:tcW w:w="1708" w:type="dxa"/>
            <w:shd w:val="clear" w:color="auto" w:fill="BFBFBF" w:themeFill="background1" w:themeFillShade="BF"/>
          </w:tcPr>
          <w:p w:rsidR="00C90C1B" w:rsidRPr="00A26504" w:rsidRDefault="00C90C1B" w:rsidP="00C40770">
            <w:pPr>
              <w:jc w:val="both"/>
              <w:rPr>
                <w:rFonts w:asciiTheme="majorHAnsi" w:hAnsiTheme="majorHAnsi"/>
                <w:b/>
                <w:bCs/>
              </w:rPr>
            </w:pPr>
            <w:r w:rsidRPr="00A26504">
              <w:rPr>
                <w:rFonts w:asciiTheme="majorHAnsi" w:hAnsiTheme="majorHAnsi"/>
                <w:b/>
                <w:bCs/>
              </w:rPr>
              <w:t>Equipment</w:t>
            </w:r>
          </w:p>
        </w:tc>
        <w:tc>
          <w:tcPr>
            <w:tcW w:w="2057" w:type="dxa"/>
            <w:vAlign w:val="center"/>
          </w:tcPr>
          <w:p w:rsidR="00C90C1B" w:rsidRPr="00A26504" w:rsidRDefault="00C90C1B" w:rsidP="00C40770">
            <w:pPr>
              <w:rPr>
                <w:rFonts w:asciiTheme="majorHAnsi" w:hAnsiTheme="majorHAnsi"/>
              </w:rPr>
            </w:pPr>
          </w:p>
        </w:tc>
        <w:tc>
          <w:tcPr>
            <w:tcW w:w="1329" w:type="dxa"/>
            <w:vAlign w:val="center"/>
          </w:tcPr>
          <w:p w:rsidR="00C90C1B" w:rsidRPr="00A26504" w:rsidRDefault="00C90C1B" w:rsidP="00C40770">
            <w:pPr>
              <w:jc w:val="center"/>
              <w:rPr>
                <w:rFonts w:asciiTheme="majorHAnsi" w:hAnsiTheme="majorHAnsi"/>
              </w:rPr>
            </w:pPr>
          </w:p>
        </w:tc>
        <w:tc>
          <w:tcPr>
            <w:tcW w:w="1329" w:type="dxa"/>
            <w:vAlign w:val="center"/>
          </w:tcPr>
          <w:p w:rsidR="00C90C1B" w:rsidRPr="00A26504" w:rsidRDefault="00C90C1B" w:rsidP="00C40770">
            <w:pPr>
              <w:jc w:val="center"/>
              <w:rPr>
                <w:rFonts w:asciiTheme="majorHAnsi" w:hAnsiTheme="majorHAnsi"/>
              </w:rPr>
            </w:pPr>
          </w:p>
        </w:tc>
        <w:tc>
          <w:tcPr>
            <w:tcW w:w="1933" w:type="dxa"/>
            <w:vAlign w:val="center"/>
          </w:tcPr>
          <w:p w:rsidR="00C90C1B" w:rsidRPr="00A26504" w:rsidRDefault="00C90C1B" w:rsidP="00C40770">
            <w:pPr>
              <w:jc w:val="center"/>
              <w:rPr>
                <w:rFonts w:asciiTheme="majorHAnsi" w:hAnsiTheme="majorHAnsi"/>
              </w:rPr>
            </w:pPr>
          </w:p>
        </w:tc>
        <w:tc>
          <w:tcPr>
            <w:tcW w:w="2191" w:type="dxa"/>
            <w:vAlign w:val="center"/>
          </w:tcPr>
          <w:p w:rsidR="00C90C1B" w:rsidRPr="00A26504" w:rsidRDefault="00C90C1B" w:rsidP="00C40770">
            <w:pPr>
              <w:jc w:val="center"/>
              <w:rPr>
                <w:rFonts w:asciiTheme="majorHAnsi" w:hAnsiTheme="majorHAnsi"/>
              </w:rPr>
            </w:pPr>
          </w:p>
        </w:tc>
      </w:tr>
      <w:tr w:rsidR="00C90C1B" w:rsidRPr="00A26504" w:rsidTr="00C40770">
        <w:trPr>
          <w:jc w:val="center"/>
        </w:trPr>
        <w:tc>
          <w:tcPr>
            <w:tcW w:w="1708" w:type="dxa"/>
            <w:vAlign w:val="center"/>
          </w:tcPr>
          <w:p w:rsidR="00C90C1B" w:rsidRPr="00A26504" w:rsidRDefault="00C90C1B" w:rsidP="00C40770">
            <w:pPr>
              <w:jc w:val="right"/>
              <w:rPr>
                <w:rFonts w:asciiTheme="majorHAnsi" w:hAnsiTheme="majorHAnsi"/>
              </w:rPr>
            </w:pPr>
            <w:r w:rsidRPr="00A26504">
              <w:rPr>
                <w:rFonts w:asciiTheme="majorHAnsi" w:hAnsiTheme="majorHAnsi"/>
              </w:rPr>
              <w:t>Poor Equipment Layout</w:t>
            </w:r>
          </w:p>
        </w:tc>
        <w:tc>
          <w:tcPr>
            <w:tcW w:w="2057" w:type="dxa"/>
            <w:vAlign w:val="center"/>
          </w:tcPr>
          <w:p w:rsidR="00C90C1B" w:rsidRPr="00A26504" w:rsidRDefault="00C90C1B" w:rsidP="00C40770">
            <w:pPr>
              <w:rPr>
                <w:rFonts w:asciiTheme="majorHAnsi" w:hAnsiTheme="majorHAnsi"/>
              </w:rPr>
            </w:pPr>
            <w:r w:rsidRPr="00A26504">
              <w:rPr>
                <w:rFonts w:asciiTheme="majorHAnsi" w:hAnsiTheme="majorHAnsi"/>
              </w:rPr>
              <w:t>Reorganize production layout for efficiency and optimization</w:t>
            </w:r>
          </w:p>
        </w:tc>
        <w:tc>
          <w:tcPr>
            <w:tcW w:w="1329" w:type="dxa"/>
            <w:vAlign w:val="center"/>
          </w:tcPr>
          <w:p w:rsidR="00C90C1B" w:rsidRPr="00A26504" w:rsidRDefault="00C90C1B" w:rsidP="00C40770">
            <w:pPr>
              <w:jc w:val="center"/>
              <w:rPr>
                <w:rFonts w:asciiTheme="majorHAnsi" w:hAnsiTheme="majorHAnsi"/>
              </w:rPr>
            </w:pPr>
            <w:r w:rsidRPr="00A26504">
              <w:rPr>
                <w:rFonts w:asciiTheme="majorHAnsi" w:hAnsiTheme="majorHAnsi"/>
                <w:b/>
                <w:bCs/>
              </w:rPr>
              <w:t>Lead: Mr. Hemmer</w:t>
            </w:r>
            <w:r w:rsidRPr="00A26504">
              <w:rPr>
                <w:rFonts w:asciiTheme="majorHAnsi" w:hAnsiTheme="majorHAnsi"/>
              </w:rPr>
              <w:t xml:space="preserve"> with entire team</w:t>
            </w:r>
          </w:p>
        </w:tc>
        <w:tc>
          <w:tcPr>
            <w:tcW w:w="1329" w:type="dxa"/>
            <w:vAlign w:val="center"/>
          </w:tcPr>
          <w:p w:rsidR="00C90C1B" w:rsidRPr="00A26504" w:rsidRDefault="00C90C1B" w:rsidP="00C40770">
            <w:pPr>
              <w:jc w:val="center"/>
              <w:rPr>
                <w:rFonts w:asciiTheme="majorHAnsi" w:hAnsiTheme="majorHAnsi"/>
              </w:rPr>
            </w:pPr>
            <w:r w:rsidRPr="00A26504">
              <w:rPr>
                <w:rFonts w:asciiTheme="majorHAnsi" w:hAnsiTheme="majorHAnsi"/>
              </w:rPr>
              <w:t>Company kitchen</w:t>
            </w:r>
          </w:p>
        </w:tc>
        <w:tc>
          <w:tcPr>
            <w:tcW w:w="1933" w:type="dxa"/>
            <w:vAlign w:val="center"/>
          </w:tcPr>
          <w:p w:rsidR="00C90C1B" w:rsidRPr="00DC65F9" w:rsidRDefault="00C90C1B" w:rsidP="00C40770">
            <w:pPr>
              <w:jc w:val="center"/>
              <w:rPr>
                <w:rFonts w:asciiTheme="majorHAnsi" w:hAnsiTheme="majorHAnsi"/>
                <w:b/>
                <w:bCs/>
              </w:rPr>
            </w:pPr>
            <w:r w:rsidRPr="00DC65F9">
              <w:rPr>
                <w:rFonts w:asciiTheme="majorHAnsi" w:hAnsiTheme="majorHAnsi"/>
                <w:b/>
                <w:bCs/>
              </w:rPr>
              <w:t>May 1-7, 2018</w:t>
            </w:r>
          </w:p>
          <w:p w:rsidR="00C90C1B" w:rsidRPr="00A26504" w:rsidRDefault="00C90C1B" w:rsidP="00C40770">
            <w:pPr>
              <w:jc w:val="center"/>
              <w:rPr>
                <w:rFonts w:asciiTheme="majorHAnsi" w:hAnsiTheme="majorHAnsi"/>
              </w:rPr>
            </w:pPr>
            <w:r w:rsidRPr="00A26504">
              <w:rPr>
                <w:rFonts w:asciiTheme="majorHAnsi" w:hAnsiTheme="majorHAnsi"/>
              </w:rPr>
              <w:t>1 week</w:t>
            </w:r>
          </w:p>
        </w:tc>
        <w:tc>
          <w:tcPr>
            <w:tcW w:w="2191" w:type="dxa"/>
            <w:vAlign w:val="center"/>
          </w:tcPr>
          <w:p w:rsidR="00C90C1B" w:rsidRPr="00A26504" w:rsidRDefault="00C90C1B" w:rsidP="00C40770">
            <w:pPr>
              <w:jc w:val="center"/>
              <w:rPr>
                <w:rFonts w:asciiTheme="majorHAnsi" w:hAnsiTheme="majorHAnsi"/>
              </w:rPr>
            </w:pPr>
            <w:r w:rsidRPr="00A26504">
              <w:rPr>
                <w:rFonts w:asciiTheme="majorHAnsi" w:hAnsiTheme="majorHAnsi"/>
              </w:rPr>
              <w:t>Meeting time</w:t>
            </w:r>
          </w:p>
          <w:p w:rsidR="00C90C1B" w:rsidRPr="00A26504" w:rsidRDefault="00C90C1B" w:rsidP="00C40770">
            <w:pPr>
              <w:jc w:val="center"/>
              <w:rPr>
                <w:rFonts w:asciiTheme="majorHAnsi" w:hAnsiTheme="majorHAnsi"/>
              </w:rPr>
            </w:pPr>
            <w:r w:rsidRPr="00A26504">
              <w:rPr>
                <w:rFonts w:asciiTheme="majorHAnsi" w:hAnsiTheme="majorHAnsi"/>
              </w:rPr>
              <w:t>Procedural outlines</w:t>
            </w:r>
          </w:p>
          <w:p w:rsidR="00C90C1B" w:rsidRPr="00A26504" w:rsidRDefault="00C90C1B" w:rsidP="00C40770">
            <w:pPr>
              <w:jc w:val="center"/>
              <w:rPr>
                <w:rFonts w:asciiTheme="majorHAnsi" w:hAnsiTheme="majorHAnsi"/>
              </w:rPr>
            </w:pPr>
            <w:r w:rsidRPr="00A26504">
              <w:rPr>
                <w:rFonts w:asciiTheme="majorHAnsi" w:hAnsiTheme="majorHAnsi"/>
              </w:rPr>
              <w:t>Layout diagrams</w:t>
            </w:r>
          </w:p>
        </w:tc>
      </w:tr>
      <w:tr w:rsidR="00C90C1B" w:rsidRPr="00A26504" w:rsidTr="00C40770">
        <w:trPr>
          <w:jc w:val="center"/>
        </w:trPr>
        <w:tc>
          <w:tcPr>
            <w:tcW w:w="1708" w:type="dxa"/>
            <w:shd w:val="clear" w:color="auto" w:fill="BFBFBF" w:themeFill="background1" w:themeFillShade="BF"/>
            <w:vAlign w:val="bottom"/>
          </w:tcPr>
          <w:p w:rsidR="00C90C1B" w:rsidRPr="00A26504" w:rsidRDefault="00C90C1B" w:rsidP="00C40770">
            <w:pPr>
              <w:rPr>
                <w:rFonts w:asciiTheme="majorHAnsi" w:hAnsiTheme="majorHAnsi"/>
                <w:b/>
                <w:bCs/>
              </w:rPr>
            </w:pPr>
            <w:r w:rsidRPr="00A26504">
              <w:rPr>
                <w:rFonts w:asciiTheme="majorHAnsi" w:hAnsiTheme="majorHAnsi"/>
                <w:b/>
                <w:bCs/>
              </w:rPr>
              <w:t>Staff</w:t>
            </w:r>
          </w:p>
        </w:tc>
        <w:tc>
          <w:tcPr>
            <w:tcW w:w="2057" w:type="dxa"/>
            <w:vAlign w:val="center"/>
          </w:tcPr>
          <w:p w:rsidR="00C90C1B" w:rsidRPr="00A26504" w:rsidRDefault="00C90C1B" w:rsidP="00C40770">
            <w:pPr>
              <w:rPr>
                <w:rFonts w:asciiTheme="majorHAnsi" w:hAnsiTheme="majorHAnsi"/>
              </w:rPr>
            </w:pPr>
          </w:p>
        </w:tc>
        <w:tc>
          <w:tcPr>
            <w:tcW w:w="1329" w:type="dxa"/>
            <w:vAlign w:val="center"/>
          </w:tcPr>
          <w:p w:rsidR="00C90C1B" w:rsidRPr="00A26504" w:rsidRDefault="00C90C1B" w:rsidP="00C40770">
            <w:pPr>
              <w:jc w:val="center"/>
              <w:rPr>
                <w:rFonts w:asciiTheme="majorHAnsi" w:hAnsiTheme="majorHAnsi"/>
                <w:b/>
                <w:bCs/>
              </w:rPr>
            </w:pPr>
          </w:p>
        </w:tc>
        <w:tc>
          <w:tcPr>
            <w:tcW w:w="1329" w:type="dxa"/>
            <w:vAlign w:val="center"/>
          </w:tcPr>
          <w:p w:rsidR="00C90C1B" w:rsidRPr="00A26504" w:rsidRDefault="00C90C1B" w:rsidP="00C40770">
            <w:pPr>
              <w:jc w:val="center"/>
              <w:rPr>
                <w:rFonts w:asciiTheme="majorHAnsi" w:hAnsiTheme="majorHAnsi"/>
                <w:b/>
                <w:bCs/>
              </w:rPr>
            </w:pPr>
          </w:p>
        </w:tc>
        <w:tc>
          <w:tcPr>
            <w:tcW w:w="1933" w:type="dxa"/>
            <w:vAlign w:val="center"/>
          </w:tcPr>
          <w:p w:rsidR="00C90C1B" w:rsidRPr="00A26504" w:rsidRDefault="00C90C1B" w:rsidP="00C40770">
            <w:pPr>
              <w:jc w:val="center"/>
              <w:rPr>
                <w:rFonts w:asciiTheme="majorHAnsi" w:hAnsiTheme="majorHAnsi"/>
                <w:b/>
                <w:bCs/>
              </w:rPr>
            </w:pPr>
          </w:p>
        </w:tc>
        <w:tc>
          <w:tcPr>
            <w:tcW w:w="2191" w:type="dxa"/>
            <w:vAlign w:val="center"/>
          </w:tcPr>
          <w:p w:rsidR="00C90C1B" w:rsidRPr="00A26504" w:rsidRDefault="00C90C1B" w:rsidP="00C40770">
            <w:pPr>
              <w:jc w:val="center"/>
              <w:rPr>
                <w:rFonts w:asciiTheme="majorHAnsi" w:hAnsiTheme="majorHAnsi"/>
                <w:b/>
                <w:bCs/>
              </w:rPr>
            </w:pPr>
          </w:p>
        </w:tc>
      </w:tr>
      <w:tr w:rsidR="00C90C1B" w:rsidRPr="00A26504" w:rsidTr="00C40770">
        <w:trPr>
          <w:jc w:val="center"/>
        </w:trPr>
        <w:tc>
          <w:tcPr>
            <w:tcW w:w="1708" w:type="dxa"/>
            <w:vAlign w:val="center"/>
          </w:tcPr>
          <w:p w:rsidR="00C90C1B" w:rsidRPr="00A26504" w:rsidRDefault="00C90C1B" w:rsidP="00C40770">
            <w:pPr>
              <w:jc w:val="right"/>
              <w:rPr>
                <w:rFonts w:asciiTheme="majorHAnsi" w:hAnsiTheme="majorHAnsi"/>
              </w:rPr>
            </w:pPr>
            <w:r w:rsidRPr="00A26504">
              <w:rPr>
                <w:rFonts w:asciiTheme="majorHAnsi" w:hAnsiTheme="majorHAnsi"/>
              </w:rPr>
              <w:t>Poor Communication</w:t>
            </w:r>
          </w:p>
        </w:tc>
        <w:tc>
          <w:tcPr>
            <w:tcW w:w="2057" w:type="dxa"/>
            <w:vAlign w:val="center"/>
          </w:tcPr>
          <w:p w:rsidR="00C90C1B" w:rsidRPr="00A26504" w:rsidRDefault="00C90C1B" w:rsidP="00C40770">
            <w:pPr>
              <w:rPr>
                <w:rFonts w:asciiTheme="majorHAnsi" w:hAnsiTheme="majorHAnsi"/>
              </w:rPr>
            </w:pPr>
            <w:r w:rsidRPr="00A26504">
              <w:rPr>
                <w:rFonts w:asciiTheme="majorHAnsi" w:hAnsiTheme="majorHAnsi"/>
              </w:rPr>
              <w:t>Establish routine operational meetings</w:t>
            </w:r>
          </w:p>
        </w:tc>
        <w:tc>
          <w:tcPr>
            <w:tcW w:w="1329" w:type="dxa"/>
            <w:vAlign w:val="center"/>
          </w:tcPr>
          <w:p w:rsidR="00C90C1B" w:rsidRPr="00A26504" w:rsidRDefault="00C90C1B" w:rsidP="00C40770">
            <w:pPr>
              <w:jc w:val="center"/>
              <w:rPr>
                <w:rFonts w:asciiTheme="majorHAnsi" w:hAnsiTheme="majorHAnsi"/>
              </w:rPr>
            </w:pPr>
            <w:r w:rsidRPr="00A26504">
              <w:rPr>
                <w:rFonts w:asciiTheme="majorHAnsi" w:hAnsiTheme="majorHAnsi"/>
                <w:b/>
                <w:bCs/>
              </w:rPr>
              <w:t>Lead: Mrs. Hemmer</w:t>
            </w:r>
            <w:r w:rsidRPr="00A26504">
              <w:rPr>
                <w:rFonts w:asciiTheme="majorHAnsi" w:hAnsiTheme="majorHAnsi"/>
              </w:rPr>
              <w:t xml:space="preserve"> with Mr. Hemmer</w:t>
            </w:r>
          </w:p>
        </w:tc>
        <w:tc>
          <w:tcPr>
            <w:tcW w:w="1329" w:type="dxa"/>
            <w:vAlign w:val="center"/>
          </w:tcPr>
          <w:p w:rsidR="00C90C1B" w:rsidRPr="00A26504" w:rsidRDefault="00C90C1B" w:rsidP="00C40770">
            <w:pPr>
              <w:jc w:val="center"/>
              <w:rPr>
                <w:rFonts w:asciiTheme="majorHAnsi" w:hAnsiTheme="majorHAnsi"/>
              </w:rPr>
            </w:pPr>
            <w:r w:rsidRPr="00A26504">
              <w:rPr>
                <w:rFonts w:asciiTheme="majorHAnsi" w:hAnsiTheme="majorHAnsi"/>
              </w:rPr>
              <w:t>Company office space</w:t>
            </w:r>
          </w:p>
        </w:tc>
        <w:tc>
          <w:tcPr>
            <w:tcW w:w="1933" w:type="dxa"/>
            <w:vAlign w:val="center"/>
          </w:tcPr>
          <w:p w:rsidR="00C90C1B" w:rsidRPr="00DC65F9" w:rsidRDefault="00C90C1B" w:rsidP="00C40770">
            <w:pPr>
              <w:jc w:val="center"/>
              <w:rPr>
                <w:rFonts w:asciiTheme="majorHAnsi" w:hAnsiTheme="majorHAnsi"/>
                <w:b/>
                <w:bCs/>
              </w:rPr>
            </w:pPr>
            <w:r w:rsidRPr="00DC65F9">
              <w:rPr>
                <w:rFonts w:asciiTheme="majorHAnsi" w:hAnsiTheme="majorHAnsi"/>
                <w:b/>
                <w:bCs/>
              </w:rPr>
              <w:t>May 8-9, 2018</w:t>
            </w:r>
          </w:p>
          <w:p w:rsidR="00C90C1B" w:rsidRPr="00A26504" w:rsidRDefault="00C90C1B" w:rsidP="00C40770">
            <w:pPr>
              <w:jc w:val="center"/>
              <w:rPr>
                <w:rFonts w:asciiTheme="majorHAnsi" w:hAnsiTheme="majorHAnsi"/>
              </w:rPr>
            </w:pPr>
            <w:r w:rsidRPr="00A26504">
              <w:rPr>
                <w:rFonts w:asciiTheme="majorHAnsi" w:hAnsiTheme="majorHAnsi"/>
              </w:rPr>
              <w:t>2 days</w:t>
            </w:r>
          </w:p>
        </w:tc>
        <w:tc>
          <w:tcPr>
            <w:tcW w:w="2191" w:type="dxa"/>
            <w:vAlign w:val="center"/>
          </w:tcPr>
          <w:p w:rsidR="00C90C1B" w:rsidRPr="00A26504" w:rsidRDefault="00C90C1B" w:rsidP="00C40770">
            <w:pPr>
              <w:jc w:val="center"/>
              <w:rPr>
                <w:rFonts w:asciiTheme="majorHAnsi" w:hAnsiTheme="majorHAnsi"/>
              </w:rPr>
            </w:pPr>
            <w:r w:rsidRPr="00A26504">
              <w:rPr>
                <w:rFonts w:asciiTheme="majorHAnsi" w:hAnsiTheme="majorHAnsi"/>
              </w:rPr>
              <w:t>Meeting time</w:t>
            </w:r>
          </w:p>
          <w:p w:rsidR="00C90C1B" w:rsidRPr="00A26504" w:rsidRDefault="00C90C1B" w:rsidP="00C40770">
            <w:pPr>
              <w:jc w:val="center"/>
              <w:rPr>
                <w:rFonts w:asciiTheme="majorHAnsi" w:hAnsiTheme="majorHAnsi"/>
              </w:rPr>
            </w:pPr>
            <w:r w:rsidRPr="00A26504">
              <w:rPr>
                <w:rFonts w:asciiTheme="majorHAnsi" w:hAnsiTheme="majorHAnsi"/>
              </w:rPr>
              <w:t>Procedural outlines</w:t>
            </w:r>
          </w:p>
          <w:p w:rsidR="00C90C1B" w:rsidRPr="00A26504" w:rsidRDefault="00C90C1B" w:rsidP="00C40770">
            <w:pPr>
              <w:jc w:val="center"/>
              <w:rPr>
                <w:rFonts w:asciiTheme="majorHAnsi" w:hAnsiTheme="majorHAnsi"/>
              </w:rPr>
            </w:pPr>
            <w:r w:rsidRPr="00A26504">
              <w:rPr>
                <w:rFonts w:asciiTheme="majorHAnsi" w:hAnsiTheme="majorHAnsi"/>
              </w:rPr>
              <w:t>Production targets</w:t>
            </w:r>
          </w:p>
        </w:tc>
      </w:tr>
    </w:tbl>
    <w:p w:rsidR="00C90C1B" w:rsidRPr="002016D2" w:rsidRDefault="00C90C1B" w:rsidP="00C90C1B">
      <w:pPr>
        <w:pStyle w:val="Heading1"/>
        <w:jc w:val="both"/>
        <w:rPr>
          <w:sz w:val="24"/>
          <w:szCs w:val="24"/>
        </w:rPr>
      </w:pPr>
      <w:bookmarkStart w:id="7" w:name="_Toc45634358"/>
      <w:r w:rsidRPr="002016D2">
        <w:rPr>
          <w:sz w:val="24"/>
          <w:szCs w:val="24"/>
        </w:rPr>
        <w:t>Communicating Stakeholders</w:t>
      </w:r>
      <w:bookmarkEnd w:id="7"/>
    </w:p>
    <w:p w:rsidR="00C90C1B" w:rsidRDefault="00C90C1B" w:rsidP="00C90C1B">
      <w:pPr>
        <w:jc w:val="both"/>
        <w:rPr>
          <w:rFonts w:asciiTheme="majorHAnsi" w:hAnsiTheme="majorHAnsi"/>
        </w:rPr>
      </w:pPr>
      <w:r>
        <w:rPr>
          <w:rFonts w:asciiTheme="majorHAnsi" w:hAnsiTheme="majorHAnsi"/>
        </w:rPr>
        <w:t>Asides the team at Big Bite, we communicated the following stakeholders:</w:t>
      </w:r>
    </w:p>
    <w:p w:rsidR="00C90C1B" w:rsidRDefault="00C90C1B" w:rsidP="00C90C1B">
      <w:pPr>
        <w:pStyle w:val="ListParagraph"/>
        <w:numPr>
          <w:ilvl w:val="0"/>
          <w:numId w:val="20"/>
        </w:numPr>
        <w:jc w:val="both"/>
        <w:rPr>
          <w:rFonts w:asciiTheme="majorHAnsi" w:hAnsiTheme="majorHAnsi"/>
          <w:sz w:val="24"/>
          <w:szCs w:val="24"/>
        </w:rPr>
      </w:pPr>
      <w:r>
        <w:rPr>
          <w:rFonts w:asciiTheme="majorHAnsi" w:hAnsiTheme="majorHAnsi"/>
          <w:sz w:val="24"/>
          <w:szCs w:val="24"/>
        </w:rPr>
        <w:t>Customers – duly informing them of operational and administrative plans and changes that would correct transactional ills in their favor and increase business engagement in the near future.</w:t>
      </w:r>
    </w:p>
    <w:p w:rsidR="00C90C1B" w:rsidRPr="00E57CBF" w:rsidRDefault="00C90C1B" w:rsidP="00C90C1B">
      <w:pPr>
        <w:pStyle w:val="ListParagraph"/>
        <w:numPr>
          <w:ilvl w:val="0"/>
          <w:numId w:val="20"/>
        </w:numPr>
        <w:jc w:val="both"/>
        <w:rPr>
          <w:rFonts w:asciiTheme="majorHAnsi" w:hAnsiTheme="majorHAnsi"/>
          <w:sz w:val="24"/>
          <w:szCs w:val="24"/>
        </w:rPr>
      </w:pPr>
      <w:r>
        <w:rPr>
          <w:rFonts w:asciiTheme="majorHAnsi" w:hAnsiTheme="majorHAnsi"/>
          <w:sz w:val="24"/>
          <w:szCs w:val="24"/>
        </w:rPr>
        <w:lastRenderedPageBreak/>
        <w:t>Delivery Partners – duly informing them of operational and administrative plans and changes that they will need to adjust to as we advance our partnership. This, of course, involved some renegotiation on contractual terms.</w:t>
      </w:r>
    </w:p>
    <w:p w:rsidR="00C90C1B" w:rsidRPr="002016D2" w:rsidRDefault="00C90C1B" w:rsidP="00C90C1B">
      <w:pPr>
        <w:pStyle w:val="Heading1"/>
        <w:jc w:val="both"/>
        <w:rPr>
          <w:sz w:val="24"/>
          <w:szCs w:val="24"/>
        </w:rPr>
      </w:pPr>
      <w:bookmarkStart w:id="8" w:name="_Toc45634359"/>
      <w:r w:rsidRPr="002016D2">
        <w:rPr>
          <w:sz w:val="24"/>
          <w:szCs w:val="24"/>
        </w:rPr>
        <w:t>Monitoring and Evaluation</w:t>
      </w:r>
      <w:bookmarkEnd w:id="8"/>
    </w:p>
    <w:p w:rsidR="00C90C1B" w:rsidRDefault="00C90C1B" w:rsidP="00C90C1B">
      <w:pPr>
        <w:jc w:val="both"/>
        <w:rPr>
          <w:rFonts w:asciiTheme="majorHAnsi" w:hAnsiTheme="majorHAnsi"/>
        </w:rPr>
      </w:pPr>
      <w:r>
        <w:rPr>
          <w:rFonts w:asciiTheme="majorHAnsi" w:hAnsiTheme="majorHAnsi"/>
        </w:rPr>
        <w:t xml:space="preserve">In order to ensure the successful, efficient, and effective implementation of our work plan within time and budget, we established and deployed regular daily and weekly rhythmic monitoring led by the co-owners with support from staff on a rotational basis (Barnett, 2020 cited in </w:t>
      </w:r>
      <w:proofErr w:type="spellStart"/>
      <w:r>
        <w:rPr>
          <w:rFonts w:asciiTheme="majorHAnsi" w:hAnsiTheme="majorHAnsi"/>
        </w:rPr>
        <w:t>Galli</w:t>
      </w:r>
      <w:proofErr w:type="spellEnd"/>
      <w:r>
        <w:rPr>
          <w:rFonts w:asciiTheme="majorHAnsi" w:hAnsiTheme="majorHAnsi"/>
        </w:rPr>
        <w:t>, 2020, pp.5-6).  We also ensured that the work plan was kept up-to-date and relevant with prevailing realities and preferences through weekly strategic meetings between the co-owners and the entire team. These strategic meetings also ensured that undesired results were reasonably appraised and tackled accordingly (</w:t>
      </w:r>
      <w:proofErr w:type="spellStart"/>
      <w:r>
        <w:rPr>
          <w:rFonts w:asciiTheme="majorHAnsi" w:hAnsiTheme="majorHAnsi"/>
        </w:rPr>
        <w:t>Harshana</w:t>
      </w:r>
      <w:proofErr w:type="spellEnd"/>
      <w:r>
        <w:rPr>
          <w:rFonts w:asciiTheme="majorHAnsi" w:hAnsiTheme="majorHAnsi"/>
        </w:rPr>
        <w:t xml:space="preserve">, 2017, p.18). </w:t>
      </w:r>
    </w:p>
    <w:p w:rsidR="00C90C1B" w:rsidRDefault="00C90C1B" w:rsidP="00C90C1B">
      <w:pPr>
        <w:jc w:val="both"/>
        <w:rPr>
          <w:rFonts w:asciiTheme="majorHAnsi" w:hAnsiTheme="majorHAnsi"/>
        </w:rPr>
      </w:pPr>
    </w:p>
    <w:p w:rsidR="00C90C1B" w:rsidRDefault="00C90C1B" w:rsidP="00C90C1B">
      <w:pPr>
        <w:jc w:val="both"/>
        <w:rPr>
          <w:rFonts w:asciiTheme="majorHAnsi" w:hAnsiTheme="majorHAnsi"/>
        </w:rPr>
      </w:pPr>
    </w:p>
    <w:p w:rsidR="00C90C1B" w:rsidRPr="002016D2" w:rsidRDefault="00C90C1B" w:rsidP="00C90C1B">
      <w:pPr>
        <w:jc w:val="both"/>
        <w:rPr>
          <w:rFonts w:asciiTheme="majorHAnsi" w:hAnsiTheme="majorHAnsi"/>
        </w:rPr>
      </w:pPr>
    </w:p>
    <w:p w:rsidR="00C90C1B" w:rsidRPr="002016D2" w:rsidRDefault="00C90C1B" w:rsidP="00C90C1B">
      <w:pPr>
        <w:pStyle w:val="Heading1"/>
        <w:jc w:val="both"/>
        <w:rPr>
          <w:sz w:val="24"/>
          <w:szCs w:val="24"/>
        </w:rPr>
      </w:pPr>
      <w:bookmarkStart w:id="9" w:name="_Toc45634360"/>
      <w:r w:rsidRPr="002016D2">
        <w:rPr>
          <w:sz w:val="24"/>
          <w:szCs w:val="24"/>
        </w:rPr>
        <w:t>Conclusion</w:t>
      </w:r>
      <w:bookmarkEnd w:id="9"/>
    </w:p>
    <w:p w:rsidR="00C90C1B" w:rsidRPr="002016D2" w:rsidRDefault="00C90C1B" w:rsidP="00C90C1B">
      <w:pPr>
        <w:jc w:val="both"/>
        <w:rPr>
          <w:rFonts w:asciiTheme="majorHAnsi" w:hAnsiTheme="majorHAnsi"/>
        </w:rPr>
      </w:pPr>
      <w:r>
        <w:rPr>
          <w:rFonts w:asciiTheme="majorHAnsi" w:hAnsiTheme="majorHAnsi"/>
        </w:rPr>
        <w:t xml:space="preserve">The experience with Big Bite Sandwiches turned out to be quite successful and they are still going well. This would definitely not have been very </w:t>
      </w:r>
      <w:proofErr w:type="spellStart"/>
      <w:r>
        <w:rPr>
          <w:rFonts w:asciiTheme="majorHAnsi" w:hAnsiTheme="majorHAnsi"/>
        </w:rPr>
        <w:t>predicable</w:t>
      </w:r>
      <w:proofErr w:type="spellEnd"/>
      <w:r>
        <w:rPr>
          <w:rFonts w:asciiTheme="majorHAnsi" w:hAnsiTheme="majorHAnsi"/>
        </w:rPr>
        <w:t xml:space="preserve"> or probable without a structured approach to identifying and solving problems from an array of solutions and possible lines of action. This methodological approach to tackling workplace issues is a far more plausible response compared to aimless and baseless scampering about. The techniques of problem solving and decision making both provide a holistic and systematic approach to managing the work environment. Without them, the workplace struggles to advance and develop accordingly. </w:t>
      </w:r>
    </w:p>
    <w:p w:rsidR="00C90C1B" w:rsidRPr="002016D2" w:rsidRDefault="00C90C1B" w:rsidP="00C90C1B">
      <w:pPr>
        <w:pStyle w:val="Heading1"/>
        <w:jc w:val="both"/>
        <w:rPr>
          <w:sz w:val="24"/>
          <w:szCs w:val="24"/>
        </w:rPr>
      </w:pPr>
      <w:bookmarkStart w:id="10" w:name="_Toc45634361"/>
      <w:r>
        <w:rPr>
          <w:sz w:val="24"/>
          <w:szCs w:val="24"/>
        </w:rPr>
        <w:t>References</w:t>
      </w:r>
      <w:bookmarkEnd w:id="10"/>
    </w:p>
    <w:p w:rsidR="00C90C1B" w:rsidRDefault="00C90C1B" w:rsidP="00C90C1B">
      <w:pPr>
        <w:pStyle w:val="Default"/>
        <w:rPr>
          <w:rFonts w:asciiTheme="majorHAnsi" w:hAnsiTheme="majorHAnsi" w:cs="SourceSansPro-Regular"/>
          <w:color w:val="auto"/>
        </w:rPr>
      </w:pPr>
    </w:p>
    <w:p w:rsidR="00C90C1B" w:rsidRPr="00F76109" w:rsidRDefault="00C90C1B" w:rsidP="00C90C1B">
      <w:pPr>
        <w:pStyle w:val="Default"/>
        <w:jc w:val="both"/>
        <w:rPr>
          <w:rFonts w:asciiTheme="majorHAnsi" w:hAnsiTheme="majorHAnsi" w:cs="SourceSansPro-Regular"/>
          <w:color w:val="auto"/>
        </w:rPr>
      </w:pPr>
      <w:proofErr w:type="spellStart"/>
      <w:proofErr w:type="gramStart"/>
      <w:r w:rsidRPr="00F76109">
        <w:rPr>
          <w:rFonts w:asciiTheme="majorHAnsi" w:hAnsiTheme="majorHAnsi" w:cs="SourceSansPro-Regular"/>
          <w:color w:val="auto"/>
        </w:rPr>
        <w:t>Asad</w:t>
      </w:r>
      <w:proofErr w:type="spellEnd"/>
      <w:r w:rsidRPr="00F76109">
        <w:rPr>
          <w:rFonts w:asciiTheme="majorHAnsi" w:hAnsiTheme="majorHAnsi" w:cs="SourceSansPro-Regular"/>
          <w:color w:val="auto"/>
        </w:rPr>
        <w:t>, N. ‘Decision Making, Problem Solving, Conflict Resolution’, [online].</w:t>
      </w:r>
      <w:proofErr w:type="gramEnd"/>
      <w:r w:rsidRPr="00F76109">
        <w:rPr>
          <w:rFonts w:asciiTheme="majorHAnsi" w:hAnsiTheme="majorHAnsi" w:cs="SourceSansPro-Regular"/>
          <w:color w:val="auto"/>
        </w:rPr>
        <w:t xml:space="preserve"> Available at: </w:t>
      </w:r>
      <w:hyperlink r:id="rId5" w:history="1">
        <w:r w:rsidRPr="00F76109">
          <w:rPr>
            <w:rStyle w:val="Hyperlink"/>
            <w:rFonts w:asciiTheme="majorHAnsi" w:hAnsiTheme="majorHAnsi" w:cs="SourceSansPro-Regular"/>
            <w:color w:val="auto"/>
          </w:rPr>
          <w:t>https://www.researchgate.net/publication/331642475_Decision_Making_Problem_Solving_Conflict_Resolution</w:t>
        </w:r>
      </w:hyperlink>
      <w:r w:rsidRPr="00F76109">
        <w:rPr>
          <w:rFonts w:asciiTheme="majorHAnsi" w:hAnsiTheme="majorHAnsi" w:cs="SourceSansPro-Regular"/>
          <w:color w:val="auto"/>
        </w:rPr>
        <w:t xml:space="preserve"> (Accessed 7 July 2020)</w:t>
      </w:r>
    </w:p>
    <w:p w:rsidR="00C90C1B" w:rsidRPr="00F76109" w:rsidRDefault="00C90C1B" w:rsidP="00C90C1B">
      <w:pPr>
        <w:pStyle w:val="Default"/>
        <w:jc w:val="both"/>
        <w:rPr>
          <w:rFonts w:asciiTheme="majorHAnsi" w:hAnsiTheme="majorHAnsi" w:cs="SourceSansPro-Regular"/>
          <w:color w:val="auto"/>
        </w:rPr>
      </w:pPr>
    </w:p>
    <w:p w:rsidR="00C90C1B" w:rsidRPr="00F76109" w:rsidRDefault="00C90C1B" w:rsidP="00C90C1B">
      <w:pPr>
        <w:pStyle w:val="Default"/>
        <w:jc w:val="both"/>
        <w:rPr>
          <w:rFonts w:asciiTheme="majorHAnsi" w:hAnsiTheme="majorHAnsi" w:cs="Arial"/>
          <w:color w:val="auto"/>
        </w:rPr>
      </w:pPr>
      <w:r w:rsidRPr="00F76109">
        <w:rPr>
          <w:rFonts w:asciiTheme="majorHAnsi" w:hAnsiTheme="majorHAnsi" w:cs="Arial"/>
          <w:color w:val="auto"/>
        </w:rPr>
        <w:t xml:space="preserve">Campos, J.E and Campos, E.W. (2018) From Problem Solving to Solution Design: Turning Ideas </w:t>
      </w:r>
      <w:proofErr w:type="gramStart"/>
      <w:r w:rsidRPr="00F76109">
        <w:rPr>
          <w:rFonts w:asciiTheme="majorHAnsi" w:hAnsiTheme="majorHAnsi" w:cs="Arial"/>
          <w:color w:val="auto"/>
        </w:rPr>
        <w:t>Into</w:t>
      </w:r>
      <w:proofErr w:type="gramEnd"/>
      <w:r w:rsidRPr="00F76109">
        <w:rPr>
          <w:rFonts w:asciiTheme="majorHAnsi" w:hAnsiTheme="majorHAnsi" w:cs="Arial"/>
          <w:color w:val="auto"/>
        </w:rPr>
        <w:t xml:space="preserve"> Actions. Charleston, SC: Forbes Books</w:t>
      </w:r>
    </w:p>
    <w:p w:rsidR="00C90C1B" w:rsidRPr="00F76109" w:rsidRDefault="00C90C1B" w:rsidP="00C90C1B">
      <w:pPr>
        <w:pStyle w:val="Default"/>
        <w:jc w:val="both"/>
        <w:rPr>
          <w:rFonts w:asciiTheme="majorHAnsi" w:hAnsiTheme="majorHAnsi" w:cs="Arial"/>
          <w:color w:val="auto"/>
        </w:rPr>
      </w:pPr>
    </w:p>
    <w:p w:rsidR="00C90C1B" w:rsidRPr="00F76109" w:rsidRDefault="00C90C1B" w:rsidP="00C90C1B">
      <w:pPr>
        <w:pStyle w:val="Default"/>
        <w:jc w:val="both"/>
        <w:rPr>
          <w:rFonts w:asciiTheme="majorHAnsi" w:hAnsiTheme="majorHAnsi" w:cs="Arial"/>
          <w:color w:val="auto"/>
        </w:rPr>
      </w:pPr>
      <w:proofErr w:type="spellStart"/>
      <w:proofErr w:type="gramStart"/>
      <w:r w:rsidRPr="00F76109">
        <w:rPr>
          <w:rFonts w:asciiTheme="majorHAnsi" w:hAnsiTheme="majorHAnsi" w:cs="Arial"/>
          <w:color w:val="auto"/>
        </w:rPr>
        <w:t>Chevallier</w:t>
      </w:r>
      <w:proofErr w:type="spellEnd"/>
      <w:r w:rsidRPr="00F76109">
        <w:rPr>
          <w:rFonts w:asciiTheme="majorHAnsi" w:hAnsiTheme="majorHAnsi" w:cs="Arial"/>
          <w:color w:val="auto"/>
        </w:rPr>
        <w:t>, A. (2016) Strategic Thinking in Complex Problem Solving.</w:t>
      </w:r>
      <w:proofErr w:type="gramEnd"/>
      <w:r w:rsidRPr="00F76109">
        <w:rPr>
          <w:rFonts w:asciiTheme="majorHAnsi" w:hAnsiTheme="majorHAnsi" w:cs="Arial"/>
          <w:color w:val="auto"/>
        </w:rPr>
        <w:t xml:space="preserve"> NY: Oxford University Press </w:t>
      </w:r>
    </w:p>
    <w:p w:rsidR="00C90C1B" w:rsidRPr="00F76109" w:rsidRDefault="00C90C1B" w:rsidP="00C90C1B">
      <w:pPr>
        <w:autoSpaceDE w:val="0"/>
        <w:autoSpaceDN w:val="0"/>
        <w:adjustRightInd w:val="0"/>
        <w:jc w:val="both"/>
        <w:rPr>
          <w:rFonts w:asciiTheme="majorHAnsi" w:hAnsiTheme="majorHAnsi" w:cstheme="majorBidi"/>
          <w:lang w:bidi="he-IL"/>
        </w:rPr>
      </w:pPr>
    </w:p>
    <w:p w:rsidR="00C90C1B" w:rsidRPr="00F76109" w:rsidRDefault="00C90C1B" w:rsidP="00C90C1B">
      <w:pPr>
        <w:pStyle w:val="Default"/>
        <w:jc w:val="both"/>
        <w:rPr>
          <w:rFonts w:asciiTheme="majorHAnsi" w:hAnsiTheme="majorHAnsi" w:cs="Arial"/>
          <w:color w:val="auto"/>
        </w:rPr>
      </w:pPr>
      <w:r w:rsidRPr="00F76109">
        <w:rPr>
          <w:rFonts w:asciiTheme="majorHAnsi" w:hAnsiTheme="majorHAnsi" w:cs="Arial"/>
          <w:color w:val="auto"/>
        </w:rPr>
        <w:t xml:space="preserve">Conn, C. and McLean, R. (2018) Bulletproof Problem Solving: The One Skill That Changes Everything. </w:t>
      </w:r>
      <w:proofErr w:type="spellStart"/>
      <w:r w:rsidRPr="00F76109">
        <w:rPr>
          <w:rFonts w:asciiTheme="majorHAnsi" w:hAnsiTheme="majorHAnsi" w:cs="Arial"/>
          <w:color w:val="auto"/>
        </w:rPr>
        <w:t>NJ</w:t>
      </w:r>
      <w:proofErr w:type="gramStart"/>
      <w:r w:rsidRPr="00F76109">
        <w:rPr>
          <w:rFonts w:asciiTheme="majorHAnsi" w:hAnsiTheme="majorHAnsi" w:cs="Arial"/>
          <w:color w:val="auto"/>
        </w:rPr>
        <w:t>:John</w:t>
      </w:r>
      <w:proofErr w:type="spellEnd"/>
      <w:proofErr w:type="gramEnd"/>
      <w:r w:rsidRPr="00F76109">
        <w:rPr>
          <w:rFonts w:asciiTheme="majorHAnsi" w:hAnsiTheme="majorHAnsi" w:cs="Arial"/>
          <w:color w:val="auto"/>
        </w:rPr>
        <w:t xml:space="preserve"> Wiley &amp; Sons</w:t>
      </w:r>
    </w:p>
    <w:p w:rsidR="00C90C1B" w:rsidRPr="00F76109" w:rsidRDefault="00C90C1B" w:rsidP="00C90C1B">
      <w:pPr>
        <w:pStyle w:val="Default"/>
        <w:jc w:val="both"/>
        <w:rPr>
          <w:rFonts w:asciiTheme="majorHAnsi" w:hAnsiTheme="majorHAnsi" w:cs="Arial"/>
          <w:color w:val="auto"/>
        </w:rPr>
      </w:pPr>
    </w:p>
    <w:p w:rsidR="00C90C1B" w:rsidRPr="00F76109" w:rsidRDefault="00C90C1B" w:rsidP="00C90C1B">
      <w:pPr>
        <w:autoSpaceDE w:val="0"/>
        <w:autoSpaceDN w:val="0"/>
        <w:adjustRightInd w:val="0"/>
        <w:jc w:val="both"/>
        <w:rPr>
          <w:rFonts w:asciiTheme="majorHAnsi" w:hAnsiTheme="majorHAnsi" w:cs="ArialMT"/>
          <w:lang w:bidi="he-IL"/>
        </w:rPr>
      </w:pPr>
      <w:proofErr w:type="gramStart"/>
      <w:r w:rsidRPr="00F76109">
        <w:rPr>
          <w:rFonts w:asciiTheme="majorHAnsi" w:hAnsiTheme="majorHAnsi" w:cs="CIDFont+F1"/>
          <w:lang w:bidi="he-IL"/>
        </w:rPr>
        <w:lastRenderedPageBreak/>
        <w:t>GCF Global.</w:t>
      </w:r>
      <w:proofErr w:type="gramEnd"/>
      <w:r w:rsidRPr="00F76109">
        <w:rPr>
          <w:rFonts w:asciiTheme="majorHAnsi" w:hAnsiTheme="majorHAnsi" w:cs="CIDFont+F1"/>
          <w:lang w:bidi="he-IL"/>
        </w:rPr>
        <w:t xml:space="preserve"> ‘</w:t>
      </w:r>
      <w:r w:rsidRPr="00F76109">
        <w:rPr>
          <w:rFonts w:asciiTheme="majorHAnsi" w:hAnsiTheme="majorHAnsi" w:cs="SourceSansPro-Regular"/>
          <w:lang w:bidi="he-IL"/>
        </w:rPr>
        <w:t>Critical Thinking and Decision-Making: What is critical thinking?</w:t>
      </w:r>
      <w:proofErr w:type="gramStart"/>
      <w:r w:rsidRPr="00F76109">
        <w:rPr>
          <w:rFonts w:asciiTheme="majorHAnsi" w:hAnsiTheme="majorHAnsi" w:cs="SourceSansPro-Regular"/>
          <w:lang w:bidi="he-IL"/>
        </w:rPr>
        <w:t>’,</w:t>
      </w:r>
      <w:proofErr w:type="gramEnd"/>
      <w:r w:rsidRPr="00F76109">
        <w:rPr>
          <w:rFonts w:asciiTheme="majorHAnsi" w:hAnsiTheme="majorHAnsi" w:cs="SourceSansPro-Regular"/>
          <w:lang w:bidi="he-IL"/>
        </w:rPr>
        <w:t xml:space="preserve"> [online]. Available at: </w:t>
      </w:r>
      <w:hyperlink r:id="rId6" w:history="1">
        <w:r w:rsidRPr="00F76109">
          <w:rPr>
            <w:rStyle w:val="Hyperlink"/>
            <w:rFonts w:asciiTheme="majorHAnsi" w:hAnsiTheme="majorHAnsi" w:cs="ArialMT"/>
            <w:color w:val="auto"/>
            <w:lang w:bidi="he-IL"/>
          </w:rPr>
          <w:t>https://edu.gcfglobal.org/en/problem-solving-and-decision-making/what-is-critical-thinking/1/</w:t>
        </w:r>
      </w:hyperlink>
      <w:r w:rsidRPr="00F76109">
        <w:rPr>
          <w:rFonts w:asciiTheme="majorHAnsi" w:hAnsiTheme="majorHAnsi" w:cs="ArialMT"/>
          <w:lang w:bidi="he-IL"/>
        </w:rPr>
        <w:t xml:space="preserve"> (Accessed 8 July 2020)</w:t>
      </w:r>
    </w:p>
    <w:p w:rsidR="00C90C1B" w:rsidRPr="00F76109" w:rsidRDefault="00C90C1B" w:rsidP="00C90C1B">
      <w:pPr>
        <w:autoSpaceDE w:val="0"/>
        <w:autoSpaceDN w:val="0"/>
        <w:adjustRightInd w:val="0"/>
        <w:jc w:val="both"/>
        <w:rPr>
          <w:rFonts w:asciiTheme="majorHAnsi" w:hAnsiTheme="majorHAnsi" w:cs="ArialMT"/>
          <w:lang w:bidi="he-IL"/>
        </w:rPr>
      </w:pPr>
    </w:p>
    <w:p w:rsidR="00C90C1B" w:rsidRPr="00F76109" w:rsidRDefault="00C90C1B" w:rsidP="00C90C1B">
      <w:pPr>
        <w:autoSpaceDE w:val="0"/>
        <w:autoSpaceDN w:val="0"/>
        <w:adjustRightInd w:val="0"/>
        <w:jc w:val="both"/>
        <w:rPr>
          <w:rFonts w:asciiTheme="majorHAnsi" w:hAnsiTheme="majorHAnsi" w:cs="SourceSansPro-Regular"/>
          <w:lang w:bidi="he-IL"/>
        </w:rPr>
      </w:pPr>
      <w:proofErr w:type="spellStart"/>
      <w:proofErr w:type="gramStart"/>
      <w:r w:rsidRPr="00F76109">
        <w:rPr>
          <w:rFonts w:asciiTheme="majorHAnsi" w:hAnsiTheme="majorHAnsi"/>
        </w:rPr>
        <w:t>Galli</w:t>
      </w:r>
      <w:proofErr w:type="spellEnd"/>
      <w:r w:rsidRPr="00F76109">
        <w:rPr>
          <w:rFonts w:asciiTheme="majorHAnsi" w:hAnsiTheme="majorHAnsi"/>
        </w:rPr>
        <w:t xml:space="preserve"> M. ‘</w:t>
      </w:r>
      <w:r w:rsidRPr="00F76109">
        <w:rPr>
          <w:rFonts w:asciiTheme="majorHAnsi" w:hAnsiTheme="majorHAnsi" w:cs="Martel-Regular"/>
          <w:lang w:bidi="he-IL"/>
        </w:rPr>
        <w:t>Managerial Problem Solving and Decision Making’, [online].</w:t>
      </w:r>
      <w:proofErr w:type="gramEnd"/>
      <w:r w:rsidRPr="00F76109">
        <w:rPr>
          <w:rFonts w:asciiTheme="majorHAnsi" w:hAnsiTheme="majorHAnsi" w:cs="Martel-Regular"/>
          <w:lang w:bidi="he-IL"/>
        </w:rPr>
        <w:t xml:space="preserve"> Available at: </w:t>
      </w:r>
      <w:hyperlink r:id="rId7" w:history="1">
        <w:r w:rsidRPr="00F76109">
          <w:rPr>
            <w:rStyle w:val="Hyperlink"/>
            <w:rFonts w:asciiTheme="majorHAnsi" w:hAnsiTheme="majorHAnsi" w:cs="SourceSansPro-Regular"/>
            <w:color w:val="auto"/>
            <w:lang w:bidi="he-IL"/>
          </w:rPr>
          <w:t>https://www.researchgate.net/publication/342697536</w:t>
        </w:r>
      </w:hyperlink>
      <w:r w:rsidRPr="00F76109">
        <w:rPr>
          <w:rFonts w:asciiTheme="majorHAnsi" w:hAnsiTheme="majorHAnsi" w:cs="SourceSansPro-Regular"/>
          <w:lang w:bidi="he-IL"/>
        </w:rPr>
        <w:t xml:space="preserve"> (Accessed: 8 July 2020)</w:t>
      </w:r>
    </w:p>
    <w:p w:rsidR="00C90C1B" w:rsidRPr="00F76109" w:rsidRDefault="00C90C1B" w:rsidP="00C90C1B">
      <w:pPr>
        <w:autoSpaceDE w:val="0"/>
        <w:autoSpaceDN w:val="0"/>
        <w:adjustRightInd w:val="0"/>
        <w:jc w:val="both"/>
        <w:rPr>
          <w:rFonts w:asciiTheme="majorHAnsi" w:hAnsiTheme="majorHAnsi" w:cs="SourceSansPro-Regular"/>
          <w:lang w:bidi="he-IL"/>
        </w:rPr>
      </w:pPr>
    </w:p>
    <w:p w:rsidR="00C90C1B" w:rsidRPr="00F76109" w:rsidRDefault="00C90C1B" w:rsidP="00C90C1B">
      <w:pPr>
        <w:pStyle w:val="Default"/>
        <w:jc w:val="both"/>
        <w:rPr>
          <w:rFonts w:asciiTheme="majorHAnsi" w:hAnsiTheme="majorHAnsi" w:cs="SourceSansPro-Regular"/>
          <w:color w:val="auto"/>
        </w:rPr>
      </w:pPr>
      <w:proofErr w:type="spellStart"/>
      <w:proofErr w:type="gramStart"/>
      <w:r w:rsidRPr="00F76109">
        <w:rPr>
          <w:rFonts w:asciiTheme="majorHAnsi" w:hAnsiTheme="majorHAnsi" w:cs="Lucida Calligraphy"/>
          <w:color w:val="auto"/>
        </w:rPr>
        <w:t>Grollo</w:t>
      </w:r>
      <w:proofErr w:type="spellEnd"/>
      <w:r w:rsidRPr="00F76109">
        <w:rPr>
          <w:rFonts w:asciiTheme="majorHAnsi" w:hAnsiTheme="majorHAnsi" w:cs="Lucida Calligraphy"/>
          <w:color w:val="auto"/>
        </w:rPr>
        <w:t>, M. ‘</w:t>
      </w:r>
      <w:r w:rsidRPr="00F76109">
        <w:rPr>
          <w:rFonts w:asciiTheme="majorHAnsi" w:hAnsiTheme="majorHAnsi" w:cs="Martel-Regular"/>
          <w:color w:val="auto"/>
        </w:rPr>
        <w:t>Techniques of group decision making’, [online].</w:t>
      </w:r>
      <w:proofErr w:type="gramEnd"/>
      <w:r w:rsidRPr="00F76109">
        <w:rPr>
          <w:rFonts w:asciiTheme="majorHAnsi" w:hAnsiTheme="majorHAnsi" w:cs="Martel-Regular"/>
          <w:color w:val="auto"/>
        </w:rPr>
        <w:t xml:space="preserve"> Available at: </w:t>
      </w:r>
      <w:hyperlink r:id="rId8" w:history="1">
        <w:r w:rsidRPr="00F76109">
          <w:rPr>
            <w:rStyle w:val="Hyperlink"/>
            <w:rFonts w:asciiTheme="majorHAnsi" w:hAnsiTheme="majorHAnsi" w:cs="SourceSansPro-Regular"/>
            <w:color w:val="auto"/>
          </w:rPr>
          <w:t>https://www.researchgate.net/publication/341458831</w:t>
        </w:r>
      </w:hyperlink>
      <w:r w:rsidRPr="00F76109">
        <w:rPr>
          <w:rFonts w:asciiTheme="majorHAnsi" w:hAnsiTheme="majorHAnsi" w:cs="SourceSansPro-Regular"/>
          <w:color w:val="auto"/>
        </w:rPr>
        <w:t xml:space="preserve"> (Accessed 8 July 2020)</w:t>
      </w:r>
    </w:p>
    <w:p w:rsidR="00C90C1B" w:rsidRPr="00F76109" w:rsidRDefault="00C90C1B" w:rsidP="00C90C1B">
      <w:pPr>
        <w:pStyle w:val="Default"/>
        <w:jc w:val="both"/>
        <w:rPr>
          <w:rFonts w:asciiTheme="majorHAnsi" w:hAnsiTheme="majorHAnsi" w:cs="SourceSansPro-Regular"/>
          <w:color w:val="auto"/>
        </w:rPr>
      </w:pPr>
    </w:p>
    <w:p w:rsidR="00C90C1B" w:rsidRPr="00F76109" w:rsidRDefault="00C90C1B" w:rsidP="00C90C1B">
      <w:pPr>
        <w:autoSpaceDE w:val="0"/>
        <w:autoSpaceDN w:val="0"/>
        <w:adjustRightInd w:val="0"/>
        <w:jc w:val="both"/>
        <w:rPr>
          <w:rFonts w:asciiTheme="majorHAnsi" w:hAnsiTheme="majorHAnsi"/>
        </w:rPr>
      </w:pPr>
      <w:proofErr w:type="spellStart"/>
      <w:proofErr w:type="gramStart"/>
      <w:r w:rsidRPr="00F76109">
        <w:rPr>
          <w:rFonts w:asciiTheme="majorHAnsi" w:hAnsiTheme="majorHAnsi" w:cs="SourceSansPro-Regular"/>
          <w:lang w:bidi="he-IL"/>
        </w:rPr>
        <w:t>Harshana</w:t>
      </w:r>
      <w:proofErr w:type="spellEnd"/>
      <w:r w:rsidRPr="00F76109">
        <w:rPr>
          <w:rFonts w:asciiTheme="majorHAnsi" w:hAnsiTheme="majorHAnsi" w:cs="SourceSansPro-Regular"/>
          <w:lang w:bidi="he-IL"/>
        </w:rPr>
        <w:t>, S. ‘</w:t>
      </w:r>
      <w:r w:rsidRPr="00F76109">
        <w:rPr>
          <w:rFonts w:asciiTheme="majorHAnsi" w:hAnsiTheme="majorHAnsi"/>
        </w:rPr>
        <w:t>Problem Solving and Decision Making’, [online].</w:t>
      </w:r>
      <w:proofErr w:type="gramEnd"/>
      <w:r w:rsidRPr="00F76109">
        <w:rPr>
          <w:rFonts w:asciiTheme="majorHAnsi" w:hAnsiTheme="majorHAnsi"/>
        </w:rPr>
        <w:t xml:space="preserve"> Available at: </w:t>
      </w:r>
      <w:hyperlink r:id="rId9" w:history="1">
        <w:r w:rsidRPr="00F76109">
          <w:rPr>
            <w:rStyle w:val="Hyperlink"/>
            <w:rFonts w:asciiTheme="majorHAnsi" w:hAnsiTheme="majorHAnsi"/>
            <w:color w:val="auto"/>
          </w:rPr>
          <w:t>https://www.researchgate.net/publication/328048451</w:t>
        </w:r>
      </w:hyperlink>
      <w:r w:rsidRPr="00F76109">
        <w:rPr>
          <w:rFonts w:asciiTheme="majorHAnsi" w:hAnsiTheme="majorHAnsi"/>
        </w:rPr>
        <w:t xml:space="preserve"> (Accessed: 8 July 2020)</w:t>
      </w:r>
    </w:p>
    <w:p w:rsidR="00C90C1B" w:rsidRPr="00F76109" w:rsidRDefault="00C90C1B" w:rsidP="00C90C1B">
      <w:pPr>
        <w:autoSpaceDE w:val="0"/>
        <w:autoSpaceDN w:val="0"/>
        <w:adjustRightInd w:val="0"/>
        <w:jc w:val="both"/>
        <w:rPr>
          <w:rFonts w:asciiTheme="majorHAnsi" w:hAnsiTheme="majorHAnsi"/>
        </w:rPr>
      </w:pPr>
    </w:p>
    <w:p w:rsidR="00C90C1B" w:rsidRPr="00F76109" w:rsidRDefault="00C90C1B" w:rsidP="00C90C1B">
      <w:pPr>
        <w:autoSpaceDE w:val="0"/>
        <w:autoSpaceDN w:val="0"/>
        <w:adjustRightInd w:val="0"/>
        <w:jc w:val="both"/>
        <w:rPr>
          <w:rFonts w:asciiTheme="majorHAnsi" w:hAnsiTheme="majorHAnsi" w:cs="CIDFont+F3"/>
          <w:lang w:bidi="he-IL"/>
        </w:rPr>
      </w:pPr>
      <w:proofErr w:type="spellStart"/>
      <w:r w:rsidRPr="00F76109">
        <w:rPr>
          <w:rFonts w:asciiTheme="majorHAnsi" w:hAnsiTheme="majorHAnsi" w:cstheme="majorBidi"/>
          <w:lang w:bidi="he-IL"/>
        </w:rPr>
        <w:t>Lussier</w:t>
      </w:r>
      <w:proofErr w:type="spellEnd"/>
      <w:r w:rsidRPr="00F76109">
        <w:rPr>
          <w:rFonts w:asciiTheme="majorHAnsi" w:hAnsiTheme="majorHAnsi" w:cstheme="majorBidi"/>
          <w:lang w:bidi="he-IL"/>
        </w:rPr>
        <w:t>, R. N. (2017)</w:t>
      </w:r>
      <w:r w:rsidRPr="00F76109">
        <w:rPr>
          <w:rFonts w:asciiTheme="majorHAnsi" w:hAnsiTheme="majorHAnsi" w:cs="CIDFont+F3"/>
          <w:lang w:bidi="he-IL"/>
        </w:rPr>
        <w:t xml:space="preserve"> Management fundamentals: Concepts, Applications, &amp; Skill Development.</w:t>
      </w:r>
    </w:p>
    <w:p w:rsidR="00C90C1B" w:rsidRPr="00F76109" w:rsidRDefault="00C90C1B" w:rsidP="00C90C1B">
      <w:pPr>
        <w:autoSpaceDE w:val="0"/>
        <w:autoSpaceDN w:val="0"/>
        <w:adjustRightInd w:val="0"/>
        <w:jc w:val="both"/>
        <w:rPr>
          <w:rFonts w:asciiTheme="majorHAnsi" w:hAnsiTheme="majorHAnsi" w:cs="CIDFont+F1"/>
          <w:lang w:bidi="he-IL"/>
        </w:rPr>
      </w:pPr>
      <w:r w:rsidRPr="00F76109">
        <w:rPr>
          <w:rFonts w:asciiTheme="majorHAnsi" w:hAnsiTheme="majorHAnsi" w:cs="CIDFont+F3"/>
          <w:lang w:bidi="he-IL"/>
        </w:rPr>
        <w:t>7</w:t>
      </w:r>
      <w:r w:rsidRPr="00F76109">
        <w:rPr>
          <w:rFonts w:asciiTheme="majorHAnsi" w:hAnsiTheme="majorHAnsi" w:cs="CIDFont+F3"/>
          <w:vertAlign w:val="superscript"/>
          <w:lang w:bidi="he-IL"/>
        </w:rPr>
        <w:t>th</w:t>
      </w:r>
      <w:r w:rsidRPr="00F76109">
        <w:rPr>
          <w:rFonts w:asciiTheme="majorHAnsi" w:hAnsiTheme="majorHAnsi" w:cs="CIDFont+F3"/>
          <w:lang w:bidi="he-IL"/>
        </w:rPr>
        <w:t xml:space="preserve"> </w:t>
      </w:r>
      <w:proofErr w:type="spellStart"/>
      <w:r w:rsidRPr="00F76109">
        <w:rPr>
          <w:rFonts w:asciiTheme="majorHAnsi" w:hAnsiTheme="majorHAnsi" w:cs="CIDFont+F3"/>
          <w:lang w:bidi="he-IL"/>
        </w:rPr>
        <w:t>edn</w:t>
      </w:r>
      <w:proofErr w:type="spellEnd"/>
      <w:r w:rsidRPr="00F76109">
        <w:rPr>
          <w:rFonts w:asciiTheme="majorHAnsi" w:hAnsiTheme="majorHAnsi" w:cs="CIDFont+F3"/>
          <w:lang w:bidi="he-IL"/>
        </w:rPr>
        <w:t xml:space="preserve"> </w:t>
      </w:r>
      <w:r w:rsidRPr="00F76109">
        <w:rPr>
          <w:rFonts w:asciiTheme="majorHAnsi" w:hAnsiTheme="majorHAnsi" w:cs="CIDFont+F1"/>
          <w:lang w:bidi="he-IL"/>
        </w:rPr>
        <w:t>Thousand Oaks, CA: SAGE</w:t>
      </w:r>
    </w:p>
    <w:p w:rsidR="00C90C1B" w:rsidRPr="00F76109" w:rsidRDefault="00C90C1B" w:rsidP="00C90C1B">
      <w:pPr>
        <w:autoSpaceDE w:val="0"/>
        <w:autoSpaceDN w:val="0"/>
        <w:adjustRightInd w:val="0"/>
        <w:jc w:val="both"/>
        <w:rPr>
          <w:rFonts w:asciiTheme="majorHAnsi" w:hAnsiTheme="majorHAnsi" w:cs="CIDFont+F1"/>
          <w:lang w:bidi="he-IL"/>
        </w:rPr>
      </w:pPr>
    </w:p>
    <w:p w:rsidR="00C90C1B" w:rsidRPr="00F76109" w:rsidRDefault="00C90C1B" w:rsidP="00C90C1B">
      <w:pPr>
        <w:autoSpaceDE w:val="0"/>
        <w:autoSpaceDN w:val="0"/>
        <w:adjustRightInd w:val="0"/>
        <w:jc w:val="both"/>
        <w:rPr>
          <w:rFonts w:asciiTheme="majorHAnsi" w:hAnsiTheme="majorHAnsi" w:cs="SourceSansPro-Regular"/>
          <w:lang w:bidi="he-IL"/>
        </w:rPr>
      </w:pPr>
      <w:proofErr w:type="gramStart"/>
      <w:r w:rsidRPr="00F76109">
        <w:rPr>
          <w:rFonts w:asciiTheme="majorHAnsi" w:hAnsiTheme="majorHAnsi" w:cstheme="majorBidi"/>
          <w:lang w:bidi="he-IL"/>
        </w:rPr>
        <w:t xml:space="preserve">Martin L, </w:t>
      </w:r>
      <w:proofErr w:type="spellStart"/>
      <w:r w:rsidRPr="00F76109">
        <w:rPr>
          <w:rFonts w:asciiTheme="majorHAnsi" w:hAnsiTheme="majorHAnsi" w:cstheme="majorBidi"/>
          <w:lang w:bidi="he-IL"/>
        </w:rPr>
        <w:t>Donohoe</w:t>
      </w:r>
      <w:proofErr w:type="spellEnd"/>
      <w:r w:rsidRPr="00F76109">
        <w:rPr>
          <w:rFonts w:asciiTheme="majorHAnsi" w:hAnsiTheme="majorHAnsi" w:cstheme="majorBidi"/>
          <w:lang w:bidi="he-IL"/>
        </w:rPr>
        <w:t xml:space="preserve"> K, and </w:t>
      </w:r>
      <w:proofErr w:type="spellStart"/>
      <w:r w:rsidRPr="00F76109">
        <w:rPr>
          <w:rFonts w:asciiTheme="majorHAnsi" w:hAnsiTheme="majorHAnsi" w:cstheme="majorBidi"/>
          <w:lang w:bidi="he-IL"/>
        </w:rPr>
        <w:t>Holdford</w:t>
      </w:r>
      <w:proofErr w:type="spellEnd"/>
      <w:r w:rsidRPr="00F76109">
        <w:rPr>
          <w:rFonts w:asciiTheme="majorHAnsi" w:hAnsiTheme="majorHAnsi" w:cstheme="majorBidi"/>
          <w:lang w:bidi="he-IL"/>
        </w:rPr>
        <w:t>, D. ‘</w:t>
      </w:r>
      <w:r w:rsidRPr="00F76109">
        <w:rPr>
          <w:rFonts w:asciiTheme="majorHAnsi" w:hAnsiTheme="majorHAnsi" w:cs="AdvPSAD31"/>
          <w:lang w:bidi="he-IL"/>
        </w:rPr>
        <w:t xml:space="preserve">Decision-Making and Problem-Solving Approaches in Pharmacy Education’, </w:t>
      </w:r>
      <w:r w:rsidRPr="00F76109">
        <w:rPr>
          <w:rFonts w:asciiTheme="majorHAnsi" w:hAnsiTheme="majorHAnsi" w:cs="AdvPSAD32"/>
          <w:lang w:bidi="he-IL"/>
        </w:rPr>
        <w:t>American Journal of Pharmaceutical Education, 80 (3) [online].</w:t>
      </w:r>
      <w:proofErr w:type="gramEnd"/>
      <w:r w:rsidRPr="00F76109">
        <w:rPr>
          <w:rFonts w:asciiTheme="majorHAnsi" w:hAnsiTheme="majorHAnsi" w:cs="AdvPSAD32"/>
          <w:lang w:bidi="he-IL"/>
        </w:rPr>
        <w:t xml:space="preserve"> Available at: </w:t>
      </w:r>
      <w:hyperlink r:id="rId10" w:history="1">
        <w:r w:rsidRPr="00F76109">
          <w:rPr>
            <w:rStyle w:val="Hyperlink"/>
            <w:rFonts w:asciiTheme="majorHAnsi" w:hAnsiTheme="majorHAnsi" w:cs="SourceSansPro-Regular"/>
            <w:color w:val="auto"/>
            <w:lang w:bidi="he-IL"/>
          </w:rPr>
          <w:t>https://www.researchgate.net/publication/301745922</w:t>
        </w:r>
      </w:hyperlink>
      <w:r w:rsidRPr="00F76109">
        <w:rPr>
          <w:rFonts w:asciiTheme="majorHAnsi" w:hAnsiTheme="majorHAnsi" w:cs="SourceSansPro-Regular"/>
          <w:lang w:bidi="he-IL"/>
        </w:rPr>
        <w:t xml:space="preserve"> (Accessed: 8 July 2020)</w:t>
      </w:r>
    </w:p>
    <w:p w:rsidR="00C90C1B" w:rsidRPr="00F76109" w:rsidRDefault="00C90C1B" w:rsidP="00C90C1B">
      <w:pPr>
        <w:autoSpaceDE w:val="0"/>
        <w:autoSpaceDN w:val="0"/>
        <w:adjustRightInd w:val="0"/>
        <w:jc w:val="both"/>
        <w:rPr>
          <w:rFonts w:asciiTheme="majorHAnsi" w:hAnsiTheme="majorHAnsi" w:cs="SourceSansPro-Regular"/>
          <w:lang w:bidi="he-IL"/>
        </w:rPr>
      </w:pPr>
    </w:p>
    <w:p w:rsidR="00C90C1B" w:rsidRPr="00F76109" w:rsidRDefault="00C90C1B" w:rsidP="00C90C1B">
      <w:pPr>
        <w:pStyle w:val="Default"/>
        <w:jc w:val="both"/>
        <w:rPr>
          <w:rFonts w:asciiTheme="majorHAnsi" w:hAnsiTheme="majorHAnsi" w:cs="Arial"/>
          <w:color w:val="auto"/>
        </w:rPr>
      </w:pPr>
      <w:r w:rsidRPr="00F76109">
        <w:rPr>
          <w:rFonts w:asciiTheme="majorHAnsi" w:hAnsiTheme="majorHAnsi" w:cs="Arial"/>
          <w:color w:val="auto"/>
        </w:rPr>
        <w:t>Newton, K. (2016) Problem-Solving: Strategies, Challenges and Outcomes. 18</w:t>
      </w:r>
      <w:r w:rsidRPr="00F76109">
        <w:rPr>
          <w:rFonts w:asciiTheme="majorHAnsi" w:hAnsiTheme="majorHAnsi" w:cs="Arial"/>
          <w:color w:val="auto"/>
          <w:vertAlign w:val="superscript"/>
        </w:rPr>
        <w:t>th</w:t>
      </w:r>
      <w:r w:rsidRPr="00F76109">
        <w:rPr>
          <w:rFonts w:asciiTheme="majorHAnsi" w:hAnsiTheme="majorHAnsi" w:cs="Arial"/>
          <w:color w:val="auto"/>
        </w:rPr>
        <w:t xml:space="preserve"> </w:t>
      </w:r>
      <w:proofErr w:type="spellStart"/>
      <w:r w:rsidRPr="00F76109">
        <w:rPr>
          <w:rFonts w:asciiTheme="majorHAnsi" w:hAnsiTheme="majorHAnsi" w:cs="Arial"/>
          <w:color w:val="auto"/>
        </w:rPr>
        <w:t>edn</w:t>
      </w:r>
      <w:proofErr w:type="spellEnd"/>
      <w:r w:rsidRPr="00F76109">
        <w:rPr>
          <w:rFonts w:asciiTheme="majorHAnsi" w:hAnsiTheme="majorHAnsi" w:cs="Arial"/>
          <w:color w:val="auto"/>
        </w:rPr>
        <w:t xml:space="preserve"> NY: Nova Science Publishers</w:t>
      </w:r>
    </w:p>
    <w:p w:rsidR="00C90C1B" w:rsidRPr="00F76109" w:rsidRDefault="00C90C1B" w:rsidP="00C90C1B">
      <w:pPr>
        <w:pStyle w:val="Default"/>
        <w:jc w:val="both"/>
        <w:rPr>
          <w:rFonts w:asciiTheme="majorHAnsi" w:hAnsiTheme="majorHAnsi" w:cs="Arial"/>
          <w:color w:val="auto"/>
        </w:rPr>
      </w:pPr>
    </w:p>
    <w:p w:rsidR="00C90C1B" w:rsidRPr="00F76109" w:rsidRDefault="00C90C1B" w:rsidP="00C90C1B">
      <w:pPr>
        <w:pStyle w:val="Default"/>
        <w:jc w:val="both"/>
        <w:rPr>
          <w:rFonts w:asciiTheme="majorHAnsi" w:hAnsiTheme="majorHAnsi" w:cs="Lucida Calligraphy"/>
          <w:i/>
          <w:iCs/>
          <w:color w:val="auto"/>
        </w:rPr>
      </w:pPr>
      <w:r w:rsidRPr="00F76109">
        <w:rPr>
          <w:rFonts w:asciiTheme="majorHAnsi" w:hAnsiTheme="majorHAnsi"/>
          <w:color w:val="auto"/>
        </w:rPr>
        <w:t>Nugent, C. ‘</w:t>
      </w:r>
      <w:r w:rsidRPr="00F76109">
        <w:rPr>
          <w:rFonts w:asciiTheme="majorHAnsi" w:hAnsiTheme="majorHAnsi" w:cs="Arial"/>
          <w:color w:val="auto"/>
        </w:rPr>
        <w:t xml:space="preserve">Decision-making’, </w:t>
      </w:r>
      <w:r w:rsidRPr="00F76109">
        <w:rPr>
          <w:rFonts w:asciiTheme="majorHAnsi" w:hAnsiTheme="majorHAnsi" w:cs="Lucida Calligraphy"/>
          <w:i/>
          <w:iCs/>
          <w:color w:val="auto"/>
        </w:rPr>
        <w:t>The Southwest Respiratory and Critical Care Chronicles 7(30), pp.67–68</w:t>
      </w:r>
    </w:p>
    <w:p w:rsidR="00C90C1B" w:rsidRPr="00F76109" w:rsidRDefault="00C90C1B" w:rsidP="00C90C1B">
      <w:pPr>
        <w:pStyle w:val="Default"/>
        <w:jc w:val="both"/>
        <w:rPr>
          <w:rFonts w:asciiTheme="majorHAnsi" w:hAnsiTheme="majorHAnsi" w:cs="Lucida Calligraphy"/>
          <w:i/>
          <w:iCs/>
          <w:color w:val="auto"/>
        </w:rPr>
      </w:pPr>
    </w:p>
    <w:p w:rsidR="00C90C1B" w:rsidRPr="00F76109" w:rsidRDefault="00C90C1B" w:rsidP="00C90C1B">
      <w:pPr>
        <w:autoSpaceDE w:val="0"/>
        <w:autoSpaceDN w:val="0"/>
        <w:adjustRightInd w:val="0"/>
        <w:jc w:val="both"/>
        <w:rPr>
          <w:rFonts w:asciiTheme="majorHAnsi" w:hAnsiTheme="majorHAnsi" w:cstheme="majorBidi"/>
          <w:lang w:bidi="he-IL"/>
        </w:rPr>
      </w:pPr>
      <w:proofErr w:type="spellStart"/>
      <w:r w:rsidRPr="00F76109">
        <w:rPr>
          <w:rFonts w:asciiTheme="majorHAnsi" w:hAnsiTheme="majorHAnsi" w:cstheme="majorBidi"/>
          <w:lang w:bidi="he-IL"/>
        </w:rPr>
        <w:t>Reil</w:t>
      </w:r>
      <w:proofErr w:type="spellEnd"/>
      <w:r w:rsidRPr="00F76109">
        <w:rPr>
          <w:rFonts w:asciiTheme="majorHAnsi" w:hAnsiTheme="majorHAnsi" w:cstheme="majorBidi"/>
          <w:lang w:bidi="he-IL"/>
        </w:rPr>
        <w:t>, J and Martin, M.L. (2017) Creating Great Choices: A Leader’s Guide to Integrative Thinking. Cambridge, MA: Harvard Business University Press</w:t>
      </w:r>
    </w:p>
    <w:p w:rsidR="00C90C1B" w:rsidRPr="00F76109" w:rsidRDefault="00C90C1B" w:rsidP="00C90C1B">
      <w:pPr>
        <w:autoSpaceDE w:val="0"/>
        <w:autoSpaceDN w:val="0"/>
        <w:adjustRightInd w:val="0"/>
        <w:jc w:val="both"/>
        <w:rPr>
          <w:rFonts w:asciiTheme="majorHAnsi" w:hAnsiTheme="majorHAnsi" w:cstheme="majorBidi"/>
          <w:lang w:bidi="he-IL"/>
        </w:rPr>
      </w:pPr>
    </w:p>
    <w:p w:rsidR="00C90C1B" w:rsidRPr="00F76109" w:rsidRDefault="00C90C1B" w:rsidP="00C90C1B">
      <w:pPr>
        <w:pStyle w:val="Default"/>
        <w:jc w:val="both"/>
        <w:rPr>
          <w:rFonts w:asciiTheme="majorHAnsi" w:hAnsiTheme="majorHAnsi"/>
          <w:color w:val="auto"/>
        </w:rPr>
      </w:pPr>
      <w:proofErr w:type="spellStart"/>
      <w:proofErr w:type="gramStart"/>
      <w:r w:rsidRPr="00F76109">
        <w:rPr>
          <w:rFonts w:asciiTheme="majorHAnsi" w:hAnsiTheme="majorHAnsi" w:cs="ArialMT"/>
          <w:color w:val="auto"/>
        </w:rPr>
        <w:t>Talanker</w:t>
      </w:r>
      <w:proofErr w:type="spellEnd"/>
      <w:r w:rsidRPr="00F76109">
        <w:rPr>
          <w:rFonts w:asciiTheme="majorHAnsi" w:hAnsiTheme="majorHAnsi" w:cs="ArialMT"/>
          <w:color w:val="auto"/>
        </w:rPr>
        <w:t>, S. ‘</w:t>
      </w:r>
      <w:r w:rsidRPr="00F76109">
        <w:rPr>
          <w:rFonts w:asciiTheme="majorHAnsi" w:hAnsiTheme="majorHAnsi" w:cs="Martel"/>
          <w:color w:val="auto"/>
        </w:rPr>
        <w:t>Problem-solving is Decision-making’, [online].</w:t>
      </w:r>
      <w:proofErr w:type="gramEnd"/>
      <w:r w:rsidRPr="00F76109">
        <w:rPr>
          <w:rFonts w:asciiTheme="majorHAnsi" w:hAnsiTheme="majorHAnsi" w:cs="Martel"/>
          <w:color w:val="auto"/>
        </w:rPr>
        <w:t xml:space="preserve"> Available at: </w:t>
      </w:r>
    </w:p>
    <w:p w:rsidR="00C90C1B" w:rsidRPr="00F76109" w:rsidRDefault="00C90C1B" w:rsidP="00C90C1B">
      <w:pPr>
        <w:pStyle w:val="Default"/>
        <w:jc w:val="both"/>
        <w:rPr>
          <w:rFonts w:asciiTheme="majorHAnsi" w:hAnsiTheme="majorHAnsi"/>
          <w:color w:val="auto"/>
        </w:rPr>
      </w:pPr>
      <w:r w:rsidRPr="00F76109">
        <w:rPr>
          <w:rFonts w:asciiTheme="majorHAnsi" w:hAnsiTheme="majorHAnsi"/>
          <w:color w:val="auto"/>
        </w:rPr>
        <w:t xml:space="preserve"> </w:t>
      </w:r>
      <w:hyperlink r:id="rId11" w:history="1">
        <w:r w:rsidRPr="00F76109">
          <w:rPr>
            <w:rStyle w:val="Hyperlink"/>
            <w:rFonts w:asciiTheme="majorHAnsi" w:hAnsiTheme="majorHAnsi"/>
            <w:color w:val="auto"/>
          </w:rPr>
          <w:t>https://www.researchgate.net/publication/310844404</w:t>
        </w:r>
      </w:hyperlink>
      <w:r w:rsidRPr="00F76109">
        <w:rPr>
          <w:rFonts w:asciiTheme="majorHAnsi" w:hAnsiTheme="majorHAnsi"/>
          <w:color w:val="auto"/>
        </w:rPr>
        <w:t xml:space="preserve"> (Accessed 8 July 2020)</w:t>
      </w:r>
    </w:p>
    <w:p w:rsidR="00C90C1B" w:rsidRPr="00F76109" w:rsidRDefault="00C90C1B" w:rsidP="00C90C1B">
      <w:pPr>
        <w:pStyle w:val="Default"/>
        <w:jc w:val="both"/>
        <w:rPr>
          <w:rFonts w:asciiTheme="majorHAnsi" w:hAnsiTheme="majorHAnsi"/>
          <w:color w:val="auto"/>
        </w:rPr>
      </w:pPr>
    </w:p>
    <w:p w:rsidR="00C90C1B" w:rsidRPr="00F76109" w:rsidRDefault="00C90C1B" w:rsidP="00C90C1B">
      <w:pPr>
        <w:autoSpaceDE w:val="0"/>
        <w:autoSpaceDN w:val="0"/>
        <w:adjustRightInd w:val="0"/>
        <w:jc w:val="both"/>
        <w:rPr>
          <w:rFonts w:asciiTheme="majorHAnsi" w:hAnsiTheme="majorHAnsi" w:cstheme="majorBidi"/>
          <w:lang w:bidi="he-IL"/>
        </w:rPr>
      </w:pPr>
      <w:r w:rsidRPr="00F76109">
        <w:rPr>
          <w:rFonts w:asciiTheme="majorHAnsi" w:hAnsiTheme="majorHAnsi" w:cstheme="majorBidi"/>
          <w:lang w:bidi="he-IL"/>
        </w:rPr>
        <w:t xml:space="preserve">Zane, E.B. (2016) Effective Decision-Making: How to Make Better Decisions </w:t>
      </w:r>
      <w:proofErr w:type="gramStart"/>
      <w:r w:rsidRPr="00F76109">
        <w:rPr>
          <w:rFonts w:asciiTheme="majorHAnsi" w:hAnsiTheme="majorHAnsi" w:cstheme="majorBidi"/>
          <w:lang w:bidi="he-IL"/>
        </w:rPr>
        <w:t>Under</w:t>
      </w:r>
      <w:proofErr w:type="gramEnd"/>
      <w:r w:rsidRPr="00F76109">
        <w:rPr>
          <w:rFonts w:asciiTheme="majorHAnsi" w:hAnsiTheme="majorHAnsi" w:cstheme="majorBidi"/>
          <w:lang w:bidi="he-IL"/>
        </w:rPr>
        <w:t xml:space="preserve"> Uncertainty and Pressure. Scotts Valley, CA: </w:t>
      </w:r>
      <w:proofErr w:type="spellStart"/>
      <w:r w:rsidRPr="00F76109">
        <w:rPr>
          <w:rFonts w:asciiTheme="majorHAnsi" w:hAnsiTheme="majorHAnsi" w:cstheme="majorBidi"/>
          <w:lang w:bidi="he-IL"/>
        </w:rPr>
        <w:t>CreateSpace</w:t>
      </w:r>
      <w:proofErr w:type="spellEnd"/>
      <w:r w:rsidRPr="00F76109">
        <w:rPr>
          <w:rFonts w:asciiTheme="majorHAnsi" w:hAnsiTheme="majorHAnsi" w:cstheme="majorBidi"/>
          <w:lang w:bidi="he-IL"/>
        </w:rPr>
        <w:t xml:space="preserve"> Independent Publishing Platform</w:t>
      </w:r>
    </w:p>
    <w:p w:rsidR="00C90C1B" w:rsidRPr="00F76109" w:rsidRDefault="00C90C1B" w:rsidP="00C90C1B">
      <w:pPr>
        <w:autoSpaceDE w:val="0"/>
        <w:autoSpaceDN w:val="0"/>
        <w:adjustRightInd w:val="0"/>
        <w:jc w:val="both"/>
        <w:rPr>
          <w:rFonts w:asciiTheme="majorHAnsi" w:hAnsiTheme="majorHAnsi" w:cstheme="majorBidi"/>
          <w:lang w:bidi="he-IL"/>
        </w:rPr>
      </w:pPr>
    </w:p>
    <w:p w:rsidR="00F76ED7" w:rsidRPr="00C90C1B" w:rsidRDefault="00F76ED7" w:rsidP="0082527B">
      <w:pPr>
        <w:rPr>
          <w:rFonts w:cs="Times New Roman"/>
          <w:b/>
        </w:rPr>
      </w:pPr>
    </w:p>
    <w:p w:rsidR="0082527B" w:rsidRPr="00A56C77" w:rsidRDefault="0082527B" w:rsidP="0082527B">
      <w:pPr>
        <w:rPr>
          <w:rFonts w:cs="Times New Roman"/>
          <w:b/>
          <w:sz w:val="48"/>
          <w:szCs w:val="48"/>
        </w:rPr>
      </w:pPr>
    </w:p>
    <w:p w:rsidR="0082527B" w:rsidRPr="00A56C77" w:rsidRDefault="0082527B" w:rsidP="0082527B">
      <w:pPr>
        <w:rPr>
          <w:rFonts w:cs="Times New Roman"/>
          <w:b/>
          <w:sz w:val="48"/>
          <w:szCs w:val="48"/>
        </w:rPr>
      </w:pPr>
    </w:p>
    <w:p w:rsidR="003E5DCD" w:rsidRDefault="00D81FD8"/>
    <w:sectPr w:rsidR="003E5DCD" w:rsidSect="00002D36">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ource Sans Pro">
    <w:altName w:val="Source Sans Pro"/>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ourceSansPro-Regular">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MT">
    <w:panose1 w:val="00000000000000000000"/>
    <w:charset w:val="00"/>
    <w:family w:val="auto"/>
    <w:notTrueType/>
    <w:pitch w:val="default"/>
    <w:sig w:usb0="00000003" w:usb1="00000000" w:usb2="00000000" w:usb3="00000000" w:csb0="00000001" w:csb1="00000000"/>
  </w:font>
  <w:font w:name="CIDFont+F1">
    <w:panose1 w:val="00000000000000000000"/>
    <w:charset w:val="00"/>
    <w:family w:val="auto"/>
    <w:notTrueType/>
    <w:pitch w:val="default"/>
    <w:sig w:usb0="00000003" w:usb1="00000000" w:usb2="00000000" w:usb3="00000000" w:csb0="00000001" w:csb1="00000000"/>
  </w:font>
  <w:font w:name="Martel-Regular">
    <w:panose1 w:val="00000000000000000000"/>
    <w:charset w:val="00"/>
    <w:family w:val="auto"/>
    <w:notTrueType/>
    <w:pitch w:val="default"/>
    <w:sig w:usb0="00000003" w:usb1="00000000" w:usb2="00000000" w:usb3="00000000" w:csb0="00000001" w:csb1="00000000"/>
  </w:font>
  <w:font w:name="Lucida Calligraphy">
    <w:altName w:val="Lucida Calligraphy"/>
    <w:panose1 w:val="03010101010101010101"/>
    <w:charset w:val="00"/>
    <w:family w:val="script"/>
    <w:pitch w:val="variable"/>
    <w:sig w:usb0="00000003" w:usb1="00000000" w:usb2="00000000" w:usb3="00000000" w:csb0="00000001" w:csb1="00000000"/>
  </w:font>
  <w:font w:name="CIDFont+F3">
    <w:panose1 w:val="00000000000000000000"/>
    <w:charset w:val="00"/>
    <w:family w:val="auto"/>
    <w:notTrueType/>
    <w:pitch w:val="default"/>
    <w:sig w:usb0="00000003" w:usb1="00000000" w:usb2="00000000" w:usb3="00000000" w:csb0="00000001" w:csb1="00000000"/>
  </w:font>
  <w:font w:name="AdvPSAD31">
    <w:panose1 w:val="00000000000000000000"/>
    <w:charset w:val="00"/>
    <w:family w:val="roman"/>
    <w:notTrueType/>
    <w:pitch w:val="default"/>
    <w:sig w:usb0="00000003" w:usb1="00000000" w:usb2="00000000" w:usb3="00000000" w:csb0="00000001" w:csb1="00000000"/>
  </w:font>
  <w:font w:name="AdvPSAD32">
    <w:panose1 w:val="00000000000000000000"/>
    <w:charset w:val="00"/>
    <w:family w:val="roman"/>
    <w:notTrueType/>
    <w:pitch w:val="default"/>
    <w:sig w:usb0="00000003" w:usb1="00000000" w:usb2="00000000" w:usb3="00000000" w:csb0="00000001" w:csb1="00000000"/>
  </w:font>
  <w:font w:name="Martel">
    <w:altName w:val="Martel"/>
    <w:panose1 w:val="00000000000000000000"/>
    <w:charset w:val="00"/>
    <w:family w:val="swiss"/>
    <w:notTrueType/>
    <w:pitch w:val="default"/>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0153"/>
    <w:multiLevelType w:val="hybridMultilevel"/>
    <w:tmpl w:val="2FECE30C"/>
    <w:lvl w:ilvl="0" w:tplc="A35C77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3A379A1"/>
    <w:multiLevelType w:val="hybridMultilevel"/>
    <w:tmpl w:val="55A28F42"/>
    <w:lvl w:ilvl="0" w:tplc="5C14D7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9062670"/>
    <w:multiLevelType w:val="hybridMultilevel"/>
    <w:tmpl w:val="9B4A0B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A167553"/>
    <w:multiLevelType w:val="hybridMultilevel"/>
    <w:tmpl w:val="96549648"/>
    <w:lvl w:ilvl="0" w:tplc="FB72D67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29C6328"/>
    <w:multiLevelType w:val="hybridMultilevel"/>
    <w:tmpl w:val="7DB4E1FE"/>
    <w:lvl w:ilvl="0" w:tplc="A334AF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4352E81"/>
    <w:multiLevelType w:val="hybridMultilevel"/>
    <w:tmpl w:val="ADAC38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C4E6F8B"/>
    <w:multiLevelType w:val="hybridMultilevel"/>
    <w:tmpl w:val="EB1C1A98"/>
    <w:lvl w:ilvl="0" w:tplc="FB72D67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632537A"/>
    <w:multiLevelType w:val="hybridMultilevel"/>
    <w:tmpl w:val="4A5887D0"/>
    <w:lvl w:ilvl="0" w:tplc="103650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D16461F"/>
    <w:multiLevelType w:val="hybridMultilevel"/>
    <w:tmpl w:val="A67C8DEA"/>
    <w:lvl w:ilvl="0" w:tplc="103650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157750F"/>
    <w:multiLevelType w:val="hybridMultilevel"/>
    <w:tmpl w:val="425A0B36"/>
    <w:lvl w:ilvl="0" w:tplc="455438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97F56EC"/>
    <w:multiLevelType w:val="hybridMultilevel"/>
    <w:tmpl w:val="E0522A92"/>
    <w:lvl w:ilvl="0" w:tplc="B0CCFDC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55B49DE"/>
    <w:multiLevelType w:val="hybridMultilevel"/>
    <w:tmpl w:val="3AA66758"/>
    <w:lvl w:ilvl="0" w:tplc="9008F1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6387D0F"/>
    <w:multiLevelType w:val="hybridMultilevel"/>
    <w:tmpl w:val="037ADBB0"/>
    <w:lvl w:ilvl="0" w:tplc="3DDA25C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993296B"/>
    <w:multiLevelType w:val="hybridMultilevel"/>
    <w:tmpl w:val="3BCE9DDA"/>
    <w:lvl w:ilvl="0" w:tplc="2B1A09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D9037B0"/>
    <w:multiLevelType w:val="hybridMultilevel"/>
    <w:tmpl w:val="0E02A16E"/>
    <w:lvl w:ilvl="0" w:tplc="A35C77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A120694"/>
    <w:multiLevelType w:val="hybridMultilevel"/>
    <w:tmpl w:val="10F841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0C346F3"/>
    <w:multiLevelType w:val="hybridMultilevel"/>
    <w:tmpl w:val="4AC030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0ED759A"/>
    <w:multiLevelType w:val="hybridMultilevel"/>
    <w:tmpl w:val="073614D8"/>
    <w:lvl w:ilvl="0" w:tplc="E8409E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E3455D4"/>
    <w:multiLevelType w:val="hybridMultilevel"/>
    <w:tmpl w:val="FDC633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E695D18"/>
    <w:multiLevelType w:val="hybridMultilevel"/>
    <w:tmpl w:val="71925A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19"/>
  </w:num>
  <w:num w:numId="3">
    <w:abstractNumId w:val="5"/>
  </w:num>
  <w:num w:numId="4">
    <w:abstractNumId w:val="2"/>
  </w:num>
  <w:num w:numId="5">
    <w:abstractNumId w:val="18"/>
  </w:num>
  <w:num w:numId="6">
    <w:abstractNumId w:val="15"/>
  </w:num>
  <w:num w:numId="7">
    <w:abstractNumId w:val="17"/>
  </w:num>
  <w:num w:numId="8">
    <w:abstractNumId w:val="14"/>
  </w:num>
  <w:num w:numId="9">
    <w:abstractNumId w:val="0"/>
  </w:num>
  <w:num w:numId="10">
    <w:abstractNumId w:val="4"/>
  </w:num>
  <w:num w:numId="11">
    <w:abstractNumId w:val="13"/>
  </w:num>
  <w:num w:numId="12">
    <w:abstractNumId w:val="11"/>
  </w:num>
  <w:num w:numId="13">
    <w:abstractNumId w:val="1"/>
  </w:num>
  <w:num w:numId="14">
    <w:abstractNumId w:val="6"/>
  </w:num>
  <w:num w:numId="15">
    <w:abstractNumId w:val="3"/>
  </w:num>
  <w:num w:numId="16">
    <w:abstractNumId w:val="7"/>
  </w:num>
  <w:num w:numId="17">
    <w:abstractNumId w:val="8"/>
  </w:num>
  <w:num w:numId="18">
    <w:abstractNumId w:val="10"/>
  </w:num>
  <w:num w:numId="19">
    <w:abstractNumId w:val="9"/>
  </w:num>
  <w:num w:numId="2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characterSpacingControl w:val="doNotCompress"/>
  <w:compat/>
  <w:rsids>
    <w:rsidRoot w:val="0082527B"/>
    <w:rsid w:val="00002D36"/>
    <w:rsid w:val="001D6626"/>
    <w:rsid w:val="0082527B"/>
    <w:rsid w:val="00AF5400"/>
    <w:rsid w:val="00BD5F26"/>
    <w:rsid w:val="00C90C1B"/>
    <w:rsid w:val="00D81FD8"/>
    <w:rsid w:val="00F41BD1"/>
    <w:rsid w:val="00F76ED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1" type="connector" idref="#Straight Arrow Connector 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527B"/>
    <w:pPr>
      <w:spacing w:after="0" w:line="240" w:lineRule="auto"/>
    </w:pPr>
    <w:rPr>
      <w:rFonts w:eastAsiaTheme="minorEastAsia"/>
      <w:sz w:val="24"/>
      <w:szCs w:val="24"/>
    </w:rPr>
  </w:style>
  <w:style w:type="paragraph" w:styleId="Heading1">
    <w:name w:val="heading 1"/>
    <w:basedOn w:val="Normal"/>
    <w:next w:val="Normal"/>
    <w:link w:val="Heading1Char"/>
    <w:uiPriority w:val="9"/>
    <w:qFormat/>
    <w:rsid w:val="00C90C1B"/>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0C1B"/>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C90C1B"/>
    <w:pPr>
      <w:outlineLvl w:val="9"/>
    </w:pPr>
    <w:rPr>
      <w:lang w:eastAsia="ja-JP"/>
    </w:rPr>
  </w:style>
  <w:style w:type="paragraph" w:styleId="TOC1">
    <w:name w:val="toc 1"/>
    <w:basedOn w:val="Normal"/>
    <w:next w:val="Normal"/>
    <w:autoRedefine/>
    <w:uiPriority w:val="39"/>
    <w:unhideWhenUsed/>
    <w:rsid w:val="00C90C1B"/>
    <w:pPr>
      <w:spacing w:after="100" w:line="276" w:lineRule="auto"/>
    </w:pPr>
    <w:rPr>
      <w:rFonts w:eastAsiaTheme="minorHAnsi"/>
      <w:sz w:val="22"/>
      <w:szCs w:val="22"/>
    </w:rPr>
  </w:style>
  <w:style w:type="character" w:styleId="Hyperlink">
    <w:name w:val="Hyperlink"/>
    <w:basedOn w:val="DefaultParagraphFont"/>
    <w:uiPriority w:val="99"/>
    <w:unhideWhenUsed/>
    <w:rsid w:val="00C90C1B"/>
    <w:rPr>
      <w:color w:val="0000FF" w:themeColor="hyperlink"/>
      <w:u w:val="single"/>
    </w:rPr>
  </w:style>
  <w:style w:type="paragraph" w:styleId="ListParagraph">
    <w:name w:val="List Paragraph"/>
    <w:basedOn w:val="Normal"/>
    <w:uiPriority w:val="34"/>
    <w:qFormat/>
    <w:rsid w:val="00C90C1B"/>
    <w:pPr>
      <w:spacing w:line="276" w:lineRule="auto"/>
      <w:ind w:left="720"/>
      <w:contextualSpacing/>
    </w:pPr>
    <w:rPr>
      <w:rFonts w:eastAsiaTheme="minorHAnsi"/>
      <w:sz w:val="22"/>
      <w:szCs w:val="22"/>
    </w:rPr>
  </w:style>
  <w:style w:type="table" w:styleId="TableGrid">
    <w:name w:val="Table Grid"/>
    <w:basedOn w:val="TableNormal"/>
    <w:uiPriority w:val="59"/>
    <w:rsid w:val="00C90C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unhideWhenUsed/>
    <w:qFormat/>
    <w:rsid w:val="00C90C1B"/>
    <w:pPr>
      <w:spacing w:after="200"/>
    </w:pPr>
    <w:rPr>
      <w:rFonts w:eastAsiaTheme="minorHAnsi"/>
      <w:b/>
      <w:bCs/>
      <w:color w:val="4F81BD" w:themeColor="accent1"/>
      <w:sz w:val="18"/>
      <w:szCs w:val="18"/>
    </w:rPr>
  </w:style>
  <w:style w:type="paragraph" w:customStyle="1" w:styleId="Default">
    <w:name w:val="Default"/>
    <w:rsid w:val="00C90C1B"/>
    <w:pPr>
      <w:autoSpaceDE w:val="0"/>
      <w:autoSpaceDN w:val="0"/>
      <w:adjustRightInd w:val="0"/>
      <w:spacing w:after="0" w:line="240" w:lineRule="auto"/>
    </w:pPr>
    <w:rPr>
      <w:rFonts w:ascii="Source Sans Pro" w:hAnsi="Source Sans Pro" w:cs="Source Sans Pro"/>
      <w:color w:val="000000"/>
      <w:sz w:val="24"/>
      <w:szCs w:val="24"/>
      <w:lang w:bidi="he-IL"/>
    </w:rPr>
  </w:style>
  <w:style w:type="paragraph" w:styleId="BalloonText">
    <w:name w:val="Balloon Text"/>
    <w:basedOn w:val="Normal"/>
    <w:link w:val="BalloonTextChar"/>
    <w:uiPriority w:val="99"/>
    <w:semiHidden/>
    <w:unhideWhenUsed/>
    <w:rsid w:val="00C90C1B"/>
    <w:rPr>
      <w:rFonts w:ascii="Tahoma" w:hAnsi="Tahoma" w:cs="Tahoma"/>
      <w:sz w:val="16"/>
      <w:szCs w:val="16"/>
    </w:rPr>
  </w:style>
  <w:style w:type="character" w:customStyle="1" w:styleId="BalloonTextChar">
    <w:name w:val="Balloon Text Char"/>
    <w:basedOn w:val="DefaultParagraphFont"/>
    <w:link w:val="BalloonText"/>
    <w:uiPriority w:val="99"/>
    <w:semiHidden/>
    <w:rsid w:val="00C90C1B"/>
    <w:rPr>
      <w:rFonts w:ascii="Tahoma" w:eastAsiaTheme="minorEastAsi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341458831"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researchgate.net/publication/342697536"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du.gcfglobal.org/en/problem-solving-and-decision-making/what-is-critical-thinking/1/" TargetMode="External"/><Relationship Id="rId11" Type="http://schemas.openxmlformats.org/officeDocument/2006/relationships/hyperlink" Target="https://www.researchgate.net/publication/310844404" TargetMode="External"/><Relationship Id="rId5" Type="http://schemas.openxmlformats.org/officeDocument/2006/relationships/hyperlink" Target="https://www.researchgate.net/publication/331642475_Decision_Making_Problem_Solving_Conflict_Resolution" TargetMode="External"/><Relationship Id="rId10" Type="http://schemas.openxmlformats.org/officeDocument/2006/relationships/hyperlink" Target="https://www.researchgate.net/publication/301745922" TargetMode="External"/><Relationship Id="rId4" Type="http://schemas.openxmlformats.org/officeDocument/2006/relationships/webSettings" Target="webSettings.xml"/><Relationship Id="rId9" Type="http://schemas.openxmlformats.org/officeDocument/2006/relationships/hyperlink" Target="https://www.researchgate.net/publication/32804845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2514</Words>
  <Characters>14330</Characters>
  <Application>Microsoft Office Word</Application>
  <DocSecurity>0</DocSecurity>
  <Lines>119</Lines>
  <Paragraphs>33</Paragraphs>
  <ScaleCrop>false</ScaleCrop>
  <Company>Grizli777</Company>
  <LinksUpToDate>false</LinksUpToDate>
  <CharactersWithSpaces>16811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Ryderrr Ryderrr</dc:creator>
  <cp:lastModifiedBy>Ryderrr Ryderrr</cp:lastModifiedBy>
  <cp:revision>2</cp:revision>
  <dcterms:created xsi:type="dcterms:W3CDTF">2020-08-21T10:47:00Z</dcterms:created>
  <dcterms:modified xsi:type="dcterms:W3CDTF">2020-08-21T10:47:00Z</dcterms:modified>
</cp:coreProperties>
</file>