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30B4" w:rsidRDefault="007E30B4" w:rsidP="004C497F">
      <w:pPr>
        <w:jc w:val="center"/>
        <w:rPr>
          <w:rFonts w:ascii="Times New Roman" w:hAnsi="Times New Roman" w:cs="Times New Roman"/>
          <w:b/>
          <w:sz w:val="28"/>
          <w:szCs w:val="28"/>
        </w:rPr>
      </w:pPr>
    </w:p>
    <w:p w:rsidR="007E30B4" w:rsidRPr="00591624" w:rsidRDefault="007E30B4" w:rsidP="004C497F">
      <w:pPr>
        <w:jc w:val="center"/>
        <w:rPr>
          <w:rFonts w:ascii="Times New Roman" w:hAnsi="Times New Roman" w:cs="Times New Roman"/>
          <w:b/>
          <w:sz w:val="32"/>
          <w:szCs w:val="32"/>
        </w:rPr>
      </w:pPr>
    </w:p>
    <w:p w:rsidR="007E30B4" w:rsidRPr="00591624" w:rsidRDefault="007E30B4" w:rsidP="004C497F">
      <w:pPr>
        <w:jc w:val="center"/>
        <w:rPr>
          <w:rFonts w:ascii="Times New Roman" w:hAnsi="Times New Roman" w:cs="Times New Roman"/>
          <w:b/>
          <w:sz w:val="32"/>
          <w:szCs w:val="32"/>
        </w:rPr>
      </w:pPr>
      <w:r w:rsidRPr="00591624">
        <w:rPr>
          <w:rFonts w:ascii="Times New Roman" w:hAnsi="Times New Roman" w:cs="Times New Roman"/>
          <w:b/>
          <w:sz w:val="32"/>
          <w:szCs w:val="32"/>
        </w:rPr>
        <w:t xml:space="preserve">Name: </w:t>
      </w:r>
      <w:proofErr w:type="spellStart"/>
      <w:r w:rsidRPr="00591624">
        <w:rPr>
          <w:rFonts w:ascii="Times New Roman" w:hAnsi="Times New Roman" w:cs="Times New Roman"/>
          <w:b/>
          <w:i/>
          <w:sz w:val="32"/>
          <w:szCs w:val="32"/>
        </w:rPr>
        <w:t>Beatricia</w:t>
      </w:r>
      <w:proofErr w:type="spellEnd"/>
      <w:r w:rsidRPr="00591624">
        <w:rPr>
          <w:rFonts w:ascii="Times New Roman" w:hAnsi="Times New Roman" w:cs="Times New Roman"/>
          <w:b/>
          <w:i/>
          <w:sz w:val="32"/>
          <w:szCs w:val="32"/>
        </w:rPr>
        <w:t xml:space="preserve"> </w:t>
      </w:r>
      <w:proofErr w:type="spellStart"/>
      <w:r w:rsidRPr="00591624">
        <w:rPr>
          <w:rFonts w:ascii="Times New Roman" w:hAnsi="Times New Roman" w:cs="Times New Roman"/>
          <w:b/>
          <w:i/>
          <w:sz w:val="32"/>
          <w:szCs w:val="32"/>
        </w:rPr>
        <w:t>Corsan</w:t>
      </w:r>
      <w:proofErr w:type="spellEnd"/>
    </w:p>
    <w:p w:rsidR="007E30B4" w:rsidRPr="00591624" w:rsidRDefault="007E30B4" w:rsidP="004C497F">
      <w:pPr>
        <w:jc w:val="center"/>
        <w:rPr>
          <w:rFonts w:ascii="Times New Roman" w:hAnsi="Times New Roman" w:cs="Times New Roman"/>
          <w:b/>
          <w:sz w:val="32"/>
          <w:szCs w:val="32"/>
        </w:rPr>
      </w:pPr>
      <w:r w:rsidRPr="00591624">
        <w:rPr>
          <w:rFonts w:ascii="Times New Roman" w:hAnsi="Times New Roman" w:cs="Times New Roman"/>
          <w:b/>
          <w:sz w:val="32"/>
          <w:szCs w:val="32"/>
        </w:rPr>
        <w:t xml:space="preserve">Student ID: </w:t>
      </w:r>
      <w:r w:rsidRPr="00591624">
        <w:rPr>
          <w:rFonts w:ascii="Times New Roman" w:hAnsi="Times New Roman" w:cs="Times New Roman"/>
          <w:b/>
          <w:i/>
          <w:sz w:val="32"/>
          <w:szCs w:val="32"/>
        </w:rPr>
        <w:t>2013038</w:t>
      </w:r>
    </w:p>
    <w:p w:rsidR="007E30B4" w:rsidRPr="00591624" w:rsidRDefault="007E30B4" w:rsidP="004C497F">
      <w:pPr>
        <w:jc w:val="center"/>
        <w:rPr>
          <w:rFonts w:ascii="Times New Roman" w:hAnsi="Times New Roman" w:cs="Times New Roman"/>
          <w:b/>
          <w:i/>
          <w:sz w:val="32"/>
          <w:szCs w:val="32"/>
        </w:rPr>
      </w:pPr>
      <w:r w:rsidRPr="00591624">
        <w:rPr>
          <w:rFonts w:ascii="Times New Roman" w:hAnsi="Times New Roman" w:cs="Times New Roman"/>
          <w:b/>
          <w:sz w:val="32"/>
          <w:szCs w:val="32"/>
        </w:rPr>
        <w:t xml:space="preserve">Module Title: </w:t>
      </w:r>
      <w:r w:rsidRPr="00591624">
        <w:rPr>
          <w:rFonts w:ascii="Times New Roman" w:hAnsi="Times New Roman" w:cs="Times New Roman"/>
          <w:b/>
          <w:i/>
          <w:sz w:val="32"/>
          <w:szCs w:val="32"/>
        </w:rPr>
        <w:t>LCBB4002 Community Engagement</w:t>
      </w:r>
    </w:p>
    <w:p w:rsidR="007E30B4" w:rsidRPr="00591624" w:rsidRDefault="007E30B4" w:rsidP="004C497F">
      <w:pPr>
        <w:jc w:val="center"/>
        <w:rPr>
          <w:rFonts w:ascii="Times New Roman" w:hAnsi="Times New Roman" w:cs="Times New Roman"/>
          <w:b/>
          <w:i/>
          <w:sz w:val="32"/>
          <w:szCs w:val="32"/>
        </w:rPr>
      </w:pPr>
      <w:r w:rsidRPr="00591624">
        <w:rPr>
          <w:rFonts w:ascii="Times New Roman" w:hAnsi="Times New Roman" w:cs="Times New Roman"/>
          <w:b/>
          <w:sz w:val="32"/>
          <w:szCs w:val="32"/>
        </w:rPr>
        <w:t>Assignment Title:</w:t>
      </w:r>
      <w:r w:rsidR="00591624" w:rsidRPr="00591624">
        <w:rPr>
          <w:rFonts w:ascii="Times New Roman" w:hAnsi="Times New Roman" w:cs="Times New Roman"/>
          <w:b/>
          <w:sz w:val="32"/>
          <w:szCs w:val="32"/>
        </w:rPr>
        <w:t xml:space="preserve"> </w:t>
      </w:r>
      <w:r w:rsidR="00591624" w:rsidRPr="00591624">
        <w:rPr>
          <w:rFonts w:ascii="Times New Roman" w:hAnsi="Times New Roman" w:cs="Times New Roman"/>
          <w:b/>
          <w:i/>
          <w:sz w:val="32"/>
          <w:szCs w:val="32"/>
        </w:rPr>
        <w:t>Community Engagement Assessment 1</w:t>
      </w:r>
    </w:p>
    <w:p w:rsidR="00591624" w:rsidRPr="00591624" w:rsidRDefault="00591624" w:rsidP="004C497F">
      <w:pPr>
        <w:jc w:val="center"/>
        <w:rPr>
          <w:rFonts w:ascii="Times New Roman" w:hAnsi="Times New Roman" w:cs="Times New Roman"/>
          <w:b/>
          <w:i/>
          <w:sz w:val="32"/>
          <w:szCs w:val="32"/>
        </w:rPr>
      </w:pPr>
      <w:r w:rsidRPr="00591624">
        <w:rPr>
          <w:rFonts w:ascii="Times New Roman" w:hAnsi="Times New Roman" w:cs="Times New Roman"/>
          <w:b/>
          <w:sz w:val="32"/>
          <w:szCs w:val="32"/>
        </w:rPr>
        <w:t xml:space="preserve">Lecture’s Name: </w:t>
      </w:r>
      <w:proofErr w:type="spellStart"/>
      <w:r w:rsidRPr="00591624">
        <w:rPr>
          <w:rFonts w:ascii="Times New Roman" w:hAnsi="Times New Roman" w:cs="Times New Roman"/>
          <w:b/>
          <w:i/>
          <w:sz w:val="32"/>
          <w:szCs w:val="32"/>
        </w:rPr>
        <w:t>Riaz</w:t>
      </w:r>
      <w:proofErr w:type="spellEnd"/>
      <w:r w:rsidRPr="00591624">
        <w:rPr>
          <w:rFonts w:ascii="Times New Roman" w:hAnsi="Times New Roman" w:cs="Times New Roman"/>
          <w:b/>
          <w:i/>
          <w:sz w:val="32"/>
          <w:szCs w:val="32"/>
        </w:rPr>
        <w:t xml:space="preserve"> Bhatti</w:t>
      </w:r>
    </w:p>
    <w:p w:rsidR="007E30B4" w:rsidRDefault="007E30B4" w:rsidP="004C497F">
      <w:pPr>
        <w:jc w:val="center"/>
        <w:rPr>
          <w:rFonts w:ascii="Times New Roman" w:hAnsi="Times New Roman" w:cs="Times New Roman"/>
          <w:b/>
          <w:sz w:val="28"/>
          <w:szCs w:val="28"/>
        </w:rPr>
      </w:pPr>
    </w:p>
    <w:p w:rsidR="007E30B4" w:rsidRDefault="007E30B4" w:rsidP="004C497F">
      <w:pPr>
        <w:jc w:val="center"/>
        <w:rPr>
          <w:rFonts w:ascii="Times New Roman" w:hAnsi="Times New Roman" w:cs="Times New Roman"/>
          <w:b/>
          <w:sz w:val="28"/>
          <w:szCs w:val="28"/>
        </w:rPr>
      </w:pPr>
    </w:p>
    <w:p w:rsidR="007E30B4" w:rsidRDefault="007E30B4" w:rsidP="004C497F">
      <w:pPr>
        <w:jc w:val="center"/>
        <w:rPr>
          <w:rFonts w:ascii="Times New Roman" w:hAnsi="Times New Roman" w:cs="Times New Roman"/>
          <w:b/>
          <w:sz w:val="28"/>
          <w:szCs w:val="28"/>
        </w:rPr>
      </w:pPr>
    </w:p>
    <w:p w:rsidR="007E30B4" w:rsidRDefault="007E30B4" w:rsidP="004C497F">
      <w:pPr>
        <w:jc w:val="center"/>
        <w:rPr>
          <w:rFonts w:ascii="Times New Roman" w:hAnsi="Times New Roman" w:cs="Times New Roman"/>
          <w:b/>
          <w:sz w:val="28"/>
          <w:szCs w:val="28"/>
        </w:rPr>
      </w:pPr>
    </w:p>
    <w:p w:rsidR="007E30B4" w:rsidRDefault="007E30B4" w:rsidP="004C497F">
      <w:pPr>
        <w:jc w:val="center"/>
        <w:rPr>
          <w:rFonts w:ascii="Times New Roman" w:hAnsi="Times New Roman" w:cs="Times New Roman"/>
          <w:b/>
          <w:sz w:val="28"/>
          <w:szCs w:val="28"/>
        </w:rPr>
      </w:pPr>
    </w:p>
    <w:p w:rsidR="007E30B4" w:rsidRDefault="007E30B4" w:rsidP="004C497F">
      <w:pPr>
        <w:jc w:val="center"/>
        <w:rPr>
          <w:rFonts w:ascii="Times New Roman" w:hAnsi="Times New Roman" w:cs="Times New Roman"/>
          <w:b/>
          <w:sz w:val="28"/>
          <w:szCs w:val="28"/>
        </w:rPr>
      </w:pPr>
    </w:p>
    <w:p w:rsidR="007E30B4" w:rsidRDefault="007E30B4" w:rsidP="004C497F">
      <w:pPr>
        <w:jc w:val="center"/>
        <w:rPr>
          <w:rFonts w:ascii="Times New Roman" w:hAnsi="Times New Roman" w:cs="Times New Roman"/>
          <w:b/>
          <w:sz w:val="28"/>
          <w:szCs w:val="28"/>
        </w:rPr>
      </w:pPr>
    </w:p>
    <w:p w:rsidR="007E30B4" w:rsidRDefault="007E30B4" w:rsidP="004C497F">
      <w:pPr>
        <w:jc w:val="center"/>
        <w:rPr>
          <w:rFonts w:ascii="Times New Roman" w:hAnsi="Times New Roman" w:cs="Times New Roman"/>
          <w:b/>
          <w:sz w:val="28"/>
          <w:szCs w:val="28"/>
        </w:rPr>
      </w:pPr>
    </w:p>
    <w:p w:rsidR="007E30B4" w:rsidRDefault="007E30B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591624" w:rsidRDefault="00591624" w:rsidP="004C497F">
      <w:pPr>
        <w:jc w:val="center"/>
        <w:rPr>
          <w:rFonts w:ascii="Times New Roman" w:hAnsi="Times New Roman" w:cs="Times New Roman"/>
          <w:b/>
          <w:sz w:val="28"/>
          <w:szCs w:val="28"/>
        </w:rPr>
      </w:pPr>
    </w:p>
    <w:p w:rsidR="004C497F" w:rsidRPr="004C497F" w:rsidRDefault="004C497F" w:rsidP="004C497F">
      <w:pPr>
        <w:jc w:val="center"/>
        <w:rPr>
          <w:rFonts w:ascii="Times New Roman" w:hAnsi="Times New Roman" w:cs="Times New Roman"/>
          <w:b/>
          <w:sz w:val="28"/>
          <w:szCs w:val="28"/>
        </w:rPr>
      </w:pPr>
      <w:r w:rsidRPr="004C497F">
        <w:rPr>
          <w:rFonts w:ascii="Times New Roman" w:hAnsi="Times New Roman" w:cs="Times New Roman"/>
          <w:b/>
          <w:sz w:val="28"/>
          <w:szCs w:val="28"/>
        </w:rPr>
        <w:lastRenderedPageBreak/>
        <w:t>Introduction</w:t>
      </w:r>
    </w:p>
    <w:p w:rsidR="00500526" w:rsidRPr="004C497F" w:rsidRDefault="00500526">
      <w:pPr>
        <w:rPr>
          <w:rFonts w:ascii="Times New Roman" w:hAnsi="Times New Roman" w:cs="Times New Roman"/>
          <w:sz w:val="24"/>
          <w:szCs w:val="24"/>
        </w:rPr>
      </w:pPr>
      <w:r w:rsidRPr="004C497F">
        <w:rPr>
          <w:rFonts w:ascii="Times New Roman" w:hAnsi="Times New Roman" w:cs="Times New Roman"/>
          <w:sz w:val="24"/>
          <w:szCs w:val="24"/>
        </w:rPr>
        <w:t>Tesco summed up its activities in the area of corporate social responsibility. The 2018/19 “Helping Gestures Strategy” report published today is based on three pillars of Tesco's strategy: People, Products and Places.</w:t>
      </w:r>
    </w:p>
    <w:p w:rsidR="00A93349" w:rsidRDefault="00500526">
      <w:pPr>
        <w:rPr>
          <w:rFonts w:ascii="Times New Roman" w:hAnsi="Times New Roman" w:cs="Times New Roman"/>
          <w:sz w:val="24"/>
          <w:szCs w:val="24"/>
        </w:rPr>
      </w:pPr>
      <w:r w:rsidRPr="004C497F">
        <w:rPr>
          <w:rFonts w:ascii="Times New Roman" w:hAnsi="Times New Roman" w:cs="Times New Roman"/>
          <w:sz w:val="24"/>
          <w:szCs w:val="24"/>
        </w:rPr>
        <w:t>In its report, Tesco puts emphasis on activities in the area of reducing food waste, sustainable product packaging and supporting local communities. Tesco is the only retailer in Central Europe that publishes data on food waste - in 2018/19 the amount of f</w:t>
      </w:r>
      <w:r w:rsidR="0077460D" w:rsidRPr="004C497F">
        <w:rPr>
          <w:rFonts w:ascii="Times New Roman" w:hAnsi="Times New Roman" w:cs="Times New Roman"/>
          <w:sz w:val="24"/>
          <w:szCs w:val="24"/>
        </w:rPr>
        <w:t>ood waste in other countries</w:t>
      </w:r>
      <w:r w:rsidRPr="004C497F">
        <w:rPr>
          <w:rFonts w:ascii="Times New Roman" w:hAnsi="Times New Roman" w:cs="Times New Roman"/>
          <w:sz w:val="24"/>
          <w:szCs w:val="24"/>
        </w:rPr>
        <w:t xml:space="preserve"> operations decreased by 12%. </w:t>
      </w:r>
    </w:p>
    <w:p w:rsidR="000C18FA" w:rsidRPr="004C497F" w:rsidRDefault="00500526">
      <w:pPr>
        <w:rPr>
          <w:rFonts w:ascii="Times New Roman" w:hAnsi="Times New Roman" w:cs="Times New Roman"/>
          <w:sz w:val="24"/>
          <w:szCs w:val="24"/>
        </w:rPr>
      </w:pPr>
      <w:r w:rsidRPr="004C497F">
        <w:rPr>
          <w:rFonts w:ascii="Times New Roman" w:hAnsi="Times New Roman" w:cs="Times New Roman"/>
          <w:sz w:val="24"/>
          <w:szCs w:val="24"/>
        </w:rPr>
        <w:t>The chain also started work on removing non-recyclable materials from private label products and awarded grants with a total value of PLN 4,450,000 in five editions of the "You decide, we help" grant program. The report also describes Tesco's activities in the area of cooperation with suppliers, promoting a healthy lifestyle, as well as creating a friendly work culture that supports development opportunities and accepts diversity in the workplace.</w:t>
      </w:r>
    </w:p>
    <w:p w:rsidR="00500526" w:rsidRPr="004C497F" w:rsidRDefault="00500526">
      <w:pPr>
        <w:rPr>
          <w:rFonts w:ascii="Times New Roman" w:hAnsi="Times New Roman" w:cs="Times New Roman"/>
          <w:sz w:val="24"/>
          <w:szCs w:val="24"/>
        </w:rPr>
      </w:pPr>
      <w:r w:rsidRPr="004C497F">
        <w:rPr>
          <w:rFonts w:ascii="Times New Roman" w:hAnsi="Times New Roman" w:cs="Times New Roman"/>
          <w:sz w:val="24"/>
          <w:szCs w:val="24"/>
        </w:rPr>
        <w:t>The company's business methodology can be defined as cost leadership with a concentrate on availability, scope and customer service</w:t>
      </w:r>
      <w:r w:rsidR="00591624">
        <w:rPr>
          <w:rFonts w:ascii="Times New Roman" w:hAnsi="Times New Roman" w:cs="Times New Roman"/>
          <w:sz w:val="24"/>
          <w:szCs w:val="24"/>
        </w:rPr>
        <w:t xml:space="preserve">. During the latest fiscal </w:t>
      </w:r>
      <w:proofErr w:type="gramStart"/>
      <w:r w:rsidR="00591624">
        <w:rPr>
          <w:rFonts w:ascii="Times New Roman" w:hAnsi="Times New Roman" w:cs="Times New Roman"/>
          <w:sz w:val="24"/>
          <w:szCs w:val="24"/>
        </w:rPr>
        <w:t>year</w:t>
      </w:r>
      <w:proofErr w:type="gramEnd"/>
      <w:r w:rsidR="00591624">
        <w:rPr>
          <w:rFonts w:ascii="Times New Roman" w:hAnsi="Times New Roman" w:cs="Times New Roman"/>
          <w:sz w:val="24"/>
          <w:szCs w:val="24"/>
        </w:rPr>
        <w:t xml:space="preserve"> </w:t>
      </w:r>
      <w:r w:rsidRPr="004C497F">
        <w:rPr>
          <w:rFonts w:ascii="Times New Roman" w:hAnsi="Times New Roman" w:cs="Times New Roman"/>
          <w:sz w:val="24"/>
          <w:szCs w:val="24"/>
        </w:rPr>
        <w:t>the team sales amounted to GBP 69,7 billion, while the group net income amounted to GBP 1,4 billion, but the company incurred a net loss of GBP 6,4 billion over the same period (Annual Report, 2015).</w:t>
      </w:r>
    </w:p>
    <w:p w:rsidR="001C18D0" w:rsidRPr="004C497F" w:rsidRDefault="001C18D0">
      <w:pPr>
        <w:rPr>
          <w:rFonts w:ascii="Times New Roman" w:hAnsi="Times New Roman" w:cs="Times New Roman"/>
          <w:sz w:val="24"/>
          <w:szCs w:val="24"/>
        </w:rPr>
      </w:pPr>
      <w:r w:rsidRPr="004C497F">
        <w:rPr>
          <w:rFonts w:ascii="Times New Roman" w:hAnsi="Times New Roman" w:cs="Times New Roman"/>
          <w:sz w:val="24"/>
          <w:szCs w:val="24"/>
        </w:rPr>
        <w:t>The business first emerged five years later, in 1924, when it purchased a delivery of tea from Mr. T. E. Stockwell. Identifiers and m</w:t>
      </w:r>
      <w:r w:rsidR="0077460D" w:rsidRPr="004C497F">
        <w:rPr>
          <w:rFonts w:ascii="Times New Roman" w:hAnsi="Times New Roman" w:cs="Times New Roman"/>
          <w:sz w:val="24"/>
          <w:szCs w:val="24"/>
        </w:rPr>
        <w:t>essages were merged to form Tes</w:t>
      </w:r>
      <w:r w:rsidRPr="004C497F">
        <w:rPr>
          <w:rFonts w:ascii="Times New Roman" w:hAnsi="Times New Roman" w:cs="Times New Roman"/>
          <w:sz w:val="24"/>
          <w:szCs w:val="24"/>
        </w:rPr>
        <w:t>co and in 1929 Mr. Cohen opened the company's flagship store in the city of Burnt Oak, North London. The brand began to expand in the 1930</w:t>
      </w:r>
      <w:r w:rsidR="0077460D" w:rsidRPr="004C497F">
        <w:rPr>
          <w:rFonts w:ascii="Times New Roman" w:hAnsi="Times New Roman" w:cs="Times New Roman"/>
          <w:sz w:val="24"/>
          <w:szCs w:val="24"/>
        </w:rPr>
        <w:t>’</w:t>
      </w:r>
      <w:r w:rsidRPr="004C497F">
        <w:rPr>
          <w:rFonts w:ascii="Times New Roman" w:hAnsi="Times New Roman" w:cs="Times New Roman"/>
          <w:sz w:val="24"/>
          <w:szCs w:val="24"/>
        </w:rPr>
        <w:t>s when Mr. Cohen established a headquarters and warehouse in North London and in 1932 he became a private limited company. In 1947,5-007 Stores (Holdings) Ltd debuted on the stock exchange at a price of 25p.</w:t>
      </w:r>
    </w:p>
    <w:p w:rsidR="001C18D0" w:rsidRPr="001C18D0" w:rsidRDefault="001C18D0" w:rsidP="001C18D0">
      <w:pPr>
        <w:jc w:val="center"/>
        <w:rPr>
          <w:rFonts w:ascii="Times New Roman" w:hAnsi="Times New Roman" w:cs="Times New Roman"/>
          <w:b/>
          <w:sz w:val="28"/>
          <w:szCs w:val="28"/>
        </w:rPr>
      </w:pPr>
    </w:p>
    <w:p w:rsidR="001C18D0" w:rsidRDefault="00591624" w:rsidP="001C18D0">
      <w:pPr>
        <w:jc w:val="center"/>
        <w:rPr>
          <w:rFonts w:ascii="Times New Roman" w:hAnsi="Times New Roman" w:cs="Times New Roman"/>
          <w:b/>
          <w:sz w:val="28"/>
          <w:szCs w:val="28"/>
        </w:rPr>
      </w:pPr>
      <w:r>
        <w:rPr>
          <w:rFonts w:ascii="Times New Roman" w:hAnsi="Times New Roman" w:cs="Times New Roman"/>
          <w:b/>
          <w:sz w:val="28"/>
          <w:szCs w:val="28"/>
        </w:rPr>
        <w:t xml:space="preserve">Identify the role of Tesco and </w:t>
      </w:r>
      <w:r w:rsidR="001C18D0" w:rsidRPr="001C18D0">
        <w:rPr>
          <w:rFonts w:ascii="Times New Roman" w:hAnsi="Times New Roman" w:cs="Times New Roman"/>
          <w:b/>
          <w:sz w:val="28"/>
          <w:szCs w:val="28"/>
        </w:rPr>
        <w:t xml:space="preserve">his main stakeholders </w:t>
      </w:r>
    </w:p>
    <w:p w:rsidR="001C18D0" w:rsidRPr="00476CF1" w:rsidRDefault="001C18D0" w:rsidP="001C18D0">
      <w:pPr>
        <w:shd w:val="clear" w:color="auto" w:fill="FFFFFF"/>
        <w:spacing w:after="100" w:afterAutospacing="1" w:line="240" w:lineRule="auto"/>
        <w:outlineLvl w:val="1"/>
        <w:rPr>
          <w:rStyle w:val="Strong"/>
          <w:rFonts w:ascii="Times New Roman" w:hAnsi="Times New Roman" w:cs="Times New Roman"/>
          <w:b w:val="0"/>
          <w:i/>
          <w:sz w:val="24"/>
          <w:szCs w:val="24"/>
        </w:rPr>
      </w:pPr>
      <w:r w:rsidRPr="00476CF1">
        <w:rPr>
          <w:rStyle w:val="Strong"/>
          <w:rFonts w:ascii="Times New Roman" w:hAnsi="Times New Roman" w:cs="Times New Roman"/>
          <w:b w:val="0"/>
          <w:i/>
          <w:sz w:val="24"/>
          <w:szCs w:val="24"/>
          <w:lang w:eastAsia="en-GB"/>
        </w:rPr>
        <w:t>Definition of Mission, values and key objectives</w:t>
      </w:r>
    </w:p>
    <w:p w:rsidR="00476CF1" w:rsidRDefault="001C18D0" w:rsidP="001C18D0">
      <w:pPr>
        <w:shd w:val="clear" w:color="auto" w:fill="FFFFFF"/>
        <w:spacing w:after="100" w:afterAutospacing="1" w:line="240" w:lineRule="auto"/>
        <w:outlineLvl w:val="1"/>
      </w:pPr>
      <w:r w:rsidRPr="004C497F">
        <w:rPr>
          <w:rStyle w:val="Strong"/>
          <w:rFonts w:ascii="Times New Roman" w:hAnsi="Times New Roman" w:cs="Times New Roman"/>
          <w:b w:val="0"/>
          <w:i/>
          <w:sz w:val="24"/>
          <w:szCs w:val="24"/>
          <w:lang w:eastAsia="en-GB"/>
        </w:rPr>
        <w:t>Mission</w:t>
      </w:r>
      <w:r w:rsidRPr="001C18D0">
        <w:rPr>
          <w:rStyle w:val="Strong"/>
          <w:rFonts w:ascii="Times New Roman" w:hAnsi="Times New Roman" w:cs="Times New Roman"/>
          <w:b w:val="0"/>
          <w:sz w:val="24"/>
          <w:szCs w:val="24"/>
          <w:lang w:eastAsia="en-GB"/>
        </w:rPr>
        <w:t xml:space="preserve"> statement is the rationale for an organization to have this new market climate in place. This one makes the top leadership feel and believe that they are on the proper direction in a company. Charles Handy (1976) says that a strong mission statement encourages workers and offers a focus and guidance on lower-level goals. The mission statement must direct workers in the decision-making process and decide what the company does. Project Statements are a significant part of the success of the company.</w:t>
      </w:r>
      <w:r w:rsidRPr="001C18D0">
        <w:t xml:space="preserve"> </w:t>
      </w:r>
    </w:p>
    <w:p w:rsidR="00A93349" w:rsidRPr="00591624" w:rsidRDefault="001C18D0"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C497F">
        <w:rPr>
          <w:rStyle w:val="Strong"/>
          <w:rFonts w:ascii="Times New Roman" w:hAnsi="Times New Roman" w:cs="Times New Roman"/>
          <w:b w:val="0"/>
          <w:i/>
          <w:sz w:val="24"/>
          <w:szCs w:val="24"/>
          <w:lang w:eastAsia="en-GB"/>
        </w:rPr>
        <w:t>Values</w:t>
      </w:r>
      <w:r w:rsidRPr="001C18D0">
        <w:rPr>
          <w:rStyle w:val="Strong"/>
          <w:rFonts w:ascii="Times New Roman" w:hAnsi="Times New Roman" w:cs="Times New Roman"/>
          <w:b w:val="0"/>
          <w:sz w:val="24"/>
          <w:szCs w:val="24"/>
          <w:lang w:eastAsia="en-GB"/>
        </w:rPr>
        <w:t xml:space="preserve"> are high convictions about what is true and the off, and what is essential and unimportant. The principles kept within a company have an important effect on its priorities and the way it operates. Last but not least, it reflects and sustains the cultural philosophy of the company. Oh, Hales, C.</w:t>
      </w:r>
    </w:p>
    <w:p w:rsidR="00591624" w:rsidRDefault="00476CF1"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C497F">
        <w:rPr>
          <w:rStyle w:val="Strong"/>
          <w:rFonts w:ascii="Times New Roman" w:hAnsi="Times New Roman" w:cs="Times New Roman"/>
          <w:b w:val="0"/>
          <w:i/>
          <w:sz w:val="24"/>
          <w:szCs w:val="24"/>
          <w:lang w:eastAsia="en-GB"/>
        </w:rPr>
        <w:t>Mission,</w:t>
      </w:r>
      <w:r w:rsidRPr="00476CF1">
        <w:rPr>
          <w:rStyle w:val="Strong"/>
          <w:rFonts w:ascii="Times New Roman" w:hAnsi="Times New Roman" w:cs="Times New Roman"/>
          <w:b w:val="0"/>
          <w:sz w:val="24"/>
          <w:szCs w:val="24"/>
          <w:lang w:eastAsia="en-GB"/>
        </w:rPr>
        <w:t xml:space="preserve"> meaning or norm that can be virtually accomplished only within specified timeli</w:t>
      </w:r>
      <w:r w:rsidR="004C497F">
        <w:rPr>
          <w:rStyle w:val="Strong"/>
          <w:rFonts w:ascii="Times New Roman" w:hAnsi="Times New Roman" w:cs="Times New Roman"/>
          <w:b w:val="0"/>
          <w:sz w:val="24"/>
          <w:szCs w:val="24"/>
          <w:lang w:eastAsia="en-GB"/>
        </w:rPr>
        <w:t>nes and with the benefits owned.</w:t>
      </w:r>
      <w:r w:rsidRPr="00476CF1">
        <w:rPr>
          <w:rStyle w:val="Strong"/>
          <w:rFonts w:ascii="Times New Roman" w:hAnsi="Times New Roman" w:cs="Times New Roman"/>
          <w:b w:val="0"/>
          <w:sz w:val="24"/>
          <w:szCs w:val="24"/>
          <w:lang w:eastAsia="en-GB"/>
        </w:rPr>
        <w:t xml:space="preserve"> In the wide range, the aim is better written than the objective, and may include several different objectives. Goals are by far the most existing design tools that underlie all forecasting and strategic activities. </w:t>
      </w:r>
    </w:p>
    <w:p w:rsidR="00476CF1" w:rsidRDefault="00476CF1"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76CF1">
        <w:rPr>
          <w:rStyle w:val="Strong"/>
          <w:rFonts w:ascii="Times New Roman" w:hAnsi="Times New Roman" w:cs="Times New Roman"/>
          <w:b w:val="0"/>
          <w:sz w:val="24"/>
          <w:szCs w:val="24"/>
          <w:lang w:eastAsia="en-GB"/>
        </w:rPr>
        <w:lastRenderedPageBreak/>
        <w:t xml:space="preserve">They serve as a model for policy and efficiency assessments and act as a relationship that binds the entire company to one another. Charles </w:t>
      </w:r>
      <w:proofErr w:type="spellStart"/>
      <w:r w:rsidRPr="00476CF1">
        <w:rPr>
          <w:rStyle w:val="Strong"/>
          <w:rFonts w:ascii="Times New Roman" w:hAnsi="Times New Roman" w:cs="Times New Roman"/>
          <w:b w:val="0"/>
          <w:sz w:val="24"/>
          <w:szCs w:val="24"/>
          <w:lang w:eastAsia="en-GB"/>
        </w:rPr>
        <w:t>Handy's</w:t>
      </w:r>
      <w:proofErr w:type="spellEnd"/>
      <w:r w:rsidRPr="00476CF1">
        <w:rPr>
          <w:rStyle w:val="Strong"/>
          <w:rFonts w:ascii="Times New Roman" w:hAnsi="Times New Roman" w:cs="Times New Roman"/>
          <w:b w:val="0"/>
          <w:sz w:val="24"/>
          <w:szCs w:val="24"/>
          <w:lang w:eastAsia="en-GB"/>
        </w:rPr>
        <w:t xml:space="preserve"> (1976).</w:t>
      </w:r>
    </w:p>
    <w:p w:rsidR="00476CF1" w:rsidRDefault="00476CF1"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76CF1">
        <w:rPr>
          <w:rStyle w:val="Strong"/>
          <w:rFonts w:ascii="Times New Roman" w:hAnsi="Times New Roman" w:cs="Times New Roman"/>
          <w:b w:val="0"/>
          <w:sz w:val="24"/>
          <w:szCs w:val="24"/>
          <w:lang w:eastAsia="en-GB"/>
        </w:rPr>
        <w:t xml:space="preserve">TESCO PLC </w:t>
      </w:r>
      <w:r w:rsidRPr="004C497F">
        <w:rPr>
          <w:rStyle w:val="Strong"/>
          <w:rFonts w:ascii="Times New Roman" w:hAnsi="Times New Roman" w:cs="Times New Roman"/>
          <w:b w:val="0"/>
          <w:i/>
          <w:sz w:val="24"/>
          <w:szCs w:val="24"/>
          <w:lang w:eastAsia="en-GB"/>
        </w:rPr>
        <w:t xml:space="preserve">mission </w:t>
      </w:r>
      <w:r w:rsidRPr="00476CF1">
        <w:rPr>
          <w:rStyle w:val="Strong"/>
          <w:rFonts w:ascii="Times New Roman" w:hAnsi="Times New Roman" w:cs="Times New Roman"/>
          <w:b w:val="0"/>
          <w:sz w:val="24"/>
          <w:szCs w:val="24"/>
          <w:lang w:eastAsia="en-GB"/>
        </w:rPr>
        <w:t xml:space="preserve">statement is </w:t>
      </w:r>
      <w:r w:rsidRPr="004C497F">
        <w:rPr>
          <w:rStyle w:val="Strong"/>
          <w:rFonts w:ascii="Times New Roman" w:hAnsi="Times New Roman" w:cs="Times New Roman"/>
          <w:b w:val="0"/>
          <w:i/>
          <w:sz w:val="24"/>
          <w:szCs w:val="24"/>
          <w:lang w:eastAsia="en-GB"/>
        </w:rPr>
        <w:t>"Creating value for customer their loyalty for a lifetime."</w:t>
      </w:r>
    </w:p>
    <w:p w:rsidR="00476CF1" w:rsidRDefault="00476CF1"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C497F">
        <w:rPr>
          <w:rStyle w:val="Strong"/>
          <w:rFonts w:ascii="Times New Roman" w:hAnsi="Times New Roman" w:cs="Times New Roman"/>
          <w:b w:val="0"/>
          <w:i/>
          <w:sz w:val="24"/>
          <w:szCs w:val="24"/>
          <w:lang w:eastAsia="en-GB"/>
        </w:rPr>
        <w:t>Value of Tesco</w:t>
      </w:r>
      <w:r w:rsidRPr="00476CF1">
        <w:rPr>
          <w:rStyle w:val="Strong"/>
          <w:rFonts w:ascii="Times New Roman" w:hAnsi="Times New Roman" w:cs="Times New Roman"/>
          <w:b w:val="0"/>
          <w:sz w:val="24"/>
          <w:szCs w:val="24"/>
          <w:lang w:eastAsia="en-GB"/>
        </w:rPr>
        <w:t>: Be first to meet their needs. Act responsibly for our communities Treat people as we like to be treated: Work as a team. Trust and respect each other.</w:t>
      </w:r>
    </w:p>
    <w:p w:rsidR="00476CF1" w:rsidRPr="00476CF1" w:rsidRDefault="00476CF1" w:rsidP="001C18D0">
      <w:pPr>
        <w:shd w:val="clear" w:color="auto" w:fill="FFFFFF"/>
        <w:spacing w:after="100" w:afterAutospacing="1" w:line="240" w:lineRule="auto"/>
        <w:outlineLvl w:val="1"/>
        <w:rPr>
          <w:rStyle w:val="Strong"/>
          <w:rFonts w:ascii="Times New Roman" w:hAnsi="Times New Roman" w:cs="Times New Roman"/>
          <w:b w:val="0"/>
          <w:i/>
          <w:sz w:val="24"/>
          <w:szCs w:val="24"/>
          <w:lang w:eastAsia="en-GB"/>
        </w:rPr>
      </w:pPr>
      <w:r w:rsidRPr="00476CF1">
        <w:rPr>
          <w:rStyle w:val="Strong"/>
          <w:rFonts w:ascii="Times New Roman" w:hAnsi="Times New Roman" w:cs="Times New Roman"/>
          <w:b w:val="0"/>
          <w:i/>
          <w:sz w:val="24"/>
          <w:szCs w:val="24"/>
          <w:lang w:eastAsia="en-GB"/>
        </w:rPr>
        <w:t>Definition of Shareholder:</w:t>
      </w:r>
    </w:p>
    <w:p w:rsidR="00476CF1" w:rsidRDefault="00476CF1"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76CF1">
        <w:rPr>
          <w:rStyle w:val="Strong"/>
          <w:rFonts w:ascii="Times New Roman" w:hAnsi="Times New Roman" w:cs="Times New Roman"/>
          <w:b w:val="0"/>
          <w:sz w:val="24"/>
          <w:szCs w:val="24"/>
          <w:lang w:eastAsia="en-GB"/>
        </w:rPr>
        <w:t>The shareholder is an investor, who legally owns shares and who benefits from rights arising from their possession. A shareholder is a person (natural or legal) who holds shares in the joint stock company. Shareholders are legally separated from the company itself. They are usually not responsible for corporate debt; their liability is limited to the unpaid value of the shares. Each share of a particular type of company (ordinary or preferred) confers on each owner of shares of the same type the same rights.</w:t>
      </w:r>
    </w:p>
    <w:p w:rsidR="0077460D" w:rsidRDefault="0077460D"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C497F">
        <w:rPr>
          <w:rStyle w:val="Strong"/>
          <w:rFonts w:ascii="Times New Roman" w:hAnsi="Times New Roman" w:cs="Times New Roman"/>
          <w:b w:val="0"/>
          <w:i/>
          <w:sz w:val="24"/>
          <w:szCs w:val="24"/>
          <w:lang w:eastAsia="en-GB"/>
        </w:rPr>
        <w:t>Customers:</w:t>
      </w:r>
      <w:r w:rsidRPr="0077460D">
        <w:rPr>
          <w:rStyle w:val="Strong"/>
          <w:rFonts w:ascii="Times New Roman" w:hAnsi="Times New Roman" w:cs="Times New Roman"/>
          <w:b w:val="0"/>
          <w:sz w:val="24"/>
          <w:szCs w:val="24"/>
          <w:lang w:eastAsia="en-GB"/>
        </w:rPr>
        <w:t xml:space="preserve"> Client Daily Politics Conferences are precious as diamonds that are split and refined. Customers is the one who plays a very important role as a stakeholder. Consumer </w:t>
      </w:r>
      <w:proofErr w:type="spellStart"/>
      <w:r w:rsidRPr="0077460D">
        <w:rPr>
          <w:rStyle w:val="Strong"/>
          <w:rFonts w:ascii="Times New Roman" w:hAnsi="Times New Roman" w:cs="Times New Roman"/>
          <w:b w:val="0"/>
          <w:sz w:val="24"/>
          <w:szCs w:val="24"/>
          <w:lang w:eastAsia="en-GB"/>
        </w:rPr>
        <w:t>behavior</w:t>
      </w:r>
      <w:proofErr w:type="spellEnd"/>
      <w:r w:rsidRPr="0077460D">
        <w:rPr>
          <w:rStyle w:val="Strong"/>
          <w:rFonts w:ascii="Times New Roman" w:hAnsi="Times New Roman" w:cs="Times New Roman"/>
          <w:b w:val="0"/>
          <w:sz w:val="24"/>
          <w:szCs w:val="24"/>
          <w:lang w:eastAsia="en-GB"/>
        </w:rPr>
        <w:t xml:space="preserve"> trends, improvements in customer purchasing patterns, customer awareness of the product have had a sign</w:t>
      </w:r>
      <w:r w:rsidR="004C497F">
        <w:rPr>
          <w:rStyle w:val="Strong"/>
          <w:rFonts w:ascii="Times New Roman" w:hAnsi="Times New Roman" w:cs="Times New Roman"/>
          <w:b w:val="0"/>
          <w:sz w:val="24"/>
          <w:szCs w:val="24"/>
          <w:lang w:eastAsia="en-GB"/>
        </w:rPr>
        <w:t>ificant effect on it</w:t>
      </w:r>
      <w:r w:rsidRPr="0077460D">
        <w:rPr>
          <w:rStyle w:val="Strong"/>
          <w:rFonts w:ascii="Times New Roman" w:hAnsi="Times New Roman" w:cs="Times New Roman"/>
          <w:b w:val="0"/>
          <w:sz w:val="24"/>
          <w:szCs w:val="24"/>
          <w:lang w:eastAsia="en-GB"/>
        </w:rPr>
        <w:t xml:space="preserve">. In order to keep itself up-to-date with the customer, </w:t>
      </w:r>
      <w:r w:rsidR="004C497F">
        <w:rPr>
          <w:rStyle w:val="Strong"/>
          <w:rFonts w:ascii="Times New Roman" w:hAnsi="Times New Roman" w:cs="Times New Roman"/>
          <w:b w:val="0"/>
          <w:sz w:val="24"/>
          <w:szCs w:val="24"/>
          <w:lang w:eastAsia="en-GB"/>
        </w:rPr>
        <w:t>Tesco</w:t>
      </w:r>
      <w:r w:rsidRPr="0077460D">
        <w:rPr>
          <w:rStyle w:val="Strong"/>
          <w:rFonts w:ascii="Times New Roman" w:hAnsi="Times New Roman" w:cs="Times New Roman"/>
          <w:b w:val="0"/>
          <w:sz w:val="24"/>
          <w:szCs w:val="24"/>
          <w:lang w:eastAsia="en-GB"/>
        </w:rPr>
        <w:t xml:space="preserve"> performs objective customer satisfaction surveys each year to check out what the people are looking over which product should place more focus on attracting and growing its client base (tescoplc.com, 2020).</w:t>
      </w:r>
    </w:p>
    <w:p w:rsidR="0077460D" w:rsidRDefault="0077460D"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C497F">
        <w:rPr>
          <w:rStyle w:val="Strong"/>
          <w:rFonts w:ascii="Times New Roman" w:hAnsi="Times New Roman" w:cs="Times New Roman"/>
          <w:b w:val="0"/>
          <w:i/>
          <w:sz w:val="24"/>
          <w:szCs w:val="24"/>
          <w:lang w:eastAsia="en-GB"/>
        </w:rPr>
        <w:t xml:space="preserve">Staff </w:t>
      </w:r>
      <w:r w:rsidRPr="0077460D">
        <w:rPr>
          <w:rStyle w:val="Strong"/>
          <w:rFonts w:ascii="Times New Roman" w:hAnsi="Times New Roman" w:cs="Times New Roman"/>
          <w:b w:val="0"/>
          <w:sz w:val="24"/>
          <w:szCs w:val="24"/>
          <w:lang w:eastAsia="en-GB"/>
        </w:rPr>
        <w:t xml:space="preserve">hears customers' opinions on everything from how they treat customers in their stores to their position in the community. Staff: Staff provide input to the organization through the Opinion staff survey, the Staff Question Time sessions, and the Staff Forum process. </w:t>
      </w:r>
    </w:p>
    <w:p w:rsidR="0077460D" w:rsidRDefault="0077460D"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C497F">
        <w:rPr>
          <w:rStyle w:val="Strong"/>
          <w:rFonts w:ascii="Times New Roman" w:hAnsi="Times New Roman" w:cs="Times New Roman"/>
          <w:b w:val="0"/>
          <w:i/>
          <w:sz w:val="24"/>
          <w:szCs w:val="24"/>
          <w:lang w:eastAsia="en-GB"/>
        </w:rPr>
        <w:t>Suppliers</w:t>
      </w:r>
      <w:r w:rsidRPr="0077460D">
        <w:rPr>
          <w:rStyle w:val="Strong"/>
          <w:rFonts w:ascii="Times New Roman" w:hAnsi="Times New Roman" w:cs="Times New Roman"/>
          <w:b w:val="0"/>
          <w:sz w:val="24"/>
          <w:szCs w:val="24"/>
          <w:lang w:eastAsia="en-GB"/>
        </w:rPr>
        <w:t>: the central value of the project is "treat people how we like to be treated" and it is something that they are strongly implementing to their supplier to tackle the issue.</w:t>
      </w:r>
      <w:r w:rsidRPr="0077460D">
        <w:t xml:space="preserve"> </w:t>
      </w:r>
      <w:r w:rsidRPr="0077460D">
        <w:rPr>
          <w:rStyle w:val="Strong"/>
          <w:rFonts w:ascii="Times New Roman" w:hAnsi="Times New Roman" w:cs="Times New Roman"/>
          <w:b w:val="0"/>
          <w:sz w:val="24"/>
          <w:szCs w:val="24"/>
          <w:lang w:eastAsia="en-GB"/>
        </w:rPr>
        <w:t>It focuses on the reduction of carbon emissions and the production of renewable electricity. To this end, Tesco is seeking to maintain an open dialogue with its suppliers and the company is dedicated to establishing a trustworthy relationship with its suppliers.</w:t>
      </w:r>
    </w:p>
    <w:p w:rsidR="0077460D" w:rsidRDefault="0077460D"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C497F">
        <w:rPr>
          <w:rStyle w:val="Strong"/>
          <w:rFonts w:ascii="Times New Roman" w:hAnsi="Times New Roman" w:cs="Times New Roman"/>
          <w:b w:val="0"/>
          <w:i/>
          <w:sz w:val="24"/>
          <w:szCs w:val="24"/>
          <w:lang w:eastAsia="en-GB"/>
        </w:rPr>
        <w:t xml:space="preserve">Competitors </w:t>
      </w:r>
      <w:r w:rsidRPr="0077460D">
        <w:rPr>
          <w:rStyle w:val="Strong"/>
          <w:rFonts w:ascii="Times New Roman" w:hAnsi="Times New Roman" w:cs="Times New Roman"/>
          <w:b w:val="0"/>
          <w:sz w:val="24"/>
          <w:szCs w:val="24"/>
          <w:lang w:eastAsia="en-GB"/>
        </w:rPr>
        <w:t>– Competitors are the companies that are the rivals. They normally have the same marketing strategy as you do and compete in the same sector. There are local rivals that could be in the same location as the Tesco and Sainsbury shops. There are also online adversaries that could be local, national or even multinational rivals. The rivals are seeking to replace each other by lowering the prices of goods and services that draw consumers as well as providing offers.</w:t>
      </w:r>
    </w:p>
    <w:p w:rsidR="007E30B4" w:rsidRDefault="0077460D"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4C497F">
        <w:rPr>
          <w:rStyle w:val="Strong"/>
          <w:rFonts w:ascii="Times New Roman" w:hAnsi="Times New Roman" w:cs="Times New Roman"/>
          <w:b w:val="0"/>
          <w:i/>
          <w:sz w:val="24"/>
          <w:szCs w:val="24"/>
          <w:lang w:eastAsia="en-GB"/>
        </w:rPr>
        <w:t>Government</w:t>
      </w:r>
      <w:r w:rsidRPr="0077460D">
        <w:rPr>
          <w:rStyle w:val="Strong"/>
          <w:rFonts w:ascii="Times New Roman" w:hAnsi="Times New Roman" w:cs="Times New Roman"/>
          <w:b w:val="0"/>
          <w:sz w:val="24"/>
          <w:szCs w:val="24"/>
          <w:lang w:eastAsia="en-GB"/>
        </w:rPr>
        <w:t xml:space="preserve"> – Government is a stakeholder because in industry, they have the power to rule the nation and to enforce the laws that companies must comply with. Businesses should also pay income tax on the delivery of basic services to the nation. </w:t>
      </w:r>
    </w:p>
    <w:p w:rsidR="0077460D" w:rsidRDefault="0077460D"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77460D">
        <w:rPr>
          <w:rStyle w:val="Strong"/>
          <w:rFonts w:ascii="Times New Roman" w:hAnsi="Times New Roman" w:cs="Times New Roman"/>
          <w:b w:val="0"/>
          <w:sz w:val="24"/>
          <w:szCs w:val="24"/>
          <w:lang w:eastAsia="en-GB"/>
        </w:rPr>
        <w:t xml:space="preserve">The government would have various consequences and this is an illustration of why they are a stakeholder of </w:t>
      </w:r>
      <w:r w:rsidR="00A93349">
        <w:rPr>
          <w:rStyle w:val="Strong"/>
          <w:rFonts w:ascii="Times New Roman" w:hAnsi="Times New Roman" w:cs="Times New Roman"/>
          <w:b w:val="0"/>
          <w:sz w:val="24"/>
          <w:szCs w:val="24"/>
          <w:lang w:eastAsia="en-GB"/>
        </w:rPr>
        <w:t>Tesco</w:t>
      </w:r>
      <w:r w:rsidRPr="0077460D">
        <w:rPr>
          <w:rStyle w:val="Strong"/>
          <w:rFonts w:ascii="Times New Roman" w:hAnsi="Times New Roman" w:cs="Times New Roman"/>
          <w:b w:val="0"/>
          <w:sz w:val="24"/>
          <w:szCs w:val="24"/>
          <w:lang w:eastAsia="en-GB"/>
        </w:rPr>
        <w:t>. There a</w:t>
      </w:r>
      <w:r>
        <w:rPr>
          <w:rStyle w:val="Strong"/>
          <w:rFonts w:ascii="Times New Roman" w:hAnsi="Times New Roman" w:cs="Times New Roman"/>
          <w:b w:val="0"/>
          <w:sz w:val="24"/>
          <w:szCs w:val="24"/>
          <w:lang w:eastAsia="en-GB"/>
        </w:rPr>
        <w:t>re various layers of government.</w:t>
      </w:r>
    </w:p>
    <w:p w:rsidR="00591624" w:rsidRDefault="00591624" w:rsidP="002700CC">
      <w:pPr>
        <w:shd w:val="clear" w:color="auto" w:fill="FFFFFF"/>
        <w:spacing w:after="100" w:afterAutospacing="1" w:line="240" w:lineRule="auto"/>
        <w:jc w:val="center"/>
        <w:outlineLvl w:val="1"/>
        <w:rPr>
          <w:rStyle w:val="Strong"/>
          <w:rFonts w:ascii="Times New Roman" w:hAnsi="Times New Roman" w:cs="Times New Roman"/>
          <w:sz w:val="28"/>
          <w:szCs w:val="28"/>
          <w:lang w:eastAsia="en-GB"/>
        </w:rPr>
      </w:pPr>
    </w:p>
    <w:p w:rsidR="00A93349" w:rsidRPr="002700CC" w:rsidRDefault="002700CC" w:rsidP="002700CC">
      <w:pPr>
        <w:shd w:val="clear" w:color="auto" w:fill="FFFFFF"/>
        <w:spacing w:after="100" w:afterAutospacing="1" w:line="240" w:lineRule="auto"/>
        <w:jc w:val="center"/>
        <w:outlineLvl w:val="1"/>
        <w:rPr>
          <w:rStyle w:val="Strong"/>
          <w:rFonts w:ascii="Times New Roman" w:hAnsi="Times New Roman" w:cs="Times New Roman"/>
          <w:sz w:val="28"/>
          <w:szCs w:val="28"/>
          <w:lang w:eastAsia="en-GB"/>
        </w:rPr>
      </w:pPr>
      <w:r w:rsidRPr="002700CC">
        <w:rPr>
          <w:rStyle w:val="Strong"/>
          <w:rFonts w:ascii="Times New Roman" w:hAnsi="Times New Roman" w:cs="Times New Roman"/>
          <w:sz w:val="28"/>
          <w:szCs w:val="28"/>
          <w:lang w:eastAsia="en-GB"/>
        </w:rPr>
        <w:lastRenderedPageBreak/>
        <w:t>What responsibility has Tesco and his strategy to the customers</w:t>
      </w:r>
    </w:p>
    <w:p w:rsidR="00B1476C" w:rsidRDefault="00A93349" w:rsidP="001C18D0">
      <w:pPr>
        <w:shd w:val="clear" w:color="auto" w:fill="FFFFFF"/>
        <w:spacing w:after="100" w:afterAutospacing="1" w:line="240" w:lineRule="auto"/>
        <w:outlineLvl w:val="1"/>
      </w:pPr>
      <w:r w:rsidRPr="00A93349">
        <w:rPr>
          <w:rStyle w:val="Strong"/>
          <w:rFonts w:ascii="Times New Roman" w:hAnsi="Times New Roman" w:cs="Times New Roman"/>
          <w:b w:val="0"/>
          <w:sz w:val="24"/>
          <w:szCs w:val="24"/>
          <w:lang w:eastAsia="en-GB"/>
        </w:rPr>
        <w:t>They are fully committed to a meaningful conversation with stakeholders to clarify what is relevant to the stakeholder and that they themselves have the ability to present their position. Interaction allows them to identify opportunities and threats to ensure that their long-term approach is sustainable. In certain cases, collaborating with stakeholders in collaboration will help to achieve mutual objectives.</w:t>
      </w:r>
      <w:r w:rsidR="002700CC" w:rsidRPr="002700CC">
        <w:t xml:space="preserve"> </w:t>
      </w:r>
    </w:p>
    <w:p w:rsidR="00B1476C" w:rsidRDefault="002700CC" w:rsidP="001C18D0">
      <w:pPr>
        <w:shd w:val="clear" w:color="auto" w:fill="FFFFFF"/>
        <w:spacing w:after="100" w:afterAutospacing="1" w:line="240" w:lineRule="auto"/>
        <w:outlineLvl w:val="1"/>
      </w:pPr>
      <w:r w:rsidRPr="002700CC">
        <w:rPr>
          <w:rStyle w:val="Strong"/>
          <w:rFonts w:ascii="Times New Roman" w:hAnsi="Times New Roman" w:cs="Times New Roman"/>
          <w:b w:val="0"/>
          <w:sz w:val="24"/>
          <w:szCs w:val="24"/>
          <w:lang w:eastAsia="en-GB"/>
        </w:rPr>
        <w:t>They may not be able to meet all strategic issues all the time, but they will do their best to manage conflicting demands by dedication. It is understood that consumers need to be willing to trust their company, and the stakeholder can trust them only if they feel that they communicate with their stakeholders on an acceptable basis.</w:t>
      </w:r>
      <w:r w:rsidRPr="002700CC">
        <w:t xml:space="preserve"> </w:t>
      </w:r>
    </w:p>
    <w:p w:rsidR="00A93349" w:rsidRDefault="002700CC" w:rsidP="001C18D0">
      <w:pPr>
        <w:shd w:val="clear" w:color="auto" w:fill="FFFFFF"/>
        <w:spacing w:after="100" w:afterAutospacing="1" w:line="240" w:lineRule="auto"/>
        <w:outlineLvl w:val="1"/>
        <w:rPr>
          <w:rStyle w:val="Strong"/>
          <w:rFonts w:ascii="Times New Roman" w:hAnsi="Times New Roman" w:cs="Times New Roman"/>
          <w:b w:val="0"/>
          <w:sz w:val="24"/>
          <w:szCs w:val="24"/>
          <w:lang w:eastAsia="en-GB"/>
        </w:rPr>
      </w:pPr>
      <w:r w:rsidRPr="002700CC">
        <w:rPr>
          <w:rStyle w:val="Strong"/>
          <w:rFonts w:ascii="Times New Roman" w:hAnsi="Times New Roman" w:cs="Times New Roman"/>
          <w:b w:val="0"/>
          <w:sz w:val="24"/>
          <w:szCs w:val="24"/>
          <w:lang w:eastAsia="en-GB"/>
        </w:rPr>
        <w:t>The 472,000 employees of Tesco, programmed to communicate with stakeholders including customers, staff, suppliers, creditors, government, policymakers, NGOs and others, serve millions of users worldwide. Seveso is looking after and improving them so that they can take care of their clients. No one's looking harder for consumers.</w:t>
      </w:r>
    </w:p>
    <w:p w:rsidR="008620B6" w:rsidRPr="0046562C" w:rsidRDefault="002700CC" w:rsidP="0046562C">
      <w:pPr>
        <w:shd w:val="clear" w:color="auto" w:fill="FFFFFF"/>
        <w:spacing w:after="100" w:afterAutospacing="1" w:line="240" w:lineRule="auto"/>
        <w:jc w:val="center"/>
        <w:outlineLvl w:val="1"/>
        <w:rPr>
          <w:rFonts w:ascii="Times New Roman" w:hAnsi="Times New Roman" w:cs="Times New Roman"/>
          <w:b/>
          <w:bCs/>
          <w:sz w:val="28"/>
          <w:szCs w:val="28"/>
          <w:lang w:eastAsia="en-GB"/>
        </w:rPr>
      </w:pPr>
      <w:r w:rsidRPr="002700CC">
        <w:rPr>
          <w:rStyle w:val="Strong"/>
          <w:rFonts w:ascii="Times New Roman" w:hAnsi="Times New Roman" w:cs="Times New Roman"/>
          <w:sz w:val="28"/>
          <w:szCs w:val="28"/>
          <w:lang w:eastAsia="en-GB"/>
        </w:rPr>
        <w:t>Tesco Community grands</w:t>
      </w:r>
    </w:p>
    <w:p w:rsidR="008620B6" w:rsidRPr="008620B6" w:rsidRDefault="008620B6" w:rsidP="008620B6">
      <w:pPr>
        <w:rPr>
          <w:rFonts w:ascii="Times New Roman" w:hAnsi="Times New Roman" w:cs="Times New Roman"/>
          <w:sz w:val="24"/>
          <w:szCs w:val="24"/>
        </w:rPr>
      </w:pPr>
      <w:r w:rsidRPr="008620B6">
        <w:rPr>
          <w:rFonts w:ascii="Times New Roman" w:hAnsi="Times New Roman" w:cs="Times New Roman"/>
          <w:sz w:val="24"/>
          <w:szCs w:val="24"/>
        </w:rPr>
        <w:t>The role of the Community Champion is played by the champion, whether he is in business with the client or whether he is in business with the client, colleagues or outside the community.</w:t>
      </w:r>
    </w:p>
    <w:p w:rsidR="00B1476C" w:rsidRDefault="008620B6" w:rsidP="008620B6">
      <w:pPr>
        <w:rPr>
          <w:rFonts w:ascii="Times New Roman" w:hAnsi="Times New Roman" w:cs="Times New Roman"/>
          <w:sz w:val="24"/>
          <w:szCs w:val="24"/>
        </w:rPr>
      </w:pPr>
      <w:r w:rsidRPr="008620B6">
        <w:rPr>
          <w:rFonts w:ascii="Times New Roman" w:hAnsi="Times New Roman" w:cs="Times New Roman"/>
          <w:sz w:val="24"/>
          <w:szCs w:val="24"/>
        </w:rPr>
        <w:t>They offer tangible benefits to their local area and help demonstrate how they represent communities around the UK. Tesco's Community Champion will support your community project by providing knowledge and access to provide funding opportunities; to help your community collect critical funds for their project.</w:t>
      </w:r>
      <w:r w:rsidRPr="008620B6">
        <w:rPr>
          <w:rFonts w:ascii="Times New Roman" w:hAnsi="Times New Roman" w:cs="Times New Roman"/>
          <w:sz w:val="24"/>
          <w:szCs w:val="24"/>
        </w:rPr>
        <w:t xml:space="preserve"> </w:t>
      </w:r>
    </w:p>
    <w:p w:rsidR="008620B6" w:rsidRDefault="008620B6" w:rsidP="008620B6">
      <w:pPr>
        <w:rPr>
          <w:rFonts w:ascii="Times New Roman" w:hAnsi="Times New Roman" w:cs="Times New Roman"/>
          <w:sz w:val="24"/>
          <w:szCs w:val="24"/>
        </w:rPr>
      </w:pPr>
      <w:r w:rsidRPr="008620B6">
        <w:rPr>
          <w:rFonts w:ascii="Times New Roman" w:hAnsi="Times New Roman" w:cs="Times New Roman"/>
          <w:sz w:val="24"/>
          <w:szCs w:val="24"/>
        </w:rPr>
        <w:t xml:space="preserve">The Tesco Group supports thousands of local initiatives around the United Kingdom. Projects that support their neighbourhoods will offer green light – ranging from upgrading community facilities and open spaces to purchasing new equipment, educating coaches or volunteers, and organizing community activities. </w:t>
      </w:r>
    </w:p>
    <w:p w:rsidR="001C18D0" w:rsidRDefault="008620B6" w:rsidP="001C18D0">
      <w:pPr>
        <w:rPr>
          <w:rFonts w:ascii="Times New Roman" w:hAnsi="Times New Roman" w:cs="Times New Roman"/>
          <w:sz w:val="24"/>
          <w:szCs w:val="24"/>
        </w:rPr>
      </w:pPr>
      <w:r w:rsidRPr="008620B6">
        <w:rPr>
          <w:rFonts w:ascii="Times New Roman" w:hAnsi="Times New Roman" w:cs="Times New Roman"/>
          <w:sz w:val="24"/>
          <w:szCs w:val="24"/>
        </w:rPr>
        <w:t>In August 2017, Tesco replaced single-use carrier bags with new life bags made of 94 per cent recyclable plastic to help minimize the use of bags even more.</w:t>
      </w:r>
      <w:r w:rsidRPr="008620B6">
        <w:t xml:space="preserve"> </w:t>
      </w:r>
      <w:r w:rsidRPr="008620B6">
        <w:rPr>
          <w:rFonts w:ascii="Times New Roman" w:hAnsi="Times New Roman" w:cs="Times New Roman"/>
          <w:sz w:val="24"/>
          <w:szCs w:val="24"/>
        </w:rPr>
        <w:t xml:space="preserve">Bags of Support is a community based funding scheme, funded by thousands of community initiatives around the UK that offer benefits to the local community. Community </w:t>
      </w:r>
      <w:proofErr w:type="spellStart"/>
      <w:r w:rsidRPr="008620B6">
        <w:rPr>
          <w:rFonts w:ascii="Times New Roman" w:hAnsi="Times New Roman" w:cs="Times New Roman"/>
          <w:sz w:val="24"/>
          <w:szCs w:val="24"/>
        </w:rPr>
        <w:t>centers</w:t>
      </w:r>
      <w:proofErr w:type="spellEnd"/>
      <w:r w:rsidRPr="008620B6">
        <w:rPr>
          <w:rFonts w:ascii="Times New Roman" w:hAnsi="Times New Roman" w:cs="Times New Roman"/>
          <w:sz w:val="24"/>
          <w:szCs w:val="24"/>
        </w:rPr>
        <w:t xml:space="preserve"> initiatives in each local area are decided on by customers in all of the UK's Tesco stores.</w:t>
      </w:r>
      <w:r w:rsidRPr="008620B6">
        <w:t xml:space="preserve"> </w:t>
      </w:r>
      <w:r w:rsidRPr="008620B6">
        <w:rPr>
          <w:rFonts w:ascii="Times New Roman" w:hAnsi="Times New Roman" w:cs="Times New Roman"/>
          <w:sz w:val="24"/>
          <w:szCs w:val="24"/>
        </w:rPr>
        <w:t xml:space="preserve">Bags of Help will cover 100% of the capital expenditure so you don't need mutual support. However, if you have secured additional support, there is no restriction to what this cost will be and any funding given by Bags of Help will be </w:t>
      </w:r>
      <w:proofErr w:type="spellStart"/>
      <w:r w:rsidRPr="008620B6">
        <w:rPr>
          <w:rFonts w:ascii="Times New Roman" w:hAnsi="Times New Roman" w:cs="Times New Roman"/>
          <w:sz w:val="24"/>
          <w:szCs w:val="24"/>
        </w:rPr>
        <w:t>apart</w:t>
      </w:r>
      <w:proofErr w:type="spellEnd"/>
      <w:r w:rsidRPr="008620B6">
        <w:rPr>
          <w:rFonts w:ascii="Times New Roman" w:hAnsi="Times New Roman" w:cs="Times New Roman"/>
          <w:sz w:val="24"/>
          <w:szCs w:val="24"/>
        </w:rPr>
        <w:t xml:space="preserve"> of your strong project expense.</w:t>
      </w:r>
    </w:p>
    <w:p w:rsidR="00B1476C" w:rsidRDefault="00B1476C" w:rsidP="001C18D0">
      <w:pPr>
        <w:rPr>
          <w:rFonts w:ascii="Times New Roman" w:hAnsi="Times New Roman" w:cs="Times New Roman"/>
          <w:sz w:val="24"/>
          <w:szCs w:val="24"/>
        </w:rPr>
      </w:pPr>
    </w:p>
    <w:p w:rsidR="00B1476C" w:rsidRDefault="00B1476C" w:rsidP="001C18D0">
      <w:pPr>
        <w:rPr>
          <w:rFonts w:ascii="Times New Roman" w:hAnsi="Times New Roman" w:cs="Times New Roman"/>
          <w:sz w:val="24"/>
          <w:szCs w:val="24"/>
        </w:rPr>
      </w:pPr>
    </w:p>
    <w:p w:rsidR="00591624" w:rsidRDefault="00591624" w:rsidP="001C18D0">
      <w:pPr>
        <w:rPr>
          <w:rFonts w:ascii="Times New Roman" w:hAnsi="Times New Roman" w:cs="Times New Roman"/>
          <w:sz w:val="24"/>
          <w:szCs w:val="24"/>
        </w:rPr>
      </w:pPr>
    </w:p>
    <w:p w:rsidR="0046562C" w:rsidRDefault="0046562C" w:rsidP="001C18D0">
      <w:pPr>
        <w:rPr>
          <w:rFonts w:ascii="Times New Roman" w:hAnsi="Times New Roman" w:cs="Times New Roman"/>
          <w:sz w:val="24"/>
          <w:szCs w:val="24"/>
        </w:rPr>
      </w:pPr>
    </w:p>
    <w:p w:rsidR="00B1476C" w:rsidRDefault="00B1476C" w:rsidP="001C18D0">
      <w:pPr>
        <w:rPr>
          <w:rFonts w:ascii="Times New Roman" w:hAnsi="Times New Roman" w:cs="Times New Roman"/>
          <w:sz w:val="24"/>
          <w:szCs w:val="24"/>
        </w:rPr>
      </w:pPr>
      <w:r>
        <w:rPr>
          <w:rFonts w:ascii="Times New Roman" w:hAnsi="Times New Roman" w:cs="Times New Roman"/>
          <w:sz w:val="24"/>
          <w:szCs w:val="24"/>
        </w:rPr>
        <w:lastRenderedPageBreak/>
        <w:t>Other support available:</w:t>
      </w:r>
    </w:p>
    <w:p w:rsidR="00B1476C" w:rsidRPr="00B1476C" w:rsidRDefault="00B1476C" w:rsidP="00B1476C">
      <w:pPr>
        <w:rPr>
          <w:rFonts w:ascii="Times New Roman" w:hAnsi="Times New Roman" w:cs="Times New Roman"/>
          <w:sz w:val="24"/>
          <w:szCs w:val="24"/>
        </w:rPr>
      </w:pPr>
      <w:r w:rsidRPr="00B1476C">
        <w:rPr>
          <w:rFonts w:ascii="Times New Roman" w:hAnsi="Times New Roman" w:cs="Times New Roman"/>
          <w:i/>
          <w:sz w:val="24"/>
          <w:szCs w:val="24"/>
        </w:rPr>
        <w:t>Community spaces</w:t>
      </w:r>
    </w:p>
    <w:p w:rsidR="00B1476C" w:rsidRDefault="00B1476C" w:rsidP="00B1476C">
      <w:pPr>
        <w:rPr>
          <w:rFonts w:ascii="Times New Roman" w:hAnsi="Times New Roman" w:cs="Times New Roman"/>
          <w:sz w:val="24"/>
          <w:szCs w:val="24"/>
        </w:rPr>
      </w:pPr>
      <w:r w:rsidRPr="00B1476C">
        <w:rPr>
          <w:rFonts w:ascii="Times New Roman" w:hAnsi="Times New Roman" w:cs="Times New Roman"/>
          <w:sz w:val="24"/>
          <w:szCs w:val="24"/>
        </w:rPr>
        <w:t>The aim of the community space is to provide safe, convenient and very well area for all those in the surrounding</w:t>
      </w:r>
      <w:r>
        <w:rPr>
          <w:rFonts w:ascii="Times New Roman" w:hAnsi="Times New Roman" w:cs="Times New Roman"/>
          <w:sz w:val="24"/>
          <w:szCs w:val="24"/>
        </w:rPr>
        <w:t xml:space="preserve"> area who might wish to use it, the</w:t>
      </w:r>
      <w:r w:rsidRPr="00B1476C">
        <w:rPr>
          <w:rFonts w:ascii="Times New Roman" w:hAnsi="Times New Roman" w:cs="Times New Roman"/>
          <w:sz w:val="24"/>
          <w:szCs w:val="24"/>
        </w:rPr>
        <w:t xml:space="preserve"> key thrust of the Community Space is that it is a non-profit creating of the Community Space, not to tax those who want to use the Community Space. Good user policy strategies have been implemented so that the organization can make the best choices for the store and the broader market.</w:t>
      </w:r>
    </w:p>
    <w:p w:rsidR="00B1476C" w:rsidRPr="00B1476C" w:rsidRDefault="00B1476C" w:rsidP="00B1476C">
      <w:pPr>
        <w:rPr>
          <w:rFonts w:ascii="Times New Roman" w:hAnsi="Times New Roman" w:cs="Times New Roman"/>
          <w:i/>
          <w:sz w:val="24"/>
          <w:szCs w:val="24"/>
        </w:rPr>
      </w:pPr>
      <w:r w:rsidRPr="00B1476C">
        <w:rPr>
          <w:rFonts w:ascii="Times New Roman" w:hAnsi="Times New Roman" w:cs="Times New Roman"/>
          <w:i/>
          <w:sz w:val="24"/>
          <w:szCs w:val="24"/>
        </w:rPr>
        <w:t>Donation vouchers</w:t>
      </w:r>
    </w:p>
    <w:p w:rsidR="00B1476C" w:rsidRDefault="00B1476C" w:rsidP="00B1476C">
      <w:pPr>
        <w:rPr>
          <w:rFonts w:ascii="Times New Roman" w:hAnsi="Times New Roman" w:cs="Times New Roman"/>
          <w:sz w:val="24"/>
          <w:szCs w:val="24"/>
        </w:rPr>
      </w:pPr>
      <w:r w:rsidRPr="00B1476C">
        <w:rPr>
          <w:rFonts w:ascii="Times New Roman" w:hAnsi="Times New Roman" w:cs="Times New Roman"/>
          <w:sz w:val="24"/>
          <w:szCs w:val="24"/>
        </w:rPr>
        <w:t>All Tesco stores are issued with a local community contribution card to make requests to encourage small charities or charitable organisations. The donation is typically made in the form of a gift vouche</w:t>
      </w:r>
      <w:r>
        <w:rPr>
          <w:rFonts w:ascii="Times New Roman" w:hAnsi="Times New Roman" w:cs="Times New Roman"/>
          <w:sz w:val="24"/>
          <w:szCs w:val="24"/>
        </w:rPr>
        <w:t xml:space="preserve">r or item bought from the shop. </w:t>
      </w:r>
      <w:r w:rsidRPr="00B1476C">
        <w:rPr>
          <w:rFonts w:ascii="Times New Roman" w:hAnsi="Times New Roman" w:cs="Times New Roman"/>
          <w:sz w:val="24"/>
          <w:szCs w:val="24"/>
        </w:rPr>
        <w:t>The contribution card could be used to facilitate the purchase of bakery products for a school fund raiser or to provide items to support a pop-up hair salon.</w:t>
      </w:r>
    </w:p>
    <w:p w:rsidR="00B1476C" w:rsidRPr="0046562C" w:rsidRDefault="0046562C" w:rsidP="00B1476C">
      <w:pPr>
        <w:rPr>
          <w:rFonts w:ascii="Times New Roman" w:hAnsi="Times New Roman" w:cs="Times New Roman"/>
          <w:i/>
          <w:sz w:val="24"/>
          <w:szCs w:val="24"/>
        </w:rPr>
      </w:pPr>
      <w:r>
        <w:rPr>
          <w:rFonts w:ascii="Times New Roman" w:hAnsi="Times New Roman" w:cs="Times New Roman"/>
          <w:i/>
          <w:sz w:val="24"/>
          <w:szCs w:val="24"/>
        </w:rPr>
        <w:t>Packing bags/Days of awareness</w:t>
      </w:r>
    </w:p>
    <w:p w:rsidR="00B1476C" w:rsidRDefault="00B1476C" w:rsidP="00B1476C">
      <w:pPr>
        <w:rPr>
          <w:rFonts w:ascii="Times New Roman" w:hAnsi="Times New Roman" w:cs="Times New Roman"/>
          <w:sz w:val="24"/>
          <w:szCs w:val="24"/>
        </w:rPr>
      </w:pPr>
      <w:r w:rsidRPr="00B1476C">
        <w:rPr>
          <w:rFonts w:ascii="Times New Roman" w:hAnsi="Times New Roman" w:cs="Times New Roman"/>
          <w:sz w:val="24"/>
          <w:szCs w:val="24"/>
        </w:rPr>
        <w:t>You really can donate cash in the store by calling the store directly to arrange a bag pack or if it seems more like a day of recognition that you are after the store will be willing to give you a day to speak to customers about an event or activity that you are hosting – this may be helpful if you want people to participate in an event that you are hosting to donate cash for your campaign.</w:t>
      </w:r>
    </w:p>
    <w:p w:rsidR="00147C98" w:rsidRDefault="00147C98" w:rsidP="00B1476C">
      <w:pPr>
        <w:rPr>
          <w:rFonts w:ascii="Times New Roman" w:hAnsi="Times New Roman" w:cs="Times New Roman"/>
          <w:sz w:val="24"/>
          <w:szCs w:val="24"/>
        </w:rPr>
      </w:pPr>
    </w:p>
    <w:p w:rsidR="00147C98" w:rsidRPr="00147C98" w:rsidRDefault="00147C98" w:rsidP="00147C98">
      <w:pPr>
        <w:jc w:val="center"/>
        <w:rPr>
          <w:rFonts w:ascii="Times New Roman" w:hAnsi="Times New Roman" w:cs="Times New Roman"/>
          <w:b/>
          <w:sz w:val="28"/>
          <w:szCs w:val="28"/>
        </w:rPr>
      </w:pPr>
      <w:r w:rsidRPr="00147C98">
        <w:rPr>
          <w:rFonts w:ascii="Times New Roman" w:hAnsi="Times New Roman" w:cs="Times New Roman"/>
          <w:b/>
          <w:sz w:val="28"/>
          <w:szCs w:val="28"/>
        </w:rPr>
        <w:t>Conclusion</w:t>
      </w:r>
      <w:r w:rsidR="00296739">
        <w:rPr>
          <w:rFonts w:ascii="Times New Roman" w:hAnsi="Times New Roman" w:cs="Times New Roman"/>
          <w:b/>
          <w:sz w:val="28"/>
          <w:szCs w:val="28"/>
        </w:rPr>
        <w:t>:</w:t>
      </w:r>
    </w:p>
    <w:p w:rsidR="00296739" w:rsidRDefault="00147C98" w:rsidP="00B1476C">
      <w:pPr>
        <w:rPr>
          <w:rFonts w:ascii="Times New Roman" w:hAnsi="Times New Roman" w:cs="Times New Roman"/>
          <w:sz w:val="24"/>
          <w:szCs w:val="24"/>
        </w:rPr>
      </w:pPr>
      <w:r w:rsidRPr="00147C98">
        <w:rPr>
          <w:rFonts w:ascii="Times New Roman" w:hAnsi="Times New Roman" w:cs="Times New Roman"/>
          <w:sz w:val="24"/>
          <w:szCs w:val="24"/>
        </w:rPr>
        <w:t xml:space="preserve">This study emphasises the importance of a morally functioning and ethically-adapting company such as Tesco in its day-to-day operations. It also means the effect of ethical functioning and inability to behave ethically on all the various stakeholders. Reasons for its ethical </w:t>
      </w:r>
      <w:proofErr w:type="spellStart"/>
      <w:r w:rsidRPr="00147C98">
        <w:rPr>
          <w:rFonts w:ascii="Times New Roman" w:hAnsi="Times New Roman" w:cs="Times New Roman"/>
          <w:sz w:val="24"/>
          <w:szCs w:val="24"/>
        </w:rPr>
        <w:t>behavior</w:t>
      </w:r>
      <w:proofErr w:type="spellEnd"/>
      <w:r w:rsidRPr="00147C98">
        <w:rPr>
          <w:rFonts w:ascii="Times New Roman" w:hAnsi="Times New Roman" w:cs="Times New Roman"/>
          <w:sz w:val="24"/>
          <w:szCs w:val="24"/>
        </w:rPr>
        <w:t xml:space="preserve"> include investor faith, customer loyalty, and supplier trust, and to strengthen the corporate reputation, both of which have a positive effect on many of the various stakeholders.</w:t>
      </w:r>
      <w:r w:rsidR="00296739">
        <w:rPr>
          <w:rFonts w:ascii="Times New Roman" w:hAnsi="Times New Roman" w:cs="Times New Roman"/>
          <w:sz w:val="24"/>
          <w:szCs w:val="24"/>
        </w:rPr>
        <w:t xml:space="preserve"> </w:t>
      </w:r>
    </w:p>
    <w:p w:rsidR="00296739" w:rsidRDefault="00296739" w:rsidP="00B1476C">
      <w:pPr>
        <w:rPr>
          <w:rFonts w:ascii="Times New Roman" w:hAnsi="Times New Roman" w:cs="Times New Roman"/>
          <w:sz w:val="24"/>
          <w:szCs w:val="24"/>
        </w:rPr>
      </w:pPr>
      <w:r>
        <w:rPr>
          <w:rFonts w:ascii="Times New Roman" w:hAnsi="Times New Roman" w:cs="Times New Roman"/>
          <w:sz w:val="24"/>
          <w:szCs w:val="24"/>
        </w:rPr>
        <w:t xml:space="preserve">Tesco </w:t>
      </w:r>
      <w:r w:rsidR="00591624">
        <w:rPr>
          <w:rFonts w:ascii="Times New Roman" w:hAnsi="Times New Roman" w:cs="Times New Roman"/>
          <w:sz w:val="24"/>
          <w:szCs w:val="24"/>
        </w:rPr>
        <w:t xml:space="preserve">is a very </w:t>
      </w:r>
      <w:proofErr w:type="spellStart"/>
      <w:r w:rsidR="00591624">
        <w:rPr>
          <w:rFonts w:ascii="Times New Roman" w:hAnsi="Times New Roman" w:cs="Times New Roman"/>
          <w:sz w:val="24"/>
          <w:szCs w:val="24"/>
        </w:rPr>
        <w:t xml:space="preserve">well </w:t>
      </w:r>
      <w:bookmarkStart w:id="0" w:name="_GoBack"/>
      <w:bookmarkEnd w:id="0"/>
      <w:r w:rsidR="00147C98" w:rsidRPr="00147C98">
        <w:rPr>
          <w:rFonts w:ascii="Times New Roman" w:hAnsi="Times New Roman" w:cs="Times New Roman"/>
          <w:sz w:val="24"/>
          <w:szCs w:val="24"/>
        </w:rPr>
        <w:t>known</w:t>
      </w:r>
      <w:proofErr w:type="spellEnd"/>
      <w:r w:rsidR="00147C98" w:rsidRPr="00147C98">
        <w:rPr>
          <w:rFonts w:ascii="Times New Roman" w:hAnsi="Times New Roman" w:cs="Times New Roman"/>
          <w:sz w:val="24"/>
          <w:szCs w:val="24"/>
        </w:rPr>
        <w:t xml:space="preserve"> organisation in the United Kingdom. A new approach is applied in the enterprise to make the company expand. Its primary goal is to retain customers and keep existing users connected to the company. </w:t>
      </w:r>
    </w:p>
    <w:p w:rsidR="00147C98" w:rsidRDefault="00147C98" w:rsidP="00B1476C">
      <w:pPr>
        <w:rPr>
          <w:rFonts w:ascii="Times New Roman" w:hAnsi="Times New Roman" w:cs="Times New Roman"/>
          <w:sz w:val="24"/>
          <w:szCs w:val="24"/>
        </w:rPr>
      </w:pPr>
      <w:r w:rsidRPr="00147C98">
        <w:rPr>
          <w:rFonts w:ascii="Times New Roman" w:hAnsi="Times New Roman" w:cs="Times New Roman"/>
          <w:sz w:val="24"/>
          <w:szCs w:val="24"/>
        </w:rPr>
        <w:t>In order to assess the customers, various technology methods have been applied in order to understand the needs of the customers, their personalities and likes and dislikes. It has a particular style that has been extended to all its divisions.</w:t>
      </w:r>
      <w:r w:rsidR="00296739" w:rsidRPr="00296739">
        <w:t xml:space="preserve"> </w:t>
      </w:r>
      <w:r w:rsidR="00296739" w:rsidRPr="00296739">
        <w:rPr>
          <w:rFonts w:ascii="Times New Roman" w:hAnsi="Times New Roman" w:cs="Times New Roman"/>
          <w:sz w:val="24"/>
          <w:szCs w:val="24"/>
        </w:rPr>
        <w:t>The organization is spending a lot of money in the development of its software development, which has helped to boost its revenues and to gain a competitive edge over its rivals.</w:t>
      </w:r>
    </w:p>
    <w:p w:rsidR="00296739" w:rsidRPr="00296739" w:rsidRDefault="00296739" w:rsidP="00296739">
      <w:pPr>
        <w:jc w:val="center"/>
        <w:rPr>
          <w:rFonts w:ascii="Times New Roman" w:hAnsi="Times New Roman" w:cs="Times New Roman"/>
          <w:b/>
          <w:sz w:val="28"/>
          <w:szCs w:val="28"/>
        </w:rPr>
      </w:pPr>
    </w:p>
    <w:p w:rsidR="00296739" w:rsidRDefault="00296739" w:rsidP="00296739">
      <w:pPr>
        <w:jc w:val="center"/>
        <w:rPr>
          <w:rFonts w:ascii="Times New Roman" w:hAnsi="Times New Roman" w:cs="Times New Roman"/>
          <w:b/>
          <w:sz w:val="28"/>
          <w:szCs w:val="28"/>
        </w:rPr>
      </w:pPr>
    </w:p>
    <w:p w:rsidR="00296739" w:rsidRDefault="00296739" w:rsidP="00296739">
      <w:pPr>
        <w:jc w:val="center"/>
        <w:rPr>
          <w:rFonts w:ascii="Times New Roman" w:hAnsi="Times New Roman" w:cs="Times New Roman"/>
          <w:b/>
          <w:sz w:val="28"/>
          <w:szCs w:val="28"/>
        </w:rPr>
      </w:pPr>
    </w:p>
    <w:p w:rsidR="00296739" w:rsidRDefault="00296739" w:rsidP="00296739">
      <w:pPr>
        <w:jc w:val="center"/>
        <w:rPr>
          <w:rFonts w:ascii="Times New Roman" w:hAnsi="Times New Roman" w:cs="Times New Roman"/>
          <w:b/>
          <w:sz w:val="28"/>
          <w:szCs w:val="28"/>
        </w:rPr>
      </w:pPr>
      <w:r>
        <w:rPr>
          <w:rFonts w:ascii="Times New Roman" w:hAnsi="Times New Roman" w:cs="Times New Roman"/>
          <w:b/>
          <w:sz w:val="28"/>
          <w:szCs w:val="28"/>
        </w:rPr>
        <w:lastRenderedPageBreak/>
        <w:t>Recomme</w:t>
      </w:r>
      <w:r w:rsidRPr="00296739">
        <w:rPr>
          <w:rFonts w:ascii="Times New Roman" w:hAnsi="Times New Roman" w:cs="Times New Roman"/>
          <w:b/>
          <w:sz w:val="28"/>
          <w:szCs w:val="28"/>
        </w:rPr>
        <w:t>ndations</w:t>
      </w:r>
      <w:r>
        <w:rPr>
          <w:rFonts w:ascii="Times New Roman" w:hAnsi="Times New Roman" w:cs="Times New Roman"/>
          <w:b/>
          <w:sz w:val="28"/>
          <w:szCs w:val="28"/>
        </w:rPr>
        <w:t>:</w:t>
      </w:r>
    </w:p>
    <w:p w:rsidR="00296739" w:rsidRDefault="007E30B4" w:rsidP="00296739">
      <w:pPr>
        <w:rPr>
          <w:rFonts w:ascii="Times New Roman" w:hAnsi="Times New Roman" w:cs="Times New Roman"/>
          <w:sz w:val="24"/>
          <w:szCs w:val="24"/>
        </w:rPr>
      </w:pPr>
      <w:r>
        <w:rPr>
          <w:rFonts w:ascii="Times New Roman" w:hAnsi="Times New Roman" w:cs="Times New Roman"/>
          <w:sz w:val="24"/>
          <w:szCs w:val="24"/>
        </w:rPr>
        <w:t>Based on this study I will say that: t</w:t>
      </w:r>
      <w:r w:rsidR="00296739" w:rsidRPr="00296739">
        <w:rPr>
          <w:rFonts w:ascii="Times New Roman" w:hAnsi="Times New Roman" w:cs="Times New Roman"/>
          <w:sz w:val="24"/>
          <w:szCs w:val="24"/>
        </w:rPr>
        <w:t>he suggestion will be to deepen and improve market penetration. That would be to improve the relationship between the firm and its suppliers, so that they invest extra time in the Tesco shops, whi</w:t>
      </w:r>
      <w:r w:rsidR="00296739">
        <w:rPr>
          <w:rFonts w:ascii="Times New Roman" w:hAnsi="Times New Roman" w:cs="Times New Roman"/>
          <w:sz w:val="24"/>
          <w:szCs w:val="24"/>
        </w:rPr>
        <w:t>le wasting money on the company’</w:t>
      </w:r>
      <w:r w:rsidR="00296739" w:rsidRPr="00296739">
        <w:rPr>
          <w:rFonts w:ascii="Times New Roman" w:hAnsi="Times New Roman" w:cs="Times New Roman"/>
          <w:sz w:val="24"/>
          <w:szCs w:val="24"/>
        </w:rPr>
        <w:t>s products. The way in which Tesco might do this is by revitalizing his loyalty program.</w:t>
      </w:r>
    </w:p>
    <w:p w:rsidR="00296739" w:rsidRDefault="00296739" w:rsidP="00296739">
      <w:pPr>
        <w:rPr>
          <w:rFonts w:ascii="Times New Roman" w:hAnsi="Times New Roman" w:cs="Times New Roman"/>
          <w:sz w:val="24"/>
          <w:szCs w:val="24"/>
        </w:rPr>
      </w:pPr>
      <w:r w:rsidRPr="00296739">
        <w:rPr>
          <w:rFonts w:ascii="Times New Roman" w:hAnsi="Times New Roman" w:cs="Times New Roman"/>
          <w:sz w:val="24"/>
          <w:szCs w:val="24"/>
        </w:rPr>
        <w:t>A loyalty program not just to helps consumers to demand cheaper rates and better offers, but also enables them to extend their consumer base and to gain information on the trend of customer spending. Data on this will make it possible for the company to respond to consumer trends and to assign capital resources in line with evolving customer tastes, thus growing the company's efficiency and performance.</w:t>
      </w:r>
      <w:r w:rsidRPr="00296739">
        <w:t xml:space="preserve"> </w:t>
      </w:r>
      <w:r w:rsidRPr="00296739">
        <w:rPr>
          <w:rFonts w:ascii="Times New Roman" w:hAnsi="Times New Roman" w:cs="Times New Roman"/>
          <w:sz w:val="24"/>
          <w:szCs w:val="24"/>
        </w:rPr>
        <w:t>Paying attention to consumers in a wide range of ways is the secret to what needs to be achieved.</w:t>
      </w:r>
    </w:p>
    <w:p w:rsidR="007E30B4" w:rsidRDefault="007E30B4" w:rsidP="00296739">
      <w:pPr>
        <w:rPr>
          <w:rFonts w:ascii="Times New Roman" w:hAnsi="Times New Roman" w:cs="Times New Roman"/>
          <w:sz w:val="24"/>
          <w:szCs w:val="24"/>
        </w:rPr>
      </w:pPr>
    </w:p>
    <w:p w:rsidR="007E30B4" w:rsidRDefault="007E30B4" w:rsidP="00296739">
      <w:pPr>
        <w:rPr>
          <w:rFonts w:ascii="Times New Roman" w:hAnsi="Times New Roman" w:cs="Times New Roman"/>
          <w:sz w:val="24"/>
          <w:szCs w:val="24"/>
        </w:rPr>
      </w:pPr>
      <w:r>
        <w:rPr>
          <w:rFonts w:ascii="Times New Roman" w:hAnsi="Times New Roman" w:cs="Times New Roman"/>
          <w:sz w:val="24"/>
          <w:szCs w:val="24"/>
        </w:rPr>
        <w:t>Reference:</w:t>
      </w:r>
    </w:p>
    <w:p w:rsidR="007E30B4" w:rsidRPr="007E30B4" w:rsidRDefault="007E30B4" w:rsidP="007E30B4">
      <w:pPr>
        <w:pStyle w:val="ListParagraph"/>
        <w:numPr>
          <w:ilvl w:val="0"/>
          <w:numId w:val="1"/>
        </w:numPr>
        <w:rPr>
          <w:rFonts w:ascii="Times New Roman" w:hAnsi="Times New Roman" w:cs="Times New Roman"/>
          <w:sz w:val="24"/>
          <w:szCs w:val="24"/>
        </w:rPr>
      </w:pPr>
      <w:hyperlink r:id="rId5" w:history="1">
        <w:r w:rsidRPr="007E30B4">
          <w:rPr>
            <w:rStyle w:val="Hyperlink"/>
            <w:rFonts w:ascii="Times New Roman" w:hAnsi="Times New Roman" w:cs="Times New Roman"/>
            <w:sz w:val="24"/>
            <w:szCs w:val="24"/>
          </w:rPr>
          <w:t>https://www.zacks.com/stock/research/TSCDY/company-reports</w:t>
        </w:r>
      </w:hyperlink>
    </w:p>
    <w:p w:rsidR="007E30B4" w:rsidRPr="007E30B4" w:rsidRDefault="007E30B4" w:rsidP="007E30B4">
      <w:pPr>
        <w:pStyle w:val="ListParagraph"/>
        <w:numPr>
          <w:ilvl w:val="0"/>
          <w:numId w:val="1"/>
        </w:numPr>
        <w:rPr>
          <w:rFonts w:ascii="Times New Roman" w:hAnsi="Times New Roman" w:cs="Times New Roman"/>
          <w:sz w:val="24"/>
          <w:szCs w:val="24"/>
        </w:rPr>
      </w:pPr>
      <w:hyperlink r:id="rId6" w:history="1">
        <w:r w:rsidRPr="007E30B4">
          <w:rPr>
            <w:rStyle w:val="Hyperlink"/>
            <w:rFonts w:ascii="Times New Roman" w:hAnsi="Times New Roman" w:cs="Times New Roman"/>
            <w:sz w:val="24"/>
            <w:szCs w:val="24"/>
          </w:rPr>
          <w:t>https://www.bartleby.com/essay/Recommendations-For-Tesco-PCZVK3UFKG</w:t>
        </w:r>
      </w:hyperlink>
    </w:p>
    <w:p w:rsidR="007E30B4" w:rsidRPr="007E30B4" w:rsidRDefault="007E30B4" w:rsidP="007E30B4">
      <w:pPr>
        <w:pStyle w:val="ListParagraph"/>
        <w:numPr>
          <w:ilvl w:val="0"/>
          <w:numId w:val="1"/>
        </w:numPr>
        <w:rPr>
          <w:rFonts w:ascii="Times New Roman" w:hAnsi="Times New Roman" w:cs="Times New Roman"/>
          <w:sz w:val="24"/>
          <w:szCs w:val="24"/>
        </w:rPr>
      </w:pPr>
      <w:hyperlink r:id="rId7" w:history="1">
        <w:r w:rsidRPr="007E30B4">
          <w:rPr>
            <w:rStyle w:val="Hyperlink"/>
            <w:rFonts w:ascii="Times New Roman" w:hAnsi="Times New Roman" w:cs="Times New Roman"/>
            <w:sz w:val="24"/>
            <w:szCs w:val="24"/>
          </w:rPr>
          <w:t>https://www.ukessays.com/essays/economics/the-mission-values-and-stakeholders-of-tesco-economics-essay.php</w:t>
        </w:r>
      </w:hyperlink>
    </w:p>
    <w:p w:rsidR="007E30B4" w:rsidRPr="007E30B4" w:rsidRDefault="007E30B4" w:rsidP="007E30B4">
      <w:pPr>
        <w:pStyle w:val="ListParagraph"/>
        <w:numPr>
          <w:ilvl w:val="0"/>
          <w:numId w:val="1"/>
        </w:numPr>
        <w:rPr>
          <w:rFonts w:ascii="Times New Roman" w:hAnsi="Times New Roman" w:cs="Times New Roman"/>
          <w:sz w:val="24"/>
          <w:szCs w:val="24"/>
        </w:rPr>
      </w:pPr>
      <w:hyperlink r:id="rId8" w:history="1">
        <w:r w:rsidRPr="007E30B4">
          <w:rPr>
            <w:rStyle w:val="Hyperlink"/>
            <w:rFonts w:ascii="Times New Roman" w:hAnsi="Times New Roman" w:cs="Times New Roman"/>
            <w:sz w:val="24"/>
            <w:szCs w:val="24"/>
          </w:rPr>
          <w:t>https://bstrategyhub.com/tesco-swot-analysis-2019swot-analysis-of-tesco/</w:t>
        </w:r>
      </w:hyperlink>
    </w:p>
    <w:p w:rsidR="007E30B4" w:rsidRPr="007E30B4" w:rsidRDefault="007E30B4" w:rsidP="007E30B4">
      <w:pPr>
        <w:pStyle w:val="ListParagraph"/>
        <w:numPr>
          <w:ilvl w:val="0"/>
          <w:numId w:val="1"/>
        </w:numPr>
        <w:rPr>
          <w:rFonts w:ascii="Times New Roman" w:hAnsi="Times New Roman" w:cs="Times New Roman"/>
          <w:sz w:val="24"/>
          <w:szCs w:val="24"/>
        </w:rPr>
      </w:pPr>
      <w:hyperlink r:id="rId9" w:history="1">
        <w:r w:rsidRPr="007E30B4">
          <w:rPr>
            <w:rStyle w:val="Hyperlink"/>
            <w:rFonts w:ascii="Times New Roman" w:hAnsi="Times New Roman" w:cs="Times New Roman"/>
            <w:sz w:val="24"/>
            <w:szCs w:val="24"/>
          </w:rPr>
          <w:t>https://www.tesco.com/</w:t>
        </w:r>
      </w:hyperlink>
    </w:p>
    <w:p w:rsidR="007E30B4" w:rsidRPr="007E30B4" w:rsidRDefault="007E30B4" w:rsidP="007E30B4">
      <w:pPr>
        <w:pStyle w:val="ListParagraph"/>
        <w:numPr>
          <w:ilvl w:val="0"/>
          <w:numId w:val="1"/>
        </w:numPr>
        <w:rPr>
          <w:rFonts w:ascii="Times New Roman" w:hAnsi="Times New Roman" w:cs="Times New Roman"/>
          <w:sz w:val="24"/>
          <w:szCs w:val="24"/>
        </w:rPr>
      </w:pPr>
      <w:hyperlink r:id="rId10" w:history="1">
        <w:r w:rsidRPr="007E30B4">
          <w:rPr>
            <w:rStyle w:val="Hyperlink"/>
            <w:rFonts w:ascii="Times New Roman" w:hAnsi="Times New Roman" w:cs="Times New Roman"/>
            <w:sz w:val="24"/>
            <w:szCs w:val="24"/>
          </w:rPr>
          <w:t>https://www.ourwilton.org/tesco-bags-help-support-community-cafe/</w:t>
        </w:r>
      </w:hyperlink>
    </w:p>
    <w:p w:rsidR="007E30B4" w:rsidRPr="007E30B4" w:rsidRDefault="007E30B4" w:rsidP="007E30B4">
      <w:pPr>
        <w:pStyle w:val="ListParagraph"/>
        <w:numPr>
          <w:ilvl w:val="0"/>
          <w:numId w:val="1"/>
        </w:numPr>
        <w:rPr>
          <w:rFonts w:ascii="Times New Roman" w:hAnsi="Times New Roman" w:cs="Times New Roman"/>
          <w:sz w:val="24"/>
          <w:szCs w:val="24"/>
        </w:rPr>
      </w:pPr>
      <w:hyperlink r:id="rId11" w:history="1">
        <w:r w:rsidRPr="007E30B4">
          <w:rPr>
            <w:rStyle w:val="Hyperlink"/>
            <w:rFonts w:ascii="Times New Roman" w:hAnsi="Times New Roman" w:cs="Times New Roman"/>
            <w:sz w:val="24"/>
            <w:szCs w:val="24"/>
          </w:rPr>
          <w:t>https://www.tescoplc.com/</w:t>
        </w:r>
      </w:hyperlink>
    </w:p>
    <w:p w:rsidR="007E30B4" w:rsidRDefault="007E30B4" w:rsidP="007E30B4">
      <w:pPr>
        <w:pStyle w:val="ListParagraph"/>
        <w:numPr>
          <w:ilvl w:val="0"/>
          <w:numId w:val="1"/>
        </w:numPr>
      </w:pPr>
      <w:hyperlink r:id="rId12" w:tgtFrame="_blank" w:history="1">
        <w:r w:rsidRPr="007E30B4">
          <w:rPr>
            <w:rStyle w:val="Hyperlink"/>
            <w:rFonts w:ascii="proxima-nova" w:hAnsi="proxima-nova"/>
            <w:color w:val="1A8EA2"/>
            <w:shd w:val="clear" w:color="auto" w:fill="FFFFFF"/>
          </w:rPr>
          <w:t>https://tescobagsofhelp.org.uk/home/community-apply-bags-help-grant/</w:t>
        </w:r>
      </w:hyperlink>
    </w:p>
    <w:p w:rsidR="007E30B4" w:rsidRPr="007E30B4" w:rsidRDefault="007E30B4" w:rsidP="007E30B4">
      <w:pPr>
        <w:pStyle w:val="ListParagraph"/>
        <w:numPr>
          <w:ilvl w:val="0"/>
          <w:numId w:val="1"/>
        </w:numPr>
        <w:rPr>
          <w:rFonts w:ascii="Times New Roman" w:hAnsi="Times New Roman" w:cs="Times New Roman"/>
          <w:color w:val="212529"/>
          <w:shd w:val="clear" w:color="auto" w:fill="FFFFFF"/>
        </w:rPr>
      </w:pPr>
      <w:r w:rsidRPr="007E30B4">
        <w:rPr>
          <w:rFonts w:ascii="Times New Roman" w:hAnsi="Times New Roman" w:cs="Times New Roman"/>
          <w:color w:val="212529"/>
          <w:shd w:val="clear" w:color="auto" w:fill="FFFFFF"/>
        </w:rPr>
        <w:t>Harrison, R (2002) (3rd Edition) Learning and Development: CIPD Publishing, London</w:t>
      </w:r>
    </w:p>
    <w:p w:rsidR="007E30B4" w:rsidRPr="007E30B4" w:rsidRDefault="007E30B4" w:rsidP="007E30B4">
      <w:pPr>
        <w:pStyle w:val="ListParagraph"/>
        <w:numPr>
          <w:ilvl w:val="0"/>
          <w:numId w:val="1"/>
        </w:numPr>
        <w:rPr>
          <w:rFonts w:ascii="Times New Roman" w:hAnsi="Times New Roman" w:cs="Times New Roman"/>
          <w:color w:val="212529"/>
          <w:shd w:val="clear" w:color="auto" w:fill="FFFFFF"/>
        </w:rPr>
      </w:pPr>
      <w:r w:rsidRPr="007E30B4">
        <w:rPr>
          <w:rFonts w:ascii="Times New Roman" w:hAnsi="Times New Roman" w:cs="Times New Roman"/>
          <w:color w:val="212529"/>
          <w:shd w:val="clear" w:color="auto" w:fill="FFFFFF"/>
        </w:rPr>
        <w:t xml:space="preserve">Armstrong, M (2005) (9th Edition) A Handbook of Human Resource Management Practice </w:t>
      </w:r>
      <w:proofErr w:type="spellStart"/>
      <w:r w:rsidRPr="007E30B4">
        <w:rPr>
          <w:rFonts w:ascii="Times New Roman" w:hAnsi="Times New Roman" w:cs="Times New Roman"/>
          <w:color w:val="212529"/>
          <w:shd w:val="clear" w:color="auto" w:fill="FFFFFF"/>
        </w:rPr>
        <w:t>Kogan</w:t>
      </w:r>
      <w:proofErr w:type="spellEnd"/>
      <w:r w:rsidRPr="007E30B4">
        <w:rPr>
          <w:rFonts w:ascii="Times New Roman" w:hAnsi="Times New Roman" w:cs="Times New Roman"/>
          <w:color w:val="212529"/>
          <w:shd w:val="clear" w:color="auto" w:fill="FFFFFF"/>
        </w:rPr>
        <w:t xml:space="preserve"> Page, London</w:t>
      </w:r>
    </w:p>
    <w:p w:rsidR="007E30B4" w:rsidRPr="007E30B4" w:rsidRDefault="007E30B4" w:rsidP="007E30B4">
      <w:pPr>
        <w:pStyle w:val="ListParagraph"/>
        <w:numPr>
          <w:ilvl w:val="0"/>
          <w:numId w:val="1"/>
        </w:numPr>
        <w:rPr>
          <w:rFonts w:ascii="Times New Roman" w:hAnsi="Times New Roman" w:cs="Times New Roman"/>
          <w:sz w:val="24"/>
          <w:szCs w:val="24"/>
        </w:rPr>
      </w:pPr>
      <w:r w:rsidRPr="007E30B4">
        <w:rPr>
          <w:rFonts w:ascii="Times New Roman" w:hAnsi="Times New Roman" w:cs="Times New Roman"/>
          <w:color w:val="212529"/>
          <w:shd w:val="clear" w:color="auto" w:fill="FFFFFF"/>
        </w:rPr>
        <w:t>Garrick (1999) Informal Learning in the Workplace: unmasking human resource development, Routledge Press, London.</w:t>
      </w:r>
    </w:p>
    <w:sectPr w:rsidR="007E30B4" w:rsidRPr="007E30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roxima-nova">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510714"/>
    <w:multiLevelType w:val="hybridMultilevel"/>
    <w:tmpl w:val="54B64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0526"/>
    <w:rsid w:val="000C18FA"/>
    <w:rsid w:val="00147C98"/>
    <w:rsid w:val="001C18D0"/>
    <w:rsid w:val="002700CC"/>
    <w:rsid w:val="00296739"/>
    <w:rsid w:val="0046562C"/>
    <w:rsid w:val="00476CF1"/>
    <w:rsid w:val="004C497F"/>
    <w:rsid w:val="00500526"/>
    <w:rsid w:val="00591624"/>
    <w:rsid w:val="0077460D"/>
    <w:rsid w:val="007E30B4"/>
    <w:rsid w:val="008620B6"/>
    <w:rsid w:val="00A93349"/>
    <w:rsid w:val="00B14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DF926"/>
  <w15:chartTrackingRefBased/>
  <w15:docId w15:val="{42B0BA00-AF6E-48CF-BAC7-59C202778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1C18D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C18D0"/>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1C18D0"/>
    <w:rPr>
      <w:b/>
      <w:bCs/>
    </w:rPr>
  </w:style>
  <w:style w:type="paragraph" w:styleId="BalloonText">
    <w:name w:val="Balloon Text"/>
    <w:basedOn w:val="Normal"/>
    <w:link w:val="BalloonTextChar"/>
    <w:uiPriority w:val="99"/>
    <w:semiHidden/>
    <w:unhideWhenUsed/>
    <w:rsid w:val="001C18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18D0"/>
    <w:rPr>
      <w:rFonts w:ascii="Segoe UI" w:hAnsi="Segoe UI" w:cs="Segoe UI"/>
      <w:sz w:val="18"/>
      <w:szCs w:val="18"/>
    </w:rPr>
  </w:style>
  <w:style w:type="character" w:styleId="Hyperlink">
    <w:name w:val="Hyperlink"/>
    <w:basedOn w:val="DefaultParagraphFont"/>
    <w:uiPriority w:val="99"/>
    <w:unhideWhenUsed/>
    <w:rsid w:val="007E30B4"/>
    <w:rPr>
      <w:color w:val="0563C1" w:themeColor="hyperlink"/>
      <w:u w:val="single"/>
    </w:rPr>
  </w:style>
  <w:style w:type="paragraph" w:styleId="ListParagraph">
    <w:name w:val="List Paragraph"/>
    <w:basedOn w:val="Normal"/>
    <w:uiPriority w:val="34"/>
    <w:qFormat/>
    <w:rsid w:val="007E30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7109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strategyhub.com/tesco-swot-analysis-2019swot-analysis-of-tesco/"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kessays.com/essays/economics/the-mission-values-and-stakeholders-of-tesco-economics-essay.php" TargetMode="External"/><Relationship Id="rId12" Type="http://schemas.openxmlformats.org/officeDocument/2006/relationships/hyperlink" Target="https://tescobagsofhelp.org.uk/home/community-apply-bags-help-gr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rtleby.com/essay/Recommendations-For-Tesco-PCZVK3UFKG" TargetMode="External"/><Relationship Id="rId11" Type="http://schemas.openxmlformats.org/officeDocument/2006/relationships/hyperlink" Target="https://www.tescoplc.com/" TargetMode="External"/><Relationship Id="rId5" Type="http://schemas.openxmlformats.org/officeDocument/2006/relationships/hyperlink" Target="https://www.zacks.com/stock/research/TSCDY/company-reports" TargetMode="External"/><Relationship Id="rId10" Type="http://schemas.openxmlformats.org/officeDocument/2006/relationships/hyperlink" Target="https://www.ourwilton.org/tesco-bags-help-support-community-cafe/" TargetMode="External"/><Relationship Id="rId4" Type="http://schemas.openxmlformats.org/officeDocument/2006/relationships/webSettings" Target="webSettings.xml"/><Relationship Id="rId9" Type="http://schemas.openxmlformats.org/officeDocument/2006/relationships/hyperlink" Target="https://www.tesco.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415</TotalTime>
  <Pages>6</Pages>
  <Words>2072</Words>
  <Characters>11815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1</cp:revision>
  <dcterms:created xsi:type="dcterms:W3CDTF">2020-12-09T14:04:00Z</dcterms:created>
  <dcterms:modified xsi:type="dcterms:W3CDTF">2020-12-10T00:08:00Z</dcterms:modified>
</cp:coreProperties>
</file>