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907B89C" w14:textId="6906A5EB" w:rsidR="00001BD6" w:rsidRDefault="00001BD6" w:rsidP="00001BD6">
      <w:pPr>
        <w:rPr>
          <w:u w:val="single"/>
        </w:rPr>
      </w:pPr>
      <w:r>
        <w:rPr>
          <w:u w:val="single"/>
        </w:rPr>
        <w:t xml:space="preserve">Section 1. </w:t>
      </w:r>
      <w:r w:rsidR="00463518">
        <w:rPr>
          <w:u w:val="single"/>
        </w:rPr>
        <w:t>T</w:t>
      </w:r>
      <w:r>
        <w:rPr>
          <w:u w:val="single"/>
        </w:rPr>
        <w:t>he importance of a variety of play types including self-directed play</w:t>
      </w:r>
      <w:r w:rsidR="00463518">
        <w:rPr>
          <w:u w:val="single"/>
        </w:rPr>
        <w:t xml:space="preserve"> and t</w:t>
      </w:r>
      <w:r>
        <w:rPr>
          <w:u w:val="single"/>
        </w:rPr>
        <w:t>he significance of holistic play</w:t>
      </w:r>
      <w:r w:rsidR="00B315E0">
        <w:rPr>
          <w:u w:val="single"/>
        </w:rPr>
        <w:t xml:space="preserve">. </w:t>
      </w:r>
    </w:p>
    <w:p w14:paraId="2E89862C" w14:textId="6C9BED6E" w:rsidR="00565C0F" w:rsidRDefault="00B315E0" w:rsidP="00001BD6">
      <w:r>
        <w:t xml:space="preserve">The importance of play is recognised </w:t>
      </w:r>
      <w:r w:rsidR="000E41B8">
        <w:t xml:space="preserve">as </w:t>
      </w:r>
      <w:r>
        <w:t>an effective way for infants and young children to become engaged in learning and discovery.</w:t>
      </w:r>
      <w:r w:rsidR="00CC6789">
        <w:t xml:space="preserve"> Children subconsciously use play to explore and develop their understanding of the environment</w:t>
      </w:r>
      <w:r w:rsidR="009E7C3C">
        <w:t>.</w:t>
      </w:r>
      <w:r>
        <w:t xml:space="preserve"> </w:t>
      </w:r>
      <w:r w:rsidR="00565C0F">
        <w:t>Freud and Klein</w:t>
      </w:r>
      <w:r w:rsidR="00906055">
        <w:t>’s</w:t>
      </w:r>
      <w:r w:rsidR="00565C0F">
        <w:t xml:space="preserve"> st</w:t>
      </w:r>
      <w:r w:rsidR="00B91EF5">
        <w:t xml:space="preserve">udies found </w:t>
      </w:r>
      <w:r w:rsidR="00565C0F">
        <w:t xml:space="preserve">that play </w:t>
      </w:r>
      <w:r w:rsidR="00FA1AA8">
        <w:t xml:space="preserve">enables </w:t>
      </w:r>
      <w:r w:rsidR="00565C0F">
        <w:t>children to process their emotions</w:t>
      </w:r>
      <w:r w:rsidR="00007C09">
        <w:t xml:space="preserve"> and develop</w:t>
      </w:r>
      <w:r w:rsidR="00FA1AA8">
        <w:t xml:space="preserve"> </w:t>
      </w:r>
      <w:r w:rsidR="00007C09">
        <w:t>social understanding</w:t>
      </w:r>
      <w:r w:rsidR="00021389">
        <w:t xml:space="preserve"> by </w:t>
      </w:r>
      <w:r w:rsidR="00DE2DB6">
        <w:t xml:space="preserve">acting out experiences </w:t>
      </w:r>
      <w:r w:rsidR="001D7ED0">
        <w:t xml:space="preserve">using </w:t>
      </w:r>
      <w:r w:rsidR="00A65AD2">
        <w:t>role play</w:t>
      </w:r>
      <w:r w:rsidR="00B36EB0">
        <w:t xml:space="preserve"> and symbolic play</w:t>
      </w:r>
      <w:r w:rsidR="00564782">
        <w:t xml:space="preserve"> (Freud Museum London, 2017)</w:t>
      </w:r>
      <w:r w:rsidR="00980A9D">
        <w:t>.</w:t>
      </w:r>
      <w:r w:rsidR="007C3CF8">
        <w:t xml:space="preserve"> </w:t>
      </w:r>
      <w:r w:rsidR="00565C0F">
        <w:t>Vygotsky</w:t>
      </w:r>
      <w:r w:rsidR="00DA631C">
        <w:t xml:space="preserve">’s </w:t>
      </w:r>
      <w:r w:rsidR="005922C4">
        <w:t>zone of proximal development</w:t>
      </w:r>
      <w:r w:rsidR="00565C0F">
        <w:t xml:space="preserve"> and Bruner</w:t>
      </w:r>
      <w:r w:rsidR="004F649A">
        <w:t>’s</w:t>
      </w:r>
      <w:r w:rsidR="00565C0F">
        <w:t xml:space="preserve"> </w:t>
      </w:r>
      <w:r w:rsidR="005922C4">
        <w:t xml:space="preserve">spiral </w:t>
      </w:r>
      <w:r w:rsidR="00A60EF8">
        <w:t xml:space="preserve">curriculum are </w:t>
      </w:r>
      <w:r w:rsidR="00335C0C">
        <w:t>similar</w:t>
      </w:r>
      <w:r w:rsidR="00D81E11">
        <w:t xml:space="preserve"> </w:t>
      </w:r>
      <w:r w:rsidR="008E07BE">
        <w:t>because</w:t>
      </w:r>
      <w:r w:rsidR="00D81E11">
        <w:t xml:space="preserve"> they recognise</w:t>
      </w:r>
      <w:r w:rsidR="00565C0F">
        <w:t xml:space="preserve"> play</w:t>
      </w:r>
      <w:r w:rsidR="00D81E11">
        <w:t xml:space="preserve"> as a tool</w:t>
      </w:r>
      <w:r w:rsidR="0007515E">
        <w:t>, enabling</w:t>
      </w:r>
      <w:r w:rsidR="00565C0F">
        <w:t xml:space="preserve"> children to develop </w:t>
      </w:r>
      <w:r w:rsidR="00523CA9">
        <w:t>physical and cognitive skills through movement</w:t>
      </w:r>
      <w:r w:rsidR="00D71D48">
        <w:t>,</w:t>
      </w:r>
      <w:r w:rsidR="00523CA9">
        <w:t xml:space="preserve"> discovery</w:t>
      </w:r>
      <w:r w:rsidR="00D71D48">
        <w:t xml:space="preserve"> and </w:t>
      </w:r>
      <w:r w:rsidR="004F649A">
        <w:t>relationships</w:t>
      </w:r>
      <w:r w:rsidR="007C3CF8">
        <w:t xml:space="preserve"> </w:t>
      </w:r>
      <w:r w:rsidR="00C17263">
        <w:t>(Tassoni</w:t>
      </w:r>
      <w:r w:rsidR="00DC091A">
        <w:t>,</w:t>
      </w:r>
      <w:r w:rsidR="00974E59">
        <w:t xml:space="preserve"> </w:t>
      </w:r>
      <w:r w:rsidR="00DC091A">
        <w:t>Bullman and Beith</w:t>
      </w:r>
      <w:r w:rsidR="00974E59">
        <w:t>, 2008)</w:t>
      </w:r>
      <w:r w:rsidR="00565C0F">
        <w:t xml:space="preserve">. </w:t>
      </w:r>
      <w:r w:rsidR="000E41B8">
        <w:t xml:space="preserve">Given the right </w:t>
      </w:r>
      <w:r w:rsidR="00932F3F">
        <w:t>resources,</w:t>
      </w:r>
      <w:r w:rsidR="000E41B8">
        <w:t xml:space="preserve"> a child</w:t>
      </w:r>
      <w:r w:rsidR="00463235">
        <w:t>’s</w:t>
      </w:r>
      <w:r w:rsidR="000E41B8">
        <w:t xml:space="preserve"> play</w:t>
      </w:r>
      <w:r w:rsidR="00463235">
        <w:t xml:space="preserve"> will set them on</w:t>
      </w:r>
      <w:r w:rsidR="000E41B8">
        <w:t xml:space="preserve"> a journey of learning and </w:t>
      </w:r>
      <w:r w:rsidR="00FC3CA1">
        <w:t>growth</w:t>
      </w:r>
      <w:r w:rsidR="00147892">
        <w:t xml:space="preserve"> (Buchan, </w:t>
      </w:r>
      <w:r w:rsidR="00FD10E6">
        <w:t>2013)</w:t>
      </w:r>
      <w:r w:rsidR="000E41B8">
        <w:t xml:space="preserve">. </w:t>
      </w:r>
      <w:r w:rsidR="00565C0F">
        <w:t xml:space="preserve">Play is a voluntary </w:t>
      </w:r>
      <w:r w:rsidR="00AB62B4">
        <w:t>ac</w:t>
      </w:r>
      <w:r w:rsidR="009E045B">
        <w:t>t and</w:t>
      </w:r>
      <w:r w:rsidR="00565C0F">
        <w:t xml:space="preserve"> </w:t>
      </w:r>
      <w:r w:rsidR="00475E80">
        <w:t xml:space="preserve">should </w:t>
      </w:r>
      <w:r w:rsidR="00565C0F">
        <w:t>be</w:t>
      </w:r>
      <w:r w:rsidR="000E097C">
        <w:t xml:space="preserve"> </w:t>
      </w:r>
      <w:r w:rsidR="00565C0F">
        <w:t xml:space="preserve">enjoyable. </w:t>
      </w:r>
      <w:r w:rsidR="00EC3384">
        <w:t>As</w:t>
      </w:r>
      <w:r w:rsidR="0011538C">
        <w:t xml:space="preserve"> </w:t>
      </w:r>
      <w:r w:rsidR="007072CF">
        <w:t xml:space="preserve">defined </w:t>
      </w:r>
      <w:r w:rsidR="0011538C">
        <w:t xml:space="preserve">in the </w:t>
      </w:r>
      <w:r w:rsidR="0058082E">
        <w:t xml:space="preserve">Rationale for a </w:t>
      </w:r>
      <w:r w:rsidR="0011538C">
        <w:t>National Play Policy for Wales</w:t>
      </w:r>
      <w:r w:rsidR="000F4207">
        <w:t xml:space="preserve"> (2002)</w:t>
      </w:r>
      <w:r w:rsidR="0011538C">
        <w:t xml:space="preserve"> </w:t>
      </w:r>
      <w:r w:rsidR="001E3790">
        <w:t>by the</w:t>
      </w:r>
      <w:r w:rsidR="00A67E8D">
        <w:t xml:space="preserve"> </w:t>
      </w:r>
      <w:r w:rsidR="006216E9">
        <w:t>p</w:t>
      </w:r>
      <w:r w:rsidR="0011538C">
        <w:t>lay</w:t>
      </w:r>
      <w:r w:rsidR="001E3790">
        <w:t>-</w:t>
      </w:r>
      <w:r w:rsidR="0011538C">
        <w:t xml:space="preserve">work </w:t>
      </w:r>
      <w:r w:rsidR="006216E9">
        <w:t>p</w:t>
      </w:r>
      <w:r w:rsidR="0011538C">
        <w:t>rofession</w:t>
      </w:r>
      <w:r w:rsidR="00EC3384">
        <w:t>,</w:t>
      </w:r>
      <w:r w:rsidR="00D473EA">
        <w:t xml:space="preserve"> </w:t>
      </w:r>
      <w:r w:rsidR="0011538C">
        <w:t>play must be “freely chosen, personally directed and intrinsically motivated (Play Education, 1982)</w:t>
      </w:r>
      <w:r w:rsidR="00C454C9">
        <w:t>.”</w:t>
      </w:r>
      <w:r w:rsidR="00BD70EB">
        <w:t xml:space="preserve">    </w:t>
      </w:r>
    </w:p>
    <w:p w14:paraId="7F7833E2" w14:textId="4126C7A8" w:rsidR="00D22793" w:rsidRDefault="00C25C38" w:rsidP="00BE0FF4">
      <w:r>
        <w:t>P</w:t>
      </w:r>
      <w:r w:rsidR="00060833">
        <w:t>lay is</w:t>
      </w:r>
      <w:r w:rsidR="004F660D">
        <w:t xml:space="preserve"> not </w:t>
      </w:r>
      <w:r w:rsidR="00E92140">
        <w:t xml:space="preserve">always </w:t>
      </w:r>
      <w:r w:rsidR="007733BC">
        <w:t xml:space="preserve">understood </w:t>
      </w:r>
      <w:r w:rsidR="00A76B9F">
        <w:t xml:space="preserve">for its </w:t>
      </w:r>
      <w:r w:rsidR="00733DBA">
        <w:t>essential role in child</w:t>
      </w:r>
      <w:r w:rsidR="00C7321B">
        <w:t xml:space="preserve"> </w:t>
      </w:r>
      <w:r w:rsidR="00A76B9F">
        <w:t>development</w:t>
      </w:r>
      <w:r w:rsidR="002D0667">
        <w:t xml:space="preserve"> </w:t>
      </w:r>
      <w:r w:rsidR="00326B39">
        <w:t>(May, 2013)</w:t>
      </w:r>
      <w:r w:rsidR="00C7321B">
        <w:t>.</w:t>
      </w:r>
      <w:r w:rsidR="00541A46">
        <w:t xml:space="preserve"> </w:t>
      </w:r>
      <w:r w:rsidR="00A54661">
        <w:t>The Foundation Phase</w:t>
      </w:r>
      <w:r w:rsidR="00196DED">
        <w:t xml:space="preserve"> in Wales</w:t>
      </w:r>
      <w:r w:rsidR="003F63D8">
        <w:t xml:space="preserve"> is based on the principles of children learning through play</w:t>
      </w:r>
      <w:r w:rsidR="00E77148">
        <w:t xml:space="preserve"> and </w:t>
      </w:r>
      <w:r w:rsidR="00967ACD">
        <w:t xml:space="preserve">having an </w:t>
      </w:r>
      <w:r w:rsidR="00BF2870">
        <w:t xml:space="preserve">active </w:t>
      </w:r>
      <w:r w:rsidR="00967ACD">
        <w:t xml:space="preserve">role </w:t>
      </w:r>
      <w:r w:rsidR="00BF2870">
        <w:t xml:space="preserve">in their </w:t>
      </w:r>
      <w:r w:rsidR="002538A7">
        <w:t>education</w:t>
      </w:r>
      <w:r w:rsidR="00A54661">
        <w:t xml:space="preserve">. </w:t>
      </w:r>
      <w:r w:rsidR="00BF2870">
        <w:t>“</w:t>
      </w:r>
      <w:r w:rsidR="00A54661">
        <w:t>It encourages children to be creative, imaginative and to have fun and places the child at the cent</w:t>
      </w:r>
      <w:r w:rsidR="002538A7">
        <w:t>re</w:t>
      </w:r>
      <w:r w:rsidR="00A54661">
        <w:t xml:space="preserve"> of their learning</w:t>
      </w:r>
      <w:r w:rsidR="00BF2870">
        <w:t>”</w:t>
      </w:r>
      <w:r w:rsidR="000402E3">
        <w:t xml:space="preserve"> (Welsh Government, 2018)</w:t>
      </w:r>
      <w:r w:rsidR="00A54661">
        <w:t>.</w:t>
      </w:r>
      <w:r w:rsidR="00217279">
        <w:t xml:space="preserve"> </w:t>
      </w:r>
      <w:r w:rsidR="00D63A42">
        <w:t xml:space="preserve">If the </w:t>
      </w:r>
      <w:r w:rsidR="00217279">
        <w:t xml:space="preserve">Foundation </w:t>
      </w:r>
      <w:r w:rsidR="00D63A42">
        <w:t>P</w:t>
      </w:r>
      <w:r w:rsidR="00217279">
        <w:t xml:space="preserve">hase </w:t>
      </w:r>
      <w:r w:rsidR="00D63A42">
        <w:t>C</w:t>
      </w:r>
      <w:r w:rsidR="00217279">
        <w:t>urriculum is play</w:t>
      </w:r>
      <w:r w:rsidR="00A77B75">
        <w:t xml:space="preserve"> based,</w:t>
      </w:r>
      <w:r w:rsidR="00B116D8">
        <w:t xml:space="preserve"> </w:t>
      </w:r>
      <w:r w:rsidR="00101106">
        <w:t xml:space="preserve">then </w:t>
      </w:r>
      <w:r w:rsidR="00B300BA">
        <w:t xml:space="preserve">what is the difference between the classroom and the playground? </w:t>
      </w:r>
      <w:r w:rsidR="005345B4">
        <w:t>From</w:t>
      </w:r>
      <w:r w:rsidR="00827B58">
        <w:t xml:space="preserve"> </w:t>
      </w:r>
      <w:r w:rsidR="005345B4">
        <w:t>the child</w:t>
      </w:r>
      <w:r w:rsidR="00827B58">
        <w:t>’s perspective</w:t>
      </w:r>
      <w:r w:rsidR="00D317C1">
        <w:t xml:space="preserve"> it</w:t>
      </w:r>
      <w:r w:rsidR="007A7C06">
        <w:t xml:space="preserve"> is the absence of the teacher</w:t>
      </w:r>
      <w:r w:rsidR="00695F08">
        <w:t xml:space="preserve"> (Ivrendi</w:t>
      </w:r>
      <w:r w:rsidR="00ED42ED">
        <w:t>, 2020)</w:t>
      </w:r>
      <w:r w:rsidR="00541A46">
        <w:t xml:space="preserve"> where</w:t>
      </w:r>
      <w:r w:rsidR="00CD04A2">
        <w:t xml:space="preserve"> children </w:t>
      </w:r>
      <w:r w:rsidR="00356905">
        <w:t>have</w:t>
      </w:r>
      <w:r w:rsidR="00830345">
        <w:t xml:space="preserve"> </w:t>
      </w:r>
      <w:r w:rsidR="00931741">
        <w:t>time for</w:t>
      </w:r>
      <w:r w:rsidR="00830345">
        <w:t xml:space="preserve"> self-directed </w:t>
      </w:r>
      <w:r w:rsidR="0053591D">
        <w:t xml:space="preserve">play, </w:t>
      </w:r>
      <w:r w:rsidR="001A33F3">
        <w:t xml:space="preserve">they can </w:t>
      </w:r>
      <w:r w:rsidR="00481333">
        <w:t>make their own choices</w:t>
      </w:r>
      <w:r w:rsidR="00651A1F">
        <w:t>. In the classroom the</w:t>
      </w:r>
      <w:r w:rsidR="004839D2">
        <w:t xml:space="preserve"> choices may be limited</w:t>
      </w:r>
      <w:r w:rsidR="00C000D3">
        <w:t xml:space="preserve"> </w:t>
      </w:r>
      <w:r w:rsidR="001A1FA9">
        <w:t>to the teachers plan</w:t>
      </w:r>
      <w:r w:rsidR="00651A1F">
        <w:t xml:space="preserve">. </w:t>
      </w:r>
      <w:r w:rsidR="00B648CF">
        <w:t xml:space="preserve">This is recognised in the </w:t>
      </w:r>
      <w:r w:rsidR="009B4D74">
        <w:t>study by Mcinnes</w:t>
      </w:r>
      <w:r w:rsidR="00650E4A">
        <w:t xml:space="preserve"> </w:t>
      </w:r>
      <w:r w:rsidR="004D20B5">
        <w:t>et al.</w:t>
      </w:r>
      <w:r w:rsidR="00B648CF">
        <w:t xml:space="preserve"> (201</w:t>
      </w:r>
      <w:r w:rsidR="00C10629">
        <w:t>3</w:t>
      </w:r>
      <w:r w:rsidR="00B648CF">
        <w:t>)</w:t>
      </w:r>
      <w:r w:rsidR="00CB4214">
        <w:t xml:space="preserve"> </w:t>
      </w:r>
      <w:r w:rsidR="00E24DC5">
        <w:t>that</w:t>
      </w:r>
      <w:r w:rsidR="00CB4214">
        <w:t xml:space="preserve"> found</w:t>
      </w:r>
      <w:r w:rsidR="00E24DC5">
        <w:t xml:space="preserve"> </w:t>
      </w:r>
      <w:r w:rsidR="00CB4214">
        <w:t>if</w:t>
      </w:r>
      <w:r w:rsidR="00F67456">
        <w:t xml:space="preserve"> </w:t>
      </w:r>
      <w:r w:rsidR="00C11A63">
        <w:t>activities</w:t>
      </w:r>
      <w:r w:rsidR="00F67456">
        <w:t xml:space="preserve"> are not free</w:t>
      </w:r>
      <w:r w:rsidR="00C11A63">
        <w:t>ly chosen</w:t>
      </w:r>
      <w:r w:rsidR="00F67456">
        <w:t xml:space="preserve"> then the child does not perceive th</w:t>
      </w:r>
      <w:r w:rsidR="009C007B">
        <w:t xml:space="preserve">em </w:t>
      </w:r>
      <w:r w:rsidR="00F67456">
        <w:t>as play.</w:t>
      </w:r>
    </w:p>
    <w:p w14:paraId="01D1E2FD" w14:textId="657F2891" w:rsidR="005B3B82" w:rsidRDefault="001D01A2" w:rsidP="00001BD6">
      <w:r>
        <w:t xml:space="preserve">Froebel was the pioneer </w:t>
      </w:r>
      <w:r w:rsidR="00F950BA">
        <w:t xml:space="preserve">of </w:t>
      </w:r>
      <w:r w:rsidR="00C012C7">
        <w:t>understanding</w:t>
      </w:r>
      <w:r w:rsidR="00F950BA">
        <w:t xml:space="preserve"> the importance of play in education</w:t>
      </w:r>
      <w:r w:rsidR="00413632">
        <w:t>,</w:t>
      </w:r>
      <w:r w:rsidR="00F950BA">
        <w:t xml:space="preserve"> </w:t>
      </w:r>
      <w:r w:rsidR="00401185">
        <w:t xml:space="preserve">his philosophy put free play, or self-directed play as the highest form of learning in young children. </w:t>
      </w:r>
      <w:r w:rsidR="00E70055">
        <w:t>This philosophy is backed up by the practices of McMillan, Isaacs and Steiner</w:t>
      </w:r>
      <w:r w:rsidR="00545412">
        <w:t xml:space="preserve"> (Bruce, 2011)</w:t>
      </w:r>
      <w:r w:rsidR="00E70055">
        <w:t xml:space="preserve">. </w:t>
      </w:r>
      <w:r w:rsidR="00820C81">
        <w:t>Welsh government have</w:t>
      </w:r>
      <w:r w:rsidR="00C91D91">
        <w:t xml:space="preserve"> recognised the significance of play </w:t>
      </w:r>
      <w:r w:rsidR="002E0041">
        <w:t xml:space="preserve">by </w:t>
      </w:r>
      <w:r w:rsidR="00353202">
        <w:t>establish</w:t>
      </w:r>
      <w:r w:rsidR="002E0041">
        <w:t>ing</w:t>
      </w:r>
      <w:r w:rsidR="00820C81">
        <w:t xml:space="preserve"> </w:t>
      </w:r>
      <w:r w:rsidR="005851AB">
        <w:t xml:space="preserve">Play Wales </w:t>
      </w:r>
      <w:r w:rsidR="00E70583">
        <w:t>(2002)</w:t>
      </w:r>
      <w:r w:rsidR="007A38DC">
        <w:t>,</w:t>
      </w:r>
      <w:r w:rsidR="00F16B46">
        <w:t xml:space="preserve"> </w:t>
      </w:r>
      <w:r w:rsidR="00791A5F">
        <w:t>i</w:t>
      </w:r>
      <w:r w:rsidR="00D53E74">
        <w:t>ncorporat</w:t>
      </w:r>
      <w:r w:rsidR="00C14A1F">
        <w:t>ing</w:t>
      </w:r>
      <w:r w:rsidR="00D53E74">
        <w:t xml:space="preserve"> </w:t>
      </w:r>
      <w:r w:rsidR="005851AB">
        <w:t>A</w:t>
      </w:r>
      <w:r w:rsidR="00D75EAF">
        <w:t>rticle</w:t>
      </w:r>
      <w:r w:rsidR="005851AB">
        <w:t xml:space="preserve"> 31 </w:t>
      </w:r>
      <w:r w:rsidR="00D53E74">
        <w:t>of the UNCRC</w:t>
      </w:r>
      <w:r w:rsidR="00C23E35">
        <w:t>, The</w:t>
      </w:r>
      <w:r w:rsidR="00D75EAF">
        <w:t xml:space="preserve"> </w:t>
      </w:r>
      <w:r w:rsidR="000C7929">
        <w:t xml:space="preserve">Right to </w:t>
      </w:r>
      <w:r w:rsidR="0069719E">
        <w:lastRenderedPageBreak/>
        <w:t>P</w:t>
      </w:r>
      <w:r w:rsidR="000C7929">
        <w:t>lay</w:t>
      </w:r>
      <w:r w:rsidR="002A7883">
        <w:t xml:space="preserve"> (UNICEF, 2019)</w:t>
      </w:r>
      <w:r w:rsidR="00930DCD">
        <w:t>.</w:t>
      </w:r>
      <w:r w:rsidR="00F16B46">
        <w:t xml:space="preserve"> </w:t>
      </w:r>
      <w:r w:rsidR="00F157F2">
        <w:t xml:space="preserve">This </w:t>
      </w:r>
      <w:r w:rsidR="00F16B46">
        <w:t>embed</w:t>
      </w:r>
      <w:r w:rsidR="00F157F2">
        <w:t>s</w:t>
      </w:r>
      <w:r w:rsidR="004E0E59">
        <w:t xml:space="preserve"> children</w:t>
      </w:r>
      <w:r w:rsidR="000256EB">
        <w:t>’s rights</w:t>
      </w:r>
      <w:r w:rsidR="00F157F2">
        <w:t xml:space="preserve"> into the curriculum,</w:t>
      </w:r>
      <w:r w:rsidR="004E0E59">
        <w:t xml:space="preserve"> to </w:t>
      </w:r>
      <w:r w:rsidR="00883323">
        <w:t xml:space="preserve">be able to </w:t>
      </w:r>
      <w:r w:rsidR="004E0E59">
        <w:t>play freely</w:t>
      </w:r>
      <w:r w:rsidR="00FC208E">
        <w:t xml:space="preserve"> to</w:t>
      </w:r>
      <w:r w:rsidR="00554532">
        <w:t xml:space="preserve"> boost self</w:t>
      </w:r>
      <w:r w:rsidR="00ED1911">
        <w:t>-</w:t>
      </w:r>
      <w:r w:rsidR="00554532">
        <w:t>esteem and improve</w:t>
      </w:r>
      <w:r w:rsidR="00ED1911">
        <w:t xml:space="preserve"> well-being.</w:t>
      </w:r>
    </w:p>
    <w:p w14:paraId="3ECA3574" w14:textId="13F0A6C7" w:rsidR="004D561A" w:rsidRDefault="00E456BA" w:rsidP="00001BD6">
      <w:r>
        <w:t>T</w:t>
      </w:r>
      <w:r w:rsidR="005C2F3B">
        <w:t xml:space="preserve">he Self </w:t>
      </w:r>
      <w:r w:rsidR="00C9532B">
        <w:t>D</w:t>
      </w:r>
      <w:r w:rsidR="005C2F3B">
        <w:t>etermination theor</w:t>
      </w:r>
      <w:r w:rsidR="00034EC4">
        <w:t>ies</w:t>
      </w:r>
      <w:r w:rsidR="005C2F3B">
        <w:t xml:space="preserve"> of</w:t>
      </w:r>
      <w:r w:rsidR="00246DA0">
        <w:t xml:space="preserve"> Deci and Ryan (</w:t>
      </w:r>
      <w:r w:rsidR="009F0FBF">
        <w:t xml:space="preserve">Wilson, </w:t>
      </w:r>
      <w:r w:rsidR="00CB66C2">
        <w:t>no date</w:t>
      </w:r>
      <w:r w:rsidR="00246DA0">
        <w:t>)</w:t>
      </w:r>
      <w:r w:rsidR="005B3B82">
        <w:t xml:space="preserve"> show that</w:t>
      </w:r>
      <w:r w:rsidR="00246DA0">
        <w:t xml:space="preserve"> </w:t>
      </w:r>
      <w:r w:rsidR="005B3B82">
        <w:t>h</w:t>
      </w:r>
      <w:r w:rsidR="00EB2748">
        <w:t>umans have three central psychological needs</w:t>
      </w:r>
      <w:r w:rsidR="004619DC">
        <w:t xml:space="preserve">: </w:t>
      </w:r>
      <w:r w:rsidR="00EB2748">
        <w:t>relatedness, effect</w:t>
      </w:r>
      <w:r w:rsidR="000D1B46">
        <w:t>a</w:t>
      </w:r>
      <w:r w:rsidR="00EB2748">
        <w:t xml:space="preserve">nce and </w:t>
      </w:r>
      <w:r w:rsidR="000D1B46">
        <w:t xml:space="preserve">autonomy. </w:t>
      </w:r>
      <w:r w:rsidR="00A57D65">
        <w:t>Therefore,</w:t>
      </w:r>
      <w:r w:rsidR="00DB74C7">
        <w:t xml:space="preserve"> children need to </w:t>
      </w:r>
      <w:r w:rsidR="004619DC">
        <w:t>know</w:t>
      </w:r>
      <w:r w:rsidR="00C4569F">
        <w:t xml:space="preserve"> they are </w:t>
      </w:r>
      <w:r w:rsidR="008112C5">
        <w:t xml:space="preserve">valued, </w:t>
      </w:r>
      <w:r w:rsidR="00C51B86">
        <w:t>capable</w:t>
      </w:r>
      <w:r w:rsidR="008112C5">
        <w:t xml:space="preserve"> and free</w:t>
      </w:r>
      <w:r w:rsidR="00A57D65">
        <w:t>.</w:t>
      </w:r>
      <w:r w:rsidR="00C51B86">
        <w:t xml:space="preserve"> </w:t>
      </w:r>
      <w:r w:rsidR="00A57D65">
        <w:t>I</w:t>
      </w:r>
      <w:r w:rsidR="00C51B86">
        <w:t xml:space="preserve">f </w:t>
      </w:r>
      <w:r w:rsidR="000E203B">
        <w:t xml:space="preserve">these needs are not </w:t>
      </w:r>
      <w:r w:rsidR="00C727FF">
        <w:t>met,</w:t>
      </w:r>
      <w:r w:rsidR="000E203B">
        <w:t xml:space="preserve"> then </w:t>
      </w:r>
      <w:r w:rsidR="00317043">
        <w:t>this may be detrimental to development</w:t>
      </w:r>
      <w:r w:rsidR="00BC62AB">
        <w:t xml:space="preserve"> by impeding motivation</w:t>
      </w:r>
      <w:r w:rsidR="002C0AF9">
        <w:t>.</w:t>
      </w:r>
      <w:r w:rsidR="00317043">
        <w:t xml:space="preserve"> </w:t>
      </w:r>
      <w:r w:rsidR="00797875">
        <w:t xml:space="preserve">Deci and Ryan’s </w:t>
      </w:r>
      <w:r w:rsidR="00FB3576">
        <w:t>Cognitive Evaluation Theory</w:t>
      </w:r>
      <w:r w:rsidR="00B85AE0">
        <w:t xml:space="preserve"> </w:t>
      </w:r>
      <w:r w:rsidR="009F0BBC">
        <w:t>(Wilson</w:t>
      </w:r>
      <w:r w:rsidR="00CB66C2">
        <w:t>, no date</w:t>
      </w:r>
      <w:r w:rsidR="00B85AE0">
        <w:t>)</w:t>
      </w:r>
      <w:r w:rsidR="00FB3576">
        <w:t xml:space="preserve"> </w:t>
      </w:r>
      <w:r w:rsidR="00737DE9">
        <w:t>looks at</w:t>
      </w:r>
      <w:r w:rsidR="00C75584">
        <w:t xml:space="preserve"> intrinsic motivation. The theory shows that </w:t>
      </w:r>
      <w:r w:rsidR="002D4DC4">
        <w:t>positive</w:t>
      </w:r>
      <w:r w:rsidR="00C75584">
        <w:t xml:space="preserve"> support</w:t>
      </w:r>
      <w:r w:rsidR="003D251B">
        <w:t>,</w:t>
      </w:r>
      <w:r w:rsidR="00CF4A83">
        <w:t xml:space="preserve"> coupled with</w:t>
      </w:r>
      <w:r w:rsidR="002D4DC4">
        <w:t xml:space="preserve"> </w:t>
      </w:r>
      <w:r w:rsidR="009A391B">
        <w:t xml:space="preserve">internal control over </w:t>
      </w:r>
      <w:r w:rsidR="00B1574A">
        <w:t>behaviour increase</w:t>
      </w:r>
      <w:r w:rsidR="00E12897">
        <w:t>s</w:t>
      </w:r>
      <w:r w:rsidR="00B1574A">
        <w:t xml:space="preserve"> i</w:t>
      </w:r>
      <w:r w:rsidR="00130E1A">
        <w:t xml:space="preserve">ntrinsic motivation. </w:t>
      </w:r>
      <w:r w:rsidR="008A5379">
        <w:t>S</w:t>
      </w:r>
      <w:r w:rsidR="00D56B29">
        <w:t>elf-directed play</w:t>
      </w:r>
      <w:r w:rsidR="00D000F9">
        <w:t xml:space="preserve"> is </w:t>
      </w:r>
      <w:r w:rsidR="00D040E1">
        <w:t>successful i</w:t>
      </w:r>
      <w:r w:rsidR="00E12897">
        <w:t>n</w:t>
      </w:r>
      <w:r w:rsidR="004E32C4">
        <w:t xml:space="preserve"> </w:t>
      </w:r>
      <w:r w:rsidR="00D040E1">
        <w:t>enabling supportive env</w:t>
      </w:r>
      <w:r w:rsidR="00FB7E55">
        <w:t>i</w:t>
      </w:r>
      <w:r w:rsidR="00D040E1">
        <w:t>r</w:t>
      </w:r>
      <w:r w:rsidR="00FB7E55">
        <w:t>o</w:t>
      </w:r>
      <w:r w:rsidR="00D040E1">
        <w:t>nment</w:t>
      </w:r>
      <w:r w:rsidR="00E12897">
        <w:t>s</w:t>
      </w:r>
      <w:r w:rsidR="00914D2B">
        <w:t xml:space="preserve"> where f</w:t>
      </w:r>
      <w:r w:rsidR="00FB7E55">
        <w:t>r</w:t>
      </w:r>
      <w:r w:rsidR="00D040E1">
        <w:t>eedom of choice</w:t>
      </w:r>
      <w:r w:rsidR="002302E8">
        <w:t xml:space="preserve"> </w:t>
      </w:r>
      <w:r w:rsidR="00914D2B">
        <w:t xml:space="preserve">gives </w:t>
      </w:r>
      <w:r w:rsidR="00B43654">
        <w:t>autonomy to</w:t>
      </w:r>
      <w:r w:rsidR="00BF03BA">
        <w:t xml:space="preserve"> the child </w:t>
      </w:r>
      <w:r w:rsidR="008D1C33">
        <w:t>who then perceives himself at</w:t>
      </w:r>
      <w:r w:rsidR="00E67226">
        <w:t xml:space="preserve"> play</w:t>
      </w:r>
      <w:r w:rsidR="00083B2E">
        <w:t xml:space="preserve"> (M</w:t>
      </w:r>
      <w:r w:rsidR="00035D3C">
        <w:t>cInnes et al., 2013).</w:t>
      </w:r>
    </w:p>
    <w:p w14:paraId="11278BFB" w14:textId="3B26AD14" w:rsidR="00712726" w:rsidRDefault="00267251" w:rsidP="00B9495E">
      <w:r>
        <w:t>S</w:t>
      </w:r>
      <w:r w:rsidR="000B340E">
        <w:t>ensory pla</w:t>
      </w:r>
      <w:r w:rsidR="00E90F51">
        <w:t>y</w:t>
      </w:r>
      <w:r w:rsidR="000B340E">
        <w:t xml:space="preserve"> </w:t>
      </w:r>
      <w:r w:rsidR="00521A0E">
        <w:t>is</w:t>
      </w:r>
      <w:r w:rsidR="00BD10A8">
        <w:t xml:space="preserve"> </w:t>
      </w:r>
      <w:r w:rsidR="00100ECA">
        <w:t>a</w:t>
      </w:r>
      <w:r w:rsidR="00F603D7">
        <w:t xml:space="preserve">n </w:t>
      </w:r>
      <w:r w:rsidR="00100ECA">
        <w:t>example of</w:t>
      </w:r>
      <w:r w:rsidR="00E23A92">
        <w:t xml:space="preserve"> how </w:t>
      </w:r>
      <w:r w:rsidR="00F603D7">
        <w:t xml:space="preserve">specific </w:t>
      </w:r>
      <w:r w:rsidR="00E23A92">
        <w:t xml:space="preserve">play types </w:t>
      </w:r>
      <w:r w:rsidR="00F603D7">
        <w:t xml:space="preserve">can </w:t>
      </w:r>
      <w:r w:rsidR="00E23A92">
        <w:t>cover v</w:t>
      </w:r>
      <w:r w:rsidR="00246C3C">
        <w:t>arious</w:t>
      </w:r>
      <w:r w:rsidR="00E23A92">
        <w:t xml:space="preserve"> aspects of development, </w:t>
      </w:r>
      <w:r w:rsidR="00835ED9">
        <w:t xml:space="preserve">therefore </w:t>
      </w:r>
      <w:r w:rsidR="00417DC1">
        <w:t>being holistic</w:t>
      </w:r>
      <w:r w:rsidR="00303F56">
        <w:t xml:space="preserve">. </w:t>
      </w:r>
      <w:r w:rsidR="00246C3C">
        <w:t xml:space="preserve">Sensory play </w:t>
      </w:r>
      <w:r w:rsidR="00303F56">
        <w:t xml:space="preserve">is </w:t>
      </w:r>
      <w:r w:rsidR="00714479">
        <w:t>crucial</w:t>
      </w:r>
      <w:r w:rsidR="00941E6D">
        <w:t xml:space="preserve"> for babies and</w:t>
      </w:r>
      <w:r w:rsidR="00F753CA">
        <w:t xml:space="preserve"> young </w:t>
      </w:r>
      <w:r w:rsidR="00941E6D">
        <w:t>childre</w:t>
      </w:r>
      <w:r w:rsidR="008550E3">
        <w:t>n</w:t>
      </w:r>
      <w:r w:rsidR="009B49C9">
        <w:t xml:space="preserve"> because it </w:t>
      </w:r>
      <w:r w:rsidR="00D91053">
        <w:t xml:space="preserve">strengthens brain neurons by stimulating </w:t>
      </w:r>
      <w:r w:rsidR="00490A3B">
        <w:t xml:space="preserve">all of </w:t>
      </w:r>
      <w:r w:rsidR="00BA0704">
        <w:t>the senses</w:t>
      </w:r>
      <w:r w:rsidR="001F462D">
        <w:t xml:space="preserve"> (Greer, 2020)</w:t>
      </w:r>
      <w:r w:rsidR="0066287B">
        <w:t xml:space="preserve">. </w:t>
      </w:r>
      <w:r w:rsidR="008611B6">
        <w:t xml:space="preserve">In </w:t>
      </w:r>
      <w:r w:rsidR="00A51AF2">
        <w:t xml:space="preserve">Piaget’s 3 </w:t>
      </w:r>
      <w:r w:rsidR="004552B5">
        <w:t>S</w:t>
      </w:r>
      <w:r w:rsidR="00A51AF2">
        <w:t>tages of play</w:t>
      </w:r>
      <w:r w:rsidR="00217259">
        <w:t xml:space="preserve">, sensory play </w:t>
      </w:r>
      <w:r w:rsidR="008611B6">
        <w:t>is within the Practice play stage</w:t>
      </w:r>
      <w:r w:rsidR="00A05227">
        <w:t xml:space="preserve"> (</w:t>
      </w:r>
      <w:r w:rsidR="00BA7B1F">
        <w:t>Gray and MacBlain, 2015)</w:t>
      </w:r>
      <w:r w:rsidR="00A016B8">
        <w:t>.</w:t>
      </w:r>
      <w:r w:rsidR="008611B6">
        <w:t xml:space="preserve"> </w:t>
      </w:r>
      <w:r w:rsidR="00A016B8">
        <w:t>During th</w:t>
      </w:r>
      <w:r w:rsidR="00D846A2">
        <w:t>is</w:t>
      </w:r>
      <w:r w:rsidR="00A016B8">
        <w:t xml:space="preserve"> </w:t>
      </w:r>
      <w:r w:rsidR="00D846A2">
        <w:t>stage</w:t>
      </w:r>
      <w:r w:rsidR="00A016B8">
        <w:t xml:space="preserve"> </w:t>
      </w:r>
      <w:r w:rsidR="008611B6">
        <w:t xml:space="preserve">between the ages of </w:t>
      </w:r>
      <w:r w:rsidR="004552B5">
        <w:t xml:space="preserve">birth and </w:t>
      </w:r>
      <w:r w:rsidR="008611B6">
        <w:t>2</w:t>
      </w:r>
      <w:r w:rsidR="00BD7121">
        <w:t xml:space="preserve"> </w:t>
      </w:r>
      <w:r w:rsidR="008611B6">
        <w:t>y</w:t>
      </w:r>
      <w:r w:rsidR="00BD7121">
        <w:t>ea</w:t>
      </w:r>
      <w:r w:rsidR="008611B6">
        <w:t>rs a baby will</w:t>
      </w:r>
      <w:r w:rsidR="00373050">
        <w:t xml:space="preserve"> </w:t>
      </w:r>
      <w:r w:rsidR="00C87802">
        <w:t xml:space="preserve">begin to </w:t>
      </w:r>
      <w:r w:rsidR="00373050">
        <w:t>develop fine motor skills</w:t>
      </w:r>
      <w:r w:rsidR="006F689B">
        <w:t>.</w:t>
      </w:r>
      <w:r w:rsidR="002947E5">
        <w:t xml:space="preserve"> </w:t>
      </w:r>
      <w:r w:rsidR="006F689B">
        <w:t>E</w:t>
      </w:r>
      <w:r w:rsidR="00220325">
        <w:t xml:space="preserve">ncouraged by </w:t>
      </w:r>
      <w:r w:rsidR="00C87802">
        <w:t>natural curiosity and</w:t>
      </w:r>
      <w:r w:rsidR="008037B5">
        <w:t xml:space="preserve"> </w:t>
      </w:r>
      <w:r w:rsidR="008E64A8">
        <w:t>stimulation of the senses,</w:t>
      </w:r>
      <w:r w:rsidR="00220325">
        <w:t xml:space="preserve"> </w:t>
      </w:r>
      <w:r w:rsidR="00710877">
        <w:t xml:space="preserve">this will happen </w:t>
      </w:r>
      <w:r w:rsidR="004B2F9B">
        <w:t xml:space="preserve">by </w:t>
      </w:r>
      <w:r w:rsidR="002947E5">
        <w:t xml:space="preserve">touching and picking up objects, tasting them and </w:t>
      </w:r>
      <w:r w:rsidR="00BB328E">
        <w:t>feeling</w:t>
      </w:r>
      <w:r w:rsidR="00F836D8">
        <w:t xml:space="preserve"> them</w:t>
      </w:r>
      <w:r w:rsidR="00FA394A">
        <w:t xml:space="preserve">. </w:t>
      </w:r>
      <w:r w:rsidR="00A44AE5">
        <w:t>Goldsch</w:t>
      </w:r>
      <w:r w:rsidR="00B605C1">
        <w:t>mied’s</w:t>
      </w:r>
      <w:r w:rsidR="00FA394A">
        <w:t xml:space="preserve"> treasure baskets</w:t>
      </w:r>
      <w:r w:rsidR="00024BF1">
        <w:t xml:space="preserve"> nurture</w:t>
      </w:r>
      <w:r w:rsidR="00B605C1">
        <w:t xml:space="preserve"> </w:t>
      </w:r>
      <w:r w:rsidR="00024BF1">
        <w:t xml:space="preserve">this </w:t>
      </w:r>
      <w:r w:rsidR="00CF2E73">
        <w:t xml:space="preserve">heuristic </w:t>
      </w:r>
      <w:r w:rsidR="00024BF1">
        <w:t>type of play in</w:t>
      </w:r>
      <w:r w:rsidR="00F411B4">
        <w:t xml:space="preserve"> babies and young children</w:t>
      </w:r>
      <w:r w:rsidR="00D774E7">
        <w:t xml:space="preserve"> </w:t>
      </w:r>
      <w:r w:rsidR="00CF2E73">
        <w:t xml:space="preserve">(Tassoni, </w:t>
      </w:r>
      <w:r w:rsidR="006E7DBC">
        <w:t>Bulman and Beith, 2008)</w:t>
      </w:r>
      <w:r w:rsidR="00F836D8">
        <w:t xml:space="preserve">. </w:t>
      </w:r>
      <w:r w:rsidR="00B571EF">
        <w:t>C</w:t>
      </w:r>
      <w:r w:rsidR="00693A3B">
        <w:t>ognitive development</w:t>
      </w:r>
      <w:r w:rsidR="005E1F70">
        <w:t xml:space="preserve"> </w:t>
      </w:r>
      <w:r w:rsidR="00D5303A">
        <w:t xml:space="preserve">blossoms and </w:t>
      </w:r>
      <w:r w:rsidR="005E1F70">
        <w:t xml:space="preserve">sensorimotor skills </w:t>
      </w:r>
      <w:r w:rsidR="00384D2E">
        <w:t xml:space="preserve">form. </w:t>
      </w:r>
      <w:r w:rsidR="008D3E10">
        <w:t>S</w:t>
      </w:r>
      <w:r w:rsidR="000F4B37">
        <w:t>ensory</w:t>
      </w:r>
      <w:r w:rsidR="00961DF9">
        <w:t xml:space="preserve"> play</w:t>
      </w:r>
      <w:r w:rsidR="008D3E10">
        <w:t xml:space="preserve"> </w:t>
      </w:r>
      <w:r w:rsidR="000D16CF">
        <w:t>also</w:t>
      </w:r>
      <w:r w:rsidR="00503CF2">
        <w:t xml:space="preserve"> aids </w:t>
      </w:r>
      <w:r w:rsidR="00F1699E">
        <w:t xml:space="preserve">vestibular and proprioceptive </w:t>
      </w:r>
      <w:r w:rsidR="00503CF2">
        <w:t>senses</w:t>
      </w:r>
      <w:r w:rsidR="00FB2F33">
        <w:t>,</w:t>
      </w:r>
      <w:r w:rsidR="00280864">
        <w:t xml:space="preserve"> </w:t>
      </w:r>
      <w:r w:rsidR="00C45881">
        <w:t xml:space="preserve">vital growth </w:t>
      </w:r>
      <w:r w:rsidR="00280864" w:rsidRPr="004818E3">
        <w:t>to ensure</w:t>
      </w:r>
      <w:r w:rsidR="00F36D1E">
        <w:rPr>
          <w:i/>
          <w:iCs/>
        </w:rPr>
        <w:t xml:space="preserve"> </w:t>
      </w:r>
      <w:r w:rsidR="00F36D1E">
        <w:t>development of spatial awareness</w:t>
      </w:r>
      <w:r w:rsidR="00F50531">
        <w:t xml:space="preserve">, </w:t>
      </w:r>
      <w:r w:rsidR="00A56E7D">
        <w:t>balance</w:t>
      </w:r>
      <w:r w:rsidR="00F50531">
        <w:t xml:space="preserve"> and movement</w:t>
      </w:r>
      <w:r w:rsidR="007123BD">
        <w:t xml:space="preserve"> skills</w:t>
      </w:r>
      <w:r w:rsidR="00820EAF">
        <w:t xml:space="preserve"> </w:t>
      </w:r>
      <w:r w:rsidR="0056171B">
        <w:t>(</w:t>
      </w:r>
      <w:r w:rsidR="006B74F7">
        <w:t>MacIntyre and McVity (20</w:t>
      </w:r>
      <w:r w:rsidR="00820EAF">
        <w:t>04).</w:t>
      </w:r>
      <w:r w:rsidR="00F1699E">
        <w:t xml:space="preserve"> As strength and </w:t>
      </w:r>
      <w:r w:rsidR="004F52E3">
        <w:t xml:space="preserve">movement </w:t>
      </w:r>
      <w:r w:rsidR="00F1699E">
        <w:t xml:space="preserve">skills </w:t>
      </w:r>
      <w:r w:rsidR="007123BD">
        <w:t xml:space="preserve">grow, </w:t>
      </w:r>
      <w:r w:rsidR="00225712">
        <w:t>the ability to move</w:t>
      </w:r>
      <w:r w:rsidR="00163260">
        <w:t xml:space="preserve"> </w:t>
      </w:r>
      <w:r w:rsidR="000741F3">
        <w:t>freely</w:t>
      </w:r>
      <w:r w:rsidR="00225712">
        <w:t xml:space="preserve"> enable</w:t>
      </w:r>
      <w:r w:rsidR="007123BD">
        <w:t>s</w:t>
      </w:r>
      <w:r w:rsidR="00C911C8">
        <w:t xml:space="preserve"> further exploration.</w:t>
      </w:r>
      <w:r w:rsidR="000741F3">
        <w:t xml:space="preserve"> </w:t>
      </w:r>
      <w:r w:rsidR="00BB12C6">
        <w:t xml:space="preserve">This </w:t>
      </w:r>
      <w:r w:rsidR="005B7F40">
        <w:t>support</w:t>
      </w:r>
      <w:r w:rsidR="00BB12C6">
        <w:t>s</w:t>
      </w:r>
      <w:r w:rsidR="005B7F40">
        <w:t xml:space="preserve"> the stance of </w:t>
      </w:r>
      <w:r w:rsidR="00D3110F">
        <w:t>Goldschmi</w:t>
      </w:r>
      <w:r w:rsidR="00BB12C6">
        <w:t>e</w:t>
      </w:r>
      <w:r w:rsidR="00D3110F">
        <w:t xml:space="preserve">d </w:t>
      </w:r>
      <w:r w:rsidR="00555174">
        <w:t xml:space="preserve">in that </w:t>
      </w:r>
      <w:r w:rsidR="00D3110F">
        <w:t xml:space="preserve">sensory experiences support </w:t>
      </w:r>
      <w:r w:rsidR="007E68F4">
        <w:t xml:space="preserve">self-led </w:t>
      </w:r>
      <w:r w:rsidR="00D3110F">
        <w:t>holistic development</w:t>
      </w:r>
      <w:r w:rsidR="00F949B8">
        <w:t xml:space="preserve"> (Bruce, 2001)</w:t>
      </w:r>
      <w:r w:rsidR="00613974">
        <w:t xml:space="preserve"> </w:t>
      </w:r>
    </w:p>
    <w:p w14:paraId="555C673E" w14:textId="77777777" w:rsidR="00C91C91" w:rsidRDefault="00AC3124" w:rsidP="00001BD6">
      <w:r>
        <w:t xml:space="preserve">Welsh Government has provided </w:t>
      </w:r>
      <w:r w:rsidR="00561B41">
        <w:t xml:space="preserve">extra </w:t>
      </w:r>
      <w:r>
        <w:t>funding to i</w:t>
      </w:r>
      <w:r w:rsidR="00561B41">
        <w:t>ncrease</w:t>
      </w:r>
      <w:r>
        <w:t xml:space="preserve"> </w:t>
      </w:r>
      <w:r w:rsidR="002273C4">
        <w:t xml:space="preserve">adult to learner </w:t>
      </w:r>
      <w:r>
        <w:t>ratios to</w:t>
      </w:r>
      <w:r w:rsidR="00D93CF0">
        <w:t xml:space="preserve"> </w:t>
      </w:r>
      <w:r w:rsidR="00613974">
        <w:t xml:space="preserve">ensure quality and effectiveness of delivery </w:t>
      </w:r>
      <w:r w:rsidR="00550E59">
        <w:t xml:space="preserve">of the Foundation Phase Curriculum </w:t>
      </w:r>
      <w:r w:rsidR="00613974">
        <w:t>(Welsh Government, 20</w:t>
      </w:r>
      <w:r w:rsidR="001B4F23">
        <w:t>18)</w:t>
      </w:r>
      <w:r w:rsidR="007F1E59">
        <w:t xml:space="preserve">. </w:t>
      </w:r>
      <w:r w:rsidR="00F07142">
        <w:t>Vygotsky recognised that</w:t>
      </w:r>
      <w:r w:rsidR="00BF23BB">
        <w:t xml:space="preserve"> adults are critical for providing support</w:t>
      </w:r>
      <w:r w:rsidR="00067E19">
        <w:t xml:space="preserve"> </w:t>
      </w:r>
      <w:r w:rsidR="00FC15D5">
        <w:t>to enable rich play experiences</w:t>
      </w:r>
      <w:r w:rsidR="00DB1C78">
        <w:t xml:space="preserve"> </w:t>
      </w:r>
      <w:r w:rsidR="00394A8F">
        <w:t>(</w:t>
      </w:r>
      <w:r w:rsidR="00394A8F" w:rsidRPr="004929B4">
        <w:rPr>
          <w:rFonts w:cs="Arial"/>
          <w:color w:val="3A3A3A"/>
          <w:szCs w:val="24"/>
          <w:shd w:val="clear" w:color="auto" w:fill="FFFFFF"/>
        </w:rPr>
        <w:t>Nilsson</w:t>
      </w:r>
      <w:r w:rsidR="00394A8F">
        <w:rPr>
          <w:rFonts w:cs="Arial"/>
          <w:color w:val="3A3A3A"/>
          <w:szCs w:val="24"/>
          <w:shd w:val="clear" w:color="auto" w:fill="FFFFFF"/>
        </w:rPr>
        <w:t xml:space="preserve"> and</w:t>
      </w:r>
      <w:r w:rsidR="00394A8F" w:rsidRPr="004929B4">
        <w:rPr>
          <w:rFonts w:cs="Arial"/>
          <w:color w:val="3A3A3A"/>
          <w:szCs w:val="24"/>
          <w:shd w:val="clear" w:color="auto" w:fill="FFFFFF"/>
        </w:rPr>
        <w:t xml:space="preserve"> Ferholt,</w:t>
      </w:r>
      <w:r w:rsidR="00394A8F">
        <w:rPr>
          <w:rFonts w:cs="Arial"/>
          <w:color w:val="3A3A3A"/>
          <w:szCs w:val="24"/>
          <w:shd w:val="clear" w:color="auto" w:fill="FFFFFF"/>
        </w:rPr>
        <w:t xml:space="preserve"> </w:t>
      </w:r>
      <w:r w:rsidR="00394A8F" w:rsidRPr="004929B4">
        <w:rPr>
          <w:rFonts w:cs="Arial"/>
          <w:color w:val="3A3A3A"/>
          <w:szCs w:val="24"/>
          <w:shd w:val="clear" w:color="auto" w:fill="FFFFFF"/>
        </w:rPr>
        <w:t>2014</w:t>
      </w:r>
      <w:r w:rsidR="00394A8F">
        <w:rPr>
          <w:rFonts w:cs="Arial"/>
          <w:color w:val="3A3A3A"/>
          <w:szCs w:val="24"/>
          <w:shd w:val="clear" w:color="auto" w:fill="FFFFFF"/>
        </w:rPr>
        <w:t>)</w:t>
      </w:r>
      <w:r w:rsidR="007C516B">
        <w:t xml:space="preserve">. </w:t>
      </w:r>
      <w:r w:rsidR="00DC721F">
        <w:t xml:space="preserve"> </w:t>
      </w:r>
      <w:r w:rsidR="00FF23E8">
        <w:t>Indeed</w:t>
      </w:r>
      <w:r w:rsidR="00324874">
        <w:t xml:space="preserve"> </w:t>
      </w:r>
      <w:r w:rsidR="00DC721F">
        <w:t>Bruce</w:t>
      </w:r>
      <w:r w:rsidR="0062230F">
        <w:t xml:space="preserve"> (2011)</w:t>
      </w:r>
      <w:r w:rsidR="00DC721F">
        <w:t xml:space="preserve"> suggests t</w:t>
      </w:r>
      <w:r w:rsidR="0062230F">
        <w:t>hat children</w:t>
      </w:r>
      <w:r w:rsidR="0048055C">
        <w:t xml:space="preserve"> depend on the people around them</w:t>
      </w:r>
      <w:r w:rsidR="000974CC">
        <w:t xml:space="preserve">, to </w:t>
      </w:r>
      <w:r w:rsidR="00F70859">
        <w:t>‘trigger’ development</w:t>
      </w:r>
      <w:r w:rsidR="00167E27">
        <w:t xml:space="preserve"> through</w:t>
      </w:r>
      <w:r w:rsidR="00F70859">
        <w:t xml:space="preserve"> play</w:t>
      </w:r>
      <w:r w:rsidR="0080688D">
        <w:t xml:space="preserve">. </w:t>
      </w:r>
      <w:r w:rsidR="00205B09">
        <w:t xml:space="preserve">The heuristic </w:t>
      </w:r>
      <w:r w:rsidR="009E6A48">
        <w:t xml:space="preserve">sensory </w:t>
      </w:r>
      <w:r w:rsidR="00205B09">
        <w:t>play</w:t>
      </w:r>
      <w:r w:rsidR="00277C51">
        <w:t xml:space="preserve"> of Goldschmied would not be </w:t>
      </w:r>
      <w:r w:rsidR="00277C51">
        <w:lastRenderedPageBreak/>
        <w:t>possible without the adult suppl</w:t>
      </w:r>
      <w:r w:rsidR="002A702F">
        <w:t xml:space="preserve">ying </w:t>
      </w:r>
      <w:r w:rsidR="00277C51">
        <w:t>the resource</w:t>
      </w:r>
      <w:r w:rsidR="001D54D2">
        <w:t>s,</w:t>
      </w:r>
      <w:r w:rsidR="00E6798A">
        <w:t xml:space="preserve"> in the same way </w:t>
      </w:r>
      <w:r w:rsidR="00C217C5">
        <w:t xml:space="preserve">that Pikler recognised the </w:t>
      </w:r>
      <w:r w:rsidR="00906F96">
        <w:t>adult provide</w:t>
      </w:r>
      <w:r w:rsidR="00E60A56">
        <w:t>s</w:t>
      </w:r>
      <w:r w:rsidR="001D54D2">
        <w:t xml:space="preserve"> </w:t>
      </w:r>
      <w:r w:rsidR="00093990">
        <w:t xml:space="preserve">sensory </w:t>
      </w:r>
      <w:r w:rsidR="00E60A56">
        <w:t>experience</w:t>
      </w:r>
      <w:r w:rsidR="001D54D2">
        <w:t>s</w:t>
      </w:r>
      <w:r w:rsidR="00E60A56">
        <w:t xml:space="preserve"> </w:t>
      </w:r>
      <w:r w:rsidR="00845F46">
        <w:t xml:space="preserve">when </w:t>
      </w:r>
      <w:r w:rsidR="006164A3">
        <w:t>meeti</w:t>
      </w:r>
      <w:r w:rsidR="00E60A56">
        <w:t>ng</w:t>
      </w:r>
      <w:r w:rsidR="006164A3">
        <w:t xml:space="preserve"> basic needs and </w:t>
      </w:r>
      <w:r w:rsidR="00125975">
        <w:t xml:space="preserve">providing </w:t>
      </w:r>
      <w:r w:rsidR="006164A3">
        <w:t>intimate care</w:t>
      </w:r>
      <w:r w:rsidR="00905BD6">
        <w:t xml:space="preserve"> </w:t>
      </w:r>
      <w:r w:rsidR="002C17F4">
        <w:t>(</w:t>
      </w:r>
      <w:r w:rsidR="003B4624">
        <w:t>W</w:t>
      </w:r>
      <w:r w:rsidR="000B2E51">
        <w:t>eber</w:t>
      </w:r>
      <w:r w:rsidR="003B4624">
        <w:t>, 2010</w:t>
      </w:r>
      <w:r w:rsidR="000B2E51">
        <w:t>)</w:t>
      </w:r>
      <w:r w:rsidR="00093990">
        <w:t>.</w:t>
      </w:r>
      <w:r w:rsidR="00143134">
        <w:t xml:space="preserve"> </w:t>
      </w:r>
      <w:r w:rsidR="00013FCD">
        <w:t>The role of the adult as</w:t>
      </w:r>
      <w:r w:rsidR="00905BD6">
        <w:t xml:space="preserve"> </w:t>
      </w:r>
      <w:r w:rsidR="00DB7FDE">
        <w:t>p</w:t>
      </w:r>
      <w:r w:rsidR="00013FCD">
        <w:t>layworker</w:t>
      </w:r>
      <w:r w:rsidR="00CA0FEE">
        <w:t xml:space="preserve"> is to u</w:t>
      </w:r>
      <w:r w:rsidR="00143134">
        <w:t>nderstan</w:t>
      </w:r>
      <w:r w:rsidR="00276D0E">
        <w:t>d</w:t>
      </w:r>
      <w:r w:rsidR="00143134">
        <w:t xml:space="preserve"> the Play </w:t>
      </w:r>
      <w:r w:rsidR="00AB1C5B">
        <w:t>C</w:t>
      </w:r>
      <w:r w:rsidR="00143134">
        <w:t xml:space="preserve">ycle, </w:t>
      </w:r>
      <w:r w:rsidR="00160881">
        <w:t>to recognise and respond to</w:t>
      </w:r>
      <w:r w:rsidR="00143134">
        <w:t xml:space="preserve"> cues</w:t>
      </w:r>
      <w:r w:rsidR="00CA0FEE">
        <w:t xml:space="preserve">, </w:t>
      </w:r>
      <w:r w:rsidR="00160881">
        <w:t xml:space="preserve">and to know </w:t>
      </w:r>
      <w:r w:rsidR="00CA0FEE">
        <w:t xml:space="preserve">when to assist, intervene or </w:t>
      </w:r>
      <w:r w:rsidR="003C53F4">
        <w:t>not interrupt at all</w:t>
      </w:r>
      <w:r w:rsidR="0049704D">
        <w:t xml:space="preserve"> (Sturrock and Else, 1998). </w:t>
      </w:r>
      <w:r w:rsidR="00143134">
        <w:t xml:space="preserve"> </w:t>
      </w:r>
      <w:r w:rsidR="000A13F8">
        <w:t xml:space="preserve">They must provide </w:t>
      </w:r>
      <w:r w:rsidR="00753E5B">
        <w:t xml:space="preserve">a wide range of </w:t>
      </w:r>
      <w:r w:rsidR="000A13F8">
        <w:t>inclusive play opportunities</w:t>
      </w:r>
      <w:r w:rsidR="00344A8A">
        <w:t xml:space="preserve"> to support holistic development and </w:t>
      </w:r>
      <w:r w:rsidR="000C02A7">
        <w:t xml:space="preserve">promote </w:t>
      </w:r>
      <w:r w:rsidR="00344A8A">
        <w:t>positive behaviour</w:t>
      </w:r>
      <w:r w:rsidR="00D41D86">
        <w:t xml:space="preserve"> (Learning Through Landscapes, 2013)</w:t>
      </w:r>
      <w:r w:rsidR="00276D0E">
        <w:t xml:space="preserve">. </w:t>
      </w:r>
    </w:p>
    <w:p w14:paraId="53D0608A" w14:textId="77777777" w:rsidR="00C91C91" w:rsidRDefault="00C91C91" w:rsidP="00001BD6"/>
    <w:p w14:paraId="27DD5B11" w14:textId="54F19AE7" w:rsidR="00D46B38" w:rsidRPr="008E3F14" w:rsidRDefault="008C5995" w:rsidP="00001BD6">
      <w:r>
        <w:rPr>
          <w:u w:val="single"/>
        </w:rPr>
        <w:t>Section 2</w:t>
      </w:r>
      <w:r w:rsidR="00814D1E">
        <w:rPr>
          <w:u w:val="single"/>
        </w:rPr>
        <w:t>. Why exposing young children to</w:t>
      </w:r>
      <w:r w:rsidR="003256C5">
        <w:rPr>
          <w:u w:val="single"/>
        </w:rPr>
        <w:t xml:space="preserve"> risk is beneficial to their development</w:t>
      </w:r>
      <w:r w:rsidR="00574E91">
        <w:rPr>
          <w:u w:val="single"/>
        </w:rPr>
        <w:t xml:space="preserve">. </w:t>
      </w:r>
    </w:p>
    <w:p w14:paraId="648210D2" w14:textId="447359FE" w:rsidR="00280348" w:rsidRDefault="00024558" w:rsidP="00001BD6">
      <w:r>
        <w:t>Understanding</w:t>
      </w:r>
      <w:r w:rsidR="00F644F6">
        <w:t xml:space="preserve"> the definition</w:t>
      </w:r>
      <w:r w:rsidR="0074610D">
        <w:t>s</w:t>
      </w:r>
      <w:r w:rsidR="00F644F6">
        <w:t xml:space="preserve"> of risk and risky play </w:t>
      </w:r>
      <w:r w:rsidR="00756443">
        <w:t xml:space="preserve">is important in </w:t>
      </w:r>
      <w:r w:rsidR="00C11A99">
        <w:t xml:space="preserve">the planning </w:t>
      </w:r>
      <w:r w:rsidR="00756443">
        <w:t xml:space="preserve">of </w:t>
      </w:r>
      <w:r w:rsidR="00B52B11">
        <w:t>curriculums</w:t>
      </w:r>
      <w:r w:rsidR="00C11A99">
        <w:t xml:space="preserve"> and resources</w:t>
      </w:r>
      <w:r w:rsidR="00756443">
        <w:t xml:space="preserve"> to enable </w:t>
      </w:r>
      <w:r w:rsidR="00820F06">
        <w:t xml:space="preserve">all </w:t>
      </w:r>
      <w:r w:rsidR="00756443">
        <w:t>children to develop</w:t>
      </w:r>
      <w:r w:rsidR="00392F0B">
        <w:t xml:space="preserve"> skills such as </w:t>
      </w:r>
      <w:r w:rsidR="0047698F">
        <w:t xml:space="preserve">confidence and competence. </w:t>
      </w:r>
      <w:r w:rsidR="0042721B">
        <w:t>To take a risk is to ta</w:t>
      </w:r>
      <w:r w:rsidR="000A2991">
        <w:t>k</w:t>
      </w:r>
      <w:r w:rsidR="0042721B">
        <w:t>e a chance</w:t>
      </w:r>
      <w:r w:rsidR="0056104E">
        <w:t xml:space="preserve">. Risky play </w:t>
      </w:r>
      <w:r w:rsidR="009F3B32">
        <w:t>gives children the ability to discover outcomes for themselves</w:t>
      </w:r>
      <w:r w:rsidR="000A2991">
        <w:t>, and,</w:t>
      </w:r>
      <w:r w:rsidR="00851564">
        <w:t xml:space="preserve"> as recognised </w:t>
      </w:r>
      <w:r w:rsidR="004247E5">
        <w:t xml:space="preserve">by Piaget, children </w:t>
      </w:r>
      <w:r w:rsidR="009078CC">
        <w:t xml:space="preserve">actively learn </w:t>
      </w:r>
      <w:r w:rsidR="004247E5">
        <w:t>through trial and error</w:t>
      </w:r>
      <w:r w:rsidR="00361477">
        <w:t>, assi</w:t>
      </w:r>
      <w:r w:rsidR="007F4E82">
        <w:t xml:space="preserve">milating and accommodating </w:t>
      </w:r>
      <w:r w:rsidR="00030738">
        <w:t xml:space="preserve">new information </w:t>
      </w:r>
      <w:r w:rsidR="007F4E82">
        <w:t>at their own pace</w:t>
      </w:r>
      <w:r w:rsidR="00030738">
        <w:t xml:space="preserve"> (</w:t>
      </w:r>
      <w:r w:rsidR="005943C3">
        <w:t>May, 2013)</w:t>
      </w:r>
      <w:r w:rsidR="009F3B32">
        <w:t xml:space="preserve">. </w:t>
      </w:r>
      <w:r w:rsidR="004E5518">
        <w:t xml:space="preserve">In risky </w:t>
      </w:r>
      <w:r w:rsidR="008C16C8">
        <w:t xml:space="preserve">play the outcomes </w:t>
      </w:r>
      <w:r w:rsidR="00065109">
        <w:t xml:space="preserve">are more extreme, </w:t>
      </w:r>
      <w:r w:rsidR="00206B45">
        <w:t xml:space="preserve">there may be a risk of success or failure, joy or </w:t>
      </w:r>
      <w:r w:rsidR="000D2C70">
        <w:t xml:space="preserve">disappointment, safety or injury. </w:t>
      </w:r>
      <w:r w:rsidR="002119F0">
        <w:t xml:space="preserve">Risky play is also as much about emotional and social risk as it is about physical risk. </w:t>
      </w:r>
      <w:r w:rsidR="00E22A81">
        <w:t>The social aspect of</w:t>
      </w:r>
      <w:r w:rsidR="002E608F">
        <w:t xml:space="preserve"> </w:t>
      </w:r>
      <w:r w:rsidR="009A5885">
        <w:t xml:space="preserve">developing </w:t>
      </w:r>
      <w:r w:rsidR="0087725C">
        <w:t>friendships</w:t>
      </w:r>
      <w:r w:rsidR="002E608F">
        <w:t xml:space="preserve"> can</w:t>
      </w:r>
      <w:r w:rsidR="0087725C">
        <w:t xml:space="preserve"> </w:t>
      </w:r>
      <w:r w:rsidR="00536576">
        <w:t xml:space="preserve">put </w:t>
      </w:r>
      <w:r w:rsidR="001B37A0">
        <w:t xml:space="preserve">children </w:t>
      </w:r>
      <w:r w:rsidR="00536576">
        <w:t>at ris</w:t>
      </w:r>
      <w:r w:rsidR="007228B3">
        <w:t xml:space="preserve">k </w:t>
      </w:r>
      <w:r w:rsidR="00490A1A">
        <w:t xml:space="preserve">of </w:t>
      </w:r>
      <w:r w:rsidR="007228B3">
        <w:t>acceptance or rejection</w:t>
      </w:r>
      <w:r w:rsidR="001B37A0">
        <w:t xml:space="preserve"> and the emotions that these</w:t>
      </w:r>
      <w:r w:rsidR="00F02BE3">
        <w:t xml:space="preserve"> experiences evoke</w:t>
      </w:r>
      <w:r w:rsidR="004539CE">
        <w:t xml:space="preserve"> (Buchan, 2013)</w:t>
      </w:r>
      <w:r w:rsidR="002E608F">
        <w:t>.</w:t>
      </w:r>
      <w:r w:rsidR="00F942A2">
        <w:t xml:space="preserve"> </w:t>
      </w:r>
    </w:p>
    <w:p w14:paraId="5049D1B9" w14:textId="099FFD84" w:rsidR="00346143" w:rsidRDefault="00232A29" w:rsidP="00001BD6">
      <w:r>
        <w:t>T</w:t>
      </w:r>
      <w:r w:rsidR="00DB6D78">
        <w:t>he benefits of risky play</w:t>
      </w:r>
      <w:r>
        <w:t xml:space="preserve"> </w:t>
      </w:r>
      <w:r w:rsidR="009F163B">
        <w:t>are vital to the full development of children</w:t>
      </w:r>
      <w:r w:rsidR="00F76F66">
        <w:t xml:space="preserve">. </w:t>
      </w:r>
      <w:r w:rsidR="003660F2">
        <w:t>Positive outcomes will be</w:t>
      </w:r>
      <w:r w:rsidR="007F03C7">
        <w:t xml:space="preserve"> acquiring s</w:t>
      </w:r>
      <w:r w:rsidR="005878A4">
        <w:t xml:space="preserve">kills such as problem solving, resilience, </w:t>
      </w:r>
      <w:r w:rsidR="004276D9">
        <w:t xml:space="preserve">understanding </w:t>
      </w:r>
      <w:r w:rsidR="00896DAF">
        <w:t xml:space="preserve">personal </w:t>
      </w:r>
      <w:r w:rsidR="00543591">
        <w:t>limitations</w:t>
      </w:r>
      <w:r w:rsidR="00284CAD">
        <w:t xml:space="preserve"> along with improved</w:t>
      </w:r>
      <w:r w:rsidR="00543591">
        <w:t xml:space="preserve"> physical and emotional </w:t>
      </w:r>
      <w:r w:rsidR="00006D1E">
        <w:t xml:space="preserve">capability </w:t>
      </w:r>
      <w:r w:rsidR="00AA08CA">
        <w:t>(Play Wales, 20</w:t>
      </w:r>
      <w:r w:rsidR="005F14FD">
        <w:t>16</w:t>
      </w:r>
      <w:r w:rsidR="0026415C">
        <w:t>)</w:t>
      </w:r>
      <w:r w:rsidR="00DE6532">
        <w:t xml:space="preserve">. </w:t>
      </w:r>
      <w:r w:rsidR="00E419A4">
        <w:t xml:space="preserve">The Foundation Phase </w:t>
      </w:r>
      <w:r w:rsidR="0093347E">
        <w:t xml:space="preserve">Wales incorporates </w:t>
      </w:r>
      <w:r w:rsidR="00D673A9">
        <w:t>risk taking into the curriculum</w:t>
      </w:r>
      <w:r w:rsidR="00F4079A">
        <w:t>, allowing for experiential and active learning (W</w:t>
      </w:r>
      <w:r w:rsidR="009A0F98">
        <w:t>elsh Government</w:t>
      </w:r>
      <w:r w:rsidR="00F4079A">
        <w:t>, 20</w:t>
      </w:r>
      <w:r w:rsidR="009A0F98">
        <w:t>15</w:t>
      </w:r>
      <w:r w:rsidR="00F4079A">
        <w:t>)</w:t>
      </w:r>
      <w:r w:rsidR="009A0F98">
        <w:t>.</w:t>
      </w:r>
      <w:r w:rsidR="00F4079A">
        <w:t xml:space="preserve"> </w:t>
      </w:r>
      <w:r w:rsidR="00043511">
        <w:t>New Zealand</w:t>
      </w:r>
      <w:r w:rsidR="00E72226">
        <w:t>’s</w:t>
      </w:r>
      <w:r w:rsidR="00043511">
        <w:t xml:space="preserve"> </w:t>
      </w:r>
      <w:r w:rsidR="00D673A9">
        <w:t>Te-Whariki</w:t>
      </w:r>
      <w:r w:rsidR="00F4079A">
        <w:t xml:space="preserve"> curriculum</w:t>
      </w:r>
      <w:r w:rsidR="005575B8">
        <w:t xml:space="preserve"> </w:t>
      </w:r>
      <w:r w:rsidR="00C953F1">
        <w:t xml:space="preserve">provides </w:t>
      </w:r>
      <w:r w:rsidR="006D68F5">
        <w:t>children</w:t>
      </w:r>
      <w:r w:rsidR="00C953F1">
        <w:t xml:space="preserve"> with</w:t>
      </w:r>
      <w:r w:rsidR="006D68F5">
        <w:t xml:space="preserve"> experiences </w:t>
      </w:r>
      <w:r w:rsidR="00970C6F">
        <w:t>of uncertainty and surprise in order for them to develop coping mechanisms</w:t>
      </w:r>
      <w:r w:rsidR="00043511">
        <w:t xml:space="preserve"> (Ministry of </w:t>
      </w:r>
      <w:r w:rsidR="00EC2862">
        <w:t>E</w:t>
      </w:r>
      <w:r w:rsidR="00043511">
        <w:t>ducation</w:t>
      </w:r>
      <w:r w:rsidR="00EC2862">
        <w:t>, 1996)</w:t>
      </w:r>
      <w:r w:rsidR="005F14FD">
        <w:t xml:space="preserve">. </w:t>
      </w:r>
      <w:r w:rsidR="00F366B3">
        <w:t>Another benefit of risky play is that it lends itself to the outdoors</w:t>
      </w:r>
      <w:r w:rsidR="00935717">
        <w:t xml:space="preserve"> and physical play</w:t>
      </w:r>
      <w:r w:rsidR="008A4A0D">
        <w:t>, exposing children to nature and the elements, giving them</w:t>
      </w:r>
      <w:r w:rsidR="001B1278">
        <w:t xml:space="preserve"> </w:t>
      </w:r>
      <w:r w:rsidR="008A4A0D">
        <w:t>fresh air</w:t>
      </w:r>
      <w:r w:rsidR="001B1278">
        <w:t xml:space="preserve"> and sunshine</w:t>
      </w:r>
      <w:r w:rsidR="00CD7B9E">
        <w:t>,</w:t>
      </w:r>
      <w:r w:rsidR="00A13BC6">
        <w:t xml:space="preserve"> space</w:t>
      </w:r>
      <w:r w:rsidR="008A4A0D">
        <w:t xml:space="preserve"> and freedom</w:t>
      </w:r>
      <w:r w:rsidR="00B52B11">
        <w:t xml:space="preserve"> to move</w:t>
      </w:r>
      <w:r w:rsidR="00A64EAD">
        <w:t xml:space="preserve"> (Bilton, 2010)</w:t>
      </w:r>
      <w:r w:rsidR="00CD7B9E">
        <w:t xml:space="preserve">. </w:t>
      </w:r>
    </w:p>
    <w:p w14:paraId="37989AA7" w14:textId="0728F8EB" w:rsidR="00254933" w:rsidRDefault="00DA6E83" w:rsidP="00001BD6">
      <w:r>
        <w:t xml:space="preserve">Risky play is important because </w:t>
      </w:r>
      <w:r w:rsidR="00815FF0">
        <w:t xml:space="preserve">it helps to </w:t>
      </w:r>
      <w:r>
        <w:t xml:space="preserve">improve well-being. </w:t>
      </w:r>
      <w:r w:rsidR="003A1633">
        <w:t>The sense of accomplishment and achievement</w:t>
      </w:r>
      <w:r w:rsidR="00A71134">
        <w:t xml:space="preserve"> </w:t>
      </w:r>
      <w:r w:rsidR="00815FF0">
        <w:t xml:space="preserve">that comes with a successful risk-take, </w:t>
      </w:r>
      <w:r w:rsidR="00A71134">
        <w:t xml:space="preserve">increases confidence and self-esteem, creating a positive cycle of </w:t>
      </w:r>
      <w:r w:rsidR="005833CD">
        <w:t>growth</w:t>
      </w:r>
      <w:r w:rsidR="00BF136C">
        <w:t xml:space="preserve">. Donaldson’s report </w:t>
      </w:r>
      <w:r w:rsidR="004A3830">
        <w:lastRenderedPageBreak/>
        <w:t xml:space="preserve">on the Welsh Curriculum found </w:t>
      </w:r>
      <w:r w:rsidR="00C445A9">
        <w:t xml:space="preserve">that children want to be more </w:t>
      </w:r>
      <w:r w:rsidR="00EB431D">
        <w:t xml:space="preserve">actively </w:t>
      </w:r>
      <w:r w:rsidR="00C445A9">
        <w:t>involved in their learning</w:t>
      </w:r>
      <w:r w:rsidR="00D81722">
        <w:t xml:space="preserve">, </w:t>
      </w:r>
      <w:r w:rsidR="00EB431D">
        <w:t>with an increased focus</w:t>
      </w:r>
      <w:r w:rsidR="00D81722">
        <w:t xml:space="preserve"> on </w:t>
      </w:r>
      <w:r w:rsidR="004A3830">
        <w:t xml:space="preserve">subjects promoting </w:t>
      </w:r>
      <w:r w:rsidR="00D81722">
        <w:t xml:space="preserve">life skills and </w:t>
      </w:r>
      <w:r w:rsidR="004A3830">
        <w:t xml:space="preserve">personal </w:t>
      </w:r>
      <w:r w:rsidR="00D81722">
        <w:t>confidence</w:t>
      </w:r>
      <w:r w:rsidR="006D1B48">
        <w:t xml:space="preserve"> </w:t>
      </w:r>
      <w:r w:rsidR="00BD44A8">
        <w:t>(</w:t>
      </w:r>
      <w:r w:rsidR="00DA27A4">
        <w:t>Donaldson</w:t>
      </w:r>
      <w:r w:rsidR="004807FB">
        <w:t>, 2015</w:t>
      </w:r>
      <w:r w:rsidR="00AF35C2">
        <w:t>)</w:t>
      </w:r>
      <w:r w:rsidR="006D1B48">
        <w:t>.</w:t>
      </w:r>
      <w:r w:rsidR="00DA27A4">
        <w:t xml:space="preserve"> </w:t>
      </w:r>
      <w:r w:rsidR="00EA3693">
        <w:t>This ties in with the</w:t>
      </w:r>
      <w:r w:rsidR="00724216">
        <w:t xml:space="preserve"> concept that </w:t>
      </w:r>
      <w:r w:rsidR="002C15C2">
        <w:t xml:space="preserve">these skills </w:t>
      </w:r>
      <w:r w:rsidR="00724216">
        <w:t xml:space="preserve">must be </w:t>
      </w:r>
      <w:r w:rsidR="002C15C2">
        <w:t>nurtured during the early years</w:t>
      </w:r>
      <w:r w:rsidR="00230A64">
        <w:t>, “</w:t>
      </w:r>
      <w:r w:rsidR="00D2052D">
        <w:t xml:space="preserve">understanding and advocating </w:t>
      </w:r>
      <w:r w:rsidR="007C12C6">
        <w:t>for the value of free movement and calculated risk taking</w:t>
      </w:r>
      <w:r w:rsidR="006D725D">
        <w:t xml:space="preserve">” </w:t>
      </w:r>
      <w:r w:rsidR="00BA4EFE">
        <w:t>(</w:t>
      </w:r>
      <w:r w:rsidR="00DA27A4">
        <w:t>Ou</w:t>
      </w:r>
      <w:r w:rsidR="00BD44A8">
        <w:t>vry</w:t>
      </w:r>
      <w:r w:rsidR="00071AE5">
        <w:t xml:space="preserve"> and Furtado</w:t>
      </w:r>
      <w:r w:rsidR="00BA4EFE">
        <w:t>,</w:t>
      </w:r>
      <w:r w:rsidR="00071AE5">
        <w:t xml:space="preserve"> </w:t>
      </w:r>
      <w:r w:rsidR="00BA4EFE">
        <w:t>201</w:t>
      </w:r>
      <w:r w:rsidR="00E40482">
        <w:t>9</w:t>
      </w:r>
      <w:r w:rsidR="00BD44A8">
        <w:t>)</w:t>
      </w:r>
      <w:r w:rsidR="00845359">
        <w:t>.</w:t>
      </w:r>
      <w:r w:rsidR="005833CD">
        <w:t xml:space="preserve"> </w:t>
      </w:r>
      <w:r w:rsidR="00194A17">
        <w:t>In line with Vygotsky’s scaffolding theory, c</w:t>
      </w:r>
      <w:r w:rsidR="002D354C">
        <w:t xml:space="preserve">hildren </w:t>
      </w:r>
      <w:r w:rsidR="00426110">
        <w:t xml:space="preserve">also </w:t>
      </w:r>
      <w:r w:rsidR="002D354C">
        <w:t xml:space="preserve">learn from their peers, observing others achieving can </w:t>
      </w:r>
      <w:r w:rsidR="00B11316">
        <w:t xml:space="preserve">encourage </w:t>
      </w:r>
      <w:r w:rsidR="00700FBF">
        <w:t>imitation and self</w:t>
      </w:r>
      <w:r w:rsidR="007B21C0">
        <w:t>-</w:t>
      </w:r>
      <w:r w:rsidR="00700FBF">
        <w:t>belief</w:t>
      </w:r>
      <w:r w:rsidR="00965FD0">
        <w:t xml:space="preserve"> (Pacey, 2020)</w:t>
      </w:r>
      <w:r w:rsidR="00B11316">
        <w:t xml:space="preserve">. </w:t>
      </w:r>
      <w:r w:rsidR="00961B7A">
        <w:t xml:space="preserve">Welsh </w:t>
      </w:r>
      <w:r w:rsidR="00F877E3">
        <w:t>Government recognise</w:t>
      </w:r>
      <w:r w:rsidR="00910723">
        <w:t xml:space="preserve"> </w:t>
      </w:r>
      <w:r w:rsidR="00E35D94">
        <w:t xml:space="preserve">the importance of </w:t>
      </w:r>
      <w:r w:rsidR="00340EE8">
        <w:t xml:space="preserve">outdoor </w:t>
      </w:r>
      <w:r w:rsidR="00E35D94">
        <w:t>p</w:t>
      </w:r>
      <w:r w:rsidR="00120B3E">
        <w:t>lay</w:t>
      </w:r>
      <w:r w:rsidR="00340EE8">
        <w:t xml:space="preserve"> in child development</w:t>
      </w:r>
      <w:r w:rsidR="00E35D94">
        <w:t xml:space="preserve">, </w:t>
      </w:r>
      <w:r w:rsidR="0044542E">
        <w:t>The</w:t>
      </w:r>
      <w:r w:rsidR="00E35D94">
        <w:t xml:space="preserve"> Play Sufficiency </w:t>
      </w:r>
      <w:r w:rsidR="00071AE5">
        <w:t>T</w:t>
      </w:r>
      <w:r w:rsidR="00E35D94">
        <w:t>oolkit</w:t>
      </w:r>
      <w:r w:rsidR="0035449D">
        <w:t xml:space="preserve"> </w:t>
      </w:r>
      <w:r w:rsidR="00120B3E">
        <w:t xml:space="preserve">sets out to remove </w:t>
      </w:r>
      <w:r w:rsidR="00254933">
        <w:t xml:space="preserve">social and physical </w:t>
      </w:r>
      <w:r w:rsidR="00120B3E">
        <w:t xml:space="preserve">barriers </w:t>
      </w:r>
      <w:r w:rsidR="00B71CD9">
        <w:t>and encourage children outside, giving local authorities guidance on</w:t>
      </w:r>
      <w:r w:rsidR="00BD1CE1">
        <w:t xml:space="preserve"> creating</w:t>
      </w:r>
      <w:r w:rsidR="00E35D94">
        <w:t xml:space="preserve"> play areas</w:t>
      </w:r>
      <w:r w:rsidR="00606158">
        <w:t xml:space="preserve"> and suitable environments</w:t>
      </w:r>
      <w:r w:rsidR="00871A34">
        <w:t xml:space="preserve"> for children to explore</w:t>
      </w:r>
      <w:r w:rsidR="0000316C">
        <w:t xml:space="preserve"> (Welsh Government, </w:t>
      </w:r>
      <w:r w:rsidR="008773EA">
        <w:t>2019)</w:t>
      </w:r>
      <w:r w:rsidR="00A900CC">
        <w:t>.</w:t>
      </w:r>
    </w:p>
    <w:p w14:paraId="7D8987FB" w14:textId="7D98DCDF" w:rsidR="005A4D60" w:rsidRDefault="004B1323" w:rsidP="00001BD6">
      <w:r>
        <w:t xml:space="preserve">Risky play </w:t>
      </w:r>
      <w:r w:rsidR="00FB7244">
        <w:t>helps children to gain skills that will carry them through life</w:t>
      </w:r>
      <w:r w:rsidR="00A31057">
        <w:t xml:space="preserve">. </w:t>
      </w:r>
      <w:r w:rsidR="008262BB">
        <w:t xml:space="preserve">Characteristics of resourcefulness, resilience, </w:t>
      </w:r>
      <w:r w:rsidR="002A0EDD">
        <w:t>independen</w:t>
      </w:r>
      <w:r w:rsidR="00622BBA">
        <w:t>ce and confidence all stem from</w:t>
      </w:r>
      <w:r w:rsidR="00F24EC7">
        <w:t xml:space="preserve"> this type of play.</w:t>
      </w:r>
      <w:r w:rsidR="002A0BC1">
        <w:t xml:space="preserve"> </w:t>
      </w:r>
      <w:r w:rsidR="00A3711C">
        <w:t xml:space="preserve">(Knight, </w:t>
      </w:r>
      <w:r w:rsidR="009F4362">
        <w:t>2011)</w:t>
      </w:r>
      <w:r w:rsidR="00F24EC7">
        <w:t>.</w:t>
      </w:r>
      <w:r w:rsidR="00394CF9">
        <w:t xml:space="preserve"> </w:t>
      </w:r>
      <w:r w:rsidR="004476E9">
        <w:t xml:space="preserve">The outdoor environment which lends itself to </w:t>
      </w:r>
      <w:r w:rsidR="006772A8">
        <w:t>risky play helps p</w:t>
      </w:r>
      <w:r w:rsidR="00697658">
        <w:t>hysical</w:t>
      </w:r>
      <w:r w:rsidR="007551B5">
        <w:t xml:space="preserve"> skills</w:t>
      </w:r>
      <w:r w:rsidR="006772A8">
        <w:t xml:space="preserve"> </w:t>
      </w:r>
      <w:r w:rsidR="007551B5">
        <w:t>develop</w:t>
      </w:r>
      <w:r w:rsidR="00757E07">
        <w:t xml:space="preserve"> such as </w:t>
      </w:r>
      <w:r w:rsidR="00517B7D">
        <w:t>s</w:t>
      </w:r>
      <w:r w:rsidR="00B92946">
        <w:t>trength</w:t>
      </w:r>
      <w:r w:rsidR="00757E07">
        <w:t xml:space="preserve">, </w:t>
      </w:r>
      <w:r w:rsidR="00B92946">
        <w:t>agility,</w:t>
      </w:r>
      <w:r w:rsidR="00757E07">
        <w:t xml:space="preserve"> </w:t>
      </w:r>
      <w:r w:rsidR="00517B7D">
        <w:t>coordination and dexterity.</w:t>
      </w:r>
      <w:r w:rsidR="00BF6A21">
        <w:t xml:space="preserve"> P</w:t>
      </w:r>
      <w:r w:rsidR="00342704">
        <w:t>hysical control</w:t>
      </w:r>
      <w:r w:rsidR="00926D17">
        <w:t xml:space="preserve"> helps with</w:t>
      </w:r>
      <w:r w:rsidR="00342704">
        <w:t xml:space="preserve"> mind control</w:t>
      </w:r>
      <w:r w:rsidR="00926D17">
        <w:t xml:space="preserve"> and the two work together</w:t>
      </w:r>
      <w:r w:rsidR="00B54A87">
        <w:t xml:space="preserve">. </w:t>
      </w:r>
      <w:r w:rsidR="008C6094">
        <w:t>Indeed</w:t>
      </w:r>
      <w:r w:rsidR="00D05995">
        <w:t>,</w:t>
      </w:r>
      <w:r w:rsidR="008C6094">
        <w:t xml:space="preserve"> the instinct to move </w:t>
      </w:r>
      <w:r w:rsidR="006F3FB9">
        <w:t>encourages the flow of oxygen to the brain supporting neural function</w:t>
      </w:r>
      <w:r w:rsidR="00AD4DBA">
        <w:t xml:space="preserve"> (Ouvry and Furtado, 2019). </w:t>
      </w:r>
      <w:r w:rsidR="00105D5A">
        <w:t>M</w:t>
      </w:r>
      <w:r w:rsidR="008B574A">
        <w:t>yelination</w:t>
      </w:r>
      <w:r w:rsidR="00D055C2">
        <w:t>, the</w:t>
      </w:r>
      <w:r w:rsidR="00E762FE">
        <w:t xml:space="preserve"> development of </w:t>
      </w:r>
      <w:r w:rsidR="00EA2C02">
        <w:t>neuron efficiency</w:t>
      </w:r>
      <w:r w:rsidR="00FC6241">
        <w:t>,</w:t>
      </w:r>
      <w:r w:rsidR="00A748E1">
        <w:t xml:space="preserve"> </w:t>
      </w:r>
      <w:r w:rsidR="00AD3C75">
        <w:t>helps to achieve</w:t>
      </w:r>
      <w:r w:rsidR="00D50AB2">
        <w:t xml:space="preserve"> improved </w:t>
      </w:r>
      <w:r w:rsidR="00A748E1">
        <w:t>vestibular, propr</w:t>
      </w:r>
      <w:r w:rsidR="001C5F90">
        <w:t>ioceptive, kinaes</w:t>
      </w:r>
      <w:r w:rsidR="00E75C51">
        <w:t>thesia</w:t>
      </w:r>
      <w:r w:rsidR="00D50AB2">
        <w:t xml:space="preserve"> senses. This helps children to have </w:t>
      </w:r>
      <w:r w:rsidR="006B05DE">
        <w:t>good</w:t>
      </w:r>
      <w:r w:rsidR="00D21627">
        <w:t xml:space="preserve"> balance, coordination and perspective </w:t>
      </w:r>
      <w:r w:rsidR="008B574A">
        <w:t>(Archer and Siraj, 2015)</w:t>
      </w:r>
      <w:r w:rsidR="00D21627">
        <w:t>.</w:t>
      </w:r>
    </w:p>
    <w:p w14:paraId="7DAD4C83" w14:textId="66608AAF" w:rsidR="00B80434" w:rsidRDefault="001378CB" w:rsidP="00001BD6">
      <w:r>
        <w:t>Thes</w:t>
      </w:r>
      <w:r w:rsidR="009A26E6">
        <w:t>e</w:t>
      </w:r>
      <w:r>
        <w:t xml:space="preserve"> </w:t>
      </w:r>
      <w:r w:rsidR="00AD3C75">
        <w:t>developmental gains</w:t>
      </w:r>
      <w:r>
        <w:t xml:space="preserve"> are </w:t>
      </w:r>
      <w:r w:rsidR="00AD3C75">
        <w:t xml:space="preserve">seen in the </w:t>
      </w:r>
      <w:r w:rsidR="009A26E6">
        <w:t xml:space="preserve">positive outcomes </w:t>
      </w:r>
      <w:r>
        <w:t xml:space="preserve">from the </w:t>
      </w:r>
      <w:r w:rsidR="00CD33C6">
        <w:t xml:space="preserve">Scandinavian framework of </w:t>
      </w:r>
      <w:r w:rsidR="00A748E1">
        <w:t>U</w:t>
      </w:r>
      <w:r w:rsidR="004F1F22">
        <w:t>deskole</w:t>
      </w:r>
      <w:r w:rsidR="00421DD1">
        <w:t xml:space="preserve">, </w:t>
      </w:r>
      <w:r w:rsidR="00D25D28">
        <w:t xml:space="preserve">meaning, </w:t>
      </w:r>
      <w:r w:rsidR="000F66CD">
        <w:t>O</w:t>
      </w:r>
      <w:r w:rsidR="00421DD1">
        <w:t xml:space="preserve">utdoor </w:t>
      </w:r>
      <w:r w:rsidR="000F66CD">
        <w:t>S</w:t>
      </w:r>
      <w:r w:rsidR="00421DD1">
        <w:t>chool</w:t>
      </w:r>
      <w:r w:rsidR="00453859">
        <w:t xml:space="preserve">. </w:t>
      </w:r>
      <w:r w:rsidR="000F66CD">
        <w:t xml:space="preserve">At least once a fortnight lessons </w:t>
      </w:r>
      <w:r w:rsidR="00F8291F">
        <w:t xml:space="preserve">are held </w:t>
      </w:r>
      <w:r w:rsidR="004F1F22">
        <w:t>outside</w:t>
      </w:r>
      <w:r w:rsidR="00E87368">
        <w:t xml:space="preserve">. </w:t>
      </w:r>
      <w:r w:rsidR="002D607A">
        <w:t>Exploration of the</w:t>
      </w:r>
      <w:r w:rsidR="00E87368">
        <w:t xml:space="preserve"> local area</w:t>
      </w:r>
      <w:r w:rsidR="006210B9">
        <w:t>l</w:t>
      </w:r>
      <w:r w:rsidR="00C96DE5">
        <w:t>,</w:t>
      </w:r>
      <w:r w:rsidR="00BC3F0B">
        <w:t xml:space="preserve"> </w:t>
      </w:r>
      <w:r w:rsidR="006210B9">
        <w:t xml:space="preserve">helps </w:t>
      </w:r>
      <w:r w:rsidR="004F1F22">
        <w:t>develo</w:t>
      </w:r>
      <w:r w:rsidR="006210B9">
        <w:t>p</w:t>
      </w:r>
      <w:r w:rsidR="00BA2723">
        <w:t xml:space="preserve"> </w:t>
      </w:r>
      <w:r w:rsidR="0009729E">
        <w:t>links with the</w:t>
      </w:r>
      <w:r w:rsidR="00BC3F0B">
        <w:t xml:space="preserve"> </w:t>
      </w:r>
      <w:r w:rsidR="00CF445E">
        <w:t>environment</w:t>
      </w:r>
      <w:r w:rsidR="00BC3F0B">
        <w:t xml:space="preserve"> and </w:t>
      </w:r>
      <w:r w:rsidR="004F1F22">
        <w:t>communit</w:t>
      </w:r>
      <w:r w:rsidR="00BC3F0B">
        <w:t>y</w:t>
      </w:r>
      <w:r w:rsidR="00CF445E">
        <w:t>. The outings i</w:t>
      </w:r>
      <w:r w:rsidR="00902A15">
        <w:t>ncrease</w:t>
      </w:r>
      <w:r w:rsidR="00C327B6">
        <w:t xml:space="preserve"> </w:t>
      </w:r>
      <w:r w:rsidR="00902A15">
        <w:t>physical activity,</w:t>
      </w:r>
      <w:r w:rsidR="00BA2723">
        <w:t xml:space="preserve"> </w:t>
      </w:r>
      <w:r w:rsidR="00070867">
        <w:t xml:space="preserve">improve </w:t>
      </w:r>
      <w:r w:rsidR="00F04325">
        <w:t xml:space="preserve">wellbeing and </w:t>
      </w:r>
      <w:r w:rsidR="00C327B6">
        <w:t xml:space="preserve">reduces </w:t>
      </w:r>
      <w:r w:rsidR="00F04325">
        <w:t>stress</w:t>
      </w:r>
      <w:r w:rsidR="00327CB3">
        <w:t xml:space="preserve"> levels</w:t>
      </w:r>
      <w:r w:rsidR="00E97006">
        <w:t>.</w:t>
      </w:r>
      <w:r w:rsidR="00783335">
        <w:t xml:space="preserve"> </w:t>
      </w:r>
      <w:r w:rsidR="00486300">
        <w:t>Because of the</w:t>
      </w:r>
      <w:r w:rsidR="00293202">
        <w:t xml:space="preserve">se factors the </w:t>
      </w:r>
      <w:r w:rsidR="00BA2723">
        <w:t>children have a b</w:t>
      </w:r>
      <w:r w:rsidR="00421DD1">
        <w:t xml:space="preserve">etter engagement with </w:t>
      </w:r>
      <w:r w:rsidR="00070867">
        <w:t xml:space="preserve">their </w:t>
      </w:r>
      <w:r w:rsidR="00421DD1">
        <w:t>learning</w:t>
      </w:r>
      <w:r w:rsidR="00453859">
        <w:t xml:space="preserve"> (Bensten, 2013)</w:t>
      </w:r>
      <w:r w:rsidR="00421DD1">
        <w:t xml:space="preserve">. </w:t>
      </w:r>
      <w:r w:rsidR="00B80434">
        <w:t xml:space="preserve">In early years </w:t>
      </w:r>
      <w:r w:rsidR="00127934">
        <w:t>settings an</w:t>
      </w:r>
      <w:r w:rsidR="00B80434">
        <w:t xml:space="preserve"> increased variety of sensory experiences </w:t>
      </w:r>
      <w:r w:rsidR="003244FD">
        <w:t xml:space="preserve">gained from being outside will </w:t>
      </w:r>
      <w:r w:rsidR="00EC22EB">
        <w:t xml:space="preserve">also </w:t>
      </w:r>
      <w:r w:rsidR="003244FD">
        <w:t>help brain developmen</w:t>
      </w:r>
      <w:r w:rsidR="00EC22EB">
        <w:t>t.</w:t>
      </w:r>
      <w:r w:rsidR="003244FD">
        <w:t xml:space="preserve"> </w:t>
      </w:r>
      <w:r w:rsidR="00C37067">
        <w:t>As will the increased physical challenges of</w:t>
      </w:r>
      <w:r w:rsidR="00CB01AA">
        <w:t xml:space="preserve"> a</w:t>
      </w:r>
      <w:r w:rsidR="00C37067">
        <w:t xml:space="preserve"> natural, unpredictable environment</w:t>
      </w:r>
      <w:r w:rsidR="005B0BE1">
        <w:t xml:space="preserve"> </w:t>
      </w:r>
      <w:r w:rsidR="005B4E0F">
        <w:t>support</w:t>
      </w:r>
      <w:r w:rsidR="005B0BE1">
        <w:t>ing</w:t>
      </w:r>
      <w:r w:rsidR="005B4E0F">
        <w:t xml:space="preserve"> learning to deal with challenging situations</w:t>
      </w:r>
      <w:r w:rsidR="00CB01AA">
        <w:t>,</w:t>
      </w:r>
      <w:r w:rsidR="002D2457">
        <w:t xml:space="preserve"> leading to </w:t>
      </w:r>
      <w:r w:rsidR="005B4E0F">
        <w:t>greater thought processes and learning consequence</w:t>
      </w:r>
      <w:r w:rsidR="002D2457">
        <w:t>s (Waite, 2011).</w:t>
      </w:r>
    </w:p>
    <w:p w14:paraId="60DFA89D" w14:textId="6BC3F7B5" w:rsidR="00C91C91" w:rsidRDefault="00443030" w:rsidP="00001BD6">
      <w:r>
        <w:t xml:space="preserve">When </w:t>
      </w:r>
      <w:r w:rsidR="00024D36">
        <w:t xml:space="preserve">caring for and educating children the practitioner must take on many roles. It is important to </w:t>
      </w:r>
      <w:r w:rsidR="007C1053">
        <w:t>provide appropriate environment</w:t>
      </w:r>
      <w:r w:rsidR="00520C98">
        <w:t>s</w:t>
      </w:r>
      <w:r w:rsidR="007C1053">
        <w:t xml:space="preserve"> that challenge </w:t>
      </w:r>
      <w:r w:rsidR="00DF2809">
        <w:t xml:space="preserve">through risk but </w:t>
      </w:r>
      <w:r w:rsidR="002572BD">
        <w:t xml:space="preserve">are not </w:t>
      </w:r>
      <w:r w:rsidR="002572BD">
        <w:lastRenderedPageBreak/>
        <w:t>harmful</w:t>
      </w:r>
      <w:r w:rsidR="00DF2809">
        <w:t>.</w:t>
      </w:r>
      <w:r w:rsidR="00CB1D24">
        <w:t xml:space="preserve"> Indeed</w:t>
      </w:r>
      <w:r w:rsidR="00A20CBC">
        <w:t>,</w:t>
      </w:r>
      <w:r w:rsidR="00CB1D24">
        <w:t xml:space="preserve"> the </w:t>
      </w:r>
      <w:r w:rsidR="009E6AB1">
        <w:t>Foundation Phase</w:t>
      </w:r>
      <w:r w:rsidR="00A008B9">
        <w:t xml:space="preserve"> </w:t>
      </w:r>
      <w:r w:rsidR="009E6AB1">
        <w:t>O</w:t>
      </w:r>
      <w:r w:rsidR="00A008B9">
        <w:t>utdoor</w:t>
      </w:r>
      <w:r w:rsidR="009E6AB1">
        <w:t xml:space="preserve"> Learning Handbook (2009)</w:t>
      </w:r>
      <w:r w:rsidR="00A008B9">
        <w:t xml:space="preserve"> states that </w:t>
      </w:r>
      <w:r w:rsidR="000F5AC8">
        <w:t>the aims are to “promote discovery and independence”</w:t>
      </w:r>
      <w:r w:rsidR="001F7996">
        <w:t>, providing environment</w:t>
      </w:r>
      <w:r w:rsidR="00164672">
        <w:t>s</w:t>
      </w:r>
      <w:r w:rsidR="001F7996">
        <w:t xml:space="preserve"> </w:t>
      </w:r>
      <w:r w:rsidR="00973DD0">
        <w:t>that enable</w:t>
      </w:r>
      <w:r w:rsidR="001F7996">
        <w:t xml:space="preserve"> risky play </w:t>
      </w:r>
      <w:r w:rsidR="00973DD0">
        <w:t xml:space="preserve">but </w:t>
      </w:r>
      <w:r w:rsidR="00164672">
        <w:t>are</w:t>
      </w:r>
      <w:r w:rsidR="001F7996">
        <w:t xml:space="preserve"> not hazardous. </w:t>
      </w:r>
      <w:r w:rsidR="002A612D">
        <w:t>The</w:t>
      </w:r>
      <w:r w:rsidR="00D25579">
        <w:t xml:space="preserve"> National Minimum Standards</w:t>
      </w:r>
      <w:r w:rsidR="00763102">
        <w:t xml:space="preserve"> (2016)</w:t>
      </w:r>
      <w:r w:rsidR="00F51614">
        <w:t xml:space="preserve"> </w:t>
      </w:r>
      <w:r w:rsidR="00F61575">
        <w:t xml:space="preserve">in Wales, </w:t>
      </w:r>
      <w:r w:rsidR="00087702">
        <w:t xml:space="preserve">requires that </w:t>
      </w:r>
      <w:r w:rsidR="00F61575">
        <w:t xml:space="preserve">equipment must be safe and </w:t>
      </w:r>
      <w:r w:rsidR="00861C88">
        <w:t>appropriate,</w:t>
      </w:r>
      <w:r w:rsidR="00087702">
        <w:t xml:space="preserve"> and p</w:t>
      </w:r>
      <w:r w:rsidR="007C012D">
        <w:t>recautions must be in place to ensure minimal hazards and adequate supervision.</w:t>
      </w:r>
      <w:r w:rsidR="009C3689">
        <w:t xml:space="preserve"> </w:t>
      </w:r>
      <w:r w:rsidR="009B3BB1">
        <w:t>Each year there are 40</w:t>
      </w:r>
      <w:r w:rsidR="00D57563">
        <w:t xml:space="preserve">000 injuries sustained from </w:t>
      </w:r>
      <w:r w:rsidR="003409F9">
        <w:t>accidents</w:t>
      </w:r>
      <w:r w:rsidR="00D57563">
        <w:t xml:space="preserve"> in playgrounds that result in hospital visit</w:t>
      </w:r>
      <w:r w:rsidR="00C312CA">
        <w:t>s, so it is important to</w:t>
      </w:r>
      <w:r w:rsidR="00F277D5">
        <w:t xml:space="preserve"> be as safe as necessary but not to be as safe as possible, </w:t>
      </w:r>
      <w:r w:rsidR="006E4523">
        <w:t>c</w:t>
      </w:r>
      <w:r w:rsidR="00D76706">
        <w:t xml:space="preserve">hildren </w:t>
      </w:r>
      <w:r w:rsidR="00646DB6">
        <w:t xml:space="preserve">need </w:t>
      </w:r>
      <w:r w:rsidR="00D76706">
        <w:t>to practice skills and push their capabilities (</w:t>
      </w:r>
      <w:r w:rsidR="0045630F">
        <w:t>RoSPA</w:t>
      </w:r>
      <w:r w:rsidR="00D76706">
        <w:t xml:space="preserve">, </w:t>
      </w:r>
      <w:r w:rsidR="00646DB6">
        <w:t xml:space="preserve">2019). </w:t>
      </w:r>
      <w:r w:rsidR="00D60D13">
        <w:t xml:space="preserve">It </w:t>
      </w:r>
      <w:r w:rsidR="00EB0495">
        <w:t>is important to create outdoor spaces and experiences that are</w:t>
      </w:r>
      <w:r w:rsidR="00152A32">
        <w:t xml:space="preserve"> well thought out</w:t>
      </w:r>
      <w:r w:rsidR="0045630F">
        <w:t>,</w:t>
      </w:r>
      <w:r w:rsidR="00152A32">
        <w:t xml:space="preserve"> have relevance</w:t>
      </w:r>
      <w:r w:rsidR="00270DD4">
        <w:t xml:space="preserve"> </w:t>
      </w:r>
      <w:r w:rsidR="00152A32">
        <w:t>an</w:t>
      </w:r>
      <w:r w:rsidR="00270DD4">
        <w:t>d are</w:t>
      </w:r>
      <w:r w:rsidR="00EB0495">
        <w:t xml:space="preserve"> inclusive</w:t>
      </w:r>
      <w:r w:rsidR="0045630F">
        <w:t xml:space="preserve"> to all</w:t>
      </w:r>
      <w:r w:rsidR="00BD6801">
        <w:t xml:space="preserve">. </w:t>
      </w:r>
      <w:r w:rsidR="00F92DC1">
        <w:t>Children are more invested in their learning when they are involved in the planning. T</w:t>
      </w:r>
      <w:r w:rsidR="0018799A">
        <w:t xml:space="preserve">he practitioner must be observant and flexible </w:t>
      </w:r>
      <w:r w:rsidR="00CB7077">
        <w:t>too (Rodger, 2016).</w:t>
      </w:r>
      <w:r w:rsidR="00563287" w:rsidRPr="007409FB">
        <w:rPr>
          <w:b/>
          <w:bCs/>
          <w:i/>
          <w:iCs/>
        </w:rPr>
        <w:t xml:space="preserve"> </w:t>
      </w:r>
      <w:r w:rsidR="00696438">
        <w:t>The N</w:t>
      </w:r>
      <w:r w:rsidR="00EC5413">
        <w:t xml:space="preserve">ew </w:t>
      </w:r>
      <w:r w:rsidR="0072023F">
        <w:t>C</w:t>
      </w:r>
      <w:r w:rsidR="00EC5413">
        <w:t>urriculum</w:t>
      </w:r>
      <w:r w:rsidR="00696438">
        <w:t xml:space="preserve"> for Wales</w:t>
      </w:r>
      <w:r w:rsidR="0089440F">
        <w:t xml:space="preserve"> prom</w:t>
      </w:r>
      <w:r w:rsidR="00551633">
        <w:t xml:space="preserve">otes </w:t>
      </w:r>
      <w:r w:rsidR="0089440F">
        <w:t>a more holistic approach to learning and outcomes</w:t>
      </w:r>
      <w:r w:rsidR="00EC5413">
        <w:t>.</w:t>
      </w:r>
      <w:r w:rsidR="00A02371">
        <w:t xml:space="preserve"> The Four Purposes </w:t>
      </w:r>
      <w:r w:rsidR="00A65B03">
        <w:t xml:space="preserve">at </w:t>
      </w:r>
      <w:r w:rsidR="0072023F">
        <w:t>the c</w:t>
      </w:r>
      <w:r w:rsidR="00BF74BB">
        <w:t>ore</w:t>
      </w:r>
      <w:r w:rsidR="00EA5C19">
        <w:t xml:space="preserve"> encompass the skills that come from risky play</w:t>
      </w:r>
      <w:r w:rsidR="0072023F">
        <w:t>:</w:t>
      </w:r>
      <w:r w:rsidR="0046110D">
        <w:t xml:space="preserve"> ambition, capability, healthiness, confidence</w:t>
      </w:r>
      <w:r w:rsidR="00A65B03">
        <w:t xml:space="preserve"> and it encourages learners to be active participants</w:t>
      </w:r>
      <w:r w:rsidR="005D6BC9">
        <w:t xml:space="preserve"> (Hwb, 2020)</w:t>
      </w:r>
      <w:r w:rsidR="00A65B03">
        <w:t xml:space="preserve">. </w:t>
      </w:r>
      <w:r w:rsidR="00A02371">
        <w:t xml:space="preserve"> </w:t>
      </w:r>
      <w:r w:rsidR="00EC5413">
        <w:t xml:space="preserve"> </w:t>
      </w:r>
      <w:r w:rsidR="009A6D5A">
        <w:t xml:space="preserve"> </w:t>
      </w:r>
    </w:p>
    <w:p w14:paraId="686CDB53" w14:textId="77777777" w:rsidR="00C91C91" w:rsidRDefault="00C91C91" w:rsidP="00001BD6"/>
    <w:p w14:paraId="7DF0AE34" w14:textId="7F548485" w:rsidR="00D94EC2" w:rsidRPr="00C91C91" w:rsidRDefault="00B72DA0" w:rsidP="00001BD6">
      <w:r>
        <w:rPr>
          <w:u w:val="single"/>
        </w:rPr>
        <w:t xml:space="preserve">3. In depth discussion </w:t>
      </w:r>
      <w:r w:rsidR="00C97D12">
        <w:rPr>
          <w:u w:val="single"/>
        </w:rPr>
        <w:t xml:space="preserve">and understanding of the Leuven Scale observation method for young children. </w:t>
      </w:r>
    </w:p>
    <w:p w14:paraId="21B47375" w14:textId="244AB388" w:rsidR="00CC324E" w:rsidRDefault="007D3076" w:rsidP="00001BD6">
      <w:r>
        <w:t xml:space="preserve">The </w:t>
      </w:r>
      <w:r w:rsidR="006D2992">
        <w:t>Leuven Scale is a method of observing</w:t>
      </w:r>
      <w:r w:rsidR="005E6539">
        <w:t xml:space="preserve"> </w:t>
      </w:r>
      <w:r w:rsidR="00784A05">
        <w:t xml:space="preserve">and measuring a </w:t>
      </w:r>
      <w:r w:rsidR="001445C6">
        <w:t xml:space="preserve">child’s </w:t>
      </w:r>
      <w:r w:rsidR="004D44EF">
        <w:t>well-being and involvement</w:t>
      </w:r>
      <w:r w:rsidR="00795098">
        <w:t>. It was devised by Ferre Laeve</w:t>
      </w:r>
      <w:r w:rsidR="00F34518">
        <w:t>r</w:t>
      </w:r>
      <w:r w:rsidR="001A2D36">
        <w:t xml:space="preserve"> and is </w:t>
      </w:r>
      <w:r w:rsidR="00106234">
        <w:t xml:space="preserve">based </w:t>
      </w:r>
      <w:r w:rsidR="00727D93">
        <w:t>on the principle</w:t>
      </w:r>
      <w:r w:rsidR="00106234">
        <w:t>s</w:t>
      </w:r>
      <w:r w:rsidR="00727D93">
        <w:t xml:space="preserve"> that</w:t>
      </w:r>
      <w:r w:rsidR="00106234">
        <w:t xml:space="preserve"> </w:t>
      </w:r>
      <w:r w:rsidR="00CE6E01">
        <w:t>children</w:t>
      </w:r>
      <w:r w:rsidR="00C84EB7">
        <w:t>’</w:t>
      </w:r>
      <w:r w:rsidR="004732E6">
        <w:t>s depth of</w:t>
      </w:r>
      <w:r w:rsidR="00CE6E01">
        <w:t xml:space="preserve"> </w:t>
      </w:r>
      <w:r w:rsidR="00C929F8">
        <w:t xml:space="preserve">engagement in </w:t>
      </w:r>
      <w:r w:rsidR="004732E6">
        <w:t xml:space="preserve">activities is directly linked to their level of </w:t>
      </w:r>
      <w:r w:rsidR="00C84EB7">
        <w:t>contentment</w:t>
      </w:r>
      <w:r w:rsidR="00F30BAB">
        <w:t xml:space="preserve"> (Buchan, 2013). </w:t>
      </w:r>
      <w:r w:rsidR="00B807F1">
        <w:t xml:space="preserve"> </w:t>
      </w:r>
      <w:r w:rsidR="003B5D11">
        <w:t xml:space="preserve">There are two scales to </w:t>
      </w:r>
      <w:r w:rsidR="002915E3">
        <w:t xml:space="preserve">refer to in this method of observation, the well-being scale and the involvement scale. </w:t>
      </w:r>
      <w:r w:rsidR="00287FB2">
        <w:t xml:space="preserve">The Leuven scale </w:t>
      </w:r>
      <w:r w:rsidR="00AE7F7D">
        <w:t>is a process orientated monitoring system,</w:t>
      </w:r>
      <w:r w:rsidR="0051457B">
        <w:t xml:space="preserve"> </w:t>
      </w:r>
      <w:r w:rsidR="00657E58">
        <w:t xml:space="preserve">measuring over time, </w:t>
      </w:r>
      <w:r w:rsidR="0051457B">
        <w:t>how the child is</w:t>
      </w:r>
      <w:r w:rsidR="0062065D">
        <w:t xml:space="preserve"> feeling </w:t>
      </w:r>
      <w:r w:rsidR="0051457B">
        <w:t>and</w:t>
      </w:r>
      <w:r w:rsidR="0062065D">
        <w:t xml:space="preserve"> engaging with</w:t>
      </w:r>
      <w:r w:rsidR="00657E58">
        <w:t xml:space="preserve"> their environment</w:t>
      </w:r>
      <w:r w:rsidR="0051457B">
        <w:t xml:space="preserve">. This is in contrast to a product orientated </w:t>
      </w:r>
      <w:r w:rsidR="00007BCA">
        <w:t>system that measures achievement or stages of development</w:t>
      </w:r>
      <w:r w:rsidR="00962E76">
        <w:t xml:space="preserve">. It helps to </w:t>
      </w:r>
      <w:r w:rsidR="00862DBF">
        <w:t>determine which children might need more help or attention</w:t>
      </w:r>
      <w:r w:rsidR="00A92C54">
        <w:t xml:space="preserve"> (Laevers and Declercq</w:t>
      </w:r>
      <w:r w:rsidR="00AF7F00">
        <w:t>,</w:t>
      </w:r>
      <w:r w:rsidR="00A92C54">
        <w:t>2018</w:t>
      </w:r>
      <w:r w:rsidR="00AF7F00">
        <w:t>*****</w:t>
      </w:r>
      <w:r w:rsidR="00A92C54">
        <w:t xml:space="preserve">). </w:t>
      </w:r>
    </w:p>
    <w:p w14:paraId="437D7672" w14:textId="30A2F8B9" w:rsidR="00D94EC2" w:rsidRDefault="005D4F78" w:rsidP="00D94EC2">
      <w:r>
        <w:t xml:space="preserve">When carrying out this kind of observation it is important to </w:t>
      </w:r>
      <w:r w:rsidR="00A92EF0">
        <w:t>understand the principles and how to apply them.</w:t>
      </w:r>
      <w:r w:rsidR="005C72EC">
        <w:t xml:space="preserve"> Regular</w:t>
      </w:r>
      <w:r w:rsidR="00A92EF0">
        <w:t xml:space="preserve"> </w:t>
      </w:r>
      <w:r w:rsidR="00763A94">
        <w:t xml:space="preserve">observations must be done to </w:t>
      </w:r>
      <w:r w:rsidR="0042323B">
        <w:t xml:space="preserve">create an accurate picture. </w:t>
      </w:r>
      <w:r w:rsidR="00BF3791">
        <w:t>The Leuven scale observation is mainly for children</w:t>
      </w:r>
      <w:r w:rsidR="00420574">
        <w:t xml:space="preserve">, who </w:t>
      </w:r>
      <w:r w:rsidR="009619AB">
        <w:t>may be struggling</w:t>
      </w:r>
      <w:r w:rsidR="00C05A44">
        <w:t xml:space="preserve"> or displaying extreme behaviour</w:t>
      </w:r>
      <w:r w:rsidR="005B5C83">
        <w:t xml:space="preserve"> </w:t>
      </w:r>
      <w:r w:rsidR="004B2CE1">
        <w:t>(Allingham blog, 2018</w:t>
      </w:r>
      <w:r w:rsidR="00AF7F00">
        <w:t>*****</w:t>
      </w:r>
      <w:r w:rsidR="004B2CE1">
        <w:t xml:space="preserve">). </w:t>
      </w:r>
      <w:r w:rsidR="00996574">
        <w:t xml:space="preserve">There are five levels on both scales </w:t>
      </w:r>
      <w:r w:rsidR="001F5031">
        <w:t>ranging from Extremely Low</w:t>
      </w:r>
      <w:r w:rsidR="00342CD1">
        <w:t xml:space="preserve"> to Extremely High. </w:t>
      </w:r>
      <w:r w:rsidR="00520972">
        <w:t xml:space="preserve">The low end of the scale </w:t>
      </w:r>
      <w:r w:rsidR="00520972">
        <w:lastRenderedPageBreak/>
        <w:t xml:space="preserve">registers children who are </w:t>
      </w:r>
      <w:r w:rsidR="00D33D46">
        <w:t>passive, lacking in energy,</w:t>
      </w:r>
      <w:r w:rsidR="00B1133D">
        <w:t xml:space="preserve"> </w:t>
      </w:r>
      <w:r w:rsidR="00D33D46">
        <w:t xml:space="preserve">unhappy, tense and anxious. </w:t>
      </w:r>
      <w:r w:rsidR="003818D6">
        <w:t>However</w:t>
      </w:r>
      <w:r w:rsidR="002261D5">
        <w:t>,</w:t>
      </w:r>
      <w:r w:rsidR="003818D6">
        <w:t xml:space="preserve"> they may lash out or display erratic behaviour. </w:t>
      </w:r>
      <w:r w:rsidR="002261D5">
        <w:t>At the high end of the scale</w:t>
      </w:r>
      <w:r w:rsidR="0061396A">
        <w:t xml:space="preserve"> a child will been</w:t>
      </w:r>
      <w:r w:rsidR="005F09E0">
        <w:t xml:space="preserve"> </w:t>
      </w:r>
      <w:r w:rsidR="0061396A">
        <w:t>joying themselves, having fun</w:t>
      </w:r>
      <w:r w:rsidR="005F09E0">
        <w:t xml:space="preserve"> and engaging with others.</w:t>
      </w:r>
      <w:r w:rsidR="003E11DB">
        <w:t xml:space="preserve"> They will be focused and engaged in their activity with </w:t>
      </w:r>
      <w:r w:rsidR="007256D5">
        <w:t>enthusiasm and positive energy</w:t>
      </w:r>
      <w:r w:rsidR="002B5FD8">
        <w:t xml:space="preserve"> (L</w:t>
      </w:r>
      <w:r w:rsidR="004A3E9E">
        <w:t xml:space="preserve">aevers and Heylen, (2003). </w:t>
      </w:r>
    </w:p>
    <w:p w14:paraId="384A46D6" w14:textId="3F34728F" w:rsidR="00693C8F" w:rsidRDefault="00D67549" w:rsidP="00CE7F66">
      <w:r>
        <w:t>T</w:t>
      </w:r>
      <w:r w:rsidR="00143491">
        <w:t xml:space="preserve">he Leuven scale </w:t>
      </w:r>
      <w:r>
        <w:t xml:space="preserve">is a powerful </w:t>
      </w:r>
      <w:r w:rsidR="00143491">
        <w:t>observation</w:t>
      </w:r>
      <w:r>
        <w:t xml:space="preserve"> tool that </w:t>
      </w:r>
      <w:r w:rsidR="002A3517">
        <w:t>focuses on</w:t>
      </w:r>
      <w:r w:rsidR="002E7933">
        <w:t xml:space="preserve"> improving the well-being of the child</w:t>
      </w:r>
      <w:r w:rsidR="00D74764">
        <w:t xml:space="preserve">, which in turn improves their </w:t>
      </w:r>
      <w:r w:rsidR="00577B17">
        <w:t>involvement and learning.</w:t>
      </w:r>
      <w:r w:rsidR="002E7933">
        <w:t xml:space="preserve"> It fits in with current practice</w:t>
      </w:r>
      <w:r w:rsidR="008E6AF5">
        <w:t xml:space="preserve"> and new curriculums focusing on </w:t>
      </w:r>
      <w:r w:rsidR="00AA65B0">
        <w:t>child led learning and self-directed play</w:t>
      </w:r>
      <w:r w:rsidR="0020545F">
        <w:t xml:space="preserve"> (</w:t>
      </w:r>
      <w:r w:rsidR="00303E51">
        <w:t>Hwb</w:t>
      </w:r>
      <w:r w:rsidR="00CC7A41">
        <w:t>,2020</w:t>
      </w:r>
      <w:r w:rsidR="00FE7D72">
        <w:t>***</w:t>
      </w:r>
      <w:r w:rsidR="0020545F">
        <w:t>)</w:t>
      </w:r>
      <w:r w:rsidR="00AA65B0">
        <w:t xml:space="preserve">. </w:t>
      </w:r>
      <w:r w:rsidR="00566BC9">
        <w:t xml:space="preserve">It is favourably comparable with the flow, absorption and </w:t>
      </w:r>
      <w:r w:rsidR="002D6FE9">
        <w:t xml:space="preserve">engagement theories of Csikszentmihalyi and </w:t>
      </w:r>
      <w:r w:rsidR="00101F2F">
        <w:t>Noddings (Roberts, 2010</w:t>
      </w:r>
      <w:r w:rsidR="00FE7D72">
        <w:t>****</w:t>
      </w:r>
      <w:r w:rsidR="00101F2F">
        <w:t xml:space="preserve">). </w:t>
      </w:r>
      <w:r w:rsidR="00CB64AF">
        <w:t>Practitioners</w:t>
      </w:r>
      <w:r w:rsidR="00020DF7">
        <w:t xml:space="preserve"> </w:t>
      </w:r>
      <w:r w:rsidR="00D50FA7">
        <w:t>will</w:t>
      </w:r>
      <w:r w:rsidR="00020DF7">
        <w:t xml:space="preserve"> </w:t>
      </w:r>
      <w:r w:rsidR="00CB64AF">
        <w:t>be able</w:t>
      </w:r>
      <w:r w:rsidR="00EC0616">
        <w:t xml:space="preserve"> to spot children who are not thriving in the setting</w:t>
      </w:r>
      <w:r w:rsidR="00020DF7">
        <w:t xml:space="preserve"> and from observation</w:t>
      </w:r>
      <w:r w:rsidR="00A67DB6">
        <w:t>s</w:t>
      </w:r>
      <w:r w:rsidR="00020DF7">
        <w:t xml:space="preserve"> discover</w:t>
      </w:r>
      <w:r w:rsidR="00607BD6">
        <w:t xml:space="preserve"> why. </w:t>
      </w:r>
      <w:r w:rsidR="00455C32">
        <w:t>W</w:t>
      </w:r>
      <w:r w:rsidR="001A6A09">
        <w:t xml:space="preserve">hen carrying out these observations the practitioner must </w:t>
      </w:r>
      <w:r w:rsidR="0068532A">
        <w:t>note</w:t>
      </w:r>
      <w:r w:rsidR="00096F46">
        <w:t xml:space="preserve"> when and</w:t>
      </w:r>
      <w:r w:rsidR="00657745">
        <w:t xml:space="preserve"> why any positive indicators are lacking in a child, </w:t>
      </w:r>
      <w:r w:rsidR="00F876B4">
        <w:t>they must then look for ways to take action to improve the situation</w:t>
      </w:r>
      <w:r w:rsidR="009B75E7">
        <w:t>, this in turn encourages reflective practice</w:t>
      </w:r>
      <w:r w:rsidR="00F141E4">
        <w:t xml:space="preserve">. </w:t>
      </w:r>
      <w:r w:rsidR="00D35F6A">
        <w:t>The measure of a successful setting depends on the positive impact it has on the children</w:t>
      </w:r>
      <w:r w:rsidR="006F48E2">
        <w:t>. M</w:t>
      </w:r>
      <w:r w:rsidR="000025E6">
        <w:t>onitoring well-being and involvement will</w:t>
      </w:r>
      <w:r w:rsidR="00B74407">
        <w:t xml:space="preserve"> help enha</w:t>
      </w:r>
      <w:r w:rsidR="00B862FE">
        <w:t>n</w:t>
      </w:r>
      <w:r w:rsidR="00B74407">
        <w:t>ce</w:t>
      </w:r>
      <w:r w:rsidR="0059405D">
        <w:t xml:space="preserve"> learning and achievement </w:t>
      </w:r>
      <w:r w:rsidR="00F141E4">
        <w:t>(</w:t>
      </w:r>
      <w:r w:rsidR="00421A27">
        <w:t>Davy, 2010</w:t>
      </w:r>
      <w:r w:rsidR="00FE7D72">
        <w:t>*****</w:t>
      </w:r>
      <w:r w:rsidR="00421A27">
        <w:t xml:space="preserve">). </w:t>
      </w:r>
    </w:p>
    <w:p w14:paraId="3C897EEF" w14:textId="7001E924" w:rsidR="00A90707" w:rsidRDefault="00DC6D69" w:rsidP="00D94EC2">
      <w:r>
        <w:t>There is a danger that the Leuven scale method is not applied properly</w:t>
      </w:r>
      <w:r w:rsidR="000A2BA1">
        <w:t xml:space="preserve"> so it is essential that practitioners have proper training in its use</w:t>
      </w:r>
      <w:r w:rsidR="00637BAA">
        <w:t xml:space="preserve"> </w:t>
      </w:r>
      <w:r w:rsidR="00761E64">
        <w:t>(Nursery World,</w:t>
      </w:r>
      <w:r w:rsidR="001E1AD9">
        <w:t xml:space="preserve"> 2021,</w:t>
      </w:r>
      <w:r w:rsidR="00761E64">
        <w:t xml:space="preserve"> p27</w:t>
      </w:r>
      <w:r w:rsidR="001E1AD9">
        <w:t>)</w:t>
      </w:r>
      <w:r w:rsidR="00B103F0">
        <w:t xml:space="preserve">. </w:t>
      </w:r>
      <w:r w:rsidR="000A2BA1">
        <w:t xml:space="preserve"> </w:t>
      </w:r>
      <w:r w:rsidR="003B3345">
        <w:t>Some children use compliance as a coping method</w:t>
      </w:r>
      <w:r w:rsidR="001D3DF4">
        <w:t>, so it might look like the</w:t>
      </w:r>
      <w:r w:rsidR="00C32593">
        <w:t xml:space="preserve">y </w:t>
      </w:r>
      <w:r w:rsidR="001D3DF4">
        <w:t xml:space="preserve">are involved but </w:t>
      </w:r>
      <w:r w:rsidR="000439E0">
        <w:t>in fact</w:t>
      </w:r>
      <w:r w:rsidR="001D3DF4">
        <w:t xml:space="preserve"> they are</w:t>
      </w:r>
      <w:r w:rsidR="00EA2392">
        <w:t xml:space="preserve"> keeping themselves in check for self-preservation </w:t>
      </w:r>
      <w:r w:rsidR="00921592">
        <w:t xml:space="preserve">purposes </w:t>
      </w:r>
      <w:r w:rsidR="00EA2392">
        <w:t xml:space="preserve">and </w:t>
      </w:r>
      <w:r w:rsidR="00725B05">
        <w:t xml:space="preserve">waiting to vent when </w:t>
      </w:r>
      <w:r w:rsidR="003E261F">
        <w:t>at home</w:t>
      </w:r>
      <w:r w:rsidR="001E1AD9">
        <w:t xml:space="preserve"> (O’Connor, 2021). </w:t>
      </w:r>
      <w:r w:rsidR="00EA2392">
        <w:t xml:space="preserve"> </w:t>
      </w:r>
      <w:r w:rsidR="000545D2">
        <w:t>A negative aspect of the Leuven scale is that it requires time</w:t>
      </w:r>
      <w:r w:rsidR="00D5433E">
        <w:t>, regular observations</w:t>
      </w:r>
      <w:r w:rsidR="000545D2">
        <w:t xml:space="preserve"> and </w:t>
      </w:r>
      <w:r w:rsidR="00D5433E">
        <w:t xml:space="preserve">thorough </w:t>
      </w:r>
      <w:r w:rsidR="000545D2">
        <w:t>reflection</w:t>
      </w:r>
      <w:r w:rsidR="00D0642D">
        <w:t xml:space="preserve"> as opposed to tick box achievement charts such as </w:t>
      </w:r>
      <w:r w:rsidR="00FE5C87">
        <w:t xml:space="preserve">The </w:t>
      </w:r>
      <w:r w:rsidR="00D0642D">
        <w:t>S</w:t>
      </w:r>
      <w:r w:rsidR="00FE5C87">
        <w:t xml:space="preserve">chedule </w:t>
      </w:r>
      <w:r w:rsidR="00D0642D">
        <w:t>o</w:t>
      </w:r>
      <w:r w:rsidR="00FE5C87">
        <w:t>f</w:t>
      </w:r>
      <w:r w:rsidR="009B3444">
        <w:t xml:space="preserve"> </w:t>
      </w:r>
      <w:r w:rsidR="00D0642D">
        <w:t>G</w:t>
      </w:r>
      <w:r w:rsidR="00FE5C87">
        <w:t xml:space="preserve">rowing Skills. </w:t>
      </w:r>
      <w:r w:rsidR="009B3444">
        <w:t>In addition</w:t>
      </w:r>
      <w:r w:rsidR="00D25F9D">
        <w:t>,</w:t>
      </w:r>
      <w:r w:rsidR="009B3444">
        <w:t xml:space="preserve"> t</w:t>
      </w:r>
      <w:r w:rsidR="00C34CDC">
        <w:t>he adult participation scale can</w:t>
      </w:r>
      <w:r w:rsidR="009B3444">
        <w:t xml:space="preserve"> be used</w:t>
      </w:r>
      <w:r w:rsidR="008F403F">
        <w:t xml:space="preserve"> on the pract</w:t>
      </w:r>
      <w:r w:rsidR="004F0854">
        <w:t>it</w:t>
      </w:r>
      <w:r w:rsidR="008F403F">
        <w:t>ioner</w:t>
      </w:r>
      <w:r w:rsidR="009B3444">
        <w:t xml:space="preserve"> to</w:t>
      </w:r>
      <w:r w:rsidR="00C34CDC">
        <w:t xml:space="preserve"> highlight</w:t>
      </w:r>
      <w:r w:rsidR="00A3460F">
        <w:t xml:space="preserve"> different perspectives of the curriculum </w:t>
      </w:r>
      <w:r w:rsidR="00241BD9">
        <w:t xml:space="preserve">and teaching methods </w:t>
      </w:r>
      <w:r w:rsidR="00A3460F">
        <w:t xml:space="preserve">and may </w:t>
      </w:r>
      <w:r w:rsidR="00A67486">
        <w:t>indicate a need for further training</w:t>
      </w:r>
      <w:r w:rsidR="00B17FAD">
        <w:t xml:space="preserve"> (MacKinder, 2017)</w:t>
      </w:r>
      <w:r w:rsidR="001566FE">
        <w:t>,</w:t>
      </w:r>
      <w:r w:rsidR="00A67486">
        <w:t xml:space="preserve"> costing </w:t>
      </w:r>
      <w:r w:rsidR="00D25F9D">
        <w:t>time and money</w:t>
      </w:r>
      <w:r w:rsidR="00BF5ED8">
        <w:t>.</w:t>
      </w:r>
    </w:p>
    <w:p w14:paraId="67599424" w14:textId="13BE10E9" w:rsidR="001F5936" w:rsidRDefault="00943A65" w:rsidP="00D94EC2">
      <w:r>
        <w:t>When applied correctly</w:t>
      </w:r>
      <w:r w:rsidR="00645FED">
        <w:t xml:space="preserve"> valuable </w:t>
      </w:r>
      <w:r>
        <w:t xml:space="preserve">information can be gained from this method of observation. </w:t>
      </w:r>
      <w:r w:rsidR="00460148">
        <w:t xml:space="preserve">The Leuven scale works on </w:t>
      </w:r>
      <w:r w:rsidR="009A1C5A">
        <w:t xml:space="preserve">the </w:t>
      </w:r>
      <w:r w:rsidR="00460148">
        <w:t>holistic approach</w:t>
      </w:r>
      <w:r w:rsidR="00BC18E8">
        <w:t>,</w:t>
      </w:r>
      <w:r w:rsidR="00F468AF">
        <w:t xml:space="preserve"> level</w:t>
      </w:r>
      <w:r w:rsidR="00BC18E8">
        <w:t>s</w:t>
      </w:r>
      <w:r w:rsidR="00F468AF">
        <w:t xml:space="preserve"> of well-being will reflect on all aspects of </w:t>
      </w:r>
      <w:r w:rsidR="0064712B">
        <w:t>development (Roberts, 2020</w:t>
      </w:r>
      <w:r w:rsidR="00FF5DA9">
        <w:t>*****</w:t>
      </w:r>
      <w:r w:rsidR="0064712B">
        <w:t xml:space="preserve">). </w:t>
      </w:r>
      <w:r w:rsidR="009B43B0">
        <w:t>It can show who is thriving and who is struggling</w:t>
      </w:r>
      <w:r w:rsidR="00FB3C08">
        <w:t xml:space="preserve">, it can also highlight which areas of the setting </w:t>
      </w:r>
      <w:r w:rsidR="00BC18E8">
        <w:t>need adapting</w:t>
      </w:r>
      <w:r w:rsidR="00C97AD8">
        <w:t>. Low involvement levels</w:t>
      </w:r>
      <w:r w:rsidR="00CC62BC">
        <w:t xml:space="preserve"> can be seen in children who may need extra help but also in </w:t>
      </w:r>
      <w:r w:rsidR="00CC62BC">
        <w:lastRenderedPageBreak/>
        <w:t>children who are not being challenged enoug</w:t>
      </w:r>
      <w:r w:rsidR="00F05609">
        <w:t xml:space="preserve">h. </w:t>
      </w:r>
      <w:r w:rsidR="004719C3">
        <w:t>Using the assessment part of the tool will enable positive reflective practic</w:t>
      </w:r>
      <w:r w:rsidR="00AE1561">
        <w:t xml:space="preserve">e and improved enabling environments. </w:t>
      </w:r>
      <w:r w:rsidR="000B5CC2">
        <w:t xml:space="preserve">These aspects have been listed </w:t>
      </w:r>
      <w:r w:rsidR="00C35DBE">
        <w:t>by the</w:t>
      </w:r>
      <w:r w:rsidR="007A5F5B">
        <w:t xml:space="preserve"> Research centre for Experiential Education </w:t>
      </w:r>
      <w:r w:rsidR="00090594">
        <w:t>into ten action points</w:t>
      </w:r>
      <w:r w:rsidR="000B5CC2">
        <w:t xml:space="preserve"> on how to make</w:t>
      </w:r>
      <w:r w:rsidR="00090594">
        <w:t xml:space="preserve"> positive</w:t>
      </w:r>
      <w:r w:rsidR="000B5CC2">
        <w:t xml:space="preserve"> improvemen</w:t>
      </w:r>
      <w:r w:rsidR="00090594">
        <w:t>ts</w:t>
      </w:r>
      <w:r w:rsidR="00056817">
        <w:t xml:space="preserve">, such as rearranging the classroom, </w:t>
      </w:r>
      <w:r w:rsidR="00C405C7">
        <w:t xml:space="preserve">introducing new resources, improving relationships and </w:t>
      </w:r>
      <w:r w:rsidR="00CD4285">
        <w:t xml:space="preserve">identifying and working out interventions for children with emotional </w:t>
      </w:r>
      <w:r w:rsidR="00053394">
        <w:t>difficulties</w:t>
      </w:r>
      <w:r w:rsidR="00871D10">
        <w:t xml:space="preserve"> (Family Blog</w:t>
      </w:r>
      <w:r w:rsidR="001F5936">
        <w:t>,2018</w:t>
      </w:r>
      <w:r w:rsidR="00760888">
        <w:t>*****</w:t>
      </w:r>
      <w:r w:rsidR="00871D10">
        <w:t>)</w:t>
      </w:r>
      <w:r w:rsidR="00C35DBE">
        <w:t>.</w:t>
      </w:r>
    </w:p>
    <w:p w14:paraId="7FAF300C" w14:textId="76BFDB94" w:rsidR="00D25F9D" w:rsidRDefault="008A7BCC" w:rsidP="00D94EC2">
      <w:r>
        <w:t xml:space="preserve">The Leuven scale does </w:t>
      </w:r>
      <w:r w:rsidR="00D135D2">
        <w:t xml:space="preserve">not </w:t>
      </w:r>
      <w:r w:rsidR="00B67507">
        <w:t>show</w:t>
      </w:r>
      <w:r>
        <w:t xml:space="preserve"> what a child can do or what they have achieved.</w:t>
      </w:r>
      <w:r w:rsidR="00C35DBE">
        <w:t xml:space="preserve"> </w:t>
      </w:r>
      <w:r w:rsidR="00B67507">
        <w:t xml:space="preserve">It does not indicate expected levels </w:t>
      </w:r>
      <w:r w:rsidR="00B71667">
        <w:t xml:space="preserve">at age and stage </w:t>
      </w:r>
      <w:r w:rsidR="00B67507">
        <w:t xml:space="preserve">of development </w:t>
      </w:r>
      <w:r w:rsidR="0054062A">
        <w:t xml:space="preserve">in specific areas. </w:t>
      </w:r>
      <w:r w:rsidR="003C1284">
        <w:t>This method of observation is primarily a</w:t>
      </w:r>
      <w:r w:rsidR="005C12BA">
        <w:t xml:space="preserve">bout </w:t>
      </w:r>
      <w:r w:rsidR="00742510">
        <w:t xml:space="preserve">personal, social and emotional development which is </w:t>
      </w:r>
      <w:r w:rsidR="00340677">
        <w:t>crucial in the early years (</w:t>
      </w:r>
      <w:r w:rsidR="00302674">
        <w:t>Laevers, 2017 youtube</w:t>
      </w:r>
      <w:r w:rsidR="00760888">
        <w:t>*****</w:t>
      </w:r>
      <w:r w:rsidR="00302674">
        <w:t>)</w:t>
      </w:r>
    </w:p>
    <w:p w14:paraId="66BDC7EE" w14:textId="7A4BB97F" w:rsidR="00467535" w:rsidRDefault="00043099" w:rsidP="00D94EC2">
      <w:r>
        <w:t>Leuven Scale observations support learning and deve</w:t>
      </w:r>
      <w:r w:rsidR="002E483C">
        <w:t>lopment by promoting the concept of</w:t>
      </w:r>
      <w:r w:rsidR="003F68EC">
        <w:t xml:space="preserve"> improving experiences for each </w:t>
      </w:r>
      <w:r w:rsidR="00E9514D">
        <w:t>child and recognising the importance of relationships</w:t>
      </w:r>
      <w:r w:rsidR="00B552C1">
        <w:t xml:space="preserve"> and</w:t>
      </w:r>
      <w:r w:rsidR="00191112">
        <w:t xml:space="preserve"> </w:t>
      </w:r>
      <w:r w:rsidR="00B552C1">
        <w:t xml:space="preserve">the adult in the </w:t>
      </w:r>
      <w:r w:rsidR="00191112">
        <w:t xml:space="preserve">nurturing </w:t>
      </w:r>
      <w:r w:rsidR="00B552C1">
        <w:t>role</w:t>
      </w:r>
      <w:r w:rsidR="00E85F1D">
        <w:t xml:space="preserve">. </w:t>
      </w:r>
      <w:r w:rsidR="00467535">
        <w:t>Vygotsky</w:t>
      </w:r>
      <w:r w:rsidR="00E85F1D">
        <w:t xml:space="preserve"> and Reggio Emilia</w:t>
      </w:r>
      <w:r w:rsidR="0037627D">
        <w:t xml:space="preserve"> acknowledge that </w:t>
      </w:r>
      <w:r w:rsidR="00CA0036">
        <w:t>relationships are</w:t>
      </w:r>
      <w:r w:rsidR="00D20526">
        <w:t xml:space="preserve"> key aspects in a child’s learning journey</w:t>
      </w:r>
      <w:r w:rsidR="000D4119">
        <w:t xml:space="preserve"> (Roberts, 2010</w:t>
      </w:r>
      <w:r w:rsidR="00384EFA">
        <w:t>)</w:t>
      </w:r>
      <w:r w:rsidR="00B552C1">
        <w:t xml:space="preserve"> and</w:t>
      </w:r>
      <w:r w:rsidR="00384EFA">
        <w:t xml:space="preserve"> Montessori’s method of creating </w:t>
      </w:r>
      <w:r w:rsidR="006A17DE">
        <w:t>nurturing and prepared environments ties in with Laevers ideal of</w:t>
      </w:r>
      <w:r w:rsidR="009311FB">
        <w:t xml:space="preserve"> involvement</w:t>
      </w:r>
      <w:r w:rsidR="00BB12C5">
        <w:t xml:space="preserve"> </w:t>
      </w:r>
      <w:r w:rsidR="00A0139D">
        <w:t xml:space="preserve">leading to deeper learning </w:t>
      </w:r>
      <w:r w:rsidR="00BB12C5">
        <w:t>(</w:t>
      </w:r>
      <w:r w:rsidR="00DD4311">
        <w:t xml:space="preserve">McCarthy, nd, youtube). </w:t>
      </w:r>
    </w:p>
    <w:p w14:paraId="3CE2EA47" w14:textId="684288FF" w:rsidR="004B2E3D" w:rsidRDefault="004B2E3D" w:rsidP="00D94EC2"/>
    <w:p w14:paraId="5B8E8B5B" w14:textId="7A81BE50" w:rsidR="004B2E3D" w:rsidRDefault="00476356" w:rsidP="00D94EC2">
      <w:pPr>
        <w:rPr>
          <w:u w:val="single"/>
        </w:rPr>
      </w:pPr>
      <w:r>
        <w:rPr>
          <w:u w:val="single"/>
        </w:rPr>
        <w:t xml:space="preserve">4. The </w:t>
      </w:r>
      <w:r w:rsidR="00453BA4">
        <w:rPr>
          <w:u w:val="single"/>
        </w:rPr>
        <w:t>role of play when undertaking observations and assessments of children</w:t>
      </w:r>
      <w:r w:rsidR="008B0AF4">
        <w:rPr>
          <w:u w:val="single"/>
        </w:rPr>
        <w:t xml:space="preserve"> and how it affects the child’s engagement and </w:t>
      </w:r>
      <w:r w:rsidR="00B1353E">
        <w:rPr>
          <w:u w:val="single"/>
        </w:rPr>
        <w:t xml:space="preserve">the </w:t>
      </w:r>
      <w:r w:rsidR="008B0AF4">
        <w:rPr>
          <w:u w:val="single"/>
        </w:rPr>
        <w:t xml:space="preserve">accuracy of the observation. </w:t>
      </w:r>
    </w:p>
    <w:p w14:paraId="4AF5BD40" w14:textId="40C94B77" w:rsidR="00CA1407" w:rsidRPr="00CA1407" w:rsidRDefault="004B23A1" w:rsidP="00D94EC2">
      <w:r>
        <w:t xml:space="preserve">When studying and analysing children’s behaviour </w:t>
      </w:r>
      <w:r w:rsidR="00F57529">
        <w:t xml:space="preserve">through the ages, scientists and psychologists have tended to </w:t>
      </w:r>
      <w:r w:rsidR="00E055CF">
        <w:t>observe children at play to</w:t>
      </w:r>
      <w:r w:rsidR="00914DA3">
        <w:t xml:space="preserve"> </w:t>
      </w:r>
      <w:r w:rsidR="000530E6">
        <w:t>test</w:t>
      </w:r>
      <w:r w:rsidR="00914DA3">
        <w:t xml:space="preserve"> and develo</w:t>
      </w:r>
      <w:r w:rsidR="003001FE">
        <w:t>p</w:t>
      </w:r>
      <w:r w:rsidR="000530E6">
        <w:t xml:space="preserve"> their theories. </w:t>
      </w:r>
      <w:r w:rsidR="00214997">
        <w:t xml:space="preserve">Melanie Klein </w:t>
      </w:r>
      <w:r w:rsidR="005B2EE4">
        <w:t xml:space="preserve">provided children with toys to play with and </w:t>
      </w:r>
      <w:r w:rsidR="006C5DE7">
        <w:t>her studies revealed that children use play to act out scenarios</w:t>
      </w:r>
      <w:r w:rsidR="004F45FC">
        <w:t xml:space="preserve"> and externalise ‘inner conflicts’. </w:t>
      </w:r>
      <w:r w:rsidR="00D4132E">
        <w:t>Winn</w:t>
      </w:r>
      <w:r w:rsidR="004A1425">
        <w:t>icott</w:t>
      </w:r>
      <w:r w:rsidR="00FB61DA">
        <w:t>’s</w:t>
      </w:r>
      <w:r w:rsidR="004A1425">
        <w:t xml:space="preserve"> theories came from his recognition that children play in order to </w:t>
      </w:r>
      <w:r w:rsidR="00A842A3">
        <w:t xml:space="preserve">develop a sense of themselves in </w:t>
      </w:r>
      <w:r w:rsidR="00633925">
        <w:t xml:space="preserve">relation to </w:t>
      </w:r>
      <w:r w:rsidR="00A842A3">
        <w:t>the</w:t>
      </w:r>
      <w:r w:rsidR="000F7A35">
        <w:t>ir surroundings</w:t>
      </w:r>
      <w:r w:rsidR="003001FE">
        <w:t xml:space="preserve"> (Sway video on play)</w:t>
      </w:r>
      <w:r w:rsidR="00C10F36">
        <w:t xml:space="preserve">. </w:t>
      </w:r>
    </w:p>
    <w:p w14:paraId="6FF8A9A8" w14:textId="7F0801DC" w:rsidR="00253ECD" w:rsidRDefault="004723E8" w:rsidP="00001BD6">
      <w:r>
        <w:t>Play Wales (2018),</w:t>
      </w:r>
      <w:r w:rsidR="008716CE">
        <w:t xml:space="preserve"> defin</w:t>
      </w:r>
      <w:r w:rsidR="00A00BB9">
        <w:t>ition of play</w:t>
      </w:r>
      <w:r w:rsidR="007F7091">
        <w:t xml:space="preserve"> recognises how children </w:t>
      </w:r>
      <w:r w:rsidR="00063EDD">
        <w:t xml:space="preserve">must have </w:t>
      </w:r>
      <w:r w:rsidR="00A322FF">
        <w:t>autonomy</w:t>
      </w:r>
      <w:r>
        <w:t xml:space="preserve"> </w:t>
      </w:r>
      <w:r w:rsidR="00063EDD">
        <w:t>when at play</w:t>
      </w:r>
      <w:r w:rsidR="00295E72">
        <w:t xml:space="preserve"> in order to fully benefit from </w:t>
      </w:r>
      <w:r w:rsidR="00E258B2">
        <w:t>the activity</w:t>
      </w:r>
      <w:r w:rsidR="005F27C4">
        <w:t xml:space="preserve">. </w:t>
      </w:r>
      <w:r w:rsidR="00A2621C">
        <w:t>Wales became the first country to legislate</w:t>
      </w:r>
      <w:r w:rsidR="009324B2">
        <w:t xml:space="preserve"> for children’s right to play in line with the </w:t>
      </w:r>
      <w:r w:rsidR="00F61A08">
        <w:t>UNCRC within the National Action Plan on Children’s Rights 2010</w:t>
      </w:r>
      <w:r w:rsidR="000727AD">
        <w:t xml:space="preserve"> (WG)</w:t>
      </w:r>
      <w:r w:rsidR="00272F38">
        <w:t>*****</w:t>
      </w:r>
      <w:r w:rsidR="009F6847">
        <w:t xml:space="preserve">, incorporating learning through play into the </w:t>
      </w:r>
      <w:r w:rsidR="009F6847">
        <w:lastRenderedPageBreak/>
        <w:t xml:space="preserve">foundation phase curriculum for early years education. </w:t>
      </w:r>
      <w:r w:rsidR="00CA09EA">
        <w:t>The importance of p</w:t>
      </w:r>
      <w:r w:rsidR="004D3FC0">
        <w:t>lay is</w:t>
      </w:r>
      <w:r w:rsidR="00CA09EA">
        <w:t xml:space="preserve"> </w:t>
      </w:r>
      <w:r w:rsidR="00784628">
        <w:t xml:space="preserve">widely </w:t>
      </w:r>
      <w:r w:rsidR="00CA09EA">
        <w:t>recognised and</w:t>
      </w:r>
      <w:r w:rsidR="004B7CCF">
        <w:t xml:space="preserve"> </w:t>
      </w:r>
      <w:r w:rsidR="004D3FC0">
        <w:t>incorporated in many curriculums around the world</w:t>
      </w:r>
      <w:r w:rsidR="00227D8F">
        <w:t xml:space="preserve"> including </w:t>
      </w:r>
      <w:r w:rsidR="00A12D9F">
        <w:t xml:space="preserve">Te-Whariki in New Zealand and High scope in </w:t>
      </w:r>
      <w:r w:rsidR="00227D8F">
        <w:t>the U.S.A.</w:t>
      </w:r>
      <w:r w:rsidR="00784628">
        <w:t xml:space="preserve"> </w:t>
      </w:r>
    </w:p>
    <w:p w14:paraId="7F122EDD" w14:textId="3027F5AA" w:rsidR="00F0406B" w:rsidRDefault="001E7F13" w:rsidP="00001BD6">
      <w:r>
        <w:t xml:space="preserve">Because </w:t>
      </w:r>
      <w:r w:rsidR="00A71281">
        <w:t>of these theories and the</w:t>
      </w:r>
      <w:r w:rsidR="00C42F80">
        <w:t xml:space="preserve">ir widespread application in education </w:t>
      </w:r>
      <w:r w:rsidR="006A0720">
        <w:t>it is generally considered that observing and making assessments of children while they are emersed in play gives a truer reflection of their development</w:t>
      </w:r>
      <w:r w:rsidR="008E221E">
        <w:t xml:space="preserve"> and </w:t>
      </w:r>
      <w:r w:rsidR="00FD3547">
        <w:t>knowledge</w:t>
      </w:r>
      <w:r w:rsidR="00AB64A1">
        <w:t xml:space="preserve"> (</w:t>
      </w:r>
      <w:r w:rsidR="002B7C04">
        <w:t xml:space="preserve">Smidt, </w:t>
      </w:r>
      <w:r w:rsidR="005169A8">
        <w:t>2005</w:t>
      </w:r>
      <w:r w:rsidR="004A68A9">
        <w:t>)</w:t>
      </w:r>
      <w:r w:rsidR="008E221E">
        <w:t xml:space="preserve">. </w:t>
      </w:r>
      <w:r w:rsidR="007556D6">
        <w:t xml:space="preserve">When watching a child at play one can get to know the child’s capabilities, strengths and areas for </w:t>
      </w:r>
      <w:r w:rsidR="00322034">
        <w:t xml:space="preserve">support. </w:t>
      </w:r>
      <w:r w:rsidR="00956CCA">
        <w:t>As MacBlain</w:t>
      </w:r>
      <w:r w:rsidR="00624DDC">
        <w:t xml:space="preserve"> (201</w:t>
      </w:r>
      <w:r w:rsidR="003A0BCD">
        <w:t>4)</w:t>
      </w:r>
      <w:r w:rsidR="00624DDC">
        <w:t xml:space="preserve"> points out</w:t>
      </w:r>
      <w:r w:rsidR="003A0BCD">
        <w:t xml:space="preserve">, Dewey’s theory that every experience a child has will influence </w:t>
      </w:r>
      <w:r w:rsidR="00B26FFF">
        <w:t xml:space="preserve">their </w:t>
      </w:r>
      <w:r w:rsidR="003A0BCD">
        <w:t>future exper</w:t>
      </w:r>
      <w:r w:rsidR="00B26FFF">
        <w:t>ie</w:t>
      </w:r>
      <w:r w:rsidR="003A0BCD">
        <w:t>nces</w:t>
      </w:r>
      <w:r w:rsidR="00CF3F67">
        <w:t>, each one being as unique as the next</w:t>
      </w:r>
      <w:r w:rsidR="00CA1ED6">
        <w:t>. This can be applied to their</w:t>
      </w:r>
      <w:r w:rsidR="00B316C7">
        <w:t xml:space="preserve"> </w:t>
      </w:r>
      <w:r w:rsidR="00D4594E">
        <w:t>engagement in play</w:t>
      </w:r>
      <w:r w:rsidR="00FD10A8">
        <w:t xml:space="preserve">, </w:t>
      </w:r>
      <w:r w:rsidR="00D4760C">
        <w:t xml:space="preserve">with </w:t>
      </w:r>
      <w:r w:rsidR="00FD10A8">
        <w:t xml:space="preserve">each </w:t>
      </w:r>
      <w:r w:rsidR="00D4760C">
        <w:t xml:space="preserve">cycle </w:t>
      </w:r>
      <w:r w:rsidR="00FD10A8">
        <w:t>b</w:t>
      </w:r>
      <w:r w:rsidR="00D16F4F">
        <w:t>ringing a</w:t>
      </w:r>
      <w:r w:rsidR="00D4760C">
        <w:t xml:space="preserve">bout a different </w:t>
      </w:r>
      <w:r w:rsidR="005134DC">
        <w:t>adventure</w:t>
      </w:r>
      <w:r w:rsidR="008D1382">
        <w:t xml:space="preserve"> and </w:t>
      </w:r>
      <w:r w:rsidR="007C756E">
        <w:t>interpretation.</w:t>
      </w:r>
    </w:p>
    <w:p w14:paraId="1D4CF63E" w14:textId="29749031" w:rsidR="00D94EC2" w:rsidRDefault="0053595E" w:rsidP="00001BD6">
      <w:r>
        <w:t xml:space="preserve">The ability to assess </w:t>
      </w:r>
      <w:r w:rsidR="001B415E">
        <w:t xml:space="preserve">each </w:t>
      </w:r>
      <w:r>
        <w:t>child’s personal</w:t>
      </w:r>
      <w:r w:rsidR="00536FC5">
        <w:t xml:space="preserve"> strategies and reactions </w:t>
      </w:r>
      <w:r w:rsidR="00C05E54">
        <w:t xml:space="preserve">is </w:t>
      </w:r>
      <w:r w:rsidR="00536FC5">
        <w:t>very important</w:t>
      </w:r>
      <w:r w:rsidR="005316E4">
        <w:t xml:space="preserve"> because </w:t>
      </w:r>
      <w:r w:rsidR="00E931CE">
        <w:t>o</w:t>
      </w:r>
      <w:r w:rsidR="00536FC5">
        <w:t xml:space="preserve">bservations are primarily carried out in order to </w:t>
      </w:r>
      <w:r w:rsidR="00921A03">
        <w:t>inform planning within the setting</w:t>
      </w:r>
      <w:r w:rsidR="009F73ED">
        <w:t xml:space="preserve"> </w:t>
      </w:r>
      <w:r w:rsidR="005C2883">
        <w:t xml:space="preserve">and meet developing needs </w:t>
      </w:r>
      <w:r w:rsidR="009F73ED">
        <w:t xml:space="preserve">(Tassoni, Bulman and Beith, 2008). </w:t>
      </w:r>
      <w:r w:rsidR="007037A9">
        <w:t xml:space="preserve">There </w:t>
      </w:r>
      <w:r w:rsidR="00765A5A">
        <w:t>must</w:t>
      </w:r>
      <w:r w:rsidR="007037A9">
        <w:t xml:space="preserve"> be a conducive </w:t>
      </w:r>
      <w:r w:rsidR="00765A5A">
        <w:t xml:space="preserve">and positive </w:t>
      </w:r>
      <w:r w:rsidR="007037A9">
        <w:t>atmosphere in the setting</w:t>
      </w:r>
      <w:r w:rsidR="009F4751">
        <w:t>, where children feel comfortable and at ease.</w:t>
      </w:r>
      <w:r w:rsidR="0002381F">
        <w:t xml:space="preserve"> As outlined in the Reggio Emilia Approach,</w:t>
      </w:r>
      <w:r w:rsidR="009F4751">
        <w:t xml:space="preserve"> </w:t>
      </w:r>
      <w:r w:rsidR="0002381F">
        <w:t>p</w:t>
      </w:r>
      <w:r w:rsidR="000217FD">
        <w:t>ractitioners need to be knowledgeable of the theories of play and learning</w:t>
      </w:r>
      <w:r w:rsidR="00955184">
        <w:t xml:space="preserve"> in order to </w:t>
      </w:r>
      <w:r w:rsidR="009F4751">
        <w:t>facilitate this and</w:t>
      </w:r>
      <w:r w:rsidR="00F678B5">
        <w:t xml:space="preserve"> recognise the importance of their own role and </w:t>
      </w:r>
      <w:r w:rsidR="002A16A5">
        <w:t xml:space="preserve">attitudes on the effect of </w:t>
      </w:r>
      <w:r w:rsidR="00B85859">
        <w:t>the child’s experience</w:t>
      </w:r>
      <w:r w:rsidR="00955184">
        <w:t xml:space="preserve">. </w:t>
      </w:r>
      <w:r w:rsidR="00805B56">
        <w:t xml:space="preserve">Furthermore, it is equally important that practitioners understand </w:t>
      </w:r>
      <w:r w:rsidR="00A91AAB">
        <w:t xml:space="preserve">the </w:t>
      </w:r>
      <w:r w:rsidR="009A1D87">
        <w:t xml:space="preserve">requirements </w:t>
      </w:r>
      <w:r w:rsidR="00A91AAB">
        <w:t xml:space="preserve">of </w:t>
      </w:r>
      <w:r w:rsidR="00DE58CE">
        <w:t xml:space="preserve">effective </w:t>
      </w:r>
      <w:r w:rsidR="00A91AAB">
        <w:t>observations.</w:t>
      </w:r>
      <w:r w:rsidR="00DE58CE">
        <w:t xml:space="preserve"> There are many </w:t>
      </w:r>
      <w:r w:rsidR="00904978">
        <w:t>types of</w:t>
      </w:r>
      <w:r w:rsidR="00DE58CE">
        <w:t xml:space="preserve"> observation</w:t>
      </w:r>
      <w:r w:rsidR="009946E9">
        <w:t>s</w:t>
      </w:r>
      <w:r w:rsidR="00DE58CE">
        <w:t xml:space="preserve"> but crucially one must know wh</w:t>
      </w:r>
      <w:r w:rsidR="00A31F7C">
        <w:t>y</w:t>
      </w:r>
      <w:r w:rsidR="00904978">
        <w:t xml:space="preserve"> they are</w:t>
      </w:r>
      <w:r w:rsidR="00A31F7C">
        <w:t xml:space="preserve"> being done, what is </w:t>
      </w:r>
      <w:r w:rsidR="00D96C62">
        <w:t>being looked for and how</w:t>
      </w:r>
      <w:r w:rsidR="00F63C78">
        <w:t xml:space="preserve"> the interpretation of it</w:t>
      </w:r>
      <w:r w:rsidR="00D96C62">
        <w:t xml:space="preserve"> will benefit the child </w:t>
      </w:r>
      <w:r w:rsidR="007A25D1">
        <w:t>(Bruce, 20</w:t>
      </w:r>
      <w:r w:rsidR="00197BC7">
        <w:t>1</w:t>
      </w:r>
      <w:r w:rsidR="007A25D1">
        <w:t>1)</w:t>
      </w:r>
      <w:r w:rsidR="00904978">
        <w:t xml:space="preserve">. </w:t>
      </w:r>
    </w:p>
    <w:p w14:paraId="77CC5DD2" w14:textId="31F60731" w:rsidR="004E1552" w:rsidRDefault="00D21886" w:rsidP="00001BD6">
      <w:r>
        <w:t xml:space="preserve">An equally important aspect of </w:t>
      </w:r>
      <w:r w:rsidR="00E24414">
        <w:t xml:space="preserve">an </w:t>
      </w:r>
      <w:r w:rsidR="006536BF">
        <w:t>observation carried out during play</w:t>
      </w:r>
      <w:r w:rsidR="00E24414">
        <w:t xml:space="preserve"> is the child’s perception of what they are doing. </w:t>
      </w:r>
      <w:r w:rsidR="00FA0A2F">
        <w:t>In the eyes of the child an adult led activity</w:t>
      </w:r>
      <w:r w:rsidR="00216358">
        <w:t xml:space="preserve"> </w:t>
      </w:r>
      <w:r w:rsidR="00070362">
        <w:t xml:space="preserve">is </w:t>
      </w:r>
      <w:r w:rsidR="00216358">
        <w:t xml:space="preserve">by its very definition is not true play. </w:t>
      </w:r>
      <w:r w:rsidR="006C6418">
        <w:t xml:space="preserve">The Howard and McInnes </w:t>
      </w:r>
      <w:r w:rsidR="00F74830">
        <w:t xml:space="preserve">study </w:t>
      </w:r>
      <w:r w:rsidR="006C6418">
        <w:t xml:space="preserve">on children’s </w:t>
      </w:r>
      <w:r w:rsidR="005E7309">
        <w:t xml:space="preserve">perception </w:t>
      </w:r>
      <w:r w:rsidR="006C6418">
        <w:t>of play</w:t>
      </w:r>
      <w:r w:rsidR="005E7309">
        <w:t xml:space="preserve"> </w:t>
      </w:r>
      <w:r w:rsidR="00F74830">
        <w:t xml:space="preserve">looked into how children differentiate between </w:t>
      </w:r>
      <w:r w:rsidR="003A49FD">
        <w:t>play and non-play activities</w:t>
      </w:r>
      <w:r w:rsidR="00321ABE">
        <w:t xml:space="preserve"> in terms of adult involvement. </w:t>
      </w:r>
      <w:r w:rsidR="00991000">
        <w:t xml:space="preserve">Detailed analysis of the study showed that children had deeper levels of involvement in the activity when the perceived </w:t>
      </w:r>
      <w:r w:rsidR="00B82B92">
        <w:t>themselves at</w:t>
      </w:r>
      <w:r w:rsidR="00991000">
        <w:t xml:space="preserve"> play</w:t>
      </w:r>
      <w:r w:rsidR="00EE19CD">
        <w:t xml:space="preserve">, significantly when the adults were not involved. </w:t>
      </w:r>
      <w:r w:rsidR="004D1A4D">
        <w:t xml:space="preserve">The conclusions that were drawn from this </w:t>
      </w:r>
      <w:r w:rsidR="00840541">
        <w:t xml:space="preserve">study were </w:t>
      </w:r>
      <w:r w:rsidR="004D1A4D">
        <w:t xml:space="preserve">that children engage better when the are truly at play and also that adults need to </w:t>
      </w:r>
      <w:r w:rsidR="007C2184">
        <w:t>adapt their roles so that they become active participants</w:t>
      </w:r>
      <w:r w:rsidR="00692400">
        <w:t xml:space="preserve"> and enablers as opposed to intruders</w:t>
      </w:r>
      <w:r w:rsidR="00F82DE8">
        <w:t xml:space="preserve"> (Howard and McInnes, </w:t>
      </w:r>
      <w:r w:rsidR="00F519C0">
        <w:t xml:space="preserve">2013). </w:t>
      </w:r>
      <w:r w:rsidR="00F734DA">
        <w:t xml:space="preserve">According to </w:t>
      </w:r>
      <w:r w:rsidR="00A66236">
        <w:t xml:space="preserve">Martin (2017), </w:t>
      </w:r>
      <w:r w:rsidR="00A66236">
        <w:lastRenderedPageBreak/>
        <w:t>Donaldson and Malaguzzi were</w:t>
      </w:r>
      <w:r w:rsidR="008D75D6">
        <w:t xml:space="preserve"> </w:t>
      </w:r>
      <w:r w:rsidR="00A66236">
        <w:t xml:space="preserve">pioneers </w:t>
      </w:r>
      <w:r w:rsidR="008D75D6">
        <w:t>in highlighting the need for the</w:t>
      </w:r>
      <w:r w:rsidR="00E53F2D">
        <w:t xml:space="preserve"> practitioner </w:t>
      </w:r>
      <w:r w:rsidR="008D75D6">
        <w:t xml:space="preserve">to recognise their </w:t>
      </w:r>
      <w:r w:rsidR="00271F1F">
        <w:t xml:space="preserve">important </w:t>
      </w:r>
      <w:r w:rsidR="000C7478">
        <w:t xml:space="preserve">role in </w:t>
      </w:r>
      <w:r w:rsidR="00271F1F">
        <w:t xml:space="preserve">enabling </w:t>
      </w:r>
      <w:r w:rsidR="00C84FA4">
        <w:t xml:space="preserve">language and cognitive development through </w:t>
      </w:r>
      <w:r w:rsidR="00271F1F">
        <w:t xml:space="preserve">personal </w:t>
      </w:r>
      <w:r w:rsidR="00C84FA4">
        <w:t xml:space="preserve">relationships and </w:t>
      </w:r>
      <w:r w:rsidR="00D37CFC">
        <w:t xml:space="preserve">sustained shared thinking. </w:t>
      </w:r>
      <w:r w:rsidR="00395C16">
        <w:t xml:space="preserve">Donaldson placed the child’s thought processes and interests at the heart of the learning process and Malaguzzi similarly </w:t>
      </w:r>
      <w:r w:rsidR="0027059C">
        <w:t xml:space="preserve">believed in </w:t>
      </w:r>
      <w:r w:rsidR="00395C16">
        <w:t>observ</w:t>
      </w:r>
      <w:r w:rsidR="0027059C">
        <w:t>ing</w:t>
      </w:r>
      <w:r w:rsidR="00395C16">
        <w:t xml:space="preserve"> and</w:t>
      </w:r>
      <w:r w:rsidR="0027059C">
        <w:t xml:space="preserve"> recording</w:t>
      </w:r>
      <w:r w:rsidR="00395C16">
        <w:t xml:space="preserve"> </w:t>
      </w:r>
      <w:r w:rsidR="0027059C">
        <w:t xml:space="preserve">a child’s </w:t>
      </w:r>
      <w:r w:rsidR="004E6493">
        <w:t xml:space="preserve">interest and activities </w:t>
      </w:r>
      <w:r w:rsidR="0027059C">
        <w:t xml:space="preserve">in order to </w:t>
      </w:r>
      <w:r w:rsidR="004E6493">
        <w:t xml:space="preserve">develop their learning journey. </w:t>
      </w:r>
    </w:p>
    <w:p w14:paraId="2F4B1219" w14:textId="77777777" w:rsidR="002335E6" w:rsidRPr="00344F8C" w:rsidRDefault="002335E6" w:rsidP="00001BD6"/>
    <w:sectPr w:rsidR="002335E6" w:rsidRPr="00344F8C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AC18134" w14:textId="77777777" w:rsidR="00DA7345" w:rsidRDefault="00DA7345" w:rsidP="00001BD6">
      <w:pPr>
        <w:spacing w:after="0" w:line="240" w:lineRule="auto"/>
      </w:pPr>
      <w:r>
        <w:separator/>
      </w:r>
    </w:p>
  </w:endnote>
  <w:endnote w:type="continuationSeparator" w:id="0">
    <w:p w14:paraId="075DEE7E" w14:textId="77777777" w:rsidR="00DA7345" w:rsidRDefault="00DA7345" w:rsidP="00001B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605796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3B506A" w14:textId="36F24816" w:rsidR="00001BD6" w:rsidRDefault="00001BD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7CC5960" w14:textId="77777777" w:rsidR="00001BD6" w:rsidRDefault="00001BD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E740CEE" w14:textId="77777777" w:rsidR="00DA7345" w:rsidRDefault="00DA7345" w:rsidP="00001BD6">
      <w:pPr>
        <w:spacing w:after="0" w:line="240" w:lineRule="auto"/>
      </w:pPr>
      <w:r>
        <w:separator/>
      </w:r>
    </w:p>
  </w:footnote>
  <w:footnote w:type="continuationSeparator" w:id="0">
    <w:p w14:paraId="7C9C955C" w14:textId="77777777" w:rsidR="00DA7345" w:rsidRDefault="00DA7345" w:rsidP="00001BD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55D456" w14:textId="2B643631" w:rsidR="00001BD6" w:rsidRDefault="00001BD6">
    <w:pPr>
      <w:pStyle w:val="Header"/>
    </w:pPr>
    <w:r>
      <w:t xml:space="preserve">ELIZABETH BERGELIN     2008449    EAEE4004 </w:t>
    </w:r>
  </w:p>
  <w:p w14:paraId="7BB27083" w14:textId="77777777" w:rsidR="00001BD6" w:rsidRDefault="00001BD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activeWritingStyle w:appName="MSWord" w:lang="en-GB" w:vendorID="64" w:dllVersion="0" w:nlCheck="1" w:checkStyle="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1BD6"/>
    <w:rsid w:val="000010E1"/>
    <w:rsid w:val="00001BD6"/>
    <w:rsid w:val="000025E6"/>
    <w:rsid w:val="0000316C"/>
    <w:rsid w:val="00005F12"/>
    <w:rsid w:val="00006D1E"/>
    <w:rsid w:val="00007BCA"/>
    <w:rsid w:val="00007C09"/>
    <w:rsid w:val="00013FCD"/>
    <w:rsid w:val="00020DF7"/>
    <w:rsid w:val="00021389"/>
    <w:rsid w:val="000217FD"/>
    <w:rsid w:val="0002381F"/>
    <w:rsid w:val="00024558"/>
    <w:rsid w:val="00024BF1"/>
    <w:rsid w:val="00024D36"/>
    <w:rsid w:val="000256EB"/>
    <w:rsid w:val="00025D6A"/>
    <w:rsid w:val="00025E9C"/>
    <w:rsid w:val="0002632E"/>
    <w:rsid w:val="00026967"/>
    <w:rsid w:val="00030422"/>
    <w:rsid w:val="00030738"/>
    <w:rsid w:val="00034EC4"/>
    <w:rsid w:val="00035D3C"/>
    <w:rsid w:val="0003600C"/>
    <w:rsid w:val="000371BB"/>
    <w:rsid w:val="000402E3"/>
    <w:rsid w:val="00043099"/>
    <w:rsid w:val="00043511"/>
    <w:rsid w:val="000439E0"/>
    <w:rsid w:val="000530E6"/>
    <w:rsid w:val="00053394"/>
    <w:rsid w:val="000545D2"/>
    <w:rsid w:val="00056817"/>
    <w:rsid w:val="00060833"/>
    <w:rsid w:val="00063EDD"/>
    <w:rsid w:val="00065109"/>
    <w:rsid w:val="00067E19"/>
    <w:rsid w:val="00070362"/>
    <w:rsid w:val="00070867"/>
    <w:rsid w:val="00071AE5"/>
    <w:rsid w:val="000727AD"/>
    <w:rsid w:val="000741F3"/>
    <w:rsid w:val="0007515E"/>
    <w:rsid w:val="000778E2"/>
    <w:rsid w:val="000832A0"/>
    <w:rsid w:val="00083B2E"/>
    <w:rsid w:val="00087702"/>
    <w:rsid w:val="00090594"/>
    <w:rsid w:val="00091410"/>
    <w:rsid w:val="00093990"/>
    <w:rsid w:val="000950B0"/>
    <w:rsid w:val="00096F46"/>
    <w:rsid w:val="0009729E"/>
    <w:rsid w:val="000974CC"/>
    <w:rsid w:val="000A1051"/>
    <w:rsid w:val="000A13F8"/>
    <w:rsid w:val="000A2991"/>
    <w:rsid w:val="000A2BA1"/>
    <w:rsid w:val="000A71A7"/>
    <w:rsid w:val="000A74E0"/>
    <w:rsid w:val="000B0ACC"/>
    <w:rsid w:val="000B2E51"/>
    <w:rsid w:val="000B340E"/>
    <w:rsid w:val="000B5CC2"/>
    <w:rsid w:val="000C02A7"/>
    <w:rsid w:val="000C6A16"/>
    <w:rsid w:val="000C7478"/>
    <w:rsid w:val="000C7929"/>
    <w:rsid w:val="000D16CF"/>
    <w:rsid w:val="000D1ABB"/>
    <w:rsid w:val="000D1B46"/>
    <w:rsid w:val="000D2B9C"/>
    <w:rsid w:val="000D2C70"/>
    <w:rsid w:val="000D4119"/>
    <w:rsid w:val="000E097C"/>
    <w:rsid w:val="000E203B"/>
    <w:rsid w:val="000E360E"/>
    <w:rsid w:val="000E41B8"/>
    <w:rsid w:val="000F4207"/>
    <w:rsid w:val="000F4B37"/>
    <w:rsid w:val="000F5AC8"/>
    <w:rsid w:val="000F66CD"/>
    <w:rsid w:val="000F7A35"/>
    <w:rsid w:val="00100ECA"/>
    <w:rsid w:val="00101106"/>
    <w:rsid w:val="00101B55"/>
    <w:rsid w:val="00101F2F"/>
    <w:rsid w:val="00105D5A"/>
    <w:rsid w:val="00106234"/>
    <w:rsid w:val="00111ADB"/>
    <w:rsid w:val="0011538C"/>
    <w:rsid w:val="00117AB7"/>
    <w:rsid w:val="001206FD"/>
    <w:rsid w:val="00120B3E"/>
    <w:rsid w:val="00125975"/>
    <w:rsid w:val="00127934"/>
    <w:rsid w:val="00130E1A"/>
    <w:rsid w:val="001378CB"/>
    <w:rsid w:val="00143134"/>
    <w:rsid w:val="00143491"/>
    <w:rsid w:val="001445C6"/>
    <w:rsid w:val="00147892"/>
    <w:rsid w:val="00152A32"/>
    <w:rsid w:val="00152DD7"/>
    <w:rsid w:val="001566FE"/>
    <w:rsid w:val="00160881"/>
    <w:rsid w:val="001628D9"/>
    <w:rsid w:val="00163260"/>
    <w:rsid w:val="00164672"/>
    <w:rsid w:val="00167E27"/>
    <w:rsid w:val="00170FA7"/>
    <w:rsid w:val="00183CB6"/>
    <w:rsid w:val="0018799A"/>
    <w:rsid w:val="00190D6C"/>
    <w:rsid w:val="00191112"/>
    <w:rsid w:val="00194A17"/>
    <w:rsid w:val="00196DED"/>
    <w:rsid w:val="00197BC7"/>
    <w:rsid w:val="001A1FA9"/>
    <w:rsid w:val="001A2D36"/>
    <w:rsid w:val="001A33F3"/>
    <w:rsid w:val="001A6A09"/>
    <w:rsid w:val="001B1278"/>
    <w:rsid w:val="001B3144"/>
    <w:rsid w:val="001B37A0"/>
    <w:rsid w:val="001B415E"/>
    <w:rsid w:val="001B4F23"/>
    <w:rsid w:val="001C0BD7"/>
    <w:rsid w:val="001C163A"/>
    <w:rsid w:val="001C5F90"/>
    <w:rsid w:val="001D01A2"/>
    <w:rsid w:val="001D0C49"/>
    <w:rsid w:val="001D3DF4"/>
    <w:rsid w:val="001D54D2"/>
    <w:rsid w:val="001D7ED0"/>
    <w:rsid w:val="001E1AD9"/>
    <w:rsid w:val="001E3790"/>
    <w:rsid w:val="001E7F13"/>
    <w:rsid w:val="001F3A3D"/>
    <w:rsid w:val="001F462D"/>
    <w:rsid w:val="001F5031"/>
    <w:rsid w:val="001F5936"/>
    <w:rsid w:val="001F635E"/>
    <w:rsid w:val="001F7996"/>
    <w:rsid w:val="00200ABA"/>
    <w:rsid w:val="00202268"/>
    <w:rsid w:val="00204B66"/>
    <w:rsid w:val="0020545F"/>
    <w:rsid w:val="00205B09"/>
    <w:rsid w:val="00206B45"/>
    <w:rsid w:val="002119F0"/>
    <w:rsid w:val="00214997"/>
    <w:rsid w:val="00216358"/>
    <w:rsid w:val="00217259"/>
    <w:rsid w:val="00217279"/>
    <w:rsid w:val="00220325"/>
    <w:rsid w:val="00220F01"/>
    <w:rsid w:val="00225712"/>
    <w:rsid w:val="002261D5"/>
    <w:rsid w:val="002273C4"/>
    <w:rsid w:val="00227D8F"/>
    <w:rsid w:val="002302E8"/>
    <w:rsid w:val="00230743"/>
    <w:rsid w:val="00230A64"/>
    <w:rsid w:val="00232A29"/>
    <w:rsid w:val="002335E6"/>
    <w:rsid w:val="00241BD9"/>
    <w:rsid w:val="00246C3C"/>
    <w:rsid w:val="00246DA0"/>
    <w:rsid w:val="0025255F"/>
    <w:rsid w:val="002538A7"/>
    <w:rsid w:val="00253ECD"/>
    <w:rsid w:val="00254933"/>
    <w:rsid w:val="00255742"/>
    <w:rsid w:val="002562C7"/>
    <w:rsid w:val="002572BD"/>
    <w:rsid w:val="0026415C"/>
    <w:rsid w:val="00267251"/>
    <w:rsid w:val="0027059C"/>
    <w:rsid w:val="00270DD4"/>
    <w:rsid w:val="00271F1F"/>
    <w:rsid w:val="00272F38"/>
    <w:rsid w:val="00274D48"/>
    <w:rsid w:val="00274E0F"/>
    <w:rsid w:val="00276D0E"/>
    <w:rsid w:val="00277C51"/>
    <w:rsid w:val="00280348"/>
    <w:rsid w:val="00280864"/>
    <w:rsid w:val="00284CAD"/>
    <w:rsid w:val="00287FB2"/>
    <w:rsid w:val="00290616"/>
    <w:rsid w:val="002915E3"/>
    <w:rsid w:val="002928EC"/>
    <w:rsid w:val="00293202"/>
    <w:rsid w:val="002947E5"/>
    <w:rsid w:val="00295E72"/>
    <w:rsid w:val="00296769"/>
    <w:rsid w:val="002A0BC1"/>
    <w:rsid w:val="002A0EDD"/>
    <w:rsid w:val="002A16A5"/>
    <w:rsid w:val="002A3517"/>
    <w:rsid w:val="002A612D"/>
    <w:rsid w:val="002A702F"/>
    <w:rsid w:val="002A7883"/>
    <w:rsid w:val="002A7F5E"/>
    <w:rsid w:val="002B132A"/>
    <w:rsid w:val="002B5FD8"/>
    <w:rsid w:val="002B7C04"/>
    <w:rsid w:val="002C0AF9"/>
    <w:rsid w:val="002C15C2"/>
    <w:rsid w:val="002C17F4"/>
    <w:rsid w:val="002C3672"/>
    <w:rsid w:val="002C69AF"/>
    <w:rsid w:val="002D0667"/>
    <w:rsid w:val="002D2457"/>
    <w:rsid w:val="002D354C"/>
    <w:rsid w:val="002D4DC4"/>
    <w:rsid w:val="002D607A"/>
    <w:rsid w:val="002D6FE9"/>
    <w:rsid w:val="002E0041"/>
    <w:rsid w:val="002E483C"/>
    <w:rsid w:val="002E608F"/>
    <w:rsid w:val="002E7933"/>
    <w:rsid w:val="002E7C61"/>
    <w:rsid w:val="002F0727"/>
    <w:rsid w:val="003001FE"/>
    <w:rsid w:val="00302412"/>
    <w:rsid w:val="00302674"/>
    <w:rsid w:val="00303E51"/>
    <w:rsid w:val="00303F56"/>
    <w:rsid w:val="00317043"/>
    <w:rsid w:val="0031798B"/>
    <w:rsid w:val="00321ABE"/>
    <w:rsid w:val="00322034"/>
    <w:rsid w:val="003244FD"/>
    <w:rsid w:val="00324874"/>
    <w:rsid w:val="003256C5"/>
    <w:rsid w:val="00326B39"/>
    <w:rsid w:val="00327CB3"/>
    <w:rsid w:val="003334B5"/>
    <w:rsid w:val="00334366"/>
    <w:rsid w:val="00335C0C"/>
    <w:rsid w:val="0034031C"/>
    <w:rsid w:val="00340677"/>
    <w:rsid w:val="00340680"/>
    <w:rsid w:val="003409F9"/>
    <w:rsid w:val="00340EE8"/>
    <w:rsid w:val="00342704"/>
    <w:rsid w:val="00342CD1"/>
    <w:rsid w:val="00344A8A"/>
    <w:rsid w:val="00344F8C"/>
    <w:rsid w:val="00346143"/>
    <w:rsid w:val="00353202"/>
    <w:rsid w:val="0035449D"/>
    <w:rsid w:val="00356905"/>
    <w:rsid w:val="0036136B"/>
    <w:rsid w:val="00361477"/>
    <w:rsid w:val="00361B0A"/>
    <w:rsid w:val="00362EF1"/>
    <w:rsid w:val="003660F2"/>
    <w:rsid w:val="00373050"/>
    <w:rsid w:val="00374345"/>
    <w:rsid w:val="0037627D"/>
    <w:rsid w:val="00381421"/>
    <w:rsid w:val="003818D6"/>
    <w:rsid w:val="00384D2E"/>
    <w:rsid w:val="00384EFA"/>
    <w:rsid w:val="00392F0B"/>
    <w:rsid w:val="0039338A"/>
    <w:rsid w:val="00394A8F"/>
    <w:rsid w:val="00394CF9"/>
    <w:rsid w:val="00395C16"/>
    <w:rsid w:val="003A0BCD"/>
    <w:rsid w:val="003A1633"/>
    <w:rsid w:val="003A49FD"/>
    <w:rsid w:val="003B1CE4"/>
    <w:rsid w:val="003B3345"/>
    <w:rsid w:val="003B4624"/>
    <w:rsid w:val="003B4C02"/>
    <w:rsid w:val="003B5D11"/>
    <w:rsid w:val="003C0839"/>
    <w:rsid w:val="003C1284"/>
    <w:rsid w:val="003C15FE"/>
    <w:rsid w:val="003C53F4"/>
    <w:rsid w:val="003C68DA"/>
    <w:rsid w:val="003D251B"/>
    <w:rsid w:val="003E11DB"/>
    <w:rsid w:val="003E261F"/>
    <w:rsid w:val="003E659C"/>
    <w:rsid w:val="003F3A4D"/>
    <w:rsid w:val="003F5309"/>
    <w:rsid w:val="003F603D"/>
    <w:rsid w:val="003F63D8"/>
    <w:rsid w:val="003F68EC"/>
    <w:rsid w:val="00401185"/>
    <w:rsid w:val="0040646F"/>
    <w:rsid w:val="00413632"/>
    <w:rsid w:val="0041594F"/>
    <w:rsid w:val="00416F16"/>
    <w:rsid w:val="00417DC1"/>
    <w:rsid w:val="00420574"/>
    <w:rsid w:val="00421A27"/>
    <w:rsid w:val="00421DD1"/>
    <w:rsid w:val="00422AB1"/>
    <w:rsid w:val="0042323B"/>
    <w:rsid w:val="004247E5"/>
    <w:rsid w:val="00424F5E"/>
    <w:rsid w:val="00426110"/>
    <w:rsid w:val="0042721B"/>
    <w:rsid w:val="004276D9"/>
    <w:rsid w:val="00441298"/>
    <w:rsid w:val="00443030"/>
    <w:rsid w:val="0044542E"/>
    <w:rsid w:val="004476E9"/>
    <w:rsid w:val="004500D9"/>
    <w:rsid w:val="00453859"/>
    <w:rsid w:val="004539CE"/>
    <w:rsid w:val="00453BA4"/>
    <w:rsid w:val="004552B5"/>
    <w:rsid w:val="00455C32"/>
    <w:rsid w:val="0045630F"/>
    <w:rsid w:val="0045706F"/>
    <w:rsid w:val="00460148"/>
    <w:rsid w:val="0046110D"/>
    <w:rsid w:val="004619DC"/>
    <w:rsid w:val="00463235"/>
    <w:rsid w:val="00463518"/>
    <w:rsid w:val="004638C1"/>
    <w:rsid w:val="00463E5C"/>
    <w:rsid w:val="00465FFB"/>
    <w:rsid w:val="00467535"/>
    <w:rsid w:val="004719C3"/>
    <w:rsid w:val="004723E8"/>
    <w:rsid w:val="004732E6"/>
    <w:rsid w:val="00474E32"/>
    <w:rsid w:val="00475E80"/>
    <w:rsid w:val="00476356"/>
    <w:rsid w:val="0047698F"/>
    <w:rsid w:val="0048055C"/>
    <w:rsid w:val="004807FB"/>
    <w:rsid w:val="0048093E"/>
    <w:rsid w:val="00481333"/>
    <w:rsid w:val="004818E3"/>
    <w:rsid w:val="004839D2"/>
    <w:rsid w:val="00484260"/>
    <w:rsid w:val="00484E57"/>
    <w:rsid w:val="00486300"/>
    <w:rsid w:val="00490A1A"/>
    <w:rsid w:val="00490A3B"/>
    <w:rsid w:val="0049704D"/>
    <w:rsid w:val="004A1425"/>
    <w:rsid w:val="004A1DD7"/>
    <w:rsid w:val="004A3830"/>
    <w:rsid w:val="004A3E9E"/>
    <w:rsid w:val="004A68A9"/>
    <w:rsid w:val="004B0472"/>
    <w:rsid w:val="004B1323"/>
    <w:rsid w:val="004B23A1"/>
    <w:rsid w:val="004B2CE1"/>
    <w:rsid w:val="004B2E3D"/>
    <w:rsid w:val="004B2F9B"/>
    <w:rsid w:val="004B4DAA"/>
    <w:rsid w:val="004B7630"/>
    <w:rsid w:val="004B7CCF"/>
    <w:rsid w:val="004C46B6"/>
    <w:rsid w:val="004D1A4D"/>
    <w:rsid w:val="004D20B5"/>
    <w:rsid w:val="004D3FC0"/>
    <w:rsid w:val="004D44EF"/>
    <w:rsid w:val="004D561A"/>
    <w:rsid w:val="004D7F53"/>
    <w:rsid w:val="004E0E59"/>
    <w:rsid w:val="004E1552"/>
    <w:rsid w:val="004E32C4"/>
    <w:rsid w:val="004E5518"/>
    <w:rsid w:val="004E6493"/>
    <w:rsid w:val="004E79D5"/>
    <w:rsid w:val="004F0854"/>
    <w:rsid w:val="004F1F22"/>
    <w:rsid w:val="004F45FC"/>
    <w:rsid w:val="004F52E3"/>
    <w:rsid w:val="004F649A"/>
    <w:rsid w:val="004F660D"/>
    <w:rsid w:val="00503CF2"/>
    <w:rsid w:val="00505CA0"/>
    <w:rsid w:val="00510EAA"/>
    <w:rsid w:val="005134DC"/>
    <w:rsid w:val="0051457B"/>
    <w:rsid w:val="005169A8"/>
    <w:rsid w:val="00517B7D"/>
    <w:rsid w:val="00520972"/>
    <w:rsid w:val="00520C98"/>
    <w:rsid w:val="00521A0E"/>
    <w:rsid w:val="00523517"/>
    <w:rsid w:val="00523CA9"/>
    <w:rsid w:val="005271F1"/>
    <w:rsid w:val="005316E4"/>
    <w:rsid w:val="005345B4"/>
    <w:rsid w:val="0053591D"/>
    <w:rsid w:val="0053595E"/>
    <w:rsid w:val="00536576"/>
    <w:rsid w:val="00536FC5"/>
    <w:rsid w:val="0054062A"/>
    <w:rsid w:val="0054111C"/>
    <w:rsid w:val="00541A46"/>
    <w:rsid w:val="00543591"/>
    <w:rsid w:val="00545412"/>
    <w:rsid w:val="005509BE"/>
    <w:rsid w:val="00550E59"/>
    <w:rsid w:val="00551633"/>
    <w:rsid w:val="00551D0E"/>
    <w:rsid w:val="00554532"/>
    <w:rsid w:val="00555174"/>
    <w:rsid w:val="005575B8"/>
    <w:rsid w:val="0056059C"/>
    <w:rsid w:val="0056104E"/>
    <w:rsid w:val="0056171B"/>
    <w:rsid w:val="00561B41"/>
    <w:rsid w:val="00561CA2"/>
    <w:rsid w:val="00563287"/>
    <w:rsid w:val="005646A0"/>
    <w:rsid w:val="00564782"/>
    <w:rsid w:val="00565C0F"/>
    <w:rsid w:val="00566BC9"/>
    <w:rsid w:val="00572D6D"/>
    <w:rsid w:val="00574E91"/>
    <w:rsid w:val="00577B17"/>
    <w:rsid w:val="0058082E"/>
    <w:rsid w:val="005833CD"/>
    <w:rsid w:val="005851AB"/>
    <w:rsid w:val="005878A4"/>
    <w:rsid w:val="005922C4"/>
    <w:rsid w:val="0059405D"/>
    <w:rsid w:val="005943C3"/>
    <w:rsid w:val="0059586D"/>
    <w:rsid w:val="005969AD"/>
    <w:rsid w:val="00597FC9"/>
    <w:rsid w:val="005A0B5F"/>
    <w:rsid w:val="005A2F24"/>
    <w:rsid w:val="005A4D60"/>
    <w:rsid w:val="005A4EDD"/>
    <w:rsid w:val="005A6FCF"/>
    <w:rsid w:val="005B0BE1"/>
    <w:rsid w:val="005B2EE4"/>
    <w:rsid w:val="005B3B82"/>
    <w:rsid w:val="005B3BE3"/>
    <w:rsid w:val="005B4E0F"/>
    <w:rsid w:val="005B582C"/>
    <w:rsid w:val="005B5C83"/>
    <w:rsid w:val="005B792A"/>
    <w:rsid w:val="005B7F40"/>
    <w:rsid w:val="005C12BA"/>
    <w:rsid w:val="005C2883"/>
    <w:rsid w:val="005C2F3B"/>
    <w:rsid w:val="005C5721"/>
    <w:rsid w:val="005C72EC"/>
    <w:rsid w:val="005D4F78"/>
    <w:rsid w:val="005D6BC9"/>
    <w:rsid w:val="005E13A2"/>
    <w:rsid w:val="005E1F70"/>
    <w:rsid w:val="005E6539"/>
    <w:rsid w:val="005E7309"/>
    <w:rsid w:val="005F09E0"/>
    <w:rsid w:val="005F14FD"/>
    <w:rsid w:val="005F27C4"/>
    <w:rsid w:val="00604D57"/>
    <w:rsid w:val="00605992"/>
    <w:rsid w:val="00606158"/>
    <w:rsid w:val="00606965"/>
    <w:rsid w:val="00607BD6"/>
    <w:rsid w:val="00612D6D"/>
    <w:rsid w:val="00613495"/>
    <w:rsid w:val="0061396A"/>
    <w:rsid w:val="00613974"/>
    <w:rsid w:val="006164A3"/>
    <w:rsid w:val="0062065D"/>
    <w:rsid w:val="00620717"/>
    <w:rsid w:val="006210B9"/>
    <w:rsid w:val="006216E9"/>
    <w:rsid w:val="0062230F"/>
    <w:rsid w:val="00622BBA"/>
    <w:rsid w:val="00624DDC"/>
    <w:rsid w:val="00633925"/>
    <w:rsid w:val="0063530A"/>
    <w:rsid w:val="00637BAA"/>
    <w:rsid w:val="00645FED"/>
    <w:rsid w:val="00646DB6"/>
    <w:rsid w:val="0064712B"/>
    <w:rsid w:val="00650E4A"/>
    <w:rsid w:val="00651A1F"/>
    <w:rsid w:val="006536BF"/>
    <w:rsid w:val="006556B5"/>
    <w:rsid w:val="00657745"/>
    <w:rsid w:val="00657E58"/>
    <w:rsid w:val="0066287B"/>
    <w:rsid w:val="00675C41"/>
    <w:rsid w:val="006772A8"/>
    <w:rsid w:val="006823D6"/>
    <w:rsid w:val="0068532A"/>
    <w:rsid w:val="00685EE2"/>
    <w:rsid w:val="00690689"/>
    <w:rsid w:val="00692400"/>
    <w:rsid w:val="00693A3B"/>
    <w:rsid w:val="00693C8F"/>
    <w:rsid w:val="00695F08"/>
    <w:rsid w:val="00696438"/>
    <w:rsid w:val="0069719E"/>
    <w:rsid w:val="00697658"/>
    <w:rsid w:val="00697665"/>
    <w:rsid w:val="006A0720"/>
    <w:rsid w:val="006A12FB"/>
    <w:rsid w:val="006A17DE"/>
    <w:rsid w:val="006A248A"/>
    <w:rsid w:val="006A387C"/>
    <w:rsid w:val="006B05DE"/>
    <w:rsid w:val="006B15B5"/>
    <w:rsid w:val="006B1B71"/>
    <w:rsid w:val="006B74F7"/>
    <w:rsid w:val="006B7BBE"/>
    <w:rsid w:val="006C5DE7"/>
    <w:rsid w:val="006C6418"/>
    <w:rsid w:val="006D1B48"/>
    <w:rsid w:val="006D2992"/>
    <w:rsid w:val="006D4719"/>
    <w:rsid w:val="006D68F5"/>
    <w:rsid w:val="006D725D"/>
    <w:rsid w:val="006E4523"/>
    <w:rsid w:val="006E7DBC"/>
    <w:rsid w:val="006F3FB9"/>
    <w:rsid w:val="006F48E2"/>
    <w:rsid w:val="006F689B"/>
    <w:rsid w:val="00700FBF"/>
    <w:rsid w:val="007037A9"/>
    <w:rsid w:val="007072CF"/>
    <w:rsid w:val="00710877"/>
    <w:rsid w:val="007123BD"/>
    <w:rsid w:val="00712726"/>
    <w:rsid w:val="00714479"/>
    <w:rsid w:val="0071527B"/>
    <w:rsid w:val="0072023F"/>
    <w:rsid w:val="007228B3"/>
    <w:rsid w:val="00724216"/>
    <w:rsid w:val="007256D5"/>
    <w:rsid w:val="00725B05"/>
    <w:rsid w:val="00727D93"/>
    <w:rsid w:val="00733DBA"/>
    <w:rsid w:val="00737DE9"/>
    <w:rsid w:val="007409FB"/>
    <w:rsid w:val="00742510"/>
    <w:rsid w:val="007425B5"/>
    <w:rsid w:val="00744F70"/>
    <w:rsid w:val="00746098"/>
    <w:rsid w:val="0074610D"/>
    <w:rsid w:val="00753E5B"/>
    <w:rsid w:val="007551B5"/>
    <w:rsid w:val="007556D6"/>
    <w:rsid w:val="00755E9B"/>
    <w:rsid w:val="00756443"/>
    <w:rsid w:val="00757E07"/>
    <w:rsid w:val="00760888"/>
    <w:rsid w:val="00761E64"/>
    <w:rsid w:val="00762D38"/>
    <w:rsid w:val="00762FA7"/>
    <w:rsid w:val="00763102"/>
    <w:rsid w:val="00763A94"/>
    <w:rsid w:val="00765A5A"/>
    <w:rsid w:val="007733BC"/>
    <w:rsid w:val="00777AFE"/>
    <w:rsid w:val="00780F91"/>
    <w:rsid w:val="00783335"/>
    <w:rsid w:val="00784628"/>
    <w:rsid w:val="00784A05"/>
    <w:rsid w:val="00785A42"/>
    <w:rsid w:val="00791A5F"/>
    <w:rsid w:val="00794835"/>
    <w:rsid w:val="00795098"/>
    <w:rsid w:val="00797875"/>
    <w:rsid w:val="007A25D1"/>
    <w:rsid w:val="007A38DC"/>
    <w:rsid w:val="007A5F5B"/>
    <w:rsid w:val="007A7C06"/>
    <w:rsid w:val="007B21C0"/>
    <w:rsid w:val="007B722B"/>
    <w:rsid w:val="007C012D"/>
    <w:rsid w:val="007C1053"/>
    <w:rsid w:val="007C12C6"/>
    <w:rsid w:val="007C2184"/>
    <w:rsid w:val="007C3CF8"/>
    <w:rsid w:val="007C516B"/>
    <w:rsid w:val="007C756E"/>
    <w:rsid w:val="007D3076"/>
    <w:rsid w:val="007D5FCC"/>
    <w:rsid w:val="007E17E3"/>
    <w:rsid w:val="007E68F4"/>
    <w:rsid w:val="007F03C7"/>
    <w:rsid w:val="007F1E59"/>
    <w:rsid w:val="007F4E82"/>
    <w:rsid w:val="007F5BE3"/>
    <w:rsid w:val="007F7091"/>
    <w:rsid w:val="008037B5"/>
    <w:rsid w:val="00804115"/>
    <w:rsid w:val="00805B56"/>
    <w:rsid w:val="0080688D"/>
    <w:rsid w:val="008112C5"/>
    <w:rsid w:val="008112FD"/>
    <w:rsid w:val="00814D1E"/>
    <w:rsid w:val="00815FF0"/>
    <w:rsid w:val="00820C81"/>
    <w:rsid w:val="00820E00"/>
    <w:rsid w:val="00820EAF"/>
    <w:rsid w:val="00820F06"/>
    <w:rsid w:val="00822083"/>
    <w:rsid w:val="00823F7C"/>
    <w:rsid w:val="00824862"/>
    <w:rsid w:val="008262BB"/>
    <w:rsid w:val="00827B58"/>
    <w:rsid w:val="00830345"/>
    <w:rsid w:val="00835ED9"/>
    <w:rsid w:val="00840541"/>
    <w:rsid w:val="008446B7"/>
    <w:rsid w:val="00845359"/>
    <w:rsid w:val="00845F46"/>
    <w:rsid w:val="00846014"/>
    <w:rsid w:val="00847E9C"/>
    <w:rsid w:val="00851564"/>
    <w:rsid w:val="008550E3"/>
    <w:rsid w:val="008572BD"/>
    <w:rsid w:val="008611B6"/>
    <w:rsid w:val="00861C88"/>
    <w:rsid w:val="00862DBF"/>
    <w:rsid w:val="00865ED3"/>
    <w:rsid w:val="008661A5"/>
    <w:rsid w:val="00867ECE"/>
    <w:rsid w:val="008716CE"/>
    <w:rsid w:val="00871A34"/>
    <w:rsid w:val="00871D10"/>
    <w:rsid w:val="0087725C"/>
    <w:rsid w:val="008773EA"/>
    <w:rsid w:val="00883323"/>
    <w:rsid w:val="0089440F"/>
    <w:rsid w:val="00895B16"/>
    <w:rsid w:val="00896DAF"/>
    <w:rsid w:val="008A08FD"/>
    <w:rsid w:val="008A4131"/>
    <w:rsid w:val="008A4A0D"/>
    <w:rsid w:val="008A5379"/>
    <w:rsid w:val="008A56BC"/>
    <w:rsid w:val="008A6E3E"/>
    <w:rsid w:val="008A7BCC"/>
    <w:rsid w:val="008B0AF4"/>
    <w:rsid w:val="008B2464"/>
    <w:rsid w:val="008B574A"/>
    <w:rsid w:val="008C16C8"/>
    <w:rsid w:val="008C5995"/>
    <w:rsid w:val="008C6094"/>
    <w:rsid w:val="008D0AE4"/>
    <w:rsid w:val="008D1382"/>
    <w:rsid w:val="008D1C33"/>
    <w:rsid w:val="008D3E10"/>
    <w:rsid w:val="008D75D6"/>
    <w:rsid w:val="008E07BE"/>
    <w:rsid w:val="008E0F9F"/>
    <w:rsid w:val="008E221E"/>
    <w:rsid w:val="008E3F14"/>
    <w:rsid w:val="008E64A8"/>
    <w:rsid w:val="008E6AF5"/>
    <w:rsid w:val="008F403F"/>
    <w:rsid w:val="009003C2"/>
    <w:rsid w:val="00902A15"/>
    <w:rsid w:val="00904978"/>
    <w:rsid w:val="00905BD6"/>
    <w:rsid w:val="00906055"/>
    <w:rsid w:val="00906F96"/>
    <w:rsid w:val="009078CC"/>
    <w:rsid w:val="00910723"/>
    <w:rsid w:val="00914011"/>
    <w:rsid w:val="00914D2B"/>
    <w:rsid w:val="00914DA3"/>
    <w:rsid w:val="00920172"/>
    <w:rsid w:val="00921592"/>
    <w:rsid w:val="00921A03"/>
    <w:rsid w:val="009268EE"/>
    <w:rsid w:val="00926D17"/>
    <w:rsid w:val="009273A0"/>
    <w:rsid w:val="00930DCD"/>
    <w:rsid w:val="009311FB"/>
    <w:rsid w:val="00931741"/>
    <w:rsid w:val="009324B2"/>
    <w:rsid w:val="00932F3F"/>
    <w:rsid w:val="0093347E"/>
    <w:rsid w:val="00935111"/>
    <w:rsid w:val="00935717"/>
    <w:rsid w:val="00935937"/>
    <w:rsid w:val="0093707F"/>
    <w:rsid w:val="00941E6D"/>
    <w:rsid w:val="00943A65"/>
    <w:rsid w:val="00947835"/>
    <w:rsid w:val="00955184"/>
    <w:rsid w:val="00955C87"/>
    <w:rsid w:val="00956CCA"/>
    <w:rsid w:val="00957CC0"/>
    <w:rsid w:val="00960D0A"/>
    <w:rsid w:val="009619AB"/>
    <w:rsid w:val="00961B7A"/>
    <w:rsid w:val="00961DF9"/>
    <w:rsid w:val="00962E76"/>
    <w:rsid w:val="00965FD0"/>
    <w:rsid w:val="00967ACD"/>
    <w:rsid w:val="00970C6F"/>
    <w:rsid w:val="0097257F"/>
    <w:rsid w:val="00973DD0"/>
    <w:rsid w:val="00974E59"/>
    <w:rsid w:val="00980A9D"/>
    <w:rsid w:val="00991000"/>
    <w:rsid w:val="009928CB"/>
    <w:rsid w:val="009946E9"/>
    <w:rsid w:val="00994EF5"/>
    <w:rsid w:val="00996574"/>
    <w:rsid w:val="00997702"/>
    <w:rsid w:val="009A0F98"/>
    <w:rsid w:val="009A1C5A"/>
    <w:rsid w:val="009A1D87"/>
    <w:rsid w:val="009A2439"/>
    <w:rsid w:val="009A26E6"/>
    <w:rsid w:val="009A391B"/>
    <w:rsid w:val="009A5885"/>
    <w:rsid w:val="009A6D5A"/>
    <w:rsid w:val="009B3444"/>
    <w:rsid w:val="009B3B13"/>
    <w:rsid w:val="009B3BB1"/>
    <w:rsid w:val="009B43B0"/>
    <w:rsid w:val="009B4466"/>
    <w:rsid w:val="009B49C9"/>
    <w:rsid w:val="009B4D74"/>
    <w:rsid w:val="009B75E7"/>
    <w:rsid w:val="009C007B"/>
    <w:rsid w:val="009C0D44"/>
    <w:rsid w:val="009C3689"/>
    <w:rsid w:val="009C3CCA"/>
    <w:rsid w:val="009C6578"/>
    <w:rsid w:val="009E045B"/>
    <w:rsid w:val="009E6A48"/>
    <w:rsid w:val="009E6AB1"/>
    <w:rsid w:val="009E7C3C"/>
    <w:rsid w:val="009F0BBC"/>
    <w:rsid w:val="009F0FBF"/>
    <w:rsid w:val="009F163B"/>
    <w:rsid w:val="009F3B32"/>
    <w:rsid w:val="009F4362"/>
    <w:rsid w:val="009F4751"/>
    <w:rsid w:val="009F6847"/>
    <w:rsid w:val="009F73ED"/>
    <w:rsid w:val="00A008B9"/>
    <w:rsid w:val="00A00BB9"/>
    <w:rsid w:val="00A0139D"/>
    <w:rsid w:val="00A016B8"/>
    <w:rsid w:val="00A02371"/>
    <w:rsid w:val="00A05227"/>
    <w:rsid w:val="00A11BF4"/>
    <w:rsid w:val="00A12D9F"/>
    <w:rsid w:val="00A13BC6"/>
    <w:rsid w:val="00A17095"/>
    <w:rsid w:val="00A20CBC"/>
    <w:rsid w:val="00A21684"/>
    <w:rsid w:val="00A22370"/>
    <w:rsid w:val="00A23C42"/>
    <w:rsid w:val="00A2621C"/>
    <w:rsid w:val="00A31057"/>
    <w:rsid w:val="00A31F7C"/>
    <w:rsid w:val="00A322FF"/>
    <w:rsid w:val="00A3460F"/>
    <w:rsid w:val="00A369EC"/>
    <w:rsid w:val="00A3711C"/>
    <w:rsid w:val="00A44AE5"/>
    <w:rsid w:val="00A462BA"/>
    <w:rsid w:val="00A51AF2"/>
    <w:rsid w:val="00A54661"/>
    <w:rsid w:val="00A56E7D"/>
    <w:rsid w:val="00A571A2"/>
    <w:rsid w:val="00A57909"/>
    <w:rsid w:val="00A57D65"/>
    <w:rsid w:val="00A60EF8"/>
    <w:rsid w:val="00A64EAD"/>
    <w:rsid w:val="00A65AD2"/>
    <w:rsid w:val="00A65B03"/>
    <w:rsid w:val="00A66236"/>
    <w:rsid w:val="00A67486"/>
    <w:rsid w:val="00A67DB6"/>
    <w:rsid w:val="00A67E8D"/>
    <w:rsid w:val="00A71134"/>
    <w:rsid w:val="00A71281"/>
    <w:rsid w:val="00A73D9A"/>
    <w:rsid w:val="00A748E1"/>
    <w:rsid w:val="00A76B9F"/>
    <w:rsid w:val="00A77B75"/>
    <w:rsid w:val="00A842A3"/>
    <w:rsid w:val="00A900CC"/>
    <w:rsid w:val="00A90707"/>
    <w:rsid w:val="00A91AAB"/>
    <w:rsid w:val="00A92C54"/>
    <w:rsid w:val="00A92EF0"/>
    <w:rsid w:val="00AA08CA"/>
    <w:rsid w:val="00AA6279"/>
    <w:rsid w:val="00AA65B0"/>
    <w:rsid w:val="00AB1C5B"/>
    <w:rsid w:val="00AB24EC"/>
    <w:rsid w:val="00AB62B4"/>
    <w:rsid w:val="00AB64A1"/>
    <w:rsid w:val="00AC3124"/>
    <w:rsid w:val="00AD050A"/>
    <w:rsid w:val="00AD3C75"/>
    <w:rsid w:val="00AD4DBA"/>
    <w:rsid w:val="00AD56C0"/>
    <w:rsid w:val="00AE1561"/>
    <w:rsid w:val="00AE40C7"/>
    <w:rsid w:val="00AE6A9D"/>
    <w:rsid w:val="00AE7F7D"/>
    <w:rsid w:val="00AF35C2"/>
    <w:rsid w:val="00AF7F00"/>
    <w:rsid w:val="00B071CB"/>
    <w:rsid w:val="00B103F0"/>
    <w:rsid w:val="00B11316"/>
    <w:rsid w:val="00B1133D"/>
    <w:rsid w:val="00B116D8"/>
    <w:rsid w:val="00B1343D"/>
    <w:rsid w:val="00B1353E"/>
    <w:rsid w:val="00B1574A"/>
    <w:rsid w:val="00B17FAD"/>
    <w:rsid w:val="00B20C7E"/>
    <w:rsid w:val="00B22AB7"/>
    <w:rsid w:val="00B26FFF"/>
    <w:rsid w:val="00B300BA"/>
    <w:rsid w:val="00B315E0"/>
    <w:rsid w:val="00B316C7"/>
    <w:rsid w:val="00B3260D"/>
    <w:rsid w:val="00B342AD"/>
    <w:rsid w:val="00B36EB0"/>
    <w:rsid w:val="00B4088A"/>
    <w:rsid w:val="00B43654"/>
    <w:rsid w:val="00B501EB"/>
    <w:rsid w:val="00B50211"/>
    <w:rsid w:val="00B502E7"/>
    <w:rsid w:val="00B52B11"/>
    <w:rsid w:val="00B53A7F"/>
    <w:rsid w:val="00B54A87"/>
    <w:rsid w:val="00B5522E"/>
    <w:rsid w:val="00B552C1"/>
    <w:rsid w:val="00B571EF"/>
    <w:rsid w:val="00B605C1"/>
    <w:rsid w:val="00B648CF"/>
    <w:rsid w:val="00B66210"/>
    <w:rsid w:val="00B67507"/>
    <w:rsid w:val="00B71667"/>
    <w:rsid w:val="00B71CD9"/>
    <w:rsid w:val="00B72DA0"/>
    <w:rsid w:val="00B74407"/>
    <w:rsid w:val="00B74522"/>
    <w:rsid w:val="00B802BE"/>
    <w:rsid w:val="00B80434"/>
    <w:rsid w:val="00B807F1"/>
    <w:rsid w:val="00B82B92"/>
    <w:rsid w:val="00B85859"/>
    <w:rsid w:val="00B85AE0"/>
    <w:rsid w:val="00B862FE"/>
    <w:rsid w:val="00B91EF5"/>
    <w:rsid w:val="00B92946"/>
    <w:rsid w:val="00B937D9"/>
    <w:rsid w:val="00B9495E"/>
    <w:rsid w:val="00BA0704"/>
    <w:rsid w:val="00BA16CE"/>
    <w:rsid w:val="00BA1A93"/>
    <w:rsid w:val="00BA2723"/>
    <w:rsid w:val="00BA4EFE"/>
    <w:rsid w:val="00BA7B1F"/>
    <w:rsid w:val="00BA7C5A"/>
    <w:rsid w:val="00BB12C5"/>
    <w:rsid w:val="00BB12C6"/>
    <w:rsid w:val="00BB328E"/>
    <w:rsid w:val="00BB5C52"/>
    <w:rsid w:val="00BC18E8"/>
    <w:rsid w:val="00BC3F0B"/>
    <w:rsid w:val="00BC62AB"/>
    <w:rsid w:val="00BD10A8"/>
    <w:rsid w:val="00BD1CE1"/>
    <w:rsid w:val="00BD44A8"/>
    <w:rsid w:val="00BD6801"/>
    <w:rsid w:val="00BD70EB"/>
    <w:rsid w:val="00BD7121"/>
    <w:rsid w:val="00BE0FF4"/>
    <w:rsid w:val="00BF03BA"/>
    <w:rsid w:val="00BF136C"/>
    <w:rsid w:val="00BF23BB"/>
    <w:rsid w:val="00BF2870"/>
    <w:rsid w:val="00BF3791"/>
    <w:rsid w:val="00BF46A9"/>
    <w:rsid w:val="00BF5ED8"/>
    <w:rsid w:val="00BF6A21"/>
    <w:rsid w:val="00BF74BB"/>
    <w:rsid w:val="00C000D3"/>
    <w:rsid w:val="00C012C7"/>
    <w:rsid w:val="00C05A44"/>
    <w:rsid w:val="00C05A87"/>
    <w:rsid w:val="00C05E54"/>
    <w:rsid w:val="00C10629"/>
    <w:rsid w:val="00C10F36"/>
    <w:rsid w:val="00C115DF"/>
    <w:rsid w:val="00C11A63"/>
    <w:rsid w:val="00C11A99"/>
    <w:rsid w:val="00C14987"/>
    <w:rsid w:val="00C14A1F"/>
    <w:rsid w:val="00C17263"/>
    <w:rsid w:val="00C206E0"/>
    <w:rsid w:val="00C217C5"/>
    <w:rsid w:val="00C225D6"/>
    <w:rsid w:val="00C23E35"/>
    <w:rsid w:val="00C25C38"/>
    <w:rsid w:val="00C312CA"/>
    <w:rsid w:val="00C32593"/>
    <w:rsid w:val="00C327B6"/>
    <w:rsid w:val="00C34CDC"/>
    <w:rsid w:val="00C35DBE"/>
    <w:rsid w:val="00C37067"/>
    <w:rsid w:val="00C405C7"/>
    <w:rsid w:val="00C40B2A"/>
    <w:rsid w:val="00C42D49"/>
    <w:rsid w:val="00C42F80"/>
    <w:rsid w:val="00C445A9"/>
    <w:rsid w:val="00C454C9"/>
    <w:rsid w:val="00C4569F"/>
    <w:rsid w:val="00C45881"/>
    <w:rsid w:val="00C45A87"/>
    <w:rsid w:val="00C50767"/>
    <w:rsid w:val="00C51B86"/>
    <w:rsid w:val="00C67D43"/>
    <w:rsid w:val="00C727FF"/>
    <w:rsid w:val="00C7321B"/>
    <w:rsid w:val="00C75584"/>
    <w:rsid w:val="00C84EB7"/>
    <w:rsid w:val="00C84FA4"/>
    <w:rsid w:val="00C87802"/>
    <w:rsid w:val="00C911C8"/>
    <w:rsid w:val="00C91C91"/>
    <w:rsid w:val="00C91D91"/>
    <w:rsid w:val="00C929F8"/>
    <w:rsid w:val="00C9532B"/>
    <w:rsid w:val="00C953F1"/>
    <w:rsid w:val="00C96DE5"/>
    <w:rsid w:val="00C97AD8"/>
    <w:rsid w:val="00C97D12"/>
    <w:rsid w:val="00CA0036"/>
    <w:rsid w:val="00CA09EA"/>
    <w:rsid w:val="00CA0FEE"/>
    <w:rsid w:val="00CA1407"/>
    <w:rsid w:val="00CA1ED6"/>
    <w:rsid w:val="00CB00FF"/>
    <w:rsid w:val="00CB01AA"/>
    <w:rsid w:val="00CB1D24"/>
    <w:rsid w:val="00CB2999"/>
    <w:rsid w:val="00CB4214"/>
    <w:rsid w:val="00CB5047"/>
    <w:rsid w:val="00CB64AF"/>
    <w:rsid w:val="00CB66C2"/>
    <w:rsid w:val="00CB7077"/>
    <w:rsid w:val="00CC324E"/>
    <w:rsid w:val="00CC3EEF"/>
    <w:rsid w:val="00CC62BC"/>
    <w:rsid w:val="00CC6789"/>
    <w:rsid w:val="00CC7A41"/>
    <w:rsid w:val="00CD04A2"/>
    <w:rsid w:val="00CD0964"/>
    <w:rsid w:val="00CD183C"/>
    <w:rsid w:val="00CD33C6"/>
    <w:rsid w:val="00CD4285"/>
    <w:rsid w:val="00CD7B9E"/>
    <w:rsid w:val="00CE0F9A"/>
    <w:rsid w:val="00CE4748"/>
    <w:rsid w:val="00CE6466"/>
    <w:rsid w:val="00CE6E01"/>
    <w:rsid w:val="00CE6FB9"/>
    <w:rsid w:val="00CE7F66"/>
    <w:rsid w:val="00CF045B"/>
    <w:rsid w:val="00CF2E73"/>
    <w:rsid w:val="00CF3F67"/>
    <w:rsid w:val="00CF445E"/>
    <w:rsid w:val="00CF4A83"/>
    <w:rsid w:val="00D000F9"/>
    <w:rsid w:val="00D040E1"/>
    <w:rsid w:val="00D055C2"/>
    <w:rsid w:val="00D05995"/>
    <w:rsid w:val="00D05C8F"/>
    <w:rsid w:val="00D06001"/>
    <w:rsid w:val="00D0642D"/>
    <w:rsid w:val="00D115B3"/>
    <w:rsid w:val="00D13358"/>
    <w:rsid w:val="00D135D2"/>
    <w:rsid w:val="00D16F4F"/>
    <w:rsid w:val="00D20526"/>
    <w:rsid w:val="00D2052D"/>
    <w:rsid w:val="00D21627"/>
    <w:rsid w:val="00D21886"/>
    <w:rsid w:val="00D22793"/>
    <w:rsid w:val="00D24D33"/>
    <w:rsid w:val="00D24E5D"/>
    <w:rsid w:val="00D25579"/>
    <w:rsid w:val="00D25D28"/>
    <w:rsid w:val="00D25F9D"/>
    <w:rsid w:val="00D3110F"/>
    <w:rsid w:val="00D317C1"/>
    <w:rsid w:val="00D3185F"/>
    <w:rsid w:val="00D33D46"/>
    <w:rsid w:val="00D35F6A"/>
    <w:rsid w:val="00D37CFC"/>
    <w:rsid w:val="00D4132E"/>
    <w:rsid w:val="00D41D86"/>
    <w:rsid w:val="00D4594E"/>
    <w:rsid w:val="00D45C4E"/>
    <w:rsid w:val="00D461E5"/>
    <w:rsid w:val="00D46B38"/>
    <w:rsid w:val="00D473EA"/>
    <w:rsid w:val="00D4760C"/>
    <w:rsid w:val="00D50AB2"/>
    <w:rsid w:val="00D50FA7"/>
    <w:rsid w:val="00D5303A"/>
    <w:rsid w:val="00D53E74"/>
    <w:rsid w:val="00D5433E"/>
    <w:rsid w:val="00D550C2"/>
    <w:rsid w:val="00D56B29"/>
    <w:rsid w:val="00D57563"/>
    <w:rsid w:val="00D5789D"/>
    <w:rsid w:val="00D60D13"/>
    <w:rsid w:val="00D63A42"/>
    <w:rsid w:val="00D63AC0"/>
    <w:rsid w:val="00D64780"/>
    <w:rsid w:val="00D673A9"/>
    <w:rsid w:val="00D67549"/>
    <w:rsid w:val="00D7008B"/>
    <w:rsid w:val="00D70564"/>
    <w:rsid w:val="00D71D48"/>
    <w:rsid w:val="00D726E7"/>
    <w:rsid w:val="00D72CAB"/>
    <w:rsid w:val="00D74764"/>
    <w:rsid w:val="00D75C86"/>
    <w:rsid w:val="00D75EAF"/>
    <w:rsid w:val="00D76706"/>
    <w:rsid w:val="00D774E7"/>
    <w:rsid w:val="00D80E77"/>
    <w:rsid w:val="00D81722"/>
    <w:rsid w:val="00D81E11"/>
    <w:rsid w:val="00D846A2"/>
    <w:rsid w:val="00D91053"/>
    <w:rsid w:val="00D93CF0"/>
    <w:rsid w:val="00D94EC2"/>
    <w:rsid w:val="00D96C62"/>
    <w:rsid w:val="00D9706A"/>
    <w:rsid w:val="00DA27A4"/>
    <w:rsid w:val="00DA4B8C"/>
    <w:rsid w:val="00DA631C"/>
    <w:rsid w:val="00DA6E83"/>
    <w:rsid w:val="00DA7345"/>
    <w:rsid w:val="00DB1C78"/>
    <w:rsid w:val="00DB3577"/>
    <w:rsid w:val="00DB6D78"/>
    <w:rsid w:val="00DB74C7"/>
    <w:rsid w:val="00DB7FDE"/>
    <w:rsid w:val="00DC091A"/>
    <w:rsid w:val="00DC0AFE"/>
    <w:rsid w:val="00DC6D69"/>
    <w:rsid w:val="00DC721F"/>
    <w:rsid w:val="00DD03CF"/>
    <w:rsid w:val="00DD22FE"/>
    <w:rsid w:val="00DD2BE5"/>
    <w:rsid w:val="00DD2F33"/>
    <w:rsid w:val="00DD4311"/>
    <w:rsid w:val="00DD7A94"/>
    <w:rsid w:val="00DE0B25"/>
    <w:rsid w:val="00DE2DB6"/>
    <w:rsid w:val="00DE58CE"/>
    <w:rsid w:val="00DE5923"/>
    <w:rsid w:val="00DE6532"/>
    <w:rsid w:val="00DE658F"/>
    <w:rsid w:val="00DF2809"/>
    <w:rsid w:val="00DF2DCE"/>
    <w:rsid w:val="00E02344"/>
    <w:rsid w:val="00E0367C"/>
    <w:rsid w:val="00E055CF"/>
    <w:rsid w:val="00E064C2"/>
    <w:rsid w:val="00E12897"/>
    <w:rsid w:val="00E14ABE"/>
    <w:rsid w:val="00E20D0E"/>
    <w:rsid w:val="00E22A81"/>
    <w:rsid w:val="00E23A92"/>
    <w:rsid w:val="00E24414"/>
    <w:rsid w:val="00E24DC5"/>
    <w:rsid w:val="00E258B2"/>
    <w:rsid w:val="00E27F2E"/>
    <w:rsid w:val="00E35D94"/>
    <w:rsid w:val="00E40482"/>
    <w:rsid w:val="00E419A4"/>
    <w:rsid w:val="00E456BA"/>
    <w:rsid w:val="00E53F2D"/>
    <w:rsid w:val="00E60A56"/>
    <w:rsid w:val="00E64AE8"/>
    <w:rsid w:val="00E67226"/>
    <w:rsid w:val="00E6798A"/>
    <w:rsid w:val="00E70055"/>
    <w:rsid w:val="00E70583"/>
    <w:rsid w:val="00E72226"/>
    <w:rsid w:val="00E73999"/>
    <w:rsid w:val="00E75C51"/>
    <w:rsid w:val="00E762FE"/>
    <w:rsid w:val="00E77148"/>
    <w:rsid w:val="00E85F1D"/>
    <w:rsid w:val="00E87368"/>
    <w:rsid w:val="00E90F51"/>
    <w:rsid w:val="00E92140"/>
    <w:rsid w:val="00E931CE"/>
    <w:rsid w:val="00E94D28"/>
    <w:rsid w:val="00E9514D"/>
    <w:rsid w:val="00E97006"/>
    <w:rsid w:val="00EA0A77"/>
    <w:rsid w:val="00EA2392"/>
    <w:rsid w:val="00EA2C02"/>
    <w:rsid w:val="00EA3693"/>
    <w:rsid w:val="00EA5C19"/>
    <w:rsid w:val="00EB0495"/>
    <w:rsid w:val="00EB22D3"/>
    <w:rsid w:val="00EB2748"/>
    <w:rsid w:val="00EB36F3"/>
    <w:rsid w:val="00EB431D"/>
    <w:rsid w:val="00EB597F"/>
    <w:rsid w:val="00EB6DBD"/>
    <w:rsid w:val="00EC0616"/>
    <w:rsid w:val="00EC1974"/>
    <w:rsid w:val="00EC22EB"/>
    <w:rsid w:val="00EC2862"/>
    <w:rsid w:val="00EC3384"/>
    <w:rsid w:val="00EC5413"/>
    <w:rsid w:val="00EC6E05"/>
    <w:rsid w:val="00ED1911"/>
    <w:rsid w:val="00ED42ED"/>
    <w:rsid w:val="00ED6FA2"/>
    <w:rsid w:val="00EE19CD"/>
    <w:rsid w:val="00EE4F39"/>
    <w:rsid w:val="00EF0E94"/>
    <w:rsid w:val="00EF629F"/>
    <w:rsid w:val="00EF6D7B"/>
    <w:rsid w:val="00F02BE3"/>
    <w:rsid w:val="00F0406B"/>
    <w:rsid w:val="00F04325"/>
    <w:rsid w:val="00F05609"/>
    <w:rsid w:val="00F07142"/>
    <w:rsid w:val="00F11CD6"/>
    <w:rsid w:val="00F141E4"/>
    <w:rsid w:val="00F157F2"/>
    <w:rsid w:val="00F1699E"/>
    <w:rsid w:val="00F16B46"/>
    <w:rsid w:val="00F17189"/>
    <w:rsid w:val="00F248D5"/>
    <w:rsid w:val="00F24EC7"/>
    <w:rsid w:val="00F277D5"/>
    <w:rsid w:val="00F30BAB"/>
    <w:rsid w:val="00F34518"/>
    <w:rsid w:val="00F366B3"/>
    <w:rsid w:val="00F36D1E"/>
    <w:rsid w:val="00F4079A"/>
    <w:rsid w:val="00F411B4"/>
    <w:rsid w:val="00F41C43"/>
    <w:rsid w:val="00F468AF"/>
    <w:rsid w:val="00F47C62"/>
    <w:rsid w:val="00F50531"/>
    <w:rsid w:val="00F51614"/>
    <w:rsid w:val="00F519C0"/>
    <w:rsid w:val="00F55583"/>
    <w:rsid w:val="00F57529"/>
    <w:rsid w:val="00F603D7"/>
    <w:rsid w:val="00F61575"/>
    <w:rsid w:val="00F61A08"/>
    <w:rsid w:val="00F63C78"/>
    <w:rsid w:val="00F644F6"/>
    <w:rsid w:val="00F6636B"/>
    <w:rsid w:val="00F66911"/>
    <w:rsid w:val="00F67456"/>
    <w:rsid w:val="00F678B5"/>
    <w:rsid w:val="00F70859"/>
    <w:rsid w:val="00F723F6"/>
    <w:rsid w:val="00F734DA"/>
    <w:rsid w:val="00F74830"/>
    <w:rsid w:val="00F753CA"/>
    <w:rsid w:val="00F76F66"/>
    <w:rsid w:val="00F81B6B"/>
    <w:rsid w:val="00F8291F"/>
    <w:rsid w:val="00F82DE8"/>
    <w:rsid w:val="00F836D8"/>
    <w:rsid w:val="00F876B4"/>
    <w:rsid w:val="00F877E3"/>
    <w:rsid w:val="00F92DC1"/>
    <w:rsid w:val="00F9350F"/>
    <w:rsid w:val="00F942A2"/>
    <w:rsid w:val="00F949B8"/>
    <w:rsid w:val="00F950BA"/>
    <w:rsid w:val="00FA0A2F"/>
    <w:rsid w:val="00FA1AA8"/>
    <w:rsid w:val="00FA394A"/>
    <w:rsid w:val="00FA41C2"/>
    <w:rsid w:val="00FA53B2"/>
    <w:rsid w:val="00FB2F33"/>
    <w:rsid w:val="00FB3576"/>
    <w:rsid w:val="00FB3C08"/>
    <w:rsid w:val="00FB61DA"/>
    <w:rsid w:val="00FB65D2"/>
    <w:rsid w:val="00FB7244"/>
    <w:rsid w:val="00FB7E55"/>
    <w:rsid w:val="00FC15D5"/>
    <w:rsid w:val="00FC208E"/>
    <w:rsid w:val="00FC3CA1"/>
    <w:rsid w:val="00FC6106"/>
    <w:rsid w:val="00FC6241"/>
    <w:rsid w:val="00FC6407"/>
    <w:rsid w:val="00FD10A8"/>
    <w:rsid w:val="00FD10E6"/>
    <w:rsid w:val="00FD3547"/>
    <w:rsid w:val="00FD3D3C"/>
    <w:rsid w:val="00FE5C87"/>
    <w:rsid w:val="00FE7D72"/>
    <w:rsid w:val="00FF23E8"/>
    <w:rsid w:val="00FF5D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B141DE"/>
  <w15:chartTrackingRefBased/>
  <w15:docId w15:val="{99E68860-FF2A-49E2-80B6-8BB0B7D185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9495E"/>
    <w:pPr>
      <w:spacing w:line="360" w:lineRule="auto"/>
      <w:jc w:val="both"/>
    </w:pPr>
    <w:rPr>
      <w:rFonts w:ascii="Arial" w:hAnsi="Arial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01B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1BD6"/>
  </w:style>
  <w:style w:type="paragraph" w:styleId="Footer">
    <w:name w:val="footer"/>
    <w:basedOn w:val="Normal"/>
    <w:link w:val="FooterChar"/>
    <w:uiPriority w:val="99"/>
    <w:unhideWhenUsed/>
    <w:rsid w:val="00001B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1BD6"/>
  </w:style>
  <w:style w:type="paragraph" w:styleId="NoSpacing">
    <w:name w:val="No Spacing"/>
    <w:uiPriority w:val="1"/>
    <w:qFormat/>
    <w:rsid w:val="000A74E0"/>
    <w:pPr>
      <w:spacing w:after="0" w:line="480" w:lineRule="auto"/>
    </w:pPr>
  </w:style>
  <w:style w:type="table" w:styleId="TableGrid">
    <w:name w:val="Table Grid"/>
    <w:basedOn w:val="TableNormal"/>
    <w:uiPriority w:val="39"/>
    <w:rsid w:val="00B502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6161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2119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16604">
          <w:marLeft w:val="30"/>
          <w:marRight w:val="30"/>
          <w:marTop w:val="105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198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72F2A55-0451-471B-B39C-4BD42D281B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1875</TotalTime>
  <Pages>9</Pages>
  <Words>3075</Words>
  <Characters>17528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bergelin</dc:creator>
  <cp:keywords/>
  <dc:description/>
  <cp:lastModifiedBy>liz bergelin</cp:lastModifiedBy>
  <cp:revision>1214</cp:revision>
  <dcterms:created xsi:type="dcterms:W3CDTF">2021-01-06T11:57:00Z</dcterms:created>
  <dcterms:modified xsi:type="dcterms:W3CDTF">2021-01-16T19:09:00Z</dcterms:modified>
</cp:coreProperties>
</file>