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3.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6.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8705F" w14:textId="77777777" w:rsidR="00C6554A" w:rsidRPr="00ED75A4" w:rsidRDefault="00E91D61" w:rsidP="00B04C99">
      <w:pPr>
        <w:pStyle w:val="Title"/>
        <w:rPr>
          <w:rFonts w:ascii="Times New Roman" w:hAnsi="Times New Roman" w:cs="Times New Roman"/>
          <w:b/>
          <w:color w:val="425EA9" w:themeColor="accent5" w:themeShade="BF"/>
          <w:sz w:val="48"/>
          <w:szCs w:val="48"/>
        </w:rPr>
      </w:pPr>
      <w:r w:rsidRPr="00ED75A4">
        <w:rPr>
          <w:rFonts w:ascii="Times New Roman" w:hAnsi="Times New Roman" w:cs="Times New Roman"/>
          <w:b/>
          <w:color w:val="425EA9" w:themeColor="accent5" w:themeShade="BF"/>
          <w:sz w:val="48"/>
          <w:szCs w:val="48"/>
        </w:rPr>
        <w:t>THERMOFLUID MECHANICS</w:t>
      </w:r>
    </w:p>
    <w:p w14:paraId="49CBCE71" w14:textId="77777777" w:rsidR="003F4848" w:rsidRPr="003F4848" w:rsidRDefault="003F4848" w:rsidP="00C6554A">
      <w:pPr>
        <w:pStyle w:val="Title"/>
        <w:rPr>
          <w:rFonts w:ascii="Times New Roman" w:hAnsi="Times New Roman" w:cs="Times New Roman"/>
          <w:b/>
          <w:color w:val="FF0000"/>
          <w:sz w:val="44"/>
          <w:szCs w:val="44"/>
        </w:rPr>
      </w:pPr>
    </w:p>
    <w:p w14:paraId="2ABBAE67" w14:textId="77777777" w:rsidR="00C6554A" w:rsidRPr="003F4848" w:rsidRDefault="00D46C36" w:rsidP="00C6554A">
      <w:pPr>
        <w:pStyle w:val="Subtitle"/>
        <w:rPr>
          <w:rFonts w:ascii="Times New Roman" w:hAnsi="Times New Roman" w:cs="Times New Roman"/>
          <w:color w:val="auto"/>
          <w:sz w:val="40"/>
          <w:szCs w:val="40"/>
        </w:rPr>
      </w:pPr>
      <w:r w:rsidRPr="003F4848">
        <w:rPr>
          <w:rFonts w:ascii="Times New Roman" w:hAnsi="Times New Roman" w:cs="Times New Roman"/>
          <w:b/>
          <w:color w:val="auto"/>
          <w:sz w:val="40"/>
          <w:szCs w:val="40"/>
          <w:lang w:val="en-GB"/>
        </w:rPr>
        <w:t>Heat Exchanger Laboratory Analysis</w:t>
      </w:r>
    </w:p>
    <w:p w14:paraId="7D1E67BA" w14:textId="77777777" w:rsidR="00523825" w:rsidRPr="003F4848" w:rsidRDefault="00523825" w:rsidP="00523825">
      <w:pPr>
        <w:pStyle w:val="ContactInfo"/>
        <w:rPr>
          <w:rFonts w:ascii="Times New Roman" w:hAnsi="Times New Roman" w:cs="Times New Roman"/>
          <w:color w:val="auto"/>
          <w:sz w:val="36"/>
          <w:szCs w:val="36"/>
        </w:rPr>
      </w:pPr>
      <w:r>
        <w:rPr>
          <w:rFonts w:ascii="Times New Roman" w:hAnsi="Times New Roman" w:cs="Times New Roman"/>
          <w:color w:val="auto"/>
          <w:sz w:val="36"/>
          <w:szCs w:val="36"/>
        </w:rPr>
        <w:t xml:space="preserve">HND Y1-Mechanichal Engineering </w:t>
      </w:r>
    </w:p>
    <w:p w14:paraId="127E4143" w14:textId="77777777" w:rsidR="00D46C36" w:rsidRPr="00523825" w:rsidRDefault="00D46C36" w:rsidP="00C6554A">
      <w:pPr>
        <w:pStyle w:val="ContactInfo"/>
        <w:rPr>
          <w:rFonts w:ascii="Times New Roman" w:hAnsi="Times New Roman" w:cs="Times New Roman"/>
          <w:color w:val="002060"/>
          <w:sz w:val="40"/>
          <w:szCs w:val="40"/>
        </w:rPr>
      </w:pPr>
      <w:r w:rsidRPr="00523825">
        <w:rPr>
          <w:rFonts w:ascii="Times New Roman" w:hAnsi="Times New Roman" w:cs="Times New Roman"/>
          <w:color w:val="002060"/>
          <w:sz w:val="40"/>
          <w:szCs w:val="40"/>
        </w:rPr>
        <w:t>Naeem Noor</w:t>
      </w:r>
    </w:p>
    <w:p w14:paraId="109A5007" w14:textId="77777777" w:rsidR="00585D9B" w:rsidRPr="00523825" w:rsidRDefault="003F4848" w:rsidP="00D46C36">
      <w:pPr>
        <w:pStyle w:val="ContactInfo"/>
        <w:rPr>
          <w:rFonts w:ascii="Times New Roman" w:hAnsi="Times New Roman" w:cs="Times New Roman"/>
          <w:color w:val="002060"/>
          <w:sz w:val="32"/>
          <w:szCs w:val="32"/>
        </w:rPr>
      </w:pPr>
      <w:r w:rsidRPr="00523825">
        <w:rPr>
          <w:rFonts w:ascii="Times New Roman" w:hAnsi="Times New Roman" w:cs="Times New Roman"/>
          <w:color w:val="002060"/>
          <w:sz w:val="32"/>
          <w:szCs w:val="32"/>
        </w:rPr>
        <w:t>Student No: N</w:t>
      </w:r>
      <w:r w:rsidR="00D46C36" w:rsidRPr="00523825">
        <w:rPr>
          <w:rFonts w:ascii="Times New Roman" w:hAnsi="Times New Roman" w:cs="Times New Roman"/>
          <w:color w:val="002060"/>
          <w:sz w:val="32"/>
          <w:szCs w:val="32"/>
        </w:rPr>
        <w:t>oo17838267</w:t>
      </w:r>
    </w:p>
    <w:p w14:paraId="0AFCE839" w14:textId="77777777" w:rsidR="00D46C36" w:rsidRPr="004F555E" w:rsidRDefault="00523825" w:rsidP="00D46C36">
      <w:pPr>
        <w:pStyle w:val="ContactInfo"/>
        <w:rPr>
          <w:rFonts w:ascii="Times New Roman" w:hAnsi="Times New Roman" w:cs="Times New Roman"/>
          <w:color w:val="auto"/>
          <w:sz w:val="28"/>
          <w:szCs w:val="28"/>
        </w:rPr>
      </w:pPr>
      <w:r>
        <w:rPr>
          <w:rFonts w:ascii="Times New Roman" w:hAnsi="Times New Roman" w:cs="Times New Roman"/>
          <w:noProof/>
          <w:color w:val="auto"/>
          <w:sz w:val="28"/>
          <w:szCs w:val="28"/>
          <w:lang w:val="en-GB" w:eastAsia="en-GB"/>
        </w:rPr>
        <w:drawing>
          <wp:anchor distT="0" distB="0" distL="114300" distR="114300" simplePos="0" relativeHeight="251659264" behindDoc="0" locked="0" layoutInCell="1" allowOverlap="1" wp14:anchorId="308B20D4" wp14:editId="647739D5">
            <wp:simplePos x="0" y="0"/>
            <wp:positionH relativeFrom="column">
              <wp:posOffset>-280035</wp:posOffset>
            </wp:positionH>
            <wp:positionV relativeFrom="paragraph">
              <wp:posOffset>522605</wp:posOffset>
            </wp:positionV>
            <wp:extent cx="5988050" cy="3276600"/>
            <wp:effectExtent l="133350" t="133350" r="165100" b="114300"/>
            <wp:wrapTopAndBottom/>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36316" t="48077" r="29768" b="18838"/>
                    <a:stretch/>
                  </pic:blipFill>
                  <pic:spPr bwMode="auto">
                    <a:xfrm>
                      <a:off x="0" y="0"/>
                      <a:ext cx="5988050" cy="3276600"/>
                    </a:xfrm>
                    <a:prstGeom prst="rect">
                      <a:avLst/>
                    </a:prstGeom>
                    <a:solidFill>
                      <a:srgbClr val="FFFFFF">
                        <a:shade val="85000"/>
                      </a:srgbClr>
                    </a:solidFill>
                    <a:ln w="38100" cap="sq">
                      <a:solidFill>
                        <a:srgbClr val="002060"/>
                      </a:solidFill>
                      <a:miter lim="800000"/>
                    </a:ln>
                    <a:effectLst>
                      <a:glow rad="139700">
                        <a:schemeClr val="accent2">
                          <a:satMod val="175000"/>
                          <a:alpha val="40000"/>
                        </a:schemeClr>
                      </a:glow>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236597B8" w14:textId="77777777" w:rsidR="00D46C36" w:rsidRDefault="00D46C36" w:rsidP="00D46C36">
      <w:pPr>
        <w:pStyle w:val="ContactInfo"/>
        <w:rPr>
          <w:rFonts w:ascii="Times New Roman" w:hAnsi="Times New Roman" w:cs="Times New Roman"/>
          <w:color w:val="auto"/>
          <w:sz w:val="28"/>
          <w:szCs w:val="28"/>
        </w:rPr>
      </w:pPr>
    </w:p>
    <w:p w14:paraId="0B7A2C7D" w14:textId="77777777" w:rsidR="009E2818" w:rsidRDefault="009E2818" w:rsidP="00D46C36">
      <w:pPr>
        <w:pStyle w:val="ContactInfo"/>
        <w:rPr>
          <w:rFonts w:ascii="Times New Roman" w:hAnsi="Times New Roman" w:cs="Times New Roman"/>
          <w:color w:val="auto"/>
          <w:sz w:val="28"/>
          <w:szCs w:val="28"/>
        </w:rPr>
      </w:pPr>
      <w:r>
        <w:rPr>
          <w:rFonts w:ascii="Times New Roman" w:hAnsi="Times New Roman" w:cs="Times New Roman"/>
          <w:color w:val="auto"/>
          <w:sz w:val="28"/>
          <w:szCs w:val="28"/>
        </w:rPr>
        <w:t xml:space="preserve">Water </w:t>
      </w:r>
      <w:r w:rsidR="00BC132B">
        <w:rPr>
          <w:rFonts w:ascii="Times New Roman" w:hAnsi="Times New Roman" w:cs="Times New Roman"/>
          <w:color w:val="auto"/>
          <w:sz w:val="28"/>
          <w:szCs w:val="28"/>
        </w:rPr>
        <w:t>to</w:t>
      </w:r>
      <w:r>
        <w:rPr>
          <w:rFonts w:ascii="Times New Roman" w:hAnsi="Times New Roman" w:cs="Times New Roman"/>
          <w:color w:val="auto"/>
          <w:sz w:val="28"/>
          <w:szCs w:val="28"/>
        </w:rPr>
        <w:t xml:space="preserve"> Air Heat Exchanger (TD 1007 User Guide) </w:t>
      </w:r>
    </w:p>
    <w:p w14:paraId="69096530" w14:textId="77777777" w:rsidR="00E21B4E" w:rsidRDefault="00E21B4E" w:rsidP="00D46C36">
      <w:pPr>
        <w:pStyle w:val="ContactInfo"/>
        <w:rPr>
          <w:rFonts w:ascii="Times New Roman" w:hAnsi="Times New Roman" w:cs="Times New Roman"/>
          <w:color w:val="auto"/>
          <w:sz w:val="28"/>
          <w:szCs w:val="28"/>
        </w:rPr>
      </w:pPr>
    </w:p>
    <w:p w14:paraId="287BE1F8" w14:textId="77777777" w:rsidR="00523825" w:rsidRPr="004F555E" w:rsidRDefault="009E2818" w:rsidP="00D46C36">
      <w:pPr>
        <w:pStyle w:val="ContactInfo"/>
        <w:rPr>
          <w:rFonts w:ascii="Times New Roman" w:hAnsi="Times New Roman" w:cs="Times New Roman"/>
          <w:color w:val="auto"/>
          <w:sz w:val="28"/>
          <w:szCs w:val="28"/>
        </w:rPr>
      </w:pPr>
      <w:r>
        <w:rPr>
          <w:rFonts w:ascii="Calibri" w:hAnsi="Calibri"/>
          <w:color w:val="212121"/>
          <w:sz w:val="20"/>
          <w:szCs w:val="20"/>
          <w:shd w:val="clear" w:color="auto" w:fill="FFFFFF"/>
        </w:rPr>
        <w:t>  </w:t>
      </w:r>
    </w:p>
    <w:bookmarkStart w:id="0" w:name="_Toc39707871" w:displacedByCustomXml="next"/>
    <w:bookmarkStart w:id="1" w:name="_Toc39707740" w:displacedByCustomXml="next"/>
    <w:sdt>
      <w:sdtPr>
        <w:rPr>
          <w:rFonts w:ascii="Times New Roman" w:eastAsiaTheme="minorHAnsi" w:hAnsi="Times New Roman" w:cs="Times New Roman"/>
          <w:color w:val="595959" w:themeColor="text1" w:themeTint="A6"/>
          <w:sz w:val="22"/>
          <w:szCs w:val="22"/>
        </w:rPr>
        <w:id w:val="-1703623251"/>
        <w:docPartObj>
          <w:docPartGallery w:val="Table of Contents"/>
          <w:docPartUnique/>
        </w:docPartObj>
      </w:sdtPr>
      <w:sdtEndPr>
        <w:rPr>
          <w:rFonts w:asciiTheme="minorHAnsi" w:hAnsiTheme="minorHAnsi" w:cstheme="minorBidi"/>
          <w:b/>
          <w:bCs/>
          <w:noProof/>
        </w:rPr>
      </w:sdtEndPr>
      <w:sdtContent>
        <w:p w14:paraId="550B248F" w14:textId="43A933F3" w:rsidR="00580211" w:rsidRPr="00F95EB8" w:rsidRDefault="00580211">
          <w:pPr>
            <w:pStyle w:val="TOCHeading"/>
            <w:rPr>
              <w:rFonts w:ascii="Times New Roman" w:hAnsi="Times New Roman" w:cs="Times New Roman"/>
            </w:rPr>
          </w:pPr>
          <w:r w:rsidRPr="00F95EB8">
            <w:rPr>
              <w:rFonts w:ascii="Times New Roman" w:hAnsi="Times New Roman" w:cs="Times New Roman"/>
            </w:rPr>
            <w:t>Contents</w:t>
          </w:r>
        </w:p>
        <w:p w14:paraId="79E399B6" w14:textId="4C0C6946" w:rsidR="00580211" w:rsidRDefault="00580211">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39708155" w:history="1">
            <w:r w:rsidRPr="00352844">
              <w:rPr>
                <w:rStyle w:val="Hyperlink"/>
                <w:noProof/>
              </w:rPr>
              <w:t>Summary:</w:t>
            </w:r>
            <w:r>
              <w:rPr>
                <w:noProof/>
                <w:webHidden/>
              </w:rPr>
              <w:tab/>
            </w:r>
            <w:r>
              <w:rPr>
                <w:noProof/>
                <w:webHidden/>
              </w:rPr>
              <w:fldChar w:fldCharType="begin"/>
            </w:r>
            <w:r>
              <w:rPr>
                <w:noProof/>
                <w:webHidden/>
              </w:rPr>
              <w:instrText xml:space="preserve"> PAGEREF _Toc39708155 \h </w:instrText>
            </w:r>
            <w:r>
              <w:rPr>
                <w:noProof/>
                <w:webHidden/>
              </w:rPr>
            </w:r>
            <w:r>
              <w:rPr>
                <w:noProof/>
                <w:webHidden/>
              </w:rPr>
              <w:fldChar w:fldCharType="separate"/>
            </w:r>
            <w:r w:rsidR="00BF0A6B">
              <w:rPr>
                <w:noProof/>
                <w:webHidden/>
              </w:rPr>
              <w:t>2</w:t>
            </w:r>
            <w:r>
              <w:rPr>
                <w:noProof/>
                <w:webHidden/>
              </w:rPr>
              <w:fldChar w:fldCharType="end"/>
            </w:r>
          </w:hyperlink>
        </w:p>
        <w:p w14:paraId="2B8CC6DE" w14:textId="1B5AE2B8" w:rsidR="00580211" w:rsidRDefault="004345B4">
          <w:pPr>
            <w:pStyle w:val="TOC1"/>
            <w:tabs>
              <w:tab w:val="right" w:leader="dot" w:pos="8630"/>
            </w:tabs>
            <w:rPr>
              <w:rFonts w:eastAsiaTheme="minorEastAsia"/>
              <w:noProof/>
              <w:color w:val="auto"/>
              <w:lang w:val="en-GB" w:eastAsia="en-GB"/>
            </w:rPr>
          </w:pPr>
          <w:hyperlink w:anchor="_Toc39708156" w:history="1">
            <w:r w:rsidR="00580211" w:rsidRPr="00352844">
              <w:rPr>
                <w:rStyle w:val="Hyperlink"/>
                <w:noProof/>
              </w:rPr>
              <w:t>Introduction to Heat Exchangers:</w:t>
            </w:r>
            <w:r w:rsidR="00580211">
              <w:rPr>
                <w:noProof/>
                <w:webHidden/>
              </w:rPr>
              <w:tab/>
            </w:r>
            <w:r w:rsidR="00580211">
              <w:rPr>
                <w:noProof/>
                <w:webHidden/>
              </w:rPr>
              <w:fldChar w:fldCharType="begin"/>
            </w:r>
            <w:r w:rsidR="00580211">
              <w:rPr>
                <w:noProof/>
                <w:webHidden/>
              </w:rPr>
              <w:instrText xml:space="preserve"> PAGEREF _Toc39708156 \h </w:instrText>
            </w:r>
            <w:r w:rsidR="00580211">
              <w:rPr>
                <w:noProof/>
                <w:webHidden/>
              </w:rPr>
            </w:r>
            <w:r w:rsidR="00580211">
              <w:rPr>
                <w:noProof/>
                <w:webHidden/>
              </w:rPr>
              <w:fldChar w:fldCharType="separate"/>
            </w:r>
            <w:r w:rsidR="00BF0A6B">
              <w:rPr>
                <w:noProof/>
                <w:webHidden/>
              </w:rPr>
              <w:t>2</w:t>
            </w:r>
            <w:r w:rsidR="00580211">
              <w:rPr>
                <w:noProof/>
                <w:webHidden/>
              </w:rPr>
              <w:fldChar w:fldCharType="end"/>
            </w:r>
          </w:hyperlink>
        </w:p>
        <w:p w14:paraId="28751DD9" w14:textId="07FB4792" w:rsidR="00580211" w:rsidRDefault="004345B4" w:rsidP="007C2266">
          <w:pPr>
            <w:pStyle w:val="TOC1"/>
            <w:tabs>
              <w:tab w:val="right" w:leader="dot" w:pos="8630"/>
            </w:tabs>
            <w:rPr>
              <w:rFonts w:eastAsiaTheme="minorEastAsia"/>
              <w:noProof/>
              <w:color w:val="auto"/>
              <w:lang w:val="en-GB" w:eastAsia="en-GB"/>
            </w:rPr>
          </w:pPr>
          <w:hyperlink w:anchor="_Toc39708157" w:history="1">
            <w:r w:rsidR="00580211" w:rsidRPr="00352844">
              <w:rPr>
                <w:rStyle w:val="Hyperlink"/>
                <w:noProof/>
              </w:rPr>
              <w:t>Types of Heat exchanger:</w:t>
            </w:r>
            <w:r w:rsidR="00580211">
              <w:rPr>
                <w:noProof/>
                <w:webHidden/>
              </w:rPr>
              <w:tab/>
            </w:r>
            <w:r w:rsidR="00580211">
              <w:rPr>
                <w:noProof/>
                <w:webHidden/>
              </w:rPr>
              <w:fldChar w:fldCharType="begin"/>
            </w:r>
            <w:r w:rsidR="00580211">
              <w:rPr>
                <w:noProof/>
                <w:webHidden/>
              </w:rPr>
              <w:instrText xml:space="preserve"> PAGEREF _Toc39708157 \h </w:instrText>
            </w:r>
            <w:r w:rsidR="00580211">
              <w:rPr>
                <w:noProof/>
                <w:webHidden/>
              </w:rPr>
            </w:r>
            <w:r w:rsidR="00580211">
              <w:rPr>
                <w:noProof/>
                <w:webHidden/>
              </w:rPr>
              <w:fldChar w:fldCharType="separate"/>
            </w:r>
            <w:r w:rsidR="00BF0A6B">
              <w:rPr>
                <w:noProof/>
                <w:webHidden/>
              </w:rPr>
              <w:t>3</w:t>
            </w:r>
            <w:r w:rsidR="00580211">
              <w:rPr>
                <w:noProof/>
                <w:webHidden/>
              </w:rPr>
              <w:fldChar w:fldCharType="end"/>
            </w:r>
          </w:hyperlink>
        </w:p>
        <w:p w14:paraId="3006E0A1" w14:textId="22297C08" w:rsidR="00580211" w:rsidRDefault="004345B4">
          <w:pPr>
            <w:pStyle w:val="TOC2"/>
            <w:tabs>
              <w:tab w:val="right" w:leader="dot" w:pos="8630"/>
            </w:tabs>
            <w:rPr>
              <w:rFonts w:eastAsiaTheme="minorEastAsia"/>
              <w:noProof/>
              <w:color w:val="auto"/>
              <w:lang w:val="en-GB" w:eastAsia="en-GB"/>
            </w:rPr>
          </w:pPr>
          <w:hyperlink w:anchor="_Toc39708159" w:history="1">
            <w:r w:rsidR="00580211" w:rsidRPr="00352844">
              <w:rPr>
                <w:rStyle w:val="Hyperlink"/>
                <w:noProof/>
              </w:rPr>
              <w:t>Parallel-flow and counterflow</w:t>
            </w:r>
            <w:r w:rsidR="00580211">
              <w:rPr>
                <w:noProof/>
                <w:webHidden/>
              </w:rPr>
              <w:tab/>
            </w:r>
            <w:r w:rsidR="00580211">
              <w:rPr>
                <w:noProof/>
                <w:webHidden/>
              </w:rPr>
              <w:fldChar w:fldCharType="begin"/>
            </w:r>
            <w:r w:rsidR="00580211">
              <w:rPr>
                <w:noProof/>
                <w:webHidden/>
              </w:rPr>
              <w:instrText xml:space="preserve"> PAGEREF _Toc39708159 \h </w:instrText>
            </w:r>
            <w:r w:rsidR="00580211">
              <w:rPr>
                <w:noProof/>
                <w:webHidden/>
              </w:rPr>
            </w:r>
            <w:r w:rsidR="00580211">
              <w:rPr>
                <w:noProof/>
                <w:webHidden/>
              </w:rPr>
              <w:fldChar w:fldCharType="separate"/>
            </w:r>
            <w:r w:rsidR="00BF0A6B">
              <w:rPr>
                <w:noProof/>
                <w:webHidden/>
              </w:rPr>
              <w:t>3</w:t>
            </w:r>
            <w:r w:rsidR="00580211">
              <w:rPr>
                <w:noProof/>
                <w:webHidden/>
              </w:rPr>
              <w:fldChar w:fldCharType="end"/>
            </w:r>
          </w:hyperlink>
        </w:p>
        <w:p w14:paraId="12E44F51" w14:textId="2A324F5C" w:rsidR="00580211" w:rsidRDefault="004345B4">
          <w:pPr>
            <w:pStyle w:val="TOC2"/>
            <w:tabs>
              <w:tab w:val="right" w:leader="dot" w:pos="8630"/>
            </w:tabs>
            <w:rPr>
              <w:rFonts w:eastAsiaTheme="minorEastAsia"/>
              <w:noProof/>
              <w:color w:val="auto"/>
              <w:lang w:val="en-GB" w:eastAsia="en-GB"/>
            </w:rPr>
          </w:pPr>
          <w:hyperlink w:anchor="_Toc39708160" w:history="1">
            <w:r w:rsidR="00580211" w:rsidRPr="00352844">
              <w:rPr>
                <w:rStyle w:val="Hyperlink"/>
                <w:noProof/>
              </w:rPr>
              <w:t>Cross flow</w:t>
            </w:r>
            <w:r w:rsidR="00580211">
              <w:rPr>
                <w:noProof/>
                <w:webHidden/>
              </w:rPr>
              <w:tab/>
            </w:r>
            <w:r w:rsidR="00580211">
              <w:rPr>
                <w:noProof/>
                <w:webHidden/>
              </w:rPr>
              <w:fldChar w:fldCharType="begin"/>
            </w:r>
            <w:r w:rsidR="00580211">
              <w:rPr>
                <w:noProof/>
                <w:webHidden/>
              </w:rPr>
              <w:instrText xml:space="preserve"> PAGEREF _Toc39708160 \h </w:instrText>
            </w:r>
            <w:r w:rsidR="00580211">
              <w:rPr>
                <w:noProof/>
                <w:webHidden/>
              </w:rPr>
            </w:r>
            <w:r w:rsidR="00580211">
              <w:rPr>
                <w:noProof/>
                <w:webHidden/>
              </w:rPr>
              <w:fldChar w:fldCharType="separate"/>
            </w:r>
            <w:r w:rsidR="00BF0A6B">
              <w:rPr>
                <w:noProof/>
                <w:webHidden/>
              </w:rPr>
              <w:t>3</w:t>
            </w:r>
            <w:r w:rsidR="00580211">
              <w:rPr>
                <w:noProof/>
                <w:webHidden/>
              </w:rPr>
              <w:fldChar w:fldCharType="end"/>
            </w:r>
          </w:hyperlink>
        </w:p>
        <w:p w14:paraId="5BC38D32" w14:textId="6CC4FAFA" w:rsidR="00580211" w:rsidRDefault="004345B4">
          <w:pPr>
            <w:pStyle w:val="TOC2"/>
            <w:tabs>
              <w:tab w:val="right" w:leader="dot" w:pos="8630"/>
            </w:tabs>
            <w:rPr>
              <w:rFonts w:eastAsiaTheme="minorEastAsia"/>
              <w:noProof/>
              <w:color w:val="auto"/>
              <w:lang w:val="en-GB" w:eastAsia="en-GB"/>
            </w:rPr>
          </w:pPr>
          <w:hyperlink w:anchor="_Toc39708161" w:history="1">
            <w:r w:rsidR="00580211" w:rsidRPr="00352844">
              <w:rPr>
                <w:rStyle w:val="Hyperlink"/>
                <w:noProof/>
              </w:rPr>
              <w:t>Shell-and-tube</w:t>
            </w:r>
            <w:r w:rsidR="00580211">
              <w:rPr>
                <w:noProof/>
                <w:webHidden/>
              </w:rPr>
              <w:tab/>
            </w:r>
            <w:r w:rsidR="00580211">
              <w:rPr>
                <w:noProof/>
                <w:webHidden/>
              </w:rPr>
              <w:fldChar w:fldCharType="begin"/>
            </w:r>
            <w:r w:rsidR="00580211">
              <w:rPr>
                <w:noProof/>
                <w:webHidden/>
              </w:rPr>
              <w:instrText xml:space="preserve"> PAGEREF _Toc39708161 \h </w:instrText>
            </w:r>
            <w:r w:rsidR="00580211">
              <w:rPr>
                <w:noProof/>
                <w:webHidden/>
              </w:rPr>
            </w:r>
            <w:r w:rsidR="00580211">
              <w:rPr>
                <w:noProof/>
                <w:webHidden/>
              </w:rPr>
              <w:fldChar w:fldCharType="separate"/>
            </w:r>
            <w:r w:rsidR="00BF0A6B">
              <w:rPr>
                <w:noProof/>
                <w:webHidden/>
              </w:rPr>
              <w:t>3</w:t>
            </w:r>
            <w:r w:rsidR="00580211">
              <w:rPr>
                <w:noProof/>
                <w:webHidden/>
              </w:rPr>
              <w:fldChar w:fldCharType="end"/>
            </w:r>
          </w:hyperlink>
        </w:p>
        <w:p w14:paraId="780CAEE5" w14:textId="1656620A" w:rsidR="00580211" w:rsidRDefault="004345B4">
          <w:pPr>
            <w:pStyle w:val="TOC2"/>
            <w:tabs>
              <w:tab w:val="right" w:leader="dot" w:pos="8630"/>
            </w:tabs>
            <w:rPr>
              <w:rFonts w:eastAsiaTheme="minorEastAsia"/>
              <w:noProof/>
              <w:color w:val="auto"/>
              <w:lang w:val="en-GB" w:eastAsia="en-GB"/>
            </w:rPr>
          </w:pPr>
          <w:hyperlink w:anchor="_Toc39708162" w:history="1">
            <w:r w:rsidR="00580211" w:rsidRPr="00352844">
              <w:rPr>
                <w:rStyle w:val="Hyperlink"/>
                <w:noProof/>
              </w:rPr>
              <w:t>Compact heat exchanger</w:t>
            </w:r>
            <w:r w:rsidR="00580211">
              <w:rPr>
                <w:noProof/>
                <w:webHidden/>
              </w:rPr>
              <w:tab/>
            </w:r>
            <w:r w:rsidR="00580211">
              <w:rPr>
                <w:noProof/>
                <w:webHidden/>
              </w:rPr>
              <w:fldChar w:fldCharType="begin"/>
            </w:r>
            <w:r w:rsidR="00580211">
              <w:rPr>
                <w:noProof/>
                <w:webHidden/>
              </w:rPr>
              <w:instrText xml:space="preserve"> PAGEREF _Toc39708162 \h </w:instrText>
            </w:r>
            <w:r w:rsidR="00580211">
              <w:rPr>
                <w:noProof/>
                <w:webHidden/>
              </w:rPr>
            </w:r>
            <w:r w:rsidR="00580211">
              <w:rPr>
                <w:noProof/>
                <w:webHidden/>
              </w:rPr>
              <w:fldChar w:fldCharType="separate"/>
            </w:r>
            <w:r w:rsidR="00BF0A6B">
              <w:rPr>
                <w:noProof/>
                <w:webHidden/>
              </w:rPr>
              <w:t>4</w:t>
            </w:r>
            <w:r w:rsidR="00580211">
              <w:rPr>
                <w:noProof/>
                <w:webHidden/>
              </w:rPr>
              <w:fldChar w:fldCharType="end"/>
            </w:r>
          </w:hyperlink>
        </w:p>
        <w:p w14:paraId="199E9170" w14:textId="7CEC4617" w:rsidR="00580211" w:rsidRDefault="004345B4">
          <w:pPr>
            <w:pStyle w:val="TOC1"/>
            <w:tabs>
              <w:tab w:val="right" w:leader="dot" w:pos="8630"/>
            </w:tabs>
            <w:rPr>
              <w:rFonts w:eastAsiaTheme="minorEastAsia"/>
              <w:noProof/>
              <w:color w:val="auto"/>
              <w:lang w:val="en-GB" w:eastAsia="en-GB"/>
            </w:rPr>
          </w:pPr>
          <w:hyperlink w:anchor="_Toc39708163" w:history="1">
            <w:r w:rsidR="00580211" w:rsidRPr="00352844">
              <w:rPr>
                <w:rStyle w:val="Hyperlink"/>
                <w:noProof/>
              </w:rPr>
              <w:t>Heat exchanger (32 tubes):</w:t>
            </w:r>
            <w:r w:rsidR="00580211">
              <w:rPr>
                <w:noProof/>
                <w:webHidden/>
              </w:rPr>
              <w:tab/>
            </w:r>
            <w:r w:rsidR="00580211">
              <w:rPr>
                <w:noProof/>
                <w:webHidden/>
              </w:rPr>
              <w:fldChar w:fldCharType="begin"/>
            </w:r>
            <w:r w:rsidR="00580211">
              <w:rPr>
                <w:noProof/>
                <w:webHidden/>
              </w:rPr>
              <w:instrText xml:space="preserve"> PAGEREF _Toc39708163 \h </w:instrText>
            </w:r>
            <w:r w:rsidR="00580211">
              <w:rPr>
                <w:noProof/>
                <w:webHidden/>
              </w:rPr>
            </w:r>
            <w:r w:rsidR="00580211">
              <w:rPr>
                <w:noProof/>
                <w:webHidden/>
              </w:rPr>
              <w:fldChar w:fldCharType="separate"/>
            </w:r>
            <w:r w:rsidR="00BF0A6B">
              <w:rPr>
                <w:noProof/>
                <w:webHidden/>
              </w:rPr>
              <w:t>4</w:t>
            </w:r>
            <w:r w:rsidR="00580211">
              <w:rPr>
                <w:noProof/>
                <w:webHidden/>
              </w:rPr>
              <w:fldChar w:fldCharType="end"/>
            </w:r>
          </w:hyperlink>
        </w:p>
        <w:p w14:paraId="733E2E1B" w14:textId="6F0287F2" w:rsidR="00580211" w:rsidRDefault="004345B4">
          <w:pPr>
            <w:pStyle w:val="TOC1"/>
            <w:tabs>
              <w:tab w:val="right" w:leader="dot" w:pos="8630"/>
            </w:tabs>
            <w:rPr>
              <w:rFonts w:eastAsiaTheme="minorEastAsia"/>
              <w:noProof/>
              <w:color w:val="auto"/>
              <w:lang w:val="en-GB" w:eastAsia="en-GB"/>
            </w:rPr>
          </w:pPr>
          <w:hyperlink w:anchor="_Toc39708164" w:history="1">
            <w:r w:rsidR="00580211" w:rsidRPr="00352844">
              <w:rPr>
                <w:rStyle w:val="Hyperlink"/>
                <w:noProof/>
              </w:rPr>
              <w:t>How does a heat exchanger work?</w:t>
            </w:r>
            <w:r w:rsidR="00580211">
              <w:rPr>
                <w:noProof/>
                <w:webHidden/>
              </w:rPr>
              <w:tab/>
            </w:r>
            <w:r w:rsidR="00580211">
              <w:rPr>
                <w:noProof/>
                <w:webHidden/>
              </w:rPr>
              <w:fldChar w:fldCharType="begin"/>
            </w:r>
            <w:r w:rsidR="00580211">
              <w:rPr>
                <w:noProof/>
                <w:webHidden/>
              </w:rPr>
              <w:instrText xml:space="preserve"> PAGEREF _Toc39708164 \h </w:instrText>
            </w:r>
            <w:r w:rsidR="00580211">
              <w:rPr>
                <w:noProof/>
                <w:webHidden/>
              </w:rPr>
            </w:r>
            <w:r w:rsidR="00580211">
              <w:rPr>
                <w:noProof/>
                <w:webHidden/>
              </w:rPr>
              <w:fldChar w:fldCharType="separate"/>
            </w:r>
            <w:r w:rsidR="00BF0A6B">
              <w:rPr>
                <w:noProof/>
                <w:webHidden/>
              </w:rPr>
              <w:t>4</w:t>
            </w:r>
            <w:r w:rsidR="00580211">
              <w:rPr>
                <w:noProof/>
                <w:webHidden/>
              </w:rPr>
              <w:fldChar w:fldCharType="end"/>
            </w:r>
          </w:hyperlink>
        </w:p>
        <w:p w14:paraId="337BB965" w14:textId="27DB43F4" w:rsidR="00580211" w:rsidRDefault="004345B4">
          <w:pPr>
            <w:pStyle w:val="TOC1"/>
            <w:tabs>
              <w:tab w:val="right" w:leader="dot" w:pos="8630"/>
            </w:tabs>
            <w:rPr>
              <w:rFonts w:eastAsiaTheme="minorEastAsia"/>
              <w:noProof/>
              <w:color w:val="auto"/>
              <w:lang w:val="en-GB" w:eastAsia="en-GB"/>
            </w:rPr>
          </w:pPr>
          <w:hyperlink w:anchor="_Toc39708165" w:history="1">
            <w:r w:rsidR="00580211" w:rsidRPr="00352844">
              <w:rPr>
                <w:rStyle w:val="Hyperlink"/>
                <w:noProof/>
              </w:rPr>
              <w:t>Experiment No.1:</w:t>
            </w:r>
            <w:r w:rsidR="00580211">
              <w:rPr>
                <w:noProof/>
                <w:webHidden/>
              </w:rPr>
              <w:tab/>
            </w:r>
            <w:r w:rsidR="00580211">
              <w:rPr>
                <w:noProof/>
                <w:webHidden/>
              </w:rPr>
              <w:fldChar w:fldCharType="begin"/>
            </w:r>
            <w:r w:rsidR="00580211">
              <w:rPr>
                <w:noProof/>
                <w:webHidden/>
              </w:rPr>
              <w:instrText xml:space="preserve"> PAGEREF _Toc39708165 \h </w:instrText>
            </w:r>
            <w:r w:rsidR="00580211">
              <w:rPr>
                <w:noProof/>
                <w:webHidden/>
              </w:rPr>
            </w:r>
            <w:r w:rsidR="00580211">
              <w:rPr>
                <w:noProof/>
                <w:webHidden/>
              </w:rPr>
              <w:fldChar w:fldCharType="separate"/>
            </w:r>
            <w:r w:rsidR="00BF0A6B">
              <w:rPr>
                <w:noProof/>
                <w:webHidden/>
              </w:rPr>
              <w:t>5</w:t>
            </w:r>
            <w:r w:rsidR="00580211">
              <w:rPr>
                <w:noProof/>
                <w:webHidden/>
              </w:rPr>
              <w:fldChar w:fldCharType="end"/>
            </w:r>
          </w:hyperlink>
        </w:p>
        <w:p w14:paraId="2C842DA3" w14:textId="4B6B0DAF" w:rsidR="00580211" w:rsidRDefault="004345B4">
          <w:pPr>
            <w:pStyle w:val="TOC1"/>
            <w:tabs>
              <w:tab w:val="right" w:leader="dot" w:pos="8630"/>
            </w:tabs>
            <w:rPr>
              <w:rFonts w:eastAsiaTheme="minorEastAsia"/>
              <w:noProof/>
              <w:color w:val="auto"/>
              <w:lang w:val="en-GB" w:eastAsia="en-GB"/>
            </w:rPr>
          </w:pPr>
          <w:hyperlink w:anchor="_Toc39708166" w:history="1">
            <w:r w:rsidR="00580211" w:rsidRPr="00352844">
              <w:rPr>
                <w:rStyle w:val="Hyperlink"/>
                <w:noProof/>
              </w:rPr>
              <w:t>The Effect of Varying Water Flow Rate:</w:t>
            </w:r>
            <w:r w:rsidR="00580211">
              <w:rPr>
                <w:noProof/>
                <w:webHidden/>
              </w:rPr>
              <w:tab/>
            </w:r>
            <w:r w:rsidR="00580211">
              <w:rPr>
                <w:noProof/>
                <w:webHidden/>
              </w:rPr>
              <w:fldChar w:fldCharType="begin"/>
            </w:r>
            <w:r w:rsidR="00580211">
              <w:rPr>
                <w:noProof/>
                <w:webHidden/>
              </w:rPr>
              <w:instrText xml:space="preserve"> PAGEREF _Toc39708166 \h </w:instrText>
            </w:r>
            <w:r w:rsidR="00580211">
              <w:rPr>
                <w:noProof/>
                <w:webHidden/>
              </w:rPr>
            </w:r>
            <w:r w:rsidR="00580211">
              <w:rPr>
                <w:noProof/>
                <w:webHidden/>
              </w:rPr>
              <w:fldChar w:fldCharType="separate"/>
            </w:r>
            <w:r w:rsidR="00BF0A6B">
              <w:rPr>
                <w:noProof/>
                <w:webHidden/>
              </w:rPr>
              <w:t>5</w:t>
            </w:r>
            <w:r w:rsidR="00580211">
              <w:rPr>
                <w:noProof/>
                <w:webHidden/>
              </w:rPr>
              <w:fldChar w:fldCharType="end"/>
            </w:r>
          </w:hyperlink>
        </w:p>
        <w:p w14:paraId="65D786CD" w14:textId="2407A433" w:rsidR="00580211" w:rsidRDefault="004345B4">
          <w:pPr>
            <w:pStyle w:val="TOC2"/>
            <w:tabs>
              <w:tab w:val="right" w:leader="dot" w:pos="8630"/>
            </w:tabs>
            <w:rPr>
              <w:rFonts w:eastAsiaTheme="minorEastAsia"/>
              <w:noProof/>
              <w:color w:val="auto"/>
              <w:lang w:val="en-GB" w:eastAsia="en-GB"/>
            </w:rPr>
          </w:pPr>
          <w:hyperlink w:anchor="_Toc39708167" w:history="1">
            <w:r w:rsidR="00580211" w:rsidRPr="00352844">
              <w:rPr>
                <w:rStyle w:val="Hyperlink"/>
                <w:noProof/>
              </w:rPr>
              <w:t>Procedure:</w:t>
            </w:r>
            <w:r w:rsidR="00580211">
              <w:rPr>
                <w:noProof/>
                <w:webHidden/>
              </w:rPr>
              <w:tab/>
            </w:r>
            <w:r w:rsidR="00580211">
              <w:rPr>
                <w:noProof/>
                <w:webHidden/>
              </w:rPr>
              <w:fldChar w:fldCharType="begin"/>
            </w:r>
            <w:r w:rsidR="00580211">
              <w:rPr>
                <w:noProof/>
                <w:webHidden/>
              </w:rPr>
              <w:instrText xml:space="preserve"> PAGEREF _Toc39708167 \h </w:instrText>
            </w:r>
            <w:r w:rsidR="00580211">
              <w:rPr>
                <w:noProof/>
                <w:webHidden/>
              </w:rPr>
            </w:r>
            <w:r w:rsidR="00580211">
              <w:rPr>
                <w:noProof/>
                <w:webHidden/>
              </w:rPr>
              <w:fldChar w:fldCharType="separate"/>
            </w:r>
            <w:r w:rsidR="00BF0A6B">
              <w:rPr>
                <w:noProof/>
                <w:webHidden/>
              </w:rPr>
              <w:t>5</w:t>
            </w:r>
            <w:r w:rsidR="00580211">
              <w:rPr>
                <w:noProof/>
                <w:webHidden/>
              </w:rPr>
              <w:fldChar w:fldCharType="end"/>
            </w:r>
          </w:hyperlink>
        </w:p>
        <w:p w14:paraId="185B5658" w14:textId="2D6D2816" w:rsidR="00580211" w:rsidRDefault="004345B4">
          <w:pPr>
            <w:pStyle w:val="TOC2"/>
            <w:tabs>
              <w:tab w:val="right" w:leader="dot" w:pos="8630"/>
            </w:tabs>
            <w:rPr>
              <w:rFonts w:eastAsiaTheme="minorEastAsia"/>
              <w:noProof/>
              <w:color w:val="auto"/>
              <w:lang w:val="en-GB" w:eastAsia="en-GB"/>
            </w:rPr>
          </w:pPr>
          <w:hyperlink w:anchor="_Toc39708168" w:history="1">
            <w:r w:rsidR="00580211" w:rsidRPr="00352844">
              <w:rPr>
                <w:rStyle w:val="Hyperlink"/>
                <w:noProof/>
              </w:rPr>
              <w:t>Experiment 1 Results:</w:t>
            </w:r>
            <w:r w:rsidR="00580211">
              <w:rPr>
                <w:noProof/>
                <w:webHidden/>
              </w:rPr>
              <w:tab/>
            </w:r>
            <w:r w:rsidR="00580211">
              <w:rPr>
                <w:noProof/>
                <w:webHidden/>
              </w:rPr>
              <w:fldChar w:fldCharType="begin"/>
            </w:r>
            <w:r w:rsidR="00580211">
              <w:rPr>
                <w:noProof/>
                <w:webHidden/>
              </w:rPr>
              <w:instrText xml:space="preserve"> PAGEREF _Toc39708168 \h </w:instrText>
            </w:r>
            <w:r w:rsidR="00580211">
              <w:rPr>
                <w:noProof/>
                <w:webHidden/>
              </w:rPr>
            </w:r>
            <w:r w:rsidR="00580211">
              <w:rPr>
                <w:noProof/>
                <w:webHidden/>
              </w:rPr>
              <w:fldChar w:fldCharType="separate"/>
            </w:r>
            <w:r w:rsidR="00BF0A6B">
              <w:rPr>
                <w:noProof/>
                <w:webHidden/>
              </w:rPr>
              <w:t>6</w:t>
            </w:r>
            <w:r w:rsidR="00580211">
              <w:rPr>
                <w:noProof/>
                <w:webHidden/>
              </w:rPr>
              <w:fldChar w:fldCharType="end"/>
            </w:r>
          </w:hyperlink>
        </w:p>
        <w:p w14:paraId="030C28B7" w14:textId="656F3C2B" w:rsidR="00580211" w:rsidRDefault="004345B4">
          <w:pPr>
            <w:pStyle w:val="TOC2"/>
            <w:tabs>
              <w:tab w:val="right" w:leader="dot" w:pos="8630"/>
            </w:tabs>
            <w:rPr>
              <w:rFonts w:eastAsiaTheme="minorEastAsia"/>
              <w:noProof/>
              <w:color w:val="auto"/>
              <w:lang w:val="en-GB" w:eastAsia="en-GB"/>
            </w:rPr>
          </w:pPr>
          <w:hyperlink w:anchor="_Toc39708169" w:history="1">
            <w:r w:rsidR="00580211" w:rsidRPr="00352844">
              <w:rPr>
                <w:rStyle w:val="Hyperlink"/>
                <w:noProof/>
              </w:rPr>
              <w:t>Experiment 1 Charts:</w:t>
            </w:r>
            <w:r w:rsidR="00580211">
              <w:rPr>
                <w:noProof/>
                <w:webHidden/>
              </w:rPr>
              <w:tab/>
            </w:r>
            <w:r w:rsidR="00580211">
              <w:rPr>
                <w:noProof/>
                <w:webHidden/>
              </w:rPr>
              <w:fldChar w:fldCharType="begin"/>
            </w:r>
            <w:r w:rsidR="00580211">
              <w:rPr>
                <w:noProof/>
                <w:webHidden/>
              </w:rPr>
              <w:instrText xml:space="preserve"> PAGEREF _Toc39708169 \h </w:instrText>
            </w:r>
            <w:r w:rsidR="00580211">
              <w:rPr>
                <w:noProof/>
                <w:webHidden/>
              </w:rPr>
            </w:r>
            <w:r w:rsidR="00580211">
              <w:rPr>
                <w:noProof/>
                <w:webHidden/>
              </w:rPr>
              <w:fldChar w:fldCharType="separate"/>
            </w:r>
            <w:r w:rsidR="00BF0A6B">
              <w:rPr>
                <w:noProof/>
                <w:webHidden/>
              </w:rPr>
              <w:t>6</w:t>
            </w:r>
            <w:r w:rsidR="00580211">
              <w:rPr>
                <w:noProof/>
                <w:webHidden/>
              </w:rPr>
              <w:fldChar w:fldCharType="end"/>
            </w:r>
          </w:hyperlink>
        </w:p>
        <w:p w14:paraId="0482B78C" w14:textId="648CADB1" w:rsidR="00580211" w:rsidRDefault="004345B4">
          <w:pPr>
            <w:pStyle w:val="TOC3"/>
            <w:tabs>
              <w:tab w:val="right" w:leader="dot" w:pos="8630"/>
            </w:tabs>
            <w:rPr>
              <w:rFonts w:eastAsiaTheme="minorEastAsia"/>
              <w:noProof/>
              <w:color w:val="auto"/>
              <w:lang w:val="en-GB" w:eastAsia="en-GB"/>
            </w:rPr>
          </w:pPr>
          <w:hyperlink w:anchor="_Toc39708170" w:history="1">
            <w:r w:rsidR="00580211" w:rsidRPr="00352844">
              <w:rPr>
                <w:rStyle w:val="Hyperlink"/>
                <w:noProof/>
              </w:rPr>
              <w:t>Chart 1</w:t>
            </w:r>
            <w:r w:rsidR="00580211">
              <w:rPr>
                <w:noProof/>
                <w:webHidden/>
              </w:rPr>
              <w:tab/>
            </w:r>
            <w:r w:rsidR="00580211">
              <w:rPr>
                <w:noProof/>
                <w:webHidden/>
              </w:rPr>
              <w:fldChar w:fldCharType="begin"/>
            </w:r>
            <w:r w:rsidR="00580211">
              <w:rPr>
                <w:noProof/>
                <w:webHidden/>
              </w:rPr>
              <w:instrText xml:space="preserve"> PAGEREF _Toc39708170 \h </w:instrText>
            </w:r>
            <w:r w:rsidR="00580211">
              <w:rPr>
                <w:noProof/>
                <w:webHidden/>
              </w:rPr>
            </w:r>
            <w:r w:rsidR="00580211">
              <w:rPr>
                <w:noProof/>
                <w:webHidden/>
              </w:rPr>
              <w:fldChar w:fldCharType="separate"/>
            </w:r>
            <w:r w:rsidR="00BF0A6B">
              <w:rPr>
                <w:noProof/>
                <w:webHidden/>
              </w:rPr>
              <w:t>6</w:t>
            </w:r>
            <w:r w:rsidR="00580211">
              <w:rPr>
                <w:noProof/>
                <w:webHidden/>
              </w:rPr>
              <w:fldChar w:fldCharType="end"/>
            </w:r>
          </w:hyperlink>
        </w:p>
        <w:p w14:paraId="25C818C8" w14:textId="423B7CE3" w:rsidR="00580211" w:rsidRDefault="004345B4">
          <w:pPr>
            <w:pStyle w:val="TOC3"/>
            <w:tabs>
              <w:tab w:val="right" w:leader="dot" w:pos="8630"/>
            </w:tabs>
            <w:rPr>
              <w:rFonts w:eastAsiaTheme="minorEastAsia"/>
              <w:noProof/>
              <w:color w:val="auto"/>
              <w:lang w:val="en-GB" w:eastAsia="en-GB"/>
            </w:rPr>
          </w:pPr>
          <w:hyperlink w:anchor="_Toc39708171" w:history="1">
            <w:r w:rsidR="00580211" w:rsidRPr="00352844">
              <w:rPr>
                <w:rStyle w:val="Hyperlink"/>
                <w:noProof/>
              </w:rPr>
              <w:t>Chart 2</w:t>
            </w:r>
            <w:r w:rsidR="00580211">
              <w:rPr>
                <w:noProof/>
                <w:webHidden/>
              </w:rPr>
              <w:tab/>
            </w:r>
            <w:r w:rsidR="00580211">
              <w:rPr>
                <w:noProof/>
                <w:webHidden/>
              </w:rPr>
              <w:fldChar w:fldCharType="begin"/>
            </w:r>
            <w:r w:rsidR="00580211">
              <w:rPr>
                <w:noProof/>
                <w:webHidden/>
              </w:rPr>
              <w:instrText xml:space="preserve"> PAGEREF _Toc39708171 \h </w:instrText>
            </w:r>
            <w:r w:rsidR="00580211">
              <w:rPr>
                <w:noProof/>
                <w:webHidden/>
              </w:rPr>
            </w:r>
            <w:r w:rsidR="00580211">
              <w:rPr>
                <w:noProof/>
                <w:webHidden/>
              </w:rPr>
              <w:fldChar w:fldCharType="separate"/>
            </w:r>
            <w:r w:rsidR="00BF0A6B">
              <w:rPr>
                <w:noProof/>
                <w:webHidden/>
              </w:rPr>
              <w:t>7</w:t>
            </w:r>
            <w:r w:rsidR="00580211">
              <w:rPr>
                <w:noProof/>
                <w:webHidden/>
              </w:rPr>
              <w:fldChar w:fldCharType="end"/>
            </w:r>
          </w:hyperlink>
        </w:p>
        <w:p w14:paraId="086B6D7E" w14:textId="6E971EE4" w:rsidR="00580211" w:rsidRDefault="004345B4">
          <w:pPr>
            <w:pStyle w:val="TOC3"/>
            <w:tabs>
              <w:tab w:val="right" w:leader="dot" w:pos="8630"/>
            </w:tabs>
            <w:rPr>
              <w:rFonts w:eastAsiaTheme="minorEastAsia"/>
              <w:noProof/>
              <w:color w:val="auto"/>
              <w:lang w:val="en-GB" w:eastAsia="en-GB"/>
            </w:rPr>
          </w:pPr>
          <w:hyperlink w:anchor="_Toc39708172" w:history="1">
            <w:r w:rsidR="00580211" w:rsidRPr="00352844">
              <w:rPr>
                <w:rStyle w:val="Hyperlink"/>
                <w:noProof/>
              </w:rPr>
              <w:t>Chart 3</w:t>
            </w:r>
            <w:r w:rsidR="00580211">
              <w:rPr>
                <w:noProof/>
                <w:webHidden/>
              </w:rPr>
              <w:tab/>
            </w:r>
            <w:r w:rsidR="00580211">
              <w:rPr>
                <w:noProof/>
                <w:webHidden/>
              </w:rPr>
              <w:fldChar w:fldCharType="begin"/>
            </w:r>
            <w:r w:rsidR="00580211">
              <w:rPr>
                <w:noProof/>
                <w:webHidden/>
              </w:rPr>
              <w:instrText xml:space="preserve"> PAGEREF _Toc39708172 \h </w:instrText>
            </w:r>
            <w:r w:rsidR="00580211">
              <w:rPr>
                <w:noProof/>
                <w:webHidden/>
              </w:rPr>
            </w:r>
            <w:r w:rsidR="00580211">
              <w:rPr>
                <w:noProof/>
                <w:webHidden/>
              </w:rPr>
              <w:fldChar w:fldCharType="separate"/>
            </w:r>
            <w:r w:rsidR="00BF0A6B">
              <w:rPr>
                <w:noProof/>
                <w:webHidden/>
              </w:rPr>
              <w:t>7</w:t>
            </w:r>
            <w:r w:rsidR="00580211">
              <w:rPr>
                <w:noProof/>
                <w:webHidden/>
              </w:rPr>
              <w:fldChar w:fldCharType="end"/>
            </w:r>
          </w:hyperlink>
        </w:p>
        <w:p w14:paraId="1C5431E3" w14:textId="02BDB5A3" w:rsidR="00580211" w:rsidRDefault="004345B4">
          <w:pPr>
            <w:pStyle w:val="TOC1"/>
            <w:tabs>
              <w:tab w:val="right" w:leader="dot" w:pos="8630"/>
            </w:tabs>
            <w:rPr>
              <w:rFonts w:eastAsiaTheme="minorEastAsia"/>
              <w:noProof/>
              <w:color w:val="auto"/>
              <w:lang w:val="en-GB" w:eastAsia="en-GB"/>
            </w:rPr>
          </w:pPr>
          <w:hyperlink w:anchor="_Toc39708173" w:history="1">
            <w:r w:rsidR="00580211" w:rsidRPr="00352844">
              <w:rPr>
                <w:rStyle w:val="Hyperlink"/>
                <w:noProof/>
              </w:rPr>
              <w:t>Exp</w:t>
            </w:r>
            <w:r w:rsidR="00580211" w:rsidRPr="00352844">
              <w:rPr>
                <w:rStyle w:val="Hyperlink"/>
                <w:noProof/>
              </w:rPr>
              <w:t>e</w:t>
            </w:r>
            <w:r w:rsidR="00580211" w:rsidRPr="00352844">
              <w:rPr>
                <w:rStyle w:val="Hyperlink"/>
                <w:noProof/>
              </w:rPr>
              <w:t>riment 2 The Effect of Varying Air Flow Rate:</w:t>
            </w:r>
            <w:r w:rsidR="00580211">
              <w:rPr>
                <w:noProof/>
                <w:webHidden/>
              </w:rPr>
              <w:tab/>
            </w:r>
            <w:r w:rsidR="00580211">
              <w:rPr>
                <w:noProof/>
                <w:webHidden/>
              </w:rPr>
              <w:fldChar w:fldCharType="begin"/>
            </w:r>
            <w:r w:rsidR="00580211">
              <w:rPr>
                <w:noProof/>
                <w:webHidden/>
              </w:rPr>
              <w:instrText xml:space="preserve"> PAGEREF _Toc39708173 \h </w:instrText>
            </w:r>
            <w:r w:rsidR="00580211">
              <w:rPr>
                <w:noProof/>
                <w:webHidden/>
              </w:rPr>
            </w:r>
            <w:r w:rsidR="00580211">
              <w:rPr>
                <w:noProof/>
                <w:webHidden/>
              </w:rPr>
              <w:fldChar w:fldCharType="separate"/>
            </w:r>
            <w:r w:rsidR="00BF0A6B">
              <w:rPr>
                <w:noProof/>
                <w:webHidden/>
              </w:rPr>
              <w:t>8</w:t>
            </w:r>
            <w:r w:rsidR="00580211">
              <w:rPr>
                <w:noProof/>
                <w:webHidden/>
              </w:rPr>
              <w:fldChar w:fldCharType="end"/>
            </w:r>
          </w:hyperlink>
        </w:p>
        <w:p w14:paraId="650A88A6" w14:textId="33089081" w:rsidR="00580211" w:rsidRDefault="004345B4">
          <w:pPr>
            <w:pStyle w:val="TOC2"/>
            <w:tabs>
              <w:tab w:val="right" w:leader="dot" w:pos="8630"/>
            </w:tabs>
            <w:rPr>
              <w:rFonts w:eastAsiaTheme="minorEastAsia"/>
              <w:noProof/>
              <w:color w:val="auto"/>
              <w:lang w:val="en-GB" w:eastAsia="en-GB"/>
            </w:rPr>
          </w:pPr>
          <w:hyperlink w:anchor="_Toc39708174" w:history="1">
            <w:r w:rsidR="00580211" w:rsidRPr="00352844">
              <w:rPr>
                <w:rStyle w:val="Hyperlink"/>
                <w:noProof/>
              </w:rPr>
              <w:t>Procedure:</w:t>
            </w:r>
            <w:r w:rsidR="00580211">
              <w:rPr>
                <w:noProof/>
                <w:webHidden/>
              </w:rPr>
              <w:tab/>
            </w:r>
            <w:r w:rsidR="00580211">
              <w:rPr>
                <w:noProof/>
                <w:webHidden/>
              </w:rPr>
              <w:fldChar w:fldCharType="begin"/>
            </w:r>
            <w:r w:rsidR="00580211">
              <w:rPr>
                <w:noProof/>
                <w:webHidden/>
              </w:rPr>
              <w:instrText xml:space="preserve"> PAGEREF _Toc39708174 \h </w:instrText>
            </w:r>
            <w:r w:rsidR="00580211">
              <w:rPr>
                <w:noProof/>
                <w:webHidden/>
              </w:rPr>
            </w:r>
            <w:r w:rsidR="00580211">
              <w:rPr>
                <w:noProof/>
                <w:webHidden/>
              </w:rPr>
              <w:fldChar w:fldCharType="separate"/>
            </w:r>
            <w:r w:rsidR="00BF0A6B">
              <w:rPr>
                <w:noProof/>
                <w:webHidden/>
              </w:rPr>
              <w:t>8</w:t>
            </w:r>
            <w:r w:rsidR="00580211">
              <w:rPr>
                <w:noProof/>
                <w:webHidden/>
              </w:rPr>
              <w:fldChar w:fldCharType="end"/>
            </w:r>
          </w:hyperlink>
        </w:p>
        <w:p w14:paraId="60292CD2" w14:textId="052FC4AC" w:rsidR="00580211" w:rsidRDefault="004345B4">
          <w:pPr>
            <w:pStyle w:val="TOC2"/>
            <w:tabs>
              <w:tab w:val="right" w:leader="dot" w:pos="8630"/>
            </w:tabs>
            <w:rPr>
              <w:rFonts w:eastAsiaTheme="minorEastAsia"/>
              <w:noProof/>
              <w:color w:val="auto"/>
              <w:lang w:val="en-GB" w:eastAsia="en-GB"/>
            </w:rPr>
          </w:pPr>
          <w:hyperlink w:anchor="_Toc39708175" w:history="1">
            <w:r w:rsidR="00580211" w:rsidRPr="00352844">
              <w:rPr>
                <w:rStyle w:val="Hyperlink"/>
                <w:noProof/>
              </w:rPr>
              <w:t>Experiment 2 Charts:</w:t>
            </w:r>
            <w:r w:rsidR="00580211">
              <w:rPr>
                <w:noProof/>
                <w:webHidden/>
              </w:rPr>
              <w:tab/>
            </w:r>
            <w:r w:rsidR="00580211">
              <w:rPr>
                <w:noProof/>
                <w:webHidden/>
              </w:rPr>
              <w:fldChar w:fldCharType="begin"/>
            </w:r>
            <w:r w:rsidR="00580211">
              <w:rPr>
                <w:noProof/>
                <w:webHidden/>
              </w:rPr>
              <w:instrText xml:space="preserve"> PAGEREF _Toc39708175 \h </w:instrText>
            </w:r>
            <w:r w:rsidR="00580211">
              <w:rPr>
                <w:noProof/>
                <w:webHidden/>
              </w:rPr>
            </w:r>
            <w:r w:rsidR="00580211">
              <w:rPr>
                <w:noProof/>
                <w:webHidden/>
              </w:rPr>
              <w:fldChar w:fldCharType="separate"/>
            </w:r>
            <w:r w:rsidR="00BF0A6B">
              <w:rPr>
                <w:noProof/>
                <w:webHidden/>
              </w:rPr>
              <w:t>8</w:t>
            </w:r>
            <w:r w:rsidR="00580211">
              <w:rPr>
                <w:noProof/>
                <w:webHidden/>
              </w:rPr>
              <w:fldChar w:fldCharType="end"/>
            </w:r>
          </w:hyperlink>
        </w:p>
        <w:p w14:paraId="26A954A6" w14:textId="1217A650" w:rsidR="00580211" w:rsidRDefault="004345B4">
          <w:pPr>
            <w:pStyle w:val="TOC3"/>
            <w:tabs>
              <w:tab w:val="right" w:leader="dot" w:pos="8630"/>
            </w:tabs>
            <w:rPr>
              <w:rFonts w:eastAsiaTheme="minorEastAsia"/>
              <w:noProof/>
              <w:color w:val="auto"/>
              <w:lang w:val="en-GB" w:eastAsia="en-GB"/>
            </w:rPr>
          </w:pPr>
          <w:hyperlink w:anchor="_Toc39708176" w:history="1">
            <w:r w:rsidR="00580211" w:rsidRPr="00352844">
              <w:rPr>
                <w:rStyle w:val="Hyperlink"/>
                <w:noProof/>
              </w:rPr>
              <w:t>Chart 1</w:t>
            </w:r>
            <w:r w:rsidR="00580211">
              <w:rPr>
                <w:noProof/>
                <w:webHidden/>
              </w:rPr>
              <w:tab/>
            </w:r>
            <w:r w:rsidR="00580211">
              <w:rPr>
                <w:noProof/>
                <w:webHidden/>
              </w:rPr>
              <w:fldChar w:fldCharType="begin"/>
            </w:r>
            <w:r w:rsidR="00580211">
              <w:rPr>
                <w:noProof/>
                <w:webHidden/>
              </w:rPr>
              <w:instrText xml:space="preserve"> PAGEREF _Toc39708176 \h </w:instrText>
            </w:r>
            <w:r w:rsidR="00580211">
              <w:rPr>
                <w:noProof/>
                <w:webHidden/>
              </w:rPr>
            </w:r>
            <w:r w:rsidR="00580211">
              <w:rPr>
                <w:noProof/>
                <w:webHidden/>
              </w:rPr>
              <w:fldChar w:fldCharType="separate"/>
            </w:r>
            <w:r w:rsidR="00BF0A6B">
              <w:rPr>
                <w:noProof/>
                <w:webHidden/>
              </w:rPr>
              <w:t>8</w:t>
            </w:r>
            <w:r w:rsidR="00580211">
              <w:rPr>
                <w:noProof/>
                <w:webHidden/>
              </w:rPr>
              <w:fldChar w:fldCharType="end"/>
            </w:r>
          </w:hyperlink>
        </w:p>
        <w:p w14:paraId="49212E69" w14:textId="0493FEAE" w:rsidR="00580211" w:rsidRDefault="004345B4">
          <w:pPr>
            <w:pStyle w:val="TOC3"/>
            <w:tabs>
              <w:tab w:val="right" w:leader="dot" w:pos="8630"/>
            </w:tabs>
            <w:rPr>
              <w:rFonts w:eastAsiaTheme="minorEastAsia"/>
              <w:noProof/>
              <w:color w:val="auto"/>
              <w:lang w:val="en-GB" w:eastAsia="en-GB"/>
            </w:rPr>
          </w:pPr>
          <w:hyperlink w:anchor="_Toc39708177" w:history="1">
            <w:r w:rsidR="00580211" w:rsidRPr="00352844">
              <w:rPr>
                <w:rStyle w:val="Hyperlink"/>
                <w:noProof/>
              </w:rPr>
              <w:t>Chart 2</w:t>
            </w:r>
            <w:r w:rsidR="00580211">
              <w:rPr>
                <w:noProof/>
                <w:webHidden/>
              </w:rPr>
              <w:tab/>
            </w:r>
            <w:r w:rsidR="00580211">
              <w:rPr>
                <w:noProof/>
                <w:webHidden/>
              </w:rPr>
              <w:fldChar w:fldCharType="begin"/>
            </w:r>
            <w:r w:rsidR="00580211">
              <w:rPr>
                <w:noProof/>
                <w:webHidden/>
              </w:rPr>
              <w:instrText xml:space="preserve"> PAGEREF _Toc39708177 \h </w:instrText>
            </w:r>
            <w:r w:rsidR="00580211">
              <w:rPr>
                <w:noProof/>
                <w:webHidden/>
              </w:rPr>
            </w:r>
            <w:r w:rsidR="00580211">
              <w:rPr>
                <w:noProof/>
                <w:webHidden/>
              </w:rPr>
              <w:fldChar w:fldCharType="separate"/>
            </w:r>
            <w:r w:rsidR="00BF0A6B">
              <w:rPr>
                <w:noProof/>
                <w:webHidden/>
              </w:rPr>
              <w:t>9</w:t>
            </w:r>
            <w:r w:rsidR="00580211">
              <w:rPr>
                <w:noProof/>
                <w:webHidden/>
              </w:rPr>
              <w:fldChar w:fldCharType="end"/>
            </w:r>
          </w:hyperlink>
        </w:p>
        <w:p w14:paraId="18FE3E46" w14:textId="34128933" w:rsidR="00580211" w:rsidRDefault="004345B4">
          <w:pPr>
            <w:pStyle w:val="TOC3"/>
            <w:tabs>
              <w:tab w:val="right" w:leader="dot" w:pos="8630"/>
            </w:tabs>
            <w:rPr>
              <w:rFonts w:eastAsiaTheme="minorEastAsia"/>
              <w:noProof/>
              <w:color w:val="auto"/>
              <w:lang w:val="en-GB" w:eastAsia="en-GB"/>
            </w:rPr>
          </w:pPr>
          <w:hyperlink w:anchor="_Toc39708178" w:history="1">
            <w:r w:rsidR="00580211" w:rsidRPr="00352844">
              <w:rPr>
                <w:rStyle w:val="Hyperlink"/>
                <w:noProof/>
              </w:rPr>
              <w:t>Chart 3</w:t>
            </w:r>
            <w:r w:rsidR="00580211">
              <w:rPr>
                <w:noProof/>
                <w:webHidden/>
              </w:rPr>
              <w:tab/>
            </w:r>
            <w:r w:rsidR="00580211">
              <w:rPr>
                <w:noProof/>
                <w:webHidden/>
              </w:rPr>
              <w:fldChar w:fldCharType="begin"/>
            </w:r>
            <w:r w:rsidR="00580211">
              <w:rPr>
                <w:noProof/>
                <w:webHidden/>
              </w:rPr>
              <w:instrText xml:space="preserve"> PAGEREF _Toc39708178 \h </w:instrText>
            </w:r>
            <w:r w:rsidR="00580211">
              <w:rPr>
                <w:noProof/>
                <w:webHidden/>
              </w:rPr>
            </w:r>
            <w:r w:rsidR="00580211">
              <w:rPr>
                <w:noProof/>
                <w:webHidden/>
              </w:rPr>
              <w:fldChar w:fldCharType="separate"/>
            </w:r>
            <w:r w:rsidR="00BF0A6B">
              <w:rPr>
                <w:noProof/>
                <w:webHidden/>
              </w:rPr>
              <w:t>10</w:t>
            </w:r>
            <w:r w:rsidR="00580211">
              <w:rPr>
                <w:noProof/>
                <w:webHidden/>
              </w:rPr>
              <w:fldChar w:fldCharType="end"/>
            </w:r>
          </w:hyperlink>
        </w:p>
        <w:p w14:paraId="6CA7CBE2" w14:textId="7847F153" w:rsidR="00580211" w:rsidRDefault="004345B4">
          <w:pPr>
            <w:pStyle w:val="TOC1"/>
            <w:tabs>
              <w:tab w:val="right" w:leader="dot" w:pos="8630"/>
            </w:tabs>
            <w:rPr>
              <w:rFonts w:eastAsiaTheme="minorEastAsia"/>
              <w:noProof/>
              <w:color w:val="auto"/>
              <w:lang w:val="en-GB" w:eastAsia="en-GB"/>
            </w:rPr>
          </w:pPr>
          <w:hyperlink w:anchor="_Toc39708179" w:history="1">
            <w:r w:rsidR="00580211" w:rsidRPr="00352844">
              <w:rPr>
                <w:rStyle w:val="Hyperlink"/>
                <w:noProof/>
              </w:rPr>
              <w:t>Experiment 3 - Effect of Varying Temperature (Driving Force):</w:t>
            </w:r>
            <w:r w:rsidR="00580211">
              <w:rPr>
                <w:noProof/>
                <w:webHidden/>
              </w:rPr>
              <w:tab/>
            </w:r>
            <w:r w:rsidR="00580211">
              <w:rPr>
                <w:noProof/>
                <w:webHidden/>
              </w:rPr>
              <w:fldChar w:fldCharType="begin"/>
            </w:r>
            <w:r w:rsidR="00580211">
              <w:rPr>
                <w:noProof/>
                <w:webHidden/>
              </w:rPr>
              <w:instrText xml:space="preserve"> PAGEREF _Toc39708179 \h </w:instrText>
            </w:r>
            <w:r w:rsidR="00580211">
              <w:rPr>
                <w:noProof/>
                <w:webHidden/>
              </w:rPr>
            </w:r>
            <w:r w:rsidR="00580211">
              <w:rPr>
                <w:noProof/>
                <w:webHidden/>
              </w:rPr>
              <w:fldChar w:fldCharType="separate"/>
            </w:r>
            <w:r w:rsidR="00BF0A6B">
              <w:rPr>
                <w:noProof/>
                <w:webHidden/>
              </w:rPr>
              <w:t>10</w:t>
            </w:r>
            <w:r w:rsidR="00580211">
              <w:rPr>
                <w:noProof/>
                <w:webHidden/>
              </w:rPr>
              <w:fldChar w:fldCharType="end"/>
            </w:r>
          </w:hyperlink>
        </w:p>
        <w:p w14:paraId="7C458FBD" w14:textId="11135B5F" w:rsidR="00580211" w:rsidRDefault="004345B4">
          <w:pPr>
            <w:pStyle w:val="TOC2"/>
            <w:tabs>
              <w:tab w:val="right" w:leader="dot" w:pos="8630"/>
            </w:tabs>
            <w:rPr>
              <w:rFonts w:eastAsiaTheme="minorEastAsia"/>
              <w:noProof/>
              <w:color w:val="auto"/>
              <w:lang w:val="en-GB" w:eastAsia="en-GB"/>
            </w:rPr>
          </w:pPr>
          <w:hyperlink w:anchor="_Toc39708180" w:history="1">
            <w:r w:rsidR="00580211" w:rsidRPr="00352844">
              <w:rPr>
                <w:rStyle w:val="Hyperlink"/>
                <w:noProof/>
              </w:rPr>
              <w:t>Procedure:</w:t>
            </w:r>
            <w:r w:rsidR="00580211">
              <w:rPr>
                <w:noProof/>
                <w:webHidden/>
              </w:rPr>
              <w:tab/>
            </w:r>
            <w:r w:rsidR="00580211">
              <w:rPr>
                <w:noProof/>
                <w:webHidden/>
              </w:rPr>
              <w:fldChar w:fldCharType="begin"/>
            </w:r>
            <w:r w:rsidR="00580211">
              <w:rPr>
                <w:noProof/>
                <w:webHidden/>
              </w:rPr>
              <w:instrText xml:space="preserve"> PAGEREF _Toc39708180 \h </w:instrText>
            </w:r>
            <w:r w:rsidR="00580211">
              <w:rPr>
                <w:noProof/>
                <w:webHidden/>
              </w:rPr>
            </w:r>
            <w:r w:rsidR="00580211">
              <w:rPr>
                <w:noProof/>
                <w:webHidden/>
              </w:rPr>
              <w:fldChar w:fldCharType="separate"/>
            </w:r>
            <w:r w:rsidR="00BF0A6B">
              <w:rPr>
                <w:noProof/>
                <w:webHidden/>
              </w:rPr>
              <w:t>10</w:t>
            </w:r>
            <w:r w:rsidR="00580211">
              <w:rPr>
                <w:noProof/>
                <w:webHidden/>
              </w:rPr>
              <w:fldChar w:fldCharType="end"/>
            </w:r>
          </w:hyperlink>
        </w:p>
        <w:p w14:paraId="13A84292" w14:textId="5B54B583" w:rsidR="00580211" w:rsidRDefault="004345B4">
          <w:pPr>
            <w:pStyle w:val="TOC2"/>
            <w:tabs>
              <w:tab w:val="right" w:leader="dot" w:pos="8630"/>
            </w:tabs>
            <w:rPr>
              <w:rFonts w:eastAsiaTheme="minorEastAsia"/>
              <w:noProof/>
              <w:color w:val="auto"/>
              <w:lang w:val="en-GB" w:eastAsia="en-GB"/>
            </w:rPr>
          </w:pPr>
          <w:hyperlink w:anchor="_Toc39708181" w:history="1">
            <w:r w:rsidR="00580211" w:rsidRPr="00352844">
              <w:rPr>
                <w:rStyle w:val="Hyperlink"/>
                <w:noProof/>
                <w:lang w:val="en-GB"/>
              </w:rPr>
              <w:t>Result Analysis:</w:t>
            </w:r>
            <w:r w:rsidR="00580211">
              <w:rPr>
                <w:noProof/>
                <w:webHidden/>
              </w:rPr>
              <w:tab/>
            </w:r>
            <w:r w:rsidR="00580211">
              <w:rPr>
                <w:noProof/>
                <w:webHidden/>
              </w:rPr>
              <w:fldChar w:fldCharType="begin"/>
            </w:r>
            <w:r w:rsidR="00580211">
              <w:rPr>
                <w:noProof/>
                <w:webHidden/>
              </w:rPr>
              <w:instrText xml:space="preserve"> PAGEREF _Toc39708181 \h </w:instrText>
            </w:r>
            <w:r w:rsidR="00580211">
              <w:rPr>
                <w:noProof/>
                <w:webHidden/>
              </w:rPr>
            </w:r>
            <w:r w:rsidR="00580211">
              <w:rPr>
                <w:noProof/>
                <w:webHidden/>
              </w:rPr>
              <w:fldChar w:fldCharType="separate"/>
            </w:r>
            <w:r w:rsidR="00BF0A6B">
              <w:rPr>
                <w:noProof/>
                <w:webHidden/>
              </w:rPr>
              <w:t>10</w:t>
            </w:r>
            <w:r w:rsidR="00580211">
              <w:rPr>
                <w:noProof/>
                <w:webHidden/>
              </w:rPr>
              <w:fldChar w:fldCharType="end"/>
            </w:r>
          </w:hyperlink>
        </w:p>
        <w:p w14:paraId="390E86B9" w14:textId="1EFE5F1F" w:rsidR="00580211" w:rsidRDefault="004345B4">
          <w:pPr>
            <w:pStyle w:val="TOC2"/>
            <w:tabs>
              <w:tab w:val="right" w:leader="dot" w:pos="8630"/>
            </w:tabs>
            <w:rPr>
              <w:rFonts w:eastAsiaTheme="minorEastAsia"/>
              <w:noProof/>
              <w:color w:val="auto"/>
              <w:lang w:val="en-GB" w:eastAsia="en-GB"/>
            </w:rPr>
          </w:pPr>
          <w:hyperlink w:anchor="_Toc39708182" w:history="1">
            <w:r w:rsidR="00580211" w:rsidRPr="00352844">
              <w:rPr>
                <w:rStyle w:val="Hyperlink"/>
                <w:noProof/>
              </w:rPr>
              <w:t>Experiment 3 Charts:</w:t>
            </w:r>
            <w:r w:rsidR="00580211">
              <w:rPr>
                <w:noProof/>
                <w:webHidden/>
              </w:rPr>
              <w:tab/>
            </w:r>
            <w:r w:rsidR="00580211">
              <w:rPr>
                <w:noProof/>
                <w:webHidden/>
              </w:rPr>
              <w:fldChar w:fldCharType="begin"/>
            </w:r>
            <w:r w:rsidR="00580211">
              <w:rPr>
                <w:noProof/>
                <w:webHidden/>
              </w:rPr>
              <w:instrText xml:space="preserve"> PAGEREF _Toc39708182 \h </w:instrText>
            </w:r>
            <w:r w:rsidR="00580211">
              <w:rPr>
                <w:noProof/>
                <w:webHidden/>
              </w:rPr>
            </w:r>
            <w:r w:rsidR="00580211">
              <w:rPr>
                <w:noProof/>
                <w:webHidden/>
              </w:rPr>
              <w:fldChar w:fldCharType="separate"/>
            </w:r>
            <w:r w:rsidR="00BF0A6B">
              <w:rPr>
                <w:noProof/>
                <w:webHidden/>
              </w:rPr>
              <w:t>10</w:t>
            </w:r>
            <w:r w:rsidR="00580211">
              <w:rPr>
                <w:noProof/>
                <w:webHidden/>
              </w:rPr>
              <w:fldChar w:fldCharType="end"/>
            </w:r>
          </w:hyperlink>
        </w:p>
        <w:p w14:paraId="7D533D12" w14:textId="458B519A" w:rsidR="00580211" w:rsidRDefault="004345B4">
          <w:pPr>
            <w:pStyle w:val="TOC3"/>
            <w:tabs>
              <w:tab w:val="right" w:leader="dot" w:pos="8630"/>
            </w:tabs>
            <w:rPr>
              <w:rFonts w:eastAsiaTheme="minorEastAsia"/>
              <w:noProof/>
              <w:color w:val="auto"/>
              <w:lang w:val="en-GB" w:eastAsia="en-GB"/>
            </w:rPr>
          </w:pPr>
          <w:hyperlink w:anchor="_Toc39708183" w:history="1">
            <w:r w:rsidR="00580211" w:rsidRPr="00352844">
              <w:rPr>
                <w:rStyle w:val="Hyperlink"/>
                <w:noProof/>
              </w:rPr>
              <w:t>Chart 1</w:t>
            </w:r>
            <w:r w:rsidR="00580211">
              <w:rPr>
                <w:noProof/>
                <w:webHidden/>
              </w:rPr>
              <w:tab/>
            </w:r>
            <w:r w:rsidR="00580211">
              <w:rPr>
                <w:noProof/>
                <w:webHidden/>
              </w:rPr>
              <w:fldChar w:fldCharType="begin"/>
            </w:r>
            <w:r w:rsidR="00580211">
              <w:rPr>
                <w:noProof/>
                <w:webHidden/>
              </w:rPr>
              <w:instrText xml:space="preserve"> PAGEREF _Toc39708183 \h </w:instrText>
            </w:r>
            <w:r w:rsidR="00580211">
              <w:rPr>
                <w:noProof/>
                <w:webHidden/>
              </w:rPr>
            </w:r>
            <w:r w:rsidR="00580211">
              <w:rPr>
                <w:noProof/>
                <w:webHidden/>
              </w:rPr>
              <w:fldChar w:fldCharType="separate"/>
            </w:r>
            <w:r w:rsidR="00BF0A6B">
              <w:rPr>
                <w:noProof/>
                <w:webHidden/>
              </w:rPr>
              <w:t>10</w:t>
            </w:r>
            <w:r w:rsidR="00580211">
              <w:rPr>
                <w:noProof/>
                <w:webHidden/>
              </w:rPr>
              <w:fldChar w:fldCharType="end"/>
            </w:r>
          </w:hyperlink>
        </w:p>
        <w:p w14:paraId="7D5AE1E2" w14:textId="6001DA48" w:rsidR="00580211" w:rsidRDefault="004345B4">
          <w:pPr>
            <w:pStyle w:val="TOC3"/>
            <w:tabs>
              <w:tab w:val="right" w:leader="dot" w:pos="8630"/>
            </w:tabs>
            <w:rPr>
              <w:rFonts w:eastAsiaTheme="minorEastAsia"/>
              <w:noProof/>
              <w:color w:val="auto"/>
              <w:lang w:val="en-GB" w:eastAsia="en-GB"/>
            </w:rPr>
          </w:pPr>
          <w:hyperlink w:anchor="_Toc39708184" w:history="1">
            <w:r w:rsidR="00580211" w:rsidRPr="00352844">
              <w:rPr>
                <w:rStyle w:val="Hyperlink"/>
                <w:noProof/>
              </w:rPr>
              <w:t>Chart 2</w:t>
            </w:r>
            <w:r w:rsidR="00580211">
              <w:rPr>
                <w:noProof/>
                <w:webHidden/>
              </w:rPr>
              <w:tab/>
            </w:r>
            <w:r w:rsidR="00580211">
              <w:rPr>
                <w:noProof/>
                <w:webHidden/>
              </w:rPr>
              <w:fldChar w:fldCharType="begin"/>
            </w:r>
            <w:r w:rsidR="00580211">
              <w:rPr>
                <w:noProof/>
                <w:webHidden/>
              </w:rPr>
              <w:instrText xml:space="preserve"> PAGEREF _Toc39708184 \h </w:instrText>
            </w:r>
            <w:r w:rsidR="00580211">
              <w:rPr>
                <w:noProof/>
                <w:webHidden/>
              </w:rPr>
            </w:r>
            <w:r w:rsidR="00580211">
              <w:rPr>
                <w:noProof/>
                <w:webHidden/>
              </w:rPr>
              <w:fldChar w:fldCharType="separate"/>
            </w:r>
            <w:r w:rsidR="00BF0A6B">
              <w:rPr>
                <w:noProof/>
                <w:webHidden/>
              </w:rPr>
              <w:t>11</w:t>
            </w:r>
            <w:r w:rsidR="00580211">
              <w:rPr>
                <w:noProof/>
                <w:webHidden/>
              </w:rPr>
              <w:fldChar w:fldCharType="end"/>
            </w:r>
          </w:hyperlink>
        </w:p>
        <w:p w14:paraId="22988F2B" w14:textId="3880A304" w:rsidR="00580211" w:rsidRDefault="004345B4">
          <w:pPr>
            <w:pStyle w:val="TOC3"/>
            <w:tabs>
              <w:tab w:val="right" w:leader="dot" w:pos="8630"/>
            </w:tabs>
            <w:rPr>
              <w:rFonts w:eastAsiaTheme="minorEastAsia"/>
              <w:noProof/>
              <w:color w:val="auto"/>
              <w:lang w:val="en-GB" w:eastAsia="en-GB"/>
            </w:rPr>
          </w:pPr>
          <w:hyperlink w:anchor="_Toc39708185" w:history="1">
            <w:r w:rsidR="00580211" w:rsidRPr="00352844">
              <w:rPr>
                <w:rStyle w:val="Hyperlink"/>
                <w:noProof/>
              </w:rPr>
              <w:t>Chart 3</w:t>
            </w:r>
            <w:r w:rsidR="00580211">
              <w:rPr>
                <w:noProof/>
                <w:webHidden/>
              </w:rPr>
              <w:tab/>
            </w:r>
            <w:r w:rsidR="00580211">
              <w:rPr>
                <w:noProof/>
                <w:webHidden/>
              </w:rPr>
              <w:fldChar w:fldCharType="begin"/>
            </w:r>
            <w:r w:rsidR="00580211">
              <w:rPr>
                <w:noProof/>
                <w:webHidden/>
              </w:rPr>
              <w:instrText xml:space="preserve"> PAGEREF _Toc39708185 \h </w:instrText>
            </w:r>
            <w:r w:rsidR="00580211">
              <w:rPr>
                <w:noProof/>
                <w:webHidden/>
              </w:rPr>
            </w:r>
            <w:r w:rsidR="00580211">
              <w:rPr>
                <w:noProof/>
                <w:webHidden/>
              </w:rPr>
              <w:fldChar w:fldCharType="separate"/>
            </w:r>
            <w:r w:rsidR="00BF0A6B">
              <w:rPr>
                <w:noProof/>
                <w:webHidden/>
              </w:rPr>
              <w:t>12</w:t>
            </w:r>
            <w:r w:rsidR="00580211">
              <w:rPr>
                <w:noProof/>
                <w:webHidden/>
              </w:rPr>
              <w:fldChar w:fldCharType="end"/>
            </w:r>
          </w:hyperlink>
        </w:p>
        <w:p w14:paraId="51B92608" w14:textId="3B06C154" w:rsidR="00580211" w:rsidRDefault="004345B4">
          <w:pPr>
            <w:pStyle w:val="TOC1"/>
            <w:tabs>
              <w:tab w:val="right" w:leader="dot" w:pos="8630"/>
            </w:tabs>
            <w:rPr>
              <w:rFonts w:eastAsiaTheme="minorEastAsia"/>
              <w:noProof/>
              <w:color w:val="auto"/>
              <w:lang w:val="en-GB" w:eastAsia="en-GB"/>
            </w:rPr>
          </w:pPr>
          <w:hyperlink w:anchor="_Toc39708186" w:history="1">
            <w:r w:rsidR="00580211" w:rsidRPr="00352844">
              <w:rPr>
                <w:rStyle w:val="Hyperlink"/>
                <w:noProof/>
                <w:lang w:val="en-GB"/>
              </w:rPr>
              <w:t>Discussion:</w:t>
            </w:r>
            <w:r w:rsidR="00580211">
              <w:rPr>
                <w:noProof/>
                <w:webHidden/>
              </w:rPr>
              <w:tab/>
            </w:r>
            <w:r w:rsidR="00580211">
              <w:rPr>
                <w:noProof/>
                <w:webHidden/>
              </w:rPr>
              <w:fldChar w:fldCharType="begin"/>
            </w:r>
            <w:r w:rsidR="00580211">
              <w:rPr>
                <w:noProof/>
                <w:webHidden/>
              </w:rPr>
              <w:instrText xml:space="preserve"> PAGEREF _Toc39708186 \h </w:instrText>
            </w:r>
            <w:r w:rsidR="00580211">
              <w:rPr>
                <w:noProof/>
                <w:webHidden/>
              </w:rPr>
            </w:r>
            <w:r w:rsidR="00580211">
              <w:rPr>
                <w:noProof/>
                <w:webHidden/>
              </w:rPr>
              <w:fldChar w:fldCharType="separate"/>
            </w:r>
            <w:r w:rsidR="00BF0A6B">
              <w:rPr>
                <w:noProof/>
                <w:webHidden/>
              </w:rPr>
              <w:t>12</w:t>
            </w:r>
            <w:r w:rsidR="00580211">
              <w:rPr>
                <w:noProof/>
                <w:webHidden/>
              </w:rPr>
              <w:fldChar w:fldCharType="end"/>
            </w:r>
          </w:hyperlink>
        </w:p>
        <w:p w14:paraId="46F4F0B3" w14:textId="249E7614" w:rsidR="00580211" w:rsidRDefault="004345B4">
          <w:pPr>
            <w:pStyle w:val="TOC1"/>
            <w:tabs>
              <w:tab w:val="right" w:leader="dot" w:pos="8630"/>
            </w:tabs>
            <w:rPr>
              <w:rFonts w:eastAsiaTheme="minorEastAsia"/>
              <w:noProof/>
              <w:color w:val="auto"/>
              <w:lang w:val="en-GB" w:eastAsia="en-GB"/>
            </w:rPr>
          </w:pPr>
          <w:hyperlink w:anchor="_Toc39708187" w:history="1">
            <w:r w:rsidR="00580211" w:rsidRPr="00352844">
              <w:rPr>
                <w:rStyle w:val="Hyperlink"/>
                <w:noProof/>
              </w:rPr>
              <w:t>References:</w:t>
            </w:r>
            <w:r w:rsidR="00580211">
              <w:rPr>
                <w:noProof/>
                <w:webHidden/>
              </w:rPr>
              <w:tab/>
            </w:r>
            <w:r w:rsidR="00580211">
              <w:rPr>
                <w:noProof/>
                <w:webHidden/>
              </w:rPr>
              <w:fldChar w:fldCharType="begin"/>
            </w:r>
            <w:r w:rsidR="00580211">
              <w:rPr>
                <w:noProof/>
                <w:webHidden/>
              </w:rPr>
              <w:instrText xml:space="preserve"> PAGEREF _Toc39708187 \h </w:instrText>
            </w:r>
            <w:r w:rsidR="00580211">
              <w:rPr>
                <w:noProof/>
                <w:webHidden/>
              </w:rPr>
            </w:r>
            <w:r w:rsidR="00580211">
              <w:rPr>
                <w:noProof/>
                <w:webHidden/>
              </w:rPr>
              <w:fldChar w:fldCharType="separate"/>
            </w:r>
            <w:r w:rsidR="00BF0A6B">
              <w:rPr>
                <w:noProof/>
                <w:webHidden/>
              </w:rPr>
              <w:t>13</w:t>
            </w:r>
            <w:r w:rsidR="00580211">
              <w:rPr>
                <w:noProof/>
                <w:webHidden/>
              </w:rPr>
              <w:fldChar w:fldCharType="end"/>
            </w:r>
          </w:hyperlink>
        </w:p>
        <w:p w14:paraId="278676FD" w14:textId="4C67C2CE" w:rsidR="00580211" w:rsidRDefault="00580211">
          <w:r>
            <w:rPr>
              <w:b/>
              <w:bCs/>
              <w:noProof/>
            </w:rPr>
            <w:fldChar w:fldCharType="end"/>
          </w:r>
        </w:p>
      </w:sdtContent>
    </w:sdt>
    <w:p w14:paraId="00FE0DFD" w14:textId="77777777" w:rsidR="009A7566" w:rsidRPr="00F95EB8" w:rsidRDefault="00E21B4E" w:rsidP="00580211">
      <w:pPr>
        <w:pStyle w:val="Heading1"/>
        <w:rPr>
          <w:rFonts w:ascii="Times New Roman" w:hAnsi="Times New Roman" w:cs="Times New Roman"/>
          <w:sz w:val="28"/>
          <w:szCs w:val="28"/>
        </w:rPr>
      </w:pPr>
      <w:bookmarkStart w:id="2" w:name="_Toc39708155"/>
      <w:r w:rsidRPr="00F95EB8">
        <w:rPr>
          <w:rFonts w:ascii="Times New Roman" w:hAnsi="Times New Roman" w:cs="Times New Roman"/>
          <w:sz w:val="28"/>
          <w:szCs w:val="28"/>
        </w:rPr>
        <w:t>Summary:</w:t>
      </w:r>
      <w:bookmarkEnd w:id="1"/>
      <w:bookmarkEnd w:id="0"/>
      <w:bookmarkEnd w:id="2"/>
    </w:p>
    <w:p w14:paraId="2D6B43BB" w14:textId="77777777" w:rsidR="00D46C36" w:rsidRDefault="00F2541E" w:rsidP="00F2541E">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Thermo</w:t>
      </w:r>
      <w:r w:rsidR="00BE7992">
        <w:rPr>
          <w:rFonts w:ascii="Times New Roman" w:hAnsi="Times New Roman" w:cs="Times New Roman"/>
          <w:color w:val="auto"/>
          <w:sz w:val="24"/>
          <w:szCs w:val="24"/>
        </w:rPr>
        <w:t>fluid Mechanics is one on my</w:t>
      </w:r>
      <w:r>
        <w:rPr>
          <w:rFonts w:ascii="Times New Roman" w:hAnsi="Times New Roman" w:cs="Times New Roman"/>
          <w:color w:val="auto"/>
          <w:sz w:val="24"/>
          <w:szCs w:val="24"/>
        </w:rPr>
        <w:t xml:space="preserve"> first year HND Mechanical Engineering</w:t>
      </w:r>
      <w:r w:rsidR="00BE7992">
        <w:rPr>
          <w:rFonts w:ascii="Times New Roman" w:hAnsi="Times New Roman" w:cs="Times New Roman"/>
          <w:color w:val="auto"/>
          <w:sz w:val="24"/>
          <w:szCs w:val="24"/>
        </w:rPr>
        <w:t xml:space="preserve"> </w:t>
      </w:r>
      <w:r w:rsidR="0063079E">
        <w:rPr>
          <w:rFonts w:ascii="Times New Roman" w:hAnsi="Times New Roman" w:cs="Times New Roman"/>
          <w:color w:val="auto"/>
          <w:sz w:val="24"/>
          <w:szCs w:val="24"/>
        </w:rPr>
        <w:t>Course modules,</w:t>
      </w:r>
      <w:r w:rsidR="00BE7992">
        <w:rPr>
          <w:rFonts w:ascii="Times New Roman" w:hAnsi="Times New Roman" w:cs="Times New Roman"/>
          <w:color w:val="auto"/>
          <w:sz w:val="24"/>
          <w:szCs w:val="24"/>
        </w:rPr>
        <w:t xml:space="preserve"> to achieve this module </w:t>
      </w:r>
      <w:r w:rsidR="00BE7992" w:rsidRPr="00E21B4E">
        <w:rPr>
          <w:rFonts w:ascii="Times New Roman" w:hAnsi="Times New Roman" w:cs="Times New Roman"/>
          <w:color w:val="auto"/>
          <w:sz w:val="24"/>
          <w:szCs w:val="24"/>
        </w:rPr>
        <w:t>I</w:t>
      </w:r>
      <w:r w:rsidR="00B273C6" w:rsidRPr="00E21B4E">
        <w:rPr>
          <w:rFonts w:ascii="Times New Roman" w:hAnsi="Times New Roman" w:cs="Times New Roman"/>
          <w:color w:val="auto"/>
          <w:sz w:val="24"/>
          <w:szCs w:val="24"/>
        </w:rPr>
        <w:t xml:space="preserve"> am required to carry</w:t>
      </w:r>
      <w:r w:rsidR="00BE7992">
        <w:rPr>
          <w:rFonts w:ascii="Times New Roman" w:hAnsi="Times New Roman" w:cs="Times New Roman"/>
          <w:color w:val="auto"/>
          <w:sz w:val="24"/>
          <w:szCs w:val="24"/>
        </w:rPr>
        <w:t xml:space="preserve"> out</w:t>
      </w:r>
      <w:r w:rsidR="00B273C6" w:rsidRPr="00E21B4E">
        <w:rPr>
          <w:rFonts w:ascii="Times New Roman" w:hAnsi="Times New Roman" w:cs="Times New Roman"/>
          <w:color w:val="auto"/>
          <w:sz w:val="24"/>
          <w:szCs w:val="24"/>
        </w:rPr>
        <w:t xml:space="preserve"> a heat exchanger laboratory experiment where I will work on a </w:t>
      </w:r>
      <w:r w:rsidR="00BE7992">
        <w:rPr>
          <w:rFonts w:ascii="Times New Roman" w:hAnsi="Times New Roman" w:cs="Times New Roman"/>
          <w:color w:val="auto"/>
          <w:sz w:val="24"/>
          <w:szCs w:val="24"/>
        </w:rPr>
        <w:t xml:space="preserve">water to air heat exchanger, </w:t>
      </w:r>
      <w:r w:rsidR="00B273C6" w:rsidRPr="00E21B4E">
        <w:rPr>
          <w:rFonts w:ascii="Times New Roman" w:hAnsi="Times New Roman" w:cs="Times New Roman"/>
          <w:color w:val="auto"/>
          <w:sz w:val="24"/>
          <w:szCs w:val="24"/>
        </w:rPr>
        <w:t>carry out practical experiment</w:t>
      </w:r>
      <w:r w:rsidR="00BE7992">
        <w:rPr>
          <w:rFonts w:ascii="Times New Roman" w:hAnsi="Times New Roman" w:cs="Times New Roman"/>
          <w:color w:val="auto"/>
          <w:sz w:val="24"/>
          <w:szCs w:val="24"/>
        </w:rPr>
        <w:t>, collect results, record temperatures and using the</w:t>
      </w:r>
      <w:r w:rsidR="00B273C6" w:rsidRPr="00E21B4E">
        <w:rPr>
          <w:rFonts w:ascii="Times New Roman" w:hAnsi="Times New Roman" w:cs="Times New Roman"/>
          <w:color w:val="auto"/>
          <w:sz w:val="24"/>
          <w:szCs w:val="24"/>
        </w:rPr>
        <w:t xml:space="preserve"> results for the further calculation</w:t>
      </w:r>
      <w:r w:rsidR="00353803">
        <w:rPr>
          <w:rFonts w:ascii="Times New Roman" w:hAnsi="Times New Roman" w:cs="Times New Roman"/>
          <w:color w:val="auto"/>
          <w:sz w:val="24"/>
          <w:szCs w:val="24"/>
        </w:rPr>
        <w:t>s</w:t>
      </w:r>
      <w:r w:rsidR="00B273C6" w:rsidRPr="00E21B4E">
        <w:rPr>
          <w:rFonts w:ascii="Times New Roman" w:hAnsi="Times New Roman" w:cs="Times New Roman"/>
          <w:color w:val="auto"/>
          <w:sz w:val="24"/>
          <w:szCs w:val="24"/>
        </w:rPr>
        <w:t xml:space="preserve"> </w:t>
      </w:r>
      <w:r w:rsidR="00353803">
        <w:rPr>
          <w:rFonts w:ascii="Times New Roman" w:hAnsi="Times New Roman" w:cs="Times New Roman"/>
          <w:color w:val="auto"/>
          <w:sz w:val="24"/>
          <w:szCs w:val="24"/>
        </w:rPr>
        <w:t>(</w:t>
      </w:r>
      <w:r w:rsidR="00585D9B" w:rsidRPr="00E21B4E">
        <w:rPr>
          <w:rFonts w:ascii="Times New Roman" w:hAnsi="Times New Roman" w:cs="Times New Roman"/>
          <w:color w:val="auto"/>
          <w:sz w:val="24"/>
          <w:szCs w:val="24"/>
        </w:rPr>
        <w:t>i.e.</w:t>
      </w:r>
      <w:r w:rsidR="00B273C6" w:rsidRPr="00E21B4E">
        <w:rPr>
          <w:rFonts w:ascii="Times New Roman" w:hAnsi="Times New Roman" w:cs="Times New Roman"/>
          <w:color w:val="auto"/>
          <w:sz w:val="24"/>
          <w:szCs w:val="24"/>
        </w:rPr>
        <w:t xml:space="preserve"> working the heats emitted, heat loss, specific heats, internal energy, masses and efficiencies etc</w:t>
      </w:r>
      <w:r w:rsidR="00353803">
        <w:rPr>
          <w:rFonts w:ascii="Times New Roman" w:hAnsi="Times New Roman" w:cs="Times New Roman"/>
          <w:color w:val="auto"/>
          <w:sz w:val="24"/>
          <w:szCs w:val="24"/>
        </w:rPr>
        <w:t>)</w:t>
      </w:r>
      <w:r w:rsidR="00B273C6" w:rsidRPr="00E21B4E">
        <w:rPr>
          <w:rFonts w:ascii="Times New Roman" w:hAnsi="Times New Roman" w:cs="Times New Roman"/>
          <w:color w:val="auto"/>
          <w:sz w:val="24"/>
          <w:szCs w:val="24"/>
        </w:rPr>
        <w:t>.</w:t>
      </w:r>
    </w:p>
    <w:p w14:paraId="071225D8" w14:textId="77777777" w:rsidR="00B273C6" w:rsidRPr="00F95EB8" w:rsidRDefault="00935355" w:rsidP="00580211">
      <w:pPr>
        <w:pStyle w:val="Heading1"/>
        <w:rPr>
          <w:rFonts w:ascii="Times New Roman" w:hAnsi="Times New Roman" w:cs="Times New Roman"/>
          <w:sz w:val="28"/>
          <w:szCs w:val="20"/>
        </w:rPr>
      </w:pPr>
      <w:bookmarkStart w:id="3" w:name="_Toc39707741"/>
      <w:bookmarkStart w:id="4" w:name="_Toc39707872"/>
      <w:bookmarkStart w:id="5" w:name="_Toc39708156"/>
      <w:r w:rsidRPr="00F95EB8">
        <w:rPr>
          <w:rFonts w:ascii="Times New Roman" w:hAnsi="Times New Roman" w:cs="Times New Roman"/>
          <w:sz w:val="28"/>
          <w:szCs w:val="20"/>
        </w:rPr>
        <w:t>I</w:t>
      </w:r>
      <w:r w:rsidR="00B273C6" w:rsidRPr="00F95EB8">
        <w:rPr>
          <w:rFonts w:ascii="Times New Roman" w:hAnsi="Times New Roman" w:cs="Times New Roman"/>
          <w:sz w:val="28"/>
          <w:szCs w:val="20"/>
        </w:rPr>
        <w:t xml:space="preserve">ntroduction to Heat </w:t>
      </w:r>
      <w:r w:rsidR="009970D8" w:rsidRPr="00F95EB8">
        <w:rPr>
          <w:rFonts w:ascii="Times New Roman" w:hAnsi="Times New Roman" w:cs="Times New Roman"/>
          <w:sz w:val="28"/>
          <w:szCs w:val="20"/>
        </w:rPr>
        <w:t>E</w:t>
      </w:r>
      <w:r w:rsidR="00B273C6" w:rsidRPr="00F95EB8">
        <w:rPr>
          <w:rFonts w:ascii="Times New Roman" w:hAnsi="Times New Roman" w:cs="Times New Roman"/>
          <w:sz w:val="28"/>
          <w:szCs w:val="20"/>
        </w:rPr>
        <w:t>xchangers:</w:t>
      </w:r>
      <w:bookmarkEnd w:id="3"/>
      <w:bookmarkEnd w:id="4"/>
      <w:bookmarkEnd w:id="5"/>
    </w:p>
    <w:p w14:paraId="5E428454" w14:textId="77777777" w:rsidR="009970D8" w:rsidRPr="00E21B4E" w:rsidRDefault="00935355" w:rsidP="00F2541E">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H</w:t>
      </w:r>
      <w:r w:rsidRPr="00E21B4E">
        <w:rPr>
          <w:rFonts w:ascii="Times New Roman" w:hAnsi="Times New Roman" w:cs="Times New Roman"/>
          <w:color w:val="auto"/>
          <w:sz w:val="24"/>
          <w:szCs w:val="24"/>
        </w:rPr>
        <w:t xml:space="preserve">eat exchanger </w:t>
      </w:r>
      <w:r w:rsidR="009970D8" w:rsidRPr="00E21B4E">
        <w:rPr>
          <w:rFonts w:ascii="Times New Roman" w:hAnsi="Times New Roman" w:cs="Times New Roman"/>
          <w:color w:val="auto"/>
          <w:sz w:val="24"/>
          <w:szCs w:val="24"/>
        </w:rPr>
        <w:t>is a device which all</w:t>
      </w:r>
      <w:r>
        <w:rPr>
          <w:rFonts w:ascii="Times New Roman" w:hAnsi="Times New Roman" w:cs="Times New Roman"/>
          <w:color w:val="auto"/>
          <w:sz w:val="24"/>
          <w:szCs w:val="24"/>
        </w:rPr>
        <w:t xml:space="preserve">ows heat from a fluid </w:t>
      </w:r>
      <w:r w:rsidR="009970D8" w:rsidRPr="00E21B4E">
        <w:rPr>
          <w:rFonts w:ascii="Times New Roman" w:hAnsi="Times New Roman" w:cs="Times New Roman"/>
          <w:color w:val="auto"/>
          <w:sz w:val="24"/>
          <w:szCs w:val="24"/>
        </w:rPr>
        <w:t>or a gas to pass to a second fluid which can be another fluid or gas without the two fluids having to mix together or came into contact with directly</w:t>
      </w:r>
      <w:r w:rsidR="009970D8" w:rsidRPr="00BB7ABB">
        <w:rPr>
          <w:rFonts w:ascii="Times New Roman" w:hAnsi="Times New Roman" w:cs="Times New Roman"/>
          <w:color w:val="auto"/>
          <w:sz w:val="24"/>
          <w:szCs w:val="24"/>
        </w:rPr>
        <w:t>.</w:t>
      </w:r>
      <w:r w:rsidR="00E80761" w:rsidRPr="00BB7ABB">
        <w:rPr>
          <w:rFonts w:ascii="Times New Roman" w:hAnsi="Times New Roman" w:cs="Times New Roman"/>
          <w:color w:val="202122"/>
          <w:sz w:val="24"/>
          <w:szCs w:val="24"/>
          <w:shd w:val="clear" w:color="auto" w:fill="FFFFFF"/>
        </w:rPr>
        <w:t xml:space="preserve">  Heat exchangers</w:t>
      </w:r>
      <w:r w:rsidR="00E80761" w:rsidRPr="00E80761">
        <w:rPr>
          <w:rFonts w:ascii="Times New Roman" w:hAnsi="Times New Roman" w:cs="Times New Roman"/>
          <w:color w:val="202122"/>
          <w:sz w:val="24"/>
          <w:szCs w:val="24"/>
          <w:shd w:val="clear" w:color="auto" w:fill="FFFFFF"/>
        </w:rPr>
        <w:t xml:space="preserve"> are used in both cooling and heating </w:t>
      </w:r>
      <w:r w:rsidR="00E80761" w:rsidRPr="0063079E">
        <w:rPr>
          <w:rFonts w:ascii="Times New Roman" w:hAnsi="Times New Roman" w:cs="Times New Roman"/>
          <w:color w:val="202122"/>
          <w:sz w:val="24"/>
          <w:szCs w:val="24"/>
          <w:shd w:val="clear" w:color="auto" w:fill="FFFFFF"/>
        </w:rPr>
        <w:t>processes</w:t>
      </w:r>
      <w:r w:rsidR="00E80761" w:rsidRPr="00E80761">
        <w:rPr>
          <w:rFonts w:ascii="Times New Roman" w:hAnsi="Times New Roman" w:cs="Times New Roman"/>
          <w:i/>
          <w:color w:val="202122"/>
          <w:sz w:val="24"/>
          <w:szCs w:val="24"/>
          <w:shd w:val="clear" w:color="auto" w:fill="FFFFFF"/>
        </w:rPr>
        <w:t xml:space="preserve"> </w:t>
      </w:r>
      <w:r w:rsidR="00E80761" w:rsidRPr="00E80761">
        <w:rPr>
          <w:rFonts w:ascii="Times New Roman" w:hAnsi="Times New Roman" w:cs="Times New Roman"/>
          <w:color w:val="202122"/>
          <w:sz w:val="24"/>
          <w:szCs w:val="24"/>
          <w:shd w:val="clear" w:color="auto" w:fill="FFFFFF"/>
        </w:rPr>
        <w:t>(Ahmed T</w:t>
      </w:r>
      <w:r w:rsidR="00E80761">
        <w:rPr>
          <w:rFonts w:ascii="Times New Roman" w:hAnsi="Times New Roman" w:cs="Times New Roman"/>
          <w:color w:val="202122"/>
          <w:sz w:val="24"/>
          <w:szCs w:val="24"/>
          <w:shd w:val="clear" w:color="auto" w:fill="FFFFFF"/>
        </w:rPr>
        <w:t xml:space="preserve">. Al-Sammarraie &amp; Kambiz Vafai, </w:t>
      </w:r>
      <w:r w:rsidR="00E80761" w:rsidRPr="00E80761">
        <w:rPr>
          <w:rFonts w:ascii="Times New Roman" w:hAnsi="Times New Roman" w:cs="Times New Roman"/>
          <w:color w:val="202122"/>
          <w:sz w:val="24"/>
          <w:szCs w:val="24"/>
          <w:shd w:val="clear" w:color="auto" w:fill="FFFFFF"/>
        </w:rPr>
        <w:t>2017)</w:t>
      </w:r>
    </w:p>
    <w:p w14:paraId="38DB7D32" w14:textId="77777777" w:rsidR="009970D8" w:rsidRPr="00E21B4E" w:rsidRDefault="009970D8"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noProof/>
          <w:color w:val="auto"/>
          <w:sz w:val="24"/>
          <w:szCs w:val="24"/>
          <w:lang w:val="en-GB" w:eastAsia="en-GB"/>
        </w:rPr>
        <w:drawing>
          <wp:inline distT="0" distB="0" distL="0" distR="0" wp14:anchorId="4CF291E5" wp14:editId="10D3DF27">
            <wp:extent cx="5158740" cy="2773680"/>
            <wp:effectExtent l="228600" t="228600" r="232410" b="23622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w-heat-exchangers-work.png"/>
                    <pic:cNvPicPr/>
                  </pic:nvPicPr>
                  <pic:blipFill rotWithShape="1">
                    <a:blip r:embed="rId9" cstate="print">
                      <a:extLst>
                        <a:ext uri="{28A0092B-C50C-407E-A947-70E740481C1C}">
                          <a14:useLocalDpi xmlns:a14="http://schemas.microsoft.com/office/drawing/2010/main" val="0"/>
                        </a:ext>
                      </a:extLst>
                    </a:blip>
                    <a:srcRect r="-1570" b="12623"/>
                    <a:stretch/>
                  </pic:blipFill>
                  <pic:spPr bwMode="auto">
                    <a:xfrm>
                      <a:off x="0" y="0"/>
                      <a:ext cx="5159127" cy="2773888"/>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575EADE5" w14:textId="77777777" w:rsidR="00395270" w:rsidRPr="00BB7ABB" w:rsidRDefault="004345B4" w:rsidP="00BB7ABB">
      <w:pPr>
        <w:spacing w:line="276" w:lineRule="auto"/>
        <w:jc w:val="center"/>
        <w:rPr>
          <w:rFonts w:ascii="Times New Roman" w:hAnsi="Times New Roman" w:cs="Times New Roman"/>
          <w:color w:val="000000" w:themeColor="text1"/>
          <w:sz w:val="24"/>
          <w:szCs w:val="24"/>
        </w:rPr>
      </w:pPr>
      <w:hyperlink r:id="rId10" w:history="1">
        <w:r w:rsidR="00BB7ABB" w:rsidRPr="00BB7ABB">
          <w:rPr>
            <w:rStyle w:val="Hyperlink"/>
            <w:rFonts w:ascii="Times New Roman" w:hAnsi="Times New Roman" w:cs="Times New Roman"/>
            <w:color w:val="000000" w:themeColor="text1"/>
            <w:sz w:val="24"/>
            <w:szCs w:val="24"/>
          </w:rPr>
          <w:t>https://www.explainthatstuff.com/how-heat-exchangers-work.html</w:t>
        </w:r>
      </w:hyperlink>
    </w:p>
    <w:p w14:paraId="66421603" w14:textId="77777777" w:rsidR="009970D8" w:rsidRPr="00E21B4E" w:rsidRDefault="00BB7ABB" w:rsidP="00BB7ABB">
      <w:pPr>
        <w:spacing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The above picture</w:t>
      </w:r>
      <w:r w:rsidR="009970D8" w:rsidRPr="00E21B4E">
        <w:rPr>
          <w:rFonts w:ascii="Times New Roman" w:hAnsi="Times New Roman" w:cs="Times New Roman"/>
          <w:color w:val="auto"/>
          <w:sz w:val="24"/>
          <w:szCs w:val="24"/>
        </w:rPr>
        <w:t xml:space="preserve"> shows </w:t>
      </w:r>
      <w:r>
        <w:rPr>
          <w:rFonts w:ascii="Times New Roman" w:hAnsi="Times New Roman" w:cs="Times New Roman"/>
          <w:color w:val="auto"/>
          <w:sz w:val="24"/>
          <w:szCs w:val="24"/>
        </w:rPr>
        <w:t>basic heat exchanger</w:t>
      </w:r>
      <w:r w:rsidR="00D130FC">
        <w:rPr>
          <w:rFonts w:ascii="Times New Roman" w:hAnsi="Times New Roman" w:cs="Times New Roman"/>
          <w:color w:val="auto"/>
          <w:sz w:val="24"/>
          <w:szCs w:val="24"/>
        </w:rPr>
        <w:t xml:space="preserve"> and how it</w:t>
      </w:r>
      <w:r>
        <w:rPr>
          <w:rFonts w:ascii="Times New Roman" w:hAnsi="Times New Roman" w:cs="Times New Roman"/>
          <w:color w:val="auto"/>
          <w:sz w:val="24"/>
          <w:szCs w:val="24"/>
        </w:rPr>
        <w:t xml:space="preserve"> works.</w:t>
      </w:r>
    </w:p>
    <w:p w14:paraId="1053598B" w14:textId="77777777" w:rsidR="00DF132C" w:rsidRPr="00E23527" w:rsidRDefault="006612A1"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Central</w:t>
      </w:r>
      <w:r>
        <w:rPr>
          <w:rFonts w:ascii="Times New Roman" w:hAnsi="Times New Roman" w:cs="Times New Roman"/>
          <w:color w:val="auto"/>
          <w:sz w:val="24"/>
          <w:szCs w:val="24"/>
        </w:rPr>
        <w:t xml:space="preserve"> heating in buildings are </w:t>
      </w:r>
      <w:r w:rsidRPr="00E21B4E">
        <w:rPr>
          <w:rFonts w:ascii="Times New Roman" w:hAnsi="Times New Roman" w:cs="Times New Roman"/>
          <w:color w:val="auto"/>
          <w:sz w:val="24"/>
          <w:szCs w:val="24"/>
        </w:rPr>
        <w:t>example</w:t>
      </w:r>
      <w:r>
        <w:rPr>
          <w:rFonts w:ascii="Times New Roman" w:hAnsi="Times New Roman" w:cs="Times New Roman"/>
          <w:color w:val="auto"/>
          <w:sz w:val="24"/>
          <w:szCs w:val="24"/>
        </w:rPr>
        <w:t xml:space="preserve">s of heat exchanger. </w:t>
      </w:r>
      <w:r w:rsidRPr="00E21B4E">
        <w:rPr>
          <w:rFonts w:ascii="Times New Roman" w:hAnsi="Times New Roman" w:cs="Times New Roman"/>
          <w:color w:val="auto"/>
          <w:sz w:val="24"/>
          <w:szCs w:val="24"/>
        </w:rPr>
        <w:t>In</w:t>
      </w:r>
      <w:r w:rsidR="009970D8" w:rsidRPr="00E21B4E">
        <w:rPr>
          <w:rFonts w:ascii="Times New Roman" w:hAnsi="Times New Roman" w:cs="Times New Roman"/>
          <w:color w:val="auto"/>
          <w:sz w:val="24"/>
          <w:szCs w:val="24"/>
        </w:rPr>
        <w:t xml:space="preserve"> central heating</w:t>
      </w:r>
      <w:r>
        <w:rPr>
          <w:rFonts w:ascii="Times New Roman" w:hAnsi="Times New Roman" w:cs="Times New Roman"/>
          <w:color w:val="auto"/>
          <w:sz w:val="24"/>
          <w:szCs w:val="24"/>
        </w:rPr>
        <w:t xml:space="preserve"> </w:t>
      </w:r>
      <w:r w:rsidR="00252AD4">
        <w:rPr>
          <w:rFonts w:ascii="Times New Roman" w:hAnsi="Times New Roman" w:cs="Times New Roman"/>
          <w:color w:val="auto"/>
          <w:sz w:val="24"/>
          <w:szCs w:val="24"/>
        </w:rPr>
        <w:t xml:space="preserve">the </w:t>
      </w:r>
      <w:r w:rsidR="00252AD4" w:rsidRPr="00E21B4E">
        <w:rPr>
          <w:rFonts w:ascii="Times New Roman" w:hAnsi="Times New Roman" w:cs="Times New Roman"/>
          <w:color w:val="auto"/>
          <w:sz w:val="24"/>
          <w:szCs w:val="24"/>
        </w:rPr>
        <w:t>furnace</w:t>
      </w:r>
      <w:r w:rsidR="00BB7ABB">
        <w:rPr>
          <w:rFonts w:ascii="Times New Roman" w:hAnsi="Times New Roman" w:cs="Times New Roman"/>
          <w:color w:val="auto"/>
          <w:sz w:val="24"/>
          <w:szCs w:val="24"/>
        </w:rPr>
        <w:t xml:space="preserve"> </w:t>
      </w:r>
      <w:r w:rsidR="009970D8" w:rsidRPr="006612A1">
        <w:rPr>
          <w:rFonts w:ascii="Times New Roman" w:hAnsi="Times New Roman" w:cs="Times New Roman"/>
          <w:b/>
          <w:color w:val="auto"/>
          <w:sz w:val="24"/>
          <w:szCs w:val="24"/>
        </w:rPr>
        <w:t>(</w:t>
      </w:r>
      <w:r w:rsidR="009970D8" w:rsidRPr="006612A1">
        <w:rPr>
          <w:rFonts w:ascii="Times New Roman" w:hAnsi="Times New Roman" w:cs="Times New Roman"/>
          <w:b/>
          <w:bCs/>
          <w:color w:val="auto"/>
          <w:sz w:val="24"/>
          <w:szCs w:val="24"/>
        </w:rPr>
        <w:t>boiler</w:t>
      </w:r>
      <w:r w:rsidR="00252AD4" w:rsidRPr="006612A1">
        <w:rPr>
          <w:rFonts w:ascii="Times New Roman" w:hAnsi="Times New Roman" w:cs="Times New Roman"/>
          <w:b/>
          <w:bCs/>
          <w:color w:val="auto"/>
          <w:sz w:val="24"/>
          <w:szCs w:val="24"/>
        </w:rPr>
        <w:t>)</w:t>
      </w:r>
      <w:r w:rsidR="00252AD4" w:rsidRPr="00E21B4E">
        <w:rPr>
          <w:rFonts w:ascii="Times New Roman" w:hAnsi="Times New Roman" w:cs="Times New Roman"/>
          <w:b/>
          <w:bCs/>
          <w:color w:val="auto"/>
          <w:sz w:val="24"/>
          <w:szCs w:val="24"/>
        </w:rPr>
        <w:t xml:space="preserve"> </w:t>
      </w:r>
      <w:r w:rsidR="00252AD4" w:rsidRPr="00E21B4E">
        <w:rPr>
          <w:rFonts w:ascii="Times New Roman" w:hAnsi="Times New Roman" w:cs="Times New Roman"/>
          <w:color w:val="auto"/>
          <w:sz w:val="24"/>
          <w:szCs w:val="24"/>
        </w:rPr>
        <w:t>heats</w:t>
      </w:r>
      <w:r w:rsidR="000A424B" w:rsidRPr="00E21B4E">
        <w:rPr>
          <w:rFonts w:ascii="Times New Roman" w:hAnsi="Times New Roman" w:cs="Times New Roman"/>
          <w:color w:val="auto"/>
          <w:sz w:val="24"/>
          <w:szCs w:val="24"/>
        </w:rPr>
        <w:t xml:space="preserve"> up the hot water in radiators in various rooms </w:t>
      </w:r>
      <w:r w:rsidR="00814F69" w:rsidRPr="00E21B4E">
        <w:rPr>
          <w:rFonts w:ascii="Times New Roman" w:hAnsi="Times New Roman" w:cs="Times New Roman"/>
          <w:color w:val="auto"/>
          <w:sz w:val="24"/>
          <w:szCs w:val="24"/>
        </w:rPr>
        <w:t xml:space="preserve">of </w:t>
      </w:r>
      <w:r>
        <w:rPr>
          <w:rFonts w:ascii="Times New Roman" w:hAnsi="Times New Roman" w:cs="Times New Roman"/>
          <w:color w:val="auto"/>
          <w:sz w:val="24"/>
          <w:szCs w:val="24"/>
        </w:rPr>
        <w:t>building. The process involves burning the natural gas m</w:t>
      </w:r>
      <w:r w:rsidR="000A424B" w:rsidRPr="00E21B4E">
        <w:rPr>
          <w:rFonts w:ascii="Times New Roman" w:hAnsi="Times New Roman" w:cs="Times New Roman"/>
          <w:color w:val="auto"/>
          <w:sz w:val="24"/>
          <w:szCs w:val="24"/>
        </w:rPr>
        <w:t xml:space="preserve">aking a line of hot gas jets that fire upwards over water flowing through a network of pipes. While the water pumps through the pipes it absorbs the heat energy and heats </w:t>
      </w:r>
      <w:r>
        <w:rPr>
          <w:rFonts w:ascii="Times New Roman" w:hAnsi="Times New Roman" w:cs="Times New Roman"/>
          <w:color w:val="auto"/>
          <w:sz w:val="24"/>
          <w:szCs w:val="24"/>
        </w:rPr>
        <w:t xml:space="preserve">up, </w:t>
      </w:r>
      <w:r w:rsidRPr="00E21B4E">
        <w:rPr>
          <w:rFonts w:ascii="Times New Roman" w:hAnsi="Times New Roman" w:cs="Times New Roman"/>
          <w:color w:val="auto"/>
          <w:sz w:val="24"/>
          <w:szCs w:val="24"/>
        </w:rPr>
        <w:t>in</w:t>
      </w:r>
      <w:r w:rsidR="00E23527">
        <w:rPr>
          <w:rFonts w:ascii="Times New Roman" w:hAnsi="Times New Roman" w:cs="Times New Roman"/>
          <w:color w:val="auto"/>
          <w:sz w:val="24"/>
          <w:szCs w:val="24"/>
        </w:rPr>
        <w:t xml:space="preserve"> this process losses of</w:t>
      </w:r>
      <w:r>
        <w:rPr>
          <w:rFonts w:ascii="Times New Roman" w:hAnsi="Times New Roman" w:cs="Times New Roman"/>
          <w:color w:val="auto"/>
          <w:sz w:val="24"/>
          <w:szCs w:val="24"/>
        </w:rPr>
        <w:t xml:space="preserve"> heat</w:t>
      </w:r>
      <w:r w:rsidR="00E23527">
        <w:rPr>
          <w:rFonts w:ascii="Times New Roman" w:hAnsi="Times New Roman" w:cs="Times New Roman"/>
          <w:color w:val="auto"/>
          <w:sz w:val="24"/>
          <w:szCs w:val="24"/>
        </w:rPr>
        <w:t xml:space="preserve"> take place. </w:t>
      </w:r>
      <w:r w:rsidR="00E23527" w:rsidRPr="00E23527">
        <w:rPr>
          <w:rFonts w:ascii="Times New Roman" w:hAnsi="Times New Roman" w:cs="Times New Roman"/>
          <w:color w:val="000000"/>
          <w:sz w:val="24"/>
          <w:szCs w:val="24"/>
          <w:shd w:val="clear" w:color="auto" w:fill="FFFFFF"/>
        </w:rPr>
        <w:t>Heat is a</w:t>
      </w:r>
      <w:r w:rsidR="00E23527">
        <w:rPr>
          <w:rFonts w:ascii="Times New Roman" w:hAnsi="Times New Roman" w:cs="Times New Roman"/>
          <w:color w:val="000000"/>
          <w:sz w:val="24"/>
          <w:szCs w:val="24"/>
          <w:shd w:val="clear" w:color="auto" w:fill="FFFFFF"/>
        </w:rPr>
        <w:t xml:space="preserve"> form of energy, heat </w:t>
      </w:r>
      <w:r w:rsidR="00E23527" w:rsidRPr="00E23527">
        <w:rPr>
          <w:rFonts w:ascii="Times New Roman" w:hAnsi="Times New Roman" w:cs="Times New Roman"/>
          <w:color w:val="000000"/>
          <w:sz w:val="24"/>
          <w:szCs w:val="24"/>
          <w:shd w:val="clear" w:color="auto" w:fill="FFFFFF"/>
        </w:rPr>
        <w:t>transferred fro</w:t>
      </w:r>
      <w:r w:rsidR="00E23527">
        <w:rPr>
          <w:rFonts w:ascii="Times New Roman" w:hAnsi="Times New Roman" w:cs="Times New Roman"/>
          <w:color w:val="000000"/>
          <w:sz w:val="24"/>
          <w:szCs w:val="24"/>
          <w:shd w:val="clear" w:color="auto" w:fill="FFFFFF"/>
        </w:rPr>
        <w:t xml:space="preserve">m one body to another if the two bodies have different </w:t>
      </w:r>
      <w:r w:rsidR="00E23527" w:rsidRPr="00E23527">
        <w:rPr>
          <w:rFonts w:ascii="Times New Roman" w:hAnsi="Times New Roman" w:cs="Times New Roman"/>
          <w:color w:val="000000"/>
          <w:sz w:val="24"/>
          <w:szCs w:val="24"/>
          <w:shd w:val="clear" w:color="auto" w:fill="FFFFFF"/>
        </w:rPr>
        <w:t>temperature</w:t>
      </w:r>
      <w:r w:rsidR="00856CE5">
        <w:rPr>
          <w:rFonts w:ascii="Times New Roman" w:hAnsi="Times New Roman" w:cs="Times New Roman"/>
          <w:color w:val="000000"/>
          <w:sz w:val="24"/>
          <w:szCs w:val="24"/>
          <w:shd w:val="clear" w:color="auto" w:fill="FFFFFF"/>
        </w:rPr>
        <w:t>.</w:t>
      </w:r>
    </w:p>
    <w:p w14:paraId="689EE4E9" w14:textId="77777777" w:rsidR="00B273C6" w:rsidRDefault="00DF132C" w:rsidP="00F2541E">
      <w:pPr>
        <w:spacing w:line="276" w:lineRule="auto"/>
        <w:jc w:val="both"/>
        <w:rPr>
          <w:rStyle w:val="HTMLCite"/>
          <w:rFonts w:ascii="Times New Roman" w:hAnsi="Times New Roman" w:cs="Times New Roman"/>
          <w:i w:val="0"/>
          <w:color w:val="202122"/>
          <w:sz w:val="24"/>
          <w:szCs w:val="24"/>
          <w:shd w:val="clear" w:color="auto" w:fill="FFFFFF"/>
        </w:rPr>
      </w:pPr>
      <w:r w:rsidRPr="00E21B4E">
        <w:rPr>
          <w:rFonts w:ascii="Times New Roman" w:hAnsi="Times New Roman" w:cs="Times New Roman"/>
          <w:b/>
          <w:bCs/>
          <w:i/>
          <w:color w:val="auto"/>
          <w:sz w:val="24"/>
          <w:szCs w:val="24"/>
        </w:rPr>
        <w:t>“</w:t>
      </w:r>
      <w:r w:rsidR="007D5A8F" w:rsidRPr="00E21B4E">
        <w:rPr>
          <w:rFonts w:ascii="Times New Roman" w:hAnsi="Times New Roman" w:cs="Times New Roman"/>
          <w:b/>
          <w:bCs/>
          <w:i/>
          <w:color w:val="auto"/>
          <w:sz w:val="24"/>
          <w:szCs w:val="24"/>
        </w:rPr>
        <w:t>Energy</w:t>
      </w:r>
      <w:r w:rsidRPr="00E21B4E">
        <w:rPr>
          <w:rFonts w:ascii="Times New Roman" w:hAnsi="Times New Roman" w:cs="Times New Roman"/>
          <w:b/>
          <w:bCs/>
          <w:i/>
          <w:color w:val="auto"/>
          <w:sz w:val="24"/>
          <w:szCs w:val="24"/>
        </w:rPr>
        <w:t xml:space="preserve"> can neither created nor destroyed but can only tra</w:t>
      </w:r>
      <w:r w:rsidR="007D5A8F">
        <w:rPr>
          <w:rFonts w:ascii="Times New Roman" w:hAnsi="Times New Roman" w:cs="Times New Roman"/>
          <w:b/>
          <w:bCs/>
          <w:i/>
          <w:color w:val="auto"/>
          <w:sz w:val="24"/>
          <w:szCs w:val="24"/>
        </w:rPr>
        <w:t xml:space="preserve">nsfer from one form to another” </w:t>
      </w:r>
      <w:r w:rsidR="007D5A8F" w:rsidRPr="007D5A8F">
        <w:rPr>
          <w:rFonts w:ascii="Times New Roman" w:hAnsi="Times New Roman" w:cs="Times New Roman"/>
          <w:b/>
          <w:bCs/>
          <w:color w:val="auto"/>
          <w:sz w:val="24"/>
          <w:szCs w:val="24"/>
        </w:rPr>
        <w:t>(</w:t>
      </w:r>
      <w:r w:rsidR="007D5A8F" w:rsidRPr="007D5A8F">
        <w:rPr>
          <w:rFonts w:ascii="Times New Roman" w:hAnsi="Times New Roman" w:cs="Times New Roman"/>
          <w:color w:val="202122"/>
          <w:sz w:val="24"/>
          <w:szCs w:val="24"/>
          <w:shd w:val="clear" w:color="auto" w:fill="FFFFFF"/>
        </w:rPr>
        <w:t>Richard</w:t>
      </w:r>
      <w:r w:rsidR="007D5A8F" w:rsidRPr="007D5A8F">
        <w:rPr>
          <w:rStyle w:val="HTMLCite"/>
          <w:rFonts w:ascii="Times New Roman" w:hAnsi="Times New Roman" w:cs="Times New Roman"/>
          <w:color w:val="202122"/>
          <w:sz w:val="24"/>
          <w:szCs w:val="24"/>
          <w:shd w:val="clear" w:color="auto" w:fill="FFFFFF"/>
        </w:rPr>
        <w:t xml:space="preserve"> </w:t>
      </w:r>
      <w:r w:rsidR="007D5A8F" w:rsidRPr="007D5A8F">
        <w:rPr>
          <w:rStyle w:val="HTMLCite"/>
          <w:rFonts w:ascii="Times New Roman" w:hAnsi="Times New Roman" w:cs="Times New Roman"/>
          <w:i w:val="0"/>
          <w:color w:val="202122"/>
          <w:sz w:val="24"/>
          <w:szCs w:val="24"/>
          <w:shd w:val="clear" w:color="auto" w:fill="FFFFFF"/>
        </w:rPr>
        <w:t>Feynman, 1970)</w:t>
      </w:r>
    </w:p>
    <w:p w14:paraId="32C0C06C" w14:textId="37EB8936" w:rsidR="002A4415" w:rsidRPr="00D130FC" w:rsidRDefault="006A0811" w:rsidP="00D130FC">
      <w:pPr>
        <w:spacing w:line="276" w:lineRule="auto"/>
        <w:jc w:val="both"/>
        <w:rPr>
          <w:rFonts w:ascii="Times New Roman" w:hAnsi="Times New Roman" w:cs="Times New Roman"/>
          <w:color w:val="auto"/>
          <w:sz w:val="24"/>
          <w:szCs w:val="24"/>
        </w:rPr>
      </w:pPr>
      <w:r w:rsidRPr="006A0811">
        <w:rPr>
          <w:rStyle w:val="Strong"/>
          <w:rFonts w:ascii="Times New Roman" w:hAnsi="Times New Roman" w:cs="Times New Roman"/>
          <w:b w:val="0"/>
          <w:color w:val="1A1A1A"/>
          <w:sz w:val="24"/>
          <w:szCs w:val="24"/>
          <w:bdr w:val="none" w:sz="0" w:space="0" w:color="auto" w:frame="1"/>
          <w:shd w:val="clear" w:color="auto" w:fill="FFFFFF"/>
        </w:rPr>
        <w:t>Heat exchanger</w:t>
      </w:r>
      <w:r>
        <w:rPr>
          <w:rFonts w:ascii="Times New Roman" w:hAnsi="Times New Roman" w:cs="Times New Roman"/>
          <w:color w:val="1A1A1A"/>
          <w:sz w:val="24"/>
          <w:szCs w:val="24"/>
          <w:shd w:val="clear" w:color="auto" w:fill="FFFFFF"/>
        </w:rPr>
        <w:t xml:space="preserve"> is one of very important topic in engineering sector as it</w:t>
      </w:r>
      <w:r w:rsidRPr="006A0811">
        <w:rPr>
          <w:rFonts w:ascii="Times New Roman" w:hAnsi="Times New Roman" w:cs="Times New Roman"/>
          <w:color w:val="1A1A1A"/>
          <w:sz w:val="24"/>
          <w:szCs w:val="24"/>
          <w:shd w:val="clear" w:color="auto" w:fill="FFFFFF"/>
        </w:rPr>
        <w:t xml:space="preserve"> </w:t>
      </w:r>
      <w:r w:rsidR="008007EB" w:rsidRPr="006A0811">
        <w:rPr>
          <w:rFonts w:ascii="Times New Roman" w:hAnsi="Times New Roman" w:cs="Times New Roman"/>
          <w:color w:val="1A1A1A"/>
          <w:sz w:val="24"/>
          <w:szCs w:val="24"/>
          <w:shd w:val="clear" w:color="auto" w:fill="FFFFFF"/>
        </w:rPr>
        <w:t>transfers</w:t>
      </w:r>
      <w:r w:rsidRPr="006A0811">
        <w:rPr>
          <w:rFonts w:ascii="Times New Roman" w:hAnsi="Times New Roman" w:cs="Times New Roman"/>
          <w:color w:val="1A1A1A"/>
          <w:sz w:val="24"/>
          <w:szCs w:val="24"/>
          <w:shd w:val="clear" w:color="auto" w:fill="FFFFFF"/>
        </w:rPr>
        <w:t> heat from a hot to a cold </w:t>
      </w:r>
      <w:r w:rsidRPr="00D130FC">
        <w:rPr>
          <w:rFonts w:ascii="Times New Roman" w:hAnsi="Times New Roman" w:cs="Times New Roman"/>
          <w:color w:val="auto"/>
          <w:sz w:val="24"/>
          <w:szCs w:val="24"/>
        </w:rPr>
        <w:t>fluid</w:t>
      </w:r>
      <w:r w:rsidRPr="006A0811">
        <w:rPr>
          <w:rFonts w:ascii="Times New Roman" w:hAnsi="Times New Roman" w:cs="Times New Roman"/>
          <w:color w:val="1A1A1A"/>
          <w:sz w:val="24"/>
          <w:szCs w:val="24"/>
          <w:shd w:val="clear" w:color="auto" w:fill="FFFFFF"/>
        </w:rPr>
        <w:t xml:space="preserve">. </w:t>
      </w:r>
      <w:r>
        <w:rPr>
          <w:rFonts w:ascii="Times New Roman" w:hAnsi="Times New Roman" w:cs="Times New Roman"/>
          <w:color w:val="1A1A1A"/>
          <w:sz w:val="24"/>
          <w:szCs w:val="24"/>
          <w:shd w:val="clear" w:color="auto" w:fill="FFFFFF"/>
        </w:rPr>
        <w:t xml:space="preserve">In many real life </w:t>
      </w:r>
      <w:r w:rsidR="008007EB">
        <w:rPr>
          <w:rFonts w:ascii="Times New Roman" w:hAnsi="Times New Roman" w:cs="Times New Roman"/>
          <w:color w:val="1A1A1A"/>
          <w:sz w:val="24"/>
          <w:szCs w:val="24"/>
          <w:shd w:val="clear" w:color="auto" w:fill="FFFFFF"/>
        </w:rPr>
        <w:t>situations,</w:t>
      </w:r>
      <w:r>
        <w:rPr>
          <w:rFonts w:ascii="Times New Roman" w:hAnsi="Times New Roman" w:cs="Times New Roman"/>
          <w:color w:val="1A1A1A"/>
          <w:sz w:val="24"/>
          <w:szCs w:val="24"/>
          <w:shd w:val="clear" w:color="auto" w:fill="FFFFFF"/>
        </w:rPr>
        <w:t xml:space="preserve"> we usually need to either </w:t>
      </w:r>
      <w:r w:rsidRPr="006A0811">
        <w:rPr>
          <w:rFonts w:ascii="Times New Roman" w:hAnsi="Times New Roman" w:cs="Times New Roman"/>
          <w:color w:val="1A1A1A"/>
          <w:sz w:val="24"/>
          <w:szCs w:val="24"/>
          <w:shd w:val="clear" w:color="auto" w:fill="FFFFFF"/>
        </w:rPr>
        <w:t>increase</w:t>
      </w:r>
      <w:r w:rsidR="00523E01">
        <w:rPr>
          <w:rFonts w:ascii="Times New Roman" w:hAnsi="Times New Roman" w:cs="Times New Roman"/>
          <w:color w:val="1A1A1A"/>
          <w:sz w:val="24"/>
          <w:szCs w:val="24"/>
          <w:shd w:val="clear" w:color="auto" w:fill="FFFFFF"/>
        </w:rPr>
        <w:t xml:space="preserve"> or decrease</w:t>
      </w:r>
      <w:r w:rsidRPr="006A0811">
        <w:rPr>
          <w:rFonts w:ascii="Times New Roman" w:hAnsi="Times New Roman" w:cs="Times New Roman"/>
          <w:color w:val="1A1A1A"/>
          <w:sz w:val="24"/>
          <w:szCs w:val="24"/>
          <w:shd w:val="clear" w:color="auto" w:fill="FFFFFF"/>
        </w:rPr>
        <w:t xml:space="preserve"> the</w:t>
      </w:r>
      <w:r>
        <w:rPr>
          <w:rFonts w:ascii="Times New Roman" w:hAnsi="Times New Roman" w:cs="Times New Roman"/>
          <w:sz w:val="24"/>
          <w:szCs w:val="24"/>
        </w:rPr>
        <w:t xml:space="preserve"> </w:t>
      </w:r>
      <w:r w:rsidR="00523E01" w:rsidRPr="00D130FC">
        <w:rPr>
          <w:rFonts w:ascii="Times New Roman" w:hAnsi="Times New Roman" w:cs="Times New Roman"/>
          <w:color w:val="auto"/>
          <w:sz w:val="24"/>
          <w:szCs w:val="24"/>
        </w:rPr>
        <w:t>temperature</w:t>
      </w:r>
      <w:r w:rsidR="00523E01">
        <w:rPr>
          <w:rFonts w:ascii="Times New Roman" w:hAnsi="Times New Roman" w:cs="Times New Roman"/>
          <w:sz w:val="24"/>
          <w:szCs w:val="24"/>
        </w:rPr>
        <w:t xml:space="preserve"> </w:t>
      </w:r>
      <w:r w:rsidR="00523E01">
        <w:rPr>
          <w:rFonts w:ascii="Times New Roman" w:hAnsi="Times New Roman" w:cs="Times New Roman"/>
          <w:color w:val="1A1A1A"/>
          <w:sz w:val="24"/>
          <w:szCs w:val="24"/>
          <w:shd w:val="clear" w:color="auto" w:fill="FFFFFF"/>
        </w:rPr>
        <w:t>of</w:t>
      </w:r>
      <w:r>
        <w:rPr>
          <w:rFonts w:ascii="Times New Roman" w:hAnsi="Times New Roman" w:cs="Times New Roman"/>
          <w:color w:val="1A1A1A"/>
          <w:sz w:val="24"/>
          <w:szCs w:val="24"/>
          <w:shd w:val="clear" w:color="auto" w:fill="FFFFFF"/>
        </w:rPr>
        <w:t xml:space="preserve"> a fluid</w:t>
      </w:r>
      <w:r w:rsidR="00523E01">
        <w:rPr>
          <w:rFonts w:ascii="Times New Roman" w:hAnsi="Times New Roman" w:cs="Times New Roman"/>
          <w:color w:val="1A1A1A"/>
          <w:sz w:val="24"/>
          <w:szCs w:val="24"/>
          <w:shd w:val="clear" w:color="auto" w:fill="FFFFFF"/>
        </w:rPr>
        <w:t>.</w:t>
      </w:r>
      <w:r w:rsidR="00B8332F" w:rsidRPr="00B8332F">
        <w:rPr>
          <w:rFonts w:ascii="Times New Roman" w:hAnsi="Times New Roman" w:cs="Times New Roman"/>
          <w:color w:val="auto"/>
          <w:sz w:val="24"/>
          <w:szCs w:val="24"/>
          <w:shd w:val="clear" w:color="auto" w:fill="FFFFFF"/>
        </w:rPr>
        <w:t xml:space="preserve"> </w:t>
      </w:r>
      <w:r w:rsidR="00B8332F">
        <w:rPr>
          <w:rFonts w:ascii="Times New Roman" w:hAnsi="Times New Roman" w:cs="Times New Roman"/>
          <w:color w:val="auto"/>
          <w:sz w:val="24"/>
          <w:szCs w:val="24"/>
          <w:shd w:val="clear" w:color="auto" w:fill="FFFFFF"/>
        </w:rPr>
        <w:t xml:space="preserve">In </w:t>
      </w:r>
      <w:r w:rsidR="008007EB">
        <w:rPr>
          <w:rFonts w:ascii="Times New Roman" w:hAnsi="Times New Roman" w:cs="Times New Roman"/>
          <w:color w:val="auto"/>
          <w:sz w:val="24"/>
          <w:szCs w:val="24"/>
          <w:shd w:val="clear" w:color="auto" w:fill="FFFFFF"/>
        </w:rPr>
        <w:t>general,</w:t>
      </w:r>
      <w:r w:rsidR="00B8332F">
        <w:rPr>
          <w:rFonts w:ascii="Times New Roman" w:hAnsi="Times New Roman" w:cs="Times New Roman"/>
          <w:color w:val="auto"/>
          <w:sz w:val="24"/>
          <w:szCs w:val="24"/>
          <w:shd w:val="clear" w:color="auto" w:fill="FFFFFF"/>
        </w:rPr>
        <w:t xml:space="preserve"> </w:t>
      </w:r>
      <w:r w:rsidR="00B8332F" w:rsidRPr="00F904A0">
        <w:rPr>
          <w:rFonts w:ascii="Times New Roman" w:hAnsi="Times New Roman" w:cs="Times New Roman"/>
          <w:color w:val="auto"/>
          <w:sz w:val="24"/>
          <w:szCs w:val="24"/>
          <w:shd w:val="clear" w:color="auto" w:fill="FFFFFF"/>
        </w:rPr>
        <w:t>any process which involve cooling, heating, condensati</w:t>
      </w:r>
      <w:r w:rsidR="00B8332F">
        <w:rPr>
          <w:rFonts w:ascii="Times New Roman" w:hAnsi="Times New Roman" w:cs="Times New Roman"/>
          <w:color w:val="auto"/>
          <w:sz w:val="24"/>
          <w:szCs w:val="24"/>
          <w:shd w:val="clear" w:color="auto" w:fill="FFFFFF"/>
        </w:rPr>
        <w:t xml:space="preserve">on, boiling or evaporation will </w:t>
      </w:r>
      <w:r w:rsidR="00B8332F" w:rsidRPr="00F904A0">
        <w:rPr>
          <w:rFonts w:ascii="Times New Roman" w:hAnsi="Times New Roman" w:cs="Times New Roman"/>
          <w:color w:val="auto"/>
          <w:sz w:val="24"/>
          <w:szCs w:val="24"/>
          <w:shd w:val="clear" w:color="auto" w:fill="FFFFFF"/>
        </w:rPr>
        <w:t xml:space="preserve">require a </w:t>
      </w:r>
      <w:r w:rsidR="00B8332F">
        <w:rPr>
          <w:rFonts w:ascii="Times New Roman" w:hAnsi="Times New Roman" w:cs="Times New Roman"/>
          <w:color w:val="auto"/>
          <w:sz w:val="24"/>
          <w:szCs w:val="24"/>
          <w:shd w:val="clear" w:color="auto" w:fill="FFFFFF"/>
        </w:rPr>
        <w:t>heat exchanger</w:t>
      </w:r>
      <w:r w:rsidR="00B8332F" w:rsidRPr="00F904A0">
        <w:rPr>
          <w:rFonts w:ascii="Times New Roman" w:hAnsi="Times New Roman" w:cs="Times New Roman"/>
          <w:color w:val="auto"/>
          <w:sz w:val="24"/>
          <w:szCs w:val="24"/>
          <w:shd w:val="clear" w:color="auto" w:fill="FFFFFF"/>
        </w:rPr>
        <w:t>.</w:t>
      </w:r>
    </w:p>
    <w:p w14:paraId="7E2C5FC3" w14:textId="0762BD65" w:rsidR="00580211" w:rsidRPr="00F95EB8" w:rsidRDefault="002A4415" w:rsidP="00580211">
      <w:pPr>
        <w:pStyle w:val="Heading1"/>
        <w:rPr>
          <w:rFonts w:ascii="Times New Roman" w:hAnsi="Times New Roman" w:cs="Times New Roman"/>
          <w:sz w:val="28"/>
          <w:szCs w:val="20"/>
        </w:rPr>
      </w:pPr>
      <w:bookmarkStart w:id="6" w:name="_Toc39707742"/>
      <w:bookmarkStart w:id="7" w:name="_Toc39707873"/>
      <w:bookmarkStart w:id="8" w:name="_Toc39708157"/>
      <w:r w:rsidRPr="00F95EB8">
        <w:rPr>
          <w:rFonts w:ascii="Times New Roman" w:hAnsi="Times New Roman" w:cs="Times New Roman"/>
          <w:sz w:val="28"/>
          <w:szCs w:val="20"/>
        </w:rPr>
        <w:t>Types of Heat exchanger:</w:t>
      </w:r>
      <w:bookmarkEnd w:id="6"/>
      <w:bookmarkEnd w:id="7"/>
      <w:bookmarkEnd w:id="8"/>
    </w:p>
    <w:p w14:paraId="28BE49F5" w14:textId="77777777" w:rsidR="002A4415" w:rsidRPr="00B8332F" w:rsidRDefault="00F904A0" w:rsidP="00F904A0">
      <w:pPr>
        <w:pStyle w:val="Heading1"/>
        <w:spacing w:line="276" w:lineRule="auto"/>
        <w:jc w:val="both"/>
        <w:rPr>
          <w:rFonts w:ascii="Times New Roman" w:hAnsi="Times New Roman" w:cs="Times New Roman"/>
          <w:sz w:val="28"/>
          <w:szCs w:val="28"/>
        </w:rPr>
      </w:pPr>
      <w:bookmarkStart w:id="9" w:name="_Toc39707743"/>
      <w:bookmarkStart w:id="10" w:name="_Toc39707874"/>
      <w:bookmarkStart w:id="11" w:name="_Toc39708158"/>
      <w:r w:rsidRPr="00F904A0">
        <w:rPr>
          <w:rFonts w:ascii="Times New Roman" w:hAnsi="Times New Roman" w:cs="Times New Roman"/>
          <w:color w:val="auto"/>
          <w:sz w:val="24"/>
          <w:szCs w:val="24"/>
          <w:shd w:val="clear" w:color="auto" w:fill="FFFFFF"/>
        </w:rPr>
        <w:t>Heat</w:t>
      </w:r>
      <w:r w:rsidR="00B8332F">
        <w:rPr>
          <w:rFonts w:ascii="Times New Roman" w:hAnsi="Times New Roman" w:cs="Times New Roman"/>
          <w:sz w:val="28"/>
          <w:szCs w:val="28"/>
        </w:rPr>
        <w:t xml:space="preserve"> </w:t>
      </w:r>
      <w:r w:rsidRPr="00F904A0">
        <w:rPr>
          <w:rFonts w:ascii="Times New Roman" w:hAnsi="Times New Roman" w:cs="Times New Roman"/>
          <w:color w:val="auto"/>
          <w:sz w:val="24"/>
          <w:szCs w:val="24"/>
          <w:shd w:val="clear" w:color="auto" w:fill="FFFFFF"/>
        </w:rPr>
        <w:t xml:space="preserve">exchangers are used to transfer heat between </w:t>
      </w:r>
      <w:r>
        <w:rPr>
          <w:rFonts w:ascii="Times New Roman" w:hAnsi="Times New Roman" w:cs="Times New Roman"/>
          <w:color w:val="auto"/>
          <w:sz w:val="24"/>
          <w:szCs w:val="24"/>
          <w:shd w:val="clear" w:color="auto" w:fill="FFFFFF"/>
        </w:rPr>
        <w:t xml:space="preserve">at least </w:t>
      </w:r>
      <w:r w:rsidRPr="00F904A0">
        <w:rPr>
          <w:rFonts w:ascii="Times New Roman" w:hAnsi="Times New Roman" w:cs="Times New Roman"/>
          <w:color w:val="auto"/>
          <w:sz w:val="24"/>
          <w:szCs w:val="24"/>
          <w:shd w:val="clear" w:color="auto" w:fill="FFFFFF"/>
        </w:rPr>
        <w:t>two</w:t>
      </w:r>
      <w:r>
        <w:rPr>
          <w:rFonts w:ascii="Times New Roman" w:hAnsi="Times New Roman" w:cs="Times New Roman"/>
          <w:color w:val="auto"/>
          <w:sz w:val="24"/>
          <w:szCs w:val="24"/>
          <w:shd w:val="clear" w:color="auto" w:fill="FFFFFF"/>
        </w:rPr>
        <w:t xml:space="preserve"> </w:t>
      </w:r>
      <w:r w:rsidR="008C100E">
        <w:rPr>
          <w:rFonts w:ascii="Times New Roman" w:hAnsi="Times New Roman" w:cs="Times New Roman"/>
          <w:color w:val="auto"/>
          <w:sz w:val="24"/>
          <w:szCs w:val="24"/>
          <w:shd w:val="clear" w:color="auto" w:fill="FFFFFF"/>
        </w:rPr>
        <w:t>streams</w:t>
      </w:r>
      <w:r>
        <w:rPr>
          <w:rFonts w:ascii="Times New Roman" w:hAnsi="Times New Roman" w:cs="Times New Roman"/>
          <w:color w:val="auto"/>
          <w:sz w:val="24"/>
          <w:szCs w:val="24"/>
          <w:shd w:val="clear" w:color="auto" w:fill="FFFFFF"/>
        </w:rPr>
        <w:t xml:space="preserve"> of fluid</w:t>
      </w:r>
      <w:r w:rsidR="0002615A">
        <w:rPr>
          <w:rFonts w:ascii="Times New Roman" w:hAnsi="Times New Roman" w:cs="Times New Roman"/>
          <w:color w:val="auto"/>
          <w:sz w:val="24"/>
          <w:szCs w:val="24"/>
          <w:shd w:val="clear" w:color="auto" w:fill="FFFFFF"/>
        </w:rPr>
        <w:t xml:space="preserve"> or from one medium to another</w:t>
      </w:r>
      <w:r>
        <w:rPr>
          <w:rFonts w:ascii="Times New Roman" w:hAnsi="Times New Roman" w:cs="Times New Roman"/>
          <w:color w:val="auto"/>
          <w:sz w:val="24"/>
          <w:szCs w:val="24"/>
          <w:shd w:val="clear" w:color="auto" w:fill="FFFFFF"/>
        </w:rPr>
        <w:t xml:space="preserve">. </w:t>
      </w:r>
      <w:r w:rsidR="002A4415" w:rsidRPr="00D130FC">
        <w:rPr>
          <w:rFonts w:ascii="Times New Roman" w:hAnsi="Times New Roman" w:cs="Times New Roman"/>
          <w:color w:val="auto"/>
          <w:sz w:val="24"/>
          <w:szCs w:val="24"/>
          <w:shd w:val="clear" w:color="auto" w:fill="FFFFFF"/>
        </w:rPr>
        <w:t>Heat exchangers can be categorized depending on their flow arrangement plus the construction features.</w:t>
      </w:r>
      <w:bookmarkEnd w:id="9"/>
      <w:bookmarkEnd w:id="10"/>
      <w:bookmarkEnd w:id="11"/>
    </w:p>
    <w:p w14:paraId="27281219" w14:textId="17825A37" w:rsidR="002A4415" w:rsidRPr="00F95EB8" w:rsidRDefault="002A4415" w:rsidP="00580211">
      <w:pPr>
        <w:pStyle w:val="Heading2"/>
        <w:rPr>
          <w:rFonts w:ascii="Times New Roman" w:hAnsi="Times New Roman" w:cs="Times New Roman"/>
          <w:sz w:val="28"/>
          <w:szCs w:val="24"/>
        </w:rPr>
      </w:pPr>
      <w:bookmarkStart w:id="12" w:name="_Toc39707744"/>
      <w:bookmarkStart w:id="13" w:name="_Toc39707875"/>
      <w:bookmarkStart w:id="14" w:name="_Toc39708159"/>
      <w:r w:rsidRPr="00F95EB8">
        <w:rPr>
          <w:rFonts w:ascii="Times New Roman" w:hAnsi="Times New Roman" w:cs="Times New Roman"/>
        </w:rPr>
        <w:t>Parallel-flow and counterflow</w:t>
      </w:r>
      <w:bookmarkEnd w:id="12"/>
      <w:bookmarkEnd w:id="13"/>
      <w:bookmarkEnd w:id="14"/>
      <w:r w:rsidR="00F95EB8">
        <w:rPr>
          <w:rFonts w:ascii="Times New Roman" w:hAnsi="Times New Roman" w:cs="Times New Roman"/>
        </w:rPr>
        <w:t>:</w:t>
      </w:r>
    </w:p>
    <w:p w14:paraId="474B179B" w14:textId="77777777" w:rsidR="0002615A" w:rsidRPr="00CD0C85" w:rsidRDefault="000439DE" w:rsidP="00BC132B">
      <w:pPr>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this parallel type of</w:t>
      </w:r>
      <w:r w:rsidR="0002615A" w:rsidRPr="00CD0C85">
        <w:rPr>
          <w:rFonts w:ascii="Times New Roman" w:hAnsi="Times New Roman" w:cs="Times New Roman"/>
          <w:color w:val="000000" w:themeColor="text1"/>
          <w:sz w:val="24"/>
          <w:szCs w:val="24"/>
        </w:rPr>
        <w:t xml:space="preserve"> heat exchangers, the two fluids </w:t>
      </w:r>
      <w:r w:rsidRPr="00CD0C85">
        <w:rPr>
          <w:rFonts w:ascii="Times New Roman" w:hAnsi="Times New Roman" w:cs="Times New Roman"/>
          <w:color w:val="000000" w:themeColor="text1"/>
          <w:sz w:val="24"/>
          <w:szCs w:val="24"/>
        </w:rPr>
        <w:t>go into</w:t>
      </w:r>
      <w:r w:rsidR="0002615A" w:rsidRPr="00CD0C85">
        <w:rPr>
          <w:rFonts w:ascii="Times New Roman" w:hAnsi="Times New Roman" w:cs="Times New Roman"/>
          <w:color w:val="000000" w:themeColor="text1"/>
          <w:sz w:val="24"/>
          <w:szCs w:val="24"/>
        </w:rPr>
        <w:t xml:space="preserve"> the</w:t>
      </w:r>
      <w:r>
        <w:rPr>
          <w:rFonts w:ascii="Times New Roman" w:hAnsi="Times New Roman" w:cs="Times New Roman"/>
          <w:color w:val="000000" w:themeColor="text1"/>
          <w:sz w:val="24"/>
          <w:szCs w:val="24"/>
        </w:rPr>
        <w:t xml:space="preserve"> system</w:t>
      </w:r>
      <w:r w:rsidR="0002615A" w:rsidRPr="00CD0C85">
        <w:rPr>
          <w:rFonts w:ascii="Times New Roman" w:hAnsi="Times New Roman" w:cs="Times New Roman"/>
          <w:color w:val="000000" w:themeColor="text1"/>
          <w:sz w:val="24"/>
          <w:szCs w:val="24"/>
        </w:rPr>
        <w:t xml:space="preserve"> at the same </w:t>
      </w:r>
      <w:r>
        <w:rPr>
          <w:rFonts w:ascii="Times New Roman" w:hAnsi="Times New Roman" w:cs="Times New Roman"/>
          <w:color w:val="000000" w:themeColor="text1"/>
          <w:sz w:val="24"/>
          <w:szCs w:val="24"/>
        </w:rPr>
        <w:t>terminal; flow</w:t>
      </w:r>
      <w:r w:rsidR="0002615A" w:rsidRPr="00CD0C85">
        <w:rPr>
          <w:rFonts w:ascii="Times New Roman" w:hAnsi="Times New Roman" w:cs="Times New Roman"/>
          <w:color w:val="000000" w:themeColor="text1"/>
          <w:sz w:val="24"/>
          <w:szCs w:val="24"/>
        </w:rPr>
        <w:t xml:space="preserve"> in parallel </w:t>
      </w:r>
      <w:r>
        <w:rPr>
          <w:rFonts w:ascii="Times New Roman" w:hAnsi="Times New Roman" w:cs="Times New Roman"/>
          <w:color w:val="000000" w:themeColor="text1"/>
          <w:sz w:val="24"/>
          <w:szCs w:val="24"/>
        </w:rPr>
        <w:t>to one another to the other end</w:t>
      </w:r>
      <w:r w:rsidR="0002615A" w:rsidRPr="00CD0C85">
        <w:rPr>
          <w:rFonts w:ascii="Times New Roman" w:hAnsi="Times New Roman" w:cs="Times New Roman"/>
          <w:color w:val="000000" w:themeColor="text1"/>
          <w:sz w:val="24"/>
          <w:szCs w:val="24"/>
        </w:rPr>
        <w:t xml:space="preserve">. While in counter flow heat exchangers, the fluids enter </w:t>
      </w:r>
      <w:r w:rsidR="00894087">
        <w:rPr>
          <w:rFonts w:ascii="Times New Roman" w:hAnsi="Times New Roman" w:cs="Times New Roman"/>
          <w:color w:val="000000" w:themeColor="text1"/>
          <w:sz w:val="24"/>
          <w:szCs w:val="24"/>
        </w:rPr>
        <w:t>the exchanger from opposite side</w:t>
      </w:r>
      <w:r w:rsidR="0002615A" w:rsidRPr="00CD0C85">
        <w:rPr>
          <w:rFonts w:ascii="Times New Roman" w:hAnsi="Times New Roman" w:cs="Times New Roman"/>
          <w:color w:val="000000" w:themeColor="text1"/>
          <w:sz w:val="24"/>
          <w:szCs w:val="24"/>
        </w:rPr>
        <w:t>. The counter current design is the most efficient</w:t>
      </w:r>
      <w:r w:rsidR="002574C2">
        <w:rPr>
          <w:rFonts w:ascii="Times New Roman" w:hAnsi="Times New Roman" w:cs="Times New Roman"/>
          <w:color w:val="000000" w:themeColor="text1"/>
          <w:sz w:val="24"/>
          <w:szCs w:val="24"/>
        </w:rPr>
        <w:t xml:space="preserve"> (Engineers Edge, LLC)</w:t>
      </w:r>
      <w:r w:rsidR="0002615A" w:rsidRPr="00CD0C85">
        <w:rPr>
          <w:rFonts w:ascii="Times New Roman" w:hAnsi="Times New Roman" w:cs="Times New Roman"/>
          <w:color w:val="000000" w:themeColor="text1"/>
          <w:sz w:val="24"/>
          <w:szCs w:val="24"/>
        </w:rPr>
        <w:t>.</w:t>
      </w:r>
    </w:p>
    <w:p w14:paraId="26D57CF0" w14:textId="77777777" w:rsidR="009E712C" w:rsidRPr="00F95EB8" w:rsidRDefault="009E712C" w:rsidP="00580211">
      <w:pPr>
        <w:pStyle w:val="Heading2"/>
        <w:rPr>
          <w:rFonts w:ascii="Times New Roman" w:hAnsi="Times New Roman" w:cs="Times New Roman"/>
          <w:sz w:val="28"/>
          <w:szCs w:val="24"/>
        </w:rPr>
      </w:pPr>
      <w:bookmarkStart w:id="15" w:name="_Toc39707745"/>
      <w:bookmarkStart w:id="16" w:name="_Toc39707876"/>
      <w:bookmarkStart w:id="17" w:name="_Toc39708160"/>
      <w:r w:rsidRPr="00F95EB8">
        <w:rPr>
          <w:rFonts w:ascii="Times New Roman" w:hAnsi="Times New Roman" w:cs="Times New Roman"/>
        </w:rPr>
        <w:t>Cross flow</w:t>
      </w:r>
      <w:bookmarkEnd w:id="15"/>
      <w:bookmarkEnd w:id="16"/>
      <w:bookmarkEnd w:id="17"/>
    </w:p>
    <w:p w14:paraId="6726BEAE" w14:textId="77777777" w:rsidR="0002615A" w:rsidRPr="00CD0C85" w:rsidRDefault="0002615A" w:rsidP="00BC132B">
      <w:pPr>
        <w:ind w:left="360"/>
        <w:rPr>
          <w:rFonts w:ascii="Times New Roman" w:hAnsi="Times New Roman" w:cs="Times New Roman"/>
          <w:color w:val="000000" w:themeColor="text1"/>
          <w:sz w:val="24"/>
          <w:szCs w:val="24"/>
        </w:rPr>
      </w:pPr>
      <w:r w:rsidRPr="00CD0C85">
        <w:rPr>
          <w:rFonts w:ascii="Times New Roman" w:hAnsi="Times New Roman" w:cs="Times New Roman"/>
          <w:color w:val="000000" w:themeColor="text1"/>
          <w:sz w:val="24"/>
          <w:szCs w:val="24"/>
        </w:rPr>
        <w:t>In cross flow hea</w:t>
      </w:r>
      <w:r w:rsidR="000439DE">
        <w:rPr>
          <w:rFonts w:ascii="Times New Roman" w:hAnsi="Times New Roman" w:cs="Times New Roman"/>
          <w:color w:val="000000" w:themeColor="text1"/>
          <w:sz w:val="24"/>
          <w:szCs w:val="24"/>
        </w:rPr>
        <w:t xml:space="preserve">t exchanger, the fluids travel </w:t>
      </w:r>
      <w:r w:rsidRPr="00CD0C85">
        <w:rPr>
          <w:rFonts w:ascii="Times New Roman" w:hAnsi="Times New Roman" w:cs="Times New Roman"/>
          <w:color w:val="000000" w:themeColor="text1"/>
          <w:sz w:val="24"/>
          <w:szCs w:val="24"/>
        </w:rPr>
        <w:t>perpendicular to one another through the exchanger</w:t>
      </w:r>
      <w:r w:rsidR="00B1129C">
        <w:rPr>
          <w:rFonts w:ascii="Times New Roman" w:hAnsi="Times New Roman" w:cs="Times New Roman"/>
          <w:color w:val="000000" w:themeColor="text1"/>
          <w:sz w:val="24"/>
          <w:szCs w:val="24"/>
        </w:rPr>
        <w:t xml:space="preserve"> (Engineers Edge, LLC)</w:t>
      </w:r>
      <w:r w:rsidR="00B1129C" w:rsidRPr="00CD0C85">
        <w:rPr>
          <w:rFonts w:ascii="Times New Roman" w:hAnsi="Times New Roman" w:cs="Times New Roman"/>
          <w:color w:val="000000" w:themeColor="text1"/>
          <w:sz w:val="24"/>
          <w:szCs w:val="24"/>
        </w:rPr>
        <w:t>.</w:t>
      </w:r>
    </w:p>
    <w:p w14:paraId="546DFB97" w14:textId="77777777" w:rsidR="009E712C" w:rsidRPr="00F95EB8" w:rsidRDefault="009E712C" w:rsidP="00580211">
      <w:pPr>
        <w:pStyle w:val="Heading2"/>
        <w:rPr>
          <w:rFonts w:ascii="Times New Roman" w:hAnsi="Times New Roman" w:cs="Times New Roman"/>
        </w:rPr>
      </w:pPr>
      <w:bookmarkStart w:id="18" w:name="_Toc39707746"/>
      <w:bookmarkStart w:id="19" w:name="_Toc39707877"/>
      <w:bookmarkStart w:id="20" w:name="_Toc39708161"/>
      <w:r w:rsidRPr="00F95EB8">
        <w:rPr>
          <w:rFonts w:ascii="Times New Roman" w:hAnsi="Times New Roman" w:cs="Times New Roman"/>
        </w:rPr>
        <w:t>Shell-and-tube</w:t>
      </w:r>
      <w:bookmarkEnd w:id="18"/>
      <w:bookmarkEnd w:id="19"/>
      <w:bookmarkEnd w:id="20"/>
    </w:p>
    <w:p w14:paraId="1A59BCA7" w14:textId="12812C16" w:rsidR="0002615A" w:rsidRPr="00CD0C85" w:rsidRDefault="0002615A" w:rsidP="00BC132B">
      <w:pPr>
        <w:ind w:left="360"/>
        <w:rPr>
          <w:rFonts w:ascii="Times New Roman" w:hAnsi="Times New Roman" w:cs="Times New Roman"/>
          <w:color w:val="000000" w:themeColor="text1"/>
          <w:sz w:val="24"/>
          <w:szCs w:val="24"/>
        </w:rPr>
      </w:pPr>
      <w:r w:rsidRPr="00CD0C85">
        <w:rPr>
          <w:rFonts w:ascii="Times New Roman" w:hAnsi="Times New Roman" w:cs="Times New Roman"/>
          <w:color w:val="000000" w:themeColor="text1"/>
          <w:sz w:val="24"/>
          <w:szCs w:val="24"/>
        </w:rPr>
        <w:t xml:space="preserve">In shell and tube heat </w:t>
      </w:r>
      <w:r w:rsidR="00B1129C" w:rsidRPr="00CD0C85">
        <w:rPr>
          <w:rFonts w:ascii="Times New Roman" w:hAnsi="Times New Roman" w:cs="Times New Roman"/>
          <w:color w:val="000000" w:themeColor="text1"/>
          <w:sz w:val="24"/>
          <w:szCs w:val="24"/>
        </w:rPr>
        <w:t>exchanger</w:t>
      </w:r>
      <w:r w:rsidR="00B1129C">
        <w:rPr>
          <w:rFonts w:ascii="Times New Roman" w:hAnsi="Times New Roman" w:cs="Times New Roman"/>
          <w:color w:val="000000" w:themeColor="text1"/>
          <w:sz w:val="24"/>
          <w:szCs w:val="24"/>
        </w:rPr>
        <w:t xml:space="preserve"> consists</w:t>
      </w:r>
      <w:r w:rsidR="000439DE">
        <w:rPr>
          <w:rFonts w:ascii="Times New Roman" w:hAnsi="Times New Roman" w:cs="Times New Roman"/>
          <w:color w:val="000000" w:themeColor="text1"/>
          <w:sz w:val="24"/>
          <w:szCs w:val="24"/>
        </w:rPr>
        <w:t xml:space="preserve"> of</w:t>
      </w:r>
      <w:r w:rsidR="00186136" w:rsidRPr="00CD0C85">
        <w:rPr>
          <w:rFonts w:ascii="Times New Roman" w:hAnsi="Times New Roman" w:cs="Times New Roman"/>
          <w:color w:val="000000" w:themeColor="text1"/>
          <w:sz w:val="24"/>
          <w:szCs w:val="24"/>
        </w:rPr>
        <w:t xml:space="preserve"> two set of tubes; one set of the tubes contains the fluid that must be either heated or cooled. The second fluid runs over the tubes that are being heated or cooled so that it can either provide the heat or absorb the heat</w:t>
      </w:r>
      <w:r w:rsidR="00E101DA">
        <w:rPr>
          <w:rFonts w:ascii="Times New Roman" w:hAnsi="Times New Roman" w:cs="Times New Roman"/>
          <w:color w:val="000000" w:themeColor="text1"/>
          <w:sz w:val="24"/>
          <w:szCs w:val="24"/>
        </w:rPr>
        <w:t xml:space="preserve"> (Engineers Edge, LLC)</w:t>
      </w:r>
      <w:r w:rsidR="006C7CF8">
        <w:rPr>
          <w:rFonts w:ascii="Times New Roman" w:hAnsi="Times New Roman" w:cs="Times New Roman"/>
          <w:color w:val="000000" w:themeColor="text1"/>
          <w:sz w:val="24"/>
          <w:szCs w:val="24"/>
        </w:rPr>
        <w:t>.</w:t>
      </w:r>
    </w:p>
    <w:p w14:paraId="7FA7229D" w14:textId="77777777" w:rsidR="00BC132B" w:rsidRPr="00F95EB8" w:rsidRDefault="009E712C" w:rsidP="00580211">
      <w:pPr>
        <w:pStyle w:val="Heading2"/>
        <w:rPr>
          <w:rFonts w:ascii="Times New Roman" w:hAnsi="Times New Roman" w:cs="Times New Roman"/>
          <w:sz w:val="22"/>
          <w:szCs w:val="20"/>
        </w:rPr>
      </w:pPr>
      <w:bookmarkStart w:id="21" w:name="_Toc39707747"/>
      <w:bookmarkStart w:id="22" w:name="_Toc39707878"/>
      <w:bookmarkStart w:id="23" w:name="_Toc39708162"/>
      <w:r w:rsidRPr="00F95EB8">
        <w:rPr>
          <w:rFonts w:ascii="Times New Roman" w:hAnsi="Times New Roman" w:cs="Times New Roman"/>
        </w:rPr>
        <w:lastRenderedPageBreak/>
        <w:t>Compact heat exchanger</w:t>
      </w:r>
      <w:bookmarkEnd w:id="21"/>
      <w:bookmarkEnd w:id="22"/>
      <w:bookmarkEnd w:id="23"/>
    </w:p>
    <w:p w14:paraId="49E7D9F8" w14:textId="77777777" w:rsidR="00186136" w:rsidRPr="00CD0C85" w:rsidRDefault="00CD0C85" w:rsidP="00BC132B">
      <w:pPr>
        <w:autoSpaceDE w:val="0"/>
        <w:autoSpaceDN w:val="0"/>
        <w:adjustRightInd w:val="0"/>
        <w:spacing w:before="0" w:after="0" w:line="240" w:lineRule="auto"/>
        <w:ind w:left="360"/>
        <w:rPr>
          <w:rFonts w:ascii="Times New Roman" w:hAnsi="Times New Roman" w:cs="Times New Roman"/>
          <w:color w:val="000000" w:themeColor="text1"/>
          <w:sz w:val="24"/>
          <w:szCs w:val="24"/>
          <w:lang w:val="en-GB"/>
        </w:rPr>
      </w:pPr>
      <w:r w:rsidRPr="00CD0C85">
        <w:rPr>
          <w:rFonts w:ascii="Times New Roman" w:hAnsi="Times New Roman" w:cs="Times New Roman"/>
          <w:color w:val="000000" w:themeColor="text1"/>
          <w:sz w:val="24"/>
          <w:szCs w:val="24"/>
          <w:lang w:val="en-GB"/>
        </w:rPr>
        <w:t>Compact heat exchangers are characterized by a large heat transfer surface area per unit volume of the exchanger, resulting in reduced space, weight, support structure and footprint, energy requirements and cost, as well as improved process design and plant layout and processing conditions. (Kays and London</w:t>
      </w:r>
      <w:r w:rsidR="000439DE">
        <w:rPr>
          <w:rFonts w:ascii="Times New Roman" w:hAnsi="Times New Roman" w:cs="Times New Roman"/>
          <w:color w:val="000000" w:themeColor="text1"/>
          <w:sz w:val="24"/>
          <w:szCs w:val="24"/>
          <w:lang w:val="en-GB"/>
        </w:rPr>
        <w:t>,</w:t>
      </w:r>
      <w:r w:rsidRPr="00CD0C85">
        <w:rPr>
          <w:rFonts w:ascii="Times New Roman" w:hAnsi="Times New Roman" w:cs="Times New Roman"/>
          <w:color w:val="000000" w:themeColor="text1"/>
          <w:sz w:val="24"/>
          <w:szCs w:val="24"/>
          <w:lang w:val="en-GB"/>
        </w:rPr>
        <w:t xml:space="preserve"> 1998).</w:t>
      </w:r>
    </w:p>
    <w:p w14:paraId="5EA1DF86" w14:textId="77777777" w:rsidR="009E712C" w:rsidRPr="00CD0C85" w:rsidRDefault="00CD0C85" w:rsidP="009E712C">
      <w:r>
        <w:rPr>
          <w:rFonts w:ascii="Times New Roman" w:hAnsi="Times New Roman" w:cs="Times New Roman"/>
          <w:noProof/>
          <w:color w:val="000000" w:themeColor="text1"/>
          <w:szCs w:val="24"/>
          <w:lang w:val="en-GB" w:eastAsia="en-GB"/>
        </w:rPr>
        <w:drawing>
          <wp:anchor distT="0" distB="0" distL="114300" distR="114300" simplePos="0" relativeHeight="251657728" behindDoc="0" locked="0" layoutInCell="1" allowOverlap="1" wp14:anchorId="2B24904B" wp14:editId="34C05EC5">
            <wp:simplePos x="0" y="0"/>
            <wp:positionH relativeFrom="column">
              <wp:posOffset>55245</wp:posOffset>
            </wp:positionH>
            <wp:positionV relativeFrom="paragraph">
              <wp:posOffset>-408305</wp:posOffset>
            </wp:positionV>
            <wp:extent cx="4835525" cy="3001645"/>
            <wp:effectExtent l="0" t="0" r="0" b="0"/>
            <wp:wrapTopAndBottom/>
            <wp:docPr id="7" name="Picture 1" descr="heat exchanger process flow diagram illustrating the various heat exchanger flow configurations available, including cocurrent, countercurrent, cross, and hybrid flow arrang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t exchanger process flow diagram illustrating the various heat exchanger flow configurations available, including cocurrent, countercurrent, cross, and hybrid flow arrangements."/>
                    <pic:cNvPicPr>
                      <a:picLocks noChangeAspect="1" noChangeArrowheads="1"/>
                    </pic:cNvPicPr>
                  </pic:nvPicPr>
                  <pic:blipFill>
                    <a:blip r:embed="rId11" cstate="print"/>
                    <a:srcRect/>
                    <a:stretch>
                      <a:fillRect/>
                    </a:stretch>
                  </pic:blipFill>
                  <pic:spPr bwMode="auto">
                    <a:xfrm>
                      <a:off x="0" y="0"/>
                      <a:ext cx="4835525" cy="3001645"/>
                    </a:xfrm>
                    <a:prstGeom prst="rect">
                      <a:avLst/>
                    </a:prstGeom>
                    <a:noFill/>
                    <a:ln w="9525">
                      <a:noFill/>
                      <a:miter lim="800000"/>
                      <a:headEnd/>
                      <a:tailEnd/>
                    </a:ln>
                  </pic:spPr>
                </pic:pic>
              </a:graphicData>
            </a:graphic>
          </wp:anchor>
        </w:drawing>
      </w:r>
      <w:hyperlink r:id="rId12" w:history="1">
        <w:r w:rsidR="00D130FC" w:rsidRPr="00D130FC">
          <w:rPr>
            <w:rStyle w:val="Hyperlink"/>
            <w:rFonts w:ascii="Times New Roman" w:hAnsi="Times New Roman" w:cs="Times New Roman"/>
            <w:color w:val="000000" w:themeColor="text1"/>
            <w:sz w:val="24"/>
            <w:szCs w:val="24"/>
          </w:rPr>
          <w:t>https://www.thomasnet.com/articles/process-equipment/understanding-heat-exchangers/</w:t>
        </w:r>
      </w:hyperlink>
    </w:p>
    <w:p w14:paraId="03090F1F" w14:textId="77777777" w:rsidR="00CD0C85" w:rsidRPr="00F95EB8" w:rsidRDefault="00CD0C85" w:rsidP="00580211">
      <w:pPr>
        <w:pStyle w:val="Heading1"/>
        <w:rPr>
          <w:rFonts w:ascii="Times New Roman" w:hAnsi="Times New Roman" w:cs="Times New Roman"/>
          <w:sz w:val="28"/>
          <w:szCs w:val="28"/>
        </w:rPr>
      </w:pPr>
    </w:p>
    <w:p w14:paraId="0D95B9E8" w14:textId="77777777" w:rsidR="00721BA7" w:rsidRPr="00F95EB8" w:rsidRDefault="00721BA7" w:rsidP="00580211">
      <w:pPr>
        <w:pStyle w:val="Heading1"/>
        <w:rPr>
          <w:rFonts w:ascii="Times New Roman" w:hAnsi="Times New Roman" w:cs="Times New Roman"/>
          <w:sz w:val="28"/>
          <w:szCs w:val="28"/>
        </w:rPr>
      </w:pPr>
      <w:bookmarkStart w:id="24" w:name="_Toc39707748"/>
      <w:bookmarkStart w:id="25" w:name="_Toc39707879"/>
      <w:bookmarkStart w:id="26" w:name="_Toc39708163"/>
      <w:r w:rsidRPr="00F95EB8">
        <w:rPr>
          <w:rFonts w:ascii="Times New Roman" w:hAnsi="Times New Roman" w:cs="Times New Roman"/>
          <w:sz w:val="28"/>
          <w:szCs w:val="28"/>
        </w:rPr>
        <w:t>Heat exchanger (32 tubes):</w:t>
      </w:r>
      <w:bookmarkEnd w:id="24"/>
      <w:bookmarkEnd w:id="25"/>
      <w:bookmarkEnd w:id="26"/>
    </w:p>
    <w:p w14:paraId="4409C21D" w14:textId="77777777" w:rsidR="00721BA7" w:rsidRDefault="00721BA7"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 xml:space="preserve">This heat exchanger has two tube bundles of 16 tubes. Water which is heated to a set temperature passes through the tubes from the bottom to the top across the working section and air passes through the tube’s bundles at the right angles. </w:t>
      </w:r>
      <w:r w:rsidR="0063079E" w:rsidRPr="00E21B4E">
        <w:rPr>
          <w:rFonts w:ascii="Times New Roman" w:hAnsi="Times New Roman" w:cs="Times New Roman"/>
          <w:color w:val="auto"/>
          <w:sz w:val="24"/>
          <w:szCs w:val="24"/>
        </w:rPr>
        <w:t>These</w:t>
      </w:r>
      <w:r w:rsidRPr="00E21B4E">
        <w:rPr>
          <w:rFonts w:ascii="Times New Roman" w:hAnsi="Times New Roman" w:cs="Times New Roman"/>
          <w:color w:val="auto"/>
          <w:sz w:val="24"/>
          <w:szCs w:val="24"/>
        </w:rPr>
        <w:t xml:space="preserve"> heat exchangers have the additional benefits of the two sets of tubes, which you can connect in series or parallel. In series mode, it allows the use of a third thermo couple at midpoint in the water flow. The upstream bundle is that nearest the fan.</w:t>
      </w:r>
    </w:p>
    <w:p w14:paraId="4568B24B" w14:textId="77777777" w:rsidR="00CD0C85" w:rsidRPr="00E21B4E" w:rsidRDefault="00CD0C85" w:rsidP="00F2541E">
      <w:pPr>
        <w:spacing w:line="276" w:lineRule="auto"/>
        <w:jc w:val="both"/>
        <w:rPr>
          <w:rFonts w:ascii="Times New Roman" w:hAnsi="Times New Roman" w:cs="Times New Roman"/>
          <w:color w:val="auto"/>
          <w:sz w:val="24"/>
          <w:szCs w:val="24"/>
        </w:rPr>
      </w:pPr>
    </w:p>
    <w:p w14:paraId="5C8CC654" w14:textId="77777777" w:rsidR="00011DDE" w:rsidRPr="00F95EB8" w:rsidRDefault="009A7566" w:rsidP="00580211">
      <w:pPr>
        <w:pStyle w:val="Heading1"/>
        <w:rPr>
          <w:rFonts w:ascii="Times New Roman" w:hAnsi="Times New Roman" w:cs="Times New Roman"/>
        </w:rPr>
      </w:pPr>
      <w:bookmarkStart w:id="27" w:name="_Toc39707749"/>
      <w:bookmarkStart w:id="28" w:name="_Toc39707880"/>
      <w:bookmarkStart w:id="29" w:name="_Toc39708164"/>
      <w:r w:rsidRPr="00F95EB8">
        <w:rPr>
          <w:rFonts w:ascii="Times New Roman" w:hAnsi="Times New Roman" w:cs="Times New Roman"/>
          <w:sz w:val="28"/>
          <w:szCs w:val="20"/>
        </w:rPr>
        <w:t xml:space="preserve">How does a heat exchanger </w:t>
      </w:r>
      <w:r w:rsidR="0063079E" w:rsidRPr="00F95EB8">
        <w:rPr>
          <w:rFonts w:ascii="Times New Roman" w:hAnsi="Times New Roman" w:cs="Times New Roman"/>
          <w:sz w:val="28"/>
          <w:szCs w:val="20"/>
        </w:rPr>
        <w:t>work?</w:t>
      </w:r>
      <w:bookmarkEnd w:id="27"/>
      <w:bookmarkEnd w:id="28"/>
      <w:bookmarkEnd w:id="29"/>
    </w:p>
    <w:p w14:paraId="1FA1719D" w14:textId="77777777" w:rsidR="009A7566" w:rsidRPr="00072A4C" w:rsidRDefault="009A7566" w:rsidP="00072A4C">
      <w:pPr>
        <w:autoSpaceDE w:val="0"/>
        <w:autoSpaceDN w:val="0"/>
        <w:adjustRightInd w:val="0"/>
        <w:spacing w:before="0" w:after="0" w:line="240" w:lineRule="auto"/>
        <w:rPr>
          <w:rFonts w:ascii="Times New Roman" w:hAnsi="Times New Roman" w:cs="Times New Roman"/>
          <w:color w:val="000000" w:themeColor="text1"/>
          <w:sz w:val="24"/>
          <w:szCs w:val="24"/>
          <w:lang w:val="en-GB"/>
        </w:rPr>
      </w:pPr>
      <w:r w:rsidRPr="00E21B4E">
        <w:rPr>
          <w:rFonts w:ascii="Times New Roman" w:hAnsi="Times New Roman" w:cs="Times New Roman"/>
          <w:color w:val="auto"/>
          <w:sz w:val="24"/>
          <w:szCs w:val="24"/>
        </w:rPr>
        <w:t xml:space="preserve">As we are working with the heat exchanger and in parallel connection, below </w:t>
      </w:r>
      <w:r w:rsidR="00072A4C" w:rsidRPr="00E21B4E">
        <w:rPr>
          <w:rFonts w:ascii="Times New Roman" w:hAnsi="Times New Roman" w:cs="Times New Roman"/>
          <w:color w:val="auto"/>
          <w:sz w:val="24"/>
          <w:szCs w:val="24"/>
        </w:rPr>
        <w:t>are</w:t>
      </w:r>
      <w:r w:rsidRPr="00E21B4E">
        <w:rPr>
          <w:rFonts w:ascii="Times New Roman" w:hAnsi="Times New Roman" w:cs="Times New Roman"/>
          <w:color w:val="auto"/>
          <w:sz w:val="24"/>
          <w:szCs w:val="24"/>
        </w:rPr>
        <w:t xml:space="preserve"> a figure which gives you an idea that how the water is flowing across all the tubes and how the air is passing across the tubes. And in this process how the temperature loss occurs and how </w:t>
      </w:r>
      <w:r w:rsidRPr="00E21B4E">
        <w:rPr>
          <w:rFonts w:ascii="Times New Roman" w:hAnsi="Times New Roman" w:cs="Times New Roman"/>
          <w:color w:val="auto"/>
          <w:sz w:val="24"/>
          <w:szCs w:val="24"/>
        </w:rPr>
        <w:lastRenderedPageBreak/>
        <w:t>the temperature is gained.</w:t>
      </w:r>
      <w:r w:rsidR="00072A4C" w:rsidRPr="00072A4C">
        <w:rPr>
          <w:rFonts w:ascii="Times New Roman" w:hAnsi="Times New Roman" w:cs="Times New Roman"/>
          <w:sz w:val="24"/>
          <w:szCs w:val="24"/>
          <w:lang w:val="en-GB"/>
        </w:rPr>
        <w:t xml:space="preserve"> </w:t>
      </w:r>
      <w:r w:rsidR="00072A4C" w:rsidRPr="00072A4C">
        <w:rPr>
          <w:rFonts w:ascii="Times New Roman" w:hAnsi="Times New Roman" w:cs="Times New Roman"/>
          <w:color w:val="000000" w:themeColor="text1"/>
          <w:sz w:val="24"/>
          <w:szCs w:val="24"/>
          <w:lang w:val="en-GB"/>
        </w:rPr>
        <w:t>Baffles are used to support the tubes for structural rigidity, inhibiting tube vi</w:t>
      </w:r>
      <w:r w:rsidR="00072A4C">
        <w:rPr>
          <w:rFonts w:ascii="Times New Roman" w:hAnsi="Times New Roman" w:cs="Times New Roman"/>
          <w:color w:val="000000" w:themeColor="text1"/>
          <w:sz w:val="24"/>
          <w:szCs w:val="24"/>
          <w:lang w:val="en-GB"/>
        </w:rPr>
        <w:t xml:space="preserve">bration </w:t>
      </w:r>
      <w:r w:rsidR="00072A4C" w:rsidRPr="00072A4C">
        <w:rPr>
          <w:rFonts w:ascii="Times New Roman" w:hAnsi="Times New Roman" w:cs="Times New Roman"/>
          <w:color w:val="000000" w:themeColor="text1"/>
          <w:sz w:val="24"/>
          <w:szCs w:val="24"/>
          <w:lang w:val="en-GB"/>
        </w:rPr>
        <w:t>and bending</w:t>
      </w:r>
      <w:r w:rsidR="00072A4C">
        <w:rPr>
          <w:rFonts w:ascii="Times New Roman" w:hAnsi="Times New Roman" w:cs="Times New Roman"/>
          <w:color w:val="000000" w:themeColor="text1"/>
          <w:sz w:val="24"/>
          <w:szCs w:val="24"/>
          <w:lang w:val="en-GB"/>
        </w:rPr>
        <w:t>.</w:t>
      </w:r>
    </w:p>
    <w:p w14:paraId="0F90597F" w14:textId="77777777" w:rsidR="009A7566" w:rsidRPr="00E21B4E" w:rsidRDefault="009A7566"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noProof/>
          <w:color w:val="auto"/>
          <w:sz w:val="24"/>
          <w:szCs w:val="24"/>
          <w:lang w:val="en-GB" w:eastAsia="en-GB"/>
        </w:rPr>
        <w:drawing>
          <wp:inline distT="0" distB="0" distL="0" distR="0" wp14:anchorId="53007705" wp14:editId="53E2D148">
            <wp:extent cx="4866979" cy="44598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31944" t="21728" r="31528" b="18765"/>
                    <a:stretch/>
                  </pic:blipFill>
                  <pic:spPr bwMode="auto">
                    <a:xfrm>
                      <a:off x="0" y="0"/>
                      <a:ext cx="4875178" cy="4467369"/>
                    </a:xfrm>
                    <a:prstGeom prst="rect">
                      <a:avLst/>
                    </a:prstGeom>
                    <a:ln>
                      <a:noFill/>
                    </a:ln>
                    <a:extLst>
                      <a:ext uri="{53640926-AAD7-44D8-BBD7-CCE9431645EC}">
                        <a14:shadowObscured xmlns:a14="http://schemas.microsoft.com/office/drawing/2010/main"/>
                      </a:ext>
                    </a:extLst>
                  </pic:spPr>
                </pic:pic>
              </a:graphicData>
            </a:graphic>
          </wp:inline>
        </w:drawing>
      </w:r>
    </w:p>
    <w:p w14:paraId="2FC61F3A" w14:textId="77777777" w:rsidR="009A7566" w:rsidRPr="00F95EB8" w:rsidRDefault="00A907B8" w:rsidP="00580211">
      <w:pPr>
        <w:pStyle w:val="Heading1"/>
        <w:rPr>
          <w:rFonts w:ascii="Times New Roman" w:hAnsi="Times New Roman" w:cs="Times New Roman"/>
          <w:sz w:val="28"/>
          <w:szCs w:val="20"/>
        </w:rPr>
      </w:pPr>
      <w:bookmarkStart w:id="30" w:name="_Toc39707750"/>
      <w:bookmarkStart w:id="31" w:name="_Toc39707881"/>
      <w:bookmarkStart w:id="32" w:name="_Toc39708165"/>
      <w:r w:rsidRPr="00F95EB8">
        <w:rPr>
          <w:rFonts w:ascii="Times New Roman" w:hAnsi="Times New Roman" w:cs="Times New Roman"/>
          <w:sz w:val="28"/>
          <w:szCs w:val="20"/>
        </w:rPr>
        <w:t>Experiment No.</w:t>
      </w:r>
      <w:r w:rsidR="004629B3" w:rsidRPr="00F95EB8">
        <w:rPr>
          <w:rFonts w:ascii="Times New Roman" w:hAnsi="Times New Roman" w:cs="Times New Roman"/>
          <w:sz w:val="28"/>
          <w:szCs w:val="20"/>
        </w:rPr>
        <w:t>1:</w:t>
      </w:r>
      <w:bookmarkEnd w:id="30"/>
      <w:bookmarkEnd w:id="31"/>
      <w:bookmarkEnd w:id="32"/>
    </w:p>
    <w:p w14:paraId="5EA8AF7D" w14:textId="77777777" w:rsidR="00A907B8" w:rsidRPr="00F95EB8" w:rsidRDefault="00A907B8" w:rsidP="00580211">
      <w:pPr>
        <w:pStyle w:val="Heading1"/>
        <w:rPr>
          <w:rFonts w:ascii="Times New Roman" w:hAnsi="Times New Roman" w:cs="Times New Roman"/>
          <w:sz w:val="28"/>
          <w:szCs w:val="20"/>
        </w:rPr>
      </w:pPr>
      <w:bookmarkStart w:id="33" w:name="_Toc39707751"/>
      <w:bookmarkStart w:id="34" w:name="_Toc39707882"/>
      <w:bookmarkStart w:id="35" w:name="_Toc39708166"/>
      <w:r w:rsidRPr="00F95EB8">
        <w:rPr>
          <w:rFonts w:ascii="Times New Roman" w:hAnsi="Times New Roman" w:cs="Times New Roman"/>
          <w:sz w:val="28"/>
          <w:szCs w:val="20"/>
        </w:rPr>
        <w:t>The Effect of Varying Water Flow Rate:</w:t>
      </w:r>
      <w:bookmarkEnd w:id="33"/>
      <w:bookmarkEnd w:id="34"/>
      <w:bookmarkEnd w:id="35"/>
    </w:p>
    <w:p w14:paraId="086129D4" w14:textId="26228C07" w:rsidR="00A907B8" w:rsidRPr="00E21B4E" w:rsidRDefault="00A907B8"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 xml:space="preserve">The aim </w:t>
      </w:r>
      <w:r w:rsidR="008C100E">
        <w:rPr>
          <w:rFonts w:ascii="Times New Roman" w:hAnsi="Times New Roman" w:cs="Times New Roman"/>
          <w:color w:val="auto"/>
          <w:sz w:val="24"/>
          <w:szCs w:val="24"/>
        </w:rPr>
        <w:t>of this experiment is</w:t>
      </w:r>
      <w:r w:rsidR="00CD2FA9">
        <w:rPr>
          <w:rFonts w:ascii="Times New Roman" w:hAnsi="Times New Roman" w:cs="Times New Roman"/>
          <w:color w:val="auto"/>
          <w:sz w:val="24"/>
          <w:szCs w:val="24"/>
        </w:rPr>
        <w:t xml:space="preserve"> to</w:t>
      </w:r>
      <w:r w:rsidR="008C100E">
        <w:rPr>
          <w:rFonts w:ascii="Times New Roman" w:hAnsi="Times New Roman" w:cs="Times New Roman"/>
          <w:color w:val="auto"/>
          <w:sz w:val="24"/>
          <w:szCs w:val="24"/>
        </w:rPr>
        <w:t xml:space="preserve"> demonstrate </w:t>
      </w:r>
      <w:r w:rsidRPr="00E21B4E">
        <w:rPr>
          <w:rFonts w:ascii="Times New Roman" w:hAnsi="Times New Roman" w:cs="Times New Roman"/>
          <w:color w:val="auto"/>
          <w:sz w:val="24"/>
          <w:szCs w:val="24"/>
        </w:rPr>
        <w:t xml:space="preserve">that how the </w:t>
      </w:r>
      <w:r w:rsidR="001F195A" w:rsidRPr="00E21B4E">
        <w:rPr>
          <w:rFonts w:ascii="Times New Roman" w:hAnsi="Times New Roman" w:cs="Times New Roman"/>
          <w:color w:val="auto"/>
          <w:sz w:val="24"/>
          <w:szCs w:val="24"/>
        </w:rPr>
        <w:t xml:space="preserve">different water flow rate affects the performance of the heat exchanger for a given fixed flow rates and the water temperature. </w:t>
      </w:r>
    </w:p>
    <w:p w14:paraId="128E4E36" w14:textId="77777777" w:rsidR="0064628C" w:rsidRPr="00F95EB8" w:rsidRDefault="0064628C" w:rsidP="00580211">
      <w:pPr>
        <w:pStyle w:val="Heading2"/>
        <w:rPr>
          <w:rFonts w:ascii="Times New Roman" w:hAnsi="Times New Roman" w:cs="Times New Roman"/>
        </w:rPr>
      </w:pPr>
      <w:bookmarkStart w:id="36" w:name="_Toc39707752"/>
      <w:bookmarkStart w:id="37" w:name="_Toc39707883"/>
      <w:bookmarkStart w:id="38" w:name="_Toc39708167"/>
      <w:r w:rsidRPr="00F95EB8">
        <w:rPr>
          <w:rFonts w:ascii="Times New Roman" w:hAnsi="Times New Roman" w:cs="Times New Roman"/>
        </w:rPr>
        <w:t>Procedure:</w:t>
      </w:r>
      <w:bookmarkEnd w:id="36"/>
      <w:bookmarkEnd w:id="37"/>
      <w:bookmarkEnd w:id="38"/>
    </w:p>
    <w:p w14:paraId="785B16D3" w14:textId="77777777" w:rsidR="00045C0D" w:rsidRPr="00E21B4E" w:rsidRDefault="00E16359"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T</w:t>
      </w:r>
      <w:r w:rsidR="0064628C" w:rsidRPr="00E21B4E">
        <w:rPr>
          <w:rFonts w:ascii="Times New Roman" w:hAnsi="Times New Roman" w:cs="Times New Roman"/>
          <w:color w:val="auto"/>
          <w:sz w:val="24"/>
          <w:szCs w:val="24"/>
        </w:rPr>
        <w:t xml:space="preserve">o begin the experiment we connected the standard 32 tubes heat exchanger, connected it parallel flow and set a heater tank temperature of 60°C in my table the temperature is 60.8°C. Water was entered from the bottom of the heat exchanger and exits from the top. Here we noted the ambient air pressure. Orifice and its diameter </w:t>
      </w:r>
      <w:r w:rsidR="00045C0D" w:rsidRPr="00E21B4E">
        <w:rPr>
          <w:rFonts w:ascii="Times New Roman" w:hAnsi="Times New Roman" w:cs="Times New Roman"/>
          <w:color w:val="auto"/>
          <w:sz w:val="24"/>
          <w:szCs w:val="24"/>
        </w:rPr>
        <w:t xml:space="preserve">being </w:t>
      </w:r>
      <w:r w:rsidR="0064628C" w:rsidRPr="00E21B4E">
        <w:rPr>
          <w:rFonts w:ascii="Times New Roman" w:hAnsi="Times New Roman" w:cs="Times New Roman"/>
          <w:color w:val="auto"/>
          <w:sz w:val="24"/>
          <w:szCs w:val="24"/>
        </w:rPr>
        <w:t>checked.</w:t>
      </w:r>
    </w:p>
    <w:p w14:paraId="5987991B" w14:textId="77777777" w:rsidR="00045C0D" w:rsidRPr="00E21B4E" w:rsidRDefault="00045C0D"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lastRenderedPageBreak/>
        <w:t xml:space="preserve">Fan was switched on and the side valve was used to set the airflow to give an orifice pressure drop of 250 Pa. </w:t>
      </w:r>
    </w:p>
    <w:p w14:paraId="420995C6" w14:textId="77777777" w:rsidR="00045C0D" w:rsidRPr="00E21B4E" w:rsidRDefault="00045C0D" w:rsidP="00F2541E">
      <w:pPr>
        <w:spacing w:line="276" w:lineRule="auto"/>
        <w:jc w:val="both"/>
        <w:rPr>
          <w:rFonts w:ascii="Times New Roman" w:hAnsi="Times New Roman" w:cs="Times New Roman"/>
          <w:b/>
          <w:bCs/>
          <w:color w:val="auto"/>
          <w:sz w:val="24"/>
          <w:szCs w:val="24"/>
        </w:rPr>
      </w:pPr>
      <w:r w:rsidRPr="00E21B4E">
        <w:rPr>
          <w:rFonts w:ascii="Times New Roman" w:hAnsi="Times New Roman" w:cs="Times New Roman"/>
          <w:b/>
          <w:bCs/>
          <w:color w:val="auto"/>
          <w:sz w:val="24"/>
          <w:szCs w:val="24"/>
        </w:rPr>
        <w:t>NOTE (+/- 5Pa is negligible)</w:t>
      </w:r>
    </w:p>
    <w:p w14:paraId="04C3952A" w14:textId="77777777" w:rsidR="00045C0D" w:rsidRPr="00E21B4E" w:rsidRDefault="00045C0D"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Now switch on the pump and use the hand operated water supply valve to set the water flow to a 2.25 L/minute.</w:t>
      </w:r>
    </w:p>
    <w:p w14:paraId="5E3E23A1" w14:textId="77777777" w:rsidR="00045C0D" w:rsidRPr="00E21B4E" w:rsidRDefault="00045C0D" w:rsidP="00F2541E">
      <w:pPr>
        <w:spacing w:line="276" w:lineRule="auto"/>
        <w:jc w:val="both"/>
        <w:rPr>
          <w:rFonts w:ascii="Times New Roman" w:hAnsi="Times New Roman" w:cs="Times New Roman"/>
          <w:b/>
          <w:bCs/>
          <w:color w:val="auto"/>
          <w:sz w:val="24"/>
          <w:szCs w:val="24"/>
        </w:rPr>
      </w:pPr>
      <w:r w:rsidRPr="00E21B4E">
        <w:rPr>
          <w:rFonts w:ascii="Times New Roman" w:hAnsi="Times New Roman" w:cs="Times New Roman"/>
          <w:b/>
          <w:bCs/>
          <w:color w:val="auto"/>
          <w:sz w:val="24"/>
          <w:szCs w:val="24"/>
        </w:rPr>
        <w:t>NOTE (+/- 0.01L/min is negligible)</w:t>
      </w:r>
    </w:p>
    <w:p w14:paraId="10E9BA3F" w14:textId="77777777" w:rsidR="00045C0D" w:rsidRPr="00E21B4E" w:rsidRDefault="00B24486"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 xml:space="preserve">Now allow at least for five minutes for the heat exchanger temperature to </w:t>
      </w:r>
      <w:r w:rsidR="00F43E3E" w:rsidRPr="00E21B4E">
        <w:rPr>
          <w:rFonts w:ascii="Times New Roman" w:hAnsi="Times New Roman" w:cs="Times New Roman"/>
          <w:color w:val="auto"/>
          <w:sz w:val="24"/>
          <w:szCs w:val="24"/>
        </w:rPr>
        <w:t>stabilize and</w:t>
      </w:r>
      <w:r w:rsidRPr="00E21B4E">
        <w:rPr>
          <w:rFonts w:ascii="Times New Roman" w:hAnsi="Times New Roman" w:cs="Times New Roman"/>
          <w:color w:val="auto"/>
          <w:sz w:val="24"/>
          <w:szCs w:val="24"/>
        </w:rPr>
        <w:t xml:space="preserve"> record all the reading.</w:t>
      </w:r>
    </w:p>
    <w:p w14:paraId="719AC5CC" w14:textId="77777777" w:rsidR="00B24486" w:rsidRPr="00E21B4E" w:rsidRDefault="00B24486"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 xml:space="preserve">The whole procedure was repeated at </w:t>
      </w:r>
      <w:r w:rsidR="00294484" w:rsidRPr="00E21B4E">
        <w:rPr>
          <w:rFonts w:ascii="Times New Roman" w:hAnsi="Times New Roman" w:cs="Times New Roman"/>
          <w:color w:val="auto"/>
          <w:sz w:val="24"/>
          <w:szCs w:val="24"/>
        </w:rPr>
        <w:t>different lower water flow rates which are 1.75, 1.25, 0.75 and 0.25L/min.</w:t>
      </w:r>
    </w:p>
    <w:p w14:paraId="59A304D1" w14:textId="77777777" w:rsidR="00666DC8" w:rsidRPr="00F95EB8" w:rsidRDefault="00666DC8" w:rsidP="00580211">
      <w:pPr>
        <w:pStyle w:val="Heading2"/>
        <w:rPr>
          <w:rFonts w:ascii="Times New Roman" w:hAnsi="Times New Roman" w:cs="Times New Roman"/>
        </w:rPr>
      </w:pPr>
      <w:bookmarkStart w:id="39" w:name="_Toc39707753"/>
      <w:bookmarkStart w:id="40" w:name="_Toc39707884"/>
      <w:bookmarkStart w:id="41" w:name="_Toc39708168"/>
      <w:r w:rsidRPr="00F95EB8">
        <w:rPr>
          <w:rFonts w:ascii="Times New Roman" w:hAnsi="Times New Roman" w:cs="Times New Roman"/>
        </w:rPr>
        <w:t>Experiment 1 Results:</w:t>
      </w:r>
      <w:bookmarkEnd w:id="39"/>
      <w:bookmarkEnd w:id="40"/>
      <w:bookmarkEnd w:id="41"/>
    </w:p>
    <w:p w14:paraId="5DFC9A5E" w14:textId="77777777" w:rsidR="00F529FA" w:rsidRPr="00E21B4E" w:rsidRDefault="00294484"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 xml:space="preserve">Below is the table of experiment with all the reading and all the results. Table is created in excel which we </w:t>
      </w:r>
      <w:r w:rsidR="00966D55" w:rsidRPr="00E21B4E">
        <w:rPr>
          <w:rFonts w:ascii="Times New Roman" w:hAnsi="Times New Roman" w:cs="Times New Roman"/>
          <w:color w:val="auto"/>
          <w:sz w:val="24"/>
          <w:szCs w:val="24"/>
        </w:rPr>
        <w:t>were</w:t>
      </w:r>
      <w:r w:rsidRPr="00E21B4E">
        <w:rPr>
          <w:rFonts w:ascii="Times New Roman" w:hAnsi="Times New Roman" w:cs="Times New Roman"/>
          <w:color w:val="auto"/>
          <w:sz w:val="24"/>
          <w:szCs w:val="24"/>
        </w:rPr>
        <w:t xml:space="preserve"> required to do</w:t>
      </w:r>
      <w:r w:rsidR="001E6025" w:rsidRPr="00E21B4E">
        <w:rPr>
          <w:rFonts w:ascii="Times New Roman" w:hAnsi="Times New Roman" w:cs="Times New Roman"/>
          <w:color w:val="auto"/>
          <w:sz w:val="24"/>
          <w:szCs w:val="24"/>
        </w:rPr>
        <w:t>.</w:t>
      </w:r>
    </w:p>
    <w:p w14:paraId="3EBAFD30" w14:textId="757D9D20" w:rsidR="001E6025" w:rsidRPr="00E21B4E" w:rsidRDefault="001E6025"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color w:val="auto"/>
          <w:sz w:val="24"/>
          <w:szCs w:val="24"/>
        </w:rPr>
        <w:t xml:space="preserve">Table is present in excel as I </w:t>
      </w:r>
      <w:r w:rsidR="0089236C" w:rsidRPr="00E21B4E">
        <w:rPr>
          <w:rFonts w:ascii="Times New Roman" w:hAnsi="Times New Roman" w:cs="Times New Roman"/>
          <w:color w:val="auto"/>
          <w:sz w:val="24"/>
          <w:szCs w:val="24"/>
        </w:rPr>
        <w:t>could not</w:t>
      </w:r>
      <w:r w:rsidRPr="00E21B4E">
        <w:rPr>
          <w:rFonts w:ascii="Times New Roman" w:hAnsi="Times New Roman" w:cs="Times New Roman"/>
          <w:color w:val="auto"/>
          <w:sz w:val="24"/>
          <w:szCs w:val="24"/>
        </w:rPr>
        <w:t xml:space="preserve"> fit in the word document</w:t>
      </w:r>
      <w:r w:rsidR="00CD2FA9">
        <w:rPr>
          <w:rFonts w:ascii="Times New Roman" w:hAnsi="Times New Roman" w:cs="Times New Roman"/>
          <w:color w:val="auto"/>
          <w:sz w:val="24"/>
          <w:szCs w:val="24"/>
        </w:rPr>
        <w:t>!</w:t>
      </w:r>
    </w:p>
    <w:p w14:paraId="268FE9A3" w14:textId="77777777" w:rsidR="00AD67FB" w:rsidRPr="00580211" w:rsidRDefault="001E6025" w:rsidP="00580211">
      <w:pPr>
        <w:pStyle w:val="Heading2"/>
      </w:pPr>
      <w:bookmarkStart w:id="42" w:name="_Toc39707754"/>
      <w:bookmarkStart w:id="43" w:name="_Toc39707885"/>
      <w:bookmarkStart w:id="44" w:name="_Toc39708169"/>
      <w:r w:rsidRPr="00F95EB8">
        <w:rPr>
          <w:rFonts w:ascii="Times New Roman" w:hAnsi="Times New Roman" w:cs="Times New Roman"/>
        </w:rPr>
        <w:t>Experiment 1 Charts</w:t>
      </w:r>
      <w:r w:rsidRPr="00580211">
        <w:t>:</w:t>
      </w:r>
      <w:bookmarkEnd w:id="42"/>
      <w:bookmarkEnd w:id="43"/>
      <w:bookmarkEnd w:id="44"/>
    </w:p>
    <w:p w14:paraId="7A02EBD3" w14:textId="0D3ADEB8" w:rsidR="00CD0C85" w:rsidRPr="00E21B4E" w:rsidRDefault="001E6025" w:rsidP="00F2541E">
      <w:pPr>
        <w:spacing w:line="276" w:lineRule="auto"/>
        <w:jc w:val="both"/>
        <w:rPr>
          <w:rFonts w:ascii="Times New Roman" w:hAnsi="Times New Roman" w:cs="Times New Roman"/>
          <w:color w:val="auto"/>
          <w:sz w:val="24"/>
          <w:szCs w:val="24"/>
        </w:rPr>
      </w:pPr>
      <w:bookmarkStart w:id="45" w:name="_Toc39707755"/>
      <w:bookmarkStart w:id="46" w:name="_Toc39707886"/>
      <w:bookmarkStart w:id="47" w:name="_Toc39708170"/>
      <w:bookmarkStart w:id="48" w:name="_Hlk39482499"/>
      <w:r w:rsidRPr="00F95EB8">
        <w:rPr>
          <w:rStyle w:val="Heading3Char"/>
          <w:rFonts w:ascii="Times New Roman" w:hAnsi="Times New Roman" w:cs="Times New Roman"/>
        </w:rPr>
        <w:t>Chart 1</w:t>
      </w:r>
      <w:bookmarkEnd w:id="45"/>
      <w:bookmarkEnd w:id="46"/>
      <w:bookmarkEnd w:id="47"/>
      <w:r w:rsidRPr="00E21B4E">
        <w:rPr>
          <w:rFonts w:ascii="Times New Roman" w:hAnsi="Times New Roman" w:cs="Times New Roman"/>
          <w:b/>
          <w:bCs/>
          <w:color w:val="auto"/>
          <w:sz w:val="24"/>
          <w:szCs w:val="24"/>
        </w:rPr>
        <w:t xml:space="preserve"> </w:t>
      </w:r>
      <w:r w:rsidRPr="00E21B4E">
        <w:rPr>
          <w:rFonts w:ascii="Times New Roman" w:hAnsi="Times New Roman" w:cs="Times New Roman"/>
          <w:color w:val="auto"/>
          <w:sz w:val="24"/>
          <w:szCs w:val="24"/>
        </w:rPr>
        <w:t>is plotted on the heat emitted by the exchanger and the power absorbed into the air.</w:t>
      </w:r>
      <w:r w:rsidR="002A55A1">
        <w:rPr>
          <w:rFonts w:ascii="Times New Roman" w:hAnsi="Times New Roman" w:cs="Times New Roman"/>
          <w:color w:val="auto"/>
          <w:sz w:val="24"/>
          <w:szCs w:val="24"/>
        </w:rPr>
        <w:t xml:space="preserve"> </w:t>
      </w:r>
      <w:r w:rsidR="008007EB">
        <w:rPr>
          <w:rFonts w:ascii="Times New Roman" w:hAnsi="Times New Roman" w:cs="Times New Roman"/>
          <w:color w:val="auto"/>
          <w:sz w:val="24"/>
          <w:szCs w:val="24"/>
        </w:rPr>
        <w:t>As</w:t>
      </w:r>
      <w:r w:rsidR="002A55A1">
        <w:rPr>
          <w:rFonts w:ascii="Times New Roman" w:hAnsi="Times New Roman" w:cs="Times New Roman"/>
          <w:color w:val="auto"/>
          <w:sz w:val="24"/>
          <w:szCs w:val="24"/>
        </w:rPr>
        <w:t xml:space="preserve"> the water mass flow rate increases, the heat emitted wi</w:t>
      </w:r>
      <w:r w:rsidR="00D61DC2">
        <w:rPr>
          <w:rFonts w:ascii="Times New Roman" w:hAnsi="Times New Roman" w:cs="Times New Roman"/>
          <w:color w:val="auto"/>
          <w:sz w:val="24"/>
          <w:szCs w:val="24"/>
        </w:rPr>
        <w:t>ll reach to constant level.</w:t>
      </w:r>
    </w:p>
    <w:bookmarkEnd w:id="48"/>
    <w:p w14:paraId="5D1E0725" w14:textId="77777777" w:rsidR="00CD0C85" w:rsidRPr="00BC6D1E" w:rsidRDefault="001E6025" w:rsidP="00F2541E">
      <w:pPr>
        <w:spacing w:line="276" w:lineRule="auto"/>
        <w:jc w:val="both"/>
        <w:rPr>
          <w:rFonts w:ascii="Times New Roman" w:hAnsi="Times New Roman" w:cs="Times New Roman"/>
          <w:color w:val="auto"/>
          <w:sz w:val="24"/>
          <w:szCs w:val="24"/>
        </w:rPr>
      </w:pPr>
      <w:r w:rsidRPr="00E21B4E">
        <w:rPr>
          <w:rFonts w:ascii="Times New Roman" w:hAnsi="Times New Roman" w:cs="Times New Roman"/>
          <w:noProof/>
          <w:color w:val="auto"/>
          <w:sz w:val="24"/>
          <w:szCs w:val="24"/>
          <w:lang w:val="en-GB" w:eastAsia="en-GB"/>
        </w:rPr>
        <w:drawing>
          <wp:inline distT="0" distB="0" distL="0" distR="0" wp14:anchorId="3F83A886" wp14:editId="38E4EFB3">
            <wp:extent cx="5244861" cy="2631056"/>
            <wp:effectExtent l="0" t="0" r="0" b="0"/>
            <wp:docPr id="4" name="Chart 4">
              <a:extLst xmlns:a="http://schemas.openxmlformats.org/drawingml/2006/main">
                <a:ext uri="{FF2B5EF4-FFF2-40B4-BE49-F238E27FC236}">
                  <a16:creationId xmlns:a16="http://schemas.microsoft.com/office/drawing/2014/main" id="{CA5B7348-69C8-4DD4-965A-84107A2EEC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404FC44" w14:textId="77777777" w:rsidR="00CD0C85" w:rsidRPr="00E21B4E" w:rsidRDefault="001E6025" w:rsidP="00F2541E">
      <w:pPr>
        <w:spacing w:line="276" w:lineRule="auto"/>
        <w:jc w:val="both"/>
        <w:rPr>
          <w:rFonts w:ascii="Times New Roman" w:hAnsi="Times New Roman" w:cs="Times New Roman"/>
          <w:b/>
          <w:bCs/>
          <w:color w:val="auto"/>
          <w:sz w:val="24"/>
          <w:szCs w:val="24"/>
        </w:rPr>
      </w:pPr>
      <w:r w:rsidRPr="00E21B4E">
        <w:rPr>
          <w:rFonts w:ascii="Times New Roman" w:hAnsi="Times New Roman" w:cs="Times New Roman"/>
          <w:b/>
          <w:bCs/>
          <w:color w:val="auto"/>
          <w:sz w:val="24"/>
          <w:szCs w:val="24"/>
        </w:rPr>
        <w:t>Note negative values were ignored.</w:t>
      </w:r>
    </w:p>
    <w:p w14:paraId="2E4EB723" w14:textId="2F22A342" w:rsidR="00CD0C85" w:rsidRPr="00BC6D1E" w:rsidRDefault="001E6025" w:rsidP="00F2541E">
      <w:pPr>
        <w:spacing w:line="276" w:lineRule="auto"/>
        <w:jc w:val="both"/>
        <w:rPr>
          <w:rStyle w:val="Heading3Char"/>
          <w:rFonts w:ascii="Times New Roman" w:eastAsiaTheme="minorHAnsi" w:hAnsi="Times New Roman" w:cs="Times New Roman"/>
          <w:color w:val="auto"/>
        </w:rPr>
      </w:pPr>
      <w:bookmarkStart w:id="49" w:name="_Toc39707756"/>
      <w:bookmarkStart w:id="50" w:name="_Toc39707887"/>
      <w:bookmarkStart w:id="51" w:name="_Toc39708171"/>
      <w:r w:rsidRPr="00F95EB8">
        <w:rPr>
          <w:rStyle w:val="Heading3Char"/>
          <w:rFonts w:ascii="Times New Roman" w:hAnsi="Times New Roman" w:cs="Times New Roman"/>
        </w:rPr>
        <w:lastRenderedPageBreak/>
        <w:t>Chart 2</w:t>
      </w:r>
      <w:bookmarkEnd w:id="49"/>
      <w:bookmarkEnd w:id="50"/>
      <w:bookmarkEnd w:id="51"/>
      <w:r w:rsidRPr="00E21B4E">
        <w:rPr>
          <w:rFonts w:ascii="Times New Roman" w:hAnsi="Times New Roman" w:cs="Times New Roman"/>
          <w:b/>
          <w:bCs/>
          <w:color w:val="auto"/>
          <w:sz w:val="24"/>
          <w:szCs w:val="24"/>
        </w:rPr>
        <w:t xml:space="preserve"> </w:t>
      </w:r>
      <w:bookmarkStart w:id="52" w:name="_Hlk39482725"/>
      <w:r w:rsidRPr="00E21B4E">
        <w:rPr>
          <w:rFonts w:ascii="Times New Roman" w:hAnsi="Times New Roman" w:cs="Times New Roman"/>
          <w:color w:val="auto"/>
          <w:sz w:val="24"/>
          <w:szCs w:val="24"/>
        </w:rPr>
        <w:t>this graph is plotted on air, water and the mean temperature efficiencies.</w:t>
      </w:r>
      <w:bookmarkEnd w:id="52"/>
      <w:r w:rsidR="00BC6D1E">
        <w:rPr>
          <w:rFonts w:ascii="Times New Roman" w:hAnsi="Times New Roman" w:cs="Times New Roman"/>
          <w:color w:val="auto"/>
          <w:sz w:val="24"/>
          <w:szCs w:val="24"/>
        </w:rPr>
        <w:t xml:space="preserve"> </w:t>
      </w:r>
      <w:r w:rsidR="00D61DC2">
        <w:rPr>
          <w:rFonts w:ascii="Times New Roman" w:hAnsi="Times New Roman" w:cs="Times New Roman"/>
          <w:color w:val="auto"/>
          <w:sz w:val="24"/>
          <w:szCs w:val="24"/>
        </w:rPr>
        <w:t xml:space="preserve">The results show that, as the water mass flow increases, the efficiency of the exchanger will </w:t>
      </w:r>
      <w:r w:rsidR="008007EB">
        <w:rPr>
          <w:rFonts w:ascii="Times New Roman" w:hAnsi="Times New Roman" w:cs="Times New Roman"/>
          <w:color w:val="auto"/>
          <w:sz w:val="24"/>
          <w:szCs w:val="24"/>
        </w:rPr>
        <w:t>be reduced</w:t>
      </w:r>
      <w:r w:rsidR="00BD253A">
        <w:rPr>
          <w:rFonts w:ascii="Times New Roman" w:hAnsi="Times New Roman" w:cs="Times New Roman"/>
          <w:color w:val="auto"/>
          <w:sz w:val="24"/>
          <w:szCs w:val="24"/>
        </w:rPr>
        <w:t xml:space="preserve"> due the fact that the heat emitted/absorbed will reduced</w:t>
      </w:r>
      <w:r w:rsidR="00BC6D1E">
        <w:rPr>
          <w:rFonts w:ascii="Times New Roman" w:hAnsi="Times New Roman" w:cs="Times New Roman"/>
          <w:color w:val="auto"/>
          <w:sz w:val="24"/>
          <w:szCs w:val="24"/>
        </w:rPr>
        <w:t>.</w:t>
      </w:r>
      <w:r w:rsidR="00BD253A">
        <w:rPr>
          <w:rFonts w:ascii="Times New Roman" w:hAnsi="Times New Roman" w:cs="Times New Roman"/>
          <w:color w:val="auto"/>
          <w:sz w:val="24"/>
          <w:szCs w:val="24"/>
        </w:rPr>
        <w:t xml:space="preserve"> </w:t>
      </w:r>
    </w:p>
    <w:p w14:paraId="1CD48BEA" w14:textId="77777777" w:rsidR="00CD0C85" w:rsidRDefault="00CD0C85" w:rsidP="00F2541E">
      <w:pPr>
        <w:spacing w:line="276" w:lineRule="auto"/>
        <w:jc w:val="both"/>
        <w:rPr>
          <w:rStyle w:val="Heading3Char"/>
          <w:rFonts w:ascii="Times New Roman" w:hAnsi="Times New Roman" w:cs="Times New Roman"/>
        </w:rPr>
      </w:pPr>
      <w:r w:rsidRPr="00E21B4E">
        <w:rPr>
          <w:rFonts w:ascii="Times New Roman" w:hAnsi="Times New Roman" w:cs="Times New Roman"/>
          <w:noProof/>
          <w:sz w:val="24"/>
          <w:szCs w:val="24"/>
          <w:lang w:val="en-GB" w:eastAsia="en-GB"/>
        </w:rPr>
        <w:drawing>
          <wp:inline distT="0" distB="0" distL="0" distR="0" wp14:anchorId="41CC89C2" wp14:editId="5ECDA83F">
            <wp:extent cx="5244861" cy="3485072"/>
            <wp:effectExtent l="0" t="0" r="0" b="1270"/>
            <wp:docPr id="5" name="Chart 5">
              <a:extLst xmlns:a="http://schemas.openxmlformats.org/drawingml/2006/main">
                <a:ext uri="{FF2B5EF4-FFF2-40B4-BE49-F238E27FC236}">
                  <a16:creationId xmlns:a16="http://schemas.microsoft.com/office/drawing/2014/main" id="{9A7EC80A-CB55-4B79-B3B8-04A060D972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1084D74" w14:textId="77777777" w:rsidR="001E6025" w:rsidRDefault="001E6025" w:rsidP="00F2541E">
      <w:pPr>
        <w:spacing w:line="276" w:lineRule="auto"/>
        <w:jc w:val="both"/>
        <w:rPr>
          <w:rFonts w:ascii="Times New Roman" w:hAnsi="Times New Roman" w:cs="Times New Roman"/>
          <w:b/>
          <w:bCs/>
          <w:color w:val="auto"/>
          <w:sz w:val="24"/>
          <w:szCs w:val="24"/>
        </w:rPr>
      </w:pPr>
      <w:bookmarkStart w:id="53" w:name="_Toc39707757"/>
      <w:bookmarkStart w:id="54" w:name="_Toc39707888"/>
      <w:bookmarkStart w:id="55" w:name="_Toc39708172"/>
      <w:r w:rsidRPr="00F95EB8">
        <w:rPr>
          <w:rStyle w:val="Heading3Char"/>
          <w:rFonts w:ascii="Times New Roman" w:hAnsi="Times New Roman" w:cs="Times New Roman"/>
        </w:rPr>
        <w:t>Chart 3</w:t>
      </w:r>
      <w:bookmarkEnd w:id="53"/>
      <w:bookmarkEnd w:id="54"/>
      <w:bookmarkEnd w:id="55"/>
      <w:r w:rsidRPr="00E21B4E">
        <w:rPr>
          <w:rFonts w:ascii="Times New Roman" w:hAnsi="Times New Roman" w:cs="Times New Roman"/>
          <w:b/>
          <w:bCs/>
          <w:color w:val="auto"/>
          <w:sz w:val="24"/>
          <w:szCs w:val="24"/>
        </w:rPr>
        <w:t xml:space="preserve"> </w:t>
      </w:r>
      <w:r w:rsidR="008B46A4" w:rsidRPr="00E21B4E">
        <w:rPr>
          <w:rFonts w:ascii="Times New Roman" w:hAnsi="Times New Roman" w:cs="Times New Roman"/>
          <w:color w:val="auto"/>
          <w:sz w:val="24"/>
          <w:szCs w:val="24"/>
        </w:rPr>
        <w:t xml:space="preserve">this graph is plotted on the overall heat transfer coefficient </w:t>
      </w:r>
      <w:r w:rsidR="008B46A4" w:rsidRPr="00E21B4E">
        <w:rPr>
          <w:rFonts w:ascii="Times New Roman" w:hAnsi="Times New Roman" w:cs="Times New Roman"/>
          <w:b/>
          <w:bCs/>
          <w:color w:val="auto"/>
          <w:sz w:val="24"/>
          <w:szCs w:val="24"/>
        </w:rPr>
        <w:t>U.</w:t>
      </w:r>
    </w:p>
    <w:p w14:paraId="56900C84" w14:textId="77777777" w:rsidR="00BD253A" w:rsidRPr="00BD253A" w:rsidRDefault="00BD253A" w:rsidP="00F2541E">
      <w:pPr>
        <w:spacing w:line="276" w:lineRule="auto"/>
        <w:jc w:val="both"/>
        <w:rPr>
          <w:rFonts w:ascii="Times New Roman" w:hAnsi="Times New Roman" w:cs="Times New Roman"/>
          <w:bCs/>
          <w:color w:val="auto"/>
          <w:sz w:val="24"/>
          <w:szCs w:val="24"/>
        </w:rPr>
      </w:pPr>
      <w:r w:rsidRPr="00BD253A">
        <w:rPr>
          <w:rFonts w:ascii="Times New Roman" w:hAnsi="Times New Roman" w:cs="Times New Roman"/>
          <w:bCs/>
          <w:color w:val="auto"/>
          <w:sz w:val="24"/>
          <w:szCs w:val="24"/>
        </w:rPr>
        <w:t xml:space="preserve">It is clear from the experimental results that </w:t>
      </w:r>
      <w:r w:rsidR="00282916">
        <w:rPr>
          <w:rFonts w:ascii="Times New Roman" w:hAnsi="Times New Roman" w:cs="Times New Roman"/>
          <w:bCs/>
          <w:color w:val="auto"/>
          <w:sz w:val="24"/>
          <w:szCs w:val="24"/>
        </w:rPr>
        <w:t>raising</w:t>
      </w:r>
      <w:r>
        <w:rPr>
          <w:rFonts w:ascii="Times New Roman" w:hAnsi="Times New Roman" w:cs="Times New Roman"/>
          <w:bCs/>
          <w:color w:val="auto"/>
          <w:sz w:val="24"/>
          <w:szCs w:val="24"/>
        </w:rPr>
        <w:t xml:space="preserve"> the mass flow rate will results in increase in heat transfer </w:t>
      </w:r>
      <w:r w:rsidR="00282916">
        <w:rPr>
          <w:rFonts w:ascii="Times New Roman" w:hAnsi="Times New Roman" w:cs="Times New Roman"/>
          <w:bCs/>
          <w:color w:val="auto"/>
          <w:sz w:val="24"/>
          <w:szCs w:val="24"/>
        </w:rPr>
        <w:t>coefficient or improve</w:t>
      </w:r>
      <w:r w:rsidR="00AD67FB">
        <w:rPr>
          <w:rFonts w:ascii="Times New Roman" w:hAnsi="Times New Roman" w:cs="Times New Roman"/>
          <w:bCs/>
          <w:color w:val="auto"/>
          <w:sz w:val="24"/>
          <w:szCs w:val="24"/>
        </w:rPr>
        <w:t>d</w:t>
      </w:r>
      <w:r w:rsidR="00282916">
        <w:rPr>
          <w:rFonts w:ascii="Times New Roman" w:hAnsi="Times New Roman" w:cs="Times New Roman"/>
          <w:bCs/>
          <w:color w:val="auto"/>
          <w:sz w:val="24"/>
          <w:szCs w:val="24"/>
        </w:rPr>
        <w:t xml:space="preserve"> the heat transfer across the heat exchanger.</w:t>
      </w:r>
    </w:p>
    <w:p w14:paraId="6F3D18B0" w14:textId="77777777" w:rsidR="008B46A4" w:rsidRPr="00E21B4E" w:rsidRDefault="008B46A4" w:rsidP="00F2541E">
      <w:pPr>
        <w:spacing w:line="276" w:lineRule="auto"/>
        <w:jc w:val="both"/>
        <w:rPr>
          <w:rFonts w:ascii="Times New Roman" w:hAnsi="Times New Roman" w:cs="Times New Roman"/>
          <w:b/>
          <w:bCs/>
          <w:color w:val="auto"/>
          <w:sz w:val="24"/>
          <w:szCs w:val="24"/>
        </w:rPr>
      </w:pPr>
      <w:r w:rsidRPr="00E21B4E">
        <w:rPr>
          <w:rFonts w:ascii="Times New Roman" w:hAnsi="Times New Roman" w:cs="Times New Roman"/>
          <w:noProof/>
          <w:sz w:val="24"/>
          <w:szCs w:val="24"/>
          <w:lang w:val="en-GB" w:eastAsia="en-GB"/>
        </w:rPr>
        <w:drawing>
          <wp:inline distT="0" distB="0" distL="0" distR="0" wp14:anchorId="12BC71C0" wp14:editId="626485B3">
            <wp:extent cx="5348378" cy="2277373"/>
            <wp:effectExtent l="0" t="0" r="5080" b="8890"/>
            <wp:docPr id="6" name="Chart 6">
              <a:extLst xmlns:a="http://schemas.openxmlformats.org/drawingml/2006/main">
                <a:ext uri="{FF2B5EF4-FFF2-40B4-BE49-F238E27FC236}">
                  <a16:creationId xmlns:a16="http://schemas.microsoft.com/office/drawing/2014/main" id="{E2515333-983B-43BE-B98E-CD87897337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E21B4E">
        <w:rPr>
          <w:rFonts w:ascii="Times New Roman" w:hAnsi="Times New Roman" w:cs="Times New Roman"/>
          <w:b/>
          <w:bCs/>
          <w:color w:val="auto"/>
          <w:sz w:val="24"/>
          <w:szCs w:val="24"/>
        </w:rPr>
        <w:t xml:space="preserve"> </w:t>
      </w:r>
    </w:p>
    <w:p w14:paraId="15E917FE" w14:textId="77777777" w:rsidR="008B46A4" w:rsidRPr="00E21B4E" w:rsidRDefault="008B46A4" w:rsidP="00F2541E">
      <w:pPr>
        <w:spacing w:line="276" w:lineRule="auto"/>
        <w:jc w:val="both"/>
        <w:rPr>
          <w:rFonts w:ascii="Times New Roman" w:hAnsi="Times New Roman" w:cs="Times New Roman"/>
          <w:b/>
          <w:bCs/>
          <w:color w:val="auto"/>
          <w:sz w:val="24"/>
          <w:szCs w:val="24"/>
        </w:rPr>
      </w:pPr>
      <w:r w:rsidRPr="00E21B4E">
        <w:rPr>
          <w:rFonts w:ascii="Times New Roman" w:hAnsi="Times New Roman" w:cs="Times New Roman"/>
          <w:b/>
          <w:bCs/>
          <w:color w:val="auto"/>
          <w:sz w:val="24"/>
          <w:szCs w:val="24"/>
        </w:rPr>
        <w:t>Note negative values were ignored.</w:t>
      </w:r>
    </w:p>
    <w:p w14:paraId="2A4A2F16" w14:textId="77777777" w:rsidR="00966D55" w:rsidRPr="00F95EB8" w:rsidRDefault="00966D55" w:rsidP="00580211">
      <w:pPr>
        <w:pStyle w:val="Heading1"/>
        <w:rPr>
          <w:rFonts w:ascii="Times New Roman" w:hAnsi="Times New Roman" w:cs="Times New Roman"/>
          <w:sz w:val="28"/>
          <w:szCs w:val="20"/>
        </w:rPr>
      </w:pPr>
      <w:bookmarkStart w:id="56" w:name="_Toc39707758"/>
      <w:bookmarkStart w:id="57" w:name="_Toc39707889"/>
      <w:bookmarkStart w:id="58" w:name="_Toc39708173"/>
      <w:r w:rsidRPr="00F95EB8">
        <w:rPr>
          <w:rFonts w:ascii="Times New Roman" w:hAnsi="Times New Roman" w:cs="Times New Roman"/>
          <w:sz w:val="28"/>
          <w:szCs w:val="20"/>
        </w:rPr>
        <w:lastRenderedPageBreak/>
        <w:t>Experiment 2 The Effect of Varying Air Flow Rate:</w:t>
      </w:r>
      <w:bookmarkEnd w:id="56"/>
      <w:bookmarkEnd w:id="57"/>
      <w:bookmarkEnd w:id="58"/>
    </w:p>
    <w:p w14:paraId="7AFD213A" w14:textId="77777777" w:rsidR="00BC6D1E" w:rsidRPr="00BC6D1E" w:rsidRDefault="00BC6D1E" w:rsidP="00BC6D1E">
      <w:pPr>
        <w:rPr>
          <w:lang w:val="en-GB"/>
        </w:rPr>
      </w:pPr>
    </w:p>
    <w:p w14:paraId="5BF09DC9" w14:textId="77777777" w:rsidR="00966D55" w:rsidRPr="00E21B4E" w:rsidRDefault="00966D55"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Aim for this experiment is to show that how different air flow affects the performance of the heat exchangers for a given fixed water flow and temperature.</w:t>
      </w:r>
    </w:p>
    <w:p w14:paraId="38E221A1" w14:textId="77777777" w:rsidR="00966D55" w:rsidRPr="00F95EB8" w:rsidRDefault="00966D55" w:rsidP="00580211">
      <w:pPr>
        <w:pStyle w:val="Heading2"/>
        <w:rPr>
          <w:rFonts w:ascii="Times New Roman" w:hAnsi="Times New Roman" w:cs="Times New Roman"/>
        </w:rPr>
      </w:pPr>
      <w:bookmarkStart w:id="59" w:name="_Toc39707759"/>
      <w:bookmarkStart w:id="60" w:name="_Toc39707890"/>
      <w:bookmarkStart w:id="61" w:name="_Toc39708174"/>
      <w:r w:rsidRPr="00F95EB8">
        <w:rPr>
          <w:rFonts w:ascii="Times New Roman" w:hAnsi="Times New Roman" w:cs="Times New Roman"/>
        </w:rPr>
        <w:t>Procedure:</w:t>
      </w:r>
      <w:bookmarkEnd w:id="59"/>
      <w:bookmarkEnd w:id="60"/>
      <w:bookmarkEnd w:id="61"/>
    </w:p>
    <w:p w14:paraId="2E6AD040" w14:textId="024B1B85" w:rsidR="00966D55" w:rsidRPr="00E21B4E" w:rsidRDefault="00966D55"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 xml:space="preserve">Make sure that the connection is set </w:t>
      </w:r>
      <w:r w:rsidR="008007EB" w:rsidRPr="00E21B4E">
        <w:rPr>
          <w:rFonts w:ascii="Times New Roman" w:hAnsi="Times New Roman" w:cs="Times New Roman"/>
          <w:color w:val="auto"/>
          <w:sz w:val="24"/>
          <w:szCs w:val="24"/>
          <w:lang w:val="en-GB"/>
        </w:rPr>
        <w:t>to</w:t>
      </w:r>
      <w:r w:rsidRPr="00E21B4E">
        <w:rPr>
          <w:rFonts w:ascii="Times New Roman" w:hAnsi="Times New Roman" w:cs="Times New Roman"/>
          <w:color w:val="auto"/>
          <w:sz w:val="24"/>
          <w:szCs w:val="24"/>
          <w:lang w:val="en-GB"/>
        </w:rPr>
        <w:t xml:space="preserve"> the parallel flow and set the heat exchanger temperature at 60° C. Water will enter from the bottom of the exchanger and find its way out from the top.</w:t>
      </w:r>
    </w:p>
    <w:p w14:paraId="52C3FADF" w14:textId="77777777" w:rsidR="00966D55" w:rsidRPr="00E21B4E" w:rsidRDefault="00966D55"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Now check and write down the air pressure</w:t>
      </w:r>
      <w:r w:rsidR="007B0FD2" w:rsidRPr="00E21B4E">
        <w:rPr>
          <w:rFonts w:ascii="Times New Roman" w:hAnsi="Times New Roman" w:cs="Times New Roman"/>
          <w:color w:val="auto"/>
          <w:sz w:val="24"/>
          <w:szCs w:val="24"/>
          <w:lang w:val="en-GB"/>
        </w:rPr>
        <w:t xml:space="preserve">. Also check the diameter of the orifice. </w:t>
      </w:r>
    </w:p>
    <w:p w14:paraId="437C0BC3" w14:textId="77777777" w:rsidR="007B0FD2" w:rsidRPr="00E21B4E" w:rsidRDefault="007B0FD2"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 xml:space="preserve">Now switch on the fan and use the slide valve to set the airflow to give a orifice pressure drop of 250 </w:t>
      </w:r>
      <w:r w:rsidRPr="00E21B4E">
        <w:rPr>
          <w:rFonts w:ascii="Times New Roman" w:hAnsi="Times New Roman" w:cs="Times New Roman"/>
          <w:b/>
          <w:bCs/>
          <w:color w:val="auto"/>
          <w:sz w:val="24"/>
          <w:szCs w:val="24"/>
          <w:lang w:val="en-GB"/>
        </w:rPr>
        <w:t>Pa</w:t>
      </w:r>
      <w:r w:rsidRPr="00E21B4E">
        <w:rPr>
          <w:rFonts w:ascii="Times New Roman" w:hAnsi="Times New Roman" w:cs="Times New Roman"/>
          <w:color w:val="auto"/>
          <w:sz w:val="24"/>
          <w:szCs w:val="24"/>
          <w:lang w:val="en-GB"/>
        </w:rPr>
        <w:t>.</w:t>
      </w:r>
    </w:p>
    <w:p w14:paraId="08DC0E03" w14:textId="77777777" w:rsidR="007B0FD2" w:rsidRPr="00E21B4E" w:rsidRDefault="007B0FD2" w:rsidP="00F2541E">
      <w:pPr>
        <w:spacing w:line="276" w:lineRule="auto"/>
        <w:jc w:val="both"/>
        <w:rPr>
          <w:rFonts w:ascii="Times New Roman" w:hAnsi="Times New Roman" w:cs="Times New Roman"/>
          <w:b/>
          <w:bCs/>
          <w:color w:val="auto"/>
          <w:sz w:val="24"/>
          <w:szCs w:val="24"/>
          <w:lang w:val="en-GB"/>
        </w:rPr>
      </w:pPr>
      <w:r w:rsidRPr="00E21B4E">
        <w:rPr>
          <w:rFonts w:ascii="Times New Roman" w:hAnsi="Times New Roman" w:cs="Times New Roman"/>
          <w:b/>
          <w:bCs/>
          <w:color w:val="auto"/>
          <w:sz w:val="24"/>
          <w:szCs w:val="24"/>
          <w:lang w:val="en-GB"/>
        </w:rPr>
        <w:t>Note: (+/- Pa is negligible)</w:t>
      </w:r>
    </w:p>
    <w:p w14:paraId="7D123837" w14:textId="77777777" w:rsidR="007B0FD2" w:rsidRPr="00E21B4E" w:rsidRDefault="007B0FD2"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 xml:space="preserve"> Now switch on the pump and use the hand operated water supply valve to set the flow to 0.25 L/minute.</w:t>
      </w:r>
    </w:p>
    <w:p w14:paraId="3F039FD9" w14:textId="77777777" w:rsidR="007B0FD2" w:rsidRPr="00E21B4E" w:rsidRDefault="007B0FD2" w:rsidP="00F2541E">
      <w:pPr>
        <w:spacing w:line="276" w:lineRule="auto"/>
        <w:jc w:val="both"/>
        <w:rPr>
          <w:rFonts w:ascii="Times New Roman" w:hAnsi="Times New Roman" w:cs="Times New Roman"/>
          <w:b/>
          <w:bCs/>
          <w:color w:val="auto"/>
          <w:sz w:val="24"/>
          <w:szCs w:val="24"/>
          <w:lang w:val="en-GB"/>
        </w:rPr>
      </w:pPr>
      <w:r w:rsidRPr="00E21B4E">
        <w:rPr>
          <w:rFonts w:ascii="Times New Roman" w:hAnsi="Times New Roman" w:cs="Times New Roman"/>
          <w:b/>
          <w:bCs/>
          <w:color w:val="auto"/>
          <w:sz w:val="24"/>
          <w:szCs w:val="24"/>
          <w:lang w:val="en-GB"/>
        </w:rPr>
        <w:t>Note (+/- 0.01 L/minute is negligible)</w:t>
      </w:r>
    </w:p>
    <w:p w14:paraId="09182A11" w14:textId="77777777" w:rsidR="007B0FD2" w:rsidRPr="00E21B4E" w:rsidRDefault="007B0FD2"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 xml:space="preserve">Allow the heat exchanger to stabilize for at least 5 minutes, then record all the readings. </w:t>
      </w:r>
    </w:p>
    <w:p w14:paraId="7F1286AB" w14:textId="77777777" w:rsidR="007B0FD2" w:rsidRPr="00E21B4E" w:rsidRDefault="007B0FD2"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 xml:space="preserve">We are required to repeat the procedure for lower air flow rates of 200, 150, 100, and 50 </w:t>
      </w:r>
      <w:r w:rsidRPr="00E21B4E">
        <w:rPr>
          <w:rFonts w:ascii="Times New Roman" w:hAnsi="Times New Roman" w:cs="Times New Roman"/>
          <w:b/>
          <w:bCs/>
          <w:color w:val="auto"/>
          <w:sz w:val="24"/>
          <w:szCs w:val="24"/>
          <w:lang w:val="en-GB"/>
        </w:rPr>
        <w:t xml:space="preserve">Pa </w:t>
      </w:r>
      <w:r w:rsidRPr="00E21B4E">
        <w:rPr>
          <w:rFonts w:ascii="Times New Roman" w:hAnsi="Times New Roman" w:cs="Times New Roman"/>
          <w:color w:val="auto"/>
          <w:sz w:val="24"/>
          <w:szCs w:val="24"/>
          <w:lang w:val="en-GB"/>
        </w:rPr>
        <w:t>pressure drop.</w:t>
      </w:r>
    </w:p>
    <w:p w14:paraId="04C54CAE" w14:textId="77777777" w:rsidR="00BC6D1E" w:rsidRDefault="00BC6D1E" w:rsidP="00F2541E">
      <w:pPr>
        <w:spacing w:line="276" w:lineRule="auto"/>
        <w:jc w:val="both"/>
        <w:rPr>
          <w:rFonts w:ascii="Times New Roman" w:hAnsi="Times New Roman" w:cs="Times New Roman"/>
          <w:b/>
          <w:bCs/>
          <w:color w:val="auto"/>
          <w:sz w:val="24"/>
          <w:szCs w:val="24"/>
          <w:lang w:val="en-GB"/>
        </w:rPr>
      </w:pPr>
    </w:p>
    <w:p w14:paraId="201B5ABF" w14:textId="77777777" w:rsidR="007B0FD2" w:rsidRPr="00BF0A6B" w:rsidRDefault="00517BBB" w:rsidP="00BF0A6B">
      <w:pPr>
        <w:pStyle w:val="Heading2"/>
        <w:rPr>
          <w:rFonts w:ascii="Times New Roman" w:hAnsi="Times New Roman" w:cs="Times New Roman"/>
          <w:lang w:val="en-GB"/>
        </w:rPr>
      </w:pPr>
      <w:r w:rsidRPr="00BF0A6B">
        <w:rPr>
          <w:rFonts w:ascii="Times New Roman" w:hAnsi="Times New Roman" w:cs="Times New Roman"/>
          <w:lang w:val="en-GB"/>
        </w:rPr>
        <w:t>Results Analysis:</w:t>
      </w:r>
    </w:p>
    <w:p w14:paraId="54751951" w14:textId="77777777" w:rsidR="00517BBB" w:rsidRPr="00E21B4E" w:rsidRDefault="00517BBB"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Table is present in excel.</w:t>
      </w:r>
    </w:p>
    <w:p w14:paraId="2B5920A7" w14:textId="77777777" w:rsidR="00BC6D1E" w:rsidRDefault="00BC6D1E" w:rsidP="00F2541E">
      <w:pPr>
        <w:pStyle w:val="Heading2"/>
        <w:spacing w:line="276" w:lineRule="auto"/>
        <w:jc w:val="both"/>
        <w:rPr>
          <w:rFonts w:ascii="Times New Roman" w:hAnsi="Times New Roman" w:cs="Times New Roman"/>
          <w:sz w:val="28"/>
          <w:szCs w:val="28"/>
          <w:lang w:val="en-GB"/>
        </w:rPr>
      </w:pPr>
    </w:p>
    <w:p w14:paraId="1546738C" w14:textId="77777777" w:rsidR="00517BBB" w:rsidRPr="00F95EB8" w:rsidRDefault="00517BBB" w:rsidP="00580211">
      <w:pPr>
        <w:pStyle w:val="Heading2"/>
        <w:rPr>
          <w:rFonts w:ascii="Times New Roman" w:hAnsi="Times New Roman" w:cs="Times New Roman"/>
        </w:rPr>
      </w:pPr>
      <w:bookmarkStart w:id="62" w:name="_Toc39707760"/>
      <w:bookmarkStart w:id="63" w:name="_Toc39707891"/>
      <w:bookmarkStart w:id="64" w:name="_Toc39708175"/>
      <w:r w:rsidRPr="00F95EB8">
        <w:rPr>
          <w:rFonts w:ascii="Times New Roman" w:hAnsi="Times New Roman" w:cs="Times New Roman"/>
        </w:rPr>
        <w:t>Experiment 2 Charts:</w:t>
      </w:r>
      <w:bookmarkEnd w:id="62"/>
      <w:bookmarkEnd w:id="63"/>
      <w:bookmarkEnd w:id="64"/>
    </w:p>
    <w:p w14:paraId="4ACB8345" w14:textId="30210C76" w:rsidR="00517BBB" w:rsidRPr="00E21B4E" w:rsidRDefault="00517BBB" w:rsidP="00F2541E">
      <w:pPr>
        <w:spacing w:line="276" w:lineRule="auto"/>
        <w:jc w:val="both"/>
        <w:rPr>
          <w:rFonts w:ascii="Times New Roman" w:hAnsi="Times New Roman" w:cs="Times New Roman"/>
          <w:sz w:val="24"/>
          <w:szCs w:val="24"/>
        </w:rPr>
      </w:pPr>
      <w:bookmarkStart w:id="65" w:name="_Toc39707761"/>
      <w:bookmarkStart w:id="66" w:name="_Toc39707892"/>
      <w:bookmarkStart w:id="67" w:name="_Toc39708176"/>
      <w:bookmarkStart w:id="68" w:name="_Hlk39484610"/>
      <w:r w:rsidRPr="00F95EB8">
        <w:rPr>
          <w:rStyle w:val="Heading3Char"/>
          <w:rFonts w:ascii="Times New Roman" w:hAnsi="Times New Roman" w:cs="Times New Roman"/>
        </w:rPr>
        <w:t>Chart 1</w:t>
      </w:r>
      <w:bookmarkEnd w:id="65"/>
      <w:bookmarkEnd w:id="66"/>
      <w:bookmarkEnd w:id="67"/>
      <w:r w:rsidRPr="00E21B4E">
        <w:rPr>
          <w:rFonts w:ascii="Times New Roman" w:hAnsi="Times New Roman" w:cs="Times New Roman"/>
          <w:b/>
          <w:bCs/>
          <w:color w:val="auto"/>
          <w:sz w:val="24"/>
          <w:szCs w:val="24"/>
          <w:lang w:val="en-GB"/>
        </w:rPr>
        <w:t xml:space="preserve"> </w:t>
      </w:r>
      <w:r w:rsidRPr="00E21B4E">
        <w:rPr>
          <w:rFonts w:ascii="Times New Roman" w:hAnsi="Times New Roman" w:cs="Times New Roman"/>
          <w:sz w:val="24"/>
          <w:szCs w:val="24"/>
        </w:rPr>
        <w:t>is plotted on the heat emitted by the heat exchanger and the heat absorbed b</w:t>
      </w:r>
      <w:r w:rsidR="000624EC" w:rsidRPr="00E21B4E">
        <w:rPr>
          <w:rFonts w:ascii="Times New Roman" w:hAnsi="Times New Roman" w:cs="Times New Roman"/>
          <w:sz w:val="24"/>
          <w:szCs w:val="24"/>
        </w:rPr>
        <w:t xml:space="preserve">y the </w:t>
      </w:r>
      <w:r w:rsidR="00F232F1" w:rsidRPr="00E21B4E">
        <w:rPr>
          <w:rFonts w:ascii="Times New Roman" w:hAnsi="Times New Roman" w:cs="Times New Roman"/>
          <w:sz w:val="24"/>
          <w:szCs w:val="24"/>
        </w:rPr>
        <w:t>air.</w:t>
      </w:r>
      <w:r w:rsidR="00F232F1">
        <w:rPr>
          <w:rFonts w:ascii="Times New Roman" w:hAnsi="Times New Roman" w:cs="Times New Roman"/>
          <w:sz w:val="24"/>
          <w:szCs w:val="24"/>
        </w:rPr>
        <w:t xml:space="preserve"> </w:t>
      </w:r>
      <w:r w:rsidR="008007EB">
        <w:rPr>
          <w:rFonts w:ascii="Times New Roman" w:hAnsi="Times New Roman" w:cs="Times New Roman"/>
          <w:sz w:val="24"/>
          <w:szCs w:val="24"/>
        </w:rPr>
        <w:t>As</w:t>
      </w:r>
      <w:r w:rsidR="00F232F1">
        <w:rPr>
          <w:rFonts w:ascii="Times New Roman" w:hAnsi="Times New Roman" w:cs="Times New Roman"/>
          <w:sz w:val="24"/>
          <w:szCs w:val="24"/>
        </w:rPr>
        <w:t xml:space="preserve"> the air mass flow rate increase</w:t>
      </w:r>
      <w:r w:rsidR="00150501">
        <w:rPr>
          <w:rFonts w:ascii="Times New Roman" w:hAnsi="Times New Roman" w:cs="Times New Roman"/>
          <w:sz w:val="24"/>
          <w:szCs w:val="24"/>
        </w:rPr>
        <w:t xml:space="preserve"> (double)</w:t>
      </w:r>
      <w:r w:rsidR="00F232F1">
        <w:rPr>
          <w:rFonts w:ascii="Times New Roman" w:hAnsi="Times New Roman" w:cs="Times New Roman"/>
          <w:sz w:val="24"/>
          <w:szCs w:val="24"/>
        </w:rPr>
        <w:t xml:space="preserve">, the </w:t>
      </w:r>
      <w:r w:rsidR="00027748">
        <w:rPr>
          <w:rFonts w:ascii="Times New Roman" w:hAnsi="Times New Roman" w:cs="Times New Roman"/>
          <w:sz w:val="24"/>
          <w:szCs w:val="24"/>
        </w:rPr>
        <w:t>heat emitted to the fluid</w:t>
      </w:r>
      <w:r w:rsidR="00F232F1">
        <w:rPr>
          <w:rFonts w:ascii="Times New Roman" w:hAnsi="Times New Roman" w:cs="Times New Roman"/>
          <w:sz w:val="24"/>
          <w:szCs w:val="24"/>
        </w:rPr>
        <w:t xml:space="preserve"> </w:t>
      </w:r>
      <w:r w:rsidR="00027748">
        <w:rPr>
          <w:rFonts w:ascii="Times New Roman" w:hAnsi="Times New Roman" w:cs="Times New Roman"/>
          <w:sz w:val="24"/>
          <w:szCs w:val="24"/>
        </w:rPr>
        <w:t>by</w:t>
      </w:r>
      <w:r w:rsidR="00F232F1">
        <w:rPr>
          <w:rFonts w:ascii="Times New Roman" w:hAnsi="Times New Roman" w:cs="Times New Roman"/>
          <w:sz w:val="24"/>
          <w:szCs w:val="24"/>
        </w:rPr>
        <w:t xml:space="preserve"> the exchanger </w:t>
      </w:r>
      <w:r w:rsidR="00AD67FB">
        <w:rPr>
          <w:rFonts w:ascii="Times New Roman" w:hAnsi="Times New Roman" w:cs="Times New Roman"/>
          <w:sz w:val="24"/>
          <w:szCs w:val="24"/>
        </w:rPr>
        <w:t>was</w:t>
      </w:r>
      <w:r w:rsidR="00150501">
        <w:rPr>
          <w:rFonts w:ascii="Times New Roman" w:hAnsi="Times New Roman" w:cs="Times New Roman"/>
          <w:sz w:val="24"/>
          <w:szCs w:val="24"/>
        </w:rPr>
        <w:t xml:space="preserve"> slightly </w:t>
      </w:r>
      <w:r w:rsidR="00AD67FB">
        <w:rPr>
          <w:rFonts w:ascii="Times New Roman" w:hAnsi="Times New Roman" w:cs="Times New Roman"/>
          <w:sz w:val="24"/>
          <w:szCs w:val="24"/>
        </w:rPr>
        <w:t>improved</w:t>
      </w:r>
      <w:r w:rsidR="00027748">
        <w:rPr>
          <w:rFonts w:ascii="Times New Roman" w:hAnsi="Times New Roman" w:cs="Times New Roman"/>
          <w:sz w:val="24"/>
          <w:szCs w:val="24"/>
        </w:rPr>
        <w:t xml:space="preserve"> </w:t>
      </w:r>
      <w:r w:rsidR="00AD67FB">
        <w:rPr>
          <w:rFonts w:ascii="Times New Roman" w:hAnsi="Times New Roman" w:cs="Times New Roman"/>
          <w:sz w:val="24"/>
          <w:szCs w:val="24"/>
        </w:rPr>
        <w:t>or</w:t>
      </w:r>
      <w:r w:rsidR="00027748">
        <w:rPr>
          <w:rFonts w:ascii="Times New Roman" w:hAnsi="Times New Roman" w:cs="Times New Roman"/>
          <w:sz w:val="24"/>
          <w:szCs w:val="24"/>
        </w:rPr>
        <w:t xml:space="preserve"> </w:t>
      </w:r>
      <w:r w:rsidR="00150501">
        <w:rPr>
          <w:rFonts w:ascii="Times New Roman" w:hAnsi="Times New Roman" w:cs="Times New Roman"/>
          <w:sz w:val="24"/>
          <w:szCs w:val="24"/>
        </w:rPr>
        <w:t xml:space="preserve">enhanced </w:t>
      </w:r>
      <w:r w:rsidR="00601851">
        <w:rPr>
          <w:rFonts w:ascii="Times New Roman" w:hAnsi="Times New Roman" w:cs="Times New Roman"/>
          <w:sz w:val="24"/>
          <w:szCs w:val="24"/>
        </w:rPr>
        <w:t>while</w:t>
      </w:r>
      <w:r w:rsidR="00F232F1">
        <w:rPr>
          <w:rFonts w:ascii="Times New Roman" w:hAnsi="Times New Roman" w:cs="Times New Roman"/>
          <w:sz w:val="24"/>
          <w:szCs w:val="24"/>
        </w:rPr>
        <w:t xml:space="preserve"> the heat absorbed by the air </w:t>
      </w:r>
      <w:r w:rsidR="00027748">
        <w:rPr>
          <w:rFonts w:ascii="Times New Roman" w:hAnsi="Times New Roman" w:cs="Times New Roman"/>
          <w:sz w:val="24"/>
          <w:szCs w:val="24"/>
        </w:rPr>
        <w:t xml:space="preserve">was </w:t>
      </w:r>
      <w:r w:rsidR="00F232F1">
        <w:rPr>
          <w:rFonts w:ascii="Times New Roman" w:hAnsi="Times New Roman" w:cs="Times New Roman"/>
          <w:sz w:val="24"/>
          <w:szCs w:val="24"/>
        </w:rPr>
        <w:t>reduce</w:t>
      </w:r>
      <w:r w:rsidR="00027748">
        <w:rPr>
          <w:rFonts w:ascii="Times New Roman" w:hAnsi="Times New Roman" w:cs="Times New Roman"/>
          <w:sz w:val="24"/>
          <w:szCs w:val="24"/>
        </w:rPr>
        <w:t>d</w:t>
      </w:r>
      <w:r w:rsidR="00F232F1">
        <w:rPr>
          <w:rFonts w:ascii="Times New Roman" w:hAnsi="Times New Roman" w:cs="Times New Roman"/>
          <w:sz w:val="24"/>
          <w:szCs w:val="24"/>
        </w:rPr>
        <w:t>.</w:t>
      </w:r>
      <w:bookmarkEnd w:id="68"/>
    </w:p>
    <w:p w14:paraId="7C77DDDB" w14:textId="77777777" w:rsidR="00517BBB" w:rsidRPr="00E21B4E" w:rsidRDefault="00150501" w:rsidP="00F2541E">
      <w:pPr>
        <w:spacing w:line="276" w:lineRule="auto"/>
        <w:jc w:val="both"/>
        <w:rPr>
          <w:rFonts w:ascii="Times New Roman" w:hAnsi="Times New Roman" w:cs="Times New Roman"/>
          <w:sz w:val="24"/>
          <w:szCs w:val="24"/>
        </w:rPr>
      </w:pPr>
      <w:r w:rsidRPr="00E21B4E">
        <w:rPr>
          <w:rFonts w:ascii="Times New Roman" w:hAnsi="Times New Roman" w:cs="Times New Roman"/>
          <w:noProof/>
          <w:sz w:val="24"/>
          <w:szCs w:val="24"/>
          <w:lang w:val="en-GB" w:eastAsia="en-GB"/>
        </w:rPr>
        <w:lastRenderedPageBreak/>
        <w:drawing>
          <wp:inline distT="0" distB="0" distL="0" distR="0" wp14:anchorId="456A11A6" wp14:editId="1133DD2E">
            <wp:extent cx="5029200" cy="3131389"/>
            <wp:effectExtent l="0" t="0" r="0" b="0"/>
            <wp:docPr id="11" name="Chart 11">
              <a:extLst xmlns:a="http://schemas.openxmlformats.org/drawingml/2006/main">
                <a:ext uri="{FF2B5EF4-FFF2-40B4-BE49-F238E27FC236}">
                  <a16:creationId xmlns:a16="http://schemas.microsoft.com/office/drawing/2014/main" id="{58A3720A-DB1A-4C1A-918F-E40EB582CF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D871B10" w14:textId="77777777" w:rsidR="00DD634B" w:rsidRPr="00E21B4E" w:rsidRDefault="00DD634B" w:rsidP="00F2541E">
      <w:pPr>
        <w:spacing w:line="276" w:lineRule="auto"/>
        <w:jc w:val="both"/>
        <w:rPr>
          <w:rFonts w:ascii="Times New Roman" w:hAnsi="Times New Roman" w:cs="Times New Roman"/>
          <w:b/>
          <w:bCs/>
          <w:color w:val="auto"/>
          <w:sz w:val="24"/>
          <w:szCs w:val="24"/>
        </w:rPr>
      </w:pPr>
    </w:p>
    <w:p w14:paraId="6325FC11" w14:textId="77777777" w:rsidR="00517BBB" w:rsidRDefault="00517BBB" w:rsidP="00F2541E">
      <w:pPr>
        <w:spacing w:line="276" w:lineRule="auto"/>
        <w:jc w:val="both"/>
        <w:rPr>
          <w:rFonts w:ascii="Times New Roman" w:hAnsi="Times New Roman" w:cs="Times New Roman"/>
          <w:color w:val="auto"/>
          <w:sz w:val="24"/>
          <w:szCs w:val="24"/>
        </w:rPr>
      </w:pPr>
      <w:bookmarkStart w:id="69" w:name="_Toc39707762"/>
      <w:bookmarkStart w:id="70" w:name="_Toc39707893"/>
      <w:bookmarkStart w:id="71" w:name="_Toc39708177"/>
      <w:r w:rsidRPr="00F95EB8">
        <w:rPr>
          <w:rStyle w:val="Heading3Char"/>
          <w:rFonts w:ascii="Times New Roman" w:hAnsi="Times New Roman" w:cs="Times New Roman"/>
        </w:rPr>
        <w:t>Chart 2</w:t>
      </w:r>
      <w:bookmarkEnd w:id="69"/>
      <w:bookmarkEnd w:id="70"/>
      <w:bookmarkEnd w:id="71"/>
      <w:r w:rsidRPr="00E21B4E">
        <w:rPr>
          <w:rFonts w:ascii="Times New Roman" w:hAnsi="Times New Roman" w:cs="Times New Roman"/>
          <w:b/>
          <w:bCs/>
          <w:color w:val="auto"/>
          <w:sz w:val="24"/>
          <w:szCs w:val="24"/>
        </w:rPr>
        <w:t xml:space="preserve"> </w:t>
      </w:r>
      <w:r w:rsidRPr="00E21B4E">
        <w:rPr>
          <w:rFonts w:ascii="Times New Roman" w:hAnsi="Times New Roman" w:cs="Times New Roman"/>
          <w:color w:val="auto"/>
          <w:sz w:val="24"/>
          <w:szCs w:val="24"/>
        </w:rPr>
        <w:t>this graph is plotted on air, water and the mean temperature efficiencies.</w:t>
      </w:r>
    </w:p>
    <w:p w14:paraId="43440E6A" w14:textId="77777777" w:rsidR="00150501" w:rsidRPr="00E21B4E" w:rsidRDefault="00150501" w:rsidP="00F2541E">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results show that </w:t>
      </w:r>
      <w:r w:rsidR="00027748">
        <w:rPr>
          <w:rFonts w:ascii="Times New Roman" w:hAnsi="Times New Roman" w:cs="Times New Roman"/>
          <w:color w:val="auto"/>
          <w:sz w:val="24"/>
          <w:szCs w:val="24"/>
        </w:rPr>
        <w:t xml:space="preserve">increasing </w:t>
      </w:r>
      <w:r>
        <w:rPr>
          <w:rFonts w:ascii="Times New Roman" w:hAnsi="Times New Roman" w:cs="Times New Roman"/>
          <w:color w:val="auto"/>
          <w:sz w:val="24"/>
          <w:szCs w:val="24"/>
        </w:rPr>
        <w:t>air mass flow rate on overall efficiencies</w:t>
      </w:r>
      <w:r w:rsidR="00027748">
        <w:rPr>
          <w:rFonts w:ascii="Times New Roman" w:hAnsi="Times New Roman" w:cs="Times New Roman"/>
          <w:color w:val="auto"/>
          <w:sz w:val="24"/>
          <w:szCs w:val="24"/>
        </w:rPr>
        <w:t xml:space="preserve"> will have small effects</w:t>
      </w:r>
    </w:p>
    <w:p w14:paraId="24E9C41D" w14:textId="77777777" w:rsidR="00517BBB" w:rsidRPr="00E21B4E" w:rsidRDefault="000624EC" w:rsidP="00F2541E">
      <w:pPr>
        <w:spacing w:line="276" w:lineRule="auto"/>
        <w:jc w:val="both"/>
        <w:rPr>
          <w:rFonts w:ascii="Times New Roman" w:hAnsi="Times New Roman" w:cs="Times New Roman"/>
          <w:b/>
          <w:bCs/>
          <w:color w:val="auto"/>
          <w:sz w:val="24"/>
          <w:szCs w:val="24"/>
        </w:rPr>
      </w:pPr>
      <w:r w:rsidRPr="00E21B4E">
        <w:rPr>
          <w:rFonts w:ascii="Times New Roman" w:hAnsi="Times New Roman" w:cs="Times New Roman"/>
          <w:noProof/>
          <w:sz w:val="24"/>
          <w:szCs w:val="24"/>
          <w:lang w:val="en-GB" w:eastAsia="en-GB"/>
        </w:rPr>
        <w:drawing>
          <wp:inline distT="0" distB="0" distL="0" distR="0" wp14:anchorId="0DB8F951" wp14:editId="0C415678">
            <wp:extent cx="5011947" cy="2872597"/>
            <wp:effectExtent l="0" t="0" r="0" b="0"/>
            <wp:docPr id="12" name="Chart 12">
              <a:extLst xmlns:a="http://schemas.openxmlformats.org/drawingml/2006/main">
                <a:ext uri="{FF2B5EF4-FFF2-40B4-BE49-F238E27FC236}">
                  <a16:creationId xmlns:a16="http://schemas.microsoft.com/office/drawing/2014/main" id="{0784264A-B15F-4C28-A9FF-A77906A2F4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7154A94" w14:textId="77777777" w:rsidR="00517BBB" w:rsidRPr="00E21B4E" w:rsidRDefault="00517BBB" w:rsidP="00F2541E">
      <w:pPr>
        <w:spacing w:line="276" w:lineRule="auto"/>
        <w:jc w:val="both"/>
        <w:rPr>
          <w:rFonts w:ascii="Times New Roman" w:hAnsi="Times New Roman" w:cs="Times New Roman"/>
          <w:b/>
          <w:bCs/>
          <w:color w:val="auto"/>
          <w:sz w:val="24"/>
          <w:szCs w:val="24"/>
        </w:rPr>
      </w:pPr>
    </w:p>
    <w:p w14:paraId="46DAD287" w14:textId="77777777" w:rsidR="00BC6D1E" w:rsidRDefault="00BC6D1E" w:rsidP="00F2541E">
      <w:pPr>
        <w:spacing w:line="276" w:lineRule="auto"/>
        <w:jc w:val="both"/>
        <w:rPr>
          <w:rStyle w:val="Heading3Char"/>
          <w:rFonts w:ascii="Times New Roman" w:hAnsi="Times New Roman" w:cs="Times New Roman"/>
        </w:rPr>
      </w:pPr>
    </w:p>
    <w:p w14:paraId="53CB58D0" w14:textId="77777777" w:rsidR="00517BBB" w:rsidRPr="00027748" w:rsidRDefault="00517BBB" w:rsidP="00F2541E">
      <w:pPr>
        <w:spacing w:line="276" w:lineRule="auto"/>
        <w:jc w:val="both"/>
        <w:rPr>
          <w:rFonts w:ascii="Times New Roman" w:hAnsi="Times New Roman" w:cs="Times New Roman"/>
          <w:bCs/>
          <w:color w:val="auto"/>
          <w:sz w:val="24"/>
          <w:szCs w:val="24"/>
        </w:rPr>
      </w:pPr>
      <w:bookmarkStart w:id="72" w:name="_Toc39707763"/>
      <w:bookmarkStart w:id="73" w:name="_Toc39707894"/>
      <w:bookmarkStart w:id="74" w:name="_Toc39708178"/>
      <w:r w:rsidRPr="00F95EB8">
        <w:rPr>
          <w:rStyle w:val="Heading3Char"/>
          <w:rFonts w:ascii="Times New Roman" w:hAnsi="Times New Roman" w:cs="Times New Roman"/>
        </w:rPr>
        <w:lastRenderedPageBreak/>
        <w:t>Chart 3</w:t>
      </w:r>
      <w:bookmarkEnd w:id="72"/>
      <w:bookmarkEnd w:id="73"/>
      <w:bookmarkEnd w:id="74"/>
      <w:r w:rsidRPr="00E21B4E">
        <w:rPr>
          <w:rFonts w:ascii="Times New Roman" w:hAnsi="Times New Roman" w:cs="Times New Roman"/>
          <w:b/>
          <w:bCs/>
          <w:color w:val="auto"/>
          <w:sz w:val="24"/>
          <w:szCs w:val="24"/>
        </w:rPr>
        <w:t xml:space="preserve"> </w:t>
      </w:r>
      <w:r w:rsidRPr="00E21B4E">
        <w:rPr>
          <w:rFonts w:ascii="Times New Roman" w:hAnsi="Times New Roman" w:cs="Times New Roman"/>
          <w:color w:val="auto"/>
          <w:sz w:val="24"/>
          <w:szCs w:val="24"/>
        </w:rPr>
        <w:t xml:space="preserve">this graph is plotted on the overall heat transfer coefficient </w:t>
      </w:r>
      <w:r w:rsidRPr="00027748">
        <w:rPr>
          <w:rFonts w:ascii="Times New Roman" w:hAnsi="Times New Roman" w:cs="Times New Roman"/>
          <w:bCs/>
          <w:color w:val="auto"/>
          <w:sz w:val="24"/>
          <w:szCs w:val="24"/>
        </w:rPr>
        <w:t>U.</w:t>
      </w:r>
    </w:p>
    <w:p w14:paraId="3B1B0040" w14:textId="77777777" w:rsidR="00B27F78" w:rsidRDefault="00027748" w:rsidP="00F2541E">
      <w:pPr>
        <w:spacing w:line="276" w:lineRule="auto"/>
        <w:jc w:val="both"/>
        <w:rPr>
          <w:rFonts w:ascii="Times New Roman" w:hAnsi="Times New Roman" w:cs="Times New Roman"/>
          <w:bCs/>
          <w:color w:val="auto"/>
          <w:sz w:val="24"/>
          <w:szCs w:val="24"/>
        </w:rPr>
      </w:pPr>
      <w:r w:rsidRPr="00027748">
        <w:rPr>
          <w:rFonts w:ascii="Times New Roman" w:hAnsi="Times New Roman" w:cs="Times New Roman"/>
          <w:bCs/>
          <w:color w:val="auto"/>
          <w:sz w:val="24"/>
          <w:szCs w:val="24"/>
        </w:rPr>
        <w:t xml:space="preserve">The experimental </w:t>
      </w:r>
      <w:r w:rsidR="00B27F78" w:rsidRPr="00027748">
        <w:rPr>
          <w:rFonts w:ascii="Times New Roman" w:hAnsi="Times New Roman" w:cs="Times New Roman"/>
          <w:bCs/>
          <w:color w:val="auto"/>
          <w:sz w:val="24"/>
          <w:szCs w:val="24"/>
        </w:rPr>
        <w:t>results</w:t>
      </w:r>
      <w:r w:rsidRPr="00027748">
        <w:rPr>
          <w:rFonts w:ascii="Times New Roman" w:hAnsi="Times New Roman" w:cs="Times New Roman"/>
          <w:bCs/>
          <w:color w:val="auto"/>
          <w:sz w:val="24"/>
          <w:szCs w:val="24"/>
        </w:rPr>
        <w:t xml:space="preserve"> show that doubling the </w:t>
      </w:r>
      <w:r w:rsidR="00B27F78">
        <w:rPr>
          <w:rFonts w:ascii="Times New Roman" w:hAnsi="Times New Roman" w:cs="Times New Roman"/>
          <w:bCs/>
          <w:color w:val="auto"/>
          <w:sz w:val="24"/>
          <w:szCs w:val="24"/>
        </w:rPr>
        <w:t>air mass flow rate will improved the</w:t>
      </w:r>
    </w:p>
    <w:p w14:paraId="15E5652E" w14:textId="77777777" w:rsidR="00027748" w:rsidRPr="00027748" w:rsidRDefault="00B27F78" w:rsidP="00F2541E">
      <w:pPr>
        <w:spacing w:line="276" w:lineRule="auto"/>
        <w:jc w:val="both"/>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Heat transfer coefficient by nearly 25% </w:t>
      </w:r>
    </w:p>
    <w:p w14:paraId="1C674598" w14:textId="77777777" w:rsidR="00517BBB" w:rsidRPr="00E21B4E" w:rsidRDefault="00517BBB" w:rsidP="00F2541E">
      <w:pPr>
        <w:spacing w:line="276" w:lineRule="auto"/>
        <w:jc w:val="both"/>
        <w:rPr>
          <w:rFonts w:ascii="Times New Roman" w:hAnsi="Times New Roman" w:cs="Times New Roman"/>
          <w:b/>
          <w:bCs/>
          <w:color w:val="auto"/>
          <w:sz w:val="24"/>
          <w:szCs w:val="24"/>
        </w:rPr>
      </w:pPr>
      <w:r w:rsidRPr="00E21B4E">
        <w:rPr>
          <w:rFonts w:ascii="Times New Roman" w:hAnsi="Times New Roman" w:cs="Times New Roman"/>
          <w:noProof/>
          <w:sz w:val="24"/>
          <w:szCs w:val="24"/>
          <w:lang w:val="en-GB" w:eastAsia="en-GB"/>
        </w:rPr>
        <w:drawing>
          <wp:inline distT="0" distB="0" distL="0" distR="0" wp14:anchorId="419EFC5B" wp14:editId="0B4402D5">
            <wp:extent cx="4684144" cy="2734574"/>
            <wp:effectExtent l="0" t="0" r="0" b="0"/>
            <wp:docPr id="10" name="Chart 10">
              <a:extLst xmlns:a="http://schemas.openxmlformats.org/drawingml/2006/main">
                <a:ext uri="{FF2B5EF4-FFF2-40B4-BE49-F238E27FC236}">
                  <a16:creationId xmlns:a16="http://schemas.microsoft.com/office/drawing/2014/main" id="{8945D9E9-37B9-49BF-BD2F-099FA7B2D3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0E58E51" w14:textId="77777777" w:rsidR="000624EC" w:rsidRPr="00CD2FA9" w:rsidRDefault="000624EC" w:rsidP="00580211">
      <w:pPr>
        <w:pStyle w:val="Heading1"/>
        <w:rPr>
          <w:rFonts w:ascii="Times New Roman" w:hAnsi="Times New Roman" w:cs="Times New Roman"/>
          <w:sz w:val="28"/>
          <w:szCs w:val="20"/>
        </w:rPr>
      </w:pPr>
      <w:bookmarkStart w:id="75" w:name="_Toc39707764"/>
      <w:bookmarkStart w:id="76" w:name="_Toc39707895"/>
      <w:bookmarkStart w:id="77" w:name="_Toc39708179"/>
      <w:r w:rsidRPr="00CD2FA9">
        <w:rPr>
          <w:rFonts w:ascii="Times New Roman" w:hAnsi="Times New Roman" w:cs="Times New Roman"/>
          <w:sz w:val="28"/>
          <w:szCs w:val="20"/>
        </w:rPr>
        <w:t>Experiment 3 - Effect of Varying Temperature (Driving Force):</w:t>
      </w:r>
      <w:bookmarkEnd w:id="75"/>
      <w:bookmarkEnd w:id="76"/>
      <w:bookmarkEnd w:id="77"/>
    </w:p>
    <w:p w14:paraId="419198CF" w14:textId="77777777" w:rsidR="000624EC" w:rsidRPr="00E21B4E" w:rsidRDefault="000624EC"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Aim for this experiment is to show how different hot water supply temperatures affect the performance of the heat exchanger for a given fixed water flow.</w:t>
      </w:r>
    </w:p>
    <w:p w14:paraId="09A01FCF" w14:textId="77777777" w:rsidR="000624EC" w:rsidRPr="00CD2FA9" w:rsidRDefault="000624EC" w:rsidP="00580211">
      <w:pPr>
        <w:pStyle w:val="Heading2"/>
        <w:rPr>
          <w:rFonts w:ascii="Times New Roman" w:hAnsi="Times New Roman" w:cs="Times New Roman"/>
        </w:rPr>
      </w:pPr>
      <w:bookmarkStart w:id="78" w:name="_Toc39707765"/>
      <w:bookmarkStart w:id="79" w:name="_Toc39707896"/>
      <w:bookmarkStart w:id="80" w:name="_Toc39708180"/>
      <w:r w:rsidRPr="00CD2FA9">
        <w:rPr>
          <w:rFonts w:ascii="Times New Roman" w:hAnsi="Times New Roman" w:cs="Times New Roman"/>
        </w:rPr>
        <w:t>Procedure:</w:t>
      </w:r>
      <w:bookmarkEnd w:id="78"/>
      <w:bookmarkEnd w:id="79"/>
      <w:bookmarkEnd w:id="80"/>
    </w:p>
    <w:p w14:paraId="5EF0FD2C" w14:textId="77777777" w:rsidR="000624EC" w:rsidRPr="00E21B4E" w:rsidRDefault="000624EC"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 xml:space="preserve">Procedure for this experiment include </w:t>
      </w:r>
      <w:r w:rsidR="004F555E" w:rsidRPr="00E21B4E">
        <w:rPr>
          <w:rFonts w:ascii="Times New Roman" w:hAnsi="Times New Roman" w:cs="Times New Roman"/>
          <w:color w:val="auto"/>
          <w:sz w:val="24"/>
          <w:szCs w:val="24"/>
          <w:lang w:val="en-GB"/>
        </w:rPr>
        <w:t>to first check the connection if its parallel and this time set the tank temperature at 45°C. And just like the previous experiments water will enter from the bottom of the heat exchanger and will leave from the top of the exchanger.</w:t>
      </w:r>
    </w:p>
    <w:p w14:paraId="5E2D6AEE" w14:textId="77777777" w:rsidR="004F555E" w:rsidRPr="00CD2FA9" w:rsidRDefault="004F555E" w:rsidP="00580211">
      <w:pPr>
        <w:pStyle w:val="Heading2"/>
        <w:rPr>
          <w:rFonts w:ascii="Times New Roman" w:hAnsi="Times New Roman" w:cs="Times New Roman"/>
          <w:lang w:val="en-GB"/>
        </w:rPr>
      </w:pPr>
      <w:bookmarkStart w:id="81" w:name="_Toc39707766"/>
      <w:bookmarkStart w:id="82" w:name="_Toc39707897"/>
      <w:bookmarkStart w:id="83" w:name="_Toc39708181"/>
      <w:r w:rsidRPr="00CD2FA9">
        <w:rPr>
          <w:rFonts w:ascii="Times New Roman" w:hAnsi="Times New Roman" w:cs="Times New Roman"/>
          <w:lang w:val="en-GB"/>
        </w:rPr>
        <w:t>Result Analysis:</w:t>
      </w:r>
      <w:bookmarkEnd w:id="81"/>
      <w:bookmarkEnd w:id="82"/>
      <w:bookmarkEnd w:id="83"/>
    </w:p>
    <w:p w14:paraId="0F6C2686" w14:textId="77777777" w:rsidR="004F555E" w:rsidRPr="00E21B4E" w:rsidRDefault="004F555E"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color w:val="auto"/>
          <w:sz w:val="24"/>
          <w:szCs w:val="24"/>
          <w:lang w:val="en-GB"/>
        </w:rPr>
        <w:t>Again, the results table is in excel.</w:t>
      </w:r>
    </w:p>
    <w:p w14:paraId="430E9209" w14:textId="77777777" w:rsidR="004F555E" w:rsidRPr="00CD2FA9" w:rsidRDefault="004F555E" w:rsidP="00580211">
      <w:pPr>
        <w:pStyle w:val="Heading2"/>
        <w:rPr>
          <w:rFonts w:ascii="Times New Roman" w:hAnsi="Times New Roman" w:cs="Times New Roman"/>
        </w:rPr>
      </w:pPr>
      <w:bookmarkStart w:id="84" w:name="_Toc39707767"/>
      <w:bookmarkStart w:id="85" w:name="_Toc39707898"/>
      <w:bookmarkStart w:id="86" w:name="_Toc39708182"/>
      <w:r w:rsidRPr="00CD2FA9">
        <w:rPr>
          <w:rFonts w:ascii="Times New Roman" w:hAnsi="Times New Roman" w:cs="Times New Roman"/>
        </w:rPr>
        <w:t>Experiment 3 Charts:</w:t>
      </w:r>
      <w:bookmarkEnd w:id="84"/>
      <w:bookmarkEnd w:id="85"/>
      <w:bookmarkEnd w:id="86"/>
    </w:p>
    <w:p w14:paraId="21053551" w14:textId="77777777" w:rsidR="004F555E" w:rsidRDefault="004F555E" w:rsidP="00F2541E">
      <w:pPr>
        <w:spacing w:line="276" w:lineRule="auto"/>
        <w:jc w:val="both"/>
        <w:rPr>
          <w:rFonts w:ascii="Times New Roman" w:hAnsi="Times New Roman" w:cs="Times New Roman"/>
          <w:sz w:val="24"/>
          <w:szCs w:val="24"/>
        </w:rPr>
      </w:pPr>
      <w:bookmarkStart w:id="87" w:name="_Toc39707768"/>
      <w:bookmarkStart w:id="88" w:name="_Toc39707899"/>
      <w:bookmarkStart w:id="89" w:name="_Toc39708183"/>
      <w:r w:rsidRPr="00CD2FA9">
        <w:rPr>
          <w:rStyle w:val="Heading3Char"/>
          <w:rFonts w:ascii="Times New Roman" w:hAnsi="Times New Roman" w:cs="Times New Roman"/>
        </w:rPr>
        <w:t>Chart 1</w:t>
      </w:r>
      <w:bookmarkEnd w:id="87"/>
      <w:bookmarkEnd w:id="88"/>
      <w:bookmarkEnd w:id="89"/>
      <w:r w:rsidRPr="00E21B4E">
        <w:rPr>
          <w:rFonts w:ascii="Times New Roman" w:hAnsi="Times New Roman" w:cs="Times New Roman"/>
          <w:b/>
          <w:bCs/>
          <w:color w:val="auto"/>
          <w:sz w:val="24"/>
          <w:szCs w:val="24"/>
          <w:lang w:val="en-GB"/>
        </w:rPr>
        <w:t xml:space="preserve"> </w:t>
      </w:r>
      <w:r w:rsidRPr="00E21B4E">
        <w:rPr>
          <w:rFonts w:ascii="Times New Roman" w:hAnsi="Times New Roman" w:cs="Times New Roman"/>
          <w:sz w:val="24"/>
          <w:szCs w:val="24"/>
        </w:rPr>
        <w:t>is plotted on the heat emitted by the heat exchanger and the heat absorbed by the air.</w:t>
      </w:r>
      <w:r w:rsidR="00B27F78">
        <w:rPr>
          <w:rFonts w:ascii="Times New Roman" w:hAnsi="Times New Roman" w:cs="Times New Roman"/>
          <w:sz w:val="24"/>
          <w:szCs w:val="24"/>
        </w:rPr>
        <w:t xml:space="preserve"> The results show that there is a considerable dropped in emitted heat by the exchanger at water mass flow rate of 0.087 and 0.11 kg s</w:t>
      </w:r>
      <w:r w:rsidR="00B27F78">
        <w:rPr>
          <w:rFonts w:ascii="Times New Roman" w:hAnsi="Times New Roman" w:cs="Times New Roman"/>
          <w:sz w:val="24"/>
          <w:szCs w:val="24"/>
          <w:vertAlign w:val="superscript"/>
        </w:rPr>
        <w:t>-1</w:t>
      </w:r>
      <w:r w:rsidR="00A902C6">
        <w:rPr>
          <w:rFonts w:ascii="Times New Roman" w:hAnsi="Times New Roman" w:cs="Times New Roman"/>
          <w:sz w:val="24"/>
          <w:szCs w:val="24"/>
        </w:rPr>
        <w:t xml:space="preserve"> or fluctuate while the heat emitted by the exchanger to the air is level off.</w:t>
      </w:r>
      <w:r w:rsidR="00321F41">
        <w:rPr>
          <w:rFonts w:ascii="Times New Roman" w:hAnsi="Times New Roman" w:cs="Times New Roman"/>
          <w:sz w:val="24"/>
          <w:szCs w:val="24"/>
        </w:rPr>
        <w:t xml:space="preserve"> It could be systematic error caused by other factors.</w:t>
      </w:r>
    </w:p>
    <w:p w14:paraId="5FDB3A4B" w14:textId="77777777" w:rsidR="00B27F78" w:rsidRPr="00E21B4E" w:rsidRDefault="00B27F78" w:rsidP="00F2541E">
      <w:pPr>
        <w:spacing w:line="276" w:lineRule="auto"/>
        <w:jc w:val="both"/>
        <w:rPr>
          <w:rFonts w:ascii="Times New Roman" w:hAnsi="Times New Roman" w:cs="Times New Roman"/>
          <w:sz w:val="24"/>
          <w:szCs w:val="24"/>
        </w:rPr>
      </w:pPr>
    </w:p>
    <w:p w14:paraId="78582F3A" w14:textId="77777777" w:rsidR="004F555E" w:rsidRPr="00E21B4E" w:rsidRDefault="004F555E" w:rsidP="00F2541E">
      <w:pPr>
        <w:spacing w:line="276" w:lineRule="auto"/>
        <w:jc w:val="both"/>
        <w:rPr>
          <w:rFonts w:ascii="Times New Roman" w:hAnsi="Times New Roman" w:cs="Times New Roman"/>
          <w:sz w:val="24"/>
          <w:szCs w:val="24"/>
        </w:rPr>
      </w:pPr>
      <w:r w:rsidRPr="00E21B4E">
        <w:rPr>
          <w:rFonts w:ascii="Times New Roman" w:hAnsi="Times New Roman" w:cs="Times New Roman"/>
          <w:noProof/>
          <w:sz w:val="24"/>
          <w:szCs w:val="24"/>
          <w:lang w:val="en-GB" w:eastAsia="en-GB"/>
        </w:rPr>
        <w:drawing>
          <wp:inline distT="0" distB="0" distL="0" distR="0" wp14:anchorId="4B2D5BB4" wp14:editId="2623D651">
            <wp:extent cx="5348378" cy="3217653"/>
            <wp:effectExtent l="0" t="0" r="5080" b="1905"/>
            <wp:docPr id="13" name="Chart 13">
              <a:extLst xmlns:a="http://schemas.openxmlformats.org/drawingml/2006/main">
                <a:ext uri="{FF2B5EF4-FFF2-40B4-BE49-F238E27FC236}">
                  <a16:creationId xmlns:a16="http://schemas.microsoft.com/office/drawing/2014/main" id="{E17FD594-9E00-4C6E-9B7D-F410CAD610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A18B80F" w14:textId="77777777" w:rsidR="00B27F78" w:rsidRPr="00E21B4E" w:rsidRDefault="00B27F78" w:rsidP="00F2541E">
      <w:pPr>
        <w:spacing w:line="276" w:lineRule="auto"/>
        <w:jc w:val="both"/>
        <w:rPr>
          <w:rFonts w:ascii="Times New Roman" w:hAnsi="Times New Roman" w:cs="Times New Roman"/>
          <w:color w:val="auto"/>
          <w:sz w:val="24"/>
          <w:szCs w:val="24"/>
          <w:lang w:val="en-GB"/>
        </w:rPr>
      </w:pPr>
    </w:p>
    <w:p w14:paraId="5159F82E" w14:textId="77777777" w:rsidR="004F555E" w:rsidRDefault="004F555E" w:rsidP="00F2541E">
      <w:pPr>
        <w:spacing w:line="276" w:lineRule="auto"/>
        <w:jc w:val="both"/>
        <w:rPr>
          <w:rFonts w:ascii="Times New Roman" w:hAnsi="Times New Roman" w:cs="Times New Roman"/>
          <w:color w:val="auto"/>
          <w:sz w:val="24"/>
          <w:szCs w:val="24"/>
        </w:rPr>
      </w:pPr>
      <w:bookmarkStart w:id="90" w:name="_Toc39707769"/>
      <w:bookmarkStart w:id="91" w:name="_Toc39707900"/>
      <w:bookmarkStart w:id="92" w:name="_Toc39708184"/>
      <w:r w:rsidRPr="00CD2FA9">
        <w:rPr>
          <w:rStyle w:val="Heading3Char"/>
          <w:rFonts w:ascii="Times New Roman" w:hAnsi="Times New Roman" w:cs="Times New Roman"/>
        </w:rPr>
        <w:t>Chart 2</w:t>
      </w:r>
      <w:bookmarkEnd w:id="90"/>
      <w:bookmarkEnd w:id="91"/>
      <w:bookmarkEnd w:id="92"/>
      <w:r w:rsidRPr="00E21B4E">
        <w:rPr>
          <w:rFonts w:ascii="Times New Roman" w:hAnsi="Times New Roman" w:cs="Times New Roman"/>
          <w:b/>
          <w:bCs/>
          <w:color w:val="auto"/>
          <w:sz w:val="24"/>
          <w:szCs w:val="24"/>
        </w:rPr>
        <w:t xml:space="preserve"> </w:t>
      </w:r>
      <w:r w:rsidRPr="00E21B4E">
        <w:rPr>
          <w:rFonts w:ascii="Times New Roman" w:hAnsi="Times New Roman" w:cs="Times New Roman"/>
          <w:color w:val="auto"/>
          <w:sz w:val="24"/>
          <w:szCs w:val="24"/>
        </w:rPr>
        <w:t>this graph is plotted on air, water and the mean temperature efficiencies.</w:t>
      </w:r>
    </w:p>
    <w:p w14:paraId="0392E9A9" w14:textId="77777777" w:rsidR="00321F41" w:rsidRPr="00321F41" w:rsidRDefault="00A902C6" w:rsidP="00321F41">
      <w:pPr>
        <w:spacing w:line="276" w:lineRule="auto"/>
        <w:jc w:val="both"/>
        <w:rPr>
          <w:rFonts w:ascii="Times New Roman" w:hAnsi="Times New Roman" w:cs="Times New Roman"/>
          <w:color w:val="000000" w:themeColor="text1"/>
          <w:sz w:val="24"/>
          <w:szCs w:val="24"/>
        </w:rPr>
      </w:pPr>
      <w:r w:rsidRPr="00321F41">
        <w:rPr>
          <w:rFonts w:ascii="Times New Roman" w:hAnsi="Times New Roman" w:cs="Times New Roman"/>
          <w:color w:val="000000" w:themeColor="text1"/>
          <w:sz w:val="24"/>
          <w:szCs w:val="24"/>
        </w:rPr>
        <w:t xml:space="preserve">The results also show that there is considerable dropped in temperature efficiency or fluctuation by the exchanger at water mass flow rate of 0.087 and 0.11 kg s-1 while the temperature efficiency in the case of air is slightly decline with water mass flow rate. </w:t>
      </w:r>
      <w:r w:rsidR="00A71E44">
        <w:rPr>
          <w:rFonts w:ascii="Times New Roman" w:hAnsi="Times New Roman" w:cs="Times New Roman"/>
          <w:color w:val="000000" w:themeColor="text1"/>
          <w:sz w:val="24"/>
          <w:szCs w:val="24"/>
        </w:rPr>
        <w:t>It could be</w:t>
      </w:r>
      <w:r w:rsidR="00A71E44" w:rsidRPr="00321F41">
        <w:rPr>
          <w:rFonts w:ascii="Times New Roman" w:hAnsi="Times New Roman" w:cs="Times New Roman"/>
          <w:color w:val="000000" w:themeColor="text1"/>
          <w:sz w:val="24"/>
          <w:szCs w:val="24"/>
        </w:rPr>
        <w:t xml:space="preserve"> systematic</w:t>
      </w:r>
      <w:r w:rsidR="00321F41" w:rsidRPr="00321F41">
        <w:rPr>
          <w:rFonts w:ascii="Times New Roman" w:hAnsi="Times New Roman" w:cs="Times New Roman"/>
          <w:color w:val="000000" w:themeColor="text1"/>
          <w:sz w:val="24"/>
          <w:szCs w:val="24"/>
        </w:rPr>
        <w:t xml:space="preserve"> error </w:t>
      </w:r>
      <w:r w:rsidR="00A71E44">
        <w:rPr>
          <w:rFonts w:ascii="Times New Roman" w:hAnsi="Times New Roman" w:cs="Times New Roman"/>
          <w:color w:val="000000" w:themeColor="text1"/>
          <w:sz w:val="24"/>
          <w:szCs w:val="24"/>
        </w:rPr>
        <w:t xml:space="preserve">too </w:t>
      </w:r>
      <w:r w:rsidR="00321F41" w:rsidRPr="00321F41">
        <w:rPr>
          <w:rFonts w:ascii="Times New Roman" w:hAnsi="Times New Roman" w:cs="Times New Roman"/>
          <w:color w:val="000000" w:themeColor="text1"/>
          <w:sz w:val="24"/>
          <w:szCs w:val="24"/>
        </w:rPr>
        <w:t>caused by other factors.</w:t>
      </w:r>
    </w:p>
    <w:p w14:paraId="361AAFEB" w14:textId="77777777" w:rsidR="00A902C6" w:rsidRPr="00E21B4E" w:rsidRDefault="00A902C6" w:rsidP="00F2541E">
      <w:pPr>
        <w:spacing w:line="276" w:lineRule="auto"/>
        <w:jc w:val="both"/>
        <w:rPr>
          <w:rFonts w:ascii="Times New Roman" w:hAnsi="Times New Roman" w:cs="Times New Roman"/>
          <w:color w:val="auto"/>
          <w:sz w:val="24"/>
          <w:szCs w:val="24"/>
        </w:rPr>
      </w:pPr>
      <w:r w:rsidRPr="00A902C6">
        <w:rPr>
          <w:rFonts w:ascii="Times New Roman" w:hAnsi="Times New Roman" w:cs="Times New Roman"/>
          <w:color w:val="auto"/>
          <w:sz w:val="24"/>
          <w:szCs w:val="24"/>
        </w:rPr>
        <w:t>.</w:t>
      </w:r>
    </w:p>
    <w:p w14:paraId="38DB94B3" w14:textId="77777777" w:rsidR="004F555E" w:rsidRPr="00E41DF1" w:rsidRDefault="004F555E" w:rsidP="00F2541E">
      <w:pPr>
        <w:spacing w:line="276" w:lineRule="auto"/>
        <w:jc w:val="both"/>
        <w:rPr>
          <w:rFonts w:ascii="Times New Roman" w:hAnsi="Times New Roman" w:cs="Times New Roman"/>
          <w:color w:val="auto"/>
          <w:sz w:val="24"/>
          <w:szCs w:val="24"/>
          <w:lang w:val="en-GB"/>
        </w:rPr>
      </w:pPr>
      <w:r w:rsidRPr="00E21B4E">
        <w:rPr>
          <w:rFonts w:ascii="Times New Roman" w:hAnsi="Times New Roman" w:cs="Times New Roman"/>
          <w:noProof/>
          <w:sz w:val="24"/>
          <w:szCs w:val="24"/>
          <w:lang w:val="en-GB" w:eastAsia="en-GB"/>
        </w:rPr>
        <w:drawing>
          <wp:inline distT="0" distB="0" distL="0" distR="0" wp14:anchorId="47E1B7AB" wp14:editId="394FF795">
            <wp:extent cx="5218981" cy="2380890"/>
            <wp:effectExtent l="0" t="0" r="1270" b="635"/>
            <wp:docPr id="14" name="Chart 14">
              <a:extLst xmlns:a="http://schemas.openxmlformats.org/drawingml/2006/main">
                <a:ext uri="{FF2B5EF4-FFF2-40B4-BE49-F238E27FC236}">
                  <a16:creationId xmlns:a16="http://schemas.microsoft.com/office/drawing/2014/main" id="{9582AD6C-BC22-42B1-90B9-6BB6D3A7F4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E4780F" w14:textId="77777777" w:rsidR="00CA5166" w:rsidRDefault="00CA5166" w:rsidP="00F2541E">
      <w:pPr>
        <w:spacing w:line="276" w:lineRule="auto"/>
        <w:jc w:val="both"/>
        <w:rPr>
          <w:rFonts w:ascii="Times New Roman" w:hAnsi="Times New Roman" w:cs="Times New Roman"/>
          <w:b/>
          <w:bCs/>
          <w:color w:val="auto"/>
          <w:sz w:val="24"/>
          <w:szCs w:val="24"/>
        </w:rPr>
      </w:pPr>
      <w:bookmarkStart w:id="93" w:name="_Toc39707770"/>
      <w:bookmarkStart w:id="94" w:name="_Toc39707901"/>
      <w:bookmarkStart w:id="95" w:name="_Toc39708185"/>
      <w:r w:rsidRPr="00CD2FA9">
        <w:rPr>
          <w:rStyle w:val="Heading3Char"/>
          <w:rFonts w:ascii="Times New Roman" w:hAnsi="Times New Roman" w:cs="Times New Roman"/>
        </w:rPr>
        <w:lastRenderedPageBreak/>
        <w:t>Chart 3</w:t>
      </w:r>
      <w:bookmarkEnd w:id="93"/>
      <w:bookmarkEnd w:id="94"/>
      <w:bookmarkEnd w:id="95"/>
      <w:r w:rsidRPr="00E21B4E">
        <w:rPr>
          <w:rFonts w:ascii="Times New Roman" w:hAnsi="Times New Roman" w:cs="Times New Roman"/>
          <w:b/>
          <w:bCs/>
          <w:color w:val="auto"/>
          <w:sz w:val="24"/>
          <w:szCs w:val="24"/>
        </w:rPr>
        <w:t xml:space="preserve"> </w:t>
      </w:r>
      <w:r w:rsidRPr="00E21B4E">
        <w:rPr>
          <w:rFonts w:ascii="Times New Roman" w:hAnsi="Times New Roman" w:cs="Times New Roman"/>
          <w:color w:val="auto"/>
          <w:sz w:val="24"/>
          <w:szCs w:val="24"/>
        </w:rPr>
        <w:t xml:space="preserve">this graph is plotted on the overall heat transfer coefficient </w:t>
      </w:r>
      <w:r w:rsidRPr="00E21B4E">
        <w:rPr>
          <w:rFonts w:ascii="Times New Roman" w:hAnsi="Times New Roman" w:cs="Times New Roman"/>
          <w:b/>
          <w:bCs/>
          <w:color w:val="auto"/>
          <w:sz w:val="24"/>
          <w:szCs w:val="24"/>
        </w:rPr>
        <w:t>U.</w:t>
      </w:r>
    </w:p>
    <w:p w14:paraId="09DEB9E9" w14:textId="77777777" w:rsidR="00E41DF1" w:rsidRPr="00E41DF1" w:rsidRDefault="00A902C6" w:rsidP="00E41DF1">
      <w:pPr>
        <w:spacing w:line="276" w:lineRule="auto"/>
        <w:jc w:val="both"/>
        <w:rPr>
          <w:rFonts w:ascii="Times New Roman" w:hAnsi="Times New Roman" w:cs="Times New Roman"/>
          <w:color w:val="000000" w:themeColor="text1"/>
          <w:sz w:val="24"/>
          <w:szCs w:val="24"/>
        </w:rPr>
      </w:pPr>
      <w:r w:rsidRPr="00E41DF1">
        <w:rPr>
          <w:rFonts w:ascii="Times New Roman" w:hAnsi="Times New Roman" w:cs="Times New Roman"/>
          <w:color w:val="000000" w:themeColor="text1"/>
          <w:sz w:val="24"/>
          <w:szCs w:val="24"/>
        </w:rPr>
        <w:t>The results also show that there is fluctuation in the heat mass transfer coefficient by the exchanger with water mass flow rate</w:t>
      </w:r>
      <w:r w:rsidR="00E41DF1" w:rsidRPr="00E41DF1">
        <w:rPr>
          <w:rFonts w:ascii="Times New Roman" w:hAnsi="Times New Roman" w:cs="Times New Roman"/>
          <w:color w:val="000000" w:themeColor="text1"/>
          <w:sz w:val="24"/>
          <w:szCs w:val="24"/>
        </w:rPr>
        <w:t xml:space="preserve">. Also, </w:t>
      </w:r>
      <w:r w:rsidR="00A71E44" w:rsidRPr="00E41DF1">
        <w:rPr>
          <w:rFonts w:ascii="Times New Roman" w:hAnsi="Times New Roman" w:cs="Times New Roman"/>
          <w:color w:val="000000" w:themeColor="text1"/>
          <w:sz w:val="24"/>
          <w:szCs w:val="24"/>
        </w:rPr>
        <w:t>it</w:t>
      </w:r>
      <w:r w:rsidR="00E41DF1" w:rsidRPr="00E41DF1">
        <w:rPr>
          <w:rFonts w:ascii="Times New Roman" w:hAnsi="Times New Roman" w:cs="Times New Roman"/>
          <w:color w:val="000000" w:themeColor="text1"/>
          <w:sz w:val="24"/>
          <w:szCs w:val="24"/>
        </w:rPr>
        <w:t xml:space="preserve"> could be systematic error caused by other factors.</w:t>
      </w:r>
    </w:p>
    <w:p w14:paraId="408EC6AF" w14:textId="77777777" w:rsidR="00A902C6" w:rsidRPr="00A902C6" w:rsidRDefault="00A902C6" w:rsidP="00F2541E">
      <w:pPr>
        <w:spacing w:line="276" w:lineRule="auto"/>
        <w:jc w:val="both"/>
        <w:rPr>
          <w:rFonts w:ascii="Times New Roman" w:hAnsi="Times New Roman" w:cs="Times New Roman"/>
          <w:bCs/>
          <w:color w:val="auto"/>
          <w:sz w:val="24"/>
          <w:szCs w:val="24"/>
        </w:rPr>
      </w:pPr>
    </w:p>
    <w:p w14:paraId="4068F367" w14:textId="77777777" w:rsidR="00517BBB" w:rsidRDefault="00CA5166" w:rsidP="00F2541E">
      <w:pPr>
        <w:spacing w:line="276" w:lineRule="auto"/>
        <w:jc w:val="both"/>
        <w:rPr>
          <w:rFonts w:ascii="Times New Roman" w:hAnsi="Times New Roman" w:cs="Times New Roman"/>
          <w:b/>
          <w:bCs/>
          <w:color w:val="auto"/>
          <w:sz w:val="24"/>
          <w:szCs w:val="24"/>
          <w:lang w:val="en-GB"/>
        </w:rPr>
      </w:pPr>
      <w:r w:rsidRPr="00E21B4E">
        <w:rPr>
          <w:rFonts w:ascii="Times New Roman" w:hAnsi="Times New Roman" w:cs="Times New Roman"/>
          <w:noProof/>
          <w:sz w:val="24"/>
          <w:szCs w:val="24"/>
          <w:lang w:val="en-GB" w:eastAsia="en-GB"/>
        </w:rPr>
        <w:drawing>
          <wp:inline distT="0" distB="0" distL="0" distR="0" wp14:anchorId="4BD9EE83" wp14:editId="36F42561">
            <wp:extent cx="4994695" cy="2337758"/>
            <wp:effectExtent l="0" t="0" r="0" b="0"/>
            <wp:docPr id="16" name="Chart 16">
              <a:extLst xmlns:a="http://schemas.openxmlformats.org/drawingml/2006/main">
                <a:ext uri="{FF2B5EF4-FFF2-40B4-BE49-F238E27FC236}">
                  <a16:creationId xmlns:a16="http://schemas.microsoft.com/office/drawing/2014/main" id="{C2D99977-6ECA-4743-9FF4-EA32E1283B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54E895E" w14:textId="77777777" w:rsidR="00B76B6A" w:rsidRDefault="00B76B6A" w:rsidP="00F2541E">
      <w:pPr>
        <w:spacing w:line="276" w:lineRule="auto"/>
        <w:jc w:val="both"/>
        <w:rPr>
          <w:rFonts w:ascii="Times New Roman" w:hAnsi="Times New Roman" w:cs="Times New Roman"/>
          <w:b/>
          <w:bCs/>
          <w:color w:val="auto"/>
          <w:sz w:val="28"/>
          <w:szCs w:val="28"/>
          <w:lang w:val="en-GB"/>
        </w:rPr>
      </w:pPr>
    </w:p>
    <w:p w14:paraId="00F8918D" w14:textId="008514CC" w:rsidR="00E41DF1" w:rsidRPr="00CD2FA9" w:rsidRDefault="00E41DF1" w:rsidP="00580211">
      <w:pPr>
        <w:pStyle w:val="Heading1"/>
        <w:rPr>
          <w:rFonts w:ascii="Times New Roman" w:hAnsi="Times New Roman" w:cs="Times New Roman"/>
          <w:sz w:val="28"/>
          <w:szCs w:val="20"/>
          <w:lang w:val="en-GB"/>
        </w:rPr>
      </w:pPr>
      <w:bookmarkStart w:id="96" w:name="_Toc39708186"/>
      <w:r w:rsidRPr="00CD2FA9">
        <w:rPr>
          <w:rFonts w:ascii="Times New Roman" w:hAnsi="Times New Roman" w:cs="Times New Roman"/>
          <w:sz w:val="28"/>
          <w:szCs w:val="20"/>
          <w:lang w:val="en-GB"/>
        </w:rPr>
        <w:t>Discussion</w:t>
      </w:r>
      <w:r w:rsidR="006C7CF8" w:rsidRPr="00CD2FA9">
        <w:rPr>
          <w:rFonts w:ascii="Times New Roman" w:hAnsi="Times New Roman" w:cs="Times New Roman"/>
          <w:sz w:val="28"/>
          <w:szCs w:val="20"/>
          <w:lang w:val="en-GB"/>
        </w:rPr>
        <w:t>:</w:t>
      </w:r>
      <w:bookmarkEnd w:id="96"/>
    </w:p>
    <w:p w14:paraId="5AF47CC0" w14:textId="3AFFF926" w:rsidR="00B76B6A" w:rsidRPr="00B76B6A" w:rsidRDefault="00B76B6A" w:rsidP="00F2541E">
      <w:pPr>
        <w:spacing w:line="276" w:lineRule="auto"/>
        <w:jc w:val="both"/>
        <w:rPr>
          <w:rFonts w:ascii="Times New Roman" w:hAnsi="Times New Roman" w:cs="Times New Roman"/>
          <w:bCs/>
          <w:color w:val="auto"/>
          <w:sz w:val="24"/>
          <w:szCs w:val="24"/>
          <w:lang w:val="en-GB"/>
        </w:rPr>
      </w:pPr>
      <w:r>
        <w:rPr>
          <w:rFonts w:ascii="Times New Roman" w:hAnsi="Times New Roman" w:cs="Times New Roman"/>
          <w:bCs/>
          <w:color w:val="auto"/>
          <w:sz w:val="24"/>
          <w:szCs w:val="24"/>
          <w:lang w:val="en-GB"/>
        </w:rPr>
        <w:t xml:space="preserve">In experiment 3 the results </w:t>
      </w:r>
      <w:r w:rsidR="008007EB">
        <w:rPr>
          <w:rFonts w:ascii="Times New Roman" w:hAnsi="Times New Roman" w:cs="Times New Roman"/>
          <w:bCs/>
          <w:color w:val="auto"/>
          <w:sz w:val="24"/>
          <w:szCs w:val="24"/>
          <w:lang w:val="en-GB"/>
        </w:rPr>
        <w:t>appear</w:t>
      </w:r>
      <w:r>
        <w:rPr>
          <w:rFonts w:ascii="Times New Roman" w:hAnsi="Times New Roman" w:cs="Times New Roman"/>
          <w:bCs/>
          <w:color w:val="auto"/>
          <w:sz w:val="24"/>
          <w:szCs w:val="24"/>
          <w:lang w:val="en-GB"/>
        </w:rPr>
        <w:t xml:space="preserve"> different from expected </w:t>
      </w:r>
      <w:r w:rsidR="00C11947">
        <w:rPr>
          <w:rFonts w:ascii="Times New Roman" w:hAnsi="Times New Roman" w:cs="Times New Roman"/>
          <w:bCs/>
          <w:color w:val="auto"/>
          <w:sz w:val="24"/>
          <w:szCs w:val="24"/>
          <w:lang w:val="en-GB"/>
        </w:rPr>
        <w:t>value</w:t>
      </w:r>
      <w:r>
        <w:rPr>
          <w:rFonts w:ascii="Times New Roman" w:hAnsi="Times New Roman" w:cs="Times New Roman"/>
          <w:bCs/>
          <w:color w:val="auto"/>
          <w:sz w:val="24"/>
          <w:szCs w:val="24"/>
          <w:lang w:val="en-GB"/>
        </w:rPr>
        <w:t xml:space="preserve"> this may be due to </w:t>
      </w:r>
      <w:r>
        <w:rPr>
          <w:rFonts w:ascii="Times New Roman" w:hAnsi="Times New Roman" w:cs="Times New Roman"/>
          <w:color w:val="auto"/>
          <w:sz w:val="24"/>
          <w:szCs w:val="24"/>
        </w:rPr>
        <w:t>s</w:t>
      </w:r>
      <w:r w:rsidRPr="00B76B6A">
        <w:rPr>
          <w:rFonts w:ascii="Times New Roman" w:hAnsi="Times New Roman" w:cs="Times New Roman"/>
          <w:color w:val="auto"/>
          <w:sz w:val="24"/>
          <w:szCs w:val="24"/>
        </w:rPr>
        <w:t>ystematic error</w:t>
      </w:r>
      <w:r>
        <w:rPr>
          <w:rFonts w:ascii="Times New Roman" w:hAnsi="Times New Roman" w:cs="Times New Roman"/>
          <w:color w:val="auto"/>
          <w:sz w:val="24"/>
          <w:szCs w:val="24"/>
        </w:rPr>
        <w:t xml:space="preserve">s. Many factors could lead to systematic error, these factors include  </w:t>
      </w:r>
      <w:r w:rsidRPr="00B76B6A">
        <w:rPr>
          <w:rFonts w:ascii="Times New Roman" w:hAnsi="Times New Roman" w:cs="Times New Roman"/>
          <w:bCs/>
          <w:color w:val="auto"/>
          <w:sz w:val="24"/>
          <w:szCs w:val="24"/>
          <w:lang w:val="en-GB"/>
        </w:rPr>
        <w:t xml:space="preserve"> </w:t>
      </w:r>
      <w:r>
        <w:rPr>
          <w:rFonts w:ascii="Times New Roman" w:hAnsi="Times New Roman" w:cs="Times New Roman"/>
          <w:color w:val="auto"/>
          <w:sz w:val="24"/>
          <w:szCs w:val="24"/>
        </w:rPr>
        <w:t>calibration of equipment</w:t>
      </w:r>
      <w:r w:rsidR="00A00A00">
        <w:rPr>
          <w:rFonts w:ascii="Times New Roman" w:hAnsi="Times New Roman" w:cs="Times New Roman"/>
          <w:color w:val="auto"/>
          <w:sz w:val="24"/>
          <w:szCs w:val="24"/>
        </w:rPr>
        <w:t xml:space="preserve"> and improper </w:t>
      </w:r>
      <w:r w:rsidRPr="00B76B6A">
        <w:rPr>
          <w:rFonts w:ascii="Times New Roman" w:hAnsi="Times New Roman" w:cs="Times New Roman"/>
          <w:color w:val="auto"/>
          <w:sz w:val="24"/>
          <w:szCs w:val="24"/>
        </w:rPr>
        <w:t>equipment</w:t>
      </w:r>
      <w:r w:rsidR="00A00A00">
        <w:rPr>
          <w:rFonts w:ascii="Times New Roman" w:hAnsi="Times New Roman" w:cs="Times New Roman"/>
          <w:color w:val="auto"/>
          <w:sz w:val="24"/>
          <w:szCs w:val="24"/>
        </w:rPr>
        <w:t xml:space="preserve"> use.</w:t>
      </w:r>
      <w:r w:rsidRPr="00B76B6A">
        <w:rPr>
          <w:rFonts w:ascii="Times New Roman" w:hAnsi="Times New Roman" w:cs="Times New Roman"/>
          <w:color w:val="auto"/>
          <w:sz w:val="24"/>
          <w:szCs w:val="24"/>
        </w:rPr>
        <w:t xml:space="preserve"> </w:t>
      </w:r>
      <w:r w:rsidR="00A00A00">
        <w:rPr>
          <w:rFonts w:ascii="Times New Roman" w:hAnsi="Times New Roman" w:cs="Times New Roman"/>
          <w:color w:val="auto"/>
          <w:sz w:val="24"/>
          <w:szCs w:val="24"/>
        </w:rPr>
        <w:t xml:space="preserve"> Other external </w:t>
      </w:r>
      <w:r w:rsidRPr="00B76B6A">
        <w:rPr>
          <w:rFonts w:ascii="Times New Roman" w:hAnsi="Times New Roman" w:cs="Times New Roman"/>
          <w:color w:val="auto"/>
          <w:sz w:val="24"/>
          <w:szCs w:val="24"/>
        </w:rPr>
        <w:t xml:space="preserve">factors </w:t>
      </w:r>
      <w:r w:rsidR="00A00A00">
        <w:rPr>
          <w:rFonts w:ascii="Times New Roman" w:hAnsi="Times New Roman" w:cs="Times New Roman"/>
          <w:color w:val="auto"/>
          <w:sz w:val="24"/>
          <w:szCs w:val="24"/>
        </w:rPr>
        <w:t>could affect our results, for example, the change in temperature, pressure, light between taking results.</w:t>
      </w:r>
    </w:p>
    <w:p w14:paraId="18F5481A" w14:textId="074C5476" w:rsidR="00B76B6A" w:rsidRDefault="00A00A00" w:rsidP="00F2541E">
      <w:pPr>
        <w:spacing w:line="276" w:lineRule="auto"/>
        <w:jc w:val="both"/>
        <w:rPr>
          <w:rFonts w:ascii="Times New Roman" w:hAnsi="Times New Roman" w:cs="Times New Roman"/>
          <w:color w:val="auto"/>
          <w:sz w:val="24"/>
          <w:szCs w:val="24"/>
        </w:rPr>
      </w:pPr>
      <w:r>
        <w:rPr>
          <w:rFonts w:ascii="Times New Roman" w:hAnsi="Times New Roman" w:cs="Times New Roman"/>
          <w:bCs/>
          <w:color w:val="auto"/>
          <w:sz w:val="24"/>
          <w:szCs w:val="24"/>
          <w:lang w:val="en-GB"/>
        </w:rPr>
        <w:t xml:space="preserve">Random error is another type of error could affect our reading this could be eliminated by </w:t>
      </w:r>
      <w:r>
        <w:rPr>
          <w:rFonts w:ascii="Times New Roman" w:hAnsi="Times New Roman" w:cs="Times New Roman"/>
          <w:color w:val="auto"/>
          <w:sz w:val="24"/>
          <w:szCs w:val="24"/>
        </w:rPr>
        <w:t xml:space="preserve">taking many </w:t>
      </w:r>
      <w:r w:rsidR="004E5B08">
        <w:rPr>
          <w:rFonts w:ascii="Times New Roman" w:hAnsi="Times New Roman" w:cs="Times New Roman"/>
          <w:color w:val="auto"/>
          <w:sz w:val="24"/>
          <w:szCs w:val="24"/>
        </w:rPr>
        <w:t>measurements where</w:t>
      </w:r>
      <w:r w:rsidRPr="00A00A00">
        <w:rPr>
          <w:rFonts w:ascii="Times New Roman" w:hAnsi="Times New Roman" w:cs="Times New Roman"/>
          <w:color w:val="auto"/>
          <w:sz w:val="24"/>
          <w:szCs w:val="24"/>
        </w:rPr>
        <w:t xml:space="preserve"> error</w:t>
      </w:r>
      <w:r w:rsidR="004E5B08">
        <w:rPr>
          <w:rFonts w:ascii="Times New Roman" w:hAnsi="Times New Roman" w:cs="Times New Roman"/>
          <w:color w:val="auto"/>
          <w:sz w:val="24"/>
          <w:szCs w:val="24"/>
        </w:rPr>
        <w:t xml:space="preserve"> happened and average the results.</w:t>
      </w:r>
    </w:p>
    <w:p w14:paraId="4C9EF9C0" w14:textId="083E1F28" w:rsidR="004E5B08" w:rsidRDefault="006C7CF8" w:rsidP="009701EA">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In experiment </w:t>
      </w:r>
      <w:r w:rsidR="009701EA">
        <w:rPr>
          <w:rFonts w:ascii="Times New Roman" w:hAnsi="Times New Roman" w:cs="Times New Roman"/>
          <w:color w:val="auto"/>
          <w:sz w:val="24"/>
          <w:szCs w:val="24"/>
        </w:rPr>
        <w:t>one</w:t>
      </w:r>
      <w:r>
        <w:rPr>
          <w:rFonts w:ascii="Times New Roman" w:hAnsi="Times New Roman" w:cs="Times New Roman"/>
          <w:color w:val="auto"/>
          <w:sz w:val="24"/>
          <w:szCs w:val="24"/>
        </w:rPr>
        <w:t xml:space="preserve"> and two the </w:t>
      </w:r>
      <w:r w:rsidR="009701EA">
        <w:rPr>
          <w:rFonts w:ascii="Times New Roman" w:hAnsi="Times New Roman" w:cs="Times New Roman"/>
          <w:color w:val="auto"/>
          <w:sz w:val="24"/>
          <w:szCs w:val="24"/>
        </w:rPr>
        <w:t>results</w:t>
      </w:r>
      <w:r>
        <w:rPr>
          <w:rFonts w:ascii="Times New Roman" w:hAnsi="Times New Roman" w:cs="Times New Roman"/>
          <w:color w:val="auto"/>
          <w:sz w:val="24"/>
          <w:szCs w:val="24"/>
        </w:rPr>
        <w:t xml:space="preserve"> appear </w:t>
      </w:r>
      <w:r w:rsidR="009701EA">
        <w:rPr>
          <w:rFonts w:ascii="Times New Roman" w:hAnsi="Times New Roman" w:cs="Times New Roman"/>
          <w:color w:val="auto"/>
          <w:sz w:val="24"/>
          <w:szCs w:val="24"/>
        </w:rPr>
        <w:t>to</w:t>
      </w:r>
      <w:r>
        <w:rPr>
          <w:rFonts w:ascii="Times New Roman" w:hAnsi="Times New Roman" w:cs="Times New Roman"/>
          <w:color w:val="auto"/>
          <w:sz w:val="24"/>
          <w:szCs w:val="24"/>
        </w:rPr>
        <w:t xml:space="preserve"> be the expected value. And in experiment three the results are very different from the expects it could be </w:t>
      </w:r>
      <w:r w:rsidR="00BF0A6B">
        <w:rPr>
          <w:rFonts w:ascii="Times New Roman" w:hAnsi="Times New Roman" w:cs="Times New Roman"/>
          <w:color w:val="auto"/>
          <w:sz w:val="24"/>
          <w:szCs w:val="24"/>
        </w:rPr>
        <w:t>several</w:t>
      </w:r>
      <w:r w:rsidR="009701EA">
        <w:rPr>
          <w:rFonts w:ascii="Times New Roman" w:hAnsi="Times New Roman" w:cs="Times New Roman"/>
          <w:color w:val="auto"/>
          <w:sz w:val="24"/>
          <w:szCs w:val="24"/>
        </w:rPr>
        <w:t xml:space="preserve"> </w:t>
      </w:r>
      <w:r>
        <w:rPr>
          <w:rFonts w:ascii="Times New Roman" w:hAnsi="Times New Roman" w:cs="Times New Roman"/>
          <w:color w:val="auto"/>
          <w:sz w:val="24"/>
          <w:szCs w:val="24"/>
        </w:rPr>
        <w:t>reasons</w:t>
      </w:r>
      <w:r w:rsidR="009701EA">
        <w:rPr>
          <w:rFonts w:ascii="Times New Roman" w:hAnsi="Times New Roman" w:cs="Times New Roman"/>
          <w:color w:val="auto"/>
          <w:sz w:val="24"/>
          <w:szCs w:val="24"/>
        </w:rPr>
        <w:t>, it could be heat exchanger error or manual error.</w:t>
      </w:r>
    </w:p>
    <w:p w14:paraId="33F44AB0" w14:textId="204074F5" w:rsidR="009701EA" w:rsidRDefault="009E2C68" w:rsidP="009701EA">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Now</w:t>
      </w:r>
      <w:r w:rsidR="009701EA">
        <w:rPr>
          <w:rFonts w:ascii="Times New Roman" w:hAnsi="Times New Roman" w:cs="Times New Roman"/>
          <w:color w:val="auto"/>
          <w:sz w:val="24"/>
          <w:szCs w:val="24"/>
        </w:rPr>
        <w:t xml:space="preserve"> we all are facing pandemic situation from </w:t>
      </w:r>
      <w:r w:rsidR="009701EA">
        <w:rPr>
          <w:rFonts w:ascii="Times New Roman" w:hAnsi="Times New Roman" w:cs="Times New Roman"/>
          <w:b/>
          <w:bCs/>
          <w:color w:val="auto"/>
          <w:sz w:val="24"/>
          <w:szCs w:val="24"/>
        </w:rPr>
        <w:t xml:space="preserve">COVID-19 </w:t>
      </w:r>
      <w:r w:rsidR="009701EA">
        <w:rPr>
          <w:rFonts w:ascii="Times New Roman" w:hAnsi="Times New Roman" w:cs="Times New Roman"/>
          <w:color w:val="auto"/>
          <w:sz w:val="24"/>
          <w:szCs w:val="24"/>
        </w:rPr>
        <w:t xml:space="preserve">and because of this we were not allowed to perform the experiment in the university </w:t>
      </w:r>
      <w:r>
        <w:rPr>
          <w:rFonts w:ascii="Times New Roman" w:hAnsi="Times New Roman" w:cs="Times New Roman"/>
          <w:color w:val="auto"/>
          <w:sz w:val="24"/>
          <w:szCs w:val="24"/>
        </w:rPr>
        <w:t>laboratory</w:t>
      </w:r>
      <w:r w:rsidR="009701EA">
        <w:rPr>
          <w:rFonts w:ascii="Times New Roman" w:hAnsi="Times New Roman" w:cs="Times New Roman"/>
          <w:color w:val="auto"/>
          <w:sz w:val="24"/>
          <w:szCs w:val="24"/>
        </w:rPr>
        <w:t>. Instead we had to use results from the previous students who performed the experiment.</w:t>
      </w:r>
    </w:p>
    <w:p w14:paraId="7204F430" w14:textId="2214FCAE" w:rsidR="009E2C68" w:rsidRDefault="009701EA" w:rsidP="009E2C68">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Even though we </w:t>
      </w:r>
      <w:r w:rsidR="008007EB">
        <w:rPr>
          <w:rFonts w:ascii="Times New Roman" w:hAnsi="Times New Roman" w:cs="Times New Roman"/>
          <w:color w:val="auto"/>
          <w:sz w:val="24"/>
          <w:szCs w:val="24"/>
        </w:rPr>
        <w:t>did not</w:t>
      </w:r>
      <w:r>
        <w:rPr>
          <w:rFonts w:ascii="Times New Roman" w:hAnsi="Times New Roman" w:cs="Times New Roman"/>
          <w:color w:val="auto"/>
          <w:sz w:val="24"/>
          <w:szCs w:val="24"/>
        </w:rPr>
        <w:t xml:space="preserve"> perform the </w:t>
      </w:r>
      <w:r w:rsidR="009E2C68">
        <w:rPr>
          <w:rFonts w:ascii="Times New Roman" w:hAnsi="Times New Roman" w:cs="Times New Roman"/>
          <w:color w:val="auto"/>
          <w:sz w:val="24"/>
          <w:szCs w:val="24"/>
        </w:rPr>
        <w:t>experiment,</w:t>
      </w:r>
      <w:r>
        <w:rPr>
          <w:rFonts w:ascii="Times New Roman" w:hAnsi="Times New Roman" w:cs="Times New Roman"/>
          <w:color w:val="auto"/>
          <w:sz w:val="24"/>
          <w:szCs w:val="24"/>
        </w:rPr>
        <w:t xml:space="preserve"> but I </w:t>
      </w:r>
      <w:r w:rsidR="009E2C68">
        <w:rPr>
          <w:rFonts w:ascii="Times New Roman" w:hAnsi="Times New Roman" w:cs="Times New Roman"/>
          <w:color w:val="auto"/>
          <w:sz w:val="24"/>
          <w:szCs w:val="24"/>
        </w:rPr>
        <w:t>think I</w:t>
      </w:r>
      <w:r>
        <w:rPr>
          <w:rFonts w:ascii="Times New Roman" w:hAnsi="Times New Roman" w:cs="Times New Roman"/>
          <w:color w:val="auto"/>
          <w:sz w:val="24"/>
          <w:szCs w:val="24"/>
        </w:rPr>
        <w:t xml:space="preserve"> have learnt a lot from it </w:t>
      </w:r>
      <w:r w:rsidR="009E2C68">
        <w:rPr>
          <w:rFonts w:ascii="Times New Roman" w:hAnsi="Times New Roman" w:cs="Times New Roman"/>
          <w:color w:val="auto"/>
          <w:sz w:val="24"/>
          <w:szCs w:val="24"/>
        </w:rPr>
        <w:t xml:space="preserve">that how the heat exchanger work and </w:t>
      </w:r>
      <w:r w:rsidR="007F0564">
        <w:rPr>
          <w:rFonts w:ascii="Times New Roman" w:hAnsi="Times New Roman" w:cs="Times New Roman"/>
          <w:color w:val="auto"/>
          <w:sz w:val="24"/>
          <w:szCs w:val="24"/>
        </w:rPr>
        <w:t>I am</w:t>
      </w:r>
      <w:r w:rsidR="009E2C68">
        <w:rPr>
          <w:rFonts w:ascii="Times New Roman" w:hAnsi="Times New Roman" w:cs="Times New Roman"/>
          <w:color w:val="auto"/>
          <w:sz w:val="24"/>
          <w:szCs w:val="24"/>
        </w:rPr>
        <w:t xml:space="preserve"> sure it will be beneficial for me in my practical field. I learnt how to make tables in excel and how to create the chats using the values in the table. </w:t>
      </w:r>
      <w:r w:rsidR="007F0564">
        <w:rPr>
          <w:rFonts w:ascii="Times New Roman" w:hAnsi="Times New Roman" w:cs="Times New Roman"/>
          <w:color w:val="auto"/>
          <w:sz w:val="24"/>
          <w:szCs w:val="24"/>
        </w:rPr>
        <w:t>And much more information in regard to the heat exchangers.</w:t>
      </w:r>
    </w:p>
    <w:p w14:paraId="70552962" w14:textId="77777777" w:rsidR="009E2C68" w:rsidRDefault="009E2C68" w:rsidP="009E2C68">
      <w:pPr>
        <w:spacing w:line="276" w:lineRule="auto"/>
        <w:jc w:val="both"/>
        <w:rPr>
          <w:rFonts w:ascii="Times New Roman" w:hAnsi="Times New Roman" w:cs="Times New Roman"/>
          <w:color w:val="auto"/>
          <w:sz w:val="24"/>
          <w:szCs w:val="24"/>
        </w:rPr>
      </w:pPr>
    </w:p>
    <w:p w14:paraId="09E02AEC" w14:textId="79B363B4" w:rsidR="00B273C6" w:rsidRPr="00CD2FA9" w:rsidRDefault="00B273C6" w:rsidP="00580211">
      <w:pPr>
        <w:pStyle w:val="Heading1"/>
        <w:rPr>
          <w:rFonts w:ascii="Times New Roman" w:hAnsi="Times New Roman" w:cs="Times New Roman"/>
          <w:sz w:val="28"/>
          <w:szCs w:val="20"/>
        </w:rPr>
      </w:pPr>
      <w:bookmarkStart w:id="97" w:name="_Toc39708187"/>
      <w:r w:rsidRPr="00CD2FA9">
        <w:rPr>
          <w:rFonts w:ascii="Times New Roman" w:hAnsi="Times New Roman" w:cs="Times New Roman"/>
          <w:sz w:val="28"/>
          <w:szCs w:val="20"/>
        </w:rPr>
        <w:t>References:</w:t>
      </w:r>
      <w:bookmarkEnd w:id="97"/>
    </w:p>
    <w:p w14:paraId="77DB4FFC" w14:textId="77777777" w:rsidR="00E80761" w:rsidRPr="008007EB" w:rsidRDefault="00E80761" w:rsidP="00E80761">
      <w:pPr>
        <w:rPr>
          <w:rFonts w:ascii="Times New Roman" w:hAnsi="Times New Roman" w:cs="Times New Roman"/>
          <w:i/>
          <w:color w:val="000000" w:themeColor="text1"/>
          <w:sz w:val="24"/>
          <w:szCs w:val="24"/>
        </w:rPr>
      </w:pPr>
      <w:r w:rsidRPr="008007EB">
        <w:rPr>
          <w:rFonts w:ascii="Times New Roman" w:hAnsi="Times New Roman" w:cs="Times New Roman"/>
          <w:i/>
          <w:color w:val="000000" w:themeColor="text1"/>
          <w:sz w:val="24"/>
          <w:szCs w:val="24"/>
          <w:shd w:val="clear" w:color="auto" w:fill="FFFFFF"/>
        </w:rPr>
        <w:t>Ahmed T. Al-Sammarraie &amp; Kambiz Vafai (2017) Heat transfer augmentation through convergence angles in a pipe, Numerical Heat Transfer, Part A: Applications, 72:3, 197-214, </w:t>
      </w:r>
      <w:hyperlink r:id="rId23" w:history="1">
        <w:r w:rsidRPr="008007EB">
          <w:rPr>
            <w:rStyle w:val="Hyperlink"/>
            <w:rFonts w:ascii="Times New Roman" w:hAnsi="Times New Roman" w:cs="Times New Roman"/>
            <w:i/>
            <w:color w:val="000000" w:themeColor="text1"/>
            <w:sz w:val="24"/>
            <w:szCs w:val="24"/>
          </w:rPr>
          <w:t>https://dx.doi.org/10.1080/10407782.2017.1372670</w:t>
        </w:r>
      </w:hyperlink>
    </w:p>
    <w:p w14:paraId="339875DA" w14:textId="77777777" w:rsidR="00C07AEF" w:rsidRPr="008007EB" w:rsidRDefault="00C07AEF" w:rsidP="00E80761">
      <w:pPr>
        <w:rPr>
          <w:rStyle w:val="HTMLCite"/>
          <w:rFonts w:ascii="Times New Roman" w:hAnsi="Times New Roman" w:cs="Times New Roman"/>
          <w:i w:val="0"/>
          <w:color w:val="000000" w:themeColor="text1"/>
          <w:sz w:val="24"/>
          <w:szCs w:val="24"/>
          <w:shd w:val="clear" w:color="auto" w:fill="FFFFFF"/>
        </w:rPr>
      </w:pPr>
      <w:r w:rsidRPr="008007EB">
        <w:rPr>
          <w:rFonts w:ascii="Times New Roman" w:hAnsi="Times New Roman" w:cs="Times New Roman"/>
          <w:i/>
          <w:color w:val="000000" w:themeColor="text1"/>
          <w:sz w:val="24"/>
          <w:szCs w:val="24"/>
          <w:shd w:val="clear" w:color="auto" w:fill="FFFFFF"/>
        </w:rPr>
        <w:t> </w:t>
      </w:r>
      <w:r w:rsidRPr="008007EB">
        <w:rPr>
          <w:rStyle w:val="HTMLCite"/>
          <w:rFonts w:ascii="Times New Roman" w:hAnsi="Times New Roman" w:cs="Times New Roman"/>
          <w:i w:val="0"/>
          <w:color w:val="000000" w:themeColor="text1"/>
          <w:sz w:val="24"/>
          <w:szCs w:val="24"/>
          <w:shd w:val="clear" w:color="auto" w:fill="FFFFFF"/>
        </w:rPr>
        <w:t>Richard Feynman (1970). </w:t>
      </w:r>
      <w:hyperlink r:id="rId24" w:history="1">
        <w:r w:rsidRPr="008007EB">
          <w:rPr>
            <w:rStyle w:val="Hyperlink"/>
            <w:rFonts w:ascii="Times New Roman" w:hAnsi="Times New Roman" w:cs="Times New Roman"/>
            <w:i/>
            <w:color w:val="000000" w:themeColor="text1"/>
            <w:sz w:val="24"/>
            <w:szCs w:val="24"/>
            <w:shd w:val="clear" w:color="auto" w:fill="FFFFFF"/>
          </w:rPr>
          <w:t>The Feynman Lectures on Physics Vol I</w:t>
        </w:r>
      </w:hyperlink>
      <w:r w:rsidRPr="008007EB">
        <w:rPr>
          <w:rStyle w:val="HTMLCite"/>
          <w:rFonts w:ascii="Times New Roman" w:hAnsi="Times New Roman" w:cs="Times New Roman"/>
          <w:i w:val="0"/>
          <w:color w:val="000000" w:themeColor="text1"/>
          <w:sz w:val="24"/>
          <w:szCs w:val="24"/>
          <w:shd w:val="clear" w:color="auto" w:fill="FFFFFF"/>
        </w:rPr>
        <w:t>. Addison Wesley. </w:t>
      </w:r>
      <w:hyperlink r:id="rId25" w:tooltip="ISBN (identifier)" w:history="1">
        <w:r w:rsidRPr="008007EB">
          <w:rPr>
            <w:rStyle w:val="Hyperlink"/>
            <w:rFonts w:ascii="Times New Roman" w:hAnsi="Times New Roman" w:cs="Times New Roman"/>
            <w:i/>
            <w:color w:val="000000" w:themeColor="text1"/>
            <w:sz w:val="24"/>
            <w:szCs w:val="24"/>
            <w:shd w:val="clear" w:color="auto" w:fill="FFFFFF"/>
          </w:rPr>
          <w:t>ISBN</w:t>
        </w:r>
      </w:hyperlink>
      <w:r w:rsidRPr="008007EB">
        <w:rPr>
          <w:rStyle w:val="HTMLCite"/>
          <w:rFonts w:ascii="Times New Roman" w:hAnsi="Times New Roman" w:cs="Times New Roman"/>
          <w:i w:val="0"/>
          <w:color w:val="000000" w:themeColor="text1"/>
          <w:sz w:val="24"/>
          <w:szCs w:val="24"/>
          <w:shd w:val="clear" w:color="auto" w:fill="FFFFFF"/>
        </w:rPr>
        <w:t> </w:t>
      </w:r>
      <w:hyperlink r:id="rId26" w:tooltip="Special:BookSources/978-0 -201-02115-8" w:history="1">
        <w:r w:rsidRPr="008007EB">
          <w:rPr>
            <w:rStyle w:val="Hyperlink"/>
            <w:rFonts w:ascii="Times New Roman" w:hAnsi="Times New Roman" w:cs="Times New Roman"/>
            <w:i/>
            <w:color w:val="000000" w:themeColor="text1"/>
            <w:sz w:val="24"/>
            <w:szCs w:val="24"/>
            <w:shd w:val="clear" w:color="auto" w:fill="FFFFFF"/>
          </w:rPr>
          <w:t>978-0 -201-02115-8</w:t>
        </w:r>
      </w:hyperlink>
      <w:r w:rsidRPr="008007EB">
        <w:rPr>
          <w:rStyle w:val="HTMLCite"/>
          <w:rFonts w:ascii="Times New Roman" w:hAnsi="Times New Roman" w:cs="Times New Roman"/>
          <w:i w:val="0"/>
          <w:color w:val="000000" w:themeColor="text1"/>
          <w:sz w:val="24"/>
          <w:szCs w:val="24"/>
          <w:shd w:val="clear" w:color="auto" w:fill="FFFFFF"/>
        </w:rPr>
        <w:t>.</w:t>
      </w:r>
    </w:p>
    <w:p w14:paraId="7AEDF70C" w14:textId="77777777" w:rsidR="00CD0C85" w:rsidRPr="008007EB" w:rsidRDefault="00CD0C85" w:rsidP="00CD0C85">
      <w:pPr>
        <w:autoSpaceDE w:val="0"/>
        <w:autoSpaceDN w:val="0"/>
        <w:adjustRightInd w:val="0"/>
        <w:spacing w:before="0" w:after="0" w:line="240" w:lineRule="auto"/>
        <w:rPr>
          <w:rFonts w:ascii="Times New Roman" w:hAnsi="Times New Roman" w:cs="Times New Roman"/>
          <w:i/>
          <w:color w:val="000000" w:themeColor="text1"/>
          <w:sz w:val="24"/>
          <w:szCs w:val="24"/>
          <w:lang w:val="en-GB"/>
        </w:rPr>
      </w:pPr>
      <w:r w:rsidRPr="008007EB">
        <w:rPr>
          <w:rFonts w:ascii="Times New Roman" w:hAnsi="Times New Roman" w:cs="Times New Roman"/>
          <w:i/>
          <w:color w:val="000000" w:themeColor="text1"/>
          <w:sz w:val="24"/>
          <w:szCs w:val="24"/>
          <w:lang w:val="en-GB"/>
        </w:rPr>
        <w:t>Kays, W. M., and A. L. London, 1998, Compact Heat Exchangers, reprint 3rd ed., Krieger Publishing, Malabar, FL.</w:t>
      </w:r>
    </w:p>
    <w:p w14:paraId="162B72CF" w14:textId="77777777" w:rsidR="004C6332" w:rsidRPr="008007EB" w:rsidRDefault="004C6332" w:rsidP="00CD0C85">
      <w:pPr>
        <w:autoSpaceDE w:val="0"/>
        <w:autoSpaceDN w:val="0"/>
        <w:adjustRightInd w:val="0"/>
        <w:spacing w:before="0" w:after="0" w:line="240" w:lineRule="auto"/>
        <w:rPr>
          <w:rFonts w:ascii="Times New Roman" w:hAnsi="Times New Roman" w:cs="Times New Roman"/>
          <w:i/>
          <w:color w:val="000000" w:themeColor="text1"/>
          <w:sz w:val="24"/>
          <w:szCs w:val="24"/>
          <w:lang w:val="en-GB"/>
        </w:rPr>
      </w:pPr>
    </w:p>
    <w:p w14:paraId="1BE034F6" w14:textId="77777777" w:rsidR="00BB7ABB" w:rsidRPr="008007EB" w:rsidRDefault="004345B4" w:rsidP="00BB7ABB">
      <w:pPr>
        <w:spacing w:line="276" w:lineRule="auto"/>
        <w:rPr>
          <w:rFonts w:ascii="Times New Roman" w:hAnsi="Times New Roman" w:cs="Times New Roman"/>
          <w:i/>
          <w:color w:val="000000" w:themeColor="text1"/>
          <w:sz w:val="24"/>
          <w:szCs w:val="24"/>
        </w:rPr>
      </w:pPr>
      <w:hyperlink r:id="rId27" w:history="1">
        <w:r w:rsidR="00BB7ABB" w:rsidRPr="008007EB">
          <w:rPr>
            <w:rStyle w:val="Hyperlink"/>
            <w:rFonts w:ascii="Times New Roman" w:hAnsi="Times New Roman" w:cs="Times New Roman"/>
            <w:i/>
            <w:color w:val="000000" w:themeColor="text1"/>
            <w:sz w:val="24"/>
            <w:szCs w:val="24"/>
          </w:rPr>
          <w:t>https://www.explainthatstuff.com/how-heat-exchangers-work.html</w:t>
        </w:r>
      </w:hyperlink>
    </w:p>
    <w:p w14:paraId="035C78F8" w14:textId="77777777" w:rsidR="00BB7ABB" w:rsidRPr="008007EB" w:rsidRDefault="004345B4" w:rsidP="00BB7ABB">
      <w:pPr>
        <w:spacing w:line="276" w:lineRule="auto"/>
        <w:jc w:val="both"/>
        <w:rPr>
          <w:rFonts w:ascii="Times New Roman" w:hAnsi="Times New Roman" w:cs="Times New Roman"/>
          <w:i/>
          <w:color w:val="auto"/>
          <w:sz w:val="24"/>
          <w:szCs w:val="24"/>
        </w:rPr>
      </w:pPr>
      <w:hyperlink r:id="rId28" w:history="1">
        <w:r w:rsidR="00D130FC" w:rsidRPr="008007EB">
          <w:rPr>
            <w:rStyle w:val="Hyperlink"/>
            <w:rFonts w:ascii="Times New Roman" w:hAnsi="Times New Roman" w:cs="Times New Roman"/>
            <w:i/>
            <w:color w:val="auto"/>
            <w:sz w:val="24"/>
            <w:szCs w:val="24"/>
          </w:rPr>
          <w:t>https://www.explainthatstuff.com/how-heat-exchangers-work.html</w:t>
        </w:r>
      </w:hyperlink>
    </w:p>
    <w:p w14:paraId="0D996D08" w14:textId="77777777" w:rsidR="00D130FC" w:rsidRPr="008007EB" w:rsidRDefault="004345B4" w:rsidP="00D130FC">
      <w:pPr>
        <w:rPr>
          <w:rFonts w:ascii="Times New Roman" w:hAnsi="Times New Roman" w:cs="Times New Roman"/>
          <w:i/>
          <w:color w:val="auto"/>
          <w:sz w:val="24"/>
          <w:szCs w:val="24"/>
        </w:rPr>
      </w:pPr>
      <w:hyperlink r:id="rId29" w:history="1">
        <w:r w:rsidR="00D130FC" w:rsidRPr="008007EB">
          <w:rPr>
            <w:rStyle w:val="Hyperlink"/>
            <w:rFonts w:ascii="Times New Roman" w:hAnsi="Times New Roman" w:cs="Times New Roman"/>
            <w:i/>
            <w:color w:val="auto"/>
            <w:sz w:val="24"/>
            <w:szCs w:val="24"/>
          </w:rPr>
          <w:t>https://www.thomasnet.com/articles/process-equipment/understanding-heat-exchangers/</w:t>
        </w:r>
      </w:hyperlink>
    </w:p>
    <w:p w14:paraId="51F88274" w14:textId="77777777" w:rsidR="00D130FC" w:rsidRPr="008007EB" w:rsidRDefault="004345B4" w:rsidP="00BB7ABB">
      <w:pPr>
        <w:spacing w:line="276" w:lineRule="auto"/>
        <w:jc w:val="both"/>
        <w:rPr>
          <w:rFonts w:ascii="Times New Roman" w:hAnsi="Times New Roman" w:cs="Times New Roman"/>
          <w:i/>
          <w:color w:val="auto"/>
          <w:sz w:val="24"/>
          <w:szCs w:val="24"/>
        </w:rPr>
      </w:pPr>
      <w:hyperlink r:id="rId30" w:history="1">
        <w:r w:rsidR="004C6332" w:rsidRPr="008007EB">
          <w:rPr>
            <w:rStyle w:val="Hyperlink"/>
            <w:rFonts w:ascii="Times New Roman" w:hAnsi="Times New Roman" w:cs="Times New Roman"/>
            <w:i/>
            <w:color w:val="auto"/>
            <w:sz w:val="24"/>
            <w:szCs w:val="24"/>
          </w:rPr>
          <w:t>https://www.engineersedge.com/heat_transfer/parallel_counter_flow_designs.htm</w:t>
        </w:r>
      </w:hyperlink>
    </w:p>
    <w:p w14:paraId="45B17EF9" w14:textId="4E264CEB" w:rsidR="00D130FC" w:rsidRPr="008007EB" w:rsidRDefault="00ED75A4" w:rsidP="00BB7ABB">
      <w:pPr>
        <w:spacing w:line="276" w:lineRule="auto"/>
        <w:jc w:val="both"/>
        <w:rPr>
          <w:rFonts w:ascii="Times New Roman" w:hAnsi="Times New Roman" w:cs="Times New Roman"/>
          <w:i/>
          <w:color w:val="auto"/>
          <w:sz w:val="24"/>
          <w:szCs w:val="24"/>
        </w:rPr>
      </w:pPr>
      <w:r w:rsidRPr="008007EB">
        <w:rPr>
          <w:rFonts w:ascii="Times New Roman" w:hAnsi="Times New Roman" w:cs="Times New Roman"/>
          <w:i/>
          <w:color w:val="auto"/>
          <w:sz w:val="24"/>
          <w:szCs w:val="24"/>
        </w:rPr>
        <w:t>https://www.academia.edu/20253273/Heat_Exchanger_Lab_Experiment_Chemical_Engineering</w:t>
      </w:r>
    </w:p>
    <w:p w14:paraId="4560E056" w14:textId="06025FB1" w:rsidR="00BB7ABB" w:rsidRPr="008007EB" w:rsidRDefault="008007EB">
      <w:pPr>
        <w:spacing w:line="276" w:lineRule="auto"/>
        <w:jc w:val="both"/>
        <w:rPr>
          <w:rFonts w:ascii="Times New Roman" w:hAnsi="Times New Roman" w:cs="Times New Roman"/>
          <w:i/>
          <w:color w:val="auto"/>
          <w:sz w:val="24"/>
          <w:szCs w:val="24"/>
        </w:rPr>
      </w:pPr>
      <w:r w:rsidRPr="008007EB">
        <w:rPr>
          <w:rFonts w:ascii="Times New Roman" w:hAnsi="Times New Roman" w:cs="Times New Roman"/>
          <w:i/>
          <w:color w:val="auto"/>
          <w:sz w:val="24"/>
          <w:szCs w:val="24"/>
        </w:rPr>
        <w:t>https://www.studocu.com/en-gb/document/the-university-of-hull/fluid-dynamics/coursework/heat-exchanger-lab-report-final/7115188/view</w:t>
      </w:r>
    </w:p>
    <w:sectPr w:rsidR="00BB7ABB" w:rsidRPr="008007EB" w:rsidSect="00277CC2">
      <w:footerReference w:type="default" r:id="rId3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6B65B" w14:textId="77777777" w:rsidR="004345B4" w:rsidRDefault="004345B4" w:rsidP="00C6554A">
      <w:pPr>
        <w:spacing w:before="0" w:after="0" w:line="240" w:lineRule="auto"/>
      </w:pPr>
      <w:r>
        <w:separator/>
      </w:r>
    </w:p>
  </w:endnote>
  <w:endnote w:type="continuationSeparator" w:id="0">
    <w:p w14:paraId="3AFBAB05" w14:textId="77777777" w:rsidR="004345B4" w:rsidRDefault="004345B4"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241CC" w14:textId="77777777" w:rsidR="00580211" w:rsidRDefault="00580211">
    <w:pPr>
      <w:pStyle w:val="Footer"/>
    </w:pPr>
    <w:r>
      <w:t xml:space="preserve">Page </w:t>
    </w:r>
    <w:r>
      <w:fldChar w:fldCharType="begin"/>
    </w:r>
    <w:r>
      <w:instrText xml:space="preserve"> PAGE  \* Arabic  \* MERGEFORMAT </w:instrText>
    </w:r>
    <w:r>
      <w:fldChar w:fldCharType="separate"/>
    </w:r>
    <w:r>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F32A6" w14:textId="77777777" w:rsidR="004345B4" w:rsidRDefault="004345B4" w:rsidP="00C6554A">
      <w:pPr>
        <w:spacing w:before="0" w:after="0" w:line="240" w:lineRule="auto"/>
      </w:pPr>
      <w:r>
        <w:separator/>
      </w:r>
    </w:p>
  </w:footnote>
  <w:footnote w:type="continuationSeparator" w:id="0">
    <w:p w14:paraId="6ED7B3C1" w14:textId="77777777" w:rsidR="004345B4" w:rsidRDefault="004345B4"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C053217"/>
    <w:multiLevelType w:val="hybridMultilevel"/>
    <w:tmpl w:val="5950DA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6C36"/>
    <w:rsid w:val="00011DDE"/>
    <w:rsid w:val="0002615A"/>
    <w:rsid w:val="00027748"/>
    <w:rsid w:val="000439DE"/>
    <w:rsid w:val="00045C0D"/>
    <w:rsid w:val="000624EC"/>
    <w:rsid w:val="00072A4C"/>
    <w:rsid w:val="000A424B"/>
    <w:rsid w:val="000C3EB7"/>
    <w:rsid w:val="00116198"/>
    <w:rsid w:val="00122874"/>
    <w:rsid w:val="00150501"/>
    <w:rsid w:val="00186136"/>
    <w:rsid w:val="001E6025"/>
    <w:rsid w:val="001F195A"/>
    <w:rsid w:val="002229D1"/>
    <w:rsid w:val="00252AD4"/>
    <w:rsid w:val="002554CD"/>
    <w:rsid w:val="002574C2"/>
    <w:rsid w:val="00277CC2"/>
    <w:rsid w:val="00282916"/>
    <w:rsid w:val="00293B83"/>
    <w:rsid w:val="00294484"/>
    <w:rsid w:val="002A4415"/>
    <w:rsid w:val="002A55A1"/>
    <w:rsid w:val="002B4294"/>
    <w:rsid w:val="002F11F2"/>
    <w:rsid w:val="00321F41"/>
    <w:rsid w:val="00333D0D"/>
    <w:rsid w:val="00353803"/>
    <w:rsid w:val="00395270"/>
    <w:rsid w:val="003F4848"/>
    <w:rsid w:val="003F5735"/>
    <w:rsid w:val="004345B4"/>
    <w:rsid w:val="00435E54"/>
    <w:rsid w:val="004629B3"/>
    <w:rsid w:val="00480A73"/>
    <w:rsid w:val="004C049F"/>
    <w:rsid w:val="004C6332"/>
    <w:rsid w:val="004E5B08"/>
    <w:rsid w:val="004F3062"/>
    <w:rsid w:val="004F555E"/>
    <w:rsid w:val="005000E2"/>
    <w:rsid w:val="00502AA3"/>
    <w:rsid w:val="00512CAB"/>
    <w:rsid w:val="00517BBB"/>
    <w:rsid w:val="00523825"/>
    <w:rsid w:val="00523E01"/>
    <w:rsid w:val="005607D4"/>
    <w:rsid w:val="00580211"/>
    <w:rsid w:val="00580499"/>
    <w:rsid w:val="00585D9B"/>
    <w:rsid w:val="005A7A55"/>
    <w:rsid w:val="00601851"/>
    <w:rsid w:val="00627E15"/>
    <w:rsid w:val="0063079E"/>
    <w:rsid w:val="0064628C"/>
    <w:rsid w:val="006612A1"/>
    <w:rsid w:val="00666DC8"/>
    <w:rsid w:val="006A0811"/>
    <w:rsid w:val="006A3CE7"/>
    <w:rsid w:val="006C7CF8"/>
    <w:rsid w:val="006E0B8F"/>
    <w:rsid w:val="00721BA7"/>
    <w:rsid w:val="007B0FD2"/>
    <w:rsid w:val="007C2266"/>
    <w:rsid w:val="007D5A8F"/>
    <w:rsid w:val="007F0564"/>
    <w:rsid w:val="008007EB"/>
    <w:rsid w:val="00814F69"/>
    <w:rsid w:val="00856CE5"/>
    <w:rsid w:val="00884113"/>
    <w:rsid w:val="0089236C"/>
    <w:rsid w:val="00894087"/>
    <w:rsid w:val="008B46A4"/>
    <w:rsid w:val="008C100E"/>
    <w:rsid w:val="00935355"/>
    <w:rsid w:val="00963ECD"/>
    <w:rsid w:val="00966D55"/>
    <w:rsid w:val="009701EA"/>
    <w:rsid w:val="009970D8"/>
    <w:rsid w:val="009A7566"/>
    <w:rsid w:val="009C5D2D"/>
    <w:rsid w:val="009C6C91"/>
    <w:rsid w:val="009E2818"/>
    <w:rsid w:val="009E2C68"/>
    <w:rsid w:val="009E712C"/>
    <w:rsid w:val="00A00A00"/>
    <w:rsid w:val="00A71E44"/>
    <w:rsid w:val="00A902C6"/>
    <w:rsid w:val="00A907B8"/>
    <w:rsid w:val="00AD67FB"/>
    <w:rsid w:val="00AE5B75"/>
    <w:rsid w:val="00B04C99"/>
    <w:rsid w:val="00B1129C"/>
    <w:rsid w:val="00B24486"/>
    <w:rsid w:val="00B273C6"/>
    <w:rsid w:val="00B27F78"/>
    <w:rsid w:val="00B76B6A"/>
    <w:rsid w:val="00B80688"/>
    <w:rsid w:val="00B8332F"/>
    <w:rsid w:val="00B92EB5"/>
    <w:rsid w:val="00B978B9"/>
    <w:rsid w:val="00BB7ABB"/>
    <w:rsid w:val="00BC132B"/>
    <w:rsid w:val="00BC6D1E"/>
    <w:rsid w:val="00BD253A"/>
    <w:rsid w:val="00BE7992"/>
    <w:rsid w:val="00BF0A6B"/>
    <w:rsid w:val="00BF0D14"/>
    <w:rsid w:val="00C07AEF"/>
    <w:rsid w:val="00C11947"/>
    <w:rsid w:val="00C6554A"/>
    <w:rsid w:val="00CA5166"/>
    <w:rsid w:val="00CC2791"/>
    <w:rsid w:val="00CD0C85"/>
    <w:rsid w:val="00CD2FA9"/>
    <w:rsid w:val="00CE3BD8"/>
    <w:rsid w:val="00D130FC"/>
    <w:rsid w:val="00D46C36"/>
    <w:rsid w:val="00D54837"/>
    <w:rsid w:val="00D61DC2"/>
    <w:rsid w:val="00D62410"/>
    <w:rsid w:val="00D83739"/>
    <w:rsid w:val="00DA47D5"/>
    <w:rsid w:val="00DD634B"/>
    <w:rsid w:val="00DF132C"/>
    <w:rsid w:val="00E101DA"/>
    <w:rsid w:val="00E16359"/>
    <w:rsid w:val="00E21B4E"/>
    <w:rsid w:val="00E23527"/>
    <w:rsid w:val="00E41DF1"/>
    <w:rsid w:val="00E80761"/>
    <w:rsid w:val="00E91D61"/>
    <w:rsid w:val="00ED75A4"/>
    <w:rsid w:val="00ED7C44"/>
    <w:rsid w:val="00F232F1"/>
    <w:rsid w:val="00F2541E"/>
    <w:rsid w:val="00F33F04"/>
    <w:rsid w:val="00F43E3E"/>
    <w:rsid w:val="00F529FA"/>
    <w:rsid w:val="00F904A0"/>
    <w:rsid w:val="00F95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A9F8F"/>
  <w15:docId w15:val="{1C3AA135-2BB9-469E-ADFD-257A134B8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55E"/>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666DC8"/>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666DC8"/>
    <w:pPr>
      <w:spacing w:after="100"/>
    </w:pPr>
  </w:style>
  <w:style w:type="paragraph" w:styleId="TOC2">
    <w:name w:val="toc 2"/>
    <w:basedOn w:val="Normal"/>
    <w:next w:val="Normal"/>
    <w:autoRedefine/>
    <w:uiPriority w:val="39"/>
    <w:unhideWhenUsed/>
    <w:rsid w:val="00666DC8"/>
    <w:pPr>
      <w:spacing w:after="100"/>
      <w:ind w:left="220"/>
    </w:pPr>
  </w:style>
  <w:style w:type="paragraph" w:styleId="TOC3">
    <w:name w:val="toc 3"/>
    <w:basedOn w:val="Normal"/>
    <w:next w:val="Normal"/>
    <w:autoRedefine/>
    <w:uiPriority w:val="39"/>
    <w:unhideWhenUsed/>
    <w:rsid w:val="00666DC8"/>
    <w:pPr>
      <w:spacing w:after="100"/>
      <w:ind w:left="440"/>
    </w:pPr>
  </w:style>
  <w:style w:type="character" w:styleId="HTMLCite">
    <w:name w:val="HTML Cite"/>
    <w:basedOn w:val="DefaultParagraphFont"/>
    <w:uiPriority w:val="99"/>
    <w:semiHidden/>
    <w:unhideWhenUsed/>
    <w:rsid w:val="00C07AEF"/>
    <w:rPr>
      <w:i/>
      <w:iCs/>
    </w:rPr>
  </w:style>
  <w:style w:type="character" w:styleId="Strong">
    <w:name w:val="Strong"/>
    <w:basedOn w:val="DefaultParagraphFont"/>
    <w:uiPriority w:val="22"/>
    <w:qFormat/>
    <w:rsid w:val="001228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896055">
      <w:bodyDiv w:val="1"/>
      <w:marLeft w:val="0"/>
      <w:marRight w:val="0"/>
      <w:marTop w:val="0"/>
      <w:marBottom w:val="0"/>
      <w:divBdr>
        <w:top w:val="none" w:sz="0" w:space="0" w:color="auto"/>
        <w:left w:val="none" w:sz="0" w:space="0" w:color="auto"/>
        <w:bottom w:val="none" w:sz="0" w:space="0" w:color="auto"/>
        <w:right w:val="none" w:sz="0" w:space="0" w:color="auto"/>
      </w:divBdr>
    </w:div>
    <w:div w:id="390883888">
      <w:bodyDiv w:val="1"/>
      <w:marLeft w:val="0"/>
      <w:marRight w:val="0"/>
      <w:marTop w:val="0"/>
      <w:marBottom w:val="0"/>
      <w:divBdr>
        <w:top w:val="none" w:sz="0" w:space="0" w:color="auto"/>
        <w:left w:val="none" w:sz="0" w:space="0" w:color="auto"/>
        <w:bottom w:val="none" w:sz="0" w:space="0" w:color="auto"/>
        <w:right w:val="none" w:sz="0" w:space="0" w:color="auto"/>
      </w:divBdr>
    </w:div>
    <w:div w:id="609968840">
      <w:bodyDiv w:val="1"/>
      <w:marLeft w:val="0"/>
      <w:marRight w:val="0"/>
      <w:marTop w:val="0"/>
      <w:marBottom w:val="0"/>
      <w:divBdr>
        <w:top w:val="none" w:sz="0" w:space="0" w:color="auto"/>
        <w:left w:val="none" w:sz="0" w:space="0" w:color="auto"/>
        <w:bottom w:val="none" w:sz="0" w:space="0" w:color="auto"/>
        <w:right w:val="none" w:sz="0" w:space="0" w:color="auto"/>
      </w:divBdr>
    </w:div>
    <w:div w:id="889993701">
      <w:bodyDiv w:val="1"/>
      <w:marLeft w:val="0"/>
      <w:marRight w:val="0"/>
      <w:marTop w:val="0"/>
      <w:marBottom w:val="0"/>
      <w:divBdr>
        <w:top w:val="none" w:sz="0" w:space="0" w:color="auto"/>
        <w:left w:val="none" w:sz="0" w:space="0" w:color="auto"/>
        <w:bottom w:val="none" w:sz="0" w:space="0" w:color="auto"/>
        <w:right w:val="none" w:sz="0" w:space="0" w:color="auto"/>
      </w:divBdr>
    </w:div>
    <w:div w:id="1503933677">
      <w:bodyDiv w:val="1"/>
      <w:marLeft w:val="0"/>
      <w:marRight w:val="0"/>
      <w:marTop w:val="0"/>
      <w:marBottom w:val="0"/>
      <w:divBdr>
        <w:top w:val="none" w:sz="0" w:space="0" w:color="auto"/>
        <w:left w:val="none" w:sz="0" w:space="0" w:color="auto"/>
        <w:bottom w:val="none" w:sz="0" w:space="0" w:color="auto"/>
        <w:right w:val="none" w:sz="0" w:space="0" w:color="auto"/>
      </w:divBdr>
    </w:div>
    <w:div w:id="1590893800">
      <w:bodyDiv w:val="1"/>
      <w:marLeft w:val="0"/>
      <w:marRight w:val="0"/>
      <w:marTop w:val="0"/>
      <w:marBottom w:val="0"/>
      <w:divBdr>
        <w:top w:val="none" w:sz="0" w:space="0" w:color="auto"/>
        <w:left w:val="none" w:sz="0" w:space="0" w:color="auto"/>
        <w:bottom w:val="none" w:sz="0" w:space="0" w:color="auto"/>
        <w:right w:val="none" w:sz="0" w:space="0" w:color="auto"/>
      </w:divBdr>
    </w:div>
    <w:div w:id="1621912241">
      <w:bodyDiv w:val="1"/>
      <w:marLeft w:val="0"/>
      <w:marRight w:val="0"/>
      <w:marTop w:val="0"/>
      <w:marBottom w:val="0"/>
      <w:divBdr>
        <w:top w:val="none" w:sz="0" w:space="0" w:color="auto"/>
        <w:left w:val="none" w:sz="0" w:space="0" w:color="auto"/>
        <w:bottom w:val="none" w:sz="0" w:space="0" w:color="auto"/>
        <w:right w:val="none" w:sz="0" w:space="0" w:color="auto"/>
      </w:divBdr>
    </w:div>
    <w:div w:id="193639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hart" Target="charts/chart5.xml"/><Relationship Id="rId26" Type="http://schemas.openxmlformats.org/officeDocument/2006/relationships/hyperlink" Target="https://en.wikipedia.org/wiki/Special:BookSources/978-0_-201-02115-8" TargetMode="Externa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thomasnet.com/articles/process-equipment/understanding-heat-exchangers/" TargetMode="External"/><Relationship Id="rId17" Type="http://schemas.openxmlformats.org/officeDocument/2006/relationships/chart" Target="charts/chart4.xml"/><Relationship Id="rId25" Type="http://schemas.openxmlformats.org/officeDocument/2006/relationships/hyperlink" Target="https://en.wikipedia.org/wiki/ISBN_(identifie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hyperlink" Target="https://www.thomasnet.com/articles/process-equipment/understanding-heat-exchang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feynmanlectures.caltech.edu/I_04.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dx.doi.org/10.1080/10407782.2017.1372670" TargetMode="External"/><Relationship Id="rId28" Type="http://schemas.openxmlformats.org/officeDocument/2006/relationships/hyperlink" Target="https://www.explainthatstuff.com/how-heat-exchangers-work.html" TargetMode="External"/><Relationship Id="rId36" Type="http://schemas.openxmlformats.org/officeDocument/2006/relationships/customXml" Target="../customXml/item4.xml"/><Relationship Id="rId10" Type="http://schemas.openxmlformats.org/officeDocument/2006/relationships/hyperlink" Target="https://www.explainthatstuff.com/how-heat-exchangers-work.html" TargetMode="External"/><Relationship Id="rId19" Type="http://schemas.openxmlformats.org/officeDocument/2006/relationships/chart" Target="charts/chart6.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hyperlink" Target="https://www.explainthatstuff.com/how-heat-exchangers-work.html" TargetMode="External"/><Relationship Id="rId30" Type="http://schemas.openxmlformats.org/officeDocument/2006/relationships/hyperlink" Target="https://www.engineersedge.com/heat_transfer/parallel_counter_flow_designs.htm" TargetMode="External"/><Relationship Id="rId35" Type="http://schemas.openxmlformats.org/officeDocument/2006/relationships/customXml" Target="../customXml/item3.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eem\AppData\Local\Microsoft\Office\16.0\DTS\en-US%7b4D8EE1D3-1BCE-4F02-AC46-2CFCC37E7105%7d\%7b658DFAC2-2406-4EF7-BBE4-8DA64B39636E%7dtf02835058.dot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oleObject" Target="file:///C:\Users\naeem\AppData\Roaming\Microsoft\Excel\Thermo%20-%20Experiment%20Naeem%20(version%201).xlsb"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naeem\AppData\Roaming\Microsoft\Excel\Thermo%20-%20Experiment%20Naeem%20(version%201).xlsb" TargetMode="Externa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1" Type="http://schemas.openxmlformats.org/officeDocument/2006/relationships/oleObject" Target="file:///C:\Users\naeem\AppData\Roaming\Microsoft\Excel\Thermo%20-%20Experiment%20Naeem%20(version%201).xlsb"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naeem\AppData\Roaming\Microsoft\Excel\Thermo%20-%20Experiment%20Naeem%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heat emitted by heat exchnager</a:t>
            </a:r>
          </a:p>
        </c:rich>
      </c:tx>
      <c:layout>
        <c:manualLayout>
          <c:xMode val="edge"/>
          <c:yMode val="edge"/>
          <c:x val="0.14864592446777491"/>
          <c:y val="2.1899100557094441E-2"/>
        </c:manualLayout>
      </c:layout>
      <c:overlay val="0"/>
      <c:spPr>
        <a:noFill/>
        <a:ln>
          <a:noFill/>
        </a:ln>
        <a:effectLst/>
      </c:spPr>
    </c:title>
    <c:autoTitleDeleted val="0"/>
    <c:plotArea>
      <c:layout>
        <c:manualLayout>
          <c:layoutTarget val="inner"/>
          <c:xMode val="edge"/>
          <c:yMode val="edge"/>
          <c:x val="0.206198334781031"/>
          <c:y val="0.21150407200314059"/>
          <c:w val="0.76902093463966825"/>
          <c:h val="0.55007082167880095"/>
        </c:manualLayout>
      </c:layout>
      <c:lineChart>
        <c:grouping val="standard"/>
        <c:varyColors val="0"/>
        <c:ser>
          <c:idx val="1"/>
          <c:order val="1"/>
          <c:tx>
            <c:strRef>
              <c:f>'EX1'!$D$14</c:f>
              <c:strCache>
                <c:ptCount val="1"/>
                <c:pt idx="0">
                  <c:v>Q̇w</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numRef>
              <c:f>'EX1'!$C$15:$C$19</c:f>
              <c:numCache>
                <c:formatCode>0.000</c:formatCode>
                <c:ptCount val="5"/>
                <c:pt idx="0">
                  <c:v>4.0000000000000044E-3</c:v>
                </c:pt>
                <c:pt idx="1">
                  <c:v>1.2000000000000011E-2</c:v>
                </c:pt>
                <c:pt idx="2">
                  <c:v>2.1000000000000022E-2</c:v>
                </c:pt>
                <c:pt idx="3">
                  <c:v>2.9000000000000022E-2</c:v>
                </c:pt>
                <c:pt idx="4">
                  <c:v>3.7000000000000033E-2</c:v>
                </c:pt>
              </c:numCache>
            </c:numRef>
          </c:cat>
          <c:val>
            <c:numRef>
              <c:f>'EX1'!$D$15:$D$19</c:f>
              <c:numCache>
                <c:formatCode>0.000</c:formatCode>
                <c:ptCount val="5"/>
                <c:pt idx="0">
                  <c:v>391.61799999999999</c:v>
                </c:pt>
                <c:pt idx="1">
                  <c:v>517.45799999999917</c:v>
                </c:pt>
                <c:pt idx="2">
                  <c:v>574.26599999999996</c:v>
                </c:pt>
                <c:pt idx="3">
                  <c:v>614.36399999999946</c:v>
                </c:pt>
                <c:pt idx="4">
                  <c:v>622.41699999999946</c:v>
                </c:pt>
              </c:numCache>
            </c:numRef>
          </c:val>
          <c:smooth val="0"/>
          <c:extLst>
            <c:ext xmlns:c16="http://schemas.microsoft.com/office/drawing/2014/chart" uri="{C3380CC4-5D6E-409C-BE32-E72D297353CC}">
              <c16:uniqueId val="{00000000-E260-4DF4-BEE7-EAC7A54E13B7}"/>
            </c:ext>
          </c:extLst>
        </c:ser>
        <c:ser>
          <c:idx val="2"/>
          <c:order val="2"/>
          <c:tx>
            <c:strRef>
              <c:f>'EX1'!$E$14</c:f>
              <c:strCache>
                <c:ptCount val="1"/>
                <c:pt idx="0">
                  <c:v>Q̇A</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'EX1'!$C$15:$C$19</c:f>
              <c:numCache>
                <c:formatCode>0.000</c:formatCode>
                <c:ptCount val="5"/>
                <c:pt idx="0">
                  <c:v>4.0000000000000044E-3</c:v>
                </c:pt>
                <c:pt idx="1">
                  <c:v>1.2000000000000011E-2</c:v>
                </c:pt>
                <c:pt idx="2">
                  <c:v>2.1000000000000022E-2</c:v>
                </c:pt>
                <c:pt idx="3">
                  <c:v>2.9000000000000022E-2</c:v>
                </c:pt>
                <c:pt idx="4">
                  <c:v>3.7000000000000033E-2</c:v>
                </c:pt>
              </c:numCache>
            </c:numRef>
          </c:cat>
          <c:val>
            <c:numRef>
              <c:f>'EX1'!$E$15:$E$19</c:f>
              <c:numCache>
                <c:formatCode>General</c:formatCode>
                <c:ptCount val="5"/>
                <c:pt idx="0">
                  <c:v>390.65199999999999</c:v>
                </c:pt>
                <c:pt idx="1">
                  <c:v>528.529</c:v>
                </c:pt>
                <c:pt idx="2">
                  <c:v>585.97799999999938</c:v>
                </c:pt>
                <c:pt idx="3">
                  <c:v>608.95799999999917</c:v>
                </c:pt>
                <c:pt idx="4" formatCode="0.000">
                  <c:v>643.42699999999945</c:v>
                </c:pt>
              </c:numCache>
            </c:numRef>
          </c:val>
          <c:smooth val="0"/>
          <c:extLst>
            <c:ext xmlns:c16="http://schemas.microsoft.com/office/drawing/2014/chart" uri="{C3380CC4-5D6E-409C-BE32-E72D297353CC}">
              <c16:uniqueId val="{00000001-E260-4DF4-BEE7-EAC7A54E13B7}"/>
            </c:ext>
          </c:extLst>
        </c:ser>
        <c:dLbls>
          <c:showLegendKey val="0"/>
          <c:showVal val="0"/>
          <c:showCatName val="0"/>
          <c:showSerName val="0"/>
          <c:showPercent val="0"/>
          <c:showBubbleSize val="0"/>
        </c:dLbls>
        <c:marker val="1"/>
        <c:smooth val="0"/>
        <c:axId val="110588672"/>
        <c:axId val="110590592"/>
        <c:extLst>
          <c:ext xmlns:c15="http://schemas.microsoft.com/office/drawing/2012/chart" uri="{02D57815-91ED-43cb-92C2-25804820EDAC}">
            <c15:filteredLineSeries>
              <c15:ser>
                <c:idx val="0"/>
                <c:order val="0"/>
                <c:tx>
                  <c:strRef>
                    <c:extLst>
                      <c:ext uri="{02D57815-91ED-43cb-92C2-25804820EDAC}">
                        <c15:formulaRef>
                          <c15:sqref>'EX1'!$C$14</c15:sqref>
                        </c15:formulaRef>
                      </c:ext>
                    </c:extLst>
                    <c:strCache>
                      <c:ptCount val="1"/>
                      <c:pt idx="0">
                        <c:v>Mw</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extLst>
                      <c:ext uri="{02D57815-91ED-43cb-92C2-25804820EDAC}">
                        <c15:formulaRef>
                          <c15:sqref>'EX1'!$C$15:$C$19</c15:sqref>
                        </c15:formulaRef>
                      </c:ext>
                    </c:extLst>
                    <c:numCache>
                      <c:formatCode>0.000</c:formatCode>
                      <c:ptCount val="5"/>
                      <c:pt idx="0">
                        <c:v>4.0000000000000001E-3</c:v>
                      </c:pt>
                      <c:pt idx="1">
                        <c:v>1.2E-2</c:v>
                      </c:pt>
                      <c:pt idx="2">
                        <c:v>2.1000000000000001E-2</c:v>
                      </c:pt>
                      <c:pt idx="3">
                        <c:v>2.9000000000000001E-2</c:v>
                      </c:pt>
                      <c:pt idx="4">
                        <c:v>3.6999999999999998E-2</c:v>
                      </c:pt>
                    </c:numCache>
                  </c:numRef>
                </c:cat>
                <c:val>
                  <c:numRef>
                    <c:extLst>
                      <c:ext uri="{02D57815-91ED-43cb-92C2-25804820EDAC}">
                        <c15:formulaRef>
                          <c15:sqref>'EX1'!$C$15:$C$19</c15:sqref>
                        </c15:formulaRef>
                      </c:ext>
                    </c:extLst>
                    <c:numCache>
                      <c:formatCode>0.000</c:formatCode>
                      <c:ptCount val="5"/>
                      <c:pt idx="0">
                        <c:v>4.0000000000000001E-3</c:v>
                      </c:pt>
                      <c:pt idx="1">
                        <c:v>1.2E-2</c:v>
                      </c:pt>
                      <c:pt idx="2">
                        <c:v>2.1000000000000001E-2</c:v>
                      </c:pt>
                      <c:pt idx="3">
                        <c:v>2.9000000000000001E-2</c:v>
                      </c:pt>
                      <c:pt idx="4">
                        <c:v>3.6999999999999998E-2</c:v>
                      </c:pt>
                    </c:numCache>
                  </c:numRef>
                </c:val>
                <c:smooth val="0"/>
                <c:extLst>
                  <c:ext xmlns:c16="http://schemas.microsoft.com/office/drawing/2014/chart" uri="{C3380CC4-5D6E-409C-BE32-E72D297353CC}">
                    <c16:uniqueId val="{00000002-E260-4DF4-BEE7-EAC7A54E13B7}"/>
                  </c:ext>
                </c:extLst>
              </c15:ser>
            </c15:filteredLineSeries>
          </c:ext>
        </c:extLst>
      </c:lineChart>
      <c:catAx>
        <c:axId val="110588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1800" b="1" i="0" cap="all" baseline="0">
                    <a:effectLst/>
                  </a:rPr>
                  <a:t>water mass flow rate kg.</a:t>
                </a:r>
                <a:r>
                  <a:rPr lang="en-US" sz="1800" b="1" i="0" cap="all" baseline="30000">
                    <a:effectLst/>
                  </a:rPr>
                  <a:t>s-1</a:t>
                </a:r>
                <a:endParaRPr lang="en-GB">
                  <a:effectLst/>
                </a:endParaRPr>
              </a:p>
            </c:rich>
          </c:tx>
          <c:layout>
            <c:manualLayout>
              <c:xMode val="edge"/>
              <c:yMode val="edge"/>
              <c:x val="0.21086365333627671"/>
              <c:y val="0.85143858494786206"/>
            </c:manualLayout>
          </c:layout>
          <c:overlay val="0"/>
          <c:spPr>
            <a:noFill/>
            <a:ln>
              <a:noFill/>
            </a:ln>
            <a:effectLst/>
          </c:sp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0590592"/>
        <c:crosses val="autoZero"/>
        <c:auto val="1"/>
        <c:lblAlgn val="ctr"/>
        <c:lblOffset val="100"/>
        <c:noMultiLvlLbl val="0"/>
      </c:catAx>
      <c:valAx>
        <c:axId val="110590592"/>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heat emitted (watts)</a:t>
                </a:r>
              </a:p>
              <a:p>
                <a:pPr>
                  <a:defRPr sz="900" b="0" i="0" u="none" strike="noStrike" kern="1200" cap="all" baseline="0">
                    <a:solidFill>
                      <a:schemeClr val="tx1">
                        <a:lumMod val="65000"/>
                        <a:lumOff val="35000"/>
                      </a:schemeClr>
                    </a:solidFill>
                    <a:latin typeface="+mn-lt"/>
                    <a:ea typeface="+mn-ea"/>
                    <a:cs typeface="+mn-cs"/>
                  </a:defRPr>
                </a:pPr>
                <a:endParaRPr lang="en-GB"/>
              </a:p>
            </c:rich>
          </c:tx>
          <c:overlay val="0"/>
          <c:spPr>
            <a:noFill/>
            <a:ln>
              <a:noFill/>
            </a:ln>
            <a:effectLst/>
          </c:spPr>
        </c:title>
        <c:numFmt formatCode="0.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5886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air,</a:t>
            </a:r>
            <a:r>
              <a:rPr lang="en-GB" baseline="0"/>
              <a:t> water &amp; mean water efficiencies</a:t>
            </a:r>
          </a:p>
        </c:rich>
      </c:tx>
      <c:overlay val="0"/>
      <c:spPr>
        <a:noFill/>
        <a:ln>
          <a:noFill/>
        </a:ln>
        <a:effectLst/>
      </c:spPr>
    </c:title>
    <c:autoTitleDeleted val="0"/>
    <c:plotArea>
      <c:layout>
        <c:manualLayout>
          <c:layoutTarget val="inner"/>
          <c:xMode val="edge"/>
          <c:yMode val="edge"/>
          <c:x val="9.5341459274153023E-2"/>
          <c:y val="0.22262768845344819"/>
          <c:w val="0.90302243130897542"/>
          <c:h val="0.60499262786111463"/>
        </c:manualLayout>
      </c:layout>
      <c:lineChart>
        <c:grouping val="standard"/>
        <c:varyColors val="0"/>
        <c:ser>
          <c:idx val="1"/>
          <c:order val="1"/>
          <c:tx>
            <c:strRef>
              <c:f>'EX1'!$M$18</c:f>
              <c:strCache>
                <c:ptCount val="1"/>
                <c:pt idx="0">
                  <c:v>ηW</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numRef>
              <c:f>'EX1'!$L$19:$L$23</c:f>
              <c:numCache>
                <c:formatCode>General</c:formatCode>
                <c:ptCount val="5"/>
                <c:pt idx="0">
                  <c:v>4.0000000000000044E-3</c:v>
                </c:pt>
                <c:pt idx="1">
                  <c:v>1.2E-2</c:v>
                </c:pt>
                <c:pt idx="2">
                  <c:v>2.0000000000000011E-2</c:v>
                </c:pt>
                <c:pt idx="3">
                  <c:v>2.8000000000000001E-2</c:v>
                </c:pt>
                <c:pt idx="4">
                  <c:v>3.5999999999999997E-2</c:v>
                </c:pt>
              </c:numCache>
            </c:numRef>
          </c:cat>
          <c:val>
            <c:numRef>
              <c:f>'EX1'!$M$19:$M$23</c:f>
              <c:numCache>
                <c:formatCode>General</c:formatCode>
                <c:ptCount val="5"/>
                <c:pt idx="0">
                  <c:v>63.287000000000006</c:v>
                </c:pt>
                <c:pt idx="1">
                  <c:v>28.977</c:v>
                </c:pt>
                <c:pt idx="2">
                  <c:v>19.047000000000001</c:v>
                </c:pt>
                <c:pt idx="3">
                  <c:v>14.285</c:v>
                </c:pt>
                <c:pt idx="4">
                  <c:v>11.326000000000002</c:v>
                </c:pt>
              </c:numCache>
            </c:numRef>
          </c:val>
          <c:smooth val="0"/>
          <c:extLst>
            <c:ext xmlns:c16="http://schemas.microsoft.com/office/drawing/2014/chart" uri="{C3380CC4-5D6E-409C-BE32-E72D297353CC}">
              <c16:uniqueId val="{00000000-92EB-4129-8D80-F628605AA44A}"/>
            </c:ext>
          </c:extLst>
        </c:ser>
        <c:ser>
          <c:idx val="2"/>
          <c:order val="2"/>
          <c:tx>
            <c:strRef>
              <c:f>'EX1'!$N$18</c:f>
              <c:strCache>
                <c:ptCount val="1"/>
                <c:pt idx="0">
                  <c:v>ηA</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'EX1'!$L$19:$L$23</c:f>
              <c:numCache>
                <c:formatCode>General</c:formatCode>
                <c:ptCount val="5"/>
                <c:pt idx="0">
                  <c:v>4.0000000000000044E-3</c:v>
                </c:pt>
                <c:pt idx="1">
                  <c:v>1.2E-2</c:v>
                </c:pt>
                <c:pt idx="2">
                  <c:v>2.0000000000000011E-2</c:v>
                </c:pt>
                <c:pt idx="3">
                  <c:v>2.8000000000000001E-2</c:v>
                </c:pt>
                <c:pt idx="4">
                  <c:v>3.5999999999999997E-2</c:v>
                </c:pt>
              </c:numCache>
            </c:numRef>
          </c:cat>
          <c:val>
            <c:numRef>
              <c:f>'EX1'!$N$19:$N$23</c:f>
              <c:numCache>
                <c:formatCode>General</c:formatCode>
                <c:ptCount val="5"/>
                <c:pt idx="0">
                  <c:v>9.3150000000000048</c:v>
                </c:pt>
                <c:pt idx="1">
                  <c:v>13.068</c:v>
                </c:pt>
                <c:pt idx="2">
                  <c:v>14.285</c:v>
                </c:pt>
                <c:pt idx="3">
                  <c:v>14.56</c:v>
                </c:pt>
                <c:pt idx="4">
                  <c:v>15.469000000000008</c:v>
                </c:pt>
              </c:numCache>
            </c:numRef>
          </c:val>
          <c:smooth val="0"/>
          <c:extLst>
            <c:ext xmlns:c16="http://schemas.microsoft.com/office/drawing/2014/chart" uri="{C3380CC4-5D6E-409C-BE32-E72D297353CC}">
              <c16:uniqueId val="{00000001-92EB-4129-8D80-F628605AA44A}"/>
            </c:ext>
          </c:extLst>
        </c:ser>
        <c:ser>
          <c:idx val="3"/>
          <c:order val="3"/>
          <c:tx>
            <c:strRef>
              <c:f>'EX1'!$O$18</c:f>
              <c:strCache>
                <c:ptCount val="1"/>
                <c:pt idx="0">
                  <c:v>ñ</c:v>
                </c:pt>
              </c:strCache>
            </c:strRef>
          </c:tx>
          <c:spPr>
            <a:ln w="22225" cap="rnd">
              <a:solidFill>
                <a:schemeClr val="accent4"/>
              </a:solidFill>
              <a:round/>
            </a:ln>
            <a:effectLst/>
          </c:spPr>
          <c:marker>
            <c:symbol val="x"/>
            <c:size val="6"/>
            <c:spPr>
              <a:noFill/>
              <a:ln w="9525">
                <a:solidFill>
                  <a:schemeClr val="accent4"/>
                </a:solidFill>
                <a:round/>
              </a:ln>
              <a:effectLst/>
            </c:spPr>
          </c:marker>
          <c:cat>
            <c:numRef>
              <c:f>'EX1'!$L$19:$L$23</c:f>
              <c:numCache>
                <c:formatCode>General</c:formatCode>
                <c:ptCount val="5"/>
                <c:pt idx="0">
                  <c:v>4.0000000000000044E-3</c:v>
                </c:pt>
                <c:pt idx="1">
                  <c:v>1.2E-2</c:v>
                </c:pt>
                <c:pt idx="2">
                  <c:v>2.0000000000000011E-2</c:v>
                </c:pt>
                <c:pt idx="3">
                  <c:v>2.8000000000000001E-2</c:v>
                </c:pt>
                <c:pt idx="4">
                  <c:v>3.5999999999999997E-2</c:v>
                </c:pt>
              </c:numCache>
            </c:numRef>
          </c:cat>
          <c:val>
            <c:numRef>
              <c:f>'EX1'!$O$19:$O$23</c:f>
              <c:numCache>
                <c:formatCode>General</c:formatCode>
                <c:ptCount val="5"/>
                <c:pt idx="0">
                  <c:v>36.300999999999995</c:v>
                </c:pt>
                <c:pt idx="1">
                  <c:v>21.021999999999988</c:v>
                </c:pt>
                <c:pt idx="2">
                  <c:v>16.666</c:v>
                </c:pt>
                <c:pt idx="3">
                  <c:v>14.423</c:v>
                </c:pt>
                <c:pt idx="4">
                  <c:v>13.397</c:v>
                </c:pt>
              </c:numCache>
            </c:numRef>
          </c:val>
          <c:smooth val="0"/>
          <c:extLst>
            <c:ext xmlns:c16="http://schemas.microsoft.com/office/drawing/2014/chart" uri="{C3380CC4-5D6E-409C-BE32-E72D297353CC}">
              <c16:uniqueId val="{00000002-92EB-4129-8D80-F628605AA44A}"/>
            </c:ext>
          </c:extLst>
        </c:ser>
        <c:dLbls>
          <c:showLegendKey val="0"/>
          <c:showVal val="0"/>
          <c:showCatName val="0"/>
          <c:showSerName val="0"/>
          <c:showPercent val="0"/>
          <c:showBubbleSize val="0"/>
        </c:dLbls>
        <c:marker val="1"/>
        <c:smooth val="0"/>
        <c:axId val="111288704"/>
        <c:axId val="111290624"/>
        <c:extLst>
          <c:ext xmlns:c15="http://schemas.microsoft.com/office/drawing/2012/chart" uri="{02D57815-91ED-43cb-92C2-25804820EDAC}">
            <c15:filteredLineSeries>
              <c15:ser>
                <c:idx val="0"/>
                <c:order val="0"/>
                <c:tx>
                  <c:strRef>
                    <c:extLst>
                      <c:ext uri="{02D57815-91ED-43cb-92C2-25804820EDAC}">
                        <c15:formulaRef>
                          <c15:sqref>'EX1'!$L$18</c15:sqref>
                        </c15:formulaRef>
                      </c:ext>
                    </c:extLst>
                    <c:strCache>
                      <c:ptCount val="1"/>
                      <c:pt idx="0">
                        <c:v>Mw</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extLst>
                      <c:ext uri="{02D57815-91ED-43cb-92C2-25804820EDAC}">
                        <c15:formulaRef>
                          <c15:sqref>'EX1'!$L$19:$L$23</c15:sqref>
                        </c15:formulaRef>
                      </c:ext>
                    </c:extLst>
                    <c:numCache>
                      <c:formatCode>General</c:formatCode>
                      <c:ptCount val="5"/>
                      <c:pt idx="0">
                        <c:v>4.0000000000000001E-3</c:v>
                      </c:pt>
                      <c:pt idx="1">
                        <c:v>1.2E-2</c:v>
                      </c:pt>
                      <c:pt idx="2">
                        <c:v>0.02</c:v>
                      </c:pt>
                      <c:pt idx="3">
                        <c:v>2.8000000000000001E-2</c:v>
                      </c:pt>
                      <c:pt idx="4">
                        <c:v>3.5999999999999997E-2</c:v>
                      </c:pt>
                    </c:numCache>
                  </c:numRef>
                </c:cat>
                <c:val>
                  <c:numRef>
                    <c:extLst>
                      <c:ext uri="{02D57815-91ED-43cb-92C2-25804820EDAC}">
                        <c15:formulaRef>
                          <c15:sqref>'EX1'!$L$19:$L$23</c15:sqref>
                        </c15:formulaRef>
                      </c:ext>
                    </c:extLst>
                    <c:numCache>
                      <c:formatCode>General</c:formatCode>
                      <c:ptCount val="5"/>
                      <c:pt idx="0">
                        <c:v>4.0000000000000001E-3</c:v>
                      </c:pt>
                      <c:pt idx="1">
                        <c:v>1.2E-2</c:v>
                      </c:pt>
                      <c:pt idx="2">
                        <c:v>0.02</c:v>
                      </c:pt>
                      <c:pt idx="3">
                        <c:v>2.8000000000000001E-2</c:v>
                      </c:pt>
                      <c:pt idx="4">
                        <c:v>3.5999999999999997E-2</c:v>
                      </c:pt>
                    </c:numCache>
                  </c:numRef>
                </c:val>
                <c:smooth val="0"/>
                <c:extLst>
                  <c:ext xmlns:c16="http://schemas.microsoft.com/office/drawing/2014/chart" uri="{C3380CC4-5D6E-409C-BE32-E72D297353CC}">
                    <c16:uniqueId val="{00000003-92EB-4129-8D80-F628605AA44A}"/>
                  </c:ext>
                </c:extLst>
              </c15:ser>
            </c15:filteredLineSeries>
          </c:ext>
        </c:extLst>
      </c:lineChart>
      <c:catAx>
        <c:axId val="1112887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1800" b="1" i="0" cap="all" baseline="0">
                    <a:effectLst/>
                  </a:rPr>
                  <a:t>water mass flow rate kg.</a:t>
                </a:r>
                <a:r>
                  <a:rPr lang="en-US" sz="1800" b="1" i="0" cap="all" baseline="30000">
                    <a:effectLst/>
                  </a:rPr>
                  <a:t>s-1</a:t>
                </a:r>
                <a:endParaRPr lang="en-GB">
                  <a:effectLst/>
                </a:endParaRP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1290624"/>
        <c:crosses val="autoZero"/>
        <c:auto val="1"/>
        <c:lblAlgn val="ctr"/>
        <c:lblOffset val="100"/>
        <c:noMultiLvlLbl val="0"/>
      </c:catAx>
      <c:valAx>
        <c:axId val="111290624"/>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sz="1220" b="1" i="0" cap="all" baseline="0">
                    <a:effectLst/>
                  </a:rPr>
                  <a:t>temperature efficiency (%)</a:t>
                </a:r>
                <a:endParaRPr lang="en-GB" sz="1220" baseline="0">
                  <a:effectLst/>
                </a:endParaRPr>
              </a:p>
            </c:rich>
          </c:tx>
          <c:overlay val="0"/>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2887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heat</a:t>
            </a:r>
            <a:r>
              <a:rPr lang="en-GB" baseline="0"/>
              <a:t> transfer coefficient </a:t>
            </a:r>
            <a:r>
              <a:rPr lang="en-GB" sz="1600" b="1" i="0" u="none" strike="noStrike" cap="all" normalizeH="0" baseline="0">
                <a:effectLst/>
              </a:rPr>
              <a:t>w.m</a:t>
            </a:r>
            <a:r>
              <a:rPr lang="en-GB" sz="1600" b="1" i="0" u="none" strike="noStrike" cap="all" normalizeH="0" baseline="30000">
                <a:effectLst/>
              </a:rPr>
              <a:t>-2</a:t>
            </a:r>
            <a:r>
              <a:rPr lang="en-GB" sz="1600" b="1" i="0" u="none" strike="noStrike" cap="all" normalizeH="0" baseline="0">
                <a:effectLst/>
              </a:rPr>
              <a:t>k</a:t>
            </a:r>
            <a:r>
              <a:rPr lang="en-GB" sz="1600" b="1" i="0" u="none" strike="noStrike" cap="all" normalizeH="0" baseline="30000">
                <a:effectLst/>
              </a:rPr>
              <a:t>-1</a:t>
            </a:r>
            <a:r>
              <a:rPr lang="en-GB" sz="1600" b="1" i="0" u="none" strike="noStrike" cap="all" normalizeH="0" baseline="0">
                <a:effectLst/>
              </a:rPr>
              <a:t> </a:t>
            </a:r>
            <a:r>
              <a:rPr lang="en-GB" baseline="0"/>
              <a:t>  </a:t>
            </a:r>
          </a:p>
        </c:rich>
      </c:tx>
      <c:layout>
        <c:manualLayout>
          <c:xMode val="edge"/>
          <c:yMode val="edge"/>
          <c:x val="0.13748009811452325"/>
          <c:y val="2.2770398481973503E-2"/>
        </c:manualLayout>
      </c:layout>
      <c:overlay val="0"/>
      <c:spPr>
        <a:noFill/>
        <a:ln>
          <a:noFill/>
        </a:ln>
        <a:effectLst/>
      </c:spPr>
    </c:title>
    <c:autoTitleDeleted val="0"/>
    <c:plotArea>
      <c:layout>
        <c:manualLayout>
          <c:layoutTarget val="inner"/>
          <c:xMode val="edge"/>
          <c:yMode val="edge"/>
          <c:x val="0.16421221510217898"/>
          <c:y val="0.16404126282876103"/>
          <c:w val="0.80583432790634246"/>
          <c:h val="0.59216214197134087"/>
        </c:manualLayout>
      </c:layout>
      <c:lineChart>
        <c:grouping val="standard"/>
        <c:varyColors val="0"/>
        <c:ser>
          <c:idx val="1"/>
          <c:order val="1"/>
          <c:tx>
            <c:strRef>
              <c:f>'EX1'!$T$17</c:f>
              <c:strCache>
                <c:ptCount val="1"/>
                <c:pt idx="0">
                  <c:v>U</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numRef>
              <c:f>'EX1'!$S$18:$S$22</c:f>
              <c:numCache>
                <c:formatCode>0.000</c:formatCode>
                <c:ptCount val="5"/>
                <c:pt idx="0">
                  <c:v>4.0000000000000044E-3</c:v>
                </c:pt>
                <c:pt idx="1">
                  <c:v>1.2E-2</c:v>
                </c:pt>
                <c:pt idx="2">
                  <c:v>2.0000000000000011E-2</c:v>
                </c:pt>
                <c:pt idx="3">
                  <c:v>2.8000000000000001E-2</c:v>
                </c:pt>
                <c:pt idx="4">
                  <c:v>3.5999999999999997E-2</c:v>
                </c:pt>
              </c:numCache>
            </c:numRef>
          </c:cat>
          <c:val>
            <c:numRef>
              <c:f>'EX1'!$T$18:$T$22</c:f>
              <c:numCache>
                <c:formatCode>0.000</c:formatCode>
                <c:ptCount val="5"/>
                <c:pt idx="0">
                  <c:v>122.81</c:v>
                </c:pt>
                <c:pt idx="1">
                  <c:v>122.42</c:v>
                </c:pt>
                <c:pt idx="2">
                  <c:v>125.59</c:v>
                </c:pt>
                <c:pt idx="3">
                  <c:v>127.81</c:v>
                </c:pt>
                <c:pt idx="4">
                  <c:v>128.46300000000002</c:v>
                </c:pt>
              </c:numCache>
            </c:numRef>
          </c:val>
          <c:smooth val="0"/>
          <c:extLst>
            <c:ext xmlns:c16="http://schemas.microsoft.com/office/drawing/2014/chart" uri="{C3380CC4-5D6E-409C-BE32-E72D297353CC}">
              <c16:uniqueId val="{00000000-70C9-4A8D-B824-70BB810B7BBC}"/>
            </c:ext>
          </c:extLst>
        </c:ser>
        <c:dLbls>
          <c:showLegendKey val="0"/>
          <c:showVal val="0"/>
          <c:showCatName val="0"/>
          <c:showSerName val="0"/>
          <c:showPercent val="0"/>
          <c:showBubbleSize val="0"/>
        </c:dLbls>
        <c:marker val="1"/>
        <c:smooth val="0"/>
        <c:axId val="111448832"/>
        <c:axId val="111450752"/>
        <c:extLst>
          <c:ext xmlns:c15="http://schemas.microsoft.com/office/drawing/2012/chart" uri="{02D57815-91ED-43cb-92C2-25804820EDAC}">
            <c15:filteredLineSeries>
              <c15:ser>
                <c:idx val="0"/>
                <c:order val="0"/>
                <c:tx>
                  <c:strRef>
                    <c:extLst>
                      <c:ext uri="{02D57815-91ED-43cb-92C2-25804820EDAC}">
                        <c15:formulaRef>
                          <c15:sqref>'EX1'!$S$17</c15:sqref>
                        </c15:formulaRef>
                      </c:ext>
                    </c:extLst>
                    <c:strCache>
                      <c:ptCount val="1"/>
                      <c:pt idx="0">
                        <c:v>Mw</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extLst>
                      <c:ext uri="{02D57815-91ED-43cb-92C2-25804820EDAC}">
                        <c15:formulaRef>
                          <c15:sqref>'EX1'!$S$18:$S$22</c15:sqref>
                        </c15:formulaRef>
                      </c:ext>
                    </c:extLst>
                    <c:numCache>
                      <c:formatCode>0.000</c:formatCode>
                      <c:ptCount val="5"/>
                      <c:pt idx="0">
                        <c:v>4.0000000000000001E-3</c:v>
                      </c:pt>
                      <c:pt idx="1">
                        <c:v>1.2E-2</c:v>
                      </c:pt>
                      <c:pt idx="2">
                        <c:v>0.02</c:v>
                      </c:pt>
                      <c:pt idx="3">
                        <c:v>2.8000000000000001E-2</c:v>
                      </c:pt>
                      <c:pt idx="4">
                        <c:v>3.5999999999999997E-2</c:v>
                      </c:pt>
                    </c:numCache>
                  </c:numRef>
                </c:cat>
                <c:val>
                  <c:numRef>
                    <c:extLst>
                      <c:ext uri="{02D57815-91ED-43cb-92C2-25804820EDAC}">
                        <c15:formulaRef>
                          <c15:sqref>'EX1'!$S$18:$S$22</c15:sqref>
                        </c15:formulaRef>
                      </c:ext>
                    </c:extLst>
                    <c:numCache>
                      <c:formatCode>0.000</c:formatCode>
                      <c:ptCount val="5"/>
                      <c:pt idx="0">
                        <c:v>4.0000000000000001E-3</c:v>
                      </c:pt>
                      <c:pt idx="1">
                        <c:v>1.2E-2</c:v>
                      </c:pt>
                      <c:pt idx="2">
                        <c:v>0.02</c:v>
                      </c:pt>
                      <c:pt idx="3">
                        <c:v>2.8000000000000001E-2</c:v>
                      </c:pt>
                      <c:pt idx="4">
                        <c:v>3.5999999999999997E-2</c:v>
                      </c:pt>
                    </c:numCache>
                  </c:numRef>
                </c:val>
                <c:smooth val="0"/>
                <c:extLst>
                  <c:ext xmlns:c16="http://schemas.microsoft.com/office/drawing/2014/chart" uri="{C3380CC4-5D6E-409C-BE32-E72D297353CC}">
                    <c16:uniqueId val="{00000001-70C9-4A8D-B824-70BB810B7BBC}"/>
                  </c:ext>
                </c:extLst>
              </c15:ser>
            </c15:filteredLineSeries>
          </c:ext>
        </c:extLst>
      </c:lineChart>
      <c:catAx>
        <c:axId val="1114488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sz="1800" b="1" i="0" cap="all" baseline="0">
                    <a:effectLst/>
                  </a:rPr>
                  <a:t>water mass flow rate kg.</a:t>
                </a:r>
                <a:r>
                  <a:rPr lang="en-US" sz="1800" b="1" i="0" cap="all" baseline="30000">
                    <a:effectLst/>
                  </a:rPr>
                  <a:t>s-1</a:t>
                </a:r>
                <a:endParaRPr lang="en-GB">
                  <a:effectLst/>
                </a:endParaRPr>
              </a:p>
            </c:rich>
          </c:tx>
          <c:overlay val="0"/>
          <c:spPr>
            <a:noFill/>
            <a:ln>
              <a:noFill/>
            </a:ln>
            <a:effectLst/>
          </c:spPr>
        </c:title>
        <c:numFmt formatCode="0.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11450752"/>
        <c:crosses val="autoZero"/>
        <c:auto val="1"/>
        <c:lblAlgn val="ctr"/>
        <c:lblOffset val="100"/>
        <c:noMultiLvlLbl val="0"/>
      </c:catAx>
      <c:valAx>
        <c:axId val="111450752"/>
        <c:scaling>
          <c:orientation val="minMax"/>
        </c:scaling>
        <c:delete val="0"/>
        <c:axPos val="l"/>
        <c:numFmt formatCode="0.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4488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Heat</a:t>
            </a:r>
            <a:r>
              <a:rPr lang="en-GB" baseline="0"/>
              <a:t> Emitted by Heat exchanger</a:t>
            </a:r>
            <a:endParaRPr lang="en-GB"/>
          </a:p>
        </c:rich>
      </c:tx>
      <c:layout>
        <c:manualLayout>
          <c:xMode val="edge"/>
          <c:yMode val="edge"/>
          <c:x val="0.23550306211723551"/>
          <c:y val="3.9096840756676507E-2"/>
        </c:manualLayout>
      </c:layout>
      <c:overlay val="0"/>
      <c:spPr>
        <a:noFill/>
        <a:ln>
          <a:noFill/>
        </a:ln>
        <a:effectLst/>
      </c:spPr>
    </c:title>
    <c:autoTitleDeleted val="0"/>
    <c:plotArea>
      <c:layout>
        <c:manualLayout>
          <c:layoutTarget val="inner"/>
          <c:xMode val="edge"/>
          <c:yMode val="edge"/>
          <c:x val="0.15159090909090911"/>
          <c:y val="0.17648537723281349"/>
          <c:w val="0.83330109615948411"/>
          <c:h val="0.50938013816660277"/>
        </c:manualLayout>
      </c:layout>
      <c:lineChart>
        <c:grouping val="standard"/>
        <c:varyColors val="0"/>
        <c:ser>
          <c:idx val="1"/>
          <c:order val="1"/>
          <c:tx>
            <c:strRef>
              <c:f>'EX2'!$D$23</c:f>
              <c:strCache>
                <c:ptCount val="1"/>
                <c:pt idx="0">
                  <c:v>Q̇W</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'EX2'!$C$24:$C$28</c:f>
              <c:numCache>
                <c:formatCode>0.000</c:formatCode>
                <c:ptCount val="5"/>
                <c:pt idx="0">
                  <c:v>0.05</c:v>
                </c:pt>
                <c:pt idx="1">
                  <c:v>7.0999999999999994E-2</c:v>
                </c:pt>
                <c:pt idx="2">
                  <c:v>8.7000000000000022E-2</c:v>
                </c:pt>
                <c:pt idx="3">
                  <c:v>0.1</c:v>
                </c:pt>
                <c:pt idx="4">
                  <c:v>1.1200000000000012E-2</c:v>
                </c:pt>
              </c:numCache>
            </c:numRef>
          </c:cat>
          <c:val>
            <c:numRef>
              <c:f>'EX2'!$D$24:$D$28</c:f>
              <c:numCache>
                <c:formatCode>General</c:formatCode>
                <c:ptCount val="5"/>
                <c:pt idx="0">
                  <c:v>310.24</c:v>
                </c:pt>
                <c:pt idx="1">
                  <c:v>322.42999999999967</c:v>
                </c:pt>
                <c:pt idx="2">
                  <c:v>337.90999999999974</c:v>
                </c:pt>
                <c:pt idx="3">
                  <c:v>343.22999999999973</c:v>
                </c:pt>
                <c:pt idx="4">
                  <c:v>363.63</c:v>
                </c:pt>
              </c:numCache>
            </c:numRef>
          </c:val>
          <c:smooth val="0"/>
          <c:extLst>
            <c:ext xmlns:c16="http://schemas.microsoft.com/office/drawing/2014/chart" uri="{C3380CC4-5D6E-409C-BE32-E72D297353CC}">
              <c16:uniqueId val="{00000000-7193-4F01-A679-47D611DC0909}"/>
            </c:ext>
          </c:extLst>
        </c:ser>
        <c:ser>
          <c:idx val="2"/>
          <c:order val="2"/>
          <c:tx>
            <c:strRef>
              <c:f>'EX2'!$E$23</c:f>
              <c:strCache>
                <c:ptCount val="1"/>
                <c:pt idx="0">
                  <c:v>Q̇A</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'EX2'!$C$24:$C$28</c:f>
              <c:numCache>
                <c:formatCode>0.000</c:formatCode>
                <c:ptCount val="5"/>
                <c:pt idx="0">
                  <c:v>0.05</c:v>
                </c:pt>
                <c:pt idx="1">
                  <c:v>7.0999999999999994E-2</c:v>
                </c:pt>
                <c:pt idx="2">
                  <c:v>8.7000000000000022E-2</c:v>
                </c:pt>
                <c:pt idx="3">
                  <c:v>0.1</c:v>
                </c:pt>
                <c:pt idx="4">
                  <c:v>1.1200000000000012E-2</c:v>
                </c:pt>
              </c:numCache>
            </c:numRef>
          </c:cat>
          <c:val>
            <c:numRef>
              <c:f>'EX2'!$E$24:$E$28</c:f>
              <c:numCache>
                <c:formatCode>General</c:formatCode>
                <c:ptCount val="5"/>
                <c:pt idx="0">
                  <c:v>494.63</c:v>
                </c:pt>
                <c:pt idx="1">
                  <c:v>415.63</c:v>
                </c:pt>
                <c:pt idx="2">
                  <c:v>382.21</c:v>
                </c:pt>
                <c:pt idx="3">
                  <c:v>359.21</c:v>
                </c:pt>
                <c:pt idx="4">
                  <c:v>337.63</c:v>
                </c:pt>
              </c:numCache>
            </c:numRef>
          </c:val>
          <c:smooth val="0"/>
          <c:extLst>
            <c:ext xmlns:c16="http://schemas.microsoft.com/office/drawing/2014/chart" uri="{C3380CC4-5D6E-409C-BE32-E72D297353CC}">
              <c16:uniqueId val="{00000001-7193-4F01-A679-47D611DC0909}"/>
            </c:ext>
          </c:extLst>
        </c:ser>
        <c:dLbls>
          <c:showLegendKey val="0"/>
          <c:showVal val="0"/>
          <c:showCatName val="0"/>
          <c:showSerName val="0"/>
          <c:showPercent val="0"/>
          <c:showBubbleSize val="0"/>
        </c:dLbls>
        <c:smooth val="0"/>
        <c:axId val="113022464"/>
        <c:axId val="113024384"/>
        <c:extLst>
          <c:ext xmlns:c15="http://schemas.microsoft.com/office/drawing/2012/chart" uri="{02D57815-91ED-43cb-92C2-25804820EDAC}">
            <c15:filteredLineSeries>
              <c15:ser>
                <c:idx val="0"/>
                <c:order val="0"/>
                <c:tx>
                  <c:strRef>
                    <c:extLst>
                      <c:ext uri="{02D57815-91ED-43cb-92C2-25804820EDAC}">
                        <c15:formulaRef>
                          <c15:sqref>'EX2'!$C$23</c15:sqref>
                        </c15:formulaRef>
                      </c:ext>
                    </c:extLst>
                    <c:strCache>
                      <c:ptCount val="1"/>
                      <c:pt idx="0">
                        <c:v>MA</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cat>
                  <c:numRef>
                    <c:extLst>
                      <c:ext uri="{02D57815-91ED-43cb-92C2-25804820EDAC}">
                        <c15:formulaRef>
                          <c15:sqref>'EX2'!$C$24:$C$28</c15:sqref>
                        </c15:formulaRef>
                      </c:ext>
                    </c:extLst>
                    <c:numCache>
                      <c:formatCode>0.000</c:formatCode>
                      <c:ptCount val="5"/>
                      <c:pt idx="0">
                        <c:v>0.05</c:v>
                      </c:pt>
                      <c:pt idx="1">
                        <c:v>7.0999999999999994E-2</c:v>
                      </c:pt>
                      <c:pt idx="2">
                        <c:v>8.6999999999999994E-2</c:v>
                      </c:pt>
                      <c:pt idx="3">
                        <c:v>0.1</c:v>
                      </c:pt>
                      <c:pt idx="4">
                        <c:v>1.12E-2</c:v>
                      </c:pt>
                    </c:numCache>
                  </c:numRef>
                </c:cat>
                <c:val>
                  <c:numRef>
                    <c:extLst>
                      <c:ext uri="{02D57815-91ED-43cb-92C2-25804820EDAC}">
                        <c15:formulaRef>
                          <c15:sqref>'EX2'!$C$24:$C$28</c15:sqref>
                        </c15:formulaRef>
                      </c:ext>
                    </c:extLst>
                    <c:numCache>
                      <c:formatCode>0.000</c:formatCode>
                      <c:ptCount val="5"/>
                      <c:pt idx="0">
                        <c:v>0.05</c:v>
                      </c:pt>
                      <c:pt idx="1">
                        <c:v>7.0999999999999994E-2</c:v>
                      </c:pt>
                      <c:pt idx="2">
                        <c:v>8.6999999999999994E-2</c:v>
                      </c:pt>
                      <c:pt idx="3">
                        <c:v>0.1</c:v>
                      </c:pt>
                      <c:pt idx="4">
                        <c:v>1.12E-2</c:v>
                      </c:pt>
                    </c:numCache>
                  </c:numRef>
                </c:val>
                <c:smooth val="0"/>
                <c:extLst>
                  <c:ext xmlns:c16="http://schemas.microsoft.com/office/drawing/2014/chart" uri="{C3380CC4-5D6E-409C-BE32-E72D297353CC}">
                    <c16:uniqueId val="{00000002-7193-4F01-A679-47D611DC0909}"/>
                  </c:ext>
                </c:extLst>
              </c15:ser>
            </c15:filteredLineSeries>
          </c:ext>
        </c:extLst>
      </c:lineChart>
      <c:catAx>
        <c:axId val="11302246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AIR MASS FLOW RATE Kg.s-1</a:t>
                </a:r>
              </a:p>
            </c:rich>
          </c:tx>
          <c:overlay val="0"/>
          <c:spPr>
            <a:noFill/>
            <a:ln>
              <a:noFill/>
            </a:ln>
            <a:effectLst/>
          </c:spPr>
        </c:title>
        <c:numFmt formatCode="0.000"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3024384"/>
        <c:crosses val="autoZero"/>
        <c:auto val="1"/>
        <c:lblAlgn val="ctr"/>
        <c:lblOffset val="100"/>
        <c:noMultiLvlLbl val="0"/>
      </c:catAx>
      <c:valAx>
        <c:axId val="1130243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heat emitted (watts)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302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800" b="1" i="0" cap="all" baseline="0">
                <a:effectLst/>
              </a:rPr>
              <a:t>air, water &amp; mean water efficiencies</a:t>
            </a:r>
            <a:endParaRPr lang="en-GB">
              <a:effectLst/>
            </a:endParaRPr>
          </a:p>
        </c:rich>
      </c:tx>
      <c:overlay val="0"/>
      <c:spPr>
        <a:noFill/>
        <a:ln>
          <a:noFill/>
        </a:ln>
        <a:effectLst/>
      </c:spPr>
    </c:title>
    <c:autoTitleDeleted val="0"/>
    <c:plotArea>
      <c:layout/>
      <c:lineChart>
        <c:grouping val="standard"/>
        <c:varyColors val="0"/>
        <c:ser>
          <c:idx val="1"/>
          <c:order val="1"/>
          <c:tx>
            <c:strRef>
              <c:f>'EX2'!$M$23</c:f>
              <c:strCache>
                <c:ptCount val="1"/>
                <c:pt idx="0">
                  <c:v>ηW</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'EX2'!$L$24:$L$28</c:f>
              <c:numCache>
                <c:formatCode>0.000</c:formatCode>
                <c:ptCount val="5"/>
                <c:pt idx="0">
                  <c:v>0.05</c:v>
                </c:pt>
                <c:pt idx="1">
                  <c:v>7.0999999999999994E-2</c:v>
                </c:pt>
                <c:pt idx="2">
                  <c:v>8.7000000000000022E-2</c:v>
                </c:pt>
                <c:pt idx="3">
                  <c:v>0.1</c:v>
                </c:pt>
                <c:pt idx="4">
                  <c:v>0.112</c:v>
                </c:pt>
              </c:numCache>
            </c:numRef>
          </c:cat>
          <c:val>
            <c:numRef>
              <c:f>'EX2'!$M$24:$M$28</c:f>
              <c:numCache>
                <c:formatCode>General</c:formatCode>
                <c:ptCount val="5"/>
                <c:pt idx="0">
                  <c:v>63.96</c:v>
                </c:pt>
                <c:pt idx="1">
                  <c:v>60.730000000000011</c:v>
                </c:pt>
                <c:pt idx="2">
                  <c:v>58.93</c:v>
                </c:pt>
                <c:pt idx="3">
                  <c:v>56.42</c:v>
                </c:pt>
                <c:pt idx="4">
                  <c:v>53.220000000000013</c:v>
                </c:pt>
              </c:numCache>
            </c:numRef>
          </c:val>
          <c:smooth val="0"/>
          <c:extLst>
            <c:ext xmlns:c16="http://schemas.microsoft.com/office/drawing/2014/chart" uri="{C3380CC4-5D6E-409C-BE32-E72D297353CC}">
              <c16:uniqueId val="{00000000-8D69-4188-8E32-D815E99F8ECE}"/>
            </c:ext>
          </c:extLst>
        </c:ser>
        <c:ser>
          <c:idx val="2"/>
          <c:order val="2"/>
          <c:tx>
            <c:strRef>
              <c:f>'EX2'!$N$23</c:f>
              <c:strCache>
                <c:ptCount val="1"/>
                <c:pt idx="0">
                  <c:v>ηA</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'EX2'!$L$24:$L$28</c:f>
              <c:numCache>
                <c:formatCode>0.000</c:formatCode>
                <c:ptCount val="5"/>
                <c:pt idx="0">
                  <c:v>0.05</c:v>
                </c:pt>
                <c:pt idx="1">
                  <c:v>7.0999999999999994E-2</c:v>
                </c:pt>
                <c:pt idx="2">
                  <c:v>8.7000000000000022E-2</c:v>
                </c:pt>
                <c:pt idx="3">
                  <c:v>0.1</c:v>
                </c:pt>
                <c:pt idx="4">
                  <c:v>0.112</c:v>
                </c:pt>
              </c:numCache>
            </c:numRef>
          </c:cat>
          <c:val>
            <c:numRef>
              <c:f>'EX2'!$N$24:$N$28</c:f>
              <c:numCache>
                <c:formatCode>General</c:formatCode>
                <c:ptCount val="5"/>
                <c:pt idx="0">
                  <c:v>12.870000000000006</c:v>
                </c:pt>
                <c:pt idx="1">
                  <c:v>11.04</c:v>
                </c:pt>
                <c:pt idx="2">
                  <c:v>10.120000000000001</c:v>
                </c:pt>
                <c:pt idx="3">
                  <c:v>9.67</c:v>
                </c:pt>
                <c:pt idx="4">
                  <c:v>9.01</c:v>
                </c:pt>
              </c:numCache>
            </c:numRef>
          </c:val>
          <c:smooth val="0"/>
          <c:extLst>
            <c:ext xmlns:c16="http://schemas.microsoft.com/office/drawing/2014/chart" uri="{C3380CC4-5D6E-409C-BE32-E72D297353CC}">
              <c16:uniqueId val="{00000001-8D69-4188-8E32-D815E99F8ECE}"/>
            </c:ext>
          </c:extLst>
        </c:ser>
        <c:ser>
          <c:idx val="3"/>
          <c:order val="3"/>
          <c:tx>
            <c:strRef>
              <c:f>'EX2'!$O$23</c:f>
              <c:strCache>
                <c:ptCount val="1"/>
                <c:pt idx="0">
                  <c:v>ñ</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'EX2'!$L$24:$L$28</c:f>
              <c:numCache>
                <c:formatCode>0.000</c:formatCode>
                <c:ptCount val="5"/>
                <c:pt idx="0">
                  <c:v>0.05</c:v>
                </c:pt>
                <c:pt idx="1">
                  <c:v>7.0999999999999994E-2</c:v>
                </c:pt>
                <c:pt idx="2">
                  <c:v>8.7000000000000022E-2</c:v>
                </c:pt>
                <c:pt idx="3">
                  <c:v>0.1</c:v>
                </c:pt>
                <c:pt idx="4">
                  <c:v>0.112</c:v>
                </c:pt>
              </c:numCache>
            </c:numRef>
          </c:cat>
          <c:val>
            <c:numRef>
              <c:f>'EX2'!$O$24:$O$28</c:f>
              <c:numCache>
                <c:formatCode>General</c:formatCode>
                <c:ptCount val="5"/>
                <c:pt idx="0">
                  <c:v>33.04</c:v>
                </c:pt>
                <c:pt idx="1">
                  <c:v>33.730000000000011</c:v>
                </c:pt>
                <c:pt idx="2">
                  <c:v>34.520000000000003</c:v>
                </c:pt>
                <c:pt idx="3">
                  <c:v>35.200000000000003</c:v>
                </c:pt>
                <c:pt idx="4">
                  <c:v>36.49</c:v>
                </c:pt>
              </c:numCache>
            </c:numRef>
          </c:val>
          <c:smooth val="0"/>
          <c:extLst>
            <c:ext xmlns:c16="http://schemas.microsoft.com/office/drawing/2014/chart" uri="{C3380CC4-5D6E-409C-BE32-E72D297353CC}">
              <c16:uniqueId val="{00000002-8D69-4188-8E32-D815E99F8ECE}"/>
            </c:ext>
          </c:extLst>
        </c:ser>
        <c:dLbls>
          <c:showLegendKey val="0"/>
          <c:showVal val="1"/>
          <c:showCatName val="0"/>
          <c:showSerName val="0"/>
          <c:showPercent val="0"/>
          <c:showBubbleSize val="0"/>
        </c:dLbls>
        <c:smooth val="0"/>
        <c:axId val="113222016"/>
        <c:axId val="113223936"/>
        <c:extLst>
          <c:ext xmlns:c15="http://schemas.microsoft.com/office/drawing/2012/chart" uri="{02D57815-91ED-43cb-92C2-25804820EDAC}">
            <c15:filteredLineSeries>
              <c15:ser>
                <c:idx val="0"/>
                <c:order val="0"/>
                <c:tx>
                  <c:strRef>
                    <c:extLst>
                      <c:ext uri="{02D57815-91ED-43cb-92C2-25804820EDAC}">
                        <c15:formulaRef>
                          <c15:sqref>'EX2'!$L$23</c15:sqref>
                        </c15:formulaRef>
                      </c:ext>
                    </c:extLst>
                    <c:strCache>
                      <c:ptCount val="1"/>
                      <c:pt idx="0">
                        <c:v>MA</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numRef>
                    <c:extLst>
                      <c:ext uri="{02D57815-91ED-43cb-92C2-25804820EDAC}">
                        <c15:formulaRef>
                          <c15:sqref>'EX2'!$L$24:$L$28</c15:sqref>
                        </c15:formulaRef>
                      </c:ext>
                    </c:extLst>
                    <c:numCache>
                      <c:formatCode>0.000</c:formatCode>
                      <c:ptCount val="5"/>
                      <c:pt idx="0">
                        <c:v>0.05</c:v>
                      </c:pt>
                      <c:pt idx="1">
                        <c:v>7.0999999999999994E-2</c:v>
                      </c:pt>
                      <c:pt idx="2">
                        <c:v>8.6999999999999994E-2</c:v>
                      </c:pt>
                      <c:pt idx="3">
                        <c:v>0.1</c:v>
                      </c:pt>
                      <c:pt idx="4">
                        <c:v>0.112</c:v>
                      </c:pt>
                    </c:numCache>
                  </c:numRef>
                </c:cat>
                <c:val>
                  <c:numRef>
                    <c:extLst>
                      <c:ext uri="{02D57815-91ED-43cb-92C2-25804820EDAC}">
                        <c15:formulaRef>
                          <c15:sqref>'EX2'!$L$24:$L$28</c15:sqref>
                        </c15:formulaRef>
                      </c:ext>
                    </c:extLst>
                    <c:numCache>
                      <c:formatCode>0.000</c:formatCode>
                      <c:ptCount val="5"/>
                      <c:pt idx="0">
                        <c:v>0.05</c:v>
                      </c:pt>
                      <c:pt idx="1">
                        <c:v>7.0999999999999994E-2</c:v>
                      </c:pt>
                      <c:pt idx="2">
                        <c:v>8.6999999999999994E-2</c:v>
                      </c:pt>
                      <c:pt idx="3">
                        <c:v>0.1</c:v>
                      </c:pt>
                      <c:pt idx="4">
                        <c:v>0.112</c:v>
                      </c:pt>
                    </c:numCache>
                  </c:numRef>
                </c:val>
                <c:smooth val="0"/>
                <c:extLst>
                  <c:ext xmlns:c16="http://schemas.microsoft.com/office/drawing/2014/chart" uri="{C3380CC4-5D6E-409C-BE32-E72D297353CC}">
                    <c16:uniqueId val="{00000003-8D69-4188-8E32-D815E99F8ECE}"/>
                  </c:ext>
                </c:extLst>
              </c15:ser>
            </c15:filteredLineSeries>
          </c:ext>
        </c:extLst>
      </c:lineChart>
      <c:catAx>
        <c:axId val="11322201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AIR MASS FLOW RATE Kg.s-1</a:t>
                </a:r>
              </a:p>
            </c:rich>
          </c:tx>
          <c:overlay val="0"/>
          <c:spPr>
            <a:noFill/>
            <a:ln>
              <a:noFill/>
            </a:ln>
            <a:effectLst/>
          </c:spPr>
        </c:title>
        <c:numFmt formatCode="0.000"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3223936"/>
        <c:crosses val="autoZero"/>
        <c:auto val="1"/>
        <c:lblAlgn val="ctr"/>
        <c:lblOffset val="100"/>
        <c:noMultiLvlLbl val="0"/>
      </c:catAx>
      <c:valAx>
        <c:axId val="11322393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temperature efficiency (%)</a:t>
                </a:r>
              </a:p>
            </c:rich>
          </c:tx>
          <c:layout>
            <c:manualLayout>
              <c:xMode val="edge"/>
              <c:yMode val="edge"/>
              <c:x val="1.9635569137744523E-2"/>
              <c:y val="0.13396688881622199"/>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3222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800" b="1" i="0" cap="all" baseline="0">
                <a:effectLst/>
              </a:rPr>
              <a:t>heat transfer coefficient w.m</a:t>
            </a:r>
            <a:r>
              <a:rPr lang="en-GB" sz="1800" b="1" i="0" cap="all" baseline="30000">
                <a:effectLst/>
              </a:rPr>
              <a:t>-2</a:t>
            </a:r>
            <a:r>
              <a:rPr lang="en-GB" sz="1800" b="1" i="0" cap="all" baseline="0">
                <a:effectLst/>
              </a:rPr>
              <a:t>k</a:t>
            </a:r>
            <a:r>
              <a:rPr lang="en-GB" sz="1800" b="1" i="0" cap="all" baseline="30000">
                <a:effectLst/>
              </a:rPr>
              <a:t>-1</a:t>
            </a:r>
            <a:r>
              <a:rPr lang="en-GB" sz="1800" b="1" i="0" cap="all" baseline="0">
                <a:effectLst/>
              </a:rPr>
              <a:t>   </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rich>
      </c:tx>
      <c:overlay val="0"/>
      <c:spPr>
        <a:noFill/>
        <a:ln>
          <a:noFill/>
        </a:ln>
        <a:effectLst/>
      </c:spPr>
    </c:title>
    <c:autoTitleDeleted val="0"/>
    <c:plotArea>
      <c:layout>
        <c:manualLayout>
          <c:layoutTarget val="inner"/>
          <c:xMode val="edge"/>
          <c:yMode val="edge"/>
          <c:x val="0.19560358642143241"/>
          <c:y val="0.14514411602717106"/>
          <c:w val="0.77753766617287923"/>
          <c:h val="0.54254295870442248"/>
        </c:manualLayout>
      </c:layout>
      <c:lineChart>
        <c:grouping val="standard"/>
        <c:varyColors val="0"/>
        <c:ser>
          <c:idx val="0"/>
          <c:order val="0"/>
          <c:tx>
            <c:strRef>
              <c:f>'EX2'!$S$22</c:f>
              <c:strCache>
                <c:ptCount val="1"/>
                <c:pt idx="0">
                  <c:v>U</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'EX2'!$T$23:$T$27</c:f>
              <c:numCache>
                <c:formatCode>0.000</c:formatCode>
                <c:ptCount val="5"/>
                <c:pt idx="0">
                  <c:v>0.05</c:v>
                </c:pt>
                <c:pt idx="1">
                  <c:v>7.0000000000000021E-2</c:v>
                </c:pt>
                <c:pt idx="2">
                  <c:v>8.6000000000000021E-2</c:v>
                </c:pt>
                <c:pt idx="3">
                  <c:v>0.1</c:v>
                </c:pt>
                <c:pt idx="4">
                  <c:v>0.111</c:v>
                </c:pt>
              </c:numCache>
            </c:numRef>
          </c:cat>
          <c:val>
            <c:numRef>
              <c:f>'EX2'!$S$23:$S$27</c:f>
              <c:numCache>
                <c:formatCode>0.000</c:formatCode>
                <c:ptCount val="5"/>
                <c:pt idx="0">
                  <c:v>95.263999999999996</c:v>
                </c:pt>
                <c:pt idx="1">
                  <c:v>102.813</c:v>
                </c:pt>
                <c:pt idx="2">
                  <c:v>109.631</c:v>
                </c:pt>
                <c:pt idx="3">
                  <c:v>115.081</c:v>
                </c:pt>
                <c:pt idx="4">
                  <c:v>125.66</c:v>
                </c:pt>
              </c:numCache>
            </c:numRef>
          </c:val>
          <c:smooth val="0"/>
          <c:extLst>
            <c:ext xmlns:c16="http://schemas.microsoft.com/office/drawing/2014/chart" uri="{C3380CC4-5D6E-409C-BE32-E72D297353CC}">
              <c16:uniqueId val="{00000000-AC05-4671-8161-A2037952B242}"/>
            </c:ext>
          </c:extLst>
        </c:ser>
        <c:dLbls>
          <c:showLegendKey val="0"/>
          <c:showVal val="1"/>
          <c:showCatName val="0"/>
          <c:showSerName val="0"/>
          <c:showPercent val="0"/>
          <c:showBubbleSize val="0"/>
        </c:dLbls>
        <c:smooth val="0"/>
        <c:axId val="113319936"/>
        <c:axId val="113321856"/>
        <c:extLst>
          <c:ext xmlns:c15="http://schemas.microsoft.com/office/drawing/2012/chart" uri="{02D57815-91ED-43cb-92C2-25804820EDAC}">
            <c15:filteredLineSeries>
              <c15:ser>
                <c:idx val="1"/>
                <c:order val="1"/>
                <c:tx>
                  <c:strRef>
                    <c:extLst>
                      <c:ext uri="{02D57815-91ED-43cb-92C2-25804820EDAC}">
                        <c15:formulaRef>
                          <c15:sqref>'EX2'!$T$22</c15:sqref>
                        </c15:formulaRef>
                      </c:ext>
                    </c:extLst>
                    <c:strCache>
                      <c:ptCount val="1"/>
                      <c:pt idx="0">
                        <c:v>MA</c:v>
                      </c:pt>
                    </c:strCache>
                  </c:strRef>
                </c:tx>
                <c:spPr>
                  <a:ln w="34925" cap="rnd">
                    <a:solidFill>
                      <a:schemeClr val="accent2"/>
                    </a:solid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numRef>
                    <c:extLst>
                      <c:ext uri="{02D57815-91ED-43cb-92C2-25804820EDAC}">
                        <c15:formulaRef>
                          <c15:sqref>'EX2'!$T$23:$T$27</c15:sqref>
                        </c15:formulaRef>
                      </c:ext>
                    </c:extLst>
                    <c:numCache>
                      <c:formatCode>0.000</c:formatCode>
                      <c:ptCount val="5"/>
                      <c:pt idx="0">
                        <c:v>0.05</c:v>
                      </c:pt>
                      <c:pt idx="1">
                        <c:v>7.0000000000000007E-2</c:v>
                      </c:pt>
                      <c:pt idx="2">
                        <c:v>8.5999999999999993E-2</c:v>
                      </c:pt>
                      <c:pt idx="3">
                        <c:v>0.1</c:v>
                      </c:pt>
                      <c:pt idx="4">
                        <c:v>0.111</c:v>
                      </c:pt>
                    </c:numCache>
                  </c:numRef>
                </c:cat>
                <c:val>
                  <c:numRef>
                    <c:extLst>
                      <c:ext uri="{02D57815-91ED-43cb-92C2-25804820EDAC}">
                        <c15:formulaRef>
                          <c15:sqref>'EX2'!$T$23:$T$27</c15:sqref>
                        </c15:formulaRef>
                      </c:ext>
                    </c:extLst>
                    <c:numCache>
                      <c:formatCode>0.000</c:formatCode>
                      <c:ptCount val="5"/>
                      <c:pt idx="0">
                        <c:v>0.05</c:v>
                      </c:pt>
                      <c:pt idx="1">
                        <c:v>7.0000000000000007E-2</c:v>
                      </c:pt>
                      <c:pt idx="2">
                        <c:v>8.5999999999999993E-2</c:v>
                      </c:pt>
                      <c:pt idx="3">
                        <c:v>0.1</c:v>
                      </c:pt>
                      <c:pt idx="4">
                        <c:v>0.111</c:v>
                      </c:pt>
                    </c:numCache>
                  </c:numRef>
                </c:val>
                <c:smooth val="0"/>
                <c:extLst>
                  <c:ext xmlns:c16="http://schemas.microsoft.com/office/drawing/2014/chart" uri="{C3380CC4-5D6E-409C-BE32-E72D297353CC}">
                    <c16:uniqueId val="{00000001-AC05-4671-8161-A2037952B242}"/>
                  </c:ext>
                </c:extLst>
              </c15:ser>
            </c15:filteredLineSeries>
          </c:ext>
        </c:extLst>
      </c:lineChart>
      <c:catAx>
        <c:axId val="11331993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400"/>
                  <a:t>AIR MASS FLOW RATE Kg.s-1</a:t>
                </a:r>
              </a:p>
            </c:rich>
          </c:tx>
          <c:overlay val="0"/>
          <c:spPr>
            <a:noFill/>
            <a:ln>
              <a:noFill/>
            </a:ln>
            <a:effectLst/>
          </c:spPr>
        </c:title>
        <c:numFmt formatCode="0.000"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3321856"/>
        <c:crosses val="autoZero"/>
        <c:auto val="1"/>
        <c:lblAlgn val="ctr"/>
        <c:lblOffset val="100"/>
        <c:noMultiLvlLbl val="0"/>
      </c:catAx>
      <c:valAx>
        <c:axId val="11332185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sz="1050"/>
                  <a:t>Heat transfer coeffieent w.m-2k-1 </a:t>
                </a:r>
              </a:p>
            </c:rich>
          </c:tx>
          <c:layout>
            <c:manualLayout>
              <c:xMode val="edge"/>
              <c:yMode val="edge"/>
              <c:x val="4.4752787051661413E-2"/>
              <c:y val="9.243605885779789E-2"/>
            </c:manualLayout>
          </c:layout>
          <c:overlay val="0"/>
          <c:spPr>
            <a:noFill/>
            <a:ln>
              <a:noFill/>
            </a:ln>
            <a:effectLst/>
          </c:sp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3319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Heat</a:t>
            </a:r>
            <a:r>
              <a:rPr lang="en-GB" baseline="0"/>
              <a:t> emitted by heat exchager </a:t>
            </a:r>
            <a:endParaRPr lang="en-GB"/>
          </a:p>
        </c:rich>
      </c:tx>
      <c:overlay val="0"/>
      <c:spPr>
        <a:noFill/>
        <a:ln>
          <a:noFill/>
        </a:ln>
        <a:effectLst/>
      </c:spPr>
    </c:title>
    <c:autoTitleDeleted val="0"/>
    <c:plotArea>
      <c:layout>
        <c:manualLayout>
          <c:layoutTarget val="inner"/>
          <c:xMode val="edge"/>
          <c:yMode val="edge"/>
          <c:x val="0.19575085083674004"/>
          <c:y val="0.21019364267446125"/>
          <c:w val="0.76644196579842061"/>
          <c:h val="0.54479932335823811"/>
        </c:manualLayout>
      </c:layout>
      <c:lineChart>
        <c:grouping val="standard"/>
        <c:varyColors val="0"/>
        <c:ser>
          <c:idx val="1"/>
          <c:order val="1"/>
          <c:tx>
            <c:strRef>
              <c:f>'EX3'!$C$20</c:f>
              <c:strCache>
                <c:ptCount val="1"/>
                <c:pt idx="0">
                  <c:v>Q̇w</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'EX3'!$B$21:$B$25</c:f>
              <c:numCache>
                <c:formatCode>0.000</c:formatCode>
                <c:ptCount val="5"/>
                <c:pt idx="0">
                  <c:v>0.05</c:v>
                </c:pt>
                <c:pt idx="1">
                  <c:v>7.0000000000000021E-2</c:v>
                </c:pt>
                <c:pt idx="2">
                  <c:v>8.6600000000000024E-2</c:v>
                </c:pt>
                <c:pt idx="3">
                  <c:v>0.1</c:v>
                </c:pt>
                <c:pt idx="4">
                  <c:v>0.111</c:v>
                </c:pt>
              </c:numCache>
            </c:numRef>
          </c:cat>
          <c:val>
            <c:numRef>
              <c:f>'EX3'!$C$21:$C$25</c:f>
              <c:numCache>
                <c:formatCode>0.000</c:formatCode>
                <c:ptCount val="5"/>
                <c:pt idx="0">
                  <c:v>210.56</c:v>
                </c:pt>
                <c:pt idx="1">
                  <c:v>231.35400000000001</c:v>
                </c:pt>
                <c:pt idx="2">
                  <c:v>91.155999999999949</c:v>
                </c:pt>
                <c:pt idx="3">
                  <c:v>259.12900000000002</c:v>
                </c:pt>
                <c:pt idx="4">
                  <c:v>124.25</c:v>
                </c:pt>
              </c:numCache>
            </c:numRef>
          </c:val>
          <c:smooth val="0"/>
          <c:extLst>
            <c:ext xmlns:c16="http://schemas.microsoft.com/office/drawing/2014/chart" uri="{C3380CC4-5D6E-409C-BE32-E72D297353CC}">
              <c16:uniqueId val="{00000000-C5EC-44D3-A256-AB2CA9B6E6A5}"/>
            </c:ext>
          </c:extLst>
        </c:ser>
        <c:ser>
          <c:idx val="2"/>
          <c:order val="2"/>
          <c:tx>
            <c:strRef>
              <c:f>'EX3'!$D$20</c:f>
              <c:strCache>
                <c:ptCount val="1"/>
                <c:pt idx="0">
                  <c:v>Q̇A</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'EX3'!$B$21:$B$25</c:f>
              <c:numCache>
                <c:formatCode>0.000</c:formatCode>
                <c:ptCount val="5"/>
                <c:pt idx="0">
                  <c:v>0.05</c:v>
                </c:pt>
                <c:pt idx="1">
                  <c:v>7.0000000000000021E-2</c:v>
                </c:pt>
                <c:pt idx="2">
                  <c:v>8.6600000000000024E-2</c:v>
                </c:pt>
                <c:pt idx="3">
                  <c:v>0.1</c:v>
                </c:pt>
                <c:pt idx="4">
                  <c:v>0.111</c:v>
                </c:pt>
              </c:numCache>
            </c:numRef>
          </c:cat>
          <c:val>
            <c:numRef>
              <c:f>'EX3'!$D$21:$D$25</c:f>
              <c:numCache>
                <c:formatCode>0.000</c:formatCode>
                <c:ptCount val="5"/>
                <c:pt idx="0">
                  <c:v>150.82200000000017</c:v>
                </c:pt>
                <c:pt idx="1">
                  <c:v>191.965</c:v>
                </c:pt>
                <c:pt idx="2">
                  <c:v>208.98500000000001</c:v>
                </c:pt>
                <c:pt idx="3">
                  <c:v>221.20499999999998</c:v>
                </c:pt>
                <c:pt idx="4">
                  <c:v>224.83200000000014</c:v>
                </c:pt>
              </c:numCache>
            </c:numRef>
          </c:val>
          <c:smooth val="0"/>
          <c:extLst>
            <c:ext xmlns:c16="http://schemas.microsoft.com/office/drawing/2014/chart" uri="{C3380CC4-5D6E-409C-BE32-E72D297353CC}">
              <c16:uniqueId val="{00000001-C5EC-44D3-A256-AB2CA9B6E6A5}"/>
            </c:ext>
          </c:extLst>
        </c:ser>
        <c:dLbls>
          <c:showLegendKey val="0"/>
          <c:showVal val="1"/>
          <c:showCatName val="0"/>
          <c:showSerName val="0"/>
          <c:showPercent val="0"/>
          <c:showBubbleSize val="0"/>
        </c:dLbls>
        <c:smooth val="0"/>
        <c:axId val="114514176"/>
        <c:axId val="114524544"/>
        <c:extLst>
          <c:ext xmlns:c15="http://schemas.microsoft.com/office/drawing/2012/chart" uri="{02D57815-91ED-43cb-92C2-25804820EDAC}">
            <c15:filteredLineSeries>
              <c15:ser>
                <c:idx val="0"/>
                <c:order val="0"/>
                <c:tx>
                  <c:strRef>
                    <c:extLst>
                      <c:ext uri="{02D57815-91ED-43cb-92C2-25804820EDAC}">
                        <c15:formulaRef>
                          <c15:sqref>'EX3'!$B$20</c15:sqref>
                        </c15:formulaRef>
                      </c:ext>
                    </c:extLst>
                    <c:strCache>
                      <c:ptCount val="1"/>
                      <c:pt idx="0">
                        <c:v>MA</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'EX3'!$B$21:$B$25</c15:sqref>
                        </c15:formulaRef>
                      </c:ext>
                    </c:extLst>
                    <c:numCache>
                      <c:formatCode>0.000</c:formatCode>
                      <c:ptCount val="5"/>
                      <c:pt idx="0">
                        <c:v>0.05</c:v>
                      </c:pt>
                      <c:pt idx="1">
                        <c:v>7.0000000000000007E-2</c:v>
                      </c:pt>
                      <c:pt idx="2">
                        <c:v>8.6599999999999996E-2</c:v>
                      </c:pt>
                      <c:pt idx="3">
                        <c:v>0.1</c:v>
                      </c:pt>
                      <c:pt idx="4">
                        <c:v>0.111</c:v>
                      </c:pt>
                    </c:numCache>
                  </c:numRef>
                </c:cat>
                <c:val>
                  <c:numRef>
                    <c:extLst>
                      <c:ext uri="{02D57815-91ED-43cb-92C2-25804820EDAC}">
                        <c15:formulaRef>
                          <c15:sqref>'EX3'!$B$21:$B$25</c15:sqref>
                        </c15:formulaRef>
                      </c:ext>
                    </c:extLst>
                    <c:numCache>
                      <c:formatCode>0.000</c:formatCode>
                      <c:ptCount val="5"/>
                      <c:pt idx="0">
                        <c:v>0.05</c:v>
                      </c:pt>
                      <c:pt idx="1">
                        <c:v>7.0000000000000007E-2</c:v>
                      </c:pt>
                      <c:pt idx="2">
                        <c:v>8.6599999999999996E-2</c:v>
                      </c:pt>
                      <c:pt idx="3">
                        <c:v>0.1</c:v>
                      </c:pt>
                      <c:pt idx="4">
                        <c:v>0.111</c:v>
                      </c:pt>
                    </c:numCache>
                  </c:numRef>
                </c:val>
                <c:smooth val="0"/>
                <c:extLst>
                  <c:ext xmlns:c16="http://schemas.microsoft.com/office/drawing/2014/chart" uri="{C3380CC4-5D6E-409C-BE32-E72D297353CC}">
                    <c16:uniqueId val="{00000002-C5EC-44D3-A256-AB2CA9B6E6A5}"/>
                  </c:ext>
                </c:extLst>
              </c15:ser>
            </c15:filteredLineSeries>
          </c:ext>
        </c:extLst>
      </c:lineChart>
      <c:catAx>
        <c:axId val="114514176"/>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1800" b="1"/>
                  <a:t>water mass flow rate kg.s-1</a:t>
                </a:r>
              </a:p>
            </c:rich>
          </c:tx>
          <c:layout>
            <c:manualLayout>
              <c:xMode val="edge"/>
              <c:yMode val="edge"/>
              <c:x val="0.24092561931370937"/>
              <c:y val="0.83244370668500278"/>
            </c:manualLayout>
          </c:layout>
          <c:overlay val="0"/>
          <c:spPr>
            <a:noFill/>
            <a:ln>
              <a:noFill/>
            </a:ln>
            <a:effectLst/>
          </c:spPr>
        </c:title>
        <c:numFmt formatCode="0.000"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524544"/>
        <c:crosses val="autoZero"/>
        <c:auto val="1"/>
        <c:lblAlgn val="ctr"/>
        <c:lblOffset val="100"/>
        <c:noMultiLvlLbl val="0"/>
      </c:catAx>
      <c:valAx>
        <c:axId val="114524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1600"/>
                  <a:t>heat emitted (watts)</a:t>
                </a:r>
              </a:p>
            </c:rich>
          </c:tx>
          <c:layout>
            <c:manualLayout>
              <c:xMode val="edge"/>
              <c:yMode val="edge"/>
              <c:x val="3.2779475900328432E-2"/>
              <c:y val="0.10133458381640921"/>
            </c:manualLayout>
          </c:layout>
          <c:overlay val="0"/>
          <c:spPr>
            <a:noFill/>
            <a:ln>
              <a:noFill/>
            </a:ln>
            <a:effectLst/>
          </c:sp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514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800" b="1" i="0" cap="all" baseline="0">
                <a:effectLst/>
              </a:rPr>
              <a:t>air, water &amp; mean water efficiencies</a:t>
            </a:r>
            <a:endParaRPr lang="en-GB">
              <a:effectLst/>
            </a:endParaRPr>
          </a:p>
        </c:rich>
      </c:tx>
      <c:overlay val="0"/>
      <c:spPr>
        <a:noFill/>
        <a:ln>
          <a:noFill/>
        </a:ln>
        <a:effectLst/>
      </c:spPr>
    </c:title>
    <c:autoTitleDeleted val="0"/>
    <c:plotArea>
      <c:layout>
        <c:manualLayout>
          <c:layoutTarget val="inner"/>
          <c:xMode val="edge"/>
          <c:yMode val="edge"/>
          <c:x val="0.14923027365689029"/>
          <c:y val="0.15116634799235201"/>
          <c:w val="0.82498142485442161"/>
          <c:h val="0.53295072341578764"/>
        </c:manualLayout>
      </c:layout>
      <c:lineChart>
        <c:grouping val="standard"/>
        <c:varyColors val="0"/>
        <c:ser>
          <c:idx val="1"/>
          <c:order val="1"/>
          <c:tx>
            <c:strRef>
              <c:f>'EX3'!$K$22</c:f>
              <c:strCache>
                <c:ptCount val="1"/>
                <c:pt idx="0">
                  <c:v>ηW</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'EX3'!$J$23:$J$27</c:f>
              <c:numCache>
                <c:formatCode>General</c:formatCode>
                <c:ptCount val="5"/>
                <c:pt idx="0">
                  <c:v>0.112</c:v>
                </c:pt>
                <c:pt idx="1">
                  <c:v>0.1</c:v>
                </c:pt>
                <c:pt idx="2">
                  <c:v>8.7000000000000022E-2</c:v>
                </c:pt>
                <c:pt idx="3">
                  <c:v>7.0999999999999994E-2</c:v>
                </c:pt>
                <c:pt idx="4">
                  <c:v>0.05</c:v>
                </c:pt>
              </c:numCache>
            </c:numRef>
          </c:cat>
          <c:val>
            <c:numRef>
              <c:f>'EX3'!$K$23:$K$27</c:f>
              <c:numCache>
                <c:formatCode>General</c:formatCode>
                <c:ptCount val="5"/>
                <c:pt idx="0">
                  <c:v>51.914999999999999</c:v>
                </c:pt>
                <c:pt idx="1">
                  <c:v>56.303000000000004</c:v>
                </c:pt>
                <c:pt idx="2">
                  <c:v>22.082999999999974</c:v>
                </c:pt>
                <c:pt idx="3">
                  <c:v>63.025000000000013</c:v>
                </c:pt>
                <c:pt idx="4">
                  <c:v>31.303999999999988</c:v>
                </c:pt>
              </c:numCache>
            </c:numRef>
          </c:val>
          <c:smooth val="0"/>
          <c:extLst>
            <c:ext xmlns:c16="http://schemas.microsoft.com/office/drawing/2014/chart" uri="{C3380CC4-5D6E-409C-BE32-E72D297353CC}">
              <c16:uniqueId val="{00000000-A79D-4FB6-8ACC-B26564834A21}"/>
            </c:ext>
          </c:extLst>
        </c:ser>
        <c:ser>
          <c:idx val="2"/>
          <c:order val="2"/>
          <c:tx>
            <c:strRef>
              <c:f>'EX3'!$L$22</c:f>
              <c:strCache>
                <c:ptCount val="1"/>
                <c:pt idx="0">
                  <c:v>ηA</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'EX3'!$J$23:$J$27</c:f>
              <c:numCache>
                <c:formatCode>General</c:formatCode>
                <c:ptCount val="5"/>
                <c:pt idx="0">
                  <c:v>0.112</c:v>
                </c:pt>
                <c:pt idx="1">
                  <c:v>0.1</c:v>
                </c:pt>
                <c:pt idx="2">
                  <c:v>8.7000000000000022E-2</c:v>
                </c:pt>
                <c:pt idx="3">
                  <c:v>7.0999999999999994E-2</c:v>
                </c:pt>
                <c:pt idx="4">
                  <c:v>0.05</c:v>
                </c:pt>
              </c:numCache>
            </c:numRef>
          </c:cat>
          <c:val>
            <c:numRef>
              <c:f>'EX3'!$L$23:$L$27</c:f>
              <c:numCache>
                <c:formatCode>General</c:formatCode>
                <c:ptCount val="5"/>
                <c:pt idx="0">
                  <c:v>12.766</c:v>
                </c:pt>
                <c:pt idx="1">
                  <c:v>11.345000000000002</c:v>
                </c:pt>
                <c:pt idx="2">
                  <c:v>10</c:v>
                </c:pt>
                <c:pt idx="3">
                  <c:v>9.2439999999999998</c:v>
                </c:pt>
                <c:pt idx="4">
                  <c:v>8.6960000000000015</c:v>
                </c:pt>
              </c:numCache>
            </c:numRef>
          </c:val>
          <c:smooth val="0"/>
          <c:extLst>
            <c:ext xmlns:c16="http://schemas.microsoft.com/office/drawing/2014/chart" uri="{C3380CC4-5D6E-409C-BE32-E72D297353CC}">
              <c16:uniqueId val="{00000001-A79D-4FB6-8ACC-B26564834A21}"/>
            </c:ext>
          </c:extLst>
        </c:ser>
        <c:ser>
          <c:idx val="3"/>
          <c:order val="3"/>
          <c:tx>
            <c:strRef>
              <c:f>'EX3'!$M$22</c:f>
              <c:strCache>
                <c:ptCount val="1"/>
                <c:pt idx="0">
                  <c:v>ñ</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'EX3'!$J$23:$J$27</c:f>
              <c:numCache>
                <c:formatCode>General</c:formatCode>
                <c:ptCount val="5"/>
                <c:pt idx="0">
                  <c:v>0.112</c:v>
                </c:pt>
                <c:pt idx="1">
                  <c:v>0.1</c:v>
                </c:pt>
                <c:pt idx="2">
                  <c:v>8.7000000000000022E-2</c:v>
                </c:pt>
                <c:pt idx="3">
                  <c:v>7.0999999999999994E-2</c:v>
                </c:pt>
                <c:pt idx="4">
                  <c:v>0.05</c:v>
                </c:pt>
              </c:numCache>
            </c:numRef>
          </c:cat>
          <c:val>
            <c:numRef>
              <c:f>'EX3'!$M$23:$M$27</c:f>
              <c:numCache>
                <c:formatCode>General</c:formatCode>
                <c:ptCount val="5"/>
                <c:pt idx="0">
                  <c:v>32.339999999999996</c:v>
                </c:pt>
                <c:pt idx="1">
                  <c:v>33.824000000000005</c:v>
                </c:pt>
                <c:pt idx="2">
                  <c:v>6.0419999999999998</c:v>
                </c:pt>
                <c:pt idx="3">
                  <c:v>36.134</c:v>
                </c:pt>
                <c:pt idx="4">
                  <c:v>20</c:v>
                </c:pt>
              </c:numCache>
            </c:numRef>
          </c:val>
          <c:smooth val="0"/>
          <c:extLst>
            <c:ext xmlns:c16="http://schemas.microsoft.com/office/drawing/2014/chart" uri="{C3380CC4-5D6E-409C-BE32-E72D297353CC}">
              <c16:uniqueId val="{00000002-A79D-4FB6-8ACC-B26564834A21}"/>
            </c:ext>
          </c:extLst>
        </c:ser>
        <c:dLbls>
          <c:showLegendKey val="0"/>
          <c:showVal val="1"/>
          <c:showCatName val="0"/>
          <c:showSerName val="0"/>
          <c:showPercent val="0"/>
          <c:showBubbleSize val="0"/>
        </c:dLbls>
        <c:smooth val="0"/>
        <c:axId val="114730112"/>
        <c:axId val="114732032"/>
        <c:extLst>
          <c:ext xmlns:c15="http://schemas.microsoft.com/office/drawing/2012/chart" uri="{02D57815-91ED-43cb-92C2-25804820EDAC}">
            <c15:filteredLineSeries>
              <c15:ser>
                <c:idx val="0"/>
                <c:order val="0"/>
                <c:tx>
                  <c:strRef>
                    <c:extLst>
                      <c:ext uri="{02D57815-91ED-43cb-92C2-25804820EDAC}">
                        <c15:formulaRef>
                          <c15:sqref>'EX3'!$J$22</c15:sqref>
                        </c15:formulaRef>
                      </c:ext>
                    </c:extLst>
                    <c:strCache>
                      <c:ptCount val="1"/>
                      <c:pt idx="0">
                        <c:v>MA</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'EX3'!$J$23:$J$27</c15:sqref>
                        </c15:formulaRef>
                      </c:ext>
                    </c:extLst>
                    <c:numCache>
                      <c:formatCode>General</c:formatCode>
                      <c:ptCount val="5"/>
                      <c:pt idx="0">
                        <c:v>0.112</c:v>
                      </c:pt>
                      <c:pt idx="1">
                        <c:v>0.1</c:v>
                      </c:pt>
                      <c:pt idx="2">
                        <c:v>8.6999999999999994E-2</c:v>
                      </c:pt>
                      <c:pt idx="3">
                        <c:v>7.0999999999999994E-2</c:v>
                      </c:pt>
                      <c:pt idx="4">
                        <c:v>0.05</c:v>
                      </c:pt>
                    </c:numCache>
                  </c:numRef>
                </c:cat>
                <c:val>
                  <c:numRef>
                    <c:extLst>
                      <c:ext uri="{02D57815-91ED-43cb-92C2-25804820EDAC}">
                        <c15:formulaRef>
                          <c15:sqref>'EX3'!$J$23:$J$27</c15:sqref>
                        </c15:formulaRef>
                      </c:ext>
                    </c:extLst>
                    <c:numCache>
                      <c:formatCode>General</c:formatCode>
                      <c:ptCount val="5"/>
                      <c:pt idx="0">
                        <c:v>0.112</c:v>
                      </c:pt>
                      <c:pt idx="1">
                        <c:v>0.1</c:v>
                      </c:pt>
                      <c:pt idx="2">
                        <c:v>8.6999999999999994E-2</c:v>
                      </c:pt>
                      <c:pt idx="3">
                        <c:v>7.0999999999999994E-2</c:v>
                      </c:pt>
                      <c:pt idx="4">
                        <c:v>0.05</c:v>
                      </c:pt>
                    </c:numCache>
                  </c:numRef>
                </c:val>
                <c:smooth val="0"/>
                <c:extLst>
                  <c:ext xmlns:c16="http://schemas.microsoft.com/office/drawing/2014/chart" uri="{C3380CC4-5D6E-409C-BE32-E72D297353CC}">
                    <c16:uniqueId val="{00000003-A79D-4FB6-8ACC-B26564834A21}"/>
                  </c:ext>
                </c:extLst>
              </c15:ser>
            </c15:filteredLineSeries>
          </c:ext>
        </c:extLst>
      </c:lineChart>
      <c:catAx>
        <c:axId val="11473011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600" b="1"/>
                  <a:t>water mass flow rate kg.s-1</a:t>
                </a:r>
              </a:p>
            </c:rich>
          </c:tx>
          <c:layout>
            <c:manualLayout>
              <c:xMode val="edge"/>
              <c:yMode val="edge"/>
              <c:x val="0.27999616036742364"/>
              <c:y val="0.8982174312340977"/>
            </c:manualLayout>
          </c:layout>
          <c:overlay val="0"/>
          <c:spPr>
            <a:noFill/>
            <a:ln>
              <a:noFill/>
            </a:ln>
            <a:effectLst/>
          </c:sp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32032"/>
        <c:crosses val="autoZero"/>
        <c:auto val="1"/>
        <c:lblAlgn val="ctr"/>
        <c:lblOffset val="100"/>
        <c:noMultiLvlLbl val="0"/>
      </c:catAx>
      <c:valAx>
        <c:axId val="114732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1400" b="1"/>
                  <a:t>temperature efficiency (%)</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30112"/>
        <c:crosses val="autoZero"/>
        <c:crossBetween val="between"/>
      </c:valAx>
      <c:spPr>
        <a:noFill/>
        <a:ln>
          <a:noFill/>
        </a:ln>
        <a:effectLst/>
      </c:spPr>
    </c:plotArea>
    <c:legend>
      <c:legendPos val="b"/>
      <c:layout>
        <c:manualLayout>
          <c:xMode val="edge"/>
          <c:yMode val="edge"/>
          <c:x val="0.36538737370054797"/>
          <c:y val="0.82188103160145165"/>
          <c:w val="0.28798038095431538"/>
          <c:h val="6.901888797642639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r>
              <a:rPr lang="en-GB" sz="1800" b="1" i="0" cap="all" baseline="0">
                <a:effectLst/>
              </a:rPr>
              <a:t>heat transfer coefficient w.m</a:t>
            </a:r>
            <a:r>
              <a:rPr lang="en-GB" sz="1800" b="1" i="0" cap="all" baseline="30000">
                <a:effectLst/>
              </a:rPr>
              <a:t>-2</a:t>
            </a:r>
            <a:r>
              <a:rPr lang="en-GB" sz="1800" b="1" i="0" cap="all" baseline="0">
                <a:effectLst/>
              </a:rPr>
              <a:t>k</a:t>
            </a:r>
            <a:r>
              <a:rPr lang="en-GB" sz="1800" b="1" i="0" cap="all" baseline="30000">
                <a:effectLst/>
              </a:rPr>
              <a:t>-1</a:t>
            </a:r>
            <a:r>
              <a:rPr lang="en-GB" sz="1800" b="1" i="0" cap="all" baseline="0">
                <a:effectLst/>
              </a:rPr>
              <a:t>   </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endParaRPr lang="en-US"/>
          </a:p>
        </c:rich>
      </c:tx>
      <c:layout>
        <c:manualLayout>
          <c:xMode val="edge"/>
          <c:yMode val="edge"/>
          <c:x val="0.12871053508697899"/>
          <c:y val="1.6730801405387349E-2"/>
        </c:manualLayout>
      </c:layout>
      <c:overlay val="0"/>
      <c:spPr>
        <a:noFill/>
        <a:ln>
          <a:noFill/>
        </a:ln>
        <a:effectLst/>
      </c:spPr>
    </c:title>
    <c:autoTitleDeleted val="0"/>
    <c:plotArea>
      <c:layout>
        <c:manualLayout>
          <c:layoutTarget val="inner"/>
          <c:xMode val="edge"/>
          <c:yMode val="edge"/>
          <c:x val="0.19951477094334238"/>
          <c:y val="0.25584421537599406"/>
          <c:w val="0.77150673247018875"/>
          <c:h val="0.51737188501125275"/>
        </c:manualLayout>
      </c:layout>
      <c:lineChart>
        <c:grouping val="standard"/>
        <c:varyColors val="0"/>
        <c:ser>
          <c:idx val="1"/>
          <c:order val="1"/>
          <c:tx>
            <c:strRef>
              <c:f>'EX3'!$T$21</c:f>
              <c:strCache>
                <c:ptCount val="1"/>
                <c:pt idx="0">
                  <c:v>U</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'EX3'!$S$22:$S$26</c:f>
              <c:numCache>
                <c:formatCode>General</c:formatCode>
                <c:ptCount val="5"/>
                <c:pt idx="0">
                  <c:v>0.05</c:v>
                </c:pt>
                <c:pt idx="1">
                  <c:v>7.0000000000000021E-2</c:v>
                </c:pt>
                <c:pt idx="2">
                  <c:v>8.6600000000000024E-2</c:v>
                </c:pt>
                <c:pt idx="3">
                  <c:v>0.10050000000000002</c:v>
                </c:pt>
                <c:pt idx="4">
                  <c:v>0.111</c:v>
                </c:pt>
              </c:numCache>
            </c:numRef>
          </c:cat>
          <c:val>
            <c:numRef>
              <c:f>'EX3'!$T$22:$T$26</c:f>
              <c:numCache>
                <c:formatCode>General</c:formatCode>
                <c:ptCount val="5"/>
                <c:pt idx="0">
                  <c:v>92.535799999999981</c:v>
                </c:pt>
                <c:pt idx="1">
                  <c:v>104.081</c:v>
                </c:pt>
                <c:pt idx="2">
                  <c:v>23.013999999999999</c:v>
                </c:pt>
                <c:pt idx="3">
                  <c:v>124.027</c:v>
                </c:pt>
                <c:pt idx="4">
                  <c:v>44.280700000000003</c:v>
                </c:pt>
              </c:numCache>
            </c:numRef>
          </c:val>
          <c:smooth val="0"/>
          <c:extLst>
            <c:ext xmlns:c16="http://schemas.microsoft.com/office/drawing/2014/chart" uri="{C3380CC4-5D6E-409C-BE32-E72D297353CC}">
              <c16:uniqueId val="{00000000-D17B-49C6-AE92-663D9C93FF70}"/>
            </c:ext>
          </c:extLst>
        </c:ser>
        <c:dLbls>
          <c:showLegendKey val="0"/>
          <c:showVal val="1"/>
          <c:showCatName val="0"/>
          <c:showSerName val="0"/>
          <c:showPercent val="0"/>
          <c:showBubbleSize val="0"/>
        </c:dLbls>
        <c:smooth val="0"/>
        <c:axId val="114771072"/>
        <c:axId val="114772992"/>
        <c:extLst>
          <c:ext xmlns:c15="http://schemas.microsoft.com/office/drawing/2012/chart" uri="{02D57815-91ED-43cb-92C2-25804820EDAC}">
            <c15:filteredLineSeries>
              <c15:ser>
                <c:idx val="0"/>
                <c:order val="0"/>
                <c:tx>
                  <c:strRef>
                    <c:extLst>
                      <c:ext uri="{02D57815-91ED-43cb-92C2-25804820EDAC}">
                        <c15:formulaRef>
                          <c15:sqref>'EX3'!$S$21</c15:sqref>
                        </c15:formulaRef>
                      </c:ext>
                    </c:extLst>
                    <c:strCache>
                      <c:ptCount val="1"/>
                      <c:pt idx="0">
                        <c:v>MA</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'EX3'!$S$22:$S$26</c15:sqref>
                        </c15:formulaRef>
                      </c:ext>
                    </c:extLst>
                    <c:numCache>
                      <c:formatCode>General</c:formatCode>
                      <c:ptCount val="5"/>
                      <c:pt idx="0">
                        <c:v>0.05</c:v>
                      </c:pt>
                      <c:pt idx="1">
                        <c:v>7.0000000000000007E-2</c:v>
                      </c:pt>
                      <c:pt idx="2">
                        <c:v>8.6599999999999996E-2</c:v>
                      </c:pt>
                      <c:pt idx="3">
                        <c:v>0.10050000000000001</c:v>
                      </c:pt>
                      <c:pt idx="4">
                        <c:v>0.111</c:v>
                      </c:pt>
                    </c:numCache>
                  </c:numRef>
                </c:cat>
                <c:val>
                  <c:numRef>
                    <c:extLst>
                      <c:ext uri="{02D57815-91ED-43cb-92C2-25804820EDAC}">
                        <c15:formulaRef>
                          <c15:sqref>'EX3'!$S$22:$S$26</c15:sqref>
                        </c15:formulaRef>
                      </c:ext>
                    </c:extLst>
                    <c:numCache>
                      <c:formatCode>General</c:formatCode>
                      <c:ptCount val="5"/>
                      <c:pt idx="0">
                        <c:v>0.05</c:v>
                      </c:pt>
                      <c:pt idx="1">
                        <c:v>7.0000000000000007E-2</c:v>
                      </c:pt>
                      <c:pt idx="2">
                        <c:v>8.6599999999999996E-2</c:v>
                      </c:pt>
                      <c:pt idx="3">
                        <c:v>0.10050000000000001</c:v>
                      </c:pt>
                      <c:pt idx="4">
                        <c:v>0.111</c:v>
                      </c:pt>
                    </c:numCache>
                  </c:numRef>
                </c:val>
                <c:smooth val="0"/>
                <c:extLst>
                  <c:ext xmlns:c16="http://schemas.microsoft.com/office/drawing/2014/chart" uri="{C3380CC4-5D6E-409C-BE32-E72D297353CC}">
                    <c16:uniqueId val="{00000001-D17B-49C6-AE92-663D9C93FF70}"/>
                  </c:ext>
                </c:extLst>
              </c15:ser>
            </c15:filteredLineSeries>
          </c:ext>
        </c:extLst>
      </c:lineChart>
      <c:catAx>
        <c:axId val="11477107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400" b="1"/>
                  <a:t>water mass flow rate kg.s-1</a:t>
                </a:r>
                <a:endParaRPr lang="en-GB" sz="1400" b="1"/>
              </a:p>
            </c:rich>
          </c:tx>
          <c:layout>
            <c:manualLayout>
              <c:xMode val="edge"/>
              <c:yMode val="edge"/>
              <c:x val="0.29617329824678057"/>
              <c:y val="0.84192896918502569"/>
            </c:manualLayout>
          </c:layout>
          <c:overlay val="0"/>
          <c:spPr>
            <a:noFill/>
            <a:ln>
              <a:noFill/>
            </a:ln>
            <a:effectLst/>
          </c:sp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72992"/>
        <c:crosses val="autoZero"/>
        <c:auto val="1"/>
        <c:lblAlgn val="ctr"/>
        <c:lblOffset val="100"/>
        <c:noMultiLvlLbl val="0"/>
      </c:catAx>
      <c:valAx>
        <c:axId val="114772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1400" b="1"/>
                  <a:t>Heat transfer coeffieent w.m-2k-1 </a:t>
                </a:r>
              </a:p>
            </c:rich>
          </c:tx>
          <c:layout>
            <c:manualLayout>
              <c:xMode val="edge"/>
              <c:yMode val="edge"/>
              <c:x val="5.163093651942418E-2"/>
              <c:y val="8.2853036376977898E-2"/>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71072"/>
        <c:crosses val="autoZero"/>
        <c:crossBetween val="between"/>
      </c:valAx>
      <c:spPr>
        <a:noFill/>
        <a:ln>
          <a:noFill/>
        </a:ln>
        <a:effectLst/>
      </c:spPr>
    </c:plotArea>
    <c:legend>
      <c:legendPos val="b"/>
      <c:layout>
        <c:manualLayout>
          <c:xMode val="edge"/>
          <c:yMode val="edge"/>
          <c:x val="0.79391723523434343"/>
          <c:y val="0.8594125612049105"/>
          <c:w val="9.3665647166005075E-2"/>
          <c:h val="9.168768329386699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4B1546-F765-452D-B5E6-119B509EAADA}">
  <ds:schemaRefs>
    <ds:schemaRef ds:uri="http://schemas.openxmlformats.org/officeDocument/2006/bibliography"/>
  </ds:schemaRefs>
</ds:datastoreItem>
</file>

<file path=customXml/itemProps2.xml><?xml version="1.0" encoding="utf-8"?>
<ds:datastoreItem xmlns:ds="http://schemas.openxmlformats.org/officeDocument/2006/customXml" ds:itemID="{4AFD04A8-0087-4C71-BFA6-7CBA1B1EF5B4}"/>
</file>

<file path=customXml/itemProps3.xml><?xml version="1.0" encoding="utf-8"?>
<ds:datastoreItem xmlns:ds="http://schemas.openxmlformats.org/officeDocument/2006/customXml" ds:itemID="{A5A5DFB4-3ABA-4BD5-ADB8-319C8028405B}"/>
</file>

<file path=customXml/itemProps4.xml><?xml version="1.0" encoding="utf-8"?>
<ds:datastoreItem xmlns:ds="http://schemas.openxmlformats.org/officeDocument/2006/customXml" ds:itemID="{BB7188CC-68A0-4403-A9D1-0D1D037BFE2B}"/>
</file>

<file path=docProps/app.xml><?xml version="1.0" encoding="utf-8"?>
<Properties xmlns="http://schemas.openxmlformats.org/officeDocument/2006/extended-properties" xmlns:vt="http://schemas.openxmlformats.org/officeDocument/2006/docPropsVTypes">
  <Template>{658DFAC2-2406-4EF7-BBE4-8DA64B39636E}tf02835058</Template>
  <TotalTime>483</TotalTime>
  <Pages>14</Pages>
  <Words>2362</Words>
  <Characters>13468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Naeem Noor</dc:creator>
  <cp:lastModifiedBy>Naeem Noor</cp:lastModifiedBy>
  <cp:revision>33</cp:revision>
  <dcterms:created xsi:type="dcterms:W3CDTF">2020-05-06T14:46:00Z</dcterms:created>
  <dcterms:modified xsi:type="dcterms:W3CDTF">2020-05-07T09:59:00Z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