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775F2" w14:textId="77777777" w:rsidR="004C1F90" w:rsidRPr="004C1F90" w:rsidRDefault="004C1F90" w:rsidP="004C1F90">
      <w:pPr>
        <w:spacing w:line="360" w:lineRule="auto"/>
        <w:rPr>
          <w:rFonts w:ascii="Times New Roman" w:hAnsi="Times New Roman" w:cs="Times New Roman"/>
          <w:sz w:val="24"/>
          <w:szCs w:val="24"/>
        </w:rPr>
      </w:pPr>
      <w:r w:rsidRPr="004C1F90">
        <w:rPr>
          <w:rFonts w:ascii="Times New Roman" w:hAnsi="Times New Roman" w:cs="Times New Roman"/>
          <w:sz w:val="24"/>
          <w:szCs w:val="24"/>
        </w:rPr>
        <w:t xml:space="preserve">3. What impact can the challenges of operational policing have on individual and group wellbeing, and why is mental wellbeing important in policing? Your answer must be based on academic research rather than personal </w:t>
      </w:r>
      <w:proofErr w:type="gramStart"/>
      <w:r w:rsidRPr="004C1F90">
        <w:rPr>
          <w:rFonts w:ascii="Times New Roman" w:hAnsi="Times New Roman" w:cs="Times New Roman"/>
          <w:sz w:val="24"/>
          <w:szCs w:val="24"/>
        </w:rPr>
        <w:t>experience</w:t>
      </w:r>
      <w:proofErr w:type="gramEnd"/>
    </w:p>
    <w:p w14:paraId="409490D1" w14:textId="77777777" w:rsidR="004C1F90" w:rsidRPr="004C1F90" w:rsidRDefault="004C1F90" w:rsidP="004C1F90">
      <w:pPr>
        <w:spacing w:line="360" w:lineRule="auto"/>
        <w:rPr>
          <w:rFonts w:ascii="Times New Roman" w:hAnsi="Times New Roman" w:cs="Times New Roman"/>
          <w:sz w:val="24"/>
          <w:szCs w:val="24"/>
        </w:rPr>
      </w:pPr>
      <w:r w:rsidRPr="004C1F90">
        <w:rPr>
          <w:rFonts w:ascii="Times New Roman" w:hAnsi="Times New Roman" w:cs="Times New Roman"/>
          <w:sz w:val="24"/>
          <w:szCs w:val="24"/>
        </w:rPr>
        <w:t xml:space="preserve">Policing is a unique profession, with the potential to impact on officers’ mental health and wellbeing like no other. The operational challenges and stresses that are put on officers are huge and impact both their physical and mental wellbeing. Having to make life or death decisions </w:t>
      </w:r>
      <w:proofErr w:type="gramStart"/>
      <w:r w:rsidRPr="004C1F90">
        <w:rPr>
          <w:rFonts w:ascii="Times New Roman" w:hAnsi="Times New Roman" w:cs="Times New Roman"/>
          <w:sz w:val="24"/>
          <w:szCs w:val="24"/>
        </w:rPr>
        <w:t>on a daily basis</w:t>
      </w:r>
      <w:proofErr w:type="gramEnd"/>
      <w:r w:rsidRPr="004C1F90">
        <w:rPr>
          <w:rFonts w:ascii="Times New Roman" w:hAnsi="Times New Roman" w:cs="Times New Roman"/>
          <w:sz w:val="24"/>
          <w:szCs w:val="24"/>
        </w:rPr>
        <w:t xml:space="preserve">, whilst managing workloads and organisational pressures can lead to a lack of wellbeing for both individual officers and their teams.  There are many factors that </w:t>
      </w:r>
      <w:proofErr w:type="spellStart"/>
      <w:r w:rsidRPr="004C1F90">
        <w:rPr>
          <w:rFonts w:ascii="Times New Roman" w:hAnsi="Times New Roman" w:cs="Times New Roman"/>
          <w:sz w:val="24"/>
          <w:szCs w:val="24"/>
        </w:rPr>
        <w:t>effect</w:t>
      </w:r>
      <w:proofErr w:type="spellEnd"/>
      <w:r w:rsidRPr="004C1F90">
        <w:rPr>
          <w:rFonts w:ascii="Times New Roman" w:hAnsi="Times New Roman" w:cs="Times New Roman"/>
          <w:sz w:val="24"/>
          <w:szCs w:val="24"/>
        </w:rPr>
        <w:t xml:space="preserve"> the wellbeing of officers including shift work, organisational pressures, decision making and attending traumatic incidents (Tuttle, Blumberg and Papazoglou, 2019). During this essay I will explore the impact of these challenges and their importance to </w:t>
      </w:r>
      <w:proofErr w:type="gramStart"/>
      <w:r w:rsidRPr="004C1F90">
        <w:rPr>
          <w:rFonts w:ascii="Times New Roman" w:hAnsi="Times New Roman" w:cs="Times New Roman"/>
          <w:sz w:val="24"/>
          <w:szCs w:val="24"/>
        </w:rPr>
        <w:t>policing as a whole</w:t>
      </w:r>
      <w:proofErr w:type="gramEnd"/>
      <w:r w:rsidRPr="004C1F90">
        <w:rPr>
          <w:rFonts w:ascii="Times New Roman" w:hAnsi="Times New Roman" w:cs="Times New Roman"/>
          <w:sz w:val="24"/>
          <w:szCs w:val="24"/>
        </w:rPr>
        <w:t xml:space="preserve">. </w:t>
      </w:r>
    </w:p>
    <w:p w14:paraId="1E847BD8" w14:textId="77777777" w:rsidR="004C1F90" w:rsidRPr="004C1F90" w:rsidRDefault="004C1F90" w:rsidP="004C1F90">
      <w:pPr>
        <w:spacing w:line="360" w:lineRule="auto"/>
        <w:rPr>
          <w:rFonts w:ascii="Times New Roman" w:hAnsi="Times New Roman" w:cs="Times New Roman"/>
          <w:sz w:val="24"/>
          <w:szCs w:val="24"/>
          <w:shd w:val="clear" w:color="auto" w:fill="FFFFFF"/>
        </w:rPr>
      </w:pPr>
      <w:r w:rsidRPr="004C1F90">
        <w:rPr>
          <w:rFonts w:ascii="Times New Roman" w:hAnsi="Times New Roman" w:cs="Times New Roman"/>
          <w:sz w:val="24"/>
          <w:szCs w:val="24"/>
        </w:rPr>
        <w:t xml:space="preserve">The wellbeing of police officers should be very important to </w:t>
      </w:r>
      <w:proofErr w:type="gramStart"/>
      <w:r w:rsidRPr="004C1F90">
        <w:rPr>
          <w:rFonts w:ascii="Times New Roman" w:hAnsi="Times New Roman" w:cs="Times New Roman"/>
          <w:sz w:val="24"/>
          <w:szCs w:val="24"/>
        </w:rPr>
        <w:t>forces</w:t>
      </w:r>
      <w:proofErr w:type="gramEnd"/>
      <w:r w:rsidRPr="004C1F90">
        <w:rPr>
          <w:rFonts w:ascii="Times New Roman" w:hAnsi="Times New Roman" w:cs="Times New Roman"/>
          <w:sz w:val="24"/>
          <w:szCs w:val="24"/>
        </w:rPr>
        <w:t>. Poor wellbeing of officers can lead to long term sickness absences for both psychological illness such as anxiety, depression and Post Traumatic Stress Disorder (PTSD), to name a few, and physical illnesses relating to the cardiovascular system. A recent survey conducted by the police federation has shown over a quarter of officers who have been absent due to sickness have been off due to illnesses stemming from stress, depression or anxiety. An alarming number of officers also stated that have attended work even though the felt they shouldn’t have due to their mental wellbeing (</w:t>
      </w:r>
      <w:proofErr w:type="spellStart"/>
      <w:r w:rsidRPr="004C1F90">
        <w:rPr>
          <w:rFonts w:ascii="Times New Roman" w:hAnsi="Times New Roman" w:cs="Times New Roman"/>
          <w:sz w:val="24"/>
          <w:szCs w:val="24"/>
        </w:rPr>
        <w:t>Polfed</w:t>
      </w:r>
      <w:proofErr w:type="spellEnd"/>
      <w:r w:rsidRPr="004C1F90">
        <w:rPr>
          <w:rFonts w:ascii="Times New Roman" w:hAnsi="Times New Roman" w:cs="Times New Roman"/>
          <w:sz w:val="24"/>
          <w:szCs w:val="24"/>
        </w:rPr>
        <w:t xml:space="preserve">, </w:t>
      </w:r>
      <w:proofErr w:type="spellStart"/>
      <w:proofErr w:type="gramStart"/>
      <w:r w:rsidRPr="004C1F90">
        <w:rPr>
          <w:rFonts w:ascii="Times New Roman" w:hAnsi="Times New Roman" w:cs="Times New Roman"/>
          <w:sz w:val="24"/>
          <w:szCs w:val="24"/>
        </w:rPr>
        <w:t>n.d</w:t>
      </w:r>
      <w:proofErr w:type="spellEnd"/>
      <w:proofErr w:type="gramEnd"/>
      <w:r w:rsidRPr="004C1F90">
        <w:rPr>
          <w:rFonts w:ascii="Times New Roman" w:hAnsi="Times New Roman" w:cs="Times New Roman"/>
          <w:sz w:val="24"/>
          <w:szCs w:val="24"/>
        </w:rPr>
        <w:t xml:space="preserve"> ).These statics are worrying when police officers are expected to make big decisions on a daily basis, where these could be greatly affected by their mental soundness. </w:t>
      </w:r>
      <w:proofErr w:type="gramStart"/>
      <w:r w:rsidRPr="004C1F90">
        <w:rPr>
          <w:rFonts w:ascii="Times New Roman" w:hAnsi="Times New Roman" w:cs="Times New Roman"/>
          <w:sz w:val="24"/>
          <w:szCs w:val="24"/>
        </w:rPr>
        <w:t>In order for</w:t>
      </w:r>
      <w:proofErr w:type="gramEnd"/>
      <w:r w:rsidRPr="004C1F90">
        <w:rPr>
          <w:rFonts w:ascii="Times New Roman" w:hAnsi="Times New Roman" w:cs="Times New Roman"/>
          <w:sz w:val="24"/>
          <w:szCs w:val="24"/>
        </w:rPr>
        <w:t xml:space="preserve"> the criminal justice system to work effectively there needs to be a better understanding of the impact of wellbeing on officers in the force due to both operational and organisational stresses (Phythian et al., 2021).</w:t>
      </w:r>
    </w:p>
    <w:p w14:paraId="5B8FBFBF" w14:textId="77777777" w:rsidR="004C1F90" w:rsidRPr="004C1F90" w:rsidRDefault="004C1F90" w:rsidP="004C1F90">
      <w:pPr>
        <w:spacing w:line="360" w:lineRule="auto"/>
        <w:rPr>
          <w:rFonts w:ascii="Times New Roman" w:hAnsi="Times New Roman" w:cs="Times New Roman"/>
          <w:sz w:val="24"/>
          <w:szCs w:val="24"/>
        </w:rPr>
      </w:pPr>
      <w:r w:rsidRPr="004C1F90">
        <w:rPr>
          <w:rFonts w:ascii="Times New Roman" w:hAnsi="Times New Roman" w:cs="Times New Roman"/>
          <w:sz w:val="24"/>
          <w:szCs w:val="24"/>
          <w:shd w:val="clear" w:color="auto" w:fill="FFFFFF"/>
        </w:rPr>
        <w:t xml:space="preserve">Police forces in the United Kingdom are forever under a large amount of pressure to increase the statics of crime detection, response times and general efficiency. This need for an improvement of performance on a force level increases the pressure put on police officers on the frontline. With the expectation that the statics of achieving response times and crime detections increase even though there is a lack of resources on the front line with many officers already working to their capacity. Other than </w:t>
      </w:r>
      <w:proofErr w:type="spellStart"/>
      <w:r w:rsidRPr="004C1F90">
        <w:rPr>
          <w:rFonts w:ascii="Times New Roman" w:hAnsi="Times New Roman" w:cs="Times New Roman"/>
          <w:sz w:val="24"/>
          <w:szCs w:val="24"/>
          <w:shd w:val="clear" w:color="auto" w:fill="FFFFFF"/>
        </w:rPr>
        <w:t>self reporting</w:t>
      </w:r>
      <w:proofErr w:type="spellEnd"/>
      <w:r w:rsidRPr="004C1F90">
        <w:rPr>
          <w:rFonts w:ascii="Times New Roman" w:hAnsi="Times New Roman" w:cs="Times New Roman"/>
          <w:sz w:val="24"/>
          <w:szCs w:val="24"/>
          <w:shd w:val="clear" w:color="auto" w:fill="FFFFFF"/>
        </w:rPr>
        <w:t xml:space="preserve"> stress surveys, there is not currently a specific way that forces can determine the wellbeing of their officers (Juniper, White and Bellamy, 2010).</w:t>
      </w:r>
      <w:r w:rsidRPr="004C1F90">
        <w:rPr>
          <w:rFonts w:ascii="Times New Roman" w:hAnsi="Times New Roman" w:cs="Times New Roman"/>
          <w:sz w:val="24"/>
          <w:szCs w:val="24"/>
        </w:rPr>
        <w:t xml:space="preserve"> An issue with </w:t>
      </w:r>
      <w:proofErr w:type="spellStart"/>
      <w:r w:rsidRPr="004C1F90">
        <w:rPr>
          <w:rFonts w:ascii="Times New Roman" w:hAnsi="Times New Roman" w:cs="Times New Roman"/>
          <w:sz w:val="24"/>
          <w:szCs w:val="24"/>
        </w:rPr>
        <w:t>self reporting</w:t>
      </w:r>
      <w:proofErr w:type="spellEnd"/>
      <w:r w:rsidRPr="004C1F90">
        <w:rPr>
          <w:rFonts w:ascii="Times New Roman" w:hAnsi="Times New Roman" w:cs="Times New Roman"/>
          <w:sz w:val="24"/>
          <w:szCs w:val="24"/>
        </w:rPr>
        <w:t xml:space="preserve"> questionnaires is that as a profession, </w:t>
      </w:r>
      <w:r w:rsidRPr="004C1F90">
        <w:rPr>
          <w:rFonts w:ascii="Times New Roman" w:hAnsi="Times New Roman" w:cs="Times New Roman"/>
          <w:sz w:val="24"/>
          <w:szCs w:val="24"/>
        </w:rPr>
        <w:lastRenderedPageBreak/>
        <w:t xml:space="preserve">police officers have to show bravery and there is a culture that in order to serve the public they need to be able to deal with a number of major incidents each shift and in order to do this, they are trained to a higher level than the civilians of society and therefore they should be able to deal with the stress put on them as it is the job and they have received training for it. </w:t>
      </w:r>
      <w:proofErr w:type="gramStart"/>
      <w:r w:rsidRPr="004C1F90">
        <w:rPr>
          <w:rFonts w:ascii="Times New Roman" w:hAnsi="Times New Roman" w:cs="Times New Roman"/>
          <w:sz w:val="24"/>
          <w:szCs w:val="24"/>
        </w:rPr>
        <w:t>Therefore</w:t>
      </w:r>
      <w:proofErr w:type="gramEnd"/>
      <w:r w:rsidRPr="004C1F90">
        <w:rPr>
          <w:rFonts w:ascii="Times New Roman" w:hAnsi="Times New Roman" w:cs="Times New Roman"/>
          <w:sz w:val="24"/>
          <w:szCs w:val="24"/>
        </w:rPr>
        <w:t xml:space="preserve"> admitting that they are struggling with their mental wellbeing comes with a stigma that they cannot cope with the job that they have been trained to do. </w:t>
      </w:r>
      <w:r w:rsidRPr="004C1F90">
        <w:rPr>
          <w:rFonts w:ascii="Times New Roman" w:hAnsi="Times New Roman" w:cs="Times New Roman"/>
          <w:sz w:val="24"/>
          <w:szCs w:val="24"/>
          <w:shd w:val="clear" w:color="auto" w:fill="FFFFFF"/>
        </w:rPr>
        <w:t>(Royle et al., 2009).</w:t>
      </w:r>
      <w:r w:rsidRPr="004C1F90">
        <w:rPr>
          <w:rFonts w:ascii="Times New Roman" w:hAnsi="Times New Roman" w:cs="Times New Roman"/>
          <w:sz w:val="24"/>
          <w:szCs w:val="24"/>
        </w:rPr>
        <w:t xml:space="preserve"> </w:t>
      </w:r>
      <w:proofErr w:type="gramStart"/>
      <w:r w:rsidRPr="004C1F90">
        <w:rPr>
          <w:rFonts w:ascii="Times New Roman" w:hAnsi="Times New Roman" w:cs="Times New Roman"/>
          <w:sz w:val="24"/>
          <w:szCs w:val="24"/>
        </w:rPr>
        <w:t>Therefore</w:t>
      </w:r>
      <w:proofErr w:type="gramEnd"/>
      <w:r w:rsidRPr="004C1F90">
        <w:rPr>
          <w:rFonts w:ascii="Times New Roman" w:hAnsi="Times New Roman" w:cs="Times New Roman"/>
          <w:sz w:val="24"/>
          <w:szCs w:val="24"/>
        </w:rPr>
        <w:t xml:space="preserve"> the </w:t>
      </w:r>
      <w:proofErr w:type="spellStart"/>
      <w:r w:rsidRPr="004C1F90">
        <w:rPr>
          <w:rFonts w:ascii="Times New Roman" w:hAnsi="Times New Roman" w:cs="Times New Roman"/>
          <w:sz w:val="24"/>
          <w:szCs w:val="24"/>
        </w:rPr>
        <w:t>self reporting</w:t>
      </w:r>
      <w:proofErr w:type="spellEnd"/>
      <w:r w:rsidRPr="004C1F90">
        <w:rPr>
          <w:rFonts w:ascii="Times New Roman" w:hAnsi="Times New Roman" w:cs="Times New Roman"/>
          <w:sz w:val="24"/>
          <w:szCs w:val="24"/>
        </w:rPr>
        <w:t xml:space="preserve"> questionnaires are not always going to give an accurate representation of the wellbeing of officers. </w:t>
      </w:r>
    </w:p>
    <w:p w14:paraId="34BBD7A8" w14:textId="77777777" w:rsidR="004C1F90" w:rsidRPr="004C1F90" w:rsidRDefault="004C1F90" w:rsidP="004C1F90">
      <w:pPr>
        <w:spacing w:line="360" w:lineRule="auto"/>
        <w:rPr>
          <w:rFonts w:ascii="Times New Roman" w:hAnsi="Times New Roman" w:cs="Times New Roman"/>
          <w:sz w:val="24"/>
          <w:szCs w:val="24"/>
        </w:rPr>
      </w:pPr>
    </w:p>
    <w:p w14:paraId="254D16A2" w14:textId="77777777" w:rsidR="004C1F90" w:rsidRPr="004C1F90" w:rsidRDefault="004C1F90" w:rsidP="004C1F90">
      <w:pPr>
        <w:spacing w:line="360" w:lineRule="auto"/>
        <w:rPr>
          <w:rFonts w:ascii="Times New Roman" w:hAnsi="Times New Roman" w:cs="Times New Roman"/>
          <w:sz w:val="24"/>
          <w:szCs w:val="24"/>
        </w:rPr>
      </w:pPr>
      <w:r w:rsidRPr="004C1F90">
        <w:rPr>
          <w:rFonts w:ascii="Times New Roman" w:hAnsi="Times New Roman" w:cs="Times New Roman"/>
          <w:sz w:val="24"/>
          <w:szCs w:val="24"/>
          <w:shd w:val="clear" w:color="auto" w:fill="FFFFFF"/>
        </w:rPr>
        <w:t xml:space="preserve">Shift work is one of the factors affecting wellbeing for frontline officers. With there being a constant rotation in the start and finish times of the shifts, it does not allow for the body to adapt to the changing hours of sleep and wakefulness. There has been research conducted into how shift work impacts </w:t>
      </w:r>
      <w:proofErr w:type="gramStart"/>
      <w:r w:rsidRPr="004C1F90">
        <w:rPr>
          <w:rFonts w:ascii="Times New Roman" w:hAnsi="Times New Roman" w:cs="Times New Roman"/>
          <w:sz w:val="24"/>
          <w:szCs w:val="24"/>
          <w:shd w:val="clear" w:color="auto" w:fill="FFFFFF"/>
        </w:rPr>
        <w:t>officers</w:t>
      </w:r>
      <w:proofErr w:type="gramEnd"/>
      <w:r w:rsidRPr="004C1F90">
        <w:rPr>
          <w:rFonts w:ascii="Times New Roman" w:hAnsi="Times New Roman" w:cs="Times New Roman"/>
          <w:sz w:val="24"/>
          <w:szCs w:val="24"/>
          <w:shd w:val="clear" w:color="auto" w:fill="FFFFFF"/>
        </w:rPr>
        <w:t xml:space="preserve"> cardiovascular illnesses and there are strong links between shift work causing disorders such as myocardial infarction and ischemic stroke Research into how shift work effects officers wellbeing also suggests that there is an increase in stress for officers that work a blend of afternoon and day shifts compared to those that solely work day shifts. (Ma et al., 2015).</w:t>
      </w:r>
      <w:r w:rsidRPr="004C1F90">
        <w:rPr>
          <w:rFonts w:ascii="Times New Roman" w:hAnsi="Times New Roman" w:cs="Times New Roman"/>
          <w:sz w:val="24"/>
          <w:szCs w:val="24"/>
        </w:rPr>
        <w:t xml:space="preserve"> </w:t>
      </w:r>
    </w:p>
    <w:p w14:paraId="196A0D16" w14:textId="77777777" w:rsidR="004C1F90" w:rsidRPr="004C1F90" w:rsidRDefault="004C1F90" w:rsidP="004C1F90">
      <w:pPr>
        <w:spacing w:line="360" w:lineRule="auto"/>
        <w:rPr>
          <w:rFonts w:ascii="Times New Roman" w:hAnsi="Times New Roman" w:cs="Times New Roman"/>
          <w:sz w:val="24"/>
          <w:szCs w:val="24"/>
        </w:rPr>
      </w:pPr>
      <w:r w:rsidRPr="004C1F90">
        <w:rPr>
          <w:rFonts w:ascii="Times New Roman" w:hAnsi="Times New Roman" w:cs="Times New Roman"/>
          <w:sz w:val="24"/>
          <w:szCs w:val="24"/>
        </w:rPr>
        <w:t xml:space="preserve">There are reports have identified that officers who work night shifts have an increased chance of getting injured whilst on duty. This is because there is a higher work demand on night shifts that has links to injury risk. Officers are often exposed to several traumatic events </w:t>
      </w:r>
      <w:proofErr w:type="gramStart"/>
      <w:r w:rsidRPr="004C1F90">
        <w:rPr>
          <w:rFonts w:ascii="Times New Roman" w:hAnsi="Times New Roman" w:cs="Times New Roman"/>
          <w:sz w:val="24"/>
          <w:szCs w:val="24"/>
        </w:rPr>
        <w:t>on a daily basis</w:t>
      </w:r>
      <w:proofErr w:type="gramEnd"/>
      <w:r w:rsidRPr="004C1F90">
        <w:rPr>
          <w:rFonts w:ascii="Times New Roman" w:hAnsi="Times New Roman" w:cs="Times New Roman"/>
          <w:sz w:val="24"/>
          <w:szCs w:val="24"/>
        </w:rPr>
        <w:t xml:space="preserve"> throughout their operational work. This increases the chance of them developing disorders such PTSD and anxiety. Left untreated, research suggests there is a higher chance of suicide ideation particularly shown by female officers who display depressive symptoms and an increase in PTSD symptoms in policemen that work shifts over those who </w:t>
      </w:r>
      <w:proofErr w:type="gramStart"/>
      <w:r w:rsidRPr="004C1F90">
        <w:rPr>
          <w:rFonts w:ascii="Times New Roman" w:hAnsi="Times New Roman" w:cs="Times New Roman"/>
          <w:sz w:val="24"/>
          <w:szCs w:val="24"/>
        </w:rPr>
        <w:t>work day</w:t>
      </w:r>
      <w:proofErr w:type="gramEnd"/>
      <w:r w:rsidRPr="004C1F90">
        <w:rPr>
          <w:rFonts w:ascii="Times New Roman" w:hAnsi="Times New Roman" w:cs="Times New Roman"/>
          <w:sz w:val="24"/>
          <w:szCs w:val="24"/>
        </w:rPr>
        <w:t xml:space="preserve"> shifts regularly (Violanti et al., 2012). </w:t>
      </w:r>
      <w:r w:rsidRPr="004C1F90">
        <w:rPr>
          <w:rFonts w:ascii="Times New Roman" w:hAnsi="Times New Roman" w:cs="Times New Roman"/>
          <w:sz w:val="24"/>
          <w:szCs w:val="24"/>
          <w:shd w:val="clear" w:color="auto" w:fill="FFFFFF"/>
        </w:rPr>
        <w:t>Making critical ‘life or death’ decisions places added pressure onto officers. Often these decisions are made in dynamic, high risk situations (</w:t>
      </w:r>
      <w:proofErr w:type="spellStart"/>
      <w:r w:rsidRPr="004C1F90">
        <w:rPr>
          <w:rFonts w:ascii="Times New Roman" w:hAnsi="Times New Roman" w:cs="Times New Roman"/>
          <w:sz w:val="24"/>
          <w:szCs w:val="24"/>
          <w:shd w:val="clear" w:color="auto" w:fill="FFFFFF"/>
        </w:rPr>
        <w:t>McCraty</w:t>
      </w:r>
      <w:proofErr w:type="spellEnd"/>
      <w:r w:rsidRPr="004C1F90">
        <w:rPr>
          <w:rFonts w:ascii="Times New Roman" w:hAnsi="Times New Roman" w:cs="Times New Roman"/>
          <w:sz w:val="24"/>
          <w:szCs w:val="24"/>
          <w:shd w:val="clear" w:color="auto" w:fill="FFFFFF"/>
        </w:rPr>
        <w:t xml:space="preserve"> and Atkinson, 2012</w:t>
      </w:r>
      <w:proofErr w:type="gramStart"/>
      <w:r w:rsidRPr="004C1F90">
        <w:rPr>
          <w:rFonts w:ascii="Times New Roman" w:hAnsi="Times New Roman" w:cs="Times New Roman"/>
          <w:sz w:val="24"/>
          <w:szCs w:val="24"/>
          <w:shd w:val="clear" w:color="auto" w:fill="FFFFFF"/>
        </w:rPr>
        <w:t>).</w:t>
      </w:r>
      <w:r w:rsidRPr="004C1F90">
        <w:rPr>
          <w:rFonts w:ascii="Times New Roman" w:hAnsi="Times New Roman" w:cs="Times New Roman"/>
          <w:sz w:val="24"/>
          <w:szCs w:val="24"/>
        </w:rPr>
        <w:t>There</w:t>
      </w:r>
      <w:proofErr w:type="gramEnd"/>
      <w:r w:rsidRPr="004C1F90">
        <w:rPr>
          <w:rFonts w:ascii="Times New Roman" w:hAnsi="Times New Roman" w:cs="Times New Roman"/>
          <w:sz w:val="24"/>
          <w:szCs w:val="24"/>
        </w:rPr>
        <w:t xml:space="preserve"> are a number of organisational stresses that officers experience which have a negative impact on their wellbeing. These include lone working, unmanageable workloads, salary freezes and a lack of resources (Frank et al., 2017).</w:t>
      </w:r>
    </w:p>
    <w:p w14:paraId="1484BC5E" w14:textId="77777777" w:rsidR="004C1F90" w:rsidRPr="004C1F90" w:rsidRDefault="004C1F90" w:rsidP="004C1F90">
      <w:pPr>
        <w:spacing w:line="360" w:lineRule="auto"/>
        <w:rPr>
          <w:rFonts w:ascii="Times New Roman" w:hAnsi="Times New Roman" w:cs="Times New Roman"/>
          <w:sz w:val="24"/>
          <w:szCs w:val="24"/>
        </w:rPr>
      </w:pPr>
      <w:r w:rsidRPr="004C1F90">
        <w:rPr>
          <w:rFonts w:ascii="Times New Roman" w:hAnsi="Times New Roman" w:cs="Times New Roman"/>
          <w:sz w:val="24"/>
          <w:szCs w:val="24"/>
        </w:rPr>
        <w:t xml:space="preserve">There is a lot of research surrounding how operational stresses have a large impact on officers’ wellbeing, however there is an increase in research suggesting that in fact organisational factors have a large impact on </w:t>
      </w:r>
      <w:proofErr w:type="gramStart"/>
      <w:r w:rsidRPr="004C1F90">
        <w:rPr>
          <w:rFonts w:ascii="Times New Roman" w:hAnsi="Times New Roman" w:cs="Times New Roman"/>
          <w:sz w:val="24"/>
          <w:szCs w:val="24"/>
        </w:rPr>
        <w:t>officers</w:t>
      </w:r>
      <w:proofErr w:type="gramEnd"/>
      <w:r w:rsidRPr="004C1F90">
        <w:rPr>
          <w:rFonts w:ascii="Times New Roman" w:hAnsi="Times New Roman" w:cs="Times New Roman"/>
          <w:sz w:val="24"/>
          <w:szCs w:val="24"/>
        </w:rPr>
        <w:t xml:space="preserve"> wellbeing because officers find them </w:t>
      </w:r>
      <w:r w:rsidRPr="004C1F90">
        <w:rPr>
          <w:rFonts w:ascii="Times New Roman" w:hAnsi="Times New Roman" w:cs="Times New Roman"/>
          <w:sz w:val="24"/>
          <w:szCs w:val="24"/>
        </w:rPr>
        <w:lastRenderedPageBreak/>
        <w:t xml:space="preserve">restrictive and non-essential. The large number of policies and protocols that officers </w:t>
      </w:r>
      <w:proofErr w:type="gramStart"/>
      <w:r w:rsidRPr="004C1F90">
        <w:rPr>
          <w:rFonts w:ascii="Times New Roman" w:hAnsi="Times New Roman" w:cs="Times New Roman"/>
          <w:sz w:val="24"/>
          <w:szCs w:val="24"/>
        </w:rPr>
        <w:t>have to</w:t>
      </w:r>
      <w:proofErr w:type="gramEnd"/>
      <w:r w:rsidRPr="004C1F90">
        <w:rPr>
          <w:rFonts w:ascii="Times New Roman" w:hAnsi="Times New Roman" w:cs="Times New Roman"/>
          <w:sz w:val="24"/>
          <w:szCs w:val="24"/>
        </w:rPr>
        <w:t xml:space="preserve"> remember and abide are all organisational stresses (Shane, 2010). </w:t>
      </w:r>
    </w:p>
    <w:p w14:paraId="433B1E8A" w14:textId="77777777" w:rsidR="004C1F90" w:rsidRPr="004C1F90" w:rsidRDefault="004C1F90" w:rsidP="004C1F90">
      <w:pPr>
        <w:spacing w:line="360" w:lineRule="auto"/>
        <w:rPr>
          <w:rFonts w:ascii="Times New Roman" w:hAnsi="Times New Roman" w:cs="Times New Roman"/>
          <w:sz w:val="24"/>
          <w:szCs w:val="24"/>
        </w:rPr>
      </w:pPr>
      <w:r w:rsidRPr="004C1F90">
        <w:rPr>
          <w:rFonts w:ascii="Times New Roman" w:hAnsi="Times New Roman" w:cs="Times New Roman"/>
          <w:sz w:val="24"/>
          <w:szCs w:val="24"/>
        </w:rPr>
        <w:t xml:space="preserve">Over half of officers in England and Wales feel morale is low. One of the reasons for this is that their annual salaries have left essential items unaffordable. The Police Federation’s current Fair Pay campaign indicates that their members have suffered a 20 per cent real terms cut in their </w:t>
      </w:r>
      <w:proofErr w:type="gramStart"/>
      <w:r w:rsidRPr="004C1F90">
        <w:rPr>
          <w:rFonts w:ascii="Times New Roman" w:hAnsi="Times New Roman" w:cs="Times New Roman"/>
          <w:sz w:val="24"/>
          <w:szCs w:val="24"/>
        </w:rPr>
        <w:t>pay, and</w:t>
      </w:r>
      <w:proofErr w:type="gramEnd"/>
      <w:r w:rsidRPr="004C1F90">
        <w:rPr>
          <w:rFonts w:ascii="Times New Roman" w:hAnsi="Times New Roman" w:cs="Times New Roman"/>
          <w:sz w:val="24"/>
          <w:szCs w:val="24"/>
        </w:rPr>
        <w:t xml:space="preserve"> says that 7% increase received by officers does not allow them to live comfortably in the cost of living crisis. This causes financial strain and stress which is in addition to the operational stresses and strains faced </w:t>
      </w:r>
      <w:proofErr w:type="gramStart"/>
      <w:r w:rsidRPr="004C1F90">
        <w:rPr>
          <w:rFonts w:ascii="Times New Roman" w:hAnsi="Times New Roman" w:cs="Times New Roman"/>
          <w:sz w:val="24"/>
          <w:szCs w:val="24"/>
        </w:rPr>
        <w:t>during the course of</w:t>
      </w:r>
      <w:proofErr w:type="gramEnd"/>
      <w:r w:rsidRPr="004C1F90">
        <w:rPr>
          <w:rFonts w:ascii="Times New Roman" w:hAnsi="Times New Roman" w:cs="Times New Roman"/>
          <w:sz w:val="24"/>
          <w:szCs w:val="24"/>
        </w:rPr>
        <w:t xml:space="preserve"> their duties (BBC, 2017). </w:t>
      </w:r>
    </w:p>
    <w:p w14:paraId="4E0F7D68" w14:textId="77777777" w:rsidR="004C1F90" w:rsidRPr="004C1F90" w:rsidRDefault="004C1F90" w:rsidP="004C1F90">
      <w:pPr>
        <w:pStyle w:val="NormalWeb"/>
        <w:spacing w:before="0" w:beforeAutospacing="0" w:after="240" w:afterAutospacing="0" w:line="360" w:lineRule="auto"/>
        <w:rPr>
          <w:shd w:val="clear" w:color="auto" w:fill="FFFFFF"/>
        </w:rPr>
      </w:pPr>
      <w:r w:rsidRPr="004C1F90">
        <w:t>Officers on the frontline are often required to attend calls single crewed. A staggering 76.1% of officers that took part in a government survey stated that they are often single crewed. This has been shown to have a detrimental impact on officers’ wellbeing as being single crewed increases the risk of injury to both the officer and members of the public. Even when officers are double crewed the risk of accruing injury on duty is high however this is increased with single crewing. Research suggests that single crewed officers have decreased morale compared with double crewed officers. It is also highlighted that singe crewed officers have a lower job satisfaction rate and a much greater workload of crimes to investigate (</w:t>
      </w:r>
      <w:proofErr w:type="spellStart"/>
      <w:r w:rsidRPr="004C1F90">
        <w:t>Houdmont</w:t>
      </w:r>
      <w:proofErr w:type="spellEnd"/>
      <w:r w:rsidRPr="004C1F90">
        <w:t xml:space="preserve"> and Elliott-Davies, 2016).</w:t>
      </w:r>
    </w:p>
    <w:p w14:paraId="434AE07D" w14:textId="77777777" w:rsidR="004C1F90" w:rsidRPr="004C1F90" w:rsidRDefault="004C1F90" w:rsidP="004C1F90">
      <w:pPr>
        <w:pStyle w:val="NormalWeb"/>
        <w:spacing w:before="0" w:beforeAutospacing="0" w:after="240" w:afterAutospacing="0" w:line="360" w:lineRule="auto"/>
      </w:pPr>
      <w:r w:rsidRPr="004C1F90">
        <w:rPr>
          <w:shd w:val="clear" w:color="auto" w:fill="FFFFFF"/>
        </w:rPr>
        <w:t xml:space="preserve">Many forces believe single crewing is justified because there is a lack of resources available on the frontline and there is an increase in call demand currently with emphasis for these demands to be met. </w:t>
      </w:r>
      <w:proofErr w:type="gramStart"/>
      <w:r w:rsidRPr="004C1F90">
        <w:rPr>
          <w:shd w:val="clear" w:color="auto" w:fill="FFFFFF"/>
        </w:rPr>
        <w:t>However</w:t>
      </w:r>
      <w:proofErr w:type="gramEnd"/>
      <w:r w:rsidRPr="004C1F90">
        <w:rPr>
          <w:shd w:val="clear" w:color="auto" w:fill="FFFFFF"/>
        </w:rPr>
        <w:t xml:space="preserve"> by having such a large impact on officers’ wellbeing and morale it becomes a false economy with there being a further reduction of frontline officers due to officers going on the long term sick by not being able to cope with workloads and demands put upon them (</w:t>
      </w:r>
      <w:proofErr w:type="spellStart"/>
      <w:r w:rsidRPr="004C1F90">
        <w:rPr>
          <w:shd w:val="clear" w:color="auto" w:fill="FFFFFF"/>
        </w:rPr>
        <w:t>Polfed</w:t>
      </w:r>
      <w:proofErr w:type="spellEnd"/>
      <w:r w:rsidRPr="004C1F90">
        <w:rPr>
          <w:shd w:val="clear" w:color="auto" w:fill="FFFFFF"/>
        </w:rPr>
        <w:t>, 2019).</w:t>
      </w:r>
    </w:p>
    <w:p w14:paraId="2A92EFDB" w14:textId="77777777" w:rsidR="004C1F90" w:rsidRPr="004C1F90" w:rsidRDefault="004C1F90" w:rsidP="004C1F90">
      <w:pPr>
        <w:pStyle w:val="NormalWeb"/>
        <w:spacing w:before="0" w:beforeAutospacing="0" w:after="240" w:afterAutospacing="0" w:line="360" w:lineRule="auto"/>
      </w:pPr>
      <w:r w:rsidRPr="004C1F90">
        <w:t>The approach of line managers is known to directly correlate with stress levels exhibited by employees (</w:t>
      </w:r>
      <w:proofErr w:type="spellStart"/>
      <w:r w:rsidRPr="004C1F90">
        <w:t>Skakon</w:t>
      </w:r>
      <w:proofErr w:type="spellEnd"/>
      <w:r w:rsidRPr="004C1F90">
        <w:t xml:space="preserve"> et al., 2010). Decisions taken by senior leadership have also been shown to impact the wellbeing levels of their teams. Sudden or ‘snap’ decisions that take place without consulting the front-line officers that are impacted by such decisions can have a detrimental impact on the levels of engagement and wellbeing of officers and teams, and consequently can reduce the efficacy of the </w:t>
      </w:r>
      <w:proofErr w:type="gramStart"/>
      <w:r w:rsidRPr="004C1F90">
        <w:t>organisation as a whole</w:t>
      </w:r>
      <w:proofErr w:type="gramEnd"/>
      <w:r w:rsidRPr="004C1F90">
        <w:t xml:space="preserve"> (Lewis, And </w:t>
      </w:r>
      <w:proofErr w:type="spellStart"/>
      <w:r w:rsidRPr="004C1F90">
        <w:t>and</w:t>
      </w:r>
      <w:proofErr w:type="spellEnd"/>
      <w:r w:rsidRPr="004C1F90">
        <w:t xml:space="preserve"> Muir, 2019).</w:t>
      </w:r>
    </w:p>
    <w:p w14:paraId="6208733B" w14:textId="77777777" w:rsidR="004C1F90" w:rsidRPr="004C1F90" w:rsidRDefault="004C1F90" w:rsidP="004C1F90">
      <w:pPr>
        <w:spacing w:line="360" w:lineRule="auto"/>
        <w:rPr>
          <w:rFonts w:ascii="Times New Roman" w:hAnsi="Times New Roman" w:cs="Times New Roman"/>
          <w:sz w:val="24"/>
          <w:szCs w:val="24"/>
        </w:rPr>
      </w:pPr>
      <w:r w:rsidRPr="004C1F90">
        <w:rPr>
          <w:rStyle w:val="Hyperlink"/>
          <w:rFonts w:ascii="Times New Roman" w:hAnsi="Times New Roman" w:cs="Times New Roman"/>
          <w:color w:val="auto"/>
          <w:sz w:val="24"/>
          <w:szCs w:val="24"/>
          <w:u w:val="none"/>
        </w:rPr>
        <w:lastRenderedPageBreak/>
        <w:t>In situations where opportunities for access to promotion and the distribution of work are viewed as being fair by those in the system, individuals feel that this enhances wellbeing, but where such opportunities are not viewed in that way, this has been shown to have a negative impact on the perception of favouritism and  unequal distribution of workload, which in turn leads to disenfranchisement of the workforce and a deflation in wellbeing (Duran, Woodhams and Bishopp, 2018).</w:t>
      </w:r>
    </w:p>
    <w:p w14:paraId="793993FE" w14:textId="77777777" w:rsidR="004C1F90" w:rsidRPr="004C1F90" w:rsidRDefault="004C1F90" w:rsidP="004C1F90">
      <w:pPr>
        <w:spacing w:line="360" w:lineRule="auto"/>
        <w:rPr>
          <w:rFonts w:ascii="Times New Roman" w:hAnsi="Times New Roman" w:cs="Times New Roman"/>
          <w:sz w:val="24"/>
          <w:szCs w:val="24"/>
          <w:shd w:val="clear" w:color="auto" w:fill="FFFFFF"/>
        </w:rPr>
      </w:pPr>
    </w:p>
    <w:p w14:paraId="30EF7741" w14:textId="77777777" w:rsidR="004C1F90" w:rsidRPr="004C1F90" w:rsidRDefault="004C1F90" w:rsidP="004C1F90">
      <w:pPr>
        <w:spacing w:line="360" w:lineRule="auto"/>
        <w:rPr>
          <w:rFonts w:ascii="Times New Roman" w:hAnsi="Times New Roman" w:cs="Times New Roman"/>
          <w:sz w:val="24"/>
          <w:szCs w:val="24"/>
        </w:rPr>
      </w:pPr>
      <w:r w:rsidRPr="004C1F90">
        <w:rPr>
          <w:rFonts w:ascii="Times New Roman" w:hAnsi="Times New Roman" w:cs="Times New Roman"/>
          <w:sz w:val="24"/>
          <w:szCs w:val="24"/>
        </w:rPr>
        <w:t xml:space="preserve">This emerging picture of poor wellbeing in the police service has led to a growing realisation that forces need to pay attention to findings such as those in 2015 MIND’s original scoping survey. In </w:t>
      </w:r>
      <w:proofErr w:type="gramStart"/>
      <w:r w:rsidRPr="004C1F90">
        <w:rPr>
          <w:rFonts w:ascii="Times New Roman" w:hAnsi="Times New Roman" w:cs="Times New Roman"/>
          <w:sz w:val="24"/>
          <w:szCs w:val="24"/>
        </w:rPr>
        <w:t>this,  91</w:t>
      </w:r>
      <w:proofErr w:type="gramEnd"/>
      <w:r w:rsidRPr="004C1F90">
        <w:rPr>
          <w:rFonts w:ascii="Times New Roman" w:hAnsi="Times New Roman" w:cs="Times New Roman"/>
          <w:sz w:val="24"/>
          <w:szCs w:val="24"/>
        </w:rPr>
        <w:t>% of their sample of police employees were shown to have experienced many symptoms of stress and poor mental wellbeing whilst working, 61% reported first hand mental health problems, which was noted to be the highest of all blue light workers (Mind, 2015).</w:t>
      </w:r>
    </w:p>
    <w:p w14:paraId="6DBEB561" w14:textId="77777777" w:rsidR="004C1F90" w:rsidRPr="004C1F90" w:rsidRDefault="004C1F90" w:rsidP="004C1F90">
      <w:pPr>
        <w:spacing w:line="360" w:lineRule="auto"/>
        <w:rPr>
          <w:rFonts w:ascii="Times New Roman" w:hAnsi="Times New Roman" w:cs="Times New Roman"/>
          <w:sz w:val="24"/>
          <w:szCs w:val="24"/>
        </w:rPr>
      </w:pPr>
      <w:r w:rsidRPr="004C1F90">
        <w:rPr>
          <w:rFonts w:ascii="Times New Roman" w:hAnsi="Times New Roman" w:cs="Times New Roman"/>
          <w:sz w:val="24"/>
          <w:szCs w:val="24"/>
        </w:rPr>
        <w:t xml:space="preserve">It is suggested that there is a need for the police service to work to understand not only the nature of mental ill health absences reported by staff, but also to try and uncover the true extent of psychological suffering by encouraging increased </w:t>
      </w:r>
      <w:proofErr w:type="spellStart"/>
      <w:r w:rsidRPr="004C1F90">
        <w:rPr>
          <w:rFonts w:ascii="Times New Roman" w:hAnsi="Times New Roman" w:cs="Times New Roman"/>
          <w:sz w:val="24"/>
          <w:szCs w:val="24"/>
        </w:rPr>
        <w:t>self reporting</w:t>
      </w:r>
      <w:proofErr w:type="spellEnd"/>
      <w:r w:rsidRPr="004C1F90">
        <w:rPr>
          <w:rFonts w:ascii="Times New Roman" w:hAnsi="Times New Roman" w:cs="Times New Roman"/>
          <w:sz w:val="24"/>
          <w:szCs w:val="24"/>
        </w:rPr>
        <w:t xml:space="preserve"> by those who do not take sick </w:t>
      </w:r>
      <w:proofErr w:type="gramStart"/>
      <w:r w:rsidRPr="004C1F90">
        <w:rPr>
          <w:rFonts w:ascii="Times New Roman" w:hAnsi="Times New Roman" w:cs="Times New Roman"/>
          <w:sz w:val="24"/>
          <w:szCs w:val="24"/>
        </w:rPr>
        <w:t>leave, but</w:t>
      </w:r>
      <w:proofErr w:type="gramEnd"/>
      <w:r w:rsidRPr="004C1F90">
        <w:rPr>
          <w:rFonts w:ascii="Times New Roman" w:hAnsi="Times New Roman" w:cs="Times New Roman"/>
          <w:sz w:val="24"/>
          <w:szCs w:val="24"/>
        </w:rPr>
        <w:t xml:space="preserve"> battle on in their posts. This will allow forces to understand the extent and nature of the mental health impacts experienced by officers, but to take steps to mitigate such stressors as possible and to support officers when they are faced with operational situations (Roach, </w:t>
      </w:r>
      <w:proofErr w:type="spellStart"/>
      <w:r w:rsidRPr="004C1F90">
        <w:rPr>
          <w:rFonts w:ascii="Times New Roman" w:hAnsi="Times New Roman" w:cs="Times New Roman"/>
          <w:sz w:val="24"/>
          <w:szCs w:val="24"/>
        </w:rPr>
        <w:t>n.d</w:t>
      </w:r>
      <w:proofErr w:type="spellEnd"/>
      <w:r w:rsidRPr="004C1F90">
        <w:rPr>
          <w:rFonts w:ascii="Times New Roman" w:hAnsi="Times New Roman" w:cs="Times New Roman"/>
          <w:sz w:val="24"/>
          <w:szCs w:val="24"/>
        </w:rPr>
        <w:t>).</w:t>
      </w:r>
    </w:p>
    <w:p w14:paraId="48412FFE" w14:textId="77777777" w:rsidR="004C1F90" w:rsidRPr="004C1F90" w:rsidRDefault="004C1F90" w:rsidP="004C1F90">
      <w:pPr>
        <w:spacing w:line="360" w:lineRule="auto"/>
        <w:rPr>
          <w:rFonts w:ascii="Times New Roman" w:hAnsi="Times New Roman" w:cs="Times New Roman"/>
          <w:sz w:val="24"/>
          <w:szCs w:val="24"/>
        </w:rPr>
      </w:pPr>
      <w:r w:rsidRPr="004C1F90">
        <w:rPr>
          <w:rFonts w:ascii="Times New Roman" w:hAnsi="Times New Roman" w:cs="Times New Roman"/>
          <w:sz w:val="24"/>
          <w:szCs w:val="24"/>
        </w:rPr>
        <w:t xml:space="preserve">To improve the current situation, it is important that barriers to </w:t>
      </w:r>
      <w:proofErr w:type="spellStart"/>
      <w:r w:rsidRPr="004C1F90">
        <w:rPr>
          <w:rFonts w:ascii="Times New Roman" w:hAnsi="Times New Roman" w:cs="Times New Roman"/>
          <w:sz w:val="24"/>
          <w:szCs w:val="24"/>
        </w:rPr>
        <w:t>self reporting</w:t>
      </w:r>
      <w:proofErr w:type="spellEnd"/>
      <w:r w:rsidRPr="004C1F90">
        <w:rPr>
          <w:rFonts w:ascii="Times New Roman" w:hAnsi="Times New Roman" w:cs="Times New Roman"/>
          <w:sz w:val="24"/>
          <w:szCs w:val="24"/>
        </w:rPr>
        <w:t xml:space="preserve"> mental health challenges for officers are removed. The three primary inhibitors to </w:t>
      </w:r>
      <w:proofErr w:type="spellStart"/>
      <w:r w:rsidRPr="004C1F90">
        <w:rPr>
          <w:rFonts w:ascii="Times New Roman" w:hAnsi="Times New Roman" w:cs="Times New Roman"/>
          <w:sz w:val="24"/>
          <w:szCs w:val="24"/>
        </w:rPr>
        <w:t>self declaration</w:t>
      </w:r>
      <w:proofErr w:type="spellEnd"/>
      <w:r w:rsidRPr="004C1F90">
        <w:rPr>
          <w:rFonts w:ascii="Times New Roman" w:hAnsi="Times New Roman" w:cs="Times New Roman"/>
          <w:sz w:val="24"/>
          <w:szCs w:val="24"/>
        </w:rPr>
        <w:t xml:space="preserve"> are said to be concerns about confidentiality, the stigma that still exists, and the lack of people with occupational experience who </w:t>
      </w:r>
      <w:proofErr w:type="gramStart"/>
      <w:r w:rsidRPr="004C1F90">
        <w:rPr>
          <w:rFonts w:ascii="Times New Roman" w:hAnsi="Times New Roman" w:cs="Times New Roman"/>
          <w:sz w:val="24"/>
          <w:szCs w:val="24"/>
        </w:rPr>
        <w:t>are able to</w:t>
      </w:r>
      <w:proofErr w:type="gramEnd"/>
      <w:r w:rsidRPr="004C1F90">
        <w:rPr>
          <w:rFonts w:ascii="Times New Roman" w:hAnsi="Times New Roman" w:cs="Times New Roman"/>
          <w:sz w:val="24"/>
          <w:szCs w:val="24"/>
        </w:rPr>
        <w:t xml:space="preserve"> support those who present with mental ill-health from those in policing (Newell et al., 2021).</w:t>
      </w:r>
    </w:p>
    <w:p w14:paraId="07DAF087" w14:textId="77777777" w:rsidR="004C1F90" w:rsidRPr="004C1F90" w:rsidRDefault="004C1F90" w:rsidP="004C1F90">
      <w:pPr>
        <w:spacing w:line="360" w:lineRule="auto"/>
        <w:rPr>
          <w:rFonts w:ascii="Times New Roman" w:hAnsi="Times New Roman" w:cs="Times New Roman"/>
          <w:sz w:val="24"/>
          <w:szCs w:val="24"/>
        </w:rPr>
      </w:pPr>
      <w:r w:rsidRPr="004C1F90">
        <w:rPr>
          <w:rFonts w:ascii="Times New Roman" w:hAnsi="Times New Roman" w:cs="Times New Roman"/>
          <w:sz w:val="24"/>
          <w:szCs w:val="24"/>
        </w:rPr>
        <w:t xml:space="preserve">It is an accepted fact that serving police officers work in high-risk roles where many of them will be exposed to numerous traumas throughout their working </w:t>
      </w:r>
      <w:proofErr w:type="gramStart"/>
      <w:r w:rsidRPr="004C1F90">
        <w:rPr>
          <w:rFonts w:ascii="Times New Roman" w:hAnsi="Times New Roman" w:cs="Times New Roman"/>
          <w:sz w:val="24"/>
          <w:szCs w:val="24"/>
        </w:rPr>
        <w:t>lives, and</w:t>
      </w:r>
      <w:proofErr w:type="gramEnd"/>
      <w:r w:rsidRPr="004C1F90">
        <w:rPr>
          <w:rFonts w:ascii="Times New Roman" w:hAnsi="Times New Roman" w:cs="Times New Roman"/>
          <w:sz w:val="24"/>
          <w:szCs w:val="24"/>
        </w:rPr>
        <w:t xml:space="preserve"> are therefore a section of the employed population at high risk of developing psychological difficulties (Watson and Andrews, 2018).</w:t>
      </w:r>
    </w:p>
    <w:p w14:paraId="754A28EE" w14:textId="77777777" w:rsidR="004C1F90" w:rsidRPr="004C1F90" w:rsidRDefault="004C1F90" w:rsidP="004C1F90">
      <w:pPr>
        <w:spacing w:line="360" w:lineRule="auto"/>
        <w:rPr>
          <w:rFonts w:ascii="Times New Roman" w:hAnsi="Times New Roman" w:cs="Times New Roman"/>
          <w:sz w:val="24"/>
          <w:szCs w:val="24"/>
        </w:rPr>
      </w:pPr>
      <w:r w:rsidRPr="004C1F90">
        <w:rPr>
          <w:rFonts w:ascii="Times New Roman" w:hAnsi="Times New Roman" w:cs="Times New Roman"/>
          <w:sz w:val="24"/>
          <w:szCs w:val="24"/>
        </w:rPr>
        <w:t>As a result of this, it is accepted by many officers themselves that psychological services within law enforcement are an essential resource (Torch, 2002).</w:t>
      </w:r>
    </w:p>
    <w:p w14:paraId="39113403" w14:textId="77777777" w:rsidR="004C1F90" w:rsidRPr="004C1F90" w:rsidRDefault="004C1F90" w:rsidP="004C1F90">
      <w:pPr>
        <w:spacing w:line="360" w:lineRule="auto"/>
        <w:rPr>
          <w:rFonts w:ascii="Times New Roman" w:hAnsi="Times New Roman" w:cs="Times New Roman"/>
          <w:sz w:val="24"/>
          <w:szCs w:val="24"/>
          <w:shd w:val="clear" w:color="auto" w:fill="FFFFFF"/>
        </w:rPr>
      </w:pPr>
      <w:r w:rsidRPr="004C1F90">
        <w:rPr>
          <w:rFonts w:ascii="Times New Roman" w:hAnsi="Times New Roman" w:cs="Times New Roman"/>
          <w:sz w:val="24"/>
          <w:szCs w:val="24"/>
        </w:rPr>
        <w:lastRenderedPageBreak/>
        <w:t>Where there is a lack of such support for mental ill health, it has been shown that this can contribute to the premature ending of work (causing retention problems for the service), increased marital problems for married officers, and disrupted sleep patterns. (More, </w:t>
      </w:r>
      <w:r w:rsidRPr="004C1F90">
        <w:rPr>
          <w:rStyle w:val="ref-lnk"/>
          <w:rFonts w:ascii="Times New Roman" w:hAnsi="Times New Roman" w:cs="Times New Roman"/>
          <w:sz w:val="24"/>
          <w:szCs w:val="24"/>
        </w:rPr>
        <w:t>1998).</w:t>
      </w:r>
    </w:p>
    <w:p w14:paraId="6405332D" w14:textId="77777777" w:rsidR="004C1F90" w:rsidRPr="004C1F90" w:rsidRDefault="004C1F90" w:rsidP="004C1F90">
      <w:pPr>
        <w:spacing w:line="360" w:lineRule="auto"/>
        <w:rPr>
          <w:rFonts w:ascii="Times New Roman" w:hAnsi="Times New Roman" w:cs="Times New Roman"/>
          <w:sz w:val="24"/>
          <w:szCs w:val="24"/>
          <w:shd w:val="clear" w:color="auto" w:fill="FFFFFF"/>
        </w:rPr>
      </w:pPr>
      <w:r w:rsidRPr="004C1F90">
        <w:rPr>
          <w:rFonts w:ascii="Times New Roman" w:hAnsi="Times New Roman" w:cs="Times New Roman"/>
          <w:sz w:val="24"/>
          <w:szCs w:val="24"/>
          <w:shd w:val="clear" w:color="auto" w:fill="FFFFFF"/>
        </w:rPr>
        <w:t xml:space="preserve">To conclude, challenges put on operational police officers greatly impact their wellbeing if they are not managed correctly. The impact of police work on the wellbeing and mental health of the individuals and teams that constitute the police workforce, and their families, has been shown to be a significant cause for concern, as left unattended, it may lead to negative impacts beyond the devastating personal impacts on individual officers and teams, but also on recruitment, retention and the robustness of police services across the </w:t>
      </w:r>
      <w:proofErr w:type="gramStart"/>
      <w:r w:rsidRPr="004C1F90">
        <w:rPr>
          <w:rFonts w:ascii="Times New Roman" w:hAnsi="Times New Roman" w:cs="Times New Roman"/>
          <w:sz w:val="24"/>
          <w:szCs w:val="24"/>
          <w:shd w:val="clear" w:color="auto" w:fill="FFFFFF"/>
        </w:rPr>
        <w:t>UK as a whole</w:t>
      </w:r>
      <w:proofErr w:type="gramEnd"/>
      <w:r w:rsidRPr="004C1F90">
        <w:rPr>
          <w:rFonts w:ascii="Times New Roman" w:hAnsi="Times New Roman" w:cs="Times New Roman"/>
          <w:sz w:val="24"/>
          <w:szCs w:val="24"/>
          <w:shd w:val="clear" w:color="auto" w:fill="FFFFFF"/>
        </w:rPr>
        <w:t xml:space="preserve">. Improved early identification, removal of barriers that exist, and improved access to psychological and wellbeing support would require significant </w:t>
      </w:r>
      <w:proofErr w:type="gramStart"/>
      <w:r w:rsidRPr="004C1F90">
        <w:rPr>
          <w:rFonts w:ascii="Times New Roman" w:hAnsi="Times New Roman" w:cs="Times New Roman"/>
          <w:sz w:val="24"/>
          <w:szCs w:val="24"/>
          <w:shd w:val="clear" w:color="auto" w:fill="FFFFFF"/>
        </w:rPr>
        <w:t>investment, but</w:t>
      </w:r>
      <w:proofErr w:type="gramEnd"/>
      <w:r w:rsidRPr="004C1F90">
        <w:rPr>
          <w:rFonts w:ascii="Times New Roman" w:hAnsi="Times New Roman" w:cs="Times New Roman"/>
          <w:sz w:val="24"/>
          <w:szCs w:val="24"/>
          <w:shd w:val="clear" w:color="auto" w:fill="FFFFFF"/>
        </w:rPr>
        <w:t xml:space="preserve"> will ultimately lead to reduced costs in terms of the human impact of stress as well as sickness absence rates, potentially making a career in policing more attractive. Due to many of the research surrounding the wellbeing of frontline officers being data from self-reported questionnaires where it has been highlighted that due to the nature of the police role being a brave and stoic occupation that officers may not be truthful when reporting on their own wellbeing. This calls for the need of a method that does not consist of self-reporting for police forces to use </w:t>
      </w:r>
      <w:proofErr w:type="gramStart"/>
      <w:r w:rsidRPr="004C1F90">
        <w:rPr>
          <w:rFonts w:ascii="Times New Roman" w:hAnsi="Times New Roman" w:cs="Times New Roman"/>
          <w:sz w:val="24"/>
          <w:szCs w:val="24"/>
          <w:shd w:val="clear" w:color="auto" w:fill="FFFFFF"/>
        </w:rPr>
        <w:t>in order to</w:t>
      </w:r>
      <w:proofErr w:type="gramEnd"/>
      <w:r w:rsidRPr="004C1F90">
        <w:rPr>
          <w:rFonts w:ascii="Times New Roman" w:hAnsi="Times New Roman" w:cs="Times New Roman"/>
          <w:sz w:val="24"/>
          <w:szCs w:val="24"/>
          <w:shd w:val="clear" w:color="auto" w:fill="FFFFFF"/>
        </w:rPr>
        <w:t xml:space="preserve"> provide police forces with accurate data surrounding wellbeing. </w:t>
      </w:r>
    </w:p>
    <w:p w14:paraId="36892841" w14:textId="77777777" w:rsidR="004C1F90" w:rsidRPr="001B353D" w:rsidRDefault="004C1F90" w:rsidP="004C1F90">
      <w:pPr>
        <w:rPr>
          <w:rFonts w:ascii="Times New Roman" w:hAnsi="Times New Roman" w:cs="Times New Roman"/>
          <w:color w:val="222222"/>
          <w:sz w:val="24"/>
          <w:szCs w:val="24"/>
          <w:shd w:val="clear" w:color="auto" w:fill="FFFFFF"/>
        </w:rPr>
      </w:pPr>
    </w:p>
    <w:p w14:paraId="46DA1676" w14:textId="77777777" w:rsidR="004C1F90" w:rsidRPr="001B353D" w:rsidRDefault="004C1F90" w:rsidP="004C1F90">
      <w:pPr>
        <w:rPr>
          <w:rFonts w:ascii="Times New Roman" w:hAnsi="Times New Roman" w:cs="Times New Roman"/>
          <w:color w:val="222222"/>
          <w:sz w:val="24"/>
          <w:szCs w:val="24"/>
          <w:shd w:val="clear" w:color="auto" w:fill="FFFFFF"/>
        </w:rPr>
      </w:pPr>
    </w:p>
    <w:p w14:paraId="379C8655" w14:textId="77777777" w:rsidR="004C1F90" w:rsidRPr="001B353D" w:rsidRDefault="004C1F90" w:rsidP="004C1F90">
      <w:pPr>
        <w:rPr>
          <w:rFonts w:ascii="Times New Roman" w:hAnsi="Times New Roman" w:cs="Times New Roman"/>
          <w:color w:val="222222"/>
          <w:sz w:val="24"/>
          <w:szCs w:val="24"/>
          <w:shd w:val="clear" w:color="auto" w:fill="FFFFFF"/>
        </w:rPr>
      </w:pPr>
    </w:p>
    <w:p w14:paraId="0ADA4013" w14:textId="77777777" w:rsidR="004C1F90" w:rsidRPr="001B353D" w:rsidRDefault="004C1F90" w:rsidP="004C1F90">
      <w:pPr>
        <w:jc w:val="right"/>
        <w:rPr>
          <w:rFonts w:ascii="Times New Roman" w:hAnsi="Times New Roman" w:cs="Times New Roman"/>
          <w:color w:val="222222"/>
          <w:sz w:val="24"/>
          <w:szCs w:val="24"/>
          <w:shd w:val="clear" w:color="auto" w:fill="FFFFFF"/>
        </w:rPr>
      </w:pPr>
    </w:p>
    <w:p w14:paraId="71D8E088" w14:textId="6DB2E259" w:rsidR="004C1F90" w:rsidRDefault="004C1F90" w:rsidP="004C1F90">
      <w:pPr>
        <w:jc w:val="righ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Word count 1927</w:t>
      </w:r>
    </w:p>
    <w:p w14:paraId="5D14AF5A" w14:textId="77777777" w:rsidR="004C1F90" w:rsidRDefault="004C1F90" w:rsidP="004C1F90">
      <w:pPr>
        <w:jc w:val="right"/>
        <w:rPr>
          <w:rFonts w:ascii="Times New Roman" w:hAnsi="Times New Roman" w:cs="Times New Roman"/>
          <w:color w:val="222222"/>
          <w:sz w:val="24"/>
          <w:szCs w:val="24"/>
          <w:shd w:val="clear" w:color="auto" w:fill="FFFFFF"/>
        </w:rPr>
      </w:pPr>
    </w:p>
    <w:p w14:paraId="49E3C78D" w14:textId="77777777" w:rsidR="004C1F90" w:rsidRPr="001B353D" w:rsidRDefault="004C1F90" w:rsidP="004C1F90">
      <w:pPr>
        <w:jc w:val="right"/>
        <w:rPr>
          <w:rFonts w:ascii="Times New Roman" w:hAnsi="Times New Roman" w:cs="Times New Roman"/>
          <w:color w:val="222222"/>
          <w:sz w:val="24"/>
          <w:szCs w:val="24"/>
          <w:shd w:val="clear" w:color="auto" w:fill="FFFFFF"/>
        </w:rPr>
      </w:pPr>
    </w:p>
    <w:p w14:paraId="1C6EC032" w14:textId="77777777" w:rsidR="004C1F90" w:rsidRDefault="004C1F90" w:rsidP="004C1F90">
      <w:pPr>
        <w:rPr>
          <w:rFonts w:ascii="Times New Roman" w:hAnsi="Times New Roman" w:cs="Times New Roman"/>
          <w:color w:val="222222"/>
          <w:sz w:val="24"/>
          <w:szCs w:val="24"/>
          <w:shd w:val="clear" w:color="auto" w:fill="FFFFFF"/>
        </w:rPr>
      </w:pPr>
    </w:p>
    <w:p w14:paraId="476D52A3" w14:textId="77777777" w:rsidR="004C1F90" w:rsidRDefault="004C1F90" w:rsidP="004C1F90">
      <w:pPr>
        <w:rPr>
          <w:rFonts w:ascii="Times New Roman" w:hAnsi="Times New Roman" w:cs="Times New Roman"/>
          <w:color w:val="222222"/>
          <w:sz w:val="24"/>
          <w:szCs w:val="24"/>
          <w:shd w:val="clear" w:color="auto" w:fill="FFFFFF"/>
        </w:rPr>
      </w:pPr>
    </w:p>
    <w:p w14:paraId="7A4C2331" w14:textId="77777777" w:rsidR="004C1F90" w:rsidRDefault="004C1F90" w:rsidP="004C1F90">
      <w:pPr>
        <w:rPr>
          <w:rFonts w:ascii="Times New Roman" w:hAnsi="Times New Roman" w:cs="Times New Roman"/>
          <w:color w:val="222222"/>
          <w:sz w:val="24"/>
          <w:szCs w:val="24"/>
          <w:shd w:val="clear" w:color="auto" w:fill="FFFFFF"/>
        </w:rPr>
      </w:pPr>
    </w:p>
    <w:p w14:paraId="4E98511D" w14:textId="77777777" w:rsidR="004C1F90" w:rsidRDefault="004C1F90" w:rsidP="004C1F90">
      <w:pPr>
        <w:rPr>
          <w:rFonts w:ascii="Times New Roman" w:hAnsi="Times New Roman" w:cs="Times New Roman"/>
          <w:color w:val="222222"/>
          <w:sz w:val="24"/>
          <w:szCs w:val="24"/>
          <w:shd w:val="clear" w:color="auto" w:fill="FFFFFF"/>
        </w:rPr>
      </w:pPr>
    </w:p>
    <w:p w14:paraId="16619518" w14:textId="77777777" w:rsidR="004C1F90" w:rsidRDefault="004C1F90" w:rsidP="004C1F90">
      <w:pPr>
        <w:rPr>
          <w:rFonts w:ascii="Times New Roman" w:hAnsi="Times New Roman" w:cs="Times New Roman"/>
          <w:color w:val="222222"/>
          <w:sz w:val="24"/>
          <w:szCs w:val="24"/>
          <w:shd w:val="clear" w:color="auto" w:fill="FFFFFF"/>
        </w:rPr>
      </w:pPr>
    </w:p>
    <w:p w14:paraId="23994C54" w14:textId="77777777" w:rsidR="004C1F90" w:rsidRDefault="004C1F90" w:rsidP="004C1F90">
      <w:pPr>
        <w:rPr>
          <w:rFonts w:ascii="Times New Roman" w:hAnsi="Times New Roman" w:cs="Times New Roman"/>
          <w:color w:val="222222"/>
          <w:sz w:val="24"/>
          <w:szCs w:val="24"/>
          <w:shd w:val="clear" w:color="auto" w:fill="FFFFFF"/>
        </w:rPr>
      </w:pPr>
    </w:p>
    <w:p w14:paraId="0DCCF81B" w14:textId="77777777" w:rsidR="004C1F90" w:rsidRDefault="004C1F90" w:rsidP="004C1F90">
      <w:pPr>
        <w:rPr>
          <w:rFonts w:ascii="Times New Roman" w:hAnsi="Times New Roman" w:cs="Times New Roman"/>
          <w:color w:val="222222"/>
          <w:sz w:val="24"/>
          <w:szCs w:val="24"/>
          <w:shd w:val="clear" w:color="auto" w:fill="FFFFFF"/>
        </w:rPr>
      </w:pPr>
    </w:p>
    <w:p w14:paraId="1E31B5D2" w14:textId="77777777" w:rsidR="004C1F90" w:rsidRDefault="004C1F90" w:rsidP="004C1F90">
      <w:pPr>
        <w:rPr>
          <w:rFonts w:ascii="Times New Roman" w:hAnsi="Times New Roman" w:cs="Times New Roman"/>
          <w:color w:val="222222"/>
          <w:sz w:val="24"/>
          <w:szCs w:val="24"/>
          <w:shd w:val="clear" w:color="auto" w:fill="FFFFFF"/>
        </w:rPr>
      </w:pPr>
    </w:p>
    <w:p w14:paraId="4ECF62B5" w14:textId="32486468" w:rsidR="004C1F90" w:rsidRPr="004C1F90" w:rsidRDefault="004C1F90" w:rsidP="004C1F90">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6. </w:t>
      </w:r>
      <w:r w:rsidRPr="004C1F90">
        <w:rPr>
          <w:rFonts w:ascii="Times New Roman" w:hAnsi="Times New Roman" w:cs="Times New Roman"/>
          <w:color w:val="222222"/>
          <w:sz w:val="24"/>
          <w:szCs w:val="24"/>
          <w:shd w:val="clear" w:color="auto" w:fill="FFFFFF"/>
        </w:rPr>
        <w:t>What lessons have been learned from recent high-profile critical and major incidents, and how have these translated into best practice for policing? Your answer must be based on academic research rather than personal experience, but you may refer to recent examples of high-profile critical and major incidents.</w:t>
      </w:r>
    </w:p>
    <w:p w14:paraId="050AA49B" w14:textId="77777777" w:rsidR="004C1F90" w:rsidRPr="004C1F90" w:rsidRDefault="004C1F90" w:rsidP="004C1F90">
      <w:pPr>
        <w:rPr>
          <w:rFonts w:ascii="Times New Roman" w:hAnsi="Times New Roman" w:cs="Times New Roman"/>
          <w:color w:val="222222"/>
          <w:sz w:val="24"/>
          <w:szCs w:val="24"/>
          <w:shd w:val="clear" w:color="auto" w:fill="FFFFFF"/>
        </w:rPr>
      </w:pPr>
      <w:r w:rsidRPr="004C1F90">
        <w:rPr>
          <w:rFonts w:ascii="Times New Roman" w:hAnsi="Times New Roman" w:cs="Times New Roman"/>
          <w:color w:val="222222"/>
          <w:sz w:val="24"/>
          <w:szCs w:val="24"/>
          <w:shd w:val="clear" w:color="auto" w:fill="FFFFFF"/>
        </w:rPr>
        <w:t xml:space="preserve">The way in which the police react and deal with critical and major incidents is crucial when it comes to public confidence, the impact on the lives of members of the public and how the police are portrayed in the media. Whilst the police have managed and dealt with </w:t>
      </w:r>
      <w:proofErr w:type="gramStart"/>
      <w:r w:rsidRPr="004C1F90">
        <w:rPr>
          <w:rFonts w:ascii="Times New Roman" w:hAnsi="Times New Roman" w:cs="Times New Roman"/>
          <w:color w:val="222222"/>
          <w:sz w:val="24"/>
          <w:szCs w:val="24"/>
          <w:shd w:val="clear" w:color="auto" w:fill="FFFFFF"/>
        </w:rPr>
        <w:t>a number of</w:t>
      </w:r>
      <w:proofErr w:type="gramEnd"/>
      <w:r w:rsidRPr="004C1F90">
        <w:rPr>
          <w:rFonts w:ascii="Times New Roman" w:hAnsi="Times New Roman" w:cs="Times New Roman"/>
          <w:color w:val="222222"/>
          <w:sz w:val="24"/>
          <w:szCs w:val="24"/>
          <w:shd w:val="clear" w:color="auto" w:fill="FFFFFF"/>
        </w:rPr>
        <w:t xml:space="preserve"> major and critical incidents well in the past, the ones that are high profile are inevitably the ones where mistakes have been made (Beckley and Birkinshaw, 2009).</w:t>
      </w:r>
    </w:p>
    <w:p w14:paraId="0459828A" w14:textId="77777777" w:rsidR="004C1F90" w:rsidRPr="004C1F90" w:rsidRDefault="004C1F90" w:rsidP="004C1F90">
      <w:pPr>
        <w:rPr>
          <w:rFonts w:ascii="Times New Roman" w:hAnsi="Times New Roman" w:cs="Times New Roman"/>
          <w:color w:val="222222"/>
          <w:sz w:val="24"/>
          <w:szCs w:val="24"/>
          <w:shd w:val="clear" w:color="auto" w:fill="FFFFFF"/>
        </w:rPr>
      </w:pPr>
      <w:r w:rsidRPr="004C1F90">
        <w:rPr>
          <w:rFonts w:ascii="Times New Roman" w:hAnsi="Times New Roman" w:cs="Times New Roman"/>
          <w:color w:val="222222"/>
          <w:sz w:val="24"/>
          <w:szCs w:val="24"/>
          <w:shd w:val="clear" w:color="auto" w:fill="FFFFFF"/>
        </w:rPr>
        <w:t>Major incidents are rare events which require a response from often all emergency services. Each service has their dedicated roles, for example it is the police’s responsibility to be the command and control of the incident, cordon off areas and deal with the criminal investigation should there be one (Lax and Nesbitt, 2018).</w:t>
      </w:r>
    </w:p>
    <w:p w14:paraId="78F18C65" w14:textId="77777777" w:rsidR="004C1F90" w:rsidRPr="004C1F90" w:rsidRDefault="004C1F90" w:rsidP="004C1F90">
      <w:pPr>
        <w:rPr>
          <w:rFonts w:ascii="Times New Roman" w:hAnsi="Times New Roman" w:cs="Times New Roman"/>
          <w:color w:val="222222"/>
          <w:sz w:val="24"/>
          <w:szCs w:val="24"/>
          <w:shd w:val="clear" w:color="auto" w:fill="FFFFFF"/>
        </w:rPr>
      </w:pPr>
      <w:r w:rsidRPr="004C1F90">
        <w:rPr>
          <w:rFonts w:ascii="Times New Roman" w:hAnsi="Times New Roman" w:cs="Times New Roman"/>
          <w:color w:val="222222"/>
          <w:sz w:val="24"/>
          <w:szCs w:val="24"/>
          <w:shd w:val="clear" w:color="auto" w:fill="FFFFFF"/>
        </w:rPr>
        <w:t>When major incidents are not dealt with effectively, there are catastrophic repercussions where members of the public have in many cases lost their lives unnecessarily due to poor incident management by emergency services. As rare as these events may be, there is always a risk that they can occur and therefore, learning lessons from mistakes made in previous major incidents is vital in regaining public confidence. Neil Basu, Assistant Commissioner of the Metropolitan Police Service states ‘’ The Manchester Arena bombing will tell us we failed to learn what we already knew how to do.’’ This suggests that although plans and procedures had been established prior to this incident, they were deficient in deployment either because those involved were not sufficiently familiar with their content or had not been sufficiently trained in their effective use, or that there had been significant human error at various stages of their deployment on the night of the event (Basu, 2021).</w:t>
      </w:r>
    </w:p>
    <w:p w14:paraId="65A3FB98" w14:textId="77777777" w:rsidR="004C1F90" w:rsidRPr="004C1F90" w:rsidRDefault="004C1F90" w:rsidP="004C1F90">
      <w:pPr>
        <w:rPr>
          <w:rFonts w:ascii="Times New Roman" w:hAnsi="Times New Roman" w:cs="Times New Roman"/>
          <w:color w:val="222222"/>
          <w:sz w:val="24"/>
          <w:szCs w:val="24"/>
          <w:shd w:val="clear" w:color="auto" w:fill="FFFFFF"/>
        </w:rPr>
      </w:pPr>
      <w:r w:rsidRPr="004C1F90">
        <w:rPr>
          <w:rFonts w:ascii="Times New Roman" w:hAnsi="Times New Roman" w:cs="Times New Roman"/>
          <w:color w:val="222222"/>
          <w:sz w:val="24"/>
          <w:szCs w:val="24"/>
          <w:shd w:val="clear" w:color="auto" w:fill="FFFFFF"/>
        </w:rPr>
        <w:t xml:space="preserve">In 2017, the UK experienced one of their worst terrorist attacks where the mistakes that were made by the emergency services on the night have been shown in the public inquiry to have highly likely contributed to the loss of </w:t>
      </w:r>
      <w:proofErr w:type="gramStart"/>
      <w:r w:rsidRPr="004C1F90">
        <w:rPr>
          <w:rFonts w:ascii="Times New Roman" w:hAnsi="Times New Roman" w:cs="Times New Roman"/>
          <w:color w:val="222222"/>
          <w:sz w:val="24"/>
          <w:szCs w:val="24"/>
          <w:shd w:val="clear" w:color="auto" w:fill="FFFFFF"/>
        </w:rPr>
        <w:t>a number of</w:t>
      </w:r>
      <w:proofErr w:type="gramEnd"/>
      <w:r w:rsidRPr="004C1F90">
        <w:rPr>
          <w:rFonts w:ascii="Times New Roman" w:hAnsi="Times New Roman" w:cs="Times New Roman"/>
          <w:color w:val="222222"/>
          <w:sz w:val="24"/>
          <w:szCs w:val="24"/>
          <w:shd w:val="clear" w:color="auto" w:fill="FFFFFF"/>
        </w:rPr>
        <w:t xml:space="preserve"> lives that could have been saved. </w:t>
      </w:r>
    </w:p>
    <w:p w14:paraId="5EF7EEA0" w14:textId="77777777" w:rsidR="004C1F90" w:rsidRPr="004C1F90" w:rsidRDefault="004C1F90" w:rsidP="004C1F90">
      <w:pPr>
        <w:rPr>
          <w:rFonts w:ascii="Times New Roman" w:hAnsi="Times New Roman" w:cs="Times New Roman"/>
          <w:color w:val="222222"/>
          <w:sz w:val="24"/>
          <w:szCs w:val="24"/>
          <w:shd w:val="clear" w:color="auto" w:fill="FFFFFF"/>
        </w:rPr>
      </w:pPr>
      <w:r w:rsidRPr="004C1F90">
        <w:rPr>
          <w:rFonts w:ascii="Times New Roman" w:hAnsi="Times New Roman" w:cs="Times New Roman"/>
          <w:color w:val="222222"/>
          <w:sz w:val="24"/>
          <w:szCs w:val="24"/>
          <w:shd w:val="clear" w:color="auto" w:fill="FFFFFF"/>
        </w:rPr>
        <w:t>From this, the college of policing have now rolled out new first aid training for police officers which every force in England and Wales must provide by April 2023. This new first aid teaches officers how to use a ten second triage system. This is because the report of the inquiry into the Manchester bombings found that the armed response units were deemed to be the only ones who had been trained to apply first aid to such drastic injuries as those that occurred at the arena, and that potentially other lives could have been saved had this level of first aid knowledge been more widespread among the other police sections in attendance (Saunders, 2022). Improvements to the first aid training are part of an uplift in the standard and quality of training provided for frontline policing (College of Policing, 2023).</w:t>
      </w:r>
    </w:p>
    <w:p w14:paraId="688A6C5B" w14:textId="77777777" w:rsidR="004C1F90" w:rsidRPr="004C1F90" w:rsidRDefault="004C1F90" w:rsidP="004C1F90">
      <w:pPr>
        <w:rPr>
          <w:rFonts w:ascii="Times New Roman" w:hAnsi="Times New Roman" w:cs="Times New Roman"/>
          <w:color w:val="222222"/>
          <w:sz w:val="24"/>
          <w:szCs w:val="24"/>
          <w:shd w:val="clear" w:color="auto" w:fill="FFFFFF"/>
        </w:rPr>
      </w:pPr>
      <w:r w:rsidRPr="004C1F90">
        <w:rPr>
          <w:rFonts w:ascii="Times New Roman" w:hAnsi="Times New Roman" w:cs="Times New Roman"/>
          <w:color w:val="222222"/>
          <w:sz w:val="24"/>
          <w:szCs w:val="24"/>
          <w:shd w:val="clear" w:color="auto" w:fill="FFFFFF"/>
        </w:rPr>
        <w:t xml:space="preserve">Reports into the management of the bombings suggested that operation PLATO, which is used by police forces to deal with terrorist attacks, and was being used at the time, resulted in a large amount of confusion for the officers dealing with the incident. This is because there was a lack of knowledge surrounding the operation from </w:t>
      </w:r>
      <w:proofErr w:type="gramStart"/>
      <w:r w:rsidRPr="004C1F90">
        <w:rPr>
          <w:rFonts w:ascii="Times New Roman" w:hAnsi="Times New Roman" w:cs="Times New Roman"/>
          <w:color w:val="222222"/>
          <w:sz w:val="24"/>
          <w:szCs w:val="24"/>
          <w:shd w:val="clear" w:color="auto" w:fill="FFFFFF"/>
        </w:rPr>
        <w:t>officers</w:t>
      </w:r>
      <w:proofErr w:type="gramEnd"/>
      <w:r w:rsidRPr="004C1F90">
        <w:rPr>
          <w:rFonts w:ascii="Times New Roman" w:hAnsi="Times New Roman" w:cs="Times New Roman"/>
          <w:color w:val="222222"/>
          <w:sz w:val="24"/>
          <w:szCs w:val="24"/>
          <w:shd w:val="clear" w:color="auto" w:fill="FFFFFF"/>
        </w:rPr>
        <w:t xml:space="preserve"> present and it has shown to inhibit the dynamic risk assessment and cause a lack of situational awareness for officers. Due to this review operation PLATO has been modified </w:t>
      </w:r>
      <w:proofErr w:type="gramStart"/>
      <w:r w:rsidRPr="004C1F90">
        <w:rPr>
          <w:rFonts w:ascii="Times New Roman" w:hAnsi="Times New Roman" w:cs="Times New Roman"/>
          <w:color w:val="222222"/>
          <w:sz w:val="24"/>
          <w:szCs w:val="24"/>
          <w:shd w:val="clear" w:color="auto" w:fill="FFFFFF"/>
        </w:rPr>
        <w:t>in order to</w:t>
      </w:r>
      <w:proofErr w:type="gramEnd"/>
      <w:r w:rsidRPr="004C1F90">
        <w:rPr>
          <w:rFonts w:ascii="Times New Roman" w:hAnsi="Times New Roman" w:cs="Times New Roman"/>
          <w:color w:val="222222"/>
          <w:sz w:val="24"/>
          <w:szCs w:val="24"/>
          <w:shd w:val="clear" w:color="auto" w:fill="FFFFFF"/>
        </w:rPr>
        <w:t xml:space="preserve"> facilitate situations where terrorist attacks involved vehicles weapons and firearms so that it better fits the major incidents that have occurred in recent years (Lowe, 2020).</w:t>
      </w:r>
    </w:p>
    <w:p w14:paraId="216BBF0B" w14:textId="77777777" w:rsidR="004C1F90" w:rsidRPr="004C1F90" w:rsidRDefault="004C1F90" w:rsidP="004C1F90">
      <w:pPr>
        <w:rPr>
          <w:rFonts w:ascii="Times New Roman" w:hAnsi="Times New Roman" w:cs="Times New Roman"/>
          <w:color w:val="222222"/>
          <w:sz w:val="24"/>
          <w:szCs w:val="24"/>
          <w:shd w:val="clear" w:color="auto" w:fill="FFFFFF"/>
        </w:rPr>
      </w:pPr>
    </w:p>
    <w:p w14:paraId="3D8CD69F" w14:textId="77777777" w:rsidR="004C1F90" w:rsidRPr="004C1F90" w:rsidRDefault="004C1F90" w:rsidP="004C1F90">
      <w:pPr>
        <w:rPr>
          <w:rFonts w:ascii="Times New Roman" w:hAnsi="Times New Roman" w:cs="Times New Roman"/>
          <w:color w:val="222222"/>
          <w:sz w:val="24"/>
          <w:szCs w:val="24"/>
          <w:shd w:val="clear" w:color="auto" w:fill="FFFFFF"/>
        </w:rPr>
      </w:pPr>
    </w:p>
    <w:p w14:paraId="5F12727E" w14:textId="77777777" w:rsidR="004C1F90" w:rsidRPr="004C1F90" w:rsidRDefault="004C1F90" w:rsidP="004C1F90">
      <w:pPr>
        <w:rPr>
          <w:rFonts w:ascii="Times New Roman" w:hAnsi="Times New Roman" w:cs="Times New Roman"/>
          <w:color w:val="222222"/>
          <w:sz w:val="24"/>
          <w:szCs w:val="24"/>
          <w:shd w:val="clear" w:color="auto" w:fill="FFFFFF"/>
        </w:rPr>
      </w:pPr>
      <w:r w:rsidRPr="004C1F90">
        <w:rPr>
          <w:rFonts w:ascii="Times New Roman" w:hAnsi="Times New Roman" w:cs="Times New Roman"/>
          <w:color w:val="222222"/>
          <w:sz w:val="24"/>
          <w:szCs w:val="24"/>
          <w:shd w:val="clear" w:color="auto" w:fill="FFFFFF"/>
        </w:rPr>
        <w:t xml:space="preserve">A critical incident is defined as an event where the efficacy of the response from police would most probably have a strong impact on the community’s confidence in the police (College of Policing, 2021). </w:t>
      </w:r>
    </w:p>
    <w:p w14:paraId="61BF38B8" w14:textId="77777777" w:rsidR="004C1F90" w:rsidRPr="004C1F90" w:rsidRDefault="004C1F90" w:rsidP="004C1F90">
      <w:pPr>
        <w:rPr>
          <w:rFonts w:ascii="Times New Roman" w:hAnsi="Times New Roman" w:cs="Times New Roman"/>
          <w:color w:val="222222"/>
          <w:sz w:val="24"/>
          <w:szCs w:val="24"/>
          <w:shd w:val="clear" w:color="auto" w:fill="FFFFFF"/>
        </w:rPr>
      </w:pPr>
      <w:r w:rsidRPr="004C1F90">
        <w:rPr>
          <w:rFonts w:ascii="Times New Roman" w:hAnsi="Times New Roman" w:cs="Times New Roman"/>
          <w:color w:val="222222"/>
          <w:sz w:val="24"/>
          <w:szCs w:val="24"/>
          <w:shd w:val="clear" w:color="auto" w:fill="FFFFFF"/>
        </w:rPr>
        <w:t xml:space="preserve">In 2021, the horrific murder of Sarah Everard by a serving police officer, Wayne Couzens, as she walked home, resulted in a critical incident that affected the public’s confidence in police officers across the whole of the UK. The disastrous incident where a person a position of both power of trust abused this position resulted in uproar from communities, but particularly among women. Very early on in the investigation, it was brought to light that Couzens had several allegations against him of a sexual nature that had not been dealt with appropriately. The inquiry into this critical incident has revealed major failings in both the culture of the police and their inadequate vetting systems. Lessons learnt from this incident are crucial, as a crime like this brings specific police forces into disrepute, and indeed the status of policing </w:t>
      </w:r>
      <w:proofErr w:type="gramStart"/>
      <w:r w:rsidRPr="004C1F90">
        <w:rPr>
          <w:rFonts w:ascii="Times New Roman" w:hAnsi="Times New Roman" w:cs="Times New Roman"/>
          <w:color w:val="222222"/>
          <w:sz w:val="24"/>
          <w:szCs w:val="24"/>
          <w:shd w:val="clear" w:color="auto" w:fill="FFFFFF"/>
        </w:rPr>
        <w:t>as a whole is</w:t>
      </w:r>
      <w:proofErr w:type="gramEnd"/>
      <w:r w:rsidRPr="004C1F90">
        <w:rPr>
          <w:rFonts w:ascii="Times New Roman" w:hAnsi="Times New Roman" w:cs="Times New Roman"/>
          <w:color w:val="222222"/>
          <w:sz w:val="24"/>
          <w:szCs w:val="24"/>
          <w:shd w:val="clear" w:color="auto" w:fill="FFFFFF"/>
        </w:rPr>
        <w:t xml:space="preserve"> damaged by the prospect of these failings being widespread practice across forces. The inquiry has highlighted the need for police forces to look at the way they manage the risk assessments surrounding sexual offences. It was highlighted throughout that Couzens’ behaviour was escalating, leaving a sexual predator in a position of power, resulting in an incident ruining public confidence in the police (Home Office and Petal, 2021).</w:t>
      </w:r>
    </w:p>
    <w:p w14:paraId="2CF47844" w14:textId="77777777" w:rsidR="004C1F90" w:rsidRPr="004C1F90" w:rsidRDefault="004C1F90" w:rsidP="004C1F90">
      <w:pPr>
        <w:rPr>
          <w:rFonts w:ascii="Times New Roman" w:hAnsi="Times New Roman" w:cs="Times New Roman"/>
          <w:color w:val="222222"/>
          <w:sz w:val="24"/>
          <w:szCs w:val="24"/>
          <w:shd w:val="clear" w:color="auto" w:fill="FFFFFF"/>
        </w:rPr>
      </w:pPr>
      <w:r w:rsidRPr="004C1F90">
        <w:rPr>
          <w:rFonts w:ascii="Times New Roman" w:hAnsi="Times New Roman" w:cs="Times New Roman"/>
          <w:color w:val="222222"/>
          <w:sz w:val="24"/>
          <w:szCs w:val="24"/>
          <w:shd w:val="clear" w:color="auto" w:fill="FFFFFF"/>
        </w:rPr>
        <w:t xml:space="preserve">As a result of this critical incident, there has been a review how investigations, including those involving complaints of domestic violence and sexual assaults against officers, are dealt with and reviewed. This is in the hope that by being more transparent with the public and rooting out and preventing sexual predators from working in the police force, there will not be another incident of this nature, and the journey of building public confidence can begin (Metropolitan Police, </w:t>
      </w:r>
      <w:proofErr w:type="spellStart"/>
      <w:r w:rsidRPr="004C1F90">
        <w:rPr>
          <w:rFonts w:ascii="Times New Roman" w:hAnsi="Times New Roman" w:cs="Times New Roman"/>
          <w:color w:val="222222"/>
          <w:sz w:val="24"/>
          <w:szCs w:val="24"/>
          <w:shd w:val="clear" w:color="auto" w:fill="FFFFFF"/>
        </w:rPr>
        <w:t>n.d</w:t>
      </w:r>
      <w:proofErr w:type="spellEnd"/>
      <w:r w:rsidRPr="004C1F90">
        <w:rPr>
          <w:rFonts w:ascii="Times New Roman" w:hAnsi="Times New Roman" w:cs="Times New Roman"/>
          <w:color w:val="222222"/>
          <w:sz w:val="24"/>
          <w:szCs w:val="24"/>
          <w:shd w:val="clear" w:color="auto" w:fill="FFFFFF"/>
        </w:rPr>
        <w:t>).</w:t>
      </w:r>
    </w:p>
    <w:p w14:paraId="39B6835F" w14:textId="77777777" w:rsidR="004C1F90" w:rsidRPr="004C1F90" w:rsidRDefault="004C1F90" w:rsidP="004C1F90">
      <w:pPr>
        <w:rPr>
          <w:rFonts w:ascii="Times New Roman" w:hAnsi="Times New Roman" w:cs="Times New Roman"/>
          <w:color w:val="222222"/>
          <w:sz w:val="24"/>
          <w:szCs w:val="24"/>
          <w:shd w:val="clear" w:color="auto" w:fill="FFFFFF"/>
        </w:rPr>
      </w:pPr>
      <w:r w:rsidRPr="004C1F90">
        <w:rPr>
          <w:rFonts w:ascii="Times New Roman" w:hAnsi="Times New Roman" w:cs="Times New Roman"/>
          <w:color w:val="222222"/>
          <w:sz w:val="24"/>
          <w:szCs w:val="24"/>
          <w:shd w:val="clear" w:color="auto" w:fill="FFFFFF"/>
        </w:rPr>
        <w:t xml:space="preserve">Systemic reviews on policing incidents in recent years has led to best practice protocols being formed. In the last decade there has been an increase in these systemic reviews which </w:t>
      </w:r>
      <w:proofErr w:type="gramStart"/>
      <w:r w:rsidRPr="004C1F90">
        <w:rPr>
          <w:rFonts w:ascii="Times New Roman" w:hAnsi="Times New Roman" w:cs="Times New Roman"/>
          <w:color w:val="222222"/>
          <w:sz w:val="24"/>
          <w:szCs w:val="24"/>
          <w:shd w:val="clear" w:color="auto" w:fill="FFFFFF"/>
        </w:rPr>
        <w:t>look into</w:t>
      </w:r>
      <w:proofErr w:type="gramEnd"/>
      <w:r w:rsidRPr="004C1F90">
        <w:rPr>
          <w:rFonts w:ascii="Times New Roman" w:hAnsi="Times New Roman" w:cs="Times New Roman"/>
          <w:color w:val="222222"/>
          <w:sz w:val="24"/>
          <w:szCs w:val="24"/>
          <w:shd w:val="clear" w:color="auto" w:fill="FFFFFF"/>
        </w:rPr>
        <w:t xml:space="preserve"> what has been learnt, leading to seventeen police practices being reviewed (Telep and Weisburd, 2016). Reviewing both major and critical incidents is paramount </w:t>
      </w:r>
      <w:proofErr w:type="gramStart"/>
      <w:r w:rsidRPr="004C1F90">
        <w:rPr>
          <w:rFonts w:ascii="Times New Roman" w:hAnsi="Times New Roman" w:cs="Times New Roman"/>
          <w:color w:val="222222"/>
          <w:sz w:val="24"/>
          <w:szCs w:val="24"/>
          <w:shd w:val="clear" w:color="auto" w:fill="FFFFFF"/>
        </w:rPr>
        <w:t>in order to</w:t>
      </w:r>
      <w:proofErr w:type="gramEnd"/>
      <w:r w:rsidRPr="004C1F90">
        <w:rPr>
          <w:rFonts w:ascii="Times New Roman" w:hAnsi="Times New Roman" w:cs="Times New Roman"/>
          <w:color w:val="222222"/>
          <w:sz w:val="24"/>
          <w:szCs w:val="24"/>
          <w:shd w:val="clear" w:color="auto" w:fill="FFFFFF"/>
        </w:rPr>
        <w:t xml:space="preserve"> try and ensure that failures that have occurred previously are not repeated.</w:t>
      </w:r>
    </w:p>
    <w:p w14:paraId="4683B87F" w14:textId="77777777" w:rsidR="004C1F90" w:rsidRPr="004C1F90" w:rsidRDefault="004C1F90" w:rsidP="004C1F90">
      <w:pPr>
        <w:rPr>
          <w:rFonts w:ascii="Times New Roman" w:hAnsi="Times New Roman" w:cs="Times New Roman"/>
          <w:color w:val="222222"/>
          <w:sz w:val="24"/>
          <w:szCs w:val="24"/>
          <w:shd w:val="clear" w:color="auto" w:fill="FFFFFF"/>
        </w:rPr>
      </w:pPr>
      <w:r w:rsidRPr="004C1F90">
        <w:rPr>
          <w:rFonts w:ascii="Times New Roman" w:hAnsi="Times New Roman" w:cs="Times New Roman"/>
          <w:color w:val="222222"/>
          <w:sz w:val="24"/>
          <w:szCs w:val="24"/>
          <w:shd w:val="clear" w:color="auto" w:fill="FFFFFF"/>
        </w:rPr>
        <w:t>Core policing has now adopted critical incident management training being rolled out to police officers. Leaders such as inspectors and sergeants receive enhanced training which has been rolled out nationally (National Policing Improvement Agency, 2011).</w:t>
      </w:r>
    </w:p>
    <w:p w14:paraId="1356F5AE" w14:textId="77777777" w:rsidR="004C1F90" w:rsidRPr="004C1F90" w:rsidRDefault="004C1F90" w:rsidP="004C1F90">
      <w:pPr>
        <w:rPr>
          <w:rFonts w:ascii="Times New Roman" w:hAnsi="Times New Roman" w:cs="Times New Roman"/>
          <w:color w:val="222222"/>
          <w:sz w:val="24"/>
          <w:szCs w:val="24"/>
          <w:shd w:val="clear" w:color="auto" w:fill="FFFFFF"/>
        </w:rPr>
      </w:pPr>
      <w:r w:rsidRPr="004C1F90">
        <w:rPr>
          <w:rFonts w:ascii="Times New Roman" w:hAnsi="Times New Roman" w:cs="Times New Roman"/>
          <w:color w:val="222222"/>
          <w:sz w:val="24"/>
          <w:szCs w:val="24"/>
          <w:shd w:val="clear" w:color="auto" w:fill="FFFFFF"/>
        </w:rPr>
        <w:t xml:space="preserve">The public inquiry into the murder of Stephen Lawrence, one of the most famous critical incidents in poling in England and Wales history, highlighted the failures by the police along with the wider issues experienced by ethnic minority groups and their trust in the police. The inquiry revealed that there were major mistakes made in the investigation that were strongly linked to institutional racism, incompetence and poor leadership. The inquiry resulted in </w:t>
      </w:r>
      <w:proofErr w:type="gramStart"/>
      <w:r w:rsidRPr="004C1F90">
        <w:rPr>
          <w:rFonts w:ascii="Times New Roman" w:hAnsi="Times New Roman" w:cs="Times New Roman"/>
          <w:color w:val="222222"/>
          <w:sz w:val="24"/>
          <w:szCs w:val="24"/>
          <w:shd w:val="clear" w:color="auto" w:fill="FFFFFF"/>
        </w:rPr>
        <w:t>a number of</w:t>
      </w:r>
      <w:proofErr w:type="gramEnd"/>
      <w:r w:rsidRPr="004C1F90">
        <w:rPr>
          <w:rFonts w:ascii="Times New Roman" w:hAnsi="Times New Roman" w:cs="Times New Roman"/>
          <w:color w:val="222222"/>
          <w:sz w:val="24"/>
          <w:szCs w:val="24"/>
          <w:shd w:val="clear" w:color="auto" w:fill="FFFFFF"/>
        </w:rPr>
        <w:t xml:space="preserve"> recommendations being made to police forces to address the failures and consider how the flaws in policing policies need to be rectified and reviewed in order to prevent a similar the disastrous incident happening in the future. These recommendations sparked the large reform on policing </w:t>
      </w:r>
      <w:proofErr w:type="gramStart"/>
      <w:r w:rsidRPr="004C1F90">
        <w:rPr>
          <w:rFonts w:ascii="Times New Roman" w:hAnsi="Times New Roman" w:cs="Times New Roman"/>
          <w:color w:val="222222"/>
          <w:sz w:val="24"/>
          <w:szCs w:val="24"/>
          <w:shd w:val="clear" w:color="auto" w:fill="FFFFFF"/>
        </w:rPr>
        <w:t>in order to</w:t>
      </w:r>
      <w:proofErr w:type="gramEnd"/>
      <w:r w:rsidRPr="004C1F90">
        <w:rPr>
          <w:rFonts w:ascii="Times New Roman" w:hAnsi="Times New Roman" w:cs="Times New Roman"/>
          <w:color w:val="222222"/>
          <w:sz w:val="24"/>
          <w:szCs w:val="24"/>
          <w:shd w:val="clear" w:color="auto" w:fill="FFFFFF"/>
        </w:rPr>
        <w:t xml:space="preserve"> improve public confidence and regain trust (Foster, Newburn and </w:t>
      </w:r>
      <w:proofErr w:type="spellStart"/>
      <w:r w:rsidRPr="004C1F90">
        <w:rPr>
          <w:rFonts w:ascii="Times New Roman" w:hAnsi="Times New Roman" w:cs="Times New Roman"/>
          <w:color w:val="222222"/>
          <w:sz w:val="24"/>
          <w:szCs w:val="24"/>
          <w:shd w:val="clear" w:color="auto" w:fill="FFFFFF"/>
        </w:rPr>
        <w:t>Souhami</w:t>
      </w:r>
      <w:proofErr w:type="spellEnd"/>
      <w:r w:rsidRPr="004C1F90">
        <w:rPr>
          <w:rFonts w:ascii="Times New Roman" w:hAnsi="Times New Roman" w:cs="Times New Roman"/>
          <w:color w:val="222222"/>
          <w:sz w:val="24"/>
          <w:szCs w:val="24"/>
          <w:shd w:val="clear" w:color="auto" w:fill="FFFFFF"/>
        </w:rPr>
        <w:t xml:space="preserve">, 2005). </w:t>
      </w:r>
    </w:p>
    <w:p w14:paraId="0A1BCA9D" w14:textId="77777777" w:rsidR="004C1F90" w:rsidRPr="004C1F90" w:rsidRDefault="004C1F90" w:rsidP="004C1F90">
      <w:pPr>
        <w:rPr>
          <w:rFonts w:ascii="Times New Roman" w:hAnsi="Times New Roman" w:cs="Times New Roman"/>
          <w:color w:val="222222"/>
          <w:sz w:val="24"/>
          <w:szCs w:val="24"/>
          <w:shd w:val="clear" w:color="auto" w:fill="FFFFFF"/>
        </w:rPr>
      </w:pPr>
      <w:r w:rsidRPr="004C1F90">
        <w:rPr>
          <w:rFonts w:ascii="Times New Roman" w:hAnsi="Times New Roman" w:cs="Times New Roman"/>
          <w:color w:val="222222"/>
          <w:sz w:val="24"/>
          <w:szCs w:val="24"/>
          <w:shd w:val="clear" w:color="auto" w:fill="FFFFFF"/>
        </w:rPr>
        <w:t xml:space="preserve">The murder of Stephen Lawrence sparked the need for a change in the way that the police deal with critical incidents. There is now a framework of best practice which has been </w:t>
      </w:r>
      <w:r w:rsidRPr="004C1F90">
        <w:rPr>
          <w:rFonts w:ascii="Times New Roman" w:hAnsi="Times New Roman" w:cs="Times New Roman"/>
          <w:color w:val="222222"/>
          <w:sz w:val="24"/>
          <w:szCs w:val="24"/>
          <w:shd w:val="clear" w:color="auto" w:fill="FFFFFF"/>
        </w:rPr>
        <w:lastRenderedPageBreak/>
        <w:t xml:space="preserve">developed by the college of policing for forces in England and Wales to follow. This consists of a declaration phase of a critical incident where decisions need to be made quickly and these decisions need to be correct. </w:t>
      </w:r>
      <w:proofErr w:type="gramStart"/>
      <w:r w:rsidRPr="004C1F90">
        <w:rPr>
          <w:rFonts w:ascii="Times New Roman" w:hAnsi="Times New Roman" w:cs="Times New Roman"/>
          <w:color w:val="222222"/>
          <w:sz w:val="24"/>
          <w:szCs w:val="24"/>
          <w:shd w:val="clear" w:color="auto" w:fill="FFFFFF"/>
        </w:rPr>
        <w:t>In order for</w:t>
      </w:r>
      <w:proofErr w:type="gramEnd"/>
      <w:r w:rsidRPr="004C1F90">
        <w:rPr>
          <w:rFonts w:ascii="Times New Roman" w:hAnsi="Times New Roman" w:cs="Times New Roman"/>
          <w:color w:val="222222"/>
          <w:sz w:val="24"/>
          <w:szCs w:val="24"/>
          <w:shd w:val="clear" w:color="auto" w:fill="FFFFFF"/>
        </w:rPr>
        <w:t xml:space="preserve"> this to occur the officer declaring the critical incidence needs to have access to relevant information. This information can be obtained from incident logs, briefings, family liaison officers and it is essential that each incident is treated to its individual needs as each critical incident has different elements (College of Policing, 2021).</w:t>
      </w:r>
    </w:p>
    <w:p w14:paraId="67389790" w14:textId="77777777" w:rsidR="004C1F90" w:rsidRPr="004C1F90" w:rsidRDefault="004C1F90" w:rsidP="004C1F90">
      <w:pPr>
        <w:rPr>
          <w:rFonts w:ascii="Times New Roman" w:hAnsi="Times New Roman" w:cs="Times New Roman"/>
          <w:color w:val="222222"/>
          <w:sz w:val="24"/>
          <w:szCs w:val="24"/>
          <w:shd w:val="clear" w:color="auto" w:fill="FFFFFF"/>
        </w:rPr>
      </w:pPr>
      <w:proofErr w:type="gramStart"/>
      <w:r w:rsidRPr="004C1F90">
        <w:rPr>
          <w:rFonts w:ascii="Times New Roman" w:hAnsi="Times New Roman" w:cs="Times New Roman"/>
          <w:color w:val="222222"/>
          <w:sz w:val="24"/>
          <w:szCs w:val="24"/>
          <w:shd w:val="clear" w:color="auto" w:fill="FFFFFF"/>
        </w:rPr>
        <w:t>In order for</w:t>
      </w:r>
      <w:proofErr w:type="gramEnd"/>
      <w:r w:rsidRPr="004C1F90">
        <w:rPr>
          <w:rFonts w:ascii="Times New Roman" w:hAnsi="Times New Roman" w:cs="Times New Roman"/>
          <w:color w:val="222222"/>
          <w:sz w:val="24"/>
          <w:szCs w:val="24"/>
          <w:shd w:val="clear" w:color="auto" w:fill="FFFFFF"/>
        </w:rPr>
        <w:t xml:space="preserve"> forces to complete phase one of managing critical incidents effectively it relies on preparing for these incidents effectively. For this to materialise, chief officers require officers that have received the relevant training as well as the resources available to respond to these incidents. Secondly, phase two of the model refers to the management of the critical incident itself. This highlights that </w:t>
      </w:r>
      <w:proofErr w:type="gramStart"/>
      <w:r w:rsidRPr="004C1F90">
        <w:rPr>
          <w:rFonts w:ascii="Times New Roman" w:hAnsi="Times New Roman" w:cs="Times New Roman"/>
          <w:color w:val="222222"/>
          <w:sz w:val="24"/>
          <w:szCs w:val="24"/>
          <w:shd w:val="clear" w:color="auto" w:fill="FFFFFF"/>
        </w:rPr>
        <w:t>in order to</w:t>
      </w:r>
      <w:proofErr w:type="gramEnd"/>
      <w:r w:rsidRPr="004C1F90">
        <w:rPr>
          <w:rFonts w:ascii="Times New Roman" w:hAnsi="Times New Roman" w:cs="Times New Roman"/>
          <w:color w:val="222222"/>
          <w:sz w:val="24"/>
          <w:szCs w:val="24"/>
          <w:shd w:val="clear" w:color="auto" w:fill="FFFFFF"/>
        </w:rPr>
        <w:t xml:space="preserve"> respond to the incident effectively, early identification is crucial, followed by the correct leader managing the critical incident. Lastly, the final stage is ensuring that any public confidence that has been lost </w:t>
      </w:r>
      <w:proofErr w:type="gramStart"/>
      <w:r w:rsidRPr="004C1F90">
        <w:rPr>
          <w:rFonts w:ascii="Times New Roman" w:hAnsi="Times New Roman" w:cs="Times New Roman"/>
          <w:color w:val="222222"/>
          <w:sz w:val="24"/>
          <w:szCs w:val="24"/>
          <w:shd w:val="clear" w:color="auto" w:fill="FFFFFF"/>
        </w:rPr>
        <w:t>as a result of</w:t>
      </w:r>
      <w:proofErr w:type="gramEnd"/>
      <w:r w:rsidRPr="004C1F90">
        <w:rPr>
          <w:rFonts w:ascii="Times New Roman" w:hAnsi="Times New Roman" w:cs="Times New Roman"/>
          <w:color w:val="222222"/>
          <w:sz w:val="24"/>
          <w:szCs w:val="24"/>
          <w:shd w:val="clear" w:color="auto" w:fill="FFFFFF"/>
        </w:rPr>
        <w:t xml:space="preserve"> the critical incident is restored. This is done by the force addressing how it has affected both the victim(s) and the wider community and considering what method of engagement they can use </w:t>
      </w:r>
      <w:proofErr w:type="gramStart"/>
      <w:r w:rsidRPr="004C1F90">
        <w:rPr>
          <w:rFonts w:ascii="Times New Roman" w:hAnsi="Times New Roman" w:cs="Times New Roman"/>
          <w:color w:val="222222"/>
          <w:sz w:val="24"/>
          <w:szCs w:val="24"/>
          <w:shd w:val="clear" w:color="auto" w:fill="FFFFFF"/>
        </w:rPr>
        <w:t>in order to</w:t>
      </w:r>
      <w:proofErr w:type="gramEnd"/>
      <w:r w:rsidRPr="004C1F90">
        <w:rPr>
          <w:rFonts w:ascii="Times New Roman" w:hAnsi="Times New Roman" w:cs="Times New Roman"/>
          <w:color w:val="222222"/>
          <w:sz w:val="24"/>
          <w:szCs w:val="24"/>
          <w:shd w:val="clear" w:color="auto" w:fill="FFFFFF"/>
        </w:rPr>
        <w:t xml:space="preserve"> rebuild public confidence. This is often done by a public enquiry (College of Policing, 2021).</w:t>
      </w:r>
    </w:p>
    <w:p w14:paraId="011B67CD" w14:textId="77777777" w:rsidR="004C1F90" w:rsidRPr="004C1F90" w:rsidRDefault="004C1F90" w:rsidP="004C1F90">
      <w:pPr>
        <w:rPr>
          <w:rFonts w:ascii="Times New Roman" w:hAnsi="Times New Roman" w:cs="Times New Roman"/>
          <w:color w:val="222222"/>
          <w:sz w:val="24"/>
          <w:szCs w:val="24"/>
          <w:shd w:val="clear" w:color="auto" w:fill="FFFFFF"/>
        </w:rPr>
      </w:pPr>
      <w:r w:rsidRPr="004C1F90">
        <w:rPr>
          <w:rFonts w:ascii="Times New Roman" w:hAnsi="Times New Roman" w:cs="Times New Roman"/>
          <w:color w:val="222222"/>
          <w:sz w:val="24"/>
          <w:szCs w:val="24"/>
          <w:shd w:val="clear" w:color="auto" w:fill="FFFFFF"/>
        </w:rPr>
        <w:t xml:space="preserve">Commanding officers who </w:t>
      </w:r>
      <w:proofErr w:type="gramStart"/>
      <w:r w:rsidRPr="004C1F90">
        <w:rPr>
          <w:rFonts w:ascii="Times New Roman" w:hAnsi="Times New Roman" w:cs="Times New Roman"/>
          <w:color w:val="222222"/>
          <w:sz w:val="24"/>
          <w:szCs w:val="24"/>
          <w:shd w:val="clear" w:color="auto" w:fill="FFFFFF"/>
        </w:rPr>
        <w:t>are in charge of</w:t>
      </w:r>
      <w:proofErr w:type="gramEnd"/>
      <w:r w:rsidRPr="004C1F90">
        <w:rPr>
          <w:rFonts w:ascii="Times New Roman" w:hAnsi="Times New Roman" w:cs="Times New Roman"/>
          <w:color w:val="222222"/>
          <w:sz w:val="24"/>
          <w:szCs w:val="24"/>
          <w:shd w:val="clear" w:color="auto" w:fill="FFFFFF"/>
        </w:rPr>
        <w:t xml:space="preserve"> critical incidents must attend training and conferences in order to learn lessons from mistakes made previously and ensure that their leadership skills are up to date (Vargas, 2021).</w:t>
      </w:r>
    </w:p>
    <w:p w14:paraId="1369D9F3" w14:textId="77777777" w:rsidR="004C1F90" w:rsidRPr="004C1F90" w:rsidRDefault="004C1F90" w:rsidP="004C1F90">
      <w:pPr>
        <w:rPr>
          <w:rFonts w:ascii="Times New Roman" w:hAnsi="Times New Roman" w:cs="Times New Roman"/>
          <w:color w:val="222222"/>
          <w:sz w:val="24"/>
          <w:szCs w:val="24"/>
          <w:shd w:val="clear" w:color="auto" w:fill="FFFFFF"/>
        </w:rPr>
      </w:pPr>
      <w:proofErr w:type="gramStart"/>
      <w:r w:rsidRPr="004C1F90">
        <w:rPr>
          <w:rFonts w:ascii="Times New Roman" w:hAnsi="Times New Roman" w:cs="Times New Roman"/>
          <w:color w:val="222222"/>
          <w:sz w:val="24"/>
          <w:szCs w:val="24"/>
          <w:shd w:val="clear" w:color="auto" w:fill="FFFFFF"/>
        </w:rPr>
        <w:t>In order to</w:t>
      </w:r>
      <w:proofErr w:type="gramEnd"/>
      <w:r w:rsidRPr="004C1F90">
        <w:rPr>
          <w:rFonts w:ascii="Times New Roman" w:hAnsi="Times New Roman" w:cs="Times New Roman"/>
          <w:color w:val="222222"/>
          <w:sz w:val="24"/>
          <w:szCs w:val="24"/>
          <w:shd w:val="clear" w:color="auto" w:fill="FFFFFF"/>
        </w:rPr>
        <w:t xml:space="preserve"> deal with major incidents effectively, the police have adopted the military procedure called METHANE. This looks to get the major incident declared early, give the exact location of the incident, explain the type of incident, highlight any hazards, note the entry and exit points of the scene, the number of casualties </w:t>
      </w:r>
      <w:proofErr w:type="gramStart"/>
      <w:r w:rsidRPr="004C1F90">
        <w:rPr>
          <w:rFonts w:ascii="Times New Roman" w:hAnsi="Times New Roman" w:cs="Times New Roman"/>
          <w:color w:val="222222"/>
          <w:sz w:val="24"/>
          <w:szCs w:val="24"/>
          <w:shd w:val="clear" w:color="auto" w:fill="FFFFFF"/>
        </w:rPr>
        <w:t>involved</w:t>
      </w:r>
      <w:proofErr w:type="gramEnd"/>
      <w:r w:rsidRPr="004C1F90">
        <w:rPr>
          <w:rFonts w:ascii="Times New Roman" w:hAnsi="Times New Roman" w:cs="Times New Roman"/>
          <w:color w:val="222222"/>
          <w:sz w:val="24"/>
          <w:szCs w:val="24"/>
          <w:shd w:val="clear" w:color="auto" w:fill="FFFFFF"/>
        </w:rPr>
        <w:t xml:space="preserve"> and the emergency services required. Throughout recent case studies of major incidents, it is highlighted that any major incident requires all emergency services involved to use their medical skills. </w:t>
      </w:r>
      <w:proofErr w:type="gramStart"/>
      <w:r w:rsidRPr="004C1F90">
        <w:rPr>
          <w:rFonts w:ascii="Times New Roman" w:hAnsi="Times New Roman" w:cs="Times New Roman"/>
          <w:color w:val="222222"/>
          <w:sz w:val="24"/>
          <w:szCs w:val="24"/>
          <w:shd w:val="clear" w:color="auto" w:fill="FFFFFF"/>
        </w:rPr>
        <w:t>In order for</w:t>
      </w:r>
      <w:proofErr w:type="gramEnd"/>
      <w:r w:rsidRPr="004C1F90">
        <w:rPr>
          <w:rFonts w:ascii="Times New Roman" w:hAnsi="Times New Roman" w:cs="Times New Roman"/>
          <w:color w:val="222222"/>
          <w:sz w:val="24"/>
          <w:szCs w:val="24"/>
          <w:shd w:val="clear" w:color="auto" w:fill="FFFFFF"/>
        </w:rPr>
        <w:t xml:space="preserve"> lives to be saved, there needs to be good planning and preparation. The police are in control of the command and control of the scene, however within each emergency service there should be their own command and control system too (Russell, 2000).</w:t>
      </w:r>
    </w:p>
    <w:p w14:paraId="5EDAF4C7" w14:textId="77777777" w:rsidR="004C1F90" w:rsidRPr="004C1F90" w:rsidRDefault="004C1F90" w:rsidP="004C1F90">
      <w:pPr>
        <w:rPr>
          <w:rFonts w:ascii="Times New Roman" w:hAnsi="Times New Roman" w:cs="Times New Roman"/>
          <w:color w:val="222222"/>
          <w:sz w:val="24"/>
          <w:szCs w:val="24"/>
          <w:shd w:val="clear" w:color="auto" w:fill="FFFFFF"/>
        </w:rPr>
      </w:pPr>
      <w:r w:rsidRPr="004C1F90">
        <w:rPr>
          <w:rFonts w:ascii="Times New Roman" w:hAnsi="Times New Roman" w:cs="Times New Roman"/>
          <w:color w:val="222222"/>
          <w:sz w:val="24"/>
          <w:szCs w:val="24"/>
          <w:shd w:val="clear" w:color="auto" w:fill="FFFFFF"/>
        </w:rPr>
        <w:t xml:space="preserve">Following large major incidents such as the London bombings in 2005, where many people sustained horrific injuries and lost their lives, reviews highlighted that there needs to be an improvement on the way that emergency services work together as a team during these incidents. </w:t>
      </w:r>
      <w:proofErr w:type="gramStart"/>
      <w:r w:rsidRPr="004C1F90">
        <w:rPr>
          <w:rFonts w:ascii="Times New Roman" w:hAnsi="Times New Roman" w:cs="Times New Roman"/>
          <w:color w:val="222222"/>
          <w:sz w:val="24"/>
          <w:szCs w:val="24"/>
          <w:shd w:val="clear" w:color="auto" w:fill="FFFFFF"/>
        </w:rPr>
        <w:t>In order to</w:t>
      </w:r>
      <w:proofErr w:type="gramEnd"/>
      <w:r w:rsidRPr="004C1F90">
        <w:rPr>
          <w:rFonts w:ascii="Times New Roman" w:hAnsi="Times New Roman" w:cs="Times New Roman"/>
          <w:color w:val="222222"/>
          <w:sz w:val="24"/>
          <w:szCs w:val="24"/>
          <w:shd w:val="clear" w:color="auto" w:fill="FFFFFF"/>
        </w:rPr>
        <w:t xml:space="preserve"> facilitate this improvement, there has been the establishment of the Joint Emergency Service Interoperability Programme, (JESIP) in 2012. The aim of this programme is to ensure that emergency services have received the appropriate training </w:t>
      </w:r>
      <w:proofErr w:type="gramStart"/>
      <w:r w:rsidRPr="004C1F90">
        <w:rPr>
          <w:rFonts w:ascii="Times New Roman" w:hAnsi="Times New Roman" w:cs="Times New Roman"/>
          <w:color w:val="222222"/>
          <w:sz w:val="24"/>
          <w:szCs w:val="24"/>
          <w:shd w:val="clear" w:color="auto" w:fill="FFFFFF"/>
        </w:rPr>
        <w:t>in order to</w:t>
      </w:r>
      <w:proofErr w:type="gramEnd"/>
      <w:r w:rsidRPr="004C1F90">
        <w:rPr>
          <w:rFonts w:ascii="Times New Roman" w:hAnsi="Times New Roman" w:cs="Times New Roman"/>
          <w:color w:val="222222"/>
          <w:sz w:val="24"/>
          <w:szCs w:val="24"/>
          <w:shd w:val="clear" w:color="auto" w:fill="FFFFFF"/>
        </w:rPr>
        <w:t xml:space="preserve"> work collaboratively and effectively at major incidents so that the chance of reliving previous failures is reduced (HMICFRS, 2018). </w:t>
      </w:r>
    </w:p>
    <w:p w14:paraId="10ED4FCC" w14:textId="77777777" w:rsidR="004C1F90" w:rsidRPr="004C1F90" w:rsidRDefault="004C1F90" w:rsidP="004C1F90">
      <w:pPr>
        <w:rPr>
          <w:rFonts w:ascii="Times New Roman" w:hAnsi="Times New Roman" w:cs="Times New Roman"/>
          <w:color w:val="222222"/>
          <w:sz w:val="24"/>
          <w:szCs w:val="24"/>
          <w:shd w:val="clear" w:color="auto" w:fill="FFFFFF"/>
        </w:rPr>
      </w:pPr>
      <w:r w:rsidRPr="004C1F90">
        <w:rPr>
          <w:rFonts w:ascii="Times New Roman" w:hAnsi="Times New Roman" w:cs="Times New Roman"/>
          <w:color w:val="222222"/>
          <w:sz w:val="24"/>
          <w:szCs w:val="24"/>
          <w:shd w:val="clear" w:color="auto" w:fill="FFFFFF"/>
        </w:rPr>
        <w:t xml:space="preserve">As a result of learning lessons from the way previous major incidents JESIP highlights new policies and protocols are being introduced in order to deal with major incidents more effectively by this suggests that there forces </w:t>
      </w:r>
      <w:proofErr w:type="gramStart"/>
      <w:r w:rsidRPr="004C1F90">
        <w:rPr>
          <w:rFonts w:ascii="Times New Roman" w:hAnsi="Times New Roman" w:cs="Times New Roman"/>
          <w:color w:val="222222"/>
          <w:sz w:val="24"/>
          <w:szCs w:val="24"/>
          <w:shd w:val="clear" w:color="auto" w:fill="FFFFFF"/>
        </w:rPr>
        <w:t>an emergency services</w:t>
      </w:r>
      <w:proofErr w:type="gramEnd"/>
      <w:r w:rsidRPr="004C1F90">
        <w:rPr>
          <w:rFonts w:ascii="Times New Roman" w:hAnsi="Times New Roman" w:cs="Times New Roman"/>
          <w:color w:val="222222"/>
          <w:sz w:val="24"/>
          <w:szCs w:val="24"/>
          <w:shd w:val="clear" w:color="auto" w:fill="FFFFFF"/>
        </w:rPr>
        <w:t xml:space="preserve"> are reflecting on past incidents in order to develop new more effective policies (Coles, 2014).</w:t>
      </w:r>
    </w:p>
    <w:p w14:paraId="7B1B0AA4" w14:textId="77777777" w:rsidR="004C1F90" w:rsidRPr="004C1F90" w:rsidRDefault="004C1F90" w:rsidP="004C1F90">
      <w:pPr>
        <w:rPr>
          <w:rFonts w:ascii="Times New Roman" w:hAnsi="Times New Roman" w:cs="Times New Roman"/>
          <w:color w:val="222222"/>
          <w:sz w:val="24"/>
          <w:szCs w:val="24"/>
          <w:shd w:val="clear" w:color="auto" w:fill="FFFFFF"/>
        </w:rPr>
      </w:pPr>
      <w:r w:rsidRPr="004C1F90">
        <w:rPr>
          <w:rFonts w:ascii="Times New Roman" w:hAnsi="Times New Roman" w:cs="Times New Roman"/>
          <w:color w:val="222222"/>
          <w:sz w:val="24"/>
          <w:szCs w:val="24"/>
          <w:shd w:val="clear" w:color="auto" w:fill="FFFFFF"/>
        </w:rPr>
        <w:t xml:space="preserve">Ensuring that the multi-agency responders to major incidents are debriefed effectively is vitally important to improving the policies in place. Planning and preparation </w:t>
      </w:r>
      <w:proofErr w:type="gramStart"/>
      <w:r w:rsidRPr="004C1F90">
        <w:rPr>
          <w:rFonts w:ascii="Times New Roman" w:hAnsi="Times New Roman" w:cs="Times New Roman"/>
          <w:color w:val="222222"/>
          <w:sz w:val="24"/>
          <w:szCs w:val="24"/>
          <w:shd w:val="clear" w:color="auto" w:fill="FFFFFF"/>
        </w:rPr>
        <w:t>is</w:t>
      </w:r>
      <w:proofErr w:type="gramEnd"/>
      <w:r w:rsidRPr="004C1F90">
        <w:rPr>
          <w:rFonts w:ascii="Times New Roman" w:hAnsi="Times New Roman" w:cs="Times New Roman"/>
          <w:color w:val="222222"/>
          <w:sz w:val="24"/>
          <w:szCs w:val="24"/>
          <w:shd w:val="clear" w:color="auto" w:fill="FFFFFF"/>
        </w:rPr>
        <w:t xml:space="preserve"> important for emergency services, and debriefing highlights the areas that need to be improved and where training is required in order to deal with future incidents more effectively as well as recovering from incidents (Norman, 2003).</w:t>
      </w:r>
    </w:p>
    <w:p w14:paraId="577424FF" w14:textId="77777777" w:rsidR="004C1F90" w:rsidRPr="004C1F90" w:rsidRDefault="004C1F90" w:rsidP="004C1F90">
      <w:pPr>
        <w:rPr>
          <w:rFonts w:ascii="Times New Roman" w:hAnsi="Times New Roman" w:cs="Times New Roman"/>
          <w:color w:val="222222"/>
          <w:sz w:val="24"/>
          <w:szCs w:val="24"/>
          <w:shd w:val="clear" w:color="auto" w:fill="FFFFFF"/>
        </w:rPr>
      </w:pPr>
    </w:p>
    <w:p w14:paraId="1DBC2860" w14:textId="77777777" w:rsidR="004C1F90" w:rsidRPr="004C1F90" w:rsidRDefault="004C1F90" w:rsidP="004C1F90">
      <w:pPr>
        <w:rPr>
          <w:rFonts w:ascii="Times New Roman" w:hAnsi="Times New Roman" w:cs="Times New Roman"/>
          <w:color w:val="222222"/>
          <w:sz w:val="24"/>
          <w:szCs w:val="24"/>
          <w:shd w:val="clear" w:color="auto" w:fill="FFFFFF"/>
        </w:rPr>
      </w:pPr>
      <w:r w:rsidRPr="004C1F90">
        <w:rPr>
          <w:rFonts w:ascii="Times New Roman" w:hAnsi="Times New Roman" w:cs="Times New Roman"/>
          <w:color w:val="222222"/>
          <w:sz w:val="24"/>
          <w:szCs w:val="24"/>
          <w:shd w:val="clear" w:color="auto" w:fill="FFFFFF"/>
        </w:rPr>
        <w:t xml:space="preserve">In conclusion, </w:t>
      </w:r>
      <w:proofErr w:type="gramStart"/>
      <w:r w:rsidRPr="004C1F90">
        <w:rPr>
          <w:rFonts w:ascii="Times New Roman" w:hAnsi="Times New Roman" w:cs="Times New Roman"/>
          <w:color w:val="222222"/>
          <w:sz w:val="24"/>
          <w:szCs w:val="24"/>
          <w:shd w:val="clear" w:color="auto" w:fill="FFFFFF"/>
        </w:rPr>
        <w:t>it can be seen that the</w:t>
      </w:r>
      <w:proofErr w:type="gramEnd"/>
      <w:r w:rsidRPr="004C1F90">
        <w:rPr>
          <w:rFonts w:ascii="Times New Roman" w:hAnsi="Times New Roman" w:cs="Times New Roman"/>
          <w:color w:val="222222"/>
          <w:sz w:val="24"/>
          <w:szCs w:val="24"/>
          <w:shd w:val="clear" w:color="auto" w:fill="FFFFFF"/>
        </w:rPr>
        <w:t xml:space="preserve"> review of critical and major incidents and the application of a ‘lessons learned’ approach has impacted upon the shaping of what constitutes good practice in policing. This continues to be a crucially important approach in ensuring that policing can adapt and respond to the changing nature and increased prevalence of events that can be categorised as critical or major incidents, which in turn serves to maintain or improve public confidence in the police service.</w:t>
      </w:r>
    </w:p>
    <w:p w14:paraId="5665A744" w14:textId="77777777" w:rsidR="004C1F90" w:rsidRPr="004C1F90" w:rsidRDefault="004C1F90" w:rsidP="004C1F90">
      <w:pPr>
        <w:rPr>
          <w:rFonts w:ascii="Times New Roman" w:hAnsi="Times New Roman" w:cs="Times New Roman"/>
          <w:color w:val="222222"/>
          <w:sz w:val="24"/>
          <w:szCs w:val="24"/>
          <w:shd w:val="clear" w:color="auto" w:fill="FFFFFF"/>
        </w:rPr>
      </w:pPr>
    </w:p>
    <w:p w14:paraId="14CEC4FB" w14:textId="77777777" w:rsidR="004C1F90" w:rsidRPr="004C1F90" w:rsidRDefault="004C1F90" w:rsidP="004C1F90">
      <w:pPr>
        <w:rPr>
          <w:rFonts w:ascii="Times New Roman" w:hAnsi="Times New Roman" w:cs="Times New Roman"/>
          <w:color w:val="222222"/>
          <w:sz w:val="24"/>
          <w:szCs w:val="24"/>
          <w:shd w:val="clear" w:color="auto" w:fill="FFFFFF"/>
        </w:rPr>
      </w:pPr>
    </w:p>
    <w:p w14:paraId="5B678C87" w14:textId="77777777" w:rsidR="004C1F90" w:rsidRPr="004C1F90" w:rsidRDefault="004C1F90" w:rsidP="004C1F90">
      <w:pPr>
        <w:rPr>
          <w:rFonts w:ascii="Times New Roman" w:hAnsi="Times New Roman" w:cs="Times New Roman"/>
          <w:color w:val="222222"/>
          <w:sz w:val="24"/>
          <w:szCs w:val="24"/>
          <w:shd w:val="clear" w:color="auto" w:fill="FFFFFF"/>
        </w:rPr>
      </w:pPr>
    </w:p>
    <w:p w14:paraId="282AB420" w14:textId="2E86EB7D" w:rsidR="004C1F90" w:rsidRPr="001B353D" w:rsidRDefault="004C1F90" w:rsidP="004C1F90">
      <w:pPr>
        <w:rPr>
          <w:rFonts w:ascii="Times New Roman" w:hAnsi="Times New Roman" w:cs="Times New Roman"/>
          <w:color w:val="222222"/>
          <w:sz w:val="24"/>
          <w:szCs w:val="24"/>
          <w:shd w:val="clear" w:color="auto" w:fill="FFFFFF"/>
        </w:rPr>
      </w:pPr>
      <w:r w:rsidRPr="004C1F90">
        <w:rPr>
          <w:rFonts w:ascii="Times New Roman" w:hAnsi="Times New Roman" w:cs="Times New Roman"/>
          <w:color w:val="222222"/>
          <w:sz w:val="24"/>
          <w:szCs w:val="24"/>
          <w:shd w:val="clear" w:color="auto" w:fill="FFFFFF"/>
        </w:rPr>
        <w:t xml:space="preserve">                                                                                                                      Word count 1895</w:t>
      </w:r>
    </w:p>
    <w:p w14:paraId="094CE6B3" w14:textId="77777777" w:rsidR="004C1F90" w:rsidRPr="001B353D" w:rsidRDefault="004C1F90" w:rsidP="004C1F90">
      <w:pPr>
        <w:rPr>
          <w:rFonts w:ascii="Times New Roman" w:hAnsi="Times New Roman" w:cs="Times New Roman"/>
          <w:color w:val="222222"/>
          <w:sz w:val="24"/>
          <w:szCs w:val="24"/>
          <w:shd w:val="clear" w:color="auto" w:fill="FFFFFF"/>
        </w:rPr>
      </w:pPr>
    </w:p>
    <w:p w14:paraId="663B27E8" w14:textId="77777777" w:rsidR="004C1F90" w:rsidRPr="001B353D" w:rsidRDefault="004C1F90" w:rsidP="004C1F90">
      <w:pPr>
        <w:rPr>
          <w:rFonts w:ascii="Times New Roman" w:hAnsi="Times New Roman" w:cs="Times New Roman"/>
          <w:color w:val="222222"/>
          <w:sz w:val="24"/>
          <w:szCs w:val="24"/>
          <w:shd w:val="clear" w:color="auto" w:fill="FFFFFF"/>
        </w:rPr>
      </w:pPr>
    </w:p>
    <w:p w14:paraId="0676E90B" w14:textId="032BD736" w:rsidR="004C1F90" w:rsidRDefault="004C1F90" w:rsidP="005B35E0">
      <w:pPr>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References</w:t>
      </w:r>
    </w:p>
    <w:p w14:paraId="70969A7D" w14:textId="77777777" w:rsidR="004C1F90" w:rsidRPr="004C1F90" w:rsidRDefault="004C1F90" w:rsidP="006A2481">
      <w:pPr>
        <w:jc w:val="center"/>
        <w:rPr>
          <w:rFonts w:ascii="Times New Roman" w:hAnsi="Times New Roman" w:cs="Times New Roman"/>
          <w:sz w:val="24"/>
          <w:szCs w:val="24"/>
          <w:shd w:val="clear" w:color="auto" w:fill="FFFFFF"/>
        </w:rPr>
      </w:pPr>
      <w:r w:rsidRPr="004C1F90">
        <w:rPr>
          <w:rFonts w:ascii="Times New Roman" w:hAnsi="Times New Roman" w:cs="Times New Roman"/>
          <w:sz w:val="24"/>
          <w:szCs w:val="24"/>
          <w:shd w:val="clear" w:color="auto" w:fill="FFFFFF"/>
        </w:rPr>
        <w:t>Basu, N. (2021) ‘Learning Lessons from Countering Terrorism: the UK Experience 2017–2020’, Cambridge Journal of Evidence-Based Policing, 5. Available at: https://doi.org/10.1007/s41887-021-00068-1.</w:t>
      </w:r>
    </w:p>
    <w:p w14:paraId="5CB1A3F2" w14:textId="77777777" w:rsidR="004C1F90" w:rsidRPr="00BF64FC" w:rsidRDefault="004C1F90" w:rsidP="006A2481">
      <w:pPr>
        <w:spacing w:line="360" w:lineRule="auto"/>
        <w:jc w:val="center"/>
        <w:rPr>
          <w:rFonts w:ascii="Times New Roman" w:hAnsi="Times New Roman" w:cs="Times New Roman"/>
          <w:sz w:val="24"/>
          <w:szCs w:val="24"/>
        </w:rPr>
      </w:pPr>
      <w:r w:rsidRPr="00BF64FC">
        <w:rPr>
          <w:rFonts w:ascii="Times New Roman" w:hAnsi="Times New Roman" w:cs="Times New Roman"/>
          <w:sz w:val="24"/>
          <w:szCs w:val="24"/>
        </w:rPr>
        <w:t xml:space="preserve">BBC (2017). </w:t>
      </w:r>
      <w:r w:rsidRPr="00BF64FC">
        <w:rPr>
          <w:rFonts w:ascii="Times New Roman" w:hAnsi="Times New Roman" w:cs="Times New Roman"/>
          <w:i/>
          <w:iCs/>
          <w:sz w:val="24"/>
          <w:szCs w:val="24"/>
        </w:rPr>
        <w:t>Police feel undervalued and underpaid, poll suggests</w:t>
      </w:r>
      <w:r w:rsidRPr="00BF64FC">
        <w:rPr>
          <w:rFonts w:ascii="Times New Roman" w:hAnsi="Times New Roman" w:cs="Times New Roman"/>
          <w:sz w:val="24"/>
          <w:szCs w:val="24"/>
        </w:rPr>
        <w:t xml:space="preserve">. [online] Available at: </w:t>
      </w:r>
      <w:hyperlink r:id="rId6" w:history="1">
        <w:r w:rsidRPr="00BF64FC">
          <w:rPr>
            <w:rStyle w:val="Hyperlink"/>
            <w:rFonts w:ascii="Times New Roman" w:hAnsi="Times New Roman" w:cs="Times New Roman"/>
            <w:color w:val="auto"/>
            <w:sz w:val="24"/>
            <w:szCs w:val="24"/>
            <w:u w:val="none"/>
          </w:rPr>
          <w:t>https://www.bbc.co.uk/news/uk-41088414</w:t>
        </w:r>
      </w:hyperlink>
      <w:r w:rsidRPr="00BF64FC">
        <w:rPr>
          <w:rFonts w:ascii="Times New Roman" w:hAnsi="Times New Roman" w:cs="Times New Roman"/>
          <w:sz w:val="24"/>
          <w:szCs w:val="24"/>
        </w:rPr>
        <w:t>.</w:t>
      </w:r>
    </w:p>
    <w:p w14:paraId="25EB6DEE" w14:textId="77777777" w:rsidR="004C1F90" w:rsidRPr="004C1F90" w:rsidRDefault="004C1F90" w:rsidP="006A2481">
      <w:pPr>
        <w:jc w:val="center"/>
        <w:rPr>
          <w:rFonts w:ascii="Times New Roman" w:hAnsi="Times New Roman" w:cs="Times New Roman"/>
          <w:sz w:val="24"/>
          <w:szCs w:val="24"/>
          <w:shd w:val="clear" w:color="auto" w:fill="FFFFFF"/>
        </w:rPr>
      </w:pPr>
      <w:r w:rsidRPr="004C1F90">
        <w:rPr>
          <w:rFonts w:ascii="Times New Roman" w:hAnsi="Times New Roman" w:cs="Times New Roman"/>
          <w:sz w:val="24"/>
          <w:szCs w:val="24"/>
          <w:shd w:val="clear" w:color="auto" w:fill="FFFFFF"/>
        </w:rPr>
        <w:t xml:space="preserve">Beckley, R. and Birkinshaw, J. (2009). Dealing with a Crisis--What the Police Have Learnt and What Others Can Learn from the Police. Policing, 3(1), pp.7–11. </w:t>
      </w:r>
      <w:proofErr w:type="spellStart"/>
      <w:proofErr w:type="gramStart"/>
      <w:r w:rsidRPr="004C1F90">
        <w:rPr>
          <w:rFonts w:ascii="Times New Roman" w:hAnsi="Times New Roman" w:cs="Times New Roman"/>
          <w:sz w:val="24"/>
          <w:szCs w:val="24"/>
          <w:shd w:val="clear" w:color="auto" w:fill="FFFFFF"/>
        </w:rPr>
        <w:t>doi:https</w:t>
      </w:r>
      <w:proofErr w:type="spellEnd"/>
      <w:r w:rsidRPr="004C1F90">
        <w:rPr>
          <w:rFonts w:ascii="Times New Roman" w:hAnsi="Times New Roman" w:cs="Times New Roman"/>
          <w:sz w:val="24"/>
          <w:szCs w:val="24"/>
          <w:shd w:val="clear" w:color="auto" w:fill="FFFFFF"/>
        </w:rPr>
        <w:t>://doi.org/10.1093/police/pan075</w:t>
      </w:r>
      <w:proofErr w:type="gramEnd"/>
      <w:r w:rsidRPr="004C1F90">
        <w:rPr>
          <w:rFonts w:ascii="Times New Roman" w:hAnsi="Times New Roman" w:cs="Times New Roman"/>
          <w:sz w:val="24"/>
          <w:szCs w:val="24"/>
          <w:shd w:val="clear" w:color="auto" w:fill="FFFFFF"/>
        </w:rPr>
        <w:t>.</w:t>
      </w:r>
    </w:p>
    <w:p w14:paraId="53E51655" w14:textId="77777777" w:rsidR="004C1F90" w:rsidRPr="004C1F90" w:rsidRDefault="004C1F90" w:rsidP="006A2481">
      <w:pPr>
        <w:jc w:val="center"/>
        <w:rPr>
          <w:rFonts w:ascii="Times New Roman" w:hAnsi="Times New Roman" w:cs="Times New Roman"/>
          <w:sz w:val="24"/>
          <w:szCs w:val="24"/>
          <w:shd w:val="clear" w:color="auto" w:fill="FFFFFF"/>
        </w:rPr>
      </w:pPr>
      <w:r w:rsidRPr="004C1F90">
        <w:rPr>
          <w:rFonts w:ascii="Times New Roman" w:hAnsi="Times New Roman" w:cs="Times New Roman"/>
          <w:sz w:val="24"/>
          <w:szCs w:val="24"/>
          <w:shd w:val="clear" w:color="auto" w:fill="FFFFFF"/>
        </w:rPr>
        <w:t>Coles, E. (2014). Learning the Lessons from Major Incidents: A Short Review of the Literature. Emergency Planning College Occasional Papers New Series. [online] Available at: https://www.epcresilience.com/application/files/4916/5236/8945/Occ10-Paper.pdf.</w:t>
      </w:r>
    </w:p>
    <w:p w14:paraId="169690AD" w14:textId="77777777" w:rsidR="004C1F90" w:rsidRPr="004C1F90" w:rsidRDefault="004C1F90" w:rsidP="006A2481">
      <w:pPr>
        <w:jc w:val="center"/>
        <w:rPr>
          <w:rFonts w:ascii="Times New Roman" w:hAnsi="Times New Roman" w:cs="Times New Roman"/>
          <w:sz w:val="24"/>
          <w:szCs w:val="24"/>
          <w:shd w:val="clear" w:color="auto" w:fill="FFFFFF"/>
        </w:rPr>
      </w:pPr>
      <w:r w:rsidRPr="004C1F90">
        <w:rPr>
          <w:rFonts w:ascii="Times New Roman" w:hAnsi="Times New Roman" w:cs="Times New Roman"/>
          <w:sz w:val="24"/>
          <w:szCs w:val="24"/>
          <w:shd w:val="clear" w:color="auto" w:fill="FFFFFF"/>
        </w:rPr>
        <w:t>College of Policing (2021). Introduction and Types of Critical Incidents. [online] College of Policing. Available at: https://www.college.police.uk/app/critical-incident-management/introduction-and-types-critical-incidents.</w:t>
      </w:r>
    </w:p>
    <w:p w14:paraId="2938EF80" w14:textId="77777777" w:rsidR="004C1F90" w:rsidRPr="004C1F90" w:rsidRDefault="004C1F90" w:rsidP="006A2481">
      <w:pPr>
        <w:jc w:val="center"/>
        <w:rPr>
          <w:rFonts w:ascii="Times New Roman" w:hAnsi="Times New Roman" w:cs="Times New Roman"/>
          <w:sz w:val="24"/>
          <w:szCs w:val="24"/>
          <w:shd w:val="clear" w:color="auto" w:fill="FFFFFF"/>
        </w:rPr>
      </w:pPr>
      <w:r w:rsidRPr="004C1F90">
        <w:rPr>
          <w:rFonts w:ascii="Times New Roman" w:hAnsi="Times New Roman" w:cs="Times New Roman"/>
          <w:sz w:val="24"/>
          <w:szCs w:val="24"/>
          <w:shd w:val="clear" w:color="auto" w:fill="FFFFFF"/>
        </w:rPr>
        <w:t>College of Policing (2021). Introduction and Types of Critical Incidents. [online] College of Policing. Available at: https://www.college.police.uk/app/critical-incident-management/introduction-and-types-critical-incidents.</w:t>
      </w:r>
    </w:p>
    <w:p w14:paraId="0848D340" w14:textId="77777777" w:rsidR="004C1F90" w:rsidRPr="004C1F90" w:rsidRDefault="004C1F90" w:rsidP="006A2481">
      <w:pPr>
        <w:jc w:val="center"/>
        <w:rPr>
          <w:rFonts w:ascii="Times New Roman" w:hAnsi="Times New Roman" w:cs="Times New Roman"/>
          <w:sz w:val="24"/>
          <w:szCs w:val="24"/>
          <w:shd w:val="clear" w:color="auto" w:fill="FFFFFF"/>
        </w:rPr>
      </w:pPr>
      <w:r w:rsidRPr="004C1F90">
        <w:rPr>
          <w:rFonts w:ascii="Times New Roman" w:hAnsi="Times New Roman" w:cs="Times New Roman"/>
          <w:sz w:val="24"/>
          <w:szCs w:val="24"/>
          <w:shd w:val="clear" w:color="auto" w:fill="FFFFFF"/>
        </w:rPr>
        <w:t>College of Policing (2021). Phase 2 – managing critical incidents. [online] College of Policing. Available at: https://www.college.police.uk/app/critical-incident-management/phase-2-managing-critical-incidents.</w:t>
      </w:r>
    </w:p>
    <w:p w14:paraId="6CDCF83E" w14:textId="77777777" w:rsidR="004C1F90" w:rsidRPr="004C1F90" w:rsidRDefault="004C1F90" w:rsidP="006A2481">
      <w:pPr>
        <w:jc w:val="center"/>
        <w:rPr>
          <w:rFonts w:ascii="Times New Roman" w:hAnsi="Times New Roman" w:cs="Times New Roman"/>
          <w:sz w:val="24"/>
          <w:szCs w:val="24"/>
          <w:shd w:val="clear" w:color="auto" w:fill="FFFFFF"/>
        </w:rPr>
      </w:pPr>
      <w:r w:rsidRPr="004C1F90">
        <w:rPr>
          <w:rFonts w:ascii="Times New Roman" w:hAnsi="Times New Roman" w:cs="Times New Roman"/>
          <w:sz w:val="24"/>
          <w:szCs w:val="24"/>
          <w:shd w:val="clear" w:color="auto" w:fill="FFFFFF"/>
        </w:rPr>
        <w:t>College of policing. (2023). First aid training updated for police officers | College of Policing. [online] Available at: https://www.college.police.uk/article/first-aid-training-updated-police-officers.</w:t>
      </w:r>
    </w:p>
    <w:p w14:paraId="742C52FD" w14:textId="77777777" w:rsidR="004C1F90" w:rsidRPr="00BF64FC" w:rsidRDefault="004C1F90" w:rsidP="006A2481">
      <w:pPr>
        <w:spacing w:line="360" w:lineRule="auto"/>
        <w:jc w:val="center"/>
        <w:rPr>
          <w:rFonts w:ascii="Times New Roman" w:hAnsi="Times New Roman" w:cs="Times New Roman"/>
          <w:sz w:val="24"/>
          <w:szCs w:val="24"/>
        </w:rPr>
      </w:pPr>
      <w:r w:rsidRPr="00BF64FC">
        <w:rPr>
          <w:rFonts w:ascii="Times New Roman" w:hAnsi="Times New Roman" w:cs="Times New Roman"/>
          <w:sz w:val="24"/>
          <w:szCs w:val="24"/>
        </w:rPr>
        <w:t xml:space="preserve">Duran, F., Woodhams, J. and Bishopp, D. (2018). </w:t>
      </w:r>
      <w:r w:rsidRPr="00BF64FC">
        <w:rPr>
          <w:rFonts w:ascii="Times New Roman" w:hAnsi="Times New Roman" w:cs="Times New Roman"/>
          <w:i/>
          <w:iCs/>
          <w:sz w:val="24"/>
          <w:szCs w:val="24"/>
        </w:rPr>
        <w:t xml:space="preserve">An Interview Study of the Experiences of Police Officers </w:t>
      </w:r>
      <w:proofErr w:type="gramStart"/>
      <w:r w:rsidRPr="00BF64FC">
        <w:rPr>
          <w:rFonts w:ascii="Times New Roman" w:hAnsi="Times New Roman" w:cs="Times New Roman"/>
          <w:i/>
          <w:iCs/>
          <w:sz w:val="24"/>
          <w:szCs w:val="24"/>
        </w:rPr>
        <w:t>in Regard to</w:t>
      </w:r>
      <w:proofErr w:type="gramEnd"/>
      <w:r w:rsidRPr="00BF64FC">
        <w:rPr>
          <w:rFonts w:ascii="Times New Roman" w:hAnsi="Times New Roman" w:cs="Times New Roman"/>
          <w:i/>
          <w:iCs/>
          <w:sz w:val="24"/>
          <w:szCs w:val="24"/>
        </w:rPr>
        <w:t xml:space="preserve"> Psychological Contract and Wellbeing</w:t>
      </w:r>
      <w:r w:rsidRPr="00BF64FC">
        <w:rPr>
          <w:rFonts w:ascii="Times New Roman" w:hAnsi="Times New Roman" w:cs="Times New Roman"/>
          <w:sz w:val="24"/>
          <w:szCs w:val="24"/>
        </w:rPr>
        <w:t xml:space="preserve">. Journal of Police and </w:t>
      </w:r>
      <w:r w:rsidRPr="00BF64FC">
        <w:rPr>
          <w:rFonts w:ascii="Times New Roman" w:hAnsi="Times New Roman" w:cs="Times New Roman"/>
          <w:sz w:val="24"/>
          <w:szCs w:val="24"/>
        </w:rPr>
        <w:lastRenderedPageBreak/>
        <w:t xml:space="preserve">Criminal Psychology, [online] 34(2), pp.184–198. </w:t>
      </w:r>
      <w:proofErr w:type="spellStart"/>
      <w:proofErr w:type="gramStart"/>
      <w:r w:rsidRPr="00BF64FC">
        <w:rPr>
          <w:rFonts w:ascii="Times New Roman" w:hAnsi="Times New Roman" w:cs="Times New Roman"/>
          <w:sz w:val="24"/>
          <w:szCs w:val="24"/>
        </w:rPr>
        <w:t>doi:https</w:t>
      </w:r>
      <w:proofErr w:type="spellEnd"/>
      <w:r w:rsidRPr="00BF64FC">
        <w:rPr>
          <w:rFonts w:ascii="Times New Roman" w:hAnsi="Times New Roman" w:cs="Times New Roman"/>
          <w:sz w:val="24"/>
          <w:szCs w:val="24"/>
        </w:rPr>
        <w:t>://doi.org/10.1007/s11896-018-9275-z</w:t>
      </w:r>
      <w:proofErr w:type="gramEnd"/>
      <w:r w:rsidRPr="00BF64FC">
        <w:rPr>
          <w:rFonts w:ascii="Times New Roman" w:hAnsi="Times New Roman" w:cs="Times New Roman"/>
          <w:sz w:val="24"/>
          <w:szCs w:val="24"/>
        </w:rPr>
        <w:t>.</w:t>
      </w:r>
    </w:p>
    <w:p w14:paraId="6378A679" w14:textId="77777777" w:rsidR="004C1F90" w:rsidRPr="004C1F90" w:rsidRDefault="004C1F90" w:rsidP="006A2481">
      <w:pPr>
        <w:jc w:val="center"/>
        <w:rPr>
          <w:rFonts w:ascii="Times New Roman" w:hAnsi="Times New Roman" w:cs="Times New Roman"/>
          <w:sz w:val="24"/>
          <w:szCs w:val="24"/>
          <w:shd w:val="clear" w:color="auto" w:fill="FFFFFF"/>
        </w:rPr>
      </w:pPr>
      <w:r w:rsidRPr="004C1F90">
        <w:rPr>
          <w:rFonts w:ascii="Times New Roman" w:hAnsi="Times New Roman" w:cs="Times New Roman"/>
          <w:sz w:val="24"/>
          <w:szCs w:val="24"/>
          <w:shd w:val="clear" w:color="auto" w:fill="FFFFFF"/>
        </w:rPr>
        <w:t xml:space="preserve">Foster, J., Newburn, T. and </w:t>
      </w:r>
      <w:proofErr w:type="spellStart"/>
      <w:r w:rsidRPr="004C1F90">
        <w:rPr>
          <w:rFonts w:ascii="Times New Roman" w:hAnsi="Times New Roman" w:cs="Times New Roman"/>
          <w:sz w:val="24"/>
          <w:szCs w:val="24"/>
          <w:shd w:val="clear" w:color="auto" w:fill="FFFFFF"/>
        </w:rPr>
        <w:t>Souhami</w:t>
      </w:r>
      <w:proofErr w:type="spellEnd"/>
      <w:r w:rsidRPr="004C1F90">
        <w:rPr>
          <w:rFonts w:ascii="Times New Roman" w:hAnsi="Times New Roman" w:cs="Times New Roman"/>
          <w:sz w:val="24"/>
          <w:szCs w:val="24"/>
          <w:shd w:val="clear" w:color="auto" w:fill="FFFFFF"/>
        </w:rPr>
        <w:t>, A. (2005). Assessing the impact of the Stephen Lawrence Inquiry. [online] Available at: https://citeseerx.ist.psu.edu/document?repid=rep1&amp;type=pdf&amp;doi=1d33b18f47baeb3ef37a884112fdd8ad446174f6.</w:t>
      </w:r>
    </w:p>
    <w:p w14:paraId="269765D2" w14:textId="77777777" w:rsidR="004C1F90" w:rsidRPr="00BF64FC" w:rsidRDefault="004C1F90" w:rsidP="006A2481">
      <w:pPr>
        <w:spacing w:line="360" w:lineRule="auto"/>
        <w:jc w:val="center"/>
        <w:rPr>
          <w:rFonts w:ascii="Times New Roman" w:hAnsi="Times New Roman" w:cs="Times New Roman"/>
          <w:sz w:val="24"/>
          <w:szCs w:val="24"/>
        </w:rPr>
      </w:pPr>
      <w:r w:rsidRPr="00BF64FC">
        <w:rPr>
          <w:rFonts w:ascii="Times New Roman" w:hAnsi="Times New Roman" w:cs="Times New Roman"/>
          <w:sz w:val="24"/>
          <w:szCs w:val="24"/>
        </w:rPr>
        <w:t xml:space="preserve">Frank, J., Lambert, E.G. and Qureshi, H. (2017). </w:t>
      </w:r>
      <w:r w:rsidRPr="00BF64FC">
        <w:rPr>
          <w:rFonts w:ascii="Times New Roman" w:hAnsi="Times New Roman" w:cs="Times New Roman"/>
          <w:i/>
          <w:iCs/>
          <w:sz w:val="24"/>
          <w:szCs w:val="24"/>
        </w:rPr>
        <w:t>Examining Police Officer Work Stress Using the Job Demands–Resources Model. Journal of Contemporary Criminal Justice</w:t>
      </w:r>
      <w:r w:rsidRPr="00BF64FC">
        <w:rPr>
          <w:rFonts w:ascii="Times New Roman" w:hAnsi="Times New Roman" w:cs="Times New Roman"/>
          <w:sz w:val="24"/>
          <w:szCs w:val="24"/>
        </w:rPr>
        <w:t xml:space="preserve">, 33(4), pp.348–367. </w:t>
      </w:r>
      <w:proofErr w:type="spellStart"/>
      <w:proofErr w:type="gramStart"/>
      <w:r w:rsidRPr="00BF64FC">
        <w:rPr>
          <w:rFonts w:ascii="Times New Roman" w:hAnsi="Times New Roman" w:cs="Times New Roman"/>
          <w:sz w:val="24"/>
          <w:szCs w:val="24"/>
        </w:rPr>
        <w:t>doi:https</w:t>
      </w:r>
      <w:proofErr w:type="spellEnd"/>
      <w:r w:rsidRPr="00BF64FC">
        <w:rPr>
          <w:rFonts w:ascii="Times New Roman" w:hAnsi="Times New Roman" w:cs="Times New Roman"/>
          <w:sz w:val="24"/>
          <w:szCs w:val="24"/>
        </w:rPr>
        <w:t>://doi.org/10.1177/1043986217724248</w:t>
      </w:r>
      <w:proofErr w:type="gramEnd"/>
      <w:r w:rsidRPr="00BF64FC">
        <w:rPr>
          <w:rFonts w:ascii="Times New Roman" w:hAnsi="Times New Roman" w:cs="Times New Roman"/>
          <w:sz w:val="24"/>
          <w:szCs w:val="24"/>
        </w:rPr>
        <w:t>.</w:t>
      </w:r>
    </w:p>
    <w:p w14:paraId="1929F86B" w14:textId="77777777" w:rsidR="004C1F90" w:rsidRPr="004C1F90" w:rsidRDefault="004C1F90" w:rsidP="006A2481">
      <w:pPr>
        <w:jc w:val="center"/>
        <w:rPr>
          <w:rFonts w:ascii="Times New Roman" w:hAnsi="Times New Roman" w:cs="Times New Roman"/>
          <w:sz w:val="24"/>
          <w:szCs w:val="24"/>
          <w:shd w:val="clear" w:color="auto" w:fill="FFFFFF"/>
        </w:rPr>
      </w:pPr>
      <w:r w:rsidRPr="004C1F90">
        <w:rPr>
          <w:rFonts w:ascii="Times New Roman" w:hAnsi="Times New Roman" w:cs="Times New Roman"/>
          <w:sz w:val="24"/>
          <w:szCs w:val="24"/>
          <w:shd w:val="clear" w:color="auto" w:fill="FFFFFF"/>
        </w:rPr>
        <w:t>His Majesty’s Inspectorate of Constabulary and Fire &amp; Rescue Services. (2018). Joint Emergency Services Interoperability Principles. [online] Available at: https://hmicfrs.justiceinspectorates.gov.uk/our-work/article/joint-emergency-services-interoperability-principles/.</w:t>
      </w:r>
    </w:p>
    <w:p w14:paraId="7A2BCD27" w14:textId="77777777" w:rsidR="004C1F90" w:rsidRPr="004C1F90" w:rsidRDefault="004C1F90" w:rsidP="006A2481">
      <w:pPr>
        <w:jc w:val="center"/>
        <w:rPr>
          <w:rFonts w:ascii="Times New Roman" w:hAnsi="Times New Roman" w:cs="Times New Roman"/>
          <w:sz w:val="24"/>
          <w:szCs w:val="24"/>
          <w:shd w:val="clear" w:color="auto" w:fill="FFFFFF"/>
        </w:rPr>
      </w:pPr>
      <w:r w:rsidRPr="004C1F90">
        <w:rPr>
          <w:rFonts w:ascii="Times New Roman" w:hAnsi="Times New Roman" w:cs="Times New Roman"/>
          <w:sz w:val="24"/>
          <w:szCs w:val="24"/>
          <w:shd w:val="clear" w:color="auto" w:fill="FFFFFF"/>
        </w:rPr>
        <w:t>Home Office and Petal, P. (2021). Inquiry launched into issues raised by Couzens conviction. [online] GOV.UK. Available at: https://www.gov.uk/government/news/inquiry-launched-into-issues-raised-by-couzens-conviction.</w:t>
      </w:r>
    </w:p>
    <w:p w14:paraId="7D6A386A" w14:textId="77777777" w:rsidR="004C1F90" w:rsidRPr="00BF64FC" w:rsidRDefault="004C1F90" w:rsidP="006A2481">
      <w:pPr>
        <w:spacing w:line="360" w:lineRule="auto"/>
        <w:jc w:val="center"/>
        <w:rPr>
          <w:rFonts w:ascii="Times New Roman" w:hAnsi="Times New Roman" w:cs="Times New Roman"/>
          <w:sz w:val="24"/>
          <w:szCs w:val="24"/>
        </w:rPr>
      </w:pPr>
      <w:proofErr w:type="spellStart"/>
      <w:r w:rsidRPr="00BF64FC">
        <w:rPr>
          <w:rFonts w:ascii="Times New Roman" w:hAnsi="Times New Roman" w:cs="Times New Roman"/>
          <w:sz w:val="24"/>
          <w:szCs w:val="24"/>
        </w:rPr>
        <w:t>Houdmont</w:t>
      </w:r>
      <w:proofErr w:type="spellEnd"/>
      <w:r w:rsidRPr="00BF64FC">
        <w:rPr>
          <w:rFonts w:ascii="Times New Roman" w:hAnsi="Times New Roman" w:cs="Times New Roman"/>
          <w:sz w:val="24"/>
          <w:szCs w:val="24"/>
        </w:rPr>
        <w:t xml:space="preserve">, J. and Elliott-Davies, M. (2016). </w:t>
      </w:r>
      <w:r w:rsidRPr="00BF64FC">
        <w:rPr>
          <w:rFonts w:ascii="Times New Roman" w:hAnsi="Times New Roman" w:cs="Times New Roman"/>
          <w:i/>
          <w:iCs/>
          <w:sz w:val="24"/>
          <w:szCs w:val="24"/>
        </w:rPr>
        <w:t>Police Federation of England and Wales 2016 Officer Demand, Capacity, and Welfare Survey Initial Report -Descriptive Results</w:t>
      </w:r>
      <w:r w:rsidRPr="00BF64FC">
        <w:rPr>
          <w:rFonts w:ascii="Times New Roman" w:hAnsi="Times New Roman" w:cs="Times New Roman"/>
          <w:sz w:val="24"/>
          <w:szCs w:val="24"/>
        </w:rPr>
        <w:t xml:space="preserve">. [online] Available at: </w:t>
      </w:r>
      <w:hyperlink r:id="rId7" w:history="1">
        <w:r w:rsidRPr="00BF64FC">
          <w:rPr>
            <w:rStyle w:val="Hyperlink"/>
            <w:rFonts w:ascii="Times New Roman" w:hAnsi="Times New Roman" w:cs="Times New Roman"/>
            <w:color w:val="auto"/>
            <w:sz w:val="24"/>
            <w:szCs w:val="24"/>
            <w:u w:val="none"/>
          </w:rPr>
          <w:t>https://www.polfed.org/media/14061/welfare-survey-2016-pfew-descriptive-results-report-v30.pdf</w:t>
        </w:r>
      </w:hyperlink>
      <w:r w:rsidRPr="00BF64FC">
        <w:rPr>
          <w:rFonts w:ascii="Times New Roman" w:hAnsi="Times New Roman" w:cs="Times New Roman"/>
          <w:sz w:val="24"/>
          <w:szCs w:val="24"/>
        </w:rPr>
        <w:t>.</w:t>
      </w:r>
    </w:p>
    <w:p w14:paraId="6F034665" w14:textId="77777777" w:rsidR="004C1F90" w:rsidRPr="00BF64FC" w:rsidRDefault="004C1F90" w:rsidP="006A2481">
      <w:pPr>
        <w:spacing w:line="360" w:lineRule="auto"/>
        <w:jc w:val="center"/>
        <w:rPr>
          <w:rFonts w:ascii="Times New Roman" w:hAnsi="Times New Roman" w:cs="Times New Roman"/>
          <w:sz w:val="24"/>
          <w:szCs w:val="24"/>
          <w:shd w:val="clear" w:color="auto" w:fill="FFFFFF"/>
        </w:rPr>
      </w:pPr>
      <w:r w:rsidRPr="00BF64FC">
        <w:rPr>
          <w:rFonts w:ascii="Times New Roman" w:hAnsi="Times New Roman" w:cs="Times New Roman"/>
          <w:sz w:val="24"/>
          <w:szCs w:val="24"/>
          <w:shd w:val="clear" w:color="auto" w:fill="FFFFFF"/>
        </w:rPr>
        <w:t xml:space="preserve">Juniper, B., White, N. and Bellamy, P. (2010). </w:t>
      </w:r>
      <w:r w:rsidRPr="00BF64FC">
        <w:rPr>
          <w:rFonts w:ascii="Times New Roman" w:hAnsi="Times New Roman" w:cs="Times New Roman"/>
          <w:i/>
          <w:iCs/>
          <w:sz w:val="24"/>
          <w:szCs w:val="24"/>
          <w:shd w:val="clear" w:color="auto" w:fill="FFFFFF"/>
        </w:rPr>
        <w:t>A new approach to evaluating the well-being of police. Occupational Medicine</w:t>
      </w:r>
      <w:r w:rsidRPr="00BF64FC">
        <w:rPr>
          <w:rFonts w:ascii="Times New Roman" w:hAnsi="Times New Roman" w:cs="Times New Roman"/>
          <w:sz w:val="24"/>
          <w:szCs w:val="24"/>
          <w:shd w:val="clear" w:color="auto" w:fill="FFFFFF"/>
        </w:rPr>
        <w:t xml:space="preserve">, 60(7), pp.560–565. </w:t>
      </w:r>
      <w:proofErr w:type="spellStart"/>
      <w:proofErr w:type="gramStart"/>
      <w:r w:rsidRPr="00BF64FC">
        <w:rPr>
          <w:rFonts w:ascii="Times New Roman" w:hAnsi="Times New Roman" w:cs="Times New Roman"/>
          <w:sz w:val="24"/>
          <w:szCs w:val="24"/>
          <w:shd w:val="clear" w:color="auto" w:fill="FFFFFF"/>
        </w:rPr>
        <w:t>doi:https</w:t>
      </w:r>
      <w:proofErr w:type="spellEnd"/>
      <w:r w:rsidRPr="00BF64FC">
        <w:rPr>
          <w:rFonts w:ascii="Times New Roman" w:hAnsi="Times New Roman" w:cs="Times New Roman"/>
          <w:sz w:val="24"/>
          <w:szCs w:val="24"/>
          <w:shd w:val="clear" w:color="auto" w:fill="FFFFFF"/>
        </w:rPr>
        <w:t>://doi.org/10.1093/</w:t>
      </w:r>
      <w:proofErr w:type="spellStart"/>
      <w:r w:rsidRPr="00BF64FC">
        <w:rPr>
          <w:rFonts w:ascii="Times New Roman" w:hAnsi="Times New Roman" w:cs="Times New Roman"/>
          <w:sz w:val="24"/>
          <w:szCs w:val="24"/>
          <w:shd w:val="clear" w:color="auto" w:fill="FFFFFF"/>
        </w:rPr>
        <w:t>occmed</w:t>
      </w:r>
      <w:proofErr w:type="spellEnd"/>
      <w:r w:rsidRPr="00BF64FC">
        <w:rPr>
          <w:rFonts w:ascii="Times New Roman" w:hAnsi="Times New Roman" w:cs="Times New Roman"/>
          <w:sz w:val="24"/>
          <w:szCs w:val="24"/>
          <w:shd w:val="clear" w:color="auto" w:fill="FFFFFF"/>
        </w:rPr>
        <w:t>/kqq130</w:t>
      </w:r>
      <w:proofErr w:type="gramEnd"/>
      <w:r w:rsidRPr="00BF64FC">
        <w:rPr>
          <w:rFonts w:ascii="Times New Roman" w:hAnsi="Times New Roman" w:cs="Times New Roman"/>
          <w:sz w:val="24"/>
          <w:szCs w:val="24"/>
          <w:shd w:val="clear" w:color="auto" w:fill="FFFFFF"/>
        </w:rPr>
        <w:t>.</w:t>
      </w:r>
    </w:p>
    <w:p w14:paraId="6BB095B0" w14:textId="77777777" w:rsidR="004C1F90" w:rsidRPr="00BF64FC" w:rsidRDefault="004C1F90" w:rsidP="006A2481">
      <w:pPr>
        <w:spacing w:line="360" w:lineRule="auto"/>
        <w:jc w:val="center"/>
        <w:rPr>
          <w:rFonts w:ascii="Times New Roman" w:hAnsi="Times New Roman" w:cs="Times New Roman"/>
          <w:sz w:val="24"/>
          <w:szCs w:val="24"/>
        </w:rPr>
      </w:pPr>
      <w:r w:rsidRPr="00BF64FC">
        <w:rPr>
          <w:rFonts w:ascii="Times New Roman" w:hAnsi="Times New Roman" w:cs="Times New Roman"/>
          <w:sz w:val="24"/>
          <w:szCs w:val="24"/>
        </w:rPr>
        <w:t xml:space="preserve">Keenan, P., Royle, L. and Farrell, D., 2009. </w:t>
      </w:r>
      <w:r w:rsidRPr="00BF64FC">
        <w:rPr>
          <w:rFonts w:ascii="Times New Roman" w:hAnsi="Times New Roman" w:cs="Times New Roman"/>
          <w:i/>
          <w:iCs/>
          <w:sz w:val="24"/>
          <w:szCs w:val="24"/>
        </w:rPr>
        <w:t xml:space="preserve">Issues of stigma for first responders accessing support for </w:t>
      </w:r>
      <w:proofErr w:type="spellStart"/>
      <w:r w:rsidRPr="00BF64FC">
        <w:rPr>
          <w:rFonts w:ascii="Times New Roman" w:hAnsi="Times New Roman" w:cs="Times New Roman"/>
          <w:i/>
          <w:iCs/>
          <w:sz w:val="24"/>
          <w:szCs w:val="24"/>
        </w:rPr>
        <w:t>post traumatic</w:t>
      </w:r>
      <w:proofErr w:type="spellEnd"/>
      <w:r w:rsidRPr="00BF64FC">
        <w:rPr>
          <w:rFonts w:ascii="Times New Roman" w:hAnsi="Times New Roman" w:cs="Times New Roman"/>
          <w:i/>
          <w:iCs/>
          <w:sz w:val="24"/>
          <w:szCs w:val="24"/>
        </w:rPr>
        <w:t xml:space="preserve"> stress. International journal of emergency mental health</w:t>
      </w:r>
      <w:r w:rsidRPr="00BF64FC">
        <w:rPr>
          <w:rFonts w:ascii="Times New Roman" w:hAnsi="Times New Roman" w:cs="Times New Roman"/>
          <w:sz w:val="24"/>
          <w:szCs w:val="24"/>
        </w:rPr>
        <w:t>, 11(2), pp.79-86.</w:t>
      </w:r>
    </w:p>
    <w:p w14:paraId="706B6AA9" w14:textId="77777777" w:rsidR="004C1F90" w:rsidRPr="004C1F90" w:rsidRDefault="004C1F90" w:rsidP="006A2481">
      <w:pPr>
        <w:jc w:val="center"/>
        <w:rPr>
          <w:rFonts w:ascii="Times New Roman" w:hAnsi="Times New Roman" w:cs="Times New Roman"/>
          <w:sz w:val="24"/>
          <w:szCs w:val="24"/>
          <w:shd w:val="clear" w:color="auto" w:fill="FFFFFF"/>
        </w:rPr>
      </w:pPr>
      <w:r w:rsidRPr="004C1F90">
        <w:rPr>
          <w:rFonts w:ascii="Times New Roman" w:hAnsi="Times New Roman" w:cs="Times New Roman"/>
          <w:sz w:val="24"/>
          <w:szCs w:val="24"/>
          <w:shd w:val="clear" w:color="auto" w:fill="FFFFFF"/>
        </w:rPr>
        <w:t xml:space="preserve">Lax, P. and Nesbitt, I. (2018). Major incidents: an overview. Surgery (Oxford), [online] 36(8), pp.386–388. </w:t>
      </w:r>
      <w:proofErr w:type="spellStart"/>
      <w:proofErr w:type="gramStart"/>
      <w:r w:rsidRPr="004C1F90">
        <w:rPr>
          <w:rFonts w:ascii="Times New Roman" w:hAnsi="Times New Roman" w:cs="Times New Roman"/>
          <w:sz w:val="24"/>
          <w:szCs w:val="24"/>
          <w:shd w:val="clear" w:color="auto" w:fill="FFFFFF"/>
        </w:rPr>
        <w:t>doi:https</w:t>
      </w:r>
      <w:proofErr w:type="spellEnd"/>
      <w:r w:rsidRPr="004C1F90">
        <w:rPr>
          <w:rFonts w:ascii="Times New Roman" w:hAnsi="Times New Roman" w:cs="Times New Roman"/>
          <w:sz w:val="24"/>
          <w:szCs w:val="24"/>
          <w:shd w:val="clear" w:color="auto" w:fill="FFFFFF"/>
        </w:rPr>
        <w:t>://doi.org/10.1016/j.mpsur.2018.04.010</w:t>
      </w:r>
      <w:proofErr w:type="gramEnd"/>
      <w:r w:rsidRPr="004C1F90">
        <w:rPr>
          <w:rFonts w:ascii="Times New Roman" w:hAnsi="Times New Roman" w:cs="Times New Roman"/>
          <w:sz w:val="24"/>
          <w:szCs w:val="24"/>
          <w:shd w:val="clear" w:color="auto" w:fill="FFFFFF"/>
        </w:rPr>
        <w:t>.</w:t>
      </w:r>
    </w:p>
    <w:p w14:paraId="63E7BA9F" w14:textId="77777777" w:rsidR="004C1F90" w:rsidRPr="00BF64FC" w:rsidRDefault="004C1F90" w:rsidP="006A2481">
      <w:pPr>
        <w:spacing w:line="360" w:lineRule="auto"/>
        <w:jc w:val="center"/>
        <w:rPr>
          <w:rFonts w:ascii="Times New Roman" w:hAnsi="Times New Roman" w:cs="Times New Roman"/>
          <w:sz w:val="24"/>
          <w:szCs w:val="24"/>
        </w:rPr>
      </w:pPr>
      <w:r w:rsidRPr="00BF64FC">
        <w:rPr>
          <w:rFonts w:ascii="Times New Roman" w:hAnsi="Times New Roman" w:cs="Times New Roman"/>
          <w:sz w:val="24"/>
          <w:szCs w:val="24"/>
        </w:rPr>
        <w:t xml:space="preserve">Lewis, K., And, A. and Muir, R. (2019). </w:t>
      </w:r>
      <w:r w:rsidRPr="00BF64FC">
        <w:rPr>
          <w:rFonts w:ascii="Times New Roman" w:hAnsi="Times New Roman" w:cs="Times New Roman"/>
          <w:i/>
          <w:iCs/>
          <w:sz w:val="24"/>
          <w:szCs w:val="24"/>
        </w:rPr>
        <w:t>POLICE WORKFORCE WELLBEING AND ORGANISATIONAL DEVELOPMENT</w:t>
      </w:r>
      <w:r w:rsidRPr="00BF64FC">
        <w:rPr>
          <w:rFonts w:ascii="Times New Roman" w:hAnsi="Times New Roman" w:cs="Times New Roman"/>
          <w:sz w:val="24"/>
          <w:szCs w:val="24"/>
        </w:rPr>
        <w:t xml:space="preserve">. [online] Available at: </w:t>
      </w:r>
      <w:hyperlink r:id="rId8" w:history="1">
        <w:r w:rsidRPr="00BF64FC">
          <w:rPr>
            <w:rStyle w:val="Hyperlink"/>
            <w:rFonts w:ascii="Times New Roman" w:hAnsi="Times New Roman" w:cs="Times New Roman"/>
            <w:color w:val="auto"/>
            <w:sz w:val="24"/>
            <w:szCs w:val="24"/>
            <w:u w:val="none"/>
          </w:rPr>
          <w:t>https://www.police-foundation.org.uk/wp-content/uploads/2019/02/organisational_development_report_final.pdf</w:t>
        </w:r>
      </w:hyperlink>
      <w:r w:rsidRPr="00BF64FC">
        <w:rPr>
          <w:rFonts w:ascii="Times New Roman" w:hAnsi="Times New Roman" w:cs="Times New Roman"/>
          <w:sz w:val="24"/>
          <w:szCs w:val="24"/>
        </w:rPr>
        <w:t>.</w:t>
      </w:r>
    </w:p>
    <w:p w14:paraId="4BEF4EE3" w14:textId="77777777" w:rsidR="004C1F90" w:rsidRPr="004C1F90" w:rsidRDefault="004C1F90" w:rsidP="006A2481">
      <w:pPr>
        <w:jc w:val="center"/>
        <w:rPr>
          <w:rFonts w:ascii="Times New Roman" w:hAnsi="Times New Roman" w:cs="Times New Roman"/>
          <w:sz w:val="24"/>
          <w:szCs w:val="24"/>
          <w:shd w:val="clear" w:color="auto" w:fill="FFFFFF"/>
        </w:rPr>
      </w:pPr>
      <w:r w:rsidRPr="004C1F90">
        <w:rPr>
          <w:rFonts w:ascii="Times New Roman" w:hAnsi="Times New Roman" w:cs="Times New Roman"/>
          <w:sz w:val="24"/>
          <w:szCs w:val="24"/>
          <w:shd w:val="clear" w:color="auto" w:fill="FFFFFF"/>
        </w:rPr>
        <w:t xml:space="preserve">Lowe, D. (2020). MANCHESTER ARENA BOMBING: MAIN LESSONS THAT HAVE BEEN LEARNT - Counter-IED </w:t>
      </w:r>
      <w:proofErr w:type="gramStart"/>
      <w:r w:rsidRPr="004C1F90">
        <w:rPr>
          <w:rFonts w:ascii="Times New Roman" w:hAnsi="Times New Roman" w:cs="Times New Roman"/>
          <w:sz w:val="24"/>
          <w:szCs w:val="24"/>
          <w:shd w:val="clear" w:color="auto" w:fill="FFFFFF"/>
        </w:rPr>
        <w:t>Report .</w:t>
      </w:r>
      <w:proofErr w:type="gramEnd"/>
      <w:r w:rsidRPr="004C1F90">
        <w:rPr>
          <w:rFonts w:ascii="Times New Roman" w:hAnsi="Times New Roman" w:cs="Times New Roman"/>
          <w:sz w:val="24"/>
          <w:szCs w:val="24"/>
          <w:shd w:val="clear" w:color="auto" w:fill="FFFFFF"/>
        </w:rPr>
        <w:t xml:space="preserve"> [online] Available at: https://counteriedreport.com/articles-2/manchester-arena-bombing-main-lessons-that-have-been-</w:t>
      </w:r>
      <w:r w:rsidRPr="004C1F90">
        <w:rPr>
          <w:rFonts w:ascii="Times New Roman" w:hAnsi="Times New Roman" w:cs="Times New Roman"/>
          <w:sz w:val="24"/>
          <w:szCs w:val="24"/>
          <w:shd w:val="clear" w:color="auto" w:fill="FFFFFF"/>
        </w:rPr>
        <w:lastRenderedPageBreak/>
        <w:t>learnt/da6564f464e40b2889989166b976c3a&amp;gs_lcrp=EgZjaHJvbWUqBggAEEUYOzIGCAAQRRg7MgYIARBFGD0yBggCEEUYPNIBCDEzMTJqMGoxqA</w:t>
      </w:r>
    </w:p>
    <w:p w14:paraId="36B22E3C" w14:textId="77777777" w:rsidR="004C1F90" w:rsidRPr="00BF64FC" w:rsidRDefault="004C1F90" w:rsidP="006A2481">
      <w:pPr>
        <w:spacing w:line="360" w:lineRule="auto"/>
        <w:jc w:val="center"/>
        <w:rPr>
          <w:rFonts w:ascii="Times New Roman" w:hAnsi="Times New Roman" w:cs="Times New Roman"/>
          <w:sz w:val="24"/>
          <w:szCs w:val="24"/>
        </w:rPr>
      </w:pPr>
      <w:r w:rsidRPr="00BF64FC">
        <w:rPr>
          <w:rFonts w:ascii="Times New Roman" w:hAnsi="Times New Roman" w:cs="Times New Roman"/>
          <w:sz w:val="24"/>
          <w:szCs w:val="24"/>
        </w:rPr>
        <w:t xml:space="preserve">Ma, C.C., Andrew, M.E., </w:t>
      </w:r>
      <w:proofErr w:type="spellStart"/>
      <w:r w:rsidRPr="00BF64FC">
        <w:rPr>
          <w:rFonts w:ascii="Times New Roman" w:hAnsi="Times New Roman" w:cs="Times New Roman"/>
          <w:sz w:val="24"/>
          <w:szCs w:val="24"/>
        </w:rPr>
        <w:t>Fekedulegn</w:t>
      </w:r>
      <w:proofErr w:type="spellEnd"/>
      <w:r w:rsidRPr="00BF64FC">
        <w:rPr>
          <w:rFonts w:ascii="Times New Roman" w:hAnsi="Times New Roman" w:cs="Times New Roman"/>
          <w:sz w:val="24"/>
          <w:szCs w:val="24"/>
        </w:rPr>
        <w:t xml:space="preserve">, D., Gu, J.K., Hartley, T.A., Charles, L.E., Violanti, J.M. and Burchfiel, C.M. (2015). </w:t>
      </w:r>
      <w:r w:rsidRPr="00BF64FC">
        <w:rPr>
          <w:rFonts w:ascii="Times New Roman" w:hAnsi="Times New Roman" w:cs="Times New Roman"/>
          <w:i/>
          <w:iCs/>
          <w:sz w:val="24"/>
          <w:szCs w:val="24"/>
        </w:rPr>
        <w:t>Shift Work and Occupational Stress in Police Officers</w:t>
      </w:r>
      <w:r w:rsidRPr="00BF64FC">
        <w:rPr>
          <w:rFonts w:ascii="Times New Roman" w:hAnsi="Times New Roman" w:cs="Times New Roman"/>
          <w:sz w:val="24"/>
          <w:szCs w:val="24"/>
        </w:rPr>
        <w:t xml:space="preserve">. Safety and Health at Work, [online] 6(1), pp.25–29. </w:t>
      </w:r>
      <w:proofErr w:type="spellStart"/>
      <w:proofErr w:type="gramStart"/>
      <w:r w:rsidRPr="00BF64FC">
        <w:rPr>
          <w:rFonts w:ascii="Times New Roman" w:hAnsi="Times New Roman" w:cs="Times New Roman"/>
          <w:sz w:val="24"/>
          <w:szCs w:val="24"/>
        </w:rPr>
        <w:t>doi:https</w:t>
      </w:r>
      <w:proofErr w:type="spellEnd"/>
      <w:r w:rsidRPr="00BF64FC">
        <w:rPr>
          <w:rFonts w:ascii="Times New Roman" w:hAnsi="Times New Roman" w:cs="Times New Roman"/>
          <w:sz w:val="24"/>
          <w:szCs w:val="24"/>
        </w:rPr>
        <w:t>://doi.org/10.1016/j.shaw.2014.10.001</w:t>
      </w:r>
      <w:proofErr w:type="gramEnd"/>
      <w:r w:rsidRPr="00BF64FC">
        <w:rPr>
          <w:rFonts w:ascii="Times New Roman" w:hAnsi="Times New Roman" w:cs="Times New Roman"/>
          <w:sz w:val="24"/>
          <w:szCs w:val="24"/>
        </w:rPr>
        <w:t>.</w:t>
      </w:r>
    </w:p>
    <w:p w14:paraId="6CA4907B" w14:textId="77777777" w:rsidR="004C1F90" w:rsidRPr="00BF64FC" w:rsidRDefault="004C1F90" w:rsidP="006A2481">
      <w:pPr>
        <w:spacing w:line="360" w:lineRule="auto"/>
        <w:jc w:val="center"/>
        <w:rPr>
          <w:rFonts w:ascii="Times New Roman" w:hAnsi="Times New Roman" w:cs="Times New Roman"/>
          <w:sz w:val="24"/>
          <w:szCs w:val="24"/>
        </w:rPr>
      </w:pPr>
      <w:proofErr w:type="spellStart"/>
      <w:r w:rsidRPr="00BF64FC">
        <w:rPr>
          <w:rFonts w:ascii="Times New Roman" w:hAnsi="Times New Roman" w:cs="Times New Roman"/>
          <w:sz w:val="24"/>
          <w:szCs w:val="24"/>
        </w:rPr>
        <w:t>Mccraty</w:t>
      </w:r>
      <w:proofErr w:type="spellEnd"/>
      <w:r w:rsidRPr="00BF64FC">
        <w:rPr>
          <w:rFonts w:ascii="Times New Roman" w:hAnsi="Times New Roman" w:cs="Times New Roman"/>
          <w:sz w:val="24"/>
          <w:szCs w:val="24"/>
        </w:rPr>
        <w:t xml:space="preserve">, R. and Atkinson, M. (2012). </w:t>
      </w:r>
      <w:r w:rsidRPr="00BF64FC">
        <w:rPr>
          <w:rFonts w:ascii="Times New Roman" w:hAnsi="Times New Roman" w:cs="Times New Roman"/>
          <w:i/>
          <w:iCs/>
          <w:sz w:val="24"/>
          <w:szCs w:val="24"/>
        </w:rPr>
        <w:t>Resilience Training Program Reduces Physiological and Psychological Stress in Police Officers</w:t>
      </w:r>
      <w:r w:rsidRPr="00BF64FC">
        <w:rPr>
          <w:rFonts w:ascii="Times New Roman" w:hAnsi="Times New Roman" w:cs="Times New Roman"/>
          <w:sz w:val="24"/>
          <w:szCs w:val="24"/>
        </w:rPr>
        <w:t xml:space="preserve">. Global Advances in Health and Medicine, 1(5), pp.44–66. </w:t>
      </w:r>
      <w:proofErr w:type="spellStart"/>
      <w:proofErr w:type="gramStart"/>
      <w:r w:rsidRPr="00BF64FC">
        <w:rPr>
          <w:rFonts w:ascii="Times New Roman" w:hAnsi="Times New Roman" w:cs="Times New Roman"/>
          <w:sz w:val="24"/>
          <w:szCs w:val="24"/>
        </w:rPr>
        <w:t>doi:https</w:t>
      </w:r>
      <w:proofErr w:type="spellEnd"/>
      <w:r w:rsidRPr="00BF64FC">
        <w:rPr>
          <w:rFonts w:ascii="Times New Roman" w:hAnsi="Times New Roman" w:cs="Times New Roman"/>
          <w:sz w:val="24"/>
          <w:szCs w:val="24"/>
        </w:rPr>
        <w:t>://doi.org/10.7453/gahmj.2012.1.5.013</w:t>
      </w:r>
      <w:proofErr w:type="gramEnd"/>
      <w:r w:rsidRPr="00BF64FC">
        <w:rPr>
          <w:rFonts w:ascii="Times New Roman" w:hAnsi="Times New Roman" w:cs="Times New Roman"/>
          <w:sz w:val="24"/>
          <w:szCs w:val="24"/>
        </w:rPr>
        <w:t>.</w:t>
      </w:r>
    </w:p>
    <w:p w14:paraId="0047B2FA" w14:textId="77777777" w:rsidR="004C1F90" w:rsidRPr="004C1F90" w:rsidRDefault="004C1F90" w:rsidP="006A2481">
      <w:pPr>
        <w:jc w:val="center"/>
        <w:rPr>
          <w:rFonts w:ascii="Times New Roman" w:hAnsi="Times New Roman" w:cs="Times New Roman"/>
          <w:sz w:val="24"/>
          <w:szCs w:val="24"/>
          <w:shd w:val="clear" w:color="auto" w:fill="FFFFFF"/>
        </w:rPr>
      </w:pPr>
      <w:r w:rsidRPr="004C1F90">
        <w:rPr>
          <w:rFonts w:ascii="Times New Roman" w:hAnsi="Times New Roman" w:cs="Times New Roman"/>
          <w:sz w:val="24"/>
          <w:szCs w:val="24"/>
          <w:shd w:val="clear" w:color="auto" w:fill="FFFFFF"/>
        </w:rPr>
        <w:t>Metropolitan Police (n.d.). Our response to issues raised by the crimes of Wayne Couzens. [online] Available at: Our response to issues raised by the crimes of Wayne Couzens.</w:t>
      </w:r>
    </w:p>
    <w:p w14:paraId="59A9D0B3" w14:textId="77777777" w:rsidR="004C1F90" w:rsidRPr="00BF64FC" w:rsidRDefault="004C1F90" w:rsidP="006A2481">
      <w:pPr>
        <w:spacing w:line="360" w:lineRule="auto"/>
        <w:jc w:val="center"/>
        <w:rPr>
          <w:rFonts w:ascii="Times New Roman" w:hAnsi="Times New Roman" w:cs="Times New Roman"/>
          <w:sz w:val="24"/>
          <w:szCs w:val="24"/>
        </w:rPr>
      </w:pPr>
      <w:r w:rsidRPr="00BF64FC">
        <w:rPr>
          <w:rFonts w:ascii="Times New Roman" w:hAnsi="Times New Roman" w:cs="Times New Roman"/>
          <w:sz w:val="24"/>
          <w:szCs w:val="24"/>
        </w:rPr>
        <w:t xml:space="preserve">Mind. (2015). </w:t>
      </w:r>
      <w:r w:rsidRPr="00BF64FC">
        <w:rPr>
          <w:rFonts w:ascii="Times New Roman" w:hAnsi="Times New Roman" w:cs="Times New Roman"/>
          <w:i/>
          <w:iCs/>
          <w:sz w:val="24"/>
          <w:szCs w:val="24"/>
        </w:rPr>
        <w:t xml:space="preserve">Blue Light Scopey </w:t>
      </w:r>
      <w:proofErr w:type="spellStart"/>
      <w:r w:rsidRPr="00BF64FC">
        <w:rPr>
          <w:rFonts w:ascii="Times New Roman" w:hAnsi="Times New Roman" w:cs="Times New Roman"/>
          <w:i/>
          <w:iCs/>
          <w:sz w:val="24"/>
          <w:szCs w:val="24"/>
        </w:rPr>
        <w:t>SurveyAvailable</w:t>
      </w:r>
      <w:proofErr w:type="spellEnd"/>
      <w:r w:rsidRPr="00BF64FC">
        <w:rPr>
          <w:rFonts w:ascii="Times New Roman" w:hAnsi="Times New Roman" w:cs="Times New Roman"/>
          <w:sz w:val="24"/>
          <w:szCs w:val="24"/>
        </w:rPr>
        <w:t xml:space="preserve"> at: </w:t>
      </w:r>
      <w:hyperlink r:id="rId9" w:history="1">
        <w:r w:rsidRPr="00BF64FC">
          <w:rPr>
            <w:rStyle w:val="Hyperlink"/>
            <w:rFonts w:ascii="Times New Roman" w:hAnsi="Times New Roman" w:cs="Times New Roman"/>
            <w:color w:val="auto"/>
            <w:sz w:val="24"/>
            <w:szCs w:val="24"/>
            <w:u w:val="none"/>
          </w:rPr>
          <w:t>https://www.mind.org.uk/media-a/4857/scoping-survey.pdf</w:t>
        </w:r>
      </w:hyperlink>
      <w:r w:rsidRPr="00BF64FC">
        <w:rPr>
          <w:rFonts w:ascii="Times New Roman" w:hAnsi="Times New Roman" w:cs="Times New Roman"/>
          <w:sz w:val="24"/>
          <w:szCs w:val="24"/>
        </w:rPr>
        <w:t>.</w:t>
      </w:r>
    </w:p>
    <w:p w14:paraId="62B83F7D" w14:textId="2B887CE8" w:rsidR="004C1F90" w:rsidRPr="00BF64FC" w:rsidRDefault="004C1F90" w:rsidP="006A2481">
      <w:pPr>
        <w:spacing w:line="360" w:lineRule="auto"/>
        <w:jc w:val="center"/>
        <w:rPr>
          <w:rFonts w:ascii="Times New Roman" w:hAnsi="Times New Roman" w:cs="Times New Roman"/>
          <w:sz w:val="24"/>
          <w:szCs w:val="24"/>
        </w:rPr>
      </w:pPr>
      <w:r w:rsidRPr="00BF64FC">
        <w:rPr>
          <w:rFonts w:ascii="Times New Roman" w:hAnsi="Times New Roman" w:cs="Times New Roman"/>
          <w:sz w:val="24"/>
          <w:szCs w:val="24"/>
          <w:shd w:val="clear" w:color="auto" w:fill="FFFFFF"/>
        </w:rPr>
        <w:t xml:space="preserve">More, H.W., 1998. </w:t>
      </w:r>
      <w:r w:rsidRPr="00BF64FC">
        <w:rPr>
          <w:rFonts w:ascii="Times New Roman" w:hAnsi="Times New Roman" w:cs="Times New Roman"/>
          <w:i/>
          <w:iCs/>
          <w:sz w:val="24"/>
          <w:szCs w:val="24"/>
          <w:shd w:val="clear" w:color="auto" w:fill="FFFFFF"/>
        </w:rPr>
        <w:t>Special Topics in Policing, Second Edition</w:t>
      </w:r>
      <w:r w:rsidRPr="00BF64FC">
        <w:rPr>
          <w:rFonts w:ascii="Times New Roman" w:hAnsi="Times New Roman" w:cs="Times New Roman"/>
          <w:sz w:val="24"/>
          <w:szCs w:val="24"/>
          <w:shd w:val="clear" w:color="auto" w:fill="FFFFFF"/>
        </w:rPr>
        <w:t xml:space="preserve"> | Office of Justice Programs. [online] Available at: https://www.ojp.gov/ncjrs/virtual-library/abstracts/special-topics-policing-second-edition</w:t>
      </w:r>
    </w:p>
    <w:p w14:paraId="51688C2E" w14:textId="77777777" w:rsidR="004C1F90" w:rsidRPr="004C1F90" w:rsidRDefault="004C1F90" w:rsidP="006A2481">
      <w:pPr>
        <w:jc w:val="center"/>
        <w:rPr>
          <w:rFonts w:ascii="Times New Roman" w:hAnsi="Times New Roman" w:cs="Times New Roman"/>
          <w:sz w:val="24"/>
          <w:szCs w:val="24"/>
          <w:shd w:val="clear" w:color="auto" w:fill="FFFFFF"/>
        </w:rPr>
      </w:pPr>
      <w:r w:rsidRPr="004C1F90">
        <w:rPr>
          <w:rFonts w:ascii="Times New Roman" w:hAnsi="Times New Roman" w:cs="Times New Roman"/>
          <w:sz w:val="24"/>
          <w:szCs w:val="24"/>
          <w:shd w:val="clear" w:color="auto" w:fill="FFFFFF"/>
        </w:rPr>
        <w:t>National Policing Improvement Agency (2011). CRITICAL INCIDENT MANAGEMENT. [online] Available at: https://library.college.police.uk/docs/NPIA/Practice-Advice-on-CIM-Jul2011.pdf.</w:t>
      </w:r>
    </w:p>
    <w:p w14:paraId="32D69E86" w14:textId="77777777" w:rsidR="004C1F90" w:rsidRPr="00BF64FC" w:rsidRDefault="004C1F90" w:rsidP="006A2481">
      <w:pPr>
        <w:spacing w:line="360" w:lineRule="auto"/>
        <w:jc w:val="center"/>
        <w:rPr>
          <w:rFonts w:ascii="Times New Roman" w:hAnsi="Times New Roman" w:cs="Times New Roman"/>
          <w:sz w:val="24"/>
          <w:szCs w:val="24"/>
        </w:rPr>
      </w:pPr>
      <w:r w:rsidRPr="00BF64FC">
        <w:rPr>
          <w:rFonts w:ascii="Times New Roman" w:hAnsi="Times New Roman" w:cs="Times New Roman"/>
          <w:sz w:val="24"/>
          <w:szCs w:val="24"/>
        </w:rPr>
        <w:t xml:space="preserve">Newell, C.J., Ricciardelli, R., </w:t>
      </w:r>
      <w:proofErr w:type="spellStart"/>
      <w:r w:rsidRPr="00BF64FC">
        <w:rPr>
          <w:rFonts w:ascii="Times New Roman" w:hAnsi="Times New Roman" w:cs="Times New Roman"/>
          <w:sz w:val="24"/>
          <w:szCs w:val="24"/>
        </w:rPr>
        <w:t>Czarnuch</w:t>
      </w:r>
      <w:proofErr w:type="spellEnd"/>
      <w:r w:rsidRPr="00BF64FC">
        <w:rPr>
          <w:rFonts w:ascii="Times New Roman" w:hAnsi="Times New Roman" w:cs="Times New Roman"/>
          <w:sz w:val="24"/>
          <w:szCs w:val="24"/>
        </w:rPr>
        <w:t xml:space="preserve">, S.M. and Martin, K. (2021). </w:t>
      </w:r>
      <w:r w:rsidRPr="00BF64FC">
        <w:rPr>
          <w:rFonts w:ascii="Times New Roman" w:hAnsi="Times New Roman" w:cs="Times New Roman"/>
          <w:i/>
          <w:iCs/>
          <w:sz w:val="24"/>
          <w:szCs w:val="24"/>
        </w:rPr>
        <w:t>Police staff and mental health: barriers and recommendations for improving help-seeking</w:t>
      </w:r>
      <w:r w:rsidRPr="00BF64FC">
        <w:rPr>
          <w:rFonts w:ascii="Times New Roman" w:hAnsi="Times New Roman" w:cs="Times New Roman"/>
          <w:sz w:val="24"/>
          <w:szCs w:val="24"/>
        </w:rPr>
        <w:t xml:space="preserve">. Police Practice and Research, [online] 23(1), pp.1–15. </w:t>
      </w:r>
      <w:proofErr w:type="spellStart"/>
      <w:proofErr w:type="gramStart"/>
      <w:r w:rsidRPr="00BF64FC">
        <w:rPr>
          <w:rFonts w:ascii="Times New Roman" w:hAnsi="Times New Roman" w:cs="Times New Roman"/>
          <w:sz w:val="24"/>
          <w:szCs w:val="24"/>
        </w:rPr>
        <w:t>doi:https</w:t>
      </w:r>
      <w:proofErr w:type="spellEnd"/>
      <w:r w:rsidRPr="00BF64FC">
        <w:rPr>
          <w:rFonts w:ascii="Times New Roman" w:hAnsi="Times New Roman" w:cs="Times New Roman"/>
          <w:sz w:val="24"/>
          <w:szCs w:val="24"/>
        </w:rPr>
        <w:t>://doi.org/10.1080/15614263.2021.1979398</w:t>
      </w:r>
      <w:proofErr w:type="gramEnd"/>
      <w:r w:rsidRPr="00BF64FC">
        <w:rPr>
          <w:rFonts w:ascii="Times New Roman" w:hAnsi="Times New Roman" w:cs="Times New Roman"/>
          <w:sz w:val="24"/>
          <w:szCs w:val="24"/>
        </w:rPr>
        <w:t>.</w:t>
      </w:r>
    </w:p>
    <w:p w14:paraId="6E8C3E0A" w14:textId="2E2C99F0" w:rsidR="004C1F90" w:rsidRPr="004C1F90" w:rsidRDefault="004C1F90" w:rsidP="006A2481">
      <w:pPr>
        <w:jc w:val="center"/>
        <w:rPr>
          <w:rFonts w:ascii="Times New Roman" w:hAnsi="Times New Roman" w:cs="Times New Roman"/>
          <w:sz w:val="24"/>
          <w:szCs w:val="24"/>
          <w:shd w:val="clear" w:color="auto" w:fill="FFFFFF"/>
        </w:rPr>
      </w:pPr>
      <w:r w:rsidRPr="004C1F90">
        <w:rPr>
          <w:rFonts w:ascii="Times New Roman" w:hAnsi="Times New Roman" w:cs="Times New Roman"/>
          <w:sz w:val="24"/>
          <w:szCs w:val="24"/>
          <w:shd w:val="clear" w:color="auto" w:fill="FFFFFF"/>
        </w:rPr>
        <w:t>Norman., S. (2003) Organisation Debriefing. Coventry Centre for Disaster, England.</w:t>
      </w:r>
    </w:p>
    <w:p w14:paraId="1534EACA" w14:textId="77777777" w:rsidR="004C1F90" w:rsidRPr="00BF64FC" w:rsidRDefault="004C1F90" w:rsidP="006A2481">
      <w:pPr>
        <w:spacing w:line="360" w:lineRule="auto"/>
        <w:jc w:val="center"/>
        <w:rPr>
          <w:rFonts w:ascii="Times New Roman" w:hAnsi="Times New Roman" w:cs="Times New Roman"/>
          <w:sz w:val="24"/>
          <w:szCs w:val="24"/>
        </w:rPr>
      </w:pPr>
      <w:r w:rsidRPr="00BF64FC">
        <w:rPr>
          <w:rFonts w:ascii="Times New Roman" w:hAnsi="Times New Roman" w:cs="Times New Roman"/>
          <w:sz w:val="24"/>
          <w:szCs w:val="24"/>
        </w:rPr>
        <w:t xml:space="preserve">Phythian, R., Birdsall, N., Kirby, S., Cooper, E., Posner, Z. and Boulton, L. (2021). </w:t>
      </w:r>
      <w:r w:rsidRPr="00BF64FC">
        <w:rPr>
          <w:rFonts w:ascii="Times New Roman" w:hAnsi="Times New Roman" w:cs="Times New Roman"/>
          <w:i/>
          <w:iCs/>
          <w:sz w:val="24"/>
          <w:szCs w:val="24"/>
        </w:rPr>
        <w:t>Organisational and individual perspectives of police wellbeing in England and Wales</w:t>
      </w:r>
      <w:r w:rsidRPr="00BF64FC">
        <w:rPr>
          <w:rFonts w:ascii="Times New Roman" w:hAnsi="Times New Roman" w:cs="Times New Roman"/>
          <w:sz w:val="24"/>
          <w:szCs w:val="24"/>
        </w:rPr>
        <w:t xml:space="preserve">. The Police Journal: Theory, Practice and Principles, 96(1), p.0032258X2110522. </w:t>
      </w:r>
      <w:proofErr w:type="spellStart"/>
      <w:proofErr w:type="gramStart"/>
      <w:r w:rsidRPr="00BF64FC">
        <w:rPr>
          <w:rFonts w:ascii="Times New Roman" w:hAnsi="Times New Roman" w:cs="Times New Roman"/>
          <w:sz w:val="24"/>
          <w:szCs w:val="24"/>
        </w:rPr>
        <w:t>doi:https</w:t>
      </w:r>
      <w:proofErr w:type="spellEnd"/>
      <w:r w:rsidRPr="00BF64FC">
        <w:rPr>
          <w:rFonts w:ascii="Times New Roman" w:hAnsi="Times New Roman" w:cs="Times New Roman"/>
          <w:sz w:val="24"/>
          <w:szCs w:val="24"/>
        </w:rPr>
        <w:t>://doi.org/10.1177/0032258x211052250</w:t>
      </w:r>
      <w:proofErr w:type="gramEnd"/>
      <w:r w:rsidRPr="00BF64FC">
        <w:rPr>
          <w:rFonts w:ascii="Times New Roman" w:hAnsi="Times New Roman" w:cs="Times New Roman"/>
          <w:sz w:val="24"/>
          <w:szCs w:val="24"/>
        </w:rPr>
        <w:t>.</w:t>
      </w:r>
    </w:p>
    <w:p w14:paraId="2A200341" w14:textId="77777777" w:rsidR="004C1F90" w:rsidRPr="00BF64FC" w:rsidRDefault="004C1F90" w:rsidP="006A2481">
      <w:pPr>
        <w:spacing w:line="360" w:lineRule="auto"/>
        <w:jc w:val="center"/>
        <w:rPr>
          <w:rFonts w:ascii="Times New Roman" w:hAnsi="Times New Roman" w:cs="Times New Roman"/>
          <w:sz w:val="24"/>
          <w:szCs w:val="24"/>
        </w:rPr>
      </w:pPr>
      <w:proofErr w:type="spellStart"/>
      <w:r w:rsidRPr="00BF64FC">
        <w:rPr>
          <w:rFonts w:ascii="Times New Roman" w:hAnsi="Times New Roman" w:cs="Times New Roman"/>
          <w:sz w:val="24"/>
          <w:szCs w:val="24"/>
        </w:rPr>
        <w:t>Polfed</w:t>
      </w:r>
      <w:proofErr w:type="spellEnd"/>
      <w:r w:rsidRPr="00BF64FC">
        <w:rPr>
          <w:rFonts w:ascii="Times New Roman" w:hAnsi="Times New Roman" w:cs="Times New Roman"/>
          <w:sz w:val="24"/>
          <w:szCs w:val="24"/>
        </w:rPr>
        <w:t xml:space="preserve"> (2019). </w:t>
      </w:r>
      <w:r w:rsidRPr="00BF64FC">
        <w:rPr>
          <w:rFonts w:ascii="Times New Roman" w:hAnsi="Times New Roman" w:cs="Times New Roman"/>
          <w:i/>
          <w:iCs/>
          <w:sz w:val="24"/>
          <w:szCs w:val="24"/>
        </w:rPr>
        <w:t>Government must face facts - extreme stress in policing is real</w:t>
      </w:r>
      <w:r w:rsidRPr="00BF64FC">
        <w:rPr>
          <w:rFonts w:ascii="Times New Roman" w:hAnsi="Times New Roman" w:cs="Times New Roman"/>
          <w:sz w:val="24"/>
          <w:szCs w:val="24"/>
        </w:rPr>
        <w:t xml:space="preserve">. [online] Available at: </w:t>
      </w:r>
      <w:hyperlink r:id="rId10" w:history="1">
        <w:r w:rsidRPr="00BF64FC">
          <w:rPr>
            <w:rStyle w:val="Hyperlink"/>
            <w:rFonts w:ascii="Times New Roman" w:hAnsi="Times New Roman" w:cs="Times New Roman"/>
            <w:color w:val="auto"/>
            <w:sz w:val="24"/>
            <w:szCs w:val="24"/>
            <w:u w:val="none"/>
          </w:rPr>
          <w:t>https://www.polfed.org/news/latest-news/2019/government-must-face-facts-extreme-stress-in-policing-is-real/</w:t>
        </w:r>
      </w:hyperlink>
      <w:r w:rsidRPr="00BF64FC">
        <w:rPr>
          <w:rFonts w:ascii="Times New Roman" w:hAnsi="Times New Roman" w:cs="Times New Roman"/>
          <w:sz w:val="24"/>
          <w:szCs w:val="24"/>
        </w:rPr>
        <w:t>.</w:t>
      </w:r>
    </w:p>
    <w:p w14:paraId="29298D1C" w14:textId="77777777" w:rsidR="004C1F90" w:rsidRPr="00BF64FC" w:rsidRDefault="004C1F90" w:rsidP="006A2481">
      <w:pPr>
        <w:spacing w:line="360" w:lineRule="auto"/>
        <w:jc w:val="center"/>
        <w:rPr>
          <w:rFonts w:ascii="Times New Roman" w:hAnsi="Times New Roman" w:cs="Times New Roman"/>
          <w:sz w:val="24"/>
          <w:szCs w:val="24"/>
        </w:rPr>
      </w:pPr>
      <w:proofErr w:type="spellStart"/>
      <w:r w:rsidRPr="00BF64FC">
        <w:rPr>
          <w:rFonts w:ascii="Times New Roman" w:hAnsi="Times New Roman" w:cs="Times New Roman"/>
          <w:sz w:val="24"/>
          <w:szCs w:val="24"/>
        </w:rPr>
        <w:t>Polfed</w:t>
      </w:r>
      <w:proofErr w:type="spellEnd"/>
      <w:r w:rsidRPr="00BF64FC">
        <w:rPr>
          <w:rFonts w:ascii="Times New Roman" w:hAnsi="Times New Roman" w:cs="Times New Roman"/>
          <w:sz w:val="24"/>
          <w:szCs w:val="24"/>
        </w:rPr>
        <w:t xml:space="preserve">. (n.d.). </w:t>
      </w:r>
      <w:r w:rsidRPr="00BF64FC">
        <w:rPr>
          <w:rFonts w:ascii="Times New Roman" w:hAnsi="Times New Roman" w:cs="Times New Roman"/>
          <w:i/>
          <w:iCs/>
          <w:sz w:val="24"/>
          <w:szCs w:val="24"/>
        </w:rPr>
        <w:t>Mental Health</w:t>
      </w:r>
      <w:r w:rsidRPr="00BF64FC">
        <w:rPr>
          <w:rFonts w:ascii="Times New Roman" w:hAnsi="Times New Roman" w:cs="Times New Roman"/>
          <w:sz w:val="24"/>
          <w:szCs w:val="24"/>
        </w:rPr>
        <w:t>. [online] Available at: https://www.polfed.org/our-work/wellbeing/mental-</w:t>
      </w:r>
      <w:r w:rsidRPr="00BF64FC">
        <w:rPr>
          <w:rFonts w:ascii="Times New Roman" w:hAnsi="Times New Roman" w:cs="Times New Roman"/>
          <w:sz w:val="24"/>
          <w:szCs w:val="24"/>
        </w:rPr>
        <w:lastRenderedPageBreak/>
        <w:t>health/#:~:text=More%20than%20a%20quarter%20of%20officers%20who%20have [Accessed 4 Dec. 2023].</w:t>
      </w:r>
    </w:p>
    <w:p w14:paraId="3A17435D" w14:textId="77777777" w:rsidR="004C1F90" w:rsidRPr="00BF64FC" w:rsidRDefault="004C1F90" w:rsidP="006A2481">
      <w:pPr>
        <w:spacing w:line="360" w:lineRule="auto"/>
        <w:jc w:val="center"/>
        <w:rPr>
          <w:rFonts w:ascii="Times New Roman" w:hAnsi="Times New Roman" w:cs="Times New Roman"/>
          <w:sz w:val="24"/>
          <w:szCs w:val="24"/>
        </w:rPr>
      </w:pPr>
      <w:r w:rsidRPr="00BF64FC">
        <w:rPr>
          <w:rFonts w:ascii="Times New Roman" w:hAnsi="Times New Roman" w:cs="Times New Roman"/>
          <w:sz w:val="24"/>
          <w:szCs w:val="24"/>
        </w:rPr>
        <w:t xml:space="preserve">Roach, J. (n.d.). </w:t>
      </w:r>
      <w:r w:rsidRPr="00BF64FC">
        <w:rPr>
          <w:rFonts w:ascii="Times New Roman" w:hAnsi="Times New Roman" w:cs="Times New Roman"/>
          <w:i/>
          <w:iCs/>
          <w:sz w:val="24"/>
          <w:szCs w:val="24"/>
        </w:rPr>
        <w:t>The wellbeing of UK Police: A study of recorded absences from work of UK police employees due to psychological illness and stress using Freedom of Information Act data</w:t>
      </w:r>
      <w:r w:rsidRPr="00BF64FC">
        <w:rPr>
          <w:rFonts w:ascii="Times New Roman" w:hAnsi="Times New Roman" w:cs="Times New Roman"/>
          <w:sz w:val="24"/>
          <w:szCs w:val="24"/>
        </w:rPr>
        <w:t xml:space="preserve">  Available at: </w:t>
      </w:r>
      <w:hyperlink r:id="rId11" w:history="1">
        <w:r w:rsidRPr="00BF64FC">
          <w:rPr>
            <w:rStyle w:val="Hyperlink"/>
            <w:rFonts w:ascii="Times New Roman" w:hAnsi="Times New Roman" w:cs="Times New Roman"/>
            <w:color w:val="auto"/>
            <w:sz w:val="24"/>
            <w:szCs w:val="24"/>
            <w:u w:val="none"/>
          </w:rPr>
          <w:t>https://pure.hud.ac.uk/ws/files/20475565/Revised_Final_Anon_main_text_29.4.pdf</w:t>
        </w:r>
      </w:hyperlink>
      <w:r w:rsidRPr="00BF64FC">
        <w:rPr>
          <w:rFonts w:ascii="Times New Roman" w:hAnsi="Times New Roman" w:cs="Times New Roman"/>
          <w:sz w:val="24"/>
          <w:szCs w:val="24"/>
        </w:rPr>
        <w:t>.</w:t>
      </w:r>
    </w:p>
    <w:p w14:paraId="2980189C" w14:textId="77777777" w:rsidR="004C1F90" w:rsidRPr="004C1F90" w:rsidRDefault="004C1F90" w:rsidP="006A2481">
      <w:pPr>
        <w:jc w:val="center"/>
        <w:rPr>
          <w:rFonts w:ascii="Times New Roman" w:hAnsi="Times New Roman" w:cs="Times New Roman"/>
          <w:sz w:val="24"/>
          <w:szCs w:val="24"/>
          <w:shd w:val="clear" w:color="auto" w:fill="FFFFFF"/>
        </w:rPr>
      </w:pPr>
      <w:r w:rsidRPr="004C1F90">
        <w:rPr>
          <w:rFonts w:ascii="Times New Roman" w:hAnsi="Times New Roman" w:cs="Times New Roman"/>
          <w:sz w:val="24"/>
          <w:szCs w:val="24"/>
          <w:shd w:val="clear" w:color="auto" w:fill="FFFFFF"/>
        </w:rPr>
        <w:t xml:space="preserve">Russell, R. (2000). The Approach to a Major Incident. Journal of the Royal Army Medical Corps, 146(1), pp.8–12. </w:t>
      </w:r>
      <w:proofErr w:type="spellStart"/>
      <w:proofErr w:type="gramStart"/>
      <w:r w:rsidRPr="004C1F90">
        <w:rPr>
          <w:rFonts w:ascii="Times New Roman" w:hAnsi="Times New Roman" w:cs="Times New Roman"/>
          <w:sz w:val="24"/>
          <w:szCs w:val="24"/>
          <w:shd w:val="clear" w:color="auto" w:fill="FFFFFF"/>
        </w:rPr>
        <w:t>doi:https</w:t>
      </w:r>
      <w:proofErr w:type="spellEnd"/>
      <w:r w:rsidRPr="004C1F90">
        <w:rPr>
          <w:rFonts w:ascii="Times New Roman" w:hAnsi="Times New Roman" w:cs="Times New Roman"/>
          <w:sz w:val="24"/>
          <w:szCs w:val="24"/>
          <w:shd w:val="clear" w:color="auto" w:fill="FFFFFF"/>
        </w:rPr>
        <w:t>://doi.org/10.1136/jramc-146-01-02</w:t>
      </w:r>
      <w:proofErr w:type="gramEnd"/>
      <w:r w:rsidRPr="004C1F90">
        <w:rPr>
          <w:rFonts w:ascii="Times New Roman" w:hAnsi="Times New Roman" w:cs="Times New Roman"/>
          <w:sz w:val="24"/>
          <w:szCs w:val="24"/>
          <w:shd w:val="clear" w:color="auto" w:fill="FFFFFF"/>
        </w:rPr>
        <w:t>.</w:t>
      </w:r>
    </w:p>
    <w:p w14:paraId="323CD9A3" w14:textId="77777777" w:rsidR="004C1F90" w:rsidRPr="004C1F90" w:rsidRDefault="004C1F90" w:rsidP="006A2481">
      <w:pPr>
        <w:jc w:val="center"/>
        <w:rPr>
          <w:rFonts w:ascii="Times New Roman" w:hAnsi="Times New Roman" w:cs="Times New Roman"/>
          <w:sz w:val="24"/>
          <w:szCs w:val="24"/>
          <w:shd w:val="clear" w:color="auto" w:fill="FFFFFF"/>
        </w:rPr>
      </w:pPr>
      <w:r w:rsidRPr="004C1F90">
        <w:rPr>
          <w:rFonts w:ascii="Times New Roman" w:hAnsi="Times New Roman" w:cs="Times New Roman"/>
          <w:sz w:val="24"/>
          <w:szCs w:val="24"/>
          <w:shd w:val="clear" w:color="auto" w:fill="FFFFFF"/>
        </w:rPr>
        <w:t xml:space="preserve">Saunders, J. (2022) Manchester Arena Inquiry Volume 2: Emergency Response Volume 2-I Report of the Public Inquiry into the Attack on Manchester Arena on 22 </w:t>
      </w:r>
      <w:proofErr w:type="spellStart"/>
      <w:r w:rsidRPr="004C1F90">
        <w:rPr>
          <w:rFonts w:ascii="Times New Roman" w:hAnsi="Times New Roman" w:cs="Times New Roman"/>
          <w:sz w:val="24"/>
          <w:szCs w:val="24"/>
          <w:shd w:val="clear" w:color="auto" w:fill="FFFFFF"/>
        </w:rPr>
        <w:t>nd</w:t>
      </w:r>
      <w:proofErr w:type="spellEnd"/>
      <w:r w:rsidRPr="004C1F90">
        <w:rPr>
          <w:rFonts w:ascii="Times New Roman" w:hAnsi="Times New Roman" w:cs="Times New Roman"/>
          <w:sz w:val="24"/>
          <w:szCs w:val="24"/>
          <w:shd w:val="clear" w:color="auto" w:fill="FFFFFF"/>
        </w:rPr>
        <w:t>. Available at: https://assets.publishing.service.gov.uk/government/uploads/system/uploads/attachment_data/file/1115447/MAI-Vol2-_Part_i_Accessible_.pdf.</w:t>
      </w:r>
    </w:p>
    <w:p w14:paraId="63760832" w14:textId="77777777" w:rsidR="004C1F90" w:rsidRPr="00BF64FC" w:rsidRDefault="004C1F90" w:rsidP="006A2481">
      <w:pPr>
        <w:spacing w:line="360" w:lineRule="auto"/>
        <w:jc w:val="center"/>
        <w:rPr>
          <w:rFonts w:ascii="Times New Roman" w:hAnsi="Times New Roman" w:cs="Times New Roman"/>
          <w:sz w:val="24"/>
          <w:szCs w:val="24"/>
        </w:rPr>
      </w:pPr>
      <w:r w:rsidRPr="00BF64FC">
        <w:rPr>
          <w:rFonts w:ascii="Times New Roman" w:hAnsi="Times New Roman" w:cs="Times New Roman"/>
          <w:sz w:val="24"/>
          <w:szCs w:val="24"/>
        </w:rPr>
        <w:t xml:space="preserve">Shane, J.M. (2010). </w:t>
      </w:r>
      <w:r w:rsidRPr="00BF64FC">
        <w:rPr>
          <w:rFonts w:ascii="Times New Roman" w:hAnsi="Times New Roman" w:cs="Times New Roman"/>
          <w:i/>
          <w:iCs/>
          <w:sz w:val="24"/>
          <w:szCs w:val="24"/>
        </w:rPr>
        <w:t>Organizational stressors and police performance</w:t>
      </w:r>
      <w:r w:rsidRPr="00BF64FC">
        <w:rPr>
          <w:rFonts w:ascii="Times New Roman" w:hAnsi="Times New Roman" w:cs="Times New Roman"/>
          <w:sz w:val="24"/>
          <w:szCs w:val="24"/>
        </w:rPr>
        <w:t xml:space="preserve">. Journal of Criminal Justice, [online] 38(4), pp.807–818. </w:t>
      </w:r>
      <w:proofErr w:type="spellStart"/>
      <w:proofErr w:type="gramStart"/>
      <w:r w:rsidRPr="00BF64FC">
        <w:rPr>
          <w:rFonts w:ascii="Times New Roman" w:hAnsi="Times New Roman" w:cs="Times New Roman"/>
          <w:sz w:val="24"/>
          <w:szCs w:val="24"/>
        </w:rPr>
        <w:t>doi:https</w:t>
      </w:r>
      <w:proofErr w:type="spellEnd"/>
      <w:r w:rsidRPr="00BF64FC">
        <w:rPr>
          <w:rFonts w:ascii="Times New Roman" w:hAnsi="Times New Roman" w:cs="Times New Roman"/>
          <w:sz w:val="24"/>
          <w:szCs w:val="24"/>
        </w:rPr>
        <w:t>://doi.org/10.1016/j.jcrimjus.2010.05.008</w:t>
      </w:r>
      <w:proofErr w:type="gramEnd"/>
      <w:r w:rsidRPr="00BF64FC">
        <w:rPr>
          <w:rFonts w:ascii="Times New Roman" w:hAnsi="Times New Roman" w:cs="Times New Roman"/>
          <w:sz w:val="24"/>
          <w:szCs w:val="24"/>
        </w:rPr>
        <w:t>.</w:t>
      </w:r>
    </w:p>
    <w:p w14:paraId="42255908" w14:textId="77777777" w:rsidR="004C1F90" w:rsidRPr="00BF64FC" w:rsidRDefault="004C1F90" w:rsidP="006A2481">
      <w:pPr>
        <w:spacing w:line="360" w:lineRule="auto"/>
        <w:jc w:val="center"/>
        <w:rPr>
          <w:rFonts w:ascii="Times New Roman" w:hAnsi="Times New Roman" w:cs="Times New Roman"/>
          <w:sz w:val="24"/>
          <w:szCs w:val="24"/>
        </w:rPr>
      </w:pPr>
      <w:proofErr w:type="spellStart"/>
      <w:r w:rsidRPr="00BF64FC">
        <w:rPr>
          <w:rFonts w:ascii="Times New Roman" w:hAnsi="Times New Roman" w:cs="Times New Roman"/>
          <w:sz w:val="24"/>
          <w:szCs w:val="24"/>
        </w:rPr>
        <w:t>Skakon</w:t>
      </w:r>
      <w:proofErr w:type="spellEnd"/>
      <w:r w:rsidRPr="00BF64FC">
        <w:rPr>
          <w:rFonts w:ascii="Times New Roman" w:hAnsi="Times New Roman" w:cs="Times New Roman"/>
          <w:sz w:val="24"/>
          <w:szCs w:val="24"/>
        </w:rPr>
        <w:t xml:space="preserve">, J., Nielsen, K., Borg, V. and Guzman, J. (2010). </w:t>
      </w:r>
      <w:r w:rsidRPr="008F4CAB">
        <w:rPr>
          <w:rFonts w:ascii="Times New Roman" w:hAnsi="Times New Roman" w:cs="Times New Roman"/>
          <w:i/>
          <w:iCs/>
          <w:sz w:val="24"/>
          <w:szCs w:val="24"/>
        </w:rPr>
        <w:t>Are leaders’ well-being, behaviours and style associated with the affective well-being of their employees? A systematic review of three decades of research</w:t>
      </w:r>
      <w:r w:rsidRPr="00BF64FC">
        <w:rPr>
          <w:rFonts w:ascii="Times New Roman" w:hAnsi="Times New Roman" w:cs="Times New Roman"/>
          <w:sz w:val="24"/>
          <w:szCs w:val="24"/>
        </w:rPr>
        <w:t xml:space="preserve">. Work &amp; Stress, 24(2), pp.107–139. </w:t>
      </w:r>
      <w:proofErr w:type="spellStart"/>
      <w:proofErr w:type="gramStart"/>
      <w:r w:rsidRPr="00BF64FC">
        <w:rPr>
          <w:rFonts w:ascii="Times New Roman" w:hAnsi="Times New Roman" w:cs="Times New Roman"/>
          <w:sz w:val="24"/>
          <w:szCs w:val="24"/>
        </w:rPr>
        <w:t>doi:https</w:t>
      </w:r>
      <w:proofErr w:type="spellEnd"/>
      <w:r w:rsidRPr="00BF64FC">
        <w:rPr>
          <w:rFonts w:ascii="Times New Roman" w:hAnsi="Times New Roman" w:cs="Times New Roman"/>
          <w:sz w:val="24"/>
          <w:szCs w:val="24"/>
        </w:rPr>
        <w:t>://doi.org/10.1080/02678373.2010.495262</w:t>
      </w:r>
      <w:proofErr w:type="gramEnd"/>
      <w:r w:rsidRPr="00BF64FC">
        <w:rPr>
          <w:rFonts w:ascii="Times New Roman" w:hAnsi="Times New Roman" w:cs="Times New Roman"/>
          <w:sz w:val="24"/>
          <w:szCs w:val="24"/>
        </w:rPr>
        <w:t>.</w:t>
      </w:r>
    </w:p>
    <w:p w14:paraId="2DD54CD7" w14:textId="77777777" w:rsidR="004C1F90" w:rsidRPr="004C1F90" w:rsidRDefault="004C1F90" w:rsidP="006A2481">
      <w:pPr>
        <w:jc w:val="center"/>
        <w:rPr>
          <w:rFonts w:ascii="Times New Roman" w:hAnsi="Times New Roman" w:cs="Times New Roman"/>
          <w:sz w:val="24"/>
          <w:szCs w:val="24"/>
          <w:shd w:val="clear" w:color="auto" w:fill="FFFFFF"/>
        </w:rPr>
      </w:pPr>
      <w:r w:rsidRPr="004C1F90">
        <w:rPr>
          <w:rFonts w:ascii="Times New Roman" w:hAnsi="Times New Roman" w:cs="Times New Roman"/>
          <w:sz w:val="24"/>
          <w:szCs w:val="24"/>
          <w:shd w:val="clear" w:color="auto" w:fill="FFFFFF"/>
        </w:rPr>
        <w:t xml:space="preserve">Telep, C.W. and Weisburd, D. (2016). Policing. Springer Series on Evidence-Based Crime Policy, pp.137–168. </w:t>
      </w:r>
      <w:proofErr w:type="spellStart"/>
      <w:proofErr w:type="gramStart"/>
      <w:r w:rsidRPr="004C1F90">
        <w:rPr>
          <w:rFonts w:ascii="Times New Roman" w:hAnsi="Times New Roman" w:cs="Times New Roman"/>
          <w:sz w:val="24"/>
          <w:szCs w:val="24"/>
          <w:shd w:val="clear" w:color="auto" w:fill="FFFFFF"/>
        </w:rPr>
        <w:t>doi:https</w:t>
      </w:r>
      <w:proofErr w:type="spellEnd"/>
      <w:r w:rsidRPr="004C1F90">
        <w:rPr>
          <w:rFonts w:ascii="Times New Roman" w:hAnsi="Times New Roman" w:cs="Times New Roman"/>
          <w:sz w:val="24"/>
          <w:szCs w:val="24"/>
          <w:shd w:val="clear" w:color="auto" w:fill="FFFFFF"/>
        </w:rPr>
        <w:t>://doi.org/10.1007/978-1-4939-3477-5_5</w:t>
      </w:r>
      <w:proofErr w:type="gramEnd"/>
      <w:r w:rsidRPr="004C1F90">
        <w:rPr>
          <w:rFonts w:ascii="Times New Roman" w:hAnsi="Times New Roman" w:cs="Times New Roman"/>
          <w:sz w:val="24"/>
          <w:szCs w:val="24"/>
          <w:shd w:val="clear" w:color="auto" w:fill="FFFFFF"/>
        </w:rPr>
        <w:t>.</w:t>
      </w:r>
    </w:p>
    <w:p w14:paraId="6AF1B223" w14:textId="77777777" w:rsidR="004C1F90" w:rsidRPr="00BF64FC" w:rsidRDefault="004C1F90" w:rsidP="006A2481">
      <w:pPr>
        <w:spacing w:line="360" w:lineRule="auto"/>
        <w:jc w:val="center"/>
        <w:rPr>
          <w:rFonts w:ascii="Times New Roman" w:hAnsi="Times New Roman" w:cs="Times New Roman"/>
          <w:sz w:val="24"/>
          <w:szCs w:val="24"/>
        </w:rPr>
      </w:pPr>
      <w:r w:rsidRPr="00BF64FC">
        <w:rPr>
          <w:rFonts w:ascii="Times New Roman" w:hAnsi="Times New Roman" w:cs="Times New Roman"/>
          <w:sz w:val="24"/>
          <w:szCs w:val="24"/>
        </w:rPr>
        <w:t xml:space="preserve">Toch, H. (2002). </w:t>
      </w:r>
      <w:r w:rsidRPr="008F4CAB">
        <w:rPr>
          <w:rFonts w:ascii="Times New Roman" w:hAnsi="Times New Roman" w:cs="Times New Roman"/>
          <w:i/>
          <w:iCs/>
          <w:sz w:val="24"/>
          <w:szCs w:val="24"/>
        </w:rPr>
        <w:t>Stress in policing</w:t>
      </w:r>
      <w:r w:rsidRPr="00BF64FC">
        <w:rPr>
          <w:rFonts w:ascii="Times New Roman" w:hAnsi="Times New Roman" w:cs="Times New Roman"/>
          <w:sz w:val="24"/>
          <w:szCs w:val="24"/>
        </w:rPr>
        <w:t xml:space="preserve">. Washington: American Psychological Association. </w:t>
      </w:r>
      <w:proofErr w:type="spellStart"/>
      <w:proofErr w:type="gramStart"/>
      <w:r w:rsidRPr="00BF64FC">
        <w:rPr>
          <w:rFonts w:ascii="Times New Roman" w:hAnsi="Times New Roman" w:cs="Times New Roman"/>
          <w:sz w:val="24"/>
          <w:szCs w:val="24"/>
        </w:rPr>
        <w:t>doi:https</w:t>
      </w:r>
      <w:proofErr w:type="spellEnd"/>
      <w:r w:rsidRPr="00BF64FC">
        <w:rPr>
          <w:rFonts w:ascii="Times New Roman" w:hAnsi="Times New Roman" w:cs="Times New Roman"/>
          <w:sz w:val="24"/>
          <w:szCs w:val="24"/>
        </w:rPr>
        <w:t>://doi.org/10.1037/10417-000</w:t>
      </w:r>
      <w:proofErr w:type="gramEnd"/>
      <w:r w:rsidRPr="00BF64FC">
        <w:rPr>
          <w:rFonts w:ascii="Times New Roman" w:hAnsi="Times New Roman" w:cs="Times New Roman"/>
          <w:sz w:val="24"/>
          <w:szCs w:val="24"/>
        </w:rPr>
        <w:t>.</w:t>
      </w:r>
    </w:p>
    <w:p w14:paraId="554BE758" w14:textId="77777777" w:rsidR="004C1F90" w:rsidRPr="00BF64FC" w:rsidRDefault="004C1F90" w:rsidP="006A2481">
      <w:pPr>
        <w:spacing w:line="360" w:lineRule="auto"/>
        <w:jc w:val="center"/>
        <w:rPr>
          <w:rFonts w:ascii="Times New Roman" w:hAnsi="Times New Roman" w:cs="Times New Roman"/>
          <w:sz w:val="24"/>
          <w:szCs w:val="24"/>
        </w:rPr>
      </w:pPr>
      <w:r w:rsidRPr="00BF64FC">
        <w:rPr>
          <w:rFonts w:ascii="Times New Roman" w:hAnsi="Times New Roman" w:cs="Times New Roman"/>
          <w:sz w:val="24"/>
          <w:szCs w:val="24"/>
        </w:rPr>
        <w:t xml:space="preserve">Tuttle, B.M., Blumberg, D.M. and Papazoglou, K. (2019). </w:t>
      </w:r>
      <w:r w:rsidRPr="008F4CAB">
        <w:rPr>
          <w:rFonts w:ascii="Times New Roman" w:hAnsi="Times New Roman" w:cs="Times New Roman"/>
          <w:i/>
          <w:iCs/>
          <w:sz w:val="24"/>
          <w:szCs w:val="24"/>
        </w:rPr>
        <w:t xml:space="preserve">Critical Challenges to Police Officer Wellness. </w:t>
      </w:r>
      <w:r w:rsidRPr="00BF64FC">
        <w:rPr>
          <w:rFonts w:ascii="Times New Roman" w:hAnsi="Times New Roman" w:cs="Times New Roman"/>
          <w:sz w:val="24"/>
          <w:szCs w:val="24"/>
        </w:rPr>
        <w:t xml:space="preserve">Oxford Research </w:t>
      </w:r>
      <w:proofErr w:type="spellStart"/>
      <w:r w:rsidRPr="00BF64FC">
        <w:rPr>
          <w:rFonts w:ascii="Times New Roman" w:hAnsi="Times New Roman" w:cs="Times New Roman"/>
          <w:sz w:val="24"/>
          <w:szCs w:val="24"/>
        </w:rPr>
        <w:t>Encyclopedia</w:t>
      </w:r>
      <w:proofErr w:type="spellEnd"/>
      <w:r w:rsidRPr="00BF64FC">
        <w:rPr>
          <w:rFonts w:ascii="Times New Roman" w:hAnsi="Times New Roman" w:cs="Times New Roman"/>
          <w:sz w:val="24"/>
          <w:szCs w:val="24"/>
        </w:rPr>
        <w:t xml:space="preserve"> of Criminology and Criminal Justice. [online] </w:t>
      </w:r>
      <w:proofErr w:type="spellStart"/>
      <w:proofErr w:type="gramStart"/>
      <w:r w:rsidRPr="00BF64FC">
        <w:rPr>
          <w:rFonts w:ascii="Times New Roman" w:hAnsi="Times New Roman" w:cs="Times New Roman"/>
          <w:sz w:val="24"/>
          <w:szCs w:val="24"/>
        </w:rPr>
        <w:t>doi:https</w:t>
      </w:r>
      <w:proofErr w:type="spellEnd"/>
      <w:r w:rsidRPr="00BF64FC">
        <w:rPr>
          <w:rFonts w:ascii="Times New Roman" w:hAnsi="Times New Roman" w:cs="Times New Roman"/>
          <w:sz w:val="24"/>
          <w:szCs w:val="24"/>
        </w:rPr>
        <w:t>://doi.org/10.1093/</w:t>
      </w:r>
      <w:proofErr w:type="spellStart"/>
      <w:r w:rsidRPr="00BF64FC">
        <w:rPr>
          <w:rFonts w:ascii="Times New Roman" w:hAnsi="Times New Roman" w:cs="Times New Roman"/>
          <w:sz w:val="24"/>
          <w:szCs w:val="24"/>
        </w:rPr>
        <w:t>acrefore</w:t>
      </w:r>
      <w:proofErr w:type="spellEnd"/>
      <w:r w:rsidRPr="00BF64FC">
        <w:rPr>
          <w:rFonts w:ascii="Times New Roman" w:hAnsi="Times New Roman" w:cs="Times New Roman"/>
          <w:sz w:val="24"/>
          <w:szCs w:val="24"/>
        </w:rPr>
        <w:t>/9780190264079.013.538</w:t>
      </w:r>
      <w:proofErr w:type="gramEnd"/>
      <w:r w:rsidRPr="00BF64FC">
        <w:rPr>
          <w:rFonts w:ascii="Times New Roman" w:hAnsi="Times New Roman" w:cs="Times New Roman"/>
          <w:sz w:val="24"/>
          <w:szCs w:val="24"/>
        </w:rPr>
        <w:t>.</w:t>
      </w:r>
    </w:p>
    <w:p w14:paraId="5BF6F3E8" w14:textId="77777777" w:rsidR="004C1F90" w:rsidRPr="00BF64FC" w:rsidRDefault="004C1F90" w:rsidP="006A2481">
      <w:pPr>
        <w:jc w:val="center"/>
        <w:rPr>
          <w:rFonts w:ascii="Times New Roman" w:hAnsi="Times New Roman" w:cs="Times New Roman"/>
          <w:sz w:val="24"/>
          <w:szCs w:val="24"/>
          <w:shd w:val="clear" w:color="auto" w:fill="FFFFFF"/>
        </w:rPr>
      </w:pPr>
      <w:r w:rsidRPr="004C1F90">
        <w:rPr>
          <w:rFonts w:ascii="Times New Roman" w:hAnsi="Times New Roman" w:cs="Times New Roman"/>
          <w:sz w:val="24"/>
          <w:szCs w:val="24"/>
          <w:shd w:val="clear" w:color="auto" w:fill="FFFFFF"/>
        </w:rPr>
        <w:t>Vargas, J.J. (2021). Six Critical Incident Lessons Learned for Commanding Officers. [online] Available at: https://www.policechiefmagazine.org/six-critical-incident-lessons-learned-for-commanding-officers/.</w:t>
      </w:r>
    </w:p>
    <w:p w14:paraId="2BF7FC6D" w14:textId="77777777" w:rsidR="004C1F90" w:rsidRPr="00BF64FC" w:rsidRDefault="004C1F90" w:rsidP="006A2481">
      <w:pPr>
        <w:spacing w:line="360" w:lineRule="auto"/>
        <w:jc w:val="center"/>
        <w:rPr>
          <w:rFonts w:ascii="Times New Roman" w:hAnsi="Times New Roman" w:cs="Times New Roman"/>
          <w:sz w:val="24"/>
          <w:szCs w:val="24"/>
        </w:rPr>
      </w:pPr>
      <w:r w:rsidRPr="00BF64FC">
        <w:rPr>
          <w:rFonts w:ascii="Times New Roman" w:hAnsi="Times New Roman" w:cs="Times New Roman"/>
          <w:sz w:val="24"/>
          <w:szCs w:val="24"/>
        </w:rPr>
        <w:t xml:space="preserve">Violanti, J.M., </w:t>
      </w:r>
      <w:proofErr w:type="spellStart"/>
      <w:r w:rsidRPr="00BF64FC">
        <w:rPr>
          <w:rFonts w:ascii="Times New Roman" w:hAnsi="Times New Roman" w:cs="Times New Roman"/>
          <w:sz w:val="24"/>
          <w:szCs w:val="24"/>
        </w:rPr>
        <w:t>Fekedulegn</w:t>
      </w:r>
      <w:proofErr w:type="spellEnd"/>
      <w:r w:rsidRPr="00BF64FC">
        <w:rPr>
          <w:rFonts w:ascii="Times New Roman" w:hAnsi="Times New Roman" w:cs="Times New Roman"/>
          <w:sz w:val="24"/>
          <w:szCs w:val="24"/>
        </w:rPr>
        <w:t xml:space="preserve">, D., Andrew, M.E., Charles, L.E., Hartley, T.A., Vila, B. and Burchfiel, C.M. (2012). </w:t>
      </w:r>
      <w:r w:rsidRPr="008F4CAB">
        <w:rPr>
          <w:rFonts w:ascii="Times New Roman" w:hAnsi="Times New Roman" w:cs="Times New Roman"/>
          <w:i/>
          <w:iCs/>
          <w:sz w:val="24"/>
          <w:szCs w:val="24"/>
        </w:rPr>
        <w:t xml:space="preserve">Shift work and the incidence of injury among police officers. </w:t>
      </w:r>
      <w:r w:rsidRPr="00BF64FC">
        <w:rPr>
          <w:rFonts w:ascii="Times New Roman" w:hAnsi="Times New Roman" w:cs="Times New Roman"/>
          <w:sz w:val="24"/>
          <w:szCs w:val="24"/>
        </w:rPr>
        <w:t xml:space="preserve">American Journal of Industrial Medicine, 55(3), pp.217–227. </w:t>
      </w:r>
      <w:proofErr w:type="spellStart"/>
      <w:proofErr w:type="gramStart"/>
      <w:r w:rsidRPr="00BF64FC">
        <w:rPr>
          <w:rFonts w:ascii="Times New Roman" w:hAnsi="Times New Roman" w:cs="Times New Roman"/>
          <w:sz w:val="24"/>
          <w:szCs w:val="24"/>
        </w:rPr>
        <w:t>doi:https</w:t>
      </w:r>
      <w:proofErr w:type="spellEnd"/>
      <w:r w:rsidRPr="00BF64FC">
        <w:rPr>
          <w:rFonts w:ascii="Times New Roman" w:hAnsi="Times New Roman" w:cs="Times New Roman"/>
          <w:sz w:val="24"/>
          <w:szCs w:val="24"/>
        </w:rPr>
        <w:t>://doi.org/10.1002/ajim.22007</w:t>
      </w:r>
      <w:proofErr w:type="gramEnd"/>
      <w:r w:rsidRPr="00BF64FC">
        <w:rPr>
          <w:rFonts w:ascii="Times New Roman" w:hAnsi="Times New Roman" w:cs="Times New Roman"/>
          <w:sz w:val="24"/>
          <w:szCs w:val="24"/>
        </w:rPr>
        <w:t>.</w:t>
      </w:r>
    </w:p>
    <w:p w14:paraId="639B9FB6" w14:textId="77777777" w:rsidR="004C1F90" w:rsidRDefault="004C1F90" w:rsidP="006A2481">
      <w:pPr>
        <w:jc w:val="center"/>
      </w:pPr>
      <w:r w:rsidRPr="00BF64FC">
        <w:rPr>
          <w:rFonts w:ascii="Times New Roman" w:hAnsi="Times New Roman" w:cs="Times New Roman"/>
          <w:sz w:val="24"/>
          <w:szCs w:val="24"/>
        </w:rPr>
        <w:lastRenderedPageBreak/>
        <w:t xml:space="preserve">Watson, L. and Andrews, L. (2018). </w:t>
      </w:r>
      <w:r w:rsidRPr="008F4CAB">
        <w:rPr>
          <w:rFonts w:ascii="Times New Roman" w:hAnsi="Times New Roman" w:cs="Times New Roman"/>
          <w:i/>
          <w:iCs/>
          <w:sz w:val="24"/>
          <w:szCs w:val="24"/>
        </w:rPr>
        <w:t>The effect of a Trauma Risk Management (</w:t>
      </w:r>
      <w:proofErr w:type="spellStart"/>
      <w:r w:rsidRPr="008F4CAB">
        <w:rPr>
          <w:rFonts w:ascii="Times New Roman" w:hAnsi="Times New Roman" w:cs="Times New Roman"/>
          <w:i/>
          <w:iCs/>
          <w:sz w:val="24"/>
          <w:szCs w:val="24"/>
        </w:rPr>
        <w:t>TRiM</w:t>
      </w:r>
      <w:proofErr w:type="spellEnd"/>
      <w:r w:rsidRPr="008F4CAB">
        <w:rPr>
          <w:rFonts w:ascii="Times New Roman" w:hAnsi="Times New Roman" w:cs="Times New Roman"/>
          <w:i/>
          <w:iCs/>
          <w:sz w:val="24"/>
          <w:szCs w:val="24"/>
        </w:rPr>
        <w:t>) program on stigma and barriers to help-seeking in the police.</w:t>
      </w:r>
      <w:r w:rsidRPr="00BF64FC">
        <w:rPr>
          <w:rFonts w:ascii="Times New Roman" w:hAnsi="Times New Roman" w:cs="Times New Roman"/>
          <w:sz w:val="24"/>
          <w:szCs w:val="24"/>
        </w:rPr>
        <w:t xml:space="preserve"> International Journal of Stress Management, 25(4), pp.348–356. </w:t>
      </w:r>
      <w:proofErr w:type="spellStart"/>
      <w:proofErr w:type="gramStart"/>
      <w:r w:rsidRPr="00BF64FC">
        <w:rPr>
          <w:rFonts w:ascii="Times New Roman" w:hAnsi="Times New Roman" w:cs="Times New Roman"/>
          <w:sz w:val="24"/>
          <w:szCs w:val="24"/>
        </w:rPr>
        <w:t>doi:https</w:t>
      </w:r>
      <w:proofErr w:type="spellEnd"/>
      <w:r w:rsidRPr="00BF64FC">
        <w:rPr>
          <w:rFonts w:ascii="Times New Roman" w:hAnsi="Times New Roman" w:cs="Times New Roman"/>
          <w:sz w:val="24"/>
          <w:szCs w:val="24"/>
        </w:rPr>
        <w:t>://doi.org/10.1037/str00000</w:t>
      </w:r>
      <w:proofErr w:type="gramEnd"/>
    </w:p>
    <w:sectPr w:rsidR="004C1F90">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0F094" w14:textId="77777777" w:rsidR="002A3A27" w:rsidRDefault="002A3A27" w:rsidP="004C1F90">
      <w:pPr>
        <w:spacing w:after="0" w:line="240" w:lineRule="auto"/>
      </w:pPr>
      <w:r>
        <w:separator/>
      </w:r>
    </w:p>
  </w:endnote>
  <w:endnote w:type="continuationSeparator" w:id="0">
    <w:p w14:paraId="422B5CF7" w14:textId="77777777" w:rsidR="002A3A27" w:rsidRDefault="002A3A27" w:rsidP="004C1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DC5F2" w14:textId="77777777" w:rsidR="002A3A27" w:rsidRDefault="002A3A27" w:rsidP="004C1F90">
      <w:pPr>
        <w:spacing w:after="0" w:line="240" w:lineRule="auto"/>
      </w:pPr>
      <w:r>
        <w:separator/>
      </w:r>
    </w:p>
  </w:footnote>
  <w:footnote w:type="continuationSeparator" w:id="0">
    <w:p w14:paraId="1D97C627" w14:textId="77777777" w:rsidR="002A3A27" w:rsidRDefault="002A3A27" w:rsidP="004C1F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D4E3A" w14:textId="433FC9A0" w:rsidR="004C1F90" w:rsidRDefault="004C1F90" w:rsidP="004C1F90">
    <w:pPr>
      <w:pStyle w:val="Header"/>
      <w:tabs>
        <w:tab w:val="left" w:pos="225"/>
      </w:tabs>
    </w:pPr>
    <w:r>
      <w:tab/>
      <w:t xml:space="preserve">Sian Morris </w:t>
    </w:r>
    <w:r>
      <w:tab/>
    </w:r>
    <w:r>
      <w:tab/>
      <w:t>2016330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F90"/>
    <w:rsid w:val="002A3A27"/>
    <w:rsid w:val="004C1F90"/>
    <w:rsid w:val="005B35E0"/>
    <w:rsid w:val="006A2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0AC10"/>
  <w15:chartTrackingRefBased/>
  <w15:docId w15:val="{29D71E7F-0450-4000-999E-E0FF20D9F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F90"/>
    <w:pPr>
      <w:spacing w:line="240" w:lineRule="atLeas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1F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1F90"/>
  </w:style>
  <w:style w:type="paragraph" w:styleId="Footer">
    <w:name w:val="footer"/>
    <w:basedOn w:val="Normal"/>
    <w:link w:val="FooterChar"/>
    <w:uiPriority w:val="99"/>
    <w:unhideWhenUsed/>
    <w:rsid w:val="004C1F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1F90"/>
  </w:style>
  <w:style w:type="character" w:styleId="Hyperlink">
    <w:name w:val="Hyperlink"/>
    <w:basedOn w:val="DefaultParagraphFont"/>
    <w:uiPriority w:val="99"/>
    <w:unhideWhenUsed/>
    <w:rsid w:val="004C1F90"/>
    <w:rPr>
      <w:color w:val="0000FF"/>
      <w:u w:val="single"/>
    </w:rPr>
  </w:style>
  <w:style w:type="paragraph" w:styleId="NormalWeb">
    <w:name w:val="Normal (Web)"/>
    <w:basedOn w:val="Normal"/>
    <w:uiPriority w:val="99"/>
    <w:unhideWhenUsed/>
    <w:rsid w:val="004C1F9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ref-lnk">
    <w:name w:val="ref-lnk"/>
    <w:basedOn w:val="DefaultParagraphFont"/>
    <w:rsid w:val="004C1F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ice-foundation.org.uk/wp-content/uploads/2019/02/organisational_development_report_final.pd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polfed.org/media/14061/welfare-survey-2016-pfew-descriptive-results-report-v30.pdf"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news/uk-41088414" TargetMode="External"/><Relationship Id="rId11" Type="http://schemas.openxmlformats.org/officeDocument/2006/relationships/hyperlink" Target="https://pure.hud.ac.uk/ws/files/20475565/Revised_Final_Anon_main_text_29.4.pdf" TargetMode="External"/><Relationship Id="rId5" Type="http://schemas.openxmlformats.org/officeDocument/2006/relationships/endnotes" Target="endnotes.xml"/><Relationship Id="rId10" Type="http://schemas.openxmlformats.org/officeDocument/2006/relationships/hyperlink" Target="https://www.polfed.org/news/latest-news/2019/government-must-face-facts-extreme-stress-in-policing-is-real/" TargetMode="External"/><Relationship Id="rId4" Type="http://schemas.openxmlformats.org/officeDocument/2006/relationships/footnotes" Target="footnotes.xml"/><Relationship Id="rId9" Type="http://schemas.openxmlformats.org/officeDocument/2006/relationships/hyperlink" Target="https://www.mind.org.uk/media-a/4857/scoping-survey.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13</Pages>
  <Words>5061</Words>
  <Characters>28854</Characters>
  <Application>Microsoft Office Word</Application>
  <DocSecurity>0</DocSecurity>
  <Lines>240</Lines>
  <Paragraphs>67</Paragraphs>
  <ScaleCrop>false</ScaleCrop>
  <Company/>
  <LinksUpToDate>false</LinksUpToDate>
  <CharactersWithSpaces>33848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morris</dc:creator>
  <cp:keywords/>
  <dc:description/>
  <cp:lastModifiedBy>sian morris</cp:lastModifiedBy>
  <cp:revision>3</cp:revision>
  <dcterms:created xsi:type="dcterms:W3CDTF">2023-12-04T15:49:00Z</dcterms:created>
  <dcterms:modified xsi:type="dcterms:W3CDTF">2023-12-04T19:12:00Z</dcterms:modified>
</cp:coreProperties>
</file>