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DE17CD" w14:textId="77777777" w:rsidR="00CD5A00" w:rsidRPr="009217AF" w:rsidRDefault="005908A6" w:rsidP="007E6559">
      <w:pPr>
        <w:spacing w:line="480" w:lineRule="auto"/>
        <w:rPr>
          <w:rFonts w:ascii="Times New Roman" w:hAnsi="Times New Roman" w:cs="Times New Roman"/>
        </w:rPr>
      </w:pPr>
      <w:r w:rsidRPr="009217AF">
        <w:rPr>
          <w:rFonts w:ascii="Times New Roman" w:hAnsi="Times New Roman" w:cs="Times New Roman"/>
        </w:rPr>
        <w:t>Project Plan</w:t>
      </w:r>
    </w:p>
    <w:p w14:paraId="2543E9A4" w14:textId="77777777" w:rsidR="005908A6" w:rsidRPr="009217AF" w:rsidRDefault="005908A6" w:rsidP="007E6559">
      <w:pPr>
        <w:spacing w:line="480" w:lineRule="auto"/>
        <w:rPr>
          <w:rFonts w:ascii="Times New Roman" w:hAnsi="Times New Roman" w:cs="Times New Roman"/>
        </w:rPr>
      </w:pPr>
    </w:p>
    <w:p w14:paraId="39670E12" w14:textId="77777777" w:rsidR="005908A6" w:rsidRPr="009217AF" w:rsidRDefault="005908A6" w:rsidP="007E6559">
      <w:pPr>
        <w:spacing w:line="480" w:lineRule="auto"/>
        <w:rPr>
          <w:rFonts w:ascii="Times New Roman" w:hAnsi="Times New Roman" w:cs="Times New Roman"/>
          <w:sz w:val="28"/>
        </w:rPr>
      </w:pPr>
      <w:r w:rsidRPr="009217AF">
        <w:rPr>
          <w:rFonts w:ascii="Times New Roman" w:hAnsi="Times New Roman" w:cs="Times New Roman"/>
          <w:sz w:val="28"/>
        </w:rPr>
        <w:t xml:space="preserve">How did politics affect the art and architecture of the Athenian Acropolis between 480 </w:t>
      </w:r>
      <w:r w:rsidR="00033558" w:rsidRPr="009217AF">
        <w:rPr>
          <w:rFonts w:ascii="Times New Roman" w:hAnsi="Times New Roman" w:cs="Times New Roman"/>
          <w:sz w:val="28"/>
        </w:rPr>
        <w:t>and</w:t>
      </w:r>
      <w:r w:rsidRPr="009217AF">
        <w:rPr>
          <w:rFonts w:ascii="Times New Roman" w:hAnsi="Times New Roman" w:cs="Times New Roman"/>
          <w:sz w:val="28"/>
        </w:rPr>
        <w:t xml:space="preserve"> 420 B.C.E.</w:t>
      </w:r>
    </w:p>
    <w:p w14:paraId="4193AC0B" w14:textId="77777777" w:rsidR="005908A6" w:rsidRPr="009217AF" w:rsidRDefault="005908A6" w:rsidP="007E6559">
      <w:pPr>
        <w:spacing w:line="480" w:lineRule="auto"/>
        <w:rPr>
          <w:rFonts w:ascii="Times New Roman" w:hAnsi="Times New Roman" w:cs="Times New Roman"/>
        </w:rPr>
      </w:pPr>
    </w:p>
    <w:p w14:paraId="7C42BDD4" w14:textId="77777777" w:rsidR="00744A9B" w:rsidRPr="009217AF" w:rsidRDefault="005908A6" w:rsidP="007E6559">
      <w:pPr>
        <w:spacing w:line="480" w:lineRule="auto"/>
        <w:rPr>
          <w:rFonts w:ascii="Times New Roman" w:hAnsi="Times New Roman" w:cs="Times New Roman"/>
        </w:rPr>
      </w:pPr>
      <w:r w:rsidRPr="009217AF">
        <w:rPr>
          <w:rFonts w:ascii="Times New Roman" w:hAnsi="Times New Roman" w:cs="Times New Roman"/>
        </w:rPr>
        <w:t>Abstract</w:t>
      </w:r>
      <w:r w:rsidR="00AA276D" w:rsidRPr="009217AF">
        <w:rPr>
          <w:rFonts w:ascii="Times New Roman" w:hAnsi="Times New Roman" w:cs="Times New Roman"/>
        </w:rPr>
        <w:t>:</w:t>
      </w:r>
    </w:p>
    <w:p w14:paraId="40139456" w14:textId="047BD558" w:rsidR="0002300A" w:rsidRPr="009217AF" w:rsidRDefault="008F67A0" w:rsidP="007E6559">
      <w:pPr>
        <w:spacing w:line="480" w:lineRule="auto"/>
        <w:rPr>
          <w:rFonts w:ascii="Times New Roman" w:hAnsi="Times New Roman" w:cs="Times New Roman"/>
        </w:rPr>
      </w:pPr>
      <w:r w:rsidRPr="009217AF">
        <w:rPr>
          <w:rFonts w:ascii="Times New Roman" w:hAnsi="Times New Roman" w:cs="Times New Roman"/>
        </w:rPr>
        <w:t xml:space="preserve">The Athenian Acropolis was </w:t>
      </w:r>
      <w:r w:rsidR="00992086" w:rsidRPr="009217AF">
        <w:rPr>
          <w:rFonts w:ascii="Times New Roman" w:hAnsi="Times New Roman" w:cs="Times New Roman"/>
        </w:rPr>
        <w:t xml:space="preserve">clearly </w:t>
      </w:r>
      <w:r w:rsidRPr="009217AF">
        <w:rPr>
          <w:rFonts w:ascii="Times New Roman" w:hAnsi="Times New Roman" w:cs="Times New Roman"/>
        </w:rPr>
        <w:t xml:space="preserve">shaped by </w:t>
      </w:r>
      <w:r w:rsidR="007E6559" w:rsidRPr="009217AF">
        <w:rPr>
          <w:rFonts w:ascii="Times New Roman" w:hAnsi="Times New Roman" w:cs="Times New Roman"/>
        </w:rPr>
        <w:t>p</w:t>
      </w:r>
      <w:r w:rsidRPr="009217AF">
        <w:rPr>
          <w:rFonts w:ascii="Times New Roman" w:hAnsi="Times New Roman" w:cs="Times New Roman"/>
        </w:rPr>
        <w:t>olitics in many different ways</w:t>
      </w:r>
      <w:r w:rsidR="00693400" w:rsidRPr="009217AF">
        <w:rPr>
          <w:rFonts w:ascii="Times New Roman" w:hAnsi="Times New Roman" w:cs="Times New Roman"/>
        </w:rPr>
        <w:t xml:space="preserve">. The main three impacts of politics were the effects of the Athenian Vow on the structures of the Acropolis, the effect of </w:t>
      </w:r>
      <w:r w:rsidR="008F3AE8" w:rsidRPr="009217AF">
        <w:rPr>
          <w:rFonts w:ascii="Times New Roman" w:hAnsi="Times New Roman" w:cs="Times New Roman"/>
        </w:rPr>
        <w:t>the destruction and</w:t>
      </w:r>
      <w:r w:rsidR="00693400" w:rsidRPr="009217AF">
        <w:rPr>
          <w:rFonts w:ascii="Times New Roman" w:hAnsi="Times New Roman" w:cs="Times New Roman"/>
        </w:rPr>
        <w:t xml:space="preserve"> victory over Persia on the art and architecture and how Athens was using the Acropolis to show its competition with other empires. </w:t>
      </w:r>
      <w:r w:rsidRPr="009217AF">
        <w:rPr>
          <w:rFonts w:ascii="Times New Roman" w:hAnsi="Times New Roman" w:cs="Times New Roman"/>
        </w:rPr>
        <w:t>The lasting effect of the</w:t>
      </w:r>
      <w:r w:rsidR="00992086" w:rsidRPr="009217AF">
        <w:rPr>
          <w:rFonts w:ascii="Times New Roman" w:hAnsi="Times New Roman" w:cs="Times New Roman"/>
        </w:rPr>
        <w:t xml:space="preserve"> </w:t>
      </w:r>
      <w:r w:rsidR="00693400" w:rsidRPr="009217AF">
        <w:rPr>
          <w:rFonts w:ascii="Times New Roman" w:hAnsi="Times New Roman" w:cs="Times New Roman"/>
        </w:rPr>
        <w:t>Acropolis</w:t>
      </w:r>
      <w:r w:rsidR="00992086" w:rsidRPr="009217AF">
        <w:rPr>
          <w:rFonts w:ascii="Times New Roman" w:hAnsi="Times New Roman" w:cs="Times New Roman"/>
        </w:rPr>
        <w:t xml:space="preserve">’ </w:t>
      </w:r>
      <w:r w:rsidR="007E6559" w:rsidRPr="009217AF">
        <w:rPr>
          <w:rFonts w:ascii="Times New Roman" w:hAnsi="Times New Roman" w:cs="Times New Roman"/>
        </w:rPr>
        <w:t>destruction</w:t>
      </w:r>
      <w:r w:rsidR="00992086" w:rsidRPr="009217AF">
        <w:rPr>
          <w:rFonts w:ascii="Times New Roman" w:hAnsi="Times New Roman" w:cs="Times New Roman"/>
        </w:rPr>
        <w:t>, by the Persians in 480BC</w:t>
      </w:r>
      <w:r w:rsidR="00693400" w:rsidRPr="009217AF">
        <w:rPr>
          <w:rFonts w:ascii="Times New Roman" w:hAnsi="Times New Roman" w:cs="Times New Roman"/>
        </w:rPr>
        <w:t>,</w:t>
      </w:r>
      <w:r w:rsidR="007E6559" w:rsidRPr="009217AF">
        <w:rPr>
          <w:rFonts w:ascii="Times New Roman" w:hAnsi="Times New Roman" w:cs="Times New Roman"/>
        </w:rPr>
        <w:t xml:space="preserve"> and vow</w:t>
      </w:r>
      <w:r w:rsidR="00992086" w:rsidRPr="009217AF">
        <w:rPr>
          <w:rFonts w:ascii="Times New Roman" w:hAnsi="Times New Roman" w:cs="Times New Roman"/>
        </w:rPr>
        <w:t xml:space="preserve"> th</w:t>
      </w:r>
      <w:r w:rsidR="00693400" w:rsidRPr="009217AF">
        <w:rPr>
          <w:rFonts w:ascii="Times New Roman" w:hAnsi="Times New Roman" w:cs="Times New Roman"/>
        </w:rPr>
        <w:t>at came afterwards</w:t>
      </w:r>
      <w:r w:rsidR="007E6559" w:rsidRPr="009217AF">
        <w:rPr>
          <w:rFonts w:ascii="Times New Roman" w:hAnsi="Times New Roman" w:cs="Times New Roman"/>
        </w:rPr>
        <w:t xml:space="preserve"> </w:t>
      </w:r>
      <w:r w:rsidR="00693400" w:rsidRPr="009217AF">
        <w:rPr>
          <w:rFonts w:ascii="Times New Roman" w:hAnsi="Times New Roman" w:cs="Times New Roman"/>
        </w:rPr>
        <w:t>had a sizable</w:t>
      </w:r>
      <w:r w:rsidRPr="009217AF">
        <w:rPr>
          <w:rFonts w:ascii="Times New Roman" w:hAnsi="Times New Roman" w:cs="Times New Roman"/>
        </w:rPr>
        <w:t xml:space="preserve"> impact on layout and construction of Periclean structures</w:t>
      </w:r>
      <w:r w:rsidR="007E6559" w:rsidRPr="009217AF">
        <w:rPr>
          <w:rFonts w:ascii="Times New Roman" w:hAnsi="Times New Roman" w:cs="Times New Roman"/>
        </w:rPr>
        <w:t xml:space="preserve">. </w:t>
      </w:r>
      <w:r w:rsidR="00693400" w:rsidRPr="009217AF">
        <w:rPr>
          <w:rFonts w:ascii="Times New Roman" w:hAnsi="Times New Roman" w:cs="Times New Roman"/>
        </w:rPr>
        <w:t xml:space="preserve">The vow added a constraint to the time of when new structures could be built. Once the </w:t>
      </w:r>
      <w:r w:rsidR="008F3AE8" w:rsidRPr="009217AF">
        <w:rPr>
          <w:rFonts w:ascii="Times New Roman" w:hAnsi="Times New Roman" w:cs="Times New Roman"/>
        </w:rPr>
        <w:t xml:space="preserve">Periclean reforms began, the purpose of buildings, such as the Parthenon, were still constrained by the </w:t>
      </w:r>
      <w:r w:rsidR="00863137" w:rsidRPr="009217AF">
        <w:rPr>
          <w:rFonts w:ascii="Times New Roman" w:hAnsi="Times New Roman" w:cs="Times New Roman"/>
        </w:rPr>
        <w:t>vow’s</w:t>
      </w:r>
      <w:r w:rsidR="008F3AE8" w:rsidRPr="009217AF">
        <w:rPr>
          <w:rFonts w:ascii="Times New Roman" w:hAnsi="Times New Roman" w:cs="Times New Roman"/>
        </w:rPr>
        <w:t xml:space="preserve"> rules</w:t>
      </w:r>
      <w:r w:rsidRPr="009217AF">
        <w:rPr>
          <w:rFonts w:ascii="Times New Roman" w:hAnsi="Times New Roman" w:cs="Times New Roman"/>
        </w:rPr>
        <w:t>.</w:t>
      </w:r>
      <w:r w:rsidR="007E6559" w:rsidRPr="009217AF">
        <w:rPr>
          <w:rFonts w:ascii="Times New Roman" w:hAnsi="Times New Roman" w:cs="Times New Roman"/>
        </w:rPr>
        <w:t xml:space="preserve"> </w:t>
      </w:r>
      <w:r w:rsidR="00A26FD0" w:rsidRPr="009217AF">
        <w:rPr>
          <w:rFonts w:ascii="Times New Roman" w:hAnsi="Times New Roman" w:cs="Times New Roman"/>
        </w:rPr>
        <w:t>T</w:t>
      </w:r>
      <w:r w:rsidRPr="009217AF">
        <w:rPr>
          <w:rFonts w:ascii="Times New Roman" w:hAnsi="Times New Roman" w:cs="Times New Roman"/>
        </w:rPr>
        <w:t xml:space="preserve">he existence of the vow is debated by </w:t>
      </w:r>
      <w:r w:rsidR="00A26FD0" w:rsidRPr="009217AF">
        <w:rPr>
          <w:rFonts w:ascii="Times New Roman" w:hAnsi="Times New Roman" w:cs="Times New Roman"/>
        </w:rPr>
        <w:t xml:space="preserve">Russel </w:t>
      </w:r>
      <w:r w:rsidRPr="009217AF">
        <w:rPr>
          <w:rFonts w:ascii="Times New Roman" w:hAnsi="Times New Roman" w:cs="Times New Roman"/>
        </w:rPr>
        <w:t>Meiggs</w:t>
      </w:r>
      <w:r w:rsidR="00A26FD0" w:rsidRPr="009217AF">
        <w:rPr>
          <w:rFonts w:ascii="Times New Roman" w:hAnsi="Times New Roman" w:cs="Times New Roman"/>
        </w:rPr>
        <w:t xml:space="preserve"> (1963:38)</w:t>
      </w:r>
      <w:r w:rsidRPr="009217AF">
        <w:rPr>
          <w:rFonts w:ascii="Times New Roman" w:hAnsi="Times New Roman" w:cs="Times New Roman"/>
        </w:rPr>
        <w:t xml:space="preserve">, </w:t>
      </w:r>
      <w:r w:rsidR="00A26FD0" w:rsidRPr="009217AF">
        <w:rPr>
          <w:rFonts w:ascii="Times New Roman" w:hAnsi="Times New Roman" w:cs="Times New Roman"/>
        </w:rPr>
        <w:t xml:space="preserve">however such a view is both outdated and </w:t>
      </w:r>
      <w:r w:rsidR="005B482E" w:rsidRPr="009217AF">
        <w:rPr>
          <w:rFonts w:ascii="Times New Roman" w:hAnsi="Times New Roman" w:cs="Times New Roman"/>
        </w:rPr>
        <w:t>questionable</w:t>
      </w:r>
      <w:r w:rsidR="00A26FD0" w:rsidRPr="009217AF">
        <w:rPr>
          <w:rFonts w:ascii="Times New Roman" w:hAnsi="Times New Roman" w:cs="Times New Roman"/>
        </w:rPr>
        <w:t xml:space="preserve"> as there is</w:t>
      </w:r>
      <w:r w:rsidRPr="009217AF">
        <w:rPr>
          <w:rFonts w:ascii="Times New Roman" w:hAnsi="Times New Roman" w:cs="Times New Roman"/>
        </w:rPr>
        <w:t xml:space="preserve"> evidence found in Herodotus </w:t>
      </w:r>
      <w:r w:rsidR="00A26FD0" w:rsidRPr="009217AF">
        <w:rPr>
          <w:rFonts w:ascii="Times New Roman" w:hAnsi="Times New Roman" w:cs="Times New Roman"/>
        </w:rPr>
        <w:t>and Thucydides of the vow, indicat</w:t>
      </w:r>
      <w:r w:rsidR="003B3CE8" w:rsidRPr="009217AF">
        <w:rPr>
          <w:rFonts w:ascii="Times New Roman" w:hAnsi="Times New Roman" w:cs="Times New Roman"/>
        </w:rPr>
        <w:t>es</w:t>
      </w:r>
      <w:r w:rsidR="00A26FD0" w:rsidRPr="009217AF">
        <w:rPr>
          <w:rFonts w:ascii="Times New Roman" w:hAnsi="Times New Roman" w:cs="Times New Roman"/>
        </w:rPr>
        <w:t xml:space="preserve"> it </w:t>
      </w:r>
      <w:r w:rsidRPr="009217AF">
        <w:rPr>
          <w:rFonts w:ascii="Times New Roman" w:hAnsi="Times New Roman" w:cs="Times New Roman"/>
        </w:rPr>
        <w:t>must have existed to</w:t>
      </w:r>
      <w:r w:rsidR="003B3CE8" w:rsidRPr="009217AF">
        <w:rPr>
          <w:rFonts w:ascii="Times New Roman" w:hAnsi="Times New Roman" w:cs="Times New Roman"/>
        </w:rPr>
        <w:t xml:space="preserve"> be recorded so early</w:t>
      </w:r>
      <w:r w:rsidR="00A26FD0" w:rsidRPr="009217AF">
        <w:rPr>
          <w:rFonts w:ascii="Times New Roman" w:hAnsi="Times New Roman" w:cs="Times New Roman"/>
        </w:rPr>
        <w:t>.</w:t>
      </w:r>
      <w:r w:rsidRPr="009217AF">
        <w:rPr>
          <w:rFonts w:ascii="Times New Roman" w:hAnsi="Times New Roman" w:cs="Times New Roman"/>
        </w:rPr>
        <w:t xml:space="preserve"> The vow most notably impacted the Parthenon, as its ambiguous role as a </w:t>
      </w:r>
      <w:r w:rsidR="002E771C" w:rsidRPr="009217AF">
        <w:rPr>
          <w:rFonts w:ascii="Times New Roman" w:hAnsi="Times New Roman" w:cs="Times New Roman"/>
        </w:rPr>
        <w:t xml:space="preserve">public building or </w:t>
      </w:r>
      <w:r w:rsidRPr="009217AF">
        <w:rPr>
          <w:rFonts w:ascii="Times New Roman" w:hAnsi="Times New Roman" w:cs="Times New Roman"/>
        </w:rPr>
        <w:t xml:space="preserve">temple is still debated today. </w:t>
      </w:r>
      <w:r w:rsidR="002E771C" w:rsidRPr="009217AF">
        <w:rPr>
          <w:rFonts w:ascii="Times New Roman" w:hAnsi="Times New Roman" w:cs="Times New Roman"/>
        </w:rPr>
        <w:t xml:space="preserve">Whilst older scholars such as </w:t>
      </w:r>
      <w:r w:rsidR="003B3CE8" w:rsidRPr="009217AF">
        <w:rPr>
          <w:rFonts w:ascii="Times New Roman" w:hAnsi="Times New Roman" w:cs="Times New Roman"/>
        </w:rPr>
        <w:t xml:space="preserve">John </w:t>
      </w:r>
      <w:r w:rsidR="002E771C" w:rsidRPr="009217AF">
        <w:rPr>
          <w:rFonts w:ascii="Times New Roman" w:hAnsi="Times New Roman" w:cs="Times New Roman"/>
        </w:rPr>
        <w:t>Barron</w:t>
      </w:r>
      <w:r w:rsidR="003B3CE8" w:rsidRPr="009217AF">
        <w:rPr>
          <w:rFonts w:ascii="Times New Roman" w:hAnsi="Times New Roman" w:cs="Times New Roman"/>
        </w:rPr>
        <w:t xml:space="preserve"> (1981)</w:t>
      </w:r>
      <w:r w:rsidR="002E771C" w:rsidRPr="009217AF">
        <w:rPr>
          <w:rFonts w:ascii="Times New Roman" w:hAnsi="Times New Roman" w:cs="Times New Roman"/>
        </w:rPr>
        <w:t xml:space="preserve">, consider it to function as a temple, recently </w:t>
      </w:r>
      <w:r w:rsidR="0011618F" w:rsidRPr="009217AF">
        <w:rPr>
          <w:rFonts w:ascii="Times New Roman" w:hAnsi="Times New Roman" w:cs="Times New Roman"/>
        </w:rPr>
        <w:t>debate</w:t>
      </w:r>
      <w:r w:rsidR="002E771C" w:rsidRPr="009217AF">
        <w:rPr>
          <w:rFonts w:ascii="Times New Roman" w:hAnsi="Times New Roman" w:cs="Times New Roman"/>
        </w:rPr>
        <w:t xml:space="preserve"> has been focused on that the </w:t>
      </w:r>
      <w:r w:rsidR="007E6559" w:rsidRPr="009217AF">
        <w:rPr>
          <w:rFonts w:ascii="Times New Roman" w:hAnsi="Times New Roman" w:cs="Times New Roman"/>
        </w:rPr>
        <w:t>a</w:t>
      </w:r>
      <w:r w:rsidR="002E771C" w:rsidRPr="009217AF">
        <w:rPr>
          <w:rFonts w:ascii="Times New Roman" w:hAnsi="Times New Roman" w:cs="Times New Roman"/>
        </w:rPr>
        <w:t>lt</w:t>
      </w:r>
      <w:r w:rsidR="007E6559" w:rsidRPr="009217AF">
        <w:rPr>
          <w:rFonts w:ascii="Times New Roman" w:hAnsi="Times New Roman" w:cs="Times New Roman"/>
        </w:rPr>
        <w:t>a</w:t>
      </w:r>
      <w:r w:rsidR="002E771C" w:rsidRPr="009217AF">
        <w:rPr>
          <w:rFonts w:ascii="Times New Roman" w:hAnsi="Times New Roman" w:cs="Times New Roman"/>
        </w:rPr>
        <w:t xml:space="preserve">r to Athena is not located </w:t>
      </w:r>
      <w:r w:rsidR="007E6559" w:rsidRPr="009217AF">
        <w:rPr>
          <w:rFonts w:ascii="Times New Roman" w:hAnsi="Times New Roman" w:cs="Times New Roman"/>
        </w:rPr>
        <w:t>near</w:t>
      </w:r>
      <w:r w:rsidR="002E771C" w:rsidRPr="009217AF">
        <w:rPr>
          <w:rFonts w:ascii="Times New Roman" w:hAnsi="Times New Roman" w:cs="Times New Roman"/>
        </w:rPr>
        <w:t xml:space="preserve"> the Parthenon, making its religious role questionable. Other ways in which politics affected the art and architecture of the Acropolis was the war of the Persians and the destruction caused by th</w:t>
      </w:r>
      <w:r w:rsidR="00D753A3" w:rsidRPr="009217AF">
        <w:rPr>
          <w:rFonts w:ascii="Times New Roman" w:hAnsi="Times New Roman" w:cs="Times New Roman"/>
        </w:rPr>
        <w:t>eir</w:t>
      </w:r>
      <w:r w:rsidR="002E771C" w:rsidRPr="009217AF">
        <w:rPr>
          <w:rFonts w:ascii="Times New Roman" w:hAnsi="Times New Roman" w:cs="Times New Roman"/>
        </w:rPr>
        <w:t xml:space="preserve"> sack. </w:t>
      </w:r>
      <w:r w:rsidR="008F3AE8" w:rsidRPr="009217AF">
        <w:rPr>
          <w:rFonts w:ascii="Times New Roman" w:hAnsi="Times New Roman" w:cs="Times New Roman"/>
        </w:rPr>
        <w:t xml:space="preserve">This played a huge role in the </w:t>
      </w:r>
      <w:r w:rsidR="003B3CE8" w:rsidRPr="009217AF">
        <w:rPr>
          <w:rFonts w:ascii="Times New Roman" w:hAnsi="Times New Roman" w:cs="Times New Roman"/>
        </w:rPr>
        <w:t xml:space="preserve">artistic </w:t>
      </w:r>
      <w:r w:rsidR="008F3AE8" w:rsidRPr="009217AF">
        <w:rPr>
          <w:rFonts w:ascii="Times New Roman" w:hAnsi="Times New Roman" w:cs="Times New Roman"/>
        </w:rPr>
        <w:t xml:space="preserve">depictions </w:t>
      </w:r>
      <w:r w:rsidR="003B3CE8" w:rsidRPr="009217AF">
        <w:rPr>
          <w:rFonts w:ascii="Times New Roman" w:hAnsi="Times New Roman" w:cs="Times New Roman"/>
        </w:rPr>
        <w:t>of</w:t>
      </w:r>
      <w:r w:rsidR="008F3AE8" w:rsidRPr="009217AF">
        <w:rPr>
          <w:rFonts w:ascii="Times New Roman" w:hAnsi="Times New Roman" w:cs="Times New Roman"/>
        </w:rPr>
        <w:t xml:space="preserve"> the Acropolis, where the Athenians created a new identity out of the destruction and victory they faced.</w:t>
      </w:r>
      <w:r w:rsidR="003B3CE8" w:rsidRPr="009217AF">
        <w:rPr>
          <w:rFonts w:ascii="Times New Roman" w:hAnsi="Times New Roman" w:cs="Times New Roman"/>
        </w:rPr>
        <w:t xml:space="preserve"> New style of art was developed as the Acropolis was built, creating the beginning of the Classical period, inspiring the Acropolis to become a monument to Athenian victory. </w:t>
      </w:r>
      <w:r w:rsidR="002E771C" w:rsidRPr="009217AF">
        <w:rPr>
          <w:rFonts w:ascii="Times New Roman" w:hAnsi="Times New Roman" w:cs="Times New Roman"/>
        </w:rPr>
        <w:t xml:space="preserve">The main debate in scholarship, </w:t>
      </w:r>
      <w:r w:rsidR="002E771C" w:rsidRPr="009217AF">
        <w:rPr>
          <w:rFonts w:ascii="Times New Roman" w:hAnsi="Times New Roman" w:cs="Times New Roman"/>
        </w:rPr>
        <w:lastRenderedPageBreak/>
        <w:t xml:space="preserve">seen by </w:t>
      </w:r>
      <w:r w:rsidR="003B3CE8" w:rsidRPr="009217AF">
        <w:rPr>
          <w:rFonts w:ascii="Times New Roman" w:hAnsi="Times New Roman" w:cs="Times New Roman"/>
        </w:rPr>
        <w:t xml:space="preserve">Jennifer </w:t>
      </w:r>
      <w:proofErr w:type="spellStart"/>
      <w:r w:rsidR="002E771C" w:rsidRPr="009217AF">
        <w:rPr>
          <w:rFonts w:ascii="Times New Roman" w:hAnsi="Times New Roman" w:cs="Times New Roman"/>
        </w:rPr>
        <w:t>Neils</w:t>
      </w:r>
      <w:proofErr w:type="spellEnd"/>
      <w:r w:rsidR="003B3CE8" w:rsidRPr="009217AF">
        <w:rPr>
          <w:rFonts w:ascii="Times New Roman" w:hAnsi="Times New Roman" w:cs="Times New Roman"/>
        </w:rPr>
        <w:t xml:space="preserve"> (2001)</w:t>
      </w:r>
      <w:r w:rsidR="002E771C" w:rsidRPr="009217AF">
        <w:rPr>
          <w:rFonts w:ascii="Times New Roman" w:hAnsi="Times New Roman" w:cs="Times New Roman"/>
        </w:rPr>
        <w:t xml:space="preserve">, is whether the depictions of warfare are to commemorate the destruction of the Persians or to celebrate the victory. </w:t>
      </w:r>
      <w:r w:rsidR="003B3CE8" w:rsidRPr="009217AF">
        <w:rPr>
          <w:rFonts w:ascii="Times New Roman" w:hAnsi="Times New Roman" w:cs="Times New Roman"/>
        </w:rPr>
        <w:t xml:space="preserve">Judith </w:t>
      </w:r>
      <w:r w:rsidR="003F4A81" w:rsidRPr="009217AF">
        <w:rPr>
          <w:rFonts w:ascii="Times New Roman" w:hAnsi="Times New Roman" w:cs="Times New Roman"/>
        </w:rPr>
        <w:t xml:space="preserve">M. </w:t>
      </w:r>
      <w:r w:rsidR="003B3CE8" w:rsidRPr="009217AF">
        <w:rPr>
          <w:rFonts w:ascii="Times New Roman" w:hAnsi="Times New Roman" w:cs="Times New Roman"/>
        </w:rPr>
        <w:t>Barringer (2008)</w:t>
      </w:r>
      <w:r w:rsidR="002E771C" w:rsidRPr="009217AF">
        <w:rPr>
          <w:rFonts w:ascii="Times New Roman" w:hAnsi="Times New Roman" w:cs="Times New Roman"/>
        </w:rPr>
        <w:t xml:space="preserve">, however, discusses that a marriage of both ideas best conveys the message the Athenian people wanted to present on the Acropolis. </w:t>
      </w:r>
      <w:r w:rsidR="003F4A81" w:rsidRPr="009217AF">
        <w:rPr>
          <w:rFonts w:ascii="Times New Roman" w:hAnsi="Times New Roman" w:cs="Times New Roman"/>
        </w:rPr>
        <w:t xml:space="preserve">This theory holds more ground as it is highly unlikely the Acropolis would mean the one same thing to all Athenians. </w:t>
      </w:r>
      <w:r w:rsidR="002E771C" w:rsidRPr="009217AF">
        <w:rPr>
          <w:rFonts w:ascii="Times New Roman" w:hAnsi="Times New Roman" w:cs="Times New Roman"/>
        </w:rPr>
        <w:t xml:space="preserve">The art and architecture </w:t>
      </w:r>
      <w:r w:rsidR="00926A42" w:rsidRPr="009217AF">
        <w:rPr>
          <w:rFonts w:ascii="Times New Roman" w:hAnsi="Times New Roman" w:cs="Times New Roman"/>
        </w:rPr>
        <w:t>are</w:t>
      </w:r>
      <w:r w:rsidR="002E771C" w:rsidRPr="009217AF">
        <w:rPr>
          <w:rFonts w:ascii="Times New Roman" w:hAnsi="Times New Roman" w:cs="Times New Roman"/>
        </w:rPr>
        <w:t xml:space="preserve"> also impacted by Athen</w:t>
      </w:r>
      <w:r w:rsidR="007E6559" w:rsidRPr="009217AF">
        <w:rPr>
          <w:rFonts w:ascii="Times New Roman" w:hAnsi="Times New Roman" w:cs="Times New Roman"/>
        </w:rPr>
        <w:t>s’</w:t>
      </w:r>
      <w:r w:rsidR="002E771C" w:rsidRPr="009217AF">
        <w:rPr>
          <w:rFonts w:ascii="Times New Roman" w:hAnsi="Times New Roman" w:cs="Times New Roman"/>
        </w:rPr>
        <w:t xml:space="preserve"> rising power and influence. Her</w:t>
      </w:r>
      <w:r w:rsidR="003F4A81" w:rsidRPr="009217AF">
        <w:rPr>
          <w:rFonts w:ascii="Times New Roman" w:hAnsi="Times New Roman" w:cs="Times New Roman"/>
        </w:rPr>
        <w:t>e</w:t>
      </w:r>
      <w:r w:rsidR="002E771C" w:rsidRPr="009217AF">
        <w:rPr>
          <w:rFonts w:ascii="Times New Roman" w:hAnsi="Times New Roman" w:cs="Times New Roman"/>
        </w:rPr>
        <w:t xml:space="preserve"> it is clear that Athens is both attempting to compete with its old rival Persia as a powerful Empire and to show off its new wealth and power to the Greek Polis it holds power over. Here </w:t>
      </w:r>
      <w:r w:rsidR="003F4A81" w:rsidRPr="009217AF">
        <w:rPr>
          <w:rFonts w:ascii="Times New Roman" w:hAnsi="Times New Roman" w:cs="Times New Roman"/>
        </w:rPr>
        <w:t xml:space="preserve">Simon </w:t>
      </w:r>
      <w:r w:rsidR="002E771C" w:rsidRPr="009217AF">
        <w:rPr>
          <w:rFonts w:ascii="Times New Roman" w:hAnsi="Times New Roman" w:cs="Times New Roman"/>
        </w:rPr>
        <w:t>Hornblower</w:t>
      </w:r>
      <w:r w:rsidR="003F4A81" w:rsidRPr="009217AF">
        <w:rPr>
          <w:rFonts w:ascii="Times New Roman" w:hAnsi="Times New Roman" w:cs="Times New Roman"/>
        </w:rPr>
        <w:t xml:space="preserve"> (2002)</w:t>
      </w:r>
      <w:r w:rsidR="002E771C" w:rsidRPr="009217AF">
        <w:rPr>
          <w:rFonts w:ascii="Times New Roman" w:hAnsi="Times New Roman" w:cs="Times New Roman"/>
        </w:rPr>
        <w:t xml:space="preserve"> makes the clearest argument, that while the stylistic influences may have inspiration from Persia, Athens main focus was to display its democratic wealth and prosperity to the Aegean. </w:t>
      </w:r>
      <w:r w:rsidR="003F4A81" w:rsidRPr="009217AF">
        <w:rPr>
          <w:rFonts w:ascii="Times New Roman" w:hAnsi="Times New Roman" w:cs="Times New Roman"/>
        </w:rPr>
        <w:t xml:space="preserve">Having power over the Aegean would earn Athens far more than trying to compete with Persia as a lone </w:t>
      </w:r>
      <w:proofErr w:type="gramStart"/>
      <w:r w:rsidR="003F4A81" w:rsidRPr="009217AF">
        <w:rPr>
          <w:rFonts w:ascii="Times New Roman" w:hAnsi="Times New Roman" w:cs="Times New Roman"/>
        </w:rPr>
        <w:t>polis .</w:t>
      </w:r>
      <w:r w:rsidR="002E771C" w:rsidRPr="009217AF">
        <w:rPr>
          <w:rFonts w:ascii="Times New Roman" w:hAnsi="Times New Roman" w:cs="Times New Roman"/>
        </w:rPr>
        <w:t>Th</w:t>
      </w:r>
      <w:r w:rsidR="003F4A81" w:rsidRPr="009217AF">
        <w:rPr>
          <w:rFonts w:ascii="Times New Roman" w:hAnsi="Times New Roman" w:cs="Times New Roman"/>
        </w:rPr>
        <w:t>e</w:t>
      </w:r>
      <w:proofErr w:type="gramEnd"/>
      <w:r w:rsidR="003F4A81" w:rsidRPr="009217AF">
        <w:rPr>
          <w:rFonts w:ascii="Times New Roman" w:hAnsi="Times New Roman" w:cs="Times New Roman"/>
        </w:rPr>
        <w:t xml:space="preserve"> display of power on the Acropol</w:t>
      </w:r>
      <w:r w:rsidR="002E771C" w:rsidRPr="009217AF">
        <w:rPr>
          <w:rFonts w:ascii="Times New Roman" w:hAnsi="Times New Roman" w:cs="Times New Roman"/>
        </w:rPr>
        <w:t xml:space="preserve">is was most likely an intimidation technique, that later backfired and </w:t>
      </w:r>
      <w:r w:rsidR="003F4A81" w:rsidRPr="009217AF">
        <w:rPr>
          <w:rFonts w:ascii="Times New Roman" w:hAnsi="Times New Roman" w:cs="Times New Roman"/>
        </w:rPr>
        <w:t>fed into</w:t>
      </w:r>
      <w:r w:rsidR="002E771C" w:rsidRPr="009217AF">
        <w:rPr>
          <w:rFonts w:ascii="Times New Roman" w:hAnsi="Times New Roman" w:cs="Times New Roman"/>
        </w:rPr>
        <w:t xml:space="preserve"> the Peloponnesian war.</w:t>
      </w:r>
    </w:p>
    <w:p w14:paraId="222C8FB2" w14:textId="797B1BF7" w:rsidR="00D753A3" w:rsidRPr="009217AF" w:rsidRDefault="00D753A3" w:rsidP="007E6559">
      <w:pPr>
        <w:spacing w:line="480" w:lineRule="auto"/>
        <w:rPr>
          <w:rFonts w:ascii="Times New Roman" w:hAnsi="Times New Roman" w:cs="Times New Roman"/>
        </w:rPr>
      </w:pPr>
    </w:p>
    <w:p w14:paraId="76316BDA" w14:textId="77777777" w:rsidR="00F22F84" w:rsidRPr="009217AF" w:rsidRDefault="00F22F84" w:rsidP="007E6559">
      <w:pPr>
        <w:spacing w:line="480" w:lineRule="auto"/>
        <w:rPr>
          <w:rFonts w:ascii="Times New Roman" w:hAnsi="Times New Roman" w:cs="Times New Roman"/>
        </w:rPr>
      </w:pPr>
      <w:r w:rsidRPr="009217AF">
        <w:rPr>
          <w:rFonts w:ascii="Times New Roman" w:hAnsi="Times New Roman" w:cs="Times New Roman"/>
        </w:rPr>
        <w:t>Intro</w:t>
      </w:r>
    </w:p>
    <w:p w14:paraId="32477257" w14:textId="77777777" w:rsidR="003C2C2A" w:rsidRPr="009217AF" w:rsidRDefault="00AA276D" w:rsidP="007E6559">
      <w:pPr>
        <w:spacing w:line="480" w:lineRule="auto"/>
        <w:rPr>
          <w:rFonts w:ascii="Times New Roman" w:hAnsi="Times New Roman" w:cs="Times New Roman"/>
          <w:sz w:val="28"/>
        </w:rPr>
      </w:pPr>
      <w:r w:rsidRPr="009217AF">
        <w:rPr>
          <w:rFonts w:ascii="Times New Roman" w:hAnsi="Times New Roman" w:cs="Times New Roman"/>
        </w:rPr>
        <w:t xml:space="preserve">This project will be focusing on the effects of politics on the Athenian </w:t>
      </w:r>
      <w:r w:rsidR="00350AF2" w:rsidRPr="009217AF">
        <w:rPr>
          <w:rFonts w:ascii="Times New Roman" w:hAnsi="Times New Roman" w:cs="Times New Roman"/>
        </w:rPr>
        <w:t>Acropolis</w:t>
      </w:r>
      <w:r w:rsidRPr="009217AF">
        <w:rPr>
          <w:rFonts w:ascii="Times New Roman" w:hAnsi="Times New Roman" w:cs="Times New Roman"/>
        </w:rPr>
        <w:t xml:space="preserve">. It will discuss the effects of the Persian sack of the city alongside the Athenian vow to never re-build the sanctuaries destroyed. How this vow impacted not only the 30 years of postponed building, but also how the ruins shaped the literal foundations and purpose of the new constructions. It will also debate the impact Athenian pride had on the iconography of the Acropolis during the Periclean building reforms, comparing the weight that the past loss of the Acropolis to the Persians and the determination to become a new empire and symbol of strength in the future. This piece will also discuss the nuances of interpreting the Athenian art from an outside perspective, and how different interpretations throughout time </w:t>
      </w:r>
      <w:r w:rsidR="00350AF2" w:rsidRPr="009217AF">
        <w:rPr>
          <w:rFonts w:ascii="Times New Roman" w:hAnsi="Times New Roman" w:cs="Times New Roman"/>
        </w:rPr>
        <w:t>shape modern views, and how it may well be impossible to truly know the art and architectures true purpose.</w:t>
      </w:r>
    </w:p>
    <w:p w14:paraId="1049594F" w14:textId="77777777" w:rsidR="003C2C2A" w:rsidRPr="009217AF" w:rsidRDefault="003C2C2A" w:rsidP="007E6559">
      <w:pPr>
        <w:spacing w:line="480" w:lineRule="auto"/>
        <w:rPr>
          <w:rFonts w:ascii="Times New Roman" w:hAnsi="Times New Roman" w:cs="Times New Roman"/>
        </w:rPr>
      </w:pPr>
    </w:p>
    <w:p w14:paraId="78C11B9B" w14:textId="79FA3ED5" w:rsidR="005908A6" w:rsidRPr="009217AF" w:rsidRDefault="00E7646C" w:rsidP="007E6559">
      <w:pPr>
        <w:spacing w:line="480" w:lineRule="auto"/>
        <w:rPr>
          <w:rFonts w:ascii="Times New Roman" w:hAnsi="Times New Roman" w:cs="Times New Roman"/>
        </w:rPr>
      </w:pPr>
      <w:r w:rsidRPr="009217AF">
        <w:rPr>
          <w:rFonts w:ascii="Times New Roman" w:hAnsi="Times New Roman" w:cs="Times New Roman"/>
          <w:sz w:val="28"/>
        </w:rPr>
        <w:t xml:space="preserve">How the </w:t>
      </w:r>
      <w:r w:rsidR="007D46E7" w:rsidRPr="009217AF">
        <w:rPr>
          <w:rFonts w:ascii="Times New Roman" w:hAnsi="Times New Roman" w:cs="Times New Roman"/>
          <w:sz w:val="28"/>
        </w:rPr>
        <w:t>vow of the Athenians shaped the political climate for the building of the Acropolis and the architecture of the structures on top of it.</w:t>
      </w:r>
    </w:p>
    <w:p w14:paraId="234CFFEC" w14:textId="20EBCC4E" w:rsidR="007D46E7" w:rsidRPr="009217AF" w:rsidRDefault="00033558" w:rsidP="007E6559">
      <w:pPr>
        <w:pStyle w:val="ListParagraph"/>
        <w:numPr>
          <w:ilvl w:val="0"/>
          <w:numId w:val="1"/>
        </w:numPr>
        <w:spacing w:line="480" w:lineRule="auto"/>
        <w:rPr>
          <w:rFonts w:ascii="Times New Roman" w:hAnsi="Times New Roman" w:cs="Times New Roman"/>
        </w:rPr>
      </w:pPr>
      <w:r w:rsidRPr="009217AF">
        <w:rPr>
          <w:rFonts w:ascii="Times New Roman" w:hAnsi="Times New Roman" w:cs="Times New Roman"/>
        </w:rPr>
        <w:t>The Vow made by the Athenian people</w:t>
      </w:r>
      <w:r w:rsidR="00667DE2" w:rsidRPr="009217AF">
        <w:rPr>
          <w:rFonts w:ascii="Times New Roman" w:hAnsi="Times New Roman" w:cs="Times New Roman"/>
        </w:rPr>
        <w:t xml:space="preserve"> made,</w:t>
      </w:r>
      <w:r w:rsidRPr="009217AF">
        <w:rPr>
          <w:rFonts w:ascii="Times New Roman" w:hAnsi="Times New Roman" w:cs="Times New Roman"/>
        </w:rPr>
        <w:t xml:space="preserve"> </w:t>
      </w:r>
      <w:r w:rsidR="00667DE2" w:rsidRPr="009217AF">
        <w:rPr>
          <w:rFonts w:ascii="Times New Roman" w:hAnsi="Times New Roman" w:cs="Times New Roman"/>
        </w:rPr>
        <w:t xml:space="preserve">in 480BC, </w:t>
      </w:r>
      <w:r w:rsidR="00BC7375" w:rsidRPr="009217AF">
        <w:rPr>
          <w:rFonts w:ascii="Times New Roman" w:hAnsi="Times New Roman" w:cs="Times New Roman"/>
        </w:rPr>
        <w:t>clearly i</w:t>
      </w:r>
      <w:r w:rsidRPr="009217AF">
        <w:rPr>
          <w:rFonts w:ascii="Times New Roman" w:hAnsi="Times New Roman" w:cs="Times New Roman"/>
        </w:rPr>
        <w:t xml:space="preserve">mpacted </w:t>
      </w:r>
      <w:r w:rsidR="0025292B" w:rsidRPr="009217AF">
        <w:rPr>
          <w:rFonts w:ascii="Times New Roman" w:hAnsi="Times New Roman" w:cs="Times New Roman"/>
        </w:rPr>
        <w:t>sanc</w:t>
      </w:r>
      <w:r w:rsidR="00667DE2" w:rsidRPr="009217AF">
        <w:rPr>
          <w:rFonts w:ascii="Times New Roman" w:hAnsi="Times New Roman" w:cs="Times New Roman"/>
        </w:rPr>
        <w:t xml:space="preserve">tuaries of </w:t>
      </w:r>
      <w:r w:rsidRPr="009217AF">
        <w:rPr>
          <w:rFonts w:ascii="Times New Roman" w:hAnsi="Times New Roman" w:cs="Times New Roman"/>
        </w:rPr>
        <w:t xml:space="preserve">the </w:t>
      </w:r>
      <w:r w:rsidR="00667DE2" w:rsidRPr="009217AF">
        <w:rPr>
          <w:rFonts w:ascii="Times New Roman" w:hAnsi="Times New Roman" w:cs="Times New Roman"/>
        </w:rPr>
        <w:t>5</w:t>
      </w:r>
      <w:r w:rsidR="00667DE2" w:rsidRPr="009217AF">
        <w:rPr>
          <w:rFonts w:ascii="Times New Roman" w:hAnsi="Times New Roman" w:cs="Times New Roman"/>
          <w:vertAlign w:val="superscript"/>
        </w:rPr>
        <w:t>th</w:t>
      </w:r>
      <w:r w:rsidR="00667DE2" w:rsidRPr="009217AF">
        <w:rPr>
          <w:rFonts w:ascii="Times New Roman" w:hAnsi="Times New Roman" w:cs="Times New Roman"/>
        </w:rPr>
        <w:t xml:space="preserve"> century</w:t>
      </w:r>
      <w:r w:rsidR="00BC7375" w:rsidRPr="009217AF">
        <w:rPr>
          <w:rFonts w:ascii="Times New Roman" w:hAnsi="Times New Roman" w:cs="Times New Roman"/>
        </w:rPr>
        <w:t xml:space="preserve">. </w:t>
      </w:r>
      <w:r w:rsidR="00F36B0A" w:rsidRPr="009217AF">
        <w:rPr>
          <w:rFonts w:ascii="Times New Roman" w:hAnsi="Times New Roman" w:cs="Times New Roman"/>
        </w:rPr>
        <w:t>Many sanctuaries in Attica see a long period of halted building in the 30 years following this vow, and its impact on later structures that were eventually built cannot be denied.</w:t>
      </w:r>
    </w:p>
    <w:p w14:paraId="5C02C8E4" w14:textId="0DBA9362" w:rsidR="005A7E3C" w:rsidRPr="009217AF" w:rsidRDefault="00651B4F"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 xml:space="preserve">The vow was made after the Athenians knew their city had been sacked and their temple was destroyed. They vowed to </w:t>
      </w:r>
      <w:r w:rsidR="005A7E3C" w:rsidRPr="009217AF">
        <w:rPr>
          <w:rFonts w:ascii="Times New Roman" w:hAnsi="Times New Roman" w:cs="Times New Roman"/>
        </w:rPr>
        <w:t xml:space="preserve">never rebuild the sanctuaries as </w:t>
      </w:r>
      <w:r w:rsidR="00F01337" w:rsidRPr="009217AF">
        <w:rPr>
          <w:rFonts w:ascii="Times New Roman" w:hAnsi="Times New Roman" w:cs="Times New Roman"/>
        </w:rPr>
        <w:t>a monument</w:t>
      </w:r>
      <w:r w:rsidR="005A7E3C" w:rsidRPr="009217AF">
        <w:rPr>
          <w:rFonts w:ascii="Times New Roman" w:hAnsi="Times New Roman" w:cs="Times New Roman"/>
        </w:rPr>
        <w:t xml:space="preserve"> to Persian Barbarism</w:t>
      </w:r>
      <w:r w:rsidR="009217AF">
        <w:rPr>
          <w:rFonts w:ascii="Times New Roman" w:hAnsi="Times New Roman" w:cs="Times New Roman"/>
        </w:rPr>
        <w:t xml:space="preserve"> </w:t>
      </w:r>
      <w:r w:rsidR="005A7E3C" w:rsidRPr="009217AF">
        <w:rPr>
          <w:rFonts w:ascii="Times New Roman" w:hAnsi="Times New Roman" w:cs="Times New Roman"/>
        </w:rPr>
        <w:t>(Herodotus 8.51-53) (</w:t>
      </w:r>
      <w:r w:rsidR="00F36B0A" w:rsidRPr="009217AF">
        <w:rPr>
          <w:rFonts w:ascii="Times New Roman" w:hAnsi="Times New Roman" w:cs="Times New Roman"/>
        </w:rPr>
        <w:t>Meiggs</w:t>
      </w:r>
      <w:r w:rsidR="005A7E3C" w:rsidRPr="009217AF">
        <w:rPr>
          <w:rFonts w:ascii="Times New Roman" w:hAnsi="Times New Roman" w:cs="Times New Roman"/>
        </w:rPr>
        <w:t>.1963) (Fullerton M.D. 2000)</w:t>
      </w:r>
      <w:r w:rsidR="009217AF">
        <w:rPr>
          <w:rFonts w:ascii="Times New Roman" w:hAnsi="Times New Roman" w:cs="Times New Roman"/>
        </w:rPr>
        <w:t>.</w:t>
      </w:r>
    </w:p>
    <w:p w14:paraId="71E1A998" w14:textId="551D71CA" w:rsidR="005A7E3C" w:rsidRPr="009217AF" w:rsidRDefault="005A7E3C" w:rsidP="007E6559">
      <w:pPr>
        <w:pStyle w:val="ListParagraph"/>
        <w:numPr>
          <w:ilvl w:val="0"/>
          <w:numId w:val="1"/>
        </w:numPr>
        <w:spacing w:line="480" w:lineRule="auto"/>
        <w:rPr>
          <w:rFonts w:ascii="Times New Roman" w:hAnsi="Times New Roman" w:cs="Times New Roman"/>
        </w:rPr>
      </w:pPr>
      <w:r w:rsidRPr="009217AF">
        <w:rPr>
          <w:rFonts w:ascii="Times New Roman" w:hAnsi="Times New Roman" w:cs="Times New Roman"/>
        </w:rPr>
        <w:t>The belief in the vow</w:t>
      </w:r>
      <w:r w:rsidR="00033558" w:rsidRPr="009217AF">
        <w:rPr>
          <w:rFonts w:ascii="Times New Roman" w:hAnsi="Times New Roman" w:cs="Times New Roman"/>
        </w:rPr>
        <w:t xml:space="preserve"> is debated in modern scholarship. </w:t>
      </w:r>
      <w:r w:rsidR="00BC7375" w:rsidRPr="009217AF">
        <w:rPr>
          <w:rFonts w:ascii="Times New Roman" w:hAnsi="Times New Roman" w:cs="Times New Roman"/>
        </w:rPr>
        <w:t>However,</w:t>
      </w:r>
      <w:r w:rsidR="00033558" w:rsidRPr="009217AF">
        <w:rPr>
          <w:rFonts w:ascii="Times New Roman" w:hAnsi="Times New Roman" w:cs="Times New Roman"/>
        </w:rPr>
        <w:t xml:space="preserve"> it did</w:t>
      </w:r>
      <w:r w:rsidR="00667DE2" w:rsidRPr="009217AF">
        <w:rPr>
          <w:rFonts w:ascii="Times New Roman" w:hAnsi="Times New Roman" w:cs="Times New Roman"/>
        </w:rPr>
        <w:t xml:space="preserve"> </w:t>
      </w:r>
      <w:r w:rsidR="00033558" w:rsidRPr="009217AF">
        <w:rPr>
          <w:rFonts w:ascii="Times New Roman" w:hAnsi="Times New Roman" w:cs="Times New Roman"/>
        </w:rPr>
        <w:t>n</w:t>
      </w:r>
      <w:r w:rsidR="00667DE2" w:rsidRPr="009217AF">
        <w:rPr>
          <w:rFonts w:ascii="Times New Roman" w:hAnsi="Times New Roman" w:cs="Times New Roman"/>
        </w:rPr>
        <w:t>o</w:t>
      </w:r>
      <w:r w:rsidR="00033558" w:rsidRPr="009217AF">
        <w:rPr>
          <w:rFonts w:ascii="Times New Roman" w:hAnsi="Times New Roman" w:cs="Times New Roman"/>
        </w:rPr>
        <w:t>t need to be publicly recorded to be real.</w:t>
      </w:r>
    </w:p>
    <w:p w14:paraId="79341318" w14:textId="66A7360A" w:rsidR="00F01337" w:rsidRPr="009217AF" w:rsidRDefault="00BE2854" w:rsidP="00BE2854">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T</w:t>
      </w:r>
      <w:r w:rsidR="00BC7375" w:rsidRPr="009217AF">
        <w:rPr>
          <w:rFonts w:ascii="Times New Roman" w:hAnsi="Times New Roman" w:cs="Times New Roman"/>
        </w:rPr>
        <w:t>he</w:t>
      </w:r>
      <w:r w:rsidR="00667DE2" w:rsidRPr="009217AF">
        <w:rPr>
          <w:rFonts w:ascii="Times New Roman" w:hAnsi="Times New Roman" w:cs="Times New Roman"/>
        </w:rPr>
        <w:t>re</w:t>
      </w:r>
      <w:r w:rsidR="00BC7375" w:rsidRPr="009217AF">
        <w:rPr>
          <w:rFonts w:ascii="Times New Roman" w:hAnsi="Times New Roman" w:cs="Times New Roman"/>
        </w:rPr>
        <w:t xml:space="preserve"> is</w:t>
      </w:r>
      <w:r w:rsidR="005A7E3C" w:rsidRPr="009217AF">
        <w:rPr>
          <w:rFonts w:ascii="Times New Roman" w:hAnsi="Times New Roman" w:cs="Times New Roman"/>
        </w:rPr>
        <w:t xml:space="preserve"> no</w:t>
      </w:r>
      <w:r w:rsidRPr="009217AF">
        <w:rPr>
          <w:rFonts w:ascii="Times New Roman" w:hAnsi="Times New Roman" w:cs="Times New Roman"/>
        </w:rPr>
        <w:t xml:space="preserve"> archaeological</w:t>
      </w:r>
      <w:r w:rsidR="005A7E3C" w:rsidRPr="009217AF">
        <w:rPr>
          <w:rFonts w:ascii="Times New Roman" w:hAnsi="Times New Roman" w:cs="Times New Roman"/>
        </w:rPr>
        <w:t xml:space="preserve"> </w:t>
      </w:r>
      <w:r w:rsidR="00BC7375" w:rsidRPr="009217AF">
        <w:rPr>
          <w:rFonts w:ascii="Times New Roman" w:hAnsi="Times New Roman" w:cs="Times New Roman"/>
        </w:rPr>
        <w:t xml:space="preserve">record of the </w:t>
      </w:r>
      <w:r w:rsidRPr="009217AF">
        <w:rPr>
          <w:rFonts w:ascii="Times New Roman" w:hAnsi="Times New Roman" w:cs="Times New Roman"/>
        </w:rPr>
        <w:t xml:space="preserve">Athenian </w:t>
      </w:r>
      <w:r w:rsidR="00BC7375" w:rsidRPr="009217AF">
        <w:rPr>
          <w:rFonts w:ascii="Times New Roman" w:hAnsi="Times New Roman" w:cs="Times New Roman"/>
        </w:rPr>
        <w:t>vow</w:t>
      </w:r>
      <w:r w:rsidR="00667DE2" w:rsidRPr="009217AF">
        <w:rPr>
          <w:rFonts w:ascii="Times New Roman" w:hAnsi="Times New Roman" w:cs="Times New Roman"/>
        </w:rPr>
        <w:t xml:space="preserve"> </w:t>
      </w:r>
      <w:r w:rsidRPr="009217AF">
        <w:rPr>
          <w:rFonts w:ascii="Times New Roman" w:hAnsi="Times New Roman" w:cs="Times New Roman"/>
        </w:rPr>
        <w:t>that mentions</w:t>
      </w:r>
      <w:r w:rsidR="00BC7375" w:rsidRPr="009217AF">
        <w:rPr>
          <w:rFonts w:ascii="Times New Roman" w:hAnsi="Times New Roman" w:cs="Times New Roman"/>
        </w:rPr>
        <w:t xml:space="preserve"> keeping the sanctuaries</w:t>
      </w:r>
      <w:r w:rsidRPr="009217AF">
        <w:rPr>
          <w:rFonts w:ascii="Times New Roman" w:hAnsi="Times New Roman" w:cs="Times New Roman"/>
        </w:rPr>
        <w:t xml:space="preserve"> in ruins, however there is </w:t>
      </w:r>
      <w:r w:rsidR="00F01337" w:rsidRPr="009217AF">
        <w:rPr>
          <w:rFonts w:ascii="Times New Roman" w:hAnsi="Times New Roman" w:cs="Times New Roman"/>
        </w:rPr>
        <w:t>a 4</w:t>
      </w:r>
      <w:r w:rsidR="00F01337" w:rsidRPr="009217AF">
        <w:rPr>
          <w:rFonts w:ascii="Times New Roman" w:hAnsi="Times New Roman" w:cs="Times New Roman"/>
          <w:vertAlign w:val="superscript"/>
        </w:rPr>
        <w:t>th</w:t>
      </w:r>
      <w:r w:rsidR="00F01337" w:rsidRPr="009217AF">
        <w:rPr>
          <w:rFonts w:ascii="Times New Roman" w:hAnsi="Times New Roman" w:cs="Times New Roman"/>
        </w:rPr>
        <w:t xml:space="preserve"> C tablet summarising the oath </w:t>
      </w:r>
      <w:r w:rsidRPr="009217AF">
        <w:rPr>
          <w:rFonts w:ascii="Times New Roman" w:hAnsi="Times New Roman" w:cs="Times New Roman"/>
        </w:rPr>
        <w:t>the allied Greeks took against the Persians</w:t>
      </w:r>
      <w:r w:rsidR="00F01337" w:rsidRPr="009217AF">
        <w:rPr>
          <w:rFonts w:ascii="Times New Roman" w:hAnsi="Times New Roman" w:cs="Times New Roman"/>
        </w:rPr>
        <w:t xml:space="preserve"> (</w:t>
      </w:r>
      <w:proofErr w:type="spellStart"/>
      <w:r w:rsidR="00F01337" w:rsidRPr="009217AF">
        <w:rPr>
          <w:rFonts w:ascii="Times New Roman" w:hAnsi="Times New Roman" w:cs="Times New Roman"/>
        </w:rPr>
        <w:t>Mikalson</w:t>
      </w:r>
      <w:proofErr w:type="spellEnd"/>
      <w:r w:rsidR="00F01337" w:rsidRPr="009217AF">
        <w:rPr>
          <w:rFonts w:ascii="Times New Roman" w:hAnsi="Times New Roman" w:cs="Times New Roman"/>
        </w:rPr>
        <w:t xml:space="preserve"> 2003</w:t>
      </w:r>
      <w:r w:rsidR="0097024C" w:rsidRPr="009217AF">
        <w:rPr>
          <w:rFonts w:ascii="Times New Roman" w:hAnsi="Times New Roman" w:cs="Times New Roman"/>
        </w:rPr>
        <w:t>:</w:t>
      </w:r>
      <w:r w:rsidR="00F01337" w:rsidRPr="009217AF">
        <w:rPr>
          <w:rFonts w:ascii="Times New Roman" w:hAnsi="Times New Roman" w:cs="Times New Roman"/>
        </w:rPr>
        <w:t xml:space="preserve"> 91)</w:t>
      </w:r>
      <w:r w:rsidR="009217AF">
        <w:rPr>
          <w:rFonts w:ascii="Times New Roman" w:hAnsi="Times New Roman" w:cs="Times New Roman"/>
        </w:rPr>
        <w:t>.</w:t>
      </w:r>
      <w:r w:rsidR="00F01337" w:rsidRPr="009217AF">
        <w:rPr>
          <w:rFonts w:ascii="Times New Roman" w:hAnsi="Times New Roman" w:cs="Times New Roman"/>
        </w:rPr>
        <w:t xml:space="preserve"> </w:t>
      </w:r>
      <w:r w:rsidR="004B6294" w:rsidRPr="009217AF">
        <w:rPr>
          <w:rFonts w:ascii="Times New Roman" w:hAnsi="Times New Roman" w:cs="Times New Roman"/>
        </w:rPr>
        <w:t xml:space="preserve">However, this inscription addresses the vow made by all of the Greek poleis against the Persian empire and must be considered if a personal vow of the Athenians would have been either appropriate or necessary on an all-encompassing inscription. </w:t>
      </w:r>
      <w:r w:rsidRPr="009217AF">
        <w:rPr>
          <w:rFonts w:ascii="Times New Roman" w:hAnsi="Times New Roman" w:cs="Times New Roman"/>
        </w:rPr>
        <w:t>L</w:t>
      </w:r>
      <w:r w:rsidR="00F01337" w:rsidRPr="009217AF">
        <w:rPr>
          <w:rFonts w:ascii="Times New Roman" w:hAnsi="Times New Roman" w:cs="Times New Roman"/>
        </w:rPr>
        <w:t>ater Roman authors (</w:t>
      </w:r>
      <w:proofErr w:type="spellStart"/>
      <w:r w:rsidR="00F01337" w:rsidRPr="009217AF">
        <w:rPr>
          <w:rFonts w:ascii="Times New Roman" w:hAnsi="Times New Roman" w:cs="Times New Roman"/>
        </w:rPr>
        <w:t>Leoc</w:t>
      </w:r>
      <w:proofErr w:type="spellEnd"/>
      <w:r w:rsidR="00F01337" w:rsidRPr="009217AF">
        <w:rPr>
          <w:rFonts w:ascii="Times New Roman" w:hAnsi="Times New Roman" w:cs="Times New Roman"/>
        </w:rPr>
        <w:t xml:space="preserve"> 80-81</w:t>
      </w:r>
      <w:r w:rsidR="007673EE" w:rsidRPr="009217AF">
        <w:rPr>
          <w:rFonts w:ascii="Times New Roman" w:hAnsi="Times New Roman" w:cs="Times New Roman"/>
        </w:rPr>
        <w:t>) (</w:t>
      </w:r>
      <w:proofErr w:type="spellStart"/>
      <w:r w:rsidR="00F01337" w:rsidRPr="009217AF">
        <w:rPr>
          <w:rFonts w:ascii="Times New Roman" w:hAnsi="Times New Roman" w:cs="Times New Roman"/>
        </w:rPr>
        <w:t>Diod</w:t>
      </w:r>
      <w:proofErr w:type="spellEnd"/>
      <w:r w:rsidR="00F01337" w:rsidRPr="009217AF">
        <w:rPr>
          <w:rFonts w:ascii="Times New Roman" w:hAnsi="Times New Roman" w:cs="Times New Roman"/>
        </w:rPr>
        <w:t>. 11.29.2-4) made amendment to th</w:t>
      </w:r>
      <w:r w:rsidRPr="009217AF">
        <w:rPr>
          <w:rFonts w:ascii="Times New Roman" w:hAnsi="Times New Roman" w:cs="Times New Roman"/>
        </w:rPr>
        <w:t>is inscription, which added the vow made by the Athenians to keep the ruins</w:t>
      </w:r>
      <w:r w:rsidR="00F01337" w:rsidRPr="009217AF">
        <w:rPr>
          <w:rFonts w:ascii="Times New Roman" w:hAnsi="Times New Roman" w:cs="Times New Roman"/>
        </w:rPr>
        <w:t>.</w:t>
      </w:r>
      <w:r w:rsidR="00BC7375" w:rsidRPr="009217AF">
        <w:rPr>
          <w:rFonts w:ascii="Times New Roman" w:hAnsi="Times New Roman" w:cs="Times New Roman"/>
        </w:rPr>
        <w:t xml:space="preserve"> </w:t>
      </w:r>
    </w:p>
    <w:p w14:paraId="5DCD68B1" w14:textId="1D12417C" w:rsidR="00F01337" w:rsidRPr="009217AF" w:rsidRDefault="00D3106E"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It did</w:t>
      </w:r>
      <w:r w:rsidR="004B6294" w:rsidRPr="009217AF">
        <w:rPr>
          <w:rFonts w:ascii="Times New Roman" w:hAnsi="Times New Roman" w:cs="Times New Roman"/>
        </w:rPr>
        <w:t xml:space="preserve"> </w:t>
      </w:r>
      <w:r w:rsidRPr="009217AF">
        <w:rPr>
          <w:rFonts w:ascii="Times New Roman" w:hAnsi="Times New Roman" w:cs="Times New Roman"/>
        </w:rPr>
        <w:t>n</w:t>
      </w:r>
      <w:r w:rsidR="004B6294" w:rsidRPr="009217AF">
        <w:rPr>
          <w:rFonts w:ascii="Times New Roman" w:hAnsi="Times New Roman" w:cs="Times New Roman"/>
        </w:rPr>
        <w:t>o</w:t>
      </w:r>
      <w:r w:rsidRPr="009217AF">
        <w:rPr>
          <w:rFonts w:ascii="Times New Roman" w:hAnsi="Times New Roman" w:cs="Times New Roman"/>
        </w:rPr>
        <w:t>t matter if the Athenian vow was made in such exact or in any specific terms.</w:t>
      </w:r>
      <w:r w:rsidR="00F01337" w:rsidRPr="009217AF">
        <w:rPr>
          <w:rFonts w:ascii="Times New Roman" w:hAnsi="Times New Roman" w:cs="Times New Roman"/>
        </w:rPr>
        <w:t xml:space="preserve"> </w:t>
      </w:r>
      <w:r w:rsidR="00BC7375" w:rsidRPr="009217AF">
        <w:rPr>
          <w:rFonts w:ascii="Times New Roman" w:hAnsi="Times New Roman" w:cs="Times New Roman"/>
        </w:rPr>
        <w:t xml:space="preserve">The Athenian people clearly believed in the vow made at the battle, else they would have re-built their </w:t>
      </w:r>
      <w:r w:rsidR="00220014" w:rsidRPr="009217AF">
        <w:rPr>
          <w:rFonts w:ascii="Times New Roman" w:hAnsi="Times New Roman" w:cs="Times New Roman"/>
        </w:rPr>
        <w:t>sanctuaries</w:t>
      </w:r>
      <w:r w:rsidR="00BC7375" w:rsidRPr="009217AF">
        <w:rPr>
          <w:rFonts w:ascii="Times New Roman" w:hAnsi="Times New Roman" w:cs="Times New Roman"/>
        </w:rPr>
        <w:t xml:space="preserve"> after the victory over P</w:t>
      </w:r>
      <w:bookmarkStart w:id="0" w:name="_GoBack"/>
      <w:bookmarkEnd w:id="0"/>
      <w:r w:rsidR="00BC7375" w:rsidRPr="009217AF">
        <w:rPr>
          <w:rFonts w:ascii="Times New Roman" w:hAnsi="Times New Roman" w:cs="Times New Roman"/>
        </w:rPr>
        <w:t xml:space="preserve">ersia. There was </w:t>
      </w:r>
      <w:r w:rsidR="00856CE8" w:rsidRPr="009217AF">
        <w:rPr>
          <w:rFonts w:ascii="Times New Roman" w:hAnsi="Times New Roman" w:cs="Times New Roman"/>
        </w:rPr>
        <w:t>criticism</w:t>
      </w:r>
      <w:r w:rsidR="00BC7375" w:rsidRPr="009217AF">
        <w:rPr>
          <w:rFonts w:ascii="Times New Roman" w:hAnsi="Times New Roman" w:cs="Times New Roman"/>
        </w:rPr>
        <w:t xml:space="preserve"> by </w:t>
      </w:r>
      <w:r w:rsidR="00F01337" w:rsidRPr="009217AF">
        <w:rPr>
          <w:rFonts w:ascii="Times New Roman" w:hAnsi="Times New Roman" w:cs="Times New Roman"/>
        </w:rPr>
        <w:t>Theopomp</w:t>
      </w:r>
      <w:r w:rsidR="00BC7375" w:rsidRPr="009217AF">
        <w:rPr>
          <w:rFonts w:ascii="Times New Roman" w:hAnsi="Times New Roman" w:cs="Times New Roman"/>
        </w:rPr>
        <w:t>u</w:t>
      </w:r>
      <w:r w:rsidR="00F01337" w:rsidRPr="009217AF">
        <w:rPr>
          <w:rFonts w:ascii="Times New Roman" w:hAnsi="Times New Roman" w:cs="Times New Roman"/>
        </w:rPr>
        <w:t xml:space="preserve">s </w:t>
      </w:r>
      <w:r w:rsidR="00BC7375" w:rsidRPr="009217AF">
        <w:rPr>
          <w:rFonts w:ascii="Times New Roman" w:hAnsi="Times New Roman" w:cs="Times New Roman"/>
        </w:rPr>
        <w:t xml:space="preserve">a </w:t>
      </w:r>
      <w:r w:rsidR="00F01337" w:rsidRPr="009217AF">
        <w:rPr>
          <w:rFonts w:ascii="Times New Roman" w:hAnsi="Times New Roman" w:cs="Times New Roman"/>
        </w:rPr>
        <w:t>fourth century critic of Athenian Democracy</w:t>
      </w:r>
      <w:r w:rsidR="00BC7375" w:rsidRPr="009217AF">
        <w:rPr>
          <w:rFonts w:ascii="Times New Roman" w:hAnsi="Times New Roman" w:cs="Times New Roman"/>
        </w:rPr>
        <w:t>, who</w:t>
      </w:r>
      <w:r w:rsidR="00F01337" w:rsidRPr="009217AF">
        <w:rPr>
          <w:rFonts w:ascii="Times New Roman" w:hAnsi="Times New Roman" w:cs="Times New Roman"/>
        </w:rPr>
        <w:t xml:space="preserve"> criticized the oath as part of Athen</w:t>
      </w:r>
      <w:r w:rsidR="004B6294" w:rsidRPr="009217AF">
        <w:rPr>
          <w:rFonts w:ascii="Times New Roman" w:hAnsi="Times New Roman" w:cs="Times New Roman"/>
        </w:rPr>
        <w:t>s’</w:t>
      </w:r>
      <w:r w:rsidR="00F01337" w:rsidRPr="009217AF">
        <w:rPr>
          <w:rFonts w:ascii="Times New Roman" w:hAnsi="Times New Roman" w:cs="Times New Roman"/>
        </w:rPr>
        <w:t xml:space="preserve"> patriotic inventions</w:t>
      </w:r>
      <w:r w:rsidR="00AC2B08" w:rsidRPr="009217AF">
        <w:rPr>
          <w:rFonts w:ascii="Times New Roman" w:hAnsi="Times New Roman" w:cs="Times New Roman"/>
        </w:rPr>
        <w:t xml:space="preserve"> </w:t>
      </w:r>
      <w:r w:rsidR="004B6294" w:rsidRPr="009217AF">
        <w:rPr>
          <w:rFonts w:ascii="Times New Roman" w:hAnsi="Times New Roman" w:cs="Times New Roman"/>
        </w:rPr>
        <w:t>(</w:t>
      </w:r>
      <w:r w:rsidR="00C249F3" w:rsidRPr="009217AF">
        <w:rPr>
          <w:rFonts w:ascii="Times New Roman" w:hAnsi="Times New Roman" w:cs="Times New Roman"/>
        </w:rPr>
        <w:t>Theop</w:t>
      </w:r>
      <w:r w:rsidR="00AC72EC">
        <w:rPr>
          <w:rFonts w:ascii="Times New Roman" w:hAnsi="Times New Roman" w:cs="Times New Roman"/>
        </w:rPr>
        <w:t>o</w:t>
      </w:r>
      <w:r w:rsidR="00C249F3" w:rsidRPr="009217AF">
        <w:rPr>
          <w:rFonts w:ascii="Times New Roman" w:hAnsi="Times New Roman" w:cs="Times New Roman"/>
        </w:rPr>
        <w:t xml:space="preserve">mpus: </w:t>
      </w:r>
      <w:proofErr w:type="spellStart"/>
      <w:r w:rsidR="00C249F3" w:rsidRPr="009217AF">
        <w:rPr>
          <w:rFonts w:ascii="Times New Roman" w:hAnsi="Times New Roman" w:cs="Times New Roman"/>
        </w:rPr>
        <w:t>FGrH</w:t>
      </w:r>
      <w:proofErr w:type="spellEnd"/>
      <w:r w:rsidR="00C249F3" w:rsidRPr="009217AF">
        <w:rPr>
          <w:rFonts w:ascii="Times New Roman" w:hAnsi="Times New Roman" w:cs="Times New Roman"/>
        </w:rPr>
        <w:t xml:space="preserve"> 115 F 153, via </w:t>
      </w:r>
      <w:r w:rsidR="00F851D0" w:rsidRPr="009217AF">
        <w:rPr>
          <w:rFonts w:ascii="Times New Roman" w:hAnsi="Times New Roman" w:cs="Times New Roman"/>
        </w:rPr>
        <w:t>Bates 1901: 235</w:t>
      </w:r>
      <w:r w:rsidR="004B6294" w:rsidRPr="009217AF">
        <w:rPr>
          <w:rFonts w:ascii="Times New Roman" w:hAnsi="Times New Roman" w:cs="Times New Roman"/>
        </w:rPr>
        <w:t>)</w:t>
      </w:r>
      <w:r w:rsidR="00F01337" w:rsidRPr="009217AF">
        <w:rPr>
          <w:rFonts w:ascii="Times New Roman" w:hAnsi="Times New Roman" w:cs="Times New Roman"/>
        </w:rPr>
        <w:t xml:space="preserve">. </w:t>
      </w:r>
      <w:r w:rsidRPr="009217AF">
        <w:rPr>
          <w:rFonts w:ascii="Times New Roman" w:hAnsi="Times New Roman" w:cs="Times New Roman"/>
        </w:rPr>
        <w:t>However,</w:t>
      </w:r>
      <w:r w:rsidR="00BC7375" w:rsidRPr="009217AF">
        <w:rPr>
          <w:rFonts w:ascii="Times New Roman" w:hAnsi="Times New Roman" w:cs="Times New Roman"/>
        </w:rPr>
        <w:t xml:space="preserve"> it must be remembered that Theopompus was a moralist in his </w:t>
      </w:r>
      <w:r w:rsidR="00856CE8" w:rsidRPr="009217AF">
        <w:rPr>
          <w:rFonts w:ascii="Times New Roman" w:hAnsi="Times New Roman" w:cs="Times New Roman"/>
        </w:rPr>
        <w:lastRenderedPageBreak/>
        <w:t>writings</w:t>
      </w:r>
      <w:r w:rsidR="00BC7375" w:rsidRPr="009217AF">
        <w:rPr>
          <w:rFonts w:ascii="Times New Roman" w:hAnsi="Times New Roman" w:cs="Times New Roman"/>
        </w:rPr>
        <w:t xml:space="preserve"> and was a strong </w:t>
      </w:r>
      <w:r w:rsidR="00856CE8" w:rsidRPr="009217AF">
        <w:rPr>
          <w:rFonts w:ascii="Times New Roman" w:hAnsi="Times New Roman" w:cs="Times New Roman"/>
        </w:rPr>
        <w:t>supporter</w:t>
      </w:r>
      <w:r w:rsidR="00BC7375" w:rsidRPr="009217AF">
        <w:rPr>
          <w:rFonts w:ascii="Times New Roman" w:hAnsi="Times New Roman" w:cs="Times New Roman"/>
        </w:rPr>
        <w:t xml:space="preserve"> of Monarchy</w:t>
      </w:r>
      <w:r w:rsidR="00C249F3" w:rsidRPr="009217AF">
        <w:rPr>
          <w:rFonts w:ascii="Times New Roman" w:hAnsi="Times New Roman" w:cs="Times New Roman"/>
        </w:rPr>
        <w:t>, as seen in his work dedicated to King Phillip II of Macedon (Bates 1901: 235)</w:t>
      </w:r>
      <w:r w:rsidR="009217AF">
        <w:rPr>
          <w:rFonts w:ascii="Times New Roman" w:hAnsi="Times New Roman" w:cs="Times New Roman"/>
        </w:rPr>
        <w:t>.</w:t>
      </w:r>
      <w:r w:rsidR="00BC7375" w:rsidRPr="009217AF">
        <w:rPr>
          <w:rFonts w:ascii="Times New Roman" w:hAnsi="Times New Roman" w:cs="Times New Roman"/>
        </w:rPr>
        <w:t xml:space="preserve"> His views on the democratic Athens and the decisions </w:t>
      </w:r>
      <w:r w:rsidRPr="009217AF">
        <w:rPr>
          <w:rFonts w:ascii="Times New Roman" w:hAnsi="Times New Roman" w:cs="Times New Roman"/>
        </w:rPr>
        <w:t xml:space="preserve">made by the polis would be critical and unfavourable. </w:t>
      </w:r>
      <w:r w:rsidR="00F01337" w:rsidRPr="009217AF">
        <w:rPr>
          <w:rFonts w:ascii="Times New Roman" w:hAnsi="Times New Roman" w:cs="Times New Roman"/>
        </w:rPr>
        <w:t>(Meiggs. 1963</w:t>
      </w:r>
      <w:r w:rsidR="00E56FEE" w:rsidRPr="009217AF">
        <w:rPr>
          <w:rFonts w:ascii="Times New Roman" w:hAnsi="Times New Roman" w:cs="Times New Roman"/>
        </w:rPr>
        <w:t>:</w:t>
      </w:r>
      <w:r w:rsidR="00F01337" w:rsidRPr="009217AF">
        <w:rPr>
          <w:rFonts w:ascii="Times New Roman" w:hAnsi="Times New Roman" w:cs="Times New Roman"/>
        </w:rPr>
        <w:t xml:space="preserve"> 38)</w:t>
      </w:r>
      <w:r w:rsidR="009217AF">
        <w:rPr>
          <w:rFonts w:ascii="Times New Roman" w:hAnsi="Times New Roman" w:cs="Times New Roman"/>
        </w:rPr>
        <w:t>.</w:t>
      </w:r>
    </w:p>
    <w:p w14:paraId="2385E860" w14:textId="77DD7941" w:rsidR="00033558" w:rsidRPr="009217AF" w:rsidRDefault="00033558"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If the Vow was</w:t>
      </w:r>
      <w:r w:rsidR="00E56FEE" w:rsidRPr="009217AF">
        <w:rPr>
          <w:rFonts w:ascii="Times New Roman" w:hAnsi="Times New Roman" w:cs="Times New Roman"/>
        </w:rPr>
        <w:t xml:space="preserve"> </w:t>
      </w:r>
      <w:r w:rsidRPr="009217AF">
        <w:rPr>
          <w:rFonts w:ascii="Times New Roman" w:hAnsi="Times New Roman" w:cs="Times New Roman"/>
        </w:rPr>
        <w:t>n</w:t>
      </w:r>
      <w:r w:rsidR="00E56FEE" w:rsidRPr="009217AF">
        <w:rPr>
          <w:rFonts w:ascii="Times New Roman" w:hAnsi="Times New Roman" w:cs="Times New Roman"/>
        </w:rPr>
        <w:t>o</w:t>
      </w:r>
      <w:r w:rsidRPr="009217AF">
        <w:rPr>
          <w:rFonts w:ascii="Times New Roman" w:hAnsi="Times New Roman" w:cs="Times New Roman"/>
        </w:rPr>
        <w:t xml:space="preserve">t </w:t>
      </w:r>
      <w:r w:rsidR="0064554E" w:rsidRPr="009217AF">
        <w:rPr>
          <w:rFonts w:ascii="Times New Roman" w:hAnsi="Times New Roman" w:cs="Times New Roman"/>
        </w:rPr>
        <w:t>real,</w:t>
      </w:r>
      <w:r w:rsidRPr="009217AF">
        <w:rPr>
          <w:rFonts w:ascii="Times New Roman" w:hAnsi="Times New Roman" w:cs="Times New Roman"/>
        </w:rPr>
        <w:t xml:space="preserve"> </w:t>
      </w:r>
      <w:r w:rsidR="00D3106E" w:rsidRPr="009217AF">
        <w:rPr>
          <w:rFonts w:ascii="Times New Roman" w:hAnsi="Times New Roman" w:cs="Times New Roman"/>
        </w:rPr>
        <w:t>it would</w:t>
      </w:r>
      <w:r w:rsidR="00E56FEE" w:rsidRPr="009217AF">
        <w:rPr>
          <w:rFonts w:ascii="Times New Roman" w:hAnsi="Times New Roman" w:cs="Times New Roman"/>
        </w:rPr>
        <w:t xml:space="preserve"> </w:t>
      </w:r>
      <w:r w:rsidR="00D3106E" w:rsidRPr="009217AF">
        <w:rPr>
          <w:rFonts w:ascii="Times New Roman" w:hAnsi="Times New Roman" w:cs="Times New Roman"/>
        </w:rPr>
        <w:t>n</w:t>
      </w:r>
      <w:r w:rsidR="00E56FEE" w:rsidRPr="009217AF">
        <w:rPr>
          <w:rFonts w:ascii="Times New Roman" w:hAnsi="Times New Roman" w:cs="Times New Roman"/>
        </w:rPr>
        <w:t>o</w:t>
      </w:r>
      <w:r w:rsidR="00D3106E" w:rsidRPr="009217AF">
        <w:rPr>
          <w:rFonts w:ascii="Times New Roman" w:hAnsi="Times New Roman" w:cs="Times New Roman"/>
        </w:rPr>
        <w:t>t have featured in</w:t>
      </w:r>
      <w:r w:rsidRPr="009217AF">
        <w:rPr>
          <w:rFonts w:ascii="Times New Roman" w:hAnsi="Times New Roman" w:cs="Times New Roman"/>
        </w:rPr>
        <w:t xml:space="preserve"> in the recordings of Herodotus and Thucydides</w:t>
      </w:r>
      <w:r w:rsidR="00E56FEE" w:rsidRPr="009217AF">
        <w:rPr>
          <w:rFonts w:ascii="Times New Roman" w:hAnsi="Times New Roman" w:cs="Times New Roman"/>
        </w:rPr>
        <w:t xml:space="preserve"> (</w:t>
      </w:r>
      <w:proofErr w:type="spellStart"/>
      <w:r w:rsidR="00233AE8" w:rsidRPr="009217AF">
        <w:rPr>
          <w:rFonts w:ascii="Times New Roman" w:hAnsi="Times New Roman" w:cs="Times New Roman"/>
        </w:rPr>
        <w:t>Thuc</w:t>
      </w:r>
      <w:proofErr w:type="spellEnd"/>
      <w:r w:rsidR="00233AE8" w:rsidRPr="009217AF">
        <w:rPr>
          <w:rFonts w:ascii="Times New Roman" w:hAnsi="Times New Roman" w:cs="Times New Roman"/>
        </w:rPr>
        <w:t>. 2.5</w:t>
      </w:r>
      <w:r w:rsidR="00E56FEE" w:rsidRPr="009217AF">
        <w:rPr>
          <w:rFonts w:ascii="Times New Roman" w:hAnsi="Times New Roman" w:cs="Times New Roman"/>
        </w:rPr>
        <w:t>)</w:t>
      </w:r>
      <w:r w:rsidR="00C249F3" w:rsidRPr="009217AF">
        <w:rPr>
          <w:rFonts w:ascii="Times New Roman" w:hAnsi="Times New Roman" w:cs="Times New Roman"/>
        </w:rPr>
        <w:t xml:space="preserve"> (</w:t>
      </w:r>
      <w:proofErr w:type="spellStart"/>
      <w:r w:rsidR="00C249F3" w:rsidRPr="009217AF">
        <w:rPr>
          <w:rFonts w:ascii="Times New Roman" w:hAnsi="Times New Roman" w:cs="Times New Roman"/>
        </w:rPr>
        <w:t>Hdt</w:t>
      </w:r>
      <w:proofErr w:type="spellEnd"/>
      <w:r w:rsidR="00C249F3" w:rsidRPr="009217AF">
        <w:rPr>
          <w:rFonts w:ascii="Times New Roman" w:hAnsi="Times New Roman" w:cs="Times New Roman"/>
        </w:rPr>
        <w:t>. 8.140A)</w:t>
      </w:r>
      <w:r w:rsidR="00D3106E" w:rsidRPr="009217AF">
        <w:rPr>
          <w:rFonts w:ascii="Times New Roman" w:hAnsi="Times New Roman" w:cs="Times New Roman"/>
        </w:rPr>
        <w:t>. It is plausible that</w:t>
      </w:r>
      <w:r w:rsidRPr="009217AF">
        <w:rPr>
          <w:rFonts w:ascii="Times New Roman" w:hAnsi="Times New Roman" w:cs="Times New Roman"/>
        </w:rPr>
        <w:t xml:space="preserve"> the vow </w:t>
      </w:r>
      <w:r w:rsidR="00D3106E" w:rsidRPr="009217AF">
        <w:rPr>
          <w:rFonts w:ascii="Times New Roman" w:hAnsi="Times New Roman" w:cs="Times New Roman"/>
        </w:rPr>
        <w:t xml:space="preserve">may </w:t>
      </w:r>
      <w:r w:rsidRPr="009217AF">
        <w:rPr>
          <w:rFonts w:ascii="Times New Roman" w:hAnsi="Times New Roman" w:cs="Times New Roman"/>
        </w:rPr>
        <w:t>have been made and kept alive as oral history</w:t>
      </w:r>
      <w:r w:rsidR="00D3106E" w:rsidRPr="009217AF">
        <w:rPr>
          <w:rFonts w:ascii="Times New Roman" w:hAnsi="Times New Roman" w:cs="Times New Roman"/>
        </w:rPr>
        <w:t>.</w:t>
      </w:r>
      <w:r w:rsidRPr="009217AF">
        <w:rPr>
          <w:rFonts w:ascii="Times New Roman" w:hAnsi="Times New Roman" w:cs="Times New Roman"/>
        </w:rPr>
        <w:t xml:space="preserve"> Athenians were the ones who it </w:t>
      </w:r>
      <w:r w:rsidR="00E56FEE" w:rsidRPr="009217AF">
        <w:rPr>
          <w:rFonts w:ascii="Times New Roman" w:hAnsi="Times New Roman" w:cs="Times New Roman"/>
        </w:rPr>
        <w:t>a</w:t>
      </w:r>
      <w:r w:rsidRPr="009217AF">
        <w:rPr>
          <w:rFonts w:ascii="Times New Roman" w:hAnsi="Times New Roman" w:cs="Times New Roman"/>
        </w:rPr>
        <w:t xml:space="preserve">ffected, </w:t>
      </w:r>
      <w:r w:rsidR="00D3106E" w:rsidRPr="009217AF">
        <w:rPr>
          <w:rFonts w:ascii="Times New Roman" w:hAnsi="Times New Roman" w:cs="Times New Roman"/>
        </w:rPr>
        <w:t xml:space="preserve">so it would have made little sense as to </w:t>
      </w:r>
      <w:r w:rsidRPr="009217AF">
        <w:rPr>
          <w:rFonts w:ascii="Times New Roman" w:hAnsi="Times New Roman" w:cs="Times New Roman"/>
        </w:rPr>
        <w:t>why would they record it for other poli</w:t>
      </w:r>
      <w:r w:rsidR="00E56FEE" w:rsidRPr="009217AF">
        <w:rPr>
          <w:rFonts w:ascii="Times New Roman" w:hAnsi="Times New Roman" w:cs="Times New Roman"/>
        </w:rPr>
        <w:t>es</w:t>
      </w:r>
      <w:r w:rsidRPr="009217AF">
        <w:rPr>
          <w:rFonts w:ascii="Times New Roman" w:hAnsi="Times New Roman" w:cs="Times New Roman"/>
        </w:rPr>
        <w:t xml:space="preserve"> or for </w:t>
      </w:r>
      <w:r w:rsidR="00D3106E" w:rsidRPr="009217AF">
        <w:rPr>
          <w:rFonts w:ascii="Times New Roman" w:hAnsi="Times New Roman" w:cs="Times New Roman"/>
        </w:rPr>
        <w:t xml:space="preserve">the sake of explaining their </w:t>
      </w:r>
      <w:r w:rsidRPr="009217AF">
        <w:rPr>
          <w:rFonts w:ascii="Times New Roman" w:hAnsi="Times New Roman" w:cs="Times New Roman"/>
        </w:rPr>
        <w:t>history, when the ruins would have conveyed enough</w:t>
      </w:r>
      <w:r w:rsidR="00D3106E" w:rsidRPr="009217AF">
        <w:rPr>
          <w:rFonts w:ascii="Times New Roman" w:hAnsi="Times New Roman" w:cs="Times New Roman"/>
        </w:rPr>
        <w:t>.</w:t>
      </w:r>
      <w:r w:rsidRPr="009217AF">
        <w:rPr>
          <w:rFonts w:ascii="Times New Roman" w:hAnsi="Times New Roman" w:cs="Times New Roman"/>
        </w:rPr>
        <w:t xml:space="preserve"> The later structures of the </w:t>
      </w:r>
      <w:r w:rsidR="00D3106E" w:rsidRPr="009217AF">
        <w:rPr>
          <w:rFonts w:ascii="Times New Roman" w:hAnsi="Times New Roman" w:cs="Times New Roman"/>
        </w:rPr>
        <w:t>Parthenon</w:t>
      </w:r>
      <w:r w:rsidRPr="009217AF">
        <w:rPr>
          <w:rFonts w:ascii="Times New Roman" w:hAnsi="Times New Roman" w:cs="Times New Roman"/>
        </w:rPr>
        <w:t xml:space="preserve"> and Erechtheum would also have elements portraying the sack</w:t>
      </w:r>
      <w:r w:rsidR="00D3106E" w:rsidRPr="009217AF">
        <w:rPr>
          <w:rFonts w:ascii="Times New Roman" w:hAnsi="Times New Roman" w:cs="Times New Roman"/>
        </w:rPr>
        <w:t xml:space="preserve"> and ruin of the Acropolis, the reason for the vow being made</w:t>
      </w:r>
      <w:r w:rsidRPr="009217AF">
        <w:rPr>
          <w:rFonts w:ascii="Times New Roman" w:hAnsi="Times New Roman" w:cs="Times New Roman"/>
        </w:rPr>
        <w:t xml:space="preserve">. These may not have been direct </w:t>
      </w:r>
      <w:r w:rsidR="00D3106E" w:rsidRPr="009217AF">
        <w:rPr>
          <w:rFonts w:ascii="Times New Roman" w:hAnsi="Times New Roman" w:cs="Times New Roman"/>
        </w:rPr>
        <w:t>portrayals</w:t>
      </w:r>
      <w:r w:rsidRPr="009217AF">
        <w:rPr>
          <w:rFonts w:ascii="Times New Roman" w:hAnsi="Times New Roman" w:cs="Times New Roman"/>
        </w:rPr>
        <w:t xml:space="preserve"> of the Persians, </w:t>
      </w:r>
      <w:r w:rsidR="00D3106E" w:rsidRPr="009217AF">
        <w:rPr>
          <w:rFonts w:ascii="Times New Roman" w:hAnsi="Times New Roman" w:cs="Times New Roman"/>
        </w:rPr>
        <w:t xml:space="preserve">the vow being made or the decisions that came from those, </w:t>
      </w:r>
      <w:r w:rsidRPr="009217AF">
        <w:rPr>
          <w:rFonts w:ascii="Times New Roman" w:hAnsi="Times New Roman" w:cs="Times New Roman"/>
        </w:rPr>
        <w:t>but the message would have been clear to the Athenian people.</w:t>
      </w:r>
    </w:p>
    <w:p w14:paraId="2C363A93" w14:textId="236BB81D" w:rsidR="00F01337" w:rsidRPr="009217AF" w:rsidRDefault="00F01337"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 xml:space="preserve">Archaeologists have found evidence that there was no building done on the Acropolis till the Periclean reforms. If the oath is indeed a fabrication, something close to it must have existed to explain the </w:t>
      </w:r>
      <w:r w:rsidR="0064554E" w:rsidRPr="009217AF">
        <w:rPr>
          <w:rFonts w:ascii="Times New Roman" w:hAnsi="Times New Roman" w:cs="Times New Roman"/>
        </w:rPr>
        <w:t xml:space="preserve">lack of </w:t>
      </w:r>
      <w:r w:rsidR="008F67A0" w:rsidRPr="009217AF">
        <w:rPr>
          <w:rFonts w:ascii="Times New Roman" w:hAnsi="Times New Roman" w:cs="Times New Roman"/>
        </w:rPr>
        <w:t>archaeological</w:t>
      </w:r>
      <w:r w:rsidR="0064554E" w:rsidRPr="009217AF">
        <w:rPr>
          <w:rFonts w:ascii="Times New Roman" w:hAnsi="Times New Roman" w:cs="Times New Roman"/>
        </w:rPr>
        <w:t xml:space="preserve"> evidence from this time period and the </w:t>
      </w:r>
      <w:r w:rsidRPr="009217AF">
        <w:rPr>
          <w:rFonts w:ascii="Times New Roman" w:hAnsi="Times New Roman" w:cs="Times New Roman"/>
        </w:rPr>
        <w:t>later building reforms (</w:t>
      </w:r>
      <w:proofErr w:type="spellStart"/>
      <w:r w:rsidRPr="009217AF">
        <w:rPr>
          <w:rFonts w:ascii="Times New Roman" w:hAnsi="Times New Roman" w:cs="Times New Roman"/>
        </w:rPr>
        <w:t>Mikalson</w:t>
      </w:r>
      <w:proofErr w:type="spellEnd"/>
      <w:r w:rsidRPr="009217AF">
        <w:rPr>
          <w:rFonts w:ascii="Times New Roman" w:hAnsi="Times New Roman" w:cs="Times New Roman"/>
        </w:rPr>
        <w:t xml:space="preserve"> 2003</w:t>
      </w:r>
      <w:r w:rsidR="00E56FEE" w:rsidRPr="009217AF">
        <w:rPr>
          <w:rFonts w:ascii="Times New Roman" w:hAnsi="Times New Roman" w:cs="Times New Roman"/>
        </w:rPr>
        <w:t>:</w:t>
      </w:r>
      <w:r w:rsidRPr="009217AF">
        <w:rPr>
          <w:rFonts w:ascii="Times New Roman" w:hAnsi="Times New Roman" w:cs="Times New Roman"/>
        </w:rPr>
        <w:t xml:space="preserve"> 92) (Fullerton</w:t>
      </w:r>
      <w:r w:rsidR="00E56FEE" w:rsidRPr="009217AF">
        <w:rPr>
          <w:rFonts w:ascii="Times New Roman" w:hAnsi="Times New Roman" w:cs="Times New Roman"/>
        </w:rPr>
        <w:t xml:space="preserve">. </w:t>
      </w:r>
      <w:r w:rsidRPr="009217AF">
        <w:rPr>
          <w:rFonts w:ascii="Times New Roman" w:hAnsi="Times New Roman" w:cs="Times New Roman"/>
        </w:rPr>
        <w:t>2000)</w:t>
      </w:r>
      <w:r w:rsidR="009217AF">
        <w:rPr>
          <w:rFonts w:ascii="Times New Roman" w:hAnsi="Times New Roman" w:cs="Times New Roman"/>
        </w:rPr>
        <w:t>.</w:t>
      </w:r>
    </w:p>
    <w:p w14:paraId="3771DEF0" w14:textId="654B3FD8" w:rsidR="00F01337" w:rsidRPr="009217AF" w:rsidRDefault="00F01337" w:rsidP="007E6559">
      <w:pPr>
        <w:pStyle w:val="ListParagraph"/>
        <w:numPr>
          <w:ilvl w:val="0"/>
          <w:numId w:val="1"/>
        </w:numPr>
        <w:spacing w:line="480" w:lineRule="auto"/>
        <w:rPr>
          <w:rFonts w:ascii="Times New Roman" w:hAnsi="Times New Roman" w:cs="Times New Roman"/>
        </w:rPr>
      </w:pPr>
      <w:r w:rsidRPr="009217AF">
        <w:rPr>
          <w:rFonts w:ascii="Times New Roman" w:hAnsi="Times New Roman" w:cs="Times New Roman"/>
        </w:rPr>
        <w:t xml:space="preserve">The Parthenon is not a </w:t>
      </w:r>
      <w:r w:rsidR="0064554E" w:rsidRPr="009217AF">
        <w:rPr>
          <w:rFonts w:ascii="Times New Roman" w:hAnsi="Times New Roman" w:cs="Times New Roman"/>
        </w:rPr>
        <w:t>traditional</w:t>
      </w:r>
      <w:r w:rsidR="00D3106E" w:rsidRPr="009217AF">
        <w:rPr>
          <w:rFonts w:ascii="Times New Roman" w:hAnsi="Times New Roman" w:cs="Times New Roman"/>
        </w:rPr>
        <w:t xml:space="preserve"> </w:t>
      </w:r>
      <w:r w:rsidRPr="009217AF">
        <w:rPr>
          <w:rFonts w:ascii="Times New Roman" w:hAnsi="Times New Roman" w:cs="Times New Roman"/>
        </w:rPr>
        <w:t>temple</w:t>
      </w:r>
      <w:r w:rsidR="00D3106E" w:rsidRPr="009217AF">
        <w:rPr>
          <w:rFonts w:ascii="Times New Roman" w:hAnsi="Times New Roman" w:cs="Times New Roman"/>
        </w:rPr>
        <w:t>.</w:t>
      </w:r>
    </w:p>
    <w:p w14:paraId="7399362E" w14:textId="55608294" w:rsidR="00F01337" w:rsidRPr="009217AF" w:rsidRDefault="00F01337"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The name Parthenon was</w:t>
      </w:r>
      <w:r w:rsidR="00E56FEE" w:rsidRPr="009217AF">
        <w:rPr>
          <w:rFonts w:ascii="Times New Roman" w:hAnsi="Times New Roman" w:cs="Times New Roman"/>
        </w:rPr>
        <w:t xml:space="preserve"> </w:t>
      </w:r>
      <w:r w:rsidRPr="009217AF">
        <w:rPr>
          <w:rFonts w:ascii="Times New Roman" w:hAnsi="Times New Roman" w:cs="Times New Roman"/>
        </w:rPr>
        <w:t>n</w:t>
      </w:r>
      <w:r w:rsidR="00E56FEE" w:rsidRPr="009217AF">
        <w:rPr>
          <w:rFonts w:ascii="Times New Roman" w:hAnsi="Times New Roman" w:cs="Times New Roman"/>
        </w:rPr>
        <w:t>o</w:t>
      </w:r>
      <w:r w:rsidRPr="009217AF">
        <w:rPr>
          <w:rFonts w:ascii="Times New Roman" w:hAnsi="Times New Roman" w:cs="Times New Roman"/>
        </w:rPr>
        <w:t>t gained till the 4</w:t>
      </w:r>
      <w:r w:rsidRPr="009217AF">
        <w:rPr>
          <w:rFonts w:ascii="Times New Roman" w:hAnsi="Times New Roman" w:cs="Times New Roman"/>
          <w:vertAlign w:val="superscript"/>
        </w:rPr>
        <w:t>th</w:t>
      </w:r>
      <w:r w:rsidRPr="009217AF">
        <w:rPr>
          <w:rFonts w:ascii="Times New Roman" w:hAnsi="Times New Roman" w:cs="Times New Roman"/>
        </w:rPr>
        <w:t xml:space="preserve"> C</w:t>
      </w:r>
      <w:r w:rsidR="003561F5" w:rsidRPr="009217AF">
        <w:rPr>
          <w:rFonts w:ascii="Times New Roman" w:hAnsi="Times New Roman" w:cs="Times New Roman"/>
        </w:rPr>
        <w:t xml:space="preserve">, the name itself is </w:t>
      </w:r>
      <w:r w:rsidRPr="009217AF">
        <w:rPr>
          <w:rFonts w:ascii="Times New Roman" w:hAnsi="Times New Roman" w:cs="Times New Roman"/>
        </w:rPr>
        <w:t>an amalgamation of names given to different areas of the Parthenon. (Barringer. J.M. 2008. 63)</w:t>
      </w:r>
      <w:r w:rsidR="009217AF">
        <w:rPr>
          <w:rFonts w:ascii="Times New Roman" w:hAnsi="Times New Roman" w:cs="Times New Roman"/>
        </w:rPr>
        <w:t>.</w:t>
      </w:r>
      <w:r w:rsidR="00D3106E" w:rsidRPr="009217AF">
        <w:rPr>
          <w:rFonts w:ascii="Times New Roman" w:hAnsi="Times New Roman" w:cs="Times New Roman"/>
        </w:rPr>
        <w:t xml:space="preserve"> </w:t>
      </w:r>
      <w:r w:rsidR="003561F5" w:rsidRPr="009217AF">
        <w:rPr>
          <w:rFonts w:ascii="Times New Roman" w:hAnsi="Times New Roman" w:cs="Times New Roman"/>
        </w:rPr>
        <w:t>I</w:t>
      </w:r>
      <w:r w:rsidR="00D3106E" w:rsidRPr="009217AF">
        <w:rPr>
          <w:rFonts w:ascii="Times New Roman" w:hAnsi="Times New Roman" w:cs="Times New Roman"/>
        </w:rPr>
        <w:t xml:space="preserve">ts original name </w:t>
      </w:r>
      <w:r w:rsidR="003561F5" w:rsidRPr="009217AF">
        <w:rPr>
          <w:rFonts w:ascii="Times New Roman" w:hAnsi="Times New Roman" w:cs="Times New Roman"/>
        </w:rPr>
        <w:t>may have given</w:t>
      </w:r>
      <w:r w:rsidR="00D3106E" w:rsidRPr="009217AF">
        <w:rPr>
          <w:rFonts w:ascii="Times New Roman" w:hAnsi="Times New Roman" w:cs="Times New Roman"/>
        </w:rPr>
        <w:t xml:space="preserve"> away more about its </w:t>
      </w:r>
      <w:r w:rsidR="008F67A0" w:rsidRPr="009217AF">
        <w:rPr>
          <w:rFonts w:ascii="Times New Roman" w:hAnsi="Times New Roman" w:cs="Times New Roman"/>
        </w:rPr>
        <w:t>purpose;</w:t>
      </w:r>
      <w:r w:rsidR="00D3106E" w:rsidRPr="009217AF">
        <w:rPr>
          <w:rFonts w:ascii="Times New Roman" w:hAnsi="Times New Roman" w:cs="Times New Roman"/>
        </w:rPr>
        <w:t xml:space="preserve"> </w:t>
      </w:r>
      <w:r w:rsidR="008F67A0" w:rsidRPr="009217AF">
        <w:rPr>
          <w:rFonts w:ascii="Times New Roman" w:hAnsi="Times New Roman" w:cs="Times New Roman"/>
        </w:rPr>
        <w:t>however,</w:t>
      </w:r>
      <w:r w:rsidR="003561F5" w:rsidRPr="009217AF">
        <w:rPr>
          <w:rFonts w:ascii="Times New Roman" w:hAnsi="Times New Roman" w:cs="Times New Roman"/>
        </w:rPr>
        <w:t xml:space="preserve"> this information is not available. It is known that</w:t>
      </w:r>
      <w:r w:rsidR="00D3106E" w:rsidRPr="009217AF">
        <w:rPr>
          <w:rFonts w:ascii="Times New Roman" w:hAnsi="Times New Roman" w:cs="Times New Roman"/>
        </w:rPr>
        <w:t xml:space="preserve"> it was </w:t>
      </w:r>
      <w:r w:rsidR="003561F5" w:rsidRPr="009217AF">
        <w:rPr>
          <w:rFonts w:ascii="Times New Roman" w:hAnsi="Times New Roman" w:cs="Times New Roman"/>
        </w:rPr>
        <w:t xml:space="preserve">not </w:t>
      </w:r>
      <w:r w:rsidR="00D3106E" w:rsidRPr="009217AF">
        <w:rPr>
          <w:rFonts w:ascii="Times New Roman" w:hAnsi="Times New Roman" w:cs="Times New Roman"/>
        </w:rPr>
        <w:t xml:space="preserve">called a temple originally, such as the </w:t>
      </w:r>
      <w:r w:rsidR="00E56FEE" w:rsidRPr="009217AF">
        <w:rPr>
          <w:rFonts w:ascii="Times New Roman" w:hAnsi="Times New Roman" w:cs="Times New Roman"/>
        </w:rPr>
        <w:t>t</w:t>
      </w:r>
      <w:r w:rsidR="00D3106E" w:rsidRPr="009217AF">
        <w:rPr>
          <w:rFonts w:ascii="Times New Roman" w:hAnsi="Times New Roman" w:cs="Times New Roman"/>
        </w:rPr>
        <w:t>emple of Zeus at Olympia</w:t>
      </w:r>
      <w:r w:rsidR="00C949FA" w:rsidRPr="009217AF">
        <w:rPr>
          <w:rFonts w:ascii="Times New Roman" w:hAnsi="Times New Roman" w:cs="Times New Roman"/>
        </w:rPr>
        <w:t xml:space="preserve">, which was always intended to serve as a temple. </w:t>
      </w:r>
      <w:proofErr w:type="gramStart"/>
      <w:r w:rsidR="00E56FEE" w:rsidRPr="009217AF">
        <w:rPr>
          <w:rFonts w:ascii="Times New Roman" w:hAnsi="Times New Roman" w:cs="Times New Roman"/>
        </w:rPr>
        <w:t>(</w:t>
      </w:r>
      <w:proofErr w:type="spellStart"/>
      <w:proofErr w:type="gramEnd"/>
      <w:r w:rsidR="00C949FA" w:rsidRPr="009217AF">
        <w:rPr>
          <w:rFonts w:ascii="Times New Roman" w:hAnsi="Times New Roman" w:cs="Times New Roman"/>
        </w:rPr>
        <w:t>Neils</w:t>
      </w:r>
      <w:proofErr w:type="spellEnd"/>
      <w:r w:rsidR="00C949FA" w:rsidRPr="009217AF">
        <w:rPr>
          <w:rFonts w:ascii="Times New Roman" w:hAnsi="Times New Roman" w:cs="Times New Roman"/>
        </w:rPr>
        <w:t xml:space="preserve"> 2001: 36</w:t>
      </w:r>
      <w:r w:rsidR="00E56FEE" w:rsidRPr="009217AF">
        <w:rPr>
          <w:rFonts w:ascii="Times New Roman" w:hAnsi="Times New Roman" w:cs="Times New Roman"/>
        </w:rPr>
        <w:t>)</w:t>
      </w:r>
      <w:r w:rsidR="00D3106E" w:rsidRPr="009217AF">
        <w:rPr>
          <w:rFonts w:ascii="Times New Roman" w:hAnsi="Times New Roman" w:cs="Times New Roman"/>
        </w:rPr>
        <w:t xml:space="preserve">. </w:t>
      </w:r>
      <w:r w:rsidR="009217AF">
        <w:rPr>
          <w:rFonts w:ascii="Times New Roman" w:hAnsi="Times New Roman" w:cs="Times New Roman"/>
        </w:rPr>
        <w:t>The Parthenon</w:t>
      </w:r>
      <w:r w:rsidRPr="009217AF">
        <w:rPr>
          <w:rFonts w:ascii="Times New Roman" w:hAnsi="Times New Roman" w:cs="Times New Roman"/>
        </w:rPr>
        <w:t xml:space="preserve"> was not </w:t>
      </w:r>
      <w:r w:rsidR="00D3106E" w:rsidRPr="009217AF">
        <w:rPr>
          <w:rFonts w:ascii="Times New Roman" w:hAnsi="Times New Roman" w:cs="Times New Roman"/>
        </w:rPr>
        <w:t xml:space="preserve">widely </w:t>
      </w:r>
      <w:r w:rsidRPr="009217AF">
        <w:rPr>
          <w:rFonts w:ascii="Times New Roman" w:hAnsi="Times New Roman" w:cs="Times New Roman"/>
        </w:rPr>
        <w:t xml:space="preserve">called </w:t>
      </w:r>
      <w:r w:rsidR="00D3106E" w:rsidRPr="009217AF">
        <w:rPr>
          <w:rFonts w:ascii="Times New Roman" w:hAnsi="Times New Roman" w:cs="Times New Roman"/>
        </w:rPr>
        <w:t xml:space="preserve">a </w:t>
      </w:r>
      <w:r w:rsidRPr="009217AF">
        <w:rPr>
          <w:rFonts w:ascii="Times New Roman" w:hAnsi="Times New Roman" w:cs="Times New Roman"/>
        </w:rPr>
        <w:t xml:space="preserve">temple until a </w:t>
      </w:r>
      <w:r w:rsidR="007673EE" w:rsidRPr="009217AF">
        <w:rPr>
          <w:rFonts w:ascii="Times New Roman" w:hAnsi="Times New Roman" w:cs="Times New Roman"/>
        </w:rPr>
        <w:t>century</w:t>
      </w:r>
      <w:r w:rsidRPr="009217AF">
        <w:rPr>
          <w:rFonts w:ascii="Times New Roman" w:hAnsi="Times New Roman" w:cs="Times New Roman"/>
        </w:rPr>
        <w:t xml:space="preserve"> after its </w:t>
      </w:r>
      <w:r w:rsidR="007673EE" w:rsidRPr="009217AF">
        <w:rPr>
          <w:rFonts w:ascii="Times New Roman" w:hAnsi="Times New Roman" w:cs="Times New Roman"/>
        </w:rPr>
        <w:t>creation</w:t>
      </w:r>
      <w:r w:rsidRPr="009217AF">
        <w:rPr>
          <w:rFonts w:ascii="Times New Roman" w:hAnsi="Times New Roman" w:cs="Times New Roman"/>
        </w:rPr>
        <w:t xml:space="preserve"> (Barringer. J.M. 2008. 63)</w:t>
      </w:r>
      <w:r w:rsidR="009217AF">
        <w:rPr>
          <w:rFonts w:ascii="Times New Roman" w:hAnsi="Times New Roman" w:cs="Times New Roman"/>
        </w:rPr>
        <w:t>,</w:t>
      </w:r>
      <w:r w:rsidR="00D3106E" w:rsidRPr="009217AF">
        <w:rPr>
          <w:rFonts w:ascii="Times New Roman" w:hAnsi="Times New Roman" w:cs="Times New Roman"/>
        </w:rPr>
        <w:t xml:space="preserve"> </w:t>
      </w:r>
      <w:r w:rsidR="009217AF">
        <w:rPr>
          <w:rFonts w:ascii="Times New Roman" w:hAnsi="Times New Roman" w:cs="Times New Roman"/>
        </w:rPr>
        <w:t>t</w:t>
      </w:r>
      <w:r w:rsidR="00D3106E" w:rsidRPr="009217AF">
        <w:rPr>
          <w:rFonts w:ascii="Times New Roman" w:hAnsi="Times New Roman" w:cs="Times New Roman"/>
        </w:rPr>
        <w:t>his indicates that it was never intended to serve this purpose to the Athenian people.</w:t>
      </w:r>
      <w:r w:rsidR="003561F5" w:rsidRPr="009217AF">
        <w:rPr>
          <w:rFonts w:ascii="Times New Roman" w:hAnsi="Times New Roman" w:cs="Times New Roman"/>
        </w:rPr>
        <w:t xml:space="preserve"> This is also a display of the fact </w:t>
      </w:r>
      <w:r w:rsidR="003561F5" w:rsidRPr="009217AF">
        <w:rPr>
          <w:rFonts w:ascii="Times New Roman" w:hAnsi="Times New Roman" w:cs="Times New Roman"/>
        </w:rPr>
        <w:lastRenderedPageBreak/>
        <w:t>that although the oath may have been bent a little to allow the building of new structures, it was never intended to be out right broken.</w:t>
      </w:r>
    </w:p>
    <w:p w14:paraId="57C084DC" w14:textId="6F7416D1" w:rsidR="00F01337" w:rsidRPr="009217AF" w:rsidRDefault="00F01337"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 xml:space="preserve">The Parthenon </w:t>
      </w:r>
      <w:r w:rsidR="003561F5" w:rsidRPr="009217AF">
        <w:rPr>
          <w:rFonts w:ascii="Times New Roman" w:hAnsi="Times New Roman" w:cs="Times New Roman"/>
        </w:rPr>
        <w:t>is</w:t>
      </w:r>
      <w:r w:rsidRPr="009217AF">
        <w:rPr>
          <w:rFonts w:ascii="Times New Roman" w:hAnsi="Times New Roman" w:cs="Times New Roman"/>
        </w:rPr>
        <w:t xml:space="preserve"> considered a </w:t>
      </w:r>
      <w:r w:rsidR="007673EE" w:rsidRPr="009217AF">
        <w:rPr>
          <w:rFonts w:ascii="Times New Roman" w:hAnsi="Times New Roman" w:cs="Times New Roman"/>
        </w:rPr>
        <w:t>replacement</w:t>
      </w:r>
      <w:r w:rsidRPr="009217AF">
        <w:rPr>
          <w:rFonts w:ascii="Times New Roman" w:hAnsi="Times New Roman" w:cs="Times New Roman"/>
        </w:rPr>
        <w:t xml:space="preserve"> for the lost temple, </w:t>
      </w:r>
      <w:r w:rsidR="003561F5" w:rsidRPr="009217AF">
        <w:rPr>
          <w:rFonts w:ascii="Times New Roman" w:hAnsi="Times New Roman" w:cs="Times New Roman"/>
        </w:rPr>
        <w:t xml:space="preserve">by some modern scholars, however, they do </w:t>
      </w:r>
      <w:r w:rsidR="008F67A0" w:rsidRPr="009217AF">
        <w:rPr>
          <w:rFonts w:ascii="Times New Roman" w:hAnsi="Times New Roman" w:cs="Times New Roman"/>
        </w:rPr>
        <w:t>acknowledge</w:t>
      </w:r>
      <w:r w:rsidR="003561F5" w:rsidRPr="009217AF">
        <w:rPr>
          <w:rFonts w:ascii="Times New Roman" w:hAnsi="Times New Roman" w:cs="Times New Roman"/>
        </w:rPr>
        <w:t xml:space="preserve"> that </w:t>
      </w:r>
      <w:r w:rsidR="008F67A0" w:rsidRPr="009217AF">
        <w:rPr>
          <w:rFonts w:ascii="Times New Roman" w:hAnsi="Times New Roman" w:cs="Times New Roman"/>
        </w:rPr>
        <w:t>it</w:t>
      </w:r>
      <w:r w:rsidR="003561F5" w:rsidRPr="009217AF">
        <w:rPr>
          <w:rFonts w:ascii="Times New Roman" w:hAnsi="Times New Roman" w:cs="Times New Roman"/>
        </w:rPr>
        <w:t xml:space="preserve"> also serves the purpose of being </w:t>
      </w:r>
      <w:r w:rsidR="008F67A0" w:rsidRPr="009217AF">
        <w:rPr>
          <w:rFonts w:ascii="Times New Roman" w:hAnsi="Times New Roman" w:cs="Times New Roman"/>
        </w:rPr>
        <w:t>a dedication</w:t>
      </w:r>
      <w:r w:rsidRPr="009217AF">
        <w:rPr>
          <w:rFonts w:ascii="Times New Roman" w:hAnsi="Times New Roman" w:cs="Times New Roman"/>
        </w:rPr>
        <w:t xml:space="preserve"> to the Victory of Athens</w:t>
      </w:r>
      <w:r w:rsidR="007673EE" w:rsidRPr="009217AF">
        <w:rPr>
          <w:rFonts w:ascii="Times New Roman" w:hAnsi="Times New Roman" w:cs="Times New Roman"/>
        </w:rPr>
        <w:t xml:space="preserve"> over the </w:t>
      </w:r>
      <w:r w:rsidR="003561F5" w:rsidRPr="009217AF">
        <w:rPr>
          <w:rFonts w:ascii="Times New Roman" w:hAnsi="Times New Roman" w:cs="Times New Roman"/>
        </w:rPr>
        <w:t>barbarian Persians</w:t>
      </w:r>
      <w:r w:rsidR="007673EE" w:rsidRPr="009217AF">
        <w:rPr>
          <w:rFonts w:ascii="Times New Roman" w:hAnsi="Times New Roman" w:cs="Times New Roman"/>
        </w:rPr>
        <w:t xml:space="preserve"> (Barron</w:t>
      </w:r>
      <w:r w:rsidR="00E56FEE" w:rsidRPr="009217AF">
        <w:rPr>
          <w:rFonts w:ascii="Times New Roman" w:hAnsi="Times New Roman" w:cs="Times New Roman"/>
        </w:rPr>
        <w:t xml:space="preserve"> </w:t>
      </w:r>
      <w:r w:rsidR="007673EE" w:rsidRPr="009217AF">
        <w:rPr>
          <w:rFonts w:ascii="Times New Roman" w:hAnsi="Times New Roman" w:cs="Times New Roman"/>
        </w:rPr>
        <w:t>1981</w:t>
      </w:r>
      <w:r w:rsidR="00E56FEE" w:rsidRPr="009217AF">
        <w:rPr>
          <w:rFonts w:ascii="Times New Roman" w:hAnsi="Times New Roman" w:cs="Times New Roman"/>
        </w:rPr>
        <w:t>:</w:t>
      </w:r>
      <w:r w:rsidR="007673EE" w:rsidRPr="009217AF">
        <w:rPr>
          <w:rFonts w:ascii="Times New Roman" w:hAnsi="Times New Roman" w:cs="Times New Roman"/>
        </w:rPr>
        <w:t xml:space="preserve"> 78) (</w:t>
      </w:r>
      <w:proofErr w:type="spellStart"/>
      <w:r w:rsidR="007673EE" w:rsidRPr="009217AF">
        <w:rPr>
          <w:rFonts w:ascii="Times New Roman" w:hAnsi="Times New Roman" w:cs="Times New Roman"/>
        </w:rPr>
        <w:t>Neils</w:t>
      </w:r>
      <w:proofErr w:type="spellEnd"/>
      <w:r w:rsidR="007673EE" w:rsidRPr="009217AF">
        <w:rPr>
          <w:rFonts w:ascii="Times New Roman" w:hAnsi="Times New Roman" w:cs="Times New Roman"/>
        </w:rPr>
        <w:t xml:space="preserve"> 2001</w:t>
      </w:r>
      <w:r w:rsidR="00E56FEE" w:rsidRPr="009217AF">
        <w:rPr>
          <w:rFonts w:ascii="Times New Roman" w:hAnsi="Times New Roman" w:cs="Times New Roman"/>
        </w:rPr>
        <w:t>:</w:t>
      </w:r>
      <w:r w:rsidR="007673EE" w:rsidRPr="009217AF">
        <w:rPr>
          <w:rFonts w:ascii="Times New Roman" w:hAnsi="Times New Roman" w:cs="Times New Roman"/>
        </w:rPr>
        <w:t xml:space="preserve"> 173</w:t>
      </w:r>
      <w:r w:rsidR="008C70C1" w:rsidRPr="009217AF">
        <w:rPr>
          <w:rFonts w:ascii="Times New Roman" w:hAnsi="Times New Roman" w:cs="Times New Roman"/>
        </w:rPr>
        <w:t>, 181</w:t>
      </w:r>
      <w:r w:rsidR="007673EE" w:rsidRPr="009217AF">
        <w:rPr>
          <w:rFonts w:ascii="Times New Roman" w:hAnsi="Times New Roman" w:cs="Times New Roman"/>
        </w:rPr>
        <w:t>) (Spivey 1997</w:t>
      </w:r>
      <w:r w:rsidR="00E56FEE" w:rsidRPr="009217AF">
        <w:rPr>
          <w:rFonts w:ascii="Times New Roman" w:hAnsi="Times New Roman" w:cs="Times New Roman"/>
        </w:rPr>
        <w:t>:</w:t>
      </w:r>
      <w:r w:rsidR="007673EE" w:rsidRPr="009217AF">
        <w:rPr>
          <w:rFonts w:ascii="Times New Roman" w:hAnsi="Times New Roman" w:cs="Times New Roman"/>
        </w:rPr>
        <w:t xml:space="preserve"> 152)</w:t>
      </w:r>
      <w:r w:rsidR="009217AF">
        <w:rPr>
          <w:rFonts w:ascii="Times New Roman" w:hAnsi="Times New Roman" w:cs="Times New Roman"/>
        </w:rPr>
        <w:t>.</w:t>
      </w:r>
    </w:p>
    <w:p w14:paraId="0FB5D965" w14:textId="45D5D157" w:rsidR="007673EE" w:rsidRPr="009217AF" w:rsidRDefault="003561F5"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The Parthenon</w:t>
      </w:r>
      <w:r w:rsidR="007673EE" w:rsidRPr="009217AF">
        <w:rPr>
          <w:rFonts w:ascii="Times New Roman" w:hAnsi="Times New Roman" w:cs="Times New Roman"/>
        </w:rPr>
        <w:t xml:space="preserve"> has no </w:t>
      </w:r>
      <w:r w:rsidR="00E56FEE" w:rsidRPr="009217AF">
        <w:rPr>
          <w:rFonts w:ascii="Times New Roman" w:hAnsi="Times New Roman" w:cs="Times New Roman"/>
        </w:rPr>
        <w:t>a</w:t>
      </w:r>
      <w:r w:rsidR="007673EE" w:rsidRPr="009217AF">
        <w:rPr>
          <w:rFonts w:ascii="Times New Roman" w:hAnsi="Times New Roman" w:cs="Times New Roman"/>
        </w:rPr>
        <w:t>lt</w:t>
      </w:r>
      <w:r w:rsidR="00E56FEE" w:rsidRPr="009217AF">
        <w:rPr>
          <w:rFonts w:ascii="Times New Roman" w:hAnsi="Times New Roman" w:cs="Times New Roman"/>
        </w:rPr>
        <w:t>a</w:t>
      </w:r>
      <w:r w:rsidR="007673EE" w:rsidRPr="009217AF">
        <w:rPr>
          <w:rFonts w:ascii="Times New Roman" w:hAnsi="Times New Roman" w:cs="Times New Roman"/>
        </w:rPr>
        <w:t xml:space="preserve">r </w:t>
      </w:r>
      <w:r w:rsidR="00E56FEE" w:rsidRPr="009217AF">
        <w:rPr>
          <w:rFonts w:ascii="Times New Roman" w:hAnsi="Times New Roman" w:cs="Times New Roman"/>
        </w:rPr>
        <w:t>to Athena nearby</w:t>
      </w:r>
      <w:r w:rsidR="007673EE" w:rsidRPr="009217AF">
        <w:rPr>
          <w:rFonts w:ascii="Times New Roman" w:hAnsi="Times New Roman" w:cs="Times New Roman"/>
        </w:rPr>
        <w:t xml:space="preserve">, </w:t>
      </w:r>
      <w:r w:rsidR="00E56FEE" w:rsidRPr="009217AF">
        <w:rPr>
          <w:rFonts w:ascii="Times New Roman" w:hAnsi="Times New Roman" w:cs="Times New Roman"/>
        </w:rPr>
        <w:t>one</w:t>
      </w:r>
      <w:r w:rsidR="007673EE" w:rsidRPr="009217AF">
        <w:rPr>
          <w:rFonts w:ascii="Times New Roman" w:hAnsi="Times New Roman" w:cs="Times New Roman"/>
        </w:rPr>
        <w:t xml:space="preserve"> is found in the </w:t>
      </w:r>
      <w:r w:rsidR="008F67A0" w:rsidRPr="009217AF">
        <w:rPr>
          <w:rFonts w:ascii="Times New Roman" w:hAnsi="Times New Roman" w:cs="Times New Roman"/>
        </w:rPr>
        <w:t>Erechtheum</w:t>
      </w:r>
      <w:r w:rsidR="00E56FEE" w:rsidRPr="009217AF">
        <w:rPr>
          <w:rFonts w:ascii="Times New Roman" w:hAnsi="Times New Roman" w:cs="Times New Roman"/>
        </w:rPr>
        <w:t xml:space="preserve"> instead.</w:t>
      </w:r>
      <w:r w:rsidR="007673EE" w:rsidRPr="009217AF">
        <w:rPr>
          <w:rFonts w:ascii="Times New Roman" w:hAnsi="Times New Roman" w:cs="Times New Roman"/>
        </w:rPr>
        <w:t xml:space="preserve"> (Spivey 1997</w:t>
      </w:r>
      <w:r w:rsidR="00EA37BC" w:rsidRPr="009217AF">
        <w:rPr>
          <w:rFonts w:ascii="Times New Roman" w:hAnsi="Times New Roman" w:cs="Times New Roman"/>
        </w:rPr>
        <w:t>:</w:t>
      </w:r>
      <w:r w:rsidR="007673EE" w:rsidRPr="009217AF">
        <w:rPr>
          <w:rFonts w:ascii="Times New Roman" w:hAnsi="Times New Roman" w:cs="Times New Roman"/>
        </w:rPr>
        <w:t xml:space="preserve"> 247) (Paus 1.25)</w:t>
      </w:r>
      <w:r w:rsidRPr="009217AF">
        <w:rPr>
          <w:rFonts w:ascii="Times New Roman" w:hAnsi="Times New Roman" w:cs="Times New Roman"/>
        </w:rPr>
        <w:t xml:space="preserve">. This is </w:t>
      </w:r>
      <w:r w:rsidR="008F67A0" w:rsidRPr="009217AF">
        <w:rPr>
          <w:rFonts w:ascii="Times New Roman" w:hAnsi="Times New Roman" w:cs="Times New Roman"/>
        </w:rPr>
        <w:t>seen</w:t>
      </w:r>
      <w:r w:rsidRPr="009217AF">
        <w:rPr>
          <w:rFonts w:ascii="Times New Roman" w:hAnsi="Times New Roman" w:cs="Times New Roman"/>
        </w:rPr>
        <w:t xml:space="preserve"> by many as </w:t>
      </w:r>
      <w:r w:rsidR="00E56FEE" w:rsidRPr="009217AF">
        <w:rPr>
          <w:rFonts w:ascii="Times New Roman" w:hAnsi="Times New Roman" w:cs="Times New Roman"/>
        </w:rPr>
        <w:t>way around the Athenian vow</w:t>
      </w:r>
      <w:r w:rsidRPr="009217AF">
        <w:rPr>
          <w:rFonts w:ascii="Times New Roman" w:hAnsi="Times New Roman" w:cs="Times New Roman"/>
        </w:rPr>
        <w:t xml:space="preserve"> from</w:t>
      </w:r>
      <w:r w:rsidR="00E56FEE" w:rsidRPr="009217AF">
        <w:rPr>
          <w:rFonts w:ascii="Times New Roman" w:hAnsi="Times New Roman" w:cs="Times New Roman"/>
        </w:rPr>
        <w:t xml:space="preserve"> 480BC</w:t>
      </w:r>
      <w:r w:rsidRPr="009217AF">
        <w:rPr>
          <w:rFonts w:ascii="Times New Roman" w:hAnsi="Times New Roman" w:cs="Times New Roman"/>
        </w:rPr>
        <w:t>, as the temple would be wholly re-built</w:t>
      </w:r>
      <w:r w:rsidR="00E56FEE" w:rsidRPr="009217AF">
        <w:rPr>
          <w:rFonts w:ascii="Times New Roman" w:hAnsi="Times New Roman" w:cs="Times New Roman"/>
        </w:rPr>
        <w:t xml:space="preserve"> if the Parthenon had an altar attached to it</w:t>
      </w:r>
      <w:r w:rsidRPr="009217AF">
        <w:rPr>
          <w:rFonts w:ascii="Times New Roman" w:hAnsi="Times New Roman" w:cs="Times New Roman"/>
        </w:rPr>
        <w:t xml:space="preserve">. </w:t>
      </w:r>
      <w:r w:rsidR="00CC072B" w:rsidRPr="009217AF">
        <w:rPr>
          <w:rFonts w:ascii="Times New Roman" w:hAnsi="Times New Roman" w:cs="Times New Roman"/>
        </w:rPr>
        <w:t>S</w:t>
      </w:r>
      <w:r w:rsidR="00DB3547" w:rsidRPr="009217AF">
        <w:rPr>
          <w:rFonts w:ascii="Times New Roman" w:hAnsi="Times New Roman" w:cs="Times New Roman"/>
        </w:rPr>
        <w:t>cholarship</w:t>
      </w:r>
      <w:r w:rsidR="00CC072B" w:rsidRPr="009217AF">
        <w:rPr>
          <w:rFonts w:ascii="Times New Roman" w:hAnsi="Times New Roman" w:cs="Times New Roman"/>
        </w:rPr>
        <w:t xml:space="preserve"> rarely discusses</w:t>
      </w:r>
      <w:r w:rsidR="00DB3547" w:rsidRPr="009217AF">
        <w:rPr>
          <w:rFonts w:ascii="Times New Roman" w:hAnsi="Times New Roman" w:cs="Times New Roman"/>
        </w:rPr>
        <w:t xml:space="preserve"> is the concept of the </w:t>
      </w:r>
      <w:r w:rsidRPr="009217AF">
        <w:rPr>
          <w:rFonts w:ascii="Times New Roman" w:hAnsi="Times New Roman" w:cs="Times New Roman"/>
        </w:rPr>
        <w:t>Erecht</w:t>
      </w:r>
      <w:r w:rsidR="00F64A71" w:rsidRPr="009217AF">
        <w:rPr>
          <w:rFonts w:ascii="Times New Roman" w:hAnsi="Times New Roman" w:cs="Times New Roman"/>
        </w:rPr>
        <w:t>h</w:t>
      </w:r>
      <w:r w:rsidRPr="009217AF">
        <w:rPr>
          <w:rFonts w:ascii="Times New Roman" w:hAnsi="Times New Roman" w:cs="Times New Roman"/>
        </w:rPr>
        <w:t xml:space="preserve">eum </w:t>
      </w:r>
      <w:r w:rsidR="00DB3547" w:rsidRPr="009217AF">
        <w:rPr>
          <w:rFonts w:ascii="Times New Roman" w:hAnsi="Times New Roman" w:cs="Times New Roman"/>
        </w:rPr>
        <w:t>serving</w:t>
      </w:r>
      <w:r w:rsidR="00E56FEE" w:rsidRPr="009217AF">
        <w:rPr>
          <w:rFonts w:ascii="Times New Roman" w:hAnsi="Times New Roman" w:cs="Times New Roman"/>
        </w:rPr>
        <w:t xml:space="preserve"> as </w:t>
      </w:r>
      <w:r w:rsidR="00DB3547" w:rsidRPr="009217AF">
        <w:rPr>
          <w:rFonts w:ascii="Times New Roman" w:hAnsi="Times New Roman" w:cs="Times New Roman"/>
        </w:rPr>
        <w:t>a</w:t>
      </w:r>
      <w:r w:rsidRPr="009217AF">
        <w:rPr>
          <w:rFonts w:ascii="Times New Roman" w:hAnsi="Times New Roman" w:cs="Times New Roman"/>
        </w:rPr>
        <w:t xml:space="preserve"> new temple to Athena Polias, </w:t>
      </w:r>
      <w:r w:rsidR="00CC072B" w:rsidRPr="009217AF">
        <w:rPr>
          <w:rFonts w:ascii="Times New Roman" w:hAnsi="Times New Roman" w:cs="Times New Roman"/>
        </w:rPr>
        <w:t xml:space="preserve">despite </w:t>
      </w:r>
      <w:r w:rsidRPr="009217AF">
        <w:rPr>
          <w:rFonts w:ascii="Times New Roman" w:hAnsi="Times New Roman" w:cs="Times New Roman"/>
        </w:rPr>
        <w:t>it now hous</w:t>
      </w:r>
      <w:r w:rsidR="00CC072B" w:rsidRPr="009217AF">
        <w:rPr>
          <w:rFonts w:ascii="Times New Roman" w:hAnsi="Times New Roman" w:cs="Times New Roman"/>
        </w:rPr>
        <w:t>ing</w:t>
      </w:r>
      <w:r w:rsidRPr="009217AF">
        <w:rPr>
          <w:rFonts w:ascii="Times New Roman" w:hAnsi="Times New Roman" w:cs="Times New Roman"/>
        </w:rPr>
        <w:t xml:space="preserve"> the </w:t>
      </w:r>
      <w:r w:rsidR="00CC072B" w:rsidRPr="009217AF">
        <w:rPr>
          <w:rFonts w:ascii="Times New Roman" w:hAnsi="Times New Roman" w:cs="Times New Roman"/>
        </w:rPr>
        <w:t>a</w:t>
      </w:r>
      <w:r w:rsidRPr="009217AF">
        <w:rPr>
          <w:rFonts w:ascii="Times New Roman" w:hAnsi="Times New Roman" w:cs="Times New Roman"/>
        </w:rPr>
        <w:t>lt</w:t>
      </w:r>
      <w:r w:rsidR="00CC072B" w:rsidRPr="009217AF">
        <w:rPr>
          <w:rFonts w:ascii="Times New Roman" w:hAnsi="Times New Roman" w:cs="Times New Roman"/>
        </w:rPr>
        <w:t>a</w:t>
      </w:r>
      <w:r w:rsidRPr="009217AF">
        <w:rPr>
          <w:rFonts w:ascii="Times New Roman" w:hAnsi="Times New Roman" w:cs="Times New Roman"/>
        </w:rPr>
        <w:t xml:space="preserve">r to her and </w:t>
      </w:r>
      <w:r w:rsidR="008F67A0" w:rsidRPr="009217AF">
        <w:rPr>
          <w:rFonts w:ascii="Times New Roman" w:hAnsi="Times New Roman" w:cs="Times New Roman"/>
        </w:rPr>
        <w:t>contained</w:t>
      </w:r>
      <w:r w:rsidRPr="009217AF">
        <w:rPr>
          <w:rFonts w:ascii="Times New Roman" w:hAnsi="Times New Roman" w:cs="Times New Roman"/>
        </w:rPr>
        <w:t xml:space="preserve"> the burnt </w:t>
      </w:r>
      <w:r w:rsidR="009465FB" w:rsidRPr="009217AF">
        <w:rPr>
          <w:rFonts w:ascii="Times New Roman" w:hAnsi="Times New Roman" w:cs="Times New Roman"/>
        </w:rPr>
        <w:t>xoanon</w:t>
      </w:r>
      <w:r w:rsidRPr="009217AF">
        <w:rPr>
          <w:rFonts w:ascii="Times New Roman" w:hAnsi="Times New Roman" w:cs="Times New Roman"/>
        </w:rPr>
        <w:t xml:space="preserve"> of the original </w:t>
      </w:r>
      <w:r w:rsidR="00F36B0A" w:rsidRPr="009217AF">
        <w:rPr>
          <w:rFonts w:ascii="Times New Roman" w:hAnsi="Times New Roman" w:cs="Times New Roman"/>
        </w:rPr>
        <w:t>temple (</w:t>
      </w:r>
      <w:proofErr w:type="spellStart"/>
      <w:r w:rsidR="00C949FA" w:rsidRPr="009217AF">
        <w:rPr>
          <w:rFonts w:ascii="Times New Roman" w:hAnsi="Times New Roman" w:cs="Times New Roman"/>
        </w:rPr>
        <w:t>Hdt</w:t>
      </w:r>
      <w:proofErr w:type="spellEnd"/>
      <w:r w:rsidR="00C949FA" w:rsidRPr="009217AF">
        <w:rPr>
          <w:rFonts w:ascii="Times New Roman" w:hAnsi="Times New Roman" w:cs="Times New Roman"/>
        </w:rPr>
        <w:t xml:space="preserve"> 8.55</w:t>
      </w:r>
      <w:r w:rsidR="009465FB" w:rsidRPr="009217AF">
        <w:rPr>
          <w:rFonts w:ascii="Times New Roman" w:hAnsi="Times New Roman" w:cs="Times New Roman"/>
        </w:rPr>
        <w:t xml:space="preserve"> (</w:t>
      </w:r>
      <w:r w:rsidR="00F96A81" w:rsidRPr="009217AF">
        <w:rPr>
          <w:rFonts w:ascii="Times New Roman" w:hAnsi="Times New Roman" w:cs="Times New Roman"/>
        </w:rPr>
        <w:t>Barringer 2008: 76</w:t>
      </w:r>
      <w:r w:rsidR="00CC072B" w:rsidRPr="009217AF">
        <w:rPr>
          <w:rFonts w:ascii="Times New Roman" w:hAnsi="Times New Roman" w:cs="Times New Roman"/>
        </w:rPr>
        <w:t>)</w:t>
      </w:r>
      <w:r w:rsidR="00F96A81" w:rsidRPr="009217AF">
        <w:rPr>
          <w:rFonts w:ascii="Times New Roman" w:hAnsi="Times New Roman" w:cs="Times New Roman"/>
        </w:rPr>
        <w:t xml:space="preserve"> (Barron 1981: 117)</w:t>
      </w:r>
      <w:r w:rsidRPr="009217AF">
        <w:rPr>
          <w:rFonts w:ascii="Times New Roman" w:hAnsi="Times New Roman" w:cs="Times New Roman"/>
        </w:rPr>
        <w:t>. However, by not naming the sanctuary after Athena, the Athenians may not have seen this as breaking the vow directly either, as they were merely re-using the ruins, rather than replacing them.</w:t>
      </w:r>
    </w:p>
    <w:p w14:paraId="1BE7A747" w14:textId="40A7693F" w:rsidR="00E45092" w:rsidRPr="009217AF" w:rsidRDefault="007673EE" w:rsidP="00F96A81">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 xml:space="preserve">Pausanias calls the Parthenon a </w:t>
      </w:r>
      <w:r w:rsidR="00E45092" w:rsidRPr="009217AF">
        <w:rPr>
          <w:rFonts w:ascii="Times New Roman" w:hAnsi="Times New Roman" w:cs="Times New Roman"/>
        </w:rPr>
        <w:t>‘</w:t>
      </w:r>
      <w:r w:rsidRPr="009217AF">
        <w:rPr>
          <w:rFonts w:ascii="Times New Roman" w:hAnsi="Times New Roman" w:cs="Times New Roman"/>
        </w:rPr>
        <w:t>temple</w:t>
      </w:r>
      <w:r w:rsidR="00E45092" w:rsidRPr="009217AF">
        <w:rPr>
          <w:rFonts w:ascii="Times New Roman" w:hAnsi="Times New Roman" w:cs="Times New Roman"/>
        </w:rPr>
        <w:t>’</w:t>
      </w:r>
      <w:r w:rsidR="00F96A81" w:rsidRPr="009217AF">
        <w:rPr>
          <w:rFonts w:ascii="Times New Roman" w:hAnsi="Times New Roman" w:cs="Times New Roman"/>
        </w:rPr>
        <w:t xml:space="preserve"> in passage</w:t>
      </w:r>
      <w:r w:rsidRPr="009217AF">
        <w:rPr>
          <w:rFonts w:ascii="Times New Roman" w:hAnsi="Times New Roman" w:cs="Times New Roman"/>
        </w:rPr>
        <w:t xml:space="preserve"> 1.24.5</w:t>
      </w:r>
      <w:r w:rsidR="00CC072B" w:rsidRPr="009217AF">
        <w:rPr>
          <w:rFonts w:ascii="Times New Roman" w:hAnsi="Times New Roman" w:cs="Times New Roman"/>
        </w:rPr>
        <w:t>, however this is a</w:t>
      </w:r>
      <w:r w:rsidR="000D26AC" w:rsidRPr="009217AF">
        <w:rPr>
          <w:rFonts w:ascii="Times New Roman" w:hAnsi="Times New Roman" w:cs="Times New Roman"/>
        </w:rPr>
        <w:t xml:space="preserve"> </w:t>
      </w:r>
      <w:r w:rsidR="00CC072B" w:rsidRPr="009217AF">
        <w:rPr>
          <w:rFonts w:ascii="Times New Roman" w:hAnsi="Times New Roman" w:cs="Times New Roman"/>
        </w:rPr>
        <w:t xml:space="preserve">translation issue as the Greek word </w:t>
      </w:r>
      <w:r w:rsidR="001E7834" w:rsidRPr="009217AF">
        <w:rPr>
          <w:rFonts w:ascii="Times New Roman" w:hAnsi="Times New Roman" w:cs="Times New Roman"/>
        </w:rPr>
        <w:t>να</w:t>
      </w:r>
      <w:proofErr w:type="spellStart"/>
      <w:r w:rsidR="001E7834" w:rsidRPr="009217AF">
        <w:rPr>
          <w:rFonts w:ascii="Times New Roman" w:hAnsi="Times New Roman" w:cs="Times New Roman"/>
        </w:rPr>
        <w:t>ός</w:t>
      </w:r>
      <w:proofErr w:type="spellEnd"/>
      <w:r w:rsidR="001E7834" w:rsidRPr="009217AF">
        <w:rPr>
          <w:rFonts w:ascii="Times New Roman" w:hAnsi="Times New Roman" w:cs="Times New Roman"/>
        </w:rPr>
        <w:t xml:space="preserve"> </w:t>
      </w:r>
      <w:r w:rsidR="00CC072B" w:rsidRPr="009217AF">
        <w:rPr>
          <w:rFonts w:ascii="Times New Roman" w:hAnsi="Times New Roman" w:cs="Times New Roman"/>
        </w:rPr>
        <w:t>(Nao</w:t>
      </w:r>
      <w:r w:rsidR="000D26AC" w:rsidRPr="009217AF">
        <w:rPr>
          <w:rFonts w:ascii="Times New Roman" w:hAnsi="Times New Roman" w:cs="Times New Roman"/>
        </w:rPr>
        <w:t>s)</w:t>
      </w:r>
      <w:r w:rsidR="001E7834" w:rsidRPr="009217AF">
        <w:rPr>
          <w:rFonts w:ascii="Times New Roman" w:hAnsi="Times New Roman" w:cs="Times New Roman"/>
        </w:rPr>
        <w:t xml:space="preserve">, </w:t>
      </w:r>
      <w:r w:rsidR="000D26AC" w:rsidRPr="009217AF">
        <w:rPr>
          <w:rFonts w:ascii="Times New Roman" w:hAnsi="Times New Roman" w:cs="Times New Roman"/>
        </w:rPr>
        <w:t>meaning temple</w:t>
      </w:r>
      <w:r w:rsidR="001E7834" w:rsidRPr="009217AF">
        <w:rPr>
          <w:rFonts w:ascii="Times New Roman" w:hAnsi="Times New Roman" w:cs="Times New Roman"/>
        </w:rPr>
        <w:t>,</w:t>
      </w:r>
      <w:r w:rsidR="000D26AC" w:rsidRPr="009217AF">
        <w:rPr>
          <w:rFonts w:ascii="Times New Roman" w:hAnsi="Times New Roman" w:cs="Times New Roman"/>
        </w:rPr>
        <w:t xml:space="preserve"> isn’t present in this passage.</w:t>
      </w:r>
      <w:r w:rsidR="001E7834" w:rsidRPr="009217AF">
        <w:rPr>
          <w:rFonts w:ascii="Times New Roman" w:hAnsi="Times New Roman" w:cs="Times New Roman"/>
        </w:rPr>
        <w:t xml:space="preserve"> </w:t>
      </w:r>
      <w:r w:rsidR="00F96A81" w:rsidRPr="009217AF">
        <w:rPr>
          <w:rFonts w:ascii="Times New Roman" w:hAnsi="Times New Roman" w:cs="Times New Roman"/>
        </w:rPr>
        <w:t>However,</w:t>
      </w:r>
      <w:r w:rsidR="001E7834" w:rsidRPr="009217AF">
        <w:rPr>
          <w:rFonts w:ascii="Times New Roman" w:hAnsi="Times New Roman" w:cs="Times New Roman"/>
        </w:rPr>
        <w:t xml:space="preserve"> in 1.24.4</w:t>
      </w:r>
      <w:r w:rsidR="00F96A81" w:rsidRPr="009217AF">
        <w:rPr>
          <w:rFonts w:ascii="Times New Roman" w:hAnsi="Times New Roman" w:cs="Times New Roman"/>
        </w:rPr>
        <w:t>, he acknowledges the space in front of the Parthenon is involved in a ritual involving the slaughter of a cow for religious purposes. This suggest that whilst the Parthenon might not have been called a temple by the native Athenians, it certainly fulfilled religious aspects of life for the community, serving as a temple by proxy.</w:t>
      </w:r>
    </w:p>
    <w:p w14:paraId="754C38D5" w14:textId="77777777" w:rsidR="00E45092" w:rsidRPr="009217AF" w:rsidRDefault="00E45092" w:rsidP="007E6559">
      <w:pPr>
        <w:spacing w:line="480" w:lineRule="auto"/>
        <w:rPr>
          <w:rFonts w:ascii="Times New Roman" w:hAnsi="Times New Roman" w:cs="Times New Roman"/>
        </w:rPr>
      </w:pPr>
    </w:p>
    <w:p w14:paraId="4E61B9A1" w14:textId="17BC8086" w:rsidR="008C70C1" w:rsidRPr="009217AF" w:rsidRDefault="00E45092"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There is debate amongst modern scholars as to whether the Parthenon is considered a temple. Whilst s</w:t>
      </w:r>
      <w:r w:rsidR="007673EE" w:rsidRPr="009217AF">
        <w:rPr>
          <w:rFonts w:ascii="Times New Roman" w:hAnsi="Times New Roman" w:cs="Times New Roman"/>
        </w:rPr>
        <w:t xml:space="preserve">ome modern scholars consider the Parthenon a </w:t>
      </w:r>
      <w:r w:rsidRPr="009217AF">
        <w:rPr>
          <w:rFonts w:ascii="Times New Roman" w:hAnsi="Times New Roman" w:cs="Times New Roman"/>
        </w:rPr>
        <w:t>t</w:t>
      </w:r>
      <w:r w:rsidR="007673EE" w:rsidRPr="009217AF">
        <w:rPr>
          <w:rFonts w:ascii="Times New Roman" w:hAnsi="Times New Roman" w:cs="Times New Roman"/>
        </w:rPr>
        <w:t>emple</w:t>
      </w:r>
      <w:r w:rsidRPr="009217AF">
        <w:rPr>
          <w:rFonts w:ascii="Times New Roman" w:hAnsi="Times New Roman" w:cs="Times New Roman"/>
        </w:rPr>
        <w:t>,</w:t>
      </w:r>
      <w:r w:rsidR="008C70C1" w:rsidRPr="009217AF">
        <w:rPr>
          <w:rFonts w:ascii="Times New Roman" w:hAnsi="Times New Roman" w:cs="Times New Roman"/>
        </w:rPr>
        <w:t xml:space="preserve"> </w:t>
      </w:r>
      <w:r w:rsidRPr="009217AF">
        <w:rPr>
          <w:rFonts w:ascii="Times New Roman" w:hAnsi="Times New Roman" w:cs="Times New Roman"/>
        </w:rPr>
        <w:t xml:space="preserve">due to it sharing many </w:t>
      </w:r>
      <w:r w:rsidR="008F67A0" w:rsidRPr="009217AF">
        <w:rPr>
          <w:rFonts w:ascii="Times New Roman" w:hAnsi="Times New Roman" w:cs="Times New Roman"/>
        </w:rPr>
        <w:t>archaeological</w:t>
      </w:r>
      <w:r w:rsidRPr="009217AF">
        <w:rPr>
          <w:rFonts w:ascii="Times New Roman" w:hAnsi="Times New Roman" w:cs="Times New Roman"/>
        </w:rPr>
        <w:t xml:space="preserve"> similarities to other temples built in the fifth century </w:t>
      </w:r>
      <w:r w:rsidR="008C70C1" w:rsidRPr="009217AF">
        <w:rPr>
          <w:rFonts w:ascii="Times New Roman" w:hAnsi="Times New Roman" w:cs="Times New Roman"/>
        </w:rPr>
        <w:lastRenderedPageBreak/>
        <w:t>(</w:t>
      </w:r>
      <w:proofErr w:type="spellStart"/>
      <w:r w:rsidR="008C70C1" w:rsidRPr="009217AF">
        <w:rPr>
          <w:rFonts w:ascii="Times New Roman" w:hAnsi="Times New Roman" w:cs="Times New Roman"/>
        </w:rPr>
        <w:t>Neils</w:t>
      </w:r>
      <w:proofErr w:type="spellEnd"/>
      <w:r w:rsidR="008C70C1" w:rsidRPr="009217AF">
        <w:rPr>
          <w:rFonts w:ascii="Times New Roman" w:hAnsi="Times New Roman" w:cs="Times New Roman"/>
        </w:rPr>
        <w:t xml:space="preserve"> 2001) (</w:t>
      </w:r>
      <w:proofErr w:type="spellStart"/>
      <w:r w:rsidR="008C70C1" w:rsidRPr="009217AF">
        <w:rPr>
          <w:rFonts w:ascii="Times New Roman" w:hAnsi="Times New Roman" w:cs="Times New Roman"/>
        </w:rPr>
        <w:t>Goldhill</w:t>
      </w:r>
      <w:proofErr w:type="spellEnd"/>
      <w:r w:rsidR="008C70C1" w:rsidRPr="009217AF">
        <w:rPr>
          <w:rFonts w:ascii="Times New Roman" w:hAnsi="Times New Roman" w:cs="Times New Roman"/>
        </w:rPr>
        <w:t xml:space="preserve"> </w:t>
      </w:r>
      <w:r w:rsidR="00926A42" w:rsidRPr="009217AF">
        <w:rPr>
          <w:rFonts w:ascii="Times New Roman" w:hAnsi="Times New Roman" w:cs="Times New Roman"/>
        </w:rPr>
        <w:t xml:space="preserve">and Osborne </w:t>
      </w:r>
      <w:r w:rsidR="008C70C1" w:rsidRPr="009217AF">
        <w:rPr>
          <w:rFonts w:ascii="Times New Roman" w:hAnsi="Times New Roman" w:cs="Times New Roman"/>
        </w:rPr>
        <w:t>1995) (Barron</w:t>
      </w:r>
      <w:r w:rsidR="001E7834" w:rsidRPr="009217AF">
        <w:rPr>
          <w:rFonts w:ascii="Times New Roman" w:hAnsi="Times New Roman" w:cs="Times New Roman"/>
        </w:rPr>
        <w:t xml:space="preserve"> </w:t>
      </w:r>
      <w:r w:rsidR="008C70C1" w:rsidRPr="009217AF">
        <w:rPr>
          <w:rFonts w:ascii="Times New Roman" w:hAnsi="Times New Roman" w:cs="Times New Roman"/>
        </w:rPr>
        <w:t>1981</w:t>
      </w:r>
      <w:r w:rsidR="005B6362" w:rsidRPr="009217AF">
        <w:rPr>
          <w:rFonts w:ascii="Times New Roman" w:hAnsi="Times New Roman" w:cs="Times New Roman"/>
        </w:rPr>
        <w:t>)</w:t>
      </w:r>
      <w:r w:rsidR="009217AF">
        <w:rPr>
          <w:rFonts w:ascii="Times New Roman" w:hAnsi="Times New Roman" w:cs="Times New Roman"/>
        </w:rPr>
        <w:t>.</w:t>
      </w:r>
      <w:r w:rsidRPr="009217AF">
        <w:rPr>
          <w:rFonts w:ascii="Times New Roman" w:hAnsi="Times New Roman" w:cs="Times New Roman"/>
        </w:rPr>
        <w:t xml:space="preserve"> O</w:t>
      </w:r>
      <w:r w:rsidR="00D86A1C" w:rsidRPr="009217AF">
        <w:rPr>
          <w:rFonts w:ascii="Times New Roman" w:hAnsi="Times New Roman" w:cs="Times New Roman"/>
        </w:rPr>
        <w:t>thers disagree and relate it to buildings such as painted tombs (Spivey 1997</w:t>
      </w:r>
      <w:r w:rsidR="001E7834" w:rsidRPr="009217AF">
        <w:rPr>
          <w:rFonts w:ascii="Times New Roman" w:hAnsi="Times New Roman" w:cs="Times New Roman"/>
        </w:rPr>
        <w:t>:</w:t>
      </w:r>
      <w:r w:rsidR="00D86A1C" w:rsidRPr="009217AF">
        <w:rPr>
          <w:rFonts w:ascii="Times New Roman" w:hAnsi="Times New Roman" w:cs="Times New Roman"/>
        </w:rPr>
        <w:t xml:space="preserve"> 248) or the treasury at Delphi (Fullerton 2000)</w:t>
      </w:r>
      <w:r w:rsidRPr="009217AF">
        <w:rPr>
          <w:rFonts w:ascii="Times New Roman" w:hAnsi="Times New Roman" w:cs="Times New Roman"/>
        </w:rPr>
        <w:t xml:space="preserve"> which served not as a </w:t>
      </w:r>
      <w:r w:rsidR="008F67A0" w:rsidRPr="009217AF">
        <w:rPr>
          <w:rFonts w:ascii="Times New Roman" w:hAnsi="Times New Roman" w:cs="Times New Roman"/>
        </w:rPr>
        <w:t>house</w:t>
      </w:r>
      <w:r w:rsidRPr="009217AF">
        <w:rPr>
          <w:rFonts w:ascii="Times New Roman" w:hAnsi="Times New Roman" w:cs="Times New Roman"/>
        </w:rPr>
        <w:t xml:space="preserve"> for a god but as a public area for the people of Athens to honour their rituals an</w:t>
      </w:r>
      <w:r w:rsidR="008F67A0" w:rsidRPr="009217AF">
        <w:rPr>
          <w:rFonts w:ascii="Times New Roman" w:hAnsi="Times New Roman" w:cs="Times New Roman"/>
        </w:rPr>
        <w:t>d</w:t>
      </w:r>
      <w:r w:rsidRPr="009217AF">
        <w:rPr>
          <w:rFonts w:ascii="Times New Roman" w:hAnsi="Times New Roman" w:cs="Times New Roman"/>
        </w:rPr>
        <w:t xml:space="preserve"> rites.</w:t>
      </w:r>
      <w:r w:rsidR="004315F8" w:rsidRPr="009217AF">
        <w:rPr>
          <w:rFonts w:ascii="Times New Roman" w:hAnsi="Times New Roman" w:cs="Times New Roman"/>
        </w:rPr>
        <w:t xml:space="preserve"> This understanding is supported by the comparison of the entire Acropolis to the Agora, under the Periclean reforms</w:t>
      </w:r>
      <w:r w:rsidR="0016396A" w:rsidRPr="009217AF">
        <w:rPr>
          <w:rFonts w:ascii="Times New Roman" w:hAnsi="Times New Roman" w:cs="Times New Roman"/>
        </w:rPr>
        <w:t xml:space="preserve">. If the Agora was the backdrop to Athenian democracy, then the Acropolis was a </w:t>
      </w:r>
      <w:r w:rsidR="008F67A0" w:rsidRPr="009217AF">
        <w:rPr>
          <w:rFonts w:ascii="Times New Roman" w:hAnsi="Times New Roman" w:cs="Times New Roman"/>
        </w:rPr>
        <w:t>display</w:t>
      </w:r>
      <w:r w:rsidR="0016396A" w:rsidRPr="009217AF">
        <w:rPr>
          <w:rFonts w:ascii="Times New Roman" w:hAnsi="Times New Roman" w:cs="Times New Roman"/>
        </w:rPr>
        <w:t xml:space="preserve"> of </w:t>
      </w:r>
      <w:r w:rsidR="004164CE" w:rsidRPr="009217AF">
        <w:rPr>
          <w:rFonts w:ascii="Times New Roman" w:hAnsi="Times New Roman" w:cs="Times New Roman"/>
        </w:rPr>
        <w:t>its</w:t>
      </w:r>
      <w:r w:rsidR="0016396A" w:rsidRPr="009217AF">
        <w:rPr>
          <w:rFonts w:ascii="Times New Roman" w:hAnsi="Times New Roman" w:cs="Times New Roman"/>
        </w:rPr>
        <w:t xml:space="preserve"> success (Hughes. 2010</w:t>
      </w:r>
      <w:r w:rsidR="001E7834" w:rsidRPr="009217AF">
        <w:rPr>
          <w:rFonts w:ascii="Times New Roman" w:hAnsi="Times New Roman" w:cs="Times New Roman"/>
        </w:rPr>
        <w:t>:</w:t>
      </w:r>
      <w:r w:rsidR="0016396A" w:rsidRPr="009217AF">
        <w:rPr>
          <w:rFonts w:ascii="Times New Roman" w:hAnsi="Times New Roman" w:cs="Times New Roman"/>
        </w:rPr>
        <w:t xml:space="preserve"> 81) </w:t>
      </w:r>
      <w:r w:rsidR="004315F8" w:rsidRPr="009217AF">
        <w:rPr>
          <w:rFonts w:ascii="Times New Roman" w:hAnsi="Times New Roman" w:cs="Times New Roman"/>
        </w:rPr>
        <w:t>(</w:t>
      </w:r>
      <w:proofErr w:type="spellStart"/>
      <w:r w:rsidR="004315F8" w:rsidRPr="009217AF">
        <w:rPr>
          <w:rFonts w:ascii="Times New Roman" w:hAnsi="Times New Roman" w:cs="Times New Roman"/>
        </w:rPr>
        <w:t>Neils</w:t>
      </w:r>
      <w:proofErr w:type="spellEnd"/>
      <w:r w:rsidR="004315F8" w:rsidRPr="009217AF">
        <w:rPr>
          <w:rFonts w:ascii="Times New Roman" w:hAnsi="Times New Roman" w:cs="Times New Roman"/>
        </w:rPr>
        <w:t xml:space="preserve"> 2001</w:t>
      </w:r>
      <w:r w:rsidR="001E7834" w:rsidRPr="009217AF">
        <w:rPr>
          <w:rFonts w:ascii="Times New Roman" w:hAnsi="Times New Roman" w:cs="Times New Roman"/>
        </w:rPr>
        <w:t>:</w:t>
      </w:r>
      <w:r w:rsidR="004315F8" w:rsidRPr="009217AF">
        <w:rPr>
          <w:rFonts w:ascii="Times New Roman" w:hAnsi="Times New Roman" w:cs="Times New Roman"/>
        </w:rPr>
        <w:t xml:space="preserve"> 49-51) (Shapiro. 2007</w:t>
      </w:r>
      <w:r w:rsidR="001E7834" w:rsidRPr="009217AF">
        <w:rPr>
          <w:rFonts w:ascii="Times New Roman" w:hAnsi="Times New Roman" w:cs="Times New Roman"/>
        </w:rPr>
        <w:t>:</w:t>
      </w:r>
      <w:r w:rsidR="004315F8" w:rsidRPr="009217AF">
        <w:rPr>
          <w:rFonts w:ascii="Times New Roman" w:hAnsi="Times New Roman" w:cs="Times New Roman"/>
        </w:rPr>
        <w:t xml:space="preserve"> 47)</w:t>
      </w:r>
      <w:r w:rsidR="009217AF">
        <w:rPr>
          <w:rFonts w:ascii="Times New Roman" w:hAnsi="Times New Roman" w:cs="Times New Roman"/>
        </w:rPr>
        <w:t>.</w:t>
      </w:r>
    </w:p>
    <w:p w14:paraId="161B2956" w14:textId="6CB0B379" w:rsidR="00D86A1C" w:rsidRPr="009217AF" w:rsidRDefault="00D86A1C"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Pausanias fails to mention all aspects of the Parthenon</w:t>
      </w:r>
      <w:r w:rsidR="00E80823" w:rsidRPr="009217AF">
        <w:rPr>
          <w:rFonts w:ascii="Times New Roman" w:hAnsi="Times New Roman" w:cs="Times New Roman"/>
        </w:rPr>
        <w:t>, with</w:t>
      </w:r>
      <w:r w:rsidRPr="009217AF">
        <w:rPr>
          <w:rFonts w:ascii="Times New Roman" w:hAnsi="Times New Roman" w:cs="Times New Roman"/>
        </w:rPr>
        <w:t xml:space="preserve"> </w:t>
      </w:r>
      <w:r w:rsidR="0016396A" w:rsidRPr="009217AF">
        <w:rPr>
          <w:rFonts w:ascii="Times New Roman" w:hAnsi="Times New Roman" w:cs="Times New Roman"/>
        </w:rPr>
        <w:t xml:space="preserve">his account </w:t>
      </w:r>
      <w:r w:rsidR="00E80823" w:rsidRPr="009217AF">
        <w:rPr>
          <w:rFonts w:ascii="Times New Roman" w:hAnsi="Times New Roman" w:cs="Times New Roman"/>
        </w:rPr>
        <w:t>there is not even a brief mention of</w:t>
      </w:r>
      <w:r w:rsidR="0016396A" w:rsidRPr="009217AF">
        <w:rPr>
          <w:rFonts w:ascii="Times New Roman" w:hAnsi="Times New Roman" w:cs="Times New Roman"/>
        </w:rPr>
        <w:t xml:space="preserve"> the</w:t>
      </w:r>
      <w:r w:rsidRPr="009217AF">
        <w:rPr>
          <w:rFonts w:ascii="Times New Roman" w:hAnsi="Times New Roman" w:cs="Times New Roman"/>
        </w:rPr>
        <w:t xml:space="preserve"> </w:t>
      </w:r>
      <w:r w:rsidR="0016396A" w:rsidRPr="009217AF">
        <w:rPr>
          <w:rFonts w:ascii="Times New Roman" w:hAnsi="Times New Roman" w:cs="Times New Roman"/>
        </w:rPr>
        <w:t xml:space="preserve">frieze. In fact, the frieze is </w:t>
      </w:r>
      <w:r w:rsidRPr="009217AF">
        <w:rPr>
          <w:rFonts w:ascii="Times New Roman" w:hAnsi="Times New Roman" w:cs="Times New Roman"/>
        </w:rPr>
        <w:t xml:space="preserve">not mentioned </w:t>
      </w:r>
      <w:r w:rsidR="0016396A" w:rsidRPr="009217AF">
        <w:rPr>
          <w:rFonts w:ascii="Times New Roman" w:hAnsi="Times New Roman" w:cs="Times New Roman"/>
        </w:rPr>
        <w:t xml:space="preserve">in scholarship </w:t>
      </w:r>
      <w:r w:rsidRPr="009217AF">
        <w:rPr>
          <w:rFonts w:ascii="Times New Roman" w:hAnsi="Times New Roman" w:cs="Times New Roman"/>
        </w:rPr>
        <w:t>until the 15</w:t>
      </w:r>
      <w:r w:rsidRPr="009217AF">
        <w:rPr>
          <w:rFonts w:ascii="Times New Roman" w:hAnsi="Times New Roman" w:cs="Times New Roman"/>
          <w:vertAlign w:val="superscript"/>
        </w:rPr>
        <w:t>th</w:t>
      </w:r>
      <w:r w:rsidRPr="009217AF">
        <w:rPr>
          <w:rFonts w:ascii="Times New Roman" w:hAnsi="Times New Roman" w:cs="Times New Roman"/>
        </w:rPr>
        <w:t xml:space="preserve"> C. (Spivey 1997</w:t>
      </w:r>
      <w:r w:rsidR="001E7834" w:rsidRPr="009217AF">
        <w:rPr>
          <w:rFonts w:ascii="Times New Roman" w:hAnsi="Times New Roman" w:cs="Times New Roman"/>
        </w:rPr>
        <w:t>:</w:t>
      </w:r>
      <w:r w:rsidRPr="009217AF">
        <w:rPr>
          <w:rFonts w:ascii="Times New Roman" w:hAnsi="Times New Roman" w:cs="Times New Roman"/>
        </w:rPr>
        <w:t xml:space="preserve"> 247)</w:t>
      </w:r>
      <w:r w:rsidR="009217AF">
        <w:rPr>
          <w:rFonts w:ascii="Times New Roman" w:hAnsi="Times New Roman" w:cs="Times New Roman"/>
        </w:rPr>
        <w:t>.</w:t>
      </w:r>
      <w:r w:rsidRPr="009217AF">
        <w:rPr>
          <w:rFonts w:ascii="Times New Roman" w:hAnsi="Times New Roman" w:cs="Times New Roman"/>
        </w:rPr>
        <w:t xml:space="preserve"> </w:t>
      </w:r>
      <w:r w:rsidR="0016396A" w:rsidRPr="009217AF">
        <w:rPr>
          <w:rFonts w:ascii="Times New Roman" w:hAnsi="Times New Roman" w:cs="Times New Roman"/>
        </w:rPr>
        <w:t>This</w:t>
      </w:r>
      <w:r w:rsidR="00726A7B" w:rsidRPr="009217AF">
        <w:rPr>
          <w:rFonts w:ascii="Times New Roman" w:hAnsi="Times New Roman" w:cs="Times New Roman"/>
        </w:rPr>
        <w:t xml:space="preserve"> indicates that the </w:t>
      </w:r>
      <w:r w:rsidR="001E7834" w:rsidRPr="009217AF">
        <w:rPr>
          <w:rFonts w:ascii="Times New Roman" w:hAnsi="Times New Roman" w:cs="Times New Roman"/>
        </w:rPr>
        <w:t>f</w:t>
      </w:r>
      <w:r w:rsidR="00726A7B" w:rsidRPr="009217AF">
        <w:rPr>
          <w:rFonts w:ascii="Times New Roman" w:hAnsi="Times New Roman" w:cs="Times New Roman"/>
        </w:rPr>
        <w:t xml:space="preserve">rieze was valued less </w:t>
      </w:r>
      <w:r w:rsidR="001334DA" w:rsidRPr="009217AF">
        <w:rPr>
          <w:rFonts w:ascii="Times New Roman" w:hAnsi="Times New Roman" w:cs="Times New Roman"/>
        </w:rPr>
        <w:t>as a political</w:t>
      </w:r>
      <w:r w:rsidR="001E7834" w:rsidRPr="009217AF">
        <w:rPr>
          <w:rFonts w:ascii="Times New Roman" w:hAnsi="Times New Roman" w:cs="Times New Roman"/>
        </w:rPr>
        <w:t xml:space="preserve"> or mythological</w:t>
      </w:r>
      <w:r w:rsidR="001334DA" w:rsidRPr="009217AF">
        <w:rPr>
          <w:rFonts w:ascii="Times New Roman" w:hAnsi="Times New Roman" w:cs="Times New Roman"/>
        </w:rPr>
        <w:t xml:space="preserve"> piece of art, </w:t>
      </w:r>
      <w:r w:rsidR="00726A7B" w:rsidRPr="009217AF">
        <w:rPr>
          <w:rFonts w:ascii="Times New Roman" w:hAnsi="Times New Roman" w:cs="Times New Roman"/>
        </w:rPr>
        <w:t>by ancient people</w:t>
      </w:r>
      <w:r w:rsidR="001334DA" w:rsidRPr="009217AF">
        <w:rPr>
          <w:rFonts w:ascii="Times New Roman" w:hAnsi="Times New Roman" w:cs="Times New Roman"/>
        </w:rPr>
        <w:t>, than</w:t>
      </w:r>
      <w:r w:rsidR="0016396A" w:rsidRPr="009217AF">
        <w:rPr>
          <w:rFonts w:ascii="Times New Roman" w:hAnsi="Times New Roman" w:cs="Times New Roman"/>
        </w:rPr>
        <w:t xml:space="preserve"> modern scholars</w:t>
      </w:r>
      <w:r w:rsidR="001334DA" w:rsidRPr="009217AF">
        <w:rPr>
          <w:rFonts w:ascii="Times New Roman" w:hAnsi="Times New Roman" w:cs="Times New Roman"/>
        </w:rPr>
        <w:t>, who</w:t>
      </w:r>
      <w:r w:rsidR="0016396A" w:rsidRPr="009217AF">
        <w:rPr>
          <w:rFonts w:ascii="Times New Roman" w:hAnsi="Times New Roman" w:cs="Times New Roman"/>
        </w:rPr>
        <w:t xml:space="preserve"> give a lot of </w:t>
      </w:r>
      <w:r w:rsidR="001334DA" w:rsidRPr="009217AF">
        <w:rPr>
          <w:rFonts w:ascii="Times New Roman" w:hAnsi="Times New Roman" w:cs="Times New Roman"/>
        </w:rPr>
        <w:t xml:space="preserve">political and social </w:t>
      </w:r>
      <w:r w:rsidR="0016396A" w:rsidRPr="009217AF">
        <w:rPr>
          <w:rFonts w:ascii="Times New Roman" w:hAnsi="Times New Roman" w:cs="Times New Roman"/>
        </w:rPr>
        <w:t xml:space="preserve">weight </w:t>
      </w:r>
      <w:r w:rsidR="001334DA" w:rsidRPr="009217AF">
        <w:rPr>
          <w:rFonts w:ascii="Times New Roman" w:hAnsi="Times New Roman" w:cs="Times New Roman"/>
        </w:rPr>
        <w:t>to</w:t>
      </w:r>
      <w:r w:rsidR="0016396A" w:rsidRPr="009217AF">
        <w:rPr>
          <w:rFonts w:ascii="Times New Roman" w:hAnsi="Times New Roman" w:cs="Times New Roman"/>
        </w:rPr>
        <w:t xml:space="preserve"> the friezes</w:t>
      </w:r>
      <w:r w:rsidR="001334DA" w:rsidRPr="009217AF">
        <w:rPr>
          <w:rFonts w:ascii="Times New Roman" w:hAnsi="Times New Roman" w:cs="Times New Roman"/>
        </w:rPr>
        <w:t>, on the Parthenon</w:t>
      </w:r>
      <w:r w:rsidR="0016396A" w:rsidRPr="009217AF">
        <w:rPr>
          <w:rFonts w:ascii="Times New Roman" w:hAnsi="Times New Roman" w:cs="Times New Roman"/>
        </w:rPr>
        <w:t>. (</w:t>
      </w:r>
      <w:proofErr w:type="spellStart"/>
      <w:r w:rsidR="0016396A" w:rsidRPr="009217AF">
        <w:rPr>
          <w:rFonts w:ascii="Times New Roman" w:hAnsi="Times New Roman" w:cs="Times New Roman"/>
        </w:rPr>
        <w:t>Neils</w:t>
      </w:r>
      <w:proofErr w:type="spellEnd"/>
      <w:r w:rsidR="0016396A" w:rsidRPr="009217AF">
        <w:rPr>
          <w:rFonts w:ascii="Times New Roman" w:hAnsi="Times New Roman" w:cs="Times New Roman"/>
        </w:rPr>
        <w:t xml:space="preserve"> 2001)</w:t>
      </w:r>
      <w:r w:rsidR="009217AF">
        <w:rPr>
          <w:rFonts w:ascii="Times New Roman" w:hAnsi="Times New Roman" w:cs="Times New Roman"/>
        </w:rPr>
        <w:t>.</w:t>
      </w:r>
      <w:r w:rsidR="0016396A" w:rsidRPr="009217AF">
        <w:rPr>
          <w:rFonts w:ascii="Times New Roman" w:hAnsi="Times New Roman" w:cs="Times New Roman"/>
        </w:rPr>
        <w:t xml:space="preserve"> </w:t>
      </w:r>
      <w:proofErr w:type="gramStart"/>
      <w:r w:rsidR="001334DA" w:rsidRPr="009217AF">
        <w:rPr>
          <w:rFonts w:ascii="Times New Roman" w:hAnsi="Times New Roman" w:cs="Times New Roman"/>
        </w:rPr>
        <w:t>The frieze,</w:t>
      </w:r>
      <w:proofErr w:type="gramEnd"/>
      <w:r w:rsidR="001334DA" w:rsidRPr="009217AF">
        <w:rPr>
          <w:rFonts w:ascii="Times New Roman" w:hAnsi="Times New Roman" w:cs="Times New Roman"/>
        </w:rPr>
        <w:t xml:space="preserve"> instead is more likely an image for the Gods alone to see (Spivey 1997</w:t>
      </w:r>
      <w:r w:rsidR="001E7834" w:rsidRPr="009217AF">
        <w:rPr>
          <w:rFonts w:ascii="Times New Roman" w:hAnsi="Times New Roman" w:cs="Times New Roman"/>
        </w:rPr>
        <w:t>:</w:t>
      </w:r>
      <w:r w:rsidR="001334DA" w:rsidRPr="009217AF">
        <w:rPr>
          <w:rFonts w:ascii="Times New Roman" w:hAnsi="Times New Roman" w:cs="Times New Roman"/>
        </w:rPr>
        <w:t xml:space="preserve"> 248) (</w:t>
      </w:r>
      <w:proofErr w:type="spellStart"/>
      <w:r w:rsidR="001334DA" w:rsidRPr="009217AF">
        <w:rPr>
          <w:rFonts w:ascii="Times New Roman" w:hAnsi="Times New Roman" w:cs="Times New Roman"/>
        </w:rPr>
        <w:t>Neils</w:t>
      </w:r>
      <w:proofErr w:type="spellEnd"/>
      <w:r w:rsidR="001334DA" w:rsidRPr="009217AF">
        <w:rPr>
          <w:rFonts w:ascii="Times New Roman" w:hAnsi="Times New Roman" w:cs="Times New Roman"/>
        </w:rPr>
        <w:t xml:space="preserve"> 2001)</w:t>
      </w:r>
      <w:r w:rsidR="009217AF">
        <w:rPr>
          <w:rFonts w:ascii="Times New Roman" w:hAnsi="Times New Roman" w:cs="Times New Roman"/>
        </w:rPr>
        <w:t>.</w:t>
      </w:r>
      <w:r w:rsidR="001334DA" w:rsidRPr="009217AF">
        <w:rPr>
          <w:rFonts w:ascii="Times New Roman" w:hAnsi="Times New Roman" w:cs="Times New Roman"/>
        </w:rPr>
        <w:t xml:space="preserve"> This</w:t>
      </w:r>
      <w:r w:rsidR="001E7834" w:rsidRPr="009217AF">
        <w:rPr>
          <w:rFonts w:ascii="Times New Roman" w:hAnsi="Times New Roman" w:cs="Times New Roman"/>
        </w:rPr>
        <w:t xml:space="preserve"> can</w:t>
      </w:r>
      <w:r w:rsidR="001334DA" w:rsidRPr="009217AF">
        <w:rPr>
          <w:rFonts w:ascii="Times New Roman" w:hAnsi="Times New Roman" w:cs="Times New Roman"/>
        </w:rPr>
        <w:t xml:space="preserve"> be used to argue the Parthenon’s religious purposes; however, it is not uncommon for dedications to be made to the gods outside of a temple in Greek society in the 5</w:t>
      </w:r>
      <w:r w:rsidR="001334DA" w:rsidRPr="009217AF">
        <w:rPr>
          <w:rFonts w:ascii="Times New Roman" w:hAnsi="Times New Roman" w:cs="Times New Roman"/>
          <w:vertAlign w:val="superscript"/>
        </w:rPr>
        <w:t>th</w:t>
      </w:r>
      <w:r w:rsidR="001334DA" w:rsidRPr="009217AF">
        <w:rPr>
          <w:rFonts w:ascii="Times New Roman" w:hAnsi="Times New Roman" w:cs="Times New Roman"/>
        </w:rPr>
        <w:t xml:space="preserve"> century (Spivey 1997</w:t>
      </w:r>
      <w:r w:rsidR="001E7834" w:rsidRPr="009217AF">
        <w:rPr>
          <w:rFonts w:ascii="Times New Roman" w:hAnsi="Times New Roman" w:cs="Times New Roman"/>
        </w:rPr>
        <w:t>:</w:t>
      </w:r>
      <w:r w:rsidR="001334DA" w:rsidRPr="009217AF">
        <w:rPr>
          <w:rFonts w:ascii="Times New Roman" w:hAnsi="Times New Roman" w:cs="Times New Roman"/>
        </w:rPr>
        <w:t xml:space="preserve"> </w:t>
      </w:r>
      <w:r w:rsidR="00F36B0A" w:rsidRPr="009217AF">
        <w:rPr>
          <w:rFonts w:ascii="Times New Roman" w:hAnsi="Times New Roman" w:cs="Times New Roman"/>
        </w:rPr>
        <w:t>183) (</w:t>
      </w:r>
      <w:r w:rsidR="001334DA" w:rsidRPr="009217AF">
        <w:rPr>
          <w:rFonts w:ascii="Times New Roman" w:hAnsi="Times New Roman" w:cs="Times New Roman"/>
        </w:rPr>
        <w:t>Barron. 1981</w:t>
      </w:r>
      <w:r w:rsidR="001E7834" w:rsidRPr="009217AF">
        <w:rPr>
          <w:rFonts w:ascii="Times New Roman" w:hAnsi="Times New Roman" w:cs="Times New Roman"/>
        </w:rPr>
        <w:t>:</w:t>
      </w:r>
      <w:r w:rsidR="001334DA" w:rsidRPr="009217AF">
        <w:rPr>
          <w:rFonts w:ascii="Times New Roman" w:hAnsi="Times New Roman" w:cs="Times New Roman"/>
        </w:rPr>
        <w:t xml:space="preserve"> 106)</w:t>
      </w:r>
      <w:r w:rsidR="009217AF">
        <w:rPr>
          <w:rFonts w:ascii="Times New Roman" w:hAnsi="Times New Roman" w:cs="Times New Roman"/>
        </w:rPr>
        <w:t>.</w:t>
      </w:r>
    </w:p>
    <w:p w14:paraId="37EE23D3" w14:textId="71DAA158" w:rsidR="00770C29" w:rsidRPr="009217AF" w:rsidRDefault="00770C29" w:rsidP="007E6559">
      <w:pPr>
        <w:spacing w:line="480" w:lineRule="auto"/>
        <w:rPr>
          <w:rFonts w:ascii="Times New Roman" w:hAnsi="Times New Roman" w:cs="Times New Roman"/>
          <w:sz w:val="28"/>
        </w:rPr>
      </w:pPr>
    </w:p>
    <w:p w14:paraId="6C11B804" w14:textId="596CA476" w:rsidR="007D46E7" w:rsidRPr="009217AF" w:rsidRDefault="00E160C1" w:rsidP="007E6559">
      <w:pPr>
        <w:spacing w:line="480" w:lineRule="auto"/>
        <w:rPr>
          <w:rFonts w:ascii="Times New Roman" w:hAnsi="Times New Roman" w:cs="Times New Roman"/>
          <w:sz w:val="28"/>
        </w:rPr>
      </w:pPr>
      <w:r w:rsidRPr="009217AF">
        <w:rPr>
          <w:rFonts w:ascii="Times New Roman" w:hAnsi="Times New Roman" w:cs="Times New Roman"/>
          <w:sz w:val="28"/>
        </w:rPr>
        <w:t>The defeat of the Persian empire was a huge social, political and economic event in the 5</w:t>
      </w:r>
      <w:r w:rsidRPr="009217AF">
        <w:rPr>
          <w:rFonts w:ascii="Times New Roman" w:hAnsi="Times New Roman" w:cs="Times New Roman"/>
          <w:sz w:val="28"/>
          <w:vertAlign w:val="superscript"/>
        </w:rPr>
        <w:t>th</w:t>
      </w:r>
      <w:r w:rsidRPr="009217AF">
        <w:rPr>
          <w:rFonts w:ascii="Times New Roman" w:hAnsi="Times New Roman" w:cs="Times New Roman"/>
          <w:sz w:val="28"/>
        </w:rPr>
        <w:t xml:space="preserve"> century. The building reforms of Pericles used this major historical event to further Athens reputation by creating the Acropolis as a monument to the Athenian victory. This was most notable in the art and architecture of the time.</w:t>
      </w:r>
    </w:p>
    <w:p w14:paraId="7ECD70C1" w14:textId="23341B56" w:rsidR="00F7115B" w:rsidRPr="009217AF" w:rsidRDefault="00F7115B" w:rsidP="007E6559">
      <w:pPr>
        <w:pStyle w:val="ListParagraph"/>
        <w:numPr>
          <w:ilvl w:val="0"/>
          <w:numId w:val="3"/>
        </w:numPr>
        <w:spacing w:line="480" w:lineRule="auto"/>
        <w:rPr>
          <w:rFonts w:ascii="Times New Roman" w:hAnsi="Times New Roman" w:cs="Times New Roman"/>
        </w:rPr>
      </w:pPr>
      <w:r w:rsidRPr="009217AF">
        <w:rPr>
          <w:rFonts w:ascii="Times New Roman" w:hAnsi="Times New Roman" w:cs="Times New Roman"/>
        </w:rPr>
        <w:t xml:space="preserve">The </w:t>
      </w:r>
      <w:r w:rsidR="00E160C1" w:rsidRPr="009217AF">
        <w:rPr>
          <w:rFonts w:ascii="Times New Roman" w:hAnsi="Times New Roman" w:cs="Times New Roman"/>
        </w:rPr>
        <w:t>idea</w:t>
      </w:r>
      <w:r w:rsidRPr="009217AF">
        <w:rPr>
          <w:rFonts w:ascii="Times New Roman" w:hAnsi="Times New Roman" w:cs="Times New Roman"/>
        </w:rPr>
        <w:t xml:space="preserve"> of Civilisation winning over Barbarism</w:t>
      </w:r>
      <w:r w:rsidR="00713DEE" w:rsidRPr="009217AF">
        <w:rPr>
          <w:rFonts w:ascii="Times New Roman" w:hAnsi="Times New Roman" w:cs="Times New Roman"/>
        </w:rPr>
        <w:t xml:space="preserve"> was of great importance on the Acropolis and shaped the designs and decorations of the structures built by the Periclean </w:t>
      </w:r>
      <w:r w:rsidR="00713DEE" w:rsidRPr="009217AF">
        <w:rPr>
          <w:rFonts w:ascii="Times New Roman" w:hAnsi="Times New Roman" w:cs="Times New Roman"/>
        </w:rPr>
        <w:lastRenderedPageBreak/>
        <w:t>reform.</w:t>
      </w:r>
      <w:r w:rsidR="00E160C1" w:rsidRPr="009217AF">
        <w:rPr>
          <w:rFonts w:ascii="Times New Roman" w:hAnsi="Times New Roman" w:cs="Times New Roman"/>
        </w:rPr>
        <w:t xml:space="preserve"> This was sometimes done as a general statement, but the Acropolis did also focus on depicting the war between the Persian and Athens in particular.</w:t>
      </w:r>
    </w:p>
    <w:p w14:paraId="2A6B8D55" w14:textId="5B326BFF" w:rsidR="00F7115B" w:rsidRPr="009217AF" w:rsidRDefault="00F7115B"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Greeks often used art to show their victory over an enemy</w:t>
      </w:r>
      <w:r w:rsidR="00CD137F" w:rsidRPr="009217AF">
        <w:rPr>
          <w:rFonts w:ascii="Times New Roman" w:hAnsi="Times New Roman" w:cs="Times New Roman"/>
        </w:rPr>
        <w:t xml:space="preserve"> </w:t>
      </w:r>
      <w:r w:rsidR="001E7834" w:rsidRPr="009217AF">
        <w:rPr>
          <w:rFonts w:ascii="Times New Roman" w:hAnsi="Times New Roman" w:cs="Times New Roman"/>
        </w:rPr>
        <w:t>(</w:t>
      </w:r>
      <w:proofErr w:type="spellStart"/>
      <w:r w:rsidR="00F96A81" w:rsidRPr="009217AF">
        <w:rPr>
          <w:rFonts w:ascii="Times New Roman" w:hAnsi="Times New Roman" w:cs="Times New Roman"/>
        </w:rPr>
        <w:t>Neils</w:t>
      </w:r>
      <w:proofErr w:type="spellEnd"/>
      <w:r w:rsidR="00F96A81" w:rsidRPr="009217AF">
        <w:rPr>
          <w:rFonts w:ascii="Times New Roman" w:hAnsi="Times New Roman" w:cs="Times New Roman"/>
        </w:rPr>
        <w:t xml:space="preserve"> 2001: 36</w:t>
      </w:r>
      <w:r w:rsidR="001E7834" w:rsidRPr="009217AF">
        <w:rPr>
          <w:rFonts w:ascii="Times New Roman" w:hAnsi="Times New Roman" w:cs="Times New Roman"/>
        </w:rPr>
        <w:t>)</w:t>
      </w:r>
      <w:r w:rsidR="003C2C2A" w:rsidRPr="009217AF">
        <w:rPr>
          <w:rFonts w:ascii="Times New Roman" w:hAnsi="Times New Roman" w:cs="Times New Roman"/>
        </w:rPr>
        <w:t xml:space="preserve"> </w:t>
      </w:r>
      <w:r w:rsidR="00F96A81" w:rsidRPr="009217AF">
        <w:rPr>
          <w:rFonts w:ascii="Times New Roman" w:hAnsi="Times New Roman" w:cs="Times New Roman"/>
        </w:rPr>
        <w:t>(</w:t>
      </w:r>
      <w:proofErr w:type="spellStart"/>
      <w:r w:rsidR="00F96A81" w:rsidRPr="009217AF">
        <w:rPr>
          <w:rFonts w:ascii="Times New Roman" w:hAnsi="Times New Roman" w:cs="Times New Roman"/>
        </w:rPr>
        <w:t>Goldhill</w:t>
      </w:r>
      <w:proofErr w:type="spellEnd"/>
      <w:r w:rsidR="00F96A81" w:rsidRPr="009217AF">
        <w:rPr>
          <w:rFonts w:ascii="Times New Roman" w:hAnsi="Times New Roman" w:cs="Times New Roman"/>
        </w:rPr>
        <w:t xml:space="preserve"> </w:t>
      </w:r>
      <w:r w:rsidR="00926A42" w:rsidRPr="009217AF">
        <w:rPr>
          <w:rFonts w:ascii="Times New Roman" w:hAnsi="Times New Roman" w:cs="Times New Roman"/>
        </w:rPr>
        <w:t xml:space="preserve">and Osborne </w:t>
      </w:r>
      <w:r w:rsidR="00F96A81" w:rsidRPr="009217AF">
        <w:rPr>
          <w:rFonts w:ascii="Times New Roman" w:hAnsi="Times New Roman" w:cs="Times New Roman"/>
        </w:rPr>
        <w:t>1995: 63)</w:t>
      </w:r>
      <w:r w:rsidRPr="009217AF">
        <w:rPr>
          <w:rFonts w:ascii="Times New Roman" w:hAnsi="Times New Roman" w:cs="Times New Roman"/>
        </w:rPr>
        <w:t>. After the victory over Persia, the booty collected was gathered at Delphi and divided between the allied Poli</w:t>
      </w:r>
      <w:r w:rsidR="001E7834" w:rsidRPr="009217AF">
        <w:rPr>
          <w:rFonts w:ascii="Times New Roman" w:hAnsi="Times New Roman" w:cs="Times New Roman"/>
        </w:rPr>
        <w:t>e</w:t>
      </w:r>
      <w:r w:rsidRPr="009217AF">
        <w:rPr>
          <w:rFonts w:ascii="Times New Roman" w:hAnsi="Times New Roman" w:cs="Times New Roman"/>
        </w:rPr>
        <w:t xml:space="preserve">s. Some was set aside for </w:t>
      </w:r>
      <w:r w:rsidR="00CD137F" w:rsidRPr="009217AF">
        <w:rPr>
          <w:rFonts w:ascii="Times New Roman" w:hAnsi="Times New Roman" w:cs="Times New Roman"/>
        </w:rPr>
        <w:t>dedications</w:t>
      </w:r>
      <w:r w:rsidRPr="009217AF">
        <w:rPr>
          <w:rFonts w:ascii="Times New Roman" w:hAnsi="Times New Roman" w:cs="Times New Roman"/>
        </w:rPr>
        <w:t xml:space="preserve"> of the gods</w:t>
      </w:r>
      <w:r w:rsidR="00CD137F" w:rsidRPr="009217AF">
        <w:rPr>
          <w:rFonts w:ascii="Times New Roman" w:hAnsi="Times New Roman" w:cs="Times New Roman"/>
        </w:rPr>
        <w:t xml:space="preserve"> an example of this is</w:t>
      </w:r>
      <w:r w:rsidRPr="009217AF">
        <w:rPr>
          <w:rFonts w:ascii="Times New Roman" w:hAnsi="Times New Roman" w:cs="Times New Roman"/>
        </w:rPr>
        <w:t xml:space="preserve"> </w:t>
      </w:r>
      <w:r w:rsidR="00CD137F" w:rsidRPr="009217AF">
        <w:rPr>
          <w:rFonts w:ascii="Times New Roman" w:hAnsi="Times New Roman" w:cs="Times New Roman"/>
        </w:rPr>
        <w:t>a</w:t>
      </w:r>
      <w:r w:rsidRPr="009217AF">
        <w:rPr>
          <w:rFonts w:ascii="Times New Roman" w:hAnsi="Times New Roman" w:cs="Times New Roman"/>
        </w:rPr>
        <w:t xml:space="preserve"> bronze Zeus at Olympia and a bronze Poseidon at Isthmus (</w:t>
      </w:r>
      <w:proofErr w:type="spellStart"/>
      <w:r w:rsidRPr="009217AF">
        <w:rPr>
          <w:rFonts w:ascii="Times New Roman" w:hAnsi="Times New Roman" w:cs="Times New Roman"/>
        </w:rPr>
        <w:t>Hdt</w:t>
      </w:r>
      <w:proofErr w:type="spellEnd"/>
      <w:r w:rsidRPr="009217AF">
        <w:rPr>
          <w:rFonts w:ascii="Times New Roman" w:hAnsi="Times New Roman" w:cs="Times New Roman"/>
        </w:rPr>
        <w:t>. 9.81.1)</w:t>
      </w:r>
      <w:r w:rsidR="00F96A81" w:rsidRPr="009217AF">
        <w:rPr>
          <w:rFonts w:ascii="Times New Roman" w:hAnsi="Times New Roman" w:cs="Times New Roman"/>
        </w:rPr>
        <w:t>.</w:t>
      </w:r>
    </w:p>
    <w:p w14:paraId="7B19BB09" w14:textId="4C16652F" w:rsidR="00F7115B" w:rsidRPr="009217AF" w:rsidRDefault="0022202F"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 xml:space="preserve">The Depiction of </w:t>
      </w:r>
      <w:proofErr w:type="spellStart"/>
      <w:r w:rsidRPr="009217AF">
        <w:rPr>
          <w:rFonts w:ascii="Times New Roman" w:hAnsi="Times New Roman" w:cs="Times New Roman"/>
        </w:rPr>
        <w:t>Lapiths</w:t>
      </w:r>
      <w:proofErr w:type="spellEnd"/>
      <w:r w:rsidRPr="009217AF">
        <w:rPr>
          <w:rFonts w:ascii="Times New Roman" w:hAnsi="Times New Roman" w:cs="Times New Roman"/>
        </w:rPr>
        <w:t xml:space="preserve">, </w:t>
      </w:r>
      <w:r w:rsidR="006A5B2D" w:rsidRPr="009217AF">
        <w:rPr>
          <w:rFonts w:ascii="Times New Roman" w:hAnsi="Times New Roman" w:cs="Times New Roman"/>
        </w:rPr>
        <w:t>Centaurs</w:t>
      </w:r>
      <w:r w:rsidRPr="009217AF">
        <w:rPr>
          <w:rFonts w:ascii="Times New Roman" w:hAnsi="Times New Roman" w:cs="Times New Roman"/>
        </w:rPr>
        <w:t xml:space="preserve">, and </w:t>
      </w:r>
      <w:r w:rsidR="00210E62" w:rsidRPr="009217AF">
        <w:rPr>
          <w:rFonts w:ascii="Times New Roman" w:hAnsi="Times New Roman" w:cs="Times New Roman"/>
        </w:rPr>
        <w:t>A</w:t>
      </w:r>
      <w:r w:rsidRPr="009217AF">
        <w:rPr>
          <w:rFonts w:ascii="Times New Roman" w:hAnsi="Times New Roman" w:cs="Times New Roman"/>
        </w:rPr>
        <w:t>mazons</w:t>
      </w:r>
      <w:r w:rsidR="00210E62" w:rsidRPr="009217AF">
        <w:rPr>
          <w:rFonts w:ascii="Times New Roman" w:hAnsi="Times New Roman" w:cs="Times New Roman"/>
        </w:rPr>
        <w:t>,</w:t>
      </w:r>
      <w:r w:rsidRPr="009217AF">
        <w:rPr>
          <w:rFonts w:ascii="Times New Roman" w:hAnsi="Times New Roman" w:cs="Times New Roman"/>
        </w:rPr>
        <w:t xml:space="preserve"> although not uncommon in the Greek world, were often used to depict Greek </w:t>
      </w:r>
      <w:r w:rsidR="00713DEE" w:rsidRPr="009217AF">
        <w:rPr>
          <w:rFonts w:ascii="Times New Roman" w:hAnsi="Times New Roman" w:cs="Times New Roman"/>
        </w:rPr>
        <w:t>victory</w:t>
      </w:r>
      <w:r w:rsidRPr="009217AF">
        <w:rPr>
          <w:rFonts w:ascii="Times New Roman" w:hAnsi="Times New Roman" w:cs="Times New Roman"/>
        </w:rPr>
        <w:t xml:space="preserve"> over barbarians</w:t>
      </w:r>
      <w:r w:rsidR="00713DEE" w:rsidRPr="009217AF">
        <w:rPr>
          <w:rFonts w:ascii="Times New Roman" w:hAnsi="Times New Roman" w:cs="Times New Roman"/>
        </w:rPr>
        <w:t xml:space="preserve"> and some innate pride of being superior to the </w:t>
      </w:r>
      <w:r w:rsidR="00210E62" w:rsidRPr="009217AF">
        <w:rPr>
          <w:rFonts w:ascii="Times New Roman" w:hAnsi="Times New Roman" w:cs="Times New Roman"/>
        </w:rPr>
        <w:t>enemy</w:t>
      </w:r>
      <w:r w:rsidR="00CD137F" w:rsidRPr="009217AF">
        <w:rPr>
          <w:rFonts w:ascii="Times New Roman" w:hAnsi="Times New Roman" w:cs="Times New Roman"/>
        </w:rPr>
        <w:t xml:space="preserve"> </w:t>
      </w:r>
      <w:r w:rsidR="00A050BA" w:rsidRPr="009217AF">
        <w:rPr>
          <w:rFonts w:ascii="Times New Roman" w:hAnsi="Times New Roman" w:cs="Times New Roman"/>
        </w:rPr>
        <w:t xml:space="preserve">(Barron. 1981: 78,96) </w:t>
      </w:r>
      <w:r w:rsidR="00F607A2" w:rsidRPr="009217AF">
        <w:rPr>
          <w:rFonts w:ascii="Times New Roman" w:hAnsi="Times New Roman" w:cs="Times New Roman"/>
        </w:rPr>
        <w:t xml:space="preserve">The use of centaurs on the Parthenon was </w:t>
      </w:r>
      <w:r w:rsidR="00B57FCC" w:rsidRPr="009217AF">
        <w:rPr>
          <w:rFonts w:ascii="Times New Roman" w:hAnsi="Times New Roman" w:cs="Times New Roman"/>
        </w:rPr>
        <w:t>purposefully</w:t>
      </w:r>
      <w:r w:rsidR="00F607A2" w:rsidRPr="009217AF">
        <w:rPr>
          <w:rFonts w:ascii="Times New Roman" w:hAnsi="Times New Roman" w:cs="Times New Roman"/>
        </w:rPr>
        <w:t xml:space="preserve"> done as a </w:t>
      </w:r>
      <w:r w:rsidR="00B57FCC" w:rsidRPr="009217AF">
        <w:rPr>
          <w:rFonts w:ascii="Times New Roman" w:hAnsi="Times New Roman" w:cs="Times New Roman"/>
        </w:rPr>
        <w:t>reference</w:t>
      </w:r>
      <w:r w:rsidR="00F607A2" w:rsidRPr="009217AF">
        <w:rPr>
          <w:rFonts w:ascii="Times New Roman" w:hAnsi="Times New Roman" w:cs="Times New Roman"/>
        </w:rPr>
        <w:t xml:space="preserve"> to the </w:t>
      </w:r>
      <w:r w:rsidR="00B57FCC" w:rsidRPr="009217AF">
        <w:rPr>
          <w:rFonts w:ascii="Times New Roman" w:hAnsi="Times New Roman" w:cs="Times New Roman"/>
        </w:rPr>
        <w:t>Persians</w:t>
      </w:r>
      <w:r w:rsidR="00F607A2" w:rsidRPr="009217AF">
        <w:rPr>
          <w:rFonts w:ascii="Times New Roman" w:hAnsi="Times New Roman" w:cs="Times New Roman"/>
        </w:rPr>
        <w:t xml:space="preserve">, as they are </w:t>
      </w:r>
      <w:r w:rsidR="00B57FCC" w:rsidRPr="009217AF">
        <w:rPr>
          <w:rFonts w:ascii="Times New Roman" w:hAnsi="Times New Roman" w:cs="Times New Roman"/>
        </w:rPr>
        <w:t>referred</w:t>
      </w:r>
      <w:r w:rsidR="00F607A2" w:rsidRPr="009217AF">
        <w:rPr>
          <w:rFonts w:ascii="Times New Roman" w:hAnsi="Times New Roman" w:cs="Times New Roman"/>
        </w:rPr>
        <w:t xml:space="preserve"> to as “horse loving” and have even compared themselves to </w:t>
      </w:r>
      <w:r w:rsidR="00B57FCC" w:rsidRPr="009217AF">
        <w:rPr>
          <w:rFonts w:ascii="Times New Roman" w:hAnsi="Times New Roman" w:cs="Times New Roman"/>
        </w:rPr>
        <w:t>centaurs</w:t>
      </w:r>
      <w:r w:rsidR="00F607A2" w:rsidRPr="009217AF">
        <w:rPr>
          <w:rFonts w:ascii="Times New Roman" w:hAnsi="Times New Roman" w:cs="Times New Roman"/>
        </w:rPr>
        <w:t xml:space="preserve"> before. </w:t>
      </w:r>
      <w:r w:rsidRPr="009217AF">
        <w:rPr>
          <w:rFonts w:ascii="Times New Roman" w:hAnsi="Times New Roman" w:cs="Times New Roman"/>
        </w:rPr>
        <w:t>(Spivey 1997</w:t>
      </w:r>
      <w:r w:rsidR="00CD137F" w:rsidRPr="009217AF">
        <w:rPr>
          <w:rFonts w:ascii="Times New Roman" w:hAnsi="Times New Roman" w:cs="Times New Roman"/>
        </w:rPr>
        <w:t>:</w:t>
      </w:r>
      <w:r w:rsidRPr="009217AF">
        <w:rPr>
          <w:rFonts w:ascii="Times New Roman" w:hAnsi="Times New Roman" w:cs="Times New Roman"/>
        </w:rPr>
        <w:t xml:space="preserve"> 221,224,225,230) (</w:t>
      </w:r>
      <w:proofErr w:type="spellStart"/>
      <w:r w:rsidRPr="009217AF">
        <w:rPr>
          <w:rFonts w:ascii="Times New Roman" w:hAnsi="Times New Roman" w:cs="Times New Roman"/>
        </w:rPr>
        <w:t>Neils</w:t>
      </w:r>
      <w:proofErr w:type="spellEnd"/>
      <w:r w:rsidRPr="009217AF">
        <w:rPr>
          <w:rFonts w:ascii="Times New Roman" w:hAnsi="Times New Roman" w:cs="Times New Roman"/>
        </w:rPr>
        <w:t>. 2001.) (</w:t>
      </w:r>
      <w:proofErr w:type="spellStart"/>
      <w:r w:rsidRPr="009217AF">
        <w:rPr>
          <w:rFonts w:ascii="Times New Roman" w:hAnsi="Times New Roman" w:cs="Times New Roman"/>
        </w:rPr>
        <w:t>Goldhill</w:t>
      </w:r>
      <w:proofErr w:type="spellEnd"/>
      <w:r w:rsidR="00926A42" w:rsidRPr="009217AF">
        <w:rPr>
          <w:rFonts w:ascii="Times New Roman" w:hAnsi="Times New Roman" w:cs="Times New Roman"/>
        </w:rPr>
        <w:t xml:space="preserve"> and Osborne</w:t>
      </w:r>
      <w:r w:rsidRPr="009217AF">
        <w:rPr>
          <w:rFonts w:ascii="Times New Roman" w:hAnsi="Times New Roman" w:cs="Times New Roman"/>
        </w:rPr>
        <w:t xml:space="preserve"> 1995</w:t>
      </w:r>
      <w:r w:rsidR="00CD137F" w:rsidRPr="009217AF">
        <w:rPr>
          <w:rFonts w:ascii="Times New Roman" w:hAnsi="Times New Roman" w:cs="Times New Roman"/>
        </w:rPr>
        <w:t>:</w:t>
      </w:r>
      <w:r w:rsidRPr="009217AF">
        <w:rPr>
          <w:rFonts w:ascii="Times New Roman" w:hAnsi="Times New Roman" w:cs="Times New Roman"/>
        </w:rPr>
        <w:t xml:space="preserve"> 64) (Barringer, 2008</w:t>
      </w:r>
      <w:r w:rsidR="00CD137F" w:rsidRPr="009217AF">
        <w:rPr>
          <w:rFonts w:ascii="Times New Roman" w:hAnsi="Times New Roman" w:cs="Times New Roman"/>
        </w:rPr>
        <w:t>:</w:t>
      </w:r>
      <w:r w:rsidRPr="009217AF">
        <w:rPr>
          <w:rFonts w:ascii="Times New Roman" w:hAnsi="Times New Roman" w:cs="Times New Roman"/>
        </w:rPr>
        <w:t xml:space="preserve"> 79, 80, 83)</w:t>
      </w:r>
      <w:r w:rsidR="00CD137F" w:rsidRPr="009217AF">
        <w:rPr>
          <w:rFonts w:ascii="Times New Roman" w:hAnsi="Times New Roman" w:cs="Times New Roman"/>
        </w:rPr>
        <w:t>.</w:t>
      </w:r>
    </w:p>
    <w:p w14:paraId="18622FAD" w14:textId="1556DB1B" w:rsidR="00713DEE" w:rsidRPr="009217AF" w:rsidRDefault="00713DEE"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 xml:space="preserve">Other depictions of </w:t>
      </w:r>
      <w:proofErr w:type="spellStart"/>
      <w:r w:rsidRPr="009217AF">
        <w:rPr>
          <w:rFonts w:ascii="Times New Roman" w:hAnsi="Times New Roman" w:cs="Times New Roman"/>
        </w:rPr>
        <w:t>Lapiths</w:t>
      </w:r>
      <w:proofErr w:type="spellEnd"/>
      <w:r w:rsidRPr="009217AF">
        <w:rPr>
          <w:rFonts w:ascii="Times New Roman" w:hAnsi="Times New Roman" w:cs="Times New Roman"/>
        </w:rPr>
        <w:t xml:space="preserve"> and Centaurs</w:t>
      </w:r>
      <w:r w:rsidR="00CC7324" w:rsidRPr="009217AF">
        <w:rPr>
          <w:rFonts w:ascii="Times New Roman" w:hAnsi="Times New Roman" w:cs="Times New Roman"/>
        </w:rPr>
        <w:t xml:space="preserve"> can be seen on the multi-regional temple of Zeus at Olympia. </w:t>
      </w:r>
      <w:r w:rsidR="00ED51BD" w:rsidRPr="009217AF">
        <w:rPr>
          <w:rFonts w:ascii="Times New Roman" w:hAnsi="Times New Roman" w:cs="Times New Roman"/>
        </w:rPr>
        <w:t>(</w:t>
      </w:r>
      <w:proofErr w:type="spellStart"/>
      <w:r w:rsidR="00ED51BD" w:rsidRPr="009217AF">
        <w:rPr>
          <w:rFonts w:ascii="Times New Roman" w:hAnsi="Times New Roman" w:cs="Times New Roman"/>
        </w:rPr>
        <w:t>Goldhill</w:t>
      </w:r>
      <w:proofErr w:type="spellEnd"/>
      <w:r w:rsidR="00ED51BD" w:rsidRPr="009217AF">
        <w:rPr>
          <w:rFonts w:ascii="Times New Roman" w:hAnsi="Times New Roman" w:cs="Times New Roman"/>
        </w:rPr>
        <w:t xml:space="preserve"> </w:t>
      </w:r>
      <w:r w:rsidR="00926A42" w:rsidRPr="009217AF">
        <w:rPr>
          <w:rFonts w:ascii="Times New Roman" w:hAnsi="Times New Roman" w:cs="Times New Roman"/>
        </w:rPr>
        <w:t xml:space="preserve">and Osborne </w:t>
      </w:r>
      <w:r w:rsidR="00ED51BD" w:rsidRPr="009217AF">
        <w:rPr>
          <w:rFonts w:ascii="Times New Roman" w:hAnsi="Times New Roman" w:cs="Times New Roman"/>
        </w:rPr>
        <w:t>1995</w:t>
      </w:r>
      <w:r w:rsidR="00CD137F" w:rsidRPr="009217AF">
        <w:rPr>
          <w:rFonts w:ascii="Times New Roman" w:hAnsi="Times New Roman" w:cs="Times New Roman"/>
        </w:rPr>
        <w:t xml:space="preserve">: </w:t>
      </w:r>
      <w:r w:rsidR="00ED51BD" w:rsidRPr="009217AF">
        <w:rPr>
          <w:rFonts w:ascii="Times New Roman" w:hAnsi="Times New Roman" w:cs="Times New Roman"/>
        </w:rPr>
        <w:t xml:space="preserve">64) </w:t>
      </w:r>
      <w:r w:rsidR="008350A1" w:rsidRPr="009217AF">
        <w:rPr>
          <w:rFonts w:ascii="Times New Roman" w:hAnsi="Times New Roman" w:cs="Times New Roman"/>
        </w:rPr>
        <w:t>(</w:t>
      </w:r>
      <w:r w:rsidR="00737D16" w:rsidRPr="009217AF">
        <w:rPr>
          <w:rFonts w:ascii="Times New Roman" w:hAnsi="Times New Roman" w:cs="Times New Roman"/>
        </w:rPr>
        <w:t>Shapiro</w:t>
      </w:r>
      <w:r w:rsidR="008350A1" w:rsidRPr="009217AF">
        <w:rPr>
          <w:rFonts w:ascii="Times New Roman" w:hAnsi="Times New Roman" w:cs="Times New Roman"/>
        </w:rPr>
        <w:t>. 2007</w:t>
      </w:r>
      <w:r w:rsidR="00CD137F" w:rsidRPr="009217AF">
        <w:rPr>
          <w:rFonts w:ascii="Times New Roman" w:hAnsi="Times New Roman" w:cs="Times New Roman"/>
        </w:rPr>
        <w:t>:</w:t>
      </w:r>
      <w:r w:rsidR="008350A1" w:rsidRPr="009217AF">
        <w:rPr>
          <w:rFonts w:ascii="Times New Roman" w:hAnsi="Times New Roman" w:cs="Times New Roman"/>
        </w:rPr>
        <w:t xml:space="preserve"> 235)</w:t>
      </w:r>
      <w:r w:rsidR="009217AF" w:rsidRPr="009217AF">
        <w:rPr>
          <w:rFonts w:ascii="Times New Roman" w:hAnsi="Times New Roman" w:cs="Times New Roman"/>
        </w:rPr>
        <w:t xml:space="preserve"> </w:t>
      </w:r>
      <w:r w:rsidR="00CA470E" w:rsidRPr="009217AF">
        <w:rPr>
          <w:rFonts w:ascii="Times New Roman" w:hAnsi="Times New Roman" w:cs="Times New Roman"/>
        </w:rPr>
        <w:t>(</w:t>
      </w:r>
      <w:r w:rsidR="00C55F2F" w:rsidRPr="009217AF">
        <w:rPr>
          <w:rFonts w:ascii="Times New Roman" w:hAnsi="Times New Roman" w:cs="Times New Roman"/>
        </w:rPr>
        <w:t>Hornblower</w:t>
      </w:r>
      <w:r w:rsidR="008607DE" w:rsidRPr="009217AF">
        <w:rPr>
          <w:rFonts w:ascii="Times New Roman" w:hAnsi="Times New Roman" w:cs="Times New Roman"/>
        </w:rPr>
        <w:t xml:space="preserve">. </w:t>
      </w:r>
      <w:r w:rsidR="00C55F2F" w:rsidRPr="009217AF">
        <w:rPr>
          <w:rFonts w:ascii="Times New Roman" w:hAnsi="Times New Roman" w:cs="Times New Roman"/>
        </w:rPr>
        <w:t>2002</w:t>
      </w:r>
      <w:r w:rsidR="00CD137F" w:rsidRPr="009217AF">
        <w:rPr>
          <w:rFonts w:ascii="Times New Roman" w:hAnsi="Times New Roman" w:cs="Times New Roman"/>
        </w:rPr>
        <w:t>:</w:t>
      </w:r>
      <w:r w:rsidR="00C55F2F" w:rsidRPr="009217AF">
        <w:rPr>
          <w:rFonts w:ascii="Times New Roman" w:hAnsi="Times New Roman" w:cs="Times New Roman"/>
        </w:rPr>
        <w:t xml:space="preserve"> </w:t>
      </w:r>
      <w:r w:rsidR="00CA470E" w:rsidRPr="009217AF">
        <w:rPr>
          <w:rFonts w:ascii="Times New Roman" w:hAnsi="Times New Roman" w:cs="Times New Roman"/>
        </w:rPr>
        <w:t>27)</w:t>
      </w:r>
      <w:r w:rsidR="009217AF" w:rsidRPr="009217AF">
        <w:rPr>
          <w:rFonts w:ascii="Times New Roman" w:hAnsi="Times New Roman" w:cs="Times New Roman"/>
        </w:rPr>
        <w:t>.</w:t>
      </w:r>
      <w:r w:rsidR="00F607A2" w:rsidRPr="009217AF">
        <w:rPr>
          <w:rFonts w:ascii="Times New Roman" w:hAnsi="Times New Roman" w:cs="Times New Roman"/>
        </w:rPr>
        <w:t xml:space="preserve"> </w:t>
      </w:r>
      <w:r w:rsidR="00CD137F" w:rsidRPr="009217AF">
        <w:rPr>
          <w:rFonts w:ascii="Times New Roman" w:hAnsi="Times New Roman" w:cs="Times New Roman"/>
        </w:rPr>
        <w:t>H</w:t>
      </w:r>
      <w:r w:rsidR="00ED51BD" w:rsidRPr="009217AF">
        <w:rPr>
          <w:rFonts w:ascii="Times New Roman" w:hAnsi="Times New Roman" w:cs="Times New Roman"/>
        </w:rPr>
        <w:t>owever, t</w:t>
      </w:r>
      <w:r w:rsidR="00CC7324" w:rsidRPr="009217AF">
        <w:rPr>
          <w:rFonts w:ascii="Times New Roman" w:hAnsi="Times New Roman" w:cs="Times New Roman"/>
        </w:rPr>
        <w:t xml:space="preserve">he Athenian Acropolis is notably not a </w:t>
      </w:r>
      <w:r w:rsidR="00F607A2" w:rsidRPr="009217AF">
        <w:rPr>
          <w:rFonts w:ascii="Times New Roman" w:hAnsi="Times New Roman" w:cs="Times New Roman"/>
        </w:rPr>
        <w:t>Pan-Hellenic</w:t>
      </w:r>
      <w:r w:rsidR="00CC7324" w:rsidRPr="009217AF">
        <w:rPr>
          <w:rFonts w:ascii="Times New Roman" w:hAnsi="Times New Roman" w:cs="Times New Roman"/>
        </w:rPr>
        <w:t xml:space="preserve"> </w:t>
      </w:r>
      <w:r w:rsidR="00401023" w:rsidRPr="009217AF">
        <w:rPr>
          <w:rFonts w:ascii="Times New Roman" w:hAnsi="Times New Roman" w:cs="Times New Roman"/>
        </w:rPr>
        <w:t>site</w:t>
      </w:r>
      <w:r w:rsidR="00A20D80" w:rsidRPr="009217AF">
        <w:rPr>
          <w:rFonts w:ascii="Times New Roman" w:hAnsi="Times New Roman" w:cs="Times New Roman"/>
        </w:rPr>
        <w:t>. T</w:t>
      </w:r>
      <w:r w:rsidR="00401023" w:rsidRPr="009217AF">
        <w:rPr>
          <w:rFonts w:ascii="Times New Roman" w:hAnsi="Times New Roman" w:cs="Times New Roman"/>
        </w:rPr>
        <w:t xml:space="preserve">he iconography of the </w:t>
      </w:r>
      <w:r w:rsidR="00A20D80" w:rsidRPr="009217AF">
        <w:rPr>
          <w:rFonts w:ascii="Times New Roman" w:hAnsi="Times New Roman" w:cs="Times New Roman"/>
        </w:rPr>
        <w:t>Acropolis</w:t>
      </w:r>
      <w:r w:rsidR="00401023" w:rsidRPr="009217AF">
        <w:rPr>
          <w:rFonts w:ascii="Times New Roman" w:hAnsi="Times New Roman" w:cs="Times New Roman"/>
        </w:rPr>
        <w:t xml:space="preserve"> does depict </w:t>
      </w:r>
      <w:r w:rsidR="00F36B0A" w:rsidRPr="009217AF">
        <w:rPr>
          <w:rFonts w:ascii="Times New Roman" w:hAnsi="Times New Roman" w:cs="Times New Roman"/>
        </w:rPr>
        <w:t>victory;</w:t>
      </w:r>
      <w:r w:rsidR="00401023" w:rsidRPr="009217AF">
        <w:rPr>
          <w:rFonts w:ascii="Times New Roman" w:hAnsi="Times New Roman" w:cs="Times New Roman"/>
        </w:rPr>
        <w:t xml:space="preserve"> </w:t>
      </w:r>
      <w:r w:rsidR="00A20D80" w:rsidRPr="009217AF">
        <w:rPr>
          <w:rFonts w:ascii="Times New Roman" w:hAnsi="Times New Roman" w:cs="Times New Roman"/>
        </w:rPr>
        <w:t xml:space="preserve">however, </w:t>
      </w:r>
      <w:r w:rsidR="00401023" w:rsidRPr="009217AF">
        <w:rPr>
          <w:rFonts w:ascii="Times New Roman" w:hAnsi="Times New Roman" w:cs="Times New Roman"/>
        </w:rPr>
        <w:t>it</w:t>
      </w:r>
      <w:r w:rsidR="00CD137F" w:rsidRPr="009217AF">
        <w:rPr>
          <w:rFonts w:ascii="Times New Roman" w:hAnsi="Times New Roman" w:cs="Times New Roman"/>
        </w:rPr>
        <w:t xml:space="preserve"> i</w:t>
      </w:r>
      <w:r w:rsidR="00401023" w:rsidRPr="009217AF">
        <w:rPr>
          <w:rFonts w:ascii="Times New Roman" w:hAnsi="Times New Roman" w:cs="Times New Roman"/>
        </w:rPr>
        <w:t>s not to show it to others, but to proclaim it to the Athenian people and allow them to celebrate it.</w:t>
      </w:r>
      <w:r w:rsidR="00A20D80" w:rsidRPr="009217AF">
        <w:rPr>
          <w:rFonts w:ascii="Times New Roman" w:hAnsi="Times New Roman" w:cs="Times New Roman"/>
        </w:rPr>
        <w:t xml:space="preserve"> In comparison to sites such as the Temple of Zeus at Olympia and the Hephaestion, which are merely portraying the Centaurs as the common homage to Greek superiority.</w:t>
      </w:r>
      <w:r w:rsidR="00401023" w:rsidRPr="009217AF">
        <w:rPr>
          <w:rFonts w:ascii="Times New Roman" w:hAnsi="Times New Roman" w:cs="Times New Roman"/>
        </w:rPr>
        <w:t xml:space="preserve"> (</w:t>
      </w:r>
      <w:r w:rsidR="009217AF" w:rsidRPr="009217AF">
        <w:rPr>
          <w:rFonts w:ascii="Times New Roman" w:hAnsi="Times New Roman" w:cs="Times New Roman"/>
        </w:rPr>
        <w:t>Shapiro</w:t>
      </w:r>
      <w:r w:rsidR="00401023" w:rsidRPr="009217AF">
        <w:rPr>
          <w:rFonts w:ascii="Times New Roman" w:hAnsi="Times New Roman" w:cs="Times New Roman"/>
        </w:rPr>
        <w:t xml:space="preserve"> 2007. 235)</w:t>
      </w:r>
      <w:r w:rsidR="00ED51BD" w:rsidRPr="009217AF">
        <w:rPr>
          <w:rFonts w:ascii="Times New Roman" w:hAnsi="Times New Roman" w:cs="Times New Roman"/>
        </w:rPr>
        <w:t xml:space="preserve"> (</w:t>
      </w:r>
      <w:proofErr w:type="spellStart"/>
      <w:r w:rsidR="00ED51BD" w:rsidRPr="009217AF">
        <w:rPr>
          <w:rFonts w:ascii="Times New Roman" w:hAnsi="Times New Roman" w:cs="Times New Roman"/>
        </w:rPr>
        <w:t>Neils</w:t>
      </w:r>
      <w:proofErr w:type="spellEnd"/>
      <w:r w:rsidR="00ED51BD" w:rsidRPr="009217AF">
        <w:rPr>
          <w:rFonts w:ascii="Times New Roman" w:hAnsi="Times New Roman" w:cs="Times New Roman"/>
        </w:rPr>
        <w:t xml:space="preserve"> 2001.173)</w:t>
      </w:r>
      <w:r w:rsidR="00A20D80" w:rsidRPr="009217AF">
        <w:rPr>
          <w:rFonts w:ascii="Times New Roman" w:hAnsi="Times New Roman" w:cs="Times New Roman"/>
        </w:rPr>
        <w:t xml:space="preserve"> (Spivey 1997. 217-218)</w:t>
      </w:r>
      <w:r w:rsidR="009217AF" w:rsidRPr="009217AF">
        <w:rPr>
          <w:rFonts w:ascii="Times New Roman" w:hAnsi="Times New Roman" w:cs="Times New Roman"/>
        </w:rPr>
        <w:t xml:space="preserve">. </w:t>
      </w:r>
      <w:proofErr w:type="gramStart"/>
      <w:r w:rsidR="00CD137F" w:rsidRPr="009217AF">
        <w:rPr>
          <w:rFonts w:ascii="Times New Roman" w:hAnsi="Times New Roman" w:cs="Times New Roman"/>
        </w:rPr>
        <w:t>However</w:t>
      </w:r>
      <w:proofErr w:type="gramEnd"/>
      <w:r w:rsidR="00CD137F" w:rsidRPr="009217AF">
        <w:rPr>
          <w:rFonts w:ascii="Times New Roman" w:hAnsi="Times New Roman" w:cs="Times New Roman"/>
        </w:rPr>
        <w:t xml:space="preserve">, it cannot be ignored that the </w:t>
      </w:r>
      <w:r w:rsidR="00CE3566" w:rsidRPr="009217AF">
        <w:rPr>
          <w:rFonts w:ascii="Times New Roman" w:hAnsi="Times New Roman" w:cs="Times New Roman"/>
        </w:rPr>
        <w:t>Acropolis</w:t>
      </w:r>
      <w:r w:rsidR="00CD137F" w:rsidRPr="009217AF">
        <w:rPr>
          <w:rFonts w:ascii="Times New Roman" w:hAnsi="Times New Roman" w:cs="Times New Roman"/>
        </w:rPr>
        <w:t xml:space="preserve"> was a monumental</w:t>
      </w:r>
      <w:r w:rsidR="00CE3566" w:rsidRPr="009217AF">
        <w:rPr>
          <w:rFonts w:ascii="Times New Roman" w:hAnsi="Times New Roman" w:cs="Times New Roman"/>
        </w:rPr>
        <w:t xml:space="preserve"> effort by not only Athens, but the Delian League who funded it. Whether the art and architecture of the Acropolis was meant to be witnessed by the Athenians alone does not mean that a wider audience wouldn’t have noticed its intent.</w:t>
      </w:r>
    </w:p>
    <w:p w14:paraId="25293B36" w14:textId="736C1EA1" w:rsidR="00F7115B" w:rsidRPr="009217AF" w:rsidRDefault="00C55F2F" w:rsidP="007E6559">
      <w:pPr>
        <w:pStyle w:val="ListParagraph"/>
        <w:numPr>
          <w:ilvl w:val="0"/>
          <w:numId w:val="3"/>
        </w:numPr>
        <w:spacing w:line="480" w:lineRule="auto"/>
        <w:rPr>
          <w:rFonts w:ascii="Times New Roman" w:hAnsi="Times New Roman" w:cs="Times New Roman"/>
        </w:rPr>
      </w:pPr>
      <w:r w:rsidRPr="009217AF">
        <w:rPr>
          <w:rFonts w:ascii="Times New Roman" w:hAnsi="Times New Roman" w:cs="Times New Roman"/>
        </w:rPr>
        <w:lastRenderedPageBreak/>
        <w:t>The Athenians use both art and architecture on the Acropolis to exemplify</w:t>
      </w:r>
      <w:r w:rsidR="00F7115B" w:rsidRPr="009217AF">
        <w:rPr>
          <w:rFonts w:ascii="Times New Roman" w:hAnsi="Times New Roman" w:cs="Times New Roman"/>
        </w:rPr>
        <w:t xml:space="preserve"> the carnage of the Persian invasion</w:t>
      </w:r>
      <w:r w:rsidRPr="009217AF">
        <w:rPr>
          <w:rFonts w:ascii="Times New Roman" w:hAnsi="Times New Roman" w:cs="Times New Roman"/>
        </w:rPr>
        <w:t xml:space="preserve"> in 480BC</w:t>
      </w:r>
      <w:r w:rsidR="00C44FAE" w:rsidRPr="009217AF">
        <w:rPr>
          <w:rFonts w:ascii="Times New Roman" w:hAnsi="Times New Roman" w:cs="Times New Roman"/>
        </w:rPr>
        <w:t xml:space="preserve">. </w:t>
      </w:r>
      <w:r w:rsidR="00135E37" w:rsidRPr="009217AF">
        <w:rPr>
          <w:rFonts w:ascii="Times New Roman" w:hAnsi="Times New Roman" w:cs="Times New Roman"/>
        </w:rPr>
        <w:t>The Acropolis is a key example of the rise in artistic commemoration of the Persian attack</w:t>
      </w:r>
      <w:r w:rsidR="00CE3566" w:rsidRPr="009217AF">
        <w:rPr>
          <w:rFonts w:ascii="Times New Roman" w:hAnsi="Times New Roman" w:cs="Times New Roman"/>
        </w:rPr>
        <w:t xml:space="preserve"> </w:t>
      </w:r>
      <w:r w:rsidR="00135E37" w:rsidRPr="009217AF">
        <w:rPr>
          <w:rFonts w:ascii="Times New Roman" w:hAnsi="Times New Roman" w:cs="Times New Roman"/>
        </w:rPr>
        <w:t>(Spivey. 1997</w:t>
      </w:r>
      <w:r w:rsidR="00F36B0A" w:rsidRPr="009217AF">
        <w:rPr>
          <w:rFonts w:ascii="Times New Roman" w:hAnsi="Times New Roman" w:cs="Times New Roman"/>
        </w:rPr>
        <w:t>:</w:t>
      </w:r>
      <w:r w:rsidR="00135E37" w:rsidRPr="009217AF">
        <w:rPr>
          <w:rFonts w:ascii="Times New Roman" w:hAnsi="Times New Roman" w:cs="Times New Roman"/>
        </w:rPr>
        <w:t xml:space="preserve"> 217)</w:t>
      </w:r>
      <w:r w:rsidR="00CE3566" w:rsidRPr="009217AF">
        <w:rPr>
          <w:rFonts w:ascii="Times New Roman" w:hAnsi="Times New Roman" w:cs="Times New Roman"/>
        </w:rPr>
        <w:t>.</w:t>
      </w:r>
    </w:p>
    <w:p w14:paraId="39D152AC" w14:textId="489033A2" w:rsidR="0022202F" w:rsidRPr="009217AF" w:rsidRDefault="0022202F"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 xml:space="preserve">Some historians </w:t>
      </w:r>
      <w:r w:rsidR="000D1FC2" w:rsidRPr="009217AF">
        <w:rPr>
          <w:rFonts w:ascii="Times New Roman" w:hAnsi="Times New Roman" w:cs="Times New Roman"/>
        </w:rPr>
        <w:t xml:space="preserve">debate the meaning of the depictions on the </w:t>
      </w:r>
      <w:r w:rsidRPr="009217AF">
        <w:rPr>
          <w:rFonts w:ascii="Times New Roman" w:hAnsi="Times New Roman" w:cs="Times New Roman"/>
        </w:rPr>
        <w:t xml:space="preserve">frieze, </w:t>
      </w:r>
      <w:r w:rsidR="00CE3566" w:rsidRPr="009217AF">
        <w:rPr>
          <w:rFonts w:ascii="Times New Roman" w:hAnsi="Times New Roman" w:cs="Times New Roman"/>
        </w:rPr>
        <w:t>arguing</w:t>
      </w:r>
      <w:r w:rsidR="00FF0747" w:rsidRPr="009217AF">
        <w:rPr>
          <w:rFonts w:ascii="Times New Roman" w:hAnsi="Times New Roman" w:cs="Times New Roman"/>
        </w:rPr>
        <w:t xml:space="preserve"> that </w:t>
      </w:r>
      <w:r w:rsidRPr="009217AF">
        <w:rPr>
          <w:rFonts w:ascii="Times New Roman" w:hAnsi="Times New Roman" w:cs="Times New Roman"/>
        </w:rPr>
        <w:t xml:space="preserve">it </w:t>
      </w:r>
      <w:r w:rsidR="00CE3566" w:rsidRPr="009217AF">
        <w:rPr>
          <w:rFonts w:ascii="Times New Roman" w:hAnsi="Times New Roman" w:cs="Times New Roman"/>
        </w:rPr>
        <w:t xml:space="preserve">depicts scenes from </w:t>
      </w:r>
      <w:r w:rsidRPr="009217AF">
        <w:rPr>
          <w:rFonts w:ascii="Times New Roman" w:hAnsi="Times New Roman" w:cs="Times New Roman"/>
        </w:rPr>
        <w:t>the battle against Persia</w:t>
      </w:r>
      <w:r w:rsidR="00FF0747" w:rsidRPr="009217AF">
        <w:rPr>
          <w:rFonts w:ascii="Times New Roman" w:hAnsi="Times New Roman" w:cs="Times New Roman"/>
        </w:rPr>
        <w:t>.</w:t>
      </w:r>
      <w:r w:rsidR="000D1FC2" w:rsidRPr="009217AF">
        <w:rPr>
          <w:rFonts w:ascii="Times New Roman" w:hAnsi="Times New Roman" w:cs="Times New Roman"/>
        </w:rPr>
        <w:t xml:space="preserve"> However,</w:t>
      </w:r>
      <w:r w:rsidR="00FF0747" w:rsidRPr="009217AF">
        <w:rPr>
          <w:rFonts w:ascii="Times New Roman" w:hAnsi="Times New Roman" w:cs="Times New Roman"/>
        </w:rPr>
        <w:t xml:space="preserve"> this is u</w:t>
      </w:r>
      <w:r w:rsidRPr="009217AF">
        <w:rPr>
          <w:rFonts w:ascii="Times New Roman" w:hAnsi="Times New Roman" w:cs="Times New Roman"/>
        </w:rPr>
        <w:t xml:space="preserve">nlikely, </w:t>
      </w:r>
      <w:r w:rsidR="00CE3566" w:rsidRPr="009217AF">
        <w:rPr>
          <w:rFonts w:ascii="Times New Roman" w:hAnsi="Times New Roman" w:cs="Times New Roman"/>
        </w:rPr>
        <w:t xml:space="preserve">mostly due to the fact that the Persians were defeated in a naval battle. </w:t>
      </w:r>
      <w:r w:rsidRPr="009217AF">
        <w:rPr>
          <w:rFonts w:ascii="Times New Roman" w:hAnsi="Times New Roman" w:cs="Times New Roman"/>
        </w:rPr>
        <w:t xml:space="preserve">instead it </w:t>
      </w:r>
      <w:r w:rsidR="000D1FC2" w:rsidRPr="009217AF">
        <w:rPr>
          <w:rFonts w:ascii="Times New Roman" w:hAnsi="Times New Roman" w:cs="Times New Roman"/>
        </w:rPr>
        <w:t>is more likely to be a</w:t>
      </w:r>
      <w:r w:rsidRPr="009217AF">
        <w:rPr>
          <w:rFonts w:ascii="Times New Roman" w:hAnsi="Times New Roman" w:cs="Times New Roman"/>
        </w:rPr>
        <w:t xml:space="preserve"> prelude to the Persian battle</w:t>
      </w:r>
      <w:r w:rsidR="000D1FC2" w:rsidRPr="009217AF">
        <w:rPr>
          <w:rFonts w:ascii="Times New Roman" w:hAnsi="Times New Roman" w:cs="Times New Roman"/>
        </w:rPr>
        <w:t xml:space="preserve"> and a way to re-instate </w:t>
      </w:r>
      <w:r w:rsidR="008607DE" w:rsidRPr="009217AF">
        <w:rPr>
          <w:rFonts w:ascii="Times New Roman" w:hAnsi="Times New Roman" w:cs="Times New Roman"/>
        </w:rPr>
        <w:t>the dedications of archaic Athena Polias temple destroyed by the Persians</w:t>
      </w:r>
      <w:r w:rsidRPr="009217AF">
        <w:rPr>
          <w:rFonts w:ascii="Times New Roman" w:hAnsi="Times New Roman" w:cs="Times New Roman"/>
        </w:rPr>
        <w:t xml:space="preserve"> </w:t>
      </w:r>
      <w:r w:rsidR="000D1FC2" w:rsidRPr="009217AF">
        <w:rPr>
          <w:rFonts w:ascii="Times New Roman" w:hAnsi="Times New Roman" w:cs="Times New Roman"/>
        </w:rPr>
        <w:t>(</w:t>
      </w:r>
      <w:proofErr w:type="spellStart"/>
      <w:r w:rsidR="000D1FC2" w:rsidRPr="009217AF">
        <w:rPr>
          <w:rFonts w:ascii="Times New Roman" w:hAnsi="Times New Roman" w:cs="Times New Roman"/>
        </w:rPr>
        <w:t>Neils</w:t>
      </w:r>
      <w:proofErr w:type="spellEnd"/>
      <w:r w:rsidR="000D1FC2" w:rsidRPr="009217AF">
        <w:rPr>
          <w:rFonts w:ascii="Times New Roman" w:hAnsi="Times New Roman" w:cs="Times New Roman"/>
        </w:rPr>
        <w:t xml:space="preserve"> 2001</w:t>
      </w:r>
      <w:r w:rsidR="00FF0032" w:rsidRPr="009217AF">
        <w:rPr>
          <w:rFonts w:ascii="Times New Roman" w:hAnsi="Times New Roman" w:cs="Times New Roman"/>
        </w:rPr>
        <w:t>:</w:t>
      </w:r>
      <w:r w:rsidR="000D1FC2" w:rsidRPr="009217AF">
        <w:rPr>
          <w:rFonts w:ascii="Times New Roman" w:hAnsi="Times New Roman" w:cs="Times New Roman"/>
        </w:rPr>
        <w:t xml:space="preserve"> 180)</w:t>
      </w:r>
      <w:r w:rsidR="008607DE" w:rsidRPr="009217AF">
        <w:rPr>
          <w:rFonts w:ascii="Times New Roman" w:hAnsi="Times New Roman" w:cs="Times New Roman"/>
        </w:rPr>
        <w:t xml:space="preserve"> (Hornblower. 2002</w:t>
      </w:r>
      <w:r w:rsidR="00FF0032" w:rsidRPr="009217AF">
        <w:rPr>
          <w:rFonts w:ascii="Times New Roman" w:hAnsi="Times New Roman" w:cs="Times New Roman"/>
        </w:rPr>
        <w:t>:</w:t>
      </w:r>
      <w:r w:rsidR="008607DE" w:rsidRPr="009217AF">
        <w:rPr>
          <w:rFonts w:ascii="Times New Roman" w:hAnsi="Times New Roman" w:cs="Times New Roman"/>
        </w:rPr>
        <w:t xml:space="preserve"> 20)</w:t>
      </w:r>
      <w:r w:rsidR="009217AF" w:rsidRPr="009217AF">
        <w:rPr>
          <w:rFonts w:ascii="Times New Roman" w:hAnsi="Times New Roman" w:cs="Times New Roman"/>
        </w:rPr>
        <w:t>.</w:t>
      </w:r>
    </w:p>
    <w:p w14:paraId="2E5D51F9" w14:textId="0F209080" w:rsidR="00342D91" w:rsidRPr="009217AF" w:rsidRDefault="00A22981"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The s</w:t>
      </w:r>
      <w:r w:rsidR="00342D91" w:rsidRPr="009217AF">
        <w:rPr>
          <w:rFonts w:ascii="Times New Roman" w:hAnsi="Times New Roman" w:cs="Times New Roman"/>
        </w:rPr>
        <w:t>ack of troy depicted on the eastern pediment on the Acropolis convey</w:t>
      </w:r>
      <w:r w:rsidRPr="009217AF">
        <w:rPr>
          <w:rFonts w:ascii="Times New Roman" w:hAnsi="Times New Roman" w:cs="Times New Roman"/>
        </w:rPr>
        <w:t>s</w:t>
      </w:r>
      <w:r w:rsidR="00342D91" w:rsidRPr="009217AF">
        <w:rPr>
          <w:rFonts w:ascii="Times New Roman" w:hAnsi="Times New Roman" w:cs="Times New Roman"/>
        </w:rPr>
        <w:t xml:space="preserve"> the contemporary </w:t>
      </w:r>
      <w:r w:rsidR="006A5B2D" w:rsidRPr="009217AF">
        <w:rPr>
          <w:rFonts w:ascii="Times New Roman" w:hAnsi="Times New Roman" w:cs="Times New Roman"/>
        </w:rPr>
        <w:t>emotions</w:t>
      </w:r>
      <w:r w:rsidR="00342D91" w:rsidRPr="009217AF">
        <w:rPr>
          <w:rFonts w:ascii="Times New Roman" w:hAnsi="Times New Roman" w:cs="Times New Roman"/>
        </w:rPr>
        <w:t xml:space="preserve"> of the Athenians whose city was recently sacked and destroyed. </w:t>
      </w:r>
      <w:r w:rsidR="00135E37" w:rsidRPr="009217AF">
        <w:rPr>
          <w:rFonts w:ascii="Times New Roman" w:hAnsi="Times New Roman" w:cs="Times New Roman"/>
        </w:rPr>
        <w:t xml:space="preserve">The Athenians, by comparing their own struggle and loss to that of a widely known epic </w:t>
      </w:r>
      <w:r w:rsidR="00F36B0A" w:rsidRPr="009217AF">
        <w:rPr>
          <w:rFonts w:ascii="Times New Roman" w:hAnsi="Times New Roman" w:cs="Times New Roman"/>
        </w:rPr>
        <w:t>parallel</w:t>
      </w:r>
      <w:r w:rsidR="00135E37" w:rsidRPr="009217AF">
        <w:rPr>
          <w:rFonts w:ascii="Times New Roman" w:hAnsi="Times New Roman" w:cs="Times New Roman"/>
        </w:rPr>
        <w:t>, added to the historical and political gravitas of their own sacked city.</w:t>
      </w:r>
      <w:r w:rsidR="00F36B0A" w:rsidRPr="009217AF">
        <w:rPr>
          <w:rFonts w:ascii="Times New Roman" w:hAnsi="Times New Roman" w:cs="Times New Roman"/>
        </w:rPr>
        <w:t xml:space="preserve"> </w:t>
      </w:r>
      <w:proofErr w:type="gramStart"/>
      <w:r w:rsidR="00342D91" w:rsidRPr="009217AF">
        <w:rPr>
          <w:rFonts w:ascii="Times New Roman" w:hAnsi="Times New Roman" w:cs="Times New Roman"/>
        </w:rPr>
        <w:t>(</w:t>
      </w:r>
      <w:proofErr w:type="gramEnd"/>
      <w:r w:rsidR="00342D91" w:rsidRPr="009217AF">
        <w:rPr>
          <w:rFonts w:ascii="Times New Roman" w:hAnsi="Times New Roman" w:cs="Times New Roman"/>
        </w:rPr>
        <w:t>Spivey 1997</w:t>
      </w:r>
      <w:r w:rsidRPr="009217AF">
        <w:rPr>
          <w:rFonts w:ascii="Times New Roman" w:hAnsi="Times New Roman" w:cs="Times New Roman"/>
        </w:rPr>
        <w:t>:</w:t>
      </w:r>
      <w:r w:rsidR="00342D91" w:rsidRPr="009217AF">
        <w:rPr>
          <w:rFonts w:ascii="Times New Roman" w:hAnsi="Times New Roman" w:cs="Times New Roman"/>
        </w:rPr>
        <w:t xml:space="preserve"> 21</w:t>
      </w:r>
      <w:r w:rsidR="00135E37" w:rsidRPr="009217AF">
        <w:rPr>
          <w:rFonts w:ascii="Times New Roman" w:hAnsi="Times New Roman" w:cs="Times New Roman"/>
        </w:rPr>
        <w:t>4</w:t>
      </w:r>
      <w:r w:rsidR="00342D91" w:rsidRPr="009217AF">
        <w:rPr>
          <w:rFonts w:ascii="Times New Roman" w:hAnsi="Times New Roman" w:cs="Times New Roman"/>
        </w:rPr>
        <w:t>) (Barringer. 2008</w:t>
      </w:r>
      <w:r w:rsidRPr="009217AF">
        <w:rPr>
          <w:rFonts w:ascii="Times New Roman" w:hAnsi="Times New Roman" w:cs="Times New Roman"/>
        </w:rPr>
        <w:t xml:space="preserve">: </w:t>
      </w:r>
      <w:r w:rsidR="00342D91" w:rsidRPr="009217AF">
        <w:rPr>
          <w:rFonts w:ascii="Times New Roman" w:hAnsi="Times New Roman" w:cs="Times New Roman"/>
        </w:rPr>
        <w:t>72, 79-80)</w:t>
      </w:r>
      <w:r w:rsidRPr="009217AF">
        <w:rPr>
          <w:rFonts w:ascii="Times New Roman" w:hAnsi="Times New Roman" w:cs="Times New Roman"/>
        </w:rPr>
        <w:t>.</w:t>
      </w:r>
    </w:p>
    <w:p w14:paraId="4D1E8DDB" w14:textId="5F19A42B" w:rsidR="00DF64F1" w:rsidRPr="009217AF" w:rsidRDefault="00DF64F1"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Athenians d</w:t>
      </w:r>
      <w:r w:rsidR="00210E62" w:rsidRPr="009217AF">
        <w:rPr>
          <w:rFonts w:ascii="Times New Roman" w:hAnsi="Times New Roman" w:cs="Times New Roman"/>
        </w:rPr>
        <w:t>id</w:t>
      </w:r>
      <w:r w:rsidRPr="009217AF">
        <w:rPr>
          <w:rFonts w:ascii="Times New Roman" w:hAnsi="Times New Roman" w:cs="Times New Roman"/>
        </w:rPr>
        <w:t xml:space="preserve"> not shy away from depictions of “all</w:t>
      </w:r>
      <w:r w:rsidR="00135E37" w:rsidRPr="009217AF">
        <w:rPr>
          <w:rFonts w:ascii="Times New Roman" w:hAnsi="Times New Roman" w:cs="Times New Roman"/>
        </w:rPr>
        <w:t>-</w:t>
      </w:r>
      <w:r w:rsidRPr="009217AF">
        <w:rPr>
          <w:rFonts w:ascii="Times New Roman" w:hAnsi="Times New Roman" w:cs="Times New Roman"/>
        </w:rPr>
        <w:t xml:space="preserve">out war” </w:t>
      </w:r>
      <w:r w:rsidR="00210E62" w:rsidRPr="009217AF">
        <w:rPr>
          <w:rFonts w:ascii="Times New Roman" w:hAnsi="Times New Roman" w:cs="Times New Roman"/>
        </w:rPr>
        <w:t xml:space="preserve">on the Acropolis </w:t>
      </w:r>
      <w:r w:rsidRPr="009217AF">
        <w:rPr>
          <w:rFonts w:ascii="Times New Roman" w:hAnsi="Times New Roman" w:cs="Times New Roman"/>
        </w:rPr>
        <w:t>(</w:t>
      </w:r>
      <w:proofErr w:type="spellStart"/>
      <w:r w:rsidRPr="009217AF">
        <w:rPr>
          <w:rFonts w:ascii="Times New Roman" w:hAnsi="Times New Roman" w:cs="Times New Roman"/>
        </w:rPr>
        <w:t>Goldhill</w:t>
      </w:r>
      <w:proofErr w:type="spellEnd"/>
      <w:r w:rsidRPr="009217AF">
        <w:rPr>
          <w:rFonts w:ascii="Times New Roman" w:hAnsi="Times New Roman" w:cs="Times New Roman"/>
        </w:rPr>
        <w:t xml:space="preserve"> </w:t>
      </w:r>
      <w:r w:rsidR="00926A42" w:rsidRPr="009217AF">
        <w:rPr>
          <w:rFonts w:ascii="Times New Roman" w:hAnsi="Times New Roman" w:cs="Times New Roman"/>
        </w:rPr>
        <w:t xml:space="preserve">and Osborne </w:t>
      </w:r>
      <w:r w:rsidRPr="009217AF">
        <w:rPr>
          <w:rFonts w:ascii="Times New Roman" w:hAnsi="Times New Roman" w:cs="Times New Roman"/>
        </w:rPr>
        <w:t>1995</w:t>
      </w:r>
      <w:r w:rsidR="00A22981" w:rsidRPr="009217AF">
        <w:rPr>
          <w:rFonts w:ascii="Times New Roman" w:hAnsi="Times New Roman" w:cs="Times New Roman"/>
        </w:rPr>
        <w:t>:</w:t>
      </w:r>
      <w:r w:rsidRPr="009217AF">
        <w:rPr>
          <w:rFonts w:ascii="Times New Roman" w:hAnsi="Times New Roman" w:cs="Times New Roman"/>
        </w:rPr>
        <w:t xml:space="preserve"> 64)</w:t>
      </w:r>
      <w:r w:rsidR="00A22981" w:rsidRPr="009217AF">
        <w:rPr>
          <w:rFonts w:ascii="Times New Roman" w:hAnsi="Times New Roman" w:cs="Times New Roman"/>
        </w:rPr>
        <w:t>.</w:t>
      </w:r>
      <w:r w:rsidR="00135E37" w:rsidRPr="009217AF">
        <w:rPr>
          <w:rFonts w:ascii="Times New Roman" w:hAnsi="Times New Roman" w:cs="Times New Roman"/>
        </w:rPr>
        <w:t xml:space="preserve"> The depictions on the </w:t>
      </w:r>
      <w:r w:rsidR="00210E62" w:rsidRPr="009217AF">
        <w:rPr>
          <w:rFonts w:ascii="Times New Roman" w:hAnsi="Times New Roman" w:cs="Times New Roman"/>
        </w:rPr>
        <w:t>Acropolis are purposefully made to call attention to the struggle of Greek civilisation</w:t>
      </w:r>
      <w:r w:rsidR="00A22981" w:rsidRPr="009217AF">
        <w:rPr>
          <w:rFonts w:ascii="Times New Roman" w:hAnsi="Times New Roman" w:cs="Times New Roman"/>
        </w:rPr>
        <w:t>, through the lens of democracy,</w:t>
      </w:r>
      <w:r w:rsidR="00210E62" w:rsidRPr="009217AF">
        <w:rPr>
          <w:rFonts w:ascii="Times New Roman" w:hAnsi="Times New Roman" w:cs="Times New Roman"/>
        </w:rPr>
        <w:t xml:space="preserve"> against </w:t>
      </w:r>
      <w:r w:rsidR="00A22981" w:rsidRPr="009217AF">
        <w:rPr>
          <w:rFonts w:ascii="Times New Roman" w:hAnsi="Times New Roman" w:cs="Times New Roman"/>
        </w:rPr>
        <w:t xml:space="preserve">the </w:t>
      </w:r>
      <w:r w:rsidR="00210E62" w:rsidRPr="009217AF">
        <w:rPr>
          <w:rFonts w:ascii="Times New Roman" w:hAnsi="Times New Roman" w:cs="Times New Roman"/>
        </w:rPr>
        <w:t>barbarism of outsiders. The Parthenon specifically, was used to exemplify the brutality of the Persian attack (Spivey .1997</w:t>
      </w:r>
      <w:r w:rsidR="00A22981" w:rsidRPr="009217AF">
        <w:rPr>
          <w:rFonts w:ascii="Times New Roman" w:hAnsi="Times New Roman" w:cs="Times New Roman"/>
        </w:rPr>
        <w:t>:</w:t>
      </w:r>
      <w:r w:rsidR="00210E62" w:rsidRPr="009217AF">
        <w:rPr>
          <w:rFonts w:ascii="Times New Roman" w:hAnsi="Times New Roman" w:cs="Times New Roman"/>
        </w:rPr>
        <w:t xml:space="preserve"> 221) (Barron. 1981</w:t>
      </w:r>
      <w:r w:rsidR="00A22981" w:rsidRPr="009217AF">
        <w:rPr>
          <w:rFonts w:ascii="Times New Roman" w:hAnsi="Times New Roman" w:cs="Times New Roman"/>
        </w:rPr>
        <w:t>:</w:t>
      </w:r>
      <w:r w:rsidR="00210E62" w:rsidRPr="009217AF">
        <w:rPr>
          <w:rFonts w:ascii="Times New Roman" w:hAnsi="Times New Roman" w:cs="Times New Roman"/>
        </w:rPr>
        <w:t xml:space="preserve"> 78)</w:t>
      </w:r>
      <w:r w:rsidR="009217AF" w:rsidRPr="009217AF">
        <w:rPr>
          <w:rFonts w:ascii="Times New Roman" w:hAnsi="Times New Roman" w:cs="Times New Roman"/>
        </w:rPr>
        <w:t>.</w:t>
      </w:r>
    </w:p>
    <w:p w14:paraId="2834E094" w14:textId="581564A8" w:rsidR="00F7115B" w:rsidRPr="009217AF" w:rsidRDefault="00E160C1" w:rsidP="007E6559">
      <w:pPr>
        <w:pStyle w:val="ListParagraph"/>
        <w:numPr>
          <w:ilvl w:val="0"/>
          <w:numId w:val="3"/>
        </w:numPr>
        <w:spacing w:line="480" w:lineRule="auto"/>
        <w:rPr>
          <w:rFonts w:ascii="Times New Roman" w:hAnsi="Times New Roman" w:cs="Times New Roman"/>
        </w:rPr>
      </w:pPr>
      <w:r w:rsidRPr="009217AF">
        <w:rPr>
          <w:rFonts w:ascii="Times New Roman" w:hAnsi="Times New Roman" w:cs="Times New Roman"/>
        </w:rPr>
        <w:t>Athens was keen to present its victory over Persia to her own people. The Acropolis gave the opportunity to celebrate their victory and damn their enemy in turn. There was a huge increase in the amount of depictions that hinted and outright stated the Persian defeat in 480 BC</w:t>
      </w:r>
    </w:p>
    <w:p w14:paraId="620E1689" w14:textId="3CA34A55" w:rsidR="0022202F" w:rsidRPr="009217AF" w:rsidRDefault="006844EF"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 xml:space="preserve">There are many depictions of fighting on the Acropolis. Most modern scholars believe this to either be as a </w:t>
      </w:r>
      <w:r w:rsidR="0002120F" w:rsidRPr="009217AF">
        <w:rPr>
          <w:rFonts w:ascii="Times New Roman" w:hAnsi="Times New Roman" w:cs="Times New Roman"/>
        </w:rPr>
        <w:t>reference</w:t>
      </w:r>
      <w:r w:rsidRPr="009217AF">
        <w:rPr>
          <w:rFonts w:ascii="Times New Roman" w:hAnsi="Times New Roman" w:cs="Times New Roman"/>
        </w:rPr>
        <w:t xml:space="preserve"> to the </w:t>
      </w:r>
      <w:r w:rsidR="0002120F" w:rsidRPr="009217AF">
        <w:rPr>
          <w:rFonts w:ascii="Times New Roman" w:hAnsi="Times New Roman" w:cs="Times New Roman"/>
        </w:rPr>
        <w:t>Persians</w:t>
      </w:r>
      <w:r w:rsidRPr="009217AF">
        <w:rPr>
          <w:rFonts w:ascii="Times New Roman" w:hAnsi="Times New Roman" w:cs="Times New Roman"/>
        </w:rPr>
        <w:t xml:space="preserve"> and the </w:t>
      </w:r>
      <w:r w:rsidR="0002120F" w:rsidRPr="009217AF">
        <w:rPr>
          <w:rFonts w:ascii="Times New Roman" w:hAnsi="Times New Roman" w:cs="Times New Roman"/>
        </w:rPr>
        <w:t>battle</w:t>
      </w:r>
      <w:r w:rsidRPr="009217AF">
        <w:rPr>
          <w:rFonts w:ascii="Times New Roman" w:hAnsi="Times New Roman" w:cs="Times New Roman"/>
        </w:rPr>
        <w:t xml:space="preserve"> fought against them </w:t>
      </w:r>
      <w:r w:rsidRPr="009217AF">
        <w:rPr>
          <w:rFonts w:ascii="Times New Roman" w:hAnsi="Times New Roman" w:cs="Times New Roman"/>
        </w:rPr>
        <w:lastRenderedPageBreak/>
        <w:t>(Spivey 1997</w:t>
      </w:r>
      <w:r w:rsidR="00A22981" w:rsidRPr="009217AF">
        <w:rPr>
          <w:rFonts w:ascii="Times New Roman" w:hAnsi="Times New Roman" w:cs="Times New Roman"/>
        </w:rPr>
        <w:t>:</w:t>
      </w:r>
      <w:r w:rsidRPr="009217AF">
        <w:rPr>
          <w:rFonts w:ascii="Times New Roman" w:hAnsi="Times New Roman" w:cs="Times New Roman"/>
        </w:rPr>
        <w:t xml:space="preserve"> 224) (</w:t>
      </w:r>
      <w:proofErr w:type="spellStart"/>
      <w:r w:rsidRPr="009217AF">
        <w:rPr>
          <w:rFonts w:ascii="Times New Roman" w:hAnsi="Times New Roman" w:cs="Times New Roman"/>
        </w:rPr>
        <w:t>Goldhill</w:t>
      </w:r>
      <w:proofErr w:type="spellEnd"/>
      <w:r w:rsidRPr="009217AF">
        <w:rPr>
          <w:rFonts w:ascii="Times New Roman" w:hAnsi="Times New Roman" w:cs="Times New Roman"/>
        </w:rPr>
        <w:t xml:space="preserve"> </w:t>
      </w:r>
      <w:r w:rsidR="00926A42" w:rsidRPr="009217AF">
        <w:rPr>
          <w:rFonts w:ascii="Times New Roman" w:hAnsi="Times New Roman" w:cs="Times New Roman"/>
        </w:rPr>
        <w:t xml:space="preserve">and Osborne </w:t>
      </w:r>
      <w:r w:rsidRPr="009217AF">
        <w:rPr>
          <w:rFonts w:ascii="Times New Roman" w:hAnsi="Times New Roman" w:cs="Times New Roman"/>
        </w:rPr>
        <w:t>1995</w:t>
      </w:r>
      <w:r w:rsidR="00A22981" w:rsidRPr="009217AF">
        <w:rPr>
          <w:rFonts w:ascii="Times New Roman" w:hAnsi="Times New Roman" w:cs="Times New Roman"/>
        </w:rPr>
        <w:t>:</w:t>
      </w:r>
      <w:r w:rsidRPr="009217AF">
        <w:rPr>
          <w:rFonts w:ascii="Times New Roman" w:hAnsi="Times New Roman" w:cs="Times New Roman"/>
        </w:rPr>
        <w:t xml:space="preserve"> 64). This is most clear by the s</w:t>
      </w:r>
      <w:r w:rsidR="0022202F" w:rsidRPr="009217AF">
        <w:rPr>
          <w:rFonts w:ascii="Times New Roman" w:hAnsi="Times New Roman" w:cs="Times New Roman"/>
        </w:rPr>
        <w:t>tatues of heroes who fought against the Persians</w:t>
      </w:r>
      <w:r w:rsidRPr="009217AF">
        <w:rPr>
          <w:rFonts w:ascii="Times New Roman" w:hAnsi="Times New Roman" w:cs="Times New Roman"/>
        </w:rPr>
        <w:t xml:space="preserve"> mentioned by Pausanias, which show that the</w:t>
      </w:r>
      <w:r w:rsidR="0022202F" w:rsidRPr="009217AF">
        <w:rPr>
          <w:rFonts w:ascii="Times New Roman" w:hAnsi="Times New Roman" w:cs="Times New Roman"/>
        </w:rPr>
        <w:t xml:space="preserve"> </w:t>
      </w:r>
      <w:r w:rsidRPr="009217AF">
        <w:rPr>
          <w:rFonts w:ascii="Times New Roman" w:hAnsi="Times New Roman" w:cs="Times New Roman"/>
        </w:rPr>
        <w:t xml:space="preserve">war with the Persians was at the very </w:t>
      </w:r>
      <w:r w:rsidR="0002120F" w:rsidRPr="009217AF">
        <w:rPr>
          <w:rFonts w:ascii="Times New Roman" w:hAnsi="Times New Roman" w:cs="Times New Roman"/>
        </w:rPr>
        <w:t>least</w:t>
      </w:r>
      <w:r w:rsidRPr="009217AF">
        <w:rPr>
          <w:rFonts w:ascii="Times New Roman" w:hAnsi="Times New Roman" w:cs="Times New Roman"/>
        </w:rPr>
        <w:t xml:space="preserve"> commemorated at the site. </w:t>
      </w:r>
      <w:r w:rsidR="0022202F" w:rsidRPr="009217AF">
        <w:rPr>
          <w:rFonts w:ascii="Times New Roman" w:hAnsi="Times New Roman" w:cs="Times New Roman"/>
        </w:rPr>
        <w:t>(Paus. 1.25)</w:t>
      </w:r>
      <w:r w:rsidR="00C93A6F" w:rsidRPr="009217AF">
        <w:rPr>
          <w:rFonts w:ascii="Times New Roman" w:hAnsi="Times New Roman" w:cs="Times New Roman"/>
        </w:rPr>
        <w:t xml:space="preserve">. </w:t>
      </w:r>
      <w:r w:rsidR="00B12AF1" w:rsidRPr="009217AF">
        <w:rPr>
          <w:rFonts w:ascii="Times New Roman" w:hAnsi="Times New Roman" w:cs="Times New Roman"/>
        </w:rPr>
        <w:t xml:space="preserve">The art and architecture depicting the fighting against </w:t>
      </w:r>
      <w:r w:rsidR="0002120F" w:rsidRPr="009217AF">
        <w:rPr>
          <w:rFonts w:ascii="Times New Roman" w:hAnsi="Times New Roman" w:cs="Times New Roman"/>
        </w:rPr>
        <w:t>barbarians</w:t>
      </w:r>
      <w:r w:rsidR="00B12AF1" w:rsidRPr="009217AF">
        <w:rPr>
          <w:rFonts w:ascii="Times New Roman" w:hAnsi="Times New Roman" w:cs="Times New Roman"/>
        </w:rPr>
        <w:t xml:space="preserve"> as mythical creatures expanded into symbolic shorthand after the grand display on the Parthenon </w:t>
      </w:r>
      <w:r w:rsidR="00C93A6F" w:rsidRPr="009217AF">
        <w:rPr>
          <w:rFonts w:ascii="Times New Roman" w:hAnsi="Times New Roman" w:cs="Times New Roman"/>
        </w:rPr>
        <w:t>(</w:t>
      </w:r>
      <w:proofErr w:type="spellStart"/>
      <w:r w:rsidR="00706B1C" w:rsidRPr="009217AF">
        <w:rPr>
          <w:rFonts w:ascii="Times New Roman" w:hAnsi="Times New Roman" w:cs="Times New Roman"/>
        </w:rPr>
        <w:t>Neils</w:t>
      </w:r>
      <w:proofErr w:type="spellEnd"/>
      <w:r w:rsidR="00706B1C" w:rsidRPr="009217AF">
        <w:rPr>
          <w:rFonts w:ascii="Times New Roman" w:hAnsi="Times New Roman" w:cs="Times New Roman"/>
        </w:rPr>
        <w:t>. 2001</w:t>
      </w:r>
      <w:r w:rsidR="00A22981" w:rsidRPr="009217AF">
        <w:rPr>
          <w:rFonts w:ascii="Times New Roman" w:hAnsi="Times New Roman" w:cs="Times New Roman"/>
        </w:rPr>
        <w:t>:</w:t>
      </w:r>
      <w:r w:rsidR="00706B1C" w:rsidRPr="009217AF">
        <w:rPr>
          <w:rFonts w:ascii="Times New Roman" w:hAnsi="Times New Roman" w:cs="Times New Roman"/>
        </w:rPr>
        <w:t xml:space="preserve"> 181) (Barron 1981</w:t>
      </w:r>
      <w:r w:rsidR="00A22981" w:rsidRPr="009217AF">
        <w:rPr>
          <w:rFonts w:ascii="Times New Roman" w:hAnsi="Times New Roman" w:cs="Times New Roman"/>
        </w:rPr>
        <w:t>:</w:t>
      </w:r>
      <w:r w:rsidR="00706B1C" w:rsidRPr="009217AF">
        <w:rPr>
          <w:rFonts w:ascii="Times New Roman" w:hAnsi="Times New Roman" w:cs="Times New Roman"/>
        </w:rPr>
        <w:t xml:space="preserve"> 78)</w:t>
      </w:r>
      <w:r w:rsidR="00B12AF1" w:rsidRPr="009217AF">
        <w:rPr>
          <w:rFonts w:ascii="Times New Roman" w:hAnsi="Times New Roman" w:cs="Times New Roman"/>
        </w:rPr>
        <w:t xml:space="preserve"> (Spivey 1997</w:t>
      </w:r>
      <w:r w:rsidR="00A22981" w:rsidRPr="009217AF">
        <w:rPr>
          <w:rFonts w:ascii="Times New Roman" w:hAnsi="Times New Roman" w:cs="Times New Roman"/>
        </w:rPr>
        <w:t>:</w:t>
      </w:r>
      <w:r w:rsidR="00B12AF1" w:rsidRPr="009217AF">
        <w:rPr>
          <w:rFonts w:ascii="Times New Roman" w:hAnsi="Times New Roman" w:cs="Times New Roman"/>
        </w:rPr>
        <w:t xml:space="preserve"> 217)</w:t>
      </w:r>
      <w:r w:rsidR="002E32D3" w:rsidRPr="009217AF">
        <w:rPr>
          <w:rFonts w:ascii="Times New Roman" w:hAnsi="Times New Roman" w:cs="Times New Roman"/>
        </w:rPr>
        <w:t xml:space="preserve"> (Barringer 2008</w:t>
      </w:r>
      <w:r w:rsidR="00A22981" w:rsidRPr="009217AF">
        <w:rPr>
          <w:rFonts w:ascii="Times New Roman" w:hAnsi="Times New Roman" w:cs="Times New Roman"/>
        </w:rPr>
        <w:t>:</w:t>
      </w:r>
      <w:r w:rsidR="002E32D3" w:rsidRPr="009217AF">
        <w:rPr>
          <w:rFonts w:ascii="Times New Roman" w:hAnsi="Times New Roman" w:cs="Times New Roman"/>
        </w:rPr>
        <w:t xml:space="preserve"> 83)</w:t>
      </w:r>
      <w:r w:rsidR="00A22981" w:rsidRPr="009217AF">
        <w:rPr>
          <w:rFonts w:ascii="Times New Roman" w:hAnsi="Times New Roman" w:cs="Times New Roman"/>
        </w:rPr>
        <w:t>.</w:t>
      </w:r>
    </w:p>
    <w:p w14:paraId="51836740" w14:textId="68434F33" w:rsidR="00F7115B" w:rsidRPr="009217AF" w:rsidRDefault="00342D91"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 xml:space="preserve">The Grandiose nature of the </w:t>
      </w:r>
      <w:r w:rsidR="006A5B2D" w:rsidRPr="009217AF">
        <w:rPr>
          <w:rFonts w:ascii="Times New Roman" w:hAnsi="Times New Roman" w:cs="Times New Roman"/>
        </w:rPr>
        <w:t>Parthenon</w:t>
      </w:r>
      <w:r w:rsidRPr="009217AF">
        <w:rPr>
          <w:rFonts w:ascii="Times New Roman" w:hAnsi="Times New Roman" w:cs="Times New Roman"/>
        </w:rPr>
        <w:t xml:space="preserve"> showed the payoff of victory</w:t>
      </w:r>
      <w:r w:rsidR="00B12AF1" w:rsidRPr="009217AF">
        <w:rPr>
          <w:rFonts w:ascii="Times New Roman" w:hAnsi="Times New Roman" w:cs="Times New Roman"/>
        </w:rPr>
        <w:t>, it allowed all classes and individuals to enjoy the spoils of the war and, have a share of the victory profits</w:t>
      </w:r>
      <w:r w:rsidRPr="009217AF">
        <w:rPr>
          <w:rFonts w:ascii="Times New Roman" w:hAnsi="Times New Roman" w:cs="Times New Roman"/>
        </w:rPr>
        <w:t xml:space="preserve"> (Barringer. 2008</w:t>
      </w:r>
      <w:r w:rsidR="00A22981" w:rsidRPr="009217AF">
        <w:rPr>
          <w:rFonts w:ascii="Times New Roman" w:hAnsi="Times New Roman" w:cs="Times New Roman"/>
        </w:rPr>
        <w:t>:</w:t>
      </w:r>
      <w:r w:rsidRPr="009217AF">
        <w:rPr>
          <w:rFonts w:ascii="Times New Roman" w:hAnsi="Times New Roman" w:cs="Times New Roman"/>
        </w:rPr>
        <w:t xml:space="preserve"> 65)</w:t>
      </w:r>
      <w:r w:rsidR="00B12AF1" w:rsidRPr="009217AF">
        <w:rPr>
          <w:rFonts w:ascii="Times New Roman" w:hAnsi="Times New Roman" w:cs="Times New Roman"/>
        </w:rPr>
        <w:t xml:space="preserve"> (Spivey 1997</w:t>
      </w:r>
      <w:r w:rsidR="00A22981" w:rsidRPr="009217AF">
        <w:rPr>
          <w:rFonts w:ascii="Times New Roman" w:hAnsi="Times New Roman" w:cs="Times New Roman"/>
        </w:rPr>
        <w:t>:</w:t>
      </w:r>
      <w:r w:rsidR="00B12AF1" w:rsidRPr="009217AF">
        <w:rPr>
          <w:rFonts w:ascii="Times New Roman" w:hAnsi="Times New Roman" w:cs="Times New Roman"/>
        </w:rPr>
        <w:t xml:space="preserve"> 242</w:t>
      </w:r>
      <w:r w:rsidR="00A22981" w:rsidRPr="009217AF">
        <w:rPr>
          <w:rFonts w:ascii="Times New Roman" w:hAnsi="Times New Roman" w:cs="Times New Roman"/>
        </w:rPr>
        <w:t>)</w:t>
      </w:r>
      <w:r w:rsidR="00B12AF1" w:rsidRPr="009217AF">
        <w:rPr>
          <w:rFonts w:ascii="Times New Roman" w:hAnsi="Times New Roman" w:cs="Times New Roman"/>
        </w:rPr>
        <w:t>.</w:t>
      </w:r>
      <w:r w:rsidR="00A22981" w:rsidRPr="009217AF">
        <w:rPr>
          <w:rFonts w:ascii="Times New Roman" w:hAnsi="Times New Roman" w:cs="Times New Roman"/>
        </w:rPr>
        <w:t xml:space="preserve"> The re-build</w:t>
      </w:r>
      <w:r w:rsidR="00B12AF1" w:rsidRPr="009217AF">
        <w:rPr>
          <w:rFonts w:ascii="Times New Roman" w:hAnsi="Times New Roman" w:cs="Times New Roman"/>
        </w:rPr>
        <w:t xml:space="preserve"> gained many individuals the chance to get involved, from the masons who were involved in its creation to the future Athenians who would use the Acropolis for its position in the Panathenaic procession (</w:t>
      </w:r>
      <w:proofErr w:type="spellStart"/>
      <w:r w:rsidR="00B12AF1" w:rsidRPr="009217AF">
        <w:rPr>
          <w:rFonts w:ascii="Times New Roman" w:hAnsi="Times New Roman" w:cs="Times New Roman"/>
        </w:rPr>
        <w:t>Neils</w:t>
      </w:r>
      <w:proofErr w:type="spellEnd"/>
      <w:r w:rsidR="00B12AF1" w:rsidRPr="009217AF">
        <w:rPr>
          <w:rFonts w:ascii="Times New Roman" w:hAnsi="Times New Roman" w:cs="Times New Roman"/>
        </w:rPr>
        <w:t xml:space="preserve"> 2001</w:t>
      </w:r>
      <w:r w:rsidR="00A22981" w:rsidRPr="009217AF">
        <w:rPr>
          <w:rFonts w:ascii="Times New Roman" w:hAnsi="Times New Roman" w:cs="Times New Roman"/>
        </w:rPr>
        <w:t>:</w:t>
      </w:r>
      <w:r w:rsidR="00B12AF1" w:rsidRPr="009217AF">
        <w:rPr>
          <w:rFonts w:ascii="Times New Roman" w:hAnsi="Times New Roman" w:cs="Times New Roman"/>
        </w:rPr>
        <w:t xml:space="preserve"> 173) (Barringer</w:t>
      </w:r>
      <w:r w:rsidR="002E32D3" w:rsidRPr="009217AF">
        <w:rPr>
          <w:rFonts w:ascii="Times New Roman" w:hAnsi="Times New Roman" w:cs="Times New Roman"/>
        </w:rPr>
        <w:t xml:space="preserve"> 2008</w:t>
      </w:r>
      <w:r w:rsidR="00A22981" w:rsidRPr="009217AF">
        <w:rPr>
          <w:rFonts w:ascii="Times New Roman" w:hAnsi="Times New Roman" w:cs="Times New Roman"/>
        </w:rPr>
        <w:t>:</w:t>
      </w:r>
      <w:r w:rsidR="002E32D3" w:rsidRPr="009217AF">
        <w:rPr>
          <w:rFonts w:ascii="Times New Roman" w:hAnsi="Times New Roman" w:cs="Times New Roman"/>
        </w:rPr>
        <w:t xml:space="preserve"> 63)</w:t>
      </w:r>
      <w:r w:rsidR="00A22981" w:rsidRPr="009217AF">
        <w:rPr>
          <w:rFonts w:ascii="Times New Roman" w:hAnsi="Times New Roman" w:cs="Times New Roman"/>
        </w:rPr>
        <w:t>.</w:t>
      </w:r>
    </w:p>
    <w:p w14:paraId="391CE827" w14:textId="45DCA29A" w:rsidR="00342D91" w:rsidRPr="009217AF" w:rsidRDefault="00342D91" w:rsidP="007E6559">
      <w:pPr>
        <w:pStyle w:val="ListParagraph"/>
        <w:numPr>
          <w:ilvl w:val="1"/>
          <w:numId w:val="3"/>
        </w:numPr>
        <w:spacing w:line="480" w:lineRule="auto"/>
        <w:rPr>
          <w:rFonts w:ascii="Times New Roman" w:hAnsi="Times New Roman" w:cs="Times New Roman"/>
        </w:rPr>
      </w:pPr>
      <w:r w:rsidRPr="009217AF">
        <w:rPr>
          <w:rFonts w:ascii="Times New Roman" w:hAnsi="Times New Roman" w:cs="Times New Roman"/>
        </w:rPr>
        <w:t xml:space="preserve">Much of the statues on the Acropolis focus on the portrayal of </w:t>
      </w:r>
      <w:r w:rsidR="006A5B2D" w:rsidRPr="009217AF">
        <w:rPr>
          <w:rFonts w:ascii="Times New Roman" w:hAnsi="Times New Roman" w:cs="Times New Roman"/>
        </w:rPr>
        <w:t>Athena</w:t>
      </w:r>
      <w:r w:rsidRPr="009217AF">
        <w:rPr>
          <w:rFonts w:ascii="Times New Roman" w:hAnsi="Times New Roman" w:cs="Times New Roman"/>
        </w:rPr>
        <w:t xml:space="preserve"> alongside </w:t>
      </w:r>
      <w:r w:rsidR="006A5B2D" w:rsidRPr="009217AF">
        <w:rPr>
          <w:rFonts w:ascii="Times New Roman" w:hAnsi="Times New Roman" w:cs="Times New Roman"/>
        </w:rPr>
        <w:t>Nike</w:t>
      </w:r>
      <w:r w:rsidRPr="009217AF">
        <w:rPr>
          <w:rFonts w:ascii="Times New Roman" w:hAnsi="Times New Roman" w:cs="Times New Roman"/>
        </w:rPr>
        <w:t xml:space="preserve">, with her </w:t>
      </w:r>
      <w:r w:rsidR="006A5B2D" w:rsidRPr="009217AF">
        <w:rPr>
          <w:rFonts w:ascii="Times New Roman" w:hAnsi="Times New Roman" w:cs="Times New Roman"/>
        </w:rPr>
        <w:t>identifiable</w:t>
      </w:r>
      <w:r w:rsidRPr="009217AF">
        <w:rPr>
          <w:rFonts w:ascii="Times New Roman" w:hAnsi="Times New Roman" w:cs="Times New Roman"/>
        </w:rPr>
        <w:t xml:space="preserve"> helmet representing war and battle. </w:t>
      </w:r>
      <w:r w:rsidR="002E32D3" w:rsidRPr="009217AF">
        <w:rPr>
          <w:rFonts w:ascii="Times New Roman" w:hAnsi="Times New Roman" w:cs="Times New Roman"/>
        </w:rPr>
        <w:t>The c</w:t>
      </w:r>
      <w:r w:rsidR="006A5B2D" w:rsidRPr="009217AF">
        <w:rPr>
          <w:rFonts w:ascii="Times New Roman" w:hAnsi="Times New Roman" w:cs="Times New Roman"/>
        </w:rPr>
        <w:t>onsistent</w:t>
      </w:r>
      <w:r w:rsidRPr="009217AF">
        <w:rPr>
          <w:rFonts w:ascii="Times New Roman" w:hAnsi="Times New Roman" w:cs="Times New Roman"/>
        </w:rPr>
        <w:t xml:space="preserve"> portrayal of this, with focus on the war victory indicates Ath</w:t>
      </w:r>
      <w:r w:rsidR="006A5B2D" w:rsidRPr="009217AF">
        <w:rPr>
          <w:rFonts w:ascii="Times New Roman" w:hAnsi="Times New Roman" w:cs="Times New Roman"/>
        </w:rPr>
        <w:t>enian pride</w:t>
      </w:r>
      <w:r w:rsidR="002E32D3" w:rsidRPr="009217AF">
        <w:rPr>
          <w:rFonts w:ascii="Times New Roman" w:hAnsi="Times New Roman" w:cs="Times New Roman"/>
        </w:rPr>
        <w:t xml:space="preserve"> in their victory over Persia</w:t>
      </w:r>
      <w:r w:rsidR="006A5B2D" w:rsidRPr="009217AF">
        <w:rPr>
          <w:rFonts w:ascii="Times New Roman" w:hAnsi="Times New Roman" w:cs="Times New Roman"/>
        </w:rPr>
        <w:t xml:space="preserve"> on display</w:t>
      </w:r>
      <w:r w:rsidR="009217AF" w:rsidRPr="009217AF">
        <w:rPr>
          <w:rFonts w:ascii="Times New Roman" w:hAnsi="Times New Roman" w:cs="Times New Roman"/>
        </w:rPr>
        <w:t xml:space="preserve"> </w:t>
      </w:r>
      <w:r w:rsidR="006A5B2D" w:rsidRPr="009217AF">
        <w:rPr>
          <w:rFonts w:ascii="Times New Roman" w:hAnsi="Times New Roman" w:cs="Times New Roman"/>
        </w:rPr>
        <w:t xml:space="preserve">(Barron. J. 1981. </w:t>
      </w:r>
      <w:r w:rsidRPr="009217AF">
        <w:rPr>
          <w:rFonts w:ascii="Times New Roman" w:hAnsi="Times New Roman" w:cs="Times New Roman"/>
        </w:rPr>
        <w:t>90</w:t>
      </w:r>
      <w:r w:rsidR="006A5B2D" w:rsidRPr="009217AF">
        <w:rPr>
          <w:rFonts w:ascii="Times New Roman" w:hAnsi="Times New Roman" w:cs="Times New Roman"/>
        </w:rPr>
        <w:t>) (Barringer 2008. 93)</w:t>
      </w:r>
      <w:r w:rsidR="009217AF" w:rsidRPr="009217AF">
        <w:rPr>
          <w:rFonts w:ascii="Times New Roman" w:hAnsi="Times New Roman" w:cs="Times New Roman"/>
        </w:rPr>
        <w:t>.</w:t>
      </w:r>
    </w:p>
    <w:p w14:paraId="6B270399" w14:textId="6F542EC0" w:rsidR="00770C29" w:rsidRPr="009217AF" w:rsidRDefault="00770C29" w:rsidP="007E6559">
      <w:pPr>
        <w:spacing w:line="480" w:lineRule="auto"/>
        <w:rPr>
          <w:rFonts w:ascii="Times New Roman" w:hAnsi="Times New Roman" w:cs="Times New Roman"/>
          <w:sz w:val="28"/>
        </w:rPr>
      </w:pPr>
    </w:p>
    <w:p w14:paraId="0DA2F0B3" w14:textId="17A33DFE" w:rsidR="007D46E7" w:rsidRPr="009217AF" w:rsidRDefault="006A416C" w:rsidP="007E6559">
      <w:pPr>
        <w:spacing w:line="480" w:lineRule="auto"/>
        <w:rPr>
          <w:rFonts w:ascii="Times New Roman" w:hAnsi="Times New Roman" w:cs="Times New Roman"/>
          <w:sz w:val="28"/>
        </w:rPr>
      </w:pPr>
      <w:r w:rsidRPr="009217AF">
        <w:rPr>
          <w:rFonts w:ascii="Times New Roman" w:hAnsi="Times New Roman" w:cs="Times New Roman"/>
          <w:sz w:val="28"/>
        </w:rPr>
        <w:t xml:space="preserve">After the war with Persia had been won, Athens gained new notoriety and power under the strong leadership of </w:t>
      </w:r>
      <w:r w:rsidR="00ED6478" w:rsidRPr="009217AF">
        <w:rPr>
          <w:rFonts w:ascii="Times New Roman" w:hAnsi="Times New Roman" w:cs="Times New Roman"/>
          <w:sz w:val="28"/>
        </w:rPr>
        <w:t>Pericles</w:t>
      </w:r>
      <w:r w:rsidRPr="009217AF">
        <w:rPr>
          <w:rFonts w:ascii="Times New Roman" w:hAnsi="Times New Roman" w:cs="Times New Roman"/>
          <w:sz w:val="28"/>
        </w:rPr>
        <w:t xml:space="preserve"> and his exploitation of the Delian league. </w:t>
      </w:r>
      <w:r w:rsidR="007C2605" w:rsidRPr="009217AF">
        <w:rPr>
          <w:rFonts w:ascii="Times New Roman" w:hAnsi="Times New Roman" w:cs="Times New Roman"/>
          <w:sz w:val="28"/>
        </w:rPr>
        <w:t>W</w:t>
      </w:r>
      <w:r w:rsidRPr="009217AF">
        <w:rPr>
          <w:rFonts w:ascii="Times New Roman" w:hAnsi="Times New Roman" w:cs="Times New Roman"/>
          <w:sz w:val="28"/>
        </w:rPr>
        <w:t xml:space="preserve">ith </w:t>
      </w:r>
      <w:r w:rsidR="00A22981" w:rsidRPr="009217AF">
        <w:rPr>
          <w:rFonts w:ascii="Times New Roman" w:hAnsi="Times New Roman" w:cs="Times New Roman"/>
          <w:sz w:val="28"/>
        </w:rPr>
        <w:t>an influx</w:t>
      </w:r>
      <w:r w:rsidRPr="009217AF">
        <w:rPr>
          <w:rFonts w:ascii="Times New Roman" w:hAnsi="Times New Roman" w:cs="Times New Roman"/>
          <w:sz w:val="28"/>
        </w:rPr>
        <w:t xml:space="preserve"> money and </w:t>
      </w:r>
      <w:r w:rsidR="00A22981" w:rsidRPr="009217AF">
        <w:rPr>
          <w:rFonts w:ascii="Times New Roman" w:hAnsi="Times New Roman" w:cs="Times New Roman"/>
          <w:sz w:val="28"/>
        </w:rPr>
        <w:t>power after its</w:t>
      </w:r>
      <w:r w:rsidRPr="009217AF">
        <w:rPr>
          <w:rFonts w:ascii="Times New Roman" w:hAnsi="Times New Roman" w:cs="Times New Roman"/>
          <w:sz w:val="28"/>
        </w:rPr>
        <w:t xml:space="preserve"> victory </w:t>
      </w:r>
      <w:r w:rsidR="00A22981" w:rsidRPr="009217AF">
        <w:rPr>
          <w:rFonts w:ascii="Times New Roman" w:hAnsi="Times New Roman" w:cs="Times New Roman"/>
          <w:sz w:val="28"/>
        </w:rPr>
        <w:t>over</w:t>
      </w:r>
      <w:r w:rsidRPr="009217AF">
        <w:rPr>
          <w:rFonts w:ascii="Times New Roman" w:hAnsi="Times New Roman" w:cs="Times New Roman"/>
          <w:sz w:val="28"/>
        </w:rPr>
        <w:t xml:space="preserve"> Persia, Athens </w:t>
      </w:r>
      <w:r w:rsidR="007C2605" w:rsidRPr="009217AF">
        <w:rPr>
          <w:rFonts w:ascii="Times New Roman" w:hAnsi="Times New Roman" w:cs="Times New Roman"/>
          <w:sz w:val="28"/>
        </w:rPr>
        <w:t>tried</w:t>
      </w:r>
      <w:r w:rsidRPr="009217AF">
        <w:rPr>
          <w:rFonts w:ascii="Times New Roman" w:hAnsi="Times New Roman" w:cs="Times New Roman"/>
          <w:sz w:val="28"/>
        </w:rPr>
        <w:t xml:space="preserve"> to set up as a new Greek empire, and the art and architecture of the Acropolis depict this massive change in attitude and power.</w:t>
      </w:r>
    </w:p>
    <w:p w14:paraId="3EF8B0F5" w14:textId="0F1E51BA" w:rsidR="00DF64F1" w:rsidRPr="009217AF" w:rsidRDefault="006A416C" w:rsidP="007E6559">
      <w:pPr>
        <w:pStyle w:val="ListParagraph"/>
        <w:numPr>
          <w:ilvl w:val="0"/>
          <w:numId w:val="5"/>
        </w:numPr>
        <w:spacing w:line="480" w:lineRule="auto"/>
        <w:rPr>
          <w:rFonts w:ascii="Times New Roman" w:hAnsi="Times New Roman" w:cs="Times New Roman"/>
        </w:rPr>
      </w:pPr>
      <w:r w:rsidRPr="009217AF">
        <w:rPr>
          <w:rFonts w:ascii="Times New Roman" w:hAnsi="Times New Roman" w:cs="Times New Roman"/>
        </w:rPr>
        <w:t xml:space="preserve">After defeating the Persians in 480 BC, the Athenians began to </w:t>
      </w:r>
      <w:r w:rsidR="002D4E8B" w:rsidRPr="009217AF">
        <w:rPr>
          <w:rFonts w:ascii="Times New Roman" w:hAnsi="Times New Roman" w:cs="Times New Roman"/>
        </w:rPr>
        <w:t>compete</w:t>
      </w:r>
      <w:r w:rsidRPr="009217AF">
        <w:rPr>
          <w:rFonts w:ascii="Times New Roman" w:hAnsi="Times New Roman" w:cs="Times New Roman"/>
        </w:rPr>
        <w:t xml:space="preserve"> </w:t>
      </w:r>
      <w:r w:rsidR="0000574F" w:rsidRPr="009217AF">
        <w:rPr>
          <w:rFonts w:ascii="Times New Roman" w:hAnsi="Times New Roman" w:cs="Times New Roman"/>
        </w:rPr>
        <w:t xml:space="preserve">with not only </w:t>
      </w:r>
      <w:r w:rsidRPr="009217AF">
        <w:rPr>
          <w:rFonts w:ascii="Times New Roman" w:hAnsi="Times New Roman" w:cs="Times New Roman"/>
        </w:rPr>
        <w:t xml:space="preserve">the </w:t>
      </w:r>
      <w:r w:rsidR="007C2605" w:rsidRPr="009217AF">
        <w:rPr>
          <w:rFonts w:ascii="Times New Roman" w:hAnsi="Times New Roman" w:cs="Times New Roman"/>
        </w:rPr>
        <w:t>Persian</w:t>
      </w:r>
      <w:r w:rsidR="0000574F" w:rsidRPr="009217AF">
        <w:rPr>
          <w:rFonts w:ascii="Times New Roman" w:hAnsi="Times New Roman" w:cs="Times New Roman"/>
        </w:rPr>
        <w:t xml:space="preserve"> Empire, but also with its fellow Greek polies</w:t>
      </w:r>
      <w:r w:rsidRPr="009217AF">
        <w:rPr>
          <w:rFonts w:ascii="Times New Roman" w:hAnsi="Times New Roman" w:cs="Times New Roman"/>
        </w:rPr>
        <w:t>. Athens made an impressive display of its potential</w:t>
      </w:r>
      <w:r w:rsidR="0000574F" w:rsidRPr="009217AF">
        <w:rPr>
          <w:rFonts w:ascii="Times New Roman" w:hAnsi="Times New Roman" w:cs="Times New Roman"/>
        </w:rPr>
        <w:t>,</w:t>
      </w:r>
      <w:r w:rsidRPr="009217AF">
        <w:rPr>
          <w:rFonts w:ascii="Times New Roman" w:hAnsi="Times New Roman" w:cs="Times New Roman"/>
        </w:rPr>
        <w:t xml:space="preserve"> </w:t>
      </w:r>
      <w:r w:rsidR="0000574F" w:rsidRPr="009217AF">
        <w:rPr>
          <w:rFonts w:ascii="Times New Roman" w:hAnsi="Times New Roman" w:cs="Times New Roman"/>
        </w:rPr>
        <w:t xml:space="preserve">wealth and notoriety as an Empire </w:t>
      </w:r>
      <w:r w:rsidRPr="009217AF">
        <w:rPr>
          <w:rFonts w:ascii="Times New Roman" w:hAnsi="Times New Roman" w:cs="Times New Roman"/>
        </w:rPr>
        <w:t xml:space="preserve">through the </w:t>
      </w:r>
      <w:r w:rsidR="007C2605" w:rsidRPr="009217AF">
        <w:rPr>
          <w:rFonts w:ascii="Times New Roman" w:hAnsi="Times New Roman" w:cs="Times New Roman"/>
        </w:rPr>
        <w:t>Acropolis</w:t>
      </w:r>
      <w:r w:rsidRPr="009217AF">
        <w:rPr>
          <w:rFonts w:ascii="Times New Roman" w:hAnsi="Times New Roman" w:cs="Times New Roman"/>
        </w:rPr>
        <w:t>.</w:t>
      </w:r>
    </w:p>
    <w:p w14:paraId="65A98E1A" w14:textId="3C56BB0C" w:rsidR="00ED01D7" w:rsidRPr="009217AF" w:rsidRDefault="00DF64F1"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lastRenderedPageBreak/>
        <w:t>Some modern scholars view the Periclean Acropolis as</w:t>
      </w:r>
      <w:r w:rsidR="006A416C" w:rsidRPr="009217AF">
        <w:rPr>
          <w:rFonts w:ascii="Times New Roman" w:hAnsi="Times New Roman" w:cs="Times New Roman"/>
        </w:rPr>
        <w:t xml:space="preserve"> display of wealth, even calling the Athena Polias a</w:t>
      </w:r>
      <w:r w:rsidRPr="009217AF">
        <w:rPr>
          <w:rFonts w:ascii="Times New Roman" w:hAnsi="Times New Roman" w:cs="Times New Roman"/>
        </w:rPr>
        <w:t xml:space="preserve"> “a virtual figured treasury”</w:t>
      </w:r>
      <w:r w:rsidR="006A416C" w:rsidRPr="009217AF">
        <w:rPr>
          <w:rFonts w:ascii="Times New Roman" w:hAnsi="Times New Roman" w:cs="Times New Roman"/>
        </w:rPr>
        <w:t xml:space="preserve">. The </w:t>
      </w:r>
      <w:r w:rsidR="00BB26C2" w:rsidRPr="009217AF">
        <w:rPr>
          <w:rFonts w:ascii="Times New Roman" w:hAnsi="Times New Roman" w:cs="Times New Roman"/>
        </w:rPr>
        <w:t>huge</w:t>
      </w:r>
      <w:r w:rsidR="006A416C" w:rsidRPr="009217AF">
        <w:rPr>
          <w:rFonts w:ascii="Times New Roman" w:hAnsi="Times New Roman" w:cs="Times New Roman"/>
        </w:rPr>
        <w:t xml:space="preserve"> </w:t>
      </w:r>
      <w:r w:rsidR="00BB26C2" w:rsidRPr="009217AF">
        <w:rPr>
          <w:rFonts w:ascii="Times New Roman" w:hAnsi="Times New Roman" w:cs="Times New Roman"/>
        </w:rPr>
        <w:t>displays</w:t>
      </w:r>
      <w:r w:rsidR="006A416C" w:rsidRPr="009217AF">
        <w:rPr>
          <w:rFonts w:ascii="Times New Roman" w:hAnsi="Times New Roman" w:cs="Times New Roman"/>
        </w:rPr>
        <w:t xml:space="preserve"> of extravagance were a way </w:t>
      </w:r>
      <w:r w:rsidR="007C2605" w:rsidRPr="009217AF">
        <w:rPr>
          <w:rFonts w:ascii="Times New Roman" w:hAnsi="Times New Roman" w:cs="Times New Roman"/>
        </w:rPr>
        <w:t>to respond</w:t>
      </w:r>
      <w:r w:rsidR="006A416C" w:rsidRPr="009217AF">
        <w:rPr>
          <w:rFonts w:ascii="Times New Roman" w:hAnsi="Times New Roman" w:cs="Times New Roman"/>
        </w:rPr>
        <w:t xml:space="preserve"> to the </w:t>
      </w:r>
      <w:r w:rsidRPr="009217AF">
        <w:rPr>
          <w:rFonts w:ascii="Times New Roman" w:hAnsi="Times New Roman" w:cs="Times New Roman"/>
        </w:rPr>
        <w:t xml:space="preserve">rising wealth in Persian architecture. </w:t>
      </w:r>
      <w:r w:rsidR="00BB26C2" w:rsidRPr="009217AF">
        <w:rPr>
          <w:rFonts w:ascii="Times New Roman" w:hAnsi="Times New Roman" w:cs="Times New Roman"/>
        </w:rPr>
        <w:t xml:space="preserve">The Acropolis became </w:t>
      </w:r>
      <w:r w:rsidR="0002120F" w:rsidRPr="009217AF">
        <w:rPr>
          <w:rFonts w:ascii="Times New Roman" w:hAnsi="Times New Roman" w:cs="Times New Roman"/>
        </w:rPr>
        <w:t>the</w:t>
      </w:r>
      <w:r w:rsidR="00BB26C2" w:rsidRPr="009217AF">
        <w:rPr>
          <w:rFonts w:ascii="Times New Roman" w:hAnsi="Times New Roman" w:cs="Times New Roman"/>
        </w:rPr>
        <w:t xml:space="preserve"> spectacular response to the Persian influence and culture (Spivey 1997</w:t>
      </w:r>
      <w:r w:rsidR="00D10F5D" w:rsidRPr="009217AF">
        <w:rPr>
          <w:rFonts w:ascii="Times New Roman" w:hAnsi="Times New Roman" w:cs="Times New Roman"/>
        </w:rPr>
        <w:t>:</w:t>
      </w:r>
      <w:r w:rsidR="00BB26C2" w:rsidRPr="009217AF">
        <w:rPr>
          <w:rFonts w:ascii="Times New Roman" w:hAnsi="Times New Roman" w:cs="Times New Roman"/>
        </w:rPr>
        <w:t xml:space="preserve"> 237) </w:t>
      </w:r>
      <w:r w:rsidRPr="009217AF">
        <w:rPr>
          <w:rFonts w:ascii="Times New Roman" w:hAnsi="Times New Roman" w:cs="Times New Roman"/>
        </w:rPr>
        <w:t>(</w:t>
      </w:r>
      <w:proofErr w:type="spellStart"/>
      <w:r w:rsidRPr="009217AF">
        <w:rPr>
          <w:rFonts w:ascii="Times New Roman" w:hAnsi="Times New Roman" w:cs="Times New Roman"/>
        </w:rPr>
        <w:t>Neils</w:t>
      </w:r>
      <w:proofErr w:type="spellEnd"/>
      <w:r w:rsidRPr="009217AF">
        <w:rPr>
          <w:rFonts w:ascii="Times New Roman" w:hAnsi="Times New Roman" w:cs="Times New Roman"/>
        </w:rPr>
        <w:t>. 2001</w:t>
      </w:r>
      <w:r w:rsidR="00D10F5D" w:rsidRPr="009217AF">
        <w:rPr>
          <w:rFonts w:ascii="Times New Roman" w:hAnsi="Times New Roman" w:cs="Times New Roman"/>
        </w:rPr>
        <w:t>:</w:t>
      </w:r>
      <w:r w:rsidRPr="009217AF">
        <w:rPr>
          <w:rFonts w:ascii="Times New Roman" w:hAnsi="Times New Roman" w:cs="Times New Roman"/>
        </w:rPr>
        <w:t xml:space="preserve"> 182</w:t>
      </w:r>
      <w:proofErr w:type="gramStart"/>
      <w:r w:rsidRPr="009217AF">
        <w:rPr>
          <w:rFonts w:ascii="Times New Roman" w:hAnsi="Times New Roman" w:cs="Times New Roman"/>
        </w:rPr>
        <w:t>)</w:t>
      </w:r>
      <w:r w:rsidR="00ED01D7" w:rsidRPr="009217AF">
        <w:rPr>
          <w:rFonts w:ascii="Times New Roman" w:hAnsi="Times New Roman" w:cs="Times New Roman"/>
        </w:rPr>
        <w:t xml:space="preserve"> </w:t>
      </w:r>
      <w:r w:rsidR="009217AF" w:rsidRPr="009217AF">
        <w:rPr>
          <w:rFonts w:ascii="Times New Roman" w:hAnsi="Times New Roman" w:cs="Times New Roman"/>
        </w:rPr>
        <w:t>.</w:t>
      </w:r>
      <w:proofErr w:type="gramEnd"/>
    </w:p>
    <w:p w14:paraId="722704D7" w14:textId="35F1E80E" w:rsidR="006844EF" w:rsidRPr="009217AF" w:rsidRDefault="006844EF" w:rsidP="007E6559">
      <w:pPr>
        <w:pStyle w:val="ListParagraph"/>
        <w:numPr>
          <w:ilvl w:val="1"/>
          <w:numId w:val="1"/>
        </w:numPr>
        <w:spacing w:line="480" w:lineRule="auto"/>
        <w:rPr>
          <w:rFonts w:ascii="Times New Roman" w:hAnsi="Times New Roman" w:cs="Times New Roman"/>
        </w:rPr>
      </w:pPr>
      <w:r w:rsidRPr="009217AF">
        <w:rPr>
          <w:rFonts w:ascii="Times New Roman" w:hAnsi="Times New Roman" w:cs="Times New Roman"/>
        </w:rPr>
        <w:t xml:space="preserve">There was a lot of architecture that seems influenced by the Persian styles developing at the time. This may have been an attempt, by the Athenians, to mock their </w:t>
      </w:r>
      <w:r w:rsidR="007C2605" w:rsidRPr="009217AF">
        <w:rPr>
          <w:rFonts w:ascii="Times New Roman" w:hAnsi="Times New Roman" w:cs="Times New Roman"/>
        </w:rPr>
        <w:t>enemies.</w:t>
      </w:r>
      <w:r w:rsidRPr="009217AF">
        <w:rPr>
          <w:rFonts w:ascii="Times New Roman" w:hAnsi="Times New Roman" w:cs="Times New Roman"/>
        </w:rPr>
        <w:t xml:space="preserve"> One example is the </w:t>
      </w:r>
      <w:proofErr w:type="spellStart"/>
      <w:r w:rsidRPr="009217AF">
        <w:rPr>
          <w:rFonts w:ascii="Times New Roman" w:hAnsi="Times New Roman" w:cs="Times New Roman"/>
        </w:rPr>
        <w:t>Odeion</w:t>
      </w:r>
      <w:proofErr w:type="spellEnd"/>
      <w:r w:rsidRPr="009217AF">
        <w:rPr>
          <w:rFonts w:ascii="Times New Roman" w:hAnsi="Times New Roman" w:cs="Times New Roman"/>
        </w:rPr>
        <w:t xml:space="preserve"> with its conical roof was an alleged imitation of </w:t>
      </w:r>
      <w:proofErr w:type="spellStart"/>
      <w:r w:rsidRPr="009217AF">
        <w:rPr>
          <w:rFonts w:ascii="Times New Roman" w:hAnsi="Times New Roman" w:cs="Times New Roman"/>
        </w:rPr>
        <w:t>Xerses</w:t>
      </w:r>
      <w:proofErr w:type="spellEnd"/>
      <w:r w:rsidRPr="009217AF">
        <w:rPr>
          <w:rFonts w:ascii="Times New Roman" w:hAnsi="Times New Roman" w:cs="Times New Roman"/>
        </w:rPr>
        <w:t xml:space="preserve"> tent – “an architectural two fingers up at the Persian might” (Hughes 2011. 82)</w:t>
      </w:r>
      <w:r w:rsidR="009217AF" w:rsidRPr="009217AF">
        <w:rPr>
          <w:rFonts w:ascii="Times New Roman" w:hAnsi="Times New Roman" w:cs="Times New Roman"/>
        </w:rPr>
        <w:t>.</w:t>
      </w:r>
      <w:r w:rsidRPr="009217AF">
        <w:rPr>
          <w:rFonts w:ascii="Times New Roman" w:hAnsi="Times New Roman" w:cs="Times New Roman"/>
        </w:rPr>
        <w:t xml:space="preserve"> Other modern scholars argue that the </w:t>
      </w:r>
      <w:r w:rsidR="00DA70A7" w:rsidRPr="009217AF">
        <w:rPr>
          <w:rFonts w:ascii="Times New Roman" w:hAnsi="Times New Roman" w:cs="Times New Roman"/>
        </w:rPr>
        <w:t>mimicry</w:t>
      </w:r>
      <w:r w:rsidRPr="009217AF">
        <w:rPr>
          <w:rFonts w:ascii="Times New Roman" w:hAnsi="Times New Roman" w:cs="Times New Roman"/>
        </w:rPr>
        <w:t xml:space="preserve"> was a way of competing with the larger empire of the time (Spivey 1997</w:t>
      </w:r>
      <w:r w:rsidR="00D10F5D" w:rsidRPr="009217AF">
        <w:rPr>
          <w:rFonts w:ascii="Times New Roman" w:hAnsi="Times New Roman" w:cs="Times New Roman"/>
        </w:rPr>
        <w:t>:</w:t>
      </w:r>
      <w:r w:rsidRPr="009217AF">
        <w:rPr>
          <w:rFonts w:ascii="Times New Roman" w:hAnsi="Times New Roman" w:cs="Times New Roman"/>
        </w:rPr>
        <w:t xml:space="preserve"> 237) (</w:t>
      </w:r>
      <w:proofErr w:type="spellStart"/>
      <w:r w:rsidRPr="009217AF">
        <w:rPr>
          <w:rFonts w:ascii="Times New Roman" w:hAnsi="Times New Roman" w:cs="Times New Roman"/>
        </w:rPr>
        <w:t>Neils</w:t>
      </w:r>
      <w:proofErr w:type="spellEnd"/>
      <w:r w:rsidRPr="009217AF">
        <w:rPr>
          <w:rFonts w:ascii="Times New Roman" w:hAnsi="Times New Roman" w:cs="Times New Roman"/>
        </w:rPr>
        <w:t xml:space="preserve"> 2001</w:t>
      </w:r>
      <w:r w:rsidR="00D10F5D" w:rsidRPr="009217AF">
        <w:rPr>
          <w:rFonts w:ascii="Times New Roman" w:hAnsi="Times New Roman" w:cs="Times New Roman"/>
        </w:rPr>
        <w:t>:</w:t>
      </w:r>
      <w:r w:rsidRPr="009217AF">
        <w:rPr>
          <w:rFonts w:ascii="Times New Roman" w:hAnsi="Times New Roman" w:cs="Times New Roman"/>
        </w:rPr>
        <w:t xml:space="preserve"> 182)</w:t>
      </w:r>
      <w:r w:rsidR="009217AF" w:rsidRPr="009217AF">
        <w:rPr>
          <w:rFonts w:ascii="Times New Roman" w:hAnsi="Times New Roman" w:cs="Times New Roman"/>
        </w:rPr>
        <w:t>.</w:t>
      </w:r>
    </w:p>
    <w:p w14:paraId="63E1651D" w14:textId="236F59C1" w:rsidR="00B27EDA" w:rsidRPr="009217AF" w:rsidRDefault="007C2605" w:rsidP="007E6559">
      <w:pPr>
        <w:pStyle w:val="ListParagraph"/>
        <w:numPr>
          <w:ilvl w:val="0"/>
          <w:numId w:val="4"/>
        </w:numPr>
        <w:spacing w:line="480" w:lineRule="auto"/>
        <w:rPr>
          <w:rFonts w:ascii="Times New Roman" w:hAnsi="Times New Roman" w:cs="Times New Roman"/>
        </w:rPr>
      </w:pPr>
      <w:r w:rsidRPr="009217AF">
        <w:rPr>
          <w:rFonts w:ascii="Times New Roman" w:hAnsi="Times New Roman" w:cs="Times New Roman"/>
        </w:rPr>
        <w:t>It became more important for Athens to show</w:t>
      </w:r>
      <w:r w:rsidR="00B27EDA" w:rsidRPr="009217AF">
        <w:rPr>
          <w:rFonts w:ascii="Times New Roman" w:hAnsi="Times New Roman" w:cs="Times New Roman"/>
        </w:rPr>
        <w:t xml:space="preserve"> strength within the Delian league and other Greek </w:t>
      </w:r>
      <w:r w:rsidR="00D10F5D" w:rsidRPr="009217AF">
        <w:rPr>
          <w:rFonts w:ascii="Times New Roman" w:hAnsi="Times New Roman" w:cs="Times New Roman"/>
        </w:rPr>
        <w:t>p</w:t>
      </w:r>
      <w:r w:rsidR="00B27EDA" w:rsidRPr="009217AF">
        <w:rPr>
          <w:rFonts w:ascii="Times New Roman" w:hAnsi="Times New Roman" w:cs="Times New Roman"/>
        </w:rPr>
        <w:t>oli</w:t>
      </w:r>
      <w:r w:rsidR="00D10F5D" w:rsidRPr="009217AF">
        <w:rPr>
          <w:rFonts w:ascii="Times New Roman" w:hAnsi="Times New Roman" w:cs="Times New Roman"/>
        </w:rPr>
        <w:t>e</w:t>
      </w:r>
      <w:r w:rsidR="00B27EDA" w:rsidRPr="009217AF">
        <w:rPr>
          <w:rFonts w:ascii="Times New Roman" w:hAnsi="Times New Roman" w:cs="Times New Roman"/>
        </w:rPr>
        <w:t>s</w:t>
      </w:r>
      <w:r w:rsidRPr="009217AF">
        <w:rPr>
          <w:rFonts w:ascii="Times New Roman" w:hAnsi="Times New Roman" w:cs="Times New Roman"/>
        </w:rPr>
        <w:t xml:space="preserve">, so that its </w:t>
      </w:r>
      <w:r w:rsidR="00DA70A7" w:rsidRPr="009217AF">
        <w:rPr>
          <w:rFonts w:ascii="Times New Roman" w:hAnsi="Times New Roman" w:cs="Times New Roman"/>
        </w:rPr>
        <w:t>reputation</w:t>
      </w:r>
      <w:r w:rsidRPr="009217AF">
        <w:rPr>
          <w:rFonts w:ascii="Times New Roman" w:hAnsi="Times New Roman" w:cs="Times New Roman"/>
        </w:rPr>
        <w:t xml:space="preserve"> as a leading empire </w:t>
      </w:r>
      <w:r w:rsidR="00DA70A7" w:rsidRPr="009217AF">
        <w:rPr>
          <w:rFonts w:ascii="Times New Roman" w:hAnsi="Times New Roman" w:cs="Times New Roman"/>
        </w:rPr>
        <w:t>could</w:t>
      </w:r>
      <w:r w:rsidRPr="009217AF">
        <w:rPr>
          <w:rFonts w:ascii="Times New Roman" w:hAnsi="Times New Roman" w:cs="Times New Roman"/>
        </w:rPr>
        <w:t xml:space="preserve"> grow and flourish.</w:t>
      </w:r>
    </w:p>
    <w:p w14:paraId="58F0F3B5" w14:textId="088A7101" w:rsidR="00DF64F1" w:rsidRPr="009217AF" w:rsidRDefault="007C2605"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t xml:space="preserve">With the funds from the Delian league being moved to Athens </w:t>
      </w:r>
      <w:r w:rsidR="00EC1980" w:rsidRPr="009217AF">
        <w:rPr>
          <w:rFonts w:ascii="Times New Roman" w:hAnsi="Times New Roman" w:cs="Times New Roman"/>
        </w:rPr>
        <w:t>it was debated, both modern and ancient, if this was for the protection and management of the funds or if it was</w:t>
      </w:r>
      <w:r w:rsidRPr="009217AF">
        <w:rPr>
          <w:rFonts w:ascii="Times New Roman" w:hAnsi="Times New Roman" w:cs="Times New Roman"/>
        </w:rPr>
        <w:t xml:space="preserve"> being used to fund the Periclean </w:t>
      </w:r>
      <w:r w:rsidR="00EC1980" w:rsidRPr="009217AF">
        <w:rPr>
          <w:rFonts w:ascii="Times New Roman" w:hAnsi="Times New Roman" w:cs="Times New Roman"/>
        </w:rPr>
        <w:t>reforms (</w:t>
      </w:r>
      <w:r w:rsidR="00A050BA" w:rsidRPr="009217AF">
        <w:rPr>
          <w:rFonts w:ascii="Times New Roman" w:hAnsi="Times New Roman" w:cs="Times New Roman"/>
        </w:rPr>
        <w:t>Spivey 1997: 242</w:t>
      </w:r>
      <w:r w:rsidR="00EC1980" w:rsidRPr="009217AF">
        <w:rPr>
          <w:rFonts w:ascii="Times New Roman" w:hAnsi="Times New Roman" w:cs="Times New Roman"/>
        </w:rPr>
        <w:t>)</w:t>
      </w:r>
      <w:r w:rsidR="00A050BA" w:rsidRPr="009217AF">
        <w:rPr>
          <w:rFonts w:ascii="Times New Roman" w:hAnsi="Times New Roman" w:cs="Times New Roman"/>
        </w:rPr>
        <w:t xml:space="preserve"> (</w:t>
      </w:r>
      <w:proofErr w:type="spellStart"/>
      <w:r w:rsidR="00A050BA" w:rsidRPr="009217AF">
        <w:rPr>
          <w:rFonts w:ascii="Times New Roman" w:hAnsi="Times New Roman" w:cs="Times New Roman"/>
        </w:rPr>
        <w:t>Brringer</w:t>
      </w:r>
      <w:proofErr w:type="spellEnd"/>
      <w:r w:rsidR="00A050BA" w:rsidRPr="009217AF">
        <w:rPr>
          <w:rFonts w:ascii="Times New Roman" w:hAnsi="Times New Roman" w:cs="Times New Roman"/>
        </w:rPr>
        <w:t xml:space="preserve"> 2008: 63)</w:t>
      </w:r>
      <w:r w:rsidR="00EC1980" w:rsidRPr="009217AF">
        <w:rPr>
          <w:rFonts w:ascii="Times New Roman" w:hAnsi="Times New Roman" w:cs="Times New Roman"/>
        </w:rPr>
        <w:t>. There is no doubt that with the influx of money</w:t>
      </w:r>
      <w:r w:rsidRPr="009217AF">
        <w:rPr>
          <w:rFonts w:ascii="Times New Roman" w:hAnsi="Times New Roman" w:cs="Times New Roman"/>
        </w:rPr>
        <w:t xml:space="preserve"> Athens was able to display the power it held over the other Polis it protected. A symbol of this power was the statue of Athena Parthenos which became a virtual treasury of the Acropolis</w:t>
      </w:r>
      <w:r w:rsidR="009217AF" w:rsidRPr="009217AF">
        <w:rPr>
          <w:rFonts w:ascii="Times New Roman" w:hAnsi="Times New Roman" w:cs="Times New Roman"/>
        </w:rPr>
        <w:t xml:space="preserve"> </w:t>
      </w:r>
      <w:r w:rsidRPr="009217AF">
        <w:rPr>
          <w:rFonts w:ascii="Times New Roman" w:hAnsi="Times New Roman" w:cs="Times New Roman"/>
        </w:rPr>
        <w:t>(Spivey 1997</w:t>
      </w:r>
      <w:r w:rsidR="00EC1980" w:rsidRPr="009217AF">
        <w:rPr>
          <w:rFonts w:ascii="Times New Roman" w:hAnsi="Times New Roman" w:cs="Times New Roman"/>
        </w:rPr>
        <w:t>:</w:t>
      </w:r>
      <w:r w:rsidRPr="009217AF">
        <w:rPr>
          <w:rFonts w:ascii="Times New Roman" w:hAnsi="Times New Roman" w:cs="Times New Roman"/>
        </w:rPr>
        <w:t xml:space="preserve"> </w:t>
      </w:r>
      <w:r w:rsidR="00EC1980" w:rsidRPr="009217AF">
        <w:rPr>
          <w:rFonts w:ascii="Times New Roman" w:hAnsi="Times New Roman" w:cs="Times New Roman"/>
        </w:rPr>
        <w:t>237) (</w:t>
      </w:r>
      <w:r w:rsidRPr="009217AF">
        <w:rPr>
          <w:rFonts w:ascii="Times New Roman" w:hAnsi="Times New Roman" w:cs="Times New Roman"/>
        </w:rPr>
        <w:t>Hornblower 2002</w:t>
      </w:r>
      <w:r w:rsidR="00EC1980" w:rsidRPr="009217AF">
        <w:rPr>
          <w:rFonts w:ascii="Times New Roman" w:hAnsi="Times New Roman" w:cs="Times New Roman"/>
        </w:rPr>
        <w:t>:</w:t>
      </w:r>
      <w:r w:rsidRPr="009217AF">
        <w:rPr>
          <w:rFonts w:ascii="Times New Roman" w:hAnsi="Times New Roman" w:cs="Times New Roman"/>
        </w:rPr>
        <w:t xml:space="preserve"> 124)</w:t>
      </w:r>
      <w:r w:rsidR="009217AF" w:rsidRPr="009217AF">
        <w:rPr>
          <w:rFonts w:ascii="Times New Roman" w:hAnsi="Times New Roman" w:cs="Times New Roman"/>
        </w:rPr>
        <w:t>.</w:t>
      </w:r>
      <w:r w:rsidR="000B501F" w:rsidRPr="009217AF">
        <w:rPr>
          <w:rFonts w:ascii="Times New Roman" w:hAnsi="Times New Roman" w:cs="Times New Roman"/>
        </w:rPr>
        <w:t xml:space="preserve"> There may even be subtle hints to the impact of the Delian league in the Acropolis’s architecture. The mixing of many different styles within all of the structures can portray not only the deliberate blending of styles from all different polis, but also show the side effect of a unified Greece, where free safe movement of trade can allow style of art and architecture to travel across the </w:t>
      </w:r>
      <w:r w:rsidR="0002120F" w:rsidRPr="009217AF">
        <w:rPr>
          <w:rFonts w:ascii="Times New Roman" w:hAnsi="Times New Roman" w:cs="Times New Roman"/>
        </w:rPr>
        <w:t>Aegean</w:t>
      </w:r>
      <w:r w:rsidR="000B501F" w:rsidRPr="009217AF">
        <w:rPr>
          <w:rFonts w:ascii="Times New Roman" w:hAnsi="Times New Roman" w:cs="Times New Roman"/>
        </w:rPr>
        <w:t xml:space="preserve"> (</w:t>
      </w:r>
      <w:proofErr w:type="spellStart"/>
      <w:r w:rsidR="000B501F" w:rsidRPr="009217AF">
        <w:rPr>
          <w:rFonts w:ascii="Times New Roman" w:hAnsi="Times New Roman" w:cs="Times New Roman"/>
        </w:rPr>
        <w:t>Neils</w:t>
      </w:r>
      <w:proofErr w:type="spellEnd"/>
      <w:r w:rsidR="000B501F" w:rsidRPr="009217AF">
        <w:rPr>
          <w:rFonts w:ascii="Times New Roman" w:hAnsi="Times New Roman" w:cs="Times New Roman"/>
        </w:rPr>
        <w:t xml:space="preserve"> 2002</w:t>
      </w:r>
      <w:r w:rsidR="00EC1980" w:rsidRPr="009217AF">
        <w:rPr>
          <w:rFonts w:ascii="Times New Roman" w:hAnsi="Times New Roman" w:cs="Times New Roman"/>
        </w:rPr>
        <w:t>:</w:t>
      </w:r>
      <w:r w:rsidR="000B501F" w:rsidRPr="009217AF">
        <w:rPr>
          <w:rFonts w:ascii="Times New Roman" w:hAnsi="Times New Roman" w:cs="Times New Roman"/>
        </w:rPr>
        <w:t xml:space="preserve"> 38) (Barron. 1981</w:t>
      </w:r>
      <w:r w:rsidR="00EC1980" w:rsidRPr="009217AF">
        <w:rPr>
          <w:rFonts w:ascii="Times New Roman" w:hAnsi="Times New Roman" w:cs="Times New Roman"/>
        </w:rPr>
        <w:t>:</w:t>
      </w:r>
      <w:r w:rsidR="000B501F" w:rsidRPr="009217AF">
        <w:rPr>
          <w:rFonts w:ascii="Times New Roman" w:hAnsi="Times New Roman" w:cs="Times New Roman"/>
        </w:rPr>
        <w:t xml:space="preserve"> 94) (Fullerton 2000</w:t>
      </w:r>
      <w:r w:rsidR="00EC1980" w:rsidRPr="009217AF">
        <w:rPr>
          <w:rFonts w:ascii="Times New Roman" w:hAnsi="Times New Roman" w:cs="Times New Roman"/>
        </w:rPr>
        <w:t>:</w:t>
      </w:r>
      <w:r w:rsidR="000B501F" w:rsidRPr="009217AF">
        <w:rPr>
          <w:rFonts w:ascii="Times New Roman" w:hAnsi="Times New Roman" w:cs="Times New Roman"/>
        </w:rPr>
        <w:t xml:space="preserve"> 59)</w:t>
      </w:r>
      <w:r w:rsidR="009217AF" w:rsidRPr="009217AF">
        <w:rPr>
          <w:rFonts w:ascii="Times New Roman" w:hAnsi="Times New Roman" w:cs="Times New Roman"/>
        </w:rPr>
        <w:t>.</w:t>
      </w:r>
    </w:p>
    <w:p w14:paraId="2EC24F5B" w14:textId="41C64466" w:rsidR="00DF64F1" w:rsidRPr="009217AF" w:rsidRDefault="00DF64F1"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lastRenderedPageBreak/>
        <w:t>The Pediments show both Athena and Poseidon</w:t>
      </w:r>
      <w:r w:rsidR="00103796" w:rsidRPr="009217AF">
        <w:rPr>
          <w:rFonts w:ascii="Times New Roman" w:hAnsi="Times New Roman" w:cs="Times New Roman"/>
        </w:rPr>
        <w:t>, and their mythological connection to the city. This adds more reputation to the city and the depiction of the two gods indicates that Attica is worth fighting for (</w:t>
      </w:r>
      <w:proofErr w:type="spellStart"/>
      <w:r w:rsidR="00103796" w:rsidRPr="009217AF">
        <w:rPr>
          <w:rFonts w:ascii="Times New Roman" w:hAnsi="Times New Roman" w:cs="Times New Roman"/>
        </w:rPr>
        <w:t>Goldhill</w:t>
      </w:r>
      <w:proofErr w:type="spellEnd"/>
      <w:r w:rsidR="00103796" w:rsidRPr="009217AF">
        <w:rPr>
          <w:rFonts w:ascii="Times New Roman" w:hAnsi="Times New Roman" w:cs="Times New Roman"/>
        </w:rPr>
        <w:t xml:space="preserve"> </w:t>
      </w:r>
      <w:r w:rsidR="00926A42" w:rsidRPr="009217AF">
        <w:rPr>
          <w:rFonts w:ascii="Times New Roman" w:hAnsi="Times New Roman" w:cs="Times New Roman"/>
        </w:rPr>
        <w:t xml:space="preserve">and Osborne </w:t>
      </w:r>
      <w:r w:rsidR="00103796" w:rsidRPr="009217AF">
        <w:rPr>
          <w:rFonts w:ascii="Times New Roman" w:hAnsi="Times New Roman" w:cs="Times New Roman"/>
        </w:rPr>
        <w:t>1995</w:t>
      </w:r>
      <w:r w:rsidR="00EC1980" w:rsidRPr="009217AF">
        <w:rPr>
          <w:rFonts w:ascii="Times New Roman" w:hAnsi="Times New Roman" w:cs="Times New Roman"/>
        </w:rPr>
        <w:t>:</w:t>
      </w:r>
      <w:r w:rsidR="00103796" w:rsidRPr="009217AF">
        <w:rPr>
          <w:rFonts w:ascii="Times New Roman" w:hAnsi="Times New Roman" w:cs="Times New Roman"/>
        </w:rPr>
        <w:t xml:space="preserve"> 65)</w:t>
      </w:r>
      <w:r w:rsidRPr="009217AF">
        <w:rPr>
          <w:rFonts w:ascii="Times New Roman" w:hAnsi="Times New Roman" w:cs="Times New Roman"/>
        </w:rPr>
        <w:t xml:space="preserve">. </w:t>
      </w:r>
      <w:r w:rsidR="00ED01D7" w:rsidRPr="009217AF">
        <w:rPr>
          <w:rFonts w:ascii="Times New Roman" w:hAnsi="Times New Roman" w:cs="Times New Roman"/>
        </w:rPr>
        <w:t>Although</w:t>
      </w:r>
      <w:r w:rsidRPr="009217AF">
        <w:rPr>
          <w:rFonts w:ascii="Times New Roman" w:hAnsi="Times New Roman" w:cs="Times New Roman"/>
        </w:rPr>
        <w:t xml:space="preserve"> he may not have won the city Poseidon may be </w:t>
      </w:r>
      <w:r w:rsidR="00ED01D7" w:rsidRPr="009217AF">
        <w:rPr>
          <w:rFonts w:ascii="Times New Roman" w:hAnsi="Times New Roman" w:cs="Times New Roman"/>
        </w:rPr>
        <w:t>mentioned</w:t>
      </w:r>
      <w:r w:rsidRPr="009217AF">
        <w:rPr>
          <w:rFonts w:ascii="Times New Roman" w:hAnsi="Times New Roman" w:cs="Times New Roman"/>
        </w:rPr>
        <w:t xml:space="preserve"> as a thanks for the naval victory against Persia. Athena is mentioned, as her attribute, an olive branch, is representative of Athens main export – olive oil</w:t>
      </w:r>
      <w:r w:rsidR="00DA70A7" w:rsidRPr="009217AF">
        <w:rPr>
          <w:rFonts w:ascii="Times New Roman" w:hAnsi="Times New Roman" w:cs="Times New Roman"/>
        </w:rPr>
        <w:t xml:space="preserve">. </w:t>
      </w:r>
      <w:r w:rsidR="00103796" w:rsidRPr="009217AF">
        <w:rPr>
          <w:rFonts w:ascii="Times New Roman" w:hAnsi="Times New Roman" w:cs="Times New Roman"/>
        </w:rPr>
        <w:t>However,</w:t>
      </w:r>
      <w:r w:rsidR="00DA70A7" w:rsidRPr="009217AF">
        <w:rPr>
          <w:rFonts w:ascii="Times New Roman" w:hAnsi="Times New Roman" w:cs="Times New Roman"/>
        </w:rPr>
        <w:t xml:space="preserve"> it cannot be </w:t>
      </w:r>
      <w:r w:rsidR="00103796" w:rsidRPr="009217AF">
        <w:rPr>
          <w:rFonts w:ascii="Times New Roman" w:hAnsi="Times New Roman" w:cs="Times New Roman"/>
        </w:rPr>
        <w:t>forgotten</w:t>
      </w:r>
      <w:r w:rsidR="00DA70A7" w:rsidRPr="009217AF">
        <w:rPr>
          <w:rFonts w:ascii="Times New Roman" w:hAnsi="Times New Roman" w:cs="Times New Roman"/>
        </w:rPr>
        <w:t xml:space="preserve"> that the very site of the Acropolis was symbolic of Athens monetary and historic wealth. Although the funds of the Delian </w:t>
      </w:r>
      <w:r w:rsidR="00103796" w:rsidRPr="009217AF">
        <w:rPr>
          <w:rFonts w:ascii="Times New Roman" w:hAnsi="Times New Roman" w:cs="Times New Roman"/>
        </w:rPr>
        <w:t>league</w:t>
      </w:r>
      <w:r w:rsidR="00DA70A7" w:rsidRPr="009217AF">
        <w:rPr>
          <w:rFonts w:ascii="Times New Roman" w:hAnsi="Times New Roman" w:cs="Times New Roman"/>
        </w:rPr>
        <w:t xml:space="preserve"> allowed for much of the Acropolis construction, part of it was paid for out of the profit from the </w:t>
      </w:r>
      <w:proofErr w:type="spellStart"/>
      <w:r w:rsidR="00DA70A7" w:rsidRPr="009217AF">
        <w:rPr>
          <w:rFonts w:ascii="Times New Roman" w:hAnsi="Times New Roman" w:cs="Times New Roman"/>
        </w:rPr>
        <w:t>Laurion</w:t>
      </w:r>
      <w:proofErr w:type="spellEnd"/>
      <w:r w:rsidR="00DA70A7" w:rsidRPr="009217AF">
        <w:rPr>
          <w:rFonts w:ascii="Times New Roman" w:hAnsi="Times New Roman" w:cs="Times New Roman"/>
        </w:rPr>
        <w:t xml:space="preserve"> silver mine</w:t>
      </w:r>
      <w:r w:rsidR="009217AF" w:rsidRPr="009217AF">
        <w:rPr>
          <w:rFonts w:ascii="Times New Roman" w:hAnsi="Times New Roman" w:cs="Times New Roman"/>
        </w:rPr>
        <w:t xml:space="preserve"> </w:t>
      </w:r>
      <w:r w:rsidR="00DA70A7" w:rsidRPr="009217AF">
        <w:rPr>
          <w:rFonts w:ascii="Times New Roman" w:hAnsi="Times New Roman" w:cs="Times New Roman"/>
        </w:rPr>
        <w:t>(Hornblower 2002</w:t>
      </w:r>
      <w:r w:rsidR="00EC1980" w:rsidRPr="009217AF">
        <w:rPr>
          <w:rFonts w:ascii="Times New Roman" w:hAnsi="Times New Roman" w:cs="Times New Roman"/>
        </w:rPr>
        <w:t>:</w:t>
      </w:r>
      <w:r w:rsidR="00DA70A7" w:rsidRPr="009217AF">
        <w:rPr>
          <w:rFonts w:ascii="Times New Roman" w:hAnsi="Times New Roman" w:cs="Times New Roman"/>
        </w:rPr>
        <w:t xml:space="preserve"> 124)</w:t>
      </w:r>
      <w:r w:rsidRPr="009217AF">
        <w:rPr>
          <w:rFonts w:ascii="Times New Roman" w:hAnsi="Times New Roman" w:cs="Times New Roman"/>
        </w:rPr>
        <w:t xml:space="preserve"> (Barron. 1981</w:t>
      </w:r>
      <w:r w:rsidR="00EC1980" w:rsidRPr="009217AF">
        <w:rPr>
          <w:rFonts w:ascii="Times New Roman" w:hAnsi="Times New Roman" w:cs="Times New Roman"/>
        </w:rPr>
        <w:t>:</w:t>
      </w:r>
      <w:r w:rsidRPr="009217AF">
        <w:rPr>
          <w:rFonts w:ascii="Times New Roman" w:hAnsi="Times New Roman" w:cs="Times New Roman"/>
        </w:rPr>
        <w:t xml:space="preserve"> 100)</w:t>
      </w:r>
      <w:r w:rsidR="009217AF" w:rsidRPr="009217AF">
        <w:rPr>
          <w:rFonts w:ascii="Times New Roman" w:hAnsi="Times New Roman" w:cs="Times New Roman"/>
        </w:rPr>
        <w:t>.</w:t>
      </w:r>
      <w:r w:rsidR="00ED01D7" w:rsidRPr="009217AF">
        <w:rPr>
          <w:rFonts w:ascii="Times New Roman" w:hAnsi="Times New Roman" w:cs="Times New Roman"/>
        </w:rPr>
        <w:t xml:space="preserve"> </w:t>
      </w:r>
    </w:p>
    <w:p w14:paraId="7BA0F8AD" w14:textId="3E0ACEDD" w:rsidR="00325AAD" w:rsidRPr="009217AF" w:rsidRDefault="00103796"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t xml:space="preserve">The influx of funds from the Delian </w:t>
      </w:r>
      <w:r w:rsidR="0002120F" w:rsidRPr="009217AF">
        <w:rPr>
          <w:rFonts w:ascii="Times New Roman" w:hAnsi="Times New Roman" w:cs="Times New Roman"/>
        </w:rPr>
        <w:t>league</w:t>
      </w:r>
      <w:r w:rsidRPr="009217AF">
        <w:rPr>
          <w:rFonts w:ascii="Times New Roman" w:hAnsi="Times New Roman" w:cs="Times New Roman"/>
        </w:rPr>
        <w:t xml:space="preserve"> and the new rise in labour jobs g</w:t>
      </w:r>
      <w:r w:rsidR="00ED01D7" w:rsidRPr="009217AF">
        <w:rPr>
          <w:rFonts w:ascii="Times New Roman" w:hAnsi="Times New Roman" w:cs="Times New Roman"/>
        </w:rPr>
        <w:t xml:space="preserve">ave economic independence to </w:t>
      </w:r>
      <w:r w:rsidRPr="009217AF">
        <w:rPr>
          <w:rFonts w:ascii="Times New Roman" w:hAnsi="Times New Roman" w:cs="Times New Roman"/>
        </w:rPr>
        <w:t xml:space="preserve">working class </w:t>
      </w:r>
      <w:r w:rsidR="00ED01D7" w:rsidRPr="009217AF">
        <w:rPr>
          <w:rFonts w:ascii="Times New Roman" w:hAnsi="Times New Roman" w:cs="Times New Roman"/>
        </w:rPr>
        <w:t>Athens</w:t>
      </w:r>
      <w:r w:rsidRPr="009217AF">
        <w:rPr>
          <w:rFonts w:ascii="Times New Roman" w:hAnsi="Times New Roman" w:cs="Times New Roman"/>
        </w:rPr>
        <w:t>. With Pericles</w:t>
      </w:r>
      <w:r w:rsidR="00325AAD" w:rsidRPr="009217AF">
        <w:rPr>
          <w:rFonts w:ascii="Times New Roman" w:hAnsi="Times New Roman" w:cs="Times New Roman"/>
        </w:rPr>
        <w:t xml:space="preserve"> new focus on the spending of Athenian money – the Delian league funds gave Athens funds it could never have achieved on its own</w:t>
      </w:r>
      <w:r w:rsidR="009217AF" w:rsidRPr="009217AF">
        <w:rPr>
          <w:rFonts w:ascii="Times New Roman" w:hAnsi="Times New Roman" w:cs="Times New Roman"/>
        </w:rPr>
        <w:t xml:space="preserve"> </w:t>
      </w:r>
      <w:r w:rsidR="00325AAD" w:rsidRPr="009217AF">
        <w:rPr>
          <w:rFonts w:ascii="Times New Roman" w:hAnsi="Times New Roman" w:cs="Times New Roman"/>
        </w:rPr>
        <w:t>(</w:t>
      </w:r>
      <w:r w:rsidR="00F36B0A" w:rsidRPr="009217AF">
        <w:rPr>
          <w:rFonts w:ascii="Times New Roman" w:hAnsi="Times New Roman" w:cs="Times New Roman"/>
        </w:rPr>
        <w:t xml:space="preserve">Meiggs </w:t>
      </w:r>
      <w:r w:rsidR="00325AAD" w:rsidRPr="009217AF">
        <w:rPr>
          <w:rFonts w:ascii="Times New Roman" w:hAnsi="Times New Roman" w:cs="Times New Roman"/>
        </w:rPr>
        <w:t>1963</w:t>
      </w:r>
      <w:r w:rsidR="00EC1980" w:rsidRPr="009217AF">
        <w:rPr>
          <w:rFonts w:ascii="Times New Roman" w:hAnsi="Times New Roman" w:cs="Times New Roman"/>
        </w:rPr>
        <w:t>:</w:t>
      </w:r>
      <w:r w:rsidR="00325AAD" w:rsidRPr="009217AF">
        <w:rPr>
          <w:rFonts w:ascii="Times New Roman" w:hAnsi="Times New Roman" w:cs="Times New Roman"/>
        </w:rPr>
        <w:t xml:space="preserve"> 43)</w:t>
      </w:r>
      <w:r w:rsidR="00CD5A00" w:rsidRPr="009217AF">
        <w:rPr>
          <w:rFonts w:ascii="Times New Roman" w:hAnsi="Times New Roman" w:cs="Times New Roman"/>
        </w:rPr>
        <w:t xml:space="preserve"> (</w:t>
      </w:r>
      <w:proofErr w:type="spellStart"/>
      <w:r w:rsidR="00CD5A00" w:rsidRPr="009217AF">
        <w:rPr>
          <w:rFonts w:ascii="Times New Roman" w:hAnsi="Times New Roman" w:cs="Times New Roman"/>
        </w:rPr>
        <w:t>Plut</w:t>
      </w:r>
      <w:proofErr w:type="spellEnd"/>
      <w:r w:rsidR="00CD5A00" w:rsidRPr="009217AF">
        <w:rPr>
          <w:rFonts w:ascii="Times New Roman" w:hAnsi="Times New Roman" w:cs="Times New Roman"/>
        </w:rPr>
        <w:t>. Per. 14)</w:t>
      </w:r>
      <w:r w:rsidR="009217AF" w:rsidRPr="009217AF">
        <w:rPr>
          <w:rFonts w:ascii="Times New Roman" w:hAnsi="Times New Roman" w:cs="Times New Roman"/>
        </w:rPr>
        <w:t>.</w:t>
      </w:r>
      <w:r w:rsidR="00A050BA" w:rsidRPr="009217AF">
        <w:rPr>
          <w:rFonts w:ascii="Times New Roman" w:hAnsi="Times New Roman" w:cs="Times New Roman"/>
        </w:rPr>
        <w:t xml:space="preserve"> </w:t>
      </w:r>
      <w:proofErr w:type="gramStart"/>
      <w:r w:rsidR="00A050BA" w:rsidRPr="009217AF">
        <w:rPr>
          <w:rFonts w:ascii="Times New Roman" w:hAnsi="Times New Roman" w:cs="Times New Roman"/>
        </w:rPr>
        <w:t>However</w:t>
      </w:r>
      <w:proofErr w:type="gramEnd"/>
      <w:r w:rsidR="00A050BA" w:rsidRPr="009217AF">
        <w:rPr>
          <w:rFonts w:ascii="Times New Roman" w:hAnsi="Times New Roman" w:cs="Times New Roman"/>
        </w:rPr>
        <w:t xml:space="preserve"> such mindsets are outdated, and do not take into consideration Athens other financial outputs (Hornblower 2002: 124)</w:t>
      </w:r>
      <w:r w:rsidR="009217AF" w:rsidRPr="009217AF">
        <w:rPr>
          <w:rFonts w:ascii="Times New Roman" w:hAnsi="Times New Roman" w:cs="Times New Roman"/>
        </w:rPr>
        <w:t>.</w:t>
      </w:r>
    </w:p>
    <w:p w14:paraId="2DB3AE4D" w14:textId="0741086B" w:rsidR="00325AAD" w:rsidRPr="009217AF" w:rsidRDefault="00CD5A00"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t xml:space="preserve">This did cause contention as a state funded working class created problems for the Elite of </w:t>
      </w:r>
      <w:r w:rsidR="000B501F" w:rsidRPr="009217AF">
        <w:rPr>
          <w:rFonts w:ascii="Times New Roman" w:hAnsi="Times New Roman" w:cs="Times New Roman"/>
        </w:rPr>
        <w:t>Athens,</w:t>
      </w:r>
      <w:r w:rsidRPr="009217AF">
        <w:rPr>
          <w:rFonts w:ascii="Times New Roman" w:hAnsi="Times New Roman" w:cs="Times New Roman"/>
        </w:rPr>
        <w:t xml:space="preserve"> but the democratic system was easily manipulated to remove Pericles opponents (</w:t>
      </w:r>
      <w:proofErr w:type="spellStart"/>
      <w:r w:rsidRPr="009217AF">
        <w:rPr>
          <w:rFonts w:ascii="Times New Roman" w:hAnsi="Times New Roman" w:cs="Times New Roman"/>
        </w:rPr>
        <w:t>Plut</w:t>
      </w:r>
      <w:proofErr w:type="spellEnd"/>
      <w:r w:rsidRPr="009217AF">
        <w:rPr>
          <w:rFonts w:ascii="Times New Roman" w:hAnsi="Times New Roman" w:cs="Times New Roman"/>
        </w:rPr>
        <w:t>. Per. 14)</w:t>
      </w:r>
      <w:r w:rsidR="009217AF" w:rsidRPr="009217AF">
        <w:rPr>
          <w:rFonts w:ascii="Times New Roman" w:hAnsi="Times New Roman" w:cs="Times New Roman"/>
        </w:rPr>
        <w:t>.</w:t>
      </w:r>
      <w:r w:rsidRPr="009217AF">
        <w:rPr>
          <w:rFonts w:ascii="Times New Roman" w:hAnsi="Times New Roman" w:cs="Times New Roman"/>
        </w:rPr>
        <w:t xml:space="preserve"> It is likely that although Pericles understood the wider political importance of reforming the Athenian Acropolis, he also knew that it would gain him </w:t>
      </w:r>
      <w:r w:rsidR="000B501F" w:rsidRPr="009217AF">
        <w:rPr>
          <w:rFonts w:ascii="Times New Roman" w:hAnsi="Times New Roman" w:cs="Times New Roman"/>
        </w:rPr>
        <w:t>immense</w:t>
      </w:r>
      <w:r w:rsidRPr="009217AF">
        <w:rPr>
          <w:rFonts w:ascii="Times New Roman" w:hAnsi="Times New Roman" w:cs="Times New Roman"/>
        </w:rPr>
        <w:t xml:space="preserve"> popularity and power, but not end him labelled as a tyrant</w:t>
      </w:r>
      <w:r w:rsidR="009217AF" w:rsidRPr="009217AF">
        <w:rPr>
          <w:rFonts w:ascii="Times New Roman" w:hAnsi="Times New Roman" w:cs="Times New Roman"/>
        </w:rPr>
        <w:t xml:space="preserve"> </w:t>
      </w:r>
      <w:r w:rsidRPr="009217AF">
        <w:rPr>
          <w:rFonts w:ascii="Times New Roman" w:hAnsi="Times New Roman" w:cs="Times New Roman"/>
        </w:rPr>
        <w:t>(</w:t>
      </w:r>
      <w:proofErr w:type="spellStart"/>
      <w:r w:rsidRPr="009217AF">
        <w:rPr>
          <w:rFonts w:ascii="Times New Roman" w:hAnsi="Times New Roman" w:cs="Times New Roman"/>
        </w:rPr>
        <w:t>Neils</w:t>
      </w:r>
      <w:proofErr w:type="spellEnd"/>
      <w:r w:rsidRPr="009217AF">
        <w:rPr>
          <w:rFonts w:ascii="Times New Roman" w:hAnsi="Times New Roman" w:cs="Times New Roman"/>
        </w:rPr>
        <w:t xml:space="preserve"> 2001</w:t>
      </w:r>
      <w:r w:rsidR="00EC1980" w:rsidRPr="009217AF">
        <w:rPr>
          <w:rFonts w:ascii="Times New Roman" w:hAnsi="Times New Roman" w:cs="Times New Roman"/>
        </w:rPr>
        <w:t>:</w:t>
      </w:r>
      <w:r w:rsidRPr="009217AF">
        <w:rPr>
          <w:rFonts w:ascii="Times New Roman" w:hAnsi="Times New Roman" w:cs="Times New Roman"/>
        </w:rPr>
        <w:t xml:space="preserve"> 182) (Spivey 1997</w:t>
      </w:r>
      <w:r w:rsidR="00EC1980" w:rsidRPr="009217AF">
        <w:rPr>
          <w:rFonts w:ascii="Times New Roman" w:hAnsi="Times New Roman" w:cs="Times New Roman"/>
        </w:rPr>
        <w:t>: 234) (</w:t>
      </w:r>
      <w:r w:rsidRPr="009217AF">
        <w:rPr>
          <w:rFonts w:ascii="Times New Roman" w:hAnsi="Times New Roman" w:cs="Times New Roman"/>
        </w:rPr>
        <w:t>Barron 1981</w:t>
      </w:r>
      <w:r w:rsidR="00EC1980" w:rsidRPr="009217AF">
        <w:rPr>
          <w:rFonts w:ascii="Times New Roman" w:hAnsi="Times New Roman" w:cs="Times New Roman"/>
        </w:rPr>
        <w:t>:</w:t>
      </w:r>
      <w:r w:rsidRPr="009217AF">
        <w:rPr>
          <w:rFonts w:ascii="Times New Roman" w:hAnsi="Times New Roman" w:cs="Times New Roman"/>
        </w:rPr>
        <w:t xml:space="preserve"> 87)</w:t>
      </w:r>
      <w:r w:rsidR="009217AF" w:rsidRPr="009217AF">
        <w:rPr>
          <w:rFonts w:ascii="Times New Roman" w:hAnsi="Times New Roman" w:cs="Times New Roman"/>
        </w:rPr>
        <w:t>.</w:t>
      </w:r>
    </w:p>
    <w:p w14:paraId="613291F1" w14:textId="2FC316B4" w:rsidR="00B27EDA" w:rsidRPr="009217AF" w:rsidRDefault="000B501F" w:rsidP="007E6559">
      <w:pPr>
        <w:pStyle w:val="ListParagraph"/>
        <w:numPr>
          <w:ilvl w:val="0"/>
          <w:numId w:val="4"/>
        </w:numPr>
        <w:spacing w:line="480" w:lineRule="auto"/>
        <w:rPr>
          <w:rFonts w:ascii="Times New Roman" w:hAnsi="Times New Roman" w:cs="Times New Roman"/>
        </w:rPr>
      </w:pPr>
      <w:r w:rsidRPr="009217AF">
        <w:rPr>
          <w:rFonts w:ascii="Times New Roman" w:hAnsi="Times New Roman" w:cs="Times New Roman"/>
        </w:rPr>
        <w:t>Pericles was keen to stress the importance of Athenian heroes an</w:t>
      </w:r>
      <w:r w:rsidR="00EC1980" w:rsidRPr="009217AF">
        <w:rPr>
          <w:rFonts w:ascii="Times New Roman" w:hAnsi="Times New Roman" w:cs="Times New Roman"/>
        </w:rPr>
        <w:t>d</w:t>
      </w:r>
      <w:r w:rsidRPr="009217AF">
        <w:rPr>
          <w:rFonts w:ascii="Times New Roman" w:hAnsi="Times New Roman" w:cs="Times New Roman"/>
        </w:rPr>
        <w:t xml:space="preserve"> Gods, however, juggling the traditionally mythological, and glory of real leaders became a focus point for not only reliefs and sculptures, but the </w:t>
      </w:r>
      <w:r w:rsidR="0002120F" w:rsidRPr="009217AF">
        <w:rPr>
          <w:rFonts w:ascii="Times New Roman" w:hAnsi="Times New Roman" w:cs="Times New Roman"/>
        </w:rPr>
        <w:t xml:space="preserve">Erechtheum </w:t>
      </w:r>
      <w:r w:rsidRPr="009217AF">
        <w:rPr>
          <w:rFonts w:ascii="Times New Roman" w:hAnsi="Times New Roman" w:cs="Times New Roman"/>
        </w:rPr>
        <w:t>and its contents.</w:t>
      </w:r>
    </w:p>
    <w:p w14:paraId="6C15BFD0" w14:textId="02BB2EC8" w:rsidR="00DF64F1" w:rsidRPr="009217AF" w:rsidRDefault="009217AF"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lastRenderedPageBreak/>
        <w:t>The Acropolis was a way of s</w:t>
      </w:r>
      <w:r w:rsidR="00DF64F1" w:rsidRPr="009217AF">
        <w:rPr>
          <w:rFonts w:ascii="Times New Roman" w:hAnsi="Times New Roman" w:cs="Times New Roman"/>
        </w:rPr>
        <w:t>howing strength of the city’s past glories (Barringer 2008</w:t>
      </w:r>
      <w:r w:rsidR="00EC1980" w:rsidRPr="009217AF">
        <w:rPr>
          <w:rFonts w:ascii="Times New Roman" w:hAnsi="Times New Roman" w:cs="Times New Roman"/>
        </w:rPr>
        <w:t>:</w:t>
      </w:r>
      <w:r w:rsidR="00DF64F1" w:rsidRPr="009217AF">
        <w:rPr>
          <w:rFonts w:ascii="Times New Roman" w:hAnsi="Times New Roman" w:cs="Times New Roman"/>
        </w:rPr>
        <w:t xml:space="preserve"> 80)</w:t>
      </w:r>
      <w:r w:rsidRPr="009217AF">
        <w:rPr>
          <w:rFonts w:ascii="Times New Roman" w:hAnsi="Times New Roman" w:cs="Times New Roman"/>
        </w:rPr>
        <w:t>.</w:t>
      </w:r>
      <w:r w:rsidR="00ED01D7" w:rsidRPr="009217AF">
        <w:rPr>
          <w:rFonts w:ascii="Times New Roman" w:hAnsi="Times New Roman" w:cs="Times New Roman"/>
        </w:rPr>
        <w:t xml:space="preserve"> The acropolis </w:t>
      </w:r>
      <w:r w:rsidRPr="009217AF">
        <w:rPr>
          <w:rFonts w:ascii="Times New Roman" w:hAnsi="Times New Roman" w:cs="Times New Roman"/>
        </w:rPr>
        <w:t>was rumoured to have</w:t>
      </w:r>
      <w:r w:rsidR="00ED01D7" w:rsidRPr="009217AF">
        <w:rPr>
          <w:rFonts w:ascii="Times New Roman" w:hAnsi="Times New Roman" w:cs="Times New Roman"/>
        </w:rPr>
        <w:t xml:space="preserve"> been a Mycenaean palace and associated with the “Mythical kings such as </w:t>
      </w:r>
      <w:proofErr w:type="spellStart"/>
      <w:r w:rsidR="00ED01D7" w:rsidRPr="009217AF">
        <w:rPr>
          <w:rFonts w:ascii="Times New Roman" w:hAnsi="Times New Roman" w:cs="Times New Roman"/>
        </w:rPr>
        <w:t>Cecrops</w:t>
      </w:r>
      <w:proofErr w:type="spellEnd"/>
      <w:r w:rsidR="00ED01D7" w:rsidRPr="009217AF">
        <w:rPr>
          <w:rFonts w:ascii="Times New Roman" w:hAnsi="Times New Roman" w:cs="Times New Roman"/>
        </w:rPr>
        <w:t xml:space="preserve"> and Erecht</w:t>
      </w:r>
      <w:r w:rsidR="0002120F" w:rsidRPr="009217AF">
        <w:rPr>
          <w:rFonts w:ascii="Times New Roman" w:hAnsi="Times New Roman" w:cs="Times New Roman"/>
        </w:rPr>
        <w:t>h</w:t>
      </w:r>
      <w:r w:rsidR="00ED01D7" w:rsidRPr="009217AF">
        <w:rPr>
          <w:rFonts w:ascii="Times New Roman" w:hAnsi="Times New Roman" w:cs="Times New Roman"/>
        </w:rPr>
        <w:t>eus” (Spivey, 1997</w:t>
      </w:r>
      <w:r w:rsidR="00EC1980" w:rsidRPr="009217AF">
        <w:rPr>
          <w:rFonts w:ascii="Times New Roman" w:hAnsi="Times New Roman" w:cs="Times New Roman"/>
        </w:rPr>
        <w:t>:</w:t>
      </w:r>
      <w:r w:rsidR="00ED01D7" w:rsidRPr="009217AF">
        <w:rPr>
          <w:rFonts w:ascii="Times New Roman" w:hAnsi="Times New Roman" w:cs="Times New Roman"/>
        </w:rPr>
        <w:t xml:space="preserve"> 145)</w:t>
      </w:r>
      <w:r w:rsidRPr="009217AF">
        <w:rPr>
          <w:rFonts w:ascii="Times New Roman" w:hAnsi="Times New Roman" w:cs="Times New Roman"/>
        </w:rPr>
        <w:t>.</w:t>
      </w:r>
    </w:p>
    <w:p w14:paraId="196C72AB" w14:textId="75F0B091" w:rsidR="00DF64F1" w:rsidRPr="009217AF" w:rsidRDefault="000B501F"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t>One way in which Pericles bolstered Athenian history was by e</w:t>
      </w:r>
      <w:r w:rsidR="00DF64F1" w:rsidRPr="009217AF">
        <w:rPr>
          <w:rFonts w:ascii="Times New Roman" w:hAnsi="Times New Roman" w:cs="Times New Roman"/>
        </w:rPr>
        <w:t>mphasising the importance of Past kings and human Athenians over epic heroes and Legends</w:t>
      </w:r>
      <w:r w:rsidRPr="009217AF">
        <w:rPr>
          <w:rFonts w:ascii="Times New Roman" w:hAnsi="Times New Roman" w:cs="Times New Roman"/>
        </w:rPr>
        <w:t xml:space="preserve">. This was done to move away from the traditional myths that could have been claimed by any </w:t>
      </w:r>
      <w:r w:rsidR="0063284D" w:rsidRPr="009217AF">
        <w:rPr>
          <w:rFonts w:ascii="Times New Roman" w:hAnsi="Times New Roman" w:cs="Times New Roman"/>
        </w:rPr>
        <w:t>Polis and</w:t>
      </w:r>
      <w:r w:rsidRPr="009217AF">
        <w:rPr>
          <w:rFonts w:ascii="Times New Roman" w:hAnsi="Times New Roman" w:cs="Times New Roman"/>
        </w:rPr>
        <w:t xml:space="preserve"> make Acropolis the celebration of Athenian greatness alone </w:t>
      </w:r>
      <w:r w:rsidR="00DF64F1" w:rsidRPr="009217AF">
        <w:rPr>
          <w:rFonts w:ascii="Times New Roman" w:hAnsi="Times New Roman" w:cs="Times New Roman"/>
        </w:rPr>
        <w:t>(Barringer 2008</w:t>
      </w:r>
      <w:r w:rsidR="00EC1980" w:rsidRPr="009217AF">
        <w:rPr>
          <w:rFonts w:ascii="Times New Roman" w:hAnsi="Times New Roman" w:cs="Times New Roman"/>
        </w:rPr>
        <w:t>:</w:t>
      </w:r>
      <w:r w:rsidR="00DF64F1" w:rsidRPr="009217AF">
        <w:rPr>
          <w:rFonts w:ascii="Times New Roman" w:hAnsi="Times New Roman" w:cs="Times New Roman"/>
        </w:rPr>
        <w:t xml:space="preserve"> 82) (Barron 1981</w:t>
      </w:r>
      <w:r w:rsidR="00EC1980" w:rsidRPr="009217AF">
        <w:rPr>
          <w:rFonts w:ascii="Times New Roman" w:hAnsi="Times New Roman" w:cs="Times New Roman"/>
        </w:rPr>
        <w:t>:</w:t>
      </w:r>
      <w:r w:rsidR="00DF64F1" w:rsidRPr="009217AF">
        <w:rPr>
          <w:rFonts w:ascii="Times New Roman" w:hAnsi="Times New Roman" w:cs="Times New Roman"/>
        </w:rPr>
        <w:t xml:space="preserve"> 106)</w:t>
      </w:r>
      <w:r w:rsidRPr="009217AF">
        <w:rPr>
          <w:rFonts w:ascii="Times New Roman" w:hAnsi="Times New Roman" w:cs="Times New Roman"/>
        </w:rPr>
        <w:t xml:space="preserve"> (Hornblower 2002</w:t>
      </w:r>
      <w:r w:rsidR="00EC1980" w:rsidRPr="009217AF">
        <w:rPr>
          <w:rFonts w:ascii="Times New Roman" w:hAnsi="Times New Roman" w:cs="Times New Roman"/>
        </w:rPr>
        <w:t>:</w:t>
      </w:r>
      <w:r w:rsidRPr="009217AF">
        <w:rPr>
          <w:rFonts w:ascii="Times New Roman" w:hAnsi="Times New Roman" w:cs="Times New Roman"/>
        </w:rPr>
        <w:t xml:space="preserve"> 128)</w:t>
      </w:r>
      <w:r w:rsidR="009217AF" w:rsidRPr="009217AF">
        <w:rPr>
          <w:rFonts w:ascii="Times New Roman" w:hAnsi="Times New Roman" w:cs="Times New Roman"/>
        </w:rPr>
        <w:t>.</w:t>
      </w:r>
    </w:p>
    <w:p w14:paraId="36AB18BE" w14:textId="4F69464D" w:rsidR="0063284D" w:rsidRPr="009217AF" w:rsidRDefault="0063284D"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t>The Erechtheum was a building dedicated as a tomb that housed Athens first King Erechtheus. Believed to be born of the ground, he shared history with the Athenians who believed themselves to be born of the ground and autochthonous</w:t>
      </w:r>
      <w:r w:rsidR="009217AF" w:rsidRPr="009217AF">
        <w:rPr>
          <w:rFonts w:ascii="Times New Roman" w:hAnsi="Times New Roman" w:cs="Times New Roman"/>
        </w:rPr>
        <w:t xml:space="preserve"> </w:t>
      </w:r>
      <w:r w:rsidRPr="009217AF">
        <w:rPr>
          <w:rFonts w:ascii="Times New Roman" w:hAnsi="Times New Roman" w:cs="Times New Roman"/>
        </w:rPr>
        <w:t>(Hornblower 2002</w:t>
      </w:r>
      <w:r w:rsidR="00EC1980" w:rsidRPr="009217AF">
        <w:rPr>
          <w:rFonts w:ascii="Times New Roman" w:hAnsi="Times New Roman" w:cs="Times New Roman"/>
        </w:rPr>
        <w:t>:</w:t>
      </w:r>
      <w:r w:rsidRPr="009217AF">
        <w:rPr>
          <w:rFonts w:ascii="Times New Roman" w:hAnsi="Times New Roman" w:cs="Times New Roman"/>
        </w:rPr>
        <w:t xml:space="preserve"> 128) (Shapiro 2007</w:t>
      </w:r>
      <w:r w:rsidR="00EC1980" w:rsidRPr="009217AF">
        <w:rPr>
          <w:rFonts w:ascii="Times New Roman" w:hAnsi="Times New Roman" w:cs="Times New Roman"/>
        </w:rPr>
        <w:t>:</w:t>
      </w:r>
      <w:r w:rsidRPr="009217AF">
        <w:rPr>
          <w:rFonts w:ascii="Times New Roman" w:hAnsi="Times New Roman" w:cs="Times New Roman"/>
        </w:rPr>
        <w:t xml:space="preserve"> 251)</w:t>
      </w:r>
      <w:r w:rsidR="009217AF" w:rsidRPr="009217AF">
        <w:rPr>
          <w:rFonts w:ascii="Times New Roman" w:hAnsi="Times New Roman" w:cs="Times New Roman"/>
        </w:rPr>
        <w:t>.</w:t>
      </w:r>
      <w:r w:rsidR="00BD0D8C" w:rsidRPr="009217AF">
        <w:rPr>
          <w:rFonts w:ascii="Times New Roman" w:hAnsi="Times New Roman" w:cs="Times New Roman"/>
        </w:rPr>
        <w:t xml:space="preserve"> There was a known history between the ancient kings and leaders of Athens and depictions of their influence on the Acropolis. It was very likely that Pericles motives for building there and to depict certain things was to associate himself </w:t>
      </w:r>
      <w:r w:rsidR="00C23A76" w:rsidRPr="009217AF">
        <w:rPr>
          <w:rFonts w:ascii="Times New Roman" w:hAnsi="Times New Roman" w:cs="Times New Roman"/>
        </w:rPr>
        <w:t>with this</w:t>
      </w:r>
      <w:r w:rsidR="00BD0D8C" w:rsidRPr="009217AF">
        <w:rPr>
          <w:rFonts w:ascii="Times New Roman" w:hAnsi="Times New Roman" w:cs="Times New Roman"/>
        </w:rPr>
        <w:t xml:space="preserve"> history and to remind the Athenians of all the greatness they have achieved in the past, as a way to carry them through the future (Spivey 1997</w:t>
      </w:r>
      <w:r w:rsidR="00EC1980" w:rsidRPr="009217AF">
        <w:rPr>
          <w:rFonts w:ascii="Times New Roman" w:hAnsi="Times New Roman" w:cs="Times New Roman"/>
        </w:rPr>
        <w:t>:</w:t>
      </w:r>
      <w:r w:rsidR="00BD0D8C" w:rsidRPr="009217AF">
        <w:rPr>
          <w:rFonts w:ascii="Times New Roman" w:hAnsi="Times New Roman" w:cs="Times New Roman"/>
        </w:rPr>
        <w:t xml:space="preserve"> 151, 158, 171) (</w:t>
      </w:r>
      <w:proofErr w:type="spellStart"/>
      <w:r w:rsidR="00BD0D8C" w:rsidRPr="009217AF">
        <w:rPr>
          <w:rFonts w:ascii="Times New Roman" w:hAnsi="Times New Roman" w:cs="Times New Roman"/>
        </w:rPr>
        <w:t>Neils</w:t>
      </w:r>
      <w:proofErr w:type="spellEnd"/>
      <w:r w:rsidR="00BD0D8C" w:rsidRPr="009217AF">
        <w:rPr>
          <w:rFonts w:ascii="Times New Roman" w:hAnsi="Times New Roman" w:cs="Times New Roman"/>
        </w:rPr>
        <w:t xml:space="preserve"> 2001</w:t>
      </w:r>
      <w:r w:rsidR="00EC1980" w:rsidRPr="009217AF">
        <w:rPr>
          <w:rFonts w:ascii="Times New Roman" w:hAnsi="Times New Roman" w:cs="Times New Roman"/>
        </w:rPr>
        <w:t>:</w:t>
      </w:r>
      <w:r w:rsidR="00BD0D8C" w:rsidRPr="009217AF">
        <w:rPr>
          <w:rFonts w:ascii="Times New Roman" w:hAnsi="Times New Roman" w:cs="Times New Roman"/>
        </w:rPr>
        <w:t xml:space="preserve"> 175,180)</w:t>
      </w:r>
      <w:r w:rsidR="009217AF" w:rsidRPr="009217AF">
        <w:rPr>
          <w:rFonts w:ascii="Times New Roman" w:hAnsi="Times New Roman" w:cs="Times New Roman"/>
        </w:rPr>
        <w:t>.</w:t>
      </w:r>
    </w:p>
    <w:p w14:paraId="7077D75F" w14:textId="70733E13" w:rsidR="00ED01D7" w:rsidRPr="009217AF" w:rsidRDefault="009217AF" w:rsidP="007E6559">
      <w:pPr>
        <w:pStyle w:val="ListParagraph"/>
        <w:numPr>
          <w:ilvl w:val="1"/>
          <w:numId w:val="4"/>
        </w:numPr>
        <w:spacing w:line="480" w:lineRule="auto"/>
        <w:rPr>
          <w:rFonts w:ascii="Times New Roman" w:hAnsi="Times New Roman" w:cs="Times New Roman"/>
        </w:rPr>
      </w:pPr>
      <w:r w:rsidRPr="009217AF">
        <w:rPr>
          <w:rFonts w:ascii="Times New Roman" w:hAnsi="Times New Roman" w:cs="Times New Roman"/>
        </w:rPr>
        <w:t>It can be</w:t>
      </w:r>
      <w:r w:rsidR="00BD0D8C" w:rsidRPr="009217AF">
        <w:rPr>
          <w:rFonts w:ascii="Times New Roman" w:hAnsi="Times New Roman" w:cs="Times New Roman"/>
        </w:rPr>
        <w:t xml:space="preserve"> argue</w:t>
      </w:r>
      <w:r w:rsidRPr="009217AF">
        <w:rPr>
          <w:rFonts w:ascii="Times New Roman" w:hAnsi="Times New Roman" w:cs="Times New Roman"/>
        </w:rPr>
        <w:t>d</w:t>
      </w:r>
      <w:r w:rsidR="00BD0D8C" w:rsidRPr="009217AF">
        <w:rPr>
          <w:rFonts w:ascii="Times New Roman" w:hAnsi="Times New Roman" w:cs="Times New Roman"/>
        </w:rPr>
        <w:t xml:space="preserve"> that</w:t>
      </w:r>
      <w:r w:rsidR="00ED01D7" w:rsidRPr="009217AF">
        <w:rPr>
          <w:rFonts w:ascii="Times New Roman" w:hAnsi="Times New Roman" w:cs="Times New Roman"/>
        </w:rPr>
        <w:t xml:space="preserve"> the true imperial message displayed </w:t>
      </w:r>
      <w:r w:rsidR="00BD0D8C" w:rsidRPr="009217AF">
        <w:rPr>
          <w:rFonts w:ascii="Times New Roman" w:hAnsi="Times New Roman" w:cs="Times New Roman"/>
        </w:rPr>
        <w:t xml:space="preserve">is </w:t>
      </w:r>
      <w:r w:rsidRPr="009217AF">
        <w:rPr>
          <w:rFonts w:ascii="Times New Roman" w:hAnsi="Times New Roman" w:cs="Times New Roman"/>
        </w:rPr>
        <w:t>too</w:t>
      </w:r>
      <w:r w:rsidR="00ED01D7" w:rsidRPr="009217AF">
        <w:rPr>
          <w:rFonts w:ascii="Times New Roman" w:hAnsi="Times New Roman" w:cs="Times New Roman"/>
        </w:rPr>
        <w:t xml:space="preserve"> subtle to be </w:t>
      </w:r>
      <w:r w:rsidRPr="009217AF">
        <w:rPr>
          <w:rFonts w:ascii="Times New Roman" w:hAnsi="Times New Roman" w:cs="Times New Roman"/>
        </w:rPr>
        <w:t xml:space="preserve">properly </w:t>
      </w:r>
      <w:r w:rsidR="00ED01D7" w:rsidRPr="009217AF">
        <w:rPr>
          <w:rFonts w:ascii="Times New Roman" w:hAnsi="Times New Roman" w:cs="Times New Roman"/>
        </w:rPr>
        <w:t>understood by those outside of the original Athenian civilisation</w:t>
      </w:r>
      <w:r w:rsidR="00BD0D8C" w:rsidRPr="009217AF">
        <w:rPr>
          <w:rFonts w:ascii="Times New Roman" w:hAnsi="Times New Roman" w:cs="Times New Roman"/>
        </w:rPr>
        <w:t>.</w:t>
      </w:r>
      <w:r w:rsidR="00ED01D7" w:rsidRPr="009217AF">
        <w:rPr>
          <w:rFonts w:ascii="Times New Roman" w:hAnsi="Times New Roman" w:cs="Times New Roman"/>
        </w:rPr>
        <w:t xml:space="preserve"> Inscriptions are </w:t>
      </w:r>
      <w:r w:rsidR="00BD0D8C" w:rsidRPr="009217AF">
        <w:rPr>
          <w:rFonts w:ascii="Times New Roman" w:hAnsi="Times New Roman" w:cs="Times New Roman"/>
        </w:rPr>
        <w:t>rarely</w:t>
      </w:r>
      <w:r w:rsidR="00ED01D7" w:rsidRPr="009217AF">
        <w:rPr>
          <w:rFonts w:ascii="Times New Roman" w:hAnsi="Times New Roman" w:cs="Times New Roman"/>
        </w:rPr>
        <w:t xml:space="preserve"> found on sculptures or temples declaring meaning or purpose</w:t>
      </w:r>
      <w:r w:rsidR="00BD0D8C" w:rsidRPr="009217AF">
        <w:rPr>
          <w:rFonts w:ascii="Times New Roman" w:hAnsi="Times New Roman" w:cs="Times New Roman"/>
        </w:rPr>
        <w:t xml:space="preserve">. This lack of documentation may be </w:t>
      </w:r>
      <w:r w:rsidR="00C23A76" w:rsidRPr="009217AF">
        <w:rPr>
          <w:rFonts w:ascii="Times New Roman" w:hAnsi="Times New Roman" w:cs="Times New Roman"/>
        </w:rPr>
        <w:t>frustration</w:t>
      </w:r>
      <w:r w:rsidR="00BD0D8C" w:rsidRPr="009217AF">
        <w:rPr>
          <w:rFonts w:ascii="Times New Roman" w:hAnsi="Times New Roman" w:cs="Times New Roman"/>
        </w:rPr>
        <w:t xml:space="preserve"> historically, however,</w:t>
      </w:r>
      <w:r w:rsidR="00ED01D7" w:rsidRPr="009217AF">
        <w:rPr>
          <w:rFonts w:ascii="Times New Roman" w:hAnsi="Times New Roman" w:cs="Times New Roman"/>
        </w:rPr>
        <w:t xml:space="preserve"> in Greek polis</w:t>
      </w:r>
      <w:r w:rsidR="00BD0D8C" w:rsidRPr="009217AF">
        <w:rPr>
          <w:rFonts w:ascii="Times New Roman" w:hAnsi="Times New Roman" w:cs="Times New Roman"/>
        </w:rPr>
        <w:t xml:space="preserve"> </w:t>
      </w:r>
      <w:r w:rsidR="00ED01D7" w:rsidRPr="009217AF">
        <w:rPr>
          <w:rFonts w:ascii="Times New Roman" w:hAnsi="Times New Roman" w:cs="Times New Roman"/>
        </w:rPr>
        <w:t>the “small community of citizens, many of whom might have been involved in the work, knowledge of what was going on and what was intended must have been fairly general and probably detailed, requiring no commentary.” (Boardman 1995</w:t>
      </w:r>
      <w:r w:rsidR="00EC1980" w:rsidRPr="009217AF">
        <w:rPr>
          <w:rFonts w:ascii="Times New Roman" w:hAnsi="Times New Roman" w:cs="Times New Roman"/>
        </w:rPr>
        <w:t>:</w:t>
      </w:r>
      <w:r w:rsidR="00ED01D7" w:rsidRPr="009217AF">
        <w:rPr>
          <w:rFonts w:ascii="Times New Roman" w:hAnsi="Times New Roman" w:cs="Times New Roman"/>
        </w:rPr>
        <w:t xml:space="preserve"> 30)</w:t>
      </w:r>
      <w:r w:rsidR="00BD0D8C" w:rsidRPr="009217AF">
        <w:rPr>
          <w:rFonts w:ascii="Times New Roman" w:hAnsi="Times New Roman" w:cs="Times New Roman"/>
        </w:rPr>
        <w:t xml:space="preserve"> (</w:t>
      </w:r>
      <w:proofErr w:type="spellStart"/>
      <w:r w:rsidR="00BD0D8C" w:rsidRPr="009217AF">
        <w:rPr>
          <w:rFonts w:ascii="Times New Roman" w:hAnsi="Times New Roman" w:cs="Times New Roman"/>
        </w:rPr>
        <w:t>Neils</w:t>
      </w:r>
      <w:proofErr w:type="spellEnd"/>
      <w:r w:rsidR="00BD0D8C" w:rsidRPr="009217AF">
        <w:rPr>
          <w:rFonts w:ascii="Times New Roman" w:hAnsi="Times New Roman" w:cs="Times New Roman"/>
        </w:rPr>
        <w:t xml:space="preserve"> 2001</w:t>
      </w:r>
      <w:r w:rsidR="00EC1980" w:rsidRPr="009217AF">
        <w:rPr>
          <w:rFonts w:ascii="Times New Roman" w:hAnsi="Times New Roman" w:cs="Times New Roman"/>
        </w:rPr>
        <w:t>:</w:t>
      </w:r>
      <w:r w:rsidR="00BD0D8C" w:rsidRPr="009217AF">
        <w:rPr>
          <w:rFonts w:ascii="Times New Roman" w:hAnsi="Times New Roman" w:cs="Times New Roman"/>
        </w:rPr>
        <w:t xml:space="preserve"> </w:t>
      </w:r>
      <w:r w:rsidR="00C23A76" w:rsidRPr="009217AF">
        <w:rPr>
          <w:rFonts w:ascii="Times New Roman" w:hAnsi="Times New Roman" w:cs="Times New Roman"/>
        </w:rPr>
        <w:t>183)</w:t>
      </w:r>
      <w:r w:rsidRPr="009217AF">
        <w:rPr>
          <w:rFonts w:ascii="Times New Roman" w:hAnsi="Times New Roman" w:cs="Times New Roman"/>
        </w:rPr>
        <w:t>.</w:t>
      </w:r>
      <w:r w:rsidR="00C23A76" w:rsidRPr="009217AF">
        <w:rPr>
          <w:rFonts w:ascii="Times New Roman" w:hAnsi="Times New Roman" w:cs="Times New Roman"/>
        </w:rPr>
        <w:t xml:space="preserve"> However</w:t>
      </w:r>
      <w:r w:rsidR="00BD0D8C" w:rsidRPr="009217AF">
        <w:rPr>
          <w:rFonts w:ascii="Times New Roman" w:hAnsi="Times New Roman" w:cs="Times New Roman"/>
        </w:rPr>
        <w:t xml:space="preserve"> it cannot be denied that there was political agenda in the </w:t>
      </w:r>
      <w:r w:rsidR="00BD0D8C" w:rsidRPr="009217AF">
        <w:rPr>
          <w:rFonts w:ascii="Times New Roman" w:hAnsi="Times New Roman" w:cs="Times New Roman"/>
        </w:rPr>
        <w:lastRenderedPageBreak/>
        <w:t>making of the structures of the Acropolis, as the Persian war and the rising influence of Athens were certainly in mind at the time of the building reforms (</w:t>
      </w:r>
      <w:proofErr w:type="spellStart"/>
      <w:r w:rsidR="00BD0D8C" w:rsidRPr="009217AF">
        <w:rPr>
          <w:rFonts w:ascii="Times New Roman" w:hAnsi="Times New Roman" w:cs="Times New Roman"/>
        </w:rPr>
        <w:t>Goldhill</w:t>
      </w:r>
      <w:proofErr w:type="spellEnd"/>
      <w:r w:rsidR="00BD0D8C" w:rsidRPr="009217AF">
        <w:rPr>
          <w:rFonts w:ascii="Times New Roman" w:hAnsi="Times New Roman" w:cs="Times New Roman"/>
        </w:rPr>
        <w:t xml:space="preserve"> </w:t>
      </w:r>
      <w:r w:rsidR="00926A42" w:rsidRPr="009217AF">
        <w:rPr>
          <w:rFonts w:ascii="Times New Roman" w:hAnsi="Times New Roman" w:cs="Times New Roman"/>
        </w:rPr>
        <w:t xml:space="preserve">and Osborne </w:t>
      </w:r>
      <w:r w:rsidR="00BD0D8C" w:rsidRPr="009217AF">
        <w:rPr>
          <w:rFonts w:ascii="Times New Roman" w:hAnsi="Times New Roman" w:cs="Times New Roman"/>
        </w:rPr>
        <w:t>1995</w:t>
      </w:r>
      <w:r w:rsidR="00EC1980" w:rsidRPr="009217AF">
        <w:rPr>
          <w:rFonts w:ascii="Times New Roman" w:hAnsi="Times New Roman" w:cs="Times New Roman"/>
        </w:rPr>
        <w:t>:</w:t>
      </w:r>
      <w:r w:rsidR="00BD0D8C" w:rsidRPr="009217AF">
        <w:rPr>
          <w:rFonts w:ascii="Times New Roman" w:hAnsi="Times New Roman" w:cs="Times New Roman"/>
        </w:rPr>
        <w:t xml:space="preserve"> 65) (Barringer 2008</w:t>
      </w:r>
      <w:r w:rsidR="00EC1980" w:rsidRPr="009217AF">
        <w:rPr>
          <w:rFonts w:ascii="Times New Roman" w:hAnsi="Times New Roman" w:cs="Times New Roman"/>
        </w:rPr>
        <w:t>:</w:t>
      </w:r>
      <w:r w:rsidR="00BD0D8C" w:rsidRPr="009217AF">
        <w:rPr>
          <w:rFonts w:ascii="Times New Roman" w:hAnsi="Times New Roman" w:cs="Times New Roman"/>
        </w:rPr>
        <w:t xml:space="preserve"> 83). </w:t>
      </w:r>
    </w:p>
    <w:p w14:paraId="408E3BC4" w14:textId="23726157" w:rsidR="00ED01D7" w:rsidRPr="009217AF" w:rsidRDefault="00ED01D7" w:rsidP="007E6559">
      <w:pPr>
        <w:spacing w:line="480" w:lineRule="auto"/>
        <w:rPr>
          <w:rFonts w:ascii="Times New Roman" w:hAnsi="Times New Roman" w:cs="Times New Roman"/>
        </w:rPr>
      </w:pPr>
    </w:p>
    <w:p w14:paraId="760D010C" w14:textId="15D988D1" w:rsidR="00744A9B" w:rsidRPr="009217AF" w:rsidRDefault="00744A9B" w:rsidP="007E6559">
      <w:pPr>
        <w:spacing w:line="480" w:lineRule="auto"/>
        <w:rPr>
          <w:rFonts w:ascii="Times New Roman" w:hAnsi="Times New Roman" w:cs="Times New Roman"/>
        </w:rPr>
      </w:pPr>
    </w:p>
    <w:p w14:paraId="556273EB" w14:textId="77777777" w:rsidR="00744A9B" w:rsidRPr="009217AF" w:rsidRDefault="00744A9B">
      <w:pPr>
        <w:rPr>
          <w:rFonts w:ascii="Times New Roman" w:hAnsi="Times New Roman" w:cs="Times New Roman"/>
        </w:rPr>
      </w:pPr>
      <w:r w:rsidRPr="009217AF">
        <w:rPr>
          <w:rFonts w:ascii="Times New Roman" w:hAnsi="Times New Roman" w:cs="Times New Roman"/>
        </w:rPr>
        <w:br w:type="page"/>
      </w:r>
    </w:p>
    <w:p w14:paraId="28E5E045" w14:textId="4DB36C7C" w:rsidR="00744A9B" w:rsidRPr="009217AF" w:rsidRDefault="00744A9B" w:rsidP="007E6559">
      <w:pPr>
        <w:spacing w:line="480" w:lineRule="auto"/>
        <w:rPr>
          <w:rFonts w:ascii="Times New Roman" w:hAnsi="Times New Roman" w:cs="Times New Roman"/>
        </w:rPr>
      </w:pPr>
      <w:r w:rsidRPr="009217AF">
        <w:rPr>
          <w:rFonts w:ascii="Times New Roman" w:hAnsi="Times New Roman" w:cs="Times New Roman"/>
        </w:rPr>
        <w:lastRenderedPageBreak/>
        <w:t xml:space="preserve">Bibliography </w:t>
      </w:r>
    </w:p>
    <w:p w14:paraId="7755AFE7" w14:textId="2D4A2F79" w:rsidR="00744A9B" w:rsidRPr="009217AF" w:rsidRDefault="00744A9B" w:rsidP="007E6559">
      <w:pPr>
        <w:spacing w:line="480" w:lineRule="auto"/>
        <w:rPr>
          <w:rFonts w:ascii="Times New Roman" w:hAnsi="Times New Roman" w:cs="Times New Roman"/>
        </w:rPr>
      </w:pPr>
    </w:p>
    <w:p w14:paraId="726FC77D" w14:textId="77777777" w:rsidR="00744A9B" w:rsidRPr="009217AF" w:rsidRDefault="00744A9B" w:rsidP="00744A9B">
      <w:pPr>
        <w:rPr>
          <w:rFonts w:ascii="Times New Roman" w:eastAsia="Times New Roman" w:hAnsi="Times New Roman" w:cs="Times New Roman"/>
          <w:sz w:val="28"/>
          <w:u w:val="single"/>
        </w:rPr>
      </w:pPr>
      <w:r w:rsidRPr="009217AF">
        <w:rPr>
          <w:rFonts w:ascii="Times New Roman" w:eastAsia="Times New Roman" w:hAnsi="Times New Roman" w:cs="Times New Roman"/>
          <w:sz w:val="28"/>
          <w:u w:val="single"/>
        </w:rPr>
        <w:t>Modern Scholarship</w:t>
      </w:r>
    </w:p>
    <w:p w14:paraId="4544EEA3" w14:textId="77777777" w:rsidR="00744A9B" w:rsidRPr="009217AF" w:rsidRDefault="00744A9B" w:rsidP="00744A9B">
      <w:pPr>
        <w:rPr>
          <w:rFonts w:ascii="Times New Roman" w:eastAsia="Times New Roman" w:hAnsi="Times New Roman" w:cs="Times New Roman"/>
          <w:sz w:val="28"/>
          <w:u w:val="single"/>
        </w:rPr>
      </w:pPr>
    </w:p>
    <w:p w14:paraId="0083B02C"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Books</w:t>
      </w:r>
    </w:p>
    <w:p w14:paraId="570A2A00" w14:textId="77777777" w:rsidR="00744A9B" w:rsidRPr="009217AF" w:rsidRDefault="00744A9B" w:rsidP="00744A9B">
      <w:pPr>
        <w:rPr>
          <w:rFonts w:ascii="Times New Roman" w:eastAsia="Times New Roman" w:hAnsi="Times New Roman" w:cs="Times New Roman"/>
        </w:rPr>
      </w:pPr>
    </w:p>
    <w:p w14:paraId="3BFA2DAC"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Arrington, N.T. (2014) </w:t>
      </w:r>
      <w:r w:rsidRPr="009217AF">
        <w:rPr>
          <w:rFonts w:ascii="Times New Roman" w:eastAsia="Times New Roman" w:hAnsi="Times New Roman" w:cs="Times New Roman"/>
          <w:i/>
        </w:rPr>
        <w:t>Sacred Space and the Fallen Warrior,</w:t>
      </w:r>
      <w:r w:rsidRPr="009217AF">
        <w:rPr>
          <w:rFonts w:ascii="Times New Roman" w:eastAsia="Times New Roman" w:hAnsi="Times New Roman" w:cs="Times New Roman"/>
        </w:rPr>
        <w:t xml:space="preserve"> </w:t>
      </w:r>
      <w:r w:rsidRPr="009217AF">
        <w:rPr>
          <w:rFonts w:ascii="Times New Roman" w:eastAsia="Times New Roman" w:hAnsi="Times New Roman" w:cs="Times New Roman"/>
          <w:i/>
        </w:rPr>
        <w:t>Ashes, Images, and Memories, Chapter 5</w:t>
      </w:r>
      <w:r w:rsidRPr="009217AF">
        <w:rPr>
          <w:rFonts w:ascii="Times New Roman" w:eastAsia="Times New Roman" w:hAnsi="Times New Roman" w:cs="Times New Roman"/>
        </w:rPr>
        <w:t>. Oxford University Press</w:t>
      </w:r>
    </w:p>
    <w:p w14:paraId="07B70577" w14:textId="77777777" w:rsidR="00744A9B" w:rsidRPr="009217AF" w:rsidRDefault="00744A9B" w:rsidP="00744A9B">
      <w:pPr>
        <w:rPr>
          <w:rFonts w:ascii="Times New Roman" w:eastAsia="Times New Roman" w:hAnsi="Times New Roman" w:cs="Times New Roman"/>
          <w:sz w:val="28"/>
          <w:u w:val="single"/>
        </w:rPr>
      </w:pPr>
    </w:p>
    <w:p w14:paraId="135961E0"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Barringer. J.M. (2008). </w:t>
      </w:r>
      <w:r w:rsidRPr="009217AF">
        <w:rPr>
          <w:rFonts w:ascii="Times New Roman" w:eastAsia="Times New Roman" w:hAnsi="Times New Roman" w:cs="Times New Roman"/>
          <w:i/>
        </w:rPr>
        <w:t>Art, myth, and ritual in classical Greece</w:t>
      </w:r>
      <w:r w:rsidRPr="009217AF">
        <w:rPr>
          <w:rFonts w:ascii="Times New Roman" w:eastAsia="Times New Roman" w:hAnsi="Times New Roman" w:cs="Times New Roman"/>
        </w:rPr>
        <w:t xml:space="preserve">. Cambridge; New </w:t>
      </w:r>
      <w:proofErr w:type="gramStart"/>
      <w:r w:rsidRPr="009217AF">
        <w:rPr>
          <w:rFonts w:ascii="Times New Roman" w:eastAsia="Times New Roman" w:hAnsi="Times New Roman" w:cs="Times New Roman"/>
        </w:rPr>
        <w:t>York :</w:t>
      </w:r>
      <w:proofErr w:type="gramEnd"/>
      <w:r w:rsidRPr="009217AF">
        <w:rPr>
          <w:rFonts w:ascii="Times New Roman" w:eastAsia="Times New Roman" w:hAnsi="Times New Roman" w:cs="Times New Roman"/>
        </w:rPr>
        <w:t xml:space="preserve"> Cambridge University Press 2008</w:t>
      </w:r>
    </w:p>
    <w:p w14:paraId="670C9854" w14:textId="77777777" w:rsidR="00744A9B" w:rsidRPr="009217AF" w:rsidRDefault="00744A9B" w:rsidP="00744A9B">
      <w:pPr>
        <w:rPr>
          <w:rFonts w:ascii="Times New Roman" w:eastAsia="Times New Roman" w:hAnsi="Times New Roman" w:cs="Times New Roman"/>
        </w:rPr>
      </w:pPr>
    </w:p>
    <w:p w14:paraId="693CB311"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Barron, J. (1981). </w:t>
      </w:r>
      <w:r w:rsidRPr="009217AF">
        <w:rPr>
          <w:rFonts w:ascii="Times New Roman" w:eastAsia="Times New Roman" w:hAnsi="Times New Roman" w:cs="Times New Roman"/>
          <w:i/>
        </w:rPr>
        <w:t>An introduction to Greek sculpture</w:t>
      </w:r>
      <w:r w:rsidRPr="009217AF">
        <w:rPr>
          <w:rFonts w:ascii="Times New Roman" w:eastAsia="Times New Roman" w:hAnsi="Times New Roman" w:cs="Times New Roman"/>
        </w:rPr>
        <w:t>. London: The Athlone Press.</w:t>
      </w:r>
    </w:p>
    <w:p w14:paraId="58AE8A3C" w14:textId="77777777" w:rsidR="00744A9B" w:rsidRPr="009217AF" w:rsidRDefault="00744A9B" w:rsidP="00744A9B">
      <w:pPr>
        <w:rPr>
          <w:rFonts w:ascii="Times New Roman" w:eastAsia="Times New Roman" w:hAnsi="Times New Roman" w:cs="Times New Roman"/>
        </w:rPr>
      </w:pPr>
    </w:p>
    <w:p w14:paraId="3AFA11B0"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Boardman, J., (1995). </w:t>
      </w:r>
      <w:r w:rsidRPr="009217AF">
        <w:rPr>
          <w:rFonts w:ascii="Times New Roman" w:eastAsia="Times New Roman" w:hAnsi="Times New Roman" w:cs="Times New Roman"/>
          <w:i/>
        </w:rPr>
        <w:t>Greek sculpture: The Late Classical Period: a handbook</w:t>
      </w:r>
      <w:r w:rsidRPr="009217AF">
        <w:rPr>
          <w:rFonts w:ascii="Times New Roman" w:eastAsia="Times New Roman" w:hAnsi="Times New Roman" w:cs="Times New Roman"/>
        </w:rPr>
        <w:t>, London: Thames and Hudson.</w:t>
      </w:r>
    </w:p>
    <w:p w14:paraId="26856A60" w14:textId="77777777" w:rsidR="00744A9B" w:rsidRPr="009217AF" w:rsidRDefault="00744A9B" w:rsidP="00744A9B">
      <w:pPr>
        <w:rPr>
          <w:rFonts w:ascii="Times New Roman" w:eastAsia="Times New Roman" w:hAnsi="Times New Roman" w:cs="Times New Roman"/>
        </w:rPr>
      </w:pPr>
    </w:p>
    <w:p w14:paraId="674EABC1" w14:textId="77777777" w:rsidR="00744A9B" w:rsidRPr="009217AF" w:rsidRDefault="00744A9B" w:rsidP="00744A9B">
      <w:pPr>
        <w:rPr>
          <w:rFonts w:ascii="Times New Roman" w:eastAsia="Times New Roman" w:hAnsi="Times New Roman" w:cs="Times New Roman"/>
          <w:i/>
        </w:rPr>
      </w:pPr>
      <w:r w:rsidRPr="009217AF">
        <w:rPr>
          <w:rFonts w:ascii="Times New Roman" w:eastAsia="Times New Roman" w:hAnsi="Times New Roman" w:cs="Times New Roman"/>
        </w:rPr>
        <w:t xml:space="preserve">Camp. J. (2001) </w:t>
      </w:r>
      <w:r w:rsidRPr="009217AF">
        <w:rPr>
          <w:rFonts w:ascii="Times New Roman" w:eastAsia="Times New Roman" w:hAnsi="Times New Roman" w:cs="Times New Roman"/>
          <w:i/>
        </w:rPr>
        <w:t xml:space="preserve">The archaeology of Athens. </w:t>
      </w:r>
      <w:r w:rsidRPr="009217AF">
        <w:rPr>
          <w:rFonts w:ascii="Times New Roman" w:eastAsia="Times New Roman" w:hAnsi="Times New Roman" w:cs="Times New Roman"/>
        </w:rPr>
        <w:t xml:space="preserve">New Haven; London: Yale University Press </w:t>
      </w:r>
    </w:p>
    <w:p w14:paraId="502004DF" w14:textId="77777777" w:rsidR="00744A9B" w:rsidRPr="009217AF" w:rsidRDefault="00744A9B" w:rsidP="00744A9B">
      <w:pPr>
        <w:rPr>
          <w:rFonts w:ascii="Times New Roman" w:eastAsia="Times New Roman" w:hAnsi="Times New Roman" w:cs="Times New Roman"/>
          <w:sz w:val="28"/>
          <w:u w:val="single"/>
        </w:rPr>
      </w:pPr>
    </w:p>
    <w:p w14:paraId="7767BF3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Connelly, J B (2014). </w:t>
      </w:r>
      <w:r w:rsidRPr="009217AF">
        <w:rPr>
          <w:rFonts w:ascii="Times New Roman" w:eastAsia="Times New Roman" w:hAnsi="Times New Roman" w:cs="Times New Roman"/>
          <w:i/>
        </w:rPr>
        <w:t>The Parthenon enigma</w:t>
      </w:r>
      <w:r w:rsidRPr="009217AF">
        <w:rPr>
          <w:rFonts w:ascii="Times New Roman" w:eastAsia="Times New Roman" w:hAnsi="Times New Roman" w:cs="Times New Roman"/>
        </w:rPr>
        <w:t>. New York: Knopf.</w:t>
      </w:r>
    </w:p>
    <w:p w14:paraId="621FA9DF"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http://cpps.brepolis.net.ezproxy.uwtsd.ac.uk</w:t>
      </w:r>
    </w:p>
    <w:p w14:paraId="73C4CAD1" w14:textId="77777777" w:rsidR="00744A9B" w:rsidRPr="009217AF" w:rsidRDefault="00744A9B" w:rsidP="00744A9B">
      <w:pPr>
        <w:rPr>
          <w:rFonts w:ascii="Times New Roman" w:eastAsia="Times New Roman" w:hAnsi="Times New Roman" w:cs="Times New Roman"/>
        </w:rPr>
      </w:pPr>
    </w:p>
    <w:p w14:paraId="5FA5A8F6"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Fehling, D. 1989. Herodotus and his "sources", J.G. Howie (trans), Leeds, Great Britain: Francis Cairns Ltd</w:t>
      </w:r>
    </w:p>
    <w:p w14:paraId="714FDB14" w14:textId="77777777" w:rsidR="00744A9B" w:rsidRPr="009217AF" w:rsidRDefault="00744A9B" w:rsidP="00744A9B">
      <w:pPr>
        <w:rPr>
          <w:rFonts w:ascii="Times New Roman" w:eastAsia="Times New Roman" w:hAnsi="Times New Roman" w:cs="Times New Roman"/>
        </w:rPr>
      </w:pPr>
    </w:p>
    <w:p w14:paraId="1F9475D2"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Fehr, B. (2011). </w:t>
      </w:r>
      <w:r w:rsidRPr="009217AF">
        <w:rPr>
          <w:rFonts w:ascii="Times New Roman" w:eastAsia="Times New Roman" w:hAnsi="Times New Roman" w:cs="Times New Roman"/>
          <w:i/>
          <w:iCs/>
        </w:rPr>
        <w:t>Becoming good democrats and wives: civil education and female socialisation on the Parthenon frieze</w:t>
      </w:r>
      <w:r w:rsidRPr="009217AF">
        <w:rPr>
          <w:rFonts w:ascii="Times New Roman" w:eastAsia="Times New Roman" w:hAnsi="Times New Roman" w:cs="Times New Roman"/>
        </w:rPr>
        <w:t>. Berlin: Lit Verlag.</w:t>
      </w:r>
    </w:p>
    <w:p w14:paraId="1D78ADF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6" w:history="1">
        <w:r w:rsidRPr="009217AF">
          <w:rPr>
            <w:rFonts w:ascii="Times New Roman" w:eastAsia="Times New Roman" w:hAnsi="Times New Roman" w:cs="Times New Roman"/>
            <w:color w:val="0563C1" w:themeColor="hyperlink"/>
            <w:u w:val="single"/>
          </w:rPr>
          <w:t>http://cpps.brepolis.net.ezproxy.uwtsd.ac.uk</w:t>
        </w:r>
      </w:hyperlink>
    </w:p>
    <w:p w14:paraId="39B6AACE" w14:textId="77777777" w:rsidR="00744A9B" w:rsidRPr="009217AF" w:rsidRDefault="00744A9B" w:rsidP="00744A9B">
      <w:pPr>
        <w:rPr>
          <w:rFonts w:ascii="Times New Roman" w:eastAsia="Times New Roman" w:hAnsi="Times New Roman" w:cs="Times New Roman"/>
          <w:sz w:val="28"/>
          <w:u w:val="single"/>
        </w:rPr>
      </w:pPr>
    </w:p>
    <w:p w14:paraId="2FC38504"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Francis. R. (1995). </w:t>
      </w:r>
      <w:r w:rsidRPr="009217AF">
        <w:rPr>
          <w:rFonts w:ascii="Times New Roman" w:eastAsia="Times New Roman" w:hAnsi="Times New Roman" w:cs="Times New Roman"/>
          <w:i/>
        </w:rPr>
        <w:t xml:space="preserve">Architecture and meaning on the Athenian </w:t>
      </w:r>
      <w:proofErr w:type="spellStart"/>
      <w:r w:rsidRPr="009217AF">
        <w:rPr>
          <w:rFonts w:ascii="Times New Roman" w:eastAsia="Times New Roman" w:hAnsi="Times New Roman" w:cs="Times New Roman"/>
          <w:i/>
        </w:rPr>
        <w:t>Akropolis</w:t>
      </w:r>
      <w:proofErr w:type="spellEnd"/>
      <w:r w:rsidRPr="009217AF">
        <w:rPr>
          <w:rFonts w:ascii="Times New Roman" w:eastAsia="Times New Roman" w:hAnsi="Times New Roman" w:cs="Times New Roman"/>
        </w:rPr>
        <w:t xml:space="preserve">. Cambridge: Cambridge University Press </w:t>
      </w:r>
    </w:p>
    <w:p w14:paraId="7AD2BEAB" w14:textId="77777777" w:rsidR="00744A9B" w:rsidRPr="009217AF" w:rsidRDefault="00744A9B" w:rsidP="00744A9B">
      <w:pPr>
        <w:rPr>
          <w:rFonts w:ascii="Times New Roman" w:eastAsia="Times New Roman" w:hAnsi="Times New Roman" w:cs="Times New Roman"/>
        </w:rPr>
      </w:pPr>
    </w:p>
    <w:p w14:paraId="01E9AC9F"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Fullerton, M.D., (2000). </w:t>
      </w:r>
      <w:r w:rsidRPr="009217AF">
        <w:rPr>
          <w:rFonts w:ascii="Times New Roman" w:eastAsia="Times New Roman" w:hAnsi="Times New Roman" w:cs="Times New Roman"/>
          <w:i/>
        </w:rPr>
        <w:t>Greek art</w:t>
      </w:r>
      <w:r w:rsidRPr="009217AF">
        <w:rPr>
          <w:rFonts w:ascii="Times New Roman" w:eastAsia="Times New Roman" w:hAnsi="Times New Roman" w:cs="Times New Roman"/>
        </w:rPr>
        <w:t>, Cambridge; New York: Cambridge University Press.</w:t>
      </w:r>
    </w:p>
    <w:p w14:paraId="7C900508" w14:textId="77777777" w:rsidR="00744A9B" w:rsidRPr="009217AF" w:rsidRDefault="00744A9B" w:rsidP="00744A9B">
      <w:pPr>
        <w:rPr>
          <w:rFonts w:ascii="Times New Roman" w:eastAsia="Times New Roman" w:hAnsi="Times New Roman" w:cs="Times New Roman"/>
        </w:rPr>
      </w:pPr>
    </w:p>
    <w:p w14:paraId="3C1E09BB"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Giovannini</w:t>
      </w:r>
      <w:proofErr w:type="spellEnd"/>
      <w:r w:rsidRPr="009217AF">
        <w:rPr>
          <w:rFonts w:ascii="Times New Roman" w:eastAsia="Times New Roman" w:hAnsi="Times New Roman" w:cs="Times New Roman"/>
        </w:rPr>
        <w:t xml:space="preserve">, A. (2008). </w:t>
      </w:r>
      <w:r w:rsidRPr="009217AF">
        <w:rPr>
          <w:rFonts w:ascii="Times New Roman" w:eastAsia="Times New Roman" w:hAnsi="Times New Roman" w:cs="Times New Roman"/>
          <w:i/>
        </w:rPr>
        <w:t>The Parthenon, the Treasury of Athena and the tribute of the allies.</w:t>
      </w:r>
      <w:r w:rsidRPr="009217AF">
        <w:rPr>
          <w:rFonts w:ascii="Times New Roman" w:eastAsia="Times New Roman" w:hAnsi="Times New Roman" w:cs="Times New Roman"/>
        </w:rPr>
        <w:t xml:space="preserve"> In Low, P (Ed.), </w:t>
      </w:r>
      <w:r w:rsidRPr="009217AF">
        <w:rPr>
          <w:rFonts w:ascii="Times New Roman" w:eastAsia="Times New Roman" w:hAnsi="Times New Roman" w:cs="Times New Roman"/>
          <w:i/>
        </w:rPr>
        <w:t>The Athenian Empire</w:t>
      </w:r>
      <w:r w:rsidRPr="009217AF">
        <w:rPr>
          <w:rFonts w:ascii="Times New Roman" w:eastAsia="Times New Roman" w:hAnsi="Times New Roman" w:cs="Times New Roman"/>
        </w:rPr>
        <w:t xml:space="preserve"> (pp. 164-184). Edinburgh: Edinburgh University Pr.</w:t>
      </w:r>
    </w:p>
    <w:p w14:paraId="67682538"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7" w:history="1">
        <w:r w:rsidRPr="009217AF">
          <w:rPr>
            <w:rFonts w:ascii="Times New Roman" w:eastAsia="Times New Roman" w:hAnsi="Times New Roman" w:cs="Times New Roman"/>
            <w:color w:val="0563C1" w:themeColor="hyperlink"/>
            <w:u w:val="single"/>
          </w:rPr>
          <w:t>http://cpps.brepolis.net.ezproxy.uwtsd.ac.uk</w:t>
        </w:r>
      </w:hyperlink>
    </w:p>
    <w:p w14:paraId="2168D0D4" w14:textId="77777777" w:rsidR="00744A9B" w:rsidRPr="009217AF" w:rsidRDefault="00744A9B" w:rsidP="00744A9B">
      <w:pPr>
        <w:rPr>
          <w:rFonts w:ascii="Times New Roman" w:eastAsia="Times New Roman" w:hAnsi="Times New Roman" w:cs="Times New Roman"/>
        </w:rPr>
      </w:pPr>
    </w:p>
    <w:p w14:paraId="4D2015AE"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Goldhill</w:t>
      </w:r>
      <w:proofErr w:type="spellEnd"/>
      <w:r w:rsidRPr="009217AF">
        <w:rPr>
          <w:rFonts w:ascii="Times New Roman" w:eastAsia="Times New Roman" w:hAnsi="Times New Roman" w:cs="Times New Roman"/>
        </w:rPr>
        <w:t>, S. and Osborne, R. (1995). Art and text in ancient Greek culture. Cambridge: Cambridge Univ. Press.</w:t>
      </w:r>
    </w:p>
    <w:p w14:paraId="62EC84AF" w14:textId="77777777" w:rsidR="00744A9B" w:rsidRPr="009217AF" w:rsidRDefault="00744A9B" w:rsidP="00744A9B">
      <w:pPr>
        <w:rPr>
          <w:rFonts w:ascii="Times New Roman" w:eastAsia="Times New Roman" w:hAnsi="Times New Roman" w:cs="Times New Roman"/>
        </w:rPr>
      </w:pPr>
    </w:p>
    <w:p w14:paraId="26AB0A90"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Hau</w:t>
      </w:r>
      <w:proofErr w:type="spellEnd"/>
      <w:r w:rsidRPr="009217AF">
        <w:rPr>
          <w:rFonts w:ascii="Times New Roman" w:eastAsia="Times New Roman" w:hAnsi="Times New Roman" w:cs="Times New Roman"/>
        </w:rPr>
        <w:t xml:space="preserve">, L. (n.d.). </w:t>
      </w:r>
      <w:r w:rsidRPr="009217AF">
        <w:rPr>
          <w:rFonts w:ascii="Times New Roman" w:eastAsia="Times New Roman" w:hAnsi="Times New Roman" w:cs="Times New Roman"/>
          <w:i/>
        </w:rPr>
        <w:t>Moral history from Herodotus to Diodorus Siculus</w:t>
      </w:r>
      <w:r w:rsidRPr="009217AF">
        <w:rPr>
          <w:rFonts w:ascii="Times New Roman" w:eastAsia="Times New Roman" w:hAnsi="Times New Roman" w:cs="Times New Roman"/>
        </w:rPr>
        <w:t>. Edinburgh University Press, pp.172-193.</w:t>
      </w:r>
    </w:p>
    <w:p w14:paraId="0AC0F9C0" w14:textId="77777777" w:rsidR="00744A9B" w:rsidRPr="009217AF" w:rsidRDefault="00744A9B" w:rsidP="00744A9B">
      <w:pPr>
        <w:rPr>
          <w:rFonts w:ascii="Times New Roman" w:eastAsia="Times New Roman" w:hAnsi="Times New Roman" w:cs="Times New Roman"/>
        </w:rPr>
      </w:pPr>
    </w:p>
    <w:p w14:paraId="283A0083"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Hornblower, S. (2002). </w:t>
      </w:r>
      <w:r w:rsidRPr="009217AF">
        <w:rPr>
          <w:rFonts w:ascii="Times New Roman" w:eastAsia="Times New Roman" w:hAnsi="Times New Roman" w:cs="Times New Roman"/>
          <w:i/>
          <w:iCs/>
        </w:rPr>
        <w:t>The Greek world</w:t>
      </w:r>
      <w:r w:rsidRPr="009217AF">
        <w:rPr>
          <w:rFonts w:ascii="Times New Roman" w:eastAsia="Times New Roman" w:hAnsi="Times New Roman" w:cs="Times New Roman"/>
        </w:rPr>
        <w:t>. London: Routledge.</w:t>
      </w:r>
    </w:p>
    <w:p w14:paraId="54325930" w14:textId="77777777" w:rsidR="00744A9B" w:rsidRPr="009217AF" w:rsidRDefault="00744A9B" w:rsidP="00744A9B">
      <w:pPr>
        <w:rPr>
          <w:rFonts w:ascii="Times New Roman" w:eastAsia="Times New Roman" w:hAnsi="Times New Roman" w:cs="Times New Roman"/>
        </w:rPr>
      </w:pPr>
    </w:p>
    <w:p w14:paraId="2A9457BD"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Hughes, B. (2011). </w:t>
      </w:r>
      <w:r w:rsidRPr="009217AF">
        <w:rPr>
          <w:rFonts w:ascii="Times New Roman" w:eastAsia="Times New Roman" w:hAnsi="Times New Roman" w:cs="Times New Roman"/>
          <w:i/>
        </w:rPr>
        <w:t>The Hemlock Cup</w:t>
      </w:r>
      <w:r w:rsidRPr="009217AF">
        <w:rPr>
          <w:rFonts w:ascii="Times New Roman" w:eastAsia="Times New Roman" w:hAnsi="Times New Roman" w:cs="Times New Roman"/>
        </w:rPr>
        <w:t>. New York: Vintage Books.</w:t>
      </w:r>
    </w:p>
    <w:p w14:paraId="17F6A436" w14:textId="77777777" w:rsidR="00744A9B" w:rsidRPr="009217AF" w:rsidRDefault="00744A9B" w:rsidP="00744A9B">
      <w:pPr>
        <w:rPr>
          <w:rFonts w:ascii="Times New Roman" w:eastAsia="Times New Roman" w:hAnsi="Times New Roman" w:cs="Times New Roman"/>
        </w:rPr>
      </w:pPr>
    </w:p>
    <w:p w14:paraId="6C066815"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lastRenderedPageBreak/>
        <w:t>Hurwit</w:t>
      </w:r>
      <w:proofErr w:type="spellEnd"/>
      <w:r w:rsidRPr="009217AF">
        <w:rPr>
          <w:rFonts w:ascii="Times New Roman" w:eastAsia="Times New Roman" w:hAnsi="Times New Roman" w:cs="Times New Roman"/>
        </w:rPr>
        <w:t xml:space="preserve">, J. M. (2005). </w:t>
      </w:r>
      <w:r w:rsidRPr="009217AF">
        <w:rPr>
          <w:rFonts w:ascii="Times New Roman" w:eastAsia="Times New Roman" w:hAnsi="Times New Roman" w:cs="Times New Roman"/>
          <w:i/>
        </w:rPr>
        <w:t>The Parthenon and the temple of Zeus at Olympia</w:t>
      </w:r>
      <w:r w:rsidRPr="009217AF">
        <w:rPr>
          <w:rFonts w:ascii="Times New Roman" w:eastAsia="Times New Roman" w:hAnsi="Times New Roman" w:cs="Times New Roman"/>
        </w:rPr>
        <w:t xml:space="preserve">. In Barringer, J. M. &amp; </w:t>
      </w:r>
      <w:proofErr w:type="spellStart"/>
      <w:r w:rsidRPr="009217AF">
        <w:rPr>
          <w:rFonts w:ascii="Times New Roman" w:eastAsia="Times New Roman" w:hAnsi="Times New Roman" w:cs="Times New Roman"/>
        </w:rPr>
        <w:t>Hurwit</w:t>
      </w:r>
      <w:proofErr w:type="spellEnd"/>
      <w:r w:rsidRPr="009217AF">
        <w:rPr>
          <w:rFonts w:ascii="Times New Roman" w:eastAsia="Times New Roman" w:hAnsi="Times New Roman" w:cs="Times New Roman"/>
        </w:rPr>
        <w:t xml:space="preserve">, J. M. (Eds.), </w:t>
      </w:r>
      <w:proofErr w:type="spellStart"/>
      <w:r w:rsidRPr="009217AF">
        <w:rPr>
          <w:rFonts w:ascii="Times New Roman" w:eastAsia="Times New Roman" w:hAnsi="Times New Roman" w:cs="Times New Roman"/>
          <w:i/>
        </w:rPr>
        <w:t>Periklean</w:t>
      </w:r>
      <w:proofErr w:type="spellEnd"/>
      <w:r w:rsidRPr="009217AF">
        <w:rPr>
          <w:rFonts w:ascii="Times New Roman" w:eastAsia="Times New Roman" w:hAnsi="Times New Roman" w:cs="Times New Roman"/>
          <w:i/>
        </w:rPr>
        <w:t xml:space="preserve"> Athens and its legacy: problems and perspectives</w:t>
      </w:r>
      <w:r w:rsidRPr="009217AF">
        <w:rPr>
          <w:rFonts w:ascii="Times New Roman" w:eastAsia="Times New Roman" w:hAnsi="Times New Roman" w:cs="Times New Roman"/>
        </w:rPr>
        <w:t xml:space="preserve"> (pp. 135-145). Austin (Tex.): University of Texas Pr.</w:t>
      </w:r>
    </w:p>
    <w:p w14:paraId="4CD3DDDF"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http://cpps.brepolis.net.ezproxy.uwtsd.ac.uk</w:t>
      </w:r>
    </w:p>
    <w:p w14:paraId="76F391BE" w14:textId="77777777" w:rsidR="00744A9B" w:rsidRPr="009217AF" w:rsidRDefault="00744A9B" w:rsidP="00744A9B">
      <w:pPr>
        <w:rPr>
          <w:rFonts w:ascii="Times New Roman" w:eastAsia="Times New Roman" w:hAnsi="Times New Roman" w:cs="Times New Roman"/>
        </w:rPr>
      </w:pPr>
    </w:p>
    <w:p w14:paraId="792B2F24" w14:textId="77777777" w:rsidR="00744A9B" w:rsidRPr="009217AF" w:rsidRDefault="00744A9B" w:rsidP="00744A9B">
      <w:pPr>
        <w:rPr>
          <w:rFonts w:ascii="Times New Roman" w:eastAsia="Times New Roman" w:hAnsi="Times New Roman" w:cs="Times New Roman"/>
        </w:rPr>
      </w:pPr>
      <w:proofErr w:type="spellStart"/>
      <w:proofErr w:type="gramStart"/>
      <w:r w:rsidRPr="009217AF">
        <w:rPr>
          <w:rFonts w:ascii="Times New Roman" w:eastAsia="Times New Roman" w:hAnsi="Times New Roman" w:cs="Times New Roman"/>
        </w:rPr>
        <w:t>Hurwit</w:t>
      </w:r>
      <w:proofErr w:type="spellEnd"/>
      <w:r w:rsidRPr="009217AF">
        <w:rPr>
          <w:rFonts w:ascii="Times New Roman" w:eastAsia="Times New Roman" w:hAnsi="Times New Roman" w:cs="Times New Roman"/>
        </w:rPr>
        <w:t xml:space="preserve"> .</w:t>
      </w:r>
      <w:proofErr w:type="gramEnd"/>
      <w:r w:rsidRPr="009217AF">
        <w:rPr>
          <w:rFonts w:ascii="Times New Roman" w:eastAsia="Times New Roman" w:hAnsi="Times New Roman" w:cs="Times New Roman"/>
        </w:rPr>
        <w:t xml:space="preserve"> J.M. Newton. A.D. (2004) </w:t>
      </w:r>
      <w:r w:rsidRPr="009217AF">
        <w:rPr>
          <w:rFonts w:ascii="Times New Roman" w:eastAsia="Times New Roman" w:hAnsi="Times New Roman" w:cs="Times New Roman"/>
          <w:i/>
        </w:rPr>
        <w:t>The Acropolis in the age of Pericles</w:t>
      </w:r>
      <w:r w:rsidRPr="009217AF">
        <w:rPr>
          <w:rFonts w:ascii="Times New Roman" w:eastAsia="Times New Roman" w:hAnsi="Times New Roman" w:cs="Times New Roman"/>
        </w:rPr>
        <w:t xml:space="preserve">. Cambridge: Cambridge University Press </w:t>
      </w:r>
    </w:p>
    <w:p w14:paraId="08BC6182" w14:textId="77777777" w:rsidR="00744A9B" w:rsidRPr="009217AF" w:rsidRDefault="00744A9B" w:rsidP="00744A9B">
      <w:pPr>
        <w:rPr>
          <w:rFonts w:ascii="Times New Roman" w:eastAsia="Times New Roman" w:hAnsi="Times New Roman" w:cs="Times New Roman"/>
        </w:rPr>
      </w:pPr>
    </w:p>
    <w:p w14:paraId="3DF55B38"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Jenkins, I (2007). </w:t>
      </w:r>
      <w:r w:rsidRPr="009217AF">
        <w:rPr>
          <w:rFonts w:ascii="Times New Roman" w:eastAsia="Times New Roman" w:hAnsi="Times New Roman" w:cs="Times New Roman"/>
          <w:i/>
        </w:rPr>
        <w:t>The Parthenon sculptures. Cambridge</w:t>
      </w:r>
      <w:r w:rsidRPr="009217AF">
        <w:rPr>
          <w:rFonts w:ascii="Times New Roman" w:eastAsia="Times New Roman" w:hAnsi="Times New Roman" w:cs="Times New Roman"/>
        </w:rPr>
        <w:t xml:space="preserve"> (Mass.): Harvard University Pr.</w:t>
      </w:r>
    </w:p>
    <w:p w14:paraId="08B94685"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http://cpps.brepolis.net.ezproxy.uwtsd.ac.uk</w:t>
      </w:r>
    </w:p>
    <w:p w14:paraId="46D30142" w14:textId="77777777" w:rsidR="00744A9B" w:rsidRPr="009217AF" w:rsidRDefault="00744A9B" w:rsidP="00744A9B">
      <w:pPr>
        <w:rPr>
          <w:rFonts w:ascii="Times New Roman" w:eastAsia="Times New Roman" w:hAnsi="Times New Roman" w:cs="Times New Roman"/>
        </w:rPr>
      </w:pPr>
    </w:p>
    <w:p w14:paraId="27E40982" w14:textId="77777777" w:rsidR="00744A9B" w:rsidRPr="009217AF" w:rsidRDefault="00744A9B" w:rsidP="00744A9B">
      <w:pPr>
        <w:rPr>
          <w:rFonts w:ascii="Times New Roman" w:hAnsi="Times New Roman" w:cs="Times New Roman"/>
        </w:rPr>
      </w:pPr>
      <w:proofErr w:type="spellStart"/>
      <w:r w:rsidRPr="009217AF">
        <w:rPr>
          <w:rFonts w:ascii="Times New Roman" w:hAnsi="Times New Roman" w:cs="Times New Roman"/>
        </w:rPr>
        <w:t>Kallet</w:t>
      </w:r>
      <w:proofErr w:type="spellEnd"/>
      <w:r w:rsidRPr="009217AF">
        <w:rPr>
          <w:rFonts w:ascii="Times New Roman" w:hAnsi="Times New Roman" w:cs="Times New Roman"/>
        </w:rPr>
        <w:t xml:space="preserve">-Marx, L (2009). </w:t>
      </w:r>
      <w:r w:rsidRPr="009217AF">
        <w:rPr>
          <w:rFonts w:ascii="Times New Roman" w:hAnsi="Times New Roman" w:cs="Times New Roman"/>
          <w:i/>
        </w:rPr>
        <w:t>War, plague, and politics in Athens in the 420s B.C.</w:t>
      </w:r>
      <w:r w:rsidRPr="009217AF">
        <w:rPr>
          <w:rFonts w:ascii="Times New Roman" w:hAnsi="Times New Roman" w:cs="Times New Roman"/>
        </w:rPr>
        <w:t xml:space="preserve"> In </w:t>
      </w:r>
      <w:proofErr w:type="spellStart"/>
      <w:r w:rsidRPr="009217AF">
        <w:rPr>
          <w:rFonts w:ascii="Times New Roman" w:hAnsi="Times New Roman" w:cs="Times New Roman"/>
        </w:rPr>
        <w:t>Palagia</w:t>
      </w:r>
      <w:proofErr w:type="spellEnd"/>
      <w:r w:rsidRPr="009217AF">
        <w:rPr>
          <w:rFonts w:ascii="Times New Roman" w:hAnsi="Times New Roman" w:cs="Times New Roman"/>
        </w:rPr>
        <w:t>, O. (Ed.), </w:t>
      </w:r>
      <w:r w:rsidRPr="009217AF">
        <w:rPr>
          <w:rFonts w:ascii="Times New Roman" w:hAnsi="Times New Roman" w:cs="Times New Roman"/>
          <w:i/>
          <w:iCs/>
        </w:rPr>
        <w:t>Art in Athens during the Peloponnesian War</w:t>
      </w:r>
      <w:r w:rsidRPr="009217AF">
        <w:rPr>
          <w:rFonts w:ascii="Times New Roman" w:hAnsi="Times New Roman" w:cs="Times New Roman"/>
        </w:rPr>
        <w:t xml:space="preserve"> (pp. 94-127). Cambridge; New York: Cambridge University </w:t>
      </w:r>
      <w:proofErr w:type="gramStart"/>
      <w:r w:rsidRPr="009217AF">
        <w:rPr>
          <w:rFonts w:ascii="Times New Roman" w:hAnsi="Times New Roman" w:cs="Times New Roman"/>
        </w:rPr>
        <w:t>Pr..</w:t>
      </w:r>
      <w:proofErr w:type="gramEnd"/>
    </w:p>
    <w:p w14:paraId="724D9378" w14:textId="77777777" w:rsidR="00744A9B" w:rsidRPr="009217AF" w:rsidRDefault="00744A9B" w:rsidP="00744A9B">
      <w:pPr>
        <w:rPr>
          <w:rFonts w:ascii="Times New Roman" w:eastAsia="Times New Roman" w:hAnsi="Times New Roman" w:cs="Times New Roman"/>
        </w:rPr>
      </w:pPr>
      <w:r w:rsidRPr="009217AF">
        <w:rPr>
          <w:rFonts w:ascii="Times New Roman" w:hAnsi="Times New Roman" w:cs="Times New Roman"/>
        </w:rPr>
        <w:t xml:space="preserve">Found at: </w:t>
      </w:r>
      <w:r w:rsidRPr="009217AF">
        <w:rPr>
          <w:rFonts w:ascii="Times New Roman" w:eastAsia="Times New Roman" w:hAnsi="Times New Roman" w:cs="Times New Roman"/>
        </w:rPr>
        <w:t>http://cpps.brepolis.net.ezproxy.uwtsd.ac.uk</w:t>
      </w:r>
    </w:p>
    <w:p w14:paraId="251F5B3B" w14:textId="77777777" w:rsidR="00744A9B" w:rsidRPr="009217AF" w:rsidRDefault="00744A9B" w:rsidP="00744A9B">
      <w:pPr>
        <w:rPr>
          <w:rFonts w:ascii="Times New Roman" w:hAnsi="Times New Roman" w:cs="Times New Roman"/>
        </w:rPr>
      </w:pPr>
    </w:p>
    <w:p w14:paraId="3EFBAAFE" w14:textId="77777777" w:rsidR="00744A9B" w:rsidRPr="009217AF" w:rsidRDefault="00744A9B" w:rsidP="00744A9B">
      <w:pPr>
        <w:rPr>
          <w:rFonts w:ascii="Times New Roman" w:hAnsi="Times New Roman" w:cs="Times New Roman"/>
        </w:rPr>
      </w:pPr>
      <w:proofErr w:type="spellStart"/>
      <w:r w:rsidRPr="009217AF">
        <w:rPr>
          <w:rFonts w:ascii="Times New Roman" w:hAnsi="Times New Roman" w:cs="Times New Roman"/>
        </w:rPr>
        <w:t>Kallet</w:t>
      </w:r>
      <w:proofErr w:type="spellEnd"/>
      <w:r w:rsidRPr="009217AF">
        <w:rPr>
          <w:rFonts w:ascii="Times New Roman" w:hAnsi="Times New Roman" w:cs="Times New Roman"/>
        </w:rPr>
        <w:t xml:space="preserve">-Marx, L. (2009). </w:t>
      </w:r>
      <w:r w:rsidRPr="009217AF">
        <w:rPr>
          <w:rFonts w:ascii="Times New Roman" w:hAnsi="Times New Roman" w:cs="Times New Roman"/>
          <w:i/>
        </w:rPr>
        <w:t>Democracy, empire and epigraphy in the twentieth century</w:t>
      </w:r>
      <w:r w:rsidRPr="009217AF">
        <w:rPr>
          <w:rFonts w:ascii="Times New Roman" w:hAnsi="Times New Roman" w:cs="Times New Roman"/>
        </w:rPr>
        <w:t xml:space="preserve">. </w:t>
      </w:r>
      <w:proofErr w:type="gramStart"/>
      <w:r w:rsidRPr="009217AF">
        <w:rPr>
          <w:rFonts w:ascii="Times New Roman" w:hAnsi="Times New Roman" w:cs="Times New Roman"/>
        </w:rPr>
        <w:t>In ,</w:t>
      </w:r>
      <w:proofErr w:type="gramEnd"/>
      <w:r w:rsidRPr="009217AF">
        <w:rPr>
          <w:rFonts w:ascii="Times New Roman" w:hAnsi="Times New Roman" w:cs="Times New Roman"/>
        </w:rPr>
        <w:t xml:space="preserve"> </w:t>
      </w:r>
      <w:proofErr w:type="spellStart"/>
      <w:r w:rsidRPr="009217AF">
        <w:rPr>
          <w:rFonts w:ascii="Times New Roman" w:hAnsi="Times New Roman" w:cs="Times New Roman"/>
        </w:rPr>
        <w:t>Papazarkadas</w:t>
      </w:r>
      <w:proofErr w:type="spellEnd"/>
      <w:r w:rsidRPr="009217AF">
        <w:rPr>
          <w:rFonts w:ascii="Times New Roman" w:hAnsi="Times New Roman" w:cs="Times New Roman"/>
        </w:rPr>
        <w:t>, J. T., Nikolaos &amp; Parker, R. C. T. (Eds.), </w:t>
      </w:r>
      <w:r w:rsidRPr="009217AF">
        <w:rPr>
          <w:rFonts w:ascii="Times New Roman" w:hAnsi="Times New Roman" w:cs="Times New Roman"/>
          <w:i/>
          <w:iCs/>
        </w:rPr>
        <w:t>Interpreting the Athenian empire</w:t>
      </w:r>
      <w:r w:rsidRPr="009217AF">
        <w:rPr>
          <w:rFonts w:ascii="Times New Roman" w:hAnsi="Times New Roman" w:cs="Times New Roman"/>
        </w:rPr>
        <w:t> (pp. 43-66). London: Duckworth.</w:t>
      </w:r>
    </w:p>
    <w:p w14:paraId="57DBB3D4" w14:textId="77777777" w:rsidR="00744A9B" w:rsidRPr="009217AF" w:rsidRDefault="00744A9B" w:rsidP="00744A9B">
      <w:pPr>
        <w:rPr>
          <w:rFonts w:ascii="Times New Roman" w:eastAsia="Times New Roman" w:hAnsi="Times New Roman" w:cs="Times New Roman"/>
        </w:rPr>
      </w:pPr>
      <w:r w:rsidRPr="009217AF">
        <w:rPr>
          <w:rFonts w:ascii="Times New Roman" w:hAnsi="Times New Roman" w:cs="Times New Roman"/>
        </w:rPr>
        <w:t xml:space="preserve">Found at: </w:t>
      </w:r>
      <w:hyperlink r:id="rId8" w:history="1">
        <w:r w:rsidRPr="009217AF">
          <w:rPr>
            <w:rFonts w:ascii="Times New Roman" w:eastAsia="Times New Roman" w:hAnsi="Times New Roman" w:cs="Times New Roman"/>
            <w:color w:val="0563C1" w:themeColor="hyperlink"/>
            <w:u w:val="single"/>
          </w:rPr>
          <w:t>http://cpps.brepolis.net.ezproxy.uwtsd.ac.uk</w:t>
        </w:r>
      </w:hyperlink>
    </w:p>
    <w:p w14:paraId="228EB8E3" w14:textId="77777777" w:rsidR="00744A9B" w:rsidRPr="009217AF" w:rsidRDefault="00744A9B" w:rsidP="00744A9B">
      <w:pPr>
        <w:rPr>
          <w:rFonts w:ascii="Times New Roman" w:eastAsia="Times New Roman" w:hAnsi="Times New Roman" w:cs="Times New Roman"/>
        </w:rPr>
      </w:pPr>
    </w:p>
    <w:p w14:paraId="5857B361" w14:textId="77777777" w:rsidR="00744A9B" w:rsidRPr="009217AF" w:rsidRDefault="00744A9B" w:rsidP="00744A9B">
      <w:pPr>
        <w:rPr>
          <w:rFonts w:ascii="Times New Roman" w:hAnsi="Times New Roman" w:cs="Times New Roman"/>
        </w:rPr>
      </w:pPr>
      <w:proofErr w:type="spellStart"/>
      <w:r w:rsidRPr="009217AF">
        <w:rPr>
          <w:rFonts w:ascii="Times New Roman" w:hAnsi="Times New Roman" w:cs="Times New Roman"/>
        </w:rPr>
        <w:t>Kallet</w:t>
      </w:r>
      <w:proofErr w:type="spellEnd"/>
      <w:r w:rsidRPr="009217AF">
        <w:rPr>
          <w:rFonts w:ascii="Times New Roman" w:hAnsi="Times New Roman" w:cs="Times New Roman"/>
        </w:rPr>
        <w:t xml:space="preserve">-Marx, L. (2007) </w:t>
      </w:r>
      <w:r w:rsidRPr="009217AF">
        <w:rPr>
          <w:rFonts w:ascii="Times New Roman" w:hAnsi="Times New Roman" w:cs="Times New Roman"/>
          <w:i/>
        </w:rPr>
        <w:t xml:space="preserve">The Athenian economy, </w:t>
      </w:r>
      <w:r w:rsidRPr="009217AF">
        <w:rPr>
          <w:rFonts w:ascii="Times New Roman" w:hAnsi="Times New Roman" w:cs="Times New Roman"/>
        </w:rPr>
        <w:t xml:space="preserve">in </w:t>
      </w:r>
      <w:proofErr w:type="spellStart"/>
      <w:r w:rsidRPr="009217AF">
        <w:rPr>
          <w:rFonts w:ascii="Times New Roman" w:hAnsi="Times New Roman" w:cs="Times New Roman"/>
        </w:rPr>
        <w:t>Samons</w:t>
      </w:r>
      <w:proofErr w:type="spellEnd"/>
      <w:r w:rsidRPr="009217AF">
        <w:rPr>
          <w:rFonts w:ascii="Times New Roman" w:hAnsi="Times New Roman" w:cs="Times New Roman"/>
        </w:rPr>
        <w:t xml:space="preserve"> L. J. (Ed) </w:t>
      </w:r>
      <w:r w:rsidRPr="009217AF">
        <w:rPr>
          <w:rFonts w:ascii="Times New Roman" w:hAnsi="Times New Roman" w:cs="Times New Roman"/>
          <w:i/>
        </w:rPr>
        <w:t xml:space="preserve">The Cambridge companion to the Age of Pericles, </w:t>
      </w:r>
      <w:proofErr w:type="gramStart"/>
      <w:r w:rsidRPr="009217AF">
        <w:rPr>
          <w:rFonts w:ascii="Times New Roman" w:hAnsi="Times New Roman" w:cs="Times New Roman"/>
        </w:rPr>
        <w:t>Cambridge ;</w:t>
      </w:r>
      <w:proofErr w:type="gramEnd"/>
      <w:r w:rsidRPr="009217AF">
        <w:rPr>
          <w:rFonts w:ascii="Times New Roman" w:hAnsi="Times New Roman" w:cs="Times New Roman"/>
        </w:rPr>
        <w:t xml:space="preserve"> New York: Cambridge University Pr..</w:t>
      </w:r>
    </w:p>
    <w:p w14:paraId="3789850D" w14:textId="77777777" w:rsidR="00744A9B" w:rsidRPr="009217AF" w:rsidRDefault="00744A9B" w:rsidP="00744A9B">
      <w:pPr>
        <w:rPr>
          <w:rFonts w:ascii="Times New Roman" w:hAnsi="Times New Roman" w:cs="Times New Roman"/>
        </w:rPr>
      </w:pPr>
    </w:p>
    <w:p w14:paraId="31C22462" w14:textId="77777777" w:rsidR="00744A9B" w:rsidRPr="009217AF" w:rsidRDefault="00744A9B" w:rsidP="00744A9B">
      <w:pPr>
        <w:rPr>
          <w:rFonts w:ascii="Times New Roman" w:hAnsi="Times New Roman" w:cs="Times New Roman"/>
        </w:rPr>
      </w:pPr>
      <w:proofErr w:type="spellStart"/>
      <w:r w:rsidRPr="009217AF">
        <w:rPr>
          <w:rFonts w:ascii="Times New Roman" w:hAnsi="Times New Roman" w:cs="Times New Roman"/>
        </w:rPr>
        <w:t>Kallet</w:t>
      </w:r>
      <w:proofErr w:type="spellEnd"/>
      <w:r w:rsidRPr="009217AF">
        <w:rPr>
          <w:rFonts w:ascii="Times New Roman" w:hAnsi="Times New Roman" w:cs="Times New Roman"/>
        </w:rPr>
        <w:t xml:space="preserve">-Marx, L. (1998) </w:t>
      </w:r>
      <w:r w:rsidRPr="009217AF">
        <w:rPr>
          <w:rFonts w:ascii="Times New Roman" w:hAnsi="Times New Roman" w:cs="Times New Roman"/>
          <w:i/>
        </w:rPr>
        <w:t xml:space="preserve">Accounting for culture in fifth-century Athens, </w:t>
      </w:r>
      <w:r w:rsidRPr="009217AF">
        <w:rPr>
          <w:rFonts w:ascii="Times New Roman" w:hAnsi="Times New Roman" w:cs="Times New Roman"/>
        </w:rPr>
        <w:t xml:space="preserve">in </w:t>
      </w:r>
      <w:proofErr w:type="spellStart"/>
      <w:r w:rsidRPr="009217AF">
        <w:rPr>
          <w:rFonts w:ascii="Times New Roman" w:hAnsi="Times New Roman" w:cs="Times New Roman"/>
        </w:rPr>
        <w:t>Boedeker</w:t>
      </w:r>
      <w:proofErr w:type="spellEnd"/>
      <w:r w:rsidRPr="009217AF">
        <w:rPr>
          <w:rFonts w:ascii="Times New Roman" w:hAnsi="Times New Roman" w:cs="Times New Roman"/>
        </w:rPr>
        <w:t xml:space="preserve">. D. &amp; </w:t>
      </w:r>
      <w:proofErr w:type="spellStart"/>
      <w:r w:rsidRPr="009217AF">
        <w:rPr>
          <w:rFonts w:ascii="Times New Roman" w:hAnsi="Times New Roman" w:cs="Times New Roman"/>
        </w:rPr>
        <w:t>Raaflub</w:t>
      </w:r>
      <w:proofErr w:type="spellEnd"/>
      <w:r w:rsidRPr="009217AF">
        <w:rPr>
          <w:rFonts w:ascii="Times New Roman" w:hAnsi="Times New Roman" w:cs="Times New Roman"/>
        </w:rPr>
        <w:t xml:space="preserve">. K. A. (Ed) </w:t>
      </w:r>
      <w:r w:rsidRPr="009217AF">
        <w:rPr>
          <w:rFonts w:ascii="Times New Roman" w:hAnsi="Times New Roman" w:cs="Times New Roman"/>
          <w:i/>
          <w:iCs/>
        </w:rPr>
        <w:t xml:space="preserve">Democracy, empire, and the arts in fifth-century </w:t>
      </w:r>
      <w:proofErr w:type="gramStart"/>
      <w:r w:rsidRPr="009217AF">
        <w:rPr>
          <w:rFonts w:ascii="Times New Roman" w:hAnsi="Times New Roman" w:cs="Times New Roman"/>
          <w:i/>
          <w:iCs/>
        </w:rPr>
        <w:t>Athens</w:t>
      </w:r>
      <w:r w:rsidRPr="009217AF">
        <w:rPr>
          <w:rFonts w:ascii="Times New Roman" w:hAnsi="Times New Roman" w:cs="Times New Roman"/>
          <w:i/>
        </w:rPr>
        <w:t> ,</w:t>
      </w:r>
      <w:proofErr w:type="gramEnd"/>
      <w:r w:rsidRPr="009217AF">
        <w:rPr>
          <w:rFonts w:ascii="Times New Roman" w:hAnsi="Times New Roman" w:cs="Times New Roman"/>
          <w:i/>
        </w:rPr>
        <w:t xml:space="preserve"> </w:t>
      </w:r>
      <w:r w:rsidRPr="009217AF">
        <w:rPr>
          <w:rFonts w:ascii="Times New Roman" w:hAnsi="Times New Roman" w:cs="Times New Roman"/>
        </w:rPr>
        <w:t>Cambridge ; Harvard University Pr..</w:t>
      </w:r>
    </w:p>
    <w:p w14:paraId="7FFA8336" w14:textId="77777777" w:rsidR="00744A9B" w:rsidRPr="009217AF" w:rsidRDefault="00744A9B" w:rsidP="00744A9B">
      <w:pPr>
        <w:rPr>
          <w:rFonts w:ascii="Times New Roman" w:eastAsia="Times New Roman" w:hAnsi="Times New Roman" w:cs="Times New Roman"/>
        </w:rPr>
      </w:pPr>
    </w:p>
    <w:p w14:paraId="4888B6FD"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Lyttkens</w:t>
      </w:r>
      <w:proofErr w:type="spellEnd"/>
      <w:r w:rsidRPr="009217AF">
        <w:rPr>
          <w:rFonts w:ascii="Times New Roman" w:eastAsia="Times New Roman" w:hAnsi="Times New Roman" w:cs="Times New Roman"/>
        </w:rPr>
        <w:t xml:space="preserve">, C.H. </w:t>
      </w:r>
      <w:proofErr w:type="spellStart"/>
      <w:r w:rsidRPr="009217AF">
        <w:rPr>
          <w:rFonts w:ascii="Times New Roman" w:eastAsia="Times New Roman" w:hAnsi="Times New Roman" w:cs="Times New Roman"/>
        </w:rPr>
        <w:t>Gerding</w:t>
      </w:r>
      <w:proofErr w:type="spellEnd"/>
      <w:r w:rsidRPr="009217AF">
        <w:rPr>
          <w:rFonts w:ascii="Times New Roman" w:eastAsia="Times New Roman" w:hAnsi="Times New Roman" w:cs="Times New Roman"/>
        </w:rPr>
        <w:t xml:space="preserve">. H. (2015(13)). </w:t>
      </w:r>
      <w:r w:rsidRPr="009217AF">
        <w:rPr>
          <w:rFonts w:ascii="Times New Roman" w:eastAsia="Times New Roman" w:hAnsi="Times New Roman" w:cs="Times New Roman"/>
          <w:i/>
        </w:rPr>
        <w:t xml:space="preserve">Understanding the Politics of </w:t>
      </w:r>
      <w:proofErr w:type="spellStart"/>
      <w:r w:rsidRPr="009217AF">
        <w:rPr>
          <w:rFonts w:ascii="Times New Roman" w:eastAsia="Times New Roman" w:hAnsi="Times New Roman" w:cs="Times New Roman"/>
          <w:i/>
        </w:rPr>
        <w:t>Perikles</w:t>
      </w:r>
      <w:proofErr w:type="spellEnd"/>
      <w:r w:rsidRPr="009217AF">
        <w:rPr>
          <w:rFonts w:ascii="Times New Roman" w:eastAsia="Times New Roman" w:hAnsi="Times New Roman" w:cs="Times New Roman"/>
          <w:i/>
        </w:rPr>
        <w:t xml:space="preserve"> around 450 BC: the benefits of an economic perspective</w:t>
      </w:r>
      <w:r w:rsidRPr="009217AF">
        <w:rPr>
          <w:rFonts w:ascii="Times New Roman" w:eastAsia="Times New Roman" w:hAnsi="Times New Roman" w:cs="Times New Roman"/>
        </w:rPr>
        <w:t>. Working Paper / Department of Economics, School of Economics and Management, Lund University.</w:t>
      </w:r>
    </w:p>
    <w:p w14:paraId="3FE0D1DD" w14:textId="77777777" w:rsidR="00744A9B" w:rsidRPr="009217AF" w:rsidRDefault="00744A9B" w:rsidP="00744A9B">
      <w:pPr>
        <w:rPr>
          <w:rFonts w:ascii="Times New Roman" w:eastAsia="Times New Roman" w:hAnsi="Times New Roman" w:cs="Times New Roman"/>
        </w:rPr>
      </w:pPr>
    </w:p>
    <w:p w14:paraId="2EDFEFD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Meyer, E. (2013). </w:t>
      </w:r>
      <w:r w:rsidRPr="009217AF">
        <w:rPr>
          <w:rFonts w:ascii="Times New Roman" w:eastAsia="Times New Roman" w:hAnsi="Times New Roman" w:cs="Times New Roman"/>
          <w:i/>
        </w:rPr>
        <w:t>Inscriptions and the City in Democratic Athens.</w:t>
      </w:r>
      <w:r w:rsidRPr="009217AF">
        <w:rPr>
          <w:rFonts w:ascii="Times New Roman" w:eastAsia="Times New Roman" w:hAnsi="Times New Roman" w:cs="Times New Roman"/>
        </w:rPr>
        <w:t xml:space="preserve"> In </w:t>
      </w:r>
      <w:proofErr w:type="spellStart"/>
      <w:r w:rsidRPr="009217AF">
        <w:rPr>
          <w:rFonts w:ascii="Times New Roman" w:eastAsia="Times New Roman" w:hAnsi="Times New Roman" w:cs="Times New Roman"/>
        </w:rPr>
        <w:t>Árnason</w:t>
      </w:r>
      <w:proofErr w:type="spellEnd"/>
      <w:r w:rsidRPr="009217AF">
        <w:rPr>
          <w:rFonts w:ascii="Times New Roman" w:eastAsia="Times New Roman" w:hAnsi="Times New Roman" w:cs="Times New Roman"/>
        </w:rPr>
        <w:t xml:space="preserve">, J. P., </w:t>
      </w:r>
      <w:proofErr w:type="spellStart"/>
      <w:r w:rsidRPr="009217AF">
        <w:rPr>
          <w:rFonts w:ascii="Times New Roman" w:eastAsia="Times New Roman" w:hAnsi="Times New Roman" w:cs="Times New Roman"/>
        </w:rPr>
        <w:t>Raaflaub</w:t>
      </w:r>
      <w:proofErr w:type="spellEnd"/>
      <w:r w:rsidRPr="009217AF">
        <w:rPr>
          <w:rFonts w:ascii="Times New Roman" w:eastAsia="Times New Roman" w:hAnsi="Times New Roman" w:cs="Times New Roman"/>
        </w:rPr>
        <w:t xml:space="preserve"> K. A. &amp; Wagner, P. (</w:t>
      </w:r>
      <w:proofErr w:type="spellStart"/>
      <w:r w:rsidRPr="009217AF">
        <w:rPr>
          <w:rFonts w:ascii="Times New Roman" w:eastAsia="Times New Roman" w:hAnsi="Times New Roman" w:cs="Times New Roman"/>
        </w:rPr>
        <w:t>Eds</w:t>
      </w:r>
      <w:proofErr w:type="spellEnd"/>
      <w:r w:rsidRPr="009217AF">
        <w:rPr>
          <w:rFonts w:ascii="Times New Roman" w:eastAsia="Times New Roman" w:hAnsi="Times New Roman" w:cs="Times New Roman"/>
        </w:rPr>
        <w:t xml:space="preserve">) </w:t>
      </w:r>
      <w:r w:rsidRPr="009217AF">
        <w:rPr>
          <w:rFonts w:ascii="Times New Roman" w:eastAsia="Times New Roman" w:hAnsi="Times New Roman" w:cs="Times New Roman"/>
          <w:i/>
        </w:rPr>
        <w:t>The Greek Polis and the Invention of Democracy</w:t>
      </w:r>
      <w:r w:rsidRPr="009217AF">
        <w:rPr>
          <w:rFonts w:ascii="Times New Roman" w:eastAsia="Times New Roman" w:hAnsi="Times New Roman" w:cs="Times New Roman"/>
        </w:rPr>
        <w:t>, pp.205-223. John Wiley &amp; Sons, Inc.</w:t>
      </w:r>
    </w:p>
    <w:p w14:paraId="6000DBCD"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9" w:history="1">
        <w:r w:rsidRPr="009217AF">
          <w:rPr>
            <w:rFonts w:ascii="Times New Roman" w:eastAsia="Times New Roman" w:hAnsi="Times New Roman" w:cs="Times New Roman"/>
            <w:color w:val="0563C1" w:themeColor="hyperlink"/>
            <w:u w:val="single"/>
          </w:rPr>
          <w:t>https://doi.org/10.1002/9781118561768.ch9</w:t>
        </w:r>
      </w:hyperlink>
    </w:p>
    <w:p w14:paraId="1BFD395E" w14:textId="77777777" w:rsidR="00744A9B" w:rsidRPr="009217AF" w:rsidRDefault="00744A9B" w:rsidP="00744A9B">
      <w:pPr>
        <w:rPr>
          <w:rFonts w:ascii="Times New Roman" w:eastAsia="Times New Roman" w:hAnsi="Times New Roman" w:cs="Times New Roman"/>
        </w:rPr>
      </w:pPr>
    </w:p>
    <w:p w14:paraId="5C8E8238"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Mikalson</w:t>
      </w:r>
      <w:proofErr w:type="spellEnd"/>
      <w:r w:rsidRPr="009217AF">
        <w:rPr>
          <w:rFonts w:ascii="Times New Roman" w:eastAsia="Times New Roman" w:hAnsi="Times New Roman" w:cs="Times New Roman"/>
        </w:rPr>
        <w:t>, J. (2003). Herodotus and religion in the Persian Wars. Chapel Hill: University of North Carolina Press.</w:t>
      </w:r>
    </w:p>
    <w:p w14:paraId="62268B96" w14:textId="77777777" w:rsidR="00744A9B" w:rsidRPr="009217AF" w:rsidRDefault="00744A9B" w:rsidP="00744A9B">
      <w:pPr>
        <w:rPr>
          <w:rFonts w:ascii="Times New Roman" w:eastAsia="Times New Roman" w:hAnsi="Times New Roman" w:cs="Times New Roman"/>
        </w:rPr>
      </w:pPr>
    </w:p>
    <w:p w14:paraId="7BC5F33F"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Moroo</w:t>
      </w:r>
      <w:proofErr w:type="spellEnd"/>
      <w:r w:rsidRPr="009217AF">
        <w:rPr>
          <w:rFonts w:ascii="Times New Roman" w:eastAsia="Times New Roman" w:hAnsi="Times New Roman" w:cs="Times New Roman"/>
        </w:rPr>
        <w:t>, A. (2016). “</w:t>
      </w:r>
      <w:r w:rsidRPr="009217AF">
        <w:rPr>
          <w:rFonts w:ascii="Times New Roman" w:eastAsia="Times New Roman" w:hAnsi="Times New Roman" w:cs="Times New Roman"/>
          <w:i/>
        </w:rPr>
        <w:t>The Origin and Development of Acropolis as a Place for Erecting Public Decrees: Periclean Building Project and Its Effect on the Athenian Epigraphic Habit,”</w:t>
      </w:r>
      <w:r w:rsidRPr="009217AF">
        <w:rPr>
          <w:rFonts w:ascii="Times New Roman" w:eastAsia="Times New Roman" w:hAnsi="Times New Roman" w:cs="Times New Roman"/>
        </w:rPr>
        <w:t xml:space="preserve"> In </w:t>
      </w:r>
      <w:proofErr w:type="spellStart"/>
      <w:r w:rsidRPr="009217AF">
        <w:rPr>
          <w:rFonts w:ascii="Times New Roman" w:eastAsia="Times New Roman" w:hAnsi="Times New Roman" w:cs="Times New Roman"/>
        </w:rPr>
        <w:t>Osada</w:t>
      </w:r>
      <w:proofErr w:type="spellEnd"/>
      <w:r w:rsidRPr="009217AF">
        <w:rPr>
          <w:rFonts w:ascii="Times New Roman" w:eastAsia="Times New Roman" w:hAnsi="Times New Roman" w:cs="Times New Roman"/>
        </w:rPr>
        <w:t xml:space="preserve">. T. (Ed.) </w:t>
      </w:r>
      <w:r w:rsidRPr="009217AF">
        <w:rPr>
          <w:rFonts w:ascii="Times New Roman" w:eastAsia="Times New Roman" w:hAnsi="Times New Roman" w:cs="Times New Roman"/>
          <w:i/>
        </w:rPr>
        <w:t>The Parthenon Frieze. Ritual Communication between the Goddess and the Polis.</w:t>
      </w:r>
      <w:r w:rsidRPr="009217AF">
        <w:rPr>
          <w:rFonts w:ascii="Times New Roman" w:eastAsia="Times New Roman" w:hAnsi="Times New Roman" w:cs="Times New Roman"/>
        </w:rPr>
        <w:t xml:space="preserve"> Wien, </w:t>
      </w:r>
      <w:proofErr w:type="spellStart"/>
      <w:r w:rsidRPr="009217AF">
        <w:rPr>
          <w:rFonts w:ascii="Times New Roman" w:eastAsia="Times New Roman" w:hAnsi="Times New Roman" w:cs="Times New Roman"/>
        </w:rPr>
        <w:t>Phoibos</w:t>
      </w:r>
      <w:proofErr w:type="spellEnd"/>
      <w:r w:rsidRPr="009217AF">
        <w:rPr>
          <w:rFonts w:ascii="Times New Roman" w:eastAsia="Times New Roman" w:hAnsi="Times New Roman" w:cs="Times New Roman"/>
        </w:rPr>
        <w:t xml:space="preserve"> Verlag</w:t>
      </w:r>
    </w:p>
    <w:p w14:paraId="7411BE74"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http://www.academia.edu/23892830</w:t>
      </w:r>
    </w:p>
    <w:p w14:paraId="67C47108" w14:textId="77777777" w:rsidR="00744A9B" w:rsidRPr="009217AF" w:rsidRDefault="00744A9B" w:rsidP="00744A9B">
      <w:pPr>
        <w:rPr>
          <w:rFonts w:ascii="Times New Roman" w:eastAsia="Times New Roman" w:hAnsi="Times New Roman" w:cs="Times New Roman"/>
        </w:rPr>
      </w:pPr>
    </w:p>
    <w:p w14:paraId="76313AB6"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Neils</w:t>
      </w:r>
      <w:proofErr w:type="spellEnd"/>
      <w:r w:rsidRPr="009217AF">
        <w:rPr>
          <w:rFonts w:ascii="Times New Roman" w:eastAsia="Times New Roman" w:hAnsi="Times New Roman" w:cs="Times New Roman"/>
        </w:rPr>
        <w:t xml:space="preserve">, J. (2012). </w:t>
      </w:r>
      <w:r w:rsidRPr="009217AF">
        <w:rPr>
          <w:rFonts w:ascii="Times New Roman" w:eastAsia="Times New Roman" w:hAnsi="Times New Roman" w:cs="Times New Roman"/>
          <w:i/>
        </w:rPr>
        <w:t>The political process in the public festival: the Panathenaic festival of Athens</w:t>
      </w:r>
      <w:r w:rsidRPr="009217AF">
        <w:rPr>
          <w:rFonts w:ascii="Times New Roman" w:eastAsia="Times New Roman" w:hAnsi="Times New Roman" w:cs="Times New Roman"/>
        </w:rPr>
        <w:t xml:space="preserve">. In Brandt, J. Rasmus &amp; </w:t>
      </w:r>
      <w:proofErr w:type="spellStart"/>
      <w:r w:rsidRPr="009217AF">
        <w:rPr>
          <w:rFonts w:ascii="Times New Roman" w:eastAsia="Times New Roman" w:hAnsi="Times New Roman" w:cs="Times New Roman"/>
        </w:rPr>
        <w:t>Iddeng</w:t>
      </w:r>
      <w:proofErr w:type="spellEnd"/>
      <w:r w:rsidRPr="009217AF">
        <w:rPr>
          <w:rFonts w:ascii="Times New Roman" w:eastAsia="Times New Roman" w:hAnsi="Times New Roman" w:cs="Times New Roman"/>
        </w:rPr>
        <w:t xml:space="preserve">, Jon W. (Eds.), </w:t>
      </w:r>
      <w:r w:rsidRPr="009217AF">
        <w:rPr>
          <w:rFonts w:ascii="Times New Roman" w:eastAsia="Times New Roman" w:hAnsi="Times New Roman" w:cs="Times New Roman"/>
          <w:i/>
        </w:rPr>
        <w:t>Greek and Roman festivals: content, meaning and practice</w:t>
      </w:r>
      <w:r w:rsidRPr="009217AF">
        <w:rPr>
          <w:rFonts w:ascii="Times New Roman" w:eastAsia="Times New Roman" w:hAnsi="Times New Roman" w:cs="Times New Roman"/>
        </w:rPr>
        <w:t xml:space="preserve"> (pp. 199-216). Oxford: Oxford University </w:t>
      </w:r>
      <w:proofErr w:type="gramStart"/>
      <w:r w:rsidRPr="009217AF">
        <w:rPr>
          <w:rFonts w:ascii="Times New Roman" w:eastAsia="Times New Roman" w:hAnsi="Times New Roman" w:cs="Times New Roman"/>
        </w:rPr>
        <w:t>Pr..</w:t>
      </w:r>
      <w:proofErr w:type="gramEnd"/>
    </w:p>
    <w:p w14:paraId="59A64D2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http://cpps.brepolis.net.ezproxy.uwtsd.ac.uk</w:t>
      </w:r>
    </w:p>
    <w:p w14:paraId="5BEAC6E1" w14:textId="77777777" w:rsidR="00744A9B" w:rsidRPr="009217AF" w:rsidRDefault="00744A9B" w:rsidP="00744A9B">
      <w:pPr>
        <w:rPr>
          <w:rFonts w:ascii="Times New Roman" w:eastAsia="Times New Roman" w:hAnsi="Times New Roman" w:cs="Times New Roman"/>
        </w:rPr>
      </w:pPr>
    </w:p>
    <w:p w14:paraId="58DC8D4A"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Neils</w:t>
      </w:r>
      <w:proofErr w:type="spellEnd"/>
      <w:r w:rsidRPr="009217AF">
        <w:rPr>
          <w:rFonts w:ascii="Times New Roman" w:eastAsia="Times New Roman" w:hAnsi="Times New Roman" w:cs="Times New Roman"/>
        </w:rPr>
        <w:t xml:space="preserve">. J. (2001). </w:t>
      </w:r>
      <w:r w:rsidRPr="009217AF">
        <w:rPr>
          <w:rFonts w:ascii="Times New Roman" w:eastAsia="Times New Roman" w:hAnsi="Times New Roman" w:cs="Times New Roman"/>
          <w:i/>
        </w:rPr>
        <w:t>The Parthenon frieze</w:t>
      </w:r>
      <w:r w:rsidRPr="009217AF">
        <w:rPr>
          <w:rFonts w:ascii="Times New Roman" w:eastAsia="Times New Roman" w:hAnsi="Times New Roman" w:cs="Times New Roman"/>
        </w:rPr>
        <w:t>. Cambridge; New York: Cambridge University Press.</w:t>
      </w:r>
    </w:p>
    <w:p w14:paraId="20252AC6" w14:textId="77777777" w:rsidR="00744A9B" w:rsidRPr="009217AF" w:rsidRDefault="00744A9B" w:rsidP="00744A9B">
      <w:pPr>
        <w:rPr>
          <w:rFonts w:ascii="Times New Roman" w:eastAsia="Times New Roman" w:hAnsi="Times New Roman" w:cs="Times New Roman"/>
        </w:rPr>
      </w:pPr>
    </w:p>
    <w:p w14:paraId="4CE6AE11"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Richer. J. (1994) </w:t>
      </w:r>
      <w:r w:rsidRPr="009217AF">
        <w:rPr>
          <w:rFonts w:ascii="Times New Roman" w:eastAsia="Times New Roman" w:hAnsi="Times New Roman" w:cs="Times New Roman"/>
          <w:i/>
        </w:rPr>
        <w:t>Sacred geography of the ancient Greeks: astrological symbolism in art, architecture, and landscape</w:t>
      </w:r>
      <w:r w:rsidRPr="009217AF">
        <w:rPr>
          <w:rFonts w:ascii="Times New Roman" w:eastAsia="Times New Roman" w:hAnsi="Times New Roman" w:cs="Times New Roman"/>
        </w:rPr>
        <w:t xml:space="preserve">. Albany, N.Y: State University of New York Press </w:t>
      </w:r>
    </w:p>
    <w:p w14:paraId="48B0AE99" w14:textId="77777777" w:rsidR="00744A9B" w:rsidRPr="009217AF" w:rsidRDefault="00744A9B" w:rsidP="00744A9B">
      <w:pPr>
        <w:rPr>
          <w:rFonts w:ascii="Times New Roman" w:eastAsia="Times New Roman" w:hAnsi="Times New Roman" w:cs="Times New Roman"/>
        </w:rPr>
      </w:pPr>
    </w:p>
    <w:p w14:paraId="3D26F70D"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Ridgway, B. S. (2005). </w:t>
      </w:r>
      <w:proofErr w:type="spellStart"/>
      <w:r w:rsidRPr="009217AF">
        <w:rPr>
          <w:rFonts w:ascii="Times New Roman" w:eastAsia="Times New Roman" w:hAnsi="Times New Roman" w:cs="Times New Roman"/>
          <w:i/>
        </w:rPr>
        <w:t>Periklean</w:t>
      </w:r>
      <w:proofErr w:type="spellEnd"/>
      <w:r w:rsidRPr="009217AF">
        <w:rPr>
          <w:rFonts w:ascii="Times New Roman" w:eastAsia="Times New Roman" w:hAnsi="Times New Roman" w:cs="Times New Roman"/>
          <w:i/>
        </w:rPr>
        <w:t xml:space="preserve"> cult images and their media</w:t>
      </w:r>
      <w:r w:rsidRPr="009217AF">
        <w:rPr>
          <w:rFonts w:ascii="Times New Roman" w:eastAsia="Times New Roman" w:hAnsi="Times New Roman" w:cs="Times New Roman"/>
        </w:rPr>
        <w:t xml:space="preserve">. In Barringer, J. M. &amp; </w:t>
      </w:r>
      <w:proofErr w:type="spellStart"/>
      <w:r w:rsidRPr="009217AF">
        <w:rPr>
          <w:rFonts w:ascii="Times New Roman" w:eastAsia="Times New Roman" w:hAnsi="Times New Roman" w:cs="Times New Roman"/>
        </w:rPr>
        <w:t>Hurwit</w:t>
      </w:r>
      <w:proofErr w:type="spellEnd"/>
      <w:r w:rsidRPr="009217AF">
        <w:rPr>
          <w:rFonts w:ascii="Times New Roman" w:eastAsia="Times New Roman" w:hAnsi="Times New Roman" w:cs="Times New Roman"/>
        </w:rPr>
        <w:t xml:space="preserve">, J. M. (Eds.), </w:t>
      </w:r>
      <w:proofErr w:type="spellStart"/>
      <w:r w:rsidRPr="009217AF">
        <w:rPr>
          <w:rFonts w:ascii="Times New Roman" w:eastAsia="Times New Roman" w:hAnsi="Times New Roman" w:cs="Times New Roman"/>
          <w:i/>
        </w:rPr>
        <w:t>Periklean</w:t>
      </w:r>
      <w:proofErr w:type="spellEnd"/>
      <w:r w:rsidRPr="009217AF">
        <w:rPr>
          <w:rFonts w:ascii="Times New Roman" w:eastAsia="Times New Roman" w:hAnsi="Times New Roman" w:cs="Times New Roman"/>
          <w:i/>
        </w:rPr>
        <w:t xml:space="preserve"> Athens and its legacy: problems and perspectives</w:t>
      </w:r>
      <w:r w:rsidRPr="009217AF">
        <w:rPr>
          <w:rFonts w:ascii="Times New Roman" w:eastAsia="Times New Roman" w:hAnsi="Times New Roman" w:cs="Times New Roman"/>
        </w:rPr>
        <w:t xml:space="preserve"> (pp. 111-118). Austin (Tex.): University of Texas </w:t>
      </w:r>
      <w:proofErr w:type="gramStart"/>
      <w:r w:rsidRPr="009217AF">
        <w:rPr>
          <w:rFonts w:ascii="Times New Roman" w:eastAsia="Times New Roman" w:hAnsi="Times New Roman" w:cs="Times New Roman"/>
        </w:rPr>
        <w:t>Pr..</w:t>
      </w:r>
      <w:proofErr w:type="gramEnd"/>
    </w:p>
    <w:p w14:paraId="1AE094E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10" w:history="1">
        <w:r w:rsidRPr="009217AF">
          <w:rPr>
            <w:rFonts w:ascii="Times New Roman" w:eastAsia="Times New Roman" w:hAnsi="Times New Roman" w:cs="Times New Roman"/>
            <w:color w:val="0563C1" w:themeColor="hyperlink"/>
            <w:u w:val="single"/>
          </w:rPr>
          <w:t>http://cpps.brepolis.net.ezproxy.uwtsd.ac.uk</w:t>
        </w:r>
      </w:hyperlink>
    </w:p>
    <w:p w14:paraId="34BD19F7" w14:textId="77777777" w:rsidR="00744A9B" w:rsidRPr="009217AF" w:rsidRDefault="00744A9B" w:rsidP="00744A9B">
      <w:pPr>
        <w:rPr>
          <w:rFonts w:ascii="Times New Roman" w:eastAsia="Times New Roman" w:hAnsi="Times New Roman" w:cs="Times New Roman"/>
        </w:rPr>
      </w:pPr>
    </w:p>
    <w:p w14:paraId="5599ED79"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Shapiro, H. (2007). </w:t>
      </w:r>
      <w:r w:rsidRPr="009217AF">
        <w:rPr>
          <w:rFonts w:ascii="Times New Roman" w:eastAsia="Times New Roman" w:hAnsi="Times New Roman" w:cs="Times New Roman"/>
          <w:i/>
        </w:rPr>
        <w:t>The Cambridge companion to archaic Greece</w:t>
      </w:r>
      <w:r w:rsidRPr="009217AF">
        <w:rPr>
          <w:rFonts w:ascii="Times New Roman" w:eastAsia="Times New Roman" w:hAnsi="Times New Roman" w:cs="Times New Roman"/>
        </w:rPr>
        <w:t>. Cambridge: Cambridge University Press.</w:t>
      </w:r>
    </w:p>
    <w:p w14:paraId="0D382582" w14:textId="77777777" w:rsidR="00744A9B" w:rsidRPr="009217AF" w:rsidRDefault="00744A9B" w:rsidP="00744A9B">
      <w:pPr>
        <w:rPr>
          <w:rFonts w:ascii="Times New Roman" w:eastAsia="Times New Roman" w:hAnsi="Times New Roman" w:cs="Times New Roman"/>
        </w:rPr>
      </w:pPr>
    </w:p>
    <w:p w14:paraId="3E03AAF1"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Shrimpton, G. (1991). </w:t>
      </w:r>
      <w:r w:rsidRPr="009217AF">
        <w:rPr>
          <w:rFonts w:ascii="Times New Roman" w:eastAsia="Times New Roman" w:hAnsi="Times New Roman" w:cs="Times New Roman"/>
          <w:i/>
        </w:rPr>
        <w:t>Theopompus The Historian</w:t>
      </w:r>
      <w:r w:rsidRPr="009217AF">
        <w:rPr>
          <w:rFonts w:ascii="Times New Roman" w:eastAsia="Times New Roman" w:hAnsi="Times New Roman" w:cs="Times New Roman"/>
        </w:rPr>
        <w:t>. Montreal: McGill-Queen's University Press.</w:t>
      </w:r>
    </w:p>
    <w:p w14:paraId="2DC1BAAA" w14:textId="77777777" w:rsidR="00744A9B" w:rsidRPr="009217AF" w:rsidRDefault="00744A9B" w:rsidP="00744A9B">
      <w:pPr>
        <w:rPr>
          <w:rFonts w:ascii="Times New Roman" w:eastAsia="Times New Roman" w:hAnsi="Times New Roman" w:cs="Times New Roman"/>
        </w:rPr>
      </w:pPr>
    </w:p>
    <w:p w14:paraId="7C22E0CC"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Smith T.J. </w:t>
      </w:r>
      <w:proofErr w:type="spellStart"/>
      <w:r w:rsidRPr="009217AF">
        <w:rPr>
          <w:rFonts w:ascii="Times New Roman" w:eastAsia="Times New Roman" w:hAnsi="Times New Roman" w:cs="Times New Roman"/>
        </w:rPr>
        <w:t>Plantzos</w:t>
      </w:r>
      <w:proofErr w:type="spellEnd"/>
      <w:r w:rsidRPr="009217AF">
        <w:rPr>
          <w:rFonts w:ascii="Times New Roman" w:eastAsia="Times New Roman" w:hAnsi="Times New Roman" w:cs="Times New Roman"/>
        </w:rPr>
        <w:t xml:space="preserve">. D. (2012). </w:t>
      </w:r>
      <w:r w:rsidRPr="009217AF">
        <w:rPr>
          <w:rFonts w:ascii="Times New Roman" w:eastAsia="Times New Roman" w:hAnsi="Times New Roman" w:cs="Times New Roman"/>
          <w:i/>
        </w:rPr>
        <w:t>A companion to Greek art</w:t>
      </w:r>
      <w:r w:rsidRPr="009217AF">
        <w:rPr>
          <w:rFonts w:ascii="Times New Roman" w:eastAsia="Times New Roman" w:hAnsi="Times New Roman" w:cs="Times New Roman"/>
        </w:rPr>
        <w:t>. Malden, Mass; Oxford: Wiley-Blackwell</w:t>
      </w:r>
    </w:p>
    <w:p w14:paraId="6116F887" w14:textId="77777777" w:rsidR="00744A9B" w:rsidRPr="009217AF" w:rsidRDefault="00744A9B" w:rsidP="00744A9B">
      <w:pPr>
        <w:rPr>
          <w:rFonts w:ascii="Times New Roman" w:eastAsia="Times New Roman" w:hAnsi="Times New Roman" w:cs="Times New Roman"/>
        </w:rPr>
      </w:pPr>
    </w:p>
    <w:p w14:paraId="49494E26"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Sparkes, B.A. &amp; Classical Association, (2011). </w:t>
      </w:r>
      <w:r w:rsidRPr="009217AF">
        <w:rPr>
          <w:rFonts w:ascii="Times New Roman" w:eastAsia="Times New Roman" w:hAnsi="Times New Roman" w:cs="Times New Roman"/>
          <w:i/>
        </w:rPr>
        <w:t>Greek art 2nd ed</w:t>
      </w:r>
      <w:r w:rsidRPr="009217AF">
        <w:rPr>
          <w:rFonts w:ascii="Times New Roman" w:eastAsia="Times New Roman" w:hAnsi="Times New Roman" w:cs="Times New Roman"/>
        </w:rPr>
        <w:t>., Cambridge, U.K.; New York: Cambridge University Press.</w:t>
      </w:r>
    </w:p>
    <w:p w14:paraId="1C47F25B" w14:textId="77777777" w:rsidR="00744A9B" w:rsidRPr="009217AF" w:rsidRDefault="00744A9B" w:rsidP="00744A9B">
      <w:pPr>
        <w:rPr>
          <w:rFonts w:ascii="Times New Roman" w:eastAsia="Times New Roman" w:hAnsi="Times New Roman" w:cs="Times New Roman"/>
        </w:rPr>
      </w:pPr>
    </w:p>
    <w:p w14:paraId="0F294BC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Spivey, N. (1997). </w:t>
      </w:r>
      <w:r w:rsidRPr="009217AF">
        <w:rPr>
          <w:rFonts w:ascii="Times New Roman" w:eastAsia="Times New Roman" w:hAnsi="Times New Roman" w:cs="Times New Roman"/>
          <w:i/>
        </w:rPr>
        <w:t>Greek Art</w:t>
      </w:r>
      <w:r w:rsidRPr="009217AF">
        <w:rPr>
          <w:rFonts w:ascii="Times New Roman" w:eastAsia="Times New Roman" w:hAnsi="Times New Roman" w:cs="Times New Roman"/>
        </w:rPr>
        <w:t xml:space="preserve">. London: </w:t>
      </w:r>
      <w:proofErr w:type="spellStart"/>
      <w:r w:rsidRPr="009217AF">
        <w:rPr>
          <w:rFonts w:ascii="Times New Roman" w:eastAsia="Times New Roman" w:hAnsi="Times New Roman" w:cs="Times New Roman"/>
        </w:rPr>
        <w:t>Phaidon</w:t>
      </w:r>
      <w:proofErr w:type="spellEnd"/>
      <w:r w:rsidRPr="009217AF">
        <w:rPr>
          <w:rFonts w:ascii="Times New Roman" w:eastAsia="Times New Roman" w:hAnsi="Times New Roman" w:cs="Times New Roman"/>
        </w:rPr>
        <w:t xml:space="preserve"> Press Ltd.</w:t>
      </w:r>
    </w:p>
    <w:p w14:paraId="3E4CC60B" w14:textId="77777777" w:rsidR="00744A9B" w:rsidRPr="009217AF" w:rsidRDefault="00744A9B" w:rsidP="00744A9B">
      <w:pPr>
        <w:rPr>
          <w:rFonts w:ascii="Times New Roman" w:eastAsia="Times New Roman" w:hAnsi="Times New Roman" w:cs="Times New Roman"/>
        </w:rPr>
      </w:pPr>
    </w:p>
    <w:p w14:paraId="2256690B"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Stevenson, T. (2003</w:t>
      </w:r>
      <w:r w:rsidRPr="009217AF">
        <w:rPr>
          <w:rFonts w:ascii="Times New Roman" w:eastAsia="Times New Roman" w:hAnsi="Times New Roman" w:cs="Times New Roman"/>
          <w:i/>
        </w:rPr>
        <w:t>). The Parthenon frieze as an idealized contemporary Panathenaic festival</w:t>
      </w:r>
      <w:r w:rsidRPr="009217AF">
        <w:rPr>
          <w:rFonts w:ascii="Times New Roman" w:eastAsia="Times New Roman" w:hAnsi="Times New Roman" w:cs="Times New Roman"/>
        </w:rPr>
        <w:t xml:space="preserve">. In Phillips, D. J. &amp; Pritchard, D. M. (Eds.), </w:t>
      </w:r>
      <w:r w:rsidRPr="009217AF">
        <w:rPr>
          <w:rFonts w:ascii="Times New Roman" w:eastAsia="Times New Roman" w:hAnsi="Times New Roman" w:cs="Times New Roman"/>
          <w:i/>
        </w:rPr>
        <w:t>Sport and festival in the ancient Greek world</w:t>
      </w:r>
      <w:r w:rsidRPr="009217AF">
        <w:rPr>
          <w:rFonts w:ascii="Times New Roman" w:eastAsia="Times New Roman" w:hAnsi="Times New Roman" w:cs="Times New Roman"/>
        </w:rPr>
        <w:t xml:space="preserve"> (pp. 233-280). Swansea; Oakville (Conn.): Classical Pr. of Wales.</w:t>
      </w:r>
    </w:p>
    <w:p w14:paraId="680884B0"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11" w:history="1">
        <w:r w:rsidRPr="009217AF">
          <w:rPr>
            <w:rFonts w:ascii="Times New Roman" w:eastAsia="Times New Roman" w:hAnsi="Times New Roman" w:cs="Times New Roman"/>
            <w:color w:val="0563C1" w:themeColor="hyperlink"/>
            <w:u w:val="single"/>
          </w:rPr>
          <w:t>http://cpps.brepolis.net.ezproxy.uwtsd.ac.uk</w:t>
        </w:r>
      </w:hyperlink>
    </w:p>
    <w:p w14:paraId="29D74EE6" w14:textId="77777777" w:rsidR="00744A9B" w:rsidRPr="009217AF" w:rsidRDefault="00744A9B" w:rsidP="00744A9B">
      <w:pPr>
        <w:rPr>
          <w:rFonts w:ascii="Times New Roman" w:eastAsia="Times New Roman" w:hAnsi="Times New Roman" w:cs="Times New Roman"/>
        </w:rPr>
      </w:pPr>
    </w:p>
    <w:p w14:paraId="43FA83CE"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Vermeule</w:t>
      </w:r>
      <w:proofErr w:type="spellEnd"/>
      <w:r w:rsidRPr="009217AF">
        <w:rPr>
          <w:rFonts w:ascii="Times New Roman" w:eastAsia="Times New Roman" w:hAnsi="Times New Roman" w:cs="Times New Roman"/>
        </w:rPr>
        <w:t xml:space="preserve">, E., (1981). </w:t>
      </w:r>
      <w:r w:rsidRPr="009217AF">
        <w:rPr>
          <w:rFonts w:ascii="Times New Roman" w:eastAsia="Times New Roman" w:hAnsi="Times New Roman" w:cs="Times New Roman"/>
          <w:i/>
        </w:rPr>
        <w:t>Aspects of death in early Greek art and poetry</w:t>
      </w:r>
      <w:r w:rsidRPr="009217AF">
        <w:rPr>
          <w:rFonts w:ascii="Times New Roman" w:eastAsia="Times New Roman" w:hAnsi="Times New Roman" w:cs="Times New Roman"/>
        </w:rPr>
        <w:t xml:space="preserve"> 1st </w:t>
      </w:r>
      <w:proofErr w:type="spellStart"/>
      <w:r w:rsidRPr="009217AF">
        <w:rPr>
          <w:rFonts w:ascii="Times New Roman" w:eastAsia="Times New Roman" w:hAnsi="Times New Roman" w:cs="Times New Roman"/>
        </w:rPr>
        <w:t>pbk</w:t>
      </w:r>
      <w:proofErr w:type="spellEnd"/>
      <w:r w:rsidRPr="009217AF">
        <w:rPr>
          <w:rFonts w:ascii="Times New Roman" w:eastAsia="Times New Roman" w:hAnsi="Times New Roman" w:cs="Times New Roman"/>
        </w:rPr>
        <w:t>., Berkeley, Calif.: University of California Press.</w:t>
      </w:r>
    </w:p>
    <w:p w14:paraId="7C9F3CCA" w14:textId="77777777" w:rsidR="00744A9B" w:rsidRPr="009217AF" w:rsidRDefault="00744A9B" w:rsidP="00744A9B">
      <w:pPr>
        <w:rPr>
          <w:rFonts w:ascii="Times New Roman" w:eastAsia="Times New Roman" w:hAnsi="Times New Roman" w:cs="Times New Roman"/>
        </w:rPr>
      </w:pPr>
    </w:p>
    <w:p w14:paraId="03EC121D"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Woodford. S. (1981) </w:t>
      </w:r>
      <w:r w:rsidRPr="009217AF">
        <w:rPr>
          <w:rFonts w:ascii="Times New Roman" w:eastAsia="Times New Roman" w:hAnsi="Times New Roman" w:cs="Times New Roman"/>
          <w:i/>
        </w:rPr>
        <w:t>The Parthenon</w:t>
      </w:r>
      <w:r w:rsidRPr="009217AF">
        <w:rPr>
          <w:rFonts w:ascii="Times New Roman" w:eastAsia="Times New Roman" w:hAnsi="Times New Roman" w:cs="Times New Roman"/>
        </w:rPr>
        <w:t xml:space="preserve">. Cambridge: Cambridge University Press </w:t>
      </w:r>
    </w:p>
    <w:p w14:paraId="127F9869" w14:textId="77777777" w:rsidR="00744A9B" w:rsidRPr="009217AF" w:rsidRDefault="00744A9B" w:rsidP="00744A9B">
      <w:pPr>
        <w:rPr>
          <w:rFonts w:ascii="Times New Roman" w:eastAsia="Times New Roman" w:hAnsi="Times New Roman" w:cs="Times New Roman"/>
        </w:rPr>
      </w:pPr>
    </w:p>
    <w:p w14:paraId="4406BEA0"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Zanker</w:t>
      </w:r>
      <w:proofErr w:type="spellEnd"/>
      <w:r w:rsidRPr="009217AF">
        <w:rPr>
          <w:rFonts w:ascii="Times New Roman" w:eastAsia="Times New Roman" w:hAnsi="Times New Roman" w:cs="Times New Roman"/>
        </w:rPr>
        <w:t xml:space="preserve">, G (2014). </w:t>
      </w:r>
      <w:r w:rsidRPr="009217AF">
        <w:rPr>
          <w:rFonts w:ascii="Times New Roman" w:eastAsia="Times New Roman" w:hAnsi="Times New Roman" w:cs="Times New Roman"/>
          <w:i/>
        </w:rPr>
        <w:t>The Hellenistic theory of poetic genre-</w:t>
      </w:r>
      <w:proofErr w:type="gramStart"/>
      <w:r w:rsidRPr="009217AF">
        <w:rPr>
          <w:rFonts w:ascii="Times New Roman" w:eastAsia="Times New Roman" w:hAnsi="Times New Roman" w:cs="Times New Roman"/>
          <w:i/>
        </w:rPr>
        <w:t>crossing :</w:t>
      </w:r>
      <w:proofErr w:type="gramEnd"/>
      <w:r w:rsidRPr="009217AF">
        <w:rPr>
          <w:rFonts w:ascii="Times New Roman" w:eastAsia="Times New Roman" w:hAnsi="Times New Roman" w:cs="Times New Roman"/>
          <w:i/>
        </w:rPr>
        <w:t xml:space="preserve"> an analogy for interpreting Hellenistic art?.</w:t>
      </w:r>
      <w:r w:rsidRPr="009217AF">
        <w:rPr>
          <w:rFonts w:ascii="Times New Roman" w:eastAsia="Times New Roman" w:hAnsi="Times New Roman" w:cs="Times New Roman"/>
        </w:rPr>
        <w:t xml:space="preserve"> In </w:t>
      </w:r>
      <w:proofErr w:type="spellStart"/>
      <w:r w:rsidRPr="009217AF">
        <w:rPr>
          <w:rFonts w:ascii="Times New Roman" w:eastAsia="Times New Roman" w:hAnsi="Times New Roman" w:cs="Times New Roman"/>
        </w:rPr>
        <w:t>Cojannot</w:t>
      </w:r>
      <w:proofErr w:type="spellEnd"/>
      <w:r w:rsidRPr="009217AF">
        <w:rPr>
          <w:rFonts w:ascii="Times New Roman" w:eastAsia="Times New Roman" w:hAnsi="Times New Roman" w:cs="Times New Roman"/>
        </w:rPr>
        <w:t xml:space="preserve">-Le Blanc, M., </w:t>
      </w:r>
      <w:proofErr w:type="spellStart"/>
      <w:r w:rsidRPr="009217AF">
        <w:rPr>
          <w:rFonts w:ascii="Times New Roman" w:eastAsia="Times New Roman" w:hAnsi="Times New Roman" w:cs="Times New Roman"/>
        </w:rPr>
        <w:t>Pouzadoux</w:t>
      </w:r>
      <w:proofErr w:type="spellEnd"/>
      <w:r w:rsidRPr="009217AF">
        <w:rPr>
          <w:rFonts w:ascii="Times New Roman" w:eastAsia="Times New Roman" w:hAnsi="Times New Roman" w:cs="Times New Roman"/>
        </w:rPr>
        <w:t xml:space="preserve">, C. &amp; </w:t>
      </w:r>
      <w:proofErr w:type="spellStart"/>
      <w:r w:rsidRPr="009217AF">
        <w:rPr>
          <w:rFonts w:ascii="Times New Roman" w:eastAsia="Times New Roman" w:hAnsi="Times New Roman" w:cs="Times New Roman"/>
        </w:rPr>
        <w:t>Prioux</w:t>
      </w:r>
      <w:proofErr w:type="spellEnd"/>
      <w:r w:rsidRPr="009217AF">
        <w:rPr>
          <w:rFonts w:ascii="Times New Roman" w:eastAsia="Times New Roman" w:hAnsi="Times New Roman" w:cs="Times New Roman"/>
        </w:rPr>
        <w:t xml:space="preserve">, É. (Eds.), </w:t>
      </w:r>
      <w:r w:rsidRPr="009217AF">
        <w:rPr>
          <w:rFonts w:ascii="Times New Roman" w:eastAsia="Times New Roman" w:hAnsi="Times New Roman" w:cs="Times New Roman"/>
          <w:i/>
        </w:rPr>
        <w:t xml:space="preserve">L' </w:t>
      </w:r>
      <w:proofErr w:type="spellStart"/>
      <w:r w:rsidRPr="009217AF">
        <w:rPr>
          <w:rFonts w:ascii="Times New Roman" w:eastAsia="Times New Roman" w:hAnsi="Times New Roman" w:cs="Times New Roman"/>
          <w:i/>
        </w:rPr>
        <w:t>héroïque</w:t>
      </w:r>
      <w:proofErr w:type="spellEnd"/>
      <w:r w:rsidRPr="009217AF">
        <w:rPr>
          <w:rFonts w:ascii="Times New Roman" w:eastAsia="Times New Roman" w:hAnsi="Times New Roman" w:cs="Times New Roman"/>
          <w:i/>
        </w:rPr>
        <w:t xml:space="preserve"> et le </w:t>
      </w:r>
      <w:proofErr w:type="spellStart"/>
      <w:r w:rsidRPr="009217AF">
        <w:rPr>
          <w:rFonts w:ascii="Times New Roman" w:eastAsia="Times New Roman" w:hAnsi="Times New Roman" w:cs="Times New Roman"/>
          <w:i/>
        </w:rPr>
        <w:t>champêtre</w:t>
      </w:r>
      <w:proofErr w:type="spellEnd"/>
      <w:r w:rsidRPr="009217AF">
        <w:rPr>
          <w:rFonts w:ascii="Times New Roman" w:eastAsia="Times New Roman" w:hAnsi="Times New Roman" w:cs="Times New Roman"/>
          <w:i/>
        </w:rPr>
        <w:t xml:space="preserve">. 2, Appropriation et </w:t>
      </w:r>
      <w:proofErr w:type="spellStart"/>
      <w:r w:rsidRPr="009217AF">
        <w:rPr>
          <w:rFonts w:ascii="Times New Roman" w:eastAsia="Times New Roman" w:hAnsi="Times New Roman" w:cs="Times New Roman"/>
          <w:i/>
        </w:rPr>
        <w:t>déconstruction</w:t>
      </w:r>
      <w:proofErr w:type="spellEnd"/>
      <w:r w:rsidRPr="009217AF">
        <w:rPr>
          <w:rFonts w:ascii="Times New Roman" w:eastAsia="Times New Roman" w:hAnsi="Times New Roman" w:cs="Times New Roman"/>
          <w:i/>
        </w:rPr>
        <w:t xml:space="preserve"> des </w:t>
      </w:r>
      <w:proofErr w:type="spellStart"/>
      <w:r w:rsidRPr="009217AF">
        <w:rPr>
          <w:rFonts w:ascii="Times New Roman" w:eastAsia="Times New Roman" w:hAnsi="Times New Roman" w:cs="Times New Roman"/>
          <w:i/>
        </w:rPr>
        <w:t>théories</w:t>
      </w:r>
      <w:proofErr w:type="spellEnd"/>
      <w:r w:rsidRPr="009217AF">
        <w:rPr>
          <w:rFonts w:ascii="Times New Roman" w:eastAsia="Times New Roman" w:hAnsi="Times New Roman" w:cs="Times New Roman"/>
          <w:i/>
        </w:rPr>
        <w:t xml:space="preserve"> </w:t>
      </w:r>
      <w:proofErr w:type="spellStart"/>
      <w:r w:rsidRPr="009217AF">
        <w:rPr>
          <w:rFonts w:ascii="Times New Roman" w:eastAsia="Times New Roman" w:hAnsi="Times New Roman" w:cs="Times New Roman"/>
          <w:i/>
        </w:rPr>
        <w:t>stylistiques</w:t>
      </w:r>
      <w:proofErr w:type="spellEnd"/>
      <w:r w:rsidRPr="009217AF">
        <w:rPr>
          <w:rFonts w:ascii="Times New Roman" w:eastAsia="Times New Roman" w:hAnsi="Times New Roman" w:cs="Times New Roman"/>
          <w:i/>
        </w:rPr>
        <w:t xml:space="preserve"> </w:t>
      </w:r>
      <w:proofErr w:type="spellStart"/>
      <w:r w:rsidRPr="009217AF">
        <w:rPr>
          <w:rFonts w:ascii="Times New Roman" w:eastAsia="Times New Roman" w:hAnsi="Times New Roman" w:cs="Times New Roman"/>
          <w:i/>
        </w:rPr>
        <w:t>dans</w:t>
      </w:r>
      <w:proofErr w:type="spellEnd"/>
      <w:r w:rsidRPr="009217AF">
        <w:rPr>
          <w:rFonts w:ascii="Times New Roman" w:eastAsia="Times New Roman" w:hAnsi="Times New Roman" w:cs="Times New Roman"/>
          <w:i/>
        </w:rPr>
        <w:t xml:space="preserve"> la </w:t>
      </w:r>
      <w:proofErr w:type="spellStart"/>
      <w:r w:rsidRPr="009217AF">
        <w:rPr>
          <w:rFonts w:ascii="Times New Roman" w:eastAsia="Times New Roman" w:hAnsi="Times New Roman" w:cs="Times New Roman"/>
          <w:i/>
        </w:rPr>
        <w:t>pratique</w:t>
      </w:r>
      <w:proofErr w:type="spellEnd"/>
      <w:r w:rsidRPr="009217AF">
        <w:rPr>
          <w:rFonts w:ascii="Times New Roman" w:eastAsia="Times New Roman" w:hAnsi="Times New Roman" w:cs="Times New Roman"/>
          <w:i/>
        </w:rPr>
        <w:t xml:space="preserve"> des artistes et </w:t>
      </w:r>
      <w:proofErr w:type="spellStart"/>
      <w:r w:rsidRPr="009217AF">
        <w:rPr>
          <w:rFonts w:ascii="Times New Roman" w:eastAsia="Times New Roman" w:hAnsi="Times New Roman" w:cs="Times New Roman"/>
          <w:i/>
        </w:rPr>
        <w:t>dans</w:t>
      </w:r>
      <w:proofErr w:type="spellEnd"/>
      <w:r w:rsidRPr="009217AF">
        <w:rPr>
          <w:rFonts w:ascii="Times New Roman" w:eastAsia="Times New Roman" w:hAnsi="Times New Roman" w:cs="Times New Roman"/>
          <w:i/>
        </w:rPr>
        <w:t xml:space="preserve"> les </w:t>
      </w:r>
      <w:proofErr w:type="spellStart"/>
      <w:r w:rsidRPr="009217AF">
        <w:rPr>
          <w:rFonts w:ascii="Times New Roman" w:eastAsia="Times New Roman" w:hAnsi="Times New Roman" w:cs="Times New Roman"/>
          <w:i/>
        </w:rPr>
        <w:t>modalités</w:t>
      </w:r>
      <w:proofErr w:type="spellEnd"/>
      <w:r w:rsidRPr="009217AF">
        <w:rPr>
          <w:rFonts w:ascii="Times New Roman" w:eastAsia="Times New Roman" w:hAnsi="Times New Roman" w:cs="Times New Roman"/>
          <w:i/>
        </w:rPr>
        <w:t xml:space="preserve"> </w:t>
      </w:r>
      <w:proofErr w:type="spellStart"/>
      <w:r w:rsidRPr="009217AF">
        <w:rPr>
          <w:rFonts w:ascii="Times New Roman" w:eastAsia="Times New Roman" w:hAnsi="Times New Roman" w:cs="Times New Roman"/>
          <w:i/>
        </w:rPr>
        <w:t>d’exposition</w:t>
      </w:r>
      <w:proofErr w:type="spellEnd"/>
      <w:r w:rsidRPr="009217AF">
        <w:rPr>
          <w:rFonts w:ascii="Times New Roman" w:eastAsia="Times New Roman" w:hAnsi="Times New Roman" w:cs="Times New Roman"/>
          <w:i/>
        </w:rPr>
        <w:t xml:space="preserve"> des </w:t>
      </w:r>
      <w:proofErr w:type="spellStart"/>
      <w:r w:rsidRPr="009217AF">
        <w:rPr>
          <w:rFonts w:ascii="Times New Roman" w:eastAsia="Times New Roman" w:hAnsi="Times New Roman" w:cs="Times New Roman"/>
          <w:i/>
        </w:rPr>
        <w:t>œuvres</w:t>
      </w:r>
      <w:proofErr w:type="spellEnd"/>
      <w:r w:rsidRPr="009217AF">
        <w:rPr>
          <w:rFonts w:ascii="Times New Roman" w:eastAsia="Times New Roman" w:hAnsi="Times New Roman" w:cs="Times New Roman"/>
        </w:rPr>
        <w:t xml:space="preserve"> (pp. 59-72). Nanterre: Pr. </w:t>
      </w:r>
      <w:proofErr w:type="spellStart"/>
      <w:r w:rsidRPr="009217AF">
        <w:rPr>
          <w:rFonts w:ascii="Times New Roman" w:eastAsia="Times New Roman" w:hAnsi="Times New Roman" w:cs="Times New Roman"/>
        </w:rPr>
        <w:t>universitaires</w:t>
      </w:r>
      <w:proofErr w:type="spellEnd"/>
      <w:r w:rsidRPr="009217AF">
        <w:rPr>
          <w:rFonts w:ascii="Times New Roman" w:eastAsia="Times New Roman" w:hAnsi="Times New Roman" w:cs="Times New Roman"/>
        </w:rPr>
        <w:t xml:space="preserve"> de Paris </w:t>
      </w:r>
      <w:proofErr w:type="spellStart"/>
      <w:r w:rsidRPr="009217AF">
        <w:rPr>
          <w:rFonts w:ascii="Times New Roman" w:eastAsia="Times New Roman" w:hAnsi="Times New Roman" w:cs="Times New Roman"/>
        </w:rPr>
        <w:t>ouest</w:t>
      </w:r>
      <w:proofErr w:type="spellEnd"/>
      <w:r w:rsidRPr="009217AF">
        <w:rPr>
          <w:rFonts w:ascii="Times New Roman" w:eastAsia="Times New Roman" w:hAnsi="Times New Roman" w:cs="Times New Roman"/>
        </w:rPr>
        <w:t>.</w:t>
      </w:r>
    </w:p>
    <w:p w14:paraId="51CBC8BB"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12" w:history="1">
        <w:r w:rsidRPr="009217AF">
          <w:rPr>
            <w:rFonts w:ascii="Times New Roman" w:eastAsia="Times New Roman" w:hAnsi="Times New Roman" w:cs="Times New Roman"/>
          </w:rPr>
          <w:t>http://cpps.brepolis.net.ezproxy.uwtsd.ac.uk</w:t>
        </w:r>
      </w:hyperlink>
    </w:p>
    <w:p w14:paraId="11E08827" w14:textId="77777777" w:rsidR="00744A9B" w:rsidRPr="009217AF" w:rsidRDefault="00744A9B" w:rsidP="00744A9B">
      <w:pPr>
        <w:rPr>
          <w:rFonts w:ascii="Times New Roman" w:eastAsia="Times New Roman" w:hAnsi="Times New Roman" w:cs="Times New Roman"/>
        </w:rPr>
      </w:pPr>
    </w:p>
    <w:p w14:paraId="6DD3E7F4" w14:textId="77777777" w:rsidR="00744A9B" w:rsidRPr="009217AF" w:rsidRDefault="00744A9B" w:rsidP="00744A9B">
      <w:pPr>
        <w:rPr>
          <w:rFonts w:ascii="Times New Roman" w:eastAsia="Times New Roman" w:hAnsi="Times New Roman" w:cs="Times New Roman"/>
          <w:sz w:val="32"/>
          <w:u w:val="single"/>
        </w:rPr>
      </w:pPr>
    </w:p>
    <w:p w14:paraId="757666C9" w14:textId="77777777" w:rsidR="00744A9B" w:rsidRPr="009217AF" w:rsidRDefault="00744A9B" w:rsidP="00744A9B">
      <w:pPr>
        <w:rPr>
          <w:rFonts w:ascii="Times New Roman" w:eastAsia="Times New Roman" w:hAnsi="Times New Roman" w:cs="Times New Roman"/>
          <w:sz w:val="32"/>
          <w:u w:val="single"/>
        </w:rPr>
      </w:pPr>
      <w:r w:rsidRPr="009217AF">
        <w:rPr>
          <w:rFonts w:ascii="Times New Roman" w:eastAsia="Times New Roman" w:hAnsi="Times New Roman" w:cs="Times New Roman"/>
          <w:sz w:val="32"/>
          <w:u w:val="single"/>
        </w:rPr>
        <w:t xml:space="preserve">Articles </w:t>
      </w:r>
    </w:p>
    <w:p w14:paraId="5A5223A1" w14:textId="77777777" w:rsidR="00744A9B" w:rsidRPr="009217AF" w:rsidRDefault="00744A9B" w:rsidP="00744A9B">
      <w:pPr>
        <w:rPr>
          <w:rFonts w:ascii="Times New Roman" w:eastAsia="Times New Roman" w:hAnsi="Times New Roman" w:cs="Times New Roman"/>
        </w:rPr>
      </w:pPr>
    </w:p>
    <w:p w14:paraId="1C2DC603"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Bates, W. N. (1901). </w:t>
      </w:r>
      <w:r w:rsidRPr="009217AF">
        <w:rPr>
          <w:rFonts w:ascii="Times New Roman" w:eastAsia="Times New Roman" w:hAnsi="Times New Roman" w:cs="Times New Roman"/>
          <w:i/>
        </w:rPr>
        <w:t>Notes on the Old Temple of Athena on the Acropolis</w:t>
      </w:r>
      <w:r w:rsidRPr="009217AF">
        <w:rPr>
          <w:rFonts w:ascii="Times New Roman" w:eastAsia="Times New Roman" w:hAnsi="Times New Roman" w:cs="Times New Roman"/>
        </w:rPr>
        <w:t>, Harvard Studies in Classical Philology, Vol. 12, pp. 319-326</w:t>
      </w:r>
    </w:p>
    <w:p w14:paraId="2312117F" w14:textId="77777777" w:rsidR="00744A9B" w:rsidRPr="009217AF" w:rsidRDefault="00744A9B" w:rsidP="00744A9B">
      <w:pPr>
        <w:rPr>
          <w:rFonts w:ascii="Times New Roman" w:eastAsia="Times New Roman" w:hAnsi="Times New Roman" w:cs="Times New Roman"/>
        </w:rPr>
      </w:pPr>
    </w:p>
    <w:p w14:paraId="0735F5A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Fowler, H. N. (1898). </w:t>
      </w:r>
      <w:r w:rsidRPr="009217AF">
        <w:rPr>
          <w:rFonts w:ascii="Times New Roman" w:eastAsia="Times New Roman" w:hAnsi="Times New Roman" w:cs="Times New Roman"/>
          <w:i/>
        </w:rPr>
        <w:t>Pausanias's Description of Greece</w:t>
      </w:r>
      <w:r w:rsidRPr="009217AF">
        <w:rPr>
          <w:rFonts w:ascii="Times New Roman" w:eastAsia="Times New Roman" w:hAnsi="Times New Roman" w:cs="Times New Roman"/>
        </w:rPr>
        <w:t xml:space="preserve">. American Journal of Archaeology Vol. 2, No. </w:t>
      </w:r>
      <w:proofErr w:type="gramStart"/>
      <w:r w:rsidRPr="009217AF">
        <w:rPr>
          <w:rFonts w:ascii="Times New Roman" w:eastAsia="Times New Roman" w:hAnsi="Times New Roman" w:cs="Times New Roman"/>
        </w:rPr>
        <w:t>5 ,</w:t>
      </w:r>
      <w:proofErr w:type="gramEnd"/>
      <w:r w:rsidRPr="009217AF">
        <w:rPr>
          <w:rFonts w:ascii="Times New Roman" w:eastAsia="Times New Roman" w:hAnsi="Times New Roman" w:cs="Times New Roman"/>
        </w:rPr>
        <w:t xml:space="preserve"> pp. pp. 357-366.</w:t>
      </w:r>
    </w:p>
    <w:p w14:paraId="3C1DCA34" w14:textId="77777777" w:rsidR="00744A9B" w:rsidRPr="009217AF" w:rsidRDefault="00744A9B" w:rsidP="00744A9B">
      <w:pPr>
        <w:rPr>
          <w:rFonts w:ascii="Times New Roman" w:eastAsia="Times New Roman" w:hAnsi="Times New Roman" w:cs="Times New Roman"/>
        </w:rPr>
      </w:pPr>
    </w:p>
    <w:p w14:paraId="5DE3121E"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Geiger, J. (1981) </w:t>
      </w:r>
      <w:r w:rsidRPr="009217AF">
        <w:rPr>
          <w:rFonts w:ascii="Times New Roman" w:eastAsia="Times New Roman" w:hAnsi="Times New Roman" w:cs="Times New Roman"/>
          <w:i/>
        </w:rPr>
        <w:t>Plutarch's Parallel Lives</w:t>
      </w:r>
      <w:r w:rsidRPr="009217AF">
        <w:rPr>
          <w:rFonts w:ascii="Times New Roman" w:eastAsia="Times New Roman" w:hAnsi="Times New Roman" w:cs="Times New Roman"/>
        </w:rPr>
        <w:t>: The Choice of Heroes, Hermes, 109. Bd., H. 1, pp. 85-104</w:t>
      </w:r>
    </w:p>
    <w:p w14:paraId="6B3AF1F2" w14:textId="77777777" w:rsidR="00744A9B" w:rsidRPr="009217AF" w:rsidRDefault="00744A9B" w:rsidP="00744A9B">
      <w:pPr>
        <w:rPr>
          <w:rFonts w:ascii="Times New Roman" w:eastAsia="Times New Roman" w:hAnsi="Times New Roman" w:cs="Times New Roman"/>
        </w:rPr>
      </w:pPr>
    </w:p>
    <w:p w14:paraId="4F60C414" w14:textId="77777777" w:rsidR="00744A9B" w:rsidRPr="009217AF" w:rsidRDefault="00744A9B" w:rsidP="00744A9B">
      <w:pPr>
        <w:rPr>
          <w:rFonts w:ascii="Times New Roman" w:eastAsia="Times New Roman" w:hAnsi="Times New Roman" w:cs="Times New Roman"/>
          <w:shd w:val="clear" w:color="auto" w:fill="FFFFFF"/>
        </w:rPr>
      </w:pPr>
      <w:r w:rsidRPr="009217AF">
        <w:rPr>
          <w:rFonts w:ascii="Times New Roman" w:eastAsia="Times New Roman" w:hAnsi="Times New Roman" w:cs="Times New Roman"/>
          <w:shd w:val="clear" w:color="auto" w:fill="FFFFFF"/>
        </w:rPr>
        <w:t xml:space="preserve">Healy, P. (2014). </w:t>
      </w:r>
      <w:r w:rsidRPr="009217AF">
        <w:rPr>
          <w:rFonts w:ascii="Times New Roman" w:eastAsia="Times New Roman" w:hAnsi="Times New Roman" w:cs="Times New Roman"/>
          <w:i/>
          <w:shd w:val="clear" w:color="auto" w:fill="FFFFFF"/>
        </w:rPr>
        <w:t>Max Raphael: Dialectics and Greek Art</w:t>
      </w:r>
      <w:r w:rsidRPr="009217AF">
        <w:rPr>
          <w:rFonts w:ascii="Times New Roman" w:eastAsia="Times New Roman" w:hAnsi="Times New Roman" w:cs="Times New Roman"/>
          <w:shd w:val="clear" w:color="auto" w:fill="FFFFFF"/>
        </w:rPr>
        <w:t>. </w:t>
      </w:r>
      <w:r w:rsidRPr="009217AF">
        <w:rPr>
          <w:rFonts w:ascii="Times New Roman" w:eastAsia="Times New Roman" w:hAnsi="Times New Roman" w:cs="Times New Roman"/>
          <w:iCs/>
          <w:shd w:val="clear" w:color="auto" w:fill="FFFFFF"/>
        </w:rPr>
        <w:t>Footprint</w:t>
      </w:r>
      <w:r w:rsidRPr="009217AF">
        <w:rPr>
          <w:rFonts w:ascii="Times New Roman" w:eastAsia="Times New Roman" w:hAnsi="Times New Roman" w:cs="Times New Roman"/>
          <w:shd w:val="clear" w:color="auto" w:fill="FFFFFF"/>
        </w:rPr>
        <w:t>, 1(1), pp.57–76.</w:t>
      </w:r>
    </w:p>
    <w:p w14:paraId="4E4F1426" w14:textId="77777777" w:rsidR="00744A9B" w:rsidRPr="009217AF" w:rsidRDefault="00744A9B" w:rsidP="00744A9B">
      <w:pPr>
        <w:rPr>
          <w:rFonts w:ascii="Times New Roman" w:eastAsia="Times New Roman" w:hAnsi="Times New Roman" w:cs="Times New Roman"/>
          <w:shd w:val="clear" w:color="auto" w:fill="FFFFFF"/>
        </w:rPr>
      </w:pPr>
    </w:p>
    <w:p w14:paraId="4AC4CA53" w14:textId="73738466" w:rsidR="00744A9B" w:rsidRPr="009217AF" w:rsidRDefault="00744A9B" w:rsidP="00744A9B">
      <w:pPr>
        <w:rPr>
          <w:rFonts w:ascii="Times New Roman" w:eastAsia="Times New Roman" w:hAnsi="Times New Roman" w:cs="Times New Roman"/>
          <w:shd w:val="clear" w:color="auto" w:fill="FFFFFF"/>
        </w:rPr>
      </w:pPr>
      <w:r w:rsidRPr="009217AF">
        <w:rPr>
          <w:rFonts w:ascii="Times New Roman" w:eastAsia="Times New Roman" w:hAnsi="Times New Roman" w:cs="Times New Roman"/>
          <w:shd w:val="clear" w:color="auto" w:fill="FFFFFF"/>
        </w:rPr>
        <w:t xml:space="preserve">Meiggs, R. (1963) </w:t>
      </w:r>
      <w:r w:rsidRPr="009217AF">
        <w:rPr>
          <w:rFonts w:ascii="Times New Roman" w:eastAsia="Times New Roman" w:hAnsi="Times New Roman" w:cs="Times New Roman"/>
          <w:i/>
          <w:shd w:val="clear" w:color="auto" w:fill="FFFFFF"/>
        </w:rPr>
        <w:t>The Political Implications of the Parthenon</w:t>
      </w:r>
      <w:r w:rsidRPr="009217AF">
        <w:rPr>
          <w:rFonts w:ascii="Times New Roman" w:eastAsia="Times New Roman" w:hAnsi="Times New Roman" w:cs="Times New Roman"/>
          <w:shd w:val="clear" w:color="auto" w:fill="FFFFFF"/>
        </w:rPr>
        <w:t>. Greece &amp; Rome, Vol. 10, Supplement: Parthenos and Parthenon, pp. 36-45</w:t>
      </w:r>
    </w:p>
    <w:p w14:paraId="31AB2D13" w14:textId="0EECFAA9" w:rsidR="0097024C" w:rsidRPr="009217AF" w:rsidRDefault="0097024C" w:rsidP="00744A9B">
      <w:pPr>
        <w:rPr>
          <w:rFonts w:ascii="Times New Roman" w:eastAsia="Times New Roman" w:hAnsi="Times New Roman" w:cs="Times New Roman"/>
          <w:shd w:val="clear" w:color="auto" w:fill="FFFFFF"/>
        </w:rPr>
      </w:pPr>
    </w:p>
    <w:p w14:paraId="3458E72F" w14:textId="002441A7" w:rsidR="0097024C" w:rsidRPr="009217AF" w:rsidRDefault="0097024C" w:rsidP="00744A9B">
      <w:pPr>
        <w:rPr>
          <w:rFonts w:ascii="Times New Roman" w:eastAsia="Times New Roman" w:hAnsi="Times New Roman" w:cs="Times New Roman"/>
          <w:shd w:val="clear" w:color="auto" w:fill="FFFFFF"/>
        </w:rPr>
      </w:pPr>
      <w:proofErr w:type="spellStart"/>
      <w:r w:rsidRPr="009217AF">
        <w:rPr>
          <w:rFonts w:ascii="Times New Roman" w:eastAsia="Times New Roman" w:hAnsi="Times New Roman" w:cs="Times New Roman"/>
          <w:shd w:val="clear" w:color="auto" w:fill="FFFFFF"/>
        </w:rPr>
        <w:t>Mikalson</w:t>
      </w:r>
      <w:proofErr w:type="spellEnd"/>
      <w:r w:rsidRPr="009217AF">
        <w:rPr>
          <w:rFonts w:ascii="Times New Roman" w:eastAsia="Times New Roman" w:hAnsi="Times New Roman" w:cs="Times New Roman"/>
          <w:shd w:val="clear" w:color="auto" w:fill="FFFFFF"/>
        </w:rPr>
        <w:t>, J. (2003</w:t>
      </w:r>
      <w:r w:rsidRPr="009217AF">
        <w:rPr>
          <w:rFonts w:ascii="Times New Roman" w:eastAsia="Times New Roman" w:hAnsi="Times New Roman" w:cs="Times New Roman"/>
          <w:i/>
          <w:shd w:val="clear" w:color="auto" w:fill="FFFFFF"/>
        </w:rPr>
        <w:t>). Herodotus and religion in the Persian Wars</w:t>
      </w:r>
      <w:r w:rsidRPr="009217AF">
        <w:rPr>
          <w:rFonts w:ascii="Times New Roman" w:eastAsia="Times New Roman" w:hAnsi="Times New Roman" w:cs="Times New Roman"/>
          <w:shd w:val="clear" w:color="auto" w:fill="FFFFFF"/>
        </w:rPr>
        <w:t>. Chapel Hill: University of North Carolina Press.</w:t>
      </w:r>
    </w:p>
    <w:p w14:paraId="7A92A7CB" w14:textId="77777777" w:rsidR="00744A9B" w:rsidRPr="009217AF" w:rsidRDefault="00744A9B" w:rsidP="00744A9B">
      <w:pPr>
        <w:rPr>
          <w:rFonts w:ascii="Times New Roman" w:eastAsia="Times New Roman" w:hAnsi="Times New Roman" w:cs="Times New Roman"/>
        </w:rPr>
      </w:pPr>
    </w:p>
    <w:p w14:paraId="673C082F"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Mullen-</w:t>
      </w:r>
      <w:proofErr w:type="spellStart"/>
      <w:r w:rsidRPr="009217AF">
        <w:rPr>
          <w:rFonts w:ascii="Times New Roman" w:eastAsia="Times New Roman" w:hAnsi="Times New Roman" w:cs="Times New Roman"/>
        </w:rPr>
        <w:t>Hohl</w:t>
      </w:r>
      <w:proofErr w:type="spellEnd"/>
      <w:r w:rsidRPr="009217AF">
        <w:rPr>
          <w:rFonts w:ascii="Times New Roman" w:eastAsia="Times New Roman" w:hAnsi="Times New Roman" w:cs="Times New Roman"/>
        </w:rPr>
        <w:t xml:space="preserve">, A. Christian, J., (1980). </w:t>
      </w:r>
      <w:r w:rsidRPr="009217AF">
        <w:rPr>
          <w:rFonts w:ascii="Times New Roman" w:eastAsia="Times New Roman" w:hAnsi="Times New Roman" w:cs="Times New Roman"/>
          <w:i/>
        </w:rPr>
        <w:t xml:space="preserve">The Greek </w:t>
      </w:r>
      <w:proofErr w:type="spellStart"/>
      <w:r w:rsidRPr="009217AF">
        <w:rPr>
          <w:rFonts w:ascii="Times New Roman" w:eastAsia="Times New Roman" w:hAnsi="Times New Roman" w:cs="Times New Roman"/>
          <w:i/>
        </w:rPr>
        <w:t>Traveler's</w:t>
      </w:r>
      <w:proofErr w:type="spellEnd"/>
      <w:r w:rsidRPr="009217AF">
        <w:rPr>
          <w:rFonts w:ascii="Times New Roman" w:eastAsia="Times New Roman" w:hAnsi="Times New Roman" w:cs="Times New Roman"/>
          <w:i/>
        </w:rPr>
        <w:t xml:space="preserve"> Areas of Knowledge: Myths and Other Discourses in Pausanias' Description of Greece.</w:t>
      </w:r>
      <w:r w:rsidRPr="009217AF">
        <w:rPr>
          <w:rFonts w:ascii="Times New Roman" w:eastAsia="Times New Roman" w:hAnsi="Times New Roman" w:cs="Times New Roman"/>
        </w:rPr>
        <w:t xml:space="preserve"> Yale French Studies, 1(59), pp. 65-85.</w:t>
      </w:r>
    </w:p>
    <w:p w14:paraId="0512F395" w14:textId="77777777" w:rsidR="00744A9B" w:rsidRPr="009217AF" w:rsidRDefault="00744A9B" w:rsidP="00744A9B">
      <w:pPr>
        <w:rPr>
          <w:rFonts w:ascii="Times New Roman" w:eastAsia="Times New Roman" w:hAnsi="Times New Roman" w:cs="Times New Roman"/>
        </w:rPr>
      </w:pPr>
    </w:p>
    <w:p w14:paraId="43173BF3"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Morgan, C. (1962). </w:t>
      </w:r>
      <w:r w:rsidRPr="009217AF">
        <w:rPr>
          <w:rFonts w:ascii="Times New Roman" w:eastAsia="Times New Roman" w:hAnsi="Times New Roman" w:cs="Times New Roman"/>
          <w:i/>
        </w:rPr>
        <w:t xml:space="preserve">The Sculptures of the </w:t>
      </w:r>
      <w:proofErr w:type="spellStart"/>
      <w:r w:rsidRPr="009217AF">
        <w:rPr>
          <w:rFonts w:ascii="Times New Roman" w:eastAsia="Times New Roman" w:hAnsi="Times New Roman" w:cs="Times New Roman"/>
          <w:i/>
        </w:rPr>
        <w:t>Hephaisteion</w:t>
      </w:r>
      <w:proofErr w:type="spellEnd"/>
      <w:r w:rsidRPr="009217AF">
        <w:rPr>
          <w:rFonts w:ascii="Times New Roman" w:eastAsia="Times New Roman" w:hAnsi="Times New Roman" w:cs="Times New Roman"/>
          <w:i/>
        </w:rPr>
        <w:t>: II. The Friezes</w:t>
      </w:r>
      <w:r w:rsidRPr="009217AF">
        <w:rPr>
          <w:rFonts w:ascii="Times New Roman" w:eastAsia="Times New Roman" w:hAnsi="Times New Roman" w:cs="Times New Roman"/>
        </w:rPr>
        <w:t>. Hesperia, 31(3), p.221.</w:t>
      </w:r>
    </w:p>
    <w:p w14:paraId="6D63A22E"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Available at: https://www.jstor.org/stable/147117?seq=1#metadata_info_tab_contents</w:t>
      </w:r>
    </w:p>
    <w:p w14:paraId="2251B4CD" w14:textId="77777777" w:rsidR="00744A9B" w:rsidRPr="009217AF" w:rsidRDefault="00744A9B" w:rsidP="00744A9B">
      <w:pPr>
        <w:rPr>
          <w:rFonts w:ascii="Times New Roman" w:eastAsia="Times New Roman" w:hAnsi="Times New Roman" w:cs="Times New Roman"/>
        </w:rPr>
      </w:pPr>
    </w:p>
    <w:p w14:paraId="3391DA24"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Neils</w:t>
      </w:r>
      <w:proofErr w:type="spellEnd"/>
      <w:r w:rsidRPr="009217AF">
        <w:rPr>
          <w:rFonts w:ascii="Times New Roman" w:eastAsia="Times New Roman" w:hAnsi="Times New Roman" w:cs="Times New Roman"/>
        </w:rPr>
        <w:t xml:space="preserve">, J. (2012). </w:t>
      </w:r>
      <w:r w:rsidRPr="009217AF">
        <w:rPr>
          <w:rFonts w:ascii="Times New Roman" w:eastAsia="Times New Roman" w:hAnsi="Times New Roman" w:cs="Times New Roman"/>
          <w:i/>
        </w:rPr>
        <w:t>Book Review of Becoming Good Democrats and Wives: Civic Education and Female Socialization on the Parthenon Frieze, by Burkhard Fehr.</w:t>
      </w:r>
      <w:r w:rsidRPr="009217AF">
        <w:rPr>
          <w:rFonts w:ascii="Times New Roman" w:eastAsia="Times New Roman" w:hAnsi="Times New Roman" w:cs="Times New Roman"/>
        </w:rPr>
        <w:t> </w:t>
      </w:r>
      <w:r w:rsidRPr="009217AF">
        <w:rPr>
          <w:rFonts w:ascii="Times New Roman" w:eastAsia="Times New Roman" w:hAnsi="Times New Roman" w:cs="Times New Roman"/>
          <w:iCs/>
        </w:rPr>
        <w:t>American Journal of Archaeology</w:t>
      </w:r>
      <w:r w:rsidRPr="009217AF">
        <w:rPr>
          <w:rFonts w:ascii="Times New Roman" w:eastAsia="Times New Roman" w:hAnsi="Times New Roman" w:cs="Times New Roman"/>
        </w:rPr>
        <w:t>, 116(4).</w:t>
      </w:r>
    </w:p>
    <w:p w14:paraId="7D6A5D5C"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Available </w:t>
      </w:r>
      <w:proofErr w:type="gramStart"/>
      <w:r w:rsidRPr="009217AF">
        <w:rPr>
          <w:rFonts w:ascii="Times New Roman" w:eastAsia="Times New Roman" w:hAnsi="Times New Roman" w:cs="Times New Roman"/>
        </w:rPr>
        <w:t>at :</w:t>
      </w:r>
      <w:proofErr w:type="gramEnd"/>
      <w:r w:rsidRPr="009217AF">
        <w:rPr>
          <w:rFonts w:ascii="Times New Roman" w:eastAsia="Times New Roman" w:hAnsi="Times New Roman" w:cs="Times New Roman"/>
        </w:rPr>
        <w:t xml:space="preserve"> https://www.ajaonline.org/book-review/1194</w:t>
      </w:r>
    </w:p>
    <w:p w14:paraId="748C7ACB" w14:textId="77777777" w:rsidR="00744A9B" w:rsidRPr="009217AF" w:rsidRDefault="00744A9B" w:rsidP="00744A9B">
      <w:pPr>
        <w:rPr>
          <w:rFonts w:ascii="Times New Roman" w:eastAsia="Times New Roman" w:hAnsi="Times New Roman" w:cs="Times New Roman"/>
        </w:rPr>
      </w:pPr>
    </w:p>
    <w:p w14:paraId="4C4FBEFF"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Kallet</w:t>
      </w:r>
      <w:proofErr w:type="spellEnd"/>
      <w:r w:rsidRPr="009217AF">
        <w:rPr>
          <w:rFonts w:ascii="Times New Roman" w:eastAsia="Times New Roman" w:hAnsi="Times New Roman" w:cs="Times New Roman"/>
        </w:rPr>
        <w:t xml:space="preserve">-Marx, L (1989) </w:t>
      </w:r>
      <w:r w:rsidRPr="009217AF">
        <w:rPr>
          <w:rFonts w:ascii="Times New Roman" w:eastAsia="Times New Roman" w:hAnsi="Times New Roman" w:cs="Times New Roman"/>
          <w:i/>
        </w:rPr>
        <w:t xml:space="preserve">Did Tribute Fund the </w:t>
      </w:r>
      <w:proofErr w:type="gramStart"/>
      <w:r w:rsidRPr="009217AF">
        <w:rPr>
          <w:rFonts w:ascii="Times New Roman" w:eastAsia="Times New Roman" w:hAnsi="Times New Roman" w:cs="Times New Roman"/>
          <w:i/>
        </w:rPr>
        <w:t>Parthenon?.</w:t>
      </w:r>
      <w:proofErr w:type="gramEnd"/>
      <w:r w:rsidRPr="009217AF">
        <w:rPr>
          <w:rFonts w:ascii="Times New Roman" w:eastAsia="Times New Roman" w:hAnsi="Times New Roman" w:cs="Times New Roman"/>
        </w:rPr>
        <w:t xml:space="preserve"> Classical Antiquity, Oct 1, Vol.8(2), p.252</w:t>
      </w:r>
    </w:p>
    <w:p w14:paraId="2A5F2337"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13" w:history="1">
        <w:r w:rsidRPr="009217AF">
          <w:rPr>
            <w:rFonts w:ascii="Times New Roman" w:eastAsia="Times New Roman" w:hAnsi="Times New Roman" w:cs="Times New Roman"/>
            <w:u w:val="single"/>
          </w:rPr>
          <w:t>http://cpps.brepolis.net.ezproxy.uwtsd.ac.uk</w:t>
        </w:r>
      </w:hyperlink>
    </w:p>
    <w:p w14:paraId="1ED6C202" w14:textId="77777777" w:rsidR="00744A9B" w:rsidRPr="009217AF" w:rsidRDefault="00744A9B" w:rsidP="00744A9B">
      <w:pPr>
        <w:rPr>
          <w:rFonts w:ascii="Times New Roman" w:eastAsia="Times New Roman" w:hAnsi="Times New Roman" w:cs="Times New Roman"/>
        </w:rPr>
      </w:pPr>
    </w:p>
    <w:p w14:paraId="2FDD9614"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Kousser</w:t>
      </w:r>
      <w:proofErr w:type="spellEnd"/>
      <w:r w:rsidRPr="009217AF">
        <w:rPr>
          <w:rFonts w:ascii="Times New Roman" w:eastAsia="Times New Roman" w:hAnsi="Times New Roman" w:cs="Times New Roman"/>
        </w:rPr>
        <w:t xml:space="preserve">, R. (2009). </w:t>
      </w:r>
      <w:r w:rsidRPr="009217AF">
        <w:rPr>
          <w:rFonts w:ascii="Times New Roman" w:eastAsia="Times New Roman" w:hAnsi="Times New Roman" w:cs="Times New Roman"/>
          <w:i/>
        </w:rPr>
        <w:t>Destruction and Memory on the Athenian Acropolis</w:t>
      </w:r>
      <w:r w:rsidRPr="009217AF">
        <w:rPr>
          <w:rFonts w:ascii="Times New Roman" w:eastAsia="Times New Roman" w:hAnsi="Times New Roman" w:cs="Times New Roman"/>
        </w:rPr>
        <w:t>. The Art Bulletin, 91(3), pp.263-282.</w:t>
      </w:r>
    </w:p>
    <w:p w14:paraId="62D33E74"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http://cpps.brepolis.net.ezproxy.uwtsd.ac.uk</w:t>
      </w:r>
    </w:p>
    <w:p w14:paraId="5D0FC307" w14:textId="77777777" w:rsidR="00744A9B" w:rsidRPr="009217AF" w:rsidRDefault="00744A9B" w:rsidP="00744A9B">
      <w:pPr>
        <w:rPr>
          <w:rFonts w:ascii="Times New Roman" w:eastAsia="Times New Roman" w:hAnsi="Times New Roman" w:cs="Times New Roman"/>
        </w:rPr>
      </w:pPr>
    </w:p>
    <w:p w14:paraId="40B9CA0C"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Lapatin</w:t>
      </w:r>
      <w:proofErr w:type="spellEnd"/>
      <w:r w:rsidRPr="009217AF">
        <w:rPr>
          <w:rFonts w:ascii="Times New Roman" w:eastAsia="Times New Roman" w:hAnsi="Times New Roman" w:cs="Times New Roman"/>
        </w:rPr>
        <w:t xml:space="preserve">, K. D. S. (2010) </w:t>
      </w:r>
      <w:r w:rsidRPr="009217AF">
        <w:rPr>
          <w:rFonts w:ascii="Times New Roman" w:eastAsia="Times New Roman" w:hAnsi="Times New Roman" w:cs="Times New Roman"/>
          <w:i/>
        </w:rPr>
        <w:t>The "Art" of Politics</w:t>
      </w:r>
      <w:r w:rsidRPr="009217AF">
        <w:rPr>
          <w:rFonts w:ascii="Times New Roman" w:eastAsia="Times New Roman" w:hAnsi="Times New Roman" w:cs="Times New Roman"/>
        </w:rPr>
        <w:t>. Arethusa, Vol.43(2), pp.253-265</w:t>
      </w:r>
    </w:p>
    <w:p w14:paraId="3288F46B"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http://cpps.brepolis.net.ezproxy.uwtsd.ac.uk</w:t>
      </w:r>
    </w:p>
    <w:p w14:paraId="4B158057" w14:textId="77777777" w:rsidR="00744A9B" w:rsidRPr="009217AF" w:rsidRDefault="00744A9B" w:rsidP="00744A9B">
      <w:pPr>
        <w:rPr>
          <w:rFonts w:ascii="Times New Roman" w:eastAsia="Times New Roman" w:hAnsi="Times New Roman" w:cs="Times New Roman"/>
        </w:rPr>
      </w:pPr>
    </w:p>
    <w:p w14:paraId="12E970C9"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Osada</w:t>
      </w:r>
      <w:proofErr w:type="spellEnd"/>
      <w:r w:rsidRPr="009217AF">
        <w:rPr>
          <w:rFonts w:ascii="Times New Roman" w:eastAsia="Times New Roman" w:hAnsi="Times New Roman" w:cs="Times New Roman"/>
        </w:rPr>
        <w:t xml:space="preserve">, T (2011). </w:t>
      </w:r>
      <w:r w:rsidRPr="009217AF">
        <w:rPr>
          <w:rFonts w:ascii="Times New Roman" w:eastAsia="Times New Roman" w:hAnsi="Times New Roman" w:cs="Times New Roman"/>
          <w:i/>
        </w:rPr>
        <w:t>Also 10 tribal units: the grouping of cavalry on the Parthenon north frieze</w:t>
      </w:r>
      <w:r w:rsidRPr="009217AF">
        <w:rPr>
          <w:rFonts w:ascii="Times New Roman" w:eastAsia="Times New Roman" w:hAnsi="Times New Roman" w:cs="Times New Roman"/>
        </w:rPr>
        <w:t xml:space="preserve">. American Journal of Archaeology, 115(4), 537-548. </w:t>
      </w:r>
      <w:proofErr w:type="spellStart"/>
      <w:r w:rsidRPr="009217AF">
        <w:rPr>
          <w:rFonts w:ascii="Times New Roman" w:eastAsia="Times New Roman" w:hAnsi="Times New Roman" w:cs="Times New Roman"/>
        </w:rPr>
        <w:t>Doi</w:t>
      </w:r>
      <w:proofErr w:type="spellEnd"/>
      <w:r w:rsidRPr="009217AF">
        <w:rPr>
          <w:rFonts w:ascii="Times New Roman" w:eastAsia="Times New Roman" w:hAnsi="Times New Roman" w:cs="Times New Roman"/>
        </w:rPr>
        <w:t>: 10.3764/aja.115.4.0537</w:t>
      </w:r>
    </w:p>
    <w:p w14:paraId="20988711"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http://cpps.brepolis.net.ezproxy.uwtsd.ac.uk</w:t>
      </w:r>
    </w:p>
    <w:p w14:paraId="16826BEC" w14:textId="77777777" w:rsidR="00744A9B" w:rsidRPr="009217AF" w:rsidRDefault="00744A9B" w:rsidP="00744A9B">
      <w:pPr>
        <w:rPr>
          <w:rFonts w:ascii="Times New Roman" w:eastAsia="Times New Roman" w:hAnsi="Times New Roman" w:cs="Times New Roman"/>
        </w:rPr>
      </w:pPr>
    </w:p>
    <w:p w14:paraId="247300EC"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Palagia</w:t>
      </w:r>
      <w:proofErr w:type="spellEnd"/>
      <w:r w:rsidRPr="009217AF">
        <w:rPr>
          <w:rFonts w:ascii="Times New Roman" w:eastAsia="Times New Roman" w:hAnsi="Times New Roman" w:cs="Times New Roman"/>
        </w:rPr>
        <w:t>, O (1997) “</w:t>
      </w:r>
      <w:r w:rsidRPr="009217AF">
        <w:rPr>
          <w:rFonts w:ascii="Times New Roman" w:eastAsia="Times New Roman" w:hAnsi="Times New Roman" w:cs="Times New Roman"/>
          <w:i/>
        </w:rPr>
        <w:t xml:space="preserve">Not from the spoils of Marathon: </w:t>
      </w:r>
      <w:proofErr w:type="spellStart"/>
      <w:r w:rsidRPr="009217AF">
        <w:rPr>
          <w:rFonts w:ascii="Times New Roman" w:eastAsia="Times New Roman" w:hAnsi="Times New Roman" w:cs="Times New Roman"/>
          <w:i/>
        </w:rPr>
        <w:t>Pheidias</w:t>
      </w:r>
      <w:proofErr w:type="spellEnd"/>
      <w:r w:rsidRPr="009217AF">
        <w:rPr>
          <w:rFonts w:ascii="Times New Roman" w:eastAsia="Times New Roman" w:hAnsi="Times New Roman" w:cs="Times New Roman"/>
          <w:i/>
        </w:rPr>
        <w:t>’ bronze Athena on the Acropolis</w:t>
      </w:r>
      <w:r w:rsidRPr="009217AF">
        <w:rPr>
          <w:rFonts w:ascii="Times New Roman" w:eastAsia="Times New Roman" w:hAnsi="Times New Roman" w:cs="Times New Roman"/>
        </w:rPr>
        <w:t xml:space="preserve">” </w:t>
      </w:r>
      <w:proofErr w:type="gramStart"/>
      <w:r w:rsidRPr="009217AF">
        <w:rPr>
          <w:rFonts w:ascii="Times New Roman" w:eastAsia="Times New Roman" w:hAnsi="Times New Roman" w:cs="Times New Roman"/>
        </w:rPr>
        <w:t>The</w:t>
      </w:r>
      <w:proofErr w:type="gramEnd"/>
      <w:r w:rsidRPr="009217AF">
        <w:rPr>
          <w:rFonts w:ascii="Times New Roman" w:eastAsia="Times New Roman" w:hAnsi="Times New Roman" w:cs="Times New Roman"/>
        </w:rPr>
        <w:t xml:space="preserve"> Journal of Hellenic Studies, Vol. 117 </w:t>
      </w:r>
    </w:p>
    <w:p w14:paraId="6AF71C72"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Available at: </w:t>
      </w:r>
      <w:hyperlink r:id="rId14" w:anchor="metadata_info_tab_contents" w:history="1">
        <w:r w:rsidRPr="009217AF">
          <w:rPr>
            <w:rFonts w:ascii="Times New Roman" w:eastAsia="Times New Roman" w:hAnsi="Times New Roman" w:cs="Times New Roman"/>
            <w:color w:val="0563C1" w:themeColor="hyperlink"/>
            <w:u w:val="single"/>
          </w:rPr>
          <w:t>https://www.jstor.org/stable/632558?seq=1#metadata_info_tab_contents</w:t>
        </w:r>
      </w:hyperlink>
    </w:p>
    <w:p w14:paraId="250B42E4" w14:textId="77777777" w:rsidR="00744A9B" w:rsidRPr="009217AF" w:rsidRDefault="00744A9B" w:rsidP="00744A9B">
      <w:pPr>
        <w:rPr>
          <w:rFonts w:ascii="Times New Roman" w:eastAsia="Times New Roman" w:hAnsi="Times New Roman" w:cs="Times New Roman"/>
        </w:rPr>
      </w:pPr>
    </w:p>
    <w:p w14:paraId="3C11F9DF"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Root, M. C, (1985) </w:t>
      </w:r>
      <w:r w:rsidRPr="009217AF">
        <w:rPr>
          <w:rFonts w:ascii="Times New Roman" w:eastAsia="Times New Roman" w:hAnsi="Times New Roman" w:cs="Times New Roman"/>
          <w:i/>
        </w:rPr>
        <w:t>The Parthenon frieze and the Apadana reliefs at Persepolis: reassessing a programmatic relationship</w:t>
      </w:r>
      <w:r w:rsidRPr="009217AF">
        <w:rPr>
          <w:rFonts w:ascii="Times New Roman" w:eastAsia="Times New Roman" w:hAnsi="Times New Roman" w:cs="Times New Roman"/>
        </w:rPr>
        <w:t>. American Journal of Archaeology, 89, pp.103–121.</w:t>
      </w:r>
    </w:p>
    <w:p w14:paraId="18ABC013"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Found at: </w:t>
      </w:r>
      <w:hyperlink r:id="rId15" w:anchor="metadata_info_tab_contents" w:history="1">
        <w:r w:rsidRPr="009217AF">
          <w:rPr>
            <w:rFonts w:ascii="Times New Roman" w:eastAsia="Times New Roman" w:hAnsi="Times New Roman" w:cs="Times New Roman"/>
            <w:color w:val="0563C1" w:themeColor="hyperlink"/>
            <w:u w:val="single"/>
          </w:rPr>
          <w:t>https://www-jstor-org.ezproxy.uwtsd.ac.uk/stable/504773?sid=primo&amp;origin=crossref&amp;seq=1#metadata_info_tab_contents</w:t>
        </w:r>
      </w:hyperlink>
    </w:p>
    <w:p w14:paraId="0FF44723" w14:textId="77777777" w:rsidR="00744A9B" w:rsidRPr="009217AF" w:rsidRDefault="00744A9B" w:rsidP="00744A9B">
      <w:pPr>
        <w:rPr>
          <w:rFonts w:ascii="Times New Roman" w:eastAsia="Times New Roman" w:hAnsi="Times New Roman" w:cs="Times New Roman"/>
        </w:rPr>
      </w:pPr>
    </w:p>
    <w:p w14:paraId="2959BFF7"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t>Sassu</w:t>
      </w:r>
      <w:proofErr w:type="spellEnd"/>
      <w:r w:rsidRPr="009217AF">
        <w:rPr>
          <w:rFonts w:ascii="Times New Roman" w:eastAsia="Times New Roman" w:hAnsi="Times New Roman" w:cs="Times New Roman"/>
        </w:rPr>
        <w:t xml:space="preserve">, R. (2010) </w:t>
      </w:r>
      <w:r w:rsidRPr="009217AF">
        <w:rPr>
          <w:rFonts w:ascii="Times New Roman" w:eastAsia="Times New Roman" w:hAnsi="Times New Roman" w:cs="Times New Roman"/>
          <w:i/>
        </w:rPr>
        <w:t>“Sanctuary and economics: the case of the Athenian Acropolis</w:t>
      </w:r>
      <w:r w:rsidRPr="009217AF">
        <w:rPr>
          <w:rFonts w:ascii="Times New Roman" w:eastAsia="Times New Roman" w:hAnsi="Times New Roman" w:cs="Times New Roman"/>
        </w:rPr>
        <w:t xml:space="preserve">” </w:t>
      </w:r>
      <w:proofErr w:type="spellStart"/>
      <w:r w:rsidRPr="009217AF">
        <w:rPr>
          <w:rFonts w:ascii="Times New Roman" w:eastAsia="Times New Roman" w:hAnsi="Times New Roman" w:cs="Times New Roman"/>
        </w:rPr>
        <w:t>Mediterraneo</w:t>
      </w:r>
      <w:proofErr w:type="spellEnd"/>
      <w:r w:rsidRPr="009217AF">
        <w:rPr>
          <w:rFonts w:ascii="Times New Roman" w:eastAsia="Times New Roman" w:hAnsi="Times New Roman" w:cs="Times New Roman"/>
        </w:rPr>
        <w:t xml:space="preserve"> Antico. P. 247-261</w:t>
      </w:r>
    </w:p>
    <w:p w14:paraId="73262DAF"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Available at: </w:t>
      </w:r>
      <w:hyperlink r:id="rId16" w:history="1">
        <w:r w:rsidRPr="009217AF">
          <w:rPr>
            <w:rFonts w:ascii="Times New Roman" w:eastAsia="Times New Roman" w:hAnsi="Times New Roman" w:cs="Times New Roman"/>
            <w:color w:val="0563C1" w:themeColor="hyperlink"/>
            <w:u w:val="single"/>
          </w:rPr>
          <w:t>http://www.academia.edu/6563654</w:t>
        </w:r>
      </w:hyperlink>
    </w:p>
    <w:p w14:paraId="1AB3934E" w14:textId="77777777" w:rsidR="00744A9B" w:rsidRPr="009217AF" w:rsidRDefault="00744A9B" w:rsidP="00744A9B">
      <w:pPr>
        <w:rPr>
          <w:rFonts w:ascii="Times New Roman" w:eastAsia="Times New Roman" w:hAnsi="Times New Roman" w:cs="Times New Roman"/>
        </w:rPr>
      </w:pPr>
    </w:p>
    <w:p w14:paraId="7626CD35" w14:textId="77777777" w:rsidR="00744A9B" w:rsidRPr="009217AF" w:rsidRDefault="00744A9B" w:rsidP="00744A9B">
      <w:pPr>
        <w:rPr>
          <w:rFonts w:ascii="Times New Roman" w:eastAsia="Times New Roman" w:hAnsi="Times New Roman" w:cs="Times New Roman"/>
        </w:rPr>
      </w:pPr>
      <w:proofErr w:type="spellStart"/>
      <w:r w:rsidRPr="009217AF">
        <w:rPr>
          <w:rFonts w:ascii="Times New Roman" w:eastAsia="Times New Roman" w:hAnsi="Times New Roman" w:cs="Times New Roman"/>
        </w:rPr>
        <w:lastRenderedPageBreak/>
        <w:t>Sioumpara</w:t>
      </w:r>
      <w:proofErr w:type="spellEnd"/>
      <w:r w:rsidRPr="009217AF">
        <w:rPr>
          <w:rFonts w:ascii="Times New Roman" w:eastAsia="Times New Roman" w:hAnsi="Times New Roman" w:cs="Times New Roman"/>
        </w:rPr>
        <w:t xml:space="preserve">, E. (2016). </w:t>
      </w:r>
      <w:r w:rsidRPr="009217AF">
        <w:rPr>
          <w:rFonts w:ascii="Times New Roman" w:eastAsia="Times New Roman" w:hAnsi="Times New Roman" w:cs="Times New Roman"/>
          <w:i/>
        </w:rPr>
        <w:t>A new reconstruction for the archaic Parthenon, the archaic acropolis and the evolution of Greek architecture revisited</w:t>
      </w:r>
      <w:r w:rsidRPr="009217AF">
        <w:rPr>
          <w:rFonts w:ascii="Times New Roman" w:eastAsia="Times New Roman" w:hAnsi="Times New Roman" w:cs="Times New Roman"/>
        </w:rPr>
        <w:t xml:space="preserve">. Revue </w:t>
      </w:r>
      <w:proofErr w:type="spellStart"/>
      <w:r w:rsidRPr="009217AF">
        <w:rPr>
          <w:rFonts w:ascii="Times New Roman" w:eastAsia="Times New Roman" w:hAnsi="Times New Roman" w:cs="Times New Roman"/>
        </w:rPr>
        <w:t>Archéologique</w:t>
      </w:r>
      <w:proofErr w:type="spellEnd"/>
      <w:r w:rsidRPr="009217AF">
        <w:rPr>
          <w:rFonts w:ascii="Times New Roman" w:eastAsia="Times New Roman" w:hAnsi="Times New Roman" w:cs="Times New Roman"/>
        </w:rPr>
        <w:t>, N. S. (1), 196-205.</w:t>
      </w:r>
    </w:p>
    <w:p w14:paraId="499B5B18"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Found at: http://cpps.brepolis.net.ezproxy.uwtsd.ac.uk</w:t>
      </w:r>
    </w:p>
    <w:p w14:paraId="680296D6" w14:textId="77777777" w:rsidR="00744A9B" w:rsidRPr="009217AF" w:rsidRDefault="00744A9B" w:rsidP="00744A9B">
      <w:pPr>
        <w:rPr>
          <w:rFonts w:ascii="Times New Roman" w:eastAsia="Times New Roman" w:hAnsi="Times New Roman" w:cs="Times New Roman"/>
        </w:rPr>
      </w:pPr>
    </w:p>
    <w:p w14:paraId="466177E4"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Williams, D. (2013). </w:t>
      </w:r>
      <w:r w:rsidRPr="009217AF">
        <w:rPr>
          <w:rFonts w:ascii="Times New Roman" w:eastAsia="Times New Roman" w:hAnsi="Times New Roman" w:cs="Times New Roman"/>
          <w:i/>
        </w:rPr>
        <w:t xml:space="preserve">The East pediment of the Parthenon: from </w:t>
      </w:r>
      <w:proofErr w:type="spellStart"/>
      <w:r w:rsidRPr="009217AF">
        <w:rPr>
          <w:rFonts w:ascii="Times New Roman" w:eastAsia="Times New Roman" w:hAnsi="Times New Roman" w:cs="Times New Roman"/>
          <w:i/>
        </w:rPr>
        <w:t>Perikles</w:t>
      </w:r>
      <w:proofErr w:type="spellEnd"/>
      <w:r w:rsidRPr="009217AF">
        <w:rPr>
          <w:rFonts w:ascii="Times New Roman" w:eastAsia="Times New Roman" w:hAnsi="Times New Roman" w:cs="Times New Roman"/>
          <w:i/>
        </w:rPr>
        <w:t xml:space="preserve"> to Nero</w:t>
      </w:r>
      <w:r w:rsidRPr="009217AF">
        <w:rPr>
          <w:rFonts w:ascii="Times New Roman" w:eastAsia="Times New Roman" w:hAnsi="Times New Roman" w:cs="Times New Roman"/>
        </w:rPr>
        <w:t>. London: Institute of Classical Studies, University of London.</w:t>
      </w:r>
    </w:p>
    <w:p w14:paraId="2441521A" w14:textId="77777777" w:rsidR="00744A9B" w:rsidRPr="009217AF" w:rsidRDefault="00744A9B" w:rsidP="00744A9B">
      <w:pPr>
        <w:rPr>
          <w:rFonts w:ascii="Times New Roman" w:eastAsia="Times New Roman" w:hAnsi="Times New Roman" w:cs="Times New Roman"/>
        </w:rPr>
      </w:pPr>
      <w:hyperlink r:id="rId17" w:history="1">
        <w:r w:rsidRPr="009217AF">
          <w:rPr>
            <w:rFonts w:ascii="Times New Roman" w:eastAsia="Times New Roman" w:hAnsi="Times New Roman" w:cs="Times New Roman"/>
            <w:color w:val="0563C1" w:themeColor="hyperlink"/>
            <w:u w:val="single"/>
          </w:rPr>
          <w:t>http://cpps.brepolis.net.ezproxy.uwtsd.ac.uk</w:t>
        </w:r>
      </w:hyperlink>
    </w:p>
    <w:p w14:paraId="78F774FA" w14:textId="77777777" w:rsidR="00744A9B" w:rsidRPr="009217AF" w:rsidRDefault="00744A9B" w:rsidP="00744A9B">
      <w:pPr>
        <w:rPr>
          <w:rFonts w:ascii="Times New Roman" w:eastAsia="Times New Roman" w:hAnsi="Times New Roman" w:cs="Times New Roman"/>
          <w:sz w:val="28"/>
          <w:u w:val="single"/>
        </w:rPr>
      </w:pPr>
    </w:p>
    <w:p w14:paraId="484F8A3D" w14:textId="77777777" w:rsidR="00744A9B" w:rsidRPr="009217AF" w:rsidRDefault="00744A9B" w:rsidP="00744A9B">
      <w:pPr>
        <w:rPr>
          <w:rFonts w:ascii="Times New Roman" w:eastAsia="Times New Roman" w:hAnsi="Times New Roman" w:cs="Times New Roman"/>
          <w:sz w:val="28"/>
          <w:u w:val="single"/>
        </w:rPr>
      </w:pPr>
    </w:p>
    <w:p w14:paraId="2E7723E6" w14:textId="77777777" w:rsidR="00744A9B" w:rsidRPr="009217AF" w:rsidRDefault="00744A9B" w:rsidP="00744A9B">
      <w:pPr>
        <w:rPr>
          <w:rFonts w:ascii="Times New Roman" w:eastAsia="Times New Roman" w:hAnsi="Times New Roman" w:cs="Times New Roman"/>
          <w:sz w:val="28"/>
          <w:u w:val="single"/>
        </w:rPr>
      </w:pPr>
      <w:r w:rsidRPr="009217AF">
        <w:rPr>
          <w:rFonts w:ascii="Times New Roman" w:eastAsia="Times New Roman" w:hAnsi="Times New Roman" w:cs="Times New Roman"/>
          <w:sz w:val="28"/>
          <w:u w:val="single"/>
        </w:rPr>
        <w:t>Ancient sources</w:t>
      </w:r>
    </w:p>
    <w:p w14:paraId="2BA8EAF3" w14:textId="77777777" w:rsidR="00744A9B" w:rsidRPr="009217AF" w:rsidRDefault="00744A9B" w:rsidP="00744A9B">
      <w:pPr>
        <w:rPr>
          <w:rFonts w:ascii="Times New Roman" w:eastAsia="Times New Roman" w:hAnsi="Times New Roman" w:cs="Times New Roman"/>
          <w:sz w:val="28"/>
          <w:u w:val="single"/>
        </w:rPr>
      </w:pPr>
    </w:p>
    <w:p w14:paraId="0A4A2F31"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Herodotus, The Histories, T. Holland (trans) 2013. London. Penguin Group</w:t>
      </w:r>
    </w:p>
    <w:p w14:paraId="7E88A91B" w14:textId="77777777" w:rsidR="00744A9B" w:rsidRPr="009217AF" w:rsidRDefault="00744A9B" w:rsidP="00744A9B">
      <w:pPr>
        <w:rPr>
          <w:rFonts w:ascii="Times New Roman" w:eastAsia="Times New Roman" w:hAnsi="Times New Roman" w:cs="Times New Roman"/>
        </w:rPr>
      </w:pPr>
    </w:p>
    <w:p w14:paraId="5BCC659F"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Pausanias. </w:t>
      </w:r>
      <w:r w:rsidRPr="009217AF">
        <w:rPr>
          <w:rFonts w:ascii="Times New Roman" w:eastAsia="Times New Roman" w:hAnsi="Times New Roman" w:cs="Times New Roman"/>
          <w:i/>
        </w:rPr>
        <w:t>Description of Greece</w:t>
      </w:r>
      <w:r w:rsidRPr="009217AF">
        <w:rPr>
          <w:rFonts w:ascii="Times New Roman" w:eastAsia="Times New Roman" w:hAnsi="Times New Roman" w:cs="Times New Roman"/>
        </w:rPr>
        <w:t xml:space="preserve"> W.H.S. Jones, Litt.D., and H.A. Ormerod, M.A (trans) 1918, Harvard University Press; London, William Heinemann Ltd. </w:t>
      </w:r>
    </w:p>
    <w:p w14:paraId="4B63657E"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Available at: http://www.perseus.tufts.edu/hopper/text?doc=Paus.%201.22.5&amp;lang=original </w:t>
      </w:r>
    </w:p>
    <w:p w14:paraId="2C9A4FF5" w14:textId="77777777" w:rsidR="00744A9B" w:rsidRPr="009217AF" w:rsidRDefault="00744A9B" w:rsidP="00744A9B">
      <w:pPr>
        <w:rPr>
          <w:rFonts w:ascii="Times New Roman" w:eastAsia="Times New Roman" w:hAnsi="Times New Roman" w:cs="Times New Roman"/>
        </w:rPr>
      </w:pPr>
    </w:p>
    <w:p w14:paraId="36FA4365"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Plutarch, Pericles, Bernadotte Perrin, Ed. (trans) 1916. Cambridge, MA. Harvard University Press. London. William Heinemann Ltd. </w:t>
      </w:r>
    </w:p>
    <w:p w14:paraId="061DF78D" w14:textId="311FBB1E"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http://www.perseus.tufts.edu/hopper/text?doc=Plut.%20Per.%2012&amp;lang=original</w:t>
      </w:r>
    </w:p>
    <w:p w14:paraId="46AE9073" w14:textId="77777777" w:rsidR="00744A9B" w:rsidRPr="009217AF" w:rsidRDefault="00744A9B" w:rsidP="00744A9B">
      <w:pPr>
        <w:rPr>
          <w:rFonts w:ascii="Times New Roman" w:eastAsia="Times New Roman" w:hAnsi="Times New Roman" w:cs="Times New Roman"/>
        </w:rPr>
      </w:pPr>
    </w:p>
    <w:p w14:paraId="31E85668" w14:textId="77777777" w:rsidR="00744A9B" w:rsidRPr="009217AF" w:rsidRDefault="00744A9B" w:rsidP="00744A9B">
      <w:pPr>
        <w:rPr>
          <w:rFonts w:ascii="Times New Roman" w:eastAsia="Times New Roman" w:hAnsi="Times New Roman" w:cs="Times New Roman"/>
        </w:rPr>
      </w:pPr>
      <w:r w:rsidRPr="009217AF">
        <w:rPr>
          <w:rFonts w:ascii="Times New Roman" w:eastAsia="Times New Roman" w:hAnsi="Times New Roman" w:cs="Times New Roman"/>
        </w:rPr>
        <w:t xml:space="preserve">Thucydides, </w:t>
      </w:r>
      <w:r w:rsidRPr="009217AF">
        <w:rPr>
          <w:rFonts w:ascii="Times New Roman" w:eastAsia="Times New Roman" w:hAnsi="Times New Roman" w:cs="Times New Roman"/>
          <w:i/>
        </w:rPr>
        <w:t>The Peloponnesian War</w:t>
      </w:r>
      <w:r w:rsidRPr="009217AF">
        <w:rPr>
          <w:rFonts w:ascii="Times New Roman" w:eastAsia="Times New Roman" w:hAnsi="Times New Roman" w:cs="Times New Roman"/>
        </w:rPr>
        <w:t>, E. P. Dutton (trans) 1901, New York, J. M. Dent.</w:t>
      </w:r>
    </w:p>
    <w:p w14:paraId="120C06DB" w14:textId="3947AA53" w:rsidR="00744A9B" w:rsidRPr="009217AF" w:rsidRDefault="00744A9B" w:rsidP="00744A9B">
      <w:pPr>
        <w:spacing w:line="480" w:lineRule="auto"/>
        <w:rPr>
          <w:rFonts w:ascii="Times New Roman" w:hAnsi="Times New Roman" w:cs="Times New Roman"/>
        </w:rPr>
      </w:pPr>
      <w:r w:rsidRPr="009217AF">
        <w:rPr>
          <w:rFonts w:ascii="Times New Roman" w:eastAsia="Times New Roman" w:hAnsi="Times New Roman" w:cs="Times New Roman"/>
        </w:rPr>
        <w:t>Found at: http://www.perseus.tufts.edu/hopper/text?doc=Perseus:text:1999.01.0200</w:t>
      </w:r>
    </w:p>
    <w:p w14:paraId="3BACE253" w14:textId="2AFC3A5A" w:rsidR="007D46E7" w:rsidRDefault="007D46E7" w:rsidP="007E6559">
      <w:pPr>
        <w:spacing w:line="480" w:lineRule="auto"/>
      </w:pPr>
    </w:p>
    <w:sectPr w:rsidR="007D46E7" w:rsidSect="00C02FF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52235"/>
    <w:multiLevelType w:val="hybridMultilevel"/>
    <w:tmpl w:val="0CC2B726"/>
    <w:lvl w:ilvl="0" w:tplc="B39C07BC">
      <w:start w:val="4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6E6B2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8F403E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2BA340E3"/>
    <w:multiLevelType w:val="hybridMultilevel"/>
    <w:tmpl w:val="EC788066"/>
    <w:lvl w:ilvl="0" w:tplc="B39C07BC">
      <w:start w:val="4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4027A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48B8076C"/>
    <w:multiLevelType w:val="hybridMultilevel"/>
    <w:tmpl w:val="D66A484A"/>
    <w:lvl w:ilvl="0" w:tplc="B39C07BC">
      <w:start w:val="4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0C4BD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791023DA"/>
    <w:multiLevelType w:val="hybridMultilevel"/>
    <w:tmpl w:val="5C0A60CA"/>
    <w:lvl w:ilvl="0" w:tplc="12301E44">
      <w:numFmt w:val="bullet"/>
      <w:lvlText w:val="-"/>
      <w:lvlJc w:val="left"/>
      <w:pPr>
        <w:ind w:left="420" w:hanging="360"/>
      </w:pPr>
      <w:rPr>
        <w:rFonts w:ascii="Calibri" w:eastAsiaTheme="minorHAnsi" w:hAnsi="Calibri" w:cs="Calibri" w:hint="default"/>
      </w:rPr>
    </w:lvl>
    <w:lvl w:ilvl="1" w:tplc="04090003">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num w:numId="1">
    <w:abstractNumId w:val="6"/>
  </w:num>
  <w:num w:numId="2">
    <w:abstractNumId w:val="7"/>
  </w:num>
  <w:num w:numId="3">
    <w:abstractNumId w:val="1"/>
  </w:num>
  <w:num w:numId="4">
    <w:abstractNumId w:val="4"/>
  </w:num>
  <w:num w:numId="5">
    <w:abstractNumId w:val="2"/>
  </w:num>
  <w:num w:numId="6">
    <w:abstractNumId w:val="0"/>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8A6"/>
    <w:rsid w:val="0000574F"/>
    <w:rsid w:val="0002120F"/>
    <w:rsid w:val="0002300A"/>
    <w:rsid w:val="00033558"/>
    <w:rsid w:val="000B501F"/>
    <w:rsid w:val="000D1C03"/>
    <w:rsid w:val="000D1FC2"/>
    <w:rsid w:val="000D26AC"/>
    <w:rsid w:val="00102060"/>
    <w:rsid w:val="00103796"/>
    <w:rsid w:val="00111E26"/>
    <w:rsid w:val="0011618F"/>
    <w:rsid w:val="001334DA"/>
    <w:rsid w:val="00135E37"/>
    <w:rsid w:val="0016396A"/>
    <w:rsid w:val="001E7834"/>
    <w:rsid w:val="00210E62"/>
    <w:rsid w:val="00220014"/>
    <w:rsid w:val="0022202F"/>
    <w:rsid w:val="00233AE8"/>
    <w:rsid w:val="0025292B"/>
    <w:rsid w:val="002D1DF4"/>
    <w:rsid w:val="002D4E8B"/>
    <w:rsid w:val="002E32D3"/>
    <w:rsid w:val="002E771C"/>
    <w:rsid w:val="00325AAD"/>
    <w:rsid w:val="00342D91"/>
    <w:rsid w:val="00350AF2"/>
    <w:rsid w:val="003561F5"/>
    <w:rsid w:val="003B3CE8"/>
    <w:rsid w:val="003C2C2A"/>
    <w:rsid w:val="003F4A81"/>
    <w:rsid w:val="003F748C"/>
    <w:rsid w:val="00401023"/>
    <w:rsid w:val="00414F9A"/>
    <w:rsid w:val="004164CE"/>
    <w:rsid w:val="004315F8"/>
    <w:rsid w:val="004B6294"/>
    <w:rsid w:val="004C24D4"/>
    <w:rsid w:val="005908A6"/>
    <w:rsid w:val="005A7E3C"/>
    <w:rsid w:val="005B482E"/>
    <w:rsid w:val="005B6362"/>
    <w:rsid w:val="0063284D"/>
    <w:rsid w:val="0064554E"/>
    <w:rsid w:val="0064672E"/>
    <w:rsid w:val="00651B4F"/>
    <w:rsid w:val="00667BB2"/>
    <w:rsid w:val="00667DE2"/>
    <w:rsid w:val="006844EF"/>
    <w:rsid w:val="00693400"/>
    <w:rsid w:val="006A416C"/>
    <w:rsid w:val="006A5B2D"/>
    <w:rsid w:val="006F1D03"/>
    <w:rsid w:val="00706B1C"/>
    <w:rsid w:val="00713DEE"/>
    <w:rsid w:val="00726A7B"/>
    <w:rsid w:val="00737D16"/>
    <w:rsid w:val="00744A9B"/>
    <w:rsid w:val="007673EE"/>
    <w:rsid w:val="00770C29"/>
    <w:rsid w:val="00776193"/>
    <w:rsid w:val="007C2605"/>
    <w:rsid w:val="007D46E7"/>
    <w:rsid w:val="007E6559"/>
    <w:rsid w:val="007F57B4"/>
    <w:rsid w:val="008127E2"/>
    <w:rsid w:val="008350A1"/>
    <w:rsid w:val="00851EDE"/>
    <w:rsid w:val="00856CE8"/>
    <w:rsid w:val="008607DE"/>
    <w:rsid w:val="00863137"/>
    <w:rsid w:val="008C70C1"/>
    <w:rsid w:val="008F3AE8"/>
    <w:rsid w:val="008F67A0"/>
    <w:rsid w:val="009217AF"/>
    <w:rsid w:val="00926A42"/>
    <w:rsid w:val="009465FB"/>
    <w:rsid w:val="00964D8C"/>
    <w:rsid w:val="0097024C"/>
    <w:rsid w:val="00992086"/>
    <w:rsid w:val="00A050BA"/>
    <w:rsid w:val="00A20D80"/>
    <w:rsid w:val="00A22981"/>
    <w:rsid w:val="00A26FD0"/>
    <w:rsid w:val="00A65C05"/>
    <w:rsid w:val="00AA276D"/>
    <w:rsid w:val="00AC2B08"/>
    <w:rsid w:val="00AC72EC"/>
    <w:rsid w:val="00AC742E"/>
    <w:rsid w:val="00B12AF1"/>
    <w:rsid w:val="00B17A95"/>
    <w:rsid w:val="00B17ED6"/>
    <w:rsid w:val="00B27EDA"/>
    <w:rsid w:val="00B57FCC"/>
    <w:rsid w:val="00BB26C2"/>
    <w:rsid w:val="00BC7375"/>
    <w:rsid w:val="00BD0D8C"/>
    <w:rsid w:val="00BE2854"/>
    <w:rsid w:val="00C02FF2"/>
    <w:rsid w:val="00C23A76"/>
    <w:rsid w:val="00C249F3"/>
    <w:rsid w:val="00C44FAE"/>
    <w:rsid w:val="00C55F2F"/>
    <w:rsid w:val="00C914E7"/>
    <w:rsid w:val="00C93A6F"/>
    <w:rsid w:val="00C949FA"/>
    <w:rsid w:val="00CA470E"/>
    <w:rsid w:val="00CC072B"/>
    <w:rsid w:val="00CC7324"/>
    <w:rsid w:val="00CD137F"/>
    <w:rsid w:val="00CD5A00"/>
    <w:rsid w:val="00CE3566"/>
    <w:rsid w:val="00D10F5D"/>
    <w:rsid w:val="00D3106E"/>
    <w:rsid w:val="00D753A3"/>
    <w:rsid w:val="00D86A1C"/>
    <w:rsid w:val="00DA70A7"/>
    <w:rsid w:val="00DB3547"/>
    <w:rsid w:val="00DF64F1"/>
    <w:rsid w:val="00E14DDF"/>
    <w:rsid w:val="00E160C1"/>
    <w:rsid w:val="00E45092"/>
    <w:rsid w:val="00E56FEE"/>
    <w:rsid w:val="00E72E88"/>
    <w:rsid w:val="00E7646C"/>
    <w:rsid w:val="00E80823"/>
    <w:rsid w:val="00EA37BC"/>
    <w:rsid w:val="00EC1980"/>
    <w:rsid w:val="00ED01D7"/>
    <w:rsid w:val="00ED51BD"/>
    <w:rsid w:val="00ED6478"/>
    <w:rsid w:val="00F01337"/>
    <w:rsid w:val="00F05B56"/>
    <w:rsid w:val="00F22F84"/>
    <w:rsid w:val="00F36B0A"/>
    <w:rsid w:val="00F607A2"/>
    <w:rsid w:val="00F64A71"/>
    <w:rsid w:val="00F7115B"/>
    <w:rsid w:val="00F851D0"/>
    <w:rsid w:val="00F96A81"/>
    <w:rsid w:val="00FF0032"/>
    <w:rsid w:val="00FF0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3F35"/>
  <w14:defaultImageDpi w14:val="32767"/>
  <w15:chartTrackingRefBased/>
  <w15:docId w15:val="{662BF280-59EF-FF4C-90F8-017F01459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B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679865">
      <w:bodyDiv w:val="1"/>
      <w:marLeft w:val="0"/>
      <w:marRight w:val="0"/>
      <w:marTop w:val="0"/>
      <w:marBottom w:val="0"/>
      <w:divBdr>
        <w:top w:val="none" w:sz="0" w:space="0" w:color="auto"/>
        <w:left w:val="none" w:sz="0" w:space="0" w:color="auto"/>
        <w:bottom w:val="none" w:sz="0" w:space="0" w:color="auto"/>
        <w:right w:val="none" w:sz="0" w:space="0" w:color="auto"/>
      </w:divBdr>
      <w:divsChild>
        <w:div w:id="421533649">
          <w:marLeft w:val="0"/>
          <w:marRight w:val="0"/>
          <w:marTop w:val="0"/>
          <w:marBottom w:val="0"/>
          <w:divBdr>
            <w:top w:val="none" w:sz="0" w:space="0" w:color="auto"/>
            <w:left w:val="none" w:sz="0" w:space="0" w:color="auto"/>
            <w:bottom w:val="none" w:sz="0" w:space="0" w:color="auto"/>
            <w:right w:val="none" w:sz="0" w:space="0" w:color="auto"/>
          </w:divBdr>
          <w:divsChild>
            <w:div w:id="475221568">
              <w:marLeft w:val="0"/>
              <w:marRight w:val="0"/>
              <w:marTop w:val="0"/>
              <w:marBottom w:val="0"/>
              <w:divBdr>
                <w:top w:val="none" w:sz="0" w:space="0" w:color="auto"/>
                <w:left w:val="none" w:sz="0" w:space="0" w:color="auto"/>
                <w:bottom w:val="none" w:sz="0" w:space="0" w:color="auto"/>
                <w:right w:val="none" w:sz="0" w:space="0" w:color="auto"/>
              </w:divBdr>
              <w:divsChild>
                <w:div w:id="20263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026998">
      <w:bodyDiv w:val="1"/>
      <w:marLeft w:val="0"/>
      <w:marRight w:val="0"/>
      <w:marTop w:val="0"/>
      <w:marBottom w:val="0"/>
      <w:divBdr>
        <w:top w:val="none" w:sz="0" w:space="0" w:color="auto"/>
        <w:left w:val="none" w:sz="0" w:space="0" w:color="auto"/>
        <w:bottom w:val="none" w:sz="0" w:space="0" w:color="auto"/>
        <w:right w:val="none" w:sz="0" w:space="0" w:color="auto"/>
      </w:divBdr>
    </w:div>
    <w:div w:id="1385713620">
      <w:bodyDiv w:val="1"/>
      <w:marLeft w:val="0"/>
      <w:marRight w:val="0"/>
      <w:marTop w:val="0"/>
      <w:marBottom w:val="0"/>
      <w:divBdr>
        <w:top w:val="none" w:sz="0" w:space="0" w:color="auto"/>
        <w:left w:val="none" w:sz="0" w:space="0" w:color="auto"/>
        <w:bottom w:val="none" w:sz="0" w:space="0" w:color="auto"/>
        <w:right w:val="none" w:sz="0" w:space="0" w:color="auto"/>
      </w:divBdr>
    </w:div>
    <w:div w:id="1542935966">
      <w:bodyDiv w:val="1"/>
      <w:marLeft w:val="0"/>
      <w:marRight w:val="0"/>
      <w:marTop w:val="0"/>
      <w:marBottom w:val="0"/>
      <w:divBdr>
        <w:top w:val="none" w:sz="0" w:space="0" w:color="auto"/>
        <w:left w:val="none" w:sz="0" w:space="0" w:color="auto"/>
        <w:bottom w:val="none" w:sz="0" w:space="0" w:color="auto"/>
        <w:right w:val="none" w:sz="0" w:space="0" w:color="auto"/>
      </w:divBdr>
    </w:div>
    <w:div w:id="1561018354">
      <w:bodyDiv w:val="1"/>
      <w:marLeft w:val="0"/>
      <w:marRight w:val="0"/>
      <w:marTop w:val="0"/>
      <w:marBottom w:val="0"/>
      <w:divBdr>
        <w:top w:val="none" w:sz="0" w:space="0" w:color="auto"/>
        <w:left w:val="none" w:sz="0" w:space="0" w:color="auto"/>
        <w:bottom w:val="none" w:sz="0" w:space="0" w:color="auto"/>
        <w:right w:val="none" w:sz="0" w:space="0" w:color="auto"/>
      </w:divBdr>
    </w:div>
    <w:div w:id="186351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pps.brepolis.net.ezproxy.uwtsd.ac.uk" TargetMode="External"/><Relationship Id="rId13" Type="http://schemas.openxmlformats.org/officeDocument/2006/relationships/hyperlink" Target="http://cpps.brepolis.net.ezproxy.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cpps.brepolis.net.ezproxy.uwtsd.ac.uk" TargetMode="External"/><Relationship Id="rId12" Type="http://schemas.openxmlformats.org/officeDocument/2006/relationships/hyperlink" Target="http://cpps.brepolis.net.ezproxy.uwtsd.ac.uk" TargetMode="External"/><Relationship Id="rId17" Type="http://schemas.openxmlformats.org/officeDocument/2006/relationships/hyperlink" Target="http://cpps.brepolis.net.ezproxy.uwtsd.ac.uk" TargetMode="External"/><Relationship Id="rId2" Type="http://schemas.openxmlformats.org/officeDocument/2006/relationships/numbering" Target="numbering.xml"/><Relationship Id="rId16" Type="http://schemas.openxmlformats.org/officeDocument/2006/relationships/hyperlink" Target="http://www.academia.edu/6563654" TargetMode="External"/><Relationship Id="rId1" Type="http://schemas.openxmlformats.org/officeDocument/2006/relationships/customXml" Target="../customXml/item1.xml"/><Relationship Id="rId6" Type="http://schemas.openxmlformats.org/officeDocument/2006/relationships/hyperlink" Target="http://cpps.brepolis.net.ezproxy.uwtsd.ac.uk" TargetMode="External"/><Relationship Id="rId11" Type="http://schemas.openxmlformats.org/officeDocument/2006/relationships/hyperlink" Target="http://cpps.brepolis.net.ezproxy.uwtsd.ac.uk" TargetMode="External"/><Relationship Id="rId5" Type="http://schemas.openxmlformats.org/officeDocument/2006/relationships/webSettings" Target="webSettings.xml"/><Relationship Id="rId15" Type="http://schemas.openxmlformats.org/officeDocument/2006/relationships/hyperlink" Target="https://www-jstor-org.ezproxy.uwtsd.ac.uk/stable/504773?sid=primo&amp;origin=crossref&amp;seq=1" TargetMode="External"/><Relationship Id="rId10" Type="http://schemas.openxmlformats.org/officeDocument/2006/relationships/hyperlink" Target="http://cpps.brepolis.net.ezproxy.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02/9781118561768.ch9" TargetMode="External"/><Relationship Id="rId14" Type="http://schemas.openxmlformats.org/officeDocument/2006/relationships/hyperlink" Target="https://www.jstor.org/stable/632558?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Hau16</b:Tag>
    <b:SourceType>Book</b:SourceType>
    <b:Guid>{3A0231C2-0B60-744E-92D4-C0B2A1D21B9F}</b:Guid>
    <b:Author>
      <b:Author>
        <b:NameList>
          <b:Person>
            <b:Last>Hau</b:Last>
            <b:First>Lisa</b:First>
            <b:Middle>Irene</b:Middle>
          </b:Person>
        </b:NameList>
      </b:Author>
    </b:Author>
    <b:Title>Moral History from Herodotus to Diodorus Siculus</b:Title>
    <b:Year>2016</b:Year>
    <b:LCID>en-GB</b:LCID>
    <b:City>Edinburgh</b:City>
    <b:Publisher> Edinburgh University Press</b:Publisher>
    <b:RefOrder>1</b:RefOrder>
  </b:Source>
  <b:Source>
    <b:Tag>Chr</b:Tag>
    <b:SourceType>JournalArticle</b:SourceType>
    <b:Guid>{C4515D47-77F1-3A40-8B22-0FEEE29EC940}</b:Guid>
    <b:Author>
      <b:Author>
        <b:NameList>
          <b:Person>
            <b:Last>Mullen-Hohl Christian</b:Last>
            <b:First>Jacob</b:First>
            <b:Middle>and Anne</b:Middle>
          </b:Person>
        </b:NameList>
      </b:Author>
    </b:Author>
    <b:Title>The Greek Traveler's Areas of Knowledge: Myths and Other Discourses in Pausanias' Description of Greece</b:Title>
    <b:JournalName>Yale French Studies</b:JournalName>
    <b:Year>1980</b:Year>
    <b:Volume>1</b:Volume>
    <b:Issue>59</b:Issue>
    <b:Pages>65-85</b:Pages>
    <b:LCID>en-GB</b:LCID>
    <b:RefOrder>2</b:RefOrder>
  </b:Source>
  <b:Source>
    <b:Tag>Fowler</b:Tag>
    <b:SourceType>JournalArticle</b:SourceType>
    <b:Guid>{7C122D30-17A7-6540-AAA9-2F29CA161E46}</b:Guid>
    <b:Title>Pausanias's Description of Greece</b:Title>
    <b:Year>1898</b:Year>
    <b:Author>
      <b:Author>
        <b:NameList>
          <b:Person>
            <b:Last>Fowler</b:Last>
            <b:First>Harold</b:First>
            <b:Middle>N.</b:Middle>
          </b:Person>
        </b:NameList>
      </b:Author>
    </b:Author>
    <b:JournalName>American Journal of Archaeology Vol. 2, No. 5 </b:JournalName>
    <b:Pages>pp. 357-366</b:Pages>
    <b:RefOrder>3</b:RefOrder>
  </b:Source>
  <b:Source>
    <b:Tag>Gei81</b:Tag>
    <b:SourceType>JournalArticle</b:SourceType>
    <b:Guid>{2A087766-9DCA-C048-8FF6-8232C24D6765}</b:Guid>
    <b:Author>
      <b:Author>
        <b:NameList>
          <b:Person>
            <b:Last>Geiger</b:Last>
            <b:First>Joseph</b:First>
          </b:Person>
        </b:NameList>
      </b:Author>
    </b:Author>
    <b:Title>Plutarch's Parallel Lives: The Choice of Heroes</b:Title>
    <b:Year>1981</b:Year>
    <b:JournalName>Hermes</b:JournalName>
    <b:Pages>pp. 85-104</b:Pages>
    <b:RefOrder>4</b:RefOrder>
  </b:Source>
</b:Sources>
</file>

<file path=customXml/itemProps1.xml><?xml version="1.0" encoding="utf-8"?>
<ds:datastoreItem xmlns:ds="http://schemas.openxmlformats.org/officeDocument/2006/customXml" ds:itemID="{B9CEB9C9-1E0F-CB47-9878-130157F36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901</TotalTime>
  <Pages>18</Pages>
  <Words>5174</Words>
  <Characters>29492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94</cp:revision>
  <dcterms:created xsi:type="dcterms:W3CDTF">2018-11-12T18:23:00Z</dcterms:created>
  <dcterms:modified xsi:type="dcterms:W3CDTF">2018-11-23T15:34:00Z</dcterms:modified>
</cp:coreProperties>
</file>