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B6"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 xml:space="preserve">Student name: </w:t>
      </w:r>
      <w:proofErr w:type="spellStart"/>
      <w:r w:rsidRPr="000F0C77">
        <w:rPr>
          <w:rFonts w:ascii="Arial" w:eastAsia="Times New Roman" w:hAnsi="Arial" w:cs="Arial"/>
          <w:lang w:val="en-US" w:eastAsia="bg-BG"/>
        </w:rPr>
        <w:t>Tsvetelina</w:t>
      </w:r>
      <w:proofErr w:type="spellEnd"/>
      <w:r w:rsidRPr="000F0C77">
        <w:rPr>
          <w:rFonts w:ascii="Arial" w:eastAsia="Times New Roman" w:hAnsi="Arial" w:cs="Arial"/>
          <w:lang w:val="en-US" w:eastAsia="bg-BG"/>
        </w:rPr>
        <w:t xml:space="preserve"> </w:t>
      </w:r>
      <w:proofErr w:type="spellStart"/>
      <w:r w:rsidRPr="000F0C77">
        <w:rPr>
          <w:rFonts w:ascii="Arial" w:eastAsia="Times New Roman" w:hAnsi="Arial" w:cs="Arial"/>
          <w:lang w:val="en-US" w:eastAsia="bg-BG"/>
        </w:rPr>
        <w:t>Valchova</w:t>
      </w:r>
      <w:proofErr w:type="spellEnd"/>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Student</w:t>
      </w:r>
      <w:r w:rsidR="000F0C77" w:rsidRPr="000F0C77">
        <w:rPr>
          <w:rFonts w:ascii="Arial" w:eastAsia="Times New Roman" w:hAnsi="Arial" w:cs="Arial"/>
          <w:lang w:val="en-US" w:eastAsia="bg-BG"/>
        </w:rPr>
        <w:t xml:space="preserve"> ID</w:t>
      </w:r>
      <w:r w:rsidRPr="000F0C77">
        <w:rPr>
          <w:rFonts w:ascii="Arial" w:eastAsia="Times New Roman" w:hAnsi="Arial" w:cs="Arial"/>
          <w:lang w:val="en-US" w:eastAsia="bg-BG"/>
        </w:rPr>
        <w:t xml:space="preserve"> number: 2026418</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Module: Data Handling and Business Intelligence</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Module code: LCBB5000</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 xml:space="preserve">Lecturer: Zahra </w:t>
      </w:r>
      <w:proofErr w:type="spellStart"/>
      <w:r w:rsidRPr="000F0C77">
        <w:rPr>
          <w:rFonts w:ascii="Arial" w:eastAsia="Times New Roman" w:hAnsi="Arial" w:cs="Arial"/>
          <w:lang w:val="en-US" w:eastAsia="bg-BG"/>
        </w:rPr>
        <w:t>Mohammadnazari</w:t>
      </w:r>
      <w:proofErr w:type="spellEnd"/>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Assignment Title: Component 1</w:t>
      </w:r>
    </w:p>
    <w:p w:rsidR="0027233B" w:rsidRPr="000F0C77" w:rsidRDefault="0027233B" w:rsidP="000F0C77">
      <w:pPr>
        <w:jc w:val="both"/>
        <w:rPr>
          <w:rFonts w:ascii="Arial" w:eastAsia="Times New Roman" w:hAnsi="Arial" w:cs="Arial"/>
          <w:lang w:val="en-US" w:eastAsia="bg-BG"/>
        </w:rPr>
      </w:pPr>
    </w:p>
    <w:p w:rsidR="0027233B" w:rsidRPr="000F0C77" w:rsidRDefault="0027233B" w:rsidP="000F0C77">
      <w:pPr>
        <w:jc w:val="both"/>
        <w:rPr>
          <w:rFonts w:ascii="Arial" w:eastAsia="Times New Roman" w:hAnsi="Arial" w:cs="Arial"/>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0F0C77" w:rsidRDefault="000F0C77" w:rsidP="005A7EB6">
      <w:pPr>
        <w:jc w:val="both"/>
        <w:rPr>
          <w:rFonts w:ascii="Arial" w:eastAsia="Times New Roman" w:hAnsi="Arial" w:cs="Arial"/>
          <w:sz w:val="21"/>
          <w:szCs w:val="21"/>
          <w:lang w:val="en-US" w:eastAsia="bg-BG"/>
        </w:rPr>
      </w:pP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lastRenderedPageBreak/>
        <w:t>Table of Content:</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1. Introduction</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2. Discussion</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3. Conclusion</w:t>
      </w:r>
    </w:p>
    <w:p w:rsidR="0027233B" w:rsidRPr="000F0C77" w:rsidRDefault="0027233B" w:rsidP="000F0C77">
      <w:pPr>
        <w:jc w:val="both"/>
        <w:rPr>
          <w:rFonts w:ascii="Arial" w:eastAsia="Times New Roman" w:hAnsi="Arial" w:cs="Arial"/>
          <w:lang w:val="en-US" w:eastAsia="bg-BG"/>
        </w:rPr>
      </w:pPr>
      <w:r w:rsidRPr="000F0C77">
        <w:rPr>
          <w:rFonts w:ascii="Arial" w:eastAsia="Times New Roman" w:hAnsi="Arial" w:cs="Arial"/>
          <w:lang w:val="en-US" w:eastAsia="bg-BG"/>
        </w:rPr>
        <w:t>4. Reference List</w:t>
      </w:r>
    </w:p>
    <w:p w:rsidR="0027233B" w:rsidRPr="000F0C77" w:rsidRDefault="0027233B" w:rsidP="005A7EB6">
      <w:pPr>
        <w:jc w:val="both"/>
        <w:rPr>
          <w:rFonts w:ascii="Arial" w:eastAsia="Times New Roman" w:hAnsi="Arial" w:cs="Arial"/>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Default="0027233B" w:rsidP="005A7EB6">
      <w:pPr>
        <w:jc w:val="both"/>
        <w:rPr>
          <w:rFonts w:ascii="Arial" w:eastAsia="Times New Roman" w:hAnsi="Arial" w:cs="Arial"/>
          <w:sz w:val="21"/>
          <w:szCs w:val="21"/>
          <w:lang w:val="en-US" w:eastAsia="bg-BG"/>
        </w:rPr>
      </w:pPr>
    </w:p>
    <w:p w:rsidR="0027233B" w:rsidRPr="00A63FBD" w:rsidRDefault="0027233B" w:rsidP="005A7EB6">
      <w:pPr>
        <w:jc w:val="both"/>
        <w:rPr>
          <w:rFonts w:ascii="Arial" w:eastAsia="Times New Roman" w:hAnsi="Arial" w:cs="Arial"/>
          <w:sz w:val="21"/>
          <w:szCs w:val="21"/>
          <w:lang w:val="en-US" w:eastAsia="bg-BG"/>
        </w:rPr>
      </w:pPr>
    </w:p>
    <w:p w:rsidR="005A7EB6" w:rsidRPr="00A63FBD" w:rsidRDefault="005A7EB6" w:rsidP="005A7EB6">
      <w:pPr>
        <w:jc w:val="both"/>
        <w:rPr>
          <w:rFonts w:ascii="Arial" w:eastAsia="Times New Roman" w:hAnsi="Arial" w:cs="Arial"/>
          <w:sz w:val="21"/>
          <w:szCs w:val="21"/>
          <w:lang w:val="en-US" w:eastAsia="bg-BG"/>
        </w:rPr>
      </w:pPr>
    </w:p>
    <w:p w:rsidR="0027233B" w:rsidRDefault="0027233B" w:rsidP="005A7EB6">
      <w:pPr>
        <w:jc w:val="both"/>
        <w:rPr>
          <w:rFonts w:ascii="Arial" w:hAnsi="Arial" w:cs="Arial"/>
          <w:lang w:val="en-US"/>
        </w:rPr>
      </w:pPr>
    </w:p>
    <w:p w:rsidR="0027233B" w:rsidRDefault="0027233B" w:rsidP="005A7EB6">
      <w:pPr>
        <w:jc w:val="both"/>
        <w:rPr>
          <w:rFonts w:ascii="Arial" w:hAnsi="Arial" w:cs="Arial"/>
          <w:lang w:val="en-US"/>
        </w:rPr>
      </w:pPr>
    </w:p>
    <w:p w:rsidR="0027233B" w:rsidRDefault="0027233B" w:rsidP="005A7EB6">
      <w:pPr>
        <w:jc w:val="both"/>
        <w:rPr>
          <w:rFonts w:ascii="Arial" w:hAnsi="Arial" w:cs="Arial"/>
          <w:lang w:val="en-US"/>
        </w:rPr>
      </w:pPr>
    </w:p>
    <w:p w:rsidR="005A7EB6" w:rsidRPr="00A63FBD" w:rsidRDefault="0027233B" w:rsidP="000F0C77">
      <w:pPr>
        <w:rPr>
          <w:rFonts w:ascii="Arial" w:hAnsi="Arial" w:cs="Arial"/>
        </w:rPr>
      </w:pPr>
      <w:r>
        <w:rPr>
          <w:rFonts w:ascii="Arial" w:hAnsi="Arial" w:cs="Arial"/>
          <w:lang w:val="en-US"/>
        </w:rPr>
        <w:t>1.</w:t>
      </w:r>
      <w:r w:rsidR="000F0C77">
        <w:rPr>
          <w:rFonts w:ascii="Arial" w:hAnsi="Arial" w:cs="Arial"/>
          <w:lang w:val="en-US"/>
        </w:rPr>
        <w:t xml:space="preserve"> </w:t>
      </w:r>
      <w:r w:rsidR="005A7EB6" w:rsidRPr="00A63FBD">
        <w:rPr>
          <w:rFonts w:ascii="Arial" w:hAnsi="Arial" w:cs="Arial"/>
        </w:rPr>
        <w:t>Introduction:</w:t>
      </w:r>
    </w:p>
    <w:p w:rsidR="005A7EB6" w:rsidRPr="00A63FBD" w:rsidRDefault="005A7EB6" w:rsidP="000F0C77">
      <w:pPr>
        <w:rPr>
          <w:rFonts w:ascii="Arial" w:hAnsi="Arial" w:cs="Arial"/>
        </w:rPr>
      </w:pPr>
    </w:p>
    <w:p w:rsidR="005A7EB6" w:rsidRPr="00A63FBD" w:rsidRDefault="005A7EB6" w:rsidP="000F0C77">
      <w:pPr>
        <w:rPr>
          <w:rFonts w:ascii="Arial" w:hAnsi="Arial" w:cs="Arial"/>
        </w:rPr>
      </w:pPr>
      <w:r w:rsidRPr="00A63FBD">
        <w:rPr>
          <w:rFonts w:ascii="Arial" w:hAnsi="Arial" w:cs="Arial"/>
        </w:rPr>
        <w:t>Business Intelligence (BI) has undergone significant transformations in recent years, driven by advancements in technology, the exponential growth of data, and the need for organizations to make data-driven decisions. To meet these evolving challenges, Agile methodologies have been applied to BI delivery, revolutionizing the way organizations approach data analysis and decision-making processes. This report explores the application of Agile principles and practices in BI delivery, focusing on the current trends in the field and the impact of Agile on various BI processes.</w:t>
      </w:r>
    </w:p>
    <w:p w:rsidR="005A7EB6" w:rsidRPr="00990F3C" w:rsidRDefault="005A7EB6" w:rsidP="000F0C77">
      <w:pPr>
        <w:rPr>
          <w:rFonts w:ascii="Arial" w:hAnsi="Arial" w:cs="Arial"/>
          <w:lang w:val="en-US"/>
        </w:rPr>
      </w:pPr>
      <w:r w:rsidRPr="00A63FBD">
        <w:rPr>
          <w:rFonts w:ascii="Arial" w:hAnsi="Arial" w:cs="Arial"/>
        </w:rPr>
        <w:t>The Agile Software Development (ASD) manifesto, introduced in 2001, outlined the core principles of Agile, emphasizing collaboration, flexibility, and responsiveness. Since then, practitioners have recognized the applicability of these principles to BI, as both disciplines share an iterative and incremental nature in their development processes. This report examines how Agile principles align with BI delivery, fast analytics, and data science, and analyzes the impact of Agile methodologies on data warehousing, data mining, information s</w:t>
      </w:r>
      <w:r w:rsidR="00990F3C">
        <w:rPr>
          <w:rFonts w:ascii="Arial" w:hAnsi="Arial" w:cs="Arial"/>
        </w:rPr>
        <w:t>ystems, and analytical software</w:t>
      </w:r>
      <w:r w:rsidR="00990F3C">
        <w:rPr>
          <w:rFonts w:ascii="Arial" w:hAnsi="Arial" w:cs="Arial"/>
          <w:lang w:val="en-US"/>
        </w:rPr>
        <w:t xml:space="preserve"> </w:t>
      </w:r>
      <w:r w:rsidR="00990F3C" w:rsidRPr="00990F3C">
        <w:rPr>
          <w:rFonts w:ascii="Arial" w:hAnsi="Arial" w:cs="Arial"/>
        </w:rPr>
        <w:t>(Author links open overlay panelDeanne Larson a et al., 2016)</w:t>
      </w:r>
      <w:r w:rsidR="00990F3C">
        <w:rPr>
          <w:rFonts w:ascii="Arial" w:hAnsi="Arial" w:cs="Arial"/>
          <w:lang w:val="en-US"/>
        </w:rPr>
        <w:t>.</w:t>
      </w:r>
    </w:p>
    <w:p w:rsidR="005A7EB6" w:rsidRPr="000F0C77" w:rsidRDefault="005A7EB6" w:rsidP="000F0C77">
      <w:pPr>
        <w:jc w:val="both"/>
        <w:rPr>
          <w:rFonts w:ascii="Arial" w:hAnsi="Arial" w:cs="Arial"/>
        </w:rPr>
      </w:pPr>
      <w:r w:rsidRPr="00A63FBD">
        <w:rPr>
          <w:rFonts w:ascii="Arial" w:hAnsi="Arial" w:cs="Arial"/>
          <w:lang w:val="en-US"/>
        </w:rPr>
        <w:t>T</w:t>
      </w:r>
      <w:r w:rsidRPr="00A63FBD">
        <w:rPr>
          <w:rFonts w:ascii="Arial" w:hAnsi="Arial" w:cs="Arial"/>
        </w:rPr>
        <w:t xml:space="preserve">his report aims to provide a comprehensive understanding of the current trends in BI, the significance of </w:t>
      </w:r>
      <w:proofErr w:type="gramStart"/>
      <w:r w:rsidRPr="00A63FBD">
        <w:rPr>
          <w:rFonts w:ascii="Arial" w:hAnsi="Arial" w:cs="Arial"/>
        </w:rPr>
        <w:t>Agile</w:t>
      </w:r>
      <w:proofErr w:type="gramEnd"/>
      <w:r w:rsidRPr="00A63FBD">
        <w:rPr>
          <w:rFonts w:ascii="Arial" w:hAnsi="Arial" w:cs="Arial"/>
        </w:rPr>
        <w:t xml:space="preserve"> methodologies in BI delivery, and the implications of Agile on various BI processes. By exploring the intersection of Agile and BI, organizations can gain valuable </w:t>
      </w:r>
      <w:r w:rsidRPr="000F0C77">
        <w:rPr>
          <w:rFonts w:ascii="Arial" w:hAnsi="Arial" w:cs="Arial"/>
        </w:rPr>
        <w:lastRenderedPageBreak/>
        <w:t>insights into how to adapt their BI strategies to the ever-changing data landscape and make informed, data-driven decisions for business success.</w:t>
      </w:r>
    </w:p>
    <w:p w:rsidR="005A7EB6" w:rsidRPr="000F0C77" w:rsidRDefault="005A7EB6" w:rsidP="000F0C77">
      <w:pPr>
        <w:jc w:val="both"/>
        <w:rPr>
          <w:rFonts w:ascii="Arial" w:hAnsi="Arial" w:cs="Arial"/>
        </w:rPr>
      </w:pPr>
    </w:p>
    <w:p w:rsidR="005A7EB6" w:rsidRDefault="000F0C77" w:rsidP="000F0C77">
      <w:pPr>
        <w:jc w:val="both"/>
        <w:rPr>
          <w:rFonts w:ascii="Arial" w:hAnsi="Arial" w:cs="Arial"/>
          <w:lang w:val="en-US"/>
        </w:rPr>
      </w:pPr>
      <w:r w:rsidRPr="000F0C77">
        <w:rPr>
          <w:rFonts w:ascii="Arial" w:hAnsi="Arial" w:cs="Arial"/>
          <w:lang w:val="en-US"/>
        </w:rPr>
        <w:t xml:space="preserve">2. </w:t>
      </w:r>
      <w:r w:rsidR="005A7EB6" w:rsidRPr="000F0C77">
        <w:rPr>
          <w:rFonts w:ascii="Arial" w:hAnsi="Arial" w:cs="Arial"/>
        </w:rPr>
        <w:t>Discussion:</w:t>
      </w:r>
    </w:p>
    <w:p w:rsidR="00E200CD" w:rsidRPr="00E200CD" w:rsidRDefault="00E200CD" w:rsidP="000F0C77">
      <w:pPr>
        <w:jc w:val="both"/>
        <w:rPr>
          <w:rFonts w:ascii="Arial" w:hAnsi="Arial" w:cs="Arial"/>
          <w:lang w:val="en-US"/>
        </w:rPr>
      </w:pPr>
      <w:bookmarkStart w:id="0" w:name="_GoBack"/>
      <w:bookmarkEnd w:id="0"/>
    </w:p>
    <w:p w:rsidR="00562408" w:rsidRPr="000F0C77" w:rsidRDefault="00562408" w:rsidP="000F0C77">
      <w:pPr>
        <w:jc w:val="both"/>
        <w:rPr>
          <w:rFonts w:ascii="Arial" w:hAnsi="Arial" w:cs="Arial"/>
          <w:lang w:val="en-US"/>
        </w:rPr>
      </w:pPr>
      <w:r w:rsidRPr="000F0C77">
        <w:rPr>
          <w:rFonts w:ascii="Arial" w:hAnsi="Arial" w:cs="Arial"/>
          <w:lang w:val="en-US"/>
        </w:rPr>
        <w:t>Data analytics, Big Data and Agile have transformed business intelligence (BI). We will discuss data warehousing, data mining, information system, and analytical and predictive software in BI.</w:t>
      </w:r>
    </w:p>
    <w:p w:rsidR="005A7EB6" w:rsidRPr="000F0C77" w:rsidRDefault="00562408" w:rsidP="000F0C77">
      <w:pPr>
        <w:jc w:val="both"/>
        <w:rPr>
          <w:rFonts w:ascii="Arial" w:hAnsi="Arial" w:cs="Arial"/>
          <w:lang w:val="en-US"/>
        </w:rPr>
      </w:pPr>
      <w:r w:rsidRPr="000F0C77">
        <w:rPr>
          <w:rFonts w:ascii="Arial" w:hAnsi="Arial" w:cs="Arial"/>
          <w:lang w:val="en-US"/>
        </w:rPr>
        <w:t xml:space="preserve">As company rush to deliver high-quality technology solutions, Agile BI </w:t>
      </w:r>
      <w:r w:rsidR="00452F55" w:rsidRPr="000F0C77">
        <w:rPr>
          <w:rFonts w:ascii="Arial" w:hAnsi="Arial" w:cs="Arial"/>
          <w:lang w:val="en-US"/>
        </w:rPr>
        <w:t>delivery is becoming more important. The Agile manifesto emphasis collaboration, adaptability, and customer focus. Agile practices help BI teams improve delivery, stakeholder collaboration, and results</w:t>
      </w:r>
      <w:r w:rsidR="00BD4344" w:rsidRPr="000F0C77">
        <w:rPr>
          <w:rFonts w:ascii="Arial" w:hAnsi="Arial" w:cs="Arial"/>
          <w:lang w:val="en-US"/>
        </w:rPr>
        <w:t xml:space="preserve"> </w:t>
      </w:r>
      <w:r w:rsidR="00BD4344" w:rsidRPr="000F0C77">
        <w:rPr>
          <w:rFonts w:ascii="Arial" w:hAnsi="Arial" w:cs="Arial"/>
        </w:rPr>
        <w:t>(Arun, 2023)</w:t>
      </w:r>
      <w:r w:rsidR="00BD4344" w:rsidRPr="000F0C77">
        <w:rPr>
          <w:rFonts w:ascii="Arial" w:hAnsi="Arial" w:cs="Arial"/>
          <w:lang w:val="en-US"/>
        </w:rPr>
        <w:t>.</w:t>
      </w:r>
    </w:p>
    <w:p w:rsidR="005A7EB6" w:rsidRPr="000F0C77" w:rsidRDefault="00452F55" w:rsidP="000F0C77">
      <w:pPr>
        <w:jc w:val="both"/>
        <w:rPr>
          <w:rFonts w:ascii="Arial" w:hAnsi="Arial" w:cs="Arial"/>
          <w:lang w:val="en-US"/>
        </w:rPr>
      </w:pPr>
      <w:r w:rsidRPr="000F0C77">
        <w:rPr>
          <w:rFonts w:ascii="Arial" w:hAnsi="Arial" w:cs="Arial"/>
          <w:lang w:val="en-US"/>
        </w:rPr>
        <w:t>Data warehousing, which integrates data from multiple sources for analysis and reporting, is a key component of BI. Data warehousing organizes large amounts of data for effic</w:t>
      </w:r>
      <w:r w:rsidR="00C15197" w:rsidRPr="000F0C77">
        <w:rPr>
          <w:rFonts w:ascii="Arial" w:hAnsi="Arial" w:cs="Arial"/>
          <w:lang w:val="en-US"/>
        </w:rPr>
        <w:t>ient analysis and decision-making. Agile data warehousing promotes iterative and incremen</w:t>
      </w:r>
      <w:r w:rsidR="002D2E9E" w:rsidRPr="000F0C77">
        <w:rPr>
          <w:rFonts w:ascii="Arial" w:hAnsi="Arial" w:cs="Arial"/>
          <w:lang w:val="en-US"/>
        </w:rPr>
        <w:t>tal development, helping organiz</w:t>
      </w:r>
      <w:r w:rsidR="00735C7A" w:rsidRPr="000F0C77">
        <w:rPr>
          <w:rFonts w:ascii="Arial" w:hAnsi="Arial" w:cs="Arial"/>
          <w:lang w:val="en-US"/>
        </w:rPr>
        <w:t xml:space="preserve">ations adapt </w:t>
      </w:r>
      <w:r w:rsidR="00C15197" w:rsidRPr="000F0C77">
        <w:rPr>
          <w:rFonts w:ascii="Arial" w:hAnsi="Arial" w:cs="Arial"/>
          <w:lang w:val="en-US"/>
        </w:rPr>
        <w:t>to changing data needs and business needs</w:t>
      </w:r>
      <w:r w:rsidR="000B5547" w:rsidRPr="000F0C77">
        <w:rPr>
          <w:rFonts w:ascii="Arial" w:hAnsi="Arial" w:cs="Arial"/>
          <w:lang w:val="en-US"/>
        </w:rPr>
        <w:t xml:space="preserve"> </w:t>
      </w:r>
      <w:r w:rsidR="000B5547" w:rsidRPr="000F0C77">
        <w:rPr>
          <w:rFonts w:ascii="Arial" w:hAnsi="Arial" w:cs="Arial"/>
        </w:rPr>
        <w:t>(Murillo)</w:t>
      </w:r>
      <w:r w:rsidR="000B5547" w:rsidRPr="000F0C77">
        <w:rPr>
          <w:rFonts w:ascii="Arial" w:hAnsi="Arial" w:cs="Arial"/>
          <w:lang w:val="en-US"/>
        </w:rPr>
        <w:t>.</w:t>
      </w:r>
    </w:p>
    <w:p w:rsidR="005A7EB6" w:rsidRPr="000F0C77" w:rsidRDefault="002D2E9E" w:rsidP="000F0C77">
      <w:pPr>
        <w:jc w:val="both"/>
        <w:rPr>
          <w:rFonts w:ascii="Arial" w:hAnsi="Arial" w:cs="Arial"/>
          <w:lang w:val="en-US"/>
        </w:rPr>
      </w:pPr>
      <w:r w:rsidRPr="000F0C77">
        <w:rPr>
          <w:rFonts w:ascii="Arial" w:hAnsi="Arial" w:cs="Arial"/>
          <w:lang w:val="en-US"/>
        </w:rPr>
        <w:t>BI also uses data mining to find and extract insights from large datasets. Big Data has exponentially increased data volume, variety, and velocity, creating new data mining challenges and opportunities. Agile data mining allows organizations to explore data, test hypotheses, and refine models to find patterns and trends</w:t>
      </w:r>
      <w:r w:rsidR="00233956" w:rsidRPr="000F0C77">
        <w:rPr>
          <w:rFonts w:ascii="Arial" w:hAnsi="Arial" w:cs="Arial"/>
          <w:lang w:val="en-US"/>
        </w:rPr>
        <w:t xml:space="preserve"> </w:t>
      </w:r>
      <w:r w:rsidR="00233956" w:rsidRPr="000F0C77">
        <w:rPr>
          <w:rFonts w:ascii="Arial" w:hAnsi="Arial" w:cs="Arial"/>
        </w:rPr>
        <w:t>(Novoseltseva, 2023)</w:t>
      </w:r>
      <w:r w:rsidR="00233956" w:rsidRPr="000F0C77">
        <w:rPr>
          <w:rFonts w:ascii="Arial" w:hAnsi="Arial" w:cs="Arial"/>
          <w:lang w:val="en-US"/>
        </w:rPr>
        <w:t>.</w:t>
      </w:r>
    </w:p>
    <w:p w:rsidR="005A7EB6" w:rsidRPr="000F0C77" w:rsidRDefault="00CA0EF2" w:rsidP="000F0C77">
      <w:pPr>
        <w:jc w:val="both"/>
        <w:rPr>
          <w:rFonts w:ascii="Arial" w:hAnsi="Arial" w:cs="Arial"/>
          <w:lang w:val="en-US"/>
        </w:rPr>
      </w:pPr>
      <w:r w:rsidRPr="000F0C77">
        <w:rPr>
          <w:rFonts w:ascii="Arial" w:hAnsi="Arial" w:cs="Arial"/>
          <w:lang w:val="en-US"/>
        </w:rPr>
        <w:t xml:space="preserve">BI relies on information system to store, retrieve, analyses, and report data. Agile development can improve BI system flexibility and responsiveness. Organizations can build information systems that better meet user and stakeholder needs by adopting Agile practices like regular feedback loops, continuous integration, and collaborative </w:t>
      </w:r>
      <w:proofErr w:type="gramStart"/>
      <w:r w:rsidRPr="000F0C77">
        <w:rPr>
          <w:rFonts w:ascii="Arial" w:hAnsi="Arial" w:cs="Arial"/>
          <w:lang w:val="en-US"/>
        </w:rPr>
        <w:t xml:space="preserve">development  </w:t>
      </w:r>
      <w:r w:rsidR="005A7EB6" w:rsidRPr="000F0C77">
        <w:rPr>
          <w:rFonts w:ascii="Arial" w:hAnsi="Arial" w:cs="Arial"/>
        </w:rPr>
        <w:t>(</w:t>
      </w:r>
      <w:proofErr w:type="gramEnd"/>
      <w:r w:rsidR="005A7EB6" w:rsidRPr="000F0C77">
        <w:rPr>
          <w:rFonts w:ascii="Arial" w:hAnsi="Arial" w:cs="Arial"/>
        </w:rPr>
        <w:t>Ambler &amp; Lines, 2016).</w:t>
      </w:r>
    </w:p>
    <w:p w:rsidR="00735C7A" w:rsidRPr="000F0C77" w:rsidRDefault="00735C7A" w:rsidP="000F0C77">
      <w:pPr>
        <w:jc w:val="both"/>
        <w:rPr>
          <w:rFonts w:ascii="Arial" w:hAnsi="Arial" w:cs="Arial"/>
          <w:lang w:val="en-US"/>
        </w:rPr>
      </w:pPr>
      <w:r w:rsidRPr="000F0C77">
        <w:rPr>
          <w:rFonts w:ascii="Arial" w:hAnsi="Arial" w:cs="Arial"/>
          <w:lang w:val="en-US"/>
        </w:rPr>
        <w:t xml:space="preserve">Analytical and predictive BI software is crucial. These tools enable data-driven advanced analytics, forecasting, and predictive modeling. Iterative experimentation, rapid prototyping, and continuous feedback loops can help such software work well. Organizations can quickly gain insights and make data-driven decisions by adopting </w:t>
      </w:r>
      <w:proofErr w:type="gramStart"/>
      <w:r w:rsidRPr="000F0C77">
        <w:rPr>
          <w:rFonts w:ascii="Arial" w:hAnsi="Arial" w:cs="Arial"/>
          <w:lang w:val="en-US"/>
        </w:rPr>
        <w:t>Agile</w:t>
      </w:r>
      <w:proofErr w:type="gramEnd"/>
      <w:r w:rsidRPr="000F0C77">
        <w:rPr>
          <w:rFonts w:ascii="Arial" w:hAnsi="Arial" w:cs="Arial"/>
          <w:lang w:val="en-US"/>
        </w:rPr>
        <w:t xml:space="preserve"> practices to develop and deploy analytical and predictive models.</w:t>
      </w:r>
    </w:p>
    <w:p w:rsidR="005A7EB6" w:rsidRPr="000F0C77" w:rsidRDefault="00854069" w:rsidP="000F0C77">
      <w:pPr>
        <w:jc w:val="both"/>
        <w:rPr>
          <w:rFonts w:ascii="Arial" w:hAnsi="Arial" w:cs="Arial"/>
          <w:lang w:val="en-US"/>
        </w:rPr>
      </w:pPr>
      <w:r w:rsidRPr="000F0C77">
        <w:rPr>
          <w:rFonts w:ascii="Arial" w:hAnsi="Arial" w:cs="Arial"/>
        </w:rPr>
        <w:t>Data science</w:t>
      </w:r>
      <w:r w:rsidRPr="000F0C77">
        <w:rPr>
          <w:rFonts w:ascii="Arial" w:hAnsi="Arial" w:cs="Arial"/>
          <w:lang w:val="en-US"/>
        </w:rPr>
        <w:t xml:space="preserve"> uses scientific methods, algorithms, and statistics to gain insights from data. Agile methods enable iterative experimentation model prototyping, and data scientist-business stakeholder collaboration. User </w:t>
      </w:r>
      <w:proofErr w:type="gramStart"/>
      <w:r w:rsidRPr="000F0C77">
        <w:rPr>
          <w:rFonts w:ascii="Arial" w:hAnsi="Arial" w:cs="Arial"/>
          <w:lang w:val="en-US"/>
        </w:rPr>
        <w:t>stories,</w:t>
      </w:r>
      <w:proofErr w:type="gramEnd"/>
      <w:r w:rsidRPr="000F0C77">
        <w:rPr>
          <w:rFonts w:ascii="Arial" w:hAnsi="Arial" w:cs="Arial"/>
          <w:lang w:val="en-US"/>
        </w:rPr>
        <w:t xml:space="preserve"> sprint planning, and regular feedback loops can improve data science project agility effectiveness, enabling organizations to gain actionable insights and innovate</w:t>
      </w:r>
      <w:r w:rsidR="00697668" w:rsidRPr="000F0C77">
        <w:rPr>
          <w:rFonts w:ascii="Arial" w:hAnsi="Arial" w:cs="Arial"/>
          <w:lang w:val="en-US"/>
        </w:rPr>
        <w:t xml:space="preserve"> </w:t>
      </w:r>
      <w:r w:rsidR="00697668" w:rsidRPr="000F0C77">
        <w:rPr>
          <w:rFonts w:ascii="Arial" w:hAnsi="Arial" w:cs="Arial"/>
        </w:rPr>
        <w:t>(George, 2023)</w:t>
      </w:r>
      <w:r w:rsidR="00697668" w:rsidRPr="000F0C77">
        <w:rPr>
          <w:rFonts w:ascii="Arial" w:hAnsi="Arial" w:cs="Arial"/>
          <w:lang w:val="en-US"/>
        </w:rPr>
        <w:t>.</w:t>
      </w:r>
    </w:p>
    <w:p w:rsidR="005A7EB6" w:rsidRPr="000F0C77" w:rsidRDefault="00033E9F" w:rsidP="000F0C77">
      <w:pPr>
        <w:jc w:val="both"/>
        <w:rPr>
          <w:rFonts w:ascii="Arial" w:hAnsi="Arial" w:cs="Arial"/>
          <w:lang w:val="en-US"/>
        </w:rPr>
      </w:pPr>
      <w:r w:rsidRPr="000F0C77">
        <w:rPr>
          <w:rFonts w:ascii="Arial" w:hAnsi="Arial" w:cs="Arial"/>
          <w:lang w:val="en-US"/>
        </w:rPr>
        <w:t xml:space="preserve">Data warehousing centralizes data integration and storage for BI. Agile data warehousing allows organizations to adapt to changing data needs and business needs through iterative development and feedback. This iterative approach incrementally integrates data sources </w:t>
      </w:r>
      <w:r w:rsidRPr="000F0C77">
        <w:rPr>
          <w:rFonts w:ascii="Arial" w:hAnsi="Arial" w:cs="Arial"/>
          <w:lang w:val="en-US"/>
        </w:rPr>
        <w:lastRenderedPageBreak/>
        <w:t>and</w:t>
      </w:r>
      <w:r w:rsidR="00EE6E09" w:rsidRPr="000F0C77">
        <w:rPr>
          <w:rFonts w:ascii="Arial" w:hAnsi="Arial" w:cs="Arial"/>
          <w:lang w:val="en-US"/>
        </w:rPr>
        <w:t xml:space="preserve"> refines data models, </w:t>
      </w:r>
      <w:r w:rsidRPr="000F0C77">
        <w:rPr>
          <w:rFonts w:ascii="Arial" w:hAnsi="Arial" w:cs="Arial"/>
          <w:lang w:val="en-US"/>
        </w:rPr>
        <w:t>keeping the data warehouse aligned with the organization’s changing needs.</w:t>
      </w:r>
      <w:r w:rsidR="001A7DFB" w:rsidRPr="000F0C77">
        <w:rPr>
          <w:rFonts w:ascii="Arial" w:hAnsi="Arial" w:cs="Arial"/>
          <w:lang w:val="en-US"/>
        </w:rPr>
        <w:t xml:space="preserve"> </w:t>
      </w:r>
      <w:r w:rsidR="001A7DFB" w:rsidRPr="000F0C77">
        <w:rPr>
          <w:rFonts w:ascii="Arial" w:hAnsi="Arial" w:cs="Arial"/>
        </w:rPr>
        <w:t>(ByEric, 2023)</w:t>
      </w:r>
      <w:r w:rsidR="001A7DFB" w:rsidRPr="000F0C77">
        <w:rPr>
          <w:rFonts w:ascii="Arial" w:hAnsi="Arial" w:cs="Arial"/>
          <w:lang w:val="en-US"/>
        </w:rPr>
        <w:t>.</w:t>
      </w:r>
    </w:p>
    <w:p w:rsidR="005A7EB6" w:rsidRPr="00902CE1" w:rsidRDefault="005A7EB6" w:rsidP="000F0C77">
      <w:pPr>
        <w:jc w:val="both"/>
        <w:rPr>
          <w:rFonts w:ascii="Arial" w:hAnsi="Arial" w:cs="Arial"/>
          <w:lang w:val="en-US"/>
        </w:rPr>
      </w:pPr>
      <w:r w:rsidRPr="00A63FBD">
        <w:rPr>
          <w:rFonts w:ascii="Arial" w:hAnsi="Arial" w:cs="Arial"/>
        </w:rPr>
        <w:t>Data mining, as a critical process in BI, has also been influenced by Agile methodologies. The iterative and exploratory nature of Agile aligns well with data mining, as it allows for the iterative refinement of models and hypotheses. Agile practices such as regular feedback loops and collaborative development enable organizations to uncover valuable patterns and trends from large datasets through an iterative and dat</w:t>
      </w:r>
      <w:r w:rsidR="00902CE1">
        <w:rPr>
          <w:rFonts w:ascii="Arial" w:hAnsi="Arial" w:cs="Arial"/>
        </w:rPr>
        <w:t>a-driven approach</w:t>
      </w:r>
      <w:r w:rsidR="00902CE1">
        <w:rPr>
          <w:rFonts w:ascii="Arial" w:hAnsi="Arial" w:cs="Arial"/>
          <w:lang w:val="en-US"/>
        </w:rPr>
        <w:t xml:space="preserve"> </w:t>
      </w:r>
      <w:r w:rsidR="00902CE1" w:rsidRPr="00902CE1">
        <w:rPr>
          <w:rFonts w:ascii="Arial" w:hAnsi="Arial" w:cs="Arial"/>
        </w:rPr>
        <w:t>(McLaughlin, 2023)</w:t>
      </w:r>
      <w:r w:rsidR="00902CE1">
        <w:rPr>
          <w:rFonts w:ascii="Arial" w:hAnsi="Arial" w:cs="Arial"/>
          <w:lang w:val="en-US"/>
        </w:rPr>
        <w:t>.</w:t>
      </w:r>
    </w:p>
    <w:p w:rsidR="005A7EB6" w:rsidRPr="00407700" w:rsidRDefault="005A7EB6" w:rsidP="000F0C77">
      <w:pPr>
        <w:jc w:val="both"/>
        <w:rPr>
          <w:rFonts w:ascii="Arial" w:hAnsi="Arial" w:cs="Arial"/>
          <w:lang w:val="en-US"/>
        </w:rPr>
      </w:pPr>
      <w:r w:rsidRPr="00A63FBD">
        <w:rPr>
          <w:rFonts w:ascii="Arial" w:hAnsi="Arial" w:cs="Arial"/>
        </w:rPr>
        <w:t>Information systems form the backbone of BI infrastructure, providing the necessary tools and technologies for data storage, retrieval, analysis, and reporting. By adopting Agile practices in information systems development, organizations can enhance the flexibility and responsiveness of their BI systems. Regular feedback loops and continuous integration enable organizations to gather user requirements and incorporate changes rapidly, ensuring that the information systems effectively support the evolving needs of users and stak</w:t>
      </w:r>
      <w:r w:rsidR="00397036">
        <w:rPr>
          <w:rFonts w:ascii="Arial" w:hAnsi="Arial" w:cs="Arial"/>
        </w:rPr>
        <w:t xml:space="preserve">eholders </w:t>
      </w:r>
    </w:p>
    <w:p w:rsidR="005A7EB6" w:rsidRPr="00407700" w:rsidRDefault="005A7EB6" w:rsidP="000F0C77">
      <w:pPr>
        <w:jc w:val="both"/>
        <w:rPr>
          <w:rFonts w:ascii="Arial" w:hAnsi="Arial" w:cs="Arial"/>
          <w:lang w:val="en-US"/>
        </w:rPr>
      </w:pPr>
      <w:r w:rsidRPr="00A63FBD">
        <w:rPr>
          <w:rFonts w:ascii="Arial" w:hAnsi="Arial" w:cs="Arial"/>
        </w:rPr>
        <w:t>Analytical and predictive software are integral to the success of BI initiatives, as they enable organizations to derive actionable insights and make informed decisions. Agile methodologies can support the effective utilization of such software by promoting iterative experimentation, rapid prototyping, and continuous feedback loops. By adopting Agile practices, organizations can accelerate the development and deployment of analytical and predictive models, allowing them to gain valuable insights and drive d</w:t>
      </w:r>
      <w:r w:rsidR="00407700">
        <w:rPr>
          <w:rFonts w:ascii="Arial" w:hAnsi="Arial" w:cs="Arial"/>
        </w:rPr>
        <w:t xml:space="preserve">ata-driven decision-making </w:t>
      </w:r>
      <w:r w:rsidR="00407700" w:rsidRPr="00407700">
        <w:rPr>
          <w:rFonts w:ascii="Arial" w:hAnsi="Arial" w:cs="Arial"/>
        </w:rPr>
        <w:t>(Roy, 2022)</w:t>
      </w:r>
      <w:r w:rsidR="00407700">
        <w:rPr>
          <w:rFonts w:ascii="Arial" w:hAnsi="Arial" w:cs="Arial"/>
          <w:lang w:val="en-US"/>
        </w:rPr>
        <w:t>.</w:t>
      </w:r>
    </w:p>
    <w:p w:rsidR="005A7EB6" w:rsidRPr="00233A2F" w:rsidRDefault="005A7EB6" w:rsidP="000F0C77">
      <w:pPr>
        <w:jc w:val="both"/>
        <w:rPr>
          <w:rFonts w:ascii="Arial" w:hAnsi="Arial" w:cs="Arial"/>
          <w:lang w:val="en-US"/>
        </w:rPr>
      </w:pPr>
      <w:r w:rsidRPr="00A63FBD">
        <w:rPr>
          <w:rFonts w:ascii="Arial" w:hAnsi="Arial" w:cs="Arial"/>
        </w:rPr>
        <w:t>The emergence of fast analytics and data science as trends in BI has transformed the way organizations approach data analysis and decision-making. Fast analytics enables organizations to process and analyze large datasets in near real-time, facilitating quick decision-making and responsiveness to changing market conditions. Agile methodologies align well with fast analytics, as they emphasize iterative development and collaboration, allowing organizations to adapt to changing requirements and deliver i</w:t>
      </w:r>
      <w:r w:rsidR="00233A2F">
        <w:rPr>
          <w:rFonts w:ascii="Arial" w:hAnsi="Arial" w:cs="Arial"/>
        </w:rPr>
        <w:t xml:space="preserve">nsights rapidly </w:t>
      </w:r>
    </w:p>
    <w:p w:rsidR="005A7EB6" w:rsidRDefault="005A7EB6" w:rsidP="000F0C77">
      <w:pPr>
        <w:jc w:val="both"/>
        <w:rPr>
          <w:rFonts w:ascii="Arial" w:hAnsi="Arial" w:cs="Arial"/>
          <w:lang w:val="en-US"/>
        </w:rPr>
      </w:pPr>
      <w:r w:rsidRPr="00A63FBD">
        <w:rPr>
          <w:rFonts w:ascii="Arial" w:hAnsi="Arial" w:cs="Arial"/>
        </w:rPr>
        <w:t>Data science, with its focus on advanced statistical techniques and algorithms, has become a key driver of innovation in BI. Agile methodologies can support data science initiatives by facilitating collaboration between data scientists and business stakeholders, enabling rapid experimentation, and iterative model refinement. Agile practices such as user stories and sprint planning provide a framework for effective project management and continuous improvement, ensuring the success of data s</w:t>
      </w:r>
      <w:r w:rsidR="00233A2F">
        <w:rPr>
          <w:rFonts w:ascii="Arial" w:hAnsi="Arial" w:cs="Arial"/>
        </w:rPr>
        <w:t xml:space="preserve">cience projects </w:t>
      </w:r>
      <w:r w:rsidR="008A30A5" w:rsidRPr="008A30A5">
        <w:rPr>
          <w:rFonts w:ascii="Arial" w:hAnsi="Arial" w:cs="Arial"/>
        </w:rPr>
        <w:t>(Davenport, 2014)</w:t>
      </w:r>
      <w:r w:rsidR="008A30A5">
        <w:rPr>
          <w:rFonts w:ascii="Arial" w:hAnsi="Arial" w:cs="Arial"/>
          <w:lang w:val="en-US"/>
        </w:rPr>
        <w:t>.</w:t>
      </w:r>
    </w:p>
    <w:p w:rsidR="00E200CD" w:rsidRPr="008A30A5" w:rsidRDefault="00E200CD" w:rsidP="000F0C77">
      <w:pPr>
        <w:jc w:val="both"/>
        <w:rPr>
          <w:rFonts w:ascii="Arial" w:hAnsi="Arial" w:cs="Arial"/>
          <w:lang w:val="en-US"/>
        </w:rPr>
      </w:pPr>
    </w:p>
    <w:p w:rsidR="000F0C77" w:rsidRDefault="000F0C77" w:rsidP="000F0C77">
      <w:pPr>
        <w:jc w:val="both"/>
        <w:rPr>
          <w:rFonts w:ascii="Arial" w:hAnsi="Arial" w:cs="Arial"/>
          <w:lang w:val="en-US"/>
        </w:rPr>
      </w:pPr>
      <w:r>
        <w:rPr>
          <w:rFonts w:ascii="Arial" w:hAnsi="Arial" w:cs="Arial"/>
          <w:lang w:val="en-US"/>
        </w:rPr>
        <w:t>3. Conclusion</w:t>
      </w:r>
    </w:p>
    <w:p w:rsidR="00E200CD" w:rsidRDefault="00E200CD" w:rsidP="000F0C77">
      <w:pPr>
        <w:jc w:val="both"/>
        <w:rPr>
          <w:rFonts w:ascii="Arial" w:hAnsi="Arial" w:cs="Arial"/>
          <w:lang w:val="en-US"/>
        </w:rPr>
      </w:pPr>
    </w:p>
    <w:p w:rsidR="005A7EB6" w:rsidRDefault="005A7EB6" w:rsidP="000F0C77">
      <w:pPr>
        <w:jc w:val="both"/>
        <w:rPr>
          <w:rFonts w:ascii="Arial" w:hAnsi="Arial" w:cs="Arial"/>
          <w:lang w:val="en-US"/>
        </w:rPr>
      </w:pPr>
      <w:r w:rsidRPr="00A63FBD">
        <w:rPr>
          <w:rFonts w:ascii="Arial" w:hAnsi="Arial" w:cs="Arial"/>
        </w:rPr>
        <w:t>In conclusion, the application of Agile methodologies to BI delivery has transformed the landscape of business intelligence. By embracing Agile principles, organizations can enhance collaboration, responsiveness, and the quality of BI initiatives. The evolution of BI, facilitated by Agile methodologies, has also led to the emergence of new trends such as fast analytics and data science</w:t>
      </w:r>
      <w:r w:rsidRPr="00233956">
        <w:rPr>
          <w:rFonts w:ascii="Arial" w:hAnsi="Arial" w:cs="Arial"/>
        </w:rPr>
        <w:t xml:space="preserve">. These trends address the challenges posed by Big Data, allowing organizations to leverage the vast amounts of data available to gain valuable </w:t>
      </w:r>
      <w:r w:rsidRPr="00233956">
        <w:rPr>
          <w:rFonts w:ascii="Arial" w:hAnsi="Arial" w:cs="Arial"/>
        </w:rPr>
        <w:lastRenderedPageBreak/>
        <w:t>insights</w:t>
      </w:r>
      <w:r>
        <w:t xml:space="preserve"> </w:t>
      </w:r>
      <w:r w:rsidRPr="00A63FBD">
        <w:rPr>
          <w:rFonts w:ascii="Arial" w:hAnsi="Arial" w:cs="Arial"/>
        </w:rPr>
        <w:t>and make data-driven decisions. Moreover the application of Agile methodologies to BI delivery has brought about significant changes and trends in the field. From data warehousing and data mining to information systems and analytical software, Agile principles have enhanced the flexibility, collaboration, and responsiveness of BI initiatives. The emergence of fast analytics and data science as trends in BI further emphasizes the importance of Agile methodologies in leveraging Big Data and driving innovation. By embracing Agile practices, organizations can adapt to the evolving landscape of BI, extract valuable insights from data, and make data-driven decisions to gain a competitive edge in today's data-driven business environment.</w:t>
      </w:r>
    </w:p>
    <w:p w:rsidR="00990F3C" w:rsidRDefault="00990F3C" w:rsidP="000F0C77">
      <w:pPr>
        <w:jc w:val="both"/>
        <w:rPr>
          <w:rFonts w:ascii="Arial" w:hAnsi="Arial" w:cs="Arial"/>
          <w:lang w:val="en-US"/>
        </w:rPr>
      </w:pPr>
    </w:p>
    <w:p w:rsidR="00990F3C" w:rsidRDefault="000F0C77" w:rsidP="000F0C77">
      <w:pPr>
        <w:jc w:val="both"/>
        <w:rPr>
          <w:rFonts w:ascii="Arial" w:hAnsi="Arial" w:cs="Arial"/>
          <w:lang w:val="en-US"/>
        </w:rPr>
      </w:pPr>
      <w:r>
        <w:rPr>
          <w:rFonts w:ascii="Arial" w:hAnsi="Arial" w:cs="Arial"/>
          <w:lang w:val="en-US"/>
        </w:rPr>
        <w:t>4.</w:t>
      </w:r>
      <w:r w:rsidR="00E200CD">
        <w:rPr>
          <w:rFonts w:ascii="Arial" w:hAnsi="Arial" w:cs="Arial"/>
          <w:lang w:val="en-US"/>
        </w:rPr>
        <w:t xml:space="preserve"> </w:t>
      </w:r>
      <w:r w:rsidR="00990F3C">
        <w:rPr>
          <w:rFonts w:ascii="Arial" w:hAnsi="Arial" w:cs="Arial"/>
          <w:lang w:val="en-US"/>
        </w:rPr>
        <w:t>Reference List:</w:t>
      </w:r>
    </w:p>
    <w:p w:rsidR="00BD4344" w:rsidRDefault="00BD4344" w:rsidP="000F0C77">
      <w:pPr>
        <w:jc w:val="both"/>
        <w:rPr>
          <w:rFonts w:ascii="Arial" w:hAnsi="Arial" w:cs="Arial"/>
          <w:lang w:val="en-US"/>
        </w:rPr>
      </w:pPr>
    </w:p>
    <w:p w:rsidR="00BD4344" w:rsidRPr="00BD4344" w:rsidRDefault="00BD4344" w:rsidP="000F0C77">
      <w:pPr>
        <w:jc w:val="both"/>
        <w:rPr>
          <w:rFonts w:ascii="Arial" w:hAnsi="Arial" w:cs="Arial"/>
        </w:rPr>
      </w:pPr>
      <w:r w:rsidRPr="00BD4344">
        <w:rPr>
          <w:rFonts w:ascii="Arial" w:hAnsi="Arial" w:cs="Arial"/>
        </w:rPr>
        <w:t xml:space="preserve">Arun, R. (2023) </w:t>
      </w:r>
      <w:r w:rsidRPr="00BD4344">
        <w:rPr>
          <w:rFonts w:ascii="Arial" w:hAnsi="Arial" w:cs="Arial"/>
          <w:i/>
          <w:iCs/>
        </w:rPr>
        <w:t>What is Agile: Understanding Agile Methodology and principles</w:t>
      </w:r>
      <w:r w:rsidRPr="00BD4344">
        <w:rPr>
          <w:rFonts w:ascii="Arial" w:hAnsi="Arial" w:cs="Arial"/>
        </w:rPr>
        <w:t xml:space="preserve">, </w:t>
      </w:r>
      <w:r w:rsidRPr="00BD4344">
        <w:rPr>
          <w:rFonts w:ascii="Arial" w:hAnsi="Arial" w:cs="Arial"/>
          <w:i/>
          <w:iCs/>
        </w:rPr>
        <w:t>Simplilearn.com</w:t>
      </w:r>
      <w:r w:rsidRPr="00BD4344">
        <w:rPr>
          <w:rFonts w:ascii="Arial" w:hAnsi="Arial" w:cs="Arial"/>
        </w:rPr>
        <w:t xml:space="preserve">. Available at: https://www.simplilearn.com/tutorials/agile-scrum-tutorial/what-is-agile (Accessed: 29 June 2023). </w:t>
      </w:r>
    </w:p>
    <w:p w:rsidR="00990F3C" w:rsidRDefault="00990F3C" w:rsidP="000F0C77">
      <w:pPr>
        <w:jc w:val="both"/>
        <w:rPr>
          <w:rFonts w:ascii="Arial" w:hAnsi="Arial" w:cs="Arial"/>
          <w:lang w:val="en-US"/>
        </w:rPr>
      </w:pPr>
    </w:p>
    <w:p w:rsidR="00990F3C" w:rsidRDefault="00990F3C" w:rsidP="000F0C77">
      <w:pPr>
        <w:jc w:val="both"/>
        <w:rPr>
          <w:rFonts w:ascii="Arial" w:hAnsi="Arial" w:cs="Arial"/>
          <w:lang w:val="en-US"/>
        </w:rPr>
      </w:pPr>
      <w:r w:rsidRPr="00990F3C">
        <w:rPr>
          <w:rFonts w:ascii="Arial" w:hAnsi="Arial" w:cs="Arial"/>
        </w:rPr>
        <w:t xml:space="preserve">Author links open overlay panelDeanne Larson a </w:t>
      </w:r>
      <w:r w:rsidRPr="00990F3C">
        <w:rPr>
          <w:rFonts w:ascii="Arial" w:hAnsi="Arial" w:cs="Arial"/>
          <w:i/>
          <w:iCs/>
        </w:rPr>
        <w:t>et al.</w:t>
      </w:r>
      <w:r w:rsidRPr="00990F3C">
        <w:rPr>
          <w:rFonts w:ascii="Arial" w:hAnsi="Arial" w:cs="Arial"/>
        </w:rPr>
        <w:t xml:space="preserve"> (2016) </w:t>
      </w:r>
      <w:r w:rsidRPr="00990F3C">
        <w:rPr>
          <w:rFonts w:ascii="Arial" w:hAnsi="Arial" w:cs="Arial"/>
          <w:i/>
          <w:iCs/>
        </w:rPr>
        <w:t>A review and future direction of Agile, business intelligence, analytics and data science</w:t>
      </w:r>
      <w:r w:rsidRPr="00990F3C">
        <w:rPr>
          <w:rFonts w:ascii="Arial" w:hAnsi="Arial" w:cs="Arial"/>
        </w:rPr>
        <w:t xml:space="preserve">, </w:t>
      </w:r>
      <w:r w:rsidRPr="00990F3C">
        <w:rPr>
          <w:rFonts w:ascii="Arial" w:hAnsi="Arial" w:cs="Arial"/>
          <w:i/>
          <w:iCs/>
        </w:rPr>
        <w:t>Inter</w:t>
      </w:r>
      <w:r>
        <w:rPr>
          <w:rFonts w:ascii="Arial" w:hAnsi="Arial" w:cs="Arial"/>
          <w:i/>
          <w:iCs/>
        </w:rPr>
        <w:t>national Journal of Information</w:t>
      </w:r>
      <w:r>
        <w:rPr>
          <w:rFonts w:ascii="Arial" w:hAnsi="Arial" w:cs="Arial"/>
          <w:i/>
          <w:iCs/>
          <w:lang w:val="en-US"/>
        </w:rPr>
        <w:t xml:space="preserve"> </w:t>
      </w:r>
      <w:r w:rsidRPr="00990F3C">
        <w:rPr>
          <w:rFonts w:ascii="Arial" w:hAnsi="Arial" w:cs="Arial"/>
          <w:i/>
          <w:iCs/>
        </w:rPr>
        <w:t>Management</w:t>
      </w:r>
      <w:r w:rsidRPr="00990F3C">
        <w:rPr>
          <w:rFonts w:ascii="Arial" w:hAnsi="Arial" w:cs="Arial"/>
        </w:rPr>
        <w:t xml:space="preserve">. Available at: https://www.sciencedirect.com/science/article/abs/pii/S026840121630233X (Accessed: 29 June 2023). </w:t>
      </w:r>
    </w:p>
    <w:p w:rsidR="001A7DFB" w:rsidRDefault="001A7DFB" w:rsidP="000F0C77">
      <w:pPr>
        <w:jc w:val="both"/>
        <w:rPr>
          <w:rFonts w:ascii="Arial" w:hAnsi="Arial" w:cs="Arial"/>
          <w:lang w:val="en-US"/>
        </w:rPr>
      </w:pPr>
    </w:p>
    <w:p w:rsidR="001A7DFB" w:rsidRDefault="001A7DFB" w:rsidP="000F0C77">
      <w:pPr>
        <w:jc w:val="both"/>
        <w:rPr>
          <w:rFonts w:ascii="Arial" w:hAnsi="Arial" w:cs="Arial"/>
          <w:lang w:val="en-US"/>
        </w:rPr>
      </w:pPr>
      <w:r w:rsidRPr="001A7DFB">
        <w:rPr>
          <w:rFonts w:ascii="Arial" w:hAnsi="Arial" w:cs="Arial"/>
        </w:rPr>
        <w:t xml:space="preserve">ByEric, E. (2023) </w:t>
      </w:r>
      <w:r w:rsidRPr="001A7DFB">
        <w:rPr>
          <w:rFonts w:ascii="Arial" w:hAnsi="Arial" w:cs="Arial"/>
          <w:i/>
          <w:iCs/>
        </w:rPr>
        <w:t>The role of Data Warehouse in modern business intelligence</w:t>
      </w:r>
      <w:r w:rsidRPr="001A7DFB">
        <w:rPr>
          <w:rFonts w:ascii="Arial" w:hAnsi="Arial" w:cs="Arial"/>
        </w:rPr>
        <w:t xml:space="preserve">, </w:t>
      </w:r>
      <w:r w:rsidRPr="001A7DFB">
        <w:rPr>
          <w:rFonts w:ascii="Arial" w:hAnsi="Arial" w:cs="Arial"/>
          <w:i/>
          <w:iCs/>
        </w:rPr>
        <w:t>Datarundown</w:t>
      </w:r>
      <w:r w:rsidRPr="001A7DFB">
        <w:rPr>
          <w:rFonts w:ascii="Arial" w:hAnsi="Arial" w:cs="Arial"/>
        </w:rPr>
        <w:t xml:space="preserve">. Available at: https://datarundown.com/data-warehouse-business-intelligence/ (Accessed: 30 June 2023). </w:t>
      </w:r>
    </w:p>
    <w:p w:rsidR="008A30A5" w:rsidRDefault="008A30A5" w:rsidP="000F0C77">
      <w:pPr>
        <w:jc w:val="both"/>
        <w:rPr>
          <w:rFonts w:ascii="Arial" w:hAnsi="Arial" w:cs="Arial"/>
          <w:lang w:val="en-US"/>
        </w:rPr>
      </w:pPr>
    </w:p>
    <w:p w:rsidR="008A30A5" w:rsidRPr="008A30A5" w:rsidRDefault="008A30A5" w:rsidP="000F0C77">
      <w:pPr>
        <w:jc w:val="both"/>
        <w:rPr>
          <w:rFonts w:ascii="Arial" w:hAnsi="Arial" w:cs="Arial"/>
        </w:rPr>
      </w:pPr>
      <w:r w:rsidRPr="008A30A5">
        <w:rPr>
          <w:rFonts w:ascii="Arial" w:hAnsi="Arial" w:cs="Arial"/>
        </w:rPr>
        <w:t xml:space="preserve">Davenport, T. (2014) </w:t>
      </w:r>
      <w:r w:rsidRPr="008A30A5">
        <w:rPr>
          <w:rFonts w:ascii="Arial" w:hAnsi="Arial" w:cs="Arial"/>
          <w:i/>
          <w:iCs/>
        </w:rPr>
        <w:t>Big Data at work</w:t>
      </w:r>
      <w:r w:rsidRPr="008A30A5">
        <w:rPr>
          <w:rFonts w:ascii="Arial" w:hAnsi="Arial" w:cs="Arial"/>
        </w:rPr>
        <w:t xml:space="preserve">, </w:t>
      </w:r>
      <w:r w:rsidRPr="008A30A5">
        <w:rPr>
          <w:rFonts w:ascii="Arial" w:hAnsi="Arial" w:cs="Arial"/>
          <w:i/>
          <w:iCs/>
        </w:rPr>
        <w:t>Google</w:t>
      </w:r>
      <w:r w:rsidRPr="008A30A5">
        <w:rPr>
          <w:rFonts w:ascii="Arial" w:hAnsi="Arial" w:cs="Arial"/>
        </w:rPr>
        <w:t xml:space="preserve">. Available at: https://books.google.co.uk/books?id=apjBAgAAQBAJ&amp;printsec=frontcover&amp;hl=bg#v=onepage&amp;q&amp;f=false (Accessed: 30 June 2023). </w:t>
      </w:r>
    </w:p>
    <w:p w:rsidR="008A30A5" w:rsidRPr="008A30A5" w:rsidRDefault="008A30A5" w:rsidP="000F0C77">
      <w:pPr>
        <w:jc w:val="both"/>
        <w:rPr>
          <w:rFonts w:ascii="Arial" w:hAnsi="Arial" w:cs="Arial"/>
          <w:lang w:val="en-US"/>
        </w:rPr>
      </w:pPr>
    </w:p>
    <w:p w:rsidR="001A7DFB" w:rsidRPr="001A7DFB" w:rsidRDefault="001A7DFB" w:rsidP="000F0C77">
      <w:pPr>
        <w:jc w:val="both"/>
        <w:rPr>
          <w:rFonts w:ascii="Arial" w:hAnsi="Arial" w:cs="Arial"/>
          <w:lang w:val="en-US"/>
        </w:rPr>
      </w:pPr>
    </w:p>
    <w:p w:rsidR="00697668" w:rsidRDefault="00697668" w:rsidP="000F0C77">
      <w:pPr>
        <w:jc w:val="both"/>
        <w:rPr>
          <w:rFonts w:ascii="Arial" w:hAnsi="Arial" w:cs="Arial"/>
          <w:lang w:val="en-US"/>
        </w:rPr>
      </w:pPr>
      <w:r w:rsidRPr="00697668">
        <w:rPr>
          <w:rFonts w:ascii="Arial" w:hAnsi="Arial" w:cs="Arial"/>
        </w:rPr>
        <w:t xml:space="preserve">George, R. (2023) </w:t>
      </w:r>
      <w:r w:rsidRPr="00697668">
        <w:rPr>
          <w:rFonts w:ascii="Arial" w:hAnsi="Arial" w:cs="Arial"/>
          <w:i/>
          <w:iCs/>
        </w:rPr>
        <w:t>Data Science in Software Development: UNLEASH THE POWER</w:t>
      </w:r>
      <w:r w:rsidRPr="00697668">
        <w:rPr>
          <w:rFonts w:ascii="Arial" w:hAnsi="Arial" w:cs="Arial"/>
        </w:rPr>
        <w:t xml:space="preserve">, </w:t>
      </w:r>
      <w:r w:rsidRPr="00697668">
        <w:rPr>
          <w:rFonts w:ascii="Arial" w:hAnsi="Arial" w:cs="Arial"/>
          <w:i/>
          <w:iCs/>
        </w:rPr>
        <w:t>WEBO Digital</w:t>
      </w:r>
      <w:r w:rsidRPr="00697668">
        <w:rPr>
          <w:rFonts w:ascii="Arial" w:hAnsi="Arial" w:cs="Arial"/>
        </w:rPr>
        <w:t xml:space="preserve">. Available at: https://webo.digital/blog/data-science-in-software-development/ (Accessed: 29 June 2023). </w:t>
      </w:r>
    </w:p>
    <w:p w:rsidR="00902CE1" w:rsidRDefault="00902CE1" w:rsidP="000F0C77">
      <w:pPr>
        <w:jc w:val="both"/>
        <w:rPr>
          <w:rFonts w:ascii="Arial" w:hAnsi="Arial" w:cs="Arial"/>
          <w:lang w:val="en-US"/>
        </w:rPr>
      </w:pPr>
    </w:p>
    <w:p w:rsidR="00902CE1" w:rsidRDefault="00902CE1" w:rsidP="000F0C77">
      <w:pPr>
        <w:jc w:val="both"/>
        <w:rPr>
          <w:rFonts w:ascii="Arial" w:hAnsi="Arial" w:cs="Arial"/>
          <w:lang w:val="en-US"/>
        </w:rPr>
      </w:pPr>
      <w:r w:rsidRPr="00902CE1">
        <w:rPr>
          <w:rFonts w:ascii="Arial" w:hAnsi="Arial" w:cs="Arial"/>
        </w:rPr>
        <w:lastRenderedPageBreak/>
        <w:t xml:space="preserve">McLaughlin, G. (2023) </w:t>
      </w:r>
      <w:r w:rsidRPr="00902CE1">
        <w:rPr>
          <w:rFonts w:ascii="Arial" w:hAnsi="Arial" w:cs="Arial"/>
          <w:i/>
          <w:iCs/>
        </w:rPr>
        <w:t>Agile Data Warehousing: Taking the shortest path to value</w:t>
      </w:r>
      <w:r w:rsidRPr="00902CE1">
        <w:rPr>
          <w:rFonts w:ascii="Arial" w:hAnsi="Arial" w:cs="Arial"/>
        </w:rPr>
        <w:t xml:space="preserve">, </w:t>
      </w:r>
      <w:r w:rsidRPr="00902CE1">
        <w:rPr>
          <w:rFonts w:ascii="Arial" w:hAnsi="Arial" w:cs="Arial"/>
          <w:i/>
          <w:iCs/>
        </w:rPr>
        <w:t>SkyPoint Cloud</w:t>
      </w:r>
      <w:r w:rsidRPr="00902CE1">
        <w:rPr>
          <w:rFonts w:ascii="Arial" w:hAnsi="Arial" w:cs="Arial"/>
        </w:rPr>
        <w:t xml:space="preserve">. Available at: https://skypointcloud.com/blog/agile-data-warehousing-value/ (Accessed: 30 June 2023). </w:t>
      </w:r>
    </w:p>
    <w:p w:rsidR="00397036" w:rsidRDefault="00397036" w:rsidP="000F0C77">
      <w:pPr>
        <w:jc w:val="both"/>
        <w:rPr>
          <w:rFonts w:ascii="Arial" w:hAnsi="Arial" w:cs="Arial"/>
          <w:lang w:val="en-US"/>
        </w:rPr>
      </w:pPr>
    </w:p>
    <w:p w:rsidR="00397036" w:rsidRPr="00397036" w:rsidRDefault="00397036" w:rsidP="000F0C77">
      <w:pPr>
        <w:jc w:val="both"/>
        <w:rPr>
          <w:rFonts w:ascii="Arial" w:hAnsi="Arial" w:cs="Arial"/>
          <w:lang w:val="en-US"/>
        </w:rPr>
      </w:pPr>
    </w:p>
    <w:p w:rsidR="000B5547" w:rsidRDefault="000B5547" w:rsidP="000F0C77">
      <w:pPr>
        <w:jc w:val="both"/>
        <w:rPr>
          <w:rFonts w:ascii="Arial" w:hAnsi="Arial" w:cs="Arial"/>
          <w:lang w:val="en-US"/>
        </w:rPr>
      </w:pPr>
      <w:r w:rsidRPr="000B5547">
        <w:rPr>
          <w:rFonts w:ascii="Arial" w:hAnsi="Arial" w:cs="Arial"/>
        </w:rPr>
        <w:t xml:space="preserve">Murillo, M. (no date) </w:t>
      </w:r>
      <w:r w:rsidRPr="000B5547">
        <w:rPr>
          <w:rFonts w:ascii="Arial" w:hAnsi="Arial" w:cs="Arial"/>
          <w:i/>
          <w:iCs/>
        </w:rPr>
        <w:t>Agile Data Warehousing and business intelligence in action</w:t>
      </w:r>
      <w:r w:rsidRPr="000B5547">
        <w:rPr>
          <w:rFonts w:ascii="Arial" w:hAnsi="Arial" w:cs="Arial"/>
        </w:rPr>
        <w:t xml:space="preserve">, </w:t>
      </w:r>
      <w:r w:rsidRPr="000B5547">
        <w:rPr>
          <w:rFonts w:ascii="Arial" w:hAnsi="Arial" w:cs="Arial"/>
          <w:i/>
          <w:iCs/>
        </w:rPr>
        <w:t>Thoughtworks</w:t>
      </w:r>
      <w:r w:rsidRPr="000B5547">
        <w:rPr>
          <w:rFonts w:ascii="Arial" w:hAnsi="Arial" w:cs="Arial"/>
        </w:rPr>
        <w:t xml:space="preserve">. Available at: https://www.thoughtworks.com/insights/blog/agile-data-warehousing-and-business-intelligence-action (Accessed: 28 June 2023). </w:t>
      </w:r>
    </w:p>
    <w:p w:rsidR="00233956" w:rsidRDefault="00233956" w:rsidP="000F0C77">
      <w:pPr>
        <w:jc w:val="both"/>
        <w:rPr>
          <w:rFonts w:ascii="Arial" w:hAnsi="Arial" w:cs="Arial"/>
          <w:lang w:val="en-US"/>
        </w:rPr>
      </w:pPr>
    </w:p>
    <w:p w:rsidR="00233956" w:rsidRDefault="00233956" w:rsidP="000F0C77">
      <w:pPr>
        <w:jc w:val="both"/>
        <w:rPr>
          <w:rFonts w:ascii="Arial" w:hAnsi="Arial" w:cs="Arial"/>
          <w:lang w:val="en-US"/>
        </w:rPr>
      </w:pPr>
      <w:r w:rsidRPr="00233956">
        <w:rPr>
          <w:rFonts w:ascii="Arial" w:hAnsi="Arial" w:cs="Arial"/>
        </w:rPr>
        <w:t xml:space="preserve">Novoseltseva, E. (2023) </w:t>
      </w:r>
      <w:r w:rsidRPr="00233956">
        <w:rPr>
          <w:rFonts w:ascii="Arial" w:hAnsi="Arial" w:cs="Arial"/>
          <w:i/>
          <w:iCs/>
        </w:rPr>
        <w:t>Data Mining Use Cases &amp; Benefits</w:t>
      </w:r>
      <w:r w:rsidRPr="00233956">
        <w:rPr>
          <w:rFonts w:ascii="Arial" w:hAnsi="Arial" w:cs="Arial"/>
        </w:rPr>
        <w:t xml:space="preserve">, </w:t>
      </w:r>
      <w:r w:rsidRPr="00233956">
        <w:rPr>
          <w:rFonts w:ascii="Arial" w:hAnsi="Arial" w:cs="Arial"/>
          <w:i/>
          <w:iCs/>
        </w:rPr>
        <w:t>Apiumhub</w:t>
      </w:r>
      <w:r w:rsidRPr="00233956">
        <w:rPr>
          <w:rFonts w:ascii="Arial" w:hAnsi="Arial" w:cs="Arial"/>
        </w:rPr>
        <w:t xml:space="preserve">. Available at: https://apiumhub.com/tech-blog-barcelona/data-mining-use-cases/ (Accessed: 28 June 2023). </w:t>
      </w:r>
    </w:p>
    <w:p w:rsidR="00397036" w:rsidRDefault="00397036" w:rsidP="000F0C77">
      <w:pPr>
        <w:jc w:val="both"/>
        <w:rPr>
          <w:rFonts w:ascii="Arial" w:hAnsi="Arial" w:cs="Arial"/>
          <w:lang w:val="en-US"/>
        </w:rPr>
      </w:pPr>
    </w:p>
    <w:p w:rsidR="00397036" w:rsidRPr="00397036" w:rsidRDefault="00397036" w:rsidP="000F0C77">
      <w:pPr>
        <w:jc w:val="both"/>
        <w:rPr>
          <w:rFonts w:ascii="Arial" w:hAnsi="Arial" w:cs="Arial"/>
        </w:rPr>
      </w:pPr>
      <w:r w:rsidRPr="00397036">
        <w:rPr>
          <w:rFonts w:ascii="Arial" w:hAnsi="Arial" w:cs="Arial"/>
        </w:rPr>
        <w:t xml:space="preserve">Roy, R. (2022) </w:t>
      </w:r>
      <w:r w:rsidRPr="00397036">
        <w:rPr>
          <w:rFonts w:ascii="Arial" w:hAnsi="Arial" w:cs="Arial"/>
          <w:i/>
          <w:iCs/>
        </w:rPr>
        <w:t>Business intelligence</w:t>
      </w:r>
      <w:r w:rsidRPr="00397036">
        <w:rPr>
          <w:rFonts w:ascii="Arial" w:hAnsi="Arial" w:cs="Arial"/>
        </w:rPr>
        <w:t xml:space="preserve">, </w:t>
      </w:r>
      <w:r w:rsidRPr="00397036">
        <w:rPr>
          <w:rFonts w:ascii="Arial" w:hAnsi="Arial" w:cs="Arial"/>
          <w:i/>
          <w:iCs/>
        </w:rPr>
        <w:t>LinkedIn</w:t>
      </w:r>
      <w:r w:rsidRPr="00397036">
        <w:rPr>
          <w:rFonts w:ascii="Arial" w:hAnsi="Arial" w:cs="Arial"/>
        </w:rPr>
        <w:t xml:space="preserve">. Available at: https://www.linkedin.com/pulse/business-intelligence-rijika-roy (Accessed: 28 June 2023). </w:t>
      </w:r>
    </w:p>
    <w:p w:rsidR="00397036" w:rsidRPr="00397036" w:rsidRDefault="00397036" w:rsidP="000F0C77">
      <w:pPr>
        <w:jc w:val="both"/>
        <w:rPr>
          <w:rFonts w:ascii="Arial" w:hAnsi="Arial" w:cs="Arial"/>
          <w:lang w:val="en-US"/>
        </w:rPr>
      </w:pPr>
    </w:p>
    <w:p w:rsidR="00233956" w:rsidRPr="00233956" w:rsidRDefault="00233956" w:rsidP="000F0C77">
      <w:pPr>
        <w:jc w:val="both"/>
        <w:rPr>
          <w:rFonts w:ascii="Arial" w:hAnsi="Arial" w:cs="Arial"/>
          <w:lang w:val="en-US"/>
        </w:rPr>
      </w:pPr>
    </w:p>
    <w:p w:rsidR="000B5547" w:rsidRPr="000B5547" w:rsidRDefault="000B5547" w:rsidP="000F0C77">
      <w:pPr>
        <w:jc w:val="both"/>
        <w:rPr>
          <w:rFonts w:ascii="Arial" w:hAnsi="Arial" w:cs="Arial"/>
          <w:lang w:val="en-US"/>
        </w:rPr>
      </w:pPr>
    </w:p>
    <w:p w:rsidR="00990F3C" w:rsidRPr="00990F3C" w:rsidRDefault="00990F3C" w:rsidP="000F0C77">
      <w:pPr>
        <w:jc w:val="both"/>
        <w:rPr>
          <w:rFonts w:ascii="Arial" w:hAnsi="Arial" w:cs="Arial"/>
          <w:lang w:val="en-US"/>
        </w:rPr>
      </w:pPr>
    </w:p>
    <w:p w:rsidR="00EE5ACB" w:rsidRPr="00A63FBD" w:rsidRDefault="00EE5ACB" w:rsidP="000F0C77">
      <w:pPr>
        <w:jc w:val="both"/>
        <w:rPr>
          <w:rFonts w:ascii="Arial" w:hAnsi="Arial" w:cs="Arial"/>
          <w:lang w:val="en-US"/>
        </w:rPr>
      </w:pPr>
    </w:p>
    <w:p w:rsidR="00E02BE1" w:rsidRDefault="00E02BE1" w:rsidP="000F0C77">
      <w:pPr>
        <w:jc w:val="both"/>
        <w:rPr>
          <w:lang w:val="en-US"/>
        </w:rPr>
      </w:pPr>
    </w:p>
    <w:p w:rsidR="00E02BE1" w:rsidRDefault="00E02BE1" w:rsidP="000F0C77">
      <w:pPr>
        <w:jc w:val="both"/>
        <w:rPr>
          <w:lang w:val="en-US"/>
        </w:rPr>
      </w:pPr>
    </w:p>
    <w:p w:rsidR="00E02BE1" w:rsidRDefault="00E02BE1" w:rsidP="000F0C77">
      <w:pPr>
        <w:jc w:val="both"/>
        <w:rPr>
          <w:lang w:val="en-US"/>
        </w:rPr>
      </w:pPr>
    </w:p>
    <w:p w:rsidR="00E02BE1" w:rsidRDefault="00E02BE1">
      <w:pPr>
        <w:rPr>
          <w:lang w:val="en-US"/>
        </w:rPr>
      </w:pPr>
    </w:p>
    <w:p w:rsidR="00E02BE1" w:rsidRDefault="00E02BE1">
      <w:pPr>
        <w:rPr>
          <w:lang w:val="en-US"/>
        </w:rPr>
      </w:pPr>
    </w:p>
    <w:p w:rsidR="00E02BE1" w:rsidRDefault="00E02BE1">
      <w:pPr>
        <w:rPr>
          <w:lang w:val="en-US"/>
        </w:rPr>
      </w:pPr>
    </w:p>
    <w:p w:rsidR="00E02BE1" w:rsidRPr="00E02BE1" w:rsidRDefault="00E02BE1">
      <w:pPr>
        <w:rPr>
          <w:lang w:val="en-US"/>
        </w:rPr>
      </w:pPr>
    </w:p>
    <w:sectPr w:rsidR="00E02BE1" w:rsidRPr="00E02B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D60"/>
    <w:rsid w:val="00033E9F"/>
    <w:rsid w:val="000B5547"/>
    <w:rsid w:val="000F0C77"/>
    <w:rsid w:val="001A7DFB"/>
    <w:rsid w:val="00233956"/>
    <w:rsid w:val="00233A2F"/>
    <w:rsid w:val="0027233B"/>
    <w:rsid w:val="002D2E9E"/>
    <w:rsid w:val="00397036"/>
    <w:rsid w:val="00407700"/>
    <w:rsid w:val="00452F55"/>
    <w:rsid w:val="004F7719"/>
    <w:rsid w:val="00545BAE"/>
    <w:rsid w:val="00562408"/>
    <w:rsid w:val="005A7EB6"/>
    <w:rsid w:val="00677D60"/>
    <w:rsid w:val="00697668"/>
    <w:rsid w:val="007330B3"/>
    <w:rsid w:val="00735C7A"/>
    <w:rsid w:val="00854069"/>
    <w:rsid w:val="008A30A5"/>
    <w:rsid w:val="00902CE1"/>
    <w:rsid w:val="00990F3C"/>
    <w:rsid w:val="00A63FBD"/>
    <w:rsid w:val="00BD4344"/>
    <w:rsid w:val="00C15197"/>
    <w:rsid w:val="00CA0EF2"/>
    <w:rsid w:val="00D97507"/>
    <w:rsid w:val="00E02BE1"/>
    <w:rsid w:val="00E200CD"/>
    <w:rsid w:val="00EE5ACB"/>
    <w:rsid w:val="00EE6E0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D60"/>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D60"/>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92657">
      <w:bodyDiv w:val="1"/>
      <w:marLeft w:val="0"/>
      <w:marRight w:val="0"/>
      <w:marTop w:val="0"/>
      <w:marBottom w:val="0"/>
      <w:divBdr>
        <w:top w:val="none" w:sz="0" w:space="0" w:color="auto"/>
        <w:left w:val="none" w:sz="0" w:space="0" w:color="auto"/>
        <w:bottom w:val="none" w:sz="0" w:space="0" w:color="auto"/>
        <w:right w:val="none" w:sz="0" w:space="0" w:color="auto"/>
      </w:divBdr>
    </w:div>
    <w:div w:id="319385099">
      <w:bodyDiv w:val="1"/>
      <w:marLeft w:val="0"/>
      <w:marRight w:val="0"/>
      <w:marTop w:val="0"/>
      <w:marBottom w:val="0"/>
      <w:divBdr>
        <w:top w:val="none" w:sz="0" w:space="0" w:color="auto"/>
        <w:left w:val="none" w:sz="0" w:space="0" w:color="auto"/>
        <w:bottom w:val="none" w:sz="0" w:space="0" w:color="auto"/>
        <w:right w:val="none" w:sz="0" w:space="0" w:color="auto"/>
      </w:divBdr>
    </w:div>
    <w:div w:id="335571807">
      <w:bodyDiv w:val="1"/>
      <w:marLeft w:val="0"/>
      <w:marRight w:val="0"/>
      <w:marTop w:val="0"/>
      <w:marBottom w:val="0"/>
      <w:divBdr>
        <w:top w:val="none" w:sz="0" w:space="0" w:color="auto"/>
        <w:left w:val="none" w:sz="0" w:space="0" w:color="auto"/>
        <w:bottom w:val="none" w:sz="0" w:space="0" w:color="auto"/>
        <w:right w:val="none" w:sz="0" w:space="0" w:color="auto"/>
      </w:divBdr>
    </w:div>
    <w:div w:id="429552037">
      <w:bodyDiv w:val="1"/>
      <w:marLeft w:val="0"/>
      <w:marRight w:val="0"/>
      <w:marTop w:val="0"/>
      <w:marBottom w:val="0"/>
      <w:divBdr>
        <w:top w:val="none" w:sz="0" w:space="0" w:color="auto"/>
        <w:left w:val="none" w:sz="0" w:space="0" w:color="auto"/>
        <w:bottom w:val="none" w:sz="0" w:space="0" w:color="auto"/>
        <w:right w:val="none" w:sz="0" w:space="0" w:color="auto"/>
      </w:divBdr>
      <w:divsChild>
        <w:div w:id="387151784">
          <w:marLeft w:val="0"/>
          <w:marRight w:val="0"/>
          <w:marTop w:val="0"/>
          <w:marBottom w:val="0"/>
          <w:divBdr>
            <w:top w:val="single" w:sz="2" w:space="0" w:color="auto"/>
            <w:left w:val="single" w:sz="2" w:space="0" w:color="auto"/>
            <w:bottom w:val="single" w:sz="6" w:space="0" w:color="auto"/>
            <w:right w:val="single" w:sz="2" w:space="0" w:color="auto"/>
          </w:divBdr>
          <w:divsChild>
            <w:div w:id="773401714">
              <w:marLeft w:val="0"/>
              <w:marRight w:val="0"/>
              <w:marTop w:val="100"/>
              <w:marBottom w:val="100"/>
              <w:divBdr>
                <w:top w:val="single" w:sz="2" w:space="0" w:color="D9D9E3"/>
                <w:left w:val="single" w:sz="2" w:space="0" w:color="D9D9E3"/>
                <w:bottom w:val="single" w:sz="2" w:space="0" w:color="D9D9E3"/>
                <w:right w:val="single" w:sz="2" w:space="0" w:color="D9D9E3"/>
              </w:divBdr>
              <w:divsChild>
                <w:div w:id="1602645601">
                  <w:marLeft w:val="0"/>
                  <w:marRight w:val="0"/>
                  <w:marTop w:val="0"/>
                  <w:marBottom w:val="0"/>
                  <w:divBdr>
                    <w:top w:val="single" w:sz="2" w:space="0" w:color="D9D9E3"/>
                    <w:left w:val="single" w:sz="2" w:space="0" w:color="D9D9E3"/>
                    <w:bottom w:val="single" w:sz="2" w:space="0" w:color="D9D9E3"/>
                    <w:right w:val="single" w:sz="2" w:space="0" w:color="D9D9E3"/>
                  </w:divBdr>
                  <w:divsChild>
                    <w:div w:id="1059324387">
                      <w:marLeft w:val="0"/>
                      <w:marRight w:val="0"/>
                      <w:marTop w:val="0"/>
                      <w:marBottom w:val="0"/>
                      <w:divBdr>
                        <w:top w:val="single" w:sz="2" w:space="0" w:color="D9D9E3"/>
                        <w:left w:val="single" w:sz="2" w:space="0" w:color="D9D9E3"/>
                        <w:bottom w:val="single" w:sz="2" w:space="0" w:color="D9D9E3"/>
                        <w:right w:val="single" w:sz="2" w:space="0" w:color="D9D9E3"/>
                      </w:divBdr>
                      <w:divsChild>
                        <w:div w:id="2063483183">
                          <w:marLeft w:val="0"/>
                          <w:marRight w:val="0"/>
                          <w:marTop w:val="0"/>
                          <w:marBottom w:val="0"/>
                          <w:divBdr>
                            <w:top w:val="single" w:sz="2" w:space="0" w:color="D9D9E3"/>
                            <w:left w:val="single" w:sz="2" w:space="0" w:color="D9D9E3"/>
                            <w:bottom w:val="single" w:sz="2" w:space="0" w:color="D9D9E3"/>
                            <w:right w:val="single" w:sz="2" w:space="0" w:color="D9D9E3"/>
                          </w:divBdr>
                          <w:divsChild>
                            <w:div w:id="679551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3034880">
          <w:marLeft w:val="0"/>
          <w:marRight w:val="0"/>
          <w:marTop w:val="0"/>
          <w:marBottom w:val="0"/>
          <w:divBdr>
            <w:top w:val="single" w:sz="2" w:space="0" w:color="auto"/>
            <w:left w:val="single" w:sz="2" w:space="0" w:color="auto"/>
            <w:bottom w:val="single" w:sz="6" w:space="0" w:color="auto"/>
            <w:right w:val="single" w:sz="2" w:space="0" w:color="auto"/>
          </w:divBdr>
          <w:divsChild>
            <w:div w:id="39748558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024514">
                  <w:marLeft w:val="0"/>
                  <w:marRight w:val="0"/>
                  <w:marTop w:val="0"/>
                  <w:marBottom w:val="0"/>
                  <w:divBdr>
                    <w:top w:val="single" w:sz="2" w:space="0" w:color="D9D9E3"/>
                    <w:left w:val="single" w:sz="2" w:space="0" w:color="D9D9E3"/>
                    <w:bottom w:val="single" w:sz="2" w:space="0" w:color="D9D9E3"/>
                    <w:right w:val="single" w:sz="2" w:space="0" w:color="D9D9E3"/>
                  </w:divBdr>
                  <w:divsChild>
                    <w:div w:id="511995240">
                      <w:marLeft w:val="0"/>
                      <w:marRight w:val="0"/>
                      <w:marTop w:val="0"/>
                      <w:marBottom w:val="0"/>
                      <w:divBdr>
                        <w:top w:val="single" w:sz="2" w:space="0" w:color="D9D9E3"/>
                        <w:left w:val="single" w:sz="2" w:space="0" w:color="D9D9E3"/>
                        <w:bottom w:val="single" w:sz="2" w:space="0" w:color="D9D9E3"/>
                        <w:right w:val="single" w:sz="2" w:space="0" w:color="D9D9E3"/>
                      </w:divBdr>
                      <w:divsChild>
                        <w:div w:id="345786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7504471">
                  <w:marLeft w:val="0"/>
                  <w:marRight w:val="0"/>
                  <w:marTop w:val="0"/>
                  <w:marBottom w:val="0"/>
                  <w:divBdr>
                    <w:top w:val="single" w:sz="2" w:space="0" w:color="D9D9E3"/>
                    <w:left w:val="single" w:sz="2" w:space="0" w:color="D9D9E3"/>
                    <w:bottom w:val="single" w:sz="2" w:space="0" w:color="D9D9E3"/>
                    <w:right w:val="single" w:sz="2" w:space="0" w:color="D9D9E3"/>
                  </w:divBdr>
                  <w:divsChild>
                    <w:div w:id="1197621580">
                      <w:marLeft w:val="0"/>
                      <w:marRight w:val="0"/>
                      <w:marTop w:val="0"/>
                      <w:marBottom w:val="0"/>
                      <w:divBdr>
                        <w:top w:val="single" w:sz="2" w:space="0" w:color="D9D9E3"/>
                        <w:left w:val="single" w:sz="2" w:space="0" w:color="D9D9E3"/>
                        <w:bottom w:val="single" w:sz="2" w:space="0" w:color="D9D9E3"/>
                        <w:right w:val="single" w:sz="2" w:space="0" w:color="D9D9E3"/>
                      </w:divBdr>
                      <w:divsChild>
                        <w:div w:id="1266303329">
                          <w:marLeft w:val="0"/>
                          <w:marRight w:val="0"/>
                          <w:marTop w:val="0"/>
                          <w:marBottom w:val="0"/>
                          <w:divBdr>
                            <w:top w:val="single" w:sz="2" w:space="0" w:color="D9D9E3"/>
                            <w:left w:val="single" w:sz="2" w:space="0" w:color="D9D9E3"/>
                            <w:bottom w:val="single" w:sz="2" w:space="0" w:color="D9D9E3"/>
                            <w:right w:val="single" w:sz="2" w:space="0" w:color="D9D9E3"/>
                          </w:divBdr>
                          <w:divsChild>
                            <w:div w:id="716975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8371442">
          <w:marLeft w:val="0"/>
          <w:marRight w:val="0"/>
          <w:marTop w:val="0"/>
          <w:marBottom w:val="0"/>
          <w:divBdr>
            <w:top w:val="single" w:sz="2" w:space="0" w:color="auto"/>
            <w:left w:val="single" w:sz="2" w:space="0" w:color="auto"/>
            <w:bottom w:val="single" w:sz="6" w:space="0" w:color="auto"/>
            <w:right w:val="single" w:sz="2" w:space="0" w:color="auto"/>
          </w:divBdr>
          <w:divsChild>
            <w:div w:id="1331712823">
              <w:marLeft w:val="0"/>
              <w:marRight w:val="0"/>
              <w:marTop w:val="100"/>
              <w:marBottom w:val="100"/>
              <w:divBdr>
                <w:top w:val="single" w:sz="2" w:space="0" w:color="D9D9E3"/>
                <w:left w:val="single" w:sz="2" w:space="0" w:color="D9D9E3"/>
                <w:bottom w:val="single" w:sz="2" w:space="0" w:color="D9D9E3"/>
                <w:right w:val="single" w:sz="2" w:space="0" w:color="D9D9E3"/>
              </w:divBdr>
              <w:divsChild>
                <w:div w:id="528420862">
                  <w:marLeft w:val="0"/>
                  <w:marRight w:val="0"/>
                  <w:marTop w:val="0"/>
                  <w:marBottom w:val="0"/>
                  <w:divBdr>
                    <w:top w:val="single" w:sz="2" w:space="0" w:color="D9D9E3"/>
                    <w:left w:val="single" w:sz="2" w:space="0" w:color="D9D9E3"/>
                    <w:bottom w:val="single" w:sz="2" w:space="0" w:color="D9D9E3"/>
                    <w:right w:val="single" w:sz="2" w:space="0" w:color="D9D9E3"/>
                  </w:divBdr>
                  <w:divsChild>
                    <w:div w:id="1764716906">
                      <w:marLeft w:val="0"/>
                      <w:marRight w:val="0"/>
                      <w:marTop w:val="0"/>
                      <w:marBottom w:val="0"/>
                      <w:divBdr>
                        <w:top w:val="single" w:sz="2" w:space="0" w:color="D9D9E3"/>
                        <w:left w:val="single" w:sz="2" w:space="0" w:color="D9D9E3"/>
                        <w:bottom w:val="single" w:sz="2" w:space="0" w:color="D9D9E3"/>
                        <w:right w:val="single" w:sz="2" w:space="0" w:color="D9D9E3"/>
                      </w:divBdr>
                      <w:divsChild>
                        <w:div w:id="1844469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9534577">
                  <w:marLeft w:val="0"/>
                  <w:marRight w:val="0"/>
                  <w:marTop w:val="0"/>
                  <w:marBottom w:val="0"/>
                  <w:divBdr>
                    <w:top w:val="single" w:sz="2" w:space="0" w:color="D9D9E3"/>
                    <w:left w:val="single" w:sz="2" w:space="0" w:color="D9D9E3"/>
                    <w:bottom w:val="single" w:sz="2" w:space="0" w:color="D9D9E3"/>
                    <w:right w:val="single" w:sz="2" w:space="0" w:color="D9D9E3"/>
                  </w:divBdr>
                  <w:divsChild>
                    <w:div w:id="1024358347">
                      <w:marLeft w:val="0"/>
                      <w:marRight w:val="0"/>
                      <w:marTop w:val="0"/>
                      <w:marBottom w:val="0"/>
                      <w:divBdr>
                        <w:top w:val="single" w:sz="2" w:space="0" w:color="D9D9E3"/>
                        <w:left w:val="single" w:sz="2" w:space="0" w:color="D9D9E3"/>
                        <w:bottom w:val="single" w:sz="2" w:space="0" w:color="D9D9E3"/>
                        <w:right w:val="single" w:sz="2" w:space="0" w:color="D9D9E3"/>
                      </w:divBdr>
                      <w:divsChild>
                        <w:div w:id="164785398">
                          <w:marLeft w:val="0"/>
                          <w:marRight w:val="0"/>
                          <w:marTop w:val="0"/>
                          <w:marBottom w:val="0"/>
                          <w:divBdr>
                            <w:top w:val="single" w:sz="2" w:space="0" w:color="D9D9E3"/>
                            <w:left w:val="single" w:sz="2" w:space="0" w:color="D9D9E3"/>
                            <w:bottom w:val="single" w:sz="2" w:space="0" w:color="D9D9E3"/>
                            <w:right w:val="single" w:sz="2" w:space="0" w:color="D9D9E3"/>
                          </w:divBdr>
                          <w:divsChild>
                            <w:div w:id="2107536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4537208">
      <w:bodyDiv w:val="1"/>
      <w:marLeft w:val="0"/>
      <w:marRight w:val="0"/>
      <w:marTop w:val="0"/>
      <w:marBottom w:val="0"/>
      <w:divBdr>
        <w:top w:val="none" w:sz="0" w:space="0" w:color="auto"/>
        <w:left w:val="none" w:sz="0" w:space="0" w:color="auto"/>
        <w:bottom w:val="none" w:sz="0" w:space="0" w:color="auto"/>
        <w:right w:val="none" w:sz="0" w:space="0" w:color="auto"/>
      </w:divBdr>
    </w:div>
    <w:div w:id="976493035">
      <w:bodyDiv w:val="1"/>
      <w:marLeft w:val="0"/>
      <w:marRight w:val="0"/>
      <w:marTop w:val="0"/>
      <w:marBottom w:val="0"/>
      <w:divBdr>
        <w:top w:val="none" w:sz="0" w:space="0" w:color="auto"/>
        <w:left w:val="none" w:sz="0" w:space="0" w:color="auto"/>
        <w:bottom w:val="none" w:sz="0" w:space="0" w:color="auto"/>
        <w:right w:val="none" w:sz="0" w:space="0" w:color="auto"/>
      </w:divBdr>
    </w:div>
    <w:div w:id="1038625069">
      <w:bodyDiv w:val="1"/>
      <w:marLeft w:val="0"/>
      <w:marRight w:val="0"/>
      <w:marTop w:val="0"/>
      <w:marBottom w:val="0"/>
      <w:divBdr>
        <w:top w:val="none" w:sz="0" w:space="0" w:color="auto"/>
        <w:left w:val="none" w:sz="0" w:space="0" w:color="auto"/>
        <w:bottom w:val="none" w:sz="0" w:space="0" w:color="auto"/>
        <w:right w:val="none" w:sz="0" w:space="0" w:color="auto"/>
      </w:divBdr>
    </w:div>
    <w:div w:id="1110004119">
      <w:bodyDiv w:val="1"/>
      <w:marLeft w:val="0"/>
      <w:marRight w:val="0"/>
      <w:marTop w:val="0"/>
      <w:marBottom w:val="0"/>
      <w:divBdr>
        <w:top w:val="none" w:sz="0" w:space="0" w:color="auto"/>
        <w:left w:val="none" w:sz="0" w:space="0" w:color="auto"/>
        <w:bottom w:val="none" w:sz="0" w:space="0" w:color="auto"/>
        <w:right w:val="none" w:sz="0" w:space="0" w:color="auto"/>
      </w:divBdr>
    </w:div>
    <w:div w:id="1352297594">
      <w:bodyDiv w:val="1"/>
      <w:marLeft w:val="0"/>
      <w:marRight w:val="0"/>
      <w:marTop w:val="0"/>
      <w:marBottom w:val="0"/>
      <w:divBdr>
        <w:top w:val="none" w:sz="0" w:space="0" w:color="auto"/>
        <w:left w:val="none" w:sz="0" w:space="0" w:color="auto"/>
        <w:bottom w:val="none" w:sz="0" w:space="0" w:color="auto"/>
        <w:right w:val="none" w:sz="0" w:space="0" w:color="auto"/>
      </w:divBdr>
    </w:div>
    <w:div w:id="1535187577">
      <w:bodyDiv w:val="1"/>
      <w:marLeft w:val="0"/>
      <w:marRight w:val="0"/>
      <w:marTop w:val="0"/>
      <w:marBottom w:val="0"/>
      <w:divBdr>
        <w:top w:val="none" w:sz="0" w:space="0" w:color="auto"/>
        <w:left w:val="none" w:sz="0" w:space="0" w:color="auto"/>
        <w:bottom w:val="none" w:sz="0" w:space="0" w:color="auto"/>
        <w:right w:val="none" w:sz="0" w:space="0" w:color="auto"/>
      </w:divBdr>
    </w:div>
    <w:div w:id="1928267325">
      <w:bodyDiv w:val="1"/>
      <w:marLeft w:val="0"/>
      <w:marRight w:val="0"/>
      <w:marTop w:val="0"/>
      <w:marBottom w:val="0"/>
      <w:divBdr>
        <w:top w:val="none" w:sz="0" w:space="0" w:color="auto"/>
        <w:left w:val="none" w:sz="0" w:space="0" w:color="auto"/>
        <w:bottom w:val="none" w:sz="0" w:space="0" w:color="auto"/>
        <w:right w:val="none" w:sz="0" w:space="0" w:color="auto"/>
      </w:divBdr>
    </w:div>
    <w:div w:id="199721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2873</TotalTime>
  <Pages>6</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Ivan</cp:lastModifiedBy>
  <cp:revision>16</cp:revision>
  <dcterms:created xsi:type="dcterms:W3CDTF">2023-06-28T20:44:00Z</dcterms:created>
  <dcterms:modified xsi:type="dcterms:W3CDTF">2023-06-30T20:51:00Z</dcterms:modified>
</cp:coreProperties>
</file>