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99012125"/>
        <w:docPartObj>
          <w:docPartGallery w:val="Cover Pages"/>
          <w:docPartUnique/>
        </w:docPartObj>
      </w:sdtPr>
      <w:sdtContent>
        <w:p w:rsidR="00E90813" w:rsidRDefault="00E90813">
          <w:r>
            <w:rPr>
              <w:noProof/>
              <w:lang w:eastAsia="en-GB"/>
            </w:rPr>
            <mc:AlternateContent>
              <mc:Choice Requires="wps">
                <w:drawing>
                  <wp:anchor distT="0" distB="0" distL="114300" distR="114300" simplePos="0" relativeHeight="251697152" behindDoc="0" locked="0" layoutInCell="1" allowOverlap="1">
                    <wp:simplePos x="0" y="0"/>
                    <wp:positionH relativeFrom="margin">
                      <wp:posOffset>4733925</wp:posOffset>
                    </wp:positionH>
                    <wp:positionV relativeFrom="page">
                      <wp:posOffset>762000</wp:posOffset>
                    </wp:positionV>
                    <wp:extent cx="1209675" cy="1266825"/>
                    <wp:effectExtent l="0" t="0" r="9525" b="952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09675" cy="12668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E90813" w:rsidRDefault="000540A4">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0" o:spid="_x0000_s1026" style="position:absolute;margin-left:372.75pt;margin-top:60pt;width:95.25pt;height:99.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E90813" w:rsidRDefault="000540A4">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p>
        <w:p w:rsidR="00E90813" w:rsidRDefault="00E90813">
          <w:pPr>
            <w:spacing w:line="259" w:lineRule="auto"/>
            <w:rPr>
              <w:rFonts w:asciiTheme="majorHAnsi" w:eastAsiaTheme="majorEastAsia" w:hAnsiTheme="majorHAnsi" w:cstheme="majorBidi"/>
              <w:color w:val="2E74B5" w:themeColor="accent1" w:themeShade="BF"/>
              <w:sz w:val="32"/>
              <w:szCs w:val="32"/>
            </w:rPr>
          </w:pPr>
          <w:r>
            <w:rPr>
              <w:noProof/>
              <w:lang w:eastAsia="en-GB"/>
            </w:rPr>
            <mc:AlternateContent>
              <mc:Choice Requires="wpg">
                <w:drawing>
                  <wp:anchor distT="0" distB="0" distL="114300" distR="114300" simplePos="0" relativeHeight="251696128"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E90813" w:rsidRDefault="00E9081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Project </w:t>
                                      </w:r>
                                      <w:r w:rsidR="000540A4">
                                        <w:rPr>
                                          <w:color w:val="FFFFFF" w:themeColor="background1"/>
                                          <w:sz w:val="72"/>
                                          <w:szCs w:val="72"/>
                                        </w:rPr>
                                        <w:t>Management Report</w:t>
                                      </w:r>
                                      <w:r>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0;margin-top:0;width:540pt;height:556.55pt;z-index:-2516203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HzQ5QUAAL4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OuMfNDlBQAAvh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E90813" w:rsidRDefault="00E9081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Project </w:t>
                                </w:r>
                                <w:r w:rsidR="000540A4">
                                  <w:rPr>
                                    <w:color w:val="FFFFFF" w:themeColor="background1"/>
                                    <w:sz w:val="72"/>
                                    <w:szCs w:val="72"/>
                                  </w:rPr>
                                  <w:t>Management Report</w:t>
                                </w:r>
                                <w:r>
                                  <w:rPr>
                                    <w:color w:val="FFFFFF" w:themeColor="background1"/>
                                    <w:sz w:val="72"/>
                                    <w:szCs w:val="72"/>
                                  </w:rPr>
                                  <w:t xml:space="preserve"> </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99200"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0813" w:rsidRDefault="00E90813">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30" type="#_x0000_t202" style="position:absolute;margin-left:0;margin-top:0;width:453pt;height:11.5pt;z-index:25169920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NRJTIQCAABp&#10;BQAADgAAAAAAAAAAAAAAAAAuAgAAZHJzL2Uyb0RvYy54bWxQSwECLQAUAAYACAAAACEA3h8InNcA&#10;AAAEAQAADwAAAAAAAAAAAAAAAADeBAAAZHJzL2Rvd25yZXYueG1sUEsFBgAAAAAEAAQA8wAAAOIF&#10;AAAAAA==&#10;" filled="f" stroked="f" strokeweight=".5pt">
                    <v:textbox style="mso-fit-shape-to-text:t" inset="1in,0,86.4pt,0">
                      <w:txbxContent>
                        <w:p w:rsidR="00E90813" w:rsidRDefault="00E90813">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98176"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rsidR="00E90813" w:rsidRDefault="00E90813">
                                    <w:pPr>
                                      <w:pStyle w:val="NoSpacing"/>
                                      <w:spacing w:before="40" w:after="40"/>
                                      <w:rPr>
                                        <w:caps/>
                                        <w:color w:val="5B9BD5" w:themeColor="accent1"/>
                                        <w:sz w:val="28"/>
                                        <w:szCs w:val="28"/>
                                      </w:rPr>
                                    </w:pPr>
                                    <w:r>
                                      <w:rPr>
                                        <w:caps/>
                                        <w:color w:val="5B9BD5" w:themeColor="accent1"/>
                                        <w:sz w:val="28"/>
                                        <w:szCs w:val="28"/>
                                      </w:rPr>
                                      <w:t>[Document subtitle]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E90813" w:rsidRDefault="00E90813">
                                    <w:pPr>
                                      <w:pStyle w:val="NoSpacing"/>
                                      <w:spacing w:before="40" w:after="40"/>
                                      <w:rPr>
                                        <w:caps/>
                                        <w:color w:val="4472C4" w:themeColor="accent5"/>
                                        <w:sz w:val="24"/>
                                        <w:szCs w:val="24"/>
                                      </w:rPr>
                                    </w:pPr>
                                    <w:r>
                                      <w:rPr>
                                        <w:caps/>
                                        <w:color w:val="4472C4" w:themeColor="accent5"/>
                                        <w:sz w:val="24"/>
                                        <w:szCs w:val="24"/>
                                      </w:rPr>
                                      <w:t>Andom Alemayo (P151438)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1" type="#_x0000_t202" style="position:absolute;margin-left:0;margin-top:0;width:453pt;height:38.15pt;z-index:25169817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iFhAIAAGk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5Oxsytb79Bwb/uhCY5fN+jKDQvxnnlMCRqJyY93+Ehl&#10;UX07SJSsrf/1N33Cg7ywUtJi6ioafm6YF5Sorwa0PpvMZokgMZ8g+CxMyrOT6SmOq1FvNvrSoiMT&#10;rBfHs5jQUY2i9FY/YTcs04MwMcPxbEXjKF7Gfg1gt3CxXGYQZtKxeGMeHE+uU4MS3R67J+bdwMkI&#10;Nt/acTTZ/A01e2zmjltuIgiaeZtq3Bd0qD3mOTN/2D1pYbw+Z9TLhlz8Bg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JT4iIWE&#10;AgAAaQ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rsidR="00E90813" w:rsidRDefault="00E90813">
                              <w:pPr>
                                <w:pStyle w:val="NoSpacing"/>
                                <w:spacing w:before="40" w:after="40"/>
                                <w:rPr>
                                  <w:caps/>
                                  <w:color w:val="5B9BD5" w:themeColor="accent1"/>
                                  <w:sz w:val="28"/>
                                  <w:szCs w:val="28"/>
                                </w:rPr>
                              </w:pPr>
                              <w:r>
                                <w:rPr>
                                  <w:caps/>
                                  <w:color w:val="5B9BD5" w:themeColor="accent1"/>
                                  <w:sz w:val="28"/>
                                  <w:szCs w:val="28"/>
                                </w:rPr>
                                <w:t>[Document subtitle]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E90813" w:rsidRDefault="00E90813">
                              <w:pPr>
                                <w:pStyle w:val="NoSpacing"/>
                                <w:spacing w:before="40" w:after="40"/>
                                <w:rPr>
                                  <w:caps/>
                                  <w:color w:val="4472C4" w:themeColor="accent5"/>
                                  <w:sz w:val="24"/>
                                  <w:szCs w:val="24"/>
                                </w:rPr>
                              </w:pPr>
                              <w:r>
                                <w:rPr>
                                  <w:caps/>
                                  <w:color w:val="4472C4" w:themeColor="accent5"/>
                                  <w:sz w:val="24"/>
                                  <w:szCs w:val="24"/>
                                </w:rPr>
                                <w:t>Andom Alemayo (P151438)</w:t>
                              </w:r>
                            </w:p>
                          </w:sdtContent>
                        </w:sdt>
                      </w:txbxContent>
                    </v:textbox>
                    <w10:wrap type="square" anchorx="page" anchory="page"/>
                  </v:shape>
                </w:pict>
              </mc:Fallback>
            </mc:AlternateContent>
          </w:r>
          <w:r>
            <w:br w:type="page"/>
          </w:r>
        </w:p>
        <w:bookmarkStart w:id="0" w:name="_GoBack" w:displacedByCustomXml="next"/>
        <w:bookmarkEnd w:id="0" w:displacedByCustomXml="next"/>
      </w:sdtContent>
    </w:sdt>
    <w:sdt>
      <w:sdtPr>
        <w:id w:val="-80214265"/>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rsidR="00C655B6" w:rsidRDefault="00C655B6">
          <w:pPr>
            <w:pStyle w:val="TOCHeading"/>
          </w:pPr>
          <w:r>
            <w:t>Table of Contents</w:t>
          </w:r>
        </w:p>
        <w:p w:rsidR="00C655B6" w:rsidRDefault="00C655B6">
          <w:pPr>
            <w:pStyle w:val="TOC1"/>
            <w:tabs>
              <w:tab w:val="right" w:leader="dot" w:pos="9016"/>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6164748" w:history="1">
            <w:r w:rsidRPr="00E73C41">
              <w:rPr>
                <w:rStyle w:val="Hyperlink"/>
                <w:noProof/>
              </w:rPr>
              <w:t>Introduction</w:t>
            </w:r>
            <w:r>
              <w:rPr>
                <w:noProof/>
                <w:webHidden/>
              </w:rPr>
              <w:tab/>
            </w:r>
            <w:r>
              <w:rPr>
                <w:noProof/>
                <w:webHidden/>
              </w:rPr>
              <w:fldChar w:fldCharType="begin"/>
            </w:r>
            <w:r>
              <w:rPr>
                <w:noProof/>
                <w:webHidden/>
              </w:rPr>
              <w:instrText xml:space="preserve"> PAGEREF _Toc536164748 \h </w:instrText>
            </w:r>
            <w:r>
              <w:rPr>
                <w:noProof/>
                <w:webHidden/>
              </w:rPr>
            </w:r>
            <w:r>
              <w:rPr>
                <w:noProof/>
                <w:webHidden/>
              </w:rPr>
              <w:fldChar w:fldCharType="separate"/>
            </w:r>
            <w:r>
              <w:rPr>
                <w:noProof/>
                <w:webHidden/>
              </w:rPr>
              <w:t>2</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49" w:history="1">
            <w:r w:rsidRPr="00E73C41">
              <w:rPr>
                <w:rStyle w:val="Hyperlink"/>
                <w:noProof/>
              </w:rPr>
              <w:t>Purpose of the risk management</w:t>
            </w:r>
            <w:r>
              <w:rPr>
                <w:noProof/>
                <w:webHidden/>
              </w:rPr>
              <w:tab/>
            </w:r>
            <w:r>
              <w:rPr>
                <w:noProof/>
                <w:webHidden/>
              </w:rPr>
              <w:fldChar w:fldCharType="begin"/>
            </w:r>
            <w:r>
              <w:rPr>
                <w:noProof/>
                <w:webHidden/>
              </w:rPr>
              <w:instrText xml:space="preserve"> PAGEREF _Toc536164749 \h </w:instrText>
            </w:r>
            <w:r>
              <w:rPr>
                <w:noProof/>
                <w:webHidden/>
              </w:rPr>
            </w:r>
            <w:r>
              <w:rPr>
                <w:noProof/>
                <w:webHidden/>
              </w:rPr>
              <w:fldChar w:fldCharType="separate"/>
            </w:r>
            <w:r>
              <w:rPr>
                <w:noProof/>
                <w:webHidden/>
              </w:rPr>
              <w:t>3</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50" w:history="1">
            <w:r w:rsidRPr="00E73C41">
              <w:rPr>
                <w:rStyle w:val="Hyperlink"/>
                <w:noProof/>
              </w:rPr>
              <w:t>Risk management</w:t>
            </w:r>
            <w:r>
              <w:rPr>
                <w:noProof/>
                <w:webHidden/>
              </w:rPr>
              <w:tab/>
            </w:r>
            <w:r>
              <w:rPr>
                <w:noProof/>
                <w:webHidden/>
              </w:rPr>
              <w:fldChar w:fldCharType="begin"/>
            </w:r>
            <w:r>
              <w:rPr>
                <w:noProof/>
                <w:webHidden/>
              </w:rPr>
              <w:instrText xml:space="preserve"> PAGEREF _Toc536164750 \h </w:instrText>
            </w:r>
            <w:r>
              <w:rPr>
                <w:noProof/>
                <w:webHidden/>
              </w:rPr>
            </w:r>
            <w:r>
              <w:rPr>
                <w:noProof/>
                <w:webHidden/>
              </w:rPr>
              <w:fldChar w:fldCharType="separate"/>
            </w:r>
            <w:r>
              <w:rPr>
                <w:noProof/>
                <w:webHidden/>
              </w:rPr>
              <w:t>3</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51" w:history="1">
            <w:r w:rsidRPr="00E73C41">
              <w:rPr>
                <w:rStyle w:val="Hyperlink"/>
                <w:noProof/>
              </w:rPr>
              <w:t>Risk identification</w:t>
            </w:r>
            <w:r>
              <w:rPr>
                <w:noProof/>
                <w:webHidden/>
              </w:rPr>
              <w:tab/>
            </w:r>
            <w:r>
              <w:rPr>
                <w:noProof/>
                <w:webHidden/>
              </w:rPr>
              <w:fldChar w:fldCharType="begin"/>
            </w:r>
            <w:r>
              <w:rPr>
                <w:noProof/>
                <w:webHidden/>
              </w:rPr>
              <w:instrText xml:space="preserve"> PAGEREF _Toc536164751 \h </w:instrText>
            </w:r>
            <w:r>
              <w:rPr>
                <w:noProof/>
                <w:webHidden/>
              </w:rPr>
            </w:r>
            <w:r>
              <w:rPr>
                <w:noProof/>
                <w:webHidden/>
              </w:rPr>
              <w:fldChar w:fldCharType="separate"/>
            </w:r>
            <w:r>
              <w:rPr>
                <w:noProof/>
                <w:webHidden/>
              </w:rPr>
              <w:t>3</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52" w:history="1">
            <w:r w:rsidRPr="00E73C41">
              <w:rPr>
                <w:rStyle w:val="Hyperlink"/>
                <w:noProof/>
              </w:rPr>
              <w:t>External risk factors</w:t>
            </w:r>
            <w:r>
              <w:rPr>
                <w:noProof/>
                <w:webHidden/>
              </w:rPr>
              <w:tab/>
            </w:r>
            <w:r>
              <w:rPr>
                <w:noProof/>
                <w:webHidden/>
              </w:rPr>
              <w:fldChar w:fldCharType="begin"/>
            </w:r>
            <w:r>
              <w:rPr>
                <w:noProof/>
                <w:webHidden/>
              </w:rPr>
              <w:instrText xml:space="preserve"> PAGEREF _Toc536164752 \h </w:instrText>
            </w:r>
            <w:r>
              <w:rPr>
                <w:noProof/>
                <w:webHidden/>
              </w:rPr>
            </w:r>
            <w:r>
              <w:rPr>
                <w:noProof/>
                <w:webHidden/>
              </w:rPr>
              <w:fldChar w:fldCharType="separate"/>
            </w:r>
            <w:r>
              <w:rPr>
                <w:noProof/>
                <w:webHidden/>
              </w:rPr>
              <w:t>4</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53" w:history="1">
            <w:r w:rsidRPr="00E73C41">
              <w:rPr>
                <w:rStyle w:val="Hyperlink"/>
                <w:noProof/>
              </w:rPr>
              <w:t>Internal risk factors</w:t>
            </w:r>
            <w:r>
              <w:rPr>
                <w:noProof/>
                <w:webHidden/>
              </w:rPr>
              <w:tab/>
            </w:r>
            <w:r>
              <w:rPr>
                <w:noProof/>
                <w:webHidden/>
              </w:rPr>
              <w:fldChar w:fldCharType="begin"/>
            </w:r>
            <w:r>
              <w:rPr>
                <w:noProof/>
                <w:webHidden/>
              </w:rPr>
              <w:instrText xml:space="preserve"> PAGEREF _Toc536164753 \h </w:instrText>
            </w:r>
            <w:r>
              <w:rPr>
                <w:noProof/>
                <w:webHidden/>
              </w:rPr>
            </w:r>
            <w:r>
              <w:rPr>
                <w:noProof/>
                <w:webHidden/>
              </w:rPr>
              <w:fldChar w:fldCharType="separate"/>
            </w:r>
            <w:r>
              <w:rPr>
                <w:noProof/>
                <w:webHidden/>
              </w:rPr>
              <w:t>5</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54" w:history="1">
            <w:r w:rsidRPr="00E73C41">
              <w:rPr>
                <w:rStyle w:val="Hyperlink"/>
                <w:noProof/>
              </w:rPr>
              <w:t>Risk Analysis</w:t>
            </w:r>
            <w:r>
              <w:rPr>
                <w:noProof/>
                <w:webHidden/>
              </w:rPr>
              <w:tab/>
            </w:r>
            <w:r>
              <w:rPr>
                <w:noProof/>
                <w:webHidden/>
              </w:rPr>
              <w:fldChar w:fldCharType="begin"/>
            </w:r>
            <w:r>
              <w:rPr>
                <w:noProof/>
                <w:webHidden/>
              </w:rPr>
              <w:instrText xml:space="preserve"> PAGEREF _Toc536164754 \h </w:instrText>
            </w:r>
            <w:r>
              <w:rPr>
                <w:noProof/>
                <w:webHidden/>
              </w:rPr>
            </w:r>
            <w:r>
              <w:rPr>
                <w:noProof/>
                <w:webHidden/>
              </w:rPr>
              <w:fldChar w:fldCharType="separate"/>
            </w:r>
            <w:r>
              <w:rPr>
                <w:noProof/>
                <w:webHidden/>
              </w:rPr>
              <w:t>6</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55" w:history="1">
            <w:r w:rsidRPr="00E73C41">
              <w:rPr>
                <w:rStyle w:val="Hyperlink"/>
                <w:noProof/>
              </w:rPr>
              <w:t>Qualitative descriptors of risk probability</w:t>
            </w:r>
            <w:r>
              <w:rPr>
                <w:noProof/>
                <w:webHidden/>
              </w:rPr>
              <w:tab/>
            </w:r>
            <w:r>
              <w:rPr>
                <w:noProof/>
                <w:webHidden/>
              </w:rPr>
              <w:fldChar w:fldCharType="begin"/>
            </w:r>
            <w:r>
              <w:rPr>
                <w:noProof/>
                <w:webHidden/>
              </w:rPr>
              <w:instrText xml:space="preserve"> PAGEREF _Toc536164755 \h </w:instrText>
            </w:r>
            <w:r>
              <w:rPr>
                <w:noProof/>
                <w:webHidden/>
              </w:rPr>
            </w:r>
            <w:r>
              <w:rPr>
                <w:noProof/>
                <w:webHidden/>
              </w:rPr>
              <w:fldChar w:fldCharType="separate"/>
            </w:r>
            <w:r>
              <w:rPr>
                <w:noProof/>
                <w:webHidden/>
              </w:rPr>
              <w:t>7</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56" w:history="1">
            <w:r w:rsidRPr="00E73C41">
              <w:rPr>
                <w:rStyle w:val="Hyperlink"/>
                <w:noProof/>
              </w:rPr>
              <w:t>Quantitative Risk descriptors of impact</w:t>
            </w:r>
            <w:r>
              <w:rPr>
                <w:noProof/>
                <w:webHidden/>
              </w:rPr>
              <w:tab/>
            </w:r>
            <w:r>
              <w:rPr>
                <w:noProof/>
                <w:webHidden/>
              </w:rPr>
              <w:fldChar w:fldCharType="begin"/>
            </w:r>
            <w:r>
              <w:rPr>
                <w:noProof/>
                <w:webHidden/>
              </w:rPr>
              <w:instrText xml:space="preserve"> PAGEREF _Toc536164756 \h </w:instrText>
            </w:r>
            <w:r>
              <w:rPr>
                <w:noProof/>
                <w:webHidden/>
              </w:rPr>
            </w:r>
            <w:r>
              <w:rPr>
                <w:noProof/>
                <w:webHidden/>
              </w:rPr>
              <w:fldChar w:fldCharType="separate"/>
            </w:r>
            <w:r>
              <w:rPr>
                <w:noProof/>
                <w:webHidden/>
              </w:rPr>
              <w:t>7</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57" w:history="1">
            <w:r w:rsidRPr="00E73C41">
              <w:rPr>
                <w:rStyle w:val="Hyperlink"/>
                <w:noProof/>
              </w:rPr>
              <w:t>Probability impact Matrix</w:t>
            </w:r>
            <w:r>
              <w:rPr>
                <w:noProof/>
                <w:webHidden/>
              </w:rPr>
              <w:tab/>
            </w:r>
            <w:r>
              <w:rPr>
                <w:noProof/>
                <w:webHidden/>
              </w:rPr>
              <w:fldChar w:fldCharType="begin"/>
            </w:r>
            <w:r>
              <w:rPr>
                <w:noProof/>
                <w:webHidden/>
              </w:rPr>
              <w:instrText xml:space="preserve"> PAGEREF _Toc536164757 \h </w:instrText>
            </w:r>
            <w:r>
              <w:rPr>
                <w:noProof/>
                <w:webHidden/>
              </w:rPr>
            </w:r>
            <w:r>
              <w:rPr>
                <w:noProof/>
                <w:webHidden/>
              </w:rPr>
              <w:fldChar w:fldCharType="separate"/>
            </w:r>
            <w:r>
              <w:rPr>
                <w:noProof/>
                <w:webHidden/>
              </w:rPr>
              <w:t>8</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58" w:history="1">
            <w:r w:rsidRPr="00E73C41">
              <w:rPr>
                <w:rStyle w:val="Hyperlink"/>
                <w:noProof/>
              </w:rPr>
              <w:t>Discussion</w:t>
            </w:r>
            <w:r>
              <w:rPr>
                <w:noProof/>
                <w:webHidden/>
              </w:rPr>
              <w:tab/>
            </w:r>
            <w:r>
              <w:rPr>
                <w:noProof/>
                <w:webHidden/>
              </w:rPr>
              <w:fldChar w:fldCharType="begin"/>
            </w:r>
            <w:r>
              <w:rPr>
                <w:noProof/>
                <w:webHidden/>
              </w:rPr>
              <w:instrText xml:space="preserve"> PAGEREF _Toc536164758 \h </w:instrText>
            </w:r>
            <w:r>
              <w:rPr>
                <w:noProof/>
                <w:webHidden/>
              </w:rPr>
            </w:r>
            <w:r>
              <w:rPr>
                <w:noProof/>
                <w:webHidden/>
              </w:rPr>
              <w:fldChar w:fldCharType="separate"/>
            </w:r>
            <w:r>
              <w:rPr>
                <w:noProof/>
                <w:webHidden/>
              </w:rPr>
              <w:t>8</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59" w:history="1">
            <w:r w:rsidRPr="00E73C41">
              <w:rPr>
                <w:rStyle w:val="Hyperlink"/>
                <w:noProof/>
              </w:rPr>
              <w:t>Strategies</w:t>
            </w:r>
            <w:r>
              <w:rPr>
                <w:noProof/>
                <w:webHidden/>
              </w:rPr>
              <w:tab/>
            </w:r>
            <w:r>
              <w:rPr>
                <w:noProof/>
                <w:webHidden/>
              </w:rPr>
              <w:fldChar w:fldCharType="begin"/>
            </w:r>
            <w:r>
              <w:rPr>
                <w:noProof/>
                <w:webHidden/>
              </w:rPr>
              <w:instrText xml:space="preserve"> PAGEREF _Toc536164759 \h </w:instrText>
            </w:r>
            <w:r>
              <w:rPr>
                <w:noProof/>
                <w:webHidden/>
              </w:rPr>
            </w:r>
            <w:r>
              <w:rPr>
                <w:noProof/>
                <w:webHidden/>
              </w:rPr>
              <w:fldChar w:fldCharType="separate"/>
            </w:r>
            <w:r>
              <w:rPr>
                <w:noProof/>
                <w:webHidden/>
              </w:rPr>
              <w:t>9</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60" w:history="1">
            <w:r w:rsidRPr="00E73C41">
              <w:rPr>
                <w:rStyle w:val="Hyperlink"/>
                <w:noProof/>
              </w:rPr>
              <w:t>Code of practice</w:t>
            </w:r>
            <w:r>
              <w:rPr>
                <w:noProof/>
                <w:webHidden/>
              </w:rPr>
              <w:tab/>
            </w:r>
            <w:r>
              <w:rPr>
                <w:noProof/>
                <w:webHidden/>
              </w:rPr>
              <w:fldChar w:fldCharType="begin"/>
            </w:r>
            <w:r>
              <w:rPr>
                <w:noProof/>
                <w:webHidden/>
              </w:rPr>
              <w:instrText xml:space="preserve"> PAGEREF _Toc536164760 \h </w:instrText>
            </w:r>
            <w:r>
              <w:rPr>
                <w:noProof/>
                <w:webHidden/>
              </w:rPr>
            </w:r>
            <w:r>
              <w:rPr>
                <w:noProof/>
                <w:webHidden/>
              </w:rPr>
              <w:fldChar w:fldCharType="separate"/>
            </w:r>
            <w:r>
              <w:rPr>
                <w:noProof/>
                <w:webHidden/>
              </w:rPr>
              <w:t>10</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61" w:history="1">
            <w:r w:rsidRPr="00E73C41">
              <w:rPr>
                <w:rStyle w:val="Hyperlink"/>
                <w:noProof/>
              </w:rPr>
              <w:t>Sustainability</w:t>
            </w:r>
            <w:r>
              <w:rPr>
                <w:noProof/>
                <w:webHidden/>
              </w:rPr>
              <w:tab/>
            </w:r>
            <w:r>
              <w:rPr>
                <w:noProof/>
                <w:webHidden/>
              </w:rPr>
              <w:fldChar w:fldCharType="begin"/>
            </w:r>
            <w:r>
              <w:rPr>
                <w:noProof/>
                <w:webHidden/>
              </w:rPr>
              <w:instrText xml:space="preserve"> PAGEREF _Toc536164761 \h </w:instrText>
            </w:r>
            <w:r>
              <w:rPr>
                <w:noProof/>
                <w:webHidden/>
              </w:rPr>
            </w:r>
            <w:r>
              <w:rPr>
                <w:noProof/>
                <w:webHidden/>
              </w:rPr>
              <w:fldChar w:fldCharType="separate"/>
            </w:r>
            <w:r>
              <w:rPr>
                <w:noProof/>
                <w:webHidden/>
              </w:rPr>
              <w:t>10</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62" w:history="1">
            <w:r w:rsidRPr="00E73C41">
              <w:rPr>
                <w:rStyle w:val="Hyperlink"/>
                <w:noProof/>
              </w:rPr>
              <w:t>Sustainability issues</w:t>
            </w:r>
            <w:r>
              <w:rPr>
                <w:noProof/>
                <w:webHidden/>
              </w:rPr>
              <w:tab/>
            </w:r>
            <w:r>
              <w:rPr>
                <w:noProof/>
                <w:webHidden/>
              </w:rPr>
              <w:fldChar w:fldCharType="begin"/>
            </w:r>
            <w:r>
              <w:rPr>
                <w:noProof/>
                <w:webHidden/>
              </w:rPr>
              <w:instrText xml:space="preserve"> PAGEREF _Toc536164762 \h </w:instrText>
            </w:r>
            <w:r>
              <w:rPr>
                <w:noProof/>
                <w:webHidden/>
              </w:rPr>
            </w:r>
            <w:r>
              <w:rPr>
                <w:noProof/>
                <w:webHidden/>
              </w:rPr>
              <w:fldChar w:fldCharType="separate"/>
            </w:r>
            <w:r>
              <w:rPr>
                <w:noProof/>
                <w:webHidden/>
              </w:rPr>
              <w:t>10</w:t>
            </w:r>
            <w:r>
              <w:rPr>
                <w:noProof/>
                <w:webHidden/>
              </w:rPr>
              <w:fldChar w:fldCharType="end"/>
            </w:r>
          </w:hyperlink>
        </w:p>
        <w:p w:rsidR="00C655B6" w:rsidRDefault="00C655B6">
          <w:pPr>
            <w:pStyle w:val="TOC2"/>
            <w:tabs>
              <w:tab w:val="right" w:leader="dot" w:pos="9016"/>
            </w:tabs>
            <w:rPr>
              <w:rFonts w:eastAsiaTheme="minorEastAsia"/>
              <w:noProof/>
              <w:sz w:val="22"/>
              <w:lang w:eastAsia="en-GB"/>
            </w:rPr>
          </w:pPr>
          <w:hyperlink w:anchor="_Toc536164763" w:history="1">
            <w:r w:rsidRPr="00E73C41">
              <w:rPr>
                <w:rStyle w:val="Hyperlink"/>
                <w:noProof/>
              </w:rPr>
              <w:t>Ethical and legal issues</w:t>
            </w:r>
            <w:r>
              <w:rPr>
                <w:noProof/>
                <w:webHidden/>
              </w:rPr>
              <w:tab/>
            </w:r>
            <w:r>
              <w:rPr>
                <w:noProof/>
                <w:webHidden/>
              </w:rPr>
              <w:fldChar w:fldCharType="begin"/>
            </w:r>
            <w:r>
              <w:rPr>
                <w:noProof/>
                <w:webHidden/>
              </w:rPr>
              <w:instrText xml:space="preserve"> PAGEREF _Toc536164763 \h </w:instrText>
            </w:r>
            <w:r>
              <w:rPr>
                <w:noProof/>
                <w:webHidden/>
              </w:rPr>
            </w:r>
            <w:r>
              <w:rPr>
                <w:noProof/>
                <w:webHidden/>
              </w:rPr>
              <w:fldChar w:fldCharType="separate"/>
            </w:r>
            <w:r>
              <w:rPr>
                <w:noProof/>
                <w:webHidden/>
              </w:rPr>
              <w:t>12</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64" w:history="1">
            <w:r w:rsidRPr="00E73C41">
              <w:rPr>
                <w:rStyle w:val="Hyperlink"/>
                <w:noProof/>
              </w:rPr>
              <w:t>Quality Assurance Issues</w:t>
            </w:r>
            <w:r>
              <w:rPr>
                <w:noProof/>
                <w:webHidden/>
              </w:rPr>
              <w:tab/>
            </w:r>
            <w:r>
              <w:rPr>
                <w:noProof/>
                <w:webHidden/>
              </w:rPr>
              <w:fldChar w:fldCharType="begin"/>
            </w:r>
            <w:r>
              <w:rPr>
                <w:noProof/>
                <w:webHidden/>
              </w:rPr>
              <w:instrText xml:space="preserve"> PAGEREF _Toc536164764 \h </w:instrText>
            </w:r>
            <w:r>
              <w:rPr>
                <w:noProof/>
                <w:webHidden/>
              </w:rPr>
            </w:r>
            <w:r>
              <w:rPr>
                <w:noProof/>
                <w:webHidden/>
              </w:rPr>
              <w:fldChar w:fldCharType="separate"/>
            </w:r>
            <w:r>
              <w:rPr>
                <w:noProof/>
                <w:webHidden/>
              </w:rPr>
              <w:t>13</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65" w:history="1">
            <w:r w:rsidRPr="00E73C41">
              <w:rPr>
                <w:rStyle w:val="Hyperlink"/>
                <w:noProof/>
              </w:rPr>
              <w:t>References</w:t>
            </w:r>
            <w:r>
              <w:rPr>
                <w:noProof/>
                <w:webHidden/>
              </w:rPr>
              <w:tab/>
            </w:r>
            <w:r>
              <w:rPr>
                <w:noProof/>
                <w:webHidden/>
              </w:rPr>
              <w:fldChar w:fldCharType="begin"/>
            </w:r>
            <w:r>
              <w:rPr>
                <w:noProof/>
                <w:webHidden/>
              </w:rPr>
              <w:instrText xml:space="preserve"> PAGEREF _Toc536164765 \h </w:instrText>
            </w:r>
            <w:r>
              <w:rPr>
                <w:noProof/>
                <w:webHidden/>
              </w:rPr>
            </w:r>
            <w:r>
              <w:rPr>
                <w:noProof/>
                <w:webHidden/>
              </w:rPr>
              <w:fldChar w:fldCharType="separate"/>
            </w:r>
            <w:r>
              <w:rPr>
                <w:noProof/>
                <w:webHidden/>
              </w:rPr>
              <w:t>14</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66" w:history="1">
            <w:r w:rsidRPr="00E73C41">
              <w:rPr>
                <w:rStyle w:val="Hyperlink"/>
                <w:noProof/>
              </w:rPr>
              <w:t>Appendence</w:t>
            </w:r>
            <w:r>
              <w:rPr>
                <w:noProof/>
                <w:webHidden/>
              </w:rPr>
              <w:tab/>
            </w:r>
            <w:r>
              <w:rPr>
                <w:noProof/>
                <w:webHidden/>
              </w:rPr>
              <w:fldChar w:fldCharType="begin"/>
            </w:r>
            <w:r>
              <w:rPr>
                <w:noProof/>
                <w:webHidden/>
              </w:rPr>
              <w:instrText xml:space="preserve"> PAGEREF _Toc536164766 \h </w:instrText>
            </w:r>
            <w:r>
              <w:rPr>
                <w:noProof/>
                <w:webHidden/>
              </w:rPr>
            </w:r>
            <w:r>
              <w:rPr>
                <w:noProof/>
                <w:webHidden/>
              </w:rPr>
              <w:fldChar w:fldCharType="separate"/>
            </w:r>
            <w:r>
              <w:rPr>
                <w:noProof/>
                <w:webHidden/>
              </w:rPr>
              <w:t>16</w:t>
            </w:r>
            <w:r>
              <w:rPr>
                <w:noProof/>
                <w:webHidden/>
              </w:rPr>
              <w:fldChar w:fldCharType="end"/>
            </w:r>
          </w:hyperlink>
        </w:p>
        <w:p w:rsidR="00C655B6" w:rsidRDefault="00C655B6">
          <w:pPr>
            <w:pStyle w:val="TOC1"/>
            <w:tabs>
              <w:tab w:val="right" w:leader="dot" w:pos="9016"/>
            </w:tabs>
            <w:rPr>
              <w:rFonts w:eastAsiaTheme="minorEastAsia"/>
              <w:noProof/>
              <w:sz w:val="22"/>
              <w:lang w:eastAsia="en-GB"/>
            </w:rPr>
          </w:pPr>
          <w:hyperlink w:anchor="_Toc536164767" w:history="1">
            <w:r>
              <w:rPr>
                <w:noProof/>
                <w:webHidden/>
              </w:rPr>
              <w:tab/>
            </w:r>
            <w:r>
              <w:rPr>
                <w:noProof/>
                <w:webHidden/>
              </w:rPr>
              <w:fldChar w:fldCharType="begin"/>
            </w:r>
            <w:r>
              <w:rPr>
                <w:noProof/>
                <w:webHidden/>
              </w:rPr>
              <w:instrText xml:space="preserve"> PAGEREF _Toc536164767 \h </w:instrText>
            </w:r>
            <w:r>
              <w:rPr>
                <w:noProof/>
                <w:webHidden/>
              </w:rPr>
            </w:r>
            <w:r>
              <w:rPr>
                <w:noProof/>
                <w:webHidden/>
              </w:rPr>
              <w:fldChar w:fldCharType="separate"/>
            </w:r>
            <w:r>
              <w:rPr>
                <w:noProof/>
                <w:webHidden/>
              </w:rPr>
              <w:t>20</w:t>
            </w:r>
            <w:r>
              <w:rPr>
                <w:noProof/>
                <w:webHidden/>
              </w:rPr>
              <w:fldChar w:fldCharType="end"/>
            </w:r>
          </w:hyperlink>
        </w:p>
        <w:p w:rsidR="00C655B6" w:rsidRDefault="00C655B6">
          <w:r>
            <w:rPr>
              <w:b/>
              <w:bCs/>
              <w:noProof/>
            </w:rPr>
            <w:fldChar w:fldCharType="end"/>
          </w:r>
        </w:p>
      </w:sdtContent>
    </w:sdt>
    <w:p w:rsidR="00E90813" w:rsidRDefault="00E90813" w:rsidP="008E522E">
      <w:pPr>
        <w:pStyle w:val="Heading1"/>
      </w:pPr>
    </w:p>
    <w:p w:rsidR="00FD444B" w:rsidRDefault="00F71152" w:rsidP="008E522E">
      <w:pPr>
        <w:pStyle w:val="Heading1"/>
      </w:pPr>
      <w:bookmarkStart w:id="1" w:name="_Toc536164748"/>
      <w:r w:rsidRPr="008E522E">
        <w:t>Introduction</w:t>
      </w:r>
      <w:bookmarkEnd w:id="1"/>
    </w:p>
    <w:p w:rsidR="003049B6" w:rsidRDefault="00EA41F5" w:rsidP="003049B6">
      <w:r>
        <w:t xml:space="preserve">This assignment details the third and last part of the project report about the DVLA Network Disaster Recovery. This report will focus in four </w:t>
      </w:r>
      <w:r w:rsidR="0001091D">
        <w:t>main sections.</w:t>
      </w:r>
    </w:p>
    <w:p w:rsidR="0001091D" w:rsidRDefault="0001091D" w:rsidP="003049B6">
      <w:r>
        <w:lastRenderedPageBreak/>
        <w:t xml:space="preserve">The first section will introduce the purpose of the risk management, identify the risk factors, analyse the risk factors and finally cite strategies. </w:t>
      </w:r>
    </w:p>
    <w:p w:rsidR="0001091D" w:rsidRDefault="0001091D" w:rsidP="003049B6">
      <w:r>
        <w:t xml:space="preserve">Next, the code of </w:t>
      </w:r>
      <w:r w:rsidR="00F323F3">
        <w:t xml:space="preserve">practice which entails </w:t>
      </w:r>
      <w:r>
        <w:t>sustainability issues and the</w:t>
      </w:r>
      <w:r w:rsidR="00F323F3">
        <w:t xml:space="preserve"> ethical along with the legal issues will be discussed. </w:t>
      </w:r>
      <w:r w:rsidR="0033555D">
        <w:t>Possible legal and ethical</w:t>
      </w:r>
      <w:r w:rsidR="00F323F3">
        <w:t xml:space="preserve"> predictions about the out</w:t>
      </w:r>
      <w:r w:rsidR="0033555D">
        <w:t xml:space="preserve">come of the </w:t>
      </w:r>
      <w:r w:rsidR="003E5422">
        <w:t>Brexit will be outlined.</w:t>
      </w:r>
    </w:p>
    <w:p w:rsidR="003E5422" w:rsidRDefault="003E5422" w:rsidP="003049B6">
      <w:r>
        <w:t>Finally, the quality assurance issues for the third sector project along</w:t>
      </w:r>
      <w:r w:rsidR="00AB7508">
        <w:t xml:space="preserve"> with few encountered challenges will be discussed. </w:t>
      </w:r>
    </w:p>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Default="00AB7508" w:rsidP="003049B6"/>
    <w:p w:rsidR="00AB7508" w:rsidRPr="003049B6" w:rsidRDefault="00AB7508" w:rsidP="003049B6"/>
    <w:p w:rsidR="00FE6071" w:rsidRDefault="00FE6071" w:rsidP="00FE6071">
      <w:pPr>
        <w:pStyle w:val="Heading1"/>
      </w:pPr>
      <w:bookmarkStart w:id="2" w:name="_Toc536164749"/>
      <w:r>
        <w:t>Purpose of the risk management</w:t>
      </w:r>
      <w:bookmarkEnd w:id="2"/>
      <w:r>
        <w:t xml:space="preserve"> </w:t>
      </w:r>
    </w:p>
    <w:p w:rsidR="00E90813" w:rsidRPr="00FE6071" w:rsidRDefault="00FE6071" w:rsidP="00FE6071">
      <w:r>
        <w:t xml:space="preserve">The main aim of the risk management is to help the researcher to identify, classify and prioritise the existing and future risk factors which have the potential of destroying or </w:t>
      </w:r>
      <w:r w:rsidR="00451BFA">
        <w:t>affecting the</w:t>
      </w:r>
      <w:r w:rsidR="002E5083">
        <w:t xml:space="preserve"> project. </w:t>
      </w:r>
    </w:p>
    <w:p w:rsidR="00F71152" w:rsidRDefault="00F71152" w:rsidP="008E522E">
      <w:pPr>
        <w:pStyle w:val="Heading1"/>
      </w:pPr>
      <w:bookmarkStart w:id="3" w:name="_Toc536164750"/>
      <w:r w:rsidRPr="008E522E">
        <w:t>Risk management</w:t>
      </w:r>
      <w:bookmarkEnd w:id="3"/>
    </w:p>
    <w:p w:rsidR="0072316C" w:rsidRDefault="002B665C" w:rsidP="0072316C">
      <w:r>
        <w:t>Risk is the chance or probability of something occurring which can have an effect or influence on the other objective</w:t>
      </w:r>
      <w:sdt>
        <w:sdtPr>
          <w:id w:val="127145248"/>
          <w:citation/>
        </w:sdtPr>
        <w:sdtContent>
          <w:r w:rsidR="00BA0E45">
            <w:fldChar w:fldCharType="begin"/>
          </w:r>
          <w:r w:rsidR="00BA0E45">
            <w:instrText xml:space="preserve"> CITATION Ris03 \l 2057 </w:instrText>
          </w:r>
          <w:r w:rsidR="00BA0E45">
            <w:fldChar w:fldCharType="separate"/>
          </w:r>
          <w:r w:rsidR="003471EB">
            <w:rPr>
              <w:noProof/>
            </w:rPr>
            <w:t xml:space="preserve"> </w:t>
          </w:r>
          <w:r w:rsidR="003471EB" w:rsidRPr="003471EB">
            <w:rPr>
              <w:noProof/>
            </w:rPr>
            <w:t>[1]</w:t>
          </w:r>
          <w:r w:rsidR="00BA0E45">
            <w:fldChar w:fldCharType="end"/>
          </w:r>
        </w:sdtContent>
      </w:sdt>
      <w:r>
        <w:t xml:space="preserve">. </w:t>
      </w:r>
      <w:r w:rsidR="00A8331B">
        <w:t xml:space="preserve">It </w:t>
      </w:r>
      <w:r w:rsidR="00B15167">
        <w:t xml:space="preserve">can </w:t>
      </w:r>
      <w:r w:rsidR="00A8331B">
        <w:t>also</w:t>
      </w:r>
      <w:r w:rsidR="00B15167">
        <w:t xml:space="preserve"> be</w:t>
      </w:r>
      <w:r w:rsidR="00A8331B">
        <w:t xml:space="preserve"> defined as the </w:t>
      </w:r>
      <w:r w:rsidR="00B15167">
        <w:t>product of the probability loss and the magnitude of gained loss</w:t>
      </w:r>
      <w:sdt>
        <w:sdtPr>
          <w:id w:val="677231483"/>
          <w:citation/>
        </w:sdtPr>
        <w:sdtContent>
          <w:r w:rsidR="00BA0E45">
            <w:fldChar w:fldCharType="begin"/>
          </w:r>
          <w:r w:rsidR="00BA0E45">
            <w:instrText xml:space="preserve"> CITATION Pet05 \l 2057 </w:instrText>
          </w:r>
          <w:r w:rsidR="00BA0E45">
            <w:fldChar w:fldCharType="separate"/>
          </w:r>
          <w:r w:rsidR="003471EB">
            <w:rPr>
              <w:noProof/>
            </w:rPr>
            <w:t xml:space="preserve"> </w:t>
          </w:r>
          <w:r w:rsidR="003471EB" w:rsidRPr="003471EB">
            <w:rPr>
              <w:noProof/>
            </w:rPr>
            <w:t>[2]</w:t>
          </w:r>
          <w:r w:rsidR="00BA0E45">
            <w:fldChar w:fldCharType="end"/>
          </w:r>
        </w:sdtContent>
      </w:sdt>
      <w:r w:rsidR="00B15167">
        <w:t xml:space="preserve">.  </w:t>
      </w:r>
    </w:p>
    <w:p w:rsidR="00E90813" w:rsidRDefault="00E90813" w:rsidP="0072316C"/>
    <w:p w:rsidR="00BA0E45" w:rsidRDefault="00160A67" w:rsidP="00160A67">
      <w:pPr>
        <w:pStyle w:val="Heading2"/>
      </w:pPr>
      <w:bookmarkStart w:id="4" w:name="_Toc536164751"/>
      <w:r>
        <w:t>Risk identification</w:t>
      </w:r>
      <w:bookmarkEnd w:id="4"/>
    </w:p>
    <w:p w:rsidR="00160A67" w:rsidRDefault="00F97FF0" w:rsidP="00160A67">
      <w:r>
        <w:t xml:space="preserve">Risk identification is the process of </w:t>
      </w:r>
      <w:r w:rsidR="007A41CD">
        <w:t>recognising the potential risks which are capable of affecting or halt the achievement of the project objectives</w:t>
      </w:r>
      <w:sdt>
        <w:sdtPr>
          <w:id w:val="999390770"/>
          <w:citation/>
        </w:sdtPr>
        <w:sdtContent>
          <w:r w:rsidR="007A41CD">
            <w:fldChar w:fldCharType="begin"/>
          </w:r>
          <w:r w:rsidR="007A41CD">
            <w:instrText xml:space="preserve"> CITATION Ris07 \l 2057 </w:instrText>
          </w:r>
          <w:r w:rsidR="007A41CD">
            <w:fldChar w:fldCharType="separate"/>
          </w:r>
          <w:r w:rsidR="003471EB">
            <w:rPr>
              <w:noProof/>
            </w:rPr>
            <w:t xml:space="preserve"> </w:t>
          </w:r>
          <w:r w:rsidR="003471EB" w:rsidRPr="003471EB">
            <w:rPr>
              <w:noProof/>
            </w:rPr>
            <w:t>[3]</w:t>
          </w:r>
          <w:r w:rsidR="007A41CD">
            <w:fldChar w:fldCharType="end"/>
          </w:r>
        </w:sdtContent>
      </w:sdt>
      <w:r w:rsidR="007A41CD">
        <w:t xml:space="preserve">. </w:t>
      </w:r>
    </w:p>
    <w:p w:rsidR="00804269" w:rsidRDefault="00804269" w:rsidP="00160A67">
      <w:r>
        <w:t>While conducting the project, the following risk factors has been identified</w:t>
      </w:r>
      <w:r w:rsidR="009B02CD">
        <w:t xml:space="preserve"> and classified as external and internal</w:t>
      </w:r>
      <w:r w:rsidR="007858F9">
        <w:t xml:space="preserve"> risk</w:t>
      </w:r>
      <w:r w:rsidR="009B02CD">
        <w:t xml:space="preserve"> factors</w:t>
      </w:r>
      <w:r>
        <w:t>.</w:t>
      </w:r>
    </w:p>
    <w:p w:rsidR="00E90813" w:rsidRDefault="00E90813" w:rsidP="00160A67"/>
    <w:p w:rsidR="009B02CD" w:rsidRDefault="00677E46" w:rsidP="00E90813">
      <w:pPr>
        <w:pStyle w:val="Heading2"/>
      </w:pPr>
      <w:bookmarkStart w:id="5" w:name="_Toc536164752"/>
      <w:r>
        <w:t>External</w:t>
      </w:r>
      <w:r w:rsidR="007858F9">
        <w:t xml:space="preserve"> risk</w:t>
      </w:r>
      <w:r>
        <w:t xml:space="preserve"> factors</w:t>
      </w:r>
      <w:bookmarkEnd w:id="5"/>
      <w:r>
        <w:t xml:space="preserve"> </w:t>
      </w:r>
    </w:p>
    <w:p w:rsidR="00677E46" w:rsidRDefault="00854308" w:rsidP="00677E46">
      <w:r>
        <w:t>Factors which are beyond the control of the project owner or human being are generally classified as external risk factors. Most of the time these factors are unpredictable and hard control</w:t>
      </w:r>
      <w:r w:rsidR="003A0099" w:rsidRPr="003A0099">
        <w:t xml:space="preserve"> </w:t>
      </w:r>
      <w:sdt>
        <w:sdtPr>
          <w:id w:val="-446081383"/>
          <w:citation/>
        </w:sdtPr>
        <w:sdtContent>
          <w:r w:rsidR="003A0099">
            <w:fldChar w:fldCharType="begin"/>
          </w:r>
          <w:r w:rsidR="003A0099">
            <w:instrText xml:space="preserve"> CITATION Bru17 \l 2057 </w:instrText>
          </w:r>
          <w:r w:rsidR="003A0099">
            <w:fldChar w:fldCharType="separate"/>
          </w:r>
          <w:r w:rsidR="003471EB" w:rsidRPr="003471EB">
            <w:rPr>
              <w:noProof/>
            </w:rPr>
            <w:t>[4]</w:t>
          </w:r>
          <w:r w:rsidR="003A0099">
            <w:fldChar w:fldCharType="end"/>
          </w:r>
        </w:sdtContent>
      </w:sdt>
      <w:r w:rsidR="003A0099">
        <w:t>.</w:t>
      </w:r>
    </w:p>
    <w:p w:rsidR="00854308" w:rsidRDefault="00854308" w:rsidP="00677E46">
      <w:r>
        <w:t>Some the main external risk factors</w:t>
      </w:r>
      <w:r w:rsidR="003300CA">
        <w:t xml:space="preserve"> which have potential risk </w:t>
      </w:r>
      <w:r w:rsidR="00193B82">
        <w:t xml:space="preserve">to devastate the </w:t>
      </w:r>
      <w:r w:rsidR="003300CA">
        <w:t xml:space="preserve">Disaster recovery plan for </w:t>
      </w:r>
      <w:r w:rsidR="00193B82">
        <w:t>DVLA</w:t>
      </w:r>
      <w:r w:rsidR="003300CA">
        <w:t xml:space="preserve"> are</w:t>
      </w:r>
      <w:r>
        <w:t xml:space="preserve"> listed below</w:t>
      </w:r>
      <w:r w:rsidR="003A0099">
        <w:t>.</w:t>
      </w:r>
    </w:p>
    <w:p w:rsidR="003A0099" w:rsidRDefault="003A0099" w:rsidP="003A0099">
      <w:pPr>
        <w:pStyle w:val="ListParagraph"/>
        <w:numPr>
          <w:ilvl w:val="0"/>
          <w:numId w:val="2"/>
        </w:numPr>
      </w:pPr>
      <w:r>
        <w:lastRenderedPageBreak/>
        <w:t xml:space="preserve">Man-made disasters </w:t>
      </w:r>
      <w:r w:rsidR="002A39A8">
        <w:t xml:space="preserve">either they </w:t>
      </w:r>
      <w:r w:rsidR="008D768D">
        <w:t xml:space="preserve">happened deliberately or </w:t>
      </w:r>
      <w:r w:rsidR="002A39A8">
        <w:t>accidentally can also devastate the whole</w:t>
      </w:r>
      <w:r w:rsidR="008D768D">
        <w:t xml:space="preserve"> DVLA</w:t>
      </w:r>
      <w:r w:rsidR="002A39A8">
        <w:t xml:space="preserve"> building</w:t>
      </w:r>
      <w:r w:rsidR="00FD4E32">
        <w:t xml:space="preserve"> or affect its </w:t>
      </w:r>
      <w:r w:rsidR="002A39A8">
        <w:t>normal operation</w:t>
      </w:r>
      <w:r w:rsidR="008D768D">
        <w:t>.</w:t>
      </w:r>
      <w:r w:rsidR="004A5A0B">
        <w:t xml:space="preserve"> For example deliberately</w:t>
      </w:r>
      <w:r w:rsidR="00FD4E32">
        <w:t xml:space="preserve"> a human being </w:t>
      </w:r>
      <w:r w:rsidR="004A5A0B">
        <w:t>can use explosives to blow the office</w:t>
      </w:r>
      <w:r w:rsidR="006B1238">
        <w:t xml:space="preserve"> (terrorism) or</w:t>
      </w:r>
      <w:r w:rsidR="004A5A0B">
        <w:t xml:space="preserve"> any accident </w:t>
      </w:r>
      <w:r w:rsidR="002848A9">
        <w:t xml:space="preserve">can take place due to </w:t>
      </w:r>
      <w:r w:rsidR="004A5A0B">
        <w:t xml:space="preserve">human errors. </w:t>
      </w:r>
    </w:p>
    <w:p w:rsidR="002848A9" w:rsidRDefault="002848A9" w:rsidP="002848A9">
      <w:pPr>
        <w:pStyle w:val="ListParagraph"/>
        <w:numPr>
          <w:ilvl w:val="0"/>
          <w:numId w:val="2"/>
        </w:numPr>
      </w:pPr>
      <w:r>
        <w:t xml:space="preserve">Natural disasters such as flood, earth quack, hurricane, wildfire, storms and so on can seriously cause damage to the </w:t>
      </w:r>
      <w:r w:rsidR="006B1238">
        <w:t>DVLA.</w:t>
      </w:r>
      <w:r>
        <w:t xml:space="preserve">  </w:t>
      </w:r>
    </w:p>
    <w:p w:rsidR="008D768D" w:rsidRDefault="007D7359" w:rsidP="00381774">
      <w:pPr>
        <w:pStyle w:val="ListParagraph"/>
        <w:numPr>
          <w:ilvl w:val="0"/>
          <w:numId w:val="2"/>
        </w:numPr>
      </w:pPr>
      <w:r>
        <w:t xml:space="preserve">Services like accessing the database, saving and retrieving the data </w:t>
      </w:r>
      <w:r w:rsidR="009147A3">
        <w:t xml:space="preserve">are heavily relay on Internet. Hence, </w:t>
      </w:r>
      <w:r>
        <w:t>any interruption of the internet service can affect the online services of DVLA.</w:t>
      </w:r>
    </w:p>
    <w:p w:rsidR="00854308" w:rsidRDefault="00B1114D" w:rsidP="00677E46">
      <w:pPr>
        <w:pStyle w:val="ListParagraph"/>
        <w:numPr>
          <w:ilvl w:val="0"/>
          <w:numId w:val="2"/>
        </w:numPr>
      </w:pPr>
      <w:r>
        <w:t xml:space="preserve">Any damage or failure of the hardware like routers, switches, poor cabling as well as software </w:t>
      </w:r>
      <w:r w:rsidR="009147A3">
        <w:t xml:space="preserve">failure </w:t>
      </w:r>
      <w:r>
        <w:t>can affect the normal operations of the DVLA.</w:t>
      </w:r>
    </w:p>
    <w:p w:rsidR="00E90813" w:rsidRDefault="00E90813" w:rsidP="00E90813"/>
    <w:p w:rsidR="00E90813" w:rsidRPr="00677E46" w:rsidRDefault="00E90813" w:rsidP="00E90813"/>
    <w:p w:rsidR="00677E46" w:rsidRDefault="00677E46" w:rsidP="00E90813">
      <w:pPr>
        <w:pStyle w:val="Heading2"/>
      </w:pPr>
      <w:bookmarkStart w:id="6" w:name="_Toc536164753"/>
      <w:r>
        <w:t>Internal</w:t>
      </w:r>
      <w:r w:rsidR="00AA0E6E">
        <w:t xml:space="preserve"> risk</w:t>
      </w:r>
      <w:r>
        <w:t xml:space="preserve"> factors</w:t>
      </w:r>
      <w:bookmarkEnd w:id="6"/>
      <w:r>
        <w:t xml:space="preserve"> </w:t>
      </w:r>
    </w:p>
    <w:p w:rsidR="00804269" w:rsidRDefault="00AA0E6E" w:rsidP="00160A67">
      <w:r>
        <w:t>While internal risk factors are those factors which can be identified by the project team members mostly project managers. Internal risk factors belongs to the individual organisation or project</w:t>
      </w:r>
      <w:sdt>
        <w:sdtPr>
          <w:id w:val="-778481355"/>
          <w:citation/>
        </w:sdtPr>
        <w:sdtContent>
          <w:r w:rsidR="004B4EE1">
            <w:fldChar w:fldCharType="begin"/>
          </w:r>
          <w:r w:rsidR="004B4EE1">
            <w:instrText xml:space="preserve"> CITATION Bru17 \l 2057 </w:instrText>
          </w:r>
          <w:r w:rsidR="004B4EE1">
            <w:fldChar w:fldCharType="separate"/>
          </w:r>
          <w:r w:rsidR="003471EB">
            <w:rPr>
              <w:noProof/>
            </w:rPr>
            <w:t xml:space="preserve"> </w:t>
          </w:r>
          <w:r w:rsidR="003471EB" w:rsidRPr="003471EB">
            <w:rPr>
              <w:noProof/>
            </w:rPr>
            <w:t>[4]</w:t>
          </w:r>
          <w:r w:rsidR="004B4EE1">
            <w:fldChar w:fldCharType="end"/>
          </w:r>
        </w:sdtContent>
      </w:sdt>
      <w:r>
        <w:t>.</w:t>
      </w:r>
    </w:p>
    <w:p w:rsidR="00AA0E6E" w:rsidRDefault="003300CA" w:rsidP="00160A67">
      <w:r>
        <w:t>Some the key external risk factors which can harm the Disaster recovery plan for DVLA are listed below</w:t>
      </w:r>
      <w:r w:rsidR="00193B82">
        <w:t>.</w:t>
      </w:r>
    </w:p>
    <w:p w:rsidR="003F5CDE" w:rsidRDefault="007B5F30" w:rsidP="003F5CDE">
      <w:pPr>
        <w:pStyle w:val="ListParagraph"/>
        <w:numPr>
          <w:ilvl w:val="0"/>
          <w:numId w:val="3"/>
        </w:numPr>
      </w:pPr>
      <w:r>
        <w:t xml:space="preserve">Physical </w:t>
      </w:r>
      <w:r w:rsidR="004D404B">
        <w:t>security;</w:t>
      </w:r>
      <w:r>
        <w:t xml:space="preserve"> </w:t>
      </w:r>
      <w:r w:rsidR="004D404B">
        <w:t xml:space="preserve">some of the local employ can enter the server room and physically destroy the hardware in the racks or stole some devices. </w:t>
      </w:r>
    </w:p>
    <w:p w:rsidR="007B5F30" w:rsidRDefault="007B5F30" w:rsidP="003F5CDE">
      <w:pPr>
        <w:pStyle w:val="ListParagraph"/>
        <w:numPr>
          <w:ilvl w:val="0"/>
          <w:numId w:val="3"/>
        </w:numPr>
      </w:pPr>
      <w:r>
        <w:lastRenderedPageBreak/>
        <w:t>Human error;</w:t>
      </w:r>
      <w:r w:rsidR="004D404B">
        <w:t xml:space="preserve"> by nature any human being is expose to act of performing mistakes. </w:t>
      </w:r>
      <w:r w:rsidR="002837A6">
        <w:t>Although these mistakes can be decreased through experience, they are an inevitable.</w:t>
      </w:r>
    </w:p>
    <w:p w:rsidR="002837A6" w:rsidRDefault="002837A6" w:rsidP="003F5CDE">
      <w:pPr>
        <w:pStyle w:val="ListParagraph"/>
        <w:numPr>
          <w:ilvl w:val="0"/>
          <w:numId w:val="3"/>
        </w:numPr>
      </w:pPr>
      <w:r>
        <w:t xml:space="preserve">Power supply can be interrupted due many </w:t>
      </w:r>
      <w:r w:rsidR="00D96366">
        <w:t>known</w:t>
      </w:r>
      <w:r>
        <w:t xml:space="preserve"> and unknown or unpredictable factors which in turn may lead to the power cut or fire accident.</w:t>
      </w:r>
    </w:p>
    <w:p w:rsidR="00B84DF6" w:rsidRDefault="00B84DF6" w:rsidP="00160A67"/>
    <w:p w:rsidR="00E90813" w:rsidRDefault="00E90813" w:rsidP="00160A67"/>
    <w:p w:rsidR="00E90813" w:rsidRDefault="00E90813" w:rsidP="00160A67"/>
    <w:p w:rsidR="00E90813" w:rsidRDefault="00E90813" w:rsidP="00160A67"/>
    <w:p w:rsidR="00B84DF6" w:rsidRDefault="00B84DF6" w:rsidP="00B84DF6">
      <w:pPr>
        <w:pStyle w:val="Heading1"/>
      </w:pPr>
      <w:bookmarkStart w:id="7" w:name="_Toc536164754"/>
      <w:r>
        <w:t>Risk Analysis</w:t>
      </w:r>
      <w:bookmarkEnd w:id="7"/>
      <w:r>
        <w:t xml:space="preserve"> </w:t>
      </w:r>
    </w:p>
    <w:p w:rsidR="002E2170" w:rsidRDefault="009564A0" w:rsidP="00B84DF6">
      <w:r>
        <w:t>As it can be seen in the table below the major risk factors which can cause destruction to DVLA are listed below</w:t>
      </w:r>
      <w:r w:rsidR="009B79F9">
        <w:t xml:space="preserve">. The likelihood of occurrence as well as </w:t>
      </w:r>
      <w:r w:rsidR="002703A5">
        <w:t>the</w:t>
      </w:r>
      <w:r w:rsidR="00CD1ABB">
        <w:t xml:space="preserve"> impact they can leave on the project</w:t>
      </w:r>
      <w:r w:rsidR="009B79F9" w:rsidRPr="009B79F9">
        <w:t xml:space="preserve"> </w:t>
      </w:r>
      <w:r w:rsidR="009B79F9">
        <w:t xml:space="preserve">are assigned numbers (0-10) where, </w:t>
      </w:r>
      <w:r w:rsidR="00123650">
        <w:t xml:space="preserve">zero (0) value indicates lower chance likelihood </w:t>
      </w:r>
      <w:r w:rsidR="0030056B">
        <w:t>and ten</w:t>
      </w:r>
      <w:r w:rsidR="00123650">
        <w:t xml:space="preserve"> (10) indicates higher chance of likelihood. Similarly</w:t>
      </w:r>
      <w:r w:rsidR="0030056B">
        <w:t xml:space="preserve">, </w:t>
      </w:r>
      <w:r w:rsidR="001E0557">
        <w:t>risks which have greater impact on the project are indicated with higher value and vice versa.</w:t>
      </w:r>
    </w:p>
    <w:p w:rsidR="002E2170" w:rsidRPr="00B84DF6" w:rsidRDefault="002E2170" w:rsidP="00B84DF6"/>
    <w:tbl>
      <w:tblPr>
        <w:tblStyle w:val="TableGrid"/>
        <w:tblW w:w="9639" w:type="dxa"/>
        <w:tblInd w:w="-572" w:type="dxa"/>
        <w:tblLook w:val="04A0" w:firstRow="1" w:lastRow="0" w:firstColumn="1" w:lastColumn="0" w:noHBand="0" w:noVBand="1"/>
      </w:tblPr>
      <w:tblGrid>
        <w:gridCol w:w="2694"/>
        <w:gridCol w:w="2409"/>
        <w:gridCol w:w="1843"/>
        <w:gridCol w:w="2693"/>
      </w:tblGrid>
      <w:tr w:rsidR="00B84DF6" w:rsidTr="007B5F30">
        <w:tc>
          <w:tcPr>
            <w:tcW w:w="2694" w:type="dxa"/>
          </w:tcPr>
          <w:p w:rsidR="00B84DF6" w:rsidRDefault="00B84DF6" w:rsidP="00B84DF6">
            <w:r>
              <w:t xml:space="preserve">Risks </w:t>
            </w:r>
          </w:p>
        </w:tc>
        <w:tc>
          <w:tcPr>
            <w:tcW w:w="2409" w:type="dxa"/>
          </w:tcPr>
          <w:p w:rsidR="00B84DF6" w:rsidRDefault="00394706" w:rsidP="00B84DF6">
            <w:r>
              <w:t xml:space="preserve">Likelihood </w:t>
            </w:r>
            <w:r w:rsidR="00B84DF6">
              <w:t xml:space="preserve"> (0-10)</w:t>
            </w:r>
          </w:p>
        </w:tc>
        <w:tc>
          <w:tcPr>
            <w:tcW w:w="1843" w:type="dxa"/>
          </w:tcPr>
          <w:p w:rsidR="00B84DF6" w:rsidRDefault="00B84DF6" w:rsidP="00B84DF6">
            <w:r>
              <w:t>Impact (0-10)</w:t>
            </w:r>
          </w:p>
        </w:tc>
        <w:tc>
          <w:tcPr>
            <w:tcW w:w="2693" w:type="dxa"/>
          </w:tcPr>
          <w:p w:rsidR="00B84DF6" w:rsidRDefault="00B84DF6" w:rsidP="00B84DF6">
            <w:r>
              <w:t>Risk Factor (Likelihood X  Impact)</w:t>
            </w:r>
          </w:p>
        </w:tc>
      </w:tr>
      <w:tr w:rsidR="00B84DF6" w:rsidTr="007B5F30">
        <w:tc>
          <w:tcPr>
            <w:tcW w:w="2694" w:type="dxa"/>
          </w:tcPr>
          <w:p w:rsidR="00B84DF6" w:rsidRDefault="00696A75" w:rsidP="00B84DF6">
            <w:r>
              <w:t xml:space="preserve">Cyber attack </w:t>
            </w:r>
          </w:p>
        </w:tc>
        <w:tc>
          <w:tcPr>
            <w:tcW w:w="2409" w:type="dxa"/>
          </w:tcPr>
          <w:p w:rsidR="00B84DF6" w:rsidRDefault="00696A75" w:rsidP="00B84DF6">
            <w:r>
              <w:t>9</w:t>
            </w:r>
          </w:p>
        </w:tc>
        <w:tc>
          <w:tcPr>
            <w:tcW w:w="1843" w:type="dxa"/>
          </w:tcPr>
          <w:p w:rsidR="00B84DF6" w:rsidRDefault="00696A75" w:rsidP="00B84DF6">
            <w:r>
              <w:t>9</w:t>
            </w:r>
          </w:p>
        </w:tc>
        <w:tc>
          <w:tcPr>
            <w:tcW w:w="2693" w:type="dxa"/>
          </w:tcPr>
          <w:p w:rsidR="00B84DF6" w:rsidRDefault="00696A75" w:rsidP="00B84DF6">
            <w:r>
              <w:t>81</w:t>
            </w:r>
          </w:p>
        </w:tc>
      </w:tr>
      <w:tr w:rsidR="00B84DF6" w:rsidTr="007B5F30">
        <w:tc>
          <w:tcPr>
            <w:tcW w:w="2694" w:type="dxa"/>
          </w:tcPr>
          <w:p w:rsidR="008F122A" w:rsidRDefault="00696A75" w:rsidP="00B84DF6">
            <w:r>
              <w:lastRenderedPageBreak/>
              <w:t xml:space="preserve">Earth quack </w:t>
            </w:r>
          </w:p>
        </w:tc>
        <w:tc>
          <w:tcPr>
            <w:tcW w:w="2409" w:type="dxa"/>
          </w:tcPr>
          <w:p w:rsidR="00B84DF6" w:rsidRDefault="00CE0783" w:rsidP="00B84DF6">
            <w:r>
              <w:t>8</w:t>
            </w:r>
          </w:p>
        </w:tc>
        <w:tc>
          <w:tcPr>
            <w:tcW w:w="1843" w:type="dxa"/>
          </w:tcPr>
          <w:p w:rsidR="00B84DF6" w:rsidRDefault="00BD7979" w:rsidP="00B84DF6">
            <w:r>
              <w:t>9</w:t>
            </w:r>
          </w:p>
        </w:tc>
        <w:tc>
          <w:tcPr>
            <w:tcW w:w="2693" w:type="dxa"/>
          </w:tcPr>
          <w:p w:rsidR="00B84DF6" w:rsidRDefault="003234D5" w:rsidP="00B84DF6">
            <w:r>
              <w:t>72</w:t>
            </w:r>
          </w:p>
        </w:tc>
      </w:tr>
      <w:tr w:rsidR="00B84DF6" w:rsidTr="007B5F30">
        <w:tc>
          <w:tcPr>
            <w:tcW w:w="2694" w:type="dxa"/>
          </w:tcPr>
          <w:p w:rsidR="00B84DF6" w:rsidRDefault="00696A75" w:rsidP="00B84DF6">
            <w:r>
              <w:t xml:space="preserve">Flooding </w:t>
            </w:r>
          </w:p>
        </w:tc>
        <w:tc>
          <w:tcPr>
            <w:tcW w:w="2409" w:type="dxa"/>
          </w:tcPr>
          <w:p w:rsidR="00B84DF6" w:rsidRDefault="00696A75" w:rsidP="00B84DF6">
            <w:r>
              <w:t>8</w:t>
            </w:r>
          </w:p>
        </w:tc>
        <w:tc>
          <w:tcPr>
            <w:tcW w:w="1843" w:type="dxa"/>
          </w:tcPr>
          <w:p w:rsidR="00B84DF6" w:rsidRDefault="003234D5" w:rsidP="00B84DF6">
            <w:r>
              <w:t>8</w:t>
            </w:r>
          </w:p>
        </w:tc>
        <w:tc>
          <w:tcPr>
            <w:tcW w:w="2693" w:type="dxa"/>
          </w:tcPr>
          <w:p w:rsidR="00B84DF6" w:rsidRDefault="00696A75" w:rsidP="00B84DF6">
            <w:r>
              <w:t>64</w:t>
            </w:r>
          </w:p>
        </w:tc>
      </w:tr>
      <w:tr w:rsidR="00B84DF6" w:rsidTr="007B5F30">
        <w:trPr>
          <w:trHeight w:val="447"/>
        </w:trPr>
        <w:tc>
          <w:tcPr>
            <w:tcW w:w="2694" w:type="dxa"/>
          </w:tcPr>
          <w:p w:rsidR="00B84DF6" w:rsidRDefault="00696A75" w:rsidP="00B84DF6">
            <w:r>
              <w:t xml:space="preserve">Hurricane </w:t>
            </w:r>
          </w:p>
        </w:tc>
        <w:tc>
          <w:tcPr>
            <w:tcW w:w="2409" w:type="dxa"/>
          </w:tcPr>
          <w:p w:rsidR="00B84DF6" w:rsidRDefault="00696A75" w:rsidP="00B84DF6">
            <w:r>
              <w:t>6</w:t>
            </w:r>
          </w:p>
        </w:tc>
        <w:tc>
          <w:tcPr>
            <w:tcW w:w="1843" w:type="dxa"/>
          </w:tcPr>
          <w:p w:rsidR="00B84DF6" w:rsidRDefault="00696A75" w:rsidP="00B84DF6">
            <w:r>
              <w:t>8</w:t>
            </w:r>
          </w:p>
        </w:tc>
        <w:tc>
          <w:tcPr>
            <w:tcW w:w="2693" w:type="dxa"/>
          </w:tcPr>
          <w:p w:rsidR="00B84DF6" w:rsidRDefault="00496652" w:rsidP="00B84DF6">
            <w:r>
              <w:t>48</w:t>
            </w:r>
          </w:p>
        </w:tc>
      </w:tr>
      <w:tr w:rsidR="00B84DF6" w:rsidTr="007B5F30">
        <w:tc>
          <w:tcPr>
            <w:tcW w:w="2694" w:type="dxa"/>
          </w:tcPr>
          <w:p w:rsidR="00B84DF6" w:rsidRDefault="00C933DA" w:rsidP="00B84DF6">
            <w:r>
              <w:t>ISP failure</w:t>
            </w:r>
          </w:p>
        </w:tc>
        <w:tc>
          <w:tcPr>
            <w:tcW w:w="2409" w:type="dxa"/>
          </w:tcPr>
          <w:p w:rsidR="00B84DF6" w:rsidRDefault="00C933DA" w:rsidP="00B84DF6">
            <w:r>
              <w:t>5</w:t>
            </w:r>
          </w:p>
        </w:tc>
        <w:tc>
          <w:tcPr>
            <w:tcW w:w="1843" w:type="dxa"/>
          </w:tcPr>
          <w:p w:rsidR="00B84DF6" w:rsidRDefault="00C933DA" w:rsidP="00B84DF6">
            <w:r>
              <w:t>9</w:t>
            </w:r>
          </w:p>
        </w:tc>
        <w:tc>
          <w:tcPr>
            <w:tcW w:w="2693" w:type="dxa"/>
          </w:tcPr>
          <w:p w:rsidR="00B84DF6" w:rsidRDefault="00C933DA" w:rsidP="00B84DF6">
            <w:r>
              <w:t>45</w:t>
            </w:r>
          </w:p>
        </w:tc>
      </w:tr>
      <w:tr w:rsidR="00B84DF6" w:rsidTr="007B5F30">
        <w:tc>
          <w:tcPr>
            <w:tcW w:w="2694" w:type="dxa"/>
          </w:tcPr>
          <w:p w:rsidR="00B84DF6" w:rsidRDefault="00C933DA" w:rsidP="00B84DF6">
            <w:r>
              <w:t xml:space="preserve">Storm </w:t>
            </w:r>
          </w:p>
        </w:tc>
        <w:tc>
          <w:tcPr>
            <w:tcW w:w="2409" w:type="dxa"/>
          </w:tcPr>
          <w:p w:rsidR="00B84DF6" w:rsidRDefault="00C933DA" w:rsidP="00B84DF6">
            <w:r>
              <w:t>4</w:t>
            </w:r>
          </w:p>
        </w:tc>
        <w:tc>
          <w:tcPr>
            <w:tcW w:w="1843" w:type="dxa"/>
          </w:tcPr>
          <w:p w:rsidR="00B84DF6" w:rsidRDefault="00C933DA" w:rsidP="00B84DF6">
            <w:r>
              <w:t>8</w:t>
            </w:r>
          </w:p>
        </w:tc>
        <w:tc>
          <w:tcPr>
            <w:tcW w:w="2693" w:type="dxa"/>
          </w:tcPr>
          <w:p w:rsidR="00B84DF6" w:rsidRDefault="00C933DA" w:rsidP="00B84DF6">
            <w:r>
              <w:t>32</w:t>
            </w:r>
          </w:p>
        </w:tc>
      </w:tr>
      <w:tr w:rsidR="00B84DF6" w:rsidTr="007B5F30">
        <w:tc>
          <w:tcPr>
            <w:tcW w:w="2694" w:type="dxa"/>
          </w:tcPr>
          <w:p w:rsidR="00B84DF6" w:rsidRDefault="00696A75" w:rsidP="00B84DF6">
            <w:r>
              <w:t>Physical damage</w:t>
            </w:r>
          </w:p>
        </w:tc>
        <w:tc>
          <w:tcPr>
            <w:tcW w:w="2409" w:type="dxa"/>
          </w:tcPr>
          <w:p w:rsidR="00B84DF6" w:rsidRDefault="003336F8" w:rsidP="00B84DF6">
            <w:r>
              <w:t>2</w:t>
            </w:r>
          </w:p>
        </w:tc>
        <w:tc>
          <w:tcPr>
            <w:tcW w:w="1843" w:type="dxa"/>
          </w:tcPr>
          <w:p w:rsidR="00B84DF6" w:rsidRDefault="003336F8" w:rsidP="00B84DF6">
            <w:r>
              <w:t>2</w:t>
            </w:r>
          </w:p>
        </w:tc>
        <w:tc>
          <w:tcPr>
            <w:tcW w:w="2693" w:type="dxa"/>
          </w:tcPr>
          <w:p w:rsidR="00B84DF6" w:rsidRDefault="003336F8" w:rsidP="00B84DF6">
            <w:r>
              <w:t>4</w:t>
            </w:r>
          </w:p>
        </w:tc>
      </w:tr>
      <w:tr w:rsidR="00B84DF6" w:rsidTr="007B5F30">
        <w:tc>
          <w:tcPr>
            <w:tcW w:w="2694" w:type="dxa"/>
          </w:tcPr>
          <w:p w:rsidR="00B84DF6" w:rsidRDefault="00696A75" w:rsidP="00B84DF6">
            <w:r>
              <w:t>Router failure</w:t>
            </w:r>
          </w:p>
        </w:tc>
        <w:tc>
          <w:tcPr>
            <w:tcW w:w="2409" w:type="dxa"/>
          </w:tcPr>
          <w:p w:rsidR="00B84DF6" w:rsidRDefault="00696A75" w:rsidP="00B84DF6">
            <w:r>
              <w:t>5</w:t>
            </w:r>
          </w:p>
        </w:tc>
        <w:tc>
          <w:tcPr>
            <w:tcW w:w="1843" w:type="dxa"/>
          </w:tcPr>
          <w:p w:rsidR="00B84DF6" w:rsidRDefault="00696A75" w:rsidP="00B84DF6">
            <w:r>
              <w:t>6</w:t>
            </w:r>
          </w:p>
        </w:tc>
        <w:tc>
          <w:tcPr>
            <w:tcW w:w="2693" w:type="dxa"/>
          </w:tcPr>
          <w:p w:rsidR="00B84DF6" w:rsidRDefault="00696A75" w:rsidP="00B84DF6">
            <w:r>
              <w:t>30</w:t>
            </w:r>
          </w:p>
        </w:tc>
      </w:tr>
      <w:tr w:rsidR="00B84DF6" w:rsidTr="007B5F30">
        <w:tc>
          <w:tcPr>
            <w:tcW w:w="2694" w:type="dxa"/>
          </w:tcPr>
          <w:p w:rsidR="00B84DF6" w:rsidRDefault="00696A75" w:rsidP="00B84DF6">
            <w:r>
              <w:t>Wild fire</w:t>
            </w:r>
          </w:p>
        </w:tc>
        <w:tc>
          <w:tcPr>
            <w:tcW w:w="2409" w:type="dxa"/>
          </w:tcPr>
          <w:p w:rsidR="00B84DF6" w:rsidRDefault="003336F8" w:rsidP="00B84DF6">
            <w:r>
              <w:t>3</w:t>
            </w:r>
          </w:p>
        </w:tc>
        <w:tc>
          <w:tcPr>
            <w:tcW w:w="1843" w:type="dxa"/>
          </w:tcPr>
          <w:p w:rsidR="00B84DF6" w:rsidRDefault="007C1E51" w:rsidP="00B84DF6">
            <w:r>
              <w:t>4</w:t>
            </w:r>
          </w:p>
        </w:tc>
        <w:tc>
          <w:tcPr>
            <w:tcW w:w="2693" w:type="dxa"/>
          </w:tcPr>
          <w:p w:rsidR="00B84DF6" w:rsidRDefault="003336F8" w:rsidP="00B84DF6">
            <w:r>
              <w:t>12</w:t>
            </w:r>
          </w:p>
        </w:tc>
      </w:tr>
      <w:tr w:rsidR="00B84DF6" w:rsidTr="007B5F30">
        <w:tc>
          <w:tcPr>
            <w:tcW w:w="2694" w:type="dxa"/>
          </w:tcPr>
          <w:p w:rsidR="00B84DF6" w:rsidRDefault="00696A75" w:rsidP="00B84DF6">
            <w:r>
              <w:t>power supply</w:t>
            </w:r>
            <w:r w:rsidR="007B5F30">
              <w:t xml:space="preserve"> disruption </w:t>
            </w:r>
          </w:p>
        </w:tc>
        <w:tc>
          <w:tcPr>
            <w:tcW w:w="2409" w:type="dxa"/>
          </w:tcPr>
          <w:p w:rsidR="00B84DF6" w:rsidRDefault="00696A75" w:rsidP="00B84DF6">
            <w:r>
              <w:t>2</w:t>
            </w:r>
          </w:p>
        </w:tc>
        <w:tc>
          <w:tcPr>
            <w:tcW w:w="1843" w:type="dxa"/>
          </w:tcPr>
          <w:p w:rsidR="00B84DF6" w:rsidRDefault="00696A75" w:rsidP="00B84DF6">
            <w:r>
              <w:t>9</w:t>
            </w:r>
          </w:p>
        </w:tc>
        <w:tc>
          <w:tcPr>
            <w:tcW w:w="2693" w:type="dxa"/>
          </w:tcPr>
          <w:p w:rsidR="00B84DF6" w:rsidRDefault="00696A75" w:rsidP="00B84DF6">
            <w:r>
              <w:t>18</w:t>
            </w:r>
          </w:p>
        </w:tc>
      </w:tr>
    </w:tbl>
    <w:p w:rsidR="002E2170" w:rsidRDefault="00A45107" w:rsidP="00A45107">
      <w:pPr>
        <w:pStyle w:val="Caption"/>
        <w:rPr>
          <w:noProof/>
        </w:rPr>
      </w:pPr>
      <w:r w:rsidRPr="00A45107">
        <w:rPr>
          <w:sz w:val="22"/>
          <w:szCs w:val="22"/>
        </w:rPr>
        <w:t xml:space="preserve">Table </w:t>
      </w:r>
      <w:r w:rsidR="00596B4A">
        <w:rPr>
          <w:noProof/>
        </w:rPr>
        <w:fldChar w:fldCharType="begin"/>
      </w:r>
      <w:r w:rsidR="00596B4A">
        <w:rPr>
          <w:noProof/>
        </w:rPr>
        <w:instrText xml:space="preserve"> SEQ Table \* ARABIC </w:instrText>
      </w:r>
      <w:r w:rsidR="00596B4A">
        <w:rPr>
          <w:noProof/>
        </w:rPr>
        <w:fldChar w:fldCharType="separate"/>
      </w:r>
      <w:r>
        <w:rPr>
          <w:noProof/>
        </w:rPr>
        <w:t>1</w:t>
      </w:r>
      <w:r w:rsidR="00596B4A">
        <w:rPr>
          <w:noProof/>
        </w:rPr>
        <w:fldChar w:fldCharType="end"/>
      </w:r>
    </w:p>
    <w:p w:rsidR="00E90813" w:rsidRDefault="00E90813" w:rsidP="00E90813"/>
    <w:p w:rsidR="002E5083" w:rsidRDefault="002E5083" w:rsidP="00E90813"/>
    <w:p w:rsidR="002E5083" w:rsidRDefault="002E5083" w:rsidP="00E90813"/>
    <w:p w:rsidR="002E5083" w:rsidRDefault="002E5083" w:rsidP="00E90813"/>
    <w:p w:rsidR="002E5083" w:rsidRDefault="002E5083" w:rsidP="00E90813"/>
    <w:p w:rsidR="002E5083" w:rsidRDefault="002E5083" w:rsidP="00E90813"/>
    <w:p w:rsidR="00804269" w:rsidRDefault="0084065F" w:rsidP="00B84DF6">
      <w:pPr>
        <w:pStyle w:val="Heading1"/>
      </w:pPr>
      <w:bookmarkStart w:id="8" w:name="_Toc536164755"/>
      <w:r>
        <w:t>Qualitative descriptors of risk probability</w:t>
      </w:r>
      <w:bookmarkEnd w:id="8"/>
      <w:r>
        <w:t xml:space="preserve">  </w:t>
      </w:r>
    </w:p>
    <w:p w:rsidR="0065397D" w:rsidRPr="0065397D" w:rsidRDefault="0065397D" w:rsidP="0065397D">
      <w:r>
        <w:t>The table shows probability of occurrence along with the description of the range values</w:t>
      </w:r>
    </w:p>
    <w:tbl>
      <w:tblPr>
        <w:tblStyle w:val="TableGrid"/>
        <w:tblW w:w="9634" w:type="dxa"/>
        <w:tblLook w:val="04A0" w:firstRow="1" w:lastRow="0" w:firstColumn="1" w:lastColumn="0" w:noHBand="0" w:noVBand="1"/>
      </w:tblPr>
      <w:tblGrid>
        <w:gridCol w:w="2972"/>
        <w:gridCol w:w="6662"/>
      </w:tblGrid>
      <w:tr w:rsidR="00FB3CE9" w:rsidTr="00FB3577">
        <w:tc>
          <w:tcPr>
            <w:tcW w:w="2972" w:type="dxa"/>
          </w:tcPr>
          <w:p w:rsidR="00FB3CE9" w:rsidRDefault="00FB3CE9" w:rsidP="00FB3CE9">
            <w:r>
              <w:t xml:space="preserve">Chance of occurrence </w:t>
            </w:r>
          </w:p>
        </w:tc>
        <w:tc>
          <w:tcPr>
            <w:tcW w:w="6662" w:type="dxa"/>
          </w:tcPr>
          <w:p w:rsidR="00FB3CE9" w:rsidRDefault="00FB3CE9" w:rsidP="00FB3CE9">
            <w:r>
              <w:t xml:space="preserve">Range </w:t>
            </w:r>
          </w:p>
        </w:tc>
      </w:tr>
      <w:tr w:rsidR="00FB3CE9" w:rsidTr="00FB3577">
        <w:tc>
          <w:tcPr>
            <w:tcW w:w="2972" w:type="dxa"/>
          </w:tcPr>
          <w:p w:rsidR="00FB3CE9" w:rsidRDefault="00FB3CE9" w:rsidP="00FB3CE9">
            <w:r>
              <w:t>High</w:t>
            </w:r>
          </w:p>
        </w:tc>
        <w:tc>
          <w:tcPr>
            <w:tcW w:w="6662" w:type="dxa"/>
          </w:tcPr>
          <w:p w:rsidR="00FB3CE9" w:rsidRDefault="00FB3577" w:rsidP="00FB3CE9">
            <w:r>
              <w:t xml:space="preserve">Values greater than 5 shows high chance of occurrence </w:t>
            </w:r>
          </w:p>
        </w:tc>
      </w:tr>
      <w:tr w:rsidR="00FB3CE9" w:rsidTr="00FB3577">
        <w:tc>
          <w:tcPr>
            <w:tcW w:w="2972" w:type="dxa"/>
          </w:tcPr>
          <w:p w:rsidR="00FB3CE9" w:rsidRDefault="00FB3577" w:rsidP="00FB3CE9">
            <w:r>
              <w:t>Moderate</w:t>
            </w:r>
          </w:p>
        </w:tc>
        <w:tc>
          <w:tcPr>
            <w:tcW w:w="6662" w:type="dxa"/>
          </w:tcPr>
          <w:p w:rsidR="00FB3CE9" w:rsidRDefault="00FB3577" w:rsidP="00FB3CE9">
            <w:r>
              <w:t>Values between 3 and 5 indicates moderate chance of occurrence</w:t>
            </w:r>
          </w:p>
        </w:tc>
      </w:tr>
      <w:tr w:rsidR="00FB3CE9" w:rsidTr="00FB3577">
        <w:tc>
          <w:tcPr>
            <w:tcW w:w="2972" w:type="dxa"/>
          </w:tcPr>
          <w:p w:rsidR="00FB3CE9" w:rsidRDefault="00FB3577" w:rsidP="00FB3CE9">
            <w:r>
              <w:t xml:space="preserve">Low </w:t>
            </w:r>
          </w:p>
        </w:tc>
        <w:tc>
          <w:tcPr>
            <w:tcW w:w="6662" w:type="dxa"/>
          </w:tcPr>
          <w:p w:rsidR="00FB3CE9" w:rsidRDefault="00FB3577" w:rsidP="00FB3CE9">
            <w:r>
              <w:t xml:space="preserve">Values less than 3 </w:t>
            </w:r>
            <w:r w:rsidR="0084065F">
              <w:t>demonstrates</w:t>
            </w:r>
            <w:r>
              <w:t xml:space="preserve"> less probability of </w:t>
            </w:r>
            <w:r w:rsidR="0084065F">
              <w:t xml:space="preserve">happening </w:t>
            </w:r>
          </w:p>
        </w:tc>
      </w:tr>
    </w:tbl>
    <w:p w:rsidR="00160A67" w:rsidRDefault="00A45107" w:rsidP="00A45107">
      <w:pPr>
        <w:pStyle w:val="Caption"/>
        <w:rPr>
          <w:sz w:val="24"/>
          <w:szCs w:val="24"/>
        </w:rPr>
      </w:pPr>
      <w:r w:rsidRPr="00A45107">
        <w:rPr>
          <w:sz w:val="24"/>
          <w:szCs w:val="24"/>
        </w:rPr>
        <w:t xml:space="preserve">Table </w:t>
      </w:r>
      <w:r w:rsidRPr="00A45107">
        <w:rPr>
          <w:sz w:val="24"/>
          <w:szCs w:val="24"/>
        </w:rPr>
        <w:fldChar w:fldCharType="begin"/>
      </w:r>
      <w:r w:rsidRPr="00A45107">
        <w:rPr>
          <w:sz w:val="24"/>
          <w:szCs w:val="24"/>
        </w:rPr>
        <w:instrText xml:space="preserve"> SEQ Table \* ARABIC </w:instrText>
      </w:r>
      <w:r w:rsidRPr="00A45107">
        <w:rPr>
          <w:sz w:val="24"/>
          <w:szCs w:val="24"/>
        </w:rPr>
        <w:fldChar w:fldCharType="separate"/>
      </w:r>
      <w:r>
        <w:rPr>
          <w:noProof/>
          <w:sz w:val="24"/>
          <w:szCs w:val="24"/>
        </w:rPr>
        <w:t>2</w:t>
      </w:r>
      <w:r w:rsidRPr="00A45107">
        <w:rPr>
          <w:sz w:val="24"/>
          <w:szCs w:val="24"/>
        </w:rPr>
        <w:fldChar w:fldCharType="end"/>
      </w:r>
    </w:p>
    <w:p w:rsidR="000540A4" w:rsidRDefault="000540A4" w:rsidP="000540A4"/>
    <w:p w:rsidR="002E5083" w:rsidRPr="000540A4" w:rsidRDefault="002E5083" w:rsidP="000540A4"/>
    <w:p w:rsidR="0084065F" w:rsidRDefault="0084065F" w:rsidP="0084065F">
      <w:pPr>
        <w:pStyle w:val="Heading1"/>
      </w:pPr>
      <w:bookmarkStart w:id="9" w:name="_Toc536164756"/>
      <w:r>
        <w:lastRenderedPageBreak/>
        <w:t>Quantitative Risk descriptors of impact</w:t>
      </w:r>
      <w:bookmarkEnd w:id="9"/>
      <w:r>
        <w:t xml:space="preserve"> </w:t>
      </w:r>
    </w:p>
    <w:p w:rsidR="0065397D" w:rsidRPr="0065397D" w:rsidRDefault="0065397D" w:rsidP="0065397D">
      <w:r>
        <w:t>The table shows the impact of the possible risk along with the description of the range values</w:t>
      </w:r>
    </w:p>
    <w:tbl>
      <w:tblPr>
        <w:tblStyle w:val="TableGrid"/>
        <w:tblW w:w="9634" w:type="dxa"/>
        <w:tblLook w:val="04A0" w:firstRow="1" w:lastRow="0" w:firstColumn="1" w:lastColumn="0" w:noHBand="0" w:noVBand="1"/>
      </w:tblPr>
      <w:tblGrid>
        <w:gridCol w:w="2405"/>
        <w:gridCol w:w="7229"/>
      </w:tblGrid>
      <w:tr w:rsidR="0084065F" w:rsidTr="00CC5F4B">
        <w:tc>
          <w:tcPr>
            <w:tcW w:w="2405" w:type="dxa"/>
          </w:tcPr>
          <w:p w:rsidR="0084065F" w:rsidRDefault="0084065F" w:rsidP="00E90813">
            <w:r>
              <w:t xml:space="preserve">Chance of occurrence </w:t>
            </w:r>
          </w:p>
        </w:tc>
        <w:tc>
          <w:tcPr>
            <w:tcW w:w="7229" w:type="dxa"/>
          </w:tcPr>
          <w:p w:rsidR="0084065F" w:rsidRDefault="0084065F" w:rsidP="00E90813">
            <w:r>
              <w:t xml:space="preserve">Range </w:t>
            </w:r>
          </w:p>
        </w:tc>
      </w:tr>
      <w:tr w:rsidR="0084065F" w:rsidTr="00CC5F4B">
        <w:tc>
          <w:tcPr>
            <w:tcW w:w="2405" w:type="dxa"/>
          </w:tcPr>
          <w:p w:rsidR="0084065F" w:rsidRDefault="0084065F" w:rsidP="00E90813">
            <w:r>
              <w:t>High</w:t>
            </w:r>
          </w:p>
        </w:tc>
        <w:tc>
          <w:tcPr>
            <w:tcW w:w="7229" w:type="dxa"/>
          </w:tcPr>
          <w:p w:rsidR="0084065F" w:rsidRDefault="00CC5F4B" w:rsidP="00CC5F4B">
            <w:r>
              <w:t xml:space="preserve">Values above 5 marks a greater impact on the project </w:t>
            </w:r>
          </w:p>
        </w:tc>
      </w:tr>
      <w:tr w:rsidR="0084065F" w:rsidTr="00CC5F4B">
        <w:tc>
          <w:tcPr>
            <w:tcW w:w="2405" w:type="dxa"/>
          </w:tcPr>
          <w:p w:rsidR="0084065F" w:rsidRDefault="0084065F" w:rsidP="00E90813">
            <w:r>
              <w:t>Moderate</w:t>
            </w:r>
          </w:p>
        </w:tc>
        <w:tc>
          <w:tcPr>
            <w:tcW w:w="7229" w:type="dxa"/>
          </w:tcPr>
          <w:p w:rsidR="0084065F" w:rsidRDefault="00CC5F4B" w:rsidP="00E90813">
            <w:r>
              <w:t>3 to 5 indicates that there will be moderate impact on the project</w:t>
            </w:r>
          </w:p>
        </w:tc>
      </w:tr>
      <w:tr w:rsidR="0084065F" w:rsidTr="00CC5F4B">
        <w:tc>
          <w:tcPr>
            <w:tcW w:w="2405" w:type="dxa"/>
          </w:tcPr>
          <w:p w:rsidR="0084065F" w:rsidRDefault="0084065F" w:rsidP="00E90813">
            <w:r>
              <w:t xml:space="preserve">Low </w:t>
            </w:r>
          </w:p>
        </w:tc>
        <w:tc>
          <w:tcPr>
            <w:tcW w:w="7229" w:type="dxa"/>
          </w:tcPr>
          <w:p w:rsidR="0084065F" w:rsidRDefault="00CC5F4B" w:rsidP="00E90813">
            <w:r>
              <w:t xml:space="preserve">Value below 3 shows that there will create a low impact on the project </w:t>
            </w:r>
          </w:p>
        </w:tc>
      </w:tr>
    </w:tbl>
    <w:p w:rsidR="00FB3577" w:rsidRDefault="00A45107" w:rsidP="00A45107">
      <w:pPr>
        <w:pStyle w:val="Caption"/>
        <w:rPr>
          <w:sz w:val="24"/>
          <w:szCs w:val="24"/>
        </w:rPr>
      </w:pPr>
      <w:r w:rsidRPr="00A45107">
        <w:rPr>
          <w:sz w:val="24"/>
          <w:szCs w:val="24"/>
        </w:rPr>
        <w:t xml:space="preserve">Table </w:t>
      </w:r>
      <w:r w:rsidRPr="00A45107">
        <w:rPr>
          <w:sz w:val="24"/>
          <w:szCs w:val="24"/>
        </w:rPr>
        <w:fldChar w:fldCharType="begin"/>
      </w:r>
      <w:r w:rsidRPr="00A45107">
        <w:rPr>
          <w:sz w:val="24"/>
          <w:szCs w:val="24"/>
        </w:rPr>
        <w:instrText xml:space="preserve"> SEQ Table \* ARABIC </w:instrText>
      </w:r>
      <w:r w:rsidRPr="00A45107">
        <w:rPr>
          <w:sz w:val="24"/>
          <w:szCs w:val="24"/>
        </w:rPr>
        <w:fldChar w:fldCharType="separate"/>
      </w:r>
      <w:r w:rsidRPr="00A45107">
        <w:rPr>
          <w:noProof/>
          <w:sz w:val="24"/>
          <w:szCs w:val="24"/>
        </w:rPr>
        <w:t>3</w:t>
      </w:r>
      <w:r w:rsidRPr="00A45107">
        <w:rPr>
          <w:sz w:val="24"/>
          <w:szCs w:val="24"/>
        </w:rPr>
        <w:fldChar w:fldCharType="end"/>
      </w:r>
    </w:p>
    <w:p w:rsidR="00E90813" w:rsidRDefault="00E90813" w:rsidP="00E90813"/>
    <w:p w:rsidR="00E90813" w:rsidRDefault="00E90813" w:rsidP="00E90813"/>
    <w:p w:rsidR="00E90813" w:rsidRDefault="00E90813" w:rsidP="00E90813"/>
    <w:p w:rsidR="00E90813" w:rsidRDefault="00E90813" w:rsidP="00E90813"/>
    <w:p w:rsidR="00E90813" w:rsidRDefault="00E90813" w:rsidP="00E90813"/>
    <w:p w:rsidR="00E90813" w:rsidRDefault="00E90813" w:rsidP="00E90813"/>
    <w:p w:rsidR="00E90813" w:rsidRDefault="00E90813" w:rsidP="00E90813"/>
    <w:p w:rsidR="00E90813" w:rsidRPr="00E90813" w:rsidRDefault="00E90813" w:rsidP="00E90813"/>
    <w:p w:rsidR="00A45107" w:rsidRDefault="00A45107" w:rsidP="00FB3577"/>
    <w:p w:rsidR="00A45107" w:rsidRDefault="00A45107" w:rsidP="00160A67">
      <w:pPr>
        <w:pStyle w:val="Heading2"/>
      </w:pPr>
    </w:p>
    <w:p w:rsidR="00F71152" w:rsidRDefault="00CC5F4B" w:rsidP="00160A67">
      <w:pPr>
        <w:pStyle w:val="Heading2"/>
      </w:pPr>
      <w:bookmarkStart w:id="10" w:name="_Toc536164757"/>
      <w:r>
        <w:t>Probability impact</w:t>
      </w:r>
      <w:r w:rsidR="00F71152" w:rsidRPr="008E522E">
        <w:t xml:space="preserve"> Matrix</w:t>
      </w:r>
      <w:bookmarkEnd w:id="10"/>
    </w:p>
    <w:p w:rsidR="00F84E18" w:rsidRDefault="0065397D" w:rsidP="00CD7203">
      <w:r>
        <w:t>The figure below shows the probability impact matrix.</w:t>
      </w:r>
    </w:p>
    <w:p w:rsidR="00CD7203" w:rsidRDefault="00F84E18" w:rsidP="00CD7203">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1038225</wp:posOffset>
                </wp:positionH>
                <wp:positionV relativeFrom="paragraph">
                  <wp:posOffset>171450</wp:posOffset>
                </wp:positionV>
                <wp:extent cx="1485900" cy="571500"/>
                <wp:effectExtent l="0" t="0" r="95250" b="57150"/>
                <wp:wrapNone/>
                <wp:docPr id="8" name="Straight Arrow Connector 8"/>
                <wp:cNvGraphicFramePr/>
                <a:graphic xmlns:a="http://schemas.openxmlformats.org/drawingml/2006/main">
                  <a:graphicData uri="http://schemas.microsoft.com/office/word/2010/wordprocessingShape">
                    <wps:wsp>
                      <wps:cNvCnPr/>
                      <wps:spPr>
                        <a:xfrm>
                          <a:off x="0" y="0"/>
                          <a:ext cx="148590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3F80FC6" id="_x0000_t32" coordsize="21600,21600" o:spt="32" o:oned="t" path="m,l21600,21600e" filled="f">
                <v:path arrowok="t" fillok="f" o:connecttype="none"/>
                <o:lock v:ext="edit" shapetype="t"/>
              </v:shapetype>
              <v:shape id="Straight Arrow Connector 8" o:spid="_x0000_s1026" type="#_x0000_t32" style="position:absolute;margin-left:81.75pt;margin-top:13.5pt;width:117pt;height: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" strokecolor="black [3200]" strokeweight=".5pt">
                <v:stroke endarrow="block" joinstyle="miter"/>
              </v:shape>
            </w:pict>
          </mc:Fallback>
        </mc:AlternateContent>
      </w:r>
      <w:r w:rsidR="00496652">
        <w:t xml:space="preserve">Line of tolerance </w:t>
      </w:r>
      <w:r w:rsidR="00CD7203">
        <w:t xml:space="preserve">  </w:t>
      </w:r>
    </w:p>
    <w:p w:rsidR="009B6556" w:rsidRDefault="00016DB5" w:rsidP="00496652">
      <w:r>
        <w:rPr>
          <w:noProof/>
          <w:lang w:eastAsia="en-GB"/>
        </w:rPr>
        <mc:AlternateContent>
          <mc:Choice Requires="wps">
            <w:drawing>
              <wp:anchor distT="0" distB="0" distL="114300" distR="114300" simplePos="0" relativeHeight="251678720" behindDoc="0" locked="0" layoutInCell="1" allowOverlap="1" wp14:anchorId="18260C7F" wp14:editId="06BA1CDC">
                <wp:simplePos x="0" y="0"/>
                <wp:positionH relativeFrom="column">
                  <wp:posOffset>425450</wp:posOffset>
                </wp:positionH>
                <wp:positionV relativeFrom="paragraph">
                  <wp:posOffset>383540</wp:posOffset>
                </wp:positionV>
                <wp:extent cx="45719" cy="2276475"/>
                <wp:effectExtent l="76200" t="38100" r="50165" b="28575"/>
                <wp:wrapNone/>
                <wp:docPr id="10" name="Straight Arrow Connector 10"/>
                <wp:cNvGraphicFramePr/>
                <a:graphic xmlns:a="http://schemas.openxmlformats.org/drawingml/2006/main">
                  <a:graphicData uri="http://schemas.microsoft.com/office/word/2010/wordprocessingShape">
                    <wps:wsp>
                      <wps:cNvCnPr/>
                      <wps:spPr>
                        <a:xfrm flipH="1" flipV="1">
                          <a:off x="0" y="0"/>
                          <a:ext cx="45719" cy="22764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A4442" id="Straight Arrow Connector 10" o:spid="_x0000_s1026" type="#_x0000_t32" style="position:absolute;margin-left:33.5pt;margin-top:30.2pt;width:3.6pt;height:179.2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79744" behindDoc="0" locked="0" layoutInCell="1" allowOverlap="1" wp14:anchorId="31B64E99" wp14:editId="39F21BEC">
                <wp:simplePos x="0" y="0"/>
                <wp:positionH relativeFrom="margin">
                  <wp:align>left</wp:align>
                </wp:positionH>
                <wp:positionV relativeFrom="paragraph">
                  <wp:posOffset>2374265</wp:posOffset>
                </wp:positionV>
                <wp:extent cx="400050" cy="2952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400050" cy="295275"/>
                        </a:xfrm>
                        <a:prstGeom prst="rect">
                          <a:avLst/>
                        </a:prstGeom>
                        <a:solidFill>
                          <a:schemeClr val="lt1"/>
                        </a:solidFill>
                        <a:ln w="6350">
                          <a:noFill/>
                        </a:ln>
                      </wps:spPr>
                      <wps:txbx>
                        <w:txbxContent>
                          <w:p w:rsidR="00E90813" w:rsidRDefault="00E90813" w:rsidP="009B6556">
                            <w: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64E99" id="Text Box 12" o:spid="_x0000_s1032" type="#_x0000_t202" style="position:absolute;margin-left:0;margin-top:186.95pt;width:31.5pt;height:23.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" fillcolor="white [3201]" stroked="f" strokeweight=".5pt">
                <v:textbox>
                  <w:txbxContent>
                    <w:p w:rsidR="00E90813" w:rsidRDefault="00E90813" w:rsidP="009B6556">
                      <w:r>
                        <w:t>0.0</w:t>
                      </w:r>
                    </w:p>
                  </w:txbxContent>
                </v:textbox>
                <w10:wrap anchorx="margin"/>
              </v:shape>
            </w:pict>
          </mc:Fallback>
        </mc:AlternateContent>
      </w:r>
      <w:r w:rsidR="00145E2B">
        <w:rPr>
          <w:noProof/>
          <w:lang w:eastAsia="en-GB"/>
        </w:rPr>
        <mc:AlternateContent>
          <mc:Choice Requires="wps">
            <w:drawing>
              <wp:anchor distT="0" distB="0" distL="114300" distR="114300" simplePos="0" relativeHeight="251680768" behindDoc="0" locked="0" layoutInCell="1" allowOverlap="1" wp14:anchorId="6494B5CA" wp14:editId="380EFABF">
                <wp:simplePos x="0" y="0"/>
                <wp:positionH relativeFrom="margin">
                  <wp:align>left</wp:align>
                </wp:positionH>
                <wp:positionV relativeFrom="paragraph">
                  <wp:posOffset>421640</wp:posOffset>
                </wp:positionV>
                <wp:extent cx="390525" cy="24765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390525" cy="247650"/>
                        </a:xfrm>
                        <a:prstGeom prst="rect">
                          <a:avLst/>
                        </a:prstGeom>
                        <a:solidFill>
                          <a:schemeClr val="lt1"/>
                        </a:solidFill>
                        <a:ln w="6350">
                          <a:noFill/>
                        </a:ln>
                      </wps:spPr>
                      <wps:txbx>
                        <w:txbxContent>
                          <w:p w:rsidR="00E90813" w:rsidRDefault="00E90813" w:rsidP="009B6556">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94B5CA" id="Text Box 13" o:spid="_x0000_s1033" type="#_x0000_t202" style="position:absolute;margin-left:0;margin-top:33.2pt;width:30.75pt;height:19.5pt;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" fillcolor="white [3201]" stroked="f" strokeweight=".5pt">
                <v:textbox>
                  <w:txbxContent>
                    <w:p w:rsidR="00E90813" w:rsidRDefault="00E90813" w:rsidP="009B6556">
                      <w:r>
                        <w:t>10</w:t>
                      </w:r>
                    </w:p>
                  </w:txbxContent>
                </v:textbox>
                <w10:wrap anchorx="margin"/>
              </v:shape>
            </w:pict>
          </mc:Fallback>
        </mc:AlternateContent>
      </w:r>
      <w:r w:rsidR="00145E2B">
        <w:rPr>
          <w:noProof/>
          <w:lang w:eastAsia="en-GB"/>
        </w:rPr>
        <mc:AlternateContent>
          <mc:Choice Requires="wps">
            <w:drawing>
              <wp:anchor distT="0" distB="0" distL="114300" distR="114300" simplePos="0" relativeHeight="251677696" behindDoc="0" locked="0" layoutInCell="1" allowOverlap="1" wp14:anchorId="2CF1EAA8" wp14:editId="57C3F47D">
                <wp:simplePos x="0" y="0"/>
                <wp:positionH relativeFrom="column">
                  <wp:posOffset>219075</wp:posOffset>
                </wp:positionH>
                <wp:positionV relativeFrom="paragraph">
                  <wp:posOffset>469265</wp:posOffset>
                </wp:positionV>
                <wp:extent cx="952500" cy="4476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952500" cy="447675"/>
                        </a:xfrm>
                        <a:prstGeom prst="rect">
                          <a:avLst/>
                        </a:prstGeom>
                        <a:solidFill>
                          <a:schemeClr val="lt1"/>
                        </a:solidFill>
                        <a:ln w="6350">
                          <a:noFill/>
                        </a:ln>
                      </wps:spPr>
                      <wps:txbx>
                        <w:txbxContent>
                          <w:p w:rsidR="00E90813" w:rsidRDefault="00E90813" w:rsidP="009B6556">
                            <w:r>
                              <w:t xml:space="preserve">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1EAA8" id="Text Box 1" o:spid="_x0000_s1034" type="#_x0000_t202" style="position:absolute;margin-left:17.25pt;margin-top:36.95pt;width:75pt;height:3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" fillcolor="white [3201]" stroked="f" strokeweight=".5pt">
                <v:textbox>
                  <w:txbxContent>
                    <w:p w:rsidR="00E90813" w:rsidRDefault="00E90813" w:rsidP="009B6556">
                      <w:r>
                        <w:t xml:space="preserve">          High</w:t>
                      </w:r>
                    </w:p>
                  </w:txbxContent>
                </v:textbox>
              </v:shape>
            </w:pict>
          </mc:Fallback>
        </mc:AlternateContent>
      </w:r>
      <w:r w:rsidR="00145E2B">
        <w:rPr>
          <w:noProof/>
          <w:lang w:eastAsia="en-GB"/>
        </w:rPr>
        <mc:AlternateContent>
          <mc:Choice Requires="wps">
            <w:drawing>
              <wp:anchor distT="0" distB="0" distL="114300" distR="114300" simplePos="0" relativeHeight="251675648" behindDoc="0" locked="0" layoutInCell="1" allowOverlap="1" wp14:anchorId="76A768CD" wp14:editId="0F6C7165">
                <wp:simplePos x="0" y="0"/>
                <wp:positionH relativeFrom="column">
                  <wp:posOffset>428625</wp:posOffset>
                </wp:positionH>
                <wp:positionV relativeFrom="paragraph">
                  <wp:posOffset>1012190</wp:posOffset>
                </wp:positionV>
                <wp:extent cx="819150" cy="781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chemeClr val="lt1"/>
                        </a:solidFill>
                        <a:ln w="6350">
                          <a:noFill/>
                        </a:ln>
                      </wps:spPr>
                      <wps:txbx>
                        <w:txbxContent>
                          <w:p w:rsidR="00E90813" w:rsidRDefault="00E90813" w:rsidP="009B6556">
                            <w:r>
                              <w:t xml:space="preserve">  Moderate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768CD" id="Text Box 5" o:spid="_x0000_s1035" type="#_x0000_t202" style="position:absolute;margin-left:33.75pt;margin-top:79.7pt;width:64.5pt;height: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" fillcolor="white [3201]" stroked="f" strokeweight=".5pt">
                <v:textbox>
                  <w:txbxContent>
                    <w:p w:rsidR="00E90813" w:rsidRDefault="00E90813" w:rsidP="009B6556">
                      <w:r>
                        <w:t xml:space="preserve">  Moderate</w:t>
                      </w:r>
                    </w:p>
                  </w:txbxContent>
                </v:textbox>
              </v:shape>
            </w:pict>
          </mc:Fallback>
        </mc:AlternateContent>
      </w:r>
      <w:r w:rsidR="00145E2B">
        <w:rPr>
          <w:noProof/>
          <w:lang w:eastAsia="en-GB"/>
        </w:rPr>
        <mc:AlternateContent>
          <mc:Choice Requires="wps">
            <w:drawing>
              <wp:anchor distT="0" distB="0" distL="114300" distR="114300" simplePos="0" relativeHeight="251688960" behindDoc="0" locked="0" layoutInCell="1" allowOverlap="1">
                <wp:simplePos x="0" y="0"/>
                <wp:positionH relativeFrom="column">
                  <wp:posOffset>-247650</wp:posOffset>
                </wp:positionH>
                <wp:positionV relativeFrom="paragraph">
                  <wp:posOffset>1145540</wp:posOffset>
                </wp:positionV>
                <wp:extent cx="628650" cy="1066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28650" cy="1066800"/>
                        </a:xfrm>
                        <a:prstGeom prst="rect">
                          <a:avLst/>
                        </a:prstGeom>
                        <a:solidFill>
                          <a:schemeClr val="lt1"/>
                        </a:solidFill>
                        <a:ln w="6350">
                          <a:noFill/>
                        </a:ln>
                      </wps:spPr>
                      <wps:txbx>
                        <w:txbxContent>
                          <w:p w:rsidR="00E90813" w:rsidRDefault="00E90813">
                            <w:r>
                              <w:t>Impact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36" type="#_x0000_t202" style="position:absolute;margin-left:-19.5pt;margin-top:90.2pt;width:49.5pt;height:8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" fillcolor="white [3201]" stroked="f" strokeweight=".5pt">
                <v:textbox style="layout-flow:vertical;mso-layout-flow-alt:bottom-to-top">
                  <w:txbxContent>
                    <w:p w:rsidR="00E90813" w:rsidRDefault="00E90813">
                      <w:r>
                        <w:t>Impact</w:t>
                      </w:r>
                    </w:p>
                  </w:txbxContent>
                </v:textbox>
              </v:shape>
            </w:pict>
          </mc:Fallback>
        </mc:AlternateContent>
      </w:r>
      <w:r w:rsidR="009B6556">
        <w:rPr>
          <w:noProof/>
          <w:lang w:eastAsia="en-GB"/>
        </w:rPr>
        <mc:AlternateContent>
          <mc:Choice Requires="wps">
            <w:drawing>
              <wp:anchor distT="0" distB="0" distL="114300" distR="114300" simplePos="0" relativeHeight="251676672" behindDoc="0" locked="0" layoutInCell="1" allowOverlap="1" wp14:anchorId="138747DD" wp14:editId="47DCA4B4">
                <wp:simplePos x="0" y="0"/>
                <wp:positionH relativeFrom="column">
                  <wp:posOffset>381000</wp:posOffset>
                </wp:positionH>
                <wp:positionV relativeFrom="paragraph">
                  <wp:posOffset>1869440</wp:posOffset>
                </wp:positionV>
                <wp:extent cx="790575" cy="59055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790575" cy="590550"/>
                        </a:xfrm>
                        <a:prstGeom prst="rect">
                          <a:avLst/>
                        </a:prstGeom>
                        <a:solidFill>
                          <a:schemeClr val="lt1"/>
                        </a:solidFill>
                        <a:ln w="6350">
                          <a:noFill/>
                        </a:ln>
                      </wps:spPr>
                      <wps:txbx>
                        <w:txbxContent>
                          <w:p w:rsidR="00E90813" w:rsidRDefault="00E90813" w:rsidP="009B6556">
                            <w:r>
                              <w:t xml:space="preserve">        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8747DD" id="Text Box 7" o:spid="_x0000_s1037" type="#_x0000_t202" style="position:absolute;margin-left:30pt;margin-top:147.2pt;width:62.25pt;height:46.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" fillcolor="white [3201]" stroked="f" strokeweight=".5pt">
                <v:textbox>
                  <w:txbxContent>
                    <w:p w:rsidR="00E90813" w:rsidRDefault="00E90813" w:rsidP="009B6556">
                      <w:r>
                        <w:t xml:space="preserve">        Low</w:t>
                      </w:r>
                    </w:p>
                  </w:txbxContent>
                </v:textbox>
              </v:shape>
            </w:pict>
          </mc:Fallback>
        </mc:AlternateContent>
      </w:r>
    </w:p>
    <w:tbl>
      <w:tblPr>
        <w:tblStyle w:val="TableGrid"/>
        <w:tblW w:w="0" w:type="auto"/>
        <w:tblInd w:w="1980" w:type="dxa"/>
        <w:tblLook w:val="04A0" w:firstRow="1" w:lastRow="0" w:firstColumn="1" w:lastColumn="0" w:noHBand="0" w:noVBand="1"/>
      </w:tblPr>
      <w:tblGrid>
        <w:gridCol w:w="1984"/>
        <w:gridCol w:w="2127"/>
        <w:gridCol w:w="2925"/>
      </w:tblGrid>
      <w:tr w:rsidR="009B6556" w:rsidTr="0065397D">
        <w:trPr>
          <w:trHeight w:val="1196"/>
        </w:trPr>
        <w:tc>
          <w:tcPr>
            <w:tcW w:w="1984" w:type="dxa"/>
            <w:shd w:val="clear" w:color="auto" w:fill="auto"/>
          </w:tcPr>
          <w:p w:rsidR="009B6556" w:rsidRDefault="009B6556" w:rsidP="00E90813">
            <w:pPr>
              <w:pStyle w:val="ListParagraph"/>
              <w:ind w:left="0"/>
            </w:pPr>
          </w:p>
        </w:tc>
        <w:tc>
          <w:tcPr>
            <w:tcW w:w="2127" w:type="dxa"/>
            <w:shd w:val="clear" w:color="auto" w:fill="4472C4" w:themeFill="accent5"/>
          </w:tcPr>
          <w:p w:rsidR="009B6556" w:rsidRDefault="009B6556" w:rsidP="00E90813">
            <w:pPr>
              <w:pStyle w:val="ListParagraph"/>
              <w:ind w:left="0"/>
            </w:pPr>
          </w:p>
        </w:tc>
        <w:tc>
          <w:tcPr>
            <w:tcW w:w="2925" w:type="dxa"/>
            <w:shd w:val="clear" w:color="auto" w:fill="4472C4" w:themeFill="accent5"/>
          </w:tcPr>
          <w:p w:rsidR="00496652" w:rsidRDefault="00496652" w:rsidP="00E90813">
            <w:pPr>
              <w:pStyle w:val="ListParagraph"/>
              <w:ind w:left="0"/>
            </w:pPr>
            <w:r>
              <w:t>Cyber-attack</w:t>
            </w:r>
          </w:p>
          <w:p w:rsidR="009B6556" w:rsidRDefault="00496652" w:rsidP="00E90813">
            <w:pPr>
              <w:pStyle w:val="ListParagraph"/>
              <w:ind w:left="0"/>
            </w:pPr>
            <w:r>
              <w:t>Flooding</w:t>
            </w:r>
          </w:p>
          <w:p w:rsidR="00496652" w:rsidRDefault="00496652" w:rsidP="00E90813">
            <w:pPr>
              <w:pStyle w:val="ListParagraph"/>
              <w:ind w:left="0"/>
            </w:pPr>
            <w:r>
              <w:t>Earth quack</w:t>
            </w:r>
          </w:p>
        </w:tc>
      </w:tr>
      <w:tr w:rsidR="00F84E18" w:rsidTr="00F84E18">
        <w:trPr>
          <w:trHeight w:val="1196"/>
        </w:trPr>
        <w:tc>
          <w:tcPr>
            <w:tcW w:w="1984" w:type="dxa"/>
            <w:shd w:val="clear" w:color="auto" w:fill="auto"/>
          </w:tcPr>
          <w:p w:rsidR="009B6556" w:rsidRDefault="009B6556" w:rsidP="00E90813">
            <w:pPr>
              <w:pStyle w:val="ListParagraph"/>
              <w:ind w:left="0"/>
            </w:pPr>
          </w:p>
        </w:tc>
        <w:tc>
          <w:tcPr>
            <w:tcW w:w="2127" w:type="dxa"/>
            <w:shd w:val="clear" w:color="auto" w:fill="auto"/>
          </w:tcPr>
          <w:p w:rsidR="003336F8" w:rsidRDefault="003336F8" w:rsidP="00E90813">
            <w:pPr>
              <w:pStyle w:val="ListParagraph"/>
              <w:ind w:left="0"/>
            </w:pPr>
            <w:r>
              <w:t xml:space="preserve">     </w:t>
            </w:r>
          </w:p>
          <w:p w:rsidR="009B6556" w:rsidRDefault="003336F8" w:rsidP="00E90813">
            <w:pPr>
              <w:pStyle w:val="ListParagraph"/>
              <w:ind w:left="0"/>
            </w:pPr>
            <w:r>
              <w:t xml:space="preserve">        Wild fire</w:t>
            </w:r>
          </w:p>
        </w:tc>
        <w:tc>
          <w:tcPr>
            <w:tcW w:w="2925" w:type="dxa"/>
            <w:shd w:val="clear" w:color="auto" w:fill="4472C4" w:themeFill="accent5"/>
          </w:tcPr>
          <w:p w:rsidR="009B6556" w:rsidRDefault="00C933DA" w:rsidP="00E90813">
            <w:pPr>
              <w:pStyle w:val="ListParagraph"/>
              <w:ind w:left="0"/>
            </w:pPr>
            <w:r>
              <w:t xml:space="preserve">Hurricane </w:t>
            </w:r>
          </w:p>
          <w:p w:rsidR="00C933DA" w:rsidRDefault="00C933DA" w:rsidP="00E90813">
            <w:pPr>
              <w:pStyle w:val="ListParagraph"/>
              <w:ind w:left="0"/>
            </w:pPr>
            <w:r>
              <w:t xml:space="preserve">ISP failure </w:t>
            </w:r>
          </w:p>
        </w:tc>
      </w:tr>
      <w:tr w:rsidR="009B6556" w:rsidTr="00F84E18">
        <w:trPr>
          <w:trHeight w:val="1196"/>
        </w:trPr>
        <w:tc>
          <w:tcPr>
            <w:tcW w:w="1984" w:type="dxa"/>
          </w:tcPr>
          <w:p w:rsidR="009B6556" w:rsidRDefault="003336F8" w:rsidP="00E90813">
            <w:pPr>
              <w:pStyle w:val="ListParagraph"/>
              <w:ind w:left="0"/>
            </w:pPr>
            <w:r>
              <w:t xml:space="preserve">Physical </w:t>
            </w:r>
            <w:r w:rsidR="0065397D">
              <w:t>damage</w:t>
            </w:r>
          </w:p>
          <w:p w:rsidR="0065397D" w:rsidRDefault="0065397D" w:rsidP="00E90813">
            <w:pPr>
              <w:pStyle w:val="ListParagraph"/>
              <w:ind w:left="0"/>
            </w:pPr>
          </w:p>
        </w:tc>
        <w:tc>
          <w:tcPr>
            <w:tcW w:w="2127" w:type="dxa"/>
          </w:tcPr>
          <w:p w:rsidR="009B6556" w:rsidRDefault="009B6556" w:rsidP="00E90813">
            <w:pPr>
              <w:pStyle w:val="ListParagraph"/>
              <w:ind w:left="0"/>
            </w:pPr>
          </w:p>
        </w:tc>
        <w:tc>
          <w:tcPr>
            <w:tcW w:w="2925" w:type="dxa"/>
          </w:tcPr>
          <w:p w:rsidR="009B6556" w:rsidRDefault="009B6556" w:rsidP="00E90813">
            <w:pPr>
              <w:pStyle w:val="ListParagraph"/>
              <w:ind w:left="0"/>
            </w:pPr>
          </w:p>
        </w:tc>
      </w:tr>
    </w:tbl>
    <w:p w:rsidR="009B6556" w:rsidRDefault="00016DB5" w:rsidP="009B6556">
      <w:pPr>
        <w:pStyle w:val="ListParagraph"/>
      </w:pPr>
      <w:r>
        <w:rPr>
          <w:noProof/>
          <w:lang w:eastAsia="en-GB"/>
        </w:rPr>
        <mc:AlternateContent>
          <mc:Choice Requires="wps">
            <w:drawing>
              <wp:anchor distT="0" distB="0" distL="114300" distR="114300" simplePos="0" relativeHeight="251682816" behindDoc="0" locked="0" layoutInCell="1" allowOverlap="1" wp14:anchorId="5FE06781" wp14:editId="3EEFA7DD">
                <wp:simplePos x="0" y="0"/>
                <wp:positionH relativeFrom="column">
                  <wp:posOffset>2867025</wp:posOffset>
                </wp:positionH>
                <wp:positionV relativeFrom="paragraph">
                  <wp:posOffset>238760</wp:posOffset>
                </wp:positionV>
                <wp:extent cx="952500" cy="264160"/>
                <wp:effectExtent l="0" t="0" r="0" b="2540"/>
                <wp:wrapNone/>
                <wp:docPr id="16" name="Text Box 16"/>
                <wp:cNvGraphicFramePr/>
                <a:graphic xmlns:a="http://schemas.openxmlformats.org/drawingml/2006/main">
                  <a:graphicData uri="http://schemas.microsoft.com/office/word/2010/wordprocessingShape">
                    <wps:wsp>
                      <wps:cNvSpPr txBox="1"/>
                      <wps:spPr>
                        <a:xfrm>
                          <a:off x="0" y="0"/>
                          <a:ext cx="952500" cy="264160"/>
                        </a:xfrm>
                        <a:prstGeom prst="rect">
                          <a:avLst/>
                        </a:prstGeom>
                        <a:solidFill>
                          <a:schemeClr val="lt1"/>
                        </a:solidFill>
                        <a:ln w="6350">
                          <a:noFill/>
                        </a:ln>
                      </wps:spPr>
                      <wps:txbx>
                        <w:txbxContent>
                          <w:p w:rsidR="00E90813" w:rsidRDefault="00E90813" w:rsidP="009B6556">
                            <w:r>
                              <w:t>Moderate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06781" id="Text Box 16" o:spid="_x0000_s1038" type="#_x0000_t202" style="position:absolute;left:0;text-align:left;margin-left:225.75pt;margin-top:18.8pt;width:75pt;height:20.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" fillcolor="white [3201]" stroked="f" strokeweight=".5pt">
                <v:textbox>
                  <w:txbxContent>
                    <w:p w:rsidR="00E90813" w:rsidRDefault="00E90813" w:rsidP="009B6556">
                      <w:r>
                        <w:t>Moderate</w:t>
                      </w:r>
                    </w:p>
                  </w:txbxContent>
                </v:textbox>
              </v:shape>
            </w:pict>
          </mc:Fallback>
        </mc:AlternateContent>
      </w:r>
      <w:r w:rsidR="00145E2B">
        <w:rPr>
          <w:noProof/>
          <w:lang w:eastAsia="en-GB"/>
        </w:rPr>
        <mc:AlternateContent>
          <mc:Choice Requires="wps">
            <w:drawing>
              <wp:anchor distT="0" distB="0" distL="114300" distR="114300" simplePos="0" relativeHeight="251689984" behindDoc="0" locked="0" layoutInCell="1" allowOverlap="1">
                <wp:simplePos x="0" y="0"/>
                <wp:positionH relativeFrom="column">
                  <wp:posOffset>4314825</wp:posOffset>
                </wp:positionH>
                <wp:positionV relativeFrom="paragraph">
                  <wp:posOffset>143510</wp:posOffset>
                </wp:positionV>
                <wp:extent cx="1019175" cy="359410"/>
                <wp:effectExtent l="0" t="0" r="9525" b="2540"/>
                <wp:wrapNone/>
                <wp:docPr id="4" name="Text Box 4"/>
                <wp:cNvGraphicFramePr/>
                <a:graphic xmlns:a="http://schemas.openxmlformats.org/drawingml/2006/main">
                  <a:graphicData uri="http://schemas.microsoft.com/office/word/2010/wordprocessingShape">
                    <wps:wsp>
                      <wps:cNvSpPr txBox="1"/>
                      <wps:spPr>
                        <a:xfrm>
                          <a:off x="0" y="0"/>
                          <a:ext cx="1019175" cy="359410"/>
                        </a:xfrm>
                        <a:prstGeom prst="rect">
                          <a:avLst/>
                        </a:prstGeom>
                        <a:solidFill>
                          <a:schemeClr val="lt1"/>
                        </a:solidFill>
                        <a:ln w="6350">
                          <a:noFill/>
                        </a:ln>
                      </wps:spPr>
                      <wps:txbx>
                        <w:txbxContent>
                          <w:p w:rsidR="00E90813" w:rsidRDefault="00E90813">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39" type="#_x0000_t202" style="position:absolute;left:0;text-align:left;margin-left:339.75pt;margin-top:11.3pt;width:80.25pt;height:28.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" fillcolor="white [3201]" stroked="f" strokeweight=".5pt">
                <v:textbox>
                  <w:txbxContent>
                    <w:p w:rsidR="00E90813" w:rsidRDefault="00E90813">
                      <w:r>
                        <w:t>High</w:t>
                      </w:r>
                    </w:p>
                  </w:txbxContent>
                </v:textbox>
              </v:shape>
            </w:pict>
          </mc:Fallback>
        </mc:AlternateContent>
      </w:r>
      <w:r w:rsidR="00145E2B">
        <w:rPr>
          <w:noProof/>
          <w:lang w:eastAsia="en-GB"/>
        </w:rPr>
        <mc:AlternateContent>
          <mc:Choice Requires="wps">
            <w:drawing>
              <wp:anchor distT="0" distB="0" distL="114300" distR="114300" simplePos="0" relativeHeight="251681792" behindDoc="0" locked="0" layoutInCell="1" allowOverlap="1" wp14:anchorId="0B07A7A0" wp14:editId="3FB64C8A">
                <wp:simplePos x="0" y="0"/>
                <wp:positionH relativeFrom="column">
                  <wp:posOffset>1323975</wp:posOffset>
                </wp:positionH>
                <wp:positionV relativeFrom="paragraph">
                  <wp:posOffset>200660</wp:posOffset>
                </wp:positionV>
                <wp:extent cx="1000125" cy="36195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1000125" cy="361950"/>
                        </a:xfrm>
                        <a:prstGeom prst="rect">
                          <a:avLst/>
                        </a:prstGeom>
                        <a:solidFill>
                          <a:schemeClr val="lt1"/>
                        </a:solidFill>
                        <a:ln w="6350">
                          <a:noFill/>
                        </a:ln>
                      </wps:spPr>
                      <wps:txbx>
                        <w:txbxContent>
                          <w:p w:rsidR="00E90813" w:rsidRDefault="00E90813" w:rsidP="009B6556">
                            <w:r>
                              <w:t xml:space="preserve">      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07A7A0" id="Text Box 14" o:spid="_x0000_s1040" type="#_x0000_t202" style="position:absolute;left:0;text-align:left;margin-left:104.25pt;margin-top:15.8pt;width:78.75pt;height:28.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" fillcolor="white [3201]" stroked="f" strokeweight=".5pt">
                <v:textbox>
                  <w:txbxContent>
                    <w:p w:rsidR="00E90813" w:rsidRDefault="00E90813" w:rsidP="009B6556">
                      <w:r>
                        <w:t xml:space="preserve">      Low</w:t>
                      </w:r>
                    </w:p>
                  </w:txbxContent>
                </v:textbox>
              </v:shape>
            </w:pict>
          </mc:Fallback>
        </mc:AlternateContent>
      </w:r>
    </w:p>
    <w:p w:rsidR="009B6556" w:rsidRDefault="009B6556" w:rsidP="009B6556">
      <w:pPr>
        <w:pStyle w:val="ListParagraph"/>
      </w:pPr>
      <w:r>
        <w:rPr>
          <w:noProof/>
          <w:lang w:eastAsia="en-GB"/>
        </w:rPr>
        <mc:AlternateContent>
          <mc:Choice Requires="wps">
            <w:drawing>
              <wp:anchor distT="0" distB="0" distL="114300" distR="114300" simplePos="0" relativeHeight="251684864" behindDoc="0" locked="0" layoutInCell="1" allowOverlap="1" wp14:anchorId="35E4D5F7" wp14:editId="26F12805">
                <wp:simplePos x="0" y="0"/>
                <wp:positionH relativeFrom="column">
                  <wp:posOffset>1428750</wp:posOffset>
                </wp:positionH>
                <wp:positionV relativeFrom="paragraph">
                  <wp:posOffset>200025</wp:posOffset>
                </wp:positionV>
                <wp:extent cx="4314825" cy="45719"/>
                <wp:effectExtent l="0" t="38100" r="28575" b="88265"/>
                <wp:wrapNone/>
                <wp:docPr id="18" name="Straight Arrow Connector 18"/>
                <wp:cNvGraphicFramePr/>
                <a:graphic xmlns:a="http://schemas.openxmlformats.org/drawingml/2006/main">
                  <a:graphicData uri="http://schemas.microsoft.com/office/word/2010/wordprocessingShape">
                    <wps:wsp>
                      <wps:cNvCnPr/>
                      <wps:spPr>
                        <a:xfrm>
                          <a:off x="0" y="0"/>
                          <a:ext cx="4314825"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EE951" id="Straight Arrow Connector 18" o:spid="_x0000_s1026" type="#_x0000_t32" style="position:absolute;margin-left:112.5pt;margin-top:15.75pt;width:339.7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3840" behindDoc="0" locked="0" layoutInCell="1" allowOverlap="1" wp14:anchorId="4FA31270" wp14:editId="3E073764">
                <wp:simplePos x="0" y="0"/>
                <wp:positionH relativeFrom="column">
                  <wp:posOffset>6229350</wp:posOffset>
                </wp:positionH>
                <wp:positionV relativeFrom="paragraph">
                  <wp:posOffset>33655</wp:posOffset>
                </wp:positionV>
                <wp:extent cx="1514475" cy="28575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1514475" cy="285750"/>
                        </a:xfrm>
                        <a:prstGeom prst="rect">
                          <a:avLst/>
                        </a:prstGeom>
                        <a:solidFill>
                          <a:schemeClr val="lt1"/>
                        </a:solidFill>
                        <a:ln w="6350">
                          <a:noFill/>
                        </a:ln>
                      </wps:spPr>
                      <wps:txbx>
                        <w:txbxContent>
                          <w:p w:rsidR="00E90813" w:rsidRDefault="00E90813" w:rsidP="009B6556">
                            <w:r>
                              <w:t xml:space="preserve">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A31270" id="Text Box 17" o:spid="_x0000_s1041" type="#_x0000_t202" style="position:absolute;left:0;text-align:left;margin-left:490.5pt;margin-top:2.65pt;width:119.25pt;height:2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" fillcolor="white [3201]" stroked="f" strokeweight=".5pt">
                <v:textbox>
                  <w:txbxContent>
                    <w:p w:rsidR="00E90813" w:rsidRDefault="00E90813" w:rsidP="009B6556">
                      <w:r>
                        <w:t xml:space="preserve">          High</w:t>
                      </w:r>
                    </w:p>
                  </w:txbxContent>
                </v:textbox>
              </v:shape>
            </w:pict>
          </mc:Fallback>
        </mc:AlternateContent>
      </w:r>
    </w:p>
    <w:p w:rsidR="009B6556" w:rsidRDefault="00145E2B" w:rsidP="009B6556">
      <w:pPr>
        <w:pStyle w:val="ListParagraph"/>
      </w:pPr>
      <w:r>
        <w:rPr>
          <w:noProof/>
          <w:lang w:eastAsia="en-GB"/>
        </w:rPr>
        <mc:AlternateContent>
          <mc:Choice Requires="wps">
            <w:drawing>
              <wp:anchor distT="0" distB="0" distL="114300" distR="114300" simplePos="0" relativeHeight="251691008" behindDoc="0" locked="0" layoutInCell="1" allowOverlap="1">
                <wp:simplePos x="0" y="0"/>
                <wp:positionH relativeFrom="column">
                  <wp:posOffset>5210175</wp:posOffset>
                </wp:positionH>
                <wp:positionV relativeFrom="paragraph">
                  <wp:posOffset>138430</wp:posOffset>
                </wp:positionV>
                <wp:extent cx="542925" cy="3143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542925" cy="314325"/>
                        </a:xfrm>
                        <a:prstGeom prst="rect">
                          <a:avLst/>
                        </a:prstGeom>
                        <a:solidFill>
                          <a:schemeClr val="lt1"/>
                        </a:solidFill>
                        <a:ln w="6350">
                          <a:noFill/>
                        </a:ln>
                      </wps:spPr>
                      <wps:txbx>
                        <w:txbxContent>
                          <w:p w:rsidR="00E90813" w:rsidRDefault="00E90813">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42" type="#_x0000_t202" style="position:absolute;left:0;text-align:left;margin-left:410.25pt;margin-top:10.9pt;width:42.75pt;height:24.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" fillcolor="white [3201]" stroked="f" strokeweight=".5pt">
                <v:textbox>
                  <w:txbxContent>
                    <w:p w:rsidR="00E90813" w:rsidRDefault="00E90813">
                      <w:r>
                        <w:t>10</w:t>
                      </w:r>
                    </w:p>
                  </w:txbxContent>
                </v:textbox>
              </v:shape>
            </w:pict>
          </mc:Fallback>
        </mc:AlternateContent>
      </w:r>
      <w:r>
        <w:rPr>
          <w:noProof/>
          <w:lang w:eastAsia="en-GB"/>
        </w:rPr>
        <mc:AlternateContent>
          <mc:Choice Requires="wps">
            <w:drawing>
              <wp:anchor distT="0" distB="0" distL="114300" distR="114300" simplePos="0" relativeHeight="251686912" behindDoc="0" locked="0" layoutInCell="1" allowOverlap="1" wp14:anchorId="1B61376C" wp14:editId="7B97E7D2">
                <wp:simplePos x="0" y="0"/>
                <wp:positionH relativeFrom="column">
                  <wp:posOffset>1390650</wp:posOffset>
                </wp:positionH>
                <wp:positionV relativeFrom="paragraph">
                  <wp:posOffset>81280</wp:posOffset>
                </wp:positionV>
                <wp:extent cx="771525" cy="352425"/>
                <wp:effectExtent l="0" t="0" r="9525" b="9525"/>
                <wp:wrapNone/>
                <wp:docPr id="20" name="Text Box 20"/>
                <wp:cNvGraphicFramePr/>
                <a:graphic xmlns:a="http://schemas.openxmlformats.org/drawingml/2006/main">
                  <a:graphicData uri="http://schemas.microsoft.com/office/word/2010/wordprocessingShape">
                    <wps:wsp>
                      <wps:cNvSpPr txBox="1"/>
                      <wps:spPr>
                        <a:xfrm>
                          <a:off x="0" y="0"/>
                          <a:ext cx="771525" cy="352425"/>
                        </a:xfrm>
                        <a:prstGeom prst="rect">
                          <a:avLst/>
                        </a:prstGeom>
                        <a:solidFill>
                          <a:schemeClr val="lt1"/>
                        </a:solidFill>
                        <a:ln w="6350">
                          <a:noFill/>
                        </a:ln>
                      </wps:spPr>
                      <wps:txbx>
                        <w:txbxContent>
                          <w:p w:rsidR="00E90813" w:rsidRDefault="00E90813" w:rsidP="009B6556">
                            <w: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1376C" id="Text Box 20" o:spid="_x0000_s1043" type="#_x0000_t202" style="position:absolute;left:0;text-align:left;margin-left:109.5pt;margin-top:6.4pt;width:60.75pt;height:27.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" fillcolor="white [3201]" stroked="f" strokeweight=".5pt">
                <v:textbox>
                  <w:txbxContent>
                    <w:p w:rsidR="00E90813" w:rsidRDefault="00E90813" w:rsidP="009B6556">
                      <w:r>
                        <w:t>0.0</w:t>
                      </w:r>
                    </w:p>
                  </w:txbxContent>
                </v:textbox>
              </v:shape>
            </w:pict>
          </mc:Fallback>
        </mc:AlternateContent>
      </w:r>
    </w:p>
    <w:p w:rsidR="009B6556" w:rsidRDefault="00145E2B" w:rsidP="009B6556">
      <w:pPr>
        <w:pStyle w:val="ListParagraph"/>
      </w:pPr>
      <w:r>
        <w:rPr>
          <w:noProof/>
          <w:lang w:eastAsia="en-GB"/>
        </w:rPr>
        <mc:AlternateContent>
          <mc:Choice Requires="wps">
            <w:drawing>
              <wp:anchor distT="0" distB="0" distL="114300" distR="114300" simplePos="0" relativeHeight="251685888" behindDoc="0" locked="0" layoutInCell="1" allowOverlap="1" wp14:anchorId="0DA56F55" wp14:editId="1EACD617">
                <wp:simplePos x="0" y="0"/>
                <wp:positionH relativeFrom="column">
                  <wp:posOffset>2324100</wp:posOffset>
                </wp:positionH>
                <wp:positionV relativeFrom="paragraph">
                  <wp:posOffset>11430</wp:posOffset>
                </wp:positionV>
                <wp:extent cx="2628900" cy="352425"/>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2628900" cy="352425"/>
                        </a:xfrm>
                        <a:prstGeom prst="rect">
                          <a:avLst/>
                        </a:prstGeom>
                        <a:solidFill>
                          <a:schemeClr val="lt1"/>
                        </a:solidFill>
                        <a:ln w="6350">
                          <a:noFill/>
                        </a:ln>
                      </wps:spPr>
                      <wps:txbx>
                        <w:txbxContent>
                          <w:p w:rsidR="00E90813" w:rsidRDefault="00E90813" w:rsidP="009B6556">
                            <w:r>
                              <w:t xml:space="preserve">            Likelihood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56F55" id="Text Box 19" o:spid="_x0000_s1044" type="#_x0000_t202" style="position:absolute;left:0;text-align:left;margin-left:183pt;margin-top:.9pt;width:207pt;height:27.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" fillcolor="white [3201]" stroked="f" strokeweight=".5pt">
                <v:textbox>
                  <w:txbxContent>
                    <w:p w:rsidR="00E90813" w:rsidRDefault="00E90813" w:rsidP="009B6556">
                      <w:r>
                        <w:t xml:space="preserve">            Likelihood</w:t>
                      </w:r>
                    </w:p>
                  </w:txbxContent>
                </v:textbox>
              </v:shape>
            </w:pict>
          </mc:Fallback>
        </mc:AlternateContent>
      </w:r>
    </w:p>
    <w:p w:rsidR="009B6556" w:rsidRDefault="009B6556" w:rsidP="00B02F0A">
      <w:r>
        <w:rPr>
          <w:noProof/>
          <w:lang w:eastAsia="en-GB"/>
        </w:rPr>
        <mc:AlternateContent>
          <mc:Choice Requires="wps">
            <w:drawing>
              <wp:anchor distT="0" distB="0" distL="114300" distR="114300" simplePos="0" relativeHeight="251687936" behindDoc="0" locked="0" layoutInCell="1" allowOverlap="1" wp14:anchorId="0C98FFA4" wp14:editId="6493F66A">
                <wp:simplePos x="0" y="0"/>
                <wp:positionH relativeFrom="column">
                  <wp:posOffset>7191375</wp:posOffset>
                </wp:positionH>
                <wp:positionV relativeFrom="paragraph">
                  <wp:posOffset>101600</wp:posOffset>
                </wp:positionV>
                <wp:extent cx="790575" cy="3619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790575" cy="361950"/>
                        </a:xfrm>
                        <a:prstGeom prst="rect">
                          <a:avLst/>
                        </a:prstGeom>
                        <a:solidFill>
                          <a:schemeClr val="lt1"/>
                        </a:solidFill>
                        <a:ln w="6350">
                          <a:noFill/>
                        </a:ln>
                      </wps:spPr>
                      <wps:txbx>
                        <w:txbxContent>
                          <w:p w:rsidR="00E90813" w:rsidRDefault="00E90813" w:rsidP="009B6556">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98FFA4" id="Text Box 2" o:spid="_x0000_s1045" type="#_x0000_t202" style="position:absolute;margin-left:566.25pt;margin-top:8pt;width:62.25pt;height:28.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" fillcolor="white [3201]" stroked="f" strokeweight=".5pt">
                <v:textbox>
                  <w:txbxContent>
                    <w:p w:rsidR="00E90813" w:rsidRDefault="00E90813" w:rsidP="009B6556">
                      <w:r>
                        <w:t>10</w:t>
                      </w:r>
                    </w:p>
                  </w:txbxContent>
                </v:textbox>
              </v:shape>
            </w:pict>
          </mc:Fallback>
        </mc:AlternateContent>
      </w:r>
    </w:p>
    <w:p w:rsidR="009B6556" w:rsidRDefault="0065397D" w:rsidP="0065397D">
      <w:pPr>
        <w:pStyle w:val="Heading2"/>
      </w:pPr>
      <w:bookmarkStart w:id="11" w:name="_Toc536164758"/>
      <w:r>
        <w:rPr>
          <w:noProof/>
          <w:lang w:eastAsia="en-GB"/>
        </w:rPr>
        <mc:AlternateContent>
          <mc:Choice Requires="wps">
            <w:drawing>
              <wp:anchor distT="0" distB="0" distL="114300" distR="114300" simplePos="0" relativeHeight="251694080" behindDoc="0" locked="0" layoutInCell="1" allowOverlap="1" wp14:anchorId="5C6CBC34" wp14:editId="527D0EA0">
                <wp:simplePos x="0" y="0"/>
                <wp:positionH relativeFrom="column">
                  <wp:posOffset>7191375</wp:posOffset>
                </wp:positionH>
                <wp:positionV relativeFrom="paragraph">
                  <wp:posOffset>101600</wp:posOffset>
                </wp:positionV>
                <wp:extent cx="790575" cy="361950"/>
                <wp:effectExtent l="0" t="0" r="9525" b="0"/>
                <wp:wrapNone/>
                <wp:docPr id="21" name="Text Box 21"/>
                <wp:cNvGraphicFramePr/>
                <a:graphic xmlns:a="http://schemas.openxmlformats.org/drawingml/2006/main">
                  <a:graphicData uri="http://schemas.microsoft.com/office/word/2010/wordprocessingShape">
                    <wps:wsp>
                      <wps:cNvSpPr txBox="1"/>
                      <wps:spPr>
                        <a:xfrm>
                          <a:off x="0" y="0"/>
                          <a:ext cx="790575" cy="361950"/>
                        </a:xfrm>
                        <a:prstGeom prst="rect">
                          <a:avLst/>
                        </a:prstGeom>
                        <a:solidFill>
                          <a:schemeClr val="lt1"/>
                        </a:solidFill>
                        <a:ln w="6350">
                          <a:noFill/>
                        </a:ln>
                      </wps:spPr>
                      <wps:txbx>
                        <w:txbxContent>
                          <w:p w:rsidR="00E90813" w:rsidRDefault="00E90813" w:rsidP="0065397D">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6CBC34" id="Text Box 21" o:spid="_x0000_s1046" type="#_x0000_t202" style="position:absolute;margin-left:566.25pt;margin-top:8pt;width:62.25pt;height:28.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" fillcolor="white [3201]" stroked="f" strokeweight=".5pt">
                <v:textbox>
                  <w:txbxContent>
                    <w:p w:rsidR="00E90813" w:rsidRDefault="00E90813" w:rsidP="0065397D">
                      <w:r>
                        <w:t>10</w:t>
                      </w:r>
                    </w:p>
                  </w:txbxContent>
                </v:textbox>
              </v:shape>
            </w:pict>
          </mc:Fallback>
        </mc:AlternateContent>
      </w:r>
      <w:r>
        <w:t>Discussion</w:t>
      </w:r>
      <w:bookmarkEnd w:id="11"/>
      <w:r>
        <w:t xml:space="preserve"> </w:t>
      </w:r>
    </w:p>
    <w:p w:rsidR="0065397D" w:rsidRDefault="0065397D" w:rsidP="0065397D">
      <w:r>
        <w:t xml:space="preserve">As it can be seen in the probability matrix above </w:t>
      </w:r>
      <w:r w:rsidR="00B30F2C">
        <w:t xml:space="preserve">risk factors </w:t>
      </w:r>
      <w:r w:rsidR="00977DD3">
        <w:t xml:space="preserve">which </w:t>
      </w:r>
      <w:r w:rsidR="00B30F2C">
        <w:t>can cause massive distractions to the project (</w:t>
      </w:r>
      <w:r w:rsidR="00977DD3">
        <w:t>i.e.</w:t>
      </w:r>
      <w:r w:rsidR="00B30F2C">
        <w:t xml:space="preserve"> DVLA)</w:t>
      </w:r>
      <w:r w:rsidR="00977DD3">
        <w:t xml:space="preserve"> are sorted out. Most of these risk factors laid above the tolerance line </w:t>
      </w:r>
      <w:r w:rsidR="00D11E51">
        <w:t>and to</w:t>
      </w:r>
      <w:r w:rsidR="00977DD3">
        <w:t xml:space="preserve"> make them more visual they are coloured as blue.</w:t>
      </w:r>
      <w:r w:rsidR="00D11E51">
        <w:t xml:space="preserve"> The occurrence of a single or combination of these risk factors can destroy the whole project and leave a greater impact on the project as well as humans.</w:t>
      </w:r>
    </w:p>
    <w:p w:rsidR="00D11E51" w:rsidRDefault="00D11E51" w:rsidP="0065397D">
      <w:r>
        <w:t>Other ris</w:t>
      </w:r>
      <w:r w:rsidR="00DE556D">
        <w:t xml:space="preserve">k factors such as wild life can cause a moderate effect on the project mainly </w:t>
      </w:r>
      <w:r w:rsidR="00B15842">
        <w:t>because immediate action can be taken to tackle incidence</w:t>
      </w:r>
      <w:r w:rsidR="00DE556D">
        <w:t xml:space="preserve">. </w:t>
      </w:r>
    </w:p>
    <w:p w:rsidR="00B15842" w:rsidRDefault="00B15842" w:rsidP="0065397D">
      <w:r>
        <w:t>On the other hand risk factors such as physical damage can</w:t>
      </w:r>
      <w:r w:rsidR="00D77A35">
        <w:t xml:space="preserve"> gain quick alternative solutions either</w:t>
      </w:r>
      <w:r w:rsidR="001019A8">
        <w:t xml:space="preserve"> by</w:t>
      </w:r>
      <w:r w:rsidR="00D77A35">
        <w:t xml:space="preserve"> calling an expert </w:t>
      </w:r>
      <w:r w:rsidR="00CB57A0">
        <w:t>or making</w:t>
      </w:r>
      <w:r w:rsidR="00D77A35">
        <w:t xml:space="preserve"> use of the existing backup system.</w:t>
      </w:r>
    </w:p>
    <w:p w:rsidR="00D11E51" w:rsidRPr="0065397D" w:rsidRDefault="00D11E51" w:rsidP="0065397D"/>
    <w:p w:rsidR="00A45107" w:rsidRDefault="00D96366" w:rsidP="00A45107">
      <w:pPr>
        <w:pStyle w:val="Heading2"/>
      </w:pPr>
      <w:bookmarkStart w:id="12" w:name="_Toc536164759"/>
      <w:r>
        <w:t>Strategies</w:t>
      </w:r>
      <w:bookmarkEnd w:id="12"/>
      <w:r>
        <w:t xml:space="preserve"> </w:t>
      </w:r>
    </w:p>
    <w:p w:rsidR="00D96366" w:rsidRDefault="00446E81" w:rsidP="00D96366">
      <w:r>
        <w:t>In this project the following strategies are drafted out.</w:t>
      </w:r>
    </w:p>
    <w:p w:rsidR="00446E81" w:rsidRDefault="00915733" w:rsidP="00446E81">
      <w:pPr>
        <w:pStyle w:val="ListParagraph"/>
        <w:numPr>
          <w:ilvl w:val="0"/>
          <w:numId w:val="7"/>
        </w:numPr>
      </w:pPr>
      <w:r>
        <w:t>To the data distraction and disruption of the online services due to natural disasters like storms and flood, servers will be allocated in remote area (i.e. in Bristol).</w:t>
      </w:r>
    </w:p>
    <w:p w:rsidR="00915733" w:rsidRDefault="00915733" w:rsidP="00446E81">
      <w:pPr>
        <w:pStyle w:val="ListParagraph"/>
        <w:numPr>
          <w:ilvl w:val="0"/>
          <w:numId w:val="7"/>
        </w:numPr>
      </w:pPr>
      <w:r>
        <w:t xml:space="preserve">Installation of anti-virus to the computers in the office as well </w:t>
      </w:r>
      <w:r w:rsidR="003015DA">
        <w:t>as implantation</w:t>
      </w:r>
      <w:r>
        <w:t xml:space="preserve"> </w:t>
      </w:r>
      <w:r w:rsidR="003015DA">
        <w:t>of firewall to protect the possible cyber-attack.</w:t>
      </w:r>
    </w:p>
    <w:p w:rsidR="003015DA" w:rsidRDefault="003015DA" w:rsidP="00446E81">
      <w:pPr>
        <w:pStyle w:val="ListParagraph"/>
        <w:numPr>
          <w:ilvl w:val="0"/>
          <w:numId w:val="7"/>
        </w:numPr>
      </w:pPr>
      <w:r>
        <w:lastRenderedPageBreak/>
        <w:t>A system which allows a standby router will be designed to back up the possible hardware failure.</w:t>
      </w:r>
    </w:p>
    <w:p w:rsidR="003015DA" w:rsidRDefault="003015DA" w:rsidP="00446E81">
      <w:pPr>
        <w:pStyle w:val="ListParagraph"/>
        <w:numPr>
          <w:ilvl w:val="0"/>
          <w:numId w:val="7"/>
        </w:numPr>
      </w:pPr>
      <w:r>
        <w:t>Making use of the remote data back systems like iCloud</w:t>
      </w:r>
    </w:p>
    <w:p w:rsidR="000540A4" w:rsidRPr="00D96366" w:rsidRDefault="003015DA" w:rsidP="00D96366">
      <w:pPr>
        <w:pStyle w:val="ListParagraph"/>
        <w:numPr>
          <w:ilvl w:val="0"/>
          <w:numId w:val="7"/>
        </w:numPr>
      </w:pPr>
      <w:r>
        <w:t xml:space="preserve">Provision of security measures to prevent any </w:t>
      </w:r>
      <w:r w:rsidR="003049B6">
        <w:t>physical damages</w:t>
      </w:r>
      <w:r>
        <w:t>.</w:t>
      </w:r>
    </w:p>
    <w:p w:rsidR="008E522E" w:rsidRPr="008E522E" w:rsidRDefault="008E522E" w:rsidP="00FC6B32">
      <w:pPr>
        <w:pStyle w:val="Heading1"/>
      </w:pPr>
      <w:bookmarkStart w:id="13" w:name="_Toc536164760"/>
      <w:r w:rsidRPr="008E522E">
        <w:t>Code of practice</w:t>
      </w:r>
      <w:bookmarkEnd w:id="13"/>
      <w:r w:rsidRPr="008E522E">
        <w:t xml:space="preserve"> </w:t>
      </w:r>
    </w:p>
    <w:p w:rsidR="00485173" w:rsidRDefault="00F71152" w:rsidP="0009537A">
      <w:pPr>
        <w:pStyle w:val="Heading2"/>
      </w:pPr>
      <w:bookmarkStart w:id="14" w:name="_Toc536164761"/>
      <w:r w:rsidRPr="00160A67">
        <w:t>Sustainability</w:t>
      </w:r>
      <w:bookmarkEnd w:id="14"/>
    </w:p>
    <w:p w:rsidR="000540A4" w:rsidRDefault="00485173" w:rsidP="00485173">
      <w:r>
        <w:t xml:space="preserve">Although the concept of sustainability has a broad meaning and spectrum, generally it can be defined as the </w:t>
      </w:r>
      <w:r w:rsidR="00872461">
        <w:t xml:space="preserve">continuous </w:t>
      </w:r>
      <w:r>
        <w:t>balance in the process of interaction between the carrying capacity of the environment and the human being.</w:t>
      </w:r>
      <w:r w:rsidR="00872461">
        <w:t xml:space="preserve"> Sustainability encourages the population to develop and grow to its full extent while preserving the carrying environment.</w:t>
      </w:r>
      <w:r w:rsidR="00CF32EA">
        <w:t xml:space="preserve"> Some of the most important sustainability domains are; Economic, Social, Spiritual, Material and the domain of life</w:t>
      </w:r>
      <w:sdt>
        <w:sdtPr>
          <w:id w:val="1502775928"/>
          <w:citation/>
        </w:sdtPr>
        <w:sdtContent>
          <w:r w:rsidR="00CF32EA">
            <w:fldChar w:fldCharType="begin"/>
          </w:r>
          <w:r w:rsidR="00CF32EA">
            <w:instrText xml:space="preserve"> CITATION Mic15 \l 2057 </w:instrText>
          </w:r>
          <w:r w:rsidR="00CF32EA">
            <w:fldChar w:fldCharType="separate"/>
          </w:r>
          <w:r w:rsidR="003471EB">
            <w:rPr>
              <w:noProof/>
            </w:rPr>
            <w:t xml:space="preserve"> </w:t>
          </w:r>
          <w:r w:rsidR="003471EB" w:rsidRPr="003471EB">
            <w:rPr>
              <w:noProof/>
            </w:rPr>
            <w:t>[5]</w:t>
          </w:r>
          <w:r w:rsidR="00CF32EA">
            <w:fldChar w:fldCharType="end"/>
          </w:r>
        </w:sdtContent>
      </w:sdt>
      <w:r w:rsidR="00CF32EA">
        <w:t>.</w:t>
      </w:r>
    </w:p>
    <w:p w:rsidR="00CF32EA" w:rsidRPr="00485173" w:rsidRDefault="00CF32EA" w:rsidP="0009537A">
      <w:pPr>
        <w:pStyle w:val="Heading2"/>
      </w:pPr>
      <w:bookmarkStart w:id="15" w:name="_Toc536164762"/>
      <w:r>
        <w:lastRenderedPageBreak/>
        <w:t>Sustainability issues</w:t>
      </w:r>
      <w:bookmarkEnd w:id="15"/>
      <w:r>
        <w:t xml:space="preserve"> </w:t>
      </w:r>
    </w:p>
    <w:p w:rsidR="000444E5" w:rsidRDefault="000925E4" w:rsidP="00B92B1B">
      <w:r>
        <w:t xml:space="preserve"> The technological development and advancement in the field of the information and technology (IT</w:t>
      </w:r>
      <w:r w:rsidR="000D79D6">
        <w:t>) plays</w:t>
      </w:r>
      <w:r>
        <w:t xml:space="preserve"> a great role simplifying and shaping the way we live today. Nevertheless, </w:t>
      </w:r>
      <w:r w:rsidR="000D79D6">
        <w:t>such development usually doesn’t come without</w:t>
      </w:r>
      <w:r w:rsidR="00C257B9">
        <w:t xml:space="preserve"> any consequences or harm to the environment</w:t>
      </w:r>
      <w:r w:rsidR="000D79D6">
        <w:t>.</w:t>
      </w:r>
      <w:r w:rsidR="00DE1431">
        <w:t xml:space="preserve"> Thus,</w:t>
      </w:r>
      <w:r w:rsidR="00CF46AC">
        <w:t xml:space="preserve"> the growing challenges are</w:t>
      </w:r>
      <w:r w:rsidR="00DE1431">
        <w:t>,</w:t>
      </w:r>
      <w:r w:rsidR="00CF46AC">
        <w:t xml:space="preserve"> developing an IT packages which can maintain the suitability of the environment.</w:t>
      </w:r>
      <w:r w:rsidR="000D79D6">
        <w:t xml:space="preserve"> The impact of the IT to our </w:t>
      </w:r>
      <w:r w:rsidR="00951A39">
        <w:t xml:space="preserve">environment </w:t>
      </w:r>
      <w:r w:rsidR="000D79D6">
        <w:t xml:space="preserve">can be classified as first, second and third order. </w:t>
      </w:r>
    </w:p>
    <w:p w:rsidR="0076448F" w:rsidRDefault="009D0938" w:rsidP="0076448F">
      <w:r>
        <w:t>The complete design and implementation of the Network</w:t>
      </w:r>
      <w:r w:rsidR="00EB2B6B">
        <w:t xml:space="preserve"> </w:t>
      </w:r>
      <w:r>
        <w:t>D</w:t>
      </w:r>
      <w:r w:rsidR="00D22325">
        <w:t>isaster R</w:t>
      </w:r>
      <w:r w:rsidR="00EB2B6B">
        <w:t xml:space="preserve">ecovery </w:t>
      </w:r>
      <w:r w:rsidR="00E75E33">
        <w:t xml:space="preserve">project for the DVLA requires many software and electronic </w:t>
      </w:r>
      <w:r w:rsidR="00D22325">
        <w:t>devices such</w:t>
      </w:r>
      <w:r w:rsidR="00E75E33">
        <w:t xml:space="preserve"> routers, switches, computers, servers and so on</w:t>
      </w:r>
      <w:r w:rsidR="00D22325">
        <w:t>.</w:t>
      </w:r>
      <w:r w:rsidR="00E75E33">
        <w:t xml:space="preserve"> </w:t>
      </w:r>
      <w:r w:rsidR="00D22325">
        <w:t xml:space="preserve">Due to several reasons when these electronic </w:t>
      </w:r>
      <w:r w:rsidR="006143E1">
        <w:t xml:space="preserve">devices reaches the end of their useful life, they become a waste and they are referred as </w:t>
      </w:r>
      <w:r w:rsidR="00574E69">
        <w:t>“</w:t>
      </w:r>
      <w:r w:rsidR="006143E1">
        <w:t>E-waste</w:t>
      </w:r>
      <w:r w:rsidR="00574E69">
        <w:t>”</w:t>
      </w:r>
      <w:sdt>
        <w:sdtPr>
          <w:id w:val="-1731838693"/>
          <w:citation/>
        </w:sdtPr>
        <w:sdtContent>
          <w:r w:rsidR="00574E69">
            <w:fldChar w:fldCharType="begin"/>
          </w:r>
          <w:r w:rsidR="00574E69">
            <w:instrText xml:space="preserve"> CITATION Rud17 \l 2057 </w:instrText>
          </w:r>
          <w:r w:rsidR="00574E69">
            <w:fldChar w:fldCharType="separate"/>
          </w:r>
          <w:r w:rsidR="003471EB">
            <w:rPr>
              <w:noProof/>
            </w:rPr>
            <w:t xml:space="preserve"> </w:t>
          </w:r>
          <w:r w:rsidR="003471EB" w:rsidRPr="003471EB">
            <w:rPr>
              <w:noProof/>
            </w:rPr>
            <w:t>[6]</w:t>
          </w:r>
          <w:r w:rsidR="00574E69">
            <w:fldChar w:fldCharType="end"/>
          </w:r>
        </w:sdtContent>
      </w:sdt>
      <w:r w:rsidR="006143E1">
        <w:t>.</w:t>
      </w:r>
      <w:r w:rsidR="00284756">
        <w:t xml:space="preserve"> The E-</w:t>
      </w:r>
      <w:r w:rsidR="0076448F">
        <w:t xml:space="preserve">waste can cause the </w:t>
      </w:r>
      <w:r w:rsidR="00284756">
        <w:t xml:space="preserve">first order impact on </w:t>
      </w:r>
      <w:r w:rsidR="0076448F">
        <w:t xml:space="preserve">the sustainability of the </w:t>
      </w:r>
      <w:r w:rsidR="00F43C71">
        <w:t xml:space="preserve">environment and this is mainly because these devices has the potential of generating heat and they also consume a considerable amount of </w:t>
      </w:r>
      <w:r w:rsidR="000B2FAA">
        <w:t xml:space="preserve">energy. Moreover, the E-waste </w:t>
      </w:r>
      <w:r w:rsidR="00C223EE">
        <w:t>contains toxic chemicals like arsenic, mercury, lead and so on, which are hazardous to the environment</w:t>
      </w:r>
      <w:sdt>
        <w:sdtPr>
          <w:id w:val="2017878962"/>
          <w:citation/>
        </w:sdtPr>
        <w:sdtContent>
          <w:r w:rsidR="007D4F5F">
            <w:fldChar w:fldCharType="begin"/>
          </w:r>
          <w:r w:rsidR="007D4F5F">
            <w:instrText xml:space="preserve"> CITATION Lun12 \l 2057 </w:instrText>
          </w:r>
          <w:r w:rsidR="007D4F5F">
            <w:fldChar w:fldCharType="separate"/>
          </w:r>
          <w:r w:rsidR="003471EB">
            <w:rPr>
              <w:noProof/>
            </w:rPr>
            <w:t xml:space="preserve"> </w:t>
          </w:r>
          <w:r w:rsidR="003471EB" w:rsidRPr="003471EB">
            <w:rPr>
              <w:noProof/>
            </w:rPr>
            <w:t>[7]</w:t>
          </w:r>
          <w:r w:rsidR="007D4F5F">
            <w:fldChar w:fldCharType="end"/>
          </w:r>
        </w:sdtContent>
      </w:sdt>
      <w:r w:rsidR="00C223EE">
        <w:t xml:space="preserve">. </w:t>
      </w:r>
      <w:r w:rsidR="007B5E25">
        <w:t xml:space="preserve"> First</w:t>
      </w:r>
      <w:r w:rsidR="0076448F">
        <w:t xml:space="preserve"> order impact is outcome of the immediate and the direct effect of a particular </w:t>
      </w:r>
      <w:r w:rsidR="007B5E25">
        <w:t>factor (</w:t>
      </w:r>
      <w:r w:rsidR="0076448F">
        <w:t>IT in this case)</w:t>
      </w:r>
      <w:r w:rsidR="007B5E25" w:rsidRPr="007B5E25">
        <w:t xml:space="preserve"> </w:t>
      </w:r>
      <w:r w:rsidR="008F0E50">
        <w:t>on sustainability</w:t>
      </w:r>
      <w:r w:rsidR="008F0E50" w:rsidRPr="008F0E50">
        <w:t xml:space="preserve"> </w:t>
      </w:r>
      <w:sdt>
        <w:sdtPr>
          <w:id w:val="970318447"/>
          <w:citation/>
        </w:sdtPr>
        <w:sdtContent>
          <w:r w:rsidR="008F0E50">
            <w:fldChar w:fldCharType="begin"/>
          </w:r>
          <w:r w:rsidR="008F0E50">
            <w:instrText xml:space="preserve"> CITATION Rud17 \l 2057 </w:instrText>
          </w:r>
          <w:r w:rsidR="008F0E50">
            <w:fldChar w:fldCharType="separate"/>
          </w:r>
          <w:r w:rsidR="003471EB" w:rsidRPr="003471EB">
            <w:rPr>
              <w:noProof/>
            </w:rPr>
            <w:t>[6]</w:t>
          </w:r>
          <w:r w:rsidR="008F0E50">
            <w:fldChar w:fldCharType="end"/>
          </w:r>
        </w:sdtContent>
      </w:sdt>
      <w:r w:rsidR="0076448F">
        <w:t>.</w:t>
      </w:r>
    </w:p>
    <w:p w:rsidR="00190A47" w:rsidRDefault="00754704" w:rsidP="0076448F">
      <w:r>
        <w:t>While the second order is the indirect impact of</w:t>
      </w:r>
      <w:r w:rsidR="0056067D">
        <w:t xml:space="preserve"> the application</w:t>
      </w:r>
      <w:r>
        <w:t xml:space="preserve"> a particular factor (IT in this case) on the sustainability</w:t>
      </w:r>
      <w:r w:rsidRPr="008F0E50">
        <w:t xml:space="preserve"> </w:t>
      </w:r>
      <w:sdt>
        <w:sdtPr>
          <w:id w:val="660428837"/>
          <w:citation/>
        </w:sdtPr>
        <w:sdtContent>
          <w:r>
            <w:fldChar w:fldCharType="begin"/>
          </w:r>
          <w:r>
            <w:instrText xml:space="preserve"> CITATION Rud17 \l 2057 </w:instrText>
          </w:r>
          <w:r>
            <w:fldChar w:fldCharType="separate"/>
          </w:r>
          <w:r w:rsidR="003471EB" w:rsidRPr="003471EB">
            <w:rPr>
              <w:noProof/>
            </w:rPr>
            <w:t>[6]</w:t>
          </w:r>
          <w:r>
            <w:fldChar w:fldCharType="end"/>
          </w:r>
        </w:sdtContent>
      </w:sdt>
      <w:r>
        <w:t xml:space="preserve">. </w:t>
      </w:r>
      <w:r w:rsidR="0056067D">
        <w:t>For example, o</w:t>
      </w:r>
      <w:r w:rsidR="00190A47">
        <w:t>nce t</w:t>
      </w:r>
      <w:r w:rsidR="000A645F">
        <w:t>he project is completed and beca</w:t>
      </w:r>
      <w:r w:rsidR="00190A47">
        <w:t xml:space="preserve">me fully functional </w:t>
      </w:r>
      <w:r w:rsidR="00211CF9">
        <w:t xml:space="preserve">it saves the time and reduces the costs which can occur as a result of transportation because people will be able to get dynamic online services </w:t>
      </w:r>
      <w:r w:rsidR="00843DC0">
        <w:t>instead of directly visiting the DVLA office. This in turn reduces the possible air pollution effect which can result from the vehicles used by the costumers.</w:t>
      </w:r>
      <w:r w:rsidR="006C57F5">
        <w:t xml:space="preserve"> Moreover, as this project is designed to ensure the continuity and availability of the online serves for the customers who are seeking a service from the DVLA, this system minimises consumption of</w:t>
      </w:r>
      <w:r w:rsidR="00FE7DD0">
        <w:t xml:space="preserve"> electric </w:t>
      </w:r>
      <w:r>
        <w:t>energy</w:t>
      </w:r>
      <w:r w:rsidR="00FE7DD0">
        <w:t xml:space="preserve"> and </w:t>
      </w:r>
      <w:r w:rsidR="006C57F5">
        <w:t>p</w:t>
      </w:r>
      <w:r w:rsidR="00FE7DD0">
        <w:t>aper. It also reduces the amount of heat generation which can be produced from the running</w:t>
      </w:r>
      <w:r>
        <w:t xml:space="preserve"> electronic devices such as</w:t>
      </w:r>
      <w:r w:rsidR="00FE7DD0">
        <w:t xml:space="preserve"> computers, printers and so on.</w:t>
      </w:r>
      <w:r>
        <w:t xml:space="preserve"> Hence the implementation of this project</w:t>
      </w:r>
      <w:r w:rsidR="00411DF9">
        <w:t xml:space="preserve"> will </w:t>
      </w:r>
      <w:r>
        <w:t>offers a great</w:t>
      </w:r>
      <w:r w:rsidR="00411DF9">
        <w:t xml:space="preserve"> benefits of the second order impacts as compared to the first and third order impacts.</w:t>
      </w:r>
    </w:p>
    <w:p w:rsidR="0077207F" w:rsidRDefault="0056067D" w:rsidP="0077207F">
      <w:r>
        <w:lastRenderedPageBreak/>
        <w:t>The third order effect is more or less related to the long term socio economic</w:t>
      </w:r>
      <w:r w:rsidR="00411DF9">
        <w:t xml:space="preserve"> impact of the existing</w:t>
      </w:r>
      <w:r w:rsidR="00C3300B">
        <w:t xml:space="preserve"> and/</w:t>
      </w:r>
      <w:r w:rsidR="00411DF9">
        <w:t xml:space="preserve"> </w:t>
      </w:r>
      <w:r w:rsidR="00C3300B">
        <w:t xml:space="preserve">or the </w:t>
      </w:r>
      <w:r w:rsidR="00411DF9">
        <w:t>emerging technologies</w:t>
      </w:r>
      <w:r w:rsidR="00C3300B">
        <w:t xml:space="preserve"> on the sustainability</w:t>
      </w:r>
      <w:r w:rsidR="00DC0471" w:rsidRPr="00DC0471">
        <w:t xml:space="preserve"> </w:t>
      </w:r>
      <w:sdt>
        <w:sdtPr>
          <w:id w:val="740748200"/>
          <w:citation/>
        </w:sdtPr>
        <w:sdtContent>
          <w:r w:rsidR="00DC0471">
            <w:fldChar w:fldCharType="begin"/>
          </w:r>
          <w:r w:rsidR="00DC0471">
            <w:instrText xml:space="preserve"> CITATION Rud17 \l 2057 </w:instrText>
          </w:r>
          <w:r w:rsidR="00DC0471">
            <w:fldChar w:fldCharType="separate"/>
          </w:r>
          <w:r w:rsidR="003471EB" w:rsidRPr="003471EB">
            <w:rPr>
              <w:noProof/>
            </w:rPr>
            <w:t>[6]</w:t>
          </w:r>
          <w:r w:rsidR="00DC0471">
            <w:fldChar w:fldCharType="end"/>
          </w:r>
        </w:sdtContent>
      </w:sdt>
      <w:r w:rsidR="00C3300B">
        <w:t>.</w:t>
      </w:r>
      <w:r w:rsidR="0077207F">
        <w:t xml:space="preserve"> </w:t>
      </w:r>
    </w:p>
    <w:p w:rsidR="00951A39" w:rsidRDefault="0077207F" w:rsidP="00B92B1B">
      <w:r>
        <w:t xml:space="preserve"> The Network Disaster Recovery project has a potential of changing the people’s driving style </w:t>
      </w:r>
      <w:r w:rsidR="00C93211">
        <w:t xml:space="preserve">as most people to lay on bed and accomplish their tasks online rather directly driving to the DVLA off  which could be also smart way  saving fuel consumption. In doing so a great caution is required in order to maintain customer’s confidentiality which could be result from network </w:t>
      </w:r>
      <w:r w:rsidR="00C47D32">
        <w:t xml:space="preserve">vulnerability. More due to assurance of the continuous network system and fast internet connection the local employers may </w:t>
      </w:r>
      <w:r w:rsidR="008B7F83">
        <w:t>adapt the habit</w:t>
      </w:r>
      <w:r w:rsidR="00C47D32">
        <w:t xml:space="preserve"> of </w:t>
      </w:r>
      <w:r w:rsidR="008B7F83">
        <w:t xml:space="preserve">surfing on a social media like Facebook, twitter, Instagram and so on which can decrease efficiency </w:t>
      </w:r>
      <w:r w:rsidR="006A11E6">
        <w:t>of work</w:t>
      </w:r>
      <w:r w:rsidR="008B7F83">
        <w:t>.</w:t>
      </w:r>
    </w:p>
    <w:p w:rsidR="00E90813" w:rsidRDefault="00E90813" w:rsidP="00B92B1B"/>
    <w:p w:rsidR="00E90813" w:rsidRPr="00B92B1B" w:rsidRDefault="00E90813" w:rsidP="00B92B1B"/>
    <w:p w:rsidR="00F71152" w:rsidRDefault="008E522E" w:rsidP="00160A67">
      <w:pPr>
        <w:pStyle w:val="Heading2"/>
      </w:pPr>
      <w:bookmarkStart w:id="16" w:name="_Toc536164763"/>
      <w:r w:rsidRPr="00160A67">
        <w:t>Ethical and legal issues</w:t>
      </w:r>
      <w:bookmarkEnd w:id="16"/>
    </w:p>
    <w:p w:rsidR="00A86646" w:rsidRDefault="00F72E4D" w:rsidP="00FC6B32">
      <w:r>
        <w:t>The advancement of technological dev</w:t>
      </w:r>
      <w:r w:rsidR="000556FF">
        <w:t>elopment</w:t>
      </w:r>
      <w:r w:rsidR="00A86646">
        <w:t xml:space="preserve"> </w:t>
      </w:r>
      <w:r w:rsidR="000556FF">
        <w:t>play</w:t>
      </w:r>
      <w:r w:rsidR="00A86646">
        <w:t>s</w:t>
      </w:r>
      <w:r w:rsidR="00AE05EF">
        <w:t xml:space="preserve"> a great role in </w:t>
      </w:r>
      <w:r w:rsidR="000556FF">
        <w:t>shaping the way we live and communicate</w:t>
      </w:r>
      <w:r w:rsidR="00AE05EF">
        <w:t xml:space="preserve">. </w:t>
      </w:r>
      <w:r w:rsidR="00FB4ECB">
        <w:t>This achievement would have been almost impossible without the use of Internet and electronic devices like computers.</w:t>
      </w:r>
    </w:p>
    <w:p w:rsidR="00233B53" w:rsidRDefault="00FB4ECB" w:rsidP="00A13BBF">
      <w:r>
        <w:t>The use of interne</w:t>
      </w:r>
      <w:r w:rsidR="00AE05EF">
        <w:t xml:space="preserve">t and computers </w:t>
      </w:r>
      <w:r>
        <w:t>requires some ethical and legal issues</w:t>
      </w:r>
      <w:r w:rsidR="00A13BBF">
        <w:t xml:space="preserve">. The ethical </w:t>
      </w:r>
      <w:r w:rsidR="007B53DE">
        <w:t>aspects refers</w:t>
      </w:r>
      <w:r w:rsidR="00A13BBF">
        <w:t xml:space="preserve"> to the </w:t>
      </w:r>
      <w:r w:rsidR="007B53DE">
        <w:t xml:space="preserve">fairness or moral values used as a guideline for the computer users. While the legal issues </w:t>
      </w:r>
      <w:r w:rsidR="002B547D">
        <w:t>refers to the laws set to govern the use of computers and internet although, these laws are revised now then due to the fast growth of the internet</w:t>
      </w:r>
      <w:sdt>
        <w:sdtPr>
          <w:id w:val="2120643741"/>
          <w:citation/>
        </w:sdtPr>
        <w:sdtContent>
          <w:r w:rsidR="00C04741">
            <w:fldChar w:fldCharType="begin"/>
          </w:r>
          <w:r w:rsidR="00C04741">
            <w:instrText xml:space="preserve"> CITATION Com12 \l 2057 </w:instrText>
          </w:r>
          <w:r w:rsidR="00C04741">
            <w:fldChar w:fldCharType="separate"/>
          </w:r>
          <w:r w:rsidR="003471EB">
            <w:rPr>
              <w:noProof/>
            </w:rPr>
            <w:t xml:space="preserve"> </w:t>
          </w:r>
          <w:r w:rsidR="003471EB" w:rsidRPr="003471EB">
            <w:rPr>
              <w:noProof/>
            </w:rPr>
            <w:t>[8]</w:t>
          </w:r>
          <w:r w:rsidR="00C04741">
            <w:fldChar w:fldCharType="end"/>
          </w:r>
        </w:sdtContent>
      </w:sdt>
      <w:sdt>
        <w:sdtPr>
          <w:id w:val="352690871"/>
          <w:citation/>
        </w:sdtPr>
        <w:sdtContent>
          <w:r w:rsidR="003471EB">
            <w:fldChar w:fldCharType="begin"/>
          </w:r>
          <w:r w:rsidR="003471EB">
            <w:instrText xml:space="preserve"> CITATION Dan16 \l 2057 </w:instrText>
          </w:r>
          <w:r w:rsidR="003471EB">
            <w:fldChar w:fldCharType="separate"/>
          </w:r>
          <w:r w:rsidR="003471EB">
            <w:rPr>
              <w:noProof/>
            </w:rPr>
            <w:t xml:space="preserve"> </w:t>
          </w:r>
          <w:r w:rsidR="003471EB" w:rsidRPr="003471EB">
            <w:rPr>
              <w:noProof/>
            </w:rPr>
            <w:t>[9]</w:t>
          </w:r>
          <w:r w:rsidR="003471EB">
            <w:fldChar w:fldCharType="end"/>
          </w:r>
        </w:sdtContent>
      </w:sdt>
      <w:r w:rsidR="002B547D">
        <w:t xml:space="preserve">. </w:t>
      </w:r>
    </w:p>
    <w:p w:rsidR="00BE0CA5" w:rsidRDefault="00DA1A18" w:rsidP="00A13BBF">
      <w:r>
        <w:t xml:space="preserve">Some of the legal and </w:t>
      </w:r>
      <w:r w:rsidR="006C5994">
        <w:t>ethical issues</w:t>
      </w:r>
      <w:r w:rsidR="00915808">
        <w:t xml:space="preserve"> according </w:t>
      </w:r>
      <w:r w:rsidR="003471EB">
        <w:t xml:space="preserve">IEEE and the </w:t>
      </w:r>
      <w:r w:rsidR="005E44FE">
        <w:t>British Computer</w:t>
      </w:r>
      <w:r w:rsidR="00786159">
        <w:t xml:space="preserve"> S</w:t>
      </w:r>
      <w:r w:rsidR="006C5994">
        <w:t>ociety</w:t>
      </w:r>
      <w:r w:rsidR="00786159">
        <w:t xml:space="preserve"> (BCS) code of conducts which</w:t>
      </w:r>
      <w:r w:rsidR="00FD35E7">
        <w:t xml:space="preserve"> can </w:t>
      </w:r>
      <w:r w:rsidR="00BE0CA5">
        <w:t>be implemented</w:t>
      </w:r>
      <w:r w:rsidR="00A71226">
        <w:t xml:space="preserve"> in this project</w:t>
      </w:r>
      <w:r w:rsidR="006C5994">
        <w:t xml:space="preserve"> are listed below</w:t>
      </w:r>
      <w:r w:rsidR="00BE0CA5">
        <w:t>.</w:t>
      </w:r>
    </w:p>
    <w:p w:rsidR="00786159" w:rsidRDefault="00046213" w:rsidP="00786159">
      <w:pPr>
        <w:pStyle w:val="ListParagraph"/>
        <w:numPr>
          <w:ilvl w:val="0"/>
          <w:numId w:val="4"/>
        </w:numPr>
      </w:pPr>
      <w:r>
        <w:lastRenderedPageBreak/>
        <w:t xml:space="preserve">Ensuring the safeguarding, welfare and health of the public and the environment by implementing a sustainable development structure. Implementing a bad design of network </w:t>
      </w:r>
      <w:r w:rsidR="009F6EB4">
        <w:t xml:space="preserve">for </w:t>
      </w:r>
      <w:r>
        <w:t>the DVLA</w:t>
      </w:r>
      <w:r w:rsidR="009F6EB4">
        <w:t xml:space="preserve"> project </w:t>
      </w:r>
      <w:r>
        <w:t xml:space="preserve">is hazardous to </w:t>
      </w:r>
      <w:r w:rsidR="009F6EB4">
        <w:t>both the public and environment.</w:t>
      </w:r>
    </w:p>
    <w:p w:rsidR="009F6EB4" w:rsidRDefault="009F6EB4" w:rsidP="00786159">
      <w:pPr>
        <w:pStyle w:val="ListParagraph"/>
        <w:numPr>
          <w:ilvl w:val="0"/>
          <w:numId w:val="4"/>
        </w:numPr>
      </w:pPr>
      <w:r>
        <w:t xml:space="preserve">Avoiding discrimination of any whether it is based on the ethnic, sex, race, religion and so on. </w:t>
      </w:r>
      <w:r w:rsidR="0064216B">
        <w:t>One of the key factors for the success of any project and particularly this project is the harmony of its team members. Hence, discrimination should not be tolerated in any ways.</w:t>
      </w:r>
    </w:p>
    <w:p w:rsidR="0064216B" w:rsidRDefault="00866773" w:rsidP="00786159">
      <w:pPr>
        <w:pStyle w:val="ListParagraph"/>
        <w:numPr>
          <w:ilvl w:val="0"/>
          <w:numId w:val="4"/>
        </w:numPr>
      </w:pPr>
      <w:r>
        <w:t xml:space="preserve">Employees should perform their professional duties with care and diligence as it required by the </w:t>
      </w:r>
      <w:r w:rsidR="00AC553F">
        <w:t>authorities</w:t>
      </w:r>
      <w:r>
        <w:t xml:space="preserve"> and at the same time </w:t>
      </w:r>
      <w:r w:rsidR="00AC553F">
        <w:t>taking their professional judgment into consideration. For instance the use of social media and other non-work related websites during the office working ours.</w:t>
      </w:r>
    </w:p>
    <w:p w:rsidR="00D94543" w:rsidRDefault="00D94543" w:rsidP="00D94543">
      <w:pPr>
        <w:pStyle w:val="ListParagraph"/>
        <w:numPr>
          <w:ilvl w:val="0"/>
          <w:numId w:val="4"/>
        </w:numPr>
      </w:pPr>
      <w:r>
        <w:t>Avoiding false accusation of co-workers. For the success of this project co-workers should respect each other.</w:t>
      </w:r>
    </w:p>
    <w:p w:rsidR="00D94543" w:rsidRDefault="00D94543" w:rsidP="00D94543">
      <w:pPr>
        <w:pStyle w:val="ListParagraph"/>
      </w:pPr>
    </w:p>
    <w:p w:rsidR="00AC553F" w:rsidRDefault="00AC553F" w:rsidP="00786159">
      <w:pPr>
        <w:pStyle w:val="ListParagraph"/>
        <w:numPr>
          <w:ilvl w:val="0"/>
          <w:numId w:val="4"/>
        </w:numPr>
      </w:pPr>
      <w:r>
        <w:t xml:space="preserve">Confidentiality and data protection of all the users. </w:t>
      </w:r>
      <w:r w:rsidR="004F07DE">
        <w:t xml:space="preserve">Information </w:t>
      </w:r>
      <w:r>
        <w:t>personal information</w:t>
      </w:r>
      <w:r w:rsidR="004F07DE">
        <w:t xml:space="preserve"> the users be preserved from destruction or access by irresponsible individuals or organisations such hackers. And since the DVLA contains important and sensitive data care must be taken.</w:t>
      </w:r>
    </w:p>
    <w:p w:rsidR="00D94543" w:rsidRDefault="00D94543" w:rsidP="00D94543">
      <w:pPr>
        <w:ind w:left="360"/>
      </w:pPr>
      <w:r>
        <w:t xml:space="preserve">On the coming few months the UK </w:t>
      </w:r>
      <w:r w:rsidR="00741A75">
        <w:t>expected leave</w:t>
      </w:r>
      <w:r>
        <w:t xml:space="preserve"> the European members</w:t>
      </w:r>
      <w:r w:rsidR="00741A75">
        <w:t xml:space="preserve"> and remain out of the bond. Consequently, the following ethical and legal issues are predicted to take place.</w:t>
      </w:r>
    </w:p>
    <w:p w:rsidR="00741A75" w:rsidRDefault="00BD0049" w:rsidP="00741A75">
      <w:pPr>
        <w:pStyle w:val="ListParagraph"/>
        <w:numPr>
          <w:ilvl w:val="0"/>
          <w:numId w:val="5"/>
        </w:numPr>
      </w:pPr>
      <w:r>
        <w:t xml:space="preserve">There </w:t>
      </w:r>
      <w:r w:rsidR="008F40A4">
        <w:t xml:space="preserve">will be some regulation in regard to </w:t>
      </w:r>
      <w:r>
        <w:t>data</w:t>
      </w:r>
      <w:r w:rsidR="008F40A4">
        <w:t xml:space="preserve"> protection and sharing</w:t>
      </w:r>
      <w:r>
        <w:t xml:space="preserve"> between UK and the other European countries</w:t>
      </w:r>
      <w:sdt>
        <w:sdtPr>
          <w:id w:val="1489446380"/>
          <w:citation/>
        </w:sdtPr>
        <w:sdtContent>
          <w:r w:rsidR="00CB7BA5">
            <w:fldChar w:fldCharType="begin"/>
          </w:r>
          <w:r w:rsidR="00CB7BA5">
            <w:instrText xml:space="preserve"> CITATION BCS16 \l 2057 </w:instrText>
          </w:r>
          <w:r w:rsidR="00CB7BA5">
            <w:fldChar w:fldCharType="separate"/>
          </w:r>
          <w:r w:rsidR="003471EB">
            <w:rPr>
              <w:noProof/>
            </w:rPr>
            <w:t xml:space="preserve"> </w:t>
          </w:r>
          <w:r w:rsidR="003471EB" w:rsidRPr="003471EB">
            <w:rPr>
              <w:noProof/>
            </w:rPr>
            <w:t>[10]</w:t>
          </w:r>
          <w:r w:rsidR="00CB7BA5">
            <w:fldChar w:fldCharType="end"/>
          </w:r>
        </w:sdtContent>
      </w:sdt>
      <w:r>
        <w:t>.</w:t>
      </w:r>
    </w:p>
    <w:p w:rsidR="00CB7BA5" w:rsidRDefault="008F40A4" w:rsidP="00CB7BA5">
      <w:pPr>
        <w:pStyle w:val="ListParagraph"/>
        <w:numPr>
          <w:ilvl w:val="0"/>
          <w:numId w:val="5"/>
        </w:numPr>
      </w:pPr>
      <w:r>
        <w:t>Action might be taken to alleviate the digital literacy as the UK economic growth and innovations are heavily relay on the digital capacity its people</w:t>
      </w:r>
      <w:r w:rsidR="00CB7BA5" w:rsidRPr="00CB7BA5">
        <w:t xml:space="preserve"> </w:t>
      </w:r>
      <w:sdt>
        <w:sdtPr>
          <w:id w:val="-2068187041"/>
          <w:citation/>
        </w:sdtPr>
        <w:sdtContent>
          <w:r w:rsidR="00CB7BA5">
            <w:fldChar w:fldCharType="begin"/>
          </w:r>
          <w:r w:rsidR="00CB7BA5">
            <w:instrText xml:space="preserve"> CITATION BCS16 \l 2057 </w:instrText>
          </w:r>
          <w:r w:rsidR="00CB7BA5">
            <w:fldChar w:fldCharType="separate"/>
          </w:r>
          <w:r w:rsidR="003471EB" w:rsidRPr="003471EB">
            <w:rPr>
              <w:noProof/>
            </w:rPr>
            <w:t>[10]</w:t>
          </w:r>
          <w:r w:rsidR="00CB7BA5">
            <w:fldChar w:fldCharType="end"/>
          </w:r>
        </w:sdtContent>
      </w:sdt>
      <w:r>
        <w:t>.</w:t>
      </w:r>
    </w:p>
    <w:p w:rsidR="008F40A4" w:rsidRDefault="00CB7BA5" w:rsidP="00741A75">
      <w:pPr>
        <w:pStyle w:val="ListParagraph"/>
        <w:numPr>
          <w:ilvl w:val="0"/>
          <w:numId w:val="5"/>
        </w:numPr>
      </w:pPr>
      <w:r>
        <w:t>Issue of constructing a sound information security sector for that meets UK’s strategy</w:t>
      </w:r>
      <w:r w:rsidRPr="00CB7BA5">
        <w:t xml:space="preserve"> </w:t>
      </w:r>
      <w:sdt>
        <w:sdtPr>
          <w:id w:val="-1033503008"/>
          <w:citation/>
        </w:sdtPr>
        <w:sdtContent>
          <w:r>
            <w:fldChar w:fldCharType="begin"/>
          </w:r>
          <w:r>
            <w:instrText xml:space="preserve"> CITATION BCS16 \l 2057 </w:instrText>
          </w:r>
          <w:r>
            <w:fldChar w:fldCharType="separate"/>
          </w:r>
          <w:r w:rsidR="003471EB" w:rsidRPr="003471EB">
            <w:rPr>
              <w:noProof/>
            </w:rPr>
            <w:t>[10]</w:t>
          </w:r>
          <w:r>
            <w:fldChar w:fldCharType="end"/>
          </w:r>
        </w:sdtContent>
      </w:sdt>
      <w:r>
        <w:t>.</w:t>
      </w:r>
    </w:p>
    <w:p w:rsidR="00E90813" w:rsidRDefault="00E90813" w:rsidP="00E90813"/>
    <w:p w:rsidR="00E90813" w:rsidRDefault="00E90813" w:rsidP="00E90813"/>
    <w:p w:rsidR="00C75E42" w:rsidRPr="008E522E" w:rsidRDefault="00C75E42" w:rsidP="00C75E42">
      <w:pPr>
        <w:pStyle w:val="Heading1"/>
      </w:pPr>
      <w:bookmarkStart w:id="17" w:name="_Toc536164764"/>
      <w:r w:rsidRPr="008E522E">
        <w:lastRenderedPageBreak/>
        <w:t>Quality Assurance Issues</w:t>
      </w:r>
      <w:bookmarkEnd w:id="17"/>
      <w:r w:rsidRPr="008E522E">
        <w:t xml:space="preserve"> </w:t>
      </w:r>
    </w:p>
    <w:p w:rsidR="00C75E42" w:rsidRDefault="00F36193" w:rsidP="00F36193">
      <w:r>
        <w:t>Quality assurance is a</w:t>
      </w:r>
      <w:r w:rsidR="00E8754F">
        <w:t xml:space="preserve"> systematic approach that helps to ensures that quality of production meets</w:t>
      </w:r>
      <w:r w:rsidR="00206E24">
        <w:t xml:space="preserve"> demand and requirement </w:t>
      </w:r>
      <w:r w:rsidR="00E8754F">
        <w:t>of the costumer.</w:t>
      </w:r>
      <w:r w:rsidR="00206E24">
        <w:t xml:space="preserve"> The aim of this methodology is to identify </w:t>
      </w:r>
      <w:r w:rsidR="00E8754F">
        <w:t xml:space="preserve">the </w:t>
      </w:r>
      <w:r w:rsidR="00206E24">
        <w:t>main quality issues and take an immediate action to satisfy the costumer</w:t>
      </w:r>
      <w:sdt>
        <w:sdtPr>
          <w:id w:val="1313131024"/>
          <w:citation/>
        </w:sdtPr>
        <w:sdtContent>
          <w:r w:rsidR="00206E24">
            <w:fldChar w:fldCharType="begin"/>
          </w:r>
          <w:r w:rsidR="00206E24">
            <w:instrText xml:space="preserve"> CITATION Jim09 \l 2057 </w:instrText>
          </w:r>
          <w:r w:rsidR="00206E24">
            <w:fldChar w:fldCharType="separate"/>
          </w:r>
          <w:r w:rsidR="00206E24">
            <w:rPr>
              <w:noProof/>
            </w:rPr>
            <w:t xml:space="preserve"> </w:t>
          </w:r>
          <w:r w:rsidR="00206E24" w:rsidRPr="00206E24">
            <w:rPr>
              <w:noProof/>
            </w:rPr>
            <w:t>[11]</w:t>
          </w:r>
          <w:r w:rsidR="00206E24">
            <w:fldChar w:fldCharType="end"/>
          </w:r>
        </w:sdtContent>
      </w:sdt>
      <w:r w:rsidR="00206E24">
        <w:t>.</w:t>
      </w:r>
    </w:p>
    <w:p w:rsidR="00CC6E0A" w:rsidRDefault="00B1331B" w:rsidP="00F36193">
      <w:r>
        <w:t xml:space="preserve">At the final stage of the project to check and to assess the quality of the project, an assimilation software tool known as packet tracer is used. And the pinging between the different devices assures </w:t>
      </w:r>
      <w:r w:rsidR="00AC3570">
        <w:t xml:space="preserve">existence of a secure network. </w:t>
      </w:r>
    </w:p>
    <w:p w:rsidR="00AC3570" w:rsidRDefault="00AC3570" w:rsidP="00F36193">
      <w:r>
        <w:t>The delivery of the intended massage is also assured through travel of the Packet Data Unit (PDU) from the source to the destination in the form of envelope.</w:t>
      </w:r>
    </w:p>
    <w:p w:rsidR="00D96366" w:rsidRDefault="007D6945" w:rsidP="00D96366">
      <w:r>
        <w:t>There was a t</w:t>
      </w:r>
      <w:r w:rsidR="003E7B7E">
        <w:t>ime constraints</w:t>
      </w:r>
      <w:r>
        <w:t xml:space="preserve"> issue</w:t>
      </w:r>
      <w:r w:rsidR="003E7B7E">
        <w:t xml:space="preserve"> </w:t>
      </w:r>
      <w:r>
        <w:t>due to factor like Christmas and New Year</w:t>
      </w:r>
      <w:r w:rsidR="00D96366">
        <w:t xml:space="preserve"> holidays .And this forced the team members to modify the plan and work hard to in order to meet the project objectives and</w:t>
      </w:r>
      <w:r w:rsidR="00D96366" w:rsidRPr="00D96366">
        <w:t xml:space="preserve"> </w:t>
      </w:r>
      <w:r w:rsidR="00D96366">
        <w:t>maintain a good quality serves by checking aspects like functionality, usability, efficiency, maintainability, probability and reliability of the system.</w:t>
      </w:r>
    </w:p>
    <w:p w:rsidR="008E522E" w:rsidRDefault="008E522E" w:rsidP="008E522E">
      <w:pPr>
        <w:pStyle w:val="Heading1"/>
        <w:rPr>
          <w:rFonts w:asciiTheme="minorHAnsi" w:eastAsiaTheme="minorHAnsi" w:hAnsiTheme="minorHAnsi" w:cstheme="minorBidi"/>
          <w:color w:val="auto"/>
          <w:sz w:val="24"/>
          <w:szCs w:val="22"/>
        </w:rPr>
      </w:pPr>
    </w:p>
    <w:p w:rsidR="000540A4" w:rsidRPr="000540A4" w:rsidRDefault="000540A4" w:rsidP="000540A4"/>
    <w:bookmarkStart w:id="18" w:name="_Toc536164765" w:displacedByCustomXml="next"/>
    <w:sdt>
      <w:sdtPr>
        <w:id w:val="1337182761"/>
        <w:docPartObj>
          <w:docPartGallery w:val="Bibliographies"/>
          <w:docPartUnique/>
        </w:docPartObj>
      </w:sdtPr>
      <w:sdtEndPr>
        <w:rPr>
          <w:rFonts w:asciiTheme="minorHAnsi" w:eastAsiaTheme="minorHAnsi" w:hAnsiTheme="minorHAnsi" w:cstheme="minorBidi"/>
          <w:color w:val="auto"/>
          <w:sz w:val="24"/>
          <w:szCs w:val="22"/>
        </w:rPr>
      </w:sdtEndPr>
      <w:sdtContent>
        <w:p w:rsidR="000540A4" w:rsidRDefault="000540A4">
          <w:pPr>
            <w:pStyle w:val="Heading1"/>
          </w:pPr>
          <w:r>
            <w:t>References</w:t>
          </w:r>
          <w:bookmarkEnd w:id="18"/>
        </w:p>
        <w:sdt>
          <w:sdtPr>
            <w:id w:val="-573587230"/>
            <w:bibliography/>
          </w:sdtPr>
          <w:sdtContent>
            <w:p w:rsidR="000540A4" w:rsidRDefault="000540A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0540A4">
                <w:trPr>
                  <w:divId w:val="2068140903"/>
                  <w:tblCellSpacing w:w="15" w:type="dxa"/>
                </w:trPr>
                <w:tc>
                  <w:tcPr>
                    <w:tcW w:w="50" w:type="pct"/>
                    <w:hideMark/>
                  </w:tcPr>
                  <w:p w:rsidR="000540A4" w:rsidRDefault="000540A4">
                    <w:pPr>
                      <w:pStyle w:val="Bibliography"/>
                      <w:rPr>
                        <w:noProof/>
                        <w:szCs w:val="24"/>
                      </w:rPr>
                    </w:pPr>
                    <w:r>
                      <w:rPr>
                        <w:noProof/>
                      </w:rPr>
                      <w:t xml:space="preserve">[1] </w:t>
                    </w:r>
                  </w:p>
                </w:tc>
                <w:tc>
                  <w:tcPr>
                    <w:tcW w:w="0" w:type="auto"/>
                    <w:hideMark/>
                  </w:tcPr>
                  <w:p w:rsidR="000540A4" w:rsidRDefault="000540A4">
                    <w:pPr>
                      <w:pStyle w:val="Bibliography"/>
                      <w:rPr>
                        <w:noProof/>
                      </w:rPr>
                    </w:pPr>
                    <w:r>
                      <w:rPr>
                        <w:noProof/>
                      </w:rPr>
                      <w:t xml:space="preserve">Risk Analysis in project Management, London : British Library Cataloguing in Publication Data, 2003. </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[2] </w:t>
                    </w:r>
                  </w:p>
                </w:tc>
                <w:tc>
                  <w:tcPr>
                    <w:tcW w:w="0" w:type="auto"/>
                    <w:hideMark/>
                  </w:tcPr>
                  <w:p w:rsidR="000540A4" w:rsidRDefault="000540A4">
                    <w:pPr>
                      <w:pStyle w:val="Bibliography"/>
                      <w:rPr>
                        <w:noProof/>
                      </w:rPr>
                    </w:pPr>
                    <w:r>
                      <w:rPr>
                        <w:noProof/>
                      </w:rPr>
                      <w:t xml:space="preserve">P. J. E. a. P. A. Bowen, Risk Management in Project Organisations, Oxford: Butterworth Heinemann, 2005. </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[3] </w:t>
                    </w:r>
                  </w:p>
                </w:tc>
                <w:tc>
                  <w:tcPr>
                    <w:tcW w:w="0" w:type="auto"/>
                    <w:hideMark/>
                  </w:tcPr>
                  <w:p w:rsidR="000540A4" w:rsidRDefault="000540A4">
                    <w:pPr>
                      <w:pStyle w:val="Bibliography"/>
                      <w:rPr>
                        <w:noProof/>
                      </w:rPr>
                    </w:pPr>
                    <w:r>
                      <w:rPr>
                        <w:noProof/>
                      </w:rPr>
                      <w:t>“Risk Identification,” MITRE Systems Engineering (SE) Competency Model , 01 September 2007. [Online]. Available: https://www.mitre.org/publications/systems-engineering-guide/enterprise-engineering. [Accessed 22 January 2019].</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[4] </w:t>
                    </w:r>
                  </w:p>
                </w:tc>
                <w:tc>
                  <w:tcPr>
                    <w:tcW w:w="0" w:type="auto"/>
                    <w:hideMark/>
                  </w:tcPr>
                  <w:p w:rsidR="000540A4" w:rsidRDefault="000540A4">
                    <w:pPr>
                      <w:pStyle w:val="Bibliography"/>
                      <w:rPr>
                        <w:noProof/>
                      </w:rPr>
                    </w:pPr>
                    <w:r>
                      <w:rPr>
                        <w:noProof/>
                      </w:rPr>
                      <w:t>B. Tyson, “Identify Internal vs External Risks in Project Management,” Bright Hub PM, 28 July 2017. [Online]. Available: https://www.brighthubpm.com/risk-</w:t>
                    </w:r>
                    <w:r>
                      <w:rPr>
                        <w:noProof/>
                      </w:rPr>
                      <w:lastRenderedPageBreak/>
                      <w:t>management/94946-internal-vs-external-risks-in-project-management/. [Accessed 22 January 2019].</w:t>
                    </w:r>
                  </w:p>
                </w:tc>
              </w:tr>
              <w:tr w:rsidR="000540A4">
                <w:trPr>
                  <w:divId w:val="2068140903"/>
                  <w:tblCellSpacing w:w="15" w:type="dxa"/>
                </w:trPr>
                <w:tc>
                  <w:tcPr>
                    <w:tcW w:w="50" w:type="pct"/>
                    <w:hideMark/>
                  </w:tcPr>
                  <w:p w:rsidR="000540A4" w:rsidRDefault="000540A4">
                    <w:pPr>
                      <w:pStyle w:val="Bibliography"/>
                      <w:rPr>
                        <w:noProof/>
                      </w:rPr>
                    </w:pPr>
                    <w:r>
                      <w:rPr>
                        <w:noProof/>
                      </w:rPr>
                      <w:lastRenderedPageBreak/>
                      <w:t xml:space="preserve">[5] </w:t>
                    </w:r>
                  </w:p>
                </w:tc>
                <w:tc>
                  <w:tcPr>
                    <w:tcW w:w="0" w:type="auto"/>
                    <w:hideMark/>
                  </w:tcPr>
                  <w:p w:rsidR="000540A4" w:rsidRDefault="000540A4">
                    <w:pPr>
                      <w:pStyle w:val="Bibliography"/>
                      <w:rPr>
                        <w:noProof/>
                      </w:rPr>
                    </w:pPr>
                    <w:r>
                      <w:rPr>
                        <w:noProof/>
                      </w:rPr>
                      <w:t xml:space="preserve">M. B.-. Eli, Sustainability : definition and five Core Principles, New York: A sustainability Laboratory Publication, 2015. </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[6] </w:t>
                    </w:r>
                  </w:p>
                </w:tc>
                <w:tc>
                  <w:tcPr>
                    <w:tcW w:w="0" w:type="auto"/>
                    <w:hideMark/>
                  </w:tcPr>
                  <w:p w:rsidR="000540A4" w:rsidRDefault="000540A4">
                    <w:pPr>
                      <w:pStyle w:val="Bibliography"/>
                      <w:rPr>
                        <w:noProof/>
                      </w:rPr>
                    </w:pPr>
                    <w:r>
                      <w:rPr>
                        <w:noProof/>
                      </w:rPr>
                      <w:t xml:space="preserve">A. G. Rudite CEVERE, “Information technology sustainability problems and possible,” </w:t>
                    </w:r>
                    <w:r>
                      <w:rPr>
                        <w:i/>
                        <w:iCs/>
                        <w:noProof/>
                      </w:rPr>
                      <w:t xml:space="preserve">Baltic J. Modern Computing, </w:t>
                    </w:r>
                    <w:r>
                      <w:rPr>
                        <w:noProof/>
                      </w:rPr>
                      <w:t xml:space="preserve">vol. I, no. 12, pp. 1-3, 2017. </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[7] </w:t>
                    </w:r>
                  </w:p>
                </w:tc>
                <w:tc>
                  <w:tcPr>
                    <w:tcW w:w="0" w:type="auto"/>
                    <w:hideMark/>
                  </w:tcPr>
                  <w:p w:rsidR="000540A4" w:rsidRDefault="000540A4">
                    <w:pPr>
                      <w:pStyle w:val="Bibliography"/>
                      <w:rPr>
                        <w:noProof/>
                      </w:rPr>
                    </w:pPr>
                    <w:r>
                      <w:rPr>
                        <w:noProof/>
                      </w:rPr>
                      <w:t xml:space="preserve">K. Lundgren, The global impact of e-waste:Addressing the challenge, Geneva: International Labour Organization, 2012. </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[8] </w:t>
                    </w:r>
                  </w:p>
                </w:tc>
                <w:tc>
                  <w:tcPr>
                    <w:tcW w:w="0" w:type="auto"/>
                    <w:hideMark/>
                  </w:tcPr>
                  <w:p w:rsidR="000540A4" w:rsidRDefault="000540A4">
                    <w:pPr>
                      <w:pStyle w:val="Bibliography"/>
                      <w:rPr>
                        <w:noProof/>
                      </w:rPr>
                    </w:pPr>
                    <w:r>
                      <w:rPr>
                        <w:noProof/>
                      </w:rPr>
                      <w:t>“Computer Ethics and Legal Isssues,” in slide Share, 15 April 2012. [Online]. Available: https://www.slideshare.net/makyong1/chapter-11-12552701. [Accessed 22 January 2019].</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[9] </w:t>
                    </w:r>
                  </w:p>
                </w:tc>
                <w:tc>
                  <w:tcPr>
                    <w:tcW w:w="0" w:type="auto"/>
                    <w:hideMark/>
                  </w:tcPr>
                  <w:p w:rsidR="000540A4" w:rsidRDefault="000540A4">
                    <w:pPr>
                      <w:pStyle w:val="Bibliography"/>
                      <w:rPr>
                        <w:noProof/>
                      </w:rPr>
                    </w:pPr>
                    <w:r>
                      <w:rPr>
                        <w:noProof/>
                      </w:rPr>
                      <w:t>D. Adu, “The British Computer Society (BCS) and the Code of Conduct,” The Chartered Institute for IT, 13 November 2016. [Online]. Available: https://medium.com/@dadu_64294/the-british-computer-society-bcs-and-the-code-of-conduct. [Accessed 21 January 2019].</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[10] </w:t>
                    </w:r>
                  </w:p>
                </w:tc>
                <w:tc>
                  <w:tcPr>
                    <w:tcW w:w="0" w:type="auto"/>
                    <w:hideMark/>
                  </w:tcPr>
                  <w:p w:rsidR="000540A4" w:rsidRDefault="000540A4">
                    <w:pPr>
                      <w:pStyle w:val="Bibliography"/>
                      <w:rPr>
                        <w:noProof/>
                      </w:rPr>
                    </w:pPr>
                    <w:r>
                      <w:rPr>
                        <w:noProof/>
                      </w:rPr>
                      <w:t>BCS, “BCS on digital Brexit - get involved,” The Chartered Institude for IT, October 2016. [Online]. Available: https://www.bcs.org/content/ConWebDoc/56850. [Accessed 22 January 2019].</w:t>
                    </w:r>
                  </w:p>
                </w:tc>
              </w:tr>
              <w:tr w:rsidR="000540A4">
                <w:trPr>
                  <w:divId w:val="2068140903"/>
                  <w:tblCellSpacing w:w="15" w:type="dxa"/>
                </w:trPr>
                <w:tc>
                  <w:tcPr>
                    <w:tcW w:w="50" w:type="pct"/>
                    <w:hideMark/>
                  </w:tcPr>
                  <w:p w:rsidR="000540A4" w:rsidRDefault="000540A4">
                    <w:pPr>
                      <w:pStyle w:val="Bibliography"/>
                      <w:rPr>
                        <w:noProof/>
                      </w:rPr>
                    </w:pPr>
                    <w:r>
                      <w:rPr>
                        <w:noProof/>
                      </w:rPr>
                      <w:t xml:space="preserve">[11] </w:t>
                    </w:r>
                  </w:p>
                </w:tc>
                <w:tc>
                  <w:tcPr>
                    <w:tcW w:w="0" w:type="auto"/>
                    <w:hideMark/>
                  </w:tcPr>
                  <w:p w:rsidR="000540A4" w:rsidRDefault="000540A4">
                    <w:pPr>
                      <w:pStyle w:val="Bibliography"/>
                      <w:rPr>
                        <w:noProof/>
                      </w:rPr>
                    </w:pPr>
                    <w:r>
                      <w:rPr>
                        <w:noProof/>
                      </w:rPr>
                      <w:t>J. Riley, “Q&amp;A - What is involved in quality assurance,” tutor 2u, 19 December 2009. [Online]. Available: https://www.tutor2u.net/business/blog/qa-what-is-involved-in-quality-assurance. [Accessed 23 January 2019].</w:t>
                    </w:r>
                  </w:p>
                </w:tc>
              </w:tr>
            </w:tbl>
            <w:p w:rsidR="000540A4" w:rsidRDefault="000540A4">
              <w:pPr>
                <w:divId w:val="2068140903"/>
                <w:rPr>
                  <w:rFonts w:eastAsia="Times New Roman"/>
                  <w:noProof/>
                </w:rPr>
              </w:pPr>
            </w:p>
            <w:p w:rsidR="000540A4" w:rsidRDefault="000540A4">
              <w:r>
                <w:rPr>
                  <w:b/>
                  <w:bCs/>
                  <w:noProof/>
                </w:rPr>
                <w:fldChar w:fldCharType="end"/>
              </w:r>
            </w:p>
          </w:sdtContent>
        </w:sdt>
      </w:sdtContent>
    </w:sdt>
    <w:p w:rsidR="00C75E42" w:rsidRDefault="00C75E42" w:rsidP="00C75E42"/>
    <w:p w:rsidR="00C75E42" w:rsidRDefault="00C75E42" w:rsidP="00C75E42"/>
    <w:p w:rsidR="00C75E42" w:rsidRDefault="00C75E42" w:rsidP="00C75E42"/>
    <w:p w:rsidR="00C75E42" w:rsidRDefault="00C75E42"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Default="00F04D5A" w:rsidP="00C75E42"/>
    <w:p w:rsidR="00F04D5A" w:rsidRPr="00C75E42" w:rsidRDefault="00F04D5A" w:rsidP="00C75E42"/>
    <w:p w:rsidR="008E522E" w:rsidRDefault="008E522E" w:rsidP="008E522E">
      <w:pPr>
        <w:pStyle w:val="Heading1"/>
      </w:pPr>
      <w:bookmarkStart w:id="19" w:name="_Toc536164766"/>
      <w:r w:rsidRPr="008E522E">
        <w:t>Appendence</w:t>
      </w:r>
      <w:bookmarkEnd w:id="19"/>
      <w:r w:rsidRPr="008E522E">
        <w:t xml:space="preserve"> </w:t>
      </w:r>
    </w:p>
    <w:p w:rsidR="008E522E" w:rsidRDefault="008E522E"/>
    <w:p w:rsidR="00F71152" w:rsidRPr="0009537A" w:rsidRDefault="00F04D5A" w:rsidP="0009537A">
      <w:pPr>
        <w:rPr>
          <w:szCs w:val="24"/>
        </w:rPr>
      </w:pPr>
      <w:r w:rsidRPr="0009537A">
        <w:rPr>
          <w:szCs w:val="24"/>
        </w:rPr>
        <w:t>PACKET TRACER DEMONISTRATION SCREENSHOT</w:t>
      </w:r>
    </w:p>
    <w:p w:rsidR="00F04D5A" w:rsidRPr="00F04D5A" w:rsidRDefault="00F04D5A" w:rsidP="00F04D5A"/>
    <w:p w:rsidR="00F04D5A" w:rsidRDefault="00F04D5A" w:rsidP="00F04D5A">
      <w:r w:rsidRPr="00F04D5A">
        <w:rPr>
          <w:noProof/>
          <w:lang w:eastAsia="en-GB"/>
        </w:rPr>
        <w:lastRenderedPageBreak/>
        <w:drawing>
          <wp:inline distT="0" distB="0" distL="0" distR="0">
            <wp:extent cx="5730746" cy="3867150"/>
            <wp:effectExtent l="0" t="0" r="3810" b="0"/>
            <wp:docPr id="25" name="Picture 25" descr="C:\Users\p151438\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1438\Desktop\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6204" cy="3877581"/>
                    </a:xfrm>
                    <a:prstGeom prst="rect">
                      <a:avLst/>
                    </a:prstGeom>
                    <a:noFill/>
                    <a:ln>
                      <a:noFill/>
                    </a:ln>
                  </pic:spPr>
                </pic:pic>
              </a:graphicData>
            </a:graphic>
          </wp:inline>
        </w:drawing>
      </w: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Default="00C655B6" w:rsidP="00C655B6">
      <w:pPr>
        <w:pStyle w:val="Title"/>
        <w:rPr>
          <w:rFonts w:ascii="Arial" w:hAnsi="Arial" w:cs="Arial"/>
          <w:sz w:val="32"/>
          <w:szCs w:val="32"/>
        </w:rPr>
      </w:pPr>
    </w:p>
    <w:p w:rsidR="00C655B6" w:rsidRPr="00F5697B" w:rsidRDefault="00C655B6" w:rsidP="00C655B6">
      <w:pPr>
        <w:pStyle w:val="Title"/>
        <w:rPr>
          <w:rFonts w:ascii="Arial" w:hAnsi="Arial" w:cs="Arial"/>
          <w:sz w:val="32"/>
          <w:szCs w:val="32"/>
        </w:rPr>
      </w:pPr>
      <w:r>
        <w:rPr>
          <w:rFonts w:ascii="Arial" w:hAnsi="Arial" w:cs="Arial"/>
          <w:sz w:val="32"/>
          <w:szCs w:val="32"/>
        </w:rPr>
        <w:t>MODIFICATION OF THE RROJECT PLAN</w:t>
      </w:r>
    </w:p>
    <w:p w:rsidR="00C655B6" w:rsidRDefault="00C655B6" w:rsidP="00C655B6"/>
    <w:p w:rsidR="00C655B6" w:rsidRPr="00F5697B" w:rsidRDefault="00C655B6" w:rsidP="00C655B6">
      <w:pPr>
        <w:rPr>
          <w:u w:val="single"/>
        </w:rPr>
      </w:pPr>
    </w:p>
    <w:p w:rsidR="00C655B6" w:rsidRPr="00F5697B" w:rsidRDefault="00C655B6" w:rsidP="00C655B6">
      <w:r>
        <w:t>SCHEDULE AND G</w:t>
      </w:r>
      <w:r w:rsidRPr="00F5697B">
        <w:t>ANTT CHART</w:t>
      </w:r>
    </w:p>
    <w:p w:rsidR="00C655B6" w:rsidRDefault="00C655B6" w:rsidP="00C655B6">
      <w:r>
        <w:t>BEFORE</w:t>
      </w:r>
    </w:p>
    <w:p w:rsidR="00C655B6" w:rsidRPr="00F5697B" w:rsidRDefault="00C655B6" w:rsidP="00C655B6">
      <w:r>
        <w:rPr>
          <w:noProof/>
          <w:lang w:eastAsia="en-GB"/>
        </w:rPr>
        <w:drawing>
          <wp:inline distT="0" distB="0" distL="0" distR="0" wp14:anchorId="6B44A6A9" wp14:editId="43BA896F">
            <wp:extent cx="5731510" cy="3348990"/>
            <wp:effectExtent l="0" t="0" r="2540" b="381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48990"/>
                    </a:xfrm>
                    <a:prstGeom prst="rect">
                      <a:avLst/>
                    </a:prstGeom>
                  </pic:spPr>
                </pic:pic>
              </a:graphicData>
            </a:graphic>
          </wp:inline>
        </w:drawing>
      </w:r>
    </w:p>
    <w:p w:rsidR="00C655B6" w:rsidRDefault="00C655B6" w:rsidP="00C655B6"/>
    <w:p w:rsidR="00C655B6" w:rsidRDefault="00C655B6" w:rsidP="00C655B6"/>
    <w:p w:rsidR="00C655B6" w:rsidRDefault="00C655B6" w:rsidP="00C655B6">
      <w:r>
        <w:t>AFTER</w:t>
      </w:r>
    </w:p>
    <w:p w:rsidR="00C655B6" w:rsidRDefault="00C655B6" w:rsidP="00C655B6">
      <w:r>
        <w:rPr>
          <w:noProof/>
          <w:lang w:eastAsia="en-GB"/>
        </w:rPr>
        <w:drawing>
          <wp:inline distT="0" distB="0" distL="0" distR="0" wp14:anchorId="66373612" wp14:editId="6F224D11">
            <wp:extent cx="6072031" cy="3771265"/>
            <wp:effectExtent l="0" t="0" r="5080" b="63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7315" cy="3780758"/>
                    </a:xfrm>
                    <a:prstGeom prst="rect">
                      <a:avLst/>
                    </a:prstGeom>
                  </pic:spPr>
                </pic:pic>
              </a:graphicData>
            </a:graphic>
          </wp:inline>
        </w:drawing>
      </w:r>
    </w:p>
    <w:p w:rsidR="00C655B6" w:rsidRDefault="00C655B6" w:rsidP="00C655B6"/>
    <w:p w:rsidR="00C655B6" w:rsidRDefault="00C655B6" w:rsidP="00C655B6">
      <w:r>
        <w:t>BEFORE</w:t>
      </w:r>
    </w:p>
    <w:p w:rsidR="00C655B6" w:rsidRPr="00F5697B" w:rsidRDefault="00C655B6" w:rsidP="00C655B6">
      <w:r>
        <w:rPr>
          <w:noProof/>
          <w:lang w:eastAsia="en-GB"/>
        </w:rPr>
        <w:drawing>
          <wp:inline distT="0" distB="0" distL="0" distR="0" wp14:anchorId="11F38109" wp14:editId="45A9F37C">
            <wp:extent cx="5645785" cy="3429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45785" cy="3429000"/>
                    </a:xfrm>
                    <a:prstGeom prst="rect">
                      <a:avLst/>
                    </a:prstGeom>
                  </pic:spPr>
                </pic:pic>
              </a:graphicData>
            </a:graphic>
          </wp:inline>
        </w:drawing>
      </w:r>
    </w:p>
    <w:p w:rsidR="00C655B6" w:rsidRDefault="00C655B6" w:rsidP="00C655B6">
      <w:pPr>
        <w:rPr>
          <w:noProof/>
          <w:lang w:eastAsia="en-GB"/>
        </w:rPr>
      </w:pPr>
    </w:p>
    <w:p w:rsidR="00C655B6" w:rsidRDefault="00C655B6" w:rsidP="00C655B6">
      <w:r w:rsidRPr="00ED215D">
        <w:t>AFTER</w:t>
      </w:r>
      <w:r>
        <w:rPr>
          <w:noProof/>
          <w:lang w:eastAsia="en-GB"/>
        </w:rPr>
        <w:drawing>
          <wp:inline distT="0" distB="0" distL="0" distR="0" wp14:anchorId="23EEC540" wp14:editId="1A11DCA1">
            <wp:extent cx="6095396" cy="4564380"/>
            <wp:effectExtent l="0" t="0" r="635" b="762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05461" cy="4571917"/>
                    </a:xfrm>
                    <a:prstGeom prst="rect">
                      <a:avLst/>
                    </a:prstGeom>
                  </pic:spPr>
                </pic:pic>
              </a:graphicData>
            </a:graphic>
          </wp:inline>
        </w:drawing>
      </w:r>
    </w:p>
    <w:p w:rsidR="00C655B6" w:rsidRDefault="00C655B6" w:rsidP="00C655B6"/>
    <w:p w:rsidR="00C655B6" w:rsidRDefault="00C655B6" w:rsidP="00C655B6"/>
    <w:p w:rsidR="00C655B6" w:rsidRDefault="00C655B6" w:rsidP="00C655B6"/>
    <w:p w:rsidR="00C655B6" w:rsidRDefault="00C655B6" w:rsidP="00C655B6"/>
    <w:p w:rsidR="00C655B6" w:rsidRDefault="00C655B6" w:rsidP="00C655B6"/>
    <w:p w:rsidR="00C655B6" w:rsidRDefault="00C655B6" w:rsidP="00C655B6"/>
    <w:p w:rsidR="00C655B6" w:rsidRDefault="00C655B6" w:rsidP="00C655B6"/>
    <w:p w:rsidR="00C655B6" w:rsidRDefault="00C655B6" w:rsidP="00C655B6"/>
    <w:p w:rsidR="00C655B6" w:rsidRDefault="00C655B6" w:rsidP="00C655B6"/>
    <w:p w:rsidR="00C655B6" w:rsidRDefault="00C655B6" w:rsidP="00C655B6"/>
    <w:p w:rsidR="00C655B6" w:rsidRPr="00F5697B" w:rsidRDefault="00C655B6" w:rsidP="00C655B6">
      <w:r w:rsidRPr="00F5697B">
        <w:t>PROJECT RELATIONSHIP</w:t>
      </w:r>
    </w:p>
    <w:p w:rsidR="00C655B6" w:rsidRDefault="00C655B6" w:rsidP="00C655B6">
      <w:r>
        <w:t>BEFORE</w:t>
      </w:r>
    </w:p>
    <w:p w:rsidR="00C655B6" w:rsidRDefault="00C655B6" w:rsidP="00C655B6">
      <w:pPr>
        <w:pStyle w:val="Heading1"/>
      </w:pPr>
      <w:bookmarkStart w:id="20" w:name="_Toc536164767"/>
      <w:r>
        <w:rPr>
          <w:noProof/>
          <w:lang w:eastAsia="en-GB"/>
        </w:rPr>
        <w:drawing>
          <wp:inline distT="0" distB="0" distL="0" distR="0" wp14:anchorId="3A49BEB1" wp14:editId="3A255A9A">
            <wp:extent cx="5547360" cy="2273907"/>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6609" cy="2289995"/>
                    </a:xfrm>
                    <a:prstGeom prst="rect">
                      <a:avLst/>
                    </a:prstGeom>
                  </pic:spPr>
                </pic:pic>
              </a:graphicData>
            </a:graphic>
          </wp:inline>
        </w:drawing>
      </w:r>
      <w:bookmarkEnd w:id="20"/>
    </w:p>
    <w:p w:rsidR="00C655B6" w:rsidRDefault="00C655B6" w:rsidP="00C655B6">
      <w:pPr>
        <w:pStyle w:val="Heading1"/>
      </w:pPr>
    </w:p>
    <w:p w:rsidR="00C655B6" w:rsidRDefault="00C655B6" w:rsidP="00C655B6">
      <w:r>
        <w:t>AFTER</w:t>
      </w:r>
    </w:p>
    <w:p w:rsidR="00C655B6" w:rsidRDefault="00C655B6" w:rsidP="00C655B6">
      <w:r>
        <w:rPr>
          <w:noProof/>
          <w:lang w:eastAsia="en-GB"/>
        </w:rPr>
        <w:drawing>
          <wp:inline distT="0" distB="0" distL="0" distR="0" wp14:anchorId="461198AB" wp14:editId="2C1A9FFB">
            <wp:extent cx="6041390" cy="2867025"/>
            <wp:effectExtent l="0" t="0" r="0"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1985" cy="2891036"/>
                    </a:xfrm>
                    <a:prstGeom prst="rect">
                      <a:avLst/>
                    </a:prstGeom>
                  </pic:spPr>
                </pic:pic>
              </a:graphicData>
            </a:graphic>
          </wp:inline>
        </w:drawing>
      </w:r>
    </w:p>
    <w:p w:rsidR="00C655B6" w:rsidRDefault="00C655B6" w:rsidP="00F04D5A"/>
    <w:p w:rsidR="00C655B6" w:rsidRDefault="00C655B6" w:rsidP="00F04D5A"/>
    <w:p w:rsidR="00C655B6" w:rsidRDefault="00C655B6" w:rsidP="00F04D5A"/>
    <w:p w:rsidR="00C655B6" w:rsidRDefault="00C655B6" w:rsidP="00F04D5A"/>
    <w:p w:rsidR="00C655B6" w:rsidRDefault="00C655B6" w:rsidP="00F04D5A"/>
    <w:p w:rsidR="00C655B6" w:rsidRDefault="00C655B6" w:rsidP="00F04D5A"/>
    <w:p w:rsidR="00C655B6" w:rsidRDefault="00C655B6" w:rsidP="00F04D5A"/>
    <w:p w:rsidR="00C655B6" w:rsidRDefault="00C655B6" w:rsidP="00F04D5A"/>
    <w:p w:rsidR="0009537A" w:rsidRDefault="0009537A" w:rsidP="00F04D5A"/>
    <w:p w:rsidR="0009537A" w:rsidRDefault="0009537A" w:rsidP="00F04D5A"/>
    <w:p w:rsidR="0009537A" w:rsidRDefault="0009537A" w:rsidP="00F04D5A"/>
    <w:p w:rsidR="0009537A" w:rsidRDefault="0009537A" w:rsidP="00F04D5A"/>
    <w:p w:rsidR="0009537A" w:rsidRDefault="0009537A" w:rsidP="00F04D5A"/>
    <w:p w:rsidR="0009537A" w:rsidRDefault="0009537A" w:rsidP="00F04D5A"/>
    <w:p w:rsidR="0009537A" w:rsidRDefault="0009537A" w:rsidP="00F04D5A"/>
    <w:p w:rsidR="0009537A" w:rsidRDefault="0009537A" w:rsidP="00F04D5A"/>
    <w:p w:rsidR="0009537A" w:rsidRDefault="0009537A" w:rsidP="00F04D5A"/>
    <w:p w:rsidR="0009537A" w:rsidRPr="00F04D5A" w:rsidRDefault="0009537A" w:rsidP="00F04D5A"/>
    <w:sectPr w:rsidR="0009537A" w:rsidRPr="00F04D5A" w:rsidSect="00E9081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0A4" w:rsidRDefault="000540A4" w:rsidP="000540A4">
      <w:pPr>
        <w:spacing w:after="0" w:line="240" w:lineRule="auto"/>
      </w:pPr>
      <w:r>
        <w:separator/>
      </w:r>
    </w:p>
  </w:endnote>
  <w:endnote w:type="continuationSeparator" w:id="0">
    <w:p w:rsidR="000540A4" w:rsidRDefault="000540A4" w:rsidP="00054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419207"/>
      <w:docPartObj>
        <w:docPartGallery w:val="Page Numbers (Bottom of Page)"/>
        <w:docPartUnique/>
      </w:docPartObj>
    </w:sdtPr>
    <w:sdtEndPr>
      <w:rPr>
        <w:noProof/>
      </w:rPr>
    </w:sdtEndPr>
    <w:sdtContent>
      <w:p w:rsidR="00C655B6" w:rsidRDefault="00C655B6">
        <w:pPr>
          <w:pStyle w:val="Footer"/>
          <w:jc w:val="right"/>
        </w:pPr>
        <w:r>
          <w:fldChar w:fldCharType="begin"/>
        </w:r>
        <w:r>
          <w:instrText xml:space="preserve"> PAGE   \* MERGEFORMAT </w:instrText>
        </w:r>
        <w:r>
          <w:fldChar w:fldCharType="separate"/>
        </w:r>
        <w:r w:rsidR="002E5083">
          <w:rPr>
            <w:noProof/>
          </w:rPr>
          <w:t>19</w:t>
        </w:r>
        <w:r>
          <w:rPr>
            <w:noProof/>
          </w:rPr>
          <w:fldChar w:fldCharType="end"/>
        </w:r>
      </w:p>
    </w:sdtContent>
  </w:sdt>
  <w:p w:rsidR="00C655B6" w:rsidRDefault="00C65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0A4" w:rsidRDefault="000540A4" w:rsidP="000540A4">
      <w:pPr>
        <w:spacing w:after="0" w:line="240" w:lineRule="auto"/>
      </w:pPr>
      <w:r>
        <w:separator/>
      </w:r>
    </w:p>
  </w:footnote>
  <w:footnote w:type="continuationSeparator" w:id="0">
    <w:p w:rsidR="000540A4" w:rsidRDefault="000540A4" w:rsidP="000540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C44"/>
    <w:multiLevelType w:val="hybridMultilevel"/>
    <w:tmpl w:val="BA561D2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4457B5"/>
    <w:multiLevelType w:val="hybridMultilevel"/>
    <w:tmpl w:val="E834A6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7350C"/>
    <w:multiLevelType w:val="hybridMultilevel"/>
    <w:tmpl w:val="5D34F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6615C"/>
    <w:multiLevelType w:val="hybridMultilevel"/>
    <w:tmpl w:val="9B2A10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810F1"/>
    <w:multiLevelType w:val="hybridMultilevel"/>
    <w:tmpl w:val="C24C82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5A7657"/>
    <w:multiLevelType w:val="hybridMultilevel"/>
    <w:tmpl w:val="635ACB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F40DC5"/>
    <w:multiLevelType w:val="hybridMultilevel"/>
    <w:tmpl w:val="C3F8BD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3"/>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02"/>
    <w:rsid w:val="00003E08"/>
    <w:rsid w:val="0001091D"/>
    <w:rsid w:val="00016DB5"/>
    <w:rsid w:val="000249CD"/>
    <w:rsid w:val="000444E5"/>
    <w:rsid w:val="00046213"/>
    <w:rsid w:val="000540A4"/>
    <w:rsid w:val="000556FF"/>
    <w:rsid w:val="000572F2"/>
    <w:rsid w:val="000724DF"/>
    <w:rsid w:val="000925E4"/>
    <w:rsid w:val="0009537A"/>
    <w:rsid w:val="00096B49"/>
    <w:rsid w:val="000A645F"/>
    <w:rsid w:val="000B2FAA"/>
    <w:rsid w:val="000D79D6"/>
    <w:rsid w:val="001019A8"/>
    <w:rsid w:val="00123650"/>
    <w:rsid w:val="00145E2B"/>
    <w:rsid w:val="00160A67"/>
    <w:rsid w:val="001823E2"/>
    <w:rsid w:val="00190A47"/>
    <w:rsid w:val="00193B82"/>
    <w:rsid w:val="00193DF0"/>
    <w:rsid w:val="001D0495"/>
    <w:rsid w:val="001D4CF7"/>
    <w:rsid w:val="001E0557"/>
    <w:rsid w:val="001F2722"/>
    <w:rsid w:val="001F6DE4"/>
    <w:rsid w:val="00206E24"/>
    <w:rsid w:val="00211CF9"/>
    <w:rsid w:val="00233B53"/>
    <w:rsid w:val="00246194"/>
    <w:rsid w:val="002548FD"/>
    <w:rsid w:val="0025693B"/>
    <w:rsid w:val="002703A5"/>
    <w:rsid w:val="002808E8"/>
    <w:rsid w:val="0028199A"/>
    <w:rsid w:val="002837A6"/>
    <w:rsid w:val="00284756"/>
    <w:rsid w:val="002848A9"/>
    <w:rsid w:val="002A39A8"/>
    <w:rsid w:val="002B547D"/>
    <w:rsid w:val="002B665C"/>
    <w:rsid w:val="002C313F"/>
    <w:rsid w:val="002E2170"/>
    <w:rsid w:val="002E5083"/>
    <w:rsid w:val="0030056B"/>
    <w:rsid w:val="003015DA"/>
    <w:rsid w:val="003049B6"/>
    <w:rsid w:val="003234D5"/>
    <w:rsid w:val="003300CA"/>
    <w:rsid w:val="00330D56"/>
    <w:rsid w:val="003336F8"/>
    <w:rsid w:val="0033555D"/>
    <w:rsid w:val="003471EB"/>
    <w:rsid w:val="003617E9"/>
    <w:rsid w:val="00381774"/>
    <w:rsid w:val="00394706"/>
    <w:rsid w:val="003A0099"/>
    <w:rsid w:val="003E5422"/>
    <w:rsid w:val="003E7B7E"/>
    <w:rsid w:val="003F4A9C"/>
    <w:rsid w:val="003F5CDE"/>
    <w:rsid w:val="004048F0"/>
    <w:rsid w:val="00410BEA"/>
    <w:rsid w:val="00411DF9"/>
    <w:rsid w:val="00417676"/>
    <w:rsid w:val="004209DE"/>
    <w:rsid w:val="00424AFD"/>
    <w:rsid w:val="00444717"/>
    <w:rsid w:val="00446E81"/>
    <w:rsid w:val="00451BFA"/>
    <w:rsid w:val="00485173"/>
    <w:rsid w:val="00496652"/>
    <w:rsid w:val="004A5A0B"/>
    <w:rsid w:val="004A5A45"/>
    <w:rsid w:val="004B034E"/>
    <w:rsid w:val="004B4EE1"/>
    <w:rsid w:val="004D29E6"/>
    <w:rsid w:val="004D404B"/>
    <w:rsid w:val="004F07DE"/>
    <w:rsid w:val="00500716"/>
    <w:rsid w:val="00500AE1"/>
    <w:rsid w:val="0051735E"/>
    <w:rsid w:val="0053286A"/>
    <w:rsid w:val="0056067D"/>
    <w:rsid w:val="0057452C"/>
    <w:rsid w:val="00574E69"/>
    <w:rsid w:val="0058112C"/>
    <w:rsid w:val="00587D01"/>
    <w:rsid w:val="00596B4A"/>
    <w:rsid w:val="005C068E"/>
    <w:rsid w:val="005C4E10"/>
    <w:rsid w:val="005D2D2A"/>
    <w:rsid w:val="005E44FE"/>
    <w:rsid w:val="005E77D5"/>
    <w:rsid w:val="00605570"/>
    <w:rsid w:val="00607F06"/>
    <w:rsid w:val="006101B8"/>
    <w:rsid w:val="006143E1"/>
    <w:rsid w:val="006357D3"/>
    <w:rsid w:val="0064216B"/>
    <w:rsid w:val="00642F89"/>
    <w:rsid w:val="00652D4E"/>
    <w:rsid w:val="0065397D"/>
    <w:rsid w:val="00677E46"/>
    <w:rsid w:val="00696A75"/>
    <w:rsid w:val="006A11E6"/>
    <w:rsid w:val="006B1238"/>
    <w:rsid w:val="006C57F5"/>
    <w:rsid w:val="006C5994"/>
    <w:rsid w:val="006C75EB"/>
    <w:rsid w:val="006F1247"/>
    <w:rsid w:val="00700565"/>
    <w:rsid w:val="00701466"/>
    <w:rsid w:val="00706D05"/>
    <w:rsid w:val="00713DDA"/>
    <w:rsid w:val="0072316C"/>
    <w:rsid w:val="00741A75"/>
    <w:rsid w:val="00754704"/>
    <w:rsid w:val="0076448F"/>
    <w:rsid w:val="0076640E"/>
    <w:rsid w:val="0077207F"/>
    <w:rsid w:val="007858F9"/>
    <w:rsid w:val="00786159"/>
    <w:rsid w:val="007A41CD"/>
    <w:rsid w:val="007B0404"/>
    <w:rsid w:val="007B53DE"/>
    <w:rsid w:val="007B5E25"/>
    <w:rsid w:val="007B5F30"/>
    <w:rsid w:val="007C1E51"/>
    <w:rsid w:val="007C3DCB"/>
    <w:rsid w:val="007D4F5F"/>
    <w:rsid w:val="007D6945"/>
    <w:rsid w:val="007D7359"/>
    <w:rsid w:val="007E1E04"/>
    <w:rsid w:val="007F4FB1"/>
    <w:rsid w:val="007F67F7"/>
    <w:rsid w:val="007F69E3"/>
    <w:rsid w:val="00804269"/>
    <w:rsid w:val="0084065F"/>
    <w:rsid w:val="00843DC0"/>
    <w:rsid w:val="00847729"/>
    <w:rsid w:val="00854308"/>
    <w:rsid w:val="008652D7"/>
    <w:rsid w:val="00866773"/>
    <w:rsid w:val="00870F85"/>
    <w:rsid w:val="00872461"/>
    <w:rsid w:val="008B4E24"/>
    <w:rsid w:val="008B7F83"/>
    <w:rsid w:val="008D768D"/>
    <w:rsid w:val="008E522E"/>
    <w:rsid w:val="008F0E50"/>
    <w:rsid w:val="008F122A"/>
    <w:rsid w:val="008F40A4"/>
    <w:rsid w:val="00912160"/>
    <w:rsid w:val="009147A3"/>
    <w:rsid w:val="00915733"/>
    <w:rsid w:val="00915808"/>
    <w:rsid w:val="00922157"/>
    <w:rsid w:val="0092499F"/>
    <w:rsid w:val="0093377F"/>
    <w:rsid w:val="00951A39"/>
    <w:rsid w:val="009552D4"/>
    <w:rsid w:val="009564A0"/>
    <w:rsid w:val="0096536F"/>
    <w:rsid w:val="00977DD3"/>
    <w:rsid w:val="009A4B2D"/>
    <w:rsid w:val="009B02CD"/>
    <w:rsid w:val="009B04A0"/>
    <w:rsid w:val="009B6556"/>
    <w:rsid w:val="009B79F9"/>
    <w:rsid w:val="009C5454"/>
    <w:rsid w:val="009D0938"/>
    <w:rsid w:val="009E238B"/>
    <w:rsid w:val="009F6EB4"/>
    <w:rsid w:val="00A13BBF"/>
    <w:rsid w:val="00A30A4D"/>
    <w:rsid w:val="00A45107"/>
    <w:rsid w:val="00A573D4"/>
    <w:rsid w:val="00A62446"/>
    <w:rsid w:val="00A71226"/>
    <w:rsid w:val="00A72A9D"/>
    <w:rsid w:val="00A8331B"/>
    <w:rsid w:val="00A843DE"/>
    <w:rsid w:val="00A86646"/>
    <w:rsid w:val="00AA0E6E"/>
    <w:rsid w:val="00AB7508"/>
    <w:rsid w:val="00AC0202"/>
    <w:rsid w:val="00AC3570"/>
    <w:rsid w:val="00AC553F"/>
    <w:rsid w:val="00AE0273"/>
    <w:rsid w:val="00AE05EF"/>
    <w:rsid w:val="00AE1AC2"/>
    <w:rsid w:val="00B02F0A"/>
    <w:rsid w:val="00B1114D"/>
    <w:rsid w:val="00B1331B"/>
    <w:rsid w:val="00B15167"/>
    <w:rsid w:val="00B15842"/>
    <w:rsid w:val="00B21070"/>
    <w:rsid w:val="00B30F2C"/>
    <w:rsid w:val="00B67AC9"/>
    <w:rsid w:val="00B73D25"/>
    <w:rsid w:val="00B84DF6"/>
    <w:rsid w:val="00B92B1B"/>
    <w:rsid w:val="00BA0E45"/>
    <w:rsid w:val="00BA263C"/>
    <w:rsid w:val="00BD0049"/>
    <w:rsid w:val="00BD04D5"/>
    <w:rsid w:val="00BD7979"/>
    <w:rsid w:val="00BE0CA5"/>
    <w:rsid w:val="00BF6FF8"/>
    <w:rsid w:val="00C04741"/>
    <w:rsid w:val="00C223EE"/>
    <w:rsid w:val="00C257B9"/>
    <w:rsid w:val="00C30B32"/>
    <w:rsid w:val="00C3300B"/>
    <w:rsid w:val="00C47D32"/>
    <w:rsid w:val="00C655B6"/>
    <w:rsid w:val="00C71921"/>
    <w:rsid w:val="00C75E42"/>
    <w:rsid w:val="00C93211"/>
    <w:rsid w:val="00C933DA"/>
    <w:rsid w:val="00CB57A0"/>
    <w:rsid w:val="00CB7BA5"/>
    <w:rsid w:val="00CC5F4B"/>
    <w:rsid w:val="00CC6E0A"/>
    <w:rsid w:val="00CD1ABB"/>
    <w:rsid w:val="00CD7203"/>
    <w:rsid w:val="00CE0783"/>
    <w:rsid w:val="00CE7E7D"/>
    <w:rsid w:val="00CF32EA"/>
    <w:rsid w:val="00CF46AC"/>
    <w:rsid w:val="00CF690A"/>
    <w:rsid w:val="00D11E51"/>
    <w:rsid w:val="00D17E02"/>
    <w:rsid w:val="00D22325"/>
    <w:rsid w:val="00D4796B"/>
    <w:rsid w:val="00D6129F"/>
    <w:rsid w:val="00D77A35"/>
    <w:rsid w:val="00D94543"/>
    <w:rsid w:val="00D96366"/>
    <w:rsid w:val="00DA1A18"/>
    <w:rsid w:val="00DC0471"/>
    <w:rsid w:val="00DE1431"/>
    <w:rsid w:val="00DE3DED"/>
    <w:rsid w:val="00DE556D"/>
    <w:rsid w:val="00E27B02"/>
    <w:rsid w:val="00E3016C"/>
    <w:rsid w:val="00E34AE3"/>
    <w:rsid w:val="00E54C2C"/>
    <w:rsid w:val="00E57EA6"/>
    <w:rsid w:val="00E6301B"/>
    <w:rsid w:val="00E75E33"/>
    <w:rsid w:val="00E8754F"/>
    <w:rsid w:val="00E90813"/>
    <w:rsid w:val="00EA41F5"/>
    <w:rsid w:val="00EB2B6B"/>
    <w:rsid w:val="00EB4FBE"/>
    <w:rsid w:val="00EC23E8"/>
    <w:rsid w:val="00ED11F9"/>
    <w:rsid w:val="00F04D5A"/>
    <w:rsid w:val="00F21168"/>
    <w:rsid w:val="00F323F3"/>
    <w:rsid w:val="00F36193"/>
    <w:rsid w:val="00F43C71"/>
    <w:rsid w:val="00F50CD3"/>
    <w:rsid w:val="00F71152"/>
    <w:rsid w:val="00F7252A"/>
    <w:rsid w:val="00F72E4D"/>
    <w:rsid w:val="00F84E18"/>
    <w:rsid w:val="00F97FF0"/>
    <w:rsid w:val="00FA7874"/>
    <w:rsid w:val="00FB1E4D"/>
    <w:rsid w:val="00FB3577"/>
    <w:rsid w:val="00FB3CE9"/>
    <w:rsid w:val="00FB4ECB"/>
    <w:rsid w:val="00FC6B32"/>
    <w:rsid w:val="00FD35E7"/>
    <w:rsid w:val="00FD444B"/>
    <w:rsid w:val="00FD4E32"/>
    <w:rsid w:val="00FE6071"/>
    <w:rsid w:val="00FE7DD0"/>
    <w:rsid w:val="00FF0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B7317"/>
  <w15:chartTrackingRefBased/>
  <w15:docId w15:val="{B0D257A4-2831-42AD-A2B5-E4B9760EA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E10"/>
    <w:pPr>
      <w:spacing w:line="360" w:lineRule="auto"/>
    </w:pPr>
    <w:rPr>
      <w:sz w:val="24"/>
    </w:rPr>
  </w:style>
  <w:style w:type="paragraph" w:styleId="Heading1">
    <w:name w:val="heading 1"/>
    <w:basedOn w:val="Normal"/>
    <w:next w:val="Normal"/>
    <w:link w:val="Heading1Char"/>
    <w:uiPriority w:val="9"/>
    <w:qFormat/>
    <w:rsid w:val="00160A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0A67"/>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677E4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A6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60A67"/>
    <w:rPr>
      <w:rFonts w:asciiTheme="majorHAnsi" w:eastAsiaTheme="majorEastAsia" w:hAnsiTheme="majorHAnsi" w:cstheme="majorBidi"/>
      <w:color w:val="2E74B5" w:themeColor="accent1" w:themeShade="BF"/>
      <w:sz w:val="28"/>
      <w:szCs w:val="26"/>
    </w:rPr>
  </w:style>
  <w:style w:type="paragraph" w:styleId="NoSpacing">
    <w:name w:val="No Spacing"/>
    <w:link w:val="NoSpacingChar"/>
    <w:uiPriority w:val="1"/>
    <w:qFormat/>
    <w:rsid w:val="004D29E6"/>
    <w:pPr>
      <w:spacing w:after="0" w:line="240" w:lineRule="auto"/>
    </w:pPr>
  </w:style>
  <w:style w:type="character" w:customStyle="1" w:styleId="Heading3Char">
    <w:name w:val="Heading 3 Char"/>
    <w:basedOn w:val="DefaultParagraphFont"/>
    <w:link w:val="Heading3"/>
    <w:uiPriority w:val="9"/>
    <w:rsid w:val="00677E46"/>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B4EE1"/>
    <w:pPr>
      <w:ind w:left="720"/>
      <w:contextualSpacing/>
    </w:pPr>
  </w:style>
  <w:style w:type="table" w:styleId="TableGrid">
    <w:name w:val="Table Grid"/>
    <w:basedOn w:val="TableNormal"/>
    <w:uiPriority w:val="39"/>
    <w:rsid w:val="00B84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4510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04D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D5A"/>
    <w:rPr>
      <w:rFonts w:asciiTheme="majorHAnsi" w:eastAsiaTheme="majorEastAsia" w:hAnsiTheme="majorHAnsi" w:cstheme="majorBidi"/>
      <w:spacing w:val="-10"/>
      <w:kern w:val="28"/>
      <w:sz w:val="56"/>
      <w:szCs w:val="56"/>
    </w:rPr>
  </w:style>
  <w:style w:type="character" w:customStyle="1" w:styleId="NoSpacingChar">
    <w:name w:val="No Spacing Char"/>
    <w:basedOn w:val="DefaultParagraphFont"/>
    <w:link w:val="NoSpacing"/>
    <w:uiPriority w:val="1"/>
    <w:rsid w:val="00E90813"/>
  </w:style>
  <w:style w:type="paragraph" w:styleId="Header">
    <w:name w:val="header"/>
    <w:basedOn w:val="Normal"/>
    <w:link w:val="HeaderChar"/>
    <w:uiPriority w:val="99"/>
    <w:unhideWhenUsed/>
    <w:rsid w:val="00054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0A4"/>
    <w:rPr>
      <w:sz w:val="24"/>
    </w:rPr>
  </w:style>
  <w:style w:type="paragraph" w:styleId="Footer">
    <w:name w:val="footer"/>
    <w:basedOn w:val="Normal"/>
    <w:link w:val="FooterChar"/>
    <w:uiPriority w:val="99"/>
    <w:unhideWhenUsed/>
    <w:rsid w:val="00054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0A4"/>
    <w:rPr>
      <w:sz w:val="24"/>
    </w:rPr>
  </w:style>
  <w:style w:type="paragraph" w:styleId="Bibliography">
    <w:name w:val="Bibliography"/>
    <w:basedOn w:val="Normal"/>
    <w:next w:val="Normal"/>
    <w:uiPriority w:val="37"/>
    <w:unhideWhenUsed/>
    <w:rsid w:val="000540A4"/>
  </w:style>
  <w:style w:type="paragraph" w:styleId="TOCHeading">
    <w:name w:val="TOC Heading"/>
    <w:basedOn w:val="Heading1"/>
    <w:next w:val="Normal"/>
    <w:uiPriority w:val="39"/>
    <w:unhideWhenUsed/>
    <w:qFormat/>
    <w:rsid w:val="000540A4"/>
    <w:pPr>
      <w:spacing w:line="259" w:lineRule="auto"/>
      <w:outlineLvl w:val="9"/>
    </w:pPr>
    <w:rPr>
      <w:lang w:val="en-US"/>
    </w:rPr>
  </w:style>
  <w:style w:type="paragraph" w:styleId="TOC1">
    <w:name w:val="toc 1"/>
    <w:basedOn w:val="Normal"/>
    <w:next w:val="Normal"/>
    <w:autoRedefine/>
    <w:uiPriority w:val="39"/>
    <w:unhideWhenUsed/>
    <w:rsid w:val="000540A4"/>
    <w:pPr>
      <w:spacing w:after="100"/>
    </w:pPr>
  </w:style>
  <w:style w:type="paragraph" w:styleId="TOC2">
    <w:name w:val="toc 2"/>
    <w:basedOn w:val="Normal"/>
    <w:next w:val="Normal"/>
    <w:autoRedefine/>
    <w:uiPriority w:val="39"/>
    <w:unhideWhenUsed/>
    <w:rsid w:val="000540A4"/>
    <w:pPr>
      <w:spacing w:after="100"/>
      <w:ind w:left="240"/>
    </w:pPr>
  </w:style>
  <w:style w:type="character" w:styleId="Hyperlink">
    <w:name w:val="Hyperlink"/>
    <w:basedOn w:val="DefaultParagraphFont"/>
    <w:uiPriority w:val="99"/>
    <w:unhideWhenUsed/>
    <w:rsid w:val="000540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5355">
      <w:bodyDiv w:val="1"/>
      <w:marLeft w:val="0"/>
      <w:marRight w:val="0"/>
      <w:marTop w:val="0"/>
      <w:marBottom w:val="0"/>
      <w:divBdr>
        <w:top w:val="none" w:sz="0" w:space="0" w:color="auto"/>
        <w:left w:val="none" w:sz="0" w:space="0" w:color="auto"/>
        <w:bottom w:val="none" w:sz="0" w:space="0" w:color="auto"/>
        <w:right w:val="none" w:sz="0" w:space="0" w:color="auto"/>
      </w:divBdr>
    </w:div>
    <w:div w:id="73671074">
      <w:bodyDiv w:val="1"/>
      <w:marLeft w:val="0"/>
      <w:marRight w:val="0"/>
      <w:marTop w:val="0"/>
      <w:marBottom w:val="0"/>
      <w:divBdr>
        <w:top w:val="none" w:sz="0" w:space="0" w:color="auto"/>
        <w:left w:val="none" w:sz="0" w:space="0" w:color="auto"/>
        <w:bottom w:val="none" w:sz="0" w:space="0" w:color="auto"/>
        <w:right w:val="none" w:sz="0" w:space="0" w:color="auto"/>
      </w:divBdr>
    </w:div>
    <w:div w:id="81997655">
      <w:bodyDiv w:val="1"/>
      <w:marLeft w:val="0"/>
      <w:marRight w:val="0"/>
      <w:marTop w:val="0"/>
      <w:marBottom w:val="0"/>
      <w:divBdr>
        <w:top w:val="none" w:sz="0" w:space="0" w:color="auto"/>
        <w:left w:val="none" w:sz="0" w:space="0" w:color="auto"/>
        <w:bottom w:val="none" w:sz="0" w:space="0" w:color="auto"/>
        <w:right w:val="none" w:sz="0" w:space="0" w:color="auto"/>
      </w:divBdr>
    </w:div>
    <w:div w:id="202601289">
      <w:bodyDiv w:val="1"/>
      <w:marLeft w:val="0"/>
      <w:marRight w:val="0"/>
      <w:marTop w:val="0"/>
      <w:marBottom w:val="0"/>
      <w:divBdr>
        <w:top w:val="none" w:sz="0" w:space="0" w:color="auto"/>
        <w:left w:val="none" w:sz="0" w:space="0" w:color="auto"/>
        <w:bottom w:val="none" w:sz="0" w:space="0" w:color="auto"/>
        <w:right w:val="none" w:sz="0" w:space="0" w:color="auto"/>
      </w:divBdr>
    </w:div>
    <w:div w:id="209851012">
      <w:bodyDiv w:val="1"/>
      <w:marLeft w:val="0"/>
      <w:marRight w:val="0"/>
      <w:marTop w:val="0"/>
      <w:marBottom w:val="0"/>
      <w:divBdr>
        <w:top w:val="none" w:sz="0" w:space="0" w:color="auto"/>
        <w:left w:val="none" w:sz="0" w:space="0" w:color="auto"/>
        <w:bottom w:val="none" w:sz="0" w:space="0" w:color="auto"/>
        <w:right w:val="none" w:sz="0" w:space="0" w:color="auto"/>
      </w:divBdr>
    </w:div>
    <w:div w:id="231816181">
      <w:bodyDiv w:val="1"/>
      <w:marLeft w:val="0"/>
      <w:marRight w:val="0"/>
      <w:marTop w:val="0"/>
      <w:marBottom w:val="0"/>
      <w:divBdr>
        <w:top w:val="none" w:sz="0" w:space="0" w:color="auto"/>
        <w:left w:val="none" w:sz="0" w:space="0" w:color="auto"/>
        <w:bottom w:val="none" w:sz="0" w:space="0" w:color="auto"/>
        <w:right w:val="none" w:sz="0" w:space="0" w:color="auto"/>
      </w:divBdr>
    </w:div>
    <w:div w:id="239217041">
      <w:bodyDiv w:val="1"/>
      <w:marLeft w:val="0"/>
      <w:marRight w:val="0"/>
      <w:marTop w:val="0"/>
      <w:marBottom w:val="0"/>
      <w:divBdr>
        <w:top w:val="none" w:sz="0" w:space="0" w:color="auto"/>
        <w:left w:val="none" w:sz="0" w:space="0" w:color="auto"/>
        <w:bottom w:val="none" w:sz="0" w:space="0" w:color="auto"/>
        <w:right w:val="none" w:sz="0" w:space="0" w:color="auto"/>
      </w:divBdr>
    </w:div>
    <w:div w:id="241378647">
      <w:bodyDiv w:val="1"/>
      <w:marLeft w:val="0"/>
      <w:marRight w:val="0"/>
      <w:marTop w:val="0"/>
      <w:marBottom w:val="0"/>
      <w:divBdr>
        <w:top w:val="none" w:sz="0" w:space="0" w:color="auto"/>
        <w:left w:val="none" w:sz="0" w:space="0" w:color="auto"/>
        <w:bottom w:val="none" w:sz="0" w:space="0" w:color="auto"/>
        <w:right w:val="none" w:sz="0" w:space="0" w:color="auto"/>
      </w:divBdr>
    </w:div>
    <w:div w:id="278999091">
      <w:bodyDiv w:val="1"/>
      <w:marLeft w:val="0"/>
      <w:marRight w:val="0"/>
      <w:marTop w:val="0"/>
      <w:marBottom w:val="0"/>
      <w:divBdr>
        <w:top w:val="none" w:sz="0" w:space="0" w:color="auto"/>
        <w:left w:val="none" w:sz="0" w:space="0" w:color="auto"/>
        <w:bottom w:val="none" w:sz="0" w:space="0" w:color="auto"/>
        <w:right w:val="none" w:sz="0" w:space="0" w:color="auto"/>
      </w:divBdr>
    </w:div>
    <w:div w:id="329217314">
      <w:bodyDiv w:val="1"/>
      <w:marLeft w:val="0"/>
      <w:marRight w:val="0"/>
      <w:marTop w:val="0"/>
      <w:marBottom w:val="0"/>
      <w:divBdr>
        <w:top w:val="none" w:sz="0" w:space="0" w:color="auto"/>
        <w:left w:val="none" w:sz="0" w:space="0" w:color="auto"/>
        <w:bottom w:val="none" w:sz="0" w:space="0" w:color="auto"/>
        <w:right w:val="none" w:sz="0" w:space="0" w:color="auto"/>
      </w:divBdr>
    </w:div>
    <w:div w:id="366175915">
      <w:bodyDiv w:val="1"/>
      <w:marLeft w:val="0"/>
      <w:marRight w:val="0"/>
      <w:marTop w:val="0"/>
      <w:marBottom w:val="0"/>
      <w:divBdr>
        <w:top w:val="none" w:sz="0" w:space="0" w:color="auto"/>
        <w:left w:val="none" w:sz="0" w:space="0" w:color="auto"/>
        <w:bottom w:val="none" w:sz="0" w:space="0" w:color="auto"/>
        <w:right w:val="none" w:sz="0" w:space="0" w:color="auto"/>
      </w:divBdr>
    </w:div>
    <w:div w:id="428357379">
      <w:bodyDiv w:val="1"/>
      <w:marLeft w:val="0"/>
      <w:marRight w:val="0"/>
      <w:marTop w:val="0"/>
      <w:marBottom w:val="0"/>
      <w:divBdr>
        <w:top w:val="none" w:sz="0" w:space="0" w:color="auto"/>
        <w:left w:val="none" w:sz="0" w:space="0" w:color="auto"/>
        <w:bottom w:val="none" w:sz="0" w:space="0" w:color="auto"/>
        <w:right w:val="none" w:sz="0" w:space="0" w:color="auto"/>
      </w:divBdr>
    </w:div>
    <w:div w:id="481584639">
      <w:bodyDiv w:val="1"/>
      <w:marLeft w:val="0"/>
      <w:marRight w:val="0"/>
      <w:marTop w:val="0"/>
      <w:marBottom w:val="0"/>
      <w:divBdr>
        <w:top w:val="none" w:sz="0" w:space="0" w:color="auto"/>
        <w:left w:val="none" w:sz="0" w:space="0" w:color="auto"/>
        <w:bottom w:val="none" w:sz="0" w:space="0" w:color="auto"/>
        <w:right w:val="none" w:sz="0" w:space="0" w:color="auto"/>
      </w:divBdr>
    </w:div>
    <w:div w:id="520516532">
      <w:bodyDiv w:val="1"/>
      <w:marLeft w:val="0"/>
      <w:marRight w:val="0"/>
      <w:marTop w:val="0"/>
      <w:marBottom w:val="0"/>
      <w:divBdr>
        <w:top w:val="none" w:sz="0" w:space="0" w:color="auto"/>
        <w:left w:val="none" w:sz="0" w:space="0" w:color="auto"/>
        <w:bottom w:val="none" w:sz="0" w:space="0" w:color="auto"/>
        <w:right w:val="none" w:sz="0" w:space="0" w:color="auto"/>
      </w:divBdr>
    </w:div>
    <w:div w:id="537207381">
      <w:bodyDiv w:val="1"/>
      <w:marLeft w:val="0"/>
      <w:marRight w:val="0"/>
      <w:marTop w:val="0"/>
      <w:marBottom w:val="0"/>
      <w:divBdr>
        <w:top w:val="none" w:sz="0" w:space="0" w:color="auto"/>
        <w:left w:val="none" w:sz="0" w:space="0" w:color="auto"/>
        <w:bottom w:val="none" w:sz="0" w:space="0" w:color="auto"/>
        <w:right w:val="none" w:sz="0" w:space="0" w:color="auto"/>
      </w:divBdr>
    </w:div>
    <w:div w:id="581380356">
      <w:bodyDiv w:val="1"/>
      <w:marLeft w:val="0"/>
      <w:marRight w:val="0"/>
      <w:marTop w:val="0"/>
      <w:marBottom w:val="0"/>
      <w:divBdr>
        <w:top w:val="none" w:sz="0" w:space="0" w:color="auto"/>
        <w:left w:val="none" w:sz="0" w:space="0" w:color="auto"/>
        <w:bottom w:val="none" w:sz="0" w:space="0" w:color="auto"/>
        <w:right w:val="none" w:sz="0" w:space="0" w:color="auto"/>
      </w:divBdr>
    </w:div>
    <w:div w:id="618728868">
      <w:bodyDiv w:val="1"/>
      <w:marLeft w:val="0"/>
      <w:marRight w:val="0"/>
      <w:marTop w:val="0"/>
      <w:marBottom w:val="0"/>
      <w:divBdr>
        <w:top w:val="none" w:sz="0" w:space="0" w:color="auto"/>
        <w:left w:val="none" w:sz="0" w:space="0" w:color="auto"/>
        <w:bottom w:val="none" w:sz="0" w:space="0" w:color="auto"/>
        <w:right w:val="none" w:sz="0" w:space="0" w:color="auto"/>
      </w:divBdr>
    </w:div>
    <w:div w:id="722600179">
      <w:bodyDiv w:val="1"/>
      <w:marLeft w:val="0"/>
      <w:marRight w:val="0"/>
      <w:marTop w:val="0"/>
      <w:marBottom w:val="0"/>
      <w:divBdr>
        <w:top w:val="none" w:sz="0" w:space="0" w:color="auto"/>
        <w:left w:val="none" w:sz="0" w:space="0" w:color="auto"/>
        <w:bottom w:val="none" w:sz="0" w:space="0" w:color="auto"/>
        <w:right w:val="none" w:sz="0" w:space="0" w:color="auto"/>
      </w:divBdr>
    </w:div>
    <w:div w:id="729615376">
      <w:bodyDiv w:val="1"/>
      <w:marLeft w:val="0"/>
      <w:marRight w:val="0"/>
      <w:marTop w:val="0"/>
      <w:marBottom w:val="0"/>
      <w:divBdr>
        <w:top w:val="none" w:sz="0" w:space="0" w:color="auto"/>
        <w:left w:val="none" w:sz="0" w:space="0" w:color="auto"/>
        <w:bottom w:val="none" w:sz="0" w:space="0" w:color="auto"/>
        <w:right w:val="none" w:sz="0" w:space="0" w:color="auto"/>
      </w:divBdr>
    </w:div>
    <w:div w:id="730083299">
      <w:bodyDiv w:val="1"/>
      <w:marLeft w:val="0"/>
      <w:marRight w:val="0"/>
      <w:marTop w:val="0"/>
      <w:marBottom w:val="0"/>
      <w:divBdr>
        <w:top w:val="none" w:sz="0" w:space="0" w:color="auto"/>
        <w:left w:val="none" w:sz="0" w:space="0" w:color="auto"/>
        <w:bottom w:val="none" w:sz="0" w:space="0" w:color="auto"/>
        <w:right w:val="none" w:sz="0" w:space="0" w:color="auto"/>
      </w:divBdr>
    </w:div>
    <w:div w:id="740250381">
      <w:bodyDiv w:val="1"/>
      <w:marLeft w:val="0"/>
      <w:marRight w:val="0"/>
      <w:marTop w:val="0"/>
      <w:marBottom w:val="0"/>
      <w:divBdr>
        <w:top w:val="none" w:sz="0" w:space="0" w:color="auto"/>
        <w:left w:val="none" w:sz="0" w:space="0" w:color="auto"/>
        <w:bottom w:val="none" w:sz="0" w:space="0" w:color="auto"/>
        <w:right w:val="none" w:sz="0" w:space="0" w:color="auto"/>
      </w:divBdr>
    </w:div>
    <w:div w:id="811630043">
      <w:bodyDiv w:val="1"/>
      <w:marLeft w:val="0"/>
      <w:marRight w:val="0"/>
      <w:marTop w:val="0"/>
      <w:marBottom w:val="0"/>
      <w:divBdr>
        <w:top w:val="none" w:sz="0" w:space="0" w:color="auto"/>
        <w:left w:val="none" w:sz="0" w:space="0" w:color="auto"/>
        <w:bottom w:val="none" w:sz="0" w:space="0" w:color="auto"/>
        <w:right w:val="none" w:sz="0" w:space="0" w:color="auto"/>
      </w:divBdr>
    </w:div>
    <w:div w:id="901021059">
      <w:bodyDiv w:val="1"/>
      <w:marLeft w:val="0"/>
      <w:marRight w:val="0"/>
      <w:marTop w:val="0"/>
      <w:marBottom w:val="0"/>
      <w:divBdr>
        <w:top w:val="none" w:sz="0" w:space="0" w:color="auto"/>
        <w:left w:val="none" w:sz="0" w:space="0" w:color="auto"/>
        <w:bottom w:val="none" w:sz="0" w:space="0" w:color="auto"/>
        <w:right w:val="none" w:sz="0" w:space="0" w:color="auto"/>
      </w:divBdr>
    </w:div>
    <w:div w:id="904149191">
      <w:bodyDiv w:val="1"/>
      <w:marLeft w:val="0"/>
      <w:marRight w:val="0"/>
      <w:marTop w:val="0"/>
      <w:marBottom w:val="0"/>
      <w:divBdr>
        <w:top w:val="none" w:sz="0" w:space="0" w:color="auto"/>
        <w:left w:val="none" w:sz="0" w:space="0" w:color="auto"/>
        <w:bottom w:val="none" w:sz="0" w:space="0" w:color="auto"/>
        <w:right w:val="none" w:sz="0" w:space="0" w:color="auto"/>
      </w:divBdr>
    </w:div>
    <w:div w:id="923957578">
      <w:bodyDiv w:val="1"/>
      <w:marLeft w:val="0"/>
      <w:marRight w:val="0"/>
      <w:marTop w:val="0"/>
      <w:marBottom w:val="0"/>
      <w:divBdr>
        <w:top w:val="none" w:sz="0" w:space="0" w:color="auto"/>
        <w:left w:val="none" w:sz="0" w:space="0" w:color="auto"/>
        <w:bottom w:val="none" w:sz="0" w:space="0" w:color="auto"/>
        <w:right w:val="none" w:sz="0" w:space="0" w:color="auto"/>
      </w:divBdr>
    </w:div>
    <w:div w:id="943999309">
      <w:bodyDiv w:val="1"/>
      <w:marLeft w:val="0"/>
      <w:marRight w:val="0"/>
      <w:marTop w:val="0"/>
      <w:marBottom w:val="0"/>
      <w:divBdr>
        <w:top w:val="none" w:sz="0" w:space="0" w:color="auto"/>
        <w:left w:val="none" w:sz="0" w:space="0" w:color="auto"/>
        <w:bottom w:val="none" w:sz="0" w:space="0" w:color="auto"/>
        <w:right w:val="none" w:sz="0" w:space="0" w:color="auto"/>
      </w:divBdr>
    </w:div>
    <w:div w:id="974411792">
      <w:bodyDiv w:val="1"/>
      <w:marLeft w:val="0"/>
      <w:marRight w:val="0"/>
      <w:marTop w:val="0"/>
      <w:marBottom w:val="0"/>
      <w:divBdr>
        <w:top w:val="none" w:sz="0" w:space="0" w:color="auto"/>
        <w:left w:val="none" w:sz="0" w:space="0" w:color="auto"/>
        <w:bottom w:val="none" w:sz="0" w:space="0" w:color="auto"/>
        <w:right w:val="none" w:sz="0" w:space="0" w:color="auto"/>
      </w:divBdr>
    </w:div>
    <w:div w:id="978068823">
      <w:bodyDiv w:val="1"/>
      <w:marLeft w:val="0"/>
      <w:marRight w:val="0"/>
      <w:marTop w:val="0"/>
      <w:marBottom w:val="0"/>
      <w:divBdr>
        <w:top w:val="none" w:sz="0" w:space="0" w:color="auto"/>
        <w:left w:val="none" w:sz="0" w:space="0" w:color="auto"/>
        <w:bottom w:val="none" w:sz="0" w:space="0" w:color="auto"/>
        <w:right w:val="none" w:sz="0" w:space="0" w:color="auto"/>
      </w:divBdr>
    </w:div>
    <w:div w:id="998266987">
      <w:bodyDiv w:val="1"/>
      <w:marLeft w:val="0"/>
      <w:marRight w:val="0"/>
      <w:marTop w:val="0"/>
      <w:marBottom w:val="0"/>
      <w:divBdr>
        <w:top w:val="none" w:sz="0" w:space="0" w:color="auto"/>
        <w:left w:val="none" w:sz="0" w:space="0" w:color="auto"/>
        <w:bottom w:val="none" w:sz="0" w:space="0" w:color="auto"/>
        <w:right w:val="none" w:sz="0" w:space="0" w:color="auto"/>
      </w:divBdr>
    </w:div>
    <w:div w:id="1006009856">
      <w:bodyDiv w:val="1"/>
      <w:marLeft w:val="0"/>
      <w:marRight w:val="0"/>
      <w:marTop w:val="0"/>
      <w:marBottom w:val="0"/>
      <w:divBdr>
        <w:top w:val="none" w:sz="0" w:space="0" w:color="auto"/>
        <w:left w:val="none" w:sz="0" w:space="0" w:color="auto"/>
        <w:bottom w:val="none" w:sz="0" w:space="0" w:color="auto"/>
        <w:right w:val="none" w:sz="0" w:space="0" w:color="auto"/>
      </w:divBdr>
    </w:div>
    <w:div w:id="1020352128">
      <w:bodyDiv w:val="1"/>
      <w:marLeft w:val="0"/>
      <w:marRight w:val="0"/>
      <w:marTop w:val="0"/>
      <w:marBottom w:val="0"/>
      <w:divBdr>
        <w:top w:val="none" w:sz="0" w:space="0" w:color="auto"/>
        <w:left w:val="none" w:sz="0" w:space="0" w:color="auto"/>
        <w:bottom w:val="none" w:sz="0" w:space="0" w:color="auto"/>
        <w:right w:val="none" w:sz="0" w:space="0" w:color="auto"/>
      </w:divBdr>
    </w:div>
    <w:div w:id="1022363327">
      <w:bodyDiv w:val="1"/>
      <w:marLeft w:val="0"/>
      <w:marRight w:val="0"/>
      <w:marTop w:val="0"/>
      <w:marBottom w:val="0"/>
      <w:divBdr>
        <w:top w:val="none" w:sz="0" w:space="0" w:color="auto"/>
        <w:left w:val="none" w:sz="0" w:space="0" w:color="auto"/>
        <w:bottom w:val="none" w:sz="0" w:space="0" w:color="auto"/>
        <w:right w:val="none" w:sz="0" w:space="0" w:color="auto"/>
      </w:divBdr>
    </w:div>
    <w:div w:id="1036542858">
      <w:bodyDiv w:val="1"/>
      <w:marLeft w:val="0"/>
      <w:marRight w:val="0"/>
      <w:marTop w:val="0"/>
      <w:marBottom w:val="0"/>
      <w:divBdr>
        <w:top w:val="none" w:sz="0" w:space="0" w:color="auto"/>
        <w:left w:val="none" w:sz="0" w:space="0" w:color="auto"/>
        <w:bottom w:val="none" w:sz="0" w:space="0" w:color="auto"/>
        <w:right w:val="none" w:sz="0" w:space="0" w:color="auto"/>
      </w:divBdr>
    </w:div>
    <w:div w:id="1049718532">
      <w:bodyDiv w:val="1"/>
      <w:marLeft w:val="0"/>
      <w:marRight w:val="0"/>
      <w:marTop w:val="0"/>
      <w:marBottom w:val="0"/>
      <w:divBdr>
        <w:top w:val="none" w:sz="0" w:space="0" w:color="auto"/>
        <w:left w:val="none" w:sz="0" w:space="0" w:color="auto"/>
        <w:bottom w:val="none" w:sz="0" w:space="0" w:color="auto"/>
        <w:right w:val="none" w:sz="0" w:space="0" w:color="auto"/>
      </w:divBdr>
    </w:div>
    <w:div w:id="1187137182">
      <w:bodyDiv w:val="1"/>
      <w:marLeft w:val="0"/>
      <w:marRight w:val="0"/>
      <w:marTop w:val="0"/>
      <w:marBottom w:val="0"/>
      <w:divBdr>
        <w:top w:val="none" w:sz="0" w:space="0" w:color="auto"/>
        <w:left w:val="none" w:sz="0" w:space="0" w:color="auto"/>
        <w:bottom w:val="none" w:sz="0" w:space="0" w:color="auto"/>
        <w:right w:val="none" w:sz="0" w:space="0" w:color="auto"/>
      </w:divBdr>
    </w:div>
    <w:div w:id="1191532214">
      <w:bodyDiv w:val="1"/>
      <w:marLeft w:val="0"/>
      <w:marRight w:val="0"/>
      <w:marTop w:val="0"/>
      <w:marBottom w:val="0"/>
      <w:divBdr>
        <w:top w:val="none" w:sz="0" w:space="0" w:color="auto"/>
        <w:left w:val="none" w:sz="0" w:space="0" w:color="auto"/>
        <w:bottom w:val="none" w:sz="0" w:space="0" w:color="auto"/>
        <w:right w:val="none" w:sz="0" w:space="0" w:color="auto"/>
      </w:divBdr>
    </w:div>
    <w:div w:id="1212422331">
      <w:bodyDiv w:val="1"/>
      <w:marLeft w:val="0"/>
      <w:marRight w:val="0"/>
      <w:marTop w:val="0"/>
      <w:marBottom w:val="0"/>
      <w:divBdr>
        <w:top w:val="none" w:sz="0" w:space="0" w:color="auto"/>
        <w:left w:val="none" w:sz="0" w:space="0" w:color="auto"/>
        <w:bottom w:val="none" w:sz="0" w:space="0" w:color="auto"/>
        <w:right w:val="none" w:sz="0" w:space="0" w:color="auto"/>
      </w:divBdr>
    </w:div>
    <w:div w:id="1213425546">
      <w:bodyDiv w:val="1"/>
      <w:marLeft w:val="0"/>
      <w:marRight w:val="0"/>
      <w:marTop w:val="0"/>
      <w:marBottom w:val="0"/>
      <w:divBdr>
        <w:top w:val="none" w:sz="0" w:space="0" w:color="auto"/>
        <w:left w:val="none" w:sz="0" w:space="0" w:color="auto"/>
        <w:bottom w:val="none" w:sz="0" w:space="0" w:color="auto"/>
        <w:right w:val="none" w:sz="0" w:space="0" w:color="auto"/>
      </w:divBdr>
    </w:div>
    <w:div w:id="1245846502">
      <w:bodyDiv w:val="1"/>
      <w:marLeft w:val="0"/>
      <w:marRight w:val="0"/>
      <w:marTop w:val="0"/>
      <w:marBottom w:val="0"/>
      <w:divBdr>
        <w:top w:val="none" w:sz="0" w:space="0" w:color="auto"/>
        <w:left w:val="none" w:sz="0" w:space="0" w:color="auto"/>
        <w:bottom w:val="none" w:sz="0" w:space="0" w:color="auto"/>
        <w:right w:val="none" w:sz="0" w:space="0" w:color="auto"/>
      </w:divBdr>
    </w:div>
    <w:div w:id="1295716679">
      <w:bodyDiv w:val="1"/>
      <w:marLeft w:val="0"/>
      <w:marRight w:val="0"/>
      <w:marTop w:val="0"/>
      <w:marBottom w:val="0"/>
      <w:divBdr>
        <w:top w:val="none" w:sz="0" w:space="0" w:color="auto"/>
        <w:left w:val="none" w:sz="0" w:space="0" w:color="auto"/>
        <w:bottom w:val="none" w:sz="0" w:space="0" w:color="auto"/>
        <w:right w:val="none" w:sz="0" w:space="0" w:color="auto"/>
      </w:divBdr>
    </w:div>
    <w:div w:id="1440947536">
      <w:bodyDiv w:val="1"/>
      <w:marLeft w:val="0"/>
      <w:marRight w:val="0"/>
      <w:marTop w:val="0"/>
      <w:marBottom w:val="0"/>
      <w:divBdr>
        <w:top w:val="none" w:sz="0" w:space="0" w:color="auto"/>
        <w:left w:val="none" w:sz="0" w:space="0" w:color="auto"/>
        <w:bottom w:val="none" w:sz="0" w:space="0" w:color="auto"/>
        <w:right w:val="none" w:sz="0" w:space="0" w:color="auto"/>
      </w:divBdr>
    </w:div>
    <w:div w:id="1451168240">
      <w:bodyDiv w:val="1"/>
      <w:marLeft w:val="0"/>
      <w:marRight w:val="0"/>
      <w:marTop w:val="0"/>
      <w:marBottom w:val="0"/>
      <w:divBdr>
        <w:top w:val="none" w:sz="0" w:space="0" w:color="auto"/>
        <w:left w:val="none" w:sz="0" w:space="0" w:color="auto"/>
        <w:bottom w:val="none" w:sz="0" w:space="0" w:color="auto"/>
        <w:right w:val="none" w:sz="0" w:space="0" w:color="auto"/>
      </w:divBdr>
    </w:div>
    <w:div w:id="1465660669">
      <w:bodyDiv w:val="1"/>
      <w:marLeft w:val="0"/>
      <w:marRight w:val="0"/>
      <w:marTop w:val="0"/>
      <w:marBottom w:val="0"/>
      <w:divBdr>
        <w:top w:val="none" w:sz="0" w:space="0" w:color="auto"/>
        <w:left w:val="none" w:sz="0" w:space="0" w:color="auto"/>
        <w:bottom w:val="none" w:sz="0" w:space="0" w:color="auto"/>
        <w:right w:val="none" w:sz="0" w:space="0" w:color="auto"/>
      </w:divBdr>
    </w:div>
    <w:div w:id="1480684000">
      <w:bodyDiv w:val="1"/>
      <w:marLeft w:val="0"/>
      <w:marRight w:val="0"/>
      <w:marTop w:val="0"/>
      <w:marBottom w:val="0"/>
      <w:divBdr>
        <w:top w:val="none" w:sz="0" w:space="0" w:color="auto"/>
        <w:left w:val="none" w:sz="0" w:space="0" w:color="auto"/>
        <w:bottom w:val="none" w:sz="0" w:space="0" w:color="auto"/>
        <w:right w:val="none" w:sz="0" w:space="0" w:color="auto"/>
      </w:divBdr>
    </w:div>
    <w:div w:id="1501891064">
      <w:bodyDiv w:val="1"/>
      <w:marLeft w:val="0"/>
      <w:marRight w:val="0"/>
      <w:marTop w:val="0"/>
      <w:marBottom w:val="0"/>
      <w:divBdr>
        <w:top w:val="none" w:sz="0" w:space="0" w:color="auto"/>
        <w:left w:val="none" w:sz="0" w:space="0" w:color="auto"/>
        <w:bottom w:val="none" w:sz="0" w:space="0" w:color="auto"/>
        <w:right w:val="none" w:sz="0" w:space="0" w:color="auto"/>
      </w:divBdr>
    </w:div>
    <w:div w:id="1526333880">
      <w:bodyDiv w:val="1"/>
      <w:marLeft w:val="0"/>
      <w:marRight w:val="0"/>
      <w:marTop w:val="0"/>
      <w:marBottom w:val="0"/>
      <w:divBdr>
        <w:top w:val="none" w:sz="0" w:space="0" w:color="auto"/>
        <w:left w:val="none" w:sz="0" w:space="0" w:color="auto"/>
        <w:bottom w:val="none" w:sz="0" w:space="0" w:color="auto"/>
        <w:right w:val="none" w:sz="0" w:space="0" w:color="auto"/>
      </w:divBdr>
    </w:div>
    <w:div w:id="1538079733">
      <w:bodyDiv w:val="1"/>
      <w:marLeft w:val="0"/>
      <w:marRight w:val="0"/>
      <w:marTop w:val="0"/>
      <w:marBottom w:val="0"/>
      <w:divBdr>
        <w:top w:val="none" w:sz="0" w:space="0" w:color="auto"/>
        <w:left w:val="none" w:sz="0" w:space="0" w:color="auto"/>
        <w:bottom w:val="none" w:sz="0" w:space="0" w:color="auto"/>
        <w:right w:val="none" w:sz="0" w:space="0" w:color="auto"/>
      </w:divBdr>
    </w:div>
    <w:div w:id="1539123028">
      <w:bodyDiv w:val="1"/>
      <w:marLeft w:val="0"/>
      <w:marRight w:val="0"/>
      <w:marTop w:val="0"/>
      <w:marBottom w:val="0"/>
      <w:divBdr>
        <w:top w:val="none" w:sz="0" w:space="0" w:color="auto"/>
        <w:left w:val="none" w:sz="0" w:space="0" w:color="auto"/>
        <w:bottom w:val="none" w:sz="0" w:space="0" w:color="auto"/>
        <w:right w:val="none" w:sz="0" w:space="0" w:color="auto"/>
      </w:divBdr>
    </w:div>
    <w:div w:id="1577937994">
      <w:bodyDiv w:val="1"/>
      <w:marLeft w:val="0"/>
      <w:marRight w:val="0"/>
      <w:marTop w:val="0"/>
      <w:marBottom w:val="0"/>
      <w:divBdr>
        <w:top w:val="none" w:sz="0" w:space="0" w:color="auto"/>
        <w:left w:val="none" w:sz="0" w:space="0" w:color="auto"/>
        <w:bottom w:val="none" w:sz="0" w:space="0" w:color="auto"/>
        <w:right w:val="none" w:sz="0" w:space="0" w:color="auto"/>
      </w:divBdr>
    </w:div>
    <w:div w:id="1646085455">
      <w:bodyDiv w:val="1"/>
      <w:marLeft w:val="0"/>
      <w:marRight w:val="0"/>
      <w:marTop w:val="0"/>
      <w:marBottom w:val="0"/>
      <w:divBdr>
        <w:top w:val="none" w:sz="0" w:space="0" w:color="auto"/>
        <w:left w:val="none" w:sz="0" w:space="0" w:color="auto"/>
        <w:bottom w:val="none" w:sz="0" w:space="0" w:color="auto"/>
        <w:right w:val="none" w:sz="0" w:space="0" w:color="auto"/>
      </w:divBdr>
    </w:div>
    <w:div w:id="1820228180">
      <w:bodyDiv w:val="1"/>
      <w:marLeft w:val="0"/>
      <w:marRight w:val="0"/>
      <w:marTop w:val="0"/>
      <w:marBottom w:val="0"/>
      <w:divBdr>
        <w:top w:val="none" w:sz="0" w:space="0" w:color="auto"/>
        <w:left w:val="none" w:sz="0" w:space="0" w:color="auto"/>
        <w:bottom w:val="none" w:sz="0" w:space="0" w:color="auto"/>
        <w:right w:val="none" w:sz="0" w:space="0" w:color="auto"/>
      </w:divBdr>
    </w:div>
    <w:div w:id="1887447955">
      <w:bodyDiv w:val="1"/>
      <w:marLeft w:val="0"/>
      <w:marRight w:val="0"/>
      <w:marTop w:val="0"/>
      <w:marBottom w:val="0"/>
      <w:divBdr>
        <w:top w:val="none" w:sz="0" w:space="0" w:color="auto"/>
        <w:left w:val="none" w:sz="0" w:space="0" w:color="auto"/>
        <w:bottom w:val="none" w:sz="0" w:space="0" w:color="auto"/>
        <w:right w:val="none" w:sz="0" w:space="0" w:color="auto"/>
      </w:divBdr>
    </w:div>
    <w:div w:id="1892964184">
      <w:bodyDiv w:val="1"/>
      <w:marLeft w:val="0"/>
      <w:marRight w:val="0"/>
      <w:marTop w:val="0"/>
      <w:marBottom w:val="0"/>
      <w:divBdr>
        <w:top w:val="none" w:sz="0" w:space="0" w:color="auto"/>
        <w:left w:val="none" w:sz="0" w:space="0" w:color="auto"/>
        <w:bottom w:val="none" w:sz="0" w:space="0" w:color="auto"/>
        <w:right w:val="none" w:sz="0" w:space="0" w:color="auto"/>
      </w:divBdr>
    </w:div>
    <w:div w:id="1897619956">
      <w:bodyDiv w:val="1"/>
      <w:marLeft w:val="0"/>
      <w:marRight w:val="0"/>
      <w:marTop w:val="0"/>
      <w:marBottom w:val="0"/>
      <w:divBdr>
        <w:top w:val="none" w:sz="0" w:space="0" w:color="auto"/>
        <w:left w:val="none" w:sz="0" w:space="0" w:color="auto"/>
        <w:bottom w:val="none" w:sz="0" w:space="0" w:color="auto"/>
        <w:right w:val="none" w:sz="0" w:space="0" w:color="auto"/>
      </w:divBdr>
    </w:div>
    <w:div w:id="1931036561">
      <w:bodyDiv w:val="1"/>
      <w:marLeft w:val="0"/>
      <w:marRight w:val="0"/>
      <w:marTop w:val="0"/>
      <w:marBottom w:val="0"/>
      <w:divBdr>
        <w:top w:val="none" w:sz="0" w:space="0" w:color="auto"/>
        <w:left w:val="none" w:sz="0" w:space="0" w:color="auto"/>
        <w:bottom w:val="none" w:sz="0" w:space="0" w:color="auto"/>
        <w:right w:val="none" w:sz="0" w:space="0" w:color="auto"/>
      </w:divBdr>
    </w:div>
    <w:div w:id="2002660024">
      <w:bodyDiv w:val="1"/>
      <w:marLeft w:val="0"/>
      <w:marRight w:val="0"/>
      <w:marTop w:val="0"/>
      <w:marBottom w:val="0"/>
      <w:divBdr>
        <w:top w:val="none" w:sz="0" w:space="0" w:color="auto"/>
        <w:left w:val="none" w:sz="0" w:space="0" w:color="auto"/>
        <w:bottom w:val="none" w:sz="0" w:space="0" w:color="auto"/>
        <w:right w:val="none" w:sz="0" w:space="0" w:color="auto"/>
      </w:divBdr>
    </w:div>
    <w:div w:id="2068140903">
      <w:bodyDiv w:val="1"/>
      <w:marLeft w:val="0"/>
      <w:marRight w:val="0"/>
      <w:marTop w:val="0"/>
      <w:marBottom w:val="0"/>
      <w:divBdr>
        <w:top w:val="none" w:sz="0" w:space="0" w:color="auto"/>
        <w:left w:val="none" w:sz="0" w:space="0" w:color="auto"/>
        <w:bottom w:val="none" w:sz="0" w:space="0" w:color="auto"/>
        <w:right w:val="none" w:sz="0" w:space="0" w:color="auto"/>
      </w:divBdr>
    </w:div>
    <w:div w:id="2122410090">
      <w:bodyDiv w:val="1"/>
      <w:marLeft w:val="0"/>
      <w:marRight w:val="0"/>
      <w:marTop w:val="0"/>
      <w:marBottom w:val="0"/>
      <w:divBdr>
        <w:top w:val="none" w:sz="0" w:space="0" w:color="auto"/>
        <w:left w:val="none" w:sz="0" w:space="0" w:color="auto"/>
        <w:bottom w:val="none" w:sz="0" w:space="0" w:color="auto"/>
        <w:right w:val="none" w:sz="0" w:space="0" w:color="auto"/>
      </w:divBdr>
    </w:div>
    <w:div w:id="213444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Ris03</b:Tag>
    <b:SourceType>Book</b:SourceType>
    <b:Guid>{3FA167C3-4239-44F4-B0AA-ECB72074C323}</b:Guid>
    <b:Title>Risk Analysis in project Management</b:Title>
    <b:Year>2003</b:Year>
    <b:City>London </b:City>
    <b:Publisher>British Library Cataloguing in Publication Data</b:Publisher>
    <b:RefOrder>1</b:RefOrder>
  </b:Source>
  <b:Source>
    <b:Tag>Pet05</b:Tag>
    <b:SourceType>Book</b:SourceType>
    <b:Guid>{A7017BE5-8133-496C-9C5B-43D4EC6FE2B2}</b:Guid>
    <b:Author>
      <b:Author>
        <b:NameList>
          <b:Person>
            <b:Last>Bowen</b:Last>
            <b:First>Peter</b:First>
            <b:Middle>J Edwards and Paul A.</b:Middle>
          </b:Person>
        </b:NameList>
      </b:Author>
    </b:Author>
    <b:Title>Risk Management in Project Organisations</b:Title>
    <b:Year>2005</b:Year>
    <b:City>Oxford</b:City>
    <b:Publisher>Butterworth Heinemann</b:Publisher>
    <b:RefOrder>2</b:RefOrder>
  </b:Source>
  <b:Source>
    <b:Tag>Ris07</b:Tag>
    <b:SourceType>InternetSite</b:SourceType>
    <b:Guid>{9ECE04E4-0652-484B-A3E2-7A9EF02802B2}</b:Guid>
    <b:Title>Risk Identification  </b:Title>
    <b:ProductionCompany>MITRE Systems Engineering (SE) Competency Model </b:ProductionCompany>
    <b:Year>2007</b:Year>
    <b:Month>September</b:Month>
    <b:Day>01</b:Day>
    <b:YearAccessed>2019</b:YearAccessed>
    <b:MonthAccessed>January</b:MonthAccessed>
    <b:DayAccessed>22</b:DayAccessed>
    <b:URL>https://www.mitre.org/publications/systems-engineering-guide/enterprise-engineering</b:URL>
    <b:RefOrder>3</b:RefOrder>
  </b:Source>
  <b:Source>
    <b:Tag>Bru17</b:Tag>
    <b:SourceType>InternetSite</b:SourceType>
    <b:Guid>{8E56DC30-6F45-40FE-9906-2A0138D18882}</b:Guid>
    <b:Author>
      <b:Author>
        <b:NameList>
          <b:Person>
            <b:Last>Tyson</b:Last>
            <b:First>Bruce</b:First>
          </b:Person>
        </b:NameList>
      </b:Author>
    </b:Author>
    <b:Title>Identify Internal vs External Risks in Project Management</b:Title>
    <b:ProductionCompany>Bright Hub PM</b:ProductionCompany>
    <b:Year>2017</b:Year>
    <b:Month>July</b:Month>
    <b:Day>28</b:Day>
    <b:YearAccessed>2019</b:YearAccessed>
    <b:MonthAccessed>January</b:MonthAccessed>
    <b:DayAccessed>22</b:DayAccessed>
    <b:URL>https://www.brighthubpm.com/risk-management/94946-internal-vs-external-risks-in-project-management/</b:URL>
    <b:RefOrder>4</b:RefOrder>
  </b:Source>
  <b:Source>
    <b:Tag>Mic15</b:Tag>
    <b:SourceType>Book</b:SourceType>
    <b:Guid>{5E262701-4ACC-4896-B7ED-E91642163FC7}</b:Guid>
    <b:Author>
      <b:Author>
        <b:NameList>
          <b:Person>
            <b:Last>Eli</b:Last>
            <b:First>Michael</b:First>
            <b:Middle>Ben-</b:Middle>
          </b:Person>
        </b:NameList>
      </b:Author>
    </b:Author>
    <b:Title>Sustainability : definition and five Core Principles</b:Title>
    <b:Year>2015</b:Year>
    <b:City>New York</b:City>
    <b:Publisher>A sustainability Laboratory Publication</b:Publisher>
    <b:RefOrder>5</b:RefOrder>
  </b:Source>
  <b:Source>
    <b:Tag>Rud17</b:Tag>
    <b:SourceType>JournalArticle</b:SourceType>
    <b:Guid>{2559F905-C114-4635-9499-B280CEB1558B}</b:Guid>
    <b:Title>Information technology sustainability problems and possible</b:Title>
    <b:Year>2017</b:Year>
    <b:Author>
      <b:Author>
        <b:NameList>
          <b:Person>
            <b:Last>Rudite CEVERE</b:Last>
            <b:First>Aleksandrs</b:First>
            <b:Middle>GAILUMS</b:Middle>
          </b:Person>
        </b:NameList>
      </b:Author>
    </b:Author>
    <b:JournalName>Baltic J. Modern Computing</b:JournalName>
    <b:Pages>1-3</b:Pages>
    <b:Volume>I</b:Volume>
    <b:Issue>12</b:Issue>
    <b:RefOrder>6</b:RefOrder>
  </b:Source>
  <b:Source>
    <b:Tag>Lun12</b:Tag>
    <b:SourceType>Book</b:SourceType>
    <b:Guid>{F394F350-0D16-4413-8379-F88C3D21FDDF}</b:Guid>
    <b:Author>
      <b:Author>
        <b:NameList>
          <b:Person>
            <b:Last>Lundgren</b:Last>
            <b:First>Karin</b:First>
          </b:Person>
        </b:NameList>
      </b:Author>
    </b:Author>
    <b:Title>The global impact of e-waste:Addressing the challenge</b:Title>
    <b:Year>2012</b:Year>
    <b:City>Geneva</b:City>
    <b:Publisher> International Labour Organization</b:Publisher>
    <b:RefOrder>7</b:RefOrder>
  </b:Source>
  <b:Source>
    <b:Tag>Com12</b:Tag>
    <b:SourceType>InternetSite</b:SourceType>
    <b:Guid>{1F59CAA9-6F6B-459F-906B-AE6A9B491910}</b:Guid>
    <b:Title>Computer Ethics and Legal Isssues</b:Title>
    <b:ProductionCompany>in slide Share</b:ProductionCompany>
    <b:Year>2012</b:Year>
    <b:Month>April</b:Month>
    <b:Day>15</b:Day>
    <b:YearAccessed>2019</b:YearAccessed>
    <b:MonthAccessed>January</b:MonthAccessed>
    <b:DayAccessed>22</b:DayAccessed>
    <b:URL>https://www.slideshare.net/makyong1/chapter-11-12552701</b:URL>
    <b:RefOrder>8</b:RefOrder>
  </b:Source>
  <b:Source>
    <b:Tag>BCS16</b:Tag>
    <b:SourceType>InternetSite</b:SourceType>
    <b:Guid>{B434D001-6918-4685-8034-E46142058073}</b:Guid>
    <b:Author>
      <b:Author>
        <b:Corporate>BCS</b:Corporate>
      </b:Author>
    </b:Author>
    <b:Title>BCS on digital Brexit - get involved</b:Title>
    <b:ProductionCompany>The Chartered Institude for IT</b:ProductionCompany>
    <b:Year>2016</b:Year>
    <b:Month>October</b:Month>
    <b:YearAccessed>2019</b:YearAccessed>
    <b:MonthAccessed>January</b:MonthAccessed>
    <b:DayAccessed>22</b:DayAccessed>
    <b:URL>https://www.bcs.org/content/ConWebDoc/56850</b:URL>
    <b:RefOrder>10</b:RefOrder>
  </b:Source>
  <b:Source>
    <b:Tag>Dan16</b:Tag>
    <b:SourceType>InternetSite</b:SourceType>
    <b:Guid>{3C03721D-E9E2-4ABB-A22B-AF81E8BCFC6A}</b:Guid>
    <b:Author>
      <b:Author>
        <b:NameList>
          <b:Person>
            <b:Last>Adu</b:Last>
            <b:First>Daniel</b:First>
          </b:Person>
        </b:NameList>
      </b:Author>
    </b:Author>
    <b:Title>The British Computer Society (BCS) and the Code of Conduct</b:Title>
    <b:ProductionCompany>The Chartered Institute for IT</b:ProductionCompany>
    <b:Year>2016</b:Year>
    <b:Month>November</b:Month>
    <b:Day>13</b:Day>
    <b:YearAccessed>2019</b:YearAccessed>
    <b:MonthAccessed>January</b:MonthAccessed>
    <b:DayAccessed>21</b:DayAccessed>
    <b:URL>https://medium.com/@dadu_64294/the-british-computer-society-bcs-and-the-code-of-conduct</b:URL>
    <b:RefOrder>9</b:RefOrder>
  </b:Source>
  <b:Source>
    <b:Tag>Jim09</b:Tag>
    <b:SourceType>InternetSite</b:SourceType>
    <b:Guid>{7913498D-884B-422B-B28A-515725B6B309}</b:Guid>
    <b:Author>
      <b:Author>
        <b:NameList>
          <b:Person>
            <b:Last>Riley</b:Last>
            <b:First>Jim</b:First>
          </b:Person>
        </b:NameList>
      </b:Author>
    </b:Author>
    <b:Title>Q&amp;A - What is involved in quality assurance</b:Title>
    <b:ProductionCompany>tutor 2u</b:ProductionCompany>
    <b:Year>2009</b:Year>
    <b:Month>December</b:Month>
    <b:Day>19</b:Day>
    <b:YearAccessed>2019</b:YearAccessed>
    <b:MonthAccessed>January</b:MonthAccessed>
    <b:DayAccessed>23</b:DayAccessed>
    <b:URL>https://www.tutor2u.net/business/blog/qa-what-is-involved-in-quality-assurance</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C969CF-9334-486D-B92A-09B68DE2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20</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Project Management  Report</vt:lpstr>
    </vt:vector>
  </TitlesOfParts>
  <Company>University of Wales Trinity Saint David</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Report</dc:title>
  <dc:subject/>
  <dc:creator>Andom Alemayo (P151438)</dc:creator>
  <cp:keywords/>
  <dc:description/>
  <cp:lastModifiedBy>Andom Alemayo (P151438)</cp:lastModifiedBy>
  <cp:revision>156</cp:revision>
  <dcterms:created xsi:type="dcterms:W3CDTF">2019-01-21T23:33:00Z</dcterms:created>
  <dcterms:modified xsi:type="dcterms:W3CDTF">2019-01-25T07:43:00Z</dcterms:modified>
</cp:coreProperties>
</file>