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F7693" w:rsidRPr="00246F93" w:rsidRDefault="002F7693" w:rsidP="001B7CFF">
      <w:pPr>
        <w:pStyle w:val="NormalWeb"/>
        <w:shd w:val="clear" w:color="auto" w:fill="FFFFFF"/>
        <w:spacing w:line="360" w:lineRule="auto"/>
        <w:jc w:val="both"/>
        <w:rPr>
          <w:rFonts w:ascii="Verdana" w:hAnsi="Verdana" w:cs="Arial"/>
          <w:color w:val="000000" w:themeColor="text1"/>
          <w:shd w:val="clear" w:color="auto" w:fill="FFFFFF"/>
          <w:lang w:val="en-GB"/>
        </w:rPr>
      </w:pPr>
      <w:r w:rsidRPr="00246F93">
        <w:rPr>
          <w:rFonts w:ascii="Verdana" w:hAnsi="Verdana" w:cs="Arial"/>
          <w:noProof/>
          <w:color w:val="000000" w:themeColor="text1"/>
          <w:shd w:val="clear" w:color="auto" w:fill="FFFFFF"/>
        </w:rPr>
        <w:drawing>
          <wp:inline distT="0" distB="0" distL="0" distR="0" wp14:anchorId="719D3E7C" wp14:editId="38731196">
            <wp:extent cx="2547257" cy="1698171"/>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7">
                      <a:extLst>
                        <a:ext uri="{28A0092B-C50C-407E-A947-70E740481C1C}">
                          <a14:useLocalDpi xmlns:a14="http://schemas.microsoft.com/office/drawing/2010/main" val="0"/>
                        </a:ext>
                      </a:extLst>
                    </a:blip>
                    <a:stretch>
                      <a:fillRect/>
                    </a:stretch>
                  </pic:blipFill>
                  <pic:spPr>
                    <a:xfrm>
                      <a:off x="0" y="0"/>
                      <a:ext cx="2547257" cy="1698171"/>
                    </a:xfrm>
                    <a:prstGeom prst="rect">
                      <a:avLst/>
                    </a:prstGeom>
                  </pic:spPr>
                </pic:pic>
              </a:graphicData>
            </a:graphic>
          </wp:inline>
        </w:drawing>
      </w:r>
    </w:p>
    <w:p w:rsidR="002F7693" w:rsidRPr="00246F93" w:rsidRDefault="002F7693" w:rsidP="001B7CFF">
      <w:pPr>
        <w:pStyle w:val="NormalWeb"/>
        <w:shd w:val="clear" w:color="auto" w:fill="FFFFFF"/>
        <w:spacing w:line="360" w:lineRule="auto"/>
        <w:jc w:val="both"/>
        <w:rPr>
          <w:rFonts w:ascii="Verdana" w:hAnsi="Verdana" w:cs="Arial"/>
          <w:color w:val="000000" w:themeColor="text1"/>
          <w:shd w:val="clear" w:color="auto" w:fill="FFFFFF"/>
          <w:lang w:val="en-GB"/>
        </w:rPr>
      </w:pPr>
    </w:p>
    <w:p w:rsidR="002F7693" w:rsidRPr="00246F93" w:rsidRDefault="002F7693" w:rsidP="001B7CFF">
      <w:pPr>
        <w:pStyle w:val="NormalWeb"/>
        <w:shd w:val="clear" w:color="auto" w:fill="FFFFFF"/>
        <w:spacing w:line="360" w:lineRule="auto"/>
        <w:jc w:val="both"/>
        <w:rPr>
          <w:rFonts w:ascii="Verdana" w:hAnsi="Verdana" w:cs="Arial"/>
          <w:color w:val="000000" w:themeColor="text1"/>
          <w:shd w:val="clear" w:color="auto" w:fill="FFFFFF"/>
          <w:lang w:val="en-GB"/>
        </w:rPr>
      </w:pPr>
    </w:p>
    <w:p w:rsidR="00190710" w:rsidRPr="00246F93" w:rsidRDefault="00190710" w:rsidP="001B7CFF">
      <w:pPr>
        <w:pStyle w:val="NormalWeb"/>
        <w:shd w:val="clear" w:color="auto" w:fill="FFFFFF"/>
        <w:spacing w:line="360" w:lineRule="auto"/>
        <w:jc w:val="both"/>
        <w:rPr>
          <w:rFonts w:ascii="Verdana" w:hAnsi="Verdana" w:cs="Arial"/>
          <w:color w:val="000000" w:themeColor="text1"/>
          <w:shd w:val="clear" w:color="auto" w:fill="FFFFFF"/>
        </w:rPr>
      </w:pPr>
      <w:r w:rsidRPr="002D1A62">
        <w:rPr>
          <w:rFonts w:ascii="Verdana" w:hAnsi="Verdana" w:cs="Arial"/>
          <w:b/>
          <w:color w:val="000000" w:themeColor="text1"/>
          <w:shd w:val="clear" w:color="auto" w:fill="FFFFFF"/>
          <w:lang w:val="en-GB"/>
        </w:rPr>
        <w:t>Student Name:</w:t>
      </w:r>
      <w:r w:rsidRPr="002D1A62">
        <w:rPr>
          <w:rFonts w:ascii="Verdana" w:hAnsi="Verdana" w:cs="Arial"/>
          <w:color w:val="000000" w:themeColor="text1"/>
          <w:sz w:val="22"/>
          <w:shd w:val="clear" w:color="auto" w:fill="FFFFFF"/>
          <w:lang w:val="en-GB"/>
        </w:rPr>
        <w:t xml:space="preserve"> </w:t>
      </w:r>
      <w:r w:rsidRPr="002D1A62">
        <w:rPr>
          <w:rFonts w:ascii="Arial" w:hAnsi="Arial" w:cs="Arial"/>
          <w:i/>
          <w:color w:val="000000" w:themeColor="text1"/>
          <w:sz w:val="32"/>
          <w:shd w:val="clear" w:color="auto" w:fill="FFFFFF"/>
          <w:lang w:val="en-GB"/>
        </w:rPr>
        <w:t>Teodora Aleksieva</w:t>
      </w:r>
      <w:r w:rsidRPr="002D1A62">
        <w:rPr>
          <w:rFonts w:ascii="Arial" w:hAnsi="Arial" w:cs="Arial"/>
          <w:color w:val="000000" w:themeColor="text1"/>
          <w:sz w:val="36"/>
          <w:shd w:val="clear" w:color="auto" w:fill="FFFFFF"/>
          <w:lang w:val="en-GB"/>
        </w:rPr>
        <w:tab/>
      </w:r>
    </w:p>
    <w:p w:rsidR="00190710" w:rsidRPr="00246F93" w:rsidRDefault="00190710" w:rsidP="001B7CFF">
      <w:pPr>
        <w:pStyle w:val="NormalWeb"/>
        <w:shd w:val="clear" w:color="auto" w:fill="FFFFFF"/>
        <w:spacing w:line="360" w:lineRule="auto"/>
        <w:jc w:val="both"/>
        <w:rPr>
          <w:rFonts w:ascii="Verdana" w:hAnsi="Verdana" w:cs="Arial"/>
          <w:color w:val="000000" w:themeColor="text1"/>
          <w:shd w:val="clear" w:color="auto" w:fill="FFFFFF"/>
          <w:lang w:val="en-GB"/>
        </w:rPr>
      </w:pPr>
      <w:r w:rsidRPr="002D1A62">
        <w:rPr>
          <w:rFonts w:ascii="Verdana" w:hAnsi="Verdana" w:cs="Arial"/>
          <w:b/>
          <w:color w:val="000000" w:themeColor="text1"/>
          <w:shd w:val="clear" w:color="auto" w:fill="FFFFFF"/>
          <w:lang w:val="en-GB"/>
        </w:rPr>
        <w:t>Student ID:</w:t>
      </w:r>
      <w:r w:rsidRPr="002D1A62">
        <w:rPr>
          <w:rFonts w:ascii="Verdana" w:hAnsi="Verdana" w:cs="Arial"/>
          <w:color w:val="000000" w:themeColor="text1"/>
          <w:sz w:val="22"/>
          <w:shd w:val="clear" w:color="auto" w:fill="FFFFFF"/>
          <w:lang w:val="en-GB"/>
        </w:rPr>
        <w:t xml:space="preserve"> </w:t>
      </w:r>
      <w:r w:rsidRPr="002D1A62">
        <w:rPr>
          <w:rFonts w:ascii="Verdana" w:hAnsi="Verdana" w:cs="Arial"/>
          <w:b/>
          <w:color w:val="000000" w:themeColor="text1"/>
          <w:shd w:val="clear" w:color="auto" w:fill="FFFFFF"/>
          <w:lang w:val="en-GB"/>
        </w:rPr>
        <w:t>1919059</w:t>
      </w:r>
    </w:p>
    <w:p w:rsidR="00EE2C6C" w:rsidRPr="00246F93" w:rsidRDefault="00EE2C6C" w:rsidP="00EE2C6C">
      <w:pPr>
        <w:pStyle w:val="NormalWeb"/>
        <w:shd w:val="clear" w:color="auto" w:fill="FFFFFF"/>
        <w:spacing w:line="276" w:lineRule="auto"/>
        <w:jc w:val="both"/>
        <w:rPr>
          <w:rFonts w:ascii="Verdana" w:hAnsi="Verdana" w:cs="Arial"/>
          <w:color w:val="000000" w:themeColor="text1"/>
          <w:shd w:val="clear" w:color="auto" w:fill="FFFFFF"/>
        </w:rPr>
      </w:pPr>
      <w:r w:rsidRPr="002D1A62">
        <w:rPr>
          <w:rFonts w:ascii="Verdana" w:hAnsi="Verdana" w:cs="Arial"/>
          <w:b/>
          <w:color w:val="000000" w:themeColor="text1"/>
          <w:shd w:val="clear" w:color="auto" w:fill="FFFFFF"/>
          <w:lang w:val="en-GB"/>
        </w:rPr>
        <w:t>Programme:</w:t>
      </w:r>
      <w:r w:rsidRPr="00246F93">
        <w:rPr>
          <w:rFonts w:ascii="Verdana" w:hAnsi="Verdana" w:cs="Arial"/>
          <w:color w:val="000000" w:themeColor="text1"/>
          <w:shd w:val="clear" w:color="auto" w:fill="FFFFFF"/>
          <w:lang w:val="en-GB"/>
        </w:rPr>
        <w:t xml:space="preserve"> </w:t>
      </w:r>
      <w:r w:rsidRPr="002D1A62">
        <w:rPr>
          <w:rFonts w:ascii="Verdana" w:hAnsi="Verdana"/>
          <w:b/>
        </w:rPr>
        <w:t>Certificate of Higher</w:t>
      </w:r>
      <w:r w:rsidRPr="00246F93">
        <w:rPr>
          <w:rFonts w:ascii="Verdana" w:hAnsi="Verdana"/>
        </w:rPr>
        <w:t xml:space="preserve"> </w:t>
      </w:r>
      <w:r w:rsidRPr="002D1A62">
        <w:rPr>
          <w:rFonts w:ascii="Verdana" w:hAnsi="Verdana"/>
          <w:b/>
        </w:rPr>
        <w:t>Education</w:t>
      </w:r>
      <w:r w:rsidRPr="00246F93">
        <w:rPr>
          <w:rFonts w:ascii="Verdana" w:hAnsi="Verdana"/>
        </w:rPr>
        <w:t xml:space="preserve"> </w:t>
      </w:r>
      <w:r w:rsidR="002D1A62" w:rsidRPr="002D1A62">
        <w:rPr>
          <w:rFonts w:ascii="Verdana" w:hAnsi="Verdana"/>
          <w:b/>
        </w:rPr>
        <w:t>in</w:t>
      </w:r>
      <w:r w:rsidR="002D1A62" w:rsidRPr="002D1A62">
        <w:rPr>
          <w:rFonts w:ascii="Verdana" w:hAnsi="Verdana"/>
          <w:b/>
          <w:color w:val="000000" w:themeColor="text1"/>
        </w:rPr>
        <w:t xml:space="preserve"> </w:t>
      </w:r>
      <w:r w:rsidRPr="002D1A62">
        <w:rPr>
          <w:rFonts w:ascii="Verdana" w:hAnsi="Verdana"/>
          <w:b/>
          <w:color w:val="000000" w:themeColor="text1"/>
        </w:rPr>
        <w:t>Skills</w:t>
      </w:r>
      <w:r w:rsidRPr="002D1A62">
        <w:rPr>
          <w:rFonts w:ascii="Verdana" w:hAnsi="Verdana"/>
          <w:color w:val="000000" w:themeColor="text1"/>
        </w:rPr>
        <w:t xml:space="preserve"> </w:t>
      </w:r>
      <w:r w:rsidRPr="002D1A62">
        <w:rPr>
          <w:rFonts w:ascii="Verdana" w:hAnsi="Verdana"/>
          <w:b/>
          <w:color w:val="000000" w:themeColor="text1"/>
        </w:rPr>
        <w:t>for the Workplace</w:t>
      </w:r>
    </w:p>
    <w:p w:rsidR="00190710" w:rsidRPr="00246F93" w:rsidRDefault="00190710" w:rsidP="001B7CFF">
      <w:pPr>
        <w:pStyle w:val="NormalWeb"/>
        <w:shd w:val="clear" w:color="auto" w:fill="FFFFFF"/>
        <w:spacing w:line="360" w:lineRule="auto"/>
        <w:jc w:val="both"/>
        <w:rPr>
          <w:rFonts w:ascii="Verdana" w:hAnsi="Verdana" w:cs="Arial"/>
          <w:color w:val="000000" w:themeColor="text1"/>
          <w:shd w:val="clear" w:color="auto" w:fill="FFFFFF"/>
        </w:rPr>
      </w:pPr>
      <w:r w:rsidRPr="002D1A62">
        <w:rPr>
          <w:rFonts w:ascii="Verdana" w:hAnsi="Verdana" w:cs="Arial"/>
          <w:b/>
          <w:color w:val="000000" w:themeColor="text1"/>
          <w:shd w:val="clear" w:color="auto" w:fill="FFFFFF"/>
          <w:lang w:val="en-GB"/>
        </w:rPr>
        <w:t>Module Title:</w:t>
      </w:r>
      <w:r w:rsidRPr="00246F93">
        <w:rPr>
          <w:rFonts w:ascii="Verdana" w:hAnsi="Verdana" w:cs="Arial"/>
          <w:color w:val="000000" w:themeColor="text1"/>
          <w:shd w:val="clear" w:color="auto" w:fill="FFFFFF"/>
          <w:lang w:val="en-GB"/>
        </w:rPr>
        <w:t xml:space="preserve"> </w:t>
      </w:r>
      <w:r w:rsidRPr="002D1A62">
        <w:rPr>
          <w:rFonts w:ascii="Verdana" w:hAnsi="Verdana" w:cs="Arial"/>
          <w:b/>
          <w:color w:val="FF0000"/>
          <w:sz w:val="28"/>
          <w:shd w:val="clear" w:color="auto" w:fill="FFFFFF"/>
        </w:rPr>
        <w:t>Effective team work and communication</w:t>
      </w:r>
    </w:p>
    <w:p w:rsidR="00190710" w:rsidRPr="00246F93" w:rsidRDefault="00190710" w:rsidP="001B7CFF">
      <w:pPr>
        <w:pStyle w:val="NormalWeb"/>
        <w:shd w:val="clear" w:color="auto" w:fill="FFFFFF"/>
        <w:spacing w:line="360" w:lineRule="auto"/>
        <w:jc w:val="both"/>
        <w:rPr>
          <w:rFonts w:ascii="Verdana" w:hAnsi="Verdana" w:cs="Arial"/>
          <w:color w:val="000000" w:themeColor="text1"/>
          <w:shd w:val="clear" w:color="auto" w:fill="FFFFFF"/>
        </w:rPr>
      </w:pPr>
      <w:r w:rsidRPr="002D1A62">
        <w:rPr>
          <w:rFonts w:ascii="Verdana" w:hAnsi="Verdana" w:cs="Arial"/>
          <w:b/>
          <w:color w:val="000000" w:themeColor="text1"/>
          <w:shd w:val="clear" w:color="auto" w:fill="FFFFFF"/>
          <w:lang w:val="en-GB"/>
        </w:rPr>
        <w:t>Assignment Title:</w:t>
      </w:r>
      <w:r w:rsidRPr="00246F93">
        <w:rPr>
          <w:rFonts w:ascii="Verdana" w:hAnsi="Verdana" w:cs="Arial"/>
          <w:color w:val="000000" w:themeColor="text1"/>
          <w:shd w:val="clear" w:color="auto" w:fill="FFFFFF"/>
          <w:lang w:val="en-GB"/>
        </w:rPr>
        <w:t xml:space="preserve"> </w:t>
      </w:r>
      <w:r w:rsidR="001B7CFF" w:rsidRPr="002D1A62">
        <w:rPr>
          <w:rFonts w:ascii="Verdana" w:hAnsi="Verdana" w:cs="Arial"/>
          <w:b/>
          <w:color w:val="FF0000"/>
          <w:sz w:val="28"/>
          <w:shd w:val="clear" w:color="auto" w:fill="FFFFFF"/>
        </w:rPr>
        <w:t>Effective team work and communication</w:t>
      </w:r>
    </w:p>
    <w:p w:rsidR="00190710" w:rsidRPr="002D1A62" w:rsidRDefault="00190710" w:rsidP="001B7CFF">
      <w:pPr>
        <w:pStyle w:val="NormalWeb"/>
        <w:shd w:val="clear" w:color="auto" w:fill="FFFFFF"/>
        <w:spacing w:line="360" w:lineRule="auto"/>
        <w:jc w:val="both"/>
        <w:rPr>
          <w:rFonts w:ascii="Arial" w:hAnsi="Arial" w:cs="Arial"/>
          <w:color w:val="000000" w:themeColor="text1"/>
          <w:shd w:val="clear" w:color="auto" w:fill="FFFFFF"/>
        </w:rPr>
      </w:pPr>
      <w:r w:rsidRPr="002D1A62">
        <w:rPr>
          <w:rFonts w:ascii="Verdana" w:hAnsi="Verdana" w:cs="Arial"/>
          <w:b/>
          <w:color w:val="000000" w:themeColor="text1"/>
          <w:shd w:val="clear" w:color="auto" w:fill="FFFFFF"/>
          <w:lang w:val="en-GB"/>
        </w:rPr>
        <w:t>Name of the Lecturer:</w:t>
      </w:r>
      <w:r w:rsidRPr="00246F93">
        <w:rPr>
          <w:rFonts w:ascii="Verdana" w:hAnsi="Verdana" w:cs="Arial"/>
          <w:color w:val="000000" w:themeColor="text1"/>
          <w:shd w:val="clear" w:color="auto" w:fill="FFFFFF"/>
          <w:lang w:val="en-GB"/>
        </w:rPr>
        <w:t xml:space="preserve"> </w:t>
      </w:r>
      <w:r w:rsidR="001B7CFF" w:rsidRPr="002D1A62">
        <w:rPr>
          <w:rFonts w:ascii="Arial" w:hAnsi="Arial" w:cs="Arial"/>
          <w:i/>
          <w:color w:val="000000" w:themeColor="text1"/>
          <w:sz w:val="28"/>
          <w:shd w:val="clear" w:color="auto" w:fill="FFFFFF"/>
          <w:lang w:val="en-GB"/>
        </w:rPr>
        <w:t>Simon Hind</w:t>
      </w:r>
    </w:p>
    <w:p w:rsidR="00190710" w:rsidRPr="00246F93" w:rsidRDefault="00190710" w:rsidP="001B7CFF">
      <w:pPr>
        <w:pStyle w:val="NormalWeb"/>
        <w:shd w:val="clear" w:color="auto" w:fill="FFFFFF"/>
        <w:spacing w:line="360" w:lineRule="auto"/>
        <w:jc w:val="both"/>
        <w:rPr>
          <w:rFonts w:ascii="Verdana" w:hAnsi="Verdana" w:cs="Arial"/>
          <w:color w:val="000000" w:themeColor="text1"/>
          <w:shd w:val="clear" w:color="auto" w:fill="FFFFFF"/>
          <w:lang w:val="en-GB"/>
        </w:rPr>
      </w:pPr>
      <w:r w:rsidRPr="002D1A62">
        <w:rPr>
          <w:rFonts w:ascii="Verdana" w:hAnsi="Verdana" w:cs="Arial"/>
          <w:b/>
          <w:color w:val="000000" w:themeColor="text1"/>
          <w:shd w:val="clear" w:color="auto" w:fill="FFFFFF"/>
          <w:lang w:val="en-GB"/>
        </w:rPr>
        <w:t>Name of the University:</w:t>
      </w:r>
      <w:r w:rsidRPr="002D1A62">
        <w:rPr>
          <w:rFonts w:ascii="Verdana" w:hAnsi="Verdana" w:cs="Arial"/>
          <w:color w:val="000000" w:themeColor="text1"/>
          <w:shd w:val="clear" w:color="auto" w:fill="FFFFFF"/>
          <w:lang w:val="en-GB"/>
        </w:rPr>
        <w:t xml:space="preserve"> </w:t>
      </w:r>
      <w:r w:rsidRPr="002D1A62">
        <w:rPr>
          <w:rFonts w:ascii="Verdana" w:hAnsi="Verdana" w:cs="Arial"/>
          <w:b/>
          <w:color w:val="F79646" w:themeColor="accent6"/>
          <w:shd w:val="clear" w:color="auto" w:fill="FFFFFF"/>
          <w:lang w:val="en-GB"/>
        </w:rPr>
        <w:t>University of</w:t>
      </w:r>
      <w:r w:rsidRPr="002D1A62">
        <w:rPr>
          <w:rFonts w:ascii="Verdana" w:hAnsi="Verdana" w:cs="Arial"/>
          <w:b/>
          <w:shd w:val="clear" w:color="auto" w:fill="FFFFFF"/>
          <w:lang w:val="en-GB"/>
        </w:rPr>
        <w:t xml:space="preserve"> Wales </w:t>
      </w:r>
      <w:r w:rsidRPr="002D1A62">
        <w:rPr>
          <w:rFonts w:ascii="Verdana" w:hAnsi="Verdana" w:cs="Arial"/>
          <w:b/>
          <w:color w:val="F79646" w:themeColor="accent6"/>
          <w:shd w:val="clear" w:color="auto" w:fill="FFFFFF"/>
          <w:lang w:val="en-GB"/>
        </w:rPr>
        <w:t xml:space="preserve">Trinity </w:t>
      </w:r>
      <w:r w:rsidRPr="002D1A62">
        <w:rPr>
          <w:rFonts w:ascii="Verdana" w:hAnsi="Verdana" w:cs="Arial"/>
          <w:b/>
          <w:shd w:val="clear" w:color="auto" w:fill="FFFFFF"/>
          <w:lang w:val="en-GB"/>
        </w:rPr>
        <w:t>Saint David</w:t>
      </w:r>
    </w:p>
    <w:p w:rsidR="004A6E33" w:rsidRPr="00246F93" w:rsidRDefault="004A6E33" w:rsidP="001B7CFF">
      <w:pPr>
        <w:shd w:val="clear" w:color="auto" w:fill="FFFFFF"/>
        <w:spacing w:line="360" w:lineRule="auto"/>
        <w:jc w:val="both"/>
        <w:rPr>
          <w:rFonts w:ascii="Verdana" w:hAnsi="Verdana" w:cs="Arial"/>
          <w:bCs/>
          <w:color w:val="000000" w:themeColor="text1"/>
          <w:sz w:val="24"/>
          <w:szCs w:val="24"/>
          <w:shd w:val="clear" w:color="auto" w:fill="FFFFFF"/>
        </w:rPr>
      </w:pPr>
    </w:p>
    <w:p w:rsidR="002F7693" w:rsidRPr="00246F93" w:rsidRDefault="002F7693" w:rsidP="001B7CFF">
      <w:pPr>
        <w:shd w:val="clear" w:color="auto" w:fill="FFFFFF"/>
        <w:spacing w:line="360" w:lineRule="auto"/>
        <w:jc w:val="both"/>
        <w:rPr>
          <w:rFonts w:ascii="Verdana" w:hAnsi="Verdana" w:cs="Arial"/>
          <w:bCs/>
          <w:color w:val="000000" w:themeColor="text1"/>
          <w:sz w:val="24"/>
          <w:szCs w:val="24"/>
          <w:shd w:val="clear" w:color="auto" w:fill="FFFFFF"/>
        </w:rPr>
      </w:pPr>
    </w:p>
    <w:p w:rsidR="002F7693" w:rsidRPr="00246F93" w:rsidRDefault="002F7693" w:rsidP="001B7CFF">
      <w:pPr>
        <w:shd w:val="clear" w:color="auto" w:fill="FFFFFF"/>
        <w:spacing w:line="360" w:lineRule="auto"/>
        <w:jc w:val="both"/>
        <w:rPr>
          <w:rFonts w:ascii="Verdana" w:hAnsi="Verdana" w:cs="Arial"/>
          <w:bCs/>
          <w:color w:val="000000" w:themeColor="text1"/>
          <w:sz w:val="24"/>
          <w:szCs w:val="24"/>
          <w:shd w:val="clear" w:color="auto" w:fill="FFFFFF"/>
        </w:rPr>
      </w:pPr>
    </w:p>
    <w:p w:rsidR="002F7693" w:rsidRPr="00246F93" w:rsidRDefault="002F7693" w:rsidP="001B7CFF">
      <w:pPr>
        <w:shd w:val="clear" w:color="auto" w:fill="FFFFFF"/>
        <w:spacing w:line="360" w:lineRule="auto"/>
        <w:jc w:val="both"/>
        <w:rPr>
          <w:rFonts w:ascii="Verdana" w:hAnsi="Verdana" w:cs="Arial"/>
          <w:bCs/>
          <w:color w:val="000000" w:themeColor="text1"/>
          <w:sz w:val="24"/>
          <w:szCs w:val="24"/>
          <w:shd w:val="clear" w:color="auto" w:fill="FFFFFF"/>
        </w:rPr>
      </w:pPr>
    </w:p>
    <w:p w:rsidR="002D1A62" w:rsidRPr="00923A1C" w:rsidRDefault="002B5CB8" w:rsidP="00B47D4E">
      <w:pPr>
        <w:shd w:val="clear" w:color="auto" w:fill="FFFFFF"/>
        <w:spacing w:line="360" w:lineRule="auto"/>
        <w:jc w:val="both"/>
        <w:rPr>
          <w:rFonts w:ascii="Arial" w:eastAsia="Times New Roman" w:hAnsi="Arial" w:cs="Arial"/>
          <w:color w:val="000000" w:themeColor="text1"/>
          <w:sz w:val="28"/>
          <w:szCs w:val="28"/>
        </w:rPr>
      </w:pPr>
      <w:r w:rsidRPr="00923A1C">
        <w:rPr>
          <w:rFonts w:ascii="Arial" w:hAnsi="Arial" w:cs="Arial"/>
          <w:bCs/>
          <w:color w:val="000000" w:themeColor="text1"/>
          <w:sz w:val="28"/>
          <w:szCs w:val="28"/>
          <w:shd w:val="clear" w:color="auto" w:fill="FFFFFF"/>
        </w:rPr>
        <w:lastRenderedPageBreak/>
        <w:t>From the course I understood that communication</w:t>
      </w:r>
      <w:r w:rsidRPr="00923A1C">
        <w:rPr>
          <w:rFonts w:ascii="Arial" w:hAnsi="Arial" w:cs="Arial"/>
          <w:color w:val="000000" w:themeColor="text1"/>
          <w:sz w:val="28"/>
          <w:szCs w:val="28"/>
          <w:shd w:val="clear" w:color="auto" w:fill="FFFFFF"/>
        </w:rPr>
        <w:t> is simply the act of transferring information from one place, person or group to another. Every </w:t>
      </w:r>
      <w:r w:rsidRPr="00923A1C">
        <w:rPr>
          <w:rFonts w:ascii="Arial" w:hAnsi="Arial" w:cs="Arial"/>
          <w:bCs/>
          <w:color w:val="000000" w:themeColor="text1"/>
          <w:sz w:val="28"/>
          <w:szCs w:val="28"/>
          <w:shd w:val="clear" w:color="auto" w:fill="FFFFFF"/>
        </w:rPr>
        <w:t>communication</w:t>
      </w:r>
      <w:r w:rsidRPr="00923A1C">
        <w:rPr>
          <w:rFonts w:ascii="Arial" w:hAnsi="Arial" w:cs="Arial"/>
          <w:color w:val="000000" w:themeColor="text1"/>
          <w:sz w:val="28"/>
          <w:szCs w:val="28"/>
          <w:shd w:val="clear" w:color="auto" w:fill="FFFFFF"/>
        </w:rPr>
        <w:t> involves (at least) one sen</w:t>
      </w:r>
      <w:r w:rsidR="00246F93" w:rsidRPr="00923A1C">
        <w:rPr>
          <w:rFonts w:ascii="Arial" w:hAnsi="Arial" w:cs="Arial"/>
          <w:color w:val="000000" w:themeColor="text1"/>
          <w:sz w:val="28"/>
          <w:szCs w:val="28"/>
          <w:shd w:val="clear" w:color="auto" w:fill="FFFFFF"/>
        </w:rPr>
        <w:t xml:space="preserve">der, a message and a recipient. </w:t>
      </w:r>
      <w:r w:rsidRPr="00923A1C">
        <w:rPr>
          <w:rFonts w:ascii="Arial" w:hAnsi="Arial" w:cs="Arial"/>
          <w:color w:val="000000" w:themeColor="text1"/>
          <w:sz w:val="28"/>
          <w:szCs w:val="28"/>
          <w:shd w:val="clear" w:color="auto" w:fill="FFFFFF"/>
        </w:rPr>
        <w:t>These include our emotions, the cultural situation, the medium used to communicate, and even our location. We studied about 4 models of communication The main </w:t>
      </w:r>
      <w:r w:rsidRPr="00923A1C">
        <w:rPr>
          <w:rFonts w:ascii="Arial" w:hAnsi="Arial" w:cs="Arial"/>
          <w:bCs/>
          <w:color w:val="000000" w:themeColor="text1"/>
          <w:sz w:val="28"/>
          <w:szCs w:val="28"/>
          <w:shd w:val="clear" w:color="auto" w:fill="FFFFFF"/>
        </w:rPr>
        <w:t>types of communication</w:t>
      </w:r>
      <w:r w:rsidRPr="00923A1C">
        <w:rPr>
          <w:rFonts w:ascii="Arial" w:hAnsi="Arial" w:cs="Arial"/>
          <w:color w:val="000000" w:themeColor="text1"/>
          <w:sz w:val="28"/>
          <w:szCs w:val="28"/>
          <w:shd w:val="clear" w:color="auto" w:fill="FFFFFF"/>
        </w:rPr>
        <w:t> we use on a daily basis: Verbal, nonverbal, written and visual. Let's take a look at each of these </w:t>
      </w:r>
      <w:r w:rsidRPr="00923A1C">
        <w:rPr>
          <w:rFonts w:ascii="Arial" w:hAnsi="Arial" w:cs="Arial"/>
          <w:bCs/>
          <w:color w:val="000000" w:themeColor="text1"/>
          <w:sz w:val="28"/>
          <w:szCs w:val="28"/>
          <w:shd w:val="clear" w:color="auto" w:fill="FFFFFF"/>
        </w:rPr>
        <w:t>types of communication</w:t>
      </w:r>
      <w:r w:rsidRPr="00923A1C">
        <w:rPr>
          <w:rFonts w:ascii="Arial" w:hAnsi="Arial" w:cs="Arial"/>
          <w:color w:val="000000" w:themeColor="text1"/>
          <w:sz w:val="28"/>
          <w:szCs w:val="28"/>
          <w:shd w:val="clear" w:color="auto" w:fill="FFFFFF"/>
        </w:rPr>
        <w:t>, why they are important and how you can improve them </w:t>
      </w:r>
      <w:r w:rsidRPr="00923A1C">
        <w:rPr>
          <w:rFonts w:ascii="Arial" w:hAnsi="Arial" w:cs="Arial"/>
          <w:bCs/>
          <w:color w:val="000000" w:themeColor="text1"/>
          <w:sz w:val="28"/>
          <w:szCs w:val="28"/>
          <w:shd w:val="clear" w:color="auto" w:fill="FFFFFF"/>
        </w:rPr>
        <w:t>for</w:t>
      </w:r>
      <w:r w:rsidRPr="00923A1C">
        <w:rPr>
          <w:rFonts w:ascii="Arial" w:hAnsi="Arial" w:cs="Arial"/>
          <w:color w:val="000000" w:themeColor="text1"/>
          <w:sz w:val="28"/>
          <w:szCs w:val="28"/>
          <w:shd w:val="clear" w:color="auto" w:fill="FFFFFF"/>
        </w:rPr>
        <w:t> success in your career.</w:t>
      </w:r>
      <w:r w:rsidRPr="00923A1C">
        <w:rPr>
          <w:rFonts w:ascii="Arial" w:hAnsi="Arial" w:cs="Arial"/>
          <w:color w:val="000000" w:themeColor="text1"/>
          <w:sz w:val="28"/>
          <w:szCs w:val="28"/>
        </w:rPr>
        <w:t xml:space="preserve"> </w:t>
      </w:r>
      <w:r w:rsidRPr="00923A1C">
        <w:rPr>
          <w:rFonts w:ascii="Arial" w:eastAsia="Times New Roman" w:hAnsi="Arial" w:cs="Arial"/>
          <w:color w:val="000000" w:themeColor="text1"/>
          <w:sz w:val="28"/>
          <w:szCs w:val="28"/>
        </w:rPr>
        <w:t>Why communication is so important?</w:t>
      </w:r>
      <w:r w:rsidR="00246F93" w:rsidRPr="00923A1C">
        <w:rPr>
          <w:rFonts w:ascii="Arial" w:eastAsia="Times New Roman" w:hAnsi="Arial" w:cs="Arial"/>
          <w:color w:val="000000" w:themeColor="text1"/>
          <w:sz w:val="28"/>
          <w:szCs w:val="28"/>
        </w:rPr>
        <w:t xml:space="preserve"> </w:t>
      </w:r>
      <w:r w:rsidRPr="00923A1C">
        <w:rPr>
          <w:rFonts w:ascii="Arial" w:eastAsia="Times New Roman" w:hAnsi="Arial" w:cs="Arial"/>
          <w:color w:val="000000" w:themeColor="text1"/>
          <w:sz w:val="28"/>
          <w:szCs w:val="28"/>
        </w:rPr>
        <w:t>Being able to </w:t>
      </w:r>
      <w:r w:rsidRPr="00923A1C">
        <w:rPr>
          <w:rFonts w:ascii="Arial" w:eastAsia="Times New Roman" w:hAnsi="Arial" w:cs="Arial"/>
          <w:bCs/>
          <w:color w:val="000000" w:themeColor="text1"/>
          <w:sz w:val="28"/>
          <w:szCs w:val="28"/>
        </w:rPr>
        <w:t>communicate</w:t>
      </w:r>
      <w:r w:rsidRPr="00923A1C">
        <w:rPr>
          <w:rFonts w:ascii="Arial" w:eastAsia="Times New Roman" w:hAnsi="Arial" w:cs="Arial"/>
          <w:color w:val="000000" w:themeColor="text1"/>
          <w:sz w:val="28"/>
          <w:szCs w:val="28"/>
        </w:rPr>
        <w:t> effectively is perhaps the most </w:t>
      </w:r>
      <w:r w:rsidRPr="00923A1C">
        <w:rPr>
          <w:rFonts w:ascii="Arial" w:eastAsia="Times New Roman" w:hAnsi="Arial" w:cs="Arial"/>
          <w:bCs/>
          <w:color w:val="000000" w:themeColor="text1"/>
          <w:sz w:val="28"/>
          <w:szCs w:val="28"/>
        </w:rPr>
        <w:t>important</w:t>
      </w:r>
      <w:r w:rsidR="00923A1C" w:rsidRPr="00923A1C">
        <w:rPr>
          <w:rFonts w:ascii="Arial" w:eastAsia="Times New Roman" w:hAnsi="Arial" w:cs="Arial"/>
          <w:color w:val="000000" w:themeColor="text1"/>
          <w:sz w:val="28"/>
          <w:szCs w:val="28"/>
        </w:rPr>
        <w:t> of all life skills. I</w:t>
      </w:r>
      <w:r w:rsidRPr="00923A1C">
        <w:rPr>
          <w:rFonts w:ascii="Arial" w:eastAsia="Times New Roman" w:hAnsi="Arial" w:cs="Arial"/>
          <w:color w:val="000000" w:themeColor="text1"/>
          <w:sz w:val="28"/>
          <w:szCs w:val="28"/>
        </w:rPr>
        <w:t>t is what enables us to pass information to other people, and to understand what is said to us.</w:t>
      </w:r>
    </w:p>
    <w:p w:rsidR="00E60ED2" w:rsidRPr="00923A1C" w:rsidRDefault="00923A1C" w:rsidP="00B47D4E">
      <w:pPr>
        <w:spacing w:line="360" w:lineRule="auto"/>
        <w:jc w:val="both"/>
        <w:rPr>
          <w:rFonts w:ascii="Arial" w:hAnsi="Arial" w:cs="Arial"/>
          <w:color w:val="000000" w:themeColor="text1"/>
          <w:sz w:val="28"/>
          <w:szCs w:val="28"/>
          <w:shd w:val="clear" w:color="auto" w:fill="FFFFFF"/>
        </w:rPr>
      </w:pPr>
      <w:r w:rsidRPr="00923A1C">
        <w:rPr>
          <w:rFonts w:ascii="Arial" w:hAnsi="Arial" w:cs="Arial"/>
          <w:color w:val="000000" w:themeColor="text1"/>
          <w:sz w:val="28"/>
          <w:szCs w:val="28"/>
        </w:rPr>
        <w:t>From</w:t>
      </w:r>
      <w:r w:rsidR="005E5094" w:rsidRPr="00923A1C">
        <w:rPr>
          <w:rFonts w:ascii="Arial" w:hAnsi="Arial" w:cs="Arial"/>
          <w:color w:val="000000" w:themeColor="text1"/>
          <w:sz w:val="28"/>
          <w:szCs w:val="28"/>
        </w:rPr>
        <w:t xml:space="preserve"> the course we learnt about </w:t>
      </w:r>
      <w:r w:rsidR="005E5094" w:rsidRPr="00923A1C">
        <w:rPr>
          <w:rStyle w:val="Emphasis"/>
          <w:rFonts w:ascii="Arial" w:hAnsi="Arial" w:cs="Arial"/>
          <w:i w:val="0"/>
          <w:color w:val="000000" w:themeColor="text1"/>
          <w:sz w:val="28"/>
          <w:szCs w:val="28"/>
          <w:bdr w:val="none" w:sz="0" w:space="0" w:color="auto" w:frame="1"/>
          <w:shd w:val="clear" w:color="auto" w:fill="FFFFFF"/>
        </w:rPr>
        <w:t>the most in-demand communication skills and how to improve them. </w:t>
      </w:r>
      <w:r w:rsidR="005E5094" w:rsidRPr="00923A1C">
        <w:rPr>
          <w:rFonts w:ascii="Arial" w:hAnsi="Arial" w:cs="Arial"/>
          <w:color w:val="000000" w:themeColor="text1"/>
          <w:sz w:val="28"/>
          <w:szCs w:val="28"/>
          <w:shd w:val="clear" w:color="auto" w:fill="FFFFFF"/>
        </w:rPr>
        <w:t>Communication today is very important both in the</w:t>
      </w:r>
      <w:r w:rsidR="005E5094" w:rsidRPr="00923A1C">
        <w:rPr>
          <w:rStyle w:val="Strong"/>
          <w:rFonts w:ascii="Arial" w:hAnsi="Arial" w:cs="Arial"/>
          <w:b w:val="0"/>
          <w:color w:val="000000" w:themeColor="text1"/>
          <w:sz w:val="28"/>
          <w:szCs w:val="28"/>
          <w:bdr w:val="none" w:sz="0" w:space="0" w:color="auto" w:frame="1"/>
          <w:shd w:val="clear" w:color="auto" w:fill="FFFFFF"/>
        </w:rPr>
        <w:t> business world and in private life</w:t>
      </w:r>
      <w:r w:rsidR="005E5094" w:rsidRPr="00923A1C">
        <w:rPr>
          <w:rFonts w:ascii="Arial" w:hAnsi="Arial" w:cs="Arial"/>
          <w:color w:val="000000" w:themeColor="text1"/>
          <w:sz w:val="28"/>
          <w:szCs w:val="28"/>
          <w:shd w:val="clear" w:color="auto" w:fill="FFFFFF"/>
        </w:rPr>
        <w:t>.</w:t>
      </w:r>
      <w:r w:rsidR="005E5094" w:rsidRPr="00923A1C">
        <w:rPr>
          <w:rStyle w:val="hgkelc"/>
          <w:rFonts w:ascii="Arial" w:hAnsi="Arial" w:cs="Arial"/>
          <w:color w:val="000000" w:themeColor="text1"/>
          <w:sz w:val="28"/>
          <w:szCs w:val="28"/>
          <w:bdr w:val="none" w:sz="0" w:space="0" w:color="auto" w:frame="1"/>
          <w:shd w:val="clear" w:color="auto" w:fill="FFFFFF"/>
        </w:rPr>
        <w:t xml:space="preserve"> </w:t>
      </w:r>
      <w:r w:rsidR="005E5094" w:rsidRPr="00923A1C">
        <w:rPr>
          <w:rStyle w:val="Strong"/>
          <w:rFonts w:ascii="Arial" w:hAnsi="Arial" w:cs="Arial"/>
          <w:b w:val="0"/>
          <w:color w:val="000000" w:themeColor="text1"/>
          <w:sz w:val="28"/>
          <w:szCs w:val="28"/>
          <w:bdr w:val="none" w:sz="0" w:space="0" w:color="auto" w:frame="1"/>
          <w:shd w:val="clear" w:color="auto" w:fill="FFFFFF"/>
        </w:rPr>
        <w:t>Successful communication</w:t>
      </w:r>
      <w:r w:rsidR="005E5094" w:rsidRPr="00923A1C">
        <w:rPr>
          <w:rFonts w:ascii="Arial" w:hAnsi="Arial" w:cs="Arial"/>
          <w:color w:val="000000" w:themeColor="text1"/>
          <w:sz w:val="28"/>
          <w:szCs w:val="28"/>
          <w:shd w:val="clear" w:color="auto" w:fill="FFFFFF"/>
        </w:rPr>
        <w:t xml:space="preserve"> can deepen relations in personal life or professional life. In personal life, they can help us understand better people and situations that happen on a daily basis. By improving communication skills, we can improve employee engagement, teamwork, decision-making, and interdepartmental communication in the workplace. We learnt that 5 skills are really important and mandatory about our </w:t>
      </w:r>
      <w:r w:rsidR="005E5094" w:rsidRPr="00923A1C">
        <w:rPr>
          <w:rStyle w:val="Strong"/>
          <w:rFonts w:ascii="Arial" w:hAnsi="Arial" w:cs="Arial"/>
          <w:b w:val="0"/>
          <w:color w:val="000000" w:themeColor="text1"/>
          <w:sz w:val="28"/>
          <w:szCs w:val="28"/>
          <w:bdr w:val="none" w:sz="0" w:space="0" w:color="auto" w:frame="1"/>
          <w:shd w:val="clear" w:color="auto" w:fill="FFFFFF"/>
        </w:rPr>
        <w:t>successful communication in the workplace or private life</w:t>
      </w:r>
      <w:r w:rsidR="005E5094" w:rsidRPr="00923A1C">
        <w:rPr>
          <w:rFonts w:ascii="Arial" w:hAnsi="Arial" w:cs="Arial"/>
          <w:color w:val="000000" w:themeColor="text1"/>
          <w:sz w:val="28"/>
          <w:szCs w:val="28"/>
          <w:shd w:val="clear" w:color="auto" w:fill="FFFFFF"/>
        </w:rPr>
        <w:t xml:space="preserve">. </w:t>
      </w:r>
    </w:p>
    <w:p w:rsidR="00923A1C" w:rsidRPr="00923A1C" w:rsidRDefault="00923A1C" w:rsidP="00B47D4E">
      <w:pPr>
        <w:spacing w:line="360" w:lineRule="auto"/>
        <w:jc w:val="both"/>
        <w:rPr>
          <w:rFonts w:ascii="Arial" w:hAnsi="Arial" w:cs="Arial"/>
          <w:color w:val="000000" w:themeColor="text1"/>
          <w:sz w:val="28"/>
          <w:szCs w:val="28"/>
          <w:shd w:val="clear" w:color="auto" w:fill="FFFFFF"/>
        </w:rPr>
      </w:pPr>
    </w:p>
    <w:p w:rsidR="00923A1C" w:rsidRPr="00923A1C" w:rsidRDefault="00923A1C" w:rsidP="00B47D4E">
      <w:pPr>
        <w:spacing w:line="360" w:lineRule="auto"/>
        <w:jc w:val="both"/>
        <w:rPr>
          <w:rFonts w:ascii="Arial" w:hAnsi="Arial" w:cs="Arial"/>
          <w:color w:val="000000" w:themeColor="text1"/>
          <w:sz w:val="28"/>
          <w:szCs w:val="28"/>
          <w:shd w:val="clear" w:color="auto" w:fill="FFFFFF"/>
        </w:rPr>
      </w:pPr>
    </w:p>
    <w:p w:rsidR="00923A1C" w:rsidRDefault="00923A1C" w:rsidP="00B47D4E">
      <w:pPr>
        <w:spacing w:line="360" w:lineRule="auto"/>
        <w:jc w:val="both"/>
        <w:rPr>
          <w:rFonts w:ascii="Arial" w:hAnsi="Arial" w:cs="Arial"/>
          <w:b/>
          <w:color w:val="000000" w:themeColor="text1"/>
          <w:sz w:val="28"/>
          <w:szCs w:val="28"/>
          <w:shd w:val="clear" w:color="auto" w:fill="FFFFFF"/>
        </w:rPr>
      </w:pPr>
    </w:p>
    <w:p w:rsidR="00E60ED2" w:rsidRPr="00923A1C" w:rsidRDefault="00E60ED2" w:rsidP="00B47D4E">
      <w:pPr>
        <w:spacing w:line="360" w:lineRule="auto"/>
        <w:jc w:val="both"/>
        <w:rPr>
          <w:rFonts w:ascii="Arial" w:hAnsi="Arial" w:cs="Arial"/>
          <w:b/>
          <w:color w:val="000000" w:themeColor="text1"/>
          <w:sz w:val="28"/>
          <w:szCs w:val="28"/>
          <w:shd w:val="clear" w:color="auto" w:fill="FFFFFF"/>
        </w:rPr>
      </w:pPr>
      <w:r w:rsidRPr="00923A1C">
        <w:rPr>
          <w:rFonts w:ascii="Arial" w:hAnsi="Arial" w:cs="Arial"/>
          <w:b/>
          <w:color w:val="000000" w:themeColor="text1"/>
          <w:sz w:val="28"/>
          <w:szCs w:val="28"/>
          <w:shd w:val="clear" w:color="auto" w:fill="FFFFFF"/>
        </w:rPr>
        <w:lastRenderedPageBreak/>
        <w:t xml:space="preserve">Listening </w:t>
      </w:r>
    </w:p>
    <w:p w:rsidR="00923A1C" w:rsidRPr="00190198" w:rsidRDefault="005E5094" w:rsidP="00190198">
      <w:pPr>
        <w:spacing w:line="360" w:lineRule="auto"/>
        <w:jc w:val="both"/>
        <w:rPr>
          <w:rFonts w:ascii="Arial" w:hAnsi="Arial" w:cs="Arial"/>
          <w:color w:val="000000" w:themeColor="text1"/>
          <w:sz w:val="28"/>
          <w:szCs w:val="28"/>
          <w:shd w:val="clear" w:color="auto" w:fill="FFFFFF"/>
        </w:rPr>
      </w:pPr>
      <w:r w:rsidRPr="00923A1C">
        <w:rPr>
          <w:rFonts w:ascii="Arial" w:hAnsi="Arial" w:cs="Arial"/>
          <w:color w:val="000000" w:themeColor="text1"/>
          <w:sz w:val="28"/>
          <w:szCs w:val="28"/>
          <w:shd w:val="clear" w:color="auto" w:fill="FFFFFF"/>
        </w:rPr>
        <w:t xml:space="preserve"> Successful listening is not just and understanding of spoken or written information, but also an understanding of </w:t>
      </w:r>
      <w:r w:rsidRPr="00923A1C">
        <w:rPr>
          <w:rStyle w:val="Strong"/>
          <w:rFonts w:ascii="Arial" w:hAnsi="Arial" w:cs="Arial"/>
          <w:b w:val="0"/>
          <w:color w:val="000000" w:themeColor="text1"/>
          <w:sz w:val="28"/>
          <w:szCs w:val="28"/>
          <w:bdr w:val="none" w:sz="0" w:space="0" w:color="auto" w:frame="1"/>
          <w:shd w:val="clear" w:color="auto" w:fill="FFFFFF"/>
        </w:rPr>
        <w:t>how the speaker feels</w:t>
      </w:r>
      <w:r w:rsidRPr="00923A1C">
        <w:rPr>
          <w:rFonts w:ascii="Arial" w:hAnsi="Arial" w:cs="Arial"/>
          <w:color w:val="000000" w:themeColor="text1"/>
          <w:sz w:val="28"/>
          <w:szCs w:val="28"/>
          <w:shd w:val="clear" w:color="auto" w:fill="FFFFFF"/>
        </w:rPr>
        <w:t> during communication.</w:t>
      </w:r>
      <w:r w:rsidR="002D1A62" w:rsidRPr="00923A1C">
        <w:rPr>
          <w:rFonts w:ascii="Arial" w:hAnsi="Arial" w:cs="Arial"/>
          <w:color w:val="000000" w:themeColor="text1"/>
          <w:sz w:val="28"/>
          <w:szCs w:val="28"/>
          <w:shd w:val="clear" w:color="auto" w:fill="FFFFFF"/>
        </w:rPr>
        <w:t xml:space="preserve"> </w:t>
      </w:r>
      <w:r w:rsidR="002F7693" w:rsidRPr="00923A1C">
        <w:rPr>
          <w:rStyle w:val="Emphasis"/>
          <w:rFonts w:ascii="Arial" w:hAnsi="Arial" w:cs="Arial"/>
          <w:i w:val="0"/>
          <w:color w:val="282828"/>
          <w:sz w:val="28"/>
          <w:szCs w:val="28"/>
          <w:bdr w:val="none" w:sz="0" w:space="0" w:color="auto" w:frame="1"/>
        </w:rPr>
        <w:t>Listening</w:t>
      </w:r>
      <w:r w:rsidR="002F7693" w:rsidRPr="00923A1C">
        <w:rPr>
          <w:rFonts w:ascii="Arial" w:hAnsi="Arial" w:cs="Arial"/>
          <w:color w:val="282828"/>
          <w:sz w:val="28"/>
          <w:szCs w:val="28"/>
        </w:rPr>
        <w:t> is the active process of receiving and responding to spoken (and sometimes unspoken) </w:t>
      </w:r>
      <w:hyperlink r:id="rId8" w:history="1">
        <w:r w:rsidR="002F7693" w:rsidRPr="00923A1C">
          <w:rPr>
            <w:rStyle w:val="Hyperlink"/>
            <w:rFonts w:ascii="Arial" w:hAnsi="Arial" w:cs="Arial"/>
            <w:color w:val="282828"/>
            <w:sz w:val="28"/>
            <w:szCs w:val="28"/>
            <w:u w:val="none"/>
          </w:rPr>
          <w:t>messages</w:t>
        </w:r>
      </w:hyperlink>
      <w:r w:rsidR="002F7693" w:rsidRPr="00923A1C">
        <w:rPr>
          <w:rFonts w:ascii="Arial" w:hAnsi="Arial" w:cs="Arial"/>
          <w:color w:val="282828"/>
          <w:sz w:val="28"/>
          <w:szCs w:val="28"/>
        </w:rPr>
        <w:t>. It is one of the subjects studied in the field of </w:t>
      </w:r>
      <w:hyperlink r:id="rId9" w:history="1">
        <w:r w:rsidR="002F7693" w:rsidRPr="00923A1C">
          <w:rPr>
            <w:rStyle w:val="Hyperlink"/>
            <w:rFonts w:ascii="Arial" w:hAnsi="Arial" w:cs="Arial"/>
            <w:color w:val="282828"/>
            <w:sz w:val="28"/>
            <w:szCs w:val="28"/>
            <w:u w:val="none"/>
          </w:rPr>
          <w:t>language arts</w:t>
        </w:r>
      </w:hyperlink>
      <w:r w:rsidR="002F7693" w:rsidRPr="00923A1C">
        <w:rPr>
          <w:rFonts w:ascii="Arial" w:hAnsi="Arial" w:cs="Arial"/>
          <w:color w:val="282828"/>
          <w:sz w:val="28"/>
          <w:szCs w:val="28"/>
        </w:rPr>
        <w:t> and in the discipline of </w:t>
      </w:r>
      <w:hyperlink r:id="rId10" w:history="1">
        <w:r w:rsidR="002F7693" w:rsidRPr="00923A1C">
          <w:rPr>
            <w:rStyle w:val="Hyperlink"/>
            <w:rFonts w:ascii="Arial" w:hAnsi="Arial" w:cs="Arial"/>
            <w:color w:val="282828"/>
            <w:sz w:val="28"/>
            <w:szCs w:val="28"/>
            <w:u w:val="none"/>
          </w:rPr>
          <w:t>conversation analysis</w:t>
        </w:r>
      </w:hyperlink>
      <w:r w:rsidR="002F7693" w:rsidRPr="00923A1C">
        <w:rPr>
          <w:rFonts w:ascii="Arial" w:hAnsi="Arial" w:cs="Arial"/>
          <w:color w:val="282828"/>
          <w:sz w:val="28"/>
          <w:szCs w:val="28"/>
        </w:rPr>
        <w:t>.</w:t>
      </w:r>
      <w:r w:rsidR="00190198">
        <w:rPr>
          <w:rFonts w:ascii="Arial" w:hAnsi="Arial" w:cs="Arial"/>
          <w:color w:val="282828"/>
          <w:sz w:val="28"/>
          <w:szCs w:val="28"/>
        </w:rPr>
        <w:t xml:space="preserve"> </w:t>
      </w:r>
      <w:r w:rsidR="002F7693" w:rsidRPr="00923A1C">
        <w:rPr>
          <w:rFonts w:ascii="Arial" w:hAnsi="Arial" w:cs="Arial"/>
          <w:color w:val="282828"/>
          <w:sz w:val="28"/>
          <w:szCs w:val="28"/>
        </w:rPr>
        <w:t>Listening is not just </w:t>
      </w:r>
      <w:r w:rsidR="002F7693" w:rsidRPr="00923A1C">
        <w:rPr>
          <w:rStyle w:val="Emphasis"/>
          <w:rFonts w:ascii="Arial" w:hAnsi="Arial" w:cs="Arial"/>
          <w:i w:val="0"/>
          <w:color w:val="282828"/>
          <w:sz w:val="28"/>
          <w:szCs w:val="28"/>
          <w:bdr w:val="none" w:sz="0" w:space="0" w:color="auto" w:frame="1"/>
        </w:rPr>
        <w:t>hearing</w:t>
      </w:r>
      <w:r w:rsidR="002F7693" w:rsidRPr="00923A1C">
        <w:rPr>
          <w:rFonts w:ascii="Arial" w:hAnsi="Arial" w:cs="Arial"/>
          <w:color w:val="282828"/>
          <w:sz w:val="28"/>
          <w:szCs w:val="28"/>
        </w:rPr>
        <w:t> what the other party in the conversation has to say. "Listening means taking a vigorous, human interest in what is being told us," said poet Alice Duer Miller. "You can listen like a blank wall or like a splendid auditorium where every sound</w:t>
      </w:r>
      <w:r w:rsidR="007267F9">
        <w:rPr>
          <w:rFonts w:ascii="Arial" w:hAnsi="Arial" w:cs="Arial"/>
          <w:color w:val="282828"/>
          <w:sz w:val="28"/>
          <w:szCs w:val="28"/>
        </w:rPr>
        <w:t xml:space="preserve"> </w:t>
      </w:r>
      <w:r w:rsidR="002F7693" w:rsidRPr="00923A1C">
        <w:rPr>
          <w:rFonts w:ascii="Arial" w:hAnsi="Arial" w:cs="Arial"/>
          <w:color w:val="282828"/>
          <w:sz w:val="28"/>
          <w:szCs w:val="28"/>
        </w:rPr>
        <w:t xml:space="preserve"> comes back fuller and richer."</w:t>
      </w:r>
    </w:p>
    <w:p w:rsidR="002F7693" w:rsidRPr="00923A1C" w:rsidRDefault="00246F93" w:rsidP="00B47D4E">
      <w:pPr>
        <w:pStyle w:val="Heading2"/>
        <w:shd w:val="clear" w:color="auto" w:fill="FFFFFF"/>
        <w:spacing w:before="0" w:line="360" w:lineRule="auto"/>
        <w:jc w:val="both"/>
        <w:textAlignment w:val="baseline"/>
        <w:rPr>
          <w:rStyle w:val="mntl-sc-block-headingtext"/>
          <w:rFonts w:ascii="Arial" w:hAnsi="Arial" w:cs="Arial"/>
          <w:bCs w:val="0"/>
          <w:color w:val="282828"/>
          <w:sz w:val="28"/>
          <w:szCs w:val="28"/>
          <w:bdr w:val="none" w:sz="0" w:space="0" w:color="auto" w:frame="1"/>
        </w:rPr>
      </w:pPr>
      <w:r w:rsidRPr="00923A1C">
        <w:rPr>
          <w:rStyle w:val="mntl-sc-block-headingtext"/>
          <w:rFonts w:ascii="Arial" w:hAnsi="Arial" w:cs="Arial"/>
          <w:bCs w:val="0"/>
          <w:color w:val="282828"/>
          <w:sz w:val="28"/>
          <w:szCs w:val="28"/>
          <w:bdr w:val="none" w:sz="0" w:space="0" w:color="auto" w:frame="1"/>
        </w:rPr>
        <w:t>Elements and l</w:t>
      </w:r>
      <w:r w:rsidR="002F7693" w:rsidRPr="00923A1C">
        <w:rPr>
          <w:rStyle w:val="mntl-sc-block-headingtext"/>
          <w:rFonts w:ascii="Arial" w:hAnsi="Arial" w:cs="Arial"/>
          <w:bCs w:val="0"/>
          <w:color w:val="282828"/>
          <w:sz w:val="28"/>
          <w:szCs w:val="28"/>
          <w:bdr w:val="none" w:sz="0" w:space="0" w:color="auto" w:frame="1"/>
        </w:rPr>
        <w:t>evels of Listening</w:t>
      </w:r>
    </w:p>
    <w:p w:rsidR="00923A1C" w:rsidRPr="00923A1C" w:rsidRDefault="00923A1C" w:rsidP="00B47D4E">
      <w:pPr>
        <w:jc w:val="both"/>
        <w:rPr>
          <w:rFonts w:ascii="Arial" w:hAnsi="Arial" w:cs="Arial"/>
        </w:rPr>
      </w:pPr>
    </w:p>
    <w:p w:rsidR="002F7693" w:rsidRPr="00923A1C" w:rsidRDefault="002F7693" w:rsidP="00B47D4E">
      <w:pPr>
        <w:pStyle w:val="comp"/>
        <w:shd w:val="clear" w:color="auto" w:fill="FFFFFF"/>
        <w:spacing w:line="360" w:lineRule="auto"/>
        <w:jc w:val="both"/>
        <w:textAlignment w:val="baseline"/>
        <w:rPr>
          <w:rFonts w:ascii="Arial" w:hAnsi="Arial" w:cs="Arial"/>
          <w:color w:val="282828"/>
          <w:sz w:val="28"/>
          <w:szCs w:val="28"/>
        </w:rPr>
      </w:pPr>
      <w:r w:rsidRPr="00923A1C">
        <w:rPr>
          <w:rFonts w:ascii="Arial" w:hAnsi="Arial" w:cs="Arial"/>
          <w:color w:val="282828"/>
          <w:sz w:val="28"/>
          <w:szCs w:val="28"/>
        </w:rPr>
        <w:t>Author Marvin Gottlieb cites four elements "of good listening:</w:t>
      </w:r>
    </w:p>
    <w:p w:rsidR="002F7693" w:rsidRPr="00923A1C" w:rsidRDefault="002F7693" w:rsidP="00B47D4E">
      <w:pPr>
        <w:numPr>
          <w:ilvl w:val="0"/>
          <w:numId w:val="1"/>
        </w:numPr>
        <w:shd w:val="clear" w:color="auto" w:fill="FFFFFF"/>
        <w:spacing w:beforeAutospacing="1" w:after="0" w:afterAutospacing="1" w:line="360" w:lineRule="auto"/>
        <w:jc w:val="both"/>
        <w:textAlignment w:val="baseline"/>
        <w:rPr>
          <w:rFonts w:ascii="Arial" w:hAnsi="Arial" w:cs="Arial"/>
          <w:color w:val="282828"/>
          <w:sz w:val="28"/>
          <w:szCs w:val="28"/>
        </w:rPr>
      </w:pPr>
      <w:r w:rsidRPr="00923A1C">
        <w:rPr>
          <w:rStyle w:val="Emphasis"/>
          <w:rFonts w:ascii="Arial" w:hAnsi="Arial" w:cs="Arial"/>
          <w:i w:val="0"/>
          <w:color w:val="282828"/>
          <w:sz w:val="28"/>
          <w:szCs w:val="28"/>
          <w:bdr w:val="none" w:sz="0" w:space="0" w:color="auto" w:frame="1"/>
        </w:rPr>
        <w:t>Attention</w:t>
      </w:r>
      <w:r w:rsidRPr="00923A1C">
        <w:rPr>
          <w:rFonts w:ascii="Arial" w:hAnsi="Arial" w:cs="Arial"/>
          <w:color w:val="282828"/>
          <w:sz w:val="28"/>
          <w:szCs w:val="28"/>
        </w:rPr>
        <w:t>—the focused perception of both visual and verbal stimuli</w:t>
      </w:r>
    </w:p>
    <w:p w:rsidR="002F7693" w:rsidRPr="00923A1C" w:rsidRDefault="002F7693" w:rsidP="00B47D4E">
      <w:pPr>
        <w:numPr>
          <w:ilvl w:val="0"/>
          <w:numId w:val="1"/>
        </w:numPr>
        <w:shd w:val="clear" w:color="auto" w:fill="FFFFFF"/>
        <w:spacing w:beforeAutospacing="1" w:after="0" w:afterAutospacing="1" w:line="360" w:lineRule="auto"/>
        <w:jc w:val="both"/>
        <w:textAlignment w:val="baseline"/>
        <w:rPr>
          <w:rFonts w:ascii="Arial" w:hAnsi="Arial" w:cs="Arial"/>
          <w:color w:val="282828"/>
          <w:sz w:val="28"/>
          <w:szCs w:val="28"/>
        </w:rPr>
      </w:pPr>
      <w:r w:rsidRPr="00923A1C">
        <w:rPr>
          <w:rStyle w:val="Emphasis"/>
          <w:rFonts w:ascii="Arial" w:hAnsi="Arial" w:cs="Arial"/>
          <w:i w:val="0"/>
          <w:color w:val="282828"/>
          <w:sz w:val="28"/>
          <w:szCs w:val="28"/>
          <w:bdr w:val="none" w:sz="0" w:space="0" w:color="auto" w:frame="1"/>
        </w:rPr>
        <w:t>Hearing</w:t>
      </w:r>
      <w:r w:rsidRPr="00923A1C">
        <w:rPr>
          <w:rFonts w:ascii="Arial" w:hAnsi="Arial" w:cs="Arial"/>
          <w:color w:val="282828"/>
          <w:sz w:val="28"/>
          <w:szCs w:val="28"/>
        </w:rPr>
        <w:t>—the physiological act of 'opening the gates to your ears'</w:t>
      </w:r>
    </w:p>
    <w:p w:rsidR="002F7693" w:rsidRPr="00923A1C" w:rsidRDefault="002F7693" w:rsidP="00B47D4E">
      <w:pPr>
        <w:numPr>
          <w:ilvl w:val="0"/>
          <w:numId w:val="1"/>
        </w:numPr>
        <w:shd w:val="clear" w:color="auto" w:fill="FFFFFF"/>
        <w:spacing w:beforeAutospacing="1" w:after="0" w:afterAutospacing="1" w:line="360" w:lineRule="auto"/>
        <w:jc w:val="both"/>
        <w:textAlignment w:val="baseline"/>
        <w:rPr>
          <w:rFonts w:ascii="Arial" w:hAnsi="Arial" w:cs="Arial"/>
          <w:color w:val="282828"/>
          <w:sz w:val="28"/>
          <w:szCs w:val="28"/>
        </w:rPr>
      </w:pPr>
      <w:r w:rsidRPr="00923A1C">
        <w:rPr>
          <w:rStyle w:val="Emphasis"/>
          <w:rFonts w:ascii="Arial" w:hAnsi="Arial" w:cs="Arial"/>
          <w:i w:val="0"/>
          <w:color w:val="282828"/>
          <w:sz w:val="28"/>
          <w:szCs w:val="28"/>
          <w:bdr w:val="none" w:sz="0" w:space="0" w:color="auto" w:frame="1"/>
        </w:rPr>
        <w:t>Understanding</w:t>
      </w:r>
      <w:r w:rsidRPr="00923A1C">
        <w:rPr>
          <w:rFonts w:ascii="Arial" w:hAnsi="Arial" w:cs="Arial"/>
          <w:color w:val="282828"/>
          <w:sz w:val="28"/>
          <w:szCs w:val="28"/>
        </w:rPr>
        <w:t>—assigning meaning to the messages received</w:t>
      </w:r>
    </w:p>
    <w:p w:rsidR="00FB5ACF" w:rsidRPr="00B47D4E" w:rsidRDefault="002F7693" w:rsidP="00B47D4E">
      <w:pPr>
        <w:numPr>
          <w:ilvl w:val="0"/>
          <w:numId w:val="1"/>
        </w:numPr>
        <w:shd w:val="clear" w:color="auto" w:fill="FFFFFF"/>
        <w:spacing w:beforeAutospacing="1" w:after="0" w:afterAutospacing="1" w:line="360" w:lineRule="auto"/>
        <w:jc w:val="both"/>
        <w:textAlignment w:val="baseline"/>
        <w:rPr>
          <w:rFonts w:ascii="Arial" w:hAnsi="Arial" w:cs="Arial"/>
          <w:color w:val="282828"/>
          <w:sz w:val="28"/>
          <w:szCs w:val="28"/>
        </w:rPr>
      </w:pPr>
      <w:r w:rsidRPr="00923A1C">
        <w:rPr>
          <w:rStyle w:val="Emphasis"/>
          <w:rFonts w:ascii="Arial" w:hAnsi="Arial" w:cs="Arial"/>
          <w:i w:val="0"/>
          <w:color w:val="282828"/>
          <w:sz w:val="28"/>
          <w:szCs w:val="28"/>
          <w:bdr w:val="none" w:sz="0" w:space="0" w:color="auto" w:frame="1"/>
        </w:rPr>
        <w:t>Remembering</w:t>
      </w:r>
      <w:r w:rsidRPr="00923A1C">
        <w:rPr>
          <w:rFonts w:ascii="Arial" w:hAnsi="Arial" w:cs="Arial"/>
          <w:color w:val="282828"/>
          <w:sz w:val="28"/>
          <w:szCs w:val="28"/>
        </w:rPr>
        <w:t xml:space="preserve">—the storing of meaningful information" </w:t>
      </w:r>
    </w:p>
    <w:p w:rsidR="00160729" w:rsidRDefault="00160729" w:rsidP="00B47D4E">
      <w:pPr>
        <w:shd w:val="clear" w:color="auto" w:fill="FFFFFF"/>
        <w:spacing w:after="300" w:line="360" w:lineRule="auto"/>
        <w:jc w:val="both"/>
        <w:textAlignment w:val="baseline"/>
        <w:outlineLvl w:val="2"/>
        <w:rPr>
          <w:rFonts w:ascii="Arial" w:eastAsia="Times New Roman" w:hAnsi="Arial" w:cs="Arial"/>
          <w:b/>
          <w:bCs/>
          <w:color w:val="000000" w:themeColor="text1"/>
          <w:spacing w:val="-8"/>
          <w:sz w:val="28"/>
          <w:szCs w:val="28"/>
        </w:rPr>
      </w:pPr>
    </w:p>
    <w:p w:rsidR="005E5094" w:rsidRPr="00923A1C" w:rsidRDefault="005E5094" w:rsidP="00B47D4E">
      <w:pPr>
        <w:shd w:val="clear" w:color="auto" w:fill="FFFFFF"/>
        <w:spacing w:after="300" w:line="360" w:lineRule="auto"/>
        <w:jc w:val="both"/>
        <w:textAlignment w:val="baseline"/>
        <w:outlineLvl w:val="2"/>
        <w:rPr>
          <w:rFonts w:ascii="Arial" w:eastAsia="Times New Roman" w:hAnsi="Arial" w:cs="Arial"/>
          <w:b/>
          <w:bCs/>
          <w:color w:val="000000" w:themeColor="text1"/>
          <w:spacing w:val="-8"/>
          <w:sz w:val="28"/>
          <w:szCs w:val="28"/>
        </w:rPr>
      </w:pPr>
      <w:r w:rsidRPr="00923A1C">
        <w:rPr>
          <w:rFonts w:ascii="Arial" w:eastAsia="Times New Roman" w:hAnsi="Arial" w:cs="Arial"/>
          <w:b/>
          <w:bCs/>
          <w:color w:val="000000" w:themeColor="text1"/>
          <w:spacing w:val="-8"/>
          <w:sz w:val="28"/>
          <w:szCs w:val="28"/>
        </w:rPr>
        <w:t>Straight talking</w:t>
      </w:r>
    </w:p>
    <w:p w:rsidR="005E5094" w:rsidRPr="00923A1C" w:rsidRDefault="005E5094" w:rsidP="00B47D4E">
      <w:pPr>
        <w:spacing w:line="360" w:lineRule="auto"/>
        <w:jc w:val="both"/>
        <w:rPr>
          <w:rFonts w:ascii="Arial" w:hAnsi="Arial" w:cs="Arial"/>
          <w:color w:val="000000" w:themeColor="text1"/>
          <w:sz w:val="28"/>
          <w:szCs w:val="28"/>
          <w:shd w:val="clear" w:color="auto" w:fill="FFFFFF"/>
        </w:rPr>
      </w:pPr>
      <w:r w:rsidRPr="00923A1C">
        <w:rPr>
          <w:rFonts w:ascii="Arial" w:hAnsi="Arial" w:cs="Arial"/>
          <w:color w:val="000000" w:themeColor="text1"/>
          <w:sz w:val="28"/>
          <w:szCs w:val="28"/>
          <w:shd w:val="clear" w:color="auto" w:fill="FFFFFF"/>
        </w:rPr>
        <w:t>Conversation is the basis of communication, and one must not neglect its importance.</w:t>
      </w:r>
    </w:p>
    <w:p w:rsidR="00B47D4E" w:rsidRDefault="00B47D4E" w:rsidP="00B47D4E">
      <w:pPr>
        <w:pStyle w:val="Heading3"/>
        <w:shd w:val="clear" w:color="auto" w:fill="FFFFFF"/>
        <w:spacing w:before="0" w:beforeAutospacing="0" w:after="300" w:afterAutospacing="0" w:line="360" w:lineRule="auto"/>
        <w:jc w:val="both"/>
        <w:textAlignment w:val="baseline"/>
        <w:rPr>
          <w:rFonts w:ascii="Arial" w:hAnsi="Arial" w:cs="Arial"/>
          <w:b w:val="0"/>
          <w:color w:val="000000" w:themeColor="text1"/>
          <w:spacing w:val="-8"/>
          <w:sz w:val="28"/>
          <w:szCs w:val="28"/>
        </w:rPr>
      </w:pPr>
    </w:p>
    <w:p w:rsidR="005E5094" w:rsidRPr="00B47D4E" w:rsidRDefault="005E5094" w:rsidP="00B47D4E">
      <w:pPr>
        <w:pStyle w:val="Heading3"/>
        <w:shd w:val="clear" w:color="auto" w:fill="FFFFFF"/>
        <w:spacing w:before="0" w:beforeAutospacing="0" w:after="300" w:afterAutospacing="0" w:line="360" w:lineRule="auto"/>
        <w:jc w:val="both"/>
        <w:textAlignment w:val="baseline"/>
        <w:rPr>
          <w:rFonts w:ascii="Arial" w:hAnsi="Arial" w:cs="Arial"/>
          <w:color w:val="000000" w:themeColor="text1"/>
          <w:spacing w:val="-8"/>
          <w:sz w:val="28"/>
          <w:szCs w:val="28"/>
        </w:rPr>
      </w:pPr>
      <w:r w:rsidRPr="00B47D4E">
        <w:rPr>
          <w:rFonts w:ascii="Arial" w:hAnsi="Arial" w:cs="Arial"/>
          <w:color w:val="000000" w:themeColor="text1"/>
          <w:spacing w:val="-8"/>
          <w:sz w:val="28"/>
          <w:szCs w:val="28"/>
        </w:rPr>
        <w:lastRenderedPageBreak/>
        <w:t>Non-verbal communication</w:t>
      </w:r>
    </w:p>
    <w:p w:rsidR="005E5094" w:rsidRPr="00923A1C" w:rsidRDefault="005E5094" w:rsidP="00B47D4E">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28"/>
          <w:szCs w:val="28"/>
          <w:shd w:val="clear" w:color="auto" w:fill="FFFFFF"/>
        </w:rPr>
      </w:pPr>
      <w:r w:rsidRPr="00923A1C">
        <w:rPr>
          <w:rFonts w:ascii="Arial" w:hAnsi="Arial" w:cs="Arial"/>
          <w:color w:val="000000" w:themeColor="text1"/>
          <w:sz w:val="28"/>
          <w:szCs w:val="28"/>
        </w:rPr>
        <w:t>When we talk about things that matter to us then we send a </w:t>
      </w:r>
      <w:r w:rsidRPr="00923A1C">
        <w:rPr>
          <w:rStyle w:val="Strong"/>
          <w:rFonts w:ascii="Arial" w:hAnsi="Arial" w:cs="Arial"/>
          <w:b w:val="0"/>
          <w:color w:val="000000" w:themeColor="text1"/>
          <w:sz w:val="28"/>
          <w:szCs w:val="28"/>
          <w:bdr w:val="none" w:sz="0" w:space="0" w:color="auto" w:frame="1"/>
        </w:rPr>
        <w:t>lot of nonverbal messages</w:t>
      </w:r>
      <w:r w:rsidRPr="00923A1C">
        <w:rPr>
          <w:rFonts w:ascii="Arial" w:hAnsi="Arial" w:cs="Arial"/>
          <w:color w:val="000000" w:themeColor="text1"/>
          <w:sz w:val="28"/>
          <w:szCs w:val="28"/>
        </w:rPr>
        <w:t>.</w:t>
      </w:r>
      <w:r w:rsidRPr="00923A1C">
        <w:rPr>
          <w:rFonts w:ascii="Arial" w:hAnsi="Arial" w:cs="Arial"/>
          <w:color w:val="000000" w:themeColor="text1"/>
          <w:sz w:val="28"/>
          <w:szCs w:val="28"/>
          <w:shd w:val="clear" w:color="auto" w:fill="FFFFFF"/>
        </w:rPr>
        <w:t xml:space="preserve"> Acording to </w:t>
      </w:r>
      <w:hyperlink r:id="rId11" w:history="1">
        <w:r w:rsidRPr="00923A1C">
          <w:rPr>
            <w:rStyle w:val="Hyperlink"/>
            <w:rFonts w:ascii="Arial" w:hAnsi="Arial" w:cs="Arial"/>
            <w:bCs/>
            <w:color w:val="000000" w:themeColor="text1"/>
            <w:sz w:val="28"/>
            <w:szCs w:val="28"/>
            <w:bdr w:val="none" w:sz="0" w:space="0" w:color="auto" w:frame="1"/>
            <w:shd w:val="clear" w:color="auto" w:fill="FFFFFF"/>
          </w:rPr>
          <w:t>Salesforce’s research on interpersonal communication</w:t>
        </w:r>
      </w:hyperlink>
      <w:r w:rsidRPr="00923A1C">
        <w:rPr>
          <w:rFonts w:ascii="Arial" w:hAnsi="Arial" w:cs="Arial"/>
          <w:color w:val="000000" w:themeColor="text1"/>
          <w:sz w:val="28"/>
          <w:szCs w:val="28"/>
          <w:shd w:val="clear" w:color="auto" w:fill="FFFFFF"/>
        </w:rPr>
        <w:t>, 93 percent of communication is non-verbal.</w:t>
      </w:r>
    </w:p>
    <w:p w:rsidR="00923A1C" w:rsidRDefault="00923A1C" w:rsidP="00B47D4E">
      <w:pPr>
        <w:pStyle w:val="Heading3"/>
        <w:shd w:val="clear" w:color="auto" w:fill="FFFFFF"/>
        <w:spacing w:before="0" w:beforeAutospacing="0" w:after="300" w:afterAutospacing="0" w:line="360" w:lineRule="auto"/>
        <w:jc w:val="both"/>
        <w:textAlignment w:val="baseline"/>
        <w:rPr>
          <w:rFonts w:ascii="Arial" w:hAnsi="Arial" w:cs="Arial"/>
          <w:color w:val="000000" w:themeColor="text1"/>
          <w:spacing w:val="-8"/>
          <w:sz w:val="28"/>
          <w:szCs w:val="28"/>
        </w:rPr>
      </w:pPr>
    </w:p>
    <w:p w:rsidR="00F47AB3" w:rsidRPr="00923A1C" w:rsidRDefault="00F47AB3" w:rsidP="00B47D4E">
      <w:pPr>
        <w:pStyle w:val="Heading3"/>
        <w:shd w:val="clear" w:color="auto" w:fill="FFFFFF"/>
        <w:spacing w:before="0" w:beforeAutospacing="0" w:after="300" w:afterAutospacing="0" w:line="360" w:lineRule="auto"/>
        <w:jc w:val="both"/>
        <w:textAlignment w:val="baseline"/>
        <w:rPr>
          <w:rFonts w:ascii="Arial" w:hAnsi="Arial" w:cs="Arial"/>
          <w:color w:val="000000" w:themeColor="text1"/>
          <w:spacing w:val="-8"/>
          <w:sz w:val="28"/>
          <w:szCs w:val="28"/>
        </w:rPr>
      </w:pPr>
      <w:r w:rsidRPr="00923A1C">
        <w:rPr>
          <w:rFonts w:ascii="Arial" w:hAnsi="Arial" w:cs="Arial"/>
          <w:color w:val="000000" w:themeColor="text1"/>
          <w:spacing w:val="-8"/>
          <w:sz w:val="28"/>
          <w:szCs w:val="28"/>
        </w:rPr>
        <w:t>Stress management</w:t>
      </w:r>
    </w:p>
    <w:p w:rsidR="002F7693" w:rsidRPr="00923A1C" w:rsidRDefault="00F47AB3" w:rsidP="00B47D4E">
      <w:pPr>
        <w:spacing w:line="360" w:lineRule="auto"/>
        <w:ind w:firstLine="720"/>
        <w:jc w:val="both"/>
        <w:rPr>
          <w:rFonts w:ascii="Arial" w:hAnsi="Arial" w:cs="Arial"/>
          <w:color w:val="000000" w:themeColor="text1"/>
          <w:sz w:val="28"/>
          <w:szCs w:val="28"/>
          <w:shd w:val="clear" w:color="auto" w:fill="FFFFFF"/>
        </w:rPr>
      </w:pPr>
      <w:r w:rsidRPr="00923A1C">
        <w:rPr>
          <w:rFonts w:ascii="Arial" w:hAnsi="Arial" w:cs="Arial"/>
          <w:color w:val="000000" w:themeColor="text1"/>
          <w:sz w:val="28"/>
          <w:szCs w:val="28"/>
          <w:shd w:val="clear" w:color="auto" w:fill="FFFFFF"/>
        </w:rPr>
        <w:t>Sometimes stress motivates you to be more creative at work. When you are under stress you may misunderstand other people, send confusing nonverbal signals, and use funny patterns of behavior.</w:t>
      </w:r>
    </w:p>
    <w:p w:rsidR="00923A1C" w:rsidRDefault="00923A1C" w:rsidP="00B47D4E">
      <w:pPr>
        <w:pStyle w:val="Heading3"/>
        <w:shd w:val="clear" w:color="auto" w:fill="FFFFFF"/>
        <w:spacing w:before="0" w:beforeAutospacing="0" w:after="300" w:afterAutospacing="0" w:line="360" w:lineRule="auto"/>
        <w:jc w:val="both"/>
        <w:textAlignment w:val="baseline"/>
        <w:rPr>
          <w:rFonts w:ascii="Arial" w:hAnsi="Arial" w:cs="Arial"/>
          <w:color w:val="000000" w:themeColor="text1"/>
          <w:spacing w:val="-8"/>
          <w:sz w:val="28"/>
          <w:szCs w:val="28"/>
        </w:rPr>
      </w:pPr>
    </w:p>
    <w:p w:rsidR="00F47AB3" w:rsidRPr="00923A1C" w:rsidRDefault="00F47AB3" w:rsidP="00B47D4E">
      <w:pPr>
        <w:pStyle w:val="Heading3"/>
        <w:shd w:val="clear" w:color="auto" w:fill="FFFFFF"/>
        <w:spacing w:before="0" w:beforeAutospacing="0" w:after="300" w:afterAutospacing="0" w:line="360" w:lineRule="auto"/>
        <w:jc w:val="both"/>
        <w:textAlignment w:val="baseline"/>
        <w:rPr>
          <w:rFonts w:ascii="Arial" w:hAnsi="Arial" w:cs="Arial"/>
          <w:color w:val="000000" w:themeColor="text1"/>
          <w:spacing w:val="-8"/>
          <w:sz w:val="28"/>
          <w:szCs w:val="28"/>
        </w:rPr>
      </w:pPr>
      <w:r w:rsidRPr="00923A1C">
        <w:rPr>
          <w:rFonts w:ascii="Arial" w:hAnsi="Arial" w:cs="Arial"/>
          <w:color w:val="000000" w:themeColor="text1"/>
          <w:spacing w:val="-8"/>
          <w:sz w:val="28"/>
          <w:szCs w:val="28"/>
        </w:rPr>
        <w:t>Emotion control</w:t>
      </w:r>
    </w:p>
    <w:p w:rsidR="00F47AB3" w:rsidRPr="00923A1C" w:rsidRDefault="00EE473B" w:rsidP="00B47D4E">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28"/>
          <w:szCs w:val="28"/>
        </w:rPr>
      </w:pPr>
      <w:r w:rsidRPr="00923A1C">
        <w:rPr>
          <w:rFonts w:ascii="Arial" w:hAnsi="Arial" w:cs="Arial"/>
          <w:color w:val="222222"/>
          <w:sz w:val="28"/>
          <w:szCs w:val="28"/>
          <w:shd w:val="clear" w:color="auto" w:fill="FFFFFF"/>
        </w:rPr>
        <w:t>It is </w:t>
      </w:r>
      <w:r w:rsidRPr="00923A1C">
        <w:rPr>
          <w:rFonts w:ascii="Arial" w:hAnsi="Arial" w:cs="Arial"/>
          <w:bCs/>
          <w:color w:val="222222"/>
          <w:sz w:val="28"/>
          <w:szCs w:val="28"/>
          <w:shd w:val="clear" w:color="auto" w:fill="FFFFFF"/>
        </w:rPr>
        <w:t>important</w:t>
      </w:r>
      <w:r w:rsidRPr="00923A1C">
        <w:rPr>
          <w:rFonts w:ascii="Arial" w:hAnsi="Arial" w:cs="Arial"/>
          <w:color w:val="222222"/>
          <w:sz w:val="28"/>
          <w:szCs w:val="28"/>
          <w:shd w:val="clear" w:color="auto" w:fill="FFFFFF"/>
        </w:rPr>
        <w:t> to </w:t>
      </w:r>
      <w:r w:rsidRPr="00923A1C">
        <w:rPr>
          <w:rFonts w:ascii="Arial" w:hAnsi="Arial" w:cs="Arial"/>
          <w:bCs/>
          <w:color w:val="222222"/>
          <w:sz w:val="28"/>
          <w:szCs w:val="28"/>
          <w:shd w:val="clear" w:color="auto" w:fill="FFFFFF"/>
        </w:rPr>
        <w:t>control</w:t>
      </w:r>
      <w:r w:rsidRPr="00923A1C">
        <w:rPr>
          <w:rFonts w:ascii="Arial" w:hAnsi="Arial" w:cs="Arial"/>
          <w:color w:val="222222"/>
          <w:sz w:val="28"/>
          <w:szCs w:val="28"/>
          <w:shd w:val="clear" w:color="auto" w:fill="FFFFFF"/>
        </w:rPr>
        <w:t> your </w:t>
      </w:r>
      <w:r w:rsidRPr="00923A1C">
        <w:rPr>
          <w:rFonts w:ascii="Arial" w:hAnsi="Arial" w:cs="Arial"/>
          <w:bCs/>
          <w:color w:val="222222"/>
          <w:sz w:val="28"/>
          <w:szCs w:val="28"/>
          <w:shd w:val="clear" w:color="auto" w:fill="FFFFFF"/>
        </w:rPr>
        <w:t>emotions</w:t>
      </w:r>
      <w:r w:rsidRPr="00923A1C">
        <w:rPr>
          <w:rFonts w:ascii="Arial" w:hAnsi="Arial" w:cs="Arial"/>
          <w:color w:val="222222"/>
          <w:sz w:val="28"/>
          <w:szCs w:val="28"/>
          <w:shd w:val="clear" w:color="auto" w:fill="FFFFFF"/>
        </w:rPr>
        <w:t>. </w:t>
      </w:r>
      <w:r w:rsidRPr="00923A1C">
        <w:rPr>
          <w:rFonts w:ascii="Arial" w:hAnsi="Arial" w:cs="Arial"/>
          <w:bCs/>
          <w:color w:val="222222"/>
          <w:sz w:val="28"/>
          <w:szCs w:val="28"/>
          <w:shd w:val="clear" w:color="auto" w:fill="FFFFFF"/>
        </w:rPr>
        <w:t>Controlling</w:t>
      </w:r>
      <w:r w:rsidRPr="00923A1C">
        <w:rPr>
          <w:rFonts w:ascii="Arial" w:hAnsi="Arial" w:cs="Arial"/>
          <w:color w:val="222222"/>
          <w:sz w:val="28"/>
          <w:szCs w:val="28"/>
          <w:shd w:val="clear" w:color="auto" w:fill="FFFFFF"/>
        </w:rPr>
        <w:t> your </w:t>
      </w:r>
      <w:r w:rsidRPr="00923A1C">
        <w:rPr>
          <w:rFonts w:ascii="Arial" w:hAnsi="Arial" w:cs="Arial"/>
          <w:bCs/>
          <w:color w:val="222222"/>
          <w:sz w:val="28"/>
          <w:szCs w:val="28"/>
          <w:shd w:val="clear" w:color="auto" w:fill="FFFFFF"/>
        </w:rPr>
        <w:t>emotions</w:t>
      </w:r>
      <w:r w:rsidRPr="00923A1C">
        <w:rPr>
          <w:rFonts w:ascii="Arial" w:hAnsi="Arial" w:cs="Arial"/>
          <w:color w:val="222222"/>
          <w:sz w:val="28"/>
          <w:szCs w:val="28"/>
          <w:shd w:val="clear" w:color="auto" w:fill="FFFFFF"/>
        </w:rPr>
        <w:t> is not only a good practice for your professional well-being, but also for your social life. If you can </w:t>
      </w:r>
      <w:r w:rsidRPr="00923A1C">
        <w:rPr>
          <w:rFonts w:ascii="Arial" w:hAnsi="Arial" w:cs="Arial"/>
          <w:bCs/>
          <w:color w:val="222222"/>
          <w:sz w:val="28"/>
          <w:szCs w:val="28"/>
          <w:shd w:val="clear" w:color="auto" w:fill="FFFFFF"/>
        </w:rPr>
        <w:t>control</w:t>
      </w:r>
      <w:r w:rsidRPr="00923A1C">
        <w:rPr>
          <w:rFonts w:ascii="Arial" w:hAnsi="Arial" w:cs="Arial"/>
          <w:color w:val="222222"/>
          <w:sz w:val="28"/>
          <w:szCs w:val="28"/>
          <w:shd w:val="clear" w:color="auto" w:fill="FFFFFF"/>
        </w:rPr>
        <w:t> your </w:t>
      </w:r>
      <w:r w:rsidRPr="00923A1C">
        <w:rPr>
          <w:rFonts w:ascii="Arial" w:hAnsi="Arial" w:cs="Arial"/>
          <w:bCs/>
          <w:color w:val="222222"/>
          <w:sz w:val="28"/>
          <w:szCs w:val="28"/>
          <w:shd w:val="clear" w:color="auto" w:fill="FFFFFF"/>
        </w:rPr>
        <w:t>emotions</w:t>
      </w:r>
      <w:r w:rsidRPr="00923A1C">
        <w:rPr>
          <w:rFonts w:ascii="Arial" w:hAnsi="Arial" w:cs="Arial"/>
          <w:color w:val="222222"/>
          <w:sz w:val="28"/>
          <w:szCs w:val="28"/>
          <w:shd w:val="clear" w:color="auto" w:fill="FFFFFF"/>
        </w:rPr>
        <w:t> you can avoid making people upset with unpredictable </w:t>
      </w:r>
      <w:r w:rsidRPr="00923A1C">
        <w:rPr>
          <w:rFonts w:ascii="Arial" w:hAnsi="Arial" w:cs="Arial"/>
          <w:bCs/>
          <w:color w:val="222222"/>
          <w:sz w:val="28"/>
          <w:szCs w:val="28"/>
          <w:shd w:val="clear" w:color="auto" w:fill="FFFFFF"/>
        </w:rPr>
        <w:t>emotional</w:t>
      </w:r>
      <w:r w:rsidRPr="00923A1C">
        <w:rPr>
          <w:rFonts w:ascii="Arial" w:hAnsi="Arial" w:cs="Arial"/>
          <w:color w:val="222222"/>
          <w:sz w:val="28"/>
          <w:szCs w:val="28"/>
          <w:shd w:val="clear" w:color="auto" w:fill="FFFFFF"/>
        </w:rPr>
        <w:t xml:space="preserve"> reactions. </w:t>
      </w:r>
      <w:r w:rsidR="00F47AB3" w:rsidRPr="00923A1C">
        <w:rPr>
          <w:rFonts w:ascii="Arial" w:hAnsi="Arial" w:cs="Arial"/>
          <w:color w:val="000000" w:themeColor="text1"/>
          <w:sz w:val="28"/>
          <w:szCs w:val="28"/>
        </w:rPr>
        <w:t>In communication, </w:t>
      </w:r>
      <w:r w:rsidR="00F47AB3" w:rsidRPr="00923A1C">
        <w:rPr>
          <w:rStyle w:val="Strong"/>
          <w:rFonts w:ascii="Arial" w:hAnsi="Arial" w:cs="Arial"/>
          <w:b w:val="0"/>
          <w:color w:val="000000" w:themeColor="text1"/>
          <w:sz w:val="28"/>
          <w:szCs w:val="28"/>
          <w:bdr w:val="none" w:sz="0" w:space="0" w:color="auto" w:frame="1"/>
        </w:rPr>
        <w:t>feelings play an important role</w:t>
      </w:r>
      <w:r w:rsidR="00F47AB3" w:rsidRPr="00923A1C">
        <w:rPr>
          <w:rFonts w:ascii="Arial" w:hAnsi="Arial" w:cs="Arial"/>
          <w:color w:val="000000" w:themeColor="text1"/>
          <w:sz w:val="28"/>
          <w:szCs w:val="28"/>
        </w:rPr>
        <w:t>. Making decisions more often affects the way you feel than the way you think.</w:t>
      </w:r>
    </w:p>
    <w:p w:rsidR="00E60ED2" w:rsidRPr="00923A1C" w:rsidRDefault="00E60ED2" w:rsidP="00B47D4E">
      <w:pPr>
        <w:pStyle w:val="NormalWeb"/>
        <w:shd w:val="clear" w:color="auto" w:fill="FFFFFF"/>
        <w:spacing w:before="0" w:beforeAutospacing="0" w:after="0" w:afterAutospacing="0" w:line="360" w:lineRule="auto"/>
        <w:ind w:firstLine="720"/>
        <w:jc w:val="both"/>
        <w:textAlignment w:val="baseline"/>
        <w:rPr>
          <w:rFonts w:ascii="Arial" w:hAnsi="Arial" w:cs="Arial"/>
          <w:color w:val="000000" w:themeColor="text1"/>
          <w:sz w:val="28"/>
          <w:szCs w:val="28"/>
        </w:rPr>
      </w:pPr>
    </w:p>
    <w:p w:rsidR="00F47AB3" w:rsidRPr="00923A1C" w:rsidRDefault="00F47AB3" w:rsidP="00B47D4E">
      <w:pPr>
        <w:spacing w:line="360" w:lineRule="auto"/>
        <w:jc w:val="both"/>
        <w:rPr>
          <w:rFonts w:ascii="Arial" w:hAnsi="Arial" w:cs="Arial"/>
          <w:color w:val="000000" w:themeColor="text1"/>
          <w:sz w:val="28"/>
          <w:szCs w:val="28"/>
          <w:shd w:val="clear" w:color="auto" w:fill="FFFFFF"/>
        </w:rPr>
      </w:pPr>
      <w:r w:rsidRPr="00923A1C">
        <w:rPr>
          <w:rFonts w:ascii="Arial" w:hAnsi="Arial" w:cs="Arial"/>
          <w:color w:val="000000" w:themeColor="text1"/>
          <w:sz w:val="28"/>
          <w:szCs w:val="28"/>
          <w:shd w:val="clear" w:color="auto" w:fill="FFFFFF"/>
        </w:rPr>
        <w:t>In class we le</w:t>
      </w:r>
      <w:r w:rsidR="00850506" w:rsidRPr="00923A1C">
        <w:rPr>
          <w:rFonts w:ascii="Arial" w:hAnsi="Arial" w:cs="Arial"/>
          <w:color w:val="000000" w:themeColor="text1"/>
          <w:sz w:val="28"/>
          <w:szCs w:val="28"/>
          <w:shd w:val="clear" w:color="auto" w:fill="FFFFFF"/>
        </w:rPr>
        <w:t>a</w:t>
      </w:r>
      <w:r w:rsidRPr="00923A1C">
        <w:rPr>
          <w:rFonts w:ascii="Arial" w:hAnsi="Arial" w:cs="Arial"/>
          <w:color w:val="000000" w:themeColor="text1"/>
          <w:sz w:val="28"/>
          <w:szCs w:val="28"/>
          <w:shd w:val="clear" w:color="auto" w:fill="FFFFFF"/>
        </w:rPr>
        <w:t>rnt how to improve our communication skills. there is no single way to develop great communication skills or become a great leader.</w:t>
      </w:r>
    </w:p>
    <w:p w:rsidR="007D15C4" w:rsidRPr="00923A1C" w:rsidRDefault="00F47AB3" w:rsidP="00B47D4E">
      <w:pPr>
        <w:pStyle w:val="Heading3"/>
        <w:shd w:val="clear" w:color="auto" w:fill="FFFFFF"/>
        <w:spacing w:before="0" w:beforeAutospacing="0" w:after="300" w:afterAutospacing="0" w:line="360" w:lineRule="auto"/>
        <w:jc w:val="both"/>
        <w:textAlignment w:val="baseline"/>
        <w:rPr>
          <w:rFonts w:ascii="Arial" w:hAnsi="Arial" w:cs="Arial"/>
          <w:b w:val="0"/>
          <w:color w:val="000000" w:themeColor="text1"/>
          <w:spacing w:val="-8"/>
          <w:sz w:val="28"/>
          <w:szCs w:val="28"/>
        </w:rPr>
      </w:pPr>
      <w:r w:rsidRPr="00923A1C">
        <w:rPr>
          <w:rFonts w:ascii="Arial" w:hAnsi="Arial" w:cs="Arial"/>
          <w:b w:val="0"/>
          <w:color w:val="000000" w:themeColor="text1"/>
          <w:spacing w:val="-8"/>
          <w:sz w:val="28"/>
          <w:szCs w:val="28"/>
        </w:rPr>
        <w:t>Listen with empathy</w:t>
      </w:r>
      <w:r w:rsidR="00F92914" w:rsidRPr="00923A1C">
        <w:rPr>
          <w:rFonts w:ascii="Arial" w:hAnsi="Arial" w:cs="Arial"/>
          <w:b w:val="0"/>
          <w:color w:val="000000" w:themeColor="text1"/>
          <w:spacing w:val="-8"/>
          <w:sz w:val="28"/>
          <w:szCs w:val="28"/>
        </w:rPr>
        <w:t xml:space="preserve">: </w:t>
      </w:r>
      <w:r w:rsidRPr="00923A1C">
        <w:rPr>
          <w:rFonts w:ascii="Arial" w:hAnsi="Arial" w:cs="Arial"/>
          <w:b w:val="0"/>
          <w:color w:val="000000" w:themeColor="text1"/>
          <w:sz w:val="28"/>
          <w:szCs w:val="28"/>
        </w:rPr>
        <w:t>Empathy is the ability to </w:t>
      </w:r>
      <w:r w:rsidRPr="00923A1C">
        <w:rPr>
          <w:rStyle w:val="Strong"/>
          <w:rFonts w:ascii="Arial" w:hAnsi="Arial" w:cs="Arial"/>
          <w:color w:val="000000" w:themeColor="text1"/>
          <w:sz w:val="28"/>
          <w:szCs w:val="28"/>
          <w:bdr w:val="none" w:sz="0" w:space="0" w:color="auto" w:frame="1"/>
        </w:rPr>
        <w:t>understand the feelings, thoughts, and beliefs</w:t>
      </w:r>
      <w:r w:rsidRPr="00923A1C">
        <w:rPr>
          <w:rFonts w:ascii="Arial" w:hAnsi="Arial" w:cs="Arial"/>
          <w:b w:val="0"/>
          <w:color w:val="000000" w:themeColor="text1"/>
          <w:sz w:val="28"/>
          <w:szCs w:val="28"/>
        </w:rPr>
        <w:t> of another person. Exactly this is the reason why organizations have started </w:t>
      </w:r>
      <w:hyperlink r:id="rId12" w:history="1">
        <w:r w:rsidRPr="00923A1C">
          <w:rPr>
            <w:rStyle w:val="Hyperlink"/>
            <w:rFonts w:ascii="Arial" w:hAnsi="Arial" w:cs="Arial"/>
            <w:b w:val="0"/>
            <w:bCs w:val="0"/>
            <w:color w:val="000000" w:themeColor="text1"/>
            <w:sz w:val="28"/>
            <w:szCs w:val="28"/>
            <w:u w:val="none"/>
            <w:bdr w:val="none" w:sz="0" w:space="0" w:color="auto" w:frame="1"/>
          </w:rPr>
          <w:t>developing empathy in the workplace</w:t>
        </w:r>
      </w:hyperlink>
      <w:r w:rsidRPr="00923A1C">
        <w:rPr>
          <w:rFonts w:ascii="Arial" w:hAnsi="Arial" w:cs="Arial"/>
          <w:b w:val="0"/>
          <w:color w:val="000000" w:themeColor="text1"/>
          <w:sz w:val="28"/>
          <w:szCs w:val="28"/>
        </w:rPr>
        <w:t>.</w:t>
      </w:r>
    </w:p>
    <w:p w:rsidR="00F47AB3" w:rsidRPr="00923A1C" w:rsidRDefault="00F47AB3" w:rsidP="00B47D4E">
      <w:pPr>
        <w:pStyle w:val="Heading3"/>
        <w:shd w:val="clear" w:color="auto" w:fill="FFFFFF"/>
        <w:spacing w:before="0" w:beforeAutospacing="0" w:after="300" w:afterAutospacing="0" w:line="360" w:lineRule="auto"/>
        <w:jc w:val="both"/>
        <w:textAlignment w:val="baseline"/>
        <w:rPr>
          <w:rFonts w:ascii="Arial" w:hAnsi="Arial" w:cs="Arial"/>
          <w:b w:val="0"/>
          <w:color w:val="000000" w:themeColor="text1"/>
          <w:spacing w:val="-8"/>
          <w:sz w:val="28"/>
          <w:szCs w:val="28"/>
        </w:rPr>
      </w:pPr>
      <w:r w:rsidRPr="00923A1C">
        <w:rPr>
          <w:rFonts w:ascii="Arial" w:hAnsi="Arial" w:cs="Arial"/>
          <w:b w:val="0"/>
          <w:color w:val="000000" w:themeColor="text1"/>
          <w:spacing w:val="-8"/>
          <w:sz w:val="28"/>
          <w:szCs w:val="28"/>
        </w:rPr>
        <w:lastRenderedPageBreak/>
        <w:t>Speak up</w:t>
      </w:r>
      <w:r w:rsidR="00F92914" w:rsidRPr="00923A1C">
        <w:rPr>
          <w:rFonts w:ascii="Arial" w:hAnsi="Arial" w:cs="Arial"/>
          <w:b w:val="0"/>
          <w:color w:val="000000" w:themeColor="text1"/>
          <w:spacing w:val="-8"/>
          <w:sz w:val="28"/>
          <w:szCs w:val="28"/>
        </w:rPr>
        <w:t xml:space="preserve">, </w:t>
      </w:r>
      <w:r w:rsidRPr="00923A1C">
        <w:rPr>
          <w:rFonts w:ascii="Arial" w:hAnsi="Arial" w:cs="Arial"/>
          <w:b w:val="0"/>
          <w:color w:val="000000" w:themeColor="text1"/>
          <w:sz w:val="28"/>
          <w:szCs w:val="28"/>
        </w:rPr>
        <w:t>Communication </w:t>
      </w:r>
      <w:r w:rsidRPr="00923A1C">
        <w:rPr>
          <w:rStyle w:val="Strong"/>
          <w:rFonts w:ascii="Arial" w:hAnsi="Arial" w:cs="Arial"/>
          <w:color w:val="000000" w:themeColor="text1"/>
          <w:sz w:val="28"/>
          <w:szCs w:val="28"/>
          <w:bdr w:val="none" w:sz="0" w:space="0" w:color="auto" w:frame="1"/>
        </w:rPr>
        <w:t>begins with you</w:t>
      </w:r>
      <w:r w:rsidRPr="00923A1C">
        <w:rPr>
          <w:rFonts w:ascii="Arial" w:hAnsi="Arial" w:cs="Arial"/>
          <w:b w:val="0"/>
          <w:color w:val="000000" w:themeColor="text1"/>
          <w:sz w:val="28"/>
          <w:szCs w:val="28"/>
        </w:rPr>
        <w:t>. Take responsibility and start communication, do not wait and expect another person to do so and don't hide behind various forms of online communication. </w:t>
      </w:r>
    </w:p>
    <w:p w:rsidR="00F47AB3" w:rsidRPr="00923A1C" w:rsidRDefault="00F47AB3" w:rsidP="00B47D4E">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28"/>
          <w:szCs w:val="28"/>
        </w:rPr>
      </w:pPr>
      <w:r w:rsidRPr="00923A1C">
        <w:rPr>
          <w:rStyle w:val="Strong"/>
          <w:rFonts w:ascii="Arial" w:hAnsi="Arial" w:cs="Arial"/>
          <w:b w:val="0"/>
          <w:color w:val="000000" w:themeColor="text1"/>
          <w:sz w:val="28"/>
          <w:szCs w:val="28"/>
          <w:bdr w:val="none" w:sz="0" w:space="0" w:color="auto" w:frame="1"/>
        </w:rPr>
        <w:t>Think before you speak</w:t>
      </w:r>
      <w:r w:rsidRPr="00923A1C">
        <w:rPr>
          <w:rFonts w:ascii="Arial" w:hAnsi="Arial" w:cs="Arial"/>
          <w:color w:val="000000" w:themeColor="text1"/>
          <w:sz w:val="28"/>
          <w:szCs w:val="28"/>
        </w:rPr>
        <w:t>. Most of us work best when we have time to process our own thoughts before we share them.</w:t>
      </w:r>
    </w:p>
    <w:p w:rsidR="00EE473B" w:rsidRPr="00923A1C" w:rsidRDefault="00F47AB3" w:rsidP="00B47D4E">
      <w:pPr>
        <w:pStyle w:val="NormalWeb"/>
        <w:shd w:val="clear" w:color="auto" w:fill="FFFFFF"/>
        <w:spacing w:before="0" w:beforeAutospacing="0" w:after="450" w:afterAutospacing="0" w:line="360" w:lineRule="auto"/>
        <w:jc w:val="both"/>
        <w:textAlignment w:val="baseline"/>
        <w:rPr>
          <w:rFonts w:ascii="Arial" w:hAnsi="Arial" w:cs="Arial"/>
          <w:color w:val="000000" w:themeColor="text1"/>
          <w:sz w:val="28"/>
          <w:szCs w:val="28"/>
        </w:rPr>
      </w:pPr>
      <w:r w:rsidRPr="00923A1C">
        <w:rPr>
          <w:rFonts w:ascii="Arial" w:hAnsi="Arial" w:cs="Arial"/>
          <w:color w:val="000000" w:themeColor="text1"/>
          <w:sz w:val="28"/>
          <w:szCs w:val="28"/>
        </w:rPr>
        <w:t>If the conversation or meeting is worth your precious time, take a few minutes to prepare the speech draft. </w:t>
      </w:r>
    </w:p>
    <w:p w:rsidR="00F47AB3" w:rsidRPr="00B47D4E" w:rsidRDefault="00F47AB3" w:rsidP="00B47D4E">
      <w:pPr>
        <w:pStyle w:val="Heading3"/>
        <w:shd w:val="clear" w:color="auto" w:fill="FFFFFF"/>
        <w:spacing w:before="0" w:beforeAutospacing="0" w:after="300" w:afterAutospacing="0" w:line="360" w:lineRule="auto"/>
        <w:jc w:val="both"/>
        <w:textAlignment w:val="baseline"/>
        <w:rPr>
          <w:rFonts w:ascii="Arial" w:hAnsi="Arial" w:cs="Arial"/>
          <w:color w:val="000000" w:themeColor="text1"/>
          <w:spacing w:val="-8"/>
          <w:sz w:val="28"/>
          <w:szCs w:val="28"/>
        </w:rPr>
      </w:pPr>
      <w:r w:rsidRPr="00B47D4E">
        <w:rPr>
          <w:rFonts w:ascii="Arial" w:hAnsi="Arial" w:cs="Arial"/>
          <w:color w:val="000000" w:themeColor="text1"/>
          <w:spacing w:val="-8"/>
          <w:sz w:val="28"/>
          <w:szCs w:val="28"/>
        </w:rPr>
        <w:t>Be ready for different answers</w:t>
      </w:r>
    </w:p>
    <w:p w:rsidR="00F47AB3" w:rsidRPr="00923A1C" w:rsidRDefault="00F47AB3" w:rsidP="00B47D4E">
      <w:pPr>
        <w:pStyle w:val="NormalWeb"/>
        <w:shd w:val="clear" w:color="auto" w:fill="FFFFFF"/>
        <w:spacing w:before="0" w:beforeAutospacing="0" w:after="0" w:afterAutospacing="0" w:line="360" w:lineRule="auto"/>
        <w:jc w:val="both"/>
        <w:textAlignment w:val="baseline"/>
        <w:rPr>
          <w:rFonts w:ascii="Arial" w:hAnsi="Arial" w:cs="Arial"/>
          <w:color w:val="000000" w:themeColor="text1"/>
          <w:sz w:val="28"/>
          <w:szCs w:val="28"/>
        </w:rPr>
      </w:pPr>
      <w:r w:rsidRPr="00923A1C">
        <w:rPr>
          <w:rFonts w:ascii="Arial" w:hAnsi="Arial" w:cs="Arial"/>
          <w:color w:val="000000" w:themeColor="text1"/>
          <w:sz w:val="28"/>
          <w:szCs w:val="28"/>
        </w:rPr>
        <w:t>As you formulate a speech strategy, </w:t>
      </w:r>
      <w:r w:rsidRPr="00923A1C">
        <w:rPr>
          <w:rStyle w:val="Strong"/>
          <w:rFonts w:ascii="Arial" w:hAnsi="Arial" w:cs="Arial"/>
          <w:b w:val="0"/>
          <w:color w:val="000000" w:themeColor="text1"/>
          <w:sz w:val="28"/>
          <w:szCs w:val="28"/>
          <w:bdr w:val="none" w:sz="0" w:space="0" w:color="auto" w:frame="1"/>
        </w:rPr>
        <w:t>put yourself in the position</w:t>
      </w:r>
      <w:r w:rsidRPr="00923A1C">
        <w:rPr>
          <w:rFonts w:ascii="Arial" w:hAnsi="Arial" w:cs="Arial"/>
          <w:color w:val="000000" w:themeColor="text1"/>
          <w:sz w:val="28"/>
          <w:szCs w:val="28"/>
        </w:rPr>
        <w:t> of a person who will listen to you.</w:t>
      </w:r>
    </w:p>
    <w:p w:rsidR="00850506" w:rsidRPr="00923A1C" w:rsidRDefault="00850506" w:rsidP="00B47D4E">
      <w:pPr>
        <w:pStyle w:val="NormalWeb"/>
        <w:shd w:val="clear" w:color="auto" w:fill="FCFCFC"/>
        <w:spacing w:line="360" w:lineRule="auto"/>
        <w:jc w:val="both"/>
        <w:rPr>
          <w:rFonts w:ascii="Arial" w:hAnsi="Arial" w:cs="Arial"/>
          <w:color w:val="000000" w:themeColor="text1"/>
          <w:sz w:val="28"/>
          <w:szCs w:val="28"/>
        </w:rPr>
      </w:pPr>
      <w:r w:rsidRPr="00923A1C">
        <w:rPr>
          <w:rFonts w:ascii="Arial" w:hAnsi="Arial" w:cs="Arial"/>
          <w:color w:val="000000" w:themeColor="text1"/>
          <w:sz w:val="28"/>
          <w:szCs w:val="28"/>
        </w:rPr>
        <w:t>There are still many ways for Improving Co</w:t>
      </w:r>
      <w:r w:rsidR="00E60ED2" w:rsidRPr="00923A1C">
        <w:rPr>
          <w:rFonts w:ascii="Arial" w:hAnsi="Arial" w:cs="Arial"/>
          <w:color w:val="000000" w:themeColor="text1"/>
          <w:sz w:val="28"/>
          <w:szCs w:val="28"/>
        </w:rPr>
        <w:t>mmunication Skills at workplace b</w:t>
      </w:r>
      <w:r w:rsidRPr="00923A1C">
        <w:rPr>
          <w:rStyle w:val="Strong"/>
          <w:rFonts w:ascii="Arial" w:hAnsi="Arial" w:cs="Arial"/>
          <w:b w:val="0"/>
          <w:color w:val="000000" w:themeColor="text1"/>
          <w:sz w:val="28"/>
          <w:szCs w:val="28"/>
        </w:rPr>
        <w:t>e mindful of your body language.</w:t>
      </w:r>
    </w:p>
    <w:p w:rsidR="00E60ED2" w:rsidRPr="00923A1C" w:rsidRDefault="00850506" w:rsidP="00B47D4E">
      <w:pPr>
        <w:pStyle w:val="NormalWeb"/>
        <w:shd w:val="clear" w:color="auto" w:fill="FCFCFC"/>
        <w:spacing w:line="360" w:lineRule="auto"/>
        <w:jc w:val="both"/>
        <w:rPr>
          <w:rFonts w:ascii="Arial" w:hAnsi="Arial" w:cs="Arial"/>
          <w:color w:val="000000" w:themeColor="text1"/>
          <w:sz w:val="28"/>
          <w:szCs w:val="28"/>
        </w:rPr>
      </w:pPr>
      <w:r w:rsidRPr="00923A1C">
        <w:rPr>
          <w:rFonts w:ascii="Arial" w:hAnsi="Arial" w:cs="Arial"/>
          <w:color w:val="000000" w:themeColor="text1"/>
          <w:sz w:val="28"/>
          <w:szCs w:val="28"/>
        </w:rPr>
        <w:t>This one is obvious but it bears repeating. The way you stand, how you place your hands and your facial expressions all affect people’s perception</w:t>
      </w:r>
      <w:r w:rsidR="00923A1C">
        <w:rPr>
          <w:rFonts w:ascii="Arial" w:hAnsi="Arial" w:cs="Arial"/>
          <w:color w:val="000000" w:themeColor="text1"/>
          <w:sz w:val="28"/>
          <w:szCs w:val="28"/>
        </w:rPr>
        <w:t xml:space="preserve"> </w:t>
      </w:r>
      <w:r w:rsidRPr="00923A1C">
        <w:rPr>
          <w:rFonts w:ascii="Arial" w:hAnsi="Arial" w:cs="Arial"/>
          <w:color w:val="000000" w:themeColor="text1"/>
          <w:sz w:val="28"/>
          <w:szCs w:val="28"/>
        </w:rPr>
        <w:t>of you. Take note of these basic body language tips you can apply in different situations at work.</w:t>
      </w:r>
      <w:r w:rsidR="00E60ED2" w:rsidRPr="00923A1C">
        <w:rPr>
          <w:rFonts w:ascii="Arial" w:hAnsi="Arial" w:cs="Arial"/>
          <w:color w:val="000000" w:themeColor="text1"/>
          <w:sz w:val="28"/>
          <w:szCs w:val="28"/>
        </w:rPr>
        <w:t xml:space="preserve"> </w:t>
      </w:r>
    </w:p>
    <w:p w:rsidR="00850506" w:rsidRPr="00B47D4E" w:rsidRDefault="00850506" w:rsidP="00B47D4E">
      <w:pPr>
        <w:pStyle w:val="NormalWeb"/>
        <w:shd w:val="clear" w:color="auto" w:fill="FCFCFC"/>
        <w:spacing w:line="360" w:lineRule="auto"/>
        <w:jc w:val="both"/>
        <w:rPr>
          <w:rFonts w:ascii="Arial" w:hAnsi="Arial" w:cs="Arial"/>
          <w:color w:val="000000" w:themeColor="text1"/>
          <w:sz w:val="28"/>
          <w:szCs w:val="28"/>
        </w:rPr>
      </w:pPr>
      <w:r w:rsidRPr="00B47D4E">
        <w:rPr>
          <w:rStyle w:val="Strong"/>
          <w:rFonts w:ascii="Arial" w:hAnsi="Arial" w:cs="Arial"/>
          <w:color w:val="000000" w:themeColor="text1"/>
          <w:sz w:val="28"/>
          <w:szCs w:val="28"/>
        </w:rPr>
        <w:t>Accept people’s facial expressions.</w:t>
      </w:r>
    </w:p>
    <w:p w:rsidR="00850506" w:rsidRPr="00923A1C" w:rsidRDefault="00850506" w:rsidP="00B47D4E">
      <w:pPr>
        <w:pStyle w:val="NormalWeb"/>
        <w:shd w:val="clear" w:color="auto" w:fill="FCFCFC"/>
        <w:spacing w:line="360" w:lineRule="auto"/>
        <w:jc w:val="both"/>
        <w:rPr>
          <w:rFonts w:ascii="Arial" w:hAnsi="Arial" w:cs="Arial"/>
          <w:color w:val="000000" w:themeColor="text1"/>
          <w:sz w:val="28"/>
          <w:szCs w:val="28"/>
        </w:rPr>
      </w:pPr>
      <w:r w:rsidRPr="00923A1C">
        <w:rPr>
          <w:rFonts w:ascii="Arial" w:hAnsi="Arial" w:cs="Arial"/>
          <w:color w:val="000000" w:themeColor="text1"/>
          <w:sz w:val="28"/>
          <w:szCs w:val="28"/>
        </w:rPr>
        <w:t>Not everyone will agree with what you have to say during a meeting. Accept it. If it’s your boss who doesn’t look pleased, just carry on and know that you can address negative remarks or questions they have at the end of the presentation. You can redeem yourself then.</w:t>
      </w:r>
      <w:r w:rsidR="00E60ED2" w:rsidRPr="00923A1C">
        <w:rPr>
          <w:rFonts w:ascii="Arial" w:hAnsi="Arial" w:cs="Arial"/>
          <w:color w:val="000000" w:themeColor="text1"/>
          <w:sz w:val="28"/>
          <w:szCs w:val="28"/>
        </w:rPr>
        <w:t xml:space="preserve"> </w:t>
      </w:r>
      <w:r w:rsidR="00923A1C">
        <w:rPr>
          <w:rFonts w:ascii="Arial" w:hAnsi="Arial" w:cs="Arial"/>
          <w:color w:val="000000" w:themeColor="text1"/>
          <w:sz w:val="28"/>
          <w:szCs w:val="28"/>
        </w:rPr>
        <w:t xml:space="preserve"> </w:t>
      </w:r>
      <w:r w:rsidRPr="00923A1C">
        <w:rPr>
          <w:rFonts w:ascii="Arial" w:hAnsi="Arial" w:cs="Arial"/>
          <w:color w:val="000000" w:themeColor="text1"/>
          <w:sz w:val="28"/>
          <w:szCs w:val="28"/>
        </w:rPr>
        <w:t xml:space="preserve">If you expect your first in-person meeting or presentation to be perfect, I wouldn’t be surprised if you </w:t>
      </w:r>
      <w:r w:rsidRPr="00923A1C">
        <w:rPr>
          <w:rFonts w:ascii="Arial" w:hAnsi="Arial" w:cs="Arial"/>
          <w:color w:val="000000" w:themeColor="text1"/>
          <w:sz w:val="28"/>
          <w:szCs w:val="28"/>
        </w:rPr>
        <w:lastRenderedPageBreak/>
        <w:t>never spoke up and just continued relying on emails and texts to communicate. It’s such a huge loss, though.</w:t>
      </w:r>
    </w:p>
    <w:p w:rsidR="00850506" w:rsidRPr="00923A1C" w:rsidRDefault="009B70F2" w:rsidP="00B47D4E">
      <w:pPr>
        <w:pStyle w:val="Heading1"/>
        <w:shd w:val="clear" w:color="auto" w:fill="FCFCFC"/>
        <w:spacing w:before="240" w:line="360" w:lineRule="auto"/>
        <w:ind w:firstLine="720"/>
        <w:jc w:val="both"/>
        <w:rPr>
          <w:rFonts w:ascii="Arial" w:hAnsi="Arial" w:cs="Arial"/>
          <w:b w:val="0"/>
          <w:color w:val="000000" w:themeColor="text1"/>
        </w:rPr>
      </w:pPr>
      <w:r w:rsidRPr="00923A1C">
        <w:rPr>
          <w:rFonts w:ascii="Arial" w:hAnsi="Arial" w:cs="Arial"/>
          <w:b w:val="0"/>
          <w:color w:val="000000" w:themeColor="text1"/>
        </w:rPr>
        <w:t xml:space="preserve">In class we learnt about what is poor communication and what is good communication. We gave a lot of examples of that how bad is poor communication because this type  </w:t>
      </w:r>
    </w:p>
    <w:p w:rsidR="009B70F2" w:rsidRPr="00923A1C" w:rsidRDefault="009B70F2" w:rsidP="00B47D4E">
      <w:pPr>
        <w:shd w:val="clear" w:color="auto" w:fill="FFFFFF"/>
        <w:spacing w:after="0" w:line="360" w:lineRule="auto"/>
        <w:jc w:val="both"/>
        <w:rPr>
          <w:rFonts w:ascii="Arial" w:hAnsi="Arial" w:cs="Arial"/>
          <w:color w:val="000000" w:themeColor="text1"/>
          <w:sz w:val="28"/>
          <w:szCs w:val="28"/>
          <w:shd w:val="clear" w:color="auto" w:fill="FFFFFF"/>
        </w:rPr>
      </w:pPr>
      <w:r w:rsidRPr="00923A1C">
        <w:rPr>
          <w:rFonts w:ascii="Arial" w:eastAsia="Times New Roman" w:hAnsi="Arial" w:cs="Arial"/>
          <w:color w:val="000000" w:themeColor="text1"/>
          <w:sz w:val="28"/>
          <w:szCs w:val="28"/>
        </w:rPr>
        <w:t>Not providing enough details and information, written or verbally, Oftentimes in business, workers need to base their decisions and actions on information they receive from others.</w:t>
      </w:r>
      <w:r w:rsidRPr="00923A1C">
        <w:rPr>
          <w:rFonts w:ascii="Arial" w:hAnsi="Arial" w:cs="Arial"/>
          <w:color w:val="000000" w:themeColor="text1"/>
          <w:sz w:val="28"/>
          <w:szCs w:val="28"/>
          <w:shd w:val="clear" w:color="auto" w:fill="FFFFFF"/>
        </w:rPr>
        <w:t xml:space="preserve"> The power of effective communication is amazing. A company that clearly communicates their strategy can get everyone working towards the same goal. Alternatively, a company that has a lack of communicate strategy clearly isn’t going to get good buy-in from the folks that work there because they don’t know the vision.</w:t>
      </w:r>
    </w:p>
    <w:p w:rsidR="00923A1C" w:rsidRDefault="00923A1C" w:rsidP="00B47D4E">
      <w:pPr>
        <w:spacing w:line="360" w:lineRule="auto"/>
        <w:jc w:val="both"/>
        <w:rPr>
          <w:rFonts w:ascii="Arial" w:hAnsi="Arial" w:cs="Arial"/>
          <w:color w:val="000000" w:themeColor="text1"/>
          <w:sz w:val="28"/>
          <w:szCs w:val="28"/>
        </w:rPr>
      </w:pPr>
    </w:p>
    <w:p w:rsidR="009B70F2" w:rsidRPr="00923A1C" w:rsidRDefault="002D1A62" w:rsidP="00B47D4E">
      <w:pPr>
        <w:spacing w:line="360" w:lineRule="auto"/>
        <w:jc w:val="both"/>
        <w:rPr>
          <w:rFonts w:ascii="Arial" w:hAnsi="Arial" w:cs="Arial"/>
          <w:color w:val="000000" w:themeColor="text1"/>
          <w:sz w:val="28"/>
          <w:szCs w:val="28"/>
        </w:rPr>
      </w:pPr>
      <w:r w:rsidRPr="00923A1C">
        <w:rPr>
          <w:rFonts w:ascii="Arial" w:hAnsi="Arial" w:cs="Arial"/>
          <w:color w:val="000000" w:themeColor="text1"/>
          <w:sz w:val="28"/>
          <w:szCs w:val="28"/>
        </w:rPr>
        <w:t>Good communication is an important part of teamwork. When there are conflicts, the work cannot be done well. That's why proper communication, listening to each other is an important part of teamwork. I learned a lot from those classes.</w:t>
      </w:r>
    </w:p>
    <w:p w:rsidR="002D1A62" w:rsidRPr="00246F93" w:rsidRDefault="002D1A62" w:rsidP="002D1A62">
      <w:pPr>
        <w:spacing w:line="360" w:lineRule="auto"/>
        <w:jc w:val="both"/>
        <w:rPr>
          <w:rFonts w:ascii="Verdana" w:hAnsi="Verdana"/>
          <w:color w:val="000000" w:themeColor="text1"/>
          <w:sz w:val="24"/>
          <w:szCs w:val="24"/>
        </w:rPr>
      </w:pPr>
    </w:p>
    <w:p w:rsidR="002F7693" w:rsidRPr="00246F93" w:rsidRDefault="002F7693" w:rsidP="001B7CFF">
      <w:pPr>
        <w:spacing w:line="360" w:lineRule="auto"/>
        <w:jc w:val="both"/>
        <w:rPr>
          <w:rFonts w:ascii="Verdana" w:hAnsi="Verdana"/>
          <w:color w:val="000000" w:themeColor="text1"/>
          <w:sz w:val="24"/>
          <w:szCs w:val="24"/>
        </w:rPr>
      </w:pPr>
    </w:p>
    <w:p w:rsidR="00B47D4E" w:rsidRDefault="00B47D4E" w:rsidP="001B7CFF">
      <w:pPr>
        <w:spacing w:line="360" w:lineRule="auto"/>
        <w:jc w:val="both"/>
        <w:rPr>
          <w:rFonts w:ascii="Verdana" w:hAnsi="Verdana"/>
          <w:b/>
          <w:color w:val="000000" w:themeColor="text1"/>
          <w:sz w:val="28"/>
          <w:szCs w:val="24"/>
        </w:rPr>
      </w:pPr>
    </w:p>
    <w:p w:rsidR="00B47D4E" w:rsidRDefault="00B47D4E" w:rsidP="001B7CFF">
      <w:pPr>
        <w:spacing w:line="360" w:lineRule="auto"/>
        <w:jc w:val="both"/>
        <w:rPr>
          <w:rFonts w:ascii="Verdana" w:hAnsi="Verdana"/>
          <w:b/>
          <w:color w:val="000000" w:themeColor="text1"/>
          <w:sz w:val="28"/>
          <w:szCs w:val="24"/>
        </w:rPr>
      </w:pPr>
    </w:p>
    <w:p w:rsidR="00B47D4E" w:rsidRDefault="00B47D4E" w:rsidP="001B7CFF">
      <w:pPr>
        <w:spacing w:line="360" w:lineRule="auto"/>
        <w:jc w:val="both"/>
        <w:rPr>
          <w:rFonts w:ascii="Verdana" w:hAnsi="Verdana"/>
          <w:b/>
          <w:color w:val="000000" w:themeColor="text1"/>
          <w:sz w:val="28"/>
          <w:szCs w:val="24"/>
        </w:rPr>
      </w:pPr>
    </w:p>
    <w:p w:rsidR="005E5094" w:rsidRPr="00246F93" w:rsidRDefault="002F7693" w:rsidP="001B7CFF">
      <w:pPr>
        <w:spacing w:line="360" w:lineRule="auto"/>
        <w:jc w:val="both"/>
        <w:rPr>
          <w:rFonts w:ascii="Verdana" w:hAnsi="Verdana"/>
          <w:b/>
          <w:color w:val="000000" w:themeColor="text1"/>
          <w:sz w:val="28"/>
          <w:szCs w:val="24"/>
        </w:rPr>
      </w:pPr>
      <w:r w:rsidRPr="00246F93">
        <w:rPr>
          <w:rFonts w:ascii="Verdana" w:hAnsi="Verdana"/>
          <w:b/>
          <w:color w:val="000000" w:themeColor="text1"/>
          <w:sz w:val="28"/>
          <w:szCs w:val="24"/>
        </w:rPr>
        <w:lastRenderedPageBreak/>
        <w:t>Reference</w:t>
      </w:r>
      <w:r w:rsidR="002978CC">
        <w:rPr>
          <w:rFonts w:ascii="Verdana" w:hAnsi="Verdana"/>
          <w:b/>
          <w:color w:val="000000" w:themeColor="text1"/>
          <w:sz w:val="28"/>
          <w:szCs w:val="24"/>
        </w:rPr>
        <w:t>s</w:t>
      </w:r>
      <w:bookmarkStart w:id="0" w:name="_GoBack"/>
      <w:bookmarkEnd w:id="0"/>
      <w:r w:rsidRPr="00246F93">
        <w:rPr>
          <w:rFonts w:ascii="Verdana" w:hAnsi="Verdana"/>
          <w:b/>
          <w:color w:val="000000" w:themeColor="text1"/>
          <w:sz w:val="28"/>
          <w:szCs w:val="24"/>
        </w:rPr>
        <w:t xml:space="preserve"> </w:t>
      </w:r>
    </w:p>
    <w:p w:rsidR="00E60ED2" w:rsidRPr="00246F93" w:rsidRDefault="002978CC" w:rsidP="001B7CFF">
      <w:pPr>
        <w:spacing w:line="360" w:lineRule="auto"/>
        <w:jc w:val="both"/>
        <w:rPr>
          <w:rFonts w:ascii="Verdana" w:hAnsi="Verdana"/>
          <w:sz w:val="24"/>
          <w:szCs w:val="24"/>
        </w:rPr>
      </w:pPr>
      <w:hyperlink r:id="rId13" w:anchor="timeline" w:history="1">
        <w:r w:rsidR="00E60ED2" w:rsidRPr="00246F93">
          <w:rPr>
            <w:rStyle w:val="Hyperlink"/>
            <w:rFonts w:ascii="Verdana" w:hAnsi="Verdana"/>
            <w:sz w:val="24"/>
            <w:szCs w:val="24"/>
          </w:rPr>
          <w:t>https://prepr.org/fun-program/?gclid=Cj0KCQjw7ZL6BRCmARIsAH6XFDInqE30MbaiPBOs-h5lpM5bvPgiUE86h7us77_c2rofUpP1gQsn29YaAuWXEALw_wcB#timeline</w:t>
        </w:r>
      </w:hyperlink>
    </w:p>
    <w:p w:rsidR="002F7693" w:rsidRPr="00246F93" w:rsidRDefault="002978CC" w:rsidP="001B7CFF">
      <w:pPr>
        <w:spacing w:line="360" w:lineRule="auto"/>
        <w:jc w:val="both"/>
        <w:rPr>
          <w:rStyle w:val="Hyperlink"/>
          <w:rFonts w:ascii="Verdana" w:hAnsi="Verdana"/>
          <w:sz w:val="24"/>
          <w:szCs w:val="24"/>
        </w:rPr>
      </w:pPr>
      <w:hyperlink r:id="rId14" w:history="1">
        <w:r w:rsidR="002F7693" w:rsidRPr="00246F93">
          <w:rPr>
            <w:rStyle w:val="Hyperlink"/>
            <w:rFonts w:ascii="Verdana" w:hAnsi="Verdana"/>
            <w:sz w:val="24"/>
            <w:szCs w:val="24"/>
          </w:rPr>
          <w:t>https://www.thoughtco.com/listening-communication-term-1691247</w:t>
        </w:r>
      </w:hyperlink>
    </w:p>
    <w:p w:rsidR="00EE473B" w:rsidRPr="00246F93" w:rsidRDefault="002978CC" w:rsidP="001B7CFF">
      <w:pPr>
        <w:spacing w:line="360" w:lineRule="auto"/>
        <w:jc w:val="both"/>
        <w:rPr>
          <w:rFonts w:ascii="Verdana" w:hAnsi="Verdana"/>
          <w:sz w:val="24"/>
          <w:szCs w:val="24"/>
        </w:rPr>
      </w:pPr>
      <w:hyperlink r:id="rId15" w:anchor=":~:text=Really%20listening%2C%20actively%20listening%2C%20includes,by%20maintaining%20comfortable%20eye%20contact" w:history="1">
        <w:r w:rsidR="00EE473B" w:rsidRPr="00246F93">
          <w:rPr>
            <w:rStyle w:val="Hyperlink"/>
            <w:rFonts w:ascii="Verdana" w:hAnsi="Verdana"/>
            <w:sz w:val="24"/>
            <w:szCs w:val="24"/>
          </w:rPr>
          <w:t>http://employeedevelopmentsystems.com/2013/06/6-elements-of-active-listening-for-improved-personal-effectiveness/#:~:text=Really%20listening%2C%20actively%20listening%2C%20includes,by%20maintaining%20comfortable%20eye%20contact</w:t>
        </w:r>
      </w:hyperlink>
      <w:r w:rsidR="00EE473B" w:rsidRPr="00246F93">
        <w:rPr>
          <w:rFonts w:ascii="Verdana" w:hAnsi="Verdana"/>
          <w:sz w:val="24"/>
          <w:szCs w:val="24"/>
        </w:rPr>
        <w:br/>
      </w:r>
      <w:hyperlink r:id="rId16" w:history="1">
        <w:r w:rsidR="00EE473B" w:rsidRPr="00246F93">
          <w:rPr>
            <w:rStyle w:val="Hyperlink"/>
            <w:rFonts w:ascii="Verdana" w:hAnsi="Verdana"/>
            <w:sz w:val="24"/>
            <w:szCs w:val="24"/>
          </w:rPr>
          <w:t>https://www.macmillanenglish.com/catalogue/courses/exam-preparation/straight-to-first/course-information</w:t>
        </w:r>
      </w:hyperlink>
    </w:p>
    <w:p w:rsidR="00EE473B" w:rsidRPr="00246F93" w:rsidRDefault="002978CC" w:rsidP="001B7CFF">
      <w:pPr>
        <w:spacing w:line="360" w:lineRule="auto"/>
        <w:jc w:val="both"/>
        <w:rPr>
          <w:rFonts w:ascii="Verdana" w:hAnsi="Verdana"/>
          <w:sz w:val="24"/>
          <w:szCs w:val="24"/>
        </w:rPr>
      </w:pPr>
      <w:hyperlink r:id="rId17" w:anchor=":~:text=Definition,responses%20(Gross%2C%201999)." w:history="1">
        <w:r w:rsidR="00EE473B" w:rsidRPr="00246F93">
          <w:rPr>
            <w:rStyle w:val="Hyperlink"/>
            <w:rFonts w:ascii="Verdana" w:hAnsi="Verdana"/>
            <w:sz w:val="24"/>
            <w:szCs w:val="24"/>
          </w:rPr>
          <w:t>https://link.springer.com/referenceworkentry/10.1007%2F978-1-4419-1005-9_950#:~:text=Definition,responses%20(Gross%2C%201999).</w:t>
        </w:r>
      </w:hyperlink>
    </w:p>
    <w:p w:rsidR="00EE473B" w:rsidRPr="00246F93" w:rsidRDefault="002978CC" w:rsidP="001B7CFF">
      <w:pPr>
        <w:spacing w:line="360" w:lineRule="auto"/>
        <w:jc w:val="both"/>
        <w:rPr>
          <w:rFonts w:ascii="Verdana" w:hAnsi="Verdana"/>
          <w:sz w:val="24"/>
          <w:szCs w:val="24"/>
        </w:rPr>
      </w:pPr>
      <w:hyperlink r:id="rId18" w:history="1">
        <w:r w:rsidR="00EE473B" w:rsidRPr="00246F93">
          <w:rPr>
            <w:rStyle w:val="Hyperlink"/>
            <w:rFonts w:ascii="Verdana" w:hAnsi="Verdana"/>
            <w:sz w:val="24"/>
            <w:szCs w:val="24"/>
          </w:rPr>
          <w:t>https://www.ncb.org.uk/listening-way-life-introduction-training?gclid=Cj0KCQjw7ZL6BRCmARIsAH6XFDLh8PFlHCStoRaIMDk9Opji3V1WFmy-P1fBcYjo6N8O-Kt2lAsXC7kaAt8YEALw_wcB</w:t>
        </w:r>
      </w:hyperlink>
    </w:p>
    <w:p w:rsidR="00EE473B" w:rsidRPr="00246F93" w:rsidRDefault="002978CC" w:rsidP="001B7CFF">
      <w:pPr>
        <w:spacing w:line="360" w:lineRule="auto"/>
        <w:jc w:val="both"/>
        <w:rPr>
          <w:rStyle w:val="Hyperlink"/>
          <w:rFonts w:ascii="Verdana" w:hAnsi="Verdana"/>
          <w:sz w:val="24"/>
          <w:szCs w:val="24"/>
        </w:rPr>
      </w:pPr>
      <w:hyperlink r:id="rId19" w:history="1">
        <w:r w:rsidR="00EE473B" w:rsidRPr="00246F93">
          <w:rPr>
            <w:rStyle w:val="Hyperlink"/>
            <w:rFonts w:ascii="Verdana" w:hAnsi="Verdana"/>
            <w:sz w:val="24"/>
            <w:szCs w:val="24"/>
          </w:rPr>
          <w:t>https://www.crisisprevention.com/Blog/7-Tips-for-Empathic-Listening</w:t>
        </w:r>
      </w:hyperlink>
    </w:p>
    <w:p w:rsidR="00EE473B" w:rsidRPr="00246F93" w:rsidRDefault="00EE473B" w:rsidP="001B7CFF">
      <w:pPr>
        <w:spacing w:line="360" w:lineRule="auto"/>
        <w:jc w:val="both"/>
        <w:rPr>
          <w:rFonts w:ascii="Verdana" w:hAnsi="Verdana"/>
          <w:sz w:val="24"/>
          <w:szCs w:val="24"/>
        </w:rPr>
      </w:pPr>
    </w:p>
    <w:p w:rsidR="002F7693" w:rsidRPr="00246F93" w:rsidRDefault="002F7693" w:rsidP="001B7CFF">
      <w:pPr>
        <w:spacing w:line="360" w:lineRule="auto"/>
        <w:jc w:val="both"/>
        <w:rPr>
          <w:rFonts w:ascii="Verdana" w:hAnsi="Verdana"/>
          <w:color w:val="000000" w:themeColor="text1"/>
          <w:sz w:val="24"/>
          <w:szCs w:val="24"/>
        </w:rPr>
      </w:pPr>
    </w:p>
    <w:sectPr w:rsidR="002F7693" w:rsidRPr="00246F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DD2364A"/>
    <w:multiLevelType w:val="multilevel"/>
    <w:tmpl w:val="C9BA9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1DCB"/>
    <w:rsid w:val="00006ED2"/>
    <w:rsid w:val="00041DCB"/>
    <w:rsid w:val="000A0B52"/>
    <w:rsid w:val="00160729"/>
    <w:rsid w:val="00190198"/>
    <w:rsid w:val="00190710"/>
    <w:rsid w:val="001B7CFF"/>
    <w:rsid w:val="00246F93"/>
    <w:rsid w:val="002978CC"/>
    <w:rsid w:val="002B5CB8"/>
    <w:rsid w:val="002D1A62"/>
    <w:rsid w:val="002F7693"/>
    <w:rsid w:val="00430C3B"/>
    <w:rsid w:val="004A6E33"/>
    <w:rsid w:val="005E5094"/>
    <w:rsid w:val="006128E5"/>
    <w:rsid w:val="007267F9"/>
    <w:rsid w:val="007D15C4"/>
    <w:rsid w:val="00850506"/>
    <w:rsid w:val="00923A1C"/>
    <w:rsid w:val="009B70F2"/>
    <w:rsid w:val="00A51B58"/>
    <w:rsid w:val="00A65A46"/>
    <w:rsid w:val="00B47D4E"/>
    <w:rsid w:val="00C518BD"/>
    <w:rsid w:val="00CB60A1"/>
    <w:rsid w:val="00CF26C5"/>
    <w:rsid w:val="00D56233"/>
    <w:rsid w:val="00E60ED2"/>
    <w:rsid w:val="00EE2C6C"/>
    <w:rsid w:val="00EE473B"/>
    <w:rsid w:val="00F47AB3"/>
    <w:rsid w:val="00F92914"/>
    <w:rsid w:val="00FB5A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05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F769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E50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2B5CB8"/>
  </w:style>
  <w:style w:type="character" w:styleId="Emphasis">
    <w:name w:val="Emphasis"/>
    <w:basedOn w:val="DefaultParagraphFont"/>
    <w:uiPriority w:val="20"/>
    <w:qFormat/>
    <w:rsid w:val="005E5094"/>
    <w:rPr>
      <w:i/>
      <w:iCs/>
    </w:rPr>
  </w:style>
  <w:style w:type="character" w:styleId="Strong">
    <w:name w:val="Strong"/>
    <w:basedOn w:val="DefaultParagraphFont"/>
    <w:uiPriority w:val="22"/>
    <w:qFormat/>
    <w:rsid w:val="005E5094"/>
    <w:rPr>
      <w:b/>
      <w:bCs/>
    </w:rPr>
  </w:style>
  <w:style w:type="character" w:customStyle="1" w:styleId="Heading3Char">
    <w:name w:val="Heading 3 Char"/>
    <w:basedOn w:val="DefaultParagraphFont"/>
    <w:link w:val="Heading3"/>
    <w:uiPriority w:val="9"/>
    <w:rsid w:val="005E5094"/>
    <w:rPr>
      <w:rFonts w:ascii="Times New Roman" w:eastAsia="Times New Roman" w:hAnsi="Times New Roman" w:cs="Times New Roman"/>
      <w:b/>
      <w:bCs/>
      <w:sz w:val="27"/>
      <w:szCs w:val="27"/>
    </w:rPr>
  </w:style>
  <w:style w:type="paragraph" w:styleId="NormalWeb">
    <w:name w:val="Normal (Web)"/>
    <w:basedOn w:val="Normal"/>
    <w:uiPriority w:val="99"/>
    <w:unhideWhenUsed/>
    <w:rsid w:val="005E509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E5094"/>
    <w:rPr>
      <w:color w:val="0000FF"/>
      <w:u w:val="single"/>
    </w:rPr>
  </w:style>
  <w:style w:type="character" w:customStyle="1" w:styleId="Heading1Char">
    <w:name w:val="Heading 1 Char"/>
    <w:basedOn w:val="DefaultParagraphFont"/>
    <w:link w:val="Heading1"/>
    <w:uiPriority w:val="9"/>
    <w:rsid w:val="00850506"/>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2F76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7693"/>
    <w:rPr>
      <w:rFonts w:ascii="Tahoma" w:hAnsi="Tahoma" w:cs="Tahoma"/>
      <w:sz w:val="16"/>
      <w:szCs w:val="16"/>
    </w:rPr>
  </w:style>
  <w:style w:type="paragraph" w:customStyle="1" w:styleId="comp">
    <w:name w:val="comp"/>
    <w:basedOn w:val="Normal"/>
    <w:rsid w:val="002F769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2F7693"/>
    <w:rPr>
      <w:rFonts w:asciiTheme="majorHAnsi" w:eastAsiaTheme="majorEastAsia" w:hAnsiTheme="majorHAnsi" w:cstheme="majorBidi"/>
      <w:b/>
      <w:bCs/>
      <w:color w:val="4F81BD" w:themeColor="accent1"/>
      <w:sz w:val="26"/>
      <w:szCs w:val="26"/>
    </w:rPr>
  </w:style>
  <w:style w:type="character" w:customStyle="1" w:styleId="mntl-sc-block-headingtext">
    <w:name w:val="mntl-sc-block-heading__text"/>
    <w:basedOn w:val="DefaultParagraphFont"/>
    <w:rsid w:val="002F769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505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F769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E50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2B5CB8"/>
  </w:style>
  <w:style w:type="character" w:styleId="Emphasis">
    <w:name w:val="Emphasis"/>
    <w:basedOn w:val="DefaultParagraphFont"/>
    <w:uiPriority w:val="20"/>
    <w:qFormat/>
    <w:rsid w:val="005E5094"/>
    <w:rPr>
      <w:i/>
      <w:iCs/>
    </w:rPr>
  </w:style>
  <w:style w:type="character" w:styleId="Strong">
    <w:name w:val="Strong"/>
    <w:basedOn w:val="DefaultParagraphFont"/>
    <w:uiPriority w:val="22"/>
    <w:qFormat/>
    <w:rsid w:val="005E5094"/>
    <w:rPr>
      <w:b/>
      <w:bCs/>
    </w:rPr>
  </w:style>
  <w:style w:type="character" w:customStyle="1" w:styleId="Heading3Char">
    <w:name w:val="Heading 3 Char"/>
    <w:basedOn w:val="DefaultParagraphFont"/>
    <w:link w:val="Heading3"/>
    <w:uiPriority w:val="9"/>
    <w:rsid w:val="005E5094"/>
    <w:rPr>
      <w:rFonts w:ascii="Times New Roman" w:eastAsia="Times New Roman" w:hAnsi="Times New Roman" w:cs="Times New Roman"/>
      <w:b/>
      <w:bCs/>
      <w:sz w:val="27"/>
      <w:szCs w:val="27"/>
    </w:rPr>
  </w:style>
  <w:style w:type="paragraph" w:styleId="NormalWeb">
    <w:name w:val="Normal (Web)"/>
    <w:basedOn w:val="Normal"/>
    <w:uiPriority w:val="99"/>
    <w:unhideWhenUsed/>
    <w:rsid w:val="005E509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E5094"/>
    <w:rPr>
      <w:color w:val="0000FF"/>
      <w:u w:val="single"/>
    </w:rPr>
  </w:style>
  <w:style w:type="character" w:customStyle="1" w:styleId="Heading1Char">
    <w:name w:val="Heading 1 Char"/>
    <w:basedOn w:val="DefaultParagraphFont"/>
    <w:link w:val="Heading1"/>
    <w:uiPriority w:val="9"/>
    <w:rsid w:val="00850506"/>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2F76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7693"/>
    <w:rPr>
      <w:rFonts w:ascii="Tahoma" w:hAnsi="Tahoma" w:cs="Tahoma"/>
      <w:sz w:val="16"/>
      <w:szCs w:val="16"/>
    </w:rPr>
  </w:style>
  <w:style w:type="paragraph" w:customStyle="1" w:styleId="comp">
    <w:name w:val="comp"/>
    <w:basedOn w:val="Normal"/>
    <w:rsid w:val="002F769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2F7693"/>
    <w:rPr>
      <w:rFonts w:asciiTheme="majorHAnsi" w:eastAsiaTheme="majorEastAsia" w:hAnsiTheme="majorHAnsi" w:cstheme="majorBidi"/>
      <w:b/>
      <w:bCs/>
      <w:color w:val="4F81BD" w:themeColor="accent1"/>
      <w:sz w:val="26"/>
      <w:szCs w:val="26"/>
    </w:rPr>
  </w:style>
  <w:style w:type="character" w:customStyle="1" w:styleId="mntl-sc-block-headingtext">
    <w:name w:val="mntl-sc-block-heading__text"/>
    <w:basedOn w:val="DefaultParagraphFont"/>
    <w:rsid w:val="002F76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9488947">
      <w:bodyDiv w:val="1"/>
      <w:marLeft w:val="0"/>
      <w:marRight w:val="0"/>
      <w:marTop w:val="0"/>
      <w:marBottom w:val="0"/>
      <w:divBdr>
        <w:top w:val="none" w:sz="0" w:space="0" w:color="auto"/>
        <w:left w:val="none" w:sz="0" w:space="0" w:color="auto"/>
        <w:bottom w:val="none" w:sz="0" w:space="0" w:color="auto"/>
        <w:right w:val="none" w:sz="0" w:space="0" w:color="auto"/>
      </w:divBdr>
    </w:div>
    <w:div w:id="311258711">
      <w:bodyDiv w:val="1"/>
      <w:marLeft w:val="0"/>
      <w:marRight w:val="0"/>
      <w:marTop w:val="0"/>
      <w:marBottom w:val="0"/>
      <w:divBdr>
        <w:top w:val="none" w:sz="0" w:space="0" w:color="auto"/>
        <w:left w:val="none" w:sz="0" w:space="0" w:color="auto"/>
        <w:bottom w:val="none" w:sz="0" w:space="0" w:color="auto"/>
        <w:right w:val="none" w:sz="0" w:space="0" w:color="auto"/>
      </w:divBdr>
    </w:div>
    <w:div w:id="379207725">
      <w:bodyDiv w:val="1"/>
      <w:marLeft w:val="0"/>
      <w:marRight w:val="0"/>
      <w:marTop w:val="0"/>
      <w:marBottom w:val="0"/>
      <w:divBdr>
        <w:top w:val="none" w:sz="0" w:space="0" w:color="auto"/>
        <w:left w:val="none" w:sz="0" w:space="0" w:color="auto"/>
        <w:bottom w:val="none" w:sz="0" w:space="0" w:color="auto"/>
        <w:right w:val="none" w:sz="0" w:space="0" w:color="auto"/>
      </w:divBdr>
      <w:divsChild>
        <w:div w:id="653142148">
          <w:marLeft w:val="0"/>
          <w:marRight w:val="0"/>
          <w:marTop w:val="0"/>
          <w:marBottom w:val="0"/>
          <w:divBdr>
            <w:top w:val="none" w:sz="0" w:space="0" w:color="auto"/>
            <w:left w:val="none" w:sz="0" w:space="0" w:color="auto"/>
            <w:bottom w:val="none" w:sz="0" w:space="0" w:color="auto"/>
            <w:right w:val="none" w:sz="0" w:space="0" w:color="auto"/>
          </w:divBdr>
        </w:div>
      </w:divsChild>
    </w:div>
    <w:div w:id="385687251">
      <w:bodyDiv w:val="1"/>
      <w:marLeft w:val="0"/>
      <w:marRight w:val="0"/>
      <w:marTop w:val="0"/>
      <w:marBottom w:val="0"/>
      <w:divBdr>
        <w:top w:val="none" w:sz="0" w:space="0" w:color="auto"/>
        <w:left w:val="none" w:sz="0" w:space="0" w:color="auto"/>
        <w:bottom w:val="none" w:sz="0" w:space="0" w:color="auto"/>
        <w:right w:val="none" w:sz="0" w:space="0" w:color="auto"/>
      </w:divBdr>
    </w:div>
    <w:div w:id="420299476">
      <w:bodyDiv w:val="1"/>
      <w:marLeft w:val="0"/>
      <w:marRight w:val="0"/>
      <w:marTop w:val="0"/>
      <w:marBottom w:val="0"/>
      <w:divBdr>
        <w:top w:val="none" w:sz="0" w:space="0" w:color="auto"/>
        <w:left w:val="none" w:sz="0" w:space="0" w:color="auto"/>
        <w:bottom w:val="none" w:sz="0" w:space="0" w:color="auto"/>
        <w:right w:val="none" w:sz="0" w:space="0" w:color="auto"/>
      </w:divBdr>
    </w:div>
    <w:div w:id="605429452">
      <w:bodyDiv w:val="1"/>
      <w:marLeft w:val="0"/>
      <w:marRight w:val="0"/>
      <w:marTop w:val="0"/>
      <w:marBottom w:val="0"/>
      <w:divBdr>
        <w:top w:val="none" w:sz="0" w:space="0" w:color="auto"/>
        <w:left w:val="none" w:sz="0" w:space="0" w:color="auto"/>
        <w:bottom w:val="none" w:sz="0" w:space="0" w:color="auto"/>
        <w:right w:val="none" w:sz="0" w:space="0" w:color="auto"/>
      </w:divBdr>
    </w:div>
    <w:div w:id="616525635">
      <w:bodyDiv w:val="1"/>
      <w:marLeft w:val="0"/>
      <w:marRight w:val="0"/>
      <w:marTop w:val="0"/>
      <w:marBottom w:val="0"/>
      <w:divBdr>
        <w:top w:val="none" w:sz="0" w:space="0" w:color="auto"/>
        <w:left w:val="none" w:sz="0" w:space="0" w:color="auto"/>
        <w:bottom w:val="none" w:sz="0" w:space="0" w:color="auto"/>
        <w:right w:val="none" w:sz="0" w:space="0" w:color="auto"/>
      </w:divBdr>
    </w:div>
    <w:div w:id="755130643">
      <w:bodyDiv w:val="1"/>
      <w:marLeft w:val="0"/>
      <w:marRight w:val="0"/>
      <w:marTop w:val="0"/>
      <w:marBottom w:val="0"/>
      <w:divBdr>
        <w:top w:val="none" w:sz="0" w:space="0" w:color="auto"/>
        <w:left w:val="none" w:sz="0" w:space="0" w:color="auto"/>
        <w:bottom w:val="none" w:sz="0" w:space="0" w:color="auto"/>
        <w:right w:val="none" w:sz="0" w:space="0" w:color="auto"/>
      </w:divBdr>
    </w:div>
    <w:div w:id="1473249783">
      <w:bodyDiv w:val="1"/>
      <w:marLeft w:val="0"/>
      <w:marRight w:val="0"/>
      <w:marTop w:val="0"/>
      <w:marBottom w:val="0"/>
      <w:divBdr>
        <w:top w:val="none" w:sz="0" w:space="0" w:color="auto"/>
        <w:left w:val="none" w:sz="0" w:space="0" w:color="auto"/>
        <w:bottom w:val="none" w:sz="0" w:space="0" w:color="auto"/>
        <w:right w:val="none" w:sz="0" w:space="0" w:color="auto"/>
      </w:divBdr>
      <w:divsChild>
        <w:div w:id="1151797524">
          <w:marLeft w:val="0"/>
          <w:marRight w:val="0"/>
          <w:marTop w:val="0"/>
          <w:marBottom w:val="0"/>
          <w:divBdr>
            <w:top w:val="single" w:sz="6" w:space="7" w:color="E5E5E5"/>
            <w:left w:val="none" w:sz="0" w:space="0" w:color="auto"/>
            <w:bottom w:val="none" w:sz="0" w:space="0" w:color="auto"/>
            <w:right w:val="none" w:sz="0" w:space="0" w:color="auto"/>
          </w:divBdr>
        </w:div>
        <w:div w:id="406615484">
          <w:marLeft w:val="0"/>
          <w:marRight w:val="0"/>
          <w:marTop w:val="0"/>
          <w:marBottom w:val="0"/>
          <w:divBdr>
            <w:top w:val="none" w:sz="0" w:space="0" w:color="auto"/>
            <w:left w:val="none" w:sz="0" w:space="0" w:color="auto"/>
            <w:bottom w:val="none" w:sz="0" w:space="0" w:color="auto"/>
            <w:right w:val="none" w:sz="0" w:space="0" w:color="auto"/>
          </w:divBdr>
          <w:divsChild>
            <w:div w:id="797574492">
              <w:marLeft w:val="0"/>
              <w:marRight w:val="0"/>
              <w:marTop w:val="0"/>
              <w:marBottom w:val="0"/>
              <w:divBdr>
                <w:top w:val="none" w:sz="0" w:space="0" w:color="auto"/>
                <w:left w:val="none" w:sz="0" w:space="0" w:color="auto"/>
                <w:bottom w:val="none" w:sz="0" w:space="0" w:color="auto"/>
                <w:right w:val="none" w:sz="0" w:space="0" w:color="auto"/>
              </w:divBdr>
              <w:divsChild>
                <w:div w:id="1007291607">
                  <w:marLeft w:val="0"/>
                  <w:marRight w:val="0"/>
                  <w:marTop w:val="0"/>
                  <w:marBottom w:val="0"/>
                  <w:divBdr>
                    <w:top w:val="none" w:sz="0" w:space="0" w:color="auto"/>
                    <w:left w:val="none" w:sz="0" w:space="0" w:color="auto"/>
                    <w:bottom w:val="none" w:sz="0" w:space="0" w:color="auto"/>
                    <w:right w:val="none" w:sz="0" w:space="0" w:color="auto"/>
                  </w:divBdr>
                  <w:divsChild>
                    <w:div w:id="149383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374893">
      <w:bodyDiv w:val="1"/>
      <w:marLeft w:val="0"/>
      <w:marRight w:val="0"/>
      <w:marTop w:val="0"/>
      <w:marBottom w:val="0"/>
      <w:divBdr>
        <w:top w:val="none" w:sz="0" w:space="0" w:color="auto"/>
        <w:left w:val="none" w:sz="0" w:space="0" w:color="auto"/>
        <w:bottom w:val="none" w:sz="0" w:space="0" w:color="auto"/>
        <w:right w:val="none" w:sz="0" w:space="0" w:color="auto"/>
      </w:divBdr>
    </w:div>
    <w:div w:id="1513644724">
      <w:bodyDiv w:val="1"/>
      <w:marLeft w:val="0"/>
      <w:marRight w:val="0"/>
      <w:marTop w:val="0"/>
      <w:marBottom w:val="0"/>
      <w:divBdr>
        <w:top w:val="none" w:sz="0" w:space="0" w:color="auto"/>
        <w:left w:val="none" w:sz="0" w:space="0" w:color="auto"/>
        <w:bottom w:val="none" w:sz="0" w:space="0" w:color="auto"/>
        <w:right w:val="none" w:sz="0" w:space="0" w:color="auto"/>
      </w:divBdr>
    </w:div>
    <w:div w:id="1606302960">
      <w:bodyDiv w:val="1"/>
      <w:marLeft w:val="0"/>
      <w:marRight w:val="0"/>
      <w:marTop w:val="0"/>
      <w:marBottom w:val="0"/>
      <w:divBdr>
        <w:top w:val="none" w:sz="0" w:space="0" w:color="auto"/>
        <w:left w:val="none" w:sz="0" w:space="0" w:color="auto"/>
        <w:bottom w:val="none" w:sz="0" w:space="0" w:color="auto"/>
        <w:right w:val="none" w:sz="0" w:space="0" w:color="auto"/>
      </w:divBdr>
    </w:div>
    <w:div w:id="1636641171">
      <w:bodyDiv w:val="1"/>
      <w:marLeft w:val="0"/>
      <w:marRight w:val="0"/>
      <w:marTop w:val="0"/>
      <w:marBottom w:val="0"/>
      <w:divBdr>
        <w:top w:val="none" w:sz="0" w:space="0" w:color="auto"/>
        <w:left w:val="none" w:sz="0" w:space="0" w:color="auto"/>
        <w:bottom w:val="none" w:sz="0" w:space="0" w:color="auto"/>
        <w:right w:val="none" w:sz="0" w:space="0" w:color="auto"/>
      </w:divBdr>
    </w:div>
    <w:div w:id="1783914902">
      <w:bodyDiv w:val="1"/>
      <w:marLeft w:val="0"/>
      <w:marRight w:val="0"/>
      <w:marTop w:val="0"/>
      <w:marBottom w:val="0"/>
      <w:divBdr>
        <w:top w:val="none" w:sz="0" w:space="0" w:color="auto"/>
        <w:left w:val="none" w:sz="0" w:space="0" w:color="auto"/>
        <w:bottom w:val="none" w:sz="0" w:space="0" w:color="auto"/>
        <w:right w:val="none" w:sz="0" w:space="0" w:color="auto"/>
      </w:divBdr>
    </w:div>
    <w:div w:id="1829711399">
      <w:bodyDiv w:val="1"/>
      <w:marLeft w:val="0"/>
      <w:marRight w:val="0"/>
      <w:marTop w:val="0"/>
      <w:marBottom w:val="0"/>
      <w:divBdr>
        <w:top w:val="none" w:sz="0" w:space="0" w:color="auto"/>
        <w:left w:val="none" w:sz="0" w:space="0" w:color="auto"/>
        <w:bottom w:val="none" w:sz="0" w:space="0" w:color="auto"/>
        <w:right w:val="none" w:sz="0" w:space="0" w:color="auto"/>
      </w:divBdr>
    </w:div>
    <w:div w:id="1844316365">
      <w:bodyDiv w:val="1"/>
      <w:marLeft w:val="0"/>
      <w:marRight w:val="0"/>
      <w:marTop w:val="0"/>
      <w:marBottom w:val="0"/>
      <w:divBdr>
        <w:top w:val="none" w:sz="0" w:space="0" w:color="auto"/>
        <w:left w:val="none" w:sz="0" w:space="0" w:color="auto"/>
        <w:bottom w:val="none" w:sz="0" w:space="0" w:color="auto"/>
        <w:right w:val="none" w:sz="0" w:space="0" w:color="auto"/>
      </w:divBdr>
    </w:div>
    <w:div w:id="1853110038">
      <w:bodyDiv w:val="1"/>
      <w:marLeft w:val="0"/>
      <w:marRight w:val="0"/>
      <w:marTop w:val="0"/>
      <w:marBottom w:val="0"/>
      <w:divBdr>
        <w:top w:val="none" w:sz="0" w:space="0" w:color="auto"/>
        <w:left w:val="none" w:sz="0" w:space="0" w:color="auto"/>
        <w:bottom w:val="none" w:sz="0" w:space="0" w:color="auto"/>
        <w:right w:val="none" w:sz="0" w:space="0" w:color="auto"/>
      </w:divBdr>
    </w:div>
    <w:div w:id="1891764944">
      <w:bodyDiv w:val="1"/>
      <w:marLeft w:val="0"/>
      <w:marRight w:val="0"/>
      <w:marTop w:val="0"/>
      <w:marBottom w:val="0"/>
      <w:divBdr>
        <w:top w:val="none" w:sz="0" w:space="0" w:color="auto"/>
        <w:left w:val="none" w:sz="0" w:space="0" w:color="auto"/>
        <w:bottom w:val="none" w:sz="0" w:space="0" w:color="auto"/>
        <w:right w:val="none" w:sz="0" w:space="0" w:color="auto"/>
      </w:divBdr>
      <w:divsChild>
        <w:div w:id="1264073686">
          <w:marLeft w:val="0"/>
          <w:marRight w:val="0"/>
          <w:marTop w:val="0"/>
          <w:marBottom w:val="0"/>
          <w:divBdr>
            <w:top w:val="none" w:sz="0" w:space="0" w:color="auto"/>
            <w:left w:val="none" w:sz="0" w:space="0" w:color="auto"/>
            <w:bottom w:val="none" w:sz="0" w:space="0" w:color="auto"/>
            <w:right w:val="none" w:sz="0" w:space="0" w:color="auto"/>
          </w:divBdr>
        </w:div>
      </w:divsChild>
    </w:div>
    <w:div w:id="1896626488">
      <w:bodyDiv w:val="1"/>
      <w:marLeft w:val="0"/>
      <w:marRight w:val="0"/>
      <w:marTop w:val="0"/>
      <w:marBottom w:val="0"/>
      <w:divBdr>
        <w:top w:val="none" w:sz="0" w:space="0" w:color="auto"/>
        <w:left w:val="none" w:sz="0" w:space="0" w:color="auto"/>
        <w:bottom w:val="none" w:sz="0" w:space="0" w:color="auto"/>
        <w:right w:val="none" w:sz="0" w:space="0" w:color="auto"/>
      </w:divBdr>
    </w:div>
    <w:div w:id="1941798257">
      <w:bodyDiv w:val="1"/>
      <w:marLeft w:val="0"/>
      <w:marRight w:val="0"/>
      <w:marTop w:val="0"/>
      <w:marBottom w:val="0"/>
      <w:divBdr>
        <w:top w:val="none" w:sz="0" w:space="0" w:color="auto"/>
        <w:left w:val="none" w:sz="0" w:space="0" w:color="auto"/>
        <w:bottom w:val="none" w:sz="0" w:space="0" w:color="auto"/>
        <w:right w:val="none" w:sz="0" w:space="0" w:color="auto"/>
      </w:divBdr>
      <w:divsChild>
        <w:div w:id="1849833331">
          <w:marLeft w:val="0"/>
          <w:marRight w:val="0"/>
          <w:marTop w:val="0"/>
          <w:marBottom w:val="0"/>
          <w:divBdr>
            <w:top w:val="none" w:sz="0" w:space="0" w:color="auto"/>
            <w:left w:val="none" w:sz="0" w:space="0" w:color="auto"/>
            <w:bottom w:val="none" w:sz="0" w:space="0" w:color="auto"/>
            <w:right w:val="none" w:sz="0" w:space="0" w:color="auto"/>
          </w:divBdr>
        </w:div>
      </w:divsChild>
    </w:div>
    <w:div w:id="2023891087">
      <w:bodyDiv w:val="1"/>
      <w:marLeft w:val="0"/>
      <w:marRight w:val="0"/>
      <w:marTop w:val="0"/>
      <w:marBottom w:val="0"/>
      <w:divBdr>
        <w:top w:val="none" w:sz="0" w:space="0" w:color="auto"/>
        <w:left w:val="none" w:sz="0" w:space="0" w:color="auto"/>
        <w:bottom w:val="none" w:sz="0" w:space="0" w:color="auto"/>
        <w:right w:val="none" w:sz="0" w:space="0" w:color="auto"/>
      </w:divBdr>
    </w:div>
    <w:div w:id="2113209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message-communication-term-1691309" TargetMode="External"/><Relationship Id="rId13" Type="http://schemas.openxmlformats.org/officeDocument/2006/relationships/hyperlink" Target="https://prepr.org/fun-program/?gclid=Cj0KCQjw7ZL6BRCmARIsAH6XFDInqE30MbaiPBOs-h5lpM5bvPgiUE86h7us77_c2rofUpP1gQsn29YaAuWXEALw_wcB" TargetMode="External"/><Relationship Id="rId18" Type="http://schemas.openxmlformats.org/officeDocument/2006/relationships/hyperlink" Target="https://www.ncb.org.uk/listening-way-life-introduction-training?gclid=Cj0KCQjw7ZL6BRCmARIsAH6XFDLh8PFlHCStoRaIMDk9Opji3V1WFmy-P1fBcYjo6N8O-Kt2lAsXC7kaAt8YEALw_wcB"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blog.smarp.com/why-you-need-empathy-in-the-workplace" TargetMode="External"/><Relationship Id="rId17" Type="http://schemas.openxmlformats.org/officeDocument/2006/relationships/hyperlink" Target="https://link.springer.com/referenceworkentry/10.1007%2F978-1-4419-1005-9_950" TargetMode="External"/><Relationship Id="rId2" Type="http://schemas.openxmlformats.org/officeDocument/2006/relationships/numbering" Target="numbering.xml"/><Relationship Id="rId16" Type="http://schemas.openxmlformats.org/officeDocument/2006/relationships/hyperlink" Target="https://www.macmillanenglish.com/catalogue/courses/exam-preparation/straight-to-first/course-informa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alesforce.com/blog/2016/06/interpersonal-communication-skills-matter.html" TargetMode="External"/><Relationship Id="rId5" Type="http://schemas.openxmlformats.org/officeDocument/2006/relationships/settings" Target="settings.xml"/><Relationship Id="rId15" Type="http://schemas.openxmlformats.org/officeDocument/2006/relationships/hyperlink" Target="http://employeedevelopmentsystems.com/2013/06/6-elements-of-active-listening-for-improved-personal-effectiveness/" TargetMode="External"/><Relationship Id="rId10" Type="http://schemas.openxmlformats.org/officeDocument/2006/relationships/hyperlink" Target="https://www.thoughtco.com/what-is-conversation-analysis-ca-1689923" TargetMode="External"/><Relationship Id="rId19" Type="http://schemas.openxmlformats.org/officeDocument/2006/relationships/hyperlink" Target="https://www.crisisprevention.com/Blog/7-Tips-for-Empathic-Listening" TargetMode="External"/><Relationship Id="rId4" Type="http://schemas.microsoft.com/office/2007/relationships/stylesWithEffects" Target="stylesWithEffects.xml"/><Relationship Id="rId9" Type="http://schemas.openxmlformats.org/officeDocument/2006/relationships/hyperlink" Target="https://www.thoughtco.com/what-are-language-arts-1691214" TargetMode="External"/><Relationship Id="rId14" Type="http://schemas.openxmlformats.org/officeDocument/2006/relationships/hyperlink" Target="https://www.thoughtco.com/listening-communication-term-16912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0FC2D5-7E14-46DE-B121-FDA88ED05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7</Pages>
  <Words>1317</Words>
  <Characters>7507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Mccoc</dc:creator>
  <cp:lastModifiedBy>Mccoc</cp:lastModifiedBy>
  <cp:revision>17</cp:revision>
  <dcterms:created xsi:type="dcterms:W3CDTF">2020-08-21T12:20:00Z</dcterms:created>
  <dcterms:modified xsi:type="dcterms:W3CDTF">2020-08-22T01:37:00Z</dcterms:modified>
</cp:coreProperties>
</file>