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76443F" w14:textId="77777777" w:rsidR="001E3F26" w:rsidRPr="001E3F26" w:rsidRDefault="001E3F26" w:rsidP="001E3F26">
      <w:pPr>
        <w:spacing w:after="0" w:line="240" w:lineRule="auto"/>
        <w:rPr>
          <w:rFonts w:asciiTheme="minorHAnsi" w:eastAsia="Times New Roman" w:hAnsiTheme="minorHAnsi" w:cstheme="minorHAnsi"/>
          <w:color w:val="242424"/>
          <w:sz w:val="28"/>
          <w:szCs w:val="28"/>
          <w:u w:val="single"/>
          <w:lang w:eastAsia="en-GB"/>
        </w:rPr>
      </w:pPr>
      <w:r w:rsidRPr="001E3F26">
        <w:rPr>
          <w:rFonts w:asciiTheme="minorHAnsi" w:eastAsia="Times New Roman" w:hAnsiTheme="minorHAnsi" w:cstheme="minorHAnsi"/>
          <w:color w:val="242424"/>
          <w:sz w:val="28"/>
          <w:szCs w:val="28"/>
          <w:u w:val="single"/>
          <w:lang w:eastAsia="en-GB"/>
        </w:rPr>
        <w:t>Introduction</w:t>
      </w:r>
    </w:p>
    <w:p w14:paraId="3F2511E9" w14:textId="77777777" w:rsidR="001E3F26" w:rsidRPr="001E3F26" w:rsidRDefault="00D061C5" w:rsidP="001E3F26">
      <w:pPr>
        <w:spacing w:after="0" w:line="360" w:lineRule="auto"/>
        <w:rPr>
          <w:rFonts w:ascii="Times New Roman" w:eastAsia="Times New Roman" w:hAnsi="Times New Roman"/>
          <w:color w:val="242424"/>
          <w:lang w:eastAsia="en-GB"/>
        </w:rPr>
      </w:pPr>
      <w:r w:rsidRPr="001E3F26">
        <w:rPr>
          <w:rFonts w:ascii="Times New Roman" w:eastAsia="Times New Roman" w:hAnsi="Times New Roman"/>
          <w:color w:val="242424"/>
          <w:lang w:eastAsia="en-GB"/>
        </w:rPr>
        <w:t>This assignment will be based on supervision sessions that I undertook and then reflected on using Gibbs’ Reflective Cycle (1988). This cycle is made up of six stages Each stage will aid me in examining my experiences and enable me to reflect upon my role when supervising my supervisee.</w:t>
      </w:r>
    </w:p>
    <w:p w14:paraId="0C2CED24" w14:textId="42DD83F1" w:rsidR="00B72ABF" w:rsidRPr="001E3F26" w:rsidRDefault="00B72ABF" w:rsidP="001E3F26">
      <w:pPr>
        <w:spacing w:after="0" w:line="360" w:lineRule="auto"/>
        <w:rPr>
          <w:rFonts w:ascii="Times New Roman" w:eastAsia="Times New Roman" w:hAnsi="Times New Roman"/>
          <w:color w:val="242424"/>
          <w:lang w:eastAsia="en-GB"/>
        </w:rPr>
      </w:pPr>
      <w:r w:rsidRPr="001E3F26">
        <w:rPr>
          <w:rFonts w:ascii="Times New Roman" w:eastAsia="Times New Roman" w:hAnsi="Times New Roman"/>
          <w:color w:val="0E101A"/>
          <w:bdr w:val="none" w:sz="0" w:space="0" w:color="auto" w:frame="1"/>
          <w:lang w:eastAsia="en-GB"/>
        </w:rPr>
        <w:t xml:space="preserve">Before beginning the supervision, a professional understanding of a contract was needed. I discussed with the supervisee the importance of a contract before moving forward and starting with a professional relationship where the supervisor and supervisee both agreed on what the contract would include Information was needed as to whether the supervisee had any restrictions or disabilities which could affect a location setting. After finding out that no limitations or disabilities would restrict a location, we could look at the location. Writing up specific details, which included time and location, as well as the conduct of both </w:t>
      </w:r>
      <w:r w:rsidR="00123468" w:rsidRPr="001E3F26">
        <w:rPr>
          <w:rFonts w:ascii="Times New Roman" w:eastAsia="Times New Roman" w:hAnsi="Times New Roman"/>
          <w:color w:val="0E101A"/>
          <w:bdr w:val="none" w:sz="0" w:space="0" w:color="auto" w:frame="1"/>
          <w:lang w:eastAsia="en-GB"/>
        </w:rPr>
        <w:t>me</w:t>
      </w:r>
      <w:r w:rsidRPr="001E3F26">
        <w:rPr>
          <w:rFonts w:ascii="Times New Roman" w:eastAsia="Times New Roman" w:hAnsi="Times New Roman"/>
          <w:color w:val="0E101A"/>
          <w:bdr w:val="none" w:sz="0" w:space="0" w:color="auto" w:frame="1"/>
          <w:lang w:eastAsia="en-GB"/>
        </w:rPr>
        <w:t xml:space="preserve"> and the supervisee, could be comfortable and understand boundaries </w:t>
      </w:r>
      <w:r w:rsidR="001E3F26" w:rsidRPr="001E3F26">
        <w:rPr>
          <w:rFonts w:ascii="Times New Roman" w:eastAsia="Times New Roman" w:hAnsi="Times New Roman"/>
          <w:color w:val="0E101A"/>
          <w:bdr w:val="none" w:sz="0" w:space="0" w:color="auto" w:frame="1"/>
          <w:lang w:eastAsia="en-GB"/>
        </w:rPr>
        <w:t xml:space="preserve">(Jenkinson, 2010). </w:t>
      </w:r>
      <w:r w:rsidRPr="001E3F26">
        <w:rPr>
          <w:rFonts w:ascii="Times New Roman" w:eastAsia="Times New Roman" w:hAnsi="Times New Roman"/>
          <w:color w:val="0E101A"/>
          <w:bdr w:val="none" w:sz="0" w:space="0" w:color="auto" w:frame="1"/>
          <w:lang w:eastAsia="en-GB"/>
        </w:rPr>
        <w:t xml:space="preserve">The contract needed to include a safe and comfortable location for both. A time must be set, and the date must be agreed to. If either party cannot attend, it was agreed that both had notified each other in advance so that further arrangements could be made. Failure to not inform would lead to a breakdown in communication and trust between us. Therefore, a location was </w:t>
      </w:r>
      <w:r w:rsidR="001E3F26">
        <w:rPr>
          <w:rFonts w:ascii="Times New Roman" w:eastAsia="Times New Roman" w:hAnsi="Times New Roman"/>
          <w:color w:val="0E101A"/>
          <w:bdr w:val="none" w:sz="0" w:space="0" w:color="auto" w:frame="1"/>
          <w:lang w:eastAsia="en-GB"/>
        </w:rPr>
        <w:t>agreed upon</w:t>
      </w:r>
      <w:r w:rsidRPr="001E3F26">
        <w:rPr>
          <w:rFonts w:ascii="Times New Roman" w:eastAsia="Times New Roman" w:hAnsi="Times New Roman"/>
          <w:color w:val="0E101A"/>
          <w:bdr w:val="none" w:sz="0" w:space="0" w:color="auto" w:frame="1"/>
          <w:lang w:eastAsia="en-GB"/>
        </w:rPr>
        <w:t xml:space="preserve"> being at the supervisee's allocated placement. A private and empty room was provided so we could keep the supervision private and confidential. It is important that confidentiality be kept so that the supervisee can feel comfortable to </w:t>
      </w:r>
      <w:proofErr w:type="gramStart"/>
      <w:r w:rsidRPr="001E3F26">
        <w:rPr>
          <w:rFonts w:ascii="Times New Roman" w:eastAsia="Times New Roman" w:hAnsi="Times New Roman"/>
          <w:color w:val="0E101A"/>
          <w:bdr w:val="none" w:sz="0" w:space="0" w:color="auto" w:frame="1"/>
          <w:lang w:eastAsia="en-GB"/>
        </w:rPr>
        <w:t>open up</w:t>
      </w:r>
      <w:proofErr w:type="gramEnd"/>
      <w:r w:rsidRPr="001E3F26">
        <w:rPr>
          <w:rFonts w:ascii="Times New Roman" w:eastAsia="Times New Roman" w:hAnsi="Times New Roman"/>
          <w:color w:val="0E101A"/>
          <w:bdr w:val="none" w:sz="0" w:space="0" w:color="auto" w:frame="1"/>
          <w:lang w:eastAsia="en-GB"/>
        </w:rPr>
        <w:t xml:space="preserve"> about any issues that may be burdening and would allow a trusting bond to be gained between both parties. An understanding of boundaries was also included in the contract</w:t>
      </w:r>
      <w:r w:rsidR="001E3F26" w:rsidRPr="001E3F26">
        <w:rPr>
          <w:rFonts w:ascii="Times New Roman" w:eastAsia="Times New Roman" w:hAnsi="Times New Roman"/>
          <w:color w:val="0E101A"/>
          <w:bdr w:val="none" w:sz="0" w:space="0" w:color="auto" w:frame="1"/>
          <w:lang w:eastAsia="en-GB"/>
        </w:rPr>
        <w:t xml:space="preserve"> (Belton et al., 2011)</w:t>
      </w:r>
      <w:r w:rsidRPr="001E3F26">
        <w:rPr>
          <w:rFonts w:ascii="Times New Roman" w:eastAsia="Times New Roman" w:hAnsi="Times New Roman"/>
          <w:color w:val="0E101A"/>
          <w:bdr w:val="none" w:sz="0" w:space="0" w:color="auto" w:frame="1"/>
          <w:lang w:eastAsia="en-GB"/>
        </w:rPr>
        <w:t xml:space="preserve">. I explained to the supervisee that everything would remain confidential unless it imposed a risk to </w:t>
      </w:r>
      <w:r w:rsidR="00E7380E" w:rsidRPr="001E3F26">
        <w:rPr>
          <w:rFonts w:ascii="Times New Roman" w:eastAsia="Times New Roman" w:hAnsi="Times New Roman"/>
          <w:color w:val="0E101A"/>
          <w:bdr w:val="none" w:sz="0" w:space="0" w:color="auto" w:frame="1"/>
          <w:lang w:eastAsia="en-GB"/>
        </w:rPr>
        <w:t>her</w:t>
      </w:r>
      <w:r w:rsidRPr="001E3F26">
        <w:rPr>
          <w:rFonts w:ascii="Times New Roman" w:eastAsia="Times New Roman" w:hAnsi="Times New Roman"/>
          <w:color w:val="0E101A"/>
          <w:bdr w:val="none" w:sz="0" w:space="0" w:color="auto" w:frame="1"/>
          <w:lang w:eastAsia="en-GB"/>
        </w:rPr>
        <w:t xml:space="preserve"> or others. Appropriate language was advised so that no offence could be</w:t>
      </w:r>
      <w:r w:rsidR="00E7380E">
        <w:rPr>
          <w:rFonts w:ascii="Times New Roman" w:eastAsia="Times New Roman" w:hAnsi="Times New Roman"/>
          <w:color w:val="0E101A"/>
          <w:bdr w:val="none" w:sz="0" w:space="0" w:color="auto" w:frame="1"/>
          <w:lang w:eastAsia="en-GB"/>
        </w:rPr>
        <w:t xml:space="preserve"> taken. </w:t>
      </w:r>
      <w:r w:rsidRPr="001E3F26">
        <w:rPr>
          <w:rFonts w:ascii="Times New Roman" w:eastAsia="Times New Roman" w:hAnsi="Times New Roman"/>
          <w:color w:val="0E101A"/>
          <w:bdr w:val="none" w:sz="0" w:space="0" w:color="auto" w:frame="1"/>
          <w:lang w:eastAsia="en-GB"/>
        </w:rPr>
        <w:t xml:space="preserve">Once everything was clear and understood, supervision could be undertaken. We had decided that the supervision would be monthly, and if things needed to be changed for any reason, we could change location, times and dates. Advising the supervisee that if supervisions were required more often, that could also be </w:t>
      </w:r>
      <w:r w:rsidR="00E7380E" w:rsidRPr="001E3F26">
        <w:rPr>
          <w:rFonts w:ascii="Times New Roman" w:eastAsia="Times New Roman" w:hAnsi="Times New Roman"/>
          <w:color w:val="0E101A"/>
          <w:bdr w:val="none" w:sz="0" w:space="0" w:color="auto" w:frame="1"/>
          <w:lang w:eastAsia="en-GB"/>
        </w:rPr>
        <w:t>arranged</w:t>
      </w:r>
      <w:r w:rsidR="00E7380E">
        <w:rPr>
          <w:rFonts w:ascii="Times New Roman" w:eastAsia="Times New Roman" w:hAnsi="Times New Roman"/>
          <w:color w:val="0E101A"/>
          <w:bdr w:val="none" w:sz="0" w:space="0" w:color="auto" w:frame="1"/>
          <w:lang w:eastAsia="en-GB"/>
        </w:rPr>
        <w:t xml:space="preserve"> also.</w:t>
      </w:r>
      <w:r w:rsidRPr="001E3F26">
        <w:rPr>
          <w:rFonts w:ascii="Times New Roman" w:eastAsia="Times New Roman" w:hAnsi="Times New Roman"/>
          <w:color w:val="0E101A"/>
          <w:bdr w:val="none" w:sz="0" w:space="0" w:color="auto" w:frame="1"/>
          <w:lang w:eastAsia="en-GB"/>
        </w:rPr>
        <w:t> </w:t>
      </w:r>
    </w:p>
    <w:p w14:paraId="32923B39" w14:textId="77777777" w:rsidR="00D061C5" w:rsidRDefault="00D061C5" w:rsidP="00D061C5">
      <w:pPr>
        <w:shd w:val="clear" w:color="auto" w:fill="FFFFFF"/>
        <w:spacing w:after="0" w:line="240" w:lineRule="auto"/>
        <w:rPr>
          <w:rFonts w:ascii="Times New Roman" w:eastAsia="Times New Roman" w:hAnsi="Times New Roman"/>
          <w:b/>
          <w:bCs/>
          <w:color w:val="0E101A"/>
          <w:sz w:val="28"/>
          <w:szCs w:val="28"/>
          <w:bdr w:val="none" w:sz="0" w:space="0" w:color="auto" w:frame="1"/>
          <w:lang w:eastAsia="en-GB"/>
        </w:rPr>
      </w:pPr>
      <w:r w:rsidRPr="001E3F26">
        <w:rPr>
          <w:rFonts w:ascii="Times New Roman" w:eastAsia="Times New Roman" w:hAnsi="Times New Roman"/>
          <w:b/>
          <w:bCs/>
          <w:color w:val="0E101A"/>
          <w:sz w:val="28"/>
          <w:szCs w:val="28"/>
          <w:bdr w:val="none" w:sz="0" w:space="0" w:color="auto" w:frame="1"/>
          <w:lang w:eastAsia="en-GB"/>
        </w:rPr>
        <w:t>Practice Log 1 </w:t>
      </w:r>
    </w:p>
    <w:p w14:paraId="2EF6B593" w14:textId="77777777" w:rsidR="00E7380E" w:rsidRPr="001E3F26" w:rsidRDefault="00E7380E" w:rsidP="00D061C5">
      <w:pPr>
        <w:shd w:val="clear" w:color="auto" w:fill="FFFFFF"/>
        <w:spacing w:after="0" w:line="240" w:lineRule="auto"/>
        <w:rPr>
          <w:rFonts w:ascii="Times New Roman" w:eastAsia="Times New Roman" w:hAnsi="Times New Roman"/>
          <w:color w:val="242424"/>
          <w:sz w:val="28"/>
          <w:szCs w:val="28"/>
          <w:lang w:eastAsia="en-GB"/>
        </w:rPr>
      </w:pPr>
    </w:p>
    <w:p w14:paraId="49A0A743" w14:textId="77777777" w:rsidR="00E7380E" w:rsidRPr="00E235BE" w:rsidRDefault="00D061C5" w:rsidP="00B72ABF">
      <w:pPr>
        <w:spacing w:after="0" w:line="240" w:lineRule="auto"/>
        <w:rPr>
          <w:rFonts w:ascii="Times New Roman" w:eastAsia="Times New Roman" w:hAnsi="Times New Roman"/>
          <w:b/>
          <w:color w:val="242424"/>
          <w:sz w:val="28"/>
          <w:szCs w:val="28"/>
          <w:lang w:eastAsia="en-GB"/>
        </w:rPr>
      </w:pPr>
      <w:r w:rsidRPr="00E235BE">
        <w:rPr>
          <w:rFonts w:ascii="Times New Roman" w:eastAsia="Times New Roman" w:hAnsi="Times New Roman"/>
          <w:b/>
          <w:color w:val="242424"/>
          <w:sz w:val="28"/>
          <w:szCs w:val="28"/>
          <w:lang w:eastAsia="en-GB"/>
        </w:rPr>
        <w:t>Description</w:t>
      </w:r>
    </w:p>
    <w:p w14:paraId="333D8D88" w14:textId="77777777" w:rsidR="00E235BE" w:rsidRDefault="00E7380E" w:rsidP="00566BD9">
      <w:pPr>
        <w:spacing w:after="0" w:line="360" w:lineRule="auto"/>
        <w:rPr>
          <w:rFonts w:ascii="Times New Roman" w:eastAsia="Times New Roman" w:hAnsi="Times New Roman"/>
          <w:color w:val="0E101A"/>
          <w:bdr w:val="none" w:sz="0" w:space="0" w:color="auto" w:frame="1"/>
          <w:lang w:eastAsia="en-GB"/>
        </w:rPr>
      </w:pPr>
      <w:r>
        <w:rPr>
          <w:rFonts w:ascii="Times New Roman" w:eastAsia="Times New Roman" w:hAnsi="Times New Roman"/>
          <w:color w:val="242424"/>
          <w:lang w:eastAsia="en-GB"/>
        </w:rPr>
        <w:t xml:space="preserve">I arrived </w:t>
      </w:r>
      <w:r w:rsidRPr="00E7380E">
        <w:rPr>
          <w:rFonts w:ascii="Times New Roman" w:eastAsia="Times New Roman" w:hAnsi="Times New Roman"/>
          <w:color w:val="242424"/>
          <w:lang w:eastAsia="en-GB"/>
        </w:rPr>
        <w:t>early for our first supervision session so I could orient</w:t>
      </w:r>
      <w:r w:rsidR="00D061C5" w:rsidRPr="00E7380E">
        <w:rPr>
          <w:rFonts w:ascii="Times New Roman" w:eastAsia="Times New Roman" w:hAnsi="Times New Roman"/>
          <w:color w:val="242424"/>
          <w:lang w:eastAsia="en-GB"/>
        </w:rPr>
        <w:t xml:space="preserve"> </w:t>
      </w:r>
      <w:r>
        <w:rPr>
          <w:rFonts w:ascii="Times New Roman" w:eastAsia="Times New Roman" w:hAnsi="Times New Roman"/>
          <w:color w:val="0E101A"/>
          <w:bdr w:val="none" w:sz="0" w:space="0" w:color="auto" w:frame="1"/>
          <w:lang w:eastAsia="en-GB"/>
        </w:rPr>
        <w:t xml:space="preserve">myself. According to Hawkins and </w:t>
      </w:r>
      <w:proofErr w:type="spellStart"/>
      <w:r>
        <w:rPr>
          <w:rFonts w:ascii="Times New Roman" w:eastAsia="Times New Roman" w:hAnsi="Times New Roman"/>
          <w:color w:val="0E101A"/>
          <w:bdr w:val="none" w:sz="0" w:space="0" w:color="auto" w:frame="1"/>
          <w:lang w:eastAsia="en-GB"/>
        </w:rPr>
        <w:t>Schohet</w:t>
      </w:r>
      <w:proofErr w:type="spellEnd"/>
      <w:r>
        <w:rPr>
          <w:rFonts w:ascii="Times New Roman" w:eastAsia="Times New Roman" w:hAnsi="Times New Roman"/>
          <w:color w:val="0E101A"/>
          <w:bdr w:val="none" w:sz="0" w:space="0" w:color="auto" w:frame="1"/>
          <w:lang w:eastAsia="en-GB"/>
        </w:rPr>
        <w:t xml:space="preserve"> (2007), with their description on the seven</w:t>
      </w:r>
      <w:r w:rsidR="00E235BE">
        <w:rPr>
          <w:rFonts w:ascii="Times New Roman" w:eastAsia="Times New Roman" w:hAnsi="Times New Roman"/>
          <w:color w:val="0E101A"/>
          <w:bdr w:val="none" w:sz="0" w:space="0" w:color="auto" w:frame="1"/>
          <w:lang w:eastAsia="en-GB"/>
        </w:rPr>
        <w:t xml:space="preserve">-eyed model of supervision, </w:t>
      </w:r>
      <w:r w:rsidR="00E235BE">
        <w:rPr>
          <w:rFonts w:ascii="Times New Roman" w:eastAsia="Times New Roman" w:hAnsi="Times New Roman"/>
          <w:color w:val="0E101A"/>
          <w:bdr w:val="none" w:sz="0" w:space="0" w:color="auto" w:frame="1"/>
          <w:lang w:eastAsia="en-GB"/>
        </w:rPr>
        <w:lastRenderedPageBreak/>
        <w:t xml:space="preserve">having a more presence in the room would therefore help to develop the supervisee’s presence in the room become more prominent for the supervisor. </w:t>
      </w:r>
    </w:p>
    <w:p w14:paraId="5B6B6C3A" w14:textId="77777777" w:rsidR="00B72ABF" w:rsidRPr="00E7380E" w:rsidRDefault="00E235BE" w:rsidP="00566BD9">
      <w:pPr>
        <w:spacing w:after="0" w:line="360" w:lineRule="auto"/>
        <w:rPr>
          <w:rFonts w:ascii="Times New Roman" w:eastAsia="Times New Roman" w:hAnsi="Times New Roman"/>
          <w:color w:val="0E101A"/>
          <w:bdr w:val="none" w:sz="0" w:space="0" w:color="auto" w:frame="1"/>
          <w:lang w:eastAsia="en-GB"/>
        </w:rPr>
      </w:pPr>
      <w:r>
        <w:rPr>
          <w:rFonts w:ascii="Times New Roman" w:eastAsia="Times New Roman" w:hAnsi="Times New Roman"/>
          <w:color w:val="0E101A"/>
          <w:bdr w:val="none" w:sz="0" w:space="0" w:color="auto" w:frame="1"/>
          <w:lang w:eastAsia="en-GB"/>
        </w:rPr>
        <w:t>The supervisee (client A) arrived, and the supervisor (AE), meet with her in a public space, before directing the client to the room, that had been prepared for the confidential nature of the meeting. As described earlier, the client/supervisee was reassured of the statuses of the supervision meeting and the nature of the contract, allowing for them to settle into the supervision with more confidence and reassurance</w:t>
      </w:r>
      <w:r w:rsidR="00566BD9">
        <w:rPr>
          <w:rFonts w:ascii="Times New Roman" w:eastAsia="Times New Roman" w:hAnsi="Times New Roman"/>
          <w:color w:val="0E101A"/>
          <w:bdr w:val="none" w:sz="0" w:space="0" w:color="auto" w:frame="1"/>
          <w:lang w:eastAsia="en-GB"/>
        </w:rPr>
        <w:t>, see also Hill (1997)</w:t>
      </w:r>
      <w:r>
        <w:rPr>
          <w:rFonts w:ascii="Times New Roman" w:eastAsia="Times New Roman" w:hAnsi="Times New Roman"/>
          <w:color w:val="0E101A"/>
          <w:bdr w:val="none" w:sz="0" w:space="0" w:color="auto" w:frame="1"/>
          <w:lang w:eastAsia="en-GB"/>
        </w:rPr>
        <w:t xml:space="preserve">. </w:t>
      </w:r>
      <w:r w:rsidR="00B72ABF" w:rsidRPr="00E7380E">
        <w:rPr>
          <w:rFonts w:ascii="Times New Roman" w:eastAsia="Times New Roman" w:hAnsi="Times New Roman"/>
          <w:color w:val="0E101A"/>
          <w:bdr w:val="none" w:sz="0" w:space="0" w:color="auto" w:frame="1"/>
          <w:lang w:eastAsia="en-GB"/>
        </w:rPr>
        <w:br/>
      </w:r>
    </w:p>
    <w:p w14:paraId="4323D466" w14:textId="77777777" w:rsidR="00B72ABF" w:rsidRPr="00E235BE" w:rsidRDefault="00B72ABF" w:rsidP="00E235BE">
      <w:pPr>
        <w:shd w:val="clear" w:color="auto" w:fill="FFFFFF"/>
        <w:spacing w:after="0" w:line="240" w:lineRule="auto"/>
        <w:rPr>
          <w:rFonts w:ascii="Segoe UI" w:eastAsia="Times New Roman" w:hAnsi="Segoe UI" w:cs="Segoe UI"/>
          <w:b/>
          <w:color w:val="242424"/>
          <w:sz w:val="25"/>
          <w:szCs w:val="25"/>
          <w:lang w:eastAsia="en-GB"/>
        </w:rPr>
      </w:pPr>
      <w:r w:rsidRPr="00E235BE">
        <w:rPr>
          <w:rFonts w:ascii="Times New Roman" w:eastAsia="Times New Roman" w:hAnsi="Times New Roman"/>
          <w:b/>
          <w:color w:val="0E101A"/>
          <w:bdr w:val="none" w:sz="0" w:space="0" w:color="auto" w:frame="1"/>
          <w:lang w:eastAsia="en-GB"/>
        </w:rPr>
        <w:t>Feelings.</w:t>
      </w:r>
    </w:p>
    <w:p w14:paraId="50981309" w14:textId="08B392AD" w:rsidR="00B72ABF" w:rsidRPr="00B72ABF" w:rsidRDefault="00B72ABF" w:rsidP="00612150">
      <w:pPr>
        <w:shd w:val="clear" w:color="auto" w:fill="FFFFFF"/>
        <w:spacing w:after="0" w:line="360" w:lineRule="auto"/>
        <w:rPr>
          <w:rFonts w:ascii="Segoe UI" w:eastAsia="Times New Roman" w:hAnsi="Segoe UI" w:cs="Segoe UI"/>
          <w:color w:val="242424"/>
          <w:sz w:val="25"/>
          <w:szCs w:val="25"/>
          <w:lang w:eastAsia="en-GB"/>
        </w:rPr>
      </w:pPr>
      <w:r w:rsidRPr="00B72ABF">
        <w:rPr>
          <w:rFonts w:ascii="Times New Roman" w:eastAsia="Times New Roman" w:hAnsi="Times New Roman"/>
          <w:color w:val="0E101A"/>
          <w:bdr w:val="none" w:sz="0" w:space="0" w:color="auto" w:frame="1"/>
          <w:lang w:eastAsia="en-GB"/>
        </w:rPr>
        <w:t>Developing a clear contract</w:t>
      </w:r>
      <w:r w:rsidR="00E235BE">
        <w:rPr>
          <w:rFonts w:ascii="Times New Roman" w:eastAsia="Times New Roman" w:hAnsi="Times New Roman"/>
          <w:color w:val="0E101A"/>
          <w:bdr w:val="none" w:sz="0" w:space="0" w:color="auto" w:frame="1"/>
          <w:lang w:eastAsia="en-GB"/>
        </w:rPr>
        <w:t xml:space="preserve"> between </w:t>
      </w:r>
      <w:r w:rsidR="00566BD9">
        <w:rPr>
          <w:rFonts w:ascii="Times New Roman" w:eastAsia="Times New Roman" w:hAnsi="Times New Roman"/>
          <w:color w:val="0E101A"/>
          <w:bdr w:val="none" w:sz="0" w:space="0" w:color="auto" w:frame="1"/>
          <w:lang w:eastAsia="en-GB"/>
        </w:rPr>
        <w:t xml:space="preserve">the supervisee and the supervisor </w:t>
      </w:r>
      <w:r w:rsidRPr="00B72ABF">
        <w:rPr>
          <w:rFonts w:ascii="Times New Roman" w:eastAsia="Times New Roman" w:hAnsi="Times New Roman"/>
          <w:color w:val="0E101A"/>
          <w:bdr w:val="none" w:sz="0" w:space="0" w:color="auto" w:frame="1"/>
          <w:lang w:eastAsia="en-GB"/>
        </w:rPr>
        <w:t>helped</w:t>
      </w:r>
      <w:r w:rsidR="00566BD9">
        <w:rPr>
          <w:rFonts w:ascii="Times New Roman" w:eastAsia="Times New Roman" w:hAnsi="Times New Roman"/>
          <w:color w:val="0E101A"/>
          <w:bdr w:val="none" w:sz="0" w:space="0" w:color="auto" w:frame="1"/>
          <w:lang w:eastAsia="en-GB"/>
        </w:rPr>
        <w:t xml:space="preserve"> to maintain a trusty relationship.</w:t>
      </w:r>
      <w:r w:rsidRPr="00B72ABF">
        <w:rPr>
          <w:rFonts w:ascii="Times New Roman" w:eastAsia="Times New Roman" w:hAnsi="Times New Roman"/>
          <w:color w:val="0E101A"/>
          <w:bdr w:val="none" w:sz="0" w:space="0" w:color="auto" w:frame="1"/>
          <w:lang w:eastAsia="en-GB"/>
        </w:rPr>
        <w:t xml:space="preserve"> Establishing the contract and explaining that everything remained confidential allowed the supervisee to feel comfortable to </w:t>
      </w:r>
      <w:proofErr w:type="gramStart"/>
      <w:r w:rsidRPr="00B72ABF">
        <w:rPr>
          <w:rFonts w:ascii="Times New Roman" w:eastAsia="Times New Roman" w:hAnsi="Times New Roman"/>
          <w:color w:val="0E101A"/>
          <w:bdr w:val="none" w:sz="0" w:space="0" w:color="auto" w:frame="1"/>
          <w:lang w:eastAsia="en-GB"/>
        </w:rPr>
        <w:t>open up</w:t>
      </w:r>
      <w:proofErr w:type="gramEnd"/>
      <w:r w:rsidRPr="00B72ABF">
        <w:rPr>
          <w:rFonts w:ascii="Times New Roman" w:eastAsia="Times New Roman" w:hAnsi="Times New Roman"/>
          <w:color w:val="0E101A"/>
          <w:bdr w:val="none" w:sz="0" w:space="0" w:color="auto" w:frame="1"/>
          <w:lang w:eastAsia="en-GB"/>
        </w:rPr>
        <w:t>. Opening the supervision, firstly, asking the supervisee if she was happy and comfortable. Following on with an opening question of how her month had gone. I decided that as the supervisor, I</w:t>
      </w:r>
      <w:r w:rsidR="00566BD9">
        <w:rPr>
          <w:rFonts w:ascii="Times New Roman" w:eastAsia="Times New Roman" w:hAnsi="Times New Roman"/>
          <w:color w:val="0E101A"/>
          <w:bdr w:val="none" w:sz="0" w:space="0" w:color="auto" w:frame="1"/>
          <w:lang w:eastAsia="en-GB"/>
        </w:rPr>
        <w:t xml:space="preserve"> </w:t>
      </w:r>
      <w:r w:rsidR="00123468">
        <w:rPr>
          <w:rFonts w:ascii="Times New Roman" w:eastAsia="Times New Roman" w:hAnsi="Times New Roman"/>
          <w:color w:val="0E101A"/>
          <w:bdr w:val="none" w:sz="0" w:space="0" w:color="auto" w:frame="1"/>
          <w:lang w:eastAsia="en-GB"/>
        </w:rPr>
        <w:t>would allow</w:t>
      </w:r>
      <w:r w:rsidR="00566BD9">
        <w:rPr>
          <w:rFonts w:ascii="Times New Roman" w:eastAsia="Times New Roman" w:hAnsi="Times New Roman"/>
          <w:color w:val="0E101A"/>
          <w:bdr w:val="none" w:sz="0" w:space="0" w:color="auto" w:frame="1"/>
          <w:lang w:eastAsia="en-GB"/>
        </w:rPr>
        <w:t xml:space="preserve"> </w:t>
      </w:r>
      <w:r w:rsidRPr="00B72ABF">
        <w:rPr>
          <w:rFonts w:ascii="Times New Roman" w:eastAsia="Times New Roman" w:hAnsi="Times New Roman"/>
          <w:color w:val="0E101A"/>
          <w:bdr w:val="none" w:sz="0" w:space="0" w:color="auto" w:frame="1"/>
          <w:lang w:eastAsia="en-GB"/>
        </w:rPr>
        <w:t>the supervisee to lead the supervision</w:t>
      </w:r>
      <w:r w:rsidR="00566BD9">
        <w:rPr>
          <w:rFonts w:ascii="Times New Roman" w:eastAsia="Times New Roman" w:hAnsi="Times New Roman"/>
          <w:color w:val="0E101A"/>
          <w:bdr w:val="none" w:sz="0" w:space="0" w:color="auto" w:frame="1"/>
          <w:lang w:eastAsia="en-GB"/>
        </w:rPr>
        <w:t xml:space="preserve">, as this was clear to me that this would support her </w:t>
      </w:r>
      <w:proofErr w:type="gramStart"/>
      <w:r w:rsidR="00566BD9">
        <w:rPr>
          <w:rFonts w:ascii="Times New Roman" w:eastAsia="Times New Roman" w:hAnsi="Times New Roman"/>
          <w:color w:val="0E101A"/>
          <w:bdr w:val="none" w:sz="0" w:space="0" w:color="auto" w:frame="1"/>
          <w:lang w:eastAsia="en-GB"/>
        </w:rPr>
        <w:t>opening up</w:t>
      </w:r>
      <w:proofErr w:type="gramEnd"/>
      <w:r w:rsidR="00566BD9">
        <w:rPr>
          <w:rFonts w:ascii="Times New Roman" w:eastAsia="Times New Roman" w:hAnsi="Times New Roman"/>
          <w:color w:val="0E101A"/>
          <w:bdr w:val="none" w:sz="0" w:space="0" w:color="auto" w:frame="1"/>
          <w:lang w:eastAsia="en-GB"/>
        </w:rPr>
        <w:t xml:space="preserve"> better, following good practice as set by Hawkins and </w:t>
      </w:r>
      <w:proofErr w:type="spellStart"/>
      <w:r w:rsidR="00566BD9">
        <w:rPr>
          <w:rFonts w:ascii="Times New Roman" w:eastAsia="Times New Roman" w:hAnsi="Times New Roman"/>
          <w:color w:val="0E101A"/>
          <w:bdr w:val="none" w:sz="0" w:space="0" w:color="auto" w:frame="1"/>
          <w:lang w:eastAsia="en-GB"/>
        </w:rPr>
        <w:t>Schohet</w:t>
      </w:r>
      <w:proofErr w:type="spellEnd"/>
      <w:r w:rsidR="00566BD9">
        <w:rPr>
          <w:rFonts w:ascii="Times New Roman" w:eastAsia="Times New Roman" w:hAnsi="Times New Roman"/>
          <w:color w:val="0E101A"/>
          <w:bdr w:val="none" w:sz="0" w:space="0" w:color="auto" w:frame="1"/>
          <w:lang w:eastAsia="en-GB"/>
        </w:rPr>
        <w:t xml:space="preserve"> (2007)</w:t>
      </w:r>
      <w:r w:rsidRPr="00B72ABF">
        <w:rPr>
          <w:rFonts w:ascii="Times New Roman" w:eastAsia="Times New Roman" w:hAnsi="Times New Roman"/>
          <w:color w:val="0E101A"/>
          <w:bdr w:val="none" w:sz="0" w:space="0" w:color="auto" w:frame="1"/>
          <w:lang w:eastAsia="en-GB"/>
        </w:rPr>
        <w:t>. The supervisee explained how she had a challenging month and that, at times, she was overwhelmed due to an incident that occurred</w:t>
      </w:r>
      <w:r w:rsidR="00566BD9">
        <w:rPr>
          <w:rFonts w:ascii="Times New Roman" w:eastAsia="Times New Roman" w:hAnsi="Times New Roman"/>
          <w:color w:val="0E101A"/>
          <w:bdr w:val="none" w:sz="0" w:space="0" w:color="auto" w:frame="1"/>
          <w:lang w:eastAsia="en-GB"/>
        </w:rPr>
        <w:t xml:space="preserve"> (incident was of a confidential matter), </w:t>
      </w:r>
      <w:r w:rsidRPr="00B72ABF">
        <w:rPr>
          <w:rFonts w:ascii="Times New Roman" w:eastAsia="Times New Roman" w:hAnsi="Times New Roman"/>
          <w:color w:val="0E101A"/>
          <w:bdr w:val="none" w:sz="0" w:space="0" w:color="auto" w:frame="1"/>
          <w:lang w:eastAsia="en-GB"/>
        </w:rPr>
        <w:t>SCIE (2017)</w:t>
      </w:r>
      <w:r w:rsidR="00566BD9">
        <w:rPr>
          <w:rFonts w:ascii="Times New Roman" w:eastAsia="Times New Roman" w:hAnsi="Times New Roman"/>
          <w:color w:val="0E101A"/>
          <w:bdr w:val="none" w:sz="0" w:space="0" w:color="auto" w:frame="1"/>
          <w:lang w:eastAsia="en-GB"/>
        </w:rPr>
        <w:t>.</w:t>
      </w:r>
      <w:r w:rsidR="00612150">
        <w:rPr>
          <w:rFonts w:ascii="Times New Roman" w:eastAsia="Times New Roman" w:hAnsi="Times New Roman"/>
          <w:color w:val="0E101A"/>
          <w:bdr w:val="none" w:sz="0" w:space="0" w:color="auto" w:frame="1"/>
          <w:lang w:eastAsia="en-GB"/>
        </w:rPr>
        <w:t xml:space="preserve"> The supervisee was feeling slightly overwhelmed, </w:t>
      </w:r>
      <w:proofErr w:type="gramStart"/>
      <w:r w:rsidR="00612150">
        <w:rPr>
          <w:rFonts w:ascii="Times New Roman" w:eastAsia="Times New Roman" w:hAnsi="Times New Roman"/>
          <w:color w:val="0E101A"/>
          <w:bdr w:val="none" w:sz="0" w:space="0" w:color="auto" w:frame="1"/>
          <w:lang w:eastAsia="en-GB"/>
        </w:rPr>
        <w:t>as a result of</w:t>
      </w:r>
      <w:proofErr w:type="gramEnd"/>
      <w:r w:rsidR="00612150">
        <w:rPr>
          <w:rFonts w:ascii="Times New Roman" w:eastAsia="Times New Roman" w:hAnsi="Times New Roman"/>
          <w:color w:val="0E101A"/>
          <w:bdr w:val="none" w:sz="0" w:space="0" w:color="auto" w:frame="1"/>
          <w:lang w:eastAsia="en-GB"/>
        </w:rPr>
        <w:t xml:space="preserve"> having explained about the incident.</w:t>
      </w:r>
      <w:r w:rsidRPr="00B72ABF">
        <w:rPr>
          <w:rFonts w:ascii="Times New Roman" w:eastAsia="Times New Roman" w:hAnsi="Times New Roman"/>
          <w:color w:val="0E101A"/>
          <w:bdr w:val="none" w:sz="0" w:space="0" w:color="auto" w:frame="1"/>
          <w:lang w:eastAsia="en-GB"/>
        </w:rPr>
        <w:t xml:space="preserve"> I reassured the supervisee that help, and </w:t>
      </w:r>
      <w:r w:rsidR="00612150" w:rsidRPr="00B72ABF">
        <w:rPr>
          <w:rFonts w:ascii="Times New Roman" w:eastAsia="Times New Roman" w:hAnsi="Times New Roman"/>
          <w:color w:val="0E101A"/>
          <w:bdr w:val="none" w:sz="0" w:space="0" w:color="auto" w:frame="1"/>
          <w:lang w:eastAsia="en-GB"/>
        </w:rPr>
        <w:t>support was</w:t>
      </w:r>
      <w:r w:rsidRPr="00B72ABF">
        <w:rPr>
          <w:rFonts w:ascii="Times New Roman" w:eastAsia="Times New Roman" w:hAnsi="Times New Roman"/>
          <w:color w:val="0E101A"/>
          <w:bdr w:val="none" w:sz="0" w:space="0" w:color="auto" w:frame="1"/>
          <w:lang w:eastAsia="en-GB"/>
        </w:rPr>
        <w:t xml:space="preserve"> available. </w:t>
      </w:r>
    </w:p>
    <w:p w14:paraId="751F3322" w14:textId="77777777" w:rsidR="00B72ABF" w:rsidRPr="00B72ABF" w:rsidRDefault="00B72ABF" w:rsidP="00B72ABF">
      <w:pPr>
        <w:spacing w:after="0" w:line="240" w:lineRule="auto"/>
        <w:rPr>
          <w:rFonts w:ascii="Times New Roman" w:eastAsia="Times New Roman" w:hAnsi="Times New Roman"/>
          <w:lang w:eastAsia="en-GB"/>
        </w:rPr>
      </w:pPr>
      <w:r w:rsidRPr="00B72ABF">
        <w:rPr>
          <w:rFonts w:ascii="Segoe UI" w:eastAsia="Times New Roman" w:hAnsi="Segoe UI" w:cs="Segoe UI"/>
          <w:color w:val="242424"/>
          <w:sz w:val="25"/>
          <w:szCs w:val="25"/>
          <w:lang w:eastAsia="en-GB"/>
        </w:rPr>
        <w:br/>
      </w:r>
    </w:p>
    <w:p w14:paraId="48F98AA6" w14:textId="77777777" w:rsidR="00B72ABF" w:rsidRPr="00612150" w:rsidRDefault="00B72ABF" w:rsidP="00B72ABF">
      <w:pPr>
        <w:shd w:val="clear" w:color="auto" w:fill="FFFFFF"/>
        <w:spacing w:after="0" w:line="240" w:lineRule="auto"/>
        <w:rPr>
          <w:rFonts w:ascii="Segoe UI" w:eastAsia="Times New Roman" w:hAnsi="Segoe UI" w:cs="Segoe UI"/>
          <w:b/>
          <w:color w:val="242424"/>
          <w:sz w:val="25"/>
          <w:szCs w:val="25"/>
          <w:lang w:eastAsia="en-GB"/>
        </w:rPr>
      </w:pPr>
      <w:r w:rsidRPr="00612150">
        <w:rPr>
          <w:rFonts w:ascii="Times New Roman" w:eastAsia="Times New Roman" w:hAnsi="Times New Roman"/>
          <w:b/>
          <w:color w:val="0E101A"/>
          <w:bdr w:val="none" w:sz="0" w:space="0" w:color="auto" w:frame="1"/>
          <w:lang w:eastAsia="en-GB"/>
        </w:rPr>
        <w:t>Evaluation </w:t>
      </w:r>
    </w:p>
    <w:p w14:paraId="2848E057" w14:textId="07531EBA" w:rsidR="00B72ABF" w:rsidRPr="00B72ABF" w:rsidRDefault="00B72ABF" w:rsidP="00612150">
      <w:pPr>
        <w:shd w:val="clear" w:color="auto" w:fill="FFFFFF"/>
        <w:spacing w:after="0" w:line="360" w:lineRule="auto"/>
        <w:rPr>
          <w:rFonts w:ascii="Segoe UI" w:eastAsia="Times New Roman" w:hAnsi="Segoe UI" w:cs="Segoe UI"/>
          <w:color w:val="242424"/>
          <w:sz w:val="25"/>
          <w:szCs w:val="25"/>
          <w:lang w:eastAsia="en-GB"/>
        </w:rPr>
      </w:pPr>
      <w:r w:rsidRPr="00B72ABF">
        <w:rPr>
          <w:rFonts w:ascii="Times New Roman" w:eastAsia="Times New Roman" w:hAnsi="Times New Roman"/>
          <w:color w:val="0E101A"/>
          <w:bdr w:val="none" w:sz="0" w:space="0" w:color="auto" w:frame="1"/>
          <w:lang w:eastAsia="en-GB"/>
        </w:rPr>
        <w:t>By advising that line management is there to deal with issues accordingly and health and safety procedures are in place to protect both young people and the youth worker by reassuring the supervisee and advising that experiences help us become better youth workers</w:t>
      </w:r>
      <w:r w:rsidR="00612150">
        <w:rPr>
          <w:rFonts w:ascii="Times New Roman" w:eastAsia="Times New Roman" w:hAnsi="Times New Roman"/>
          <w:color w:val="0E101A"/>
          <w:bdr w:val="none" w:sz="0" w:space="0" w:color="auto" w:frame="1"/>
          <w:lang w:eastAsia="en-GB"/>
        </w:rPr>
        <w:t>, Maguire (2009)</w:t>
      </w:r>
      <w:r w:rsidRPr="00B72ABF">
        <w:rPr>
          <w:rFonts w:ascii="Times New Roman" w:eastAsia="Times New Roman" w:hAnsi="Times New Roman"/>
          <w:color w:val="0E101A"/>
          <w:bdr w:val="none" w:sz="0" w:space="0" w:color="auto" w:frame="1"/>
          <w:lang w:eastAsia="en-GB"/>
        </w:rPr>
        <w:t>. Reflections are vital for us to build from. Discussing different forms of communication and handling situations differently using my personal experiences helped the supervisee gain more understanding and reassurance.</w:t>
      </w:r>
      <w:r w:rsidR="00612150">
        <w:rPr>
          <w:rFonts w:ascii="Times New Roman" w:eastAsia="Times New Roman" w:hAnsi="Times New Roman"/>
          <w:color w:val="0E101A"/>
          <w:bdr w:val="none" w:sz="0" w:space="0" w:color="auto" w:frame="1"/>
          <w:lang w:eastAsia="en-GB"/>
        </w:rPr>
        <w:t xml:space="preserve"> This meant that I felt that I had achieved my initial goals for the first </w:t>
      </w:r>
      <w:r w:rsidR="00123468">
        <w:rPr>
          <w:rFonts w:ascii="Times New Roman" w:eastAsia="Times New Roman" w:hAnsi="Times New Roman"/>
          <w:color w:val="0E101A"/>
          <w:bdr w:val="none" w:sz="0" w:space="0" w:color="auto" w:frame="1"/>
          <w:lang w:eastAsia="en-GB"/>
        </w:rPr>
        <w:t>supervision and</w:t>
      </w:r>
      <w:r w:rsidR="00612150">
        <w:rPr>
          <w:rFonts w:ascii="Times New Roman" w:eastAsia="Times New Roman" w:hAnsi="Times New Roman"/>
          <w:color w:val="0E101A"/>
          <w:bdr w:val="none" w:sz="0" w:space="0" w:color="auto" w:frame="1"/>
          <w:lang w:eastAsia="en-GB"/>
        </w:rPr>
        <w:t xml:space="preserve"> had worked with a situation that needed to be addressed in a professional setting</w:t>
      </w:r>
      <w:r w:rsidR="005D7652">
        <w:rPr>
          <w:rFonts w:ascii="Times New Roman" w:eastAsia="Times New Roman" w:hAnsi="Times New Roman"/>
          <w:color w:val="0E101A"/>
          <w:bdr w:val="none" w:sz="0" w:space="0" w:color="auto" w:frame="1"/>
          <w:lang w:eastAsia="en-GB"/>
        </w:rPr>
        <w:t>, with empathy and congruence, Rogers (1986)</w:t>
      </w:r>
      <w:r w:rsidR="00612150">
        <w:rPr>
          <w:rFonts w:ascii="Times New Roman" w:eastAsia="Times New Roman" w:hAnsi="Times New Roman"/>
          <w:color w:val="0E101A"/>
          <w:bdr w:val="none" w:sz="0" w:space="0" w:color="auto" w:frame="1"/>
          <w:lang w:eastAsia="en-GB"/>
        </w:rPr>
        <w:t xml:space="preserve">. </w:t>
      </w:r>
    </w:p>
    <w:p w14:paraId="0ED341E0" w14:textId="77777777" w:rsidR="00612150" w:rsidRDefault="00612150" w:rsidP="00B72ABF">
      <w:pPr>
        <w:shd w:val="clear" w:color="auto" w:fill="FFFFFF"/>
        <w:spacing w:after="0" w:line="240" w:lineRule="auto"/>
        <w:rPr>
          <w:rFonts w:ascii="Times New Roman" w:eastAsia="Times New Roman" w:hAnsi="Times New Roman"/>
          <w:color w:val="0E101A"/>
          <w:bdr w:val="none" w:sz="0" w:space="0" w:color="auto" w:frame="1"/>
          <w:lang w:eastAsia="en-GB"/>
        </w:rPr>
      </w:pPr>
    </w:p>
    <w:p w14:paraId="5992E0CD" w14:textId="77777777" w:rsidR="00B72ABF" w:rsidRPr="00C964D0" w:rsidRDefault="00B72ABF" w:rsidP="00B72ABF">
      <w:pPr>
        <w:shd w:val="clear" w:color="auto" w:fill="FFFFFF"/>
        <w:spacing w:after="0" w:line="240" w:lineRule="auto"/>
        <w:rPr>
          <w:rFonts w:ascii="Segoe UI" w:eastAsia="Times New Roman" w:hAnsi="Segoe UI" w:cs="Segoe UI"/>
          <w:b/>
          <w:color w:val="242424"/>
          <w:sz w:val="28"/>
          <w:szCs w:val="25"/>
          <w:lang w:eastAsia="en-GB"/>
        </w:rPr>
      </w:pPr>
      <w:r w:rsidRPr="00C964D0">
        <w:rPr>
          <w:rFonts w:ascii="Times New Roman" w:eastAsia="Times New Roman" w:hAnsi="Times New Roman"/>
          <w:b/>
          <w:color w:val="0E101A"/>
          <w:sz w:val="28"/>
          <w:bdr w:val="none" w:sz="0" w:space="0" w:color="auto" w:frame="1"/>
          <w:lang w:eastAsia="en-GB"/>
        </w:rPr>
        <w:t>Analysis</w:t>
      </w:r>
    </w:p>
    <w:p w14:paraId="72C6FBAD" w14:textId="7492987D" w:rsidR="00B72ABF" w:rsidRPr="00B72ABF" w:rsidRDefault="009235CE" w:rsidP="00BB4F93">
      <w:pPr>
        <w:shd w:val="clear" w:color="auto" w:fill="FFFFFF"/>
        <w:spacing w:after="0" w:line="360" w:lineRule="auto"/>
        <w:rPr>
          <w:rFonts w:ascii="Segoe UI" w:eastAsia="Times New Roman" w:hAnsi="Segoe UI" w:cs="Segoe UI"/>
          <w:color w:val="242424"/>
          <w:sz w:val="25"/>
          <w:szCs w:val="25"/>
          <w:lang w:eastAsia="en-GB"/>
        </w:rPr>
      </w:pPr>
      <w:r>
        <w:rPr>
          <w:rFonts w:ascii="Times New Roman" w:eastAsia="Times New Roman" w:hAnsi="Times New Roman"/>
          <w:color w:val="0E101A"/>
          <w:bdr w:val="none" w:sz="0" w:space="0" w:color="auto" w:frame="1"/>
          <w:lang w:eastAsia="en-GB"/>
        </w:rPr>
        <w:t xml:space="preserve">Could I make sense of this </w:t>
      </w:r>
      <w:r w:rsidR="00123468">
        <w:rPr>
          <w:rFonts w:ascii="Times New Roman" w:eastAsia="Times New Roman" w:hAnsi="Times New Roman"/>
          <w:color w:val="0E101A"/>
          <w:bdr w:val="none" w:sz="0" w:space="0" w:color="auto" w:frame="1"/>
          <w:lang w:eastAsia="en-GB"/>
        </w:rPr>
        <w:t>situation,</w:t>
      </w:r>
      <w:r>
        <w:rPr>
          <w:rFonts w:ascii="Times New Roman" w:eastAsia="Times New Roman" w:hAnsi="Times New Roman"/>
          <w:color w:val="0E101A"/>
          <w:bdr w:val="none" w:sz="0" w:space="0" w:color="auto" w:frame="1"/>
          <w:lang w:eastAsia="en-GB"/>
        </w:rPr>
        <w:t xml:space="preserve"> and do I feel that I did a good job? </w:t>
      </w:r>
      <w:r w:rsidR="00B72ABF" w:rsidRPr="00B72ABF">
        <w:rPr>
          <w:rFonts w:ascii="Times New Roman" w:eastAsia="Times New Roman" w:hAnsi="Times New Roman"/>
          <w:color w:val="0E101A"/>
          <w:bdr w:val="none" w:sz="0" w:space="0" w:color="auto" w:frame="1"/>
          <w:lang w:eastAsia="en-GB"/>
        </w:rPr>
        <w:t>Leading on from the situation, the supervisee spoke about how much she enjoyed meeting</w:t>
      </w:r>
      <w:r w:rsidR="00BB4F93">
        <w:rPr>
          <w:rFonts w:ascii="Times New Roman" w:eastAsia="Times New Roman" w:hAnsi="Times New Roman"/>
          <w:color w:val="0E101A"/>
          <w:bdr w:val="none" w:sz="0" w:space="0" w:color="auto" w:frame="1"/>
          <w:lang w:eastAsia="en-GB"/>
        </w:rPr>
        <w:t>,</w:t>
      </w:r>
      <w:r w:rsidR="00B72ABF" w:rsidRPr="00B72ABF">
        <w:rPr>
          <w:rFonts w:ascii="Times New Roman" w:eastAsia="Times New Roman" w:hAnsi="Times New Roman"/>
          <w:color w:val="0E101A"/>
          <w:bdr w:val="none" w:sz="0" w:space="0" w:color="auto" w:frame="1"/>
          <w:lang w:eastAsia="en-GB"/>
        </w:rPr>
        <w:t xml:space="preserve"> but lacked confidence </w:t>
      </w:r>
      <w:r w:rsidR="00B72ABF" w:rsidRPr="00B72ABF">
        <w:rPr>
          <w:rFonts w:ascii="Times New Roman" w:eastAsia="Times New Roman" w:hAnsi="Times New Roman"/>
          <w:color w:val="0E101A"/>
          <w:bdr w:val="none" w:sz="0" w:space="0" w:color="auto" w:frame="1"/>
          <w:lang w:eastAsia="en-GB"/>
        </w:rPr>
        <w:lastRenderedPageBreak/>
        <w:t>and wished she could develop this further. Advising the supervisee that several strategies can be used to develop this</w:t>
      </w:r>
      <w:r w:rsidR="00BB4F93">
        <w:rPr>
          <w:rFonts w:ascii="Times New Roman" w:eastAsia="Times New Roman" w:hAnsi="Times New Roman"/>
          <w:color w:val="0E101A"/>
          <w:bdr w:val="none" w:sz="0" w:space="0" w:color="auto" w:frame="1"/>
          <w:lang w:eastAsia="en-GB"/>
        </w:rPr>
        <w:t>, Gibbs (1988)</w:t>
      </w:r>
      <w:r w:rsidR="00B72ABF" w:rsidRPr="00B72ABF">
        <w:rPr>
          <w:rFonts w:ascii="Times New Roman" w:eastAsia="Times New Roman" w:hAnsi="Times New Roman"/>
          <w:color w:val="0E101A"/>
          <w:bdr w:val="none" w:sz="0" w:space="0" w:color="auto" w:frame="1"/>
          <w:lang w:eastAsia="en-GB"/>
        </w:rPr>
        <w:t xml:space="preserve">. Personal experiences allowed me to advise that the more the supervisee interacted with the young people, the more confidence would be gained. Signposting the supervisee to </w:t>
      </w:r>
      <w:r w:rsidR="00B72ABF" w:rsidRPr="009235CE">
        <w:rPr>
          <w:rFonts w:ascii="Times New Roman" w:eastAsia="Times New Roman" w:hAnsi="Times New Roman"/>
          <w:color w:val="0E101A"/>
          <w:bdr w:val="none" w:sz="0" w:space="0" w:color="auto" w:frame="1"/>
          <w:lang w:eastAsia="en-GB"/>
        </w:rPr>
        <w:t>several links online</w:t>
      </w:r>
      <w:r w:rsidR="00B72ABF" w:rsidRPr="00B72ABF">
        <w:rPr>
          <w:rFonts w:ascii="Times New Roman" w:eastAsia="Times New Roman" w:hAnsi="Times New Roman"/>
          <w:color w:val="0E101A"/>
          <w:bdr w:val="none" w:sz="0" w:space="0" w:color="auto" w:frame="1"/>
          <w:lang w:eastAsia="en-GB"/>
        </w:rPr>
        <w:t xml:space="preserve"> to help develop these further</w:t>
      </w:r>
      <w:r w:rsidR="00BB4F93">
        <w:rPr>
          <w:rFonts w:ascii="Times New Roman" w:eastAsia="Times New Roman" w:hAnsi="Times New Roman"/>
          <w:color w:val="0E101A"/>
          <w:bdr w:val="none" w:sz="0" w:space="0" w:color="auto" w:frame="1"/>
          <w:lang w:eastAsia="en-GB"/>
        </w:rPr>
        <w:t>, was also advised</w:t>
      </w:r>
      <w:r w:rsidR="00B72ABF" w:rsidRPr="00B72ABF">
        <w:rPr>
          <w:rFonts w:ascii="Times New Roman" w:eastAsia="Times New Roman" w:hAnsi="Times New Roman"/>
          <w:color w:val="0E101A"/>
          <w:bdr w:val="none" w:sz="0" w:space="0" w:color="auto" w:frame="1"/>
          <w:lang w:eastAsia="en-GB"/>
        </w:rPr>
        <w:t xml:space="preserve">. </w:t>
      </w:r>
      <w:r w:rsidR="00B72ABF" w:rsidRPr="009235CE">
        <w:rPr>
          <w:rFonts w:ascii="Times New Roman" w:eastAsia="Times New Roman" w:hAnsi="Times New Roman"/>
          <w:color w:val="0E101A"/>
          <w:bdr w:val="none" w:sz="0" w:space="0" w:color="auto" w:frame="1"/>
          <w:lang w:eastAsia="en-GB"/>
        </w:rPr>
        <w:t>This was helpful and supportive towards the supervisee,</w:t>
      </w:r>
      <w:r w:rsidR="00B72ABF" w:rsidRPr="00B72ABF">
        <w:rPr>
          <w:rFonts w:ascii="Times New Roman" w:eastAsia="Times New Roman" w:hAnsi="Times New Roman"/>
          <w:color w:val="0E101A"/>
          <w:bdr w:val="none" w:sz="0" w:space="0" w:color="auto" w:frame="1"/>
          <w:lang w:eastAsia="en-GB"/>
        </w:rPr>
        <w:t xml:space="preserve"> and she could see the information given was helpful. Thinking on my feet, remaining calm, and controlling my emotions allowed for a comfortable setting. Ensuring follow-up questions were asked and reassuring the supervisee that they were supported, and information and advice were always provided. </w:t>
      </w:r>
    </w:p>
    <w:p w14:paraId="56B20891" w14:textId="77777777" w:rsidR="00B72ABF" w:rsidRPr="00C964D0" w:rsidRDefault="00B72ABF" w:rsidP="00B72ABF">
      <w:pPr>
        <w:spacing w:after="0" w:line="240" w:lineRule="auto"/>
        <w:rPr>
          <w:rFonts w:ascii="Times New Roman" w:eastAsia="Times New Roman" w:hAnsi="Times New Roman"/>
          <w:sz w:val="28"/>
          <w:lang w:eastAsia="en-GB"/>
        </w:rPr>
      </w:pPr>
      <w:r w:rsidRPr="00B72ABF">
        <w:rPr>
          <w:rFonts w:ascii="Segoe UI" w:eastAsia="Times New Roman" w:hAnsi="Segoe UI" w:cs="Segoe UI"/>
          <w:color w:val="242424"/>
          <w:sz w:val="25"/>
          <w:szCs w:val="25"/>
          <w:lang w:eastAsia="en-GB"/>
        </w:rPr>
        <w:br/>
      </w:r>
    </w:p>
    <w:p w14:paraId="06FF9219" w14:textId="77777777" w:rsidR="00B72ABF" w:rsidRPr="00C964D0" w:rsidRDefault="00B72ABF" w:rsidP="00BB4F93">
      <w:pPr>
        <w:shd w:val="clear" w:color="auto" w:fill="FFFFFF"/>
        <w:spacing w:after="0" w:line="240" w:lineRule="auto"/>
        <w:rPr>
          <w:rFonts w:ascii="Segoe UI" w:eastAsia="Times New Roman" w:hAnsi="Segoe UI" w:cs="Segoe UI"/>
          <w:b/>
          <w:color w:val="242424"/>
          <w:sz w:val="28"/>
          <w:szCs w:val="25"/>
          <w:lang w:eastAsia="en-GB"/>
        </w:rPr>
      </w:pPr>
      <w:r w:rsidRPr="00C964D0">
        <w:rPr>
          <w:rFonts w:ascii="Times New Roman" w:eastAsia="Times New Roman" w:hAnsi="Times New Roman"/>
          <w:b/>
          <w:color w:val="0E101A"/>
          <w:sz w:val="28"/>
          <w:bdr w:val="none" w:sz="0" w:space="0" w:color="auto" w:frame="1"/>
          <w:lang w:eastAsia="en-GB"/>
        </w:rPr>
        <w:t>Conclusion.</w:t>
      </w:r>
    </w:p>
    <w:p w14:paraId="15948062" w14:textId="77777777" w:rsidR="00BB4F93" w:rsidRPr="00B72ABF" w:rsidRDefault="00B72ABF" w:rsidP="00BB4F93">
      <w:pPr>
        <w:shd w:val="clear" w:color="auto" w:fill="FFFFFF"/>
        <w:spacing w:after="0" w:line="360" w:lineRule="auto"/>
        <w:rPr>
          <w:rFonts w:ascii="Segoe UI" w:eastAsia="Times New Roman" w:hAnsi="Segoe UI" w:cs="Segoe UI"/>
          <w:color w:val="242424"/>
          <w:sz w:val="25"/>
          <w:szCs w:val="25"/>
          <w:lang w:eastAsia="en-GB"/>
        </w:rPr>
      </w:pPr>
      <w:r w:rsidRPr="00B72ABF">
        <w:rPr>
          <w:rFonts w:ascii="Times New Roman" w:eastAsia="Times New Roman" w:hAnsi="Times New Roman"/>
          <w:color w:val="0E101A"/>
          <w:bdr w:val="none" w:sz="0" w:space="0" w:color="auto" w:frame="1"/>
          <w:lang w:eastAsia="en-GB"/>
        </w:rPr>
        <w:t> </w:t>
      </w:r>
      <w:r w:rsidR="00BB4F93" w:rsidRPr="00B72ABF">
        <w:rPr>
          <w:rFonts w:ascii="Times New Roman" w:eastAsia="Times New Roman" w:hAnsi="Times New Roman"/>
          <w:color w:val="0E101A"/>
          <w:bdr w:val="none" w:sz="0" w:space="0" w:color="auto" w:frame="1"/>
          <w:lang w:eastAsia="en-GB"/>
        </w:rPr>
        <w:t>After asking, it helped develop my confidence and reflections on h</w:t>
      </w:r>
      <w:r w:rsidR="00BB4F93">
        <w:rPr>
          <w:rFonts w:ascii="Times New Roman" w:eastAsia="Times New Roman" w:hAnsi="Times New Roman"/>
          <w:color w:val="0E101A"/>
          <w:bdr w:val="none" w:sz="0" w:space="0" w:color="auto" w:frame="1"/>
          <w:lang w:eastAsia="en-GB"/>
        </w:rPr>
        <w:t xml:space="preserve">ow I first started the session, </w:t>
      </w:r>
      <w:r w:rsidR="00BB4F93" w:rsidRPr="00B72ABF">
        <w:rPr>
          <w:rFonts w:ascii="Times New Roman" w:eastAsia="Times New Roman" w:hAnsi="Times New Roman"/>
          <w:color w:val="0E101A"/>
          <w:bdr w:val="none" w:sz="0" w:space="0" w:color="auto" w:frame="1"/>
          <w:lang w:eastAsia="en-GB"/>
        </w:rPr>
        <w:t>from being anxious and apprehensive to gaining more knowledge and understanding of how to lead supervision. Allowing the supervisee to take the lead on the supervision allowed time for follow-up questions to be asked. Both of us felt comfortable and happy to make a follow-up supervision session. I asked if the setting we were currently at was suitable again and made sure the date and time were convenient for both of us. Noting that if circumstances were to change, both parties would be informed beforehand. Creating great supervision empowered me, and seeing the supervisee comfortable and feeling supported allowed me to reflect on how anxiousness was not needed and to allow myself to relax more. By developing</w:t>
      </w:r>
      <w:r w:rsidR="00BB4F93">
        <w:rPr>
          <w:rFonts w:ascii="Times New Roman" w:eastAsia="Times New Roman" w:hAnsi="Times New Roman"/>
          <w:color w:val="0E101A"/>
          <w:bdr w:val="none" w:sz="0" w:space="0" w:color="auto" w:frame="1"/>
          <w:lang w:eastAsia="en-GB"/>
        </w:rPr>
        <w:t xml:space="preserve"> and implementing </w:t>
      </w:r>
      <w:r w:rsidR="00BB4F93" w:rsidRPr="00B72ABF">
        <w:rPr>
          <w:rFonts w:ascii="Times New Roman" w:eastAsia="Times New Roman" w:hAnsi="Times New Roman"/>
          <w:color w:val="0E101A"/>
          <w:bdr w:val="none" w:sz="0" w:space="0" w:color="auto" w:frame="1"/>
          <w:lang w:eastAsia="en-GB"/>
        </w:rPr>
        <w:t>different methods</w:t>
      </w:r>
      <w:r w:rsidR="00BB4F93">
        <w:rPr>
          <w:rFonts w:ascii="Times New Roman" w:eastAsia="Times New Roman" w:hAnsi="Times New Roman"/>
          <w:color w:val="0E101A"/>
          <w:bdr w:val="none" w:sz="0" w:space="0" w:color="auto" w:frame="1"/>
          <w:lang w:eastAsia="en-GB"/>
        </w:rPr>
        <w:t xml:space="preserve"> further</w:t>
      </w:r>
      <w:r w:rsidR="00BB4F93" w:rsidRPr="00B72ABF">
        <w:rPr>
          <w:rFonts w:ascii="Times New Roman" w:eastAsia="Times New Roman" w:hAnsi="Times New Roman"/>
          <w:color w:val="0E101A"/>
          <w:bdr w:val="none" w:sz="0" w:space="0" w:color="auto" w:frame="1"/>
          <w:lang w:eastAsia="en-GB"/>
        </w:rPr>
        <w:t>, I will be more confident and prepare further for situations that may occur. </w:t>
      </w:r>
    </w:p>
    <w:p w14:paraId="7D0DE506" w14:textId="77777777" w:rsidR="00B72ABF" w:rsidRPr="00B72ABF" w:rsidRDefault="00B72ABF" w:rsidP="00B72ABF">
      <w:pPr>
        <w:shd w:val="clear" w:color="auto" w:fill="FFFFFF"/>
        <w:spacing w:after="0" w:line="240" w:lineRule="auto"/>
        <w:rPr>
          <w:rFonts w:ascii="Segoe UI" w:eastAsia="Times New Roman" w:hAnsi="Segoe UI" w:cs="Segoe UI"/>
          <w:color w:val="242424"/>
          <w:sz w:val="25"/>
          <w:szCs w:val="25"/>
          <w:lang w:eastAsia="en-GB"/>
        </w:rPr>
      </w:pPr>
    </w:p>
    <w:p w14:paraId="19180494" w14:textId="77777777" w:rsidR="00B72ABF" w:rsidRPr="00C964D0" w:rsidRDefault="00B72ABF" w:rsidP="00BB4F93">
      <w:pPr>
        <w:shd w:val="clear" w:color="auto" w:fill="FFFFFF"/>
        <w:spacing w:after="0" w:line="240" w:lineRule="auto"/>
        <w:rPr>
          <w:rFonts w:ascii="Segoe UI" w:eastAsia="Times New Roman" w:hAnsi="Segoe UI" w:cs="Segoe UI"/>
          <w:b/>
          <w:color w:val="242424"/>
          <w:sz w:val="28"/>
          <w:szCs w:val="25"/>
          <w:lang w:eastAsia="en-GB"/>
        </w:rPr>
      </w:pPr>
      <w:r w:rsidRPr="00C964D0">
        <w:rPr>
          <w:rFonts w:ascii="Times New Roman" w:eastAsia="Times New Roman" w:hAnsi="Times New Roman"/>
          <w:b/>
          <w:color w:val="0E101A"/>
          <w:sz w:val="28"/>
          <w:bdr w:val="none" w:sz="0" w:space="0" w:color="auto" w:frame="1"/>
          <w:lang w:eastAsia="en-GB"/>
        </w:rPr>
        <w:t>Action</w:t>
      </w:r>
    </w:p>
    <w:p w14:paraId="49745CBC" w14:textId="77777777" w:rsidR="00B72ABF" w:rsidRPr="00B72ABF" w:rsidRDefault="00B72ABF" w:rsidP="00BB4F93">
      <w:pPr>
        <w:shd w:val="clear" w:color="auto" w:fill="FFFFFF"/>
        <w:spacing w:after="0" w:line="360" w:lineRule="auto"/>
        <w:rPr>
          <w:rFonts w:ascii="Segoe UI" w:eastAsia="Times New Roman" w:hAnsi="Segoe UI" w:cs="Segoe UI"/>
          <w:color w:val="242424"/>
          <w:sz w:val="25"/>
          <w:szCs w:val="25"/>
          <w:lang w:eastAsia="en-GB"/>
        </w:rPr>
      </w:pPr>
      <w:r w:rsidRPr="00B72ABF">
        <w:rPr>
          <w:rFonts w:ascii="Times New Roman" w:eastAsia="Times New Roman" w:hAnsi="Times New Roman"/>
          <w:color w:val="0E101A"/>
          <w:bdr w:val="none" w:sz="0" w:space="0" w:color="auto" w:frame="1"/>
          <w:lang w:eastAsia="en-GB"/>
        </w:rPr>
        <w:t>Leading forward it is important that both parties understand the importance of supervisions. It allows both me and the supervisee to have clear indications of what must be improved and gained moving forward. Confidence was needed on both parts so advice and gathering information on how to improve these was advised.</w:t>
      </w:r>
    </w:p>
    <w:p w14:paraId="10167044" w14:textId="77777777" w:rsidR="00B72ABF" w:rsidRPr="00B72ABF" w:rsidRDefault="00B72ABF" w:rsidP="00B72ABF">
      <w:pPr>
        <w:shd w:val="clear" w:color="auto" w:fill="FFFFFF"/>
        <w:spacing w:after="0" w:line="240" w:lineRule="auto"/>
        <w:rPr>
          <w:rFonts w:ascii="Segoe UI" w:eastAsia="Times New Roman" w:hAnsi="Segoe UI" w:cs="Segoe UI"/>
          <w:color w:val="242424"/>
          <w:sz w:val="25"/>
          <w:szCs w:val="25"/>
          <w:lang w:eastAsia="en-GB"/>
        </w:rPr>
      </w:pPr>
      <w:r w:rsidRPr="00B72ABF">
        <w:rPr>
          <w:rFonts w:ascii="Times New Roman" w:eastAsia="Times New Roman" w:hAnsi="Times New Roman"/>
          <w:color w:val="0E101A"/>
          <w:bdr w:val="none" w:sz="0" w:space="0" w:color="auto" w:frame="1"/>
          <w:lang w:eastAsia="en-GB"/>
        </w:rPr>
        <w:t> </w:t>
      </w:r>
    </w:p>
    <w:p w14:paraId="47DD9D9F" w14:textId="77777777" w:rsidR="00B72ABF" w:rsidRPr="00B72ABF" w:rsidRDefault="00B72ABF" w:rsidP="00B72ABF">
      <w:pPr>
        <w:spacing w:after="0" w:line="240" w:lineRule="auto"/>
        <w:rPr>
          <w:rFonts w:ascii="Times New Roman" w:eastAsia="Times New Roman" w:hAnsi="Times New Roman"/>
          <w:lang w:eastAsia="en-GB"/>
        </w:rPr>
      </w:pPr>
      <w:r w:rsidRPr="00B72ABF">
        <w:rPr>
          <w:rFonts w:ascii="Segoe UI" w:eastAsia="Times New Roman" w:hAnsi="Segoe UI" w:cs="Segoe UI"/>
          <w:color w:val="242424"/>
          <w:sz w:val="25"/>
          <w:szCs w:val="25"/>
          <w:lang w:eastAsia="en-GB"/>
        </w:rPr>
        <w:br/>
      </w:r>
    </w:p>
    <w:p w14:paraId="1BF4AA17" w14:textId="77777777" w:rsidR="00B72ABF" w:rsidRDefault="00B72ABF" w:rsidP="00B72ABF">
      <w:pPr>
        <w:shd w:val="clear" w:color="auto" w:fill="FFFFFF"/>
        <w:spacing w:after="0" w:line="240" w:lineRule="auto"/>
        <w:rPr>
          <w:rFonts w:ascii="Times New Roman" w:eastAsia="Times New Roman" w:hAnsi="Times New Roman"/>
          <w:color w:val="000000"/>
          <w:bdr w:val="none" w:sz="0" w:space="0" w:color="auto" w:frame="1"/>
          <w:lang w:eastAsia="en-GB"/>
        </w:rPr>
      </w:pPr>
      <w:r w:rsidRPr="00B72ABF">
        <w:rPr>
          <w:rFonts w:ascii="Times New Roman" w:eastAsia="Times New Roman" w:hAnsi="Times New Roman"/>
          <w:color w:val="000000"/>
          <w:bdr w:val="none" w:sz="0" w:space="0" w:color="auto" w:frame="1"/>
          <w:lang w:eastAsia="en-GB"/>
        </w:rPr>
        <w:t> </w:t>
      </w:r>
    </w:p>
    <w:p w14:paraId="142DF938" w14:textId="77777777" w:rsidR="00BB4F93" w:rsidRDefault="00BB4F93" w:rsidP="00B72ABF">
      <w:pPr>
        <w:shd w:val="clear" w:color="auto" w:fill="FFFFFF"/>
        <w:spacing w:after="0" w:line="240" w:lineRule="auto"/>
        <w:rPr>
          <w:rFonts w:ascii="Times New Roman" w:eastAsia="Times New Roman" w:hAnsi="Times New Roman"/>
          <w:color w:val="000000"/>
          <w:bdr w:val="none" w:sz="0" w:space="0" w:color="auto" w:frame="1"/>
          <w:lang w:eastAsia="en-GB"/>
        </w:rPr>
      </w:pPr>
    </w:p>
    <w:p w14:paraId="42BE8A0C" w14:textId="77777777" w:rsidR="00B72ABF" w:rsidRDefault="00B72ABF" w:rsidP="00B72ABF">
      <w:pPr>
        <w:shd w:val="clear" w:color="auto" w:fill="FFFFFF"/>
        <w:spacing w:after="0" w:line="240" w:lineRule="auto"/>
        <w:rPr>
          <w:rFonts w:ascii="Times New Roman" w:eastAsia="Times New Roman" w:hAnsi="Times New Roman"/>
          <w:b/>
          <w:bCs/>
          <w:color w:val="0E101A"/>
          <w:bdr w:val="none" w:sz="0" w:space="0" w:color="auto" w:frame="1"/>
          <w:lang w:eastAsia="en-GB"/>
        </w:rPr>
      </w:pPr>
      <w:r w:rsidRPr="00B72ABF">
        <w:rPr>
          <w:rFonts w:ascii="Times New Roman" w:eastAsia="Times New Roman" w:hAnsi="Times New Roman"/>
          <w:b/>
          <w:bCs/>
          <w:color w:val="0E101A"/>
          <w:bdr w:val="none" w:sz="0" w:space="0" w:color="auto" w:frame="1"/>
          <w:lang w:eastAsia="en-GB"/>
        </w:rPr>
        <w:t>Practice Log 2</w:t>
      </w:r>
    </w:p>
    <w:p w14:paraId="22C2CAC0" w14:textId="77777777" w:rsidR="00BB4F93" w:rsidRPr="00B72ABF" w:rsidRDefault="00BB4F93" w:rsidP="00B72ABF">
      <w:pPr>
        <w:shd w:val="clear" w:color="auto" w:fill="FFFFFF"/>
        <w:spacing w:after="0" w:line="240" w:lineRule="auto"/>
        <w:rPr>
          <w:rFonts w:ascii="Segoe UI" w:eastAsia="Times New Roman" w:hAnsi="Segoe UI" w:cs="Segoe UI"/>
          <w:color w:val="242424"/>
          <w:sz w:val="25"/>
          <w:szCs w:val="25"/>
          <w:lang w:eastAsia="en-GB"/>
        </w:rPr>
      </w:pPr>
    </w:p>
    <w:p w14:paraId="25E8D9CE" w14:textId="77777777" w:rsidR="00B72ABF" w:rsidRPr="00C964D0" w:rsidRDefault="00B72ABF" w:rsidP="00B72ABF">
      <w:pPr>
        <w:shd w:val="clear" w:color="auto" w:fill="FFFFFF"/>
        <w:spacing w:after="0" w:line="240" w:lineRule="auto"/>
        <w:rPr>
          <w:rFonts w:ascii="Segoe UI" w:eastAsia="Times New Roman" w:hAnsi="Segoe UI" w:cs="Segoe UI"/>
          <w:b/>
          <w:color w:val="242424"/>
          <w:sz w:val="28"/>
          <w:szCs w:val="25"/>
          <w:lang w:eastAsia="en-GB"/>
        </w:rPr>
      </w:pPr>
      <w:r w:rsidRPr="00C964D0">
        <w:rPr>
          <w:rFonts w:ascii="Times New Roman" w:eastAsia="Times New Roman" w:hAnsi="Times New Roman"/>
          <w:b/>
          <w:color w:val="000000"/>
          <w:sz w:val="28"/>
          <w:bdr w:val="none" w:sz="0" w:space="0" w:color="auto" w:frame="1"/>
          <w:lang w:eastAsia="en-GB"/>
        </w:rPr>
        <w:t>Description</w:t>
      </w:r>
    </w:p>
    <w:p w14:paraId="70F87432" w14:textId="77777777" w:rsidR="00B72ABF" w:rsidRDefault="00B72ABF" w:rsidP="009235CE">
      <w:pPr>
        <w:shd w:val="clear" w:color="auto" w:fill="FFFFFF"/>
        <w:spacing w:after="0" w:line="360" w:lineRule="auto"/>
        <w:rPr>
          <w:rFonts w:ascii="Segoe UI" w:eastAsia="Times New Roman" w:hAnsi="Segoe UI" w:cs="Segoe UI"/>
          <w:color w:val="242424"/>
          <w:sz w:val="25"/>
          <w:szCs w:val="25"/>
          <w:lang w:eastAsia="en-GB"/>
        </w:rPr>
      </w:pPr>
      <w:r w:rsidRPr="00B72ABF">
        <w:rPr>
          <w:rFonts w:ascii="Times New Roman" w:eastAsia="Times New Roman" w:hAnsi="Times New Roman"/>
          <w:color w:val="000000"/>
          <w:bdr w:val="none" w:sz="0" w:space="0" w:color="auto" w:frame="1"/>
          <w:lang w:eastAsia="en-GB"/>
        </w:rPr>
        <w:lastRenderedPageBreak/>
        <w:t>Supervisions are an important way to gain knowledge and understanding of the supervisee's work practice. It allows open communication where a supervisee can express their thoughts and emotions. Not only does supervision help a supervisee, but it also benefits the supervisor</w:t>
      </w:r>
      <w:r w:rsidR="009235CE">
        <w:rPr>
          <w:rFonts w:ascii="Times New Roman" w:eastAsia="Times New Roman" w:hAnsi="Times New Roman"/>
          <w:color w:val="000000"/>
          <w:bdr w:val="none" w:sz="0" w:space="0" w:color="auto" w:frame="1"/>
          <w:lang w:eastAsia="en-GB"/>
        </w:rPr>
        <w:t>, Armstrong (2012)</w:t>
      </w:r>
      <w:r w:rsidRPr="00B72ABF">
        <w:rPr>
          <w:rFonts w:ascii="Times New Roman" w:eastAsia="Times New Roman" w:hAnsi="Times New Roman"/>
          <w:color w:val="000000"/>
          <w:bdr w:val="none" w:sz="0" w:space="0" w:color="auto" w:frame="1"/>
          <w:lang w:eastAsia="en-GB"/>
        </w:rPr>
        <w:t xml:space="preserve">. Supervising the supervisee </w:t>
      </w:r>
      <w:r w:rsidR="009235CE">
        <w:rPr>
          <w:rFonts w:ascii="Times New Roman" w:eastAsia="Times New Roman" w:hAnsi="Times New Roman"/>
          <w:color w:val="000000"/>
          <w:bdr w:val="none" w:sz="0" w:space="0" w:color="auto" w:frame="1"/>
          <w:lang w:eastAsia="en-GB"/>
        </w:rPr>
        <w:t>improved my</w:t>
      </w:r>
      <w:r w:rsidRPr="00B72ABF">
        <w:rPr>
          <w:rFonts w:ascii="Times New Roman" w:eastAsia="Times New Roman" w:hAnsi="Times New Roman"/>
          <w:color w:val="000000"/>
          <w:bdr w:val="none" w:sz="0" w:space="0" w:color="auto" w:frame="1"/>
          <w:lang w:eastAsia="en-GB"/>
        </w:rPr>
        <w:t xml:space="preserve"> communication skills and allowed me to listen actively. Personal understanding for myself by supervising</w:t>
      </w:r>
      <w:r w:rsidR="009235CE">
        <w:rPr>
          <w:rFonts w:ascii="Times New Roman" w:eastAsia="Times New Roman" w:hAnsi="Times New Roman"/>
          <w:color w:val="000000"/>
          <w:bdr w:val="none" w:sz="0" w:space="0" w:color="auto" w:frame="1"/>
          <w:lang w:eastAsia="en-GB"/>
        </w:rPr>
        <w:t>,</w:t>
      </w:r>
      <w:r w:rsidRPr="00B72ABF">
        <w:rPr>
          <w:rFonts w:ascii="Times New Roman" w:eastAsia="Times New Roman" w:hAnsi="Times New Roman"/>
          <w:color w:val="000000"/>
          <w:bdr w:val="none" w:sz="0" w:space="0" w:color="auto" w:frame="1"/>
          <w:lang w:eastAsia="en-GB"/>
        </w:rPr>
        <w:t xml:space="preserve"> allowed me to reflect on things I needed to learn and grow from. Being aware of what was added to the contract and making sure that what was added was fair and reasonable. Allowing enough time to meet and double-checking the venue to make sure the environment was safe and confidential was a key element for clear supervision. Time was also essential, and I made sure I allowed enough time to travel to the location to be on time. Ensuring that the supervision had a fundamental purpose and </w:t>
      </w:r>
      <w:r w:rsidR="009235CE">
        <w:rPr>
          <w:rFonts w:ascii="Times New Roman" w:eastAsia="Times New Roman" w:hAnsi="Times New Roman"/>
          <w:color w:val="000000"/>
          <w:bdr w:val="none" w:sz="0" w:space="0" w:color="auto" w:frame="1"/>
          <w:lang w:eastAsia="en-GB"/>
        </w:rPr>
        <w:t xml:space="preserve">clear on </w:t>
      </w:r>
      <w:r w:rsidRPr="00B72ABF">
        <w:rPr>
          <w:rFonts w:ascii="Times New Roman" w:eastAsia="Times New Roman" w:hAnsi="Times New Roman"/>
          <w:color w:val="000000"/>
          <w:bdr w:val="none" w:sz="0" w:space="0" w:color="auto" w:frame="1"/>
          <w:lang w:eastAsia="en-GB"/>
        </w:rPr>
        <w:t>why it was needed</w:t>
      </w:r>
      <w:r w:rsidR="009235CE">
        <w:rPr>
          <w:rFonts w:ascii="Times New Roman" w:eastAsia="Times New Roman" w:hAnsi="Times New Roman"/>
          <w:color w:val="000000"/>
          <w:bdr w:val="none" w:sz="0" w:space="0" w:color="auto" w:frame="1"/>
          <w:lang w:eastAsia="en-GB"/>
        </w:rPr>
        <w:t>, Belton et al (2011)</w:t>
      </w:r>
      <w:r w:rsidR="009235CE">
        <w:rPr>
          <w:rFonts w:ascii="Segoe UI" w:eastAsia="Times New Roman" w:hAnsi="Segoe UI" w:cs="Segoe UI"/>
          <w:color w:val="242424"/>
          <w:sz w:val="25"/>
          <w:szCs w:val="25"/>
          <w:lang w:eastAsia="en-GB"/>
        </w:rPr>
        <w:t>.</w:t>
      </w:r>
    </w:p>
    <w:p w14:paraId="068EA37E" w14:textId="77777777" w:rsidR="009235CE" w:rsidRPr="00B72ABF" w:rsidRDefault="009235CE" w:rsidP="009235CE">
      <w:pPr>
        <w:shd w:val="clear" w:color="auto" w:fill="FFFFFF"/>
        <w:spacing w:after="0" w:line="240" w:lineRule="auto"/>
        <w:rPr>
          <w:rFonts w:ascii="Times New Roman" w:eastAsia="Times New Roman" w:hAnsi="Times New Roman"/>
          <w:lang w:eastAsia="en-GB"/>
        </w:rPr>
      </w:pPr>
    </w:p>
    <w:p w14:paraId="2922E008" w14:textId="77777777" w:rsidR="00B72ABF" w:rsidRPr="00C964D0" w:rsidRDefault="00B72ABF" w:rsidP="00B72ABF">
      <w:pPr>
        <w:shd w:val="clear" w:color="auto" w:fill="FFFFFF"/>
        <w:spacing w:after="0" w:line="240" w:lineRule="auto"/>
        <w:rPr>
          <w:rFonts w:ascii="Segoe UI" w:eastAsia="Times New Roman" w:hAnsi="Segoe UI" w:cs="Segoe UI"/>
          <w:b/>
          <w:color w:val="242424"/>
          <w:sz w:val="28"/>
          <w:szCs w:val="25"/>
          <w:lang w:eastAsia="en-GB"/>
        </w:rPr>
      </w:pPr>
      <w:r w:rsidRPr="00C964D0">
        <w:rPr>
          <w:rFonts w:ascii="Times New Roman" w:eastAsia="Times New Roman" w:hAnsi="Times New Roman"/>
          <w:b/>
          <w:color w:val="000000"/>
          <w:sz w:val="28"/>
          <w:bdr w:val="none" w:sz="0" w:space="0" w:color="auto" w:frame="1"/>
          <w:lang w:eastAsia="en-GB"/>
        </w:rPr>
        <w:t>Feelings.</w:t>
      </w:r>
    </w:p>
    <w:p w14:paraId="3AEA4736" w14:textId="5D457655" w:rsidR="000654C1" w:rsidRDefault="00B72ABF" w:rsidP="00C4060E">
      <w:pPr>
        <w:shd w:val="clear" w:color="auto" w:fill="FFFFFF"/>
        <w:spacing w:after="0" w:line="360" w:lineRule="auto"/>
        <w:rPr>
          <w:rFonts w:ascii="Times New Roman" w:eastAsia="Times New Roman" w:hAnsi="Times New Roman"/>
          <w:color w:val="000000"/>
          <w:bdr w:val="none" w:sz="0" w:space="0" w:color="auto" w:frame="1"/>
          <w:lang w:eastAsia="en-GB"/>
        </w:rPr>
      </w:pPr>
      <w:r w:rsidRPr="00B72ABF">
        <w:rPr>
          <w:rFonts w:ascii="Times New Roman" w:eastAsia="Times New Roman" w:hAnsi="Times New Roman"/>
          <w:color w:val="000000"/>
          <w:bdr w:val="none" w:sz="0" w:space="0" w:color="auto" w:frame="1"/>
          <w:lang w:eastAsia="en-GB"/>
        </w:rPr>
        <w:t xml:space="preserve">Allowing the supervisee, the opportunity to ask and speak openly about their experiences and </w:t>
      </w:r>
      <w:r w:rsidR="009235CE">
        <w:rPr>
          <w:rFonts w:ascii="Times New Roman" w:eastAsia="Times New Roman" w:hAnsi="Times New Roman"/>
          <w:color w:val="000000"/>
          <w:bdr w:val="none" w:sz="0" w:space="0" w:color="auto" w:frame="1"/>
          <w:lang w:eastAsia="en-GB"/>
        </w:rPr>
        <w:t xml:space="preserve">own </w:t>
      </w:r>
      <w:r w:rsidRPr="00B72ABF">
        <w:rPr>
          <w:rFonts w:ascii="Times New Roman" w:eastAsia="Times New Roman" w:hAnsi="Times New Roman"/>
          <w:color w:val="000000"/>
          <w:bdr w:val="none" w:sz="0" w:space="0" w:color="auto" w:frame="1"/>
          <w:lang w:eastAsia="en-GB"/>
        </w:rPr>
        <w:t xml:space="preserve">development. </w:t>
      </w:r>
      <w:r w:rsidR="009235CE">
        <w:rPr>
          <w:rFonts w:ascii="Times New Roman" w:eastAsia="Times New Roman" w:hAnsi="Times New Roman"/>
          <w:color w:val="000000"/>
          <w:bdr w:val="none" w:sz="0" w:space="0" w:color="auto" w:frame="1"/>
          <w:lang w:eastAsia="en-GB"/>
        </w:rPr>
        <w:t>Undertaking</w:t>
      </w:r>
      <w:r w:rsidRPr="00B72ABF">
        <w:rPr>
          <w:rFonts w:ascii="Times New Roman" w:eastAsia="Times New Roman" w:hAnsi="Times New Roman"/>
          <w:color w:val="000000"/>
          <w:bdr w:val="none" w:sz="0" w:space="0" w:color="auto" w:frame="1"/>
          <w:lang w:eastAsia="en-GB"/>
        </w:rPr>
        <w:t xml:space="preserve"> supervision helps both parties, and it helps gain a trusty, honest and professional relationship</w:t>
      </w:r>
      <w:r w:rsidR="009235CE">
        <w:rPr>
          <w:rFonts w:ascii="Times New Roman" w:eastAsia="Times New Roman" w:hAnsi="Times New Roman"/>
          <w:color w:val="000000"/>
          <w:bdr w:val="none" w:sz="0" w:space="0" w:color="auto" w:frame="1"/>
          <w:lang w:eastAsia="en-GB"/>
        </w:rPr>
        <w:t xml:space="preserve">, </w:t>
      </w:r>
      <w:r w:rsidR="009235CE">
        <w:rPr>
          <w:rFonts w:ascii="Times New Roman" w:eastAsia="Times New Roman" w:hAnsi="Times New Roman"/>
          <w:color w:val="0E101A"/>
          <w:bdr w:val="none" w:sz="0" w:space="0" w:color="auto" w:frame="1"/>
          <w:lang w:eastAsia="en-GB"/>
        </w:rPr>
        <w:t xml:space="preserve">Hawkins and </w:t>
      </w:r>
      <w:proofErr w:type="spellStart"/>
      <w:r w:rsidR="009235CE">
        <w:rPr>
          <w:rFonts w:ascii="Times New Roman" w:eastAsia="Times New Roman" w:hAnsi="Times New Roman"/>
          <w:color w:val="0E101A"/>
          <w:bdr w:val="none" w:sz="0" w:space="0" w:color="auto" w:frame="1"/>
          <w:lang w:eastAsia="en-GB"/>
        </w:rPr>
        <w:t>Schohet</w:t>
      </w:r>
      <w:proofErr w:type="spellEnd"/>
      <w:r w:rsidR="009235CE">
        <w:rPr>
          <w:rFonts w:ascii="Times New Roman" w:eastAsia="Times New Roman" w:hAnsi="Times New Roman"/>
          <w:color w:val="0E101A"/>
          <w:bdr w:val="none" w:sz="0" w:space="0" w:color="auto" w:frame="1"/>
          <w:lang w:eastAsia="en-GB"/>
        </w:rPr>
        <w:t xml:space="preserve"> (2007)</w:t>
      </w:r>
      <w:r w:rsidRPr="00B72ABF">
        <w:rPr>
          <w:rFonts w:ascii="Times New Roman" w:eastAsia="Times New Roman" w:hAnsi="Times New Roman"/>
          <w:color w:val="000000"/>
          <w:bdr w:val="none" w:sz="0" w:space="0" w:color="auto" w:frame="1"/>
          <w:lang w:eastAsia="en-GB"/>
        </w:rPr>
        <w:t>.</w:t>
      </w:r>
      <w:r w:rsidR="000654C1">
        <w:rPr>
          <w:rFonts w:ascii="Times New Roman" w:eastAsia="Times New Roman" w:hAnsi="Times New Roman"/>
          <w:color w:val="000000"/>
          <w:bdr w:val="none" w:sz="0" w:space="0" w:color="auto" w:frame="1"/>
          <w:lang w:eastAsia="en-GB"/>
        </w:rPr>
        <w:t xml:space="preserve"> I felt that doing this that I could gain trust with her </w:t>
      </w:r>
      <w:proofErr w:type="gramStart"/>
      <w:r w:rsidR="000654C1">
        <w:rPr>
          <w:rFonts w:ascii="Times New Roman" w:eastAsia="Times New Roman" w:hAnsi="Times New Roman"/>
          <w:color w:val="000000"/>
          <w:bdr w:val="none" w:sz="0" w:space="0" w:color="auto" w:frame="1"/>
          <w:lang w:eastAsia="en-GB"/>
        </w:rPr>
        <w:t>and also</w:t>
      </w:r>
      <w:proofErr w:type="gramEnd"/>
      <w:r w:rsidR="000654C1">
        <w:rPr>
          <w:rFonts w:ascii="Times New Roman" w:eastAsia="Times New Roman" w:hAnsi="Times New Roman"/>
          <w:color w:val="000000"/>
          <w:bdr w:val="none" w:sz="0" w:space="0" w:color="auto" w:frame="1"/>
          <w:lang w:eastAsia="en-GB"/>
        </w:rPr>
        <w:t xml:space="preserve"> understanding on how I could help her.</w:t>
      </w:r>
    </w:p>
    <w:p w14:paraId="51E034A8" w14:textId="3A85B2F7" w:rsidR="000654C1" w:rsidRDefault="00B72ABF" w:rsidP="00C4060E">
      <w:pPr>
        <w:shd w:val="clear" w:color="auto" w:fill="FFFFFF"/>
        <w:spacing w:after="0" w:line="360" w:lineRule="auto"/>
        <w:rPr>
          <w:rFonts w:ascii="Times New Roman" w:eastAsia="Times New Roman" w:hAnsi="Times New Roman"/>
          <w:color w:val="000000"/>
          <w:bdr w:val="none" w:sz="0" w:space="0" w:color="auto" w:frame="1"/>
          <w:lang w:eastAsia="en-GB"/>
        </w:rPr>
      </w:pPr>
      <w:r w:rsidRPr="00B72ABF">
        <w:rPr>
          <w:rFonts w:ascii="Times New Roman" w:eastAsia="Times New Roman" w:hAnsi="Times New Roman"/>
          <w:color w:val="000000"/>
          <w:bdr w:val="none" w:sz="0" w:space="0" w:color="auto" w:frame="1"/>
          <w:lang w:eastAsia="en-GB"/>
        </w:rPr>
        <w:t xml:space="preserve"> Before meeting the supervisee, I made a contract</w:t>
      </w:r>
      <w:r w:rsidR="00C4060E">
        <w:rPr>
          <w:rFonts w:ascii="Times New Roman" w:eastAsia="Times New Roman" w:hAnsi="Times New Roman"/>
          <w:color w:val="000000"/>
          <w:bdr w:val="none" w:sz="0" w:space="0" w:color="auto" w:frame="1"/>
          <w:lang w:eastAsia="en-GB"/>
        </w:rPr>
        <w:t>,</w:t>
      </w:r>
      <w:r w:rsidRPr="00B72ABF">
        <w:rPr>
          <w:rFonts w:ascii="Times New Roman" w:eastAsia="Times New Roman" w:hAnsi="Times New Roman"/>
          <w:color w:val="000000"/>
          <w:bdr w:val="none" w:sz="0" w:space="0" w:color="auto" w:frame="1"/>
          <w:lang w:eastAsia="en-GB"/>
        </w:rPr>
        <w:t xml:space="preserve"> in which both of us had agreed on a time and venue and were happy and comfortable—making sure that boundaries and a clear understanding of why we were doing it. For myself, the supervision helps me to communicate and help support the supervisee in their task and work environment. Ensuring they are safe and comfortable. </w:t>
      </w:r>
      <w:r w:rsidR="000654C1">
        <w:rPr>
          <w:rFonts w:ascii="Times New Roman" w:eastAsia="Times New Roman" w:hAnsi="Times New Roman"/>
          <w:color w:val="000000"/>
          <w:bdr w:val="none" w:sz="0" w:space="0" w:color="auto" w:frame="1"/>
          <w:lang w:eastAsia="en-GB"/>
        </w:rPr>
        <w:t xml:space="preserve">By doing this it also creates a safe place for me to feel comfortable </w:t>
      </w:r>
      <w:r w:rsidR="00C8261E">
        <w:rPr>
          <w:rFonts w:ascii="Times New Roman" w:eastAsia="Times New Roman" w:hAnsi="Times New Roman"/>
          <w:color w:val="000000"/>
          <w:bdr w:val="none" w:sz="0" w:space="0" w:color="auto" w:frame="1"/>
          <w:lang w:eastAsia="en-GB"/>
        </w:rPr>
        <w:t xml:space="preserve">and </w:t>
      </w:r>
      <w:r w:rsidR="000654C1">
        <w:rPr>
          <w:rFonts w:ascii="Times New Roman" w:eastAsia="Times New Roman" w:hAnsi="Times New Roman"/>
          <w:color w:val="000000"/>
          <w:bdr w:val="none" w:sz="0" w:space="0" w:color="auto" w:frame="1"/>
          <w:lang w:eastAsia="en-GB"/>
        </w:rPr>
        <w:t>at ease which I did feel</w:t>
      </w:r>
      <w:r w:rsidR="00C8261E">
        <w:rPr>
          <w:rFonts w:ascii="Times New Roman" w:eastAsia="Times New Roman" w:hAnsi="Times New Roman"/>
          <w:color w:val="000000"/>
          <w:bdr w:val="none" w:sz="0" w:space="0" w:color="auto" w:frame="1"/>
          <w:lang w:eastAsia="en-GB"/>
        </w:rPr>
        <w:t xml:space="preserve"> at the time. Making sure that I felt comfortable was also important as it allowed me to concentrate on what the supervisee was saying.</w:t>
      </w:r>
    </w:p>
    <w:p w14:paraId="39F962C8" w14:textId="512C88E8" w:rsidR="00B72ABF" w:rsidRDefault="00B72ABF" w:rsidP="00C4060E">
      <w:pPr>
        <w:shd w:val="clear" w:color="auto" w:fill="FFFFFF"/>
        <w:spacing w:after="0" w:line="360" w:lineRule="auto"/>
        <w:rPr>
          <w:rFonts w:ascii="Times New Roman" w:eastAsia="Times New Roman" w:hAnsi="Times New Roman"/>
          <w:color w:val="000000"/>
          <w:bdr w:val="none" w:sz="0" w:space="0" w:color="auto" w:frame="1"/>
          <w:lang w:eastAsia="en-GB"/>
        </w:rPr>
      </w:pPr>
      <w:r w:rsidRPr="00B72ABF">
        <w:rPr>
          <w:rFonts w:ascii="Times New Roman" w:eastAsia="Times New Roman" w:hAnsi="Times New Roman"/>
          <w:color w:val="000000"/>
          <w:bdr w:val="none" w:sz="0" w:space="0" w:color="auto" w:frame="1"/>
          <w:lang w:eastAsia="en-GB"/>
        </w:rPr>
        <w:t xml:space="preserve">Offering them support </w:t>
      </w:r>
      <w:r w:rsidR="00C4060E">
        <w:rPr>
          <w:rFonts w:ascii="Times New Roman" w:eastAsia="Times New Roman" w:hAnsi="Times New Roman"/>
          <w:color w:val="000000"/>
          <w:bdr w:val="none" w:sz="0" w:space="0" w:color="auto" w:frame="1"/>
          <w:lang w:eastAsia="en-GB"/>
        </w:rPr>
        <w:t>as and when</w:t>
      </w:r>
      <w:r w:rsidRPr="00B72ABF">
        <w:rPr>
          <w:rFonts w:ascii="Times New Roman" w:eastAsia="Times New Roman" w:hAnsi="Times New Roman"/>
          <w:color w:val="000000"/>
          <w:bdr w:val="none" w:sz="0" w:space="0" w:color="auto" w:frame="1"/>
          <w:lang w:eastAsia="en-GB"/>
        </w:rPr>
        <w:t xml:space="preserve"> needed </w:t>
      </w:r>
      <w:proofErr w:type="gramStart"/>
      <w:r w:rsidRPr="00B72ABF">
        <w:rPr>
          <w:rFonts w:ascii="Times New Roman" w:eastAsia="Times New Roman" w:hAnsi="Times New Roman"/>
          <w:color w:val="000000"/>
          <w:bdr w:val="none" w:sz="0" w:space="0" w:color="auto" w:frame="1"/>
          <w:lang w:eastAsia="en-GB"/>
        </w:rPr>
        <w:t>and also</w:t>
      </w:r>
      <w:proofErr w:type="gramEnd"/>
      <w:r w:rsidRPr="00B72ABF">
        <w:rPr>
          <w:rFonts w:ascii="Times New Roman" w:eastAsia="Times New Roman" w:hAnsi="Times New Roman"/>
          <w:color w:val="000000"/>
          <w:bdr w:val="none" w:sz="0" w:space="0" w:color="auto" w:frame="1"/>
          <w:lang w:eastAsia="en-GB"/>
        </w:rPr>
        <w:t xml:space="preserve"> being able to signpost them with further information if needed. During my supervision, I found that the supervisee needed guidan</w:t>
      </w:r>
      <w:r w:rsidR="00C4060E">
        <w:rPr>
          <w:rFonts w:ascii="Times New Roman" w:eastAsia="Times New Roman" w:hAnsi="Times New Roman"/>
          <w:color w:val="000000"/>
          <w:bdr w:val="none" w:sz="0" w:space="0" w:color="auto" w:frame="1"/>
          <w:lang w:eastAsia="en-GB"/>
        </w:rPr>
        <w:t xml:space="preserve">ce and reassurance </w:t>
      </w:r>
      <w:r w:rsidRPr="00B72ABF">
        <w:rPr>
          <w:rFonts w:ascii="Times New Roman" w:eastAsia="Times New Roman" w:hAnsi="Times New Roman"/>
          <w:color w:val="000000"/>
          <w:bdr w:val="none" w:sz="0" w:space="0" w:color="auto" w:frame="1"/>
          <w:lang w:eastAsia="en-GB"/>
        </w:rPr>
        <w:t>due to an incident</w:t>
      </w:r>
      <w:r w:rsidR="00C4060E">
        <w:rPr>
          <w:rFonts w:ascii="Times New Roman" w:eastAsia="Times New Roman" w:hAnsi="Times New Roman"/>
          <w:color w:val="000000"/>
          <w:bdr w:val="none" w:sz="0" w:space="0" w:color="auto" w:frame="1"/>
          <w:lang w:eastAsia="en-GB"/>
        </w:rPr>
        <w:t>, that they had confided in me</w:t>
      </w:r>
      <w:r w:rsidR="00C8261E">
        <w:rPr>
          <w:rFonts w:ascii="Times New Roman" w:eastAsia="Times New Roman" w:hAnsi="Times New Roman"/>
          <w:color w:val="000000"/>
          <w:bdr w:val="none" w:sz="0" w:space="0" w:color="auto" w:frame="1"/>
          <w:lang w:eastAsia="en-GB"/>
        </w:rPr>
        <w:t xml:space="preserve"> which I will speak to my line manger about afterwards.</w:t>
      </w:r>
      <w:r w:rsidRPr="00B72ABF">
        <w:rPr>
          <w:rFonts w:ascii="Times New Roman" w:eastAsia="Times New Roman" w:hAnsi="Times New Roman"/>
          <w:color w:val="000000"/>
          <w:bdr w:val="none" w:sz="0" w:space="0" w:color="auto" w:frame="1"/>
          <w:lang w:eastAsia="en-GB"/>
        </w:rPr>
        <w:t xml:space="preserve"> Although the supervisee felt supported in her placement, I reassured her that I was also on hand if further support was needed. During a second supervision, development was made on both </w:t>
      </w:r>
      <w:r w:rsidR="00C8261E" w:rsidRPr="00B72ABF">
        <w:rPr>
          <w:rFonts w:ascii="Times New Roman" w:eastAsia="Times New Roman" w:hAnsi="Times New Roman"/>
          <w:color w:val="000000"/>
          <w:bdr w:val="none" w:sz="0" w:space="0" w:color="auto" w:frame="1"/>
          <w:lang w:eastAsia="en-GB"/>
        </w:rPr>
        <w:t>sides.</w:t>
      </w:r>
      <w:r w:rsidR="00C8261E">
        <w:rPr>
          <w:rFonts w:ascii="Times New Roman" w:eastAsia="Times New Roman" w:hAnsi="Times New Roman"/>
          <w:color w:val="000000"/>
          <w:bdr w:val="none" w:sz="0" w:space="0" w:color="auto" w:frame="1"/>
          <w:lang w:eastAsia="en-GB"/>
        </w:rPr>
        <w:t xml:space="preserve"> I felt that they had a trusted, comfortable experience where they </w:t>
      </w:r>
      <w:proofErr w:type="gramStart"/>
      <w:r w:rsidR="00C8261E">
        <w:rPr>
          <w:rFonts w:ascii="Times New Roman" w:eastAsia="Times New Roman" w:hAnsi="Times New Roman"/>
          <w:color w:val="000000"/>
          <w:bdr w:val="none" w:sz="0" w:space="0" w:color="auto" w:frame="1"/>
          <w:lang w:eastAsia="en-GB"/>
        </w:rPr>
        <w:t>opened up</w:t>
      </w:r>
      <w:proofErr w:type="gramEnd"/>
      <w:r w:rsidR="00C8261E">
        <w:rPr>
          <w:rFonts w:ascii="Times New Roman" w:eastAsia="Times New Roman" w:hAnsi="Times New Roman"/>
          <w:color w:val="000000"/>
          <w:bdr w:val="none" w:sz="0" w:space="0" w:color="auto" w:frame="1"/>
          <w:lang w:eastAsia="en-GB"/>
        </w:rPr>
        <w:t xml:space="preserve"> to </w:t>
      </w:r>
      <w:r w:rsidR="00123468">
        <w:rPr>
          <w:rFonts w:ascii="Times New Roman" w:eastAsia="Times New Roman" w:hAnsi="Times New Roman"/>
          <w:color w:val="000000"/>
          <w:bdr w:val="none" w:sz="0" w:space="0" w:color="auto" w:frame="1"/>
          <w:lang w:eastAsia="en-GB"/>
        </w:rPr>
        <w:t>me.</w:t>
      </w:r>
      <w:r w:rsidRPr="00B72ABF">
        <w:rPr>
          <w:rFonts w:ascii="Times New Roman" w:eastAsia="Times New Roman" w:hAnsi="Times New Roman"/>
          <w:color w:val="000000"/>
          <w:bdr w:val="none" w:sz="0" w:space="0" w:color="auto" w:frame="1"/>
          <w:lang w:eastAsia="en-GB"/>
        </w:rPr>
        <w:t xml:space="preserve"> Being more comfortable and openly speaking about their experiences, the supervisee had gained much more confidence after advising her that the more interactions with young people, the more confident and happier they would be.</w:t>
      </w:r>
      <w:r w:rsidR="00C8261E">
        <w:rPr>
          <w:rFonts w:ascii="Times New Roman" w:eastAsia="Times New Roman" w:hAnsi="Times New Roman"/>
          <w:color w:val="000000"/>
          <w:bdr w:val="none" w:sz="0" w:space="0" w:color="auto" w:frame="1"/>
          <w:lang w:eastAsia="en-GB"/>
        </w:rPr>
        <w:t xml:space="preserve"> By doing this I felt confident as I could look back on</w:t>
      </w:r>
      <w:r w:rsidRPr="00B72ABF">
        <w:rPr>
          <w:rFonts w:ascii="Times New Roman" w:eastAsia="Times New Roman" w:hAnsi="Times New Roman"/>
          <w:color w:val="000000"/>
          <w:bdr w:val="none" w:sz="0" w:space="0" w:color="auto" w:frame="1"/>
          <w:lang w:eastAsia="en-GB"/>
        </w:rPr>
        <w:t xml:space="preserve"> my</w:t>
      </w:r>
      <w:r w:rsidR="00C8261E">
        <w:rPr>
          <w:rFonts w:ascii="Times New Roman" w:eastAsia="Times New Roman" w:hAnsi="Times New Roman"/>
          <w:color w:val="000000"/>
          <w:bdr w:val="none" w:sz="0" w:space="0" w:color="auto" w:frame="1"/>
          <w:lang w:eastAsia="en-GB"/>
        </w:rPr>
        <w:t xml:space="preserve"> reflection</w:t>
      </w:r>
      <w:r w:rsidRPr="00B72ABF">
        <w:rPr>
          <w:rFonts w:ascii="Times New Roman" w:eastAsia="Times New Roman" w:hAnsi="Times New Roman"/>
          <w:color w:val="000000"/>
          <w:bdr w:val="none" w:sz="0" w:space="0" w:color="auto" w:frame="1"/>
          <w:lang w:eastAsia="en-GB"/>
        </w:rPr>
        <w:t xml:space="preserve"> notes, I could see that the </w:t>
      </w:r>
      <w:r w:rsidRPr="00B72ABF">
        <w:rPr>
          <w:rFonts w:ascii="Times New Roman" w:eastAsia="Times New Roman" w:hAnsi="Times New Roman"/>
          <w:color w:val="000000"/>
          <w:bdr w:val="none" w:sz="0" w:space="0" w:color="auto" w:frame="1"/>
          <w:lang w:eastAsia="en-GB"/>
        </w:rPr>
        <w:lastRenderedPageBreak/>
        <w:t>importance of supervision is key. Finding that looking back at previous supervision and how the supervisee had developed. Allowing time and active listening leads to a supportive attitude and a better work environment. The knowledge that I gained from supervising was that listening was a vital and important factor. Body language was essential to create a more approachable way for the supervisee to feel more at ease.</w:t>
      </w:r>
      <w:r w:rsidR="00C8261E">
        <w:rPr>
          <w:rFonts w:ascii="Times New Roman" w:eastAsia="Times New Roman" w:hAnsi="Times New Roman"/>
          <w:color w:val="000000"/>
          <w:bdr w:val="none" w:sz="0" w:space="0" w:color="auto" w:frame="1"/>
          <w:lang w:eastAsia="en-GB"/>
        </w:rPr>
        <w:t xml:space="preserve"> I had learned that my body language was more natural, and I could actively listen to them.</w:t>
      </w:r>
    </w:p>
    <w:p w14:paraId="2F4F5E43" w14:textId="77777777" w:rsidR="00C4060E" w:rsidRPr="00B72ABF" w:rsidRDefault="00C4060E" w:rsidP="00B72ABF">
      <w:pPr>
        <w:shd w:val="clear" w:color="auto" w:fill="FFFFFF"/>
        <w:spacing w:after="0" w:line="240" w:lineRule="auto"/>
        <w:rPr>
          <w:rFonts w:ascii="Segoe UI" w:eastAsia="Times New Roman" w:hAnsi="Segoe UI" w:cs="Segoe UI"/>
          <w:color w:val="242424"/>
          <w:sz w:val="25"/>
          <w:szCs w:val="25"/>
          <w:lang w:eastAsia="en-GB"/>
        </w:rPr>
      </w:pPr>
    </w:p>
    <w:p w14:paraId="12DFEE62" w14:textId="77777777" w:rsidR="00B72ABF" w:rsidRPr="00EB5D8C" w:rsidRDefault="00B72ABF" w:rsidP="00C964D0">
      <w:pPr>
        <w:shd w:val="clear" w:color="auto" w:fill="FFFFFF"/>
        <w:spacing w:after="0" w:line="360" w:lineRule="auto"/>
        <w:rPr>
          <w:rFonts w:ascii="Segoe UI" w:eastAsia="Times New Roman" w:hAnsi="Segoe UI" w:cs="Segoe UI"/>
          <w:color w:val="242424"/>
          <w:sz w:val="28"/>
          <w:szCs w:val="28"/>
          <w:lang w:eastAsia="en-GB"/>
        </w:rPr>
      </w:pPr>
      <w:r w:rsidRPr="00EB5D8C">
        <w:rPr>
          <w:rFonts w:ascii="Times New Roman" w:eastAsia="Times New Roman" w:hAnsi="Times New Roman"/>
          <w:b/>
          <w:color w:val="000000"/>
          <w:sz w:val="28"/>
          <w:szCs w:val="28"/>
          <w:bdr w:val="none" w:sz="0" w:space="0" w:color="auto" w:frame="1"/>
          <w:lang w:eastAsia="en-GB"/>
        </w:rPr>
        <w:t>Evaluation</w:t>
      </w:r>
      <w:r w:rsidRPr="00EB5D8C">
        <w:rPr>
          <w:rFonts w:ascii="Times New Roman" w:eastAsia="Times New Roman" w:hAnsi="Times New Roman"/>
          <w:color w:val="000000"/>
          <w:sz w:val="28"/>
          <w:szCs w:val="28"/>
          <w:bdr w:val="none" w:sz="0" w:space="0" w:color="auto" w:frame="1"/>
          <w:lang w:eastAsia="en-GB"/>
        </w:rPr>
        <w:t>.</w:t>
      </w:r>
    </w:p>
    <w:p w14:paraId="61C3C505" w14:textId="4F3D732E" w:rsidR="00C8261E" w:rsidRDefault="00B72ABF" w:rsidP="00C964D0">
      <w:pPr>
        <w:shd w:val="clear" w:color="auto" w:fill="FFFFFF"/>
        <w:spacing w:after="0" w:line="360" w:lineRule="auto"/>
        <w:rPr>
          <w:rFonts w:ascii="Times New Roman" w:eastAsia="Times New Roman" w:hAnsi="Times New Roman"/>
          <w:color w:val="000000"/>
          <w:bdr w:val="none" w:sz="0" w:space="0" w:color="auto" w:frame="1"/>
          <w:lang w:eastAsia="en-GB"/>
        </w:rPr>
      </w:pPr>
      <w:r w:rsidRPr="00B72ABF">
        <w:rPr>
          <w:rFonts w:ascii="Times New Roman" w:eastAsia="Times New Roman" w:hAnsi="Times New Roman"/>
          <w:color w:val="000000"/>
          <w:bdr w:val="none" w:sz="0" w:space="0" w:color="auto" w:frame="1"/>
          <w:lang w:eastAsia="en-GB"/>
        </w:rPr>
        <w:t xml:space="preserve">Communicating before each session as well as after. Making sure meetings were confirmed and agreed upon and not pressuring the supervisee to attend but explaining how the supervisions can benefit their development. </w:t>
      </w:r>
      <w:r w:rsidR="00C8261E">
        <w:rPr>
          <w:rFonts w:ascii="Times New Roman" w:eastAsia="Times New Roman" w:hAnsi="Times New Roman"/>
          <w:color w:val="000000"/>
          <w:bdr w:val="none" w:sz="0" w:space="0" w:color="auto" w:frame="1"/>
          <w:lang w:eastAsia="en-GB"/>
        </w:rPr>
        <w:t>This made it more comfortable for me and the supervisee. I allowed enough time and time managed it best I could.</w:t>
      </w:r>
    </w:p>
    <w:p w14:paraId="33C8E85D" w14:textId="68896982" w:rsidR="00B72ABF" w:rsidRPr="00B72ABF" w:rsidRDefault="00B72ABF" w:rsidP="00C964D0">
      <w:pPr>
        <w:shd w:val="clear" w:color="auto" w:fill="FFFFFF"/>
        <w:spacing w:after="0" w:line="360" w:lineRule="auto"/>
        <w:rPr>
          <w:rFonts w:ascii="Segoe UI" w:eastAsia="Times New Roman" w:hAnsi="Segoe UI" w:cs="Segoe UI"/>
          <w:color w:val="242424"/>
          <w:sz w:val="25"/>
          <w:szCs w:val="25"/>
          <w:lang w:eastAsia="en-GB"/>
        </w:rPr>
      </w:pPr>
      <w:r w:rsidRPr="00B72ABF">
        <w:rPr>
          <w:rFonts w:ascii="Times New Roman" w:eastAsia="Times New Roman" w:hAnsi="Times New Roman"/>
          <w:color w:val="000000"/>
          <w:bdr w:val="none" w:sz="0" w:space="0" w:color="auto" w:frame="1"/>
          <w:lang w:eastAsia="en-GB"/>
        </w:rPr>
        <w:t xml:space="preserve">Always allowing the supervisee to lead the session was something I have learned works </w:t>
      </w:r>
      <w:r w:rsidR="00C8261E" w:rsidRPr="00B72ABF">
        <w:rPr>
          <w:rFonts w:ascii="Times New Roman" w:eastAsia="Times New Roman" w:hAnsi="Times New Roman"/>
          <w:color w:val="000000"/>
          <w:bdr w:val="none" w:sz="0" w:space="0" w:color="auto" w:frame="1"/>
          <w:lang w:eastAsia="en-GB"/>
        </w:rPr>
        <w:t>greatly.</w:t>
      </w:r>
      <w:r w:rsidR="00C8261E">
        <w:rPr>
          <w:rFonts w:ascii="Times New Roman" w:eastAsia="Times New Roman" w:hAnsi="Times New Roman"/>
          <w:color w:val="000000"/>
          <w:bdr w:val="none" w:sz="0" w:space="0" w:color="auto" w:frame="1"/>
          <w:lang w:eastAsia="en-GB"/>
        </w:rPr>
        <w:t xml:space="preserve"> Taking a step back allowed me to listen and to think on the spot.</w:t>
      </w:r>
      <w:r w:rsidRPr="00B72ABF">
        <w:rPr>
          <w:rFonts w:ascii="Times New Roman" w:eastAsia="Times New Roman" w:hAnsi="Times New Roman"/>
          <w:color w:val="000000"/>
          <w:bdr w:val="none" w:sz="0" w:space="0" w:color="auto" w:frame="1"/>
          <w:lang w:eastAsia="en-GB"/>
        </w:rPr>
        <w:t xml:space="preserve"> It will enable them to </w:t>
      </w:r>
      <w:proofErr w:type="gramStart"/>
      <w:r w:rsidRPr="00B72ABF">
        <w:rPr>
          <w:rFonts w:ascii="Times New Roman" w:eastAsia="Times New Roman" w:hAnsi="Times New Roman"/>
          <w:color w:val="000000"/>
          <w:bdr w:val="none" w:sz="0" w:space="0" w:color="auto" w:frame="1"/>
          <w:lang w:eastAsia="en-GB"/>
        </w:rPr>
        <w:t>open</w:t>
      </w:r>
      <w:r w:rsidR="009844E7">
        <w:rPr>
          <w:rFonts w:ascii="Times New Roman" w:eastAsia="Times New Roman" w:hAnsi="Times New Roman"/>
          <w:color w:val="000000"/>
          <w:bdr w:val="none" w:sz="0" w:space="0" w:color="auto" w:frame="1"/>
          <w:lang w:eastAsia="en-GB"/>
        </w:rPr>
        <w:t xml:space="preserve"> up</w:t>
      </w:r>
      <w:proofErr w:type="gramEnd"/>
      <w:r w:rsidR="009844E7">
        <w:rPr>
          <w:rFonts w:ascii="Times New Roman" w:eastAsia="Times New Roman" w:hAnsi="Times New Roman"/>
          <w:color w:val="000000"/>
          <w:bdr w:val="none" w:sz="0" w:space="0" w:color="auto" w:frame="1"/>
          <w:lang w:eastAsia="en-GB"/>
        </w:rPr>
        <w:t xml:space="preserve"> and speak more 123</w:t>
      </w:r>
      <w:r w:rsidR="00C4060E">
        <w:rPr>
          <w:rFonts w:ascii="Times New Roman" w:eastAsia="Times New Roman" w:hAnsi="Times New Roman"/>
          <w:color w:val="000000"/>
          <w:bdr w:val="none" w:sz="0" w:space="0" w:color="auto" w:frame="1"/>
          <w:lang w:eastAsia="en-GB"/>
        </w:rPr>
        <w:t xml:space="preserve"> </w:t>
      </w:r>
      <w:r w:rsidRPr="00B72ABF">
        <w:rPr>
          <w:rFonts w:ascii="Times New Roman" w:eastAsia="Times New Roman" w:hAnsi="Times New Roman"/>
          <w:color w:val="000000"/>
          <w:bdr w:val="none" w:sz="0" w:space="0" w:color="auto" w:frame="1"/>
          <w:lang w:eastAsia="en-GB"/>
        </w:rPr>
        <w:t>HP (2023, p.4.). Although the supervisee would mention certain incidents, which lead to more one-to-one opportunities, I strongly advised that any incidents must be recorded, and talking to the line manager to log them was important. Professional boundaries are essential whilst in a working environment. I mentioned that although it was great to create a bond with young people, we are there to help them and not be their friends. Social media is prohibited, and no young person should be allowed on any youth worker's social media. Agreeing, the supervisee was reassured that the advice given was correct and had a full understan</w:t>
      </w:r>
      <w:r w:rsidR="00C4060E">
        <w:rPr>
          <w:rFonts w:ascii="Times New Roman" w:eastAsia="Times New Roman" w:hAnsi="Times New Roman"/>
          <w:color w:val="000000"/>
          <w:bdr w:val="none" w:sz="0" w:space="0" w:color="auto" w:frame="1"/>
          <w:lang w:eastAsia="en-GB"/>
        </w:rPr>
        <w:t xml:space="preserve">ding of what the boundaries are. </w:t>
      </w:r>
    </w:p>
    <w:p w14:paraId="3D870B8E" w14:textId="77777777" w:rsidR="00B72ABF" w:rsidRPr="00B72ABF" w:rsidRDefault="00B72ABF" w:rsidP="00C964D0">
      <w:pPr>
        <w:spacing w:after="0" w:line="360" w:lineRule="auto"/>
        <w:rPr>
          <w:rFonts w:ascii="Times New Roman" w:eastAsia="Times New Roman" w:hAnsi="Times New Roman"/>
          <w:lang w:eastAsia="en-GB"/>
        </w:rPr>
      </w:pPr>
      <w:r w:rsidRPr="00B72ABF">
        <w:rPr>
          <w:rFonts w:ascii="Segoe UI" w:eastAsia="Times New Roman" w:hAnsi="Segoe UI" w:cs="Segoe UI"/>
          <w:color w:val="242424"/>
          <w:sz w:val="25"/>
          <w:szCs w:val="25"/>
          <w:lang w:eastAsia="en-GB"/>
        </w:rPr>
        <w:br/>
      </w:r>
    </w:p>
    <w:p w14:paraId="00D32347" w14:textId="77777777" w:rsidR="00B72ABF" w:rsidRPr="00EB5D8C" w:rsidRDefault="00B72ABF" w:rsidP="00C964D0">
      <w:pPr>
        <w:shd w:val="clear" w:color="auto" w:fill="FFFFFF"/>
        <w:spacing w:after="0" w:line="360" w:lineRule="auto"/>
        <w:rPr>
          <w:rFonts w:ascii="Segoe UI" w:eastAsia="Times New Roman" w:hAnsi="Segoe UI" w:cs="Segoe UI"/>
          <w:b/>
          <w:color w:val="242424"/>
          <w:sz w:val="28"/>
          <w:szCs w:val="28"/>
          <w:lang w:eastAsia="en-GB"/>
        </w:rPr>
      </w:pPr>
      <w:r w:rsidRPr="00EB5D8C">
        <w:rPr>
          <w:rFonts w:ascii="Times New Roman" w:eastAsia="Times New Roman" w:hAnsi="Times New Roman"/>
          <w:b/>
          <w:color w:val="000000"/>
          <w:sz w:val="28"/>
          <w:szCs w:val="28"/>
          <w:bdr w:val="none" w:sz="0" w:space="0" w:color="auto" w:frame="1"/>
          <w:lang w:eastAsia="en-GB"/>
        </w:rPr>
        <w:t>Analysis.</w:t>
      </w:r>
    </w:p>
    <w:p w14:paraId="3EFD025B" w14:textId="1B39B853" w:rsidR="00B72ABF" w:rsidRPr="00B72ABF" w:rsidRDefault="00B72ABF" w:rsidP="00C964D0">
      <w:pPr>
        <w:shd w:val="clear" w:color="auto" w:fill="FFFFFF"/>
        <w:spacing w:after="0" w:line="360" w:lineRule="auto"/>
        <w:rPr>
          <w:rFonts w:ascii="Segoe UI" w:eastAsia="Times New Roman" w:hAnsi="Segoe UI" w:cs="Segoe UI"/>
          <w:color w:val="242424"/>
          <w:sz w:val="25"/>
          <w:szCs w:val="25"/>
          <w:lang w:eastAsia="en-GB"/>
        </w:rPr>
      </w:pPr>
      <w:r w:rsidRPr="00B72ABF">
        <w:rPr>
          <w:rFonts w:ascii="Times New Roman" w:eastAsia="Times New Roman" w:hAnsi="Times New Roman"/>
          <w:color w:val="000000"/>
          <w:bdr w:val="none" w:sz="0" w:space="0" w:color="auto" w:frame="1"/>
          <w:lang w:eastAsia="en-GB"/>
        </w:rPr>
        <w:t xml:space="preserve">By analysing previous supervisors, I could see improvements still where needed. With separate issues happening within this supervision, I could see those clear indications of what boundaries where needed. Making sure the supervisee understood that we are here to help and advice young people and not here to be friends with them. Although I did explain that its healthy and great to have trust within young people it can also be misinterpreted, and lines can be crossed Borden. L et al (2016). Making sure that the young people understand boundaries is important for them and ourselves. Code of conducts can be put in place to ensure these things are not an issue. Clear and understanding the importance of boundaries at </w:t>
      </w:r>
      <w:r w:rsidRPr="00B72ABF">
        <w:rPr>
          <w:rFonts w:ascii="Times New Roman" w:eastAsia="Times New Roman" w:hAnsi="Times New Roman"/>
          <w:color w:val="000000"/>
          <w:bdr w:val="none" w:sz="0" w:space="0" w:color="auto" w:frame="1"/>
          <w:lang w:eastAsia="en-GB"/>
        </w:rPr>
        <w:lastRenderedPageBreak/>
        <w:t>the start can make sure that issues do not occur.</w:t>
      </w:r>
      <w:r w:rsidR="00C8261E">
        <w:rPr>
          <w:rFonts w:ascii="Times New Roman" w:eastAsia="Times New Roman" w:hAnsi="Times New Roman"/>
          <w:color w:val="000000"/>
          <w:bdr w:val="none" w:sz="0" w:space="0" w:color="auto" w:frame="1"/>
          <w:lang w:eastAsia="en-GB"/>
        </w:rPr>
        <w:t xml:space="preserve"> I used my reflections done </w:t>
      </w:r>
      <w:r w:rsidR="00123468">
        <w:rPr>
          <w:rFonts w:ascii="Times New Roman" w:eastAsia="Times New Roman" w:hAnsi="Times New Roman"/>
          <w:color w:val="000000"/>
          <w:bdr w:val="none" w:sz="0" w:space="0" w:color="auto" w:frame="1"/>
          <w:lang w:eastAsia="en-GB"/>
        </w:rPr>
        <w:t>previously</w:t>
      </w:r>
      <w:r w:rsidR="00C8261E">
        <w:rPr>
          <w:rFonts w:ascii="Times New Roman" w:eastAsia="Times New Roman" w:hAnsi="Times New Roman"/>
          <w:color w:val="000000"/>
          <w:bdr w:val="none" w:sz="0" w:space="0" w:color="auto" w:frame="1"/>
          <w:lang w:eastAsia="en-GB"/>
        </w:rPr>
        <w:t xml:space="preserve"> with the GIBBS technic which I find works for me to reflect and analysis </w:t>
      </w:r>
    </w:p>
    <w:p w14:paraId="0B50334E" w14:textId="77777777" w:rsidR="00B72ABF" w:rsidRPr="00B72ABF" w:rsidRDefault="00B72ABF" w:rsidP="00C964D0">
      <w:pPr>
        <w:spacing w:after="0" w:line="360" w:lineRule="auto"/>
        <w:rPr>
          <w:rFonts w:ascii="Times New Roman" w:eastAsia="Times New Roman" w:hAnsi="Times New Roman"/>
          <w:lang w:eastAsia="en-GB"/>
        </w:rPr>
      </w:pPr>
      <w:r w:rsidRPr="00B72ABF">
        <w:rPr>
          <w:rFonts w:ascii="Segoe UI" w:eastAsia="Times New Roman" w:hAnsi="Segoe UI" w:cs="Segoe UI"/>
          <w:color w:val="242424"/>
          <w:sz w:val="25"/>
          <w:szCs w:val="25"/>
          <w:lang w:eastAsia="en-GB"/>
        </w:rPr>
        <w:br/>
      </w:r>
    </w:p>
    <w:p w14:paraId="1ECCF8E7" w14:textId="77777777" w:rsidR="00B72ABF" w:rsidRPr="00EB5D8C" w:rsidRDefault="00B72ABF" w:rsidP="00C964D0">
      <w:pPr>
        <w:shd w:val="clear" w:color="auto" w:fill="FFFFFF"/>
        <w:spacing w:after="0" w:line="360" w:lineRule="auto"/>
        <w:rPr>
          <w:rFonts w:ascii="Segoe UI" w:eastAsia="Times New Roman" w:hAnsi="Segoe UI" w:cs="Segoe UI"/>
          <w:b/>
          <w:color w:val="242424"/>
          <w:sz w:val="28"/>
          <w:szCs w:val="28"/>
          <w:lang w:eastAsia="en-GB"/>
        </w:rPr>
      </w:pPr>
      <w:r w:rsidRPr="00EB5D8C">
        <w:rPr>
          <w:rFonts w:ascii="Times New Roman" w:eastAsia="Times New Roman" w:hAnsi="Times New Roman"/>
          <w:b/>
          <w:color w:val="000000"/>
          <w:sz w:val="28"/>
          <w:szCs w:val="28"/>
          <w:bdr w:val="none" w:sz="0" w:space="0" w:color="auto" w:frame="1"/>
          <w:lang w:eastAsia="en-GB"/>
        </w:rPr>
        <w:t>Conclusion.</w:t>
      </w:r>
    </w:p>
    <w:p w14:paraId="387566EC" w14:textId="2AD028B6" w:rsidR="00B72ABF" w:rsidRPr="00B72ABF" w:rsidRDefault="00B72ABF" w:rsidP="00C964D0">
      <w:pPr>
        <w:shd w:val="clear" w:color="auto" w:fill="FFFFFF"/>
        <w:spacing w:after="0" w:line="360" w:lineRule="auto"/>
        <w:rPr>
          <w:rFonts w:ascii="Segoe UI" w:eastAsia="Times New Roman" w:hAnsi="Segoe UI" w:cs="Segoe UI"/>
          <w:color w:val="242424"/>
          <w:sz w:val="25"/>
          <w:szCs w:val="25"/>
          <w:lang w:eastAsia="en-GB"/>
        </w:rPr>
      </w:pPr>
      <w:r w:rsidRPr="00B72ABF">
        <w:rPr>
          <w:rFonts w:ascii="Times New Roman" w:eastAsia="Times New Roman" w:hAnsi="Times New Roman"/>
          <w:color w:val="000000"/>
          <w:bdr w:val="none" w:sz="0" w:space="0" w:color="auto" w:frame="1"/>
          <w:lang w:eastAsia="en-GB"/>
        </w:rPr>
        <w:t xml:space="preserve">After evaluation everything I could see that certain things needed to be implicated to help the supervisee be more at ease within her placement. By taking actions to prevent boundaries being crossed would ease the supervisees’ role </w:t>
      </w:r>
      <w:r w:rsidR="00123468" w:rsidRPr="00B72ABF">
        <w:rPr>
          <w:rFonts w:ascii="Times New Roman" w:eastAsia="Times New Roman" w:hAnsi="Times New Roman"/>
          <w:color w:val="000000"/>
          <w:bdr w:val="none" w:sz="0" w:space="0" w:color="auto" w:frame="1"/>
          <w:lang w:eastAsia="en-GB"/>
        </w:rPr>
        <w:t>and</w:t>
      </w:r>
      <w:r w:rsidRPr="00B72ABF">
        <w:rPr>
          <w:rFonts w:ascii="Times New Roman" w:eastAsia="Times New Roman" w:hAnsi="Times New Roman"/>
          <w:color w:val="000000"/>
          <w:bdr w:val="none" w:sz="0" w:space="0" w:color="auto" w:frame="1"/>
          <w:lang w:eastAsia="en-GB"/>
        </w:rPr>
        <w:t xml:space="preserve"> set firm grounds of what is and isn’t acceptable. By implication certain measures it would prevent any miscommunication and prevent boundaries being crossed. It is important for supervisees to understands the implications of what is posted online. If any form of inappropriate images or write up are online it can implicate things further and could lead to further issues moving forward. </w:t>
      </w:r>
      <w:r w:rsidR="00123468">
        <w:rPr>
          <w:rFonts w:ascii="Times New Roman" w:eastAsia="Times New Roman" w:hAnsi="Times New Roman"/>
          <w:color w:val="000000"/>
          <w:bdr w:val="none" w:sz="0" w:space="0" w:color="auto" w:frame="1"/>
          <w:lang w:eastAsia="en-GB"/>
        </w:rPr>
        <w:t xml:space="preserve">I needed to report this to my line manager as they can help me relay the information back to the supervisee on what to do </w:t>
      </w:r>
      <w:proofErr w:type="gramStart"/>
      <w:r w:rsidR="00123468">
        <w:rPr>
          <w:rFonts w:ascii="Times New Roman" w:eastAsia="Times New Roman" w:hAnsi="Times New Roman"/>
          <w:color w:val="000000"/>
          <w:bdr w:val="none" w:sz="0" w:space="0" w:color="auto" w:frame="1"/>
          <w:lang w:eastAsia="en-GB"/>
        </w:rPr>
        <w:t>and also</w:t>
      </w:r>
      <w:proofErr w:type="gramEnd"/>
      <w:r w:rsidR="00123468">
        <w:rPr>
          <w:rFonts w:ascii="Times New Roman" w:eastAsia="Times New Roman" w:hAnsi="Times New Roman"/>
          <w:color w:val="000000"/>
          <w:bdr w:val="none" w:sz="0" w:space="0" w:color="auto" w:frame="1"/>
          <w:lang w:eastAsia="en-GB"/>
        </w:rPr>
        <w:t xml:space="preserve"> safeguard myself.</w:t>
      </w:r>
    </w:p>
    <w:p w14:paraId="0AFA3DA2" w14:textId="77777777" w:rsidR="00B72ABF" w:rsidRPr="00B72ABF" w:rsidRDefault="00B72ABF" w:rsidP="00C964D0">
      <w:pPr>
        <w:spacing w:after="0" w:line="360" w:lineRule="auto"/>
        <w:rPr>
          <w:rFonts w:ascii="Times New Roman" w:eastAsia="Times New Roman" w:hAnsi="Times New Roman"/>
          <w:lang w:eastAsia="en-GB"/>
        </w:rPr>
      </w:pPr>
      <w:r w:rsidRPr="00B72ABF">
        <w:rPr>
          <w:rFonts w:ascii="Segoe UI" w:eastAsia="Times New Roman" w:hAnsi="Segoe UI" w:cs="Segoe UI"/>
          <w:color w:val="242424"/>
          <w:sz w:val="25"/>
          <w:szCs w:val="25"/>
          <w:lang w:eastAsia="en-GB"/>
        </w:rPr>
        <w:br/>
      </w:r>
    </w:p>
    <w:p w14:paraId="3D1B37C9" w14:textId="77777777" w:rsidR="00B72ABF" w:rsidRPr="00EB5D8C" w:rsidRDefault="00B72ABF" w:rsidP="00C964D0">
      <w:pPr>
        <w:shd w:val="clear" w:color="auto" w:fill="FFFFFF"/>
        <w:spacing w:after="0" w:line="360" w:lineRule="auto"/>
        <w:rPr>
          <w:rFonts w:ascii="Segoe UI" w:eastAsia="Times New Roman" w:hAnsi="Segoe UI" w:cs="Segoe UI"/>
          <w:b/>
          <w:color w:val="242424"/>
          <w:sz w:val="28"/>
          <w:szCs w:val="28"/>
          <w:lang w:eastAsia="en-GB"/>
        </w:rPr>
      </w:pPr>
      <w:r w:rsidRPr="00EB5D8C">
        <w:rPr>
          <w:rFonts w:ascii="Times New Roman" w:eastAsia="Times New Roman" w:hAnsi="Times New Roman"/>
          <w:b/>
          <w:color w:val="000000"/>
          <w:sz w:val="28"/>
          <w:szCs w:val="28"/>
          <w:bdr w:val="none" w:sz="0" w:space="0" w:color="auto" w:frame="1"/>
          <w:lang w:eastAsia="en-GB"/>
        </w:rPr>
        <w:t>Action.</w:t>
      </w:r>
    </w:p>
    <w:p w14:paraId="5837DBE1" w14:textId="2D9A8CFF" w:rsidR="00B72ABF" w:rsidRPr="00B72ABF" w:rsidRDefault="00B72ABF" w:rsidP="00C964D0">
      <w:pPr>
        <w:shd w:val="clear" w:color="auto" w:fill="FFFFFF"/>
        <w:spacing w:after="0" w:line="360" w:lineRule="auto"/>
        <w:rPr>
          <w:rFonts w:ascii="Segoe UI" w:eastAsia="Times New Roman" w:hAnsi="Segoe UI" w:cs="Segoe UI"/>
          <w:color w:val="242424"/>
          <w:sz w:val="25"/>
          <w:szCs w:val="25"/>
          <w:lang w:eastAsia="en-GB"/>
        </w:rPr>
      </w:pPr>
      <w:r w:rsidRPr="00B72ABF">
        <w:rPr>
          <w:rFonts w:ascii="Times New Roman" w:eastAsia="Times New Roman" w:hAnsi="Times New Roman"/>
          <w:color w:val="000000"/>
          <w:bdr w:val="none" w:sz="0" w:space="0" w:color="auto" w:frame="1"/>
          <w:lang w:eastAsia="en-GB"/>
        </w:rPr>
        <w:t xml:space="preserve">Advising the supervisee that social media can be done privately and to be aware of what she does post </w:t>
      </w:r>
      <w:r w:rsidR="00123468" w:rsidRPr="00B72ABF">
        <w:rPr>
          <w:rFonts w:ascii="Times New Roman" w:eastAsia="Times New Roman" w:hAnsi="Times New Roman"/>
          <w:color w:val="000000"/>
          <w:bdr w:val="none" w:sz="0" w:space="0" w:color="auto" w:frame="1"/>
          <w:lang w:eastAsia="en-GB"/>
        </w:rPr>
        <w:t>online.</w:t>
      </w:r>
      <w:r w:rsidR="00123468">
        <w:rPr>
          <w:rFonts w:ascii="Times New Roman" w:eastAsia="Times New Roman" w:hAnsi="Times New Roman"/>
          <w:color w:val="000000"/>
          <w:bdr w:val="none" w:sz="0" w:space="0" w:color="auto" w:frame="1"/>
          <w:lang w:eastAsia="en-GB"/>
        </w:rPr>
        <w:t xml:space="preserve"> I must also attend more safeguarding meeting in which I can help fellow supervisees on how to be safe online.</w:t>
      </w:r>
      <w:r w:rsidRPr="00B72ABF">
        <w:rPr>
          <w:rFonts w:ascii="Times New Roman" w:eastAsia="Times New Roman" w:hAnsi="Times New Roman"/>
          <w:color w:val="000000"/>
          <w:bdr w:val="none" w:sz="0" w:space="0" w:color="auto" w:frame="1"/>
          <w:lang w:eastAsia="en-GB"/>
        </w:rPr>
        <w:t xml:space="preserve"> Making sure privacy settings are strictly done and that image context are appropriate. </w:t>
      </w:r>
      <w:r w:rsidR="00123468">
        <w:rPr>
          <w:rFonts w:ascii="Times New Roman" w:eastAsia="Times New Roman" w:hAnsi="Times New Roman"/>
          <w:color w:val="000000"/>
          <w:bdr w:val="none" w:sz="0" w:space="0" w:color="auto" w:frame="1"/>
          <w:lang w:eastAsia="en-GB"/>
        </w:rPr>
        <w:t>I advised u</w:t>
      </w:r>
      <w:r w:rsidRPr="00B72ABF">
        <w:rPr>
          <w:rFonts w:ascii="Times New Roman" w:eastAsia="Times New Roman" w:hAnsi="Times New Roman"/>
          <w:color w:val="000000"/>
          <w:bdr w:val="none" w:sz="0" w:space="0" w:color="auto" w:frame="1"/>
          <w:lang w:eastAsia="en-GB"/>
        </w:rPr>
        <w:t>sing maiden names or a different name can also prevent the young people finding her online. Even deactivating social media whilst at the workplace would prevent this</w:t>
      </w:r>
      <w:r w:rsidR="00123468">
        <w:rPr>
          <w:rFonts w:ascii="Times New Roman" w:eastAsia="Times New Roman" w:hAnsi="Times New Roman"/>
          <w:color w:val="000000"/>
          <w:bdr w:val="none" w:sz="0" w:space="0" w:color="auto" w:frame="1"/>
          <w:lang w:eastAsia="en-GB"/>
        </w:rPr>
        <w:t xml:space="preserve"> in my opinion</w:t>
      </w:r>
      <w:r w:rsidRPr="00B72ABF">
        <w:rPr>
          <w:rFonts w:ascii="Times New Roman" w:eastAsia="Times New Roman" w:hAnsi="Times New Roman"/>
          <w:color w:val="000000"/>
          <w:bdr w:val="none" w:sz="0" w:space="0" w:color="auto" w:frame="1"/>
          <w:lang w:eastAsia="en-GB"/>
        </w:rPr>
        <w:t xml:space="preserve">. </w:t>
      </w:r>
      <w:r w:rsidR="00123468">
        <w:rPr>
          <w:rFonts w:ascii="Times New Roman" w:eastAsia="Times New Roman" w:hAnsi="Times New Roman"/>
          <w:color w:val="000000"/>
          <w:bdr w:val="none" w:sz="0" w:space="0" w:color="auto" w:frame="1"/>
          <w:lang w:eastAsia="en-GB"/>
        </w:rPr>
        <w:t xml:space="preserve">Advising </w:t>
      </w:r>
      <w:r w:rsidRPr="00B72ABF">
        <w:rPr>
          <w:rFonts w:ascii="Times New Roman" w:eastAsia="Times New Roman" w:hAnsi="Times New Roman"/>
          <w:color w:val="000000"/>
          <w:bdr w:val="none" w:sz="0" w:space="0" w:color="auto" w:frame="1"/>
          <w:lang w:eastAsia="en-GB"/>
        </w:rPr>
        <w:t xml:space="preserve">Code of conduct </w:t>
      </w:r>
      <w:r w:rsidR="00123468">
        <w:rPr>
          <w:rFonts w:ascii="Times New Roman" w:eastAsia="Times New Roman" w:hAnsi="Times New Roman"/>
          <w:color w:val="000000"/>
          <w:bdr w:val="none" w:sz="0" w:space="0" w:color="auto" w:frame="1"/>
          <w:lang w:eastAsia="en-GB"/>
        </w:rPr>
        <w:t>to</w:t>
      </w:r>
      <w:r w:rsidRPr="00B72ABF">
        <w:rPr>
          <w:rFonts w:ascii="Times New Roman" w:eastAsia="Times New Roman" w:hAnsi="Times New Roman"/>
          <w:color w:val="000000"/>
          <w:bdr w:val="none" w:sz="0" w:space="0" w:color="auto" w:frame="1"/>
          <w:lang w:eastAsia="en-GB"/>
        </w:rPr>
        <w:t xml:space="preserve"> be done at the very start of sessions making sure clear boundaries are put in place. Explaining what is and isn’t acceptable should be done clearly and at no point should these boundaries be crossed. A breakdown of the code of conduct can lead to further implications for the young people.</w:t>
      </w:r>
      <w:r w:rsidR="00123468">
        <w:rPr>
          <w:rFonts w:ascii="Times New Roman" w:eastAsia="Times New Roman" w:hAnsi="Times New Roman"/>
          <w:color w:val="000000"/>
          <w:bdr w:val="none" w:sz="0" w:space="0" w:color="auto" w:frame="1"/>
          <w:lang w:eastAsia="en-GB"/>
        </w:rPr>
        <w:t xml:space="preserve"> I will also relay to my line manager on the best course of action when it comes to supervisees dealing with issues regarding social media and the dos and don’ts so that I can ensure the information I give is correct so following on with the GIBBS reflective cycle (1988) as cited in Jaspers (2013) and making sure I right down feelings and how I deal with these issues.</w:t>
      </w:r>
    </w:p>
    <w:p w14:paraId="71FB39FA" w14:textId="77777777" w:rsidR="00B72ABF" w:rsidRPr="00EB5D8C" w:rsidRDefault="00B72ABF" w:rsidP="00B72ABF">
      <w:pPr>
        <w:spacing w:after="0" w:line="240" w:lineRule="auto"/>
        <w:rPr>
          <w:rFonts w:ascii="Times New Roman" w:eastAsia="Times New Roman" w:hAnsi="Times New Roman"/>
          <w:b/>
          <w:lang w:eastAsia="en-GB"/>
        </w:rPr>
      </w:pPr>
      <w:r w:rsidRPr="00B72ABF">
        <w:rPr>
          <w:rFonts w:ascii="Segoe UI" w:eastAsia="Times New Roman" w:hAnsi="Segoe UI" w:cs="Segoe UI"/>
          <w:color w:val="242424"/>
          <w:sz w:val="25"/>
          <w:szCs w:val="25"/>
          <w:lang w:eastAsia="en-GB"/>
        </w:rPr>
        <w:br/>
      </w:r>
    </w:p>
    <w:p w14:paraId="4DEC1398" w14:textId="77777777" w:rsidR="00B72ABF" w:rsidRPr="00EB5D8C" w:rsidRDefault="00B72ABF" w:rsidP="00B72ABF">
      <w:pPr>
        <w:shd w:val="clear" w:color="auto" w:fill="FFFFFF"/>
        <w:spacing w:after="0" w:line="240" w:lineRule="auto"/>
        <w:rPr>
          <w:rFonts w:ascii="Segoe UI" w:eastAsia="Times New Roman" w:hAnsi="Segoe UI" w:cs="Segoe UI"/>
          <w:b/>
          <w:color w:val="242424"/>
          <w:sz w:val="28"/>
          <w:szCs w:val="25"/>
          <w:lang w:eastAsia="en-GB"/>
        </w:rPr>
      </w:pPr>
      <w:r w:rsidRPr="00EB5D8C">
        <w:rPr>
          <w:rFonts w:ascii="Times New Roman" w:eastAsia="Times New Roman" w:hAnsi="Times New Roman"/>
          <w:b/>
          <w:color w:val="000000"/>
          <w:sz w:val="28"/>
          <w:bdr w:val="none" w:sz="0" w:space="0" w:color="auto" w:frame="1"/>
          <w:lang w:eastAsia="en-GB"/>
        </w:rPr>
        <w:t>Practise log 3</w:t>
      </w:r>
    </w:p>
    <w:p w14:paraId="74B89E15" w14:textId="77777777" w:rsidR="00B72ABF" w:rsidRPr="00EB5D8C" w:rsidRDefault="00B72ABF" w:rsidP="00B72ABF">
      <w:pPr>
        <w:spacing w:after="0" w:line="240" w:lineRule="auto"/>
        <w:rPr>
          <w:rFonts w:ascii="Times New Roman" w:eastAsia="Times New Roman" w:hAnsi="Times New Roman"/>
          <w:sz w:val="28"/>
          <w:szCs w:val="28"/>
          <w:lang w:eastAsia="en-GB"/>
        </w:rPr>
      </w:pPr>
      <w:r w:rsidRPr="00B72ABF">
        <w:rPr>
          <w:rFonts w:ascii="Segoe UI" w:eastAsia="Times New Roman" w:hAnsi="Segoe UI" w:cs="Segoe UI"/>
          <w:color w:val="242424"/>
          <w:sz w:val="25"/>
          <w:szCs w:val="25"/>
          <w:lang w:eastAsia="en-GB"/>
        </w:rPr>
        <w:lastRenderedPageBreak/>
        <w:br/>
      </w:r>
    </w:p>
    <w:p w14:paraId="69959319" w14:textId="77777777" w:rsidR="00B72ABF" w:rsidRPr="00EB5D8C" w:rsidRDefault="00B72ABF" w:rsidP="00B72ABF">
      <w:pPr>
        <w:shd w:val="clear" w:color="auto" w:fill="FFFFFF"/>
        <w:spacing w:after="0" w:line="240" w:lineRule="auto"/>
        <w:rPr>
          <w:rFonts w:ascii="Segoe UI" w:eastAsia="Times New Roman" w:hAnsi="Segoe UI" w:cs="Segoe UI"/>
          <w:b/>
          <w:color w:val="242424"/>
          <w:sz w:val="28"/>
          <w:szCs w:val="28"/>
          <w:lang w:eastAsia="en-GB"/>
        </w:rPr>
      </w:pPr>
      <w:r w:rsidRPr="00EB5D8C">
        <w:rPr>
          <w:rFonts w:ascii="Times New Roman" w:eastAsia="Times New Roman" w:hAnsi="Times New Roman"/>
          <w:b/>
          <w:color w:val="000000"/>
          <w:sz w:val="28"/>
          <w:szCs w:val="28"/>
          <w:bdr w:val="none" w:sz="0" w:space="0" w:color="auto" w:frame="1"/>
          <w:lang w:eastAsia="en-GB"/>
        </w:rPr>
        <w:t>Descriptions</w:t>
      </w:r>
    </w:p>
    <w:p w14:paraId="2A390F82" w14:textId="77777777" w:rsidR="00B72ABF" w:rsidRDefault="00B72ABF" w:rsidP="00C964D0">
      <w:pPr>
        <w:shd w:val="clear" w:color="auto" w:fill="FFFFFF"/>
        <w:spacing w:after="0" w:line="360" w:lineRule="auto"/>
        <w:rPr>
          <w:rFonts w:ascii="Times New Roman" w:eastAsia="Times New Roman" w:hAnsi="Times New Roman"/>
          <w:color w:val="000000"/>
          <w:bdr w:val="none" w:sz="0" w:space="0" w:color="auto" w:frame="1"/>
          <w:lang w:eastAsia="en-GB"/>
        </w:rPr>
      </w:pPr>
      <w:r w:rsidRPr="00B72ABF">
        <w:rPr>
          <w:rFonts w:ascii="Times New Roman" w:eastAsia="Times New Roman" w:hAnsi="Times New Roman"/>
          <w:color w:val="000000"/>
          <w:bdr w:val="none" w:sz="0" w:space="0" w:color="auto" w:frame="1"/>
          <w:lang w:eastAsia="en-GB"/>
        </w:rPr>
        <w:t>During my practise as a supervisor, I needed to analysis my whole role of being a supervisor. Reassuring that my supervisee was always happy and comfortable</w:t>
      </w:r>
      <w:r w:rsidR="00F37037">
        <w:rPr>
          <w:rFonts w:ascii="Times New Roman" w:eastAsia="Times New Roman" w:hAnsi="Times New Roman"/>
          <w:color w:val="000000"/>
          <w:bdr w:val="none" w:sz="0" w:space="0" w:color="auto" w:frame="1"/>
          <w:lang w:eastAsia="en-GB"/>
        </w:rPr>
        <w:t>, Campbell</w:t>
      </w:r>
      <w:r w:rsidR="00C964D0">
        <w:rPr>
          <w:rFonts w:ascii="Times New Roman" w:eastAsia="Times New Roman" w:hAnsi="Times New Roman"/>
          <w:color w:val="000000"/>
          <w:bdr w:val="none" w:sz="0" w:space="0" w:color="auto" w:frame="1"/>
          <w:lang w:eastAsia="en-GB"/>
        </w:rPr>
        <w:t xml:space="preserve"> (2000)</w:t>
      </w:r>
      <w:r w:rsidRPr="00B72ABF">
        <w:rPr>
          <w:rFonts w:ascii="Times New Roman" w:eastAsia="Times New Roman" w:hAnsi="Times New Roman"/>
          <w:color w:val="000000"/>
          <w:bdr w:val="none" w:sz="0" w:space="0" w:color="auto" w:frame="1"/>
          <w:lang w:eastAsia="en-GB"/>
        </w:rPr>
        <w:t>. Before the initial meeting I needed to analysis the role in which I was undertaking. Making sure key elements and boundaries were in place to ensure the supervisee was understanding and knowledgeable of the setting. Location was confirmed and agreed upon as well as the time and place. Making sure I was double checking everything and allowing enough time by time managing before during and after and allowing enough time in case traffic disruptions or time delays happened. Understanding both roles was also key to establish a healthy professional relationship.</w:t>
      </w:r>
    </w:p>
    <w:p w14:paraId="6A14B781" w14:textId="77777777" w:rsidR="00EB5D8C" w:rsidRPr="00B72ABF" w:rsidRDefault="00EB5D8C" w:rsidP="00B72ABF">
      <w:pPr>
        <w:shd w:val="clear" w:color="auto" w:fill="FFFFFF"/>
        <w:spacing w:after="0" w:line="240" w:lineRule="auto"/>
        <w:rPr>
          <w:rFonts w:ascii="Segoe UI" w:eastAsia="Times New Roman" w:hAnsi="Segoe UI" w:cs="Segoe UI"/>
          <w:color w:val="242424"/>
          <w:sz w:val="25"/>
          <w:szCs w:val="25"/>
          <w:lang w:eastAsia="en-GB"/>
        </w:rPr>
      </w:pPr>
    </w:p>
    <w:p w14:paraId="37D0C26E" w14:textId="77777777" w:rsidR="00B72ABF" w:rsidRPr="00EB5D8C" w:rsidRDefault="00B72ABF" w:rsidP="00B72ABF">
      <w:pPr>
        <w:shd w:val="clear" w:color="auto" w:fill="FFFFFF"/>
        <w:spacing w:after="0" w:line="240" w:lineRule="auto"/>
        <w:rPr>
          <w:rFonts w:ascii="Segoe UI" w:eastAsia="Times New Roman" w:hAnsi="Segoe UI" w:cs="Segoe UI"/>
          <w:b/>
          <w:color w:val="242424"/>
          <w:sz w:val="28"/>
          <w:szCs w:val="28"/>
          <w:lang w:eastAsia="en-GB"/>
        </w:rPr>
      </w:pPr>
      <w:r w:rsidRPr="00EB5D8C">
        <w:rPr>
          <w:rFonts w:ascii="Times New Roman" w:eastAsia="Times New Roman" w:hAnsi="Times New Roman"/>
          <w:b/>
          <w:color w:val="000000"/>
          <w:sz w:val="28"/>
          <w:szCs w:val="28"/>
          <w:bdr w:val="none" w:sz="0" w:space="0" w:color="auto" w:frame="1"/>
          <w:lang w:eastAsia="en-GB"/>
        </w:rPr>
        <w:t>Feelings</w:t>
      </w:r>
    </w:p>
    <w:p w14:paraId="5EBFC562" w14:textId="423E66F4" w:rsidR="00B72ABF" w:rsidRDefault="00B72ABF" w:rsidP="00615161">
      <w:pPr>
        <w:shd w:val="clear" w:color="auto" w:fill="FFFFFF"/>
        <w:spacing w:after="0" w:line="360" w:lineRule="auto"/>
        <w:rPr>
          <w:rFonts w:ascii="Times New Roman" w:eastAsia="Times New Roman" w:hAnsi="Times New Roman"/>
          <w:color w:val="000000"/>
          <w:bdr w:val="none" w:sz="0" w:space="0" w:color="auto" w:frame="1"/>
          <w:lang w:eastAsia="en-GB"/>
        </w:rPr>
      </w:pPr>
      <w:r w:rsidRPr="00B72ABF">
        <w:rPr>
          <w:rFonts w:ascii="Times New Roman" w:eastAsia="Times New Roman" w:hAnsi="Times New Roman"/>
          <w:color w:val="000000"/>
          <w:bdr w:val="none" w:sz="0" w:space="0" w:color="auto" w:frame="1"/>
          <w:lang w:eastAsia="en-GB"/>
        </w:rPr>
        <w:t xml:space="preserve">During the supervisions I needed to make sure I spoke clearly, and that the supervisee understood what I was saying. I tend </w:t>
      </w:r>
      <w:r w:rsidR="00123468" w:rsidRPr="00B72ABF">
        <w:rPr>
          <w:rFonts w:ascii="Times New Roman" w:eastAsia="Times New Roman" w:hAnsi="Times New Roman"/>
          <w:color w:val="000000"/>
          <w:bdr w:val="none" w:sz="0" w:space="0" w:color="auto" w:frame="1"/>
          <w:lang w:eastAsia="en-GB"/>
        </w:rPr>
        <w:t>speak</w:t>
      </w:r>
      <w:r w:rsidR="00123468">
        <w:rPr>
          <w:rFonts w:ascii="Times New Roman" w:eastAsia="Times New Roman" w:hAnsi="Times New Roman"/>
          <w:color w:val="000000"/>
          <w:bdr w:val="none" w:sz="0" w:space="0" w:color="auto" w:frame="1"/>
          <w:lang w:eastAsia="en-GB"/>
        </w:rPr>
        <w:t xml:space="preserve"> </w:t>
      </w:r>
      <w:r w:rsidR="00123468" w:rsidRPr="00B72ABF">
        <w:rPr>
          <w:rFonts w:ascii="Times New Roman" w:eastAsia="Times New Roman" w:hAnsi="Times New Roman"/>
          <w:color w:val="000000"/>
          <w:bdr w:val="none" w:sz="0" w:space="0" w:color="auto" w:frame="1"/>
          <w:lang w:eastAsia="en-GB"/>
        </w:rPr>
        <w:t>rather</w:t>
      </w:r>
      <w:r w:rsidRPr="00B72ABF">
        <w:rPr>
          <w:rFonts w:ascii="Times New Roman" w:eastAsia="Times New Roman" w:hAnsi="Times New Roman"/>
          <w:color w:val="000000"/>
          <w:bdr w:val="none" w:sz="0" w:space="0" w:color="auto" w:frame="1"/>
          <w:lang w:eastAsia="en-GB"/>
        </w:rPr>
        <w:t xml:space="preserve"> </w:t>
      </w:r>
      <w:r w:rsidR="00C964D0" w:rsidRPr="00B72ABF">
        <w:rPr>
          <w:rFonts w:ascii="Times New Roman" w:eastAsia="Times New Roman" w:hAnsi="Times New Roman"/>
          <w:color w:val="000000"/>
          <w:bdr w:val="none" w:sz="0" w:space="0" w:color="auto" w:frame="1"/>
          <w:lang w:eastAsia="en-GB"/>
        </w:rPr>
        <w:t>quickly</w:t>
      </w:r>
      <w:r w:rsidRPr="00B72ABF">
        <w:rPr>
          <w:rFonts w:ascii="Times New Roman" w:eastAsia="Times New Roman" w:hAnsi="Times New Roman"/>
          <w:color w:val="000000"/>
          <w:bdr w:val="none" w:sz="0" w:space="0" w:color="auto" w:frame="1"/>
          <w:lang w:eastAsia="en-GB"/>
        </w:rPr>
        <w:t xml:space="preserve"> </w:t>
      </w:r>
      <w:r w:rsidR="00123468" w:rsidRPr="00B72ABF">
        <w:rPr>
          <w:rFonts w:ascii="Times New Roman" w:eastAsia="Times New Roman" w:hAnsi="Times New Roman"/>
          <w:color w:val="000000"/>
          <w:bdr w:val="none" w:sz="0" w:space="0" w:color="auto" w:frame="1"/>
          <w:lang w:eastAsia="en-GB"/>
        </w:rPr>
        <w:t>and</w:t>
      </w:r>
      <w:r w:rsidR="00123468">
        <w:rPr>
          <w:rFonts w:ascii="Times New Roman" w:eastAsia="Times New Roman" w:hAnsi="Times New Roman"/>
          <w:color w:val="000000"/>
          <w:bdr w:val="none" w:sz="0" w:space="0" w:color="auto" w:frame="1"/>
          <w:lang w:eastAsia="en-GB"/>
        </w:rPr>
        <w:t xml:space="preserve"> </w:t>
      </w:r>
      <w:r w:rsidR="00123468" w:rsidRPr="00B72ABF">
        <w:rPr>
          <w:rFonts w:ascii="Times New Roman" w:eastAsia="Times New Roman" w:hAnsi="Times New Roman"/>
          <w:color w:val="000000"/>
          <w:bdr w:val="none" w:sz="0" w:space="0" w:color="auto" w:frame="1"/>
          <w:lang w:eastAsia="en-GB"/>
        </w:rPr>
        <w:t>this</w:t>
      </w:r>
      <w:r w:rsidRPr="00B72ABF">
        <w:rPr>
          <w:rFonts w:ascii="Times New Roman" w:eastAsia="Times New Roman" w:hAnsi="Times New Roman"/>
          <w:color w:val="000000"/>
          <w:bdr w:val="none" w:sz="0" w:space="0" w:color="auto" w:frame="1"/>
          <w:lang w:eastAsia="en-GB"/>
        </w:rPr>
        <w:t xml:space="preserve"> allows words to get muddled up and misinterpreted finding this happens more often out of anxiousness. </w:t>
      </w:r>
      <w:r w:rsidR="00C964D0">
        <w:rPr>
          <w:rFonts w:ascii="Times New Roman" w:eastAsia="Times New Roman" w:hAnsi="Times New Roman"/>
          <w:color w:val="000000"/>
          <w:bdr w:val="none" w:sz="0" w:space="0" w:color="auto" w:frame="1"/>
          <w:lang w:eastAsia="en-GB"/>
        </w:rPr>
        <w:t>I n</w:t>
      </w:r>
      <w:r w:rsidRPr="00B72ABF">
        <w:rPr>
          <w:rFonts w:ascii="Times New Roman" w:eastAsia="Times New Roman" w:hAnsi="Times New Roman"/>
          <w:color w:val="000000"/>
          <w:bdr w:val="none" w:sz="0" w:space="0" w:color="auto" w:frame="1"/>
          <w:lang w:eastAsia="en-GB"/>
        </w:rPr>
        <w:t xml:space="preserve">eeded to make sure this did not </w:t>
      </w:r>
      <w:r w:rsidR="00123468" w:rsidRPr="00B72ABF">
        <w:rPr>
          <w:rFonts w:ascii="Times New Roman" w:eastAsia="Times New Roman" w:hAnsi="Times New Roman"/>
          <w:color w:val="000000"/>
          <w:bdr w:val="none" w:sz="0" w:space="0" w:color="auto" w:frame="1"/>
          <w:lang w:eastAsia="en-GB"/>
        </w:rPr>
        <w:t>happen</w:t>
      </w:r>
      <w:r w:rsidR="00123468">
        <w:rPr>
          <w:rFonts w:ascii="Times New Roman" w:eastAsia="Times New Roman" w:hAnsi="Times New Roman"/>
          <w:color w:val="000000"/>
          <w:bdr w:val="none" w:sz="0" w:space="0" w:color="auto" w:frame="1"/>
          <w:lang w:eastAsia="en-GB"/>
        </w:rPr>
        <w:t xml:space="preserve">, </w:t>
      </w:r>
      <w:r w:rsidR="00123468" w:rsidRPr="00B72ABF">
        <w:rPr>
          <w:rFonts w:ascii="Times New Roman" w:eastAsia="Times New Roman" w:hAnsi="Times New Roman"/>
          <w:color w:val="000000"/>
          <w:bdr w:val="none" w:sz="0" w:space="0" w:color="auto" w:frame="1"/>
          <w:lang w:eastAsia="en-GB"/>
        </w:rPr>
        <w:t>I</w:t>
      </w:r>
      <w:r w:rsidRPr="00B72ABF">
        <w:rPr>
          <w:rFonts w:ascii="Times New Roman" w:eastAsia="Times New Roman" w:hAnsi="Times New Roman"/>
          <w:color w:val="000000"/>
          <w:bdr w:val="none" w:sz="0" w:space="0" w:color="auto" w:frame="1"/>
          <w:lang w:eastAsia="en-GB"/>
        </w:rPr>
        <w:t xml:space="preserve"> had to make sure that I spoke more slowly and remain</w:t>
      </w:r>
      <w:r w:rsidR="00C964D0">
        <w:rPr>
          <w:rFonts w:ascii="Times New Roman" w:eastAsia="Times New Roman" w:hAnsi="Times New Roman"/>
          <w:color w:val="000000"/>
          <w:bdr w:val="none" w:sz="0" w:space="0" w:color="auto" w:frame="1"/>
          <w:lang w:eastAsia="en-GB"/>
        </w:rPr>
        <w:t>ed</w:t>
      </w:r>
      <w:r w:rsidRPr="00B72ABF">
        <w:rPr>
          <w:rFonts w:ascii="Times New Roman" w:eastAsia="Times New Roman" w:hAnsi="Times New Roman"/>
          <w:color w:val="000000"/>
          <w:bdr w:val="none" w:sz="0" w:space="0" w:color="auto" w:frame="1"/>
          <w:lang w:eastAsia="en-GB"/>
        </w:rPr>
        <w:t xml:space="preserve"> calm</w:t>
      </w:r>
      <w:r w:rsidR="00615161">
        <w:rPr>
          <w:rFonts w:ascii="Times New Roman" w:eastAsia="Times New Roman" w:hAnsi="Times New Roman"/>
          <w:color w:val="000000"/>
          <w:bdr w:val="none" w:sz="0" w:space="0" w:color="auto" w:frame="1"/>
          <w:lang w:eastAsia="en-GB"/>
        </w:rPr>
        <w:t>, ACAS (2021)</w:t>
      </w:r>
      <w:r w:rsidRPr="00B72ABF">
        <w:rPr>
          <w:rFonts w:ascii="Times New Roman" w:eastAsia="Times New Roman" w:hAnsi="Times New Roman"/>
          <w:color w:val="000000"/>
          <w:bdr w:val="none" w:sz="0" w:space="0" w:color="auto" w:frame="1"/>
          <w:lang w:eastAsia="en-GB"/>
        </w:rPr>
        <w:t xml:space="preserve">. By creating a calm environment </w:t>
      </w:r>
      <w:r w:rsidR="00123468" w:rsidRPr="00B72ABF">
        <w:rPr>
          <w:rFonts w:ascii="Times New Roman" w:eastAsia="Times New Roman" w:hAnsi="Times New Roman"/>
          <w:color w:val="000000"/>
          <w:bdr w:val="none" w:sz="0" w:space="0" w:color="auto" w:frame="1"/>
          <w:lang w:eastAsia="en-GB"/>
        </w:rPr>
        <w:t>before</w:t>
      </w:r>
      <w:r w:rsidR="00123468">
        <w:rPr>
          <w:rFonts w:ascii="Times New Roman" w:eastAsia="Times New Roman" w:hAnsi="Times New Roman"/>
          <w:color w:val="000000"/>
          <w:bdr w:val="none" w:sz="0" w:space="0" w:color="auto" w:frame="1"/>
          <w:lang w:eastAsia="en-GB"/>
        </w:rPr>
        <w:t>h</w:t>
      </w:r>
      <w:r w:rsidR="00123468" w:rsidRPr="00B72ABF">
        <w:rPr>
          <w:rFonts w:ascii="Times New Roman" w:eastAsia="Times New Roman" w:hAnsi="Times New Roman"/>
          <w:color w:val="000000"/>
          <w:bdr w:val="none" w:sz="0" w:space="0" w:color="auto" w:frame="1"/>
          <w:lang w:eastAsia="en-GB"/>
        </w:rPr>
        <w:t>and</w:t>
      </w:r>
      <w:r w:rsidR="00615161">
        <w:rPr>
          <w:rFonts w:ascii="Times New Roman" w:eastAsia="Times New Roman" w:hAnsi="Times New Roman"/>
          <w:color w:val="000000"/>
          <w:bdr w:val="none" w:sz="0" w:space="0" w:color="auto" w:frame="1"/>
          <w:lang w:eastAsia="en-GB"/>
        </w:rPr>
        <w:t xml:space="preserve">, </w:t>
      </w:r>
      <w:r w:rsidRPr="00B72ABF">
        <w:rPr>
          <w:rFonts w:ascii="Times New Roman" w:eastAsia="Times New Roman" w:hAnsi="Times New Roman"/>
          <w:color w:val="000000"/>
          <w:bdr w:val="none" w:sz="0" w:space="0" w:color="auto" w:frame="1"/>
          <w:lang w:eastAsia="en-GB"/>
        </w:rPr>
        <w:t xml:space="preserve">by organising a quiet location allowed the situation to be more relaxed and calming for both supervisee and me. Making sure that interruptions didn’t not happen or disruptions throughout our supervision. Was the location warm enough for the supervisee, was she seated comfortable, did she need a beverage or a break during our time together? By checking all these things allowed the supervisee to see that I considered their feeling and created a more settling atmosphere. The supervision ran more smoothly after I allowed the supervisee to take </w:t>
      </w:r>
      <w:proofErr w:type="gramStart"/>
      <w:r w:rsidRPr="00B72ABF">
        <w:rPr>
          <w:rFonts w:ascii="Times New Roman" w:eastAsia="Times New Roman" w:hAnsi="Times New Roman"/>
          <w:color w:val="000000"/>
          <w:bdr w:val="none" w:sz="0" w:space="0" w:color="auto" w:frame="1"/>
          <w:lang w:eastAsia="en-GB"/>
        </w:rPr>
        <w:t>lead</w:t>
      </w:r>
      <w:r w:rsidR="00615161">
        <w:rPr>
          <w:rFonts w:ascii="Times New Roman" w:eastAsia="Times New Roman" w:hAnsi="Times New Roman"/>
          <w:color w:val="000000"/>
          <w:bdr w:val="none" w:sz="0" w:space="0" w:color="auto" w:frame="1"/>
          <w:lang w:eastAsia="en-GB"/>
        </w:rPr>
        <w:t xml:space="preserve"> </w:t>
      </w:r>
      <w:r w:rsidRPr="00B72ABF">
        <w:rPr>
          <w:rFonts w:ascii="Times New Roman" w:eastAsia="Times New Roman" w:hAnsi="Times New Roman"/>
          <w:color w:val="000000"/>
          <w:bdr w:val="none" w:sz="0" w:space="0" w:color="auto" w:frame="1"/>
          <w:lang w:eastAsia="en-GB"/>
        </w:rPr>
        <w:t xml:space="preserve"> role</w:t>
      </w:r>
      <w:proofErr w:type="gramEnd"/>
      <w:r w:rsidR="00615161">
        <w:rPr>
          <w:rFonts w:ascii="Times New Roman" w:eastAsia="Times New Roman" w:hAnsi="Times New Roman"/>
          <w:color w:val="000000"/>
          <w:bdr w:val="none" w:sz="0" w:space="0" w:color="auto" w:frame="1"/>
          <w:lang w:eastAsia="en-GB"/>
        </w:rPr>
        <w:t>, using  the person centred approach</w:t>
      </w:r>
      <w:r w:rsidRPr="00B72ABF">
        <w:rPr>
          <w:rFonts w:ascii="Times New Roman" w:eastAsia="Times New Roman" w:hAnsi="Times New Roman"/>
          <w:color w:val="000000"/>
          <w:bdr w:val="none" w:sz="0" w:space="0" w:color="auto" w:frame="1"/>
          <w:lang w:eastAsia="en-GB"/>
        </w:rPr>
        <w:t xml:space="preserve">. By allowing the supervisee to do this allowed me enough time to understand the supervisees feeling. Not being too </w:t>
      </w:r>
      <w:r w:rsidR="00615161" w:rsidRPr="00B72ABF">
        <w:rPr>
          <w:rFonts w:ascii="Times New Roman" w:eastAsia="Times New Roman" w:hAnsi="Times New Roman"/>
          <w:color w:val="000000"/>
          <w:bdr w:val="none" w:sz="0" w:space="0" w:color="auto" w:frame="1"/>
          <w:lang w:eastAsia="en-GB"/>
        </w:rPr>
        <w:t>overpowering</w:t>
      </w:r>
      <w:r w:rsidRPr="00B72ABF">
        <w:rPr>
          <w:rFonts w:ascii="Times New Roman" w:eastAsia="Times New Roman" w:hAnsi="Times New Roman"/>
          <w:color w:val="000000"/>
          <w:bdr w:val="none" w:sz="0" w:space="0" w:color="auto" w:frame="1"/>
          <w:lang w:eastAsia="en-GB"/>
        </w:rPr>
        <w:t xml:space="preserve"> I followed on with answers to her questions and further </w:t>
      </w:r>
      <w:proofErr w:type="gramStart"/>
      <w:r w:rsidRPr="00B72ABF">
        <w:rPr>
          <w:rFonts w:ascii="Times New Roman" w:eastAsia="Times New Roman" w:hAnsi="Times New Roman"/>
          <w:color w:val="000000"/>
          <w:bdr w:val="none" w:sz="0" w:space="0" w:color="auto" w:frame="1"/>
          <w:lang w:eastAsia="en-GB"/>
        </w:rPr>
        <w:t xml:space="preserve">granted </w:t>
      </w:r>
      <w:r w:rsidR="00615161">
        <w:rPr>
          <w:rFonts w:ascii="Times New Roman" w:eastAsia="Times New Roman" w:hAnsi="Times New Roman"/>
          <w:color w:val="000000"/>
          <w:bdr w:val="none" w:sz="0" w:space="0" w:color="auto" w:frame="1"/>
          <w:lang w:eastAsia="en-GB"/>
        </w:rPr>
        <w:t xml:space="preserve"> </w:t>
      </w:r>
      <w:r w:rsidRPr="00B72ABF">
        <w:rPr>
          <w:rFonts w:ascii="Times New Roman" w:eastAsia="Times New Roman" w:hAnsi="Times New Roman"/>
          <w:color w:val="000000"/>
          <w:bdr w:val="none" w:sz="0" w:space="0" w:color="auto" w:frame="1"/>
          <w:lang w:eastAsia="en-GB"/>
        </w:rPr>
        <w:t>her</w:t>
      </w:r>
      <w:proofErr w:type="gramEnd"/>
      <w:r w:rsidRPr="00B72ABF">
        <w:rPr>
          <w:rFonts w:ascii="Times New Roman" w:eastAsia="Times New Roman" w:hAnsi="Times New Roman"/>
          <w:color w:val="000000"/>
          <w:bdr w:val="none" w:sz="0" w:space="0" w:color="auto" w:frame="1"/>
          <w:lang w:eastAsia="en-GB"/>
        </w:rPr>
        <w:t xml:space="preserve"> in support with issues supervisee had. Feeling empowered by this it allowed confidence to grow and a more calming, relaxing atmosphere. Although I may have interrupted on a few occasions</w:t>
      </w:r>
      <w:r w:rsidR="00615161">
        <w:rPr>
          <w:rFonts w:ascii="Times New Roman" w:eastAsia="Times New Roman" w:hAnsi="Times New Roman"/>
          <w:color w:val="000000"/>
          <w:bdr w:val="none" w:sz="0" w:space="0" w:color="auto" w:frame="1"/>
          <w:lang w:eastAsia="en-GB"/>
        </w:rPr>
        <w:t>,</w:t>
      </w:r>
      <w:r w:rsidRPr="00B72ABF">
        <w:rPr>
          <w:rFonts w:ascii="Times New Roman" w:eastAsia="Times New Roman" w:hAnsi="Times New Roman"/>
          <w:color w:val="000000"/>
          <w:bdr w:val="none" w:sz="0" w:space="0" w:color="auto" w:frame="1"/>
          <w:lang w:eastAsia="en-GB"/>
        </w:rPr>
        <w:t xml:space="preserve"> I did not allow this to of</w:t>
      </w:r>
      <w:r w:rsidR="00615161">
        <w:rPr>
          <w:rFonts w:ascii="Times New Roman" w:eastAsia="Times New Roman" w:hAnsi="Times New Roman"/>
          <w:color w:val="000000"/>
          <w:bdr w:val="none" w:sz="0" w:space="0" w:color="auto" w:frame="1"/>
          <w:lang w:eastAsia="en-GB"/>
        </w:rPr>
        <w:t xml:space="preserve">f </w:t>
      </w:r>
      <w:r w:rsidRPr="00B72ABF">
        <w:rPr>
          <w:rFonts w:ascii="Times New Roman" w:eastAsia="Times New Roman" w:hAnsi="Times New Roman"/>
          <w:color w:val="000000"/>
          <w:bdr w:val="none" w:sz="0" w:space="0" w:color="auto" w:frame="1"/>
          <w:lang w:eastAsia="en-GB"/>
        </w:rPr>
        <w:t xml:space="preserve">centre the key objective which was to support the supervisee. Pausing more and allowing more time in between answers </w:t>
      </w:r>
      <w:r w:rsidR="00123468" w:rsidRPr="00B72ABF">
        <w:rPr>
          <w:rFonts w:ascii="Times New Roman" w:eastAsia="Times New Roman" w:hAnsi="Times New Roman"/>
          <w:color w:val="000000"/>
          <w:bdr w:val="none" w:sz="0" w:space="0" w:color="auto" w:frame="1"/>
          <w:lang w:eastAsia="en-GB"/>
        </w:rPr>
        <w:t>and</w:t>
      </w:r>
      <w:r w:rsidR="00123468">
        <w:rPr>
          <w:rFonts w:ascii="Times New Roman" w:eastAsia="Times New Roman" w:hAnsi="Times New Roman"/>
          <w:color w:val="000000"/>
          <w:bdr w:val="none" w:sz="0" w:space="0" w:color="auto" w:frame="1"/>
          <w:lang w:eastAsia="en-GB"/>
        </w:rPr>
        <w:t xml:space="preserve"> </w:t>
      </w:r>
      <w:r w:rsidR="00123468" w:rsidRPr="00B72ABF">
        <w:rPr>
          <w:rFonts w:ascii="Times New Roman" w:eastAsia="Times New Roman" w:hAnsi="Times New Roman"/>
          <w:color w:val="000000"/>
          <w:bdr w:val="none" w:sz="0" w:space="0" w:color="auto" w:frame="1"/>
          <w:lang w:eastAsia="en-GB"/>
        </w:rPr>
        <w:t>modulating</w:t>
      </w:r>
      <w:r w:rsidRPr="00B72ABF">
        <w:rPr>
          <w:rFonts w:ascii="Times New Roman" w:eastAsia="Times New Roman" w:hAnsi="Times New Roman"/>
          <w:color w:val="000000"/>
          <w:bdr w:val="none" w:sz="0" w:space="0" w:color="auto" w:frame="1"/>
          <w:lang w:eastAsia="en-GB"/>
        </w:rPr>
        <w:t xml:space="preserve"> my voice to be </w:t>
      </w:r>
      <w:proofErr w:type="gramStart"/>
      <w:r w:rsidRPr="00B72ABF">
        <w:rPr>
          <w:rFonts w:ascii="Times New Roman" w:eastAsia="Times New Roman" w:hAnsi="Times New Roman"/>
          <w:color w:val="000000"/>
          <w:bdr w:val="none" w:sz="0" w:space="0" w:color="auto" w:frame="1"/>
          <w:lang w:eastAsia="en-GB"/>
        </w:rPr>
        <w:t>more clear</w:t>
      </w:r>
      <w:proofErr w:type="gramEnd"/>
      <w:r w:rsidRPr="00B72ABF">
        <w:rPr>
          <w:rFonts w:ascii="Times New Roman" w:eastAsia="Times New Roman" w:hAnsi="Times New Roman"/>
          <w:color w:val="000000"/>
          <w:bdr w:val="none" w:sz="0" w:space="0" w:color="auto" w:frame="1"/>
          <w:lang w:eastAsia="en-GB"/>
        </w:rPr>
        <w:t xml:space="preserve"> and slower reassured the supervisee that they are understood and supported during the duration. Not being too over opinionated and allowing myself time to adjust to certain questions helped me feel more </w:t>
      </w:r>
      <w:r w:rsidRPr="00B72ABF">
        <w:rPr>
          <w:rFonts w:ascii="Times New Roman" w:eastAsia="Times New Roman" w:hAnsi="Times New Roman"/>
          <w:color w:val="000000"/>
          <w:bdr w:val="none" w:sz="0" w:space="0" w:color="auto" w:frame="1"/>
          <w:lang w:eastAsia="en-GB"/>
        </w:rPr>
        <w:lastRenderedPageBreak/>
        <w:t xml:space="preserve">empathetic </w:t>
      </w:r>
      <w:r w:rsidR="00123468" w:rsidRPr="00B72ABF">
        <w:rPr>
          <w:rFonts w:ascii="Times New Roman" w:eastAsia="Times New Roman" w:hAnsi="Times New Roman"/>
          <w:color w:val="000000"/>
          <w:bdr w:val="none" w:sz="0" w:space="0" w:color="auto" w:frame="1"/>
          <w:lang w:eastAsia="en-GB"/>
        </w:rPr>
        <w:t xml:space="preserve">and </w:t>
      </w:r>
      <w:proofErr w:type="gramStart"/>
      <w:r w:rsidR="00123468">
        <w:rPr>
          <w:rFonts w:ascii="Times New Roman" w:eastAsia="Times New Roman" w:hAnsi="Times New Roman"/>
          <w:color w:val="000000"/>
          <w:bdr w:val="none" w:sz="0" w:space="0" w:color="auto" w:frame="1"/>
          <w:lang w:eastAsia="en-GB"/>
        </w:rPr>
        <w:t>reassured</w:t>
      </w:r>
      <w:r w:rsidR="00615161">
        <w:rPr>
          <w:rFonts w:ascii="Times New Roman" w:eastAsia="Times New Roman" w:hAnsi="Times New Roman"/>
          <w:color w:val="000000"/>
          <w:bdr w:val="none" w:sz="0" w:space="0" w:color="auto" w:frame="1"/>
          <w:lang w:eastAsia="en-GB"/>
        </w:rPr>
        <w:t xml:space="preserve"> </w:t>
      </w:r>
      <w:r w:rsidRPr="00B72ABF">
        <w:rPr>
          <w:rFonts w:ascii="Times New Roman" w:eastAsia="Times New Roman" w:hAnsi="Times New Roman"/>
          <w:color w:val="000000"/>
          <w:bdr w:val="none" w:sz="0" w:space="0" w:color="auto" w:frame="1"/>
          <w:lang w:eastAsia="en-GB"/>
        </w:rPr>
        <w:t xml:space="preserve"> that</w:t>
      </w:r>
      <w:proofErr w:type="gramEnd"/>
      <w:r w:rsidRPr="00B72ABF">
        <w:rPr>
          <w:rFonts w:ascii="Times New Roman" w:eastAsia="Times New Roman" w:hAnsi="Times New Roman"/>
          <w:color w:val="000000"/>
          <w:bdr w:val="none" w:sz="0" w:space="0" w:color="auto" w:frame="1"/>
          <w:lang w:eastAsia="en-GB"/>
        </w:rPr>
        <w:t xml:space="preserve"> both supervisor and supervisee roles are both learning points during supervisions. </w:t>
      </w:r>
    </w:p>
    <w:p w14:paraId="7E042F1E" w14:textId="77777777" w:rsidR="00EB5D8C" w:rsidRPr="00B72ABF" w:rsidRDefault="00EB5D8C" w:rsidP="00B72ABF">
      <w:pPr>
        <w:shd w:val="clear" w:color="auto" w:fill="FFFFFF"/>
        <w:spacing w:after="0" w:line="240" w:lineRule="auto"/>
        <w:rPr>
          <w:rFonts w:ascii="Segoe UI" w:eastAsia="Times New Roman" w:hAnsi="Segoe UI" w:cs="Segoe UI"/>
          <w:color w:val="242424"/>
          <w:sz w:val="25"/>
          <w:szCs w:val="25"/>
          <w:lang w:eastAsia="en-GB"/>
        </w:rPr>
      </w:pPr>
    </w:p>
    <w:p w14:paraId="01908F08" w14:textId="77777777" w:rsidR="00B72ABF" w:rsidRPr="00EB5D8C" w:rsidRDefault="00B72ABF" w:rsidP="00B72ABF">
      <w:pPr>
        <w:shd w:val="clear" w:color="auto" w:fill="FFFFFF"/>
        <w:spacing w:after="0" w:line="240" w:lineRule="auto"/>
        <w:rPr>
          <w:rFonts w:ascii="Segoe UI" w:eastAsia="Times New Roman" w:hAnsi="Segoe UI" w:cs="Segoe UI"/>
          <w:b/>
          <w:color w:val="242424"/>
          <w:sz w:val="28"/>
          <w:szCs w:val="28"/>
          <w:lang w:eastAsia="en-GB"/>
        </w:rPr>
      </w:pPr>
      <w:r w:rsidRPr="00EB5D8C">
        <w:rPr>
          <w:rFonts w:ascii="Times New Roman" w:eastAsia="Times New Roman" w:hAnsi="Times New Roman"/>
          <w:b/>
          <w:color w:val="000000"/>
          <w:sz w:val="28"/>
          <w:szCs w:val="28"/>
          <w:bdr w:val="none" w:sz="0" w:space="0" w:color="auto" w:frame="1"/>
          <w:lang w:eastAsia="en-GB"/>
        </w:rPr>
        <w:t>Evaluation</w:t>
      </w:r>
    </w:p>
    <w:p w14:paraId="21CBE692" w14:textId="77777777" w:rsidR="00615161" w:rsidRDefault="00B72ABF" w:rsidP="00615161">
      <w:pPr>
        <w:shd w:val="clear" w:color="auto" w:fill="FFFFFF"/>
        <w:spacing w:after="0" w:line="360" w:lineRule="auto"/>
        <w:rPr>
          <w:rFonts w:ascii="Times New Roman" w:eastAsia="Times New Roman" w:hAnsi="Times New Roman"/>
          <w:color w:val="000000"/>
          <w:bdr w:val="none" w:sz="0" w:space="0" w:color="auto" w:frame="1"/>
          <w:lang w:eastAsia="en-GB"/>
        </w:rPr>
      </w:pPr>
      <w:r w:rsidRPr="00B72ABF">
        <w:rPr>
          <w:rFonts w:ascii="Times New Roman" w:eastAsia="Times New Roman" w:hAnsi="Times New Roman"/>
          <w:color w:val="000000"/>
          <w:bdr w:val="none" w:sz="0" w:space="0" w:color="auto" w:frame="1"/>
          <w:lang w:eastAsia="en-GB"/>
        </w:rPr>
        <w:t>Although the supervisions seemed to go well, and the supervisee seemed happy and content during the supervisions</w:t>
      </w:r>
      <w:r w:rsidR="00615161">
        <w:rPr>
          <w:rFonts w:ascii="Times New Roman" w:eastAsia="Times New Roman" w:hAnsi="Times New Roman"/>
          <w:color w:val="000000"/>
          <w:bdr w:val="none" w:sz="0" w:space="0" w:color="auto" w:frame="1"/>
          <w:lang w:eastAsia="en-GB"/>
        </w:rPr>
        <w:t>,</w:t>
      </w:r>
      <w:r w:rsidRPr="00B72ABF">
        <w:rPr>
          <w:rFonts w:ascii="Times New Roman" w:eastAsia="Times New Roman" w:hAnsi="Times New Roman"/>
          <w:color w:val="000000"/>
          <w:bdr w:val="none" w:sz="0" w:space="0" w:color="auto" w:frame="1"/>
          <w:lang w:eastAsia="en-GB"/>
        </w:rPr>
        <w:t xml:space="preserve"> I could see t</w:t>
      </w:r>
      <w:r w:rsidR="00615161">
        <w:rPr>
          <w:rFonts w:ascii="Times New Roman" w:eastAsia="Times New Roman" w:hAnsi="Times New Roman"/>
          <w:color w:val="000000"/>
          <w:bdr w:val="none" w:sz="0" w:space="0" w:color="auto" w:frame="1"/>
          <w:lang w:eastAsia="en-GB"/>
        </w:rPr>
        <w:t xml:space="preserve">hat several things had changed; </w:t>
      </w:r>
      <w:r w:rsidRPr="00B72ABF">
        <w:rPr>
          <w:rFonts w:ascii="Times New Roman" w:eastAsia="Times New Roman" w:hAnsi="Times New Roman"/>
          <w:color w:val="000000"/>
          <w:bdr w:val="none" w:sz="0" w:space="0" w:color="auto" w:frame="1"/>
          <w:lang w:eastAsia="en-GB"/>
        </w:rPr>
        <w:t>Both the supervisee and I had gain</w:t>
      </w:r>
      <w:r w:rsidR="00615161">
        <w:rPr>
          <w:rFonts w:ascii="Times New Roman" w:eastAsia="Times New Roman" w:hAnsi="Times New Roman"/>
          <w:color w:val="000000"/>
          <w:bdr w:val="none" w:sz="0" w:space="0" w:color="auto" w:frame="1"/>
          <w:lang w:eastAsia="en-GB"/>
        </w:rPr>
        <w:t>ed</w:t>
      </w:r>
      <w:r w:rsidRPr="00B72ABF">
        <w:rPr>
          <w:rFonts w:ascii="Times New Roman" w:eastAsia="Times New Roman" w:hAnsi="Times New Roman"/>
          <w:color w:val="000000"/>
          <w:bdr w:val="none" w:sz="0" w:space="0" w:color="auto" w:frame="1"/>
          <w:lang w:eastAsia="en-GB"/>
        </w:rPr>
        <w:t xml:space="preserve"> both knowledge and understanding of th</w:t>
      </w:r>
      <w:r w:rsidR="00615161">
        <w:rPr>
          <w:rFonts w:ascii="Times New Roman" w:eastAsia="Times New Roman" w:hAnsi="Times New Roman"/>
          <w:color w:val="000000"/>
          <w:bdr w:val="none" w:sz="0" w:space="0" w:color="auto" w:frame="1"/>
          <w:lang w:eastAsia="en-GB"/>
        </w:rPr>
        <w:t xml:space="preserve">e key purposes of supervisions. </w:t>
      </w:r>
    </w:p>
    <w:p w14:paraId="26593F84" w14:textId="77777777" w:rsidR="00B72ABF" w:rsidRDefault="00B72ABF" w:rsidP="00615161">
      <w:pPr>
        <w:shd w:val="clear" w:color="auto" w:fill="FFFFFF"/>
        <w:spacing w:after="0" w:line="360" w:lineRule="auto"/>
        <w:rPr>
          <w:rFonts w:ascii="Times New Roman" w:eastAsia="Times New Roman" w:hAnsi="Times New Roman"/>
          <w:color w:val="000000"/>
          <w:bdr w:val="none" w:sz="0" w:space="0" w:color="auto" w:frame="1"/>
          <w:lang w:eastAsia="en-GB"/>
        </w:rPr>
      </w:pPr>
      <w:r w:rsidRPr="00B72ABF">
        <w:rPr>
          <w:rFonts w:ascii="Times New Roman" w:eastAsia="Times New Roman" w:hAnsi="Times New Roman"/>
          <w:color w:val="000000"/>
          <w:bdr w:val="none" w:sz="0" w:space="0" w:color="auto" w:frame="1"/>
          <w:lang w:eastAsia="en-GB"/>
        </w:rPr>
        <w:t>Supervisee seemed opened and happy and was happy to take advice and constructive criticism. We arranged follow up sessions which were attend on time. Communication in between supervisions on dates were also timely. Gaining a great knowledge of many things I needed to work on. By looking back allowing myself enough time to relax is something that needs working on. Speaking more clearly and continuing eye contact through will help gain a more trusting relationship between the supervisees. Having a more relaxed approached on not bombarding the supervisee with too many questions. By relaxing more my anxiety will become a lot less and would help calm the mind. Speaking at a slower pace will come with time and experience and reminding myself to remain calm</w:t>
      </w:r>
      <w:r w:rsidR="00615161">
        <w:rPr>
          <w:rFonts w:ascii="Times New Roman" w:eastAsia="Times New Roman" w:hAnsi="Times New Roman"/>
          <w:color w:val="000000"/>
          <w:bdr w:val="none" w:sz="0" w:space="0" w:color="auto" w:frame="1"/>
          <w:lang w:eastAsia="en-GB"/>
        </w:rPr>
        <w:t>,</w:t>
      </w:r>
      <w:r w:rsidRPr="00B72ABF">
        <w:rPr>
          <w:rFonts w:ascii="Times New Roman" w:eastAsia="Times New Roman" w:hAnsi="Times New Roman"/>
          <w:color w:val="000000"/>
          <w:bdr w:val="none" w:sz="0" w:space="0" w:color="auto" w:frame="1"/>
          <w:lang w:eastAsia="en-GB"/>
        </w:rPr>
        <w:t xml:space="preserve"> BACP (2021). Supporting this with a calmer body language and a more approachable form of communication will allow a calmer experience for both parties. </w:t>
      </w:r>
    </w:p>
    <w:p w14:paraId="48E66D14" w14:textId="77777777" w:rsidR="00EB5D8C" w:rsidRPr="00B72ABF" w:rsidRDefault="00EB5D8C" w:rsidP="00B72ABF">
      <w:pPr>
        <w:shd w:val="clear" w:color="auto" w:fill="FFFFFF"/>
        <w:spacing w:after="0" w:line="240" w:lineRule="auto"/>
        <w:rPr>
          <w:rFonts w:ascii="Segoe UI" w:eastAsia="Times New Roman" w:hAnsi="Segoe UI" w:cs="Segoe UI"/>
          <w:color w:val="242424"/>
          <w:sz w:val="25"/>
          <w:szCs w:val="25"/>
          <w:lang w:eastAsia="en-GB"/>
        </w:rPr>
      </w:pPr>
    </w:p>
    <w:p w14:paraId="4AF36A59" w14:textId="77777777" w:rsidR="00B72ABF" w:rsidRPr="00EB5D8C" w:rsidRDefault="00B72ABF" w:rsidP="00B72ABF">
      <w:pPr>
        <w:shd w:val="clear" w:color="auto" w:fill="FFFFFF"/>
        <w:spacing w:after="0" w:line="240" w:lineRule="auto"/>
        <w:rPr>
          <w:rFonts w:ascii="Segoe UI" w:eastAsia="Times New Roman" w:hAnsi="Segoe UI" w:cs="Segoe UI"/>
          <w:b/>
          <w:color w:val="242424"/>
          <w:sz w:val="28"/>
          <w:szCs w:val="28"/>
          <w:lang w:eastAsia="en-GB"/>
        </w:rPr>
      </w:pPr>
      <w:r w:rsidRPr="00EB5D8C">
        <w:rPr>
          <w:rFonts w:ascii="Times New Roman" w:eastAsia="Times New Roman" w:hAnsi="Times New Roman"/>
          <w:b/>
          <w:color w:val="000000"/>
          <w:sz w:val="28"/>
          <w:szCs w:val="28"/>
          <w:bdr w:val="none" w:sz="0" w:space="0" w:color="auto" w:frame="1"/>
          <w:lang w:eastAsia="en-GB"/>
        </w:rPr>
        <w:t>Analysis</w:t>
      </w:r>
    </w:p>
    <w:p w14:paraId="7743C4D3" w14:textId="77777777" w:rsidR="00B72ABF" w:rsidRDefault="00B72ABF" w:rsidP="00615161">
      <w:pPr>
        <w:shd w:val="clear" w:color="auto" w:fill="FFFFFF"/>
        <w:spacing w:after="0" w:line="360" w:lineRule="auto"/>
        <w:rPr>
          <w:rFonts w:ascii="Times New Roman" w:eastAsia="Times New Roman" w:hAnsi="Times New Roman"/>
          <w:color w:val="000000"/>
          <w:bdr w:val="none" w:sz="0" w:space="0" w:color="auto" w:frame="1"/>
          <w:lang w:eastAsia="en-GB"/>
        </w:rPr>
      </w:pPr>
      <w:r w:rsidRPr="00B72ABF">
        <w:rPr>
          <w:rFonts w:ascii="Times New Roman" w:eastAsia="Times New Roman" w:hAnsi="Times New Roman"/>
          <w:color w:val="000000"/>
          <w:bdr w:val="none" w:sz="0" w:space="0" w:color="auto" w:frame="1"/>
          <w:lang w:eastAsia="en-GB"/>
        </w:rPr>
        <w:t>After analysing my performance during supervisions, I had made many improvements</w:t>
      </w:r>
      <w:r w:rsidR="00615161">
        <w:rPr>
          <w:rFonts w:ascii="Times New Roman" w:eastAsia="Times New Roman" w:hAnsi="Times New Roman"/>
          <w:color w:val="000000"/>
          <w:bdr w:val="none" w:sz="0" w:space="0" w:color="auto" w:frame="1"/>
          <w:lang w:eastAsia="en-GB"/>
        </w:rPr>
        <w:t>:</w:t>
      </w:r>
      <w:r w:rsidRPr="00B72ABF">
        <w:rPr>
          <w:rFonts w:ascii="Times New Roman" w:eastAsia="Times New Roman" w:hAnsi="Times New Roman"/>
          <w:color w:val="000000"/>
          <w:bdr w:val="none" w:sz="0" w:space="0" w:color="auto" w:frame="1"/>
          <w:lang w:eastAsia="en-GB"/>
        </w:rPr>
        <w:t xml:space="preserve"> By composing myself and time managing more allowed more time and effective supervision. Working on my communication via more organising location, checking the supervisees needs and taking care of the welfare of the supervisee helped make the supervision a happier, relaxed environment. Allowing time to think before following on with answers and questions allowed enough time for to speak more gently and clearly with the information I had gained. Actively listening so I understood what to follow on with key to show I understood and cared for the needs of the supervisee. Signposting information needed to the supervisee was also a key purpose if I couldn’t help directly. Offering support and advice throughout with informing the supervisee that line managers are also happy to help in situations.</w:t>
      </w:r>
    </w:p>
    <w:p w14:paraId="7DE2D373" w14:textId="77777777" w:rsidR="00EB5D8C" w:rsidRPr="00B72ABF" w:rsidRDefault="00EB5D8C" w:rsidP="00B72ABF">
      <w:pPr>
        <w:shd w:val="clear" w:color="auto" w:fill="FFFFFF"/>
        <w:spacing w:after="0" w:line="240" w:lineRule="auto"/>
        <w:rPr>
          <w:rFonts w:ascii="Segoe UI" w:eastAsia="Times New Roman" w:hAnsi="Segoe UI" w:cs="Segoe UI"/>
          <w:color w:val="242424"/>
          <w:sz w:val="25"/>
          <w:szCs w:val="25"/>
          <w:lang w:eastAsia="en-GB"/>
        </w:rPr>
      </w:pPr>
    </w:p>
    <w:p w14:paraId="01D6EC46" w14:textId="77777777" w:rsidR="00B72ABF" w:rsidRPr="00EB5D8C" w:rsidRDefault="00B72ABF" w:rsidP="00B72ABF">
      <w:pPr>
        <w:shd w:val="clear" w:color="auto" w:fill="FFFFFF"/>
        <w:spacing w:after="0" w:line="240" w:lineRule="auto"/>
        <w:rPr>
          <w:rFonts w:ascii="Segoe UI" w:eastAsia="Times New Roman" w:hAnsi="Segoe UI" w:cs="Segoe UI"/>
          <w:b/>
          <w:color w:val="242424"/>
          <w:sz w:val="28"/>
          <w:szCs w:val="28"/>
          <w:lang w:eastAsia="en-GB"/>
        </w:rPr>
      </w:pPr>
      <w:r w:rsidRPr="00EB5D8C">
        <w:rPr>
          <w:rFonts w:ascii="Times New Roman" w:eastAsia="Times New Roman" w:hAnsi="Times New Roman"/>
          <w:b/>
          <w:color w:val="000000"/>
          <w:sz w:val="28"/>
          <w:szCs w:val="28"/>
          <w:bdr w:val="none" w:sz="0" w:space="0" w:color="auto" w:frame="1"/>
          <w:lang w:eastAsia="en-GB"/>
        </w:rPr>
        <w:t>Action</w:t>
      </w:r>
    </w:p>
    <w:p w14:paraId="2D32F8E5" w14:textId="77777777" w:rsidR="00B72ABF" w:rsidRPr="00B72ABF" w:rsidRDefault="00B72ABF" w:rsidP="00771E35">
      <w:pPr>
        <w:shd w:val="clear" w:color="auto" w:fill="FFFFFF"/>
        <w:spacing w:after="0" w:line="360" w:lineRule="auto"/>
        <w:rPr>
          <w:rFonts w:ascii="Segoe UI" w:eastAsia="Times New Roman" w:hAnsi="Segoe UI" w:cs="Segoe UI"/>
          <w:color w:val="242424"/>
          <w:sz w:val="25"/>
          <w:szCs w:val="25"/>
          <w:lang w:eastAsia="en-GB"/>
        </w:rPr>
      </w:pPr>
      <w:r w:rsidRPr="00B72ABF">
        <w:rPr>
          <w:rFonts w:ascii="Times New Roman" w:eastAsia="Times New Roman" w:hAnsi="Times New Roman"/>
          <w:color w:val="000000"/>
          <w:bdr w:val="none" w:sz="0" w:space="0" w:color="auto" w:frame="1"/>
          <w:lang w:eastAsia="en-GB"/>
        </w:rPr>
        <w:t>Moving forward gaining more experiences of supervisions would help me greatly</w:t>
      </w:r>
      <w:r w:rsidR="00615161">
        <w:rPr>
          <w:rFonts w:ascii="Times New Roman" w:eastAsia="Times New Roman" w:hAnsi="Times New Roman"/>
          <w:color w:val="000000"/>
          <w:bdr w:val="none" w:sz="0" w:space="0" w:color="auto" w:frame="1"/>
          <w:lang w:eastAsia="en-GB"/>
        </w:rPr>
        <w:t>, as I am at the beginning of my journey</w:t>
      </w:r>
      <w:r w:rsidRPr="00B72ABF">
        <w:rPr>
          <w:rFonts w:ascii="Times New Roman" w:eastAsia="Times New Roman" w:hAnsi="Times New Roman"/>
          <w:color w:val="000000"/>
          <w:bdr w:val="none" w:sz="0" w:space="0" w:color="auto" w:frame="1"/>
          <w:lang w:eastAsia="en-GB"/>
        </w:rPr>
        <w:t xml:space="preserve"> Keeping up to date with newer information and guideline</w:t>
      </w:r>
      <w:r w:rsidR="00615161">
        <w:rPr>
          <w:rFonts w:ascii="Times New Roman" w:eastAsia="Times New Roman" w:hAnsi="Times New Roman"/>
          <w:color w:val="000000"/>
          <w:bdr w:val="none" w:sz="0" w:space="0" w:color="auto" w:frame="1"/>
          <w:lang w:eastAsia="en-GB"/>
        </w:rPr>
        <w:t>s, is essential and crucial for my role, and will allow me to support my supervisee’s</w:t>
      </w:r>
      <w:r w:rsidR="00771E35">
        <w:rPr>
          <w:rFonts w:ascii="Times New Roman" w:eastAsia="Times New Roman" w:hAnsi="Times New Roman"/>
          <w:color w:val="000000"/>
          <w:bdr w:val="none" w:sz="0" w:space="0" w:color="auto" w:frame="1"/>
          <w:lang w:eastAsia="en-GB"/>
        </w:rPr>
        <w:t xml:space="preserve"> better.</w:t>
      </w:r>
      <w:r w:rsidRPr="00B72ABF">
        <w:rPr>
          <w:rFonts w:ascii="Times New Roman" w:eastAsia="Times New Roman" w:hAnsi="Times New Roman"/>
          <w:color w:val="000000"/>
          <w:bdr w:val="none" w:sz="0" w:space="0" w:color="auto" w:frame="1"/>
          <w:lang w:eastAsia="en-GB"/>
        </w:rPr>
        <w:t xml:space="preserve"> </w:t>
      </w:r>
      <w:r w:rsidRPr="00B72ABF">
        <w:rPr>
          <w:rFonts w:ascii="Times New Roman" w:eastAsia="Times New Roman" w:hAnsi="Times New Roman"/>
          <w:color w:val="000000"/>
          <w:bdr w:val="none" w:sz="0" w:space="0" w:color="auto" w:frame="1"/>
          <w:lang w:eastAsia="en-GB"/>
        </w:rPr>
        <w:lastRenderedPageBreak/>
        <w:t>Understanding my own personal needs of remaining calm and in control of my form of speaking. Making sure I don’t speak</w:t>
      </w:r>
      <w:r w:rsidR="00771E35">
        <w:rPr>
          <w:rFonts w:ascii="Times New Roman" w:eastAsia="Times New Roman" w:hAnsi="Times New Roman"/>
          <w:color w:val="000000"/>
          <w:bdr w:val="none" w:sz="0" w:space="0" w:color="auto" w:frame="1"/>
          <w:lang w:eastAsia="en-GB"/>
        </w:rPr>
        <w:t xml:space="preserve"> to loud or speak at a fast pace.</w:t>
      </w:r>
      <w:r w:rsidRPr="00B72ABF">
        <w:rPr>
          <w:rFonts w:ascii="Times New Roman" w:eastAsia="Times New Roman" w:hAnsi="Times New Roman"/>
          <w:color w:val="000000"/>
          <w:bdr w:val="none" w:sz="0" w:space="0" w:color="auto" w:frame="1"/>
          <w:lang w:eastAsia="en-GB"/>
        </w:rPr>
        <w:t xml:space="preserve"> I need to develop these </w:t>
      </w:r>
      <w:r w:rsidR="00771E35">
        <w:rPr>
          <w:rFonts w:ascii="Times New Roman" w:eastAsia="Times New Roman" w:hAnsi="Times New Roman"/>
          <w:color w:val="000000"/>
          <w:bdr w:val="none" w:sz="0" w:space="0" w:color="auto" w:frame="1"/>
          <w:lang w:eastAsia="en-GB"/>
        </w:rPr>
        <w:t>areas</w:t>
      </w:r>
      <w:r w:rsidRPr="00B72ABF">
        <w:rPr>
          <w:rFonts w:ascii="Times New Roman" w:eastAsia="Times New Roman" w:hAnsi="Times New Roman"/>
          <w:color w:val="000000"/>
          <w:bdr w:val="none" w:sz="0" w:space="0" w:color="auto" w:frame="1"/>
          <w:lang w:eastAsia="en-GB"/>
        </w:rPr>
        <w:t xml:space="preserve"> further. Taking more time to prepare and organising my </w:t>
      </w:r>
      <w:r w:rsidR="00771E35" w:rsidRPr="00B72ABF">
        <w:rPr>
          <w:rFonts w:ascii="Times New Roman" w:eastAsia="Times New Roman" w:hAnsi="Times New Roman"/>
          <w:color w:val="000000"/>
          <w:bdr w:val="none" w:sz="0" w:space="0" w:color="auto" w:frame="1"/>
          <w:lang w:eastAsia="en-GB"/>
        </w:rPr>
        <w:t>work life</w:t>
      </w:r>
      <w:r w:rsidRPr="00B72ABF">
        <w:rPr>
          <w:rFonts w:ascii="Times New Roman" w:eastAsia="Times New Roman" w:hAnsi="Times New Roman"/>
          <w:color w:val="000000"/>
          <w:bdr w:val="none" w:sz="0" w:space="0" w:color="auto" w:frame="1"/>
          <w:lang w:eastAsia="en-GB"/>
        </w:rPr>
        <w:t xml:space="preserve"> and allowing enough time in case delays </w:t>
      </w:r>
      <w:r w:rsidR="00771E35">
        <w:rPr>
          <w:rFonts w:ascii="Times New Roman" w:eastAsia="Times New Roman" w:hAnsi="Times New Roman"/>
          <w:color w:val="000000"/>
          <w:bdr w:val="none" w:sz="0" w:space="0" w:color="auto" w:frame="1"/>
          <w:lang w:eastAsia="en-GB"/>
        </w:rPr>
        <w:t>and/</w:t>
      </w:r>
      <w:r w:rsidRPr="00B72ABF">
        <w:rPr>
          <w:rFonts w:ascii="Times New Roman" w:eastAsia="Times New Roman" w:hAnsi="Times New Roman"/>
          <w:color w:val="000000"/>
          <w:bdr w:val="none" w:sz="0" w:space="0" w:color="auto" w:frame="1"/>
          <w:lang w:eastAsia="en-GB"/>
        </w:rPr>
        <w:t>or disruptions. Being prepared for emotional situations and being able to support the supervisees the best way I can. By gaining more knowledge and being willing to develop further would allow a better skill base. Learning to not over analysis situations and make sure I am actively always listening, and I am not distracted. Asking the supervisee to make sure mobile phones are on silent</w:t>
      </w:r>
      <w:r w:rsidR="00771E35">
        <w:rPr>
          <w:rFonts w:ascii="Times New Roman" w:eastAsia="Times New Roman" w:hAnsi="Times New Roman"/>
          <w:color w:val="000000"/>
          <w:bdr w:val="none" w:sz="0" w:space="0" w:color="auto" w:frame="1"/>
          <w:lang w:eastAsia="en-GB"/>
        </w:rPr>
        <w:t>,</w:t>
      </w:r>
      <w:r w:rsidRPr="00B72ABF">
        <w:rPr>
          <w:rFonts w:ascii="Times New Roman" w:eastAsia="Times New Roman" w:hAnsi="Times New Roman"/>
          <w:color w:val="000000"/>
          <w:bdr w:val="none" w:sz="0" w:space="0" w:color="auto" w:frame="1"/>
          <w:lang w:eastAsia="en-GB"/>
        </w:rPr>
        <w:t xml:space="preserve"> as well as my own</w:t>
      </w:r>
      <w:r w:rsidR="00771E35">
        <w:rPr>
          <w:rFonts w:ascii="Times New Roman" w:eastAsia="Times New Roman" w:hAnsi="Times New Roman"/>
          <w:color w:val="000000"/>
          <w:bdr w:val="none" w:sz="0" w:space="0" w:color="auto" w:frame="1"/>
          <w:lang w:eastAsia="en-GB"/>
        </w:rPr>
        <w:t>,</w:t>
      </w:r>
      <w:r w:rsidRPr="00B72ABF">
        <w:rPr>
          <w:rFonts w:ascii="Times New Roman" w:eastAsia="Times New Roman" w:hAnsi="Times New Roman"/>
          <w:color w:val="000000"/>
          <w:bdr w:val="none" w:sz="0" w:space="0" w:color="auto" w:frame="1"/>
          <w:lang w:eastAsia="en-GB"/>
        </w:rPr>
        <w:t xml:space="preserve"> will allow </w:t>
      </w:r>
      <w:r w:rsidR="00771E35">
        <w:rPr>
          <w:rFonts w:ascii="Times New Roman" w:eastAsia="Times New Roman" w:hAnsi="Times New Roman"/>
          <w:color w:val="000000"/>
          <w:bdr w:val="none" w:sz="0" w:space="0" w:color="auto" w:frame="1"/>
          <w:lang w:eastAsia="en-GB"/>
        </w:rPr>
        <w:t>for less</w:t>
      </w:r>
      <w:r w:rsidRPr="00B72ABF">
        <w:rPr>
          <w:rFonts w:ascii="Times New Roman" w:eastAsia="Times New Roman" w:hAnsi="Times New Roman"/>
          <w:color w:val="000000"/>
          <w:bdr w:val="none" w:sz="0" w:space="0" w:color="auto" w:frame="1"/>
          <w:lang w:eastAsia="en-GB"/>
        </w:rPr>
        <w:t xml:space="preserve"> distract</w:t>
      </w:r>
      <w:r w:rsidR="00771E35">
        <w:rPr>
          <w:rFonts w:ascii="Times New Roman" w:eastAsia="Times New Roman" w:hAnsi="Times New Roman"/>
          <w:color w:val="000000"/>
          <w:bdr w:val="none" w:sz="0" w:space="0" w:color="auto" w:frame="1"/>
          <w:lang w:eastAsia="en-GB"/>
        </w:rPr>
        <w:t>ion</w:t>
      </w:r>
      <w:r w:rsidRPr="00B72ABF">
        <w:rPr>
          <w:rFonts w:ascii="Times New Roman" w:eastAsia="Times New Roman" w:hAnsi="Times New Roman"/>
          <w:color w:val="000000"/>
          <w:bdr w:val="none" w:sz="0" w:space="0" w:color="auto" w:frame="1"/>
          <w:lang w:eastAsia="en-GB"/>
        </w:rPr>
        <w:t xml:space="preserve">s to happen and </w:t>
      </w:r>
      <w:r w:rsidR="00771E35">
        <w:rPr>
          <w:rFonts w:ascii="Times New Roman" w:eastAsia="Times New Roman" w:hAnsi="Times New Roman"/>
          <w:color w:val="000000"/>
          <w:bdr w:val="none" w:sz="0" w:space="0" w:color="auto" w:frame="1"/>
          <w:lang w:eastAsia="en-GB"/>
        </w:rPr>
        <w:t>will demonstrate</w:t>
      </w:r>
      <w:r w:rsidRPr="00B72ABF">
        <w:rPr>
          <w:rFonts w:ascii="Times New Roman" w:eastAsia="Times New Roman" w:hAnsi="Times New Roman"/>
          <w:color w:val="000000"/>
          <w:bdr w:val="none" w:sz="0" w:space="0" w:color="auto" w:frame="1"/>
          <w:lang w:eastAsia="en-GB"/>
        </w:rPr>
        <w:t xml:space="preserve"> that both parties are happy to listen to both</w:t>
      </w:r>
      <w:r w:rsidR="00771E35">
        <w:rPr>
          <w:rFonts w:ascii="Times New Roman" w:eastAsia="Times New Roman" w:hAnsi="Times New Roman"/>
          <w:color w:val="000000"/>
          <w:bdr w:val="none" w:sz="0" w:space="0" w:color="auto" w:frame="1"/>
          <w:lang w:eastAsia="en-GB"/>
        </w:rPr>
        <w:t>, allowing for</w:t>
      </w:r>
      <w:r w:rsidRPr="00B72ABF">
        <w:rPr>
          <w:rFonts w:ascii="Times New Roman" w:eastAsia="Times New Roman" w:hAnsi="Times New Roman"/>
          <w:color w:val="000000"/>
          <w:bdr w:val="none" w:sz="0" w:space="0" w:color="auto" w:frame="1"/>
          <w:lang w:eastAsia="en-GB"/>
        </w:rPr>
        <w:t xml:space="preserve"> positive and constructive advice. Being up to date on local workshops and online courses to help my</w:t>
      </w:r>
      <w:r w:rsidR="00771E35">
        <w:rPr>
          <w:rFonts w:ascii="Times New Roman" w:eastAsia="Times New Roman" w:hAnsi="Times New Roman"/>
          <w:color w:val="000000"/>
          <w:bdr w:val="none" w:sz="0" w:space="0" w:color="auto" w:frame="1"/>
          <w:lang w:eastAsia="en-GB"/>
        </w:rPr>
        <w:t xml:space="preserve">self be more relaxed and calmer </w:t>
      </w:r>
      <w:r w:rsidRPr="00B72ABF">
        <w:rPr>
          <w:rFonts w:ascii="Times New Roman" w:eastAsia="Times New Roman" w:hAnsi="Times New Roman"/>
          <w:color w:val="000000"/>
          <w:bdr w:val="none" w:sz="0" w:space="0" w:color="auto" w:frame="1"/>
          <w:lang w:eastAsia="en-GB"/>
        </w:rPr>
        <w:t xml:space="preserve">would help </w:t>
      </w:r>
      <w:r w:rsidR="00771E35">
        <w:rPr>
          <w:rFonts w:ascii="Times New Roman" w:eastAsia="Times New Roman" w:hAnsi="Times New Roman"/>
          <w:color w:val="000000"/>
          <w:bdr w:val="none" w:sz="0" w:space="0" w:color="auto" w:frame="1"/>
          <w:lang w:eastAsia="en-GB"/>
        </w:rPr>
        <w:t>improve my own anxiety and nervousness, as a new supervisor</w:t>
      </w:r>
      <w:r w:rsidRPr="00B72ABF">
        <w:rPr>
          <w:rFonts w:ascii="Times New Roman" w:eastAsia="Times New Roman" w:hAnsi="Times New Roman"/>
          <w:color w:val="000000"/>
          <w:bdr w:val="none" w:sz="0" w:space="0" w:color="auto" w:frame="1"/>
          <w:lang w:eastAsia="en-GB"/>
        </w:rPr>
        <w:t xml:space="preserve"> during these supervision meetings</w:t>
      </w:r>
      <w:r w:rsidR="00771E35">
        <w:rPr>
          <w:rFonts w:ascii="Times New Roman" w:eastAsia="Times New Roman" w:hAnsi="Times New Roman"/>
          <w:color w:val="000000"/>
          <w:bdr w:val="none" w:sz="0" w:space="0" w:color="auto" w:frame="1"/>
          <w:lang w:eastAsia="en-GB"/>
        </w:rPr>
        <w:t>, Campbell (2018)</w:t>
      </w:r>
      <w:r w:rsidRPr="00B72ABF">
        <w:rPr>
          <w:rFonts w:ascii="Times New Roman" w:eastAsia="Times New Roman" w:hAnsi="Times New Roman"/>
          <w:color w:val="000000"/>
          <w:bdr w:val="none" w:sz="0" w:space="0" w:color="auto" w:frame="1"/>
          <w:lang w:eastAsia="en-GB"/>
        </w:rPr>
        <w:t>.</w:t>
      </w:r>
    </w:p>
    <w:p w14:paraId="17833D44" w14:textId="77777777" w:rsidR="00B72ABF" w:rsidRPr="00B72ABF" w:rsidRDefault="00B72ABF" w:rsidP="00771E35">
      <w:pPr>
        <w:spacing w:after="0" w:line="240" w:lineRule="auto"/>
        <w:rPr>
          <w:rFonts w:ascii="Segoe UI" w:eastAsia="Times New Roman" w:hAnsi="Segoe UI" w:cs="Segoe UI"/>
          <w:b/>
          <w:bCs/>
          <w:color w:val="242424"/>
          <w:kern w:val="36"/>
          <w:sz w:val="48"/>
          <w:szCs w:val="48"/>
          <w:lang w:eastAsia="en-GB"/>
        </w:rPr>
      </w:pPr>
      <w:r w:rsidRPr="00B72ABF">
        <w:rPr>
          <w:rFonts w:ascii="Segoe UI" w:eastAsia="Times New Roman" w:hAnsi="Segoe UI" w:cs="Segoe UI"/>
          <w:color w:val="242424"/>
          <w:sz w:val="25"/>
          <w:szCs w:val="25"/>
          <w:lang w:eastAsia="en-GB"/>
        </w:rPr>
        <w:br/>
      </w:r>
      <w:r w:rsidRPr="00B72ABF">
        <w:rPr>
          <w:rFonts w:ascii="Segoe UI" w:eastAsia="Times New Roman" w:hAnsi="Segoe UI" w:cs="Segoe UI"/>
          <w:color w:val="242424"/>
          <w:sz w:val="25"/>
          <w:szCs w:val="25"/>
          <w:lang w:eastAsia="en-GB"/>
        </w:rPr>
        <w:br/>
      </w:r>
      <w:r w:rsidRPr="00B72ABF">
        <w:rPr>
          <w:rFonts w:ascii="Segoe UI" w:eastAsia="Times New Roman" w:hAnsi="Segoe UI" w:cs="Segoe UI"/>
          <w:color w:val="242424"/>
          <w:sz w:val="25"/>
          <w:szCs w:val="25"/>
          <w:lang w:eastAsia="en-GB"/>
        </w:rPr>
        <w:br/>
      </w:r>
      <w:r w:rsidRPr="00B72ABF">
        <w:rPr>
          <w:rFonts w:ascii="Segoe UI" w:eastAsia="Times New Roman" w:hAnsi="Segoe UI" w:cs="Segoe UI"/>
          <w:color w:val="242424"/>
          <w:sz w:val="25"/>
          <w:szCs w:val="25"/>
          <w:lang w:eastAsia="en-GB"/>
        </w:rPr>
        <w:br/>
      </w:r>
      <w:r w:rsidRPr="00B72ABF">
        <w:rPr>
          <w:rFonts w:ascii="Times New Roman" w:eastAsia="Times New Roman" w:hAnsi="Times New Roman"/>
          <w:color w:val="000000"/>
          <w:kern w:val="36"/>
          <w:bdr w:val="none" w:sz="0" w:space="0" w:color="auto" w:frame="1"/>
          <w:lang w:eastAsia="en-GB"/>
        </w:rPr>
        <w:t>Part 2:</w:t>
      </w:r>
    </w:p>
    <w:p w14:paraId="20D21C8B" w14:textId="77777777" w:rsidR="00B72ABF" w:rsidRPr="00771E35" w:rsidRDefault="00B72ABF" w:rsidP="00B72ABF">
      <w:pPr>
        <w:shd w:val="clear" w:color="auto" w:fill="FFFFFF"/>
        <w:spacing w:after="0" w:line="240" w:lineRule="auto"/>
        <w:outlineLvl w:val="0"/>
        <w:rPr>
          <w:rFonts w:ascii="Segoe UI" w:eastAsia="Times New Roman" w:hAnsi="Segoe UI" w:cs="Segoe UI"/>
          <w:b/>
          <w:bCs/>
          <w:color w:val="242424"/>
          <w:kern w:val="36"/>
          <w:sz w:val="52"/>
          <w:szCs w:val="48"/>
          <w:lang w:eastAsia="en-GB"/>
        </w:rPr>
      </w:pPr>
      <w:r w:rsidRPr="00771E35">
        <w:rPr>
          <w:rFonts w:ascii="Times New Roman" w:eastAsia="Times New Roman" w:hAnsi="Times New Roman"/>
          <w:b/>
          <w:color w:val="000000"/>
          <w:kern w:val="36"/>
          <w:sz w:val="28"/>
          <w:bdr w:val="none" w:sz="0" w:space="0" w:color="auto" w:frame="1"/>
          <w:lang w:eastAsia="en-GB"/>
        </w:rPr>
        <w:t>Critical review</w:t>
      </w:r>
    </w:p>
    <w:p w14:paraId="379DB4DF" w14:textId="77777777" w:rsidR="00B72ABF" w:rsidRPr="00B72ABF" w:rsidRDefault="00B72ABF" w:rsidP="00B72ABF">
      <w:pPr>
        <w:spacing w:after="0" w:line="240" w:lineRule="auto"/>
        <w:rPr>
          <w:rFonts w:ascii="Times New Roman" w:eastAsia="Times New Roman" w:hAnsi="Times New Roman"/>
          <w:lang w:eastAsia="en-GB"/>
        </w:rPr>
      </w:pPr>
      <w:r w:rsidRPr="00B72ABF">
        <w:rPr>
          <w:rFonts w:ascii="Segoe UI" w:eastAsia="Times New Roman" w:hAnsi="Segoe UI" w:cs="Segoe UI"/>
          <w:color w:val="242424"/>
          <w:sz w:val="25"/>
          <w:szCs w:val="25"/>
          <w:lang w:eastAsia="en-GB"/>
        </w:rPr>
        <w:br/>
      </w:r>
    </w:p>
    <w:p w14:paraId="3830A794" w14:textId="77777777" w:rsidR="00B72ABF" w:rsidRPr="00771E35" w:rsidRDefault="00B72ABF" w:rsidP="00B72ABF">
      <w:pPr>
        <w:shd w:val="clear" w:color="auto" w:fill="FFFFFF"/>
        <w:spacing w:after="0" w:line="240" w:lineRule="auto"/>
        <w:rPr>
          <w:rFonts w:ascii="Segoe UI" w:eastAsia="Times New Roman" w:hAnsi="Segoe UI" w:cs="Segoe UI"/>
          <w:b/>
          <w:color w:val="242424"/>
          <w:sz w:val="28"/>
          <w:szCs w:val="25"/>
          <w:lang w:eastAsia="en-GB"/>
        </w:rPr>
      </w:pPr>
      <w:r w:rsidRPr="00771E35">
        <w:rPr>
          <w:rFonts w:ascii="Times New Roman" w:eastAsia="Times New Roman" w:hAnsi="Times New Roman"/>
          <w:b/>
          <w:color w:val="000000"/>
          <w:sz w:val="28"/>
          <w:bdr w:val="none" w:sz="0" w:space="0" w:color="auto" w:frame="1"/>
          <w:lang w:eastAsia="en-GB"/>
        </w:rPr>
        <w:t>Introduction</w:t>
      </w:r>
    </w:p>
    <w:p w14:paraId="3D99A711" w14:textId="77777777" w:rsidR="00B72ABF" w:rsidRDefault="00B72ABF" w:rsidP="009844E7">
      <w:pPr>
        <w:shd w:val="clear" w:color="auto" w:fill="FFFFFF"/>
        <w:spacing w:after="0" w:line="360" w:lineRule="auto"/>
        <w:rPr>
          <w:rFonts w:ascii="Times New Roman" w:eastAsia="Times New Roman" w:hAnsi="Times New Roman"/>
          <w:color w:val="000000"/>
          <w:bdr w:val="none" w:sz="0" w:space="0" w:color="auto" w:frame="1"/>
          <w:lang w:eastAsia="en-GB"/>
        </w:rPr>
      </w:pPr>
      <w:r w:rsidRPr="00B72ABF">
        <w:rPr>
          <w:rFonts w:ascii="Times New Roman" w:eastAsia="Times New Roman" w:hAnsi="Times New Roman"/>
          <w:color w:val="000000"/>
          <w:bdr w:val="none" w:sz="0" w:space="0" w:color="auto" w:frame="1"/>
          <w:lang w:eastAsia="en-GB"/>
        </w:rPr>
        <w:t>This critical review will discuss a range of effective l</w:t>
      </w:r>
      <w:r w:rsidR="00771E35">
        <w:rPr>
          <w:rFonts w:ascii="Times New Roman" w:eastAsia="Times New Roman" w:hAnsi="Times New Roman"/>
          <w:color w:val="000000"/>
          <w:bdr w:val="none" w:sz="0" w:space="0" w:color="auto" w:frame="1"/>
          <w:lang w:eastAsia="en-GB"/>
        </w:rPr>
        <w:t>eadership and management skills</w:t>
      </w:r>
      <w:r w:rsidR="00BD0D9D">
        <w:rPr>
          <w:rFonts w:ascii="Times New Roman" w:eastAsia="Times New Roman" w:hAnsi="Times New Roman"/>
          <w:color w:val="000000"/>
          <w:bdr w:val="none" w:sz="0" w:space="0" w:color="auto" w:frame="1"/>
          <w:lang w:eastAsia="en-GB"/>
        </w:rPr>
        <w:t xml:space="preserve"> and highlight the</w:t>
      </w:r>
      <w:r w:rsidRPr="00B72ABF">
        <w:rPr>
          <w:rFonts w:ascii="Times New Roman" w:eastAsia="Times New Roman" w:hAnsi="Times New Roman"/>
          <w:color w:val="000000"/>
          <w:bdr w:val="none" w:sz="0" w:space="0" w:color="auto" w:frame="1"/>
          <w:lang w:eastAsia="en-GB"/>
        </w:rPr>
        <w:t xml:space="preserve"> effectiveness of how leadership and management can impact youth work in today's climate. </w:t>
      </w:r>
      <w:r w:rsidR="00BD0D9D">
        <w:rPr>
          <w:rFonts w:ascii="Times New Roman" w:eastAsia="Times New Roman" w:hAnsi="Times New Roman"/>
          <w:color w:val="000000"/>
          <w:bdr w:val="none" w:sz="0" w:space="0" w:color="auto" w:frame="1"/>
          <w:lang w:eastAsia="en-GB"/>
        </w:rPr>
        <w:t>It will also demonstrate h</w:t>
      </w:r>
      <w:r w:rsidRPr="00B72ABF">
        <w:rPr>
          <w:rFonts w:ascii="Times New Roman" w:eastAsia="Times New Roman" w:hAnsi="Times New Roman"/>
          <w:color w:val="000000"/>
          <w:bdr w:val="none" w:sz="0" w:space="0" w:color="auto" w:frame="1"/>
          <w:lang w:eastAsia="en-GB"/>
        </w:rPr>
        <w:t>ow different strategies of leadership roles can help create effective practice. Structure is required for youth work to ensure that key purposes and needs are met. Skills and qualities held within them will help young people's needs.</w:t>
      </w:r>
      <w:r w:rsidR="00BD0D9D">
        <w:rPr>
          <w:rFonts w:ascii="Times New Roman" w:eastAsia="Times New Roman" w:hAnsi="Times New Roman"/>
          <w:color w:val="000000"/>
          <w:bdr w:val="none" w:sz="0" w:space="0" w:color="auto" w:frame="1"/>
          <w:lang w:eastAsia="en-GB"/>
        </w:rPr>
        <w:t xml:space="preserve"> There are many different leadership and management theories when working with young people. </w:t>
      </w:r>
    </w:p>
    <w:p w14:paraId="4AAB09E5" w14:textId="77777777" w:rsidR="00BD0D9D" w:rsidRPr="00B72ABF" w:rsidRDefault="00BD0D9D" w:rsidP="009844E7">
      <w:pPr>
        <w:shd w:val="clear" w:color="auto" w:fill="FFFFFF"/>
        <w:spacing w:after="0" w:line="360" w:lineRule="auto"/>
        <w:rPr>
          <w:rFonts w:ascii="Segoe UI" w:eastAsia="Times New Roman" w:hAnsi="Segoe UI" w:cs="Segoe UI"/>
          <w:color w:val="242424"/>
          <w:sz w:val="25"/>
          <w:szCs w:val="25"/>
          <w:lang w:eastAsia="en-GB"/>
        </w:rPr>
      </w:pPr>
      <w:r>
        <w:rPr>
          <w:rFonts w:ascii="Times New Roman" w:eastAsia="Times New Roman" w:hAnsi="Times New Roman"/>
          <w:color w:val="000000"/>
          <w:bdr w:val="none" w:sz="0" w:space="0" w:color="auto" w:frame="1"/>
          <w:lang w:eastAsia="en-GB"/>
        </w:rPr>
        <w:t>McKinsey’s 7s framework</w:t>
      </w:r>
      <w:r w:rsidR="00BC31AF">
        <w:rPr>
          <w:rFonts w:ascii="Times New Roman" w:eastAsia="Times New Roman" w:hAnsi="Times New Roman"/>
          <w:color w:val="000000"/>
          <w:bdr w:val="none" w:sz="0" w:space="0" w:color="auto" w:frame="1"/>
          <w:lang w:eastAsia="en-GB"/>
        </w:rPr>
        <w:t xml:space="preserve"> (Waterman and Peters, 1982)</w:t>
      </w:r>
      <w:r>
        <w:rPr>
          <w:rFonts w:ascii="Times New Roman" w:eastAsia="Times New Roman" w:hAnsi="Times New Roman"/>
          <w:color w:val="000000"/>
          <w:bdr w:val="none" w:sz="0" w:space="0" w:color="auto" w:frame="1"/>
          <w:lang w:eastAsia="en-GB"/>
        </w:rPr>
        <w:t>, include</w:t>
      </w:r>
      <w:r w:rsidR="00BC31AF">
        <w:rPr>
          <w:rFonts w:ascii="Times New Roman" w:eastAsia="Times New Roman" w:hAnsi="Times New Roman"/>
          <w:color w:val="000000"/>
          <w:bdr w:val="none" w:sz="0" w:space="0" w:color="auto" w:frame="1"/>
          <w:lang w:eastAsia="en-GB"/>
        </w:rPr>
        <w:t xml:space="preserve"> theories in</w:t>
      </w:r>
      <w:r>
        <w:rPr>
          <w:rFonts w:ascii="Times New Roman" w:eastAsia="Times New Roman" w:hAnsi="Times New Roman"/>
          <w:color w:val="000000"/>
          <w:bdr w:val="none" w:sz="0" w:space="0" w:color="auto" w:frame="1"/>
          <w:lang w:eastAsia="en-GB"/>
        </w:rPr>
        <w:t xml:space="preserve">: autocratic, democratic, laissez-faire, and </w:t>
      </w:r>
      <w:r w:rsidR="00BC31AF">
        <w:rPr>
          <w:rFonts w:ascii="Times New Roman" w:eastAsia="Times New Roman" w:hAnsi="Times New Roman"/>
          <w:color w:val="000000"/>
          <w:bdr w:val="none" w:sz="0" w:space="0" w:color="auto" w:frame="1"/>
          <w:lang w:eastAsia="en-GB"/>
        </w:rPr>
        <w:t xml:space="preserve">various </w:t>
      </w:r>
      <w:r>
        <w:rPr>
          <w:rFonts w:ascii="Times New Roman" w:eastAsia="Times New Roman" w:hAnsi="Times New Roman"/>
          <w:color w:val="000000"/>
          <w:bdr w:val="none" w:sz="0" w:space="0" w:color="auto" w:frame="1"/>
          <w:lang w:eastAsia="en-GB"/>
        </w:rPr>
        <w:t>trait theories</w:t>
      </w:r>
      <w:r w:rsidR="00BC31AF">
        <w:rPr>
          <w:rFonts w:ascii="Times New Roman" w:eastAsia="Times New Roman" w:hAnsi="Times New Roman"/>
          <w:color w:val="000000"/>
          <w:bdr w:val="none" w:sz="0" w:space="0" w:color="auto" w:frame="1"/>
          <w:lang w:eastAsia="en-GB"/>
        </w:rPr>
        <w:t xml:space="preserve">: behavioural, contingency, and transformational. These are used in helping form effective management and leadership in many organisations. </w:t>
      </w:r>
    </w:p>
    <w:p w14:paraId="1EA7846A" w14:textId="77777777" w:rsidR="00B72ABF" w:rsidRDefault="00B72ABF" w:rsidP="00B72ABF">
      <w:pPr>
        <w:shd w:val="clear" w:color="auto" w:fill="FFFFFF"/>
        <w:spacing w:after="0" w:line="240" w:lineRule="auto"/>
        <w:rPr>
          <w:rFonts w:ascii="Times New Roman" w:eastAsia="Times New Roman" w:hAnsi="Times New Roman"/>
          <w:color w:val="000000"/>
          <w:bdr w:val="none" w:sz="0" w:space="0" w:color="auto" w:frame="1"/>
          <w:lang w:eastAsia="en-GB"/>
        </w:rPr>
      </w:pPr>
      <w:r w:rsidRPr="00B72ABF">
        <w:rPr>
          <w:rFonts w:ascii="Times New Roman" w:eastAsia="Times New Roman" w:hAnsi="Times New Roman"/>
          <w:color w:val="000000"/>
          <w:bdr w:val="none" w:sz="0" w:space="0" w:color="auto" w:frame="1"/>
          <w:lang w:eastAsia="en-GB"/>
        </w:rPr>
        <w:lastRenderedPageBreak/>
        <w:t> </w:t>
      </w:r>
      <w:r w:rsidR="00BC31AF">
        <w:rPr>
          <w:noProof/>
          <w:lang w:eastAsia="en-GB"/>
        </w:rPr>
        <w:drawing>
          <wp:inline distT="0" distB="0" distL="0" distR="0" wp14:anchorId="033EBE06" wp14:editId="190CA0B5">
            <wp:extent cx="3217653" cy="3473638"/>
            <wp:effectExtent l="0" t="0" r="0" b="0"/>
            <wp:docPr id="1" name="Picture 1"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fined"/>
                    <pic:cNvPicPr>
                      <a:picLocks noChangeAspect="1" noChangeArrowheads="1"/>
                    </pic:cNvPicPr>
                  </pic:nvPicPr>
                  <pic:blipFill>
                    <a:blip r:embed="rId10"/>
                    <a:srcRect/>
                    <a:stretch>
                      <a:fillRect/>
                    </a:stretch>
                  </pic:blipFill>
                  <pic:spPr bwMode="auto">
                    <a:xfrm>
                      <a:off x="0" y="0"/>
                      <a:ext cx="3219658" cy="3475803"/>
                    </a:xfrm>
                    <a:prstGeom prst="rect">
                      <a:avLst/>
                    </a:prstGeom>
                    <a:noFill/>
                    <a:ln w="9525">
                      <a:noFill/>
                      <a:miter lim="800000"/>
                      <a:headEnd/>
                      <a:tailEnd/>
                    </a:ln>
                  </pic:spPr>
                </pic:pic>
              </a:graphicData>
            </a:graphic>
          </wp:inline>
        </w:drawing>
      </w:r>
      <w:r w:rsidR="00BC31AF">
        <w:rPr>
          <w:rFonts w:ascii="Times New Roman" w:eastAsia="Times New Roman" w:hAnsi="Times New Roman"/>
          <w:color w:val="000000"/>
          <w:bdr w:val="none" w:sz="0" w:space="0" w:color="auto" w:frame="1"/>
          <w:lang w:eastAsia="en-GB"/>
        </w:rPr>
        <w:t>Figure 1: McKinsey’s 7s framework</w:t>
      </w:r>
    </w:p>
    <w:p w14:paraId="1B8F9167" w14:textId="77777777" w:rsidR="00BC31AF" w:rsidRPr="00B72ABF" w:rsidRDefault="00BC31AF" w:rsidP="00B72ABF">
      <w:pPr>
        <w:shd w:val="clear" w:color="auto" w:fill="FFFFFF"/>
        <w:spacing w:after="0" w:line="240" w:lineRule="auto"/>
        <w:rPr>
          <w:rFonts w:ascii="Segoe UI" w:eastAsia="Times New Roman" w:hAnsi="Segoe UI" w:cs="Segoe UI"/>
          <w:color w:val="242424"/>
          <w:sz w:val="25"/>
          <w:szCs w:val="25"/>
          <w:lang w:eastAsia="en-GB"/>
        </w:rPr>
      </w:pPr>
    </w:p>
    <w:p w14:paraId="6DC9ED6A" w14:textId="77777777" w:rsidR="00B72ABF" w:rsidRPr="00B72ABF" w:rsidRDefault="00B72ABF" w:rsidP="009844E7">
      <w:pPr>
        <w:shd w:val="clear" w:color="auto" w:fill="FFFFFF"/>
        <w:spacing w:after="0" w:line="360" w:lineRule="auto"/>
        <w:rPr>
          <w:rFonts w:ascii="Segoe UI" w:eastAsia="Times New Roman" w:hAnsi="Segoe UI" w:cs="Segoe UI"/>
          <w:color w:val="242424"/>
          <w:sz w:val="25"/>
          <w:szCs w:val="25"/>
          <w:lang w:eastAsia="en-GB"/>
        </w:rPr>
      </w:pPr>
      <w:r w:rsidRPr="00B72ABF">
        <w:rPr>
          <w:rFonts w:ascii="Times New Roman" w:eastAsia="Times New Roman" w:hAnsi="Times New Roman"/>
          <w:color w:val="000000"/>
          <w:bdr w:val="none" w:sz="0" w:space="0" w:color="auto" w:frame="1"/>
          <w:lang w:eastAsia="en-GB"/>
        </w:rPr>
        <w:t>Although leadership and management may seem similar, both are different in many ways. A managerial role is more assertive, and the objective is overseeing that the main target is met via the functions of others. Managers may rely on the performance of others and set firmer boundaries throughout the role. More assertiveness and direct approaches are normally used to ensure deadlines are met. Ensuring health and safety are up to date as well as meeting guidelines set out for a youth practice to be carried out effectively. They have a key role in recruiting staff as well as organising staffing carefully planning different action plans if arrears occur. Policies and procedures are in place with the correct information and a clear understanding of what they are. </w:t>
      </w:r>
    </w:p>
    <w:p w14:paraId="76A5E2E8" w14:textId="77777777" w:rsidR="00B72ABF" w:rsidRPr="00B72ABF" w:rsidRDefault="00B72ABF" w:rsidP="00B72ABF">
      <w:pPr>
        <w:spacing w:after="0" w:line="240" w:lineRule="auto"/>
        <w:rPr>
          <w:rFonts w:ascii="Times New Roman" w:eastAsia="Times New Roman" w:hAnsi="Times New Roman"/>
          <w:lang w:eastAsia="en-GB"/>
        </w:rPr>
      </w:pPr>
      <w:r w:rsidRPr="00B72ABF">
        <w:rPr>
          <w:rFonts w:ascii="Segoe UI" w:eastAsia="Times New Roman" w:hAnsi="Segoe UI" w:cs="Segoe UI"/>
          <w:color w:val="242424"/>
          <w:sz w:val="25"/>
          <w:szCs w:val="25"/>
          <w:lang w:eastAsia="en-GB"/>
        </w:rPr>
        <w:br/>
      </w:r>
    </w:p>
    <w:p w14:paraId="54FED198" w14:textId="77777777" w:rsidR="00B72ABF" w:rsidRDefault="00B72ABF" w:rsidP="00BC31AF">
      <w:pPr>
        <w:shd w:val="clear" w:color="auto" w:fill="FFFFFF"/>
        <w:spacing w:after="0" w:line="240" w:lineRule="auto"/>
        <w:rPr>
          <w:rFonts w:ascii="Times New Roman" w:eastAsia="Times New Roman" w:hAnsi="Times New Roman"/>
          <w:color w:val="000000"/>
          <w:bdr w:val="none" w:sz="0" w:space="0" w:color="auto" w:frame="1"/>
          <w:lang w:eastAsia="en-GB"/>
        </w:rPr>
      </w:pPr>
      <w:r w:rsidRPr="00B72ABF">
        <w:rPr>
          <w:rFonts w:ascii="Times New Roman" w:eastAsia="Times New Roman" w:hAnsi="Times New Roman"/>
          <w:color w:val="000000"/>
          <w:bdr w:val="none" w:sz="0" w:space="0" w:color="auto" w:frame="1"/>
          <w:lang w:eastAsia="en-GB"/>
        </w:rPr>
        <w:t>Below is a summary of the different management theories</w:t>
      </w:r>
      <w:r w:rsidR="00BC31AF">
        <w:rPr>
          <w:rFonts w:ascii="Times New Roman" w:eastAsia="Times New Roman" w:hAnsi="Times New Roman"/>
          <w:color w:val="000000"/>
          <w:bdr w:val="none" w:sz="0" w:space="0" w:color="auto" w:frame="1"/>
          <w:lang w:eastAsia="en-GB"/>
        </w:rPr>
        <w:t>:</w:t>
      </w:r>
    </w:p>
    <w:p w14:paraId="4EBBA30A" w14:textId="77777777" w:rsidR="009844E7" w:rsidRDefault="009844E7" w:rsidP="00BC31AF">
      <w:pPr>
        <w:shd w:val="clear" w:color="auto" w:fill="FFFFFF"/>
        <w:spacing w:after="0" w:line="240" w:lineRule="auto"/>
        <w:rPr>
          <w:rFonts w:ascii="Times New Roman" w:eastAsia="Times New Roman" w:hAnsi="Times New Roman"/>
          <w:color w:val="000000"/>
          <w:bdr w:val="none" w:sz="0" w:space="0" w:color="auto" w:frame="1"/>
          <w:lang w:eastAsia="en-GB"/>
        </w:rPr>
      </w:pPr>
    </w:p>
    <w:p w14:paraId="0F6A82EA" w14:textId="77777777" w:rsidR="009844E7" w:rsidRPr="009844E7" w:rsidRDefault="009844E7" w:rsidP="009844E7">
      <w:pPr>
        <w:shd w:val="clear" w:color="auto" w:fill="FFFFFF"/>
        <w:spacing w:after="0" w:line="360" w:lineRule="auto"/>
        <w:rPr>
          <w:rFonts w:ascii="Times New Roman" w:eastAsia="Times New Roman" w:hAnsi="Times New Roman"/>
          <w:b/>
          <w:color w:val="000000"/>
          <w:sz w:val="28"/>
          <w:bdr w:val="none" w:sz="0" w:space="0" w:color="auto" w:frame="1"/>
          <w:lang w:eastAsia="en-GB"/>
        </w:rPr>
      </w:pPr>
      <w:r w:rsidRPr="009844E7">
        <w:rPr>
          <w:rFonts w:ascii="Times New Roman" w:eastAsia="Times New Roman" w:hAnsi="Times New Roman"/>
          <w:b/>
          <w:color w:val="000000"/>
          <w:sz w:val="28"/>
          <w:bdr w:val="none" w:sz="0" w:space="0" w:color="auto" w:frame="1"/>
          <w:lang w:eastAsia="en-GB"/>
        </w:rPr>
        <w:t>A</w:t>
      </w:r>
      <w:r w:rsidR="00BC31AF" w:rsidRPr="009844E7">
        <w:rPr>
          <w:rFonts w:ascii="Times New Roman" w:eastAsia="Times New Roman" w:hAnsi="Times New Roman"/>
          <w:b/>
          <w:color w:val="000000"/>
          <w:sz w:val="28"/>
          <w:bdr w:val="none" w:sz="0" w:space="0" w:color="auto" w:frame="1"/>
          <w:lang w:eastAsia="en-GB"/>
        </w:rPr>
        <w:t>utocratic</w:t>
      </w:r>
    </w:p>
    <w:p w14:paraId="042CFB0A" w14:textId="77777777" w:rsidR="00ED5D53" w:rsidRPr="009844E7" w:rsidRDefault="00ED5D53" w:rsidP="009844E7">
      <w:pPr>
        <w:shd w:val="clear" w:color="auto" w:fill="FFFFFF"/>
        <w:spacing w:after="0" w:line="360" w:lineRule="auto"/>
        <w:rPr>
          <w:rFonts w:ascii="Times New Roman" w:eastAsia="Times New Roman" w:hAnsi="Times New Roman"/>
          <w:color w:val="000000"/>
          <w:bdr w:val="none" w:sz="0" w:space="0" w:color="auto" w:frame="1"/>
          <w:lang w:eastAsia="en-GB"/>
        </w:rPr>
      </w:pPr>
      <w:r w:rsidRPr="009844E7">
        <w:rPr>
          <w:rFonts w:ascii="Times New Roman" w:eastAsia="Times New Roman" w:hAnsi="Times New Roman"/>
          <w:color w:val="000000"/>
          <w:bdr w:val="none" w:sz="0" w:space="0" w:color="auto" w:frame="1"/>
          <w:lang w:eastAsia="en-GB"/>
        </w:rPr>
        <w:t xml:space="preserve">Autocratic leadership can allow for quicker decision making and delivery of set tasks. This can hold back creative thinking to solve problems. </w:t>
      </w:r>
    </w:p>
    <w:p w14:paraId="4CA772AB" w14:textId="77777777" w:rsidR="00ED5D53" w:rsidRPr="009844E7" w:rsidRDefault="00ED5D53" w:rsidP="009844E7">
      <w:pPr>
        <w:shd w:val="clear" w:color="auto" w:fill="FFFFFF"/>
        <w:spacing w:after="0" w:line="360" w:lineRule="auto"/>
        <w:rPr>
          <w:rFonts w:ascii="Times New Roman" w:eastAsia="Times New Roman" w:hAnsi="Times New Roman"/>
          <w:color w:val="000000"/>
          <w:bdr w:val="none" w:sz="0" w:space="0" w:color="auto" w:frame="1"/>
          <w:lang w:eastAsia="en-GB"/>
        </w:rPr>
      </w:pPr>
      <w:r w:rsidRPr="009844E7">
        <w:rPr>
          <w:rFonts w:ascii="Times New Roman" w:eastAsia="Times New Roman" w:hAnsi="Times New Roman"/>
          <w:color w:val="000000"/>
          <w:bdr w:val="none" w:sz="0" w:space="0" w:color="auto" w:frame="1"/>
          <w:lang w:eastAsia="en-GB"/>
        </w:rPr>
        <w:t xml:space="preserve">I have experienced this personally when working under a manger and found it too imposing. </w:t>
      </w:r>
    </w:p>
    <w:p w14:paraId="4EE6E143" w14:textId="77777777" w:rsidR="00ED5D53" w:rsidRPr="009844E7" w:rsidRDefault="00ED5D53" w:rsidP="009844E7">
      <w:pPr>
        <w:shd w:val="clear" w:color="auto" w:fill="FFFFFF"/>
        <w:spacing w:after="0" w:line="360" w:lineRule="auto"/>
      </w:pPr>
    </w:p>
    <w:p w14:paraId="0A5CAAB3" w14:textId="77777777" w:rsidR="00ED5D53" w:rsidRPr="009844E7" w:rsidRDefault="009844E7" w:rsidP="009844E7">
      <w:pPr>
        <w:shd w:val="clear" w:color="auto" w:fill="FFFFFF"/>
        <w:spacing w:after="0" w:line="360" w:lineRule="auto"/>
        <w:rPr>
          <w:rFonts w:ascii="Times New Roman" w:eastAsia="Times New Roman" w:hAnsi="Times New Roman"/>
          <w:b/>
          <w:color w:val="000000"/>
          <w:sz w:val="28"/>
          <w:bdr w:val="none" w:sz="0" w:space="0" w:color="auto" w:frame="1"/>
          <w:lang w:eastAsia="en-GB"/>
        </w:rPr>
      </w:pPr>
      <w:r w:rsidRPr="009844E7">
        <w:rPr>
          <w:rFonts w:ascii="Times New Roman" w:eastAsia="Times New Roman" w:hAnsi="Times New Roman"/>
          <w:b/>
          <w:color w:val="000000"/>
          <w:sz w:val="28"/>
          <w:bdr w:val="none" w:sz="0" w:space="0" w:color="auto" w:frame="1"/>
          <w:lang w:eastAsia="en-GB"/>
        </w:rPr>
        <w:t>Democratic</w:t>
      </w:r>
    </w:p>
    <w:p w14:paraId="200D42F6" w14:textId="004BB629" w:rsidR="00ED5D53" w:rsidRPr="009844E7" w:rsidRDefault="00ED5D53" w:rsidP="009844E7">
      <w:pPr>
        <w:shd w:val="clear" w:color="auto" w:fill="FFFFFF"/>
        <w:spacing w:after="0" w:line="360" w:lineRule="auto"/>
        <w:rPr>
          <w:rFonts w:ascii="Times New Roman" w:eastAsia="Times New Roman" w:hAnsi="Times New Roman"/>
          <w:color w:val="000000"/>
          <w:bdr w:val="none" w:sz="0" w:space="0" w:color="auto" w:frame="1"/>
          <w:lang w:eastAsia="en-GB"/>
        </w:rPr>
      </w:pPr>
      <w:r w:rsidRPr="009844E7">
        <w:rPr>
          <w:rFonts w:ascii="Times New Roman" w:eastAsia="Times New Roman" w:hAnsi="Times New Roman"/>
          <w:color w:val="000000"/>
          <w:bdr w:val="none" w:sz="0" w:space="0" w:color="auto" w:frame="1"/>
          <w:lang w:eastAsia="en-GB"/>
        </w:rPr>
        <w:lastRenderedPageBreak/>
        <w:t xml:space="preserve">This can encourage creativity and innovation, building better trust and engagement with each other. This can result in a lengthy </w:t>
      </w:r>
      <w:r w:rsidR="00123468" w:rsidRPr="009844E7">
        <w:rPr>
          <w:rFonts w:ascii="Times New Roman" w:eastAsia="Times New Roman" w:hAnsi="Times New Roman"/>
          <w:color w:val="000000"/>
          <w:bdr w:val="none" w:sz="0" w:space="0" w:color="auto" w:frame="1"/>
          <w:lang w:eastAsia="en-GB"/>
        </w:rPr>
        <w:t>time-consuming</w:t>
      </w:r>
      <w:r w:rsidRPr="009844E7">
        <w:rPr>
          <w:rFonts w:ascii="Times New Roman" w:eastAsia="Times New Roman" w:hAnsi="Times New Roman"/>
          <w:color w:val="000000"/>
          <w:bdr w:val="none" w:sz="0" w:space="0" w:color="auto" w:frame="1"/>
          <w:lang w:eastAsia="en-GB"/>
        </w:rPr>
        <w:t xml:space="preserve"> process for decisions to be made.  </w:t>
      </w:r>
    </w:p>
    <w:p w14:paraId="37CE981B" w14:textId="77777777" w:rsidR="00ED5D53" w:rsidRPr="009844E7" w:rsidRDefault="00ED5D53" w:rsidP="009844E7">
      <w:pPr>
        <w:shd w:val="clear" w:color="auto" w:fill="FFFFFF"/>
        <w:spacing w:after="0" w:line="360" w:lineRule="auto"/>
        <w:rPr>
          <w:rStyle w:val="hgkelc"/>
        </w:rPr>
      </w:pPr>
    </w:p>
    <w:p w14:paraId="0BAE1B41" w14:textId="77777777" w:rsidR="00BC31AF" w:rsidRPr="009844E7" w:rsidRDefault="009844E7" w:rsidP="009844E7">
      <w:pPr>
        <w:shd w:val="clear" w:color="auto" w:fill="FFFFFF"/>
        <w:spacing w:after="0" w:line="360" w:lineRule="auto"/>
        <w:rPr>
          <w:rFonts w:ascii="Times New Roman" w:eastAsia="Times New Roman" w:hAnsi="Times New Roman"/>
          <w:b/>
          <w:color w:val="000000"/>
          <w:sz w:val="28"/>
          <w:bdr w:val="none" w:sz="0" w:space="0" w:color="auto" w:frame="1"/>
          <w:lang w:eastAsia="en-GB"/>
        </w:rPr>
      </w:pPr>
      <w:r w:rsidRPr="009844E7">
        <w:rPr>
          <w:rFonts w:ascii="Times New Roman" w:eastAsia="Times New Roman" w:hAnsi="Times New Roman"/>
          <w:b/>
          <w:color w:val="000000"/>
          <w:sz w:val="28"/>
          <w:bdr w:val="none" w:sz="0" w:space="0" w:color="auto" w:frame="1"/>
          <w:lang w:eastAsia="en-GB"/>
        </w:rPr>
        <w:t>L</w:t>
      </w:r>
      <w:r w:rsidR="00BC31AF" w:rsidRPr="009844E7">
        <w:rPr>
          <w:rFonts w:ascii="Times New Roman" w:eastAsia="Times New Roman" w:hAnsi="Times New Roman"/>
          <w:b/>
          <w:color w:val="000000"/>
          <w:sz w:val="28"/>
          <w:bdr w:val="none" w:sz="0" w:space="0" w:color="auto" w:frame="1"/>
          <w:lang w:eastAsia="en-GB"/>
        </w:rPr>
        <w:t>aissez-faire</w:t>
      </w:r>
    </w:p>
    <w:p w14:paraId="31583F1E" w14:textId="2404EDAB" w:rsidR="002647D0" w:rsidRPr="009844E7" w:rsidRDefault="00123468" w:rsidP="009844E7">
      <w:pPr>
        <w:shd w:val="clear" w:color="auto" w:fill="FFFFFF"/>
        <w:spacing w:after="0" w:line="360" w:lineRule="auto"/>
        <w:rPr>
          <w:rFonts w:ascii="Times New Roman" w:eastAsia="Times New Roman" w:hAnsi="Times New Roman"/>
          <w:color w:val="000000"/>
          <w:bdr w:val="none" w:sz="0" w:space="0" w:color="auto" w:frame="1"/>
          <w:lang w:eastAsia="en-GB"/>
        </w:rPr>
      </w:pPr>
      <w:r w:rsidRPr="009844E7">
        <w:rPr>
          <w:rFonts w:ascii="Times New Roman" w:eastAsia="Times New Roman" w:hAnsi="Times New Roman"/>
          <w:color w:val="000000"/>
          <w:bdr w:val="none" w:sz="0" w:space="0" w:color="auto" w:frame="1"/>
          <w:lang w:eastAsia="en-GB"/>
        </w:rPr>
        <w:t>Also,</w:t>
      </w:r>
      <w:r w:rsidR="002647D0" w:rsidRPr="009844E7">
        <w:rPr>
          <w:rFonts w:ascii="Times New Roman" w:eastAsia="Times New Roman" w:hAnsi="Times New Roman"/>
          <w:color w:val="000000"/>
          <w:bdr w:val="none" w:sz="0" w:space="0" w:color="auto" w:frame="1"/>
          <w:lang w:eastAsia="en-GB"/>
        </w:rPr>
        <w:t xml:space="preserve"> a practice that allows everyone to use their own initiative, allowing for greater creativity and flexibility, but this style of management lacks direction and can be chaotic, and there is questionable accountability.  </w:t>
      </w:r>
    </w:p>
    <w:p w14:paraId="217A25B6" w14:textId="77777777" w:rsidR="002647D0" w:rsidRPr="009844E7" w:rsidRDefault="002647D0" w:rsidP="009844E7">
      <w:pPr>
        <w:shd w:val="clear" w:color="auto" w:fill="FFFFFF"/>
        <w:spacing w:after="0" w:line="360" w:lineRule="auto"/>
        <w:rPr>
          <w:rStyle w:val="hgkelc"/>
        </w:rPr>
      </w:pPr>
    </w:p>
    <w:p w14:paraId="6605795A" w14:textId="77777777" w:rsidR="00BC31AF" w:rsidRPr="009844E7" w:rsidRDefault="009844E7" w:rsidP="009844E7">
      <w:pPr>
        <w:shd w:val="clear" w:color="auto" w:fill="FFFFFF"/>
        <w:spacing w:after="0" w:line="360" w:lineRule="auto"/>
        <w:rPr>
          <w:rFonts w:ascii="Times New Roman" w:eastAsia="Times New Roman" w:hAnsi="Times New Roman"/>
          <w:b/>
          <w:color w:val="000000"/>
          <w:sz w:val="28"/>
          <w:bdr w:val="none" w:sz="0" w:space="0" w:color="auto" w:frame="1"/>
          <w:lang w:eastAsia="en-GB"/>
        </w:rPr>
      </w:pPr>
      <w:r w:rsidRPr="009844E7">
        <w:rPr>
          <w:rFonts w:ascii="Times New Roman" w:eastAsia="Times New Roman" w:hAnsi="Times New Roman"/>
          <w:b/>
          <w:color w:val="000000"/>
          <w:sz w:val="28"/>
          <w:bdr w:val="none" w:sz="0" w:space="0" w:color="auto" w:frame="1"/>
          <w:lang w:eastAsia="en-GB"/>
        </w:rPr>
        <w:t>B</w:t>
      </w:r>
      <w:r w:rsidR="00BC31AF" w:rsidRPr="009844E7">
        <w:rPr>
          <w:rFonts w:ascii="Times New Roman" w:eastAsia="Times New Roman" w:hAnsi="Times New Roman"/>
          <w:b/>
          <w:color w:val="000000"/>
          <w:sz w:val="28"/>
          <w:bdr w:val="none" w:sz="0" w:space="0" w:color="auto" w:frame="1"/>
          <w:lang w:eastAsia="en-GB"/>
        </w:rPr>
        <w:t>ehavioural</w:t>
      </w:r>
    </w:p>
    <w:p w14:paraId="7B0D6169" w14:textId="77777777" w:rsidR="002647D0" w:rsidRPr="009844E7" w:rsidRDefault="002647D0" w:rsidP="009844E7">
      <w:pPr>
        <w:shd w:val="clear" w:color="auto" w:fill="FFFFFF"/>
        <w:spacing w:after="0" w:line="360" w:lineRule="auto"/>
        <w:rPr>
          <w:rFonts w:ascii="Times New Roman" w:eastAsia="Times New Roman" w:hAnsi="Times New Roman"/>
          <w:color w:val="000000"/>
          <w:bdr w:val="none" w:sz="0" w:space="0" w:color="auto" w:frame="1"/>
          <w:lang w:eastAsia="en-GB"/>
        </w:rPr>
      </w:pPr>
      <w:r w:rsidRPr="009844E7">
        <w:rPr>
          <w:rFonts w:ascii="Times New Roman" w:eastAsia="Times New Roman" w:hAnsi="Times New Roman"/>
          <w:color w:val="000000"/>
          <w:bdr w:val="none" w:sz="0" w:space="0" w:color="auto" w:frame="1"/>
          <w:lang w:eastAsia="en-GB"/>
        </w:rPr>
        <w:t>This allows for flexibility in choosing your leadership style. However, emotional contexts are not considered important.</w:t>
      </w:r>
    </w:p>
    <w:p w14:paraId="4B5EF2AE" w14:textId="77777777" w:rsidR="00ED5D53" w:rsidRPr="009844E7" w:rsidRDefault="00ED5D53" w:rsidP="009844E7">
      <w:pPr>
        <w:shd w:val="clear" w:color="auto" w:fill="FFFFFF"/>
        <w:spacing w:after="0" w:line="360" w:lineRule="auto"/>
        <w:rPr>
          <w:rFonts w:ascii="Times New Roman" w:eastAsia="Times New Roman" w:hAnsi="Times New Roman"/>
          <w:color w:val="000000"/>
          <w:bdr w:val="none" w:sz="0" w:space="0" w:color="auto" w:frame="1"/>
          <w:lang w:eastAsia="en-GB"/>
        </w:rPr>
      </w:pPr>
    </w:p>
    <w:p w14:paraId="1490C8AB" w14:textId="77777777" w:rsidR="002647D0" w:rsidRPr="009844E7" w:rsidRDefault="009844E7" w:rsidP="009844E7">
      <w:pPr>
        <w:shd w:val="clear" w:color="auto" w:fill="FFFFFF"/>
        <w:spacing w:after="0" w:line="360" w:lineRule="auto"/>
        <w:rPr>
          <w:rFonts w:ascii="Times New Roman" w:eastAsia="Times New Roman" w:hAnsi="Times New Roman"/>
          <w:b/>
          <w:color w:val="000000"/>
          <w:sz w:val="28"/>
          <w:bdr w:val="none" w:sz="0" w:space="0" w:color="auto" w:frame="1"/>
          <w:lang w:eastAsia="en-GB"/>
        </w:rPr>
      </w:pPr>
      <w:r w:rsidRPr="009844E7">
        <w:rPr>
          <w:rFonts w:ascii="Times New Roman" w:eastAsia="Times New Roman" w:hAnsi="Times New Roman"/>
          <w:b/>
          <w:color w:val="000000"/>
          <w:sz w:val="28"/>
          <w:bdr w:val="none" w:sz="0" w:space="0" w:color="auto" w:frame="1"/>
          <w:lang w:eastAsia="en-GB"/>
        </w:rPr>
        <w:t>Contingency</w:t>
      </w:r>
      <w:r w:rsidR="00BC31AF" w:rsidRPr="009844E7">
        <w:rPr>
          <w:rFonts w:ascii="Times New Roman" w:eastAsia="Times New Roman" w:hAnsi="Times New Roman"/>
          <w:b/>
          <w:color w:val="000000"/>
          <w:sz w:val="28"/>
          <w:bdr w:val="none" w:sz="0" w:space="0" w:color="auto" w:frame="1"/>
          <w:lang w:eastAsia="en-GB"/>
        </w:rPr>
        <w:t xml:space="preserve"> </w:t>
      </w:r>
    </w:p>
    <w:p w14:paraId="116EF83A" w14:textId="77777777" w:rsidR="002647D0" w:rsidRPr="009844E7" w:rsidRDefault="002647D0" w:rsidP="009844E7">
      <w:pPr>
        <w:shd w:val="clear" w:color="auto" w:fill="FFFFFF"/>
        <w:spacing w:after="0" w:line="360" w:lineRule="auto"/>
        <w:rPr>
          <w:rFonts w:ascii="Times New Roman" w:eastAsia="Times New Roman" w:hAnsi="Times New Roman"/>
          <w:color w:val="000000"/>
          <w:bdr w:val="none" w:sz="0" w:space="0" w:color="auto" w:frame="1"/>
          <w:lang w:eastAsia="en-GB"/>
        </w:rPr>
      </w:pPr>
      <w:r w:rsidRPr="009844E7">
        <w:rPr>
          <w:rFonts w:ascii="Times New Roman" w:eastAsia="Times New Roman" w:hAnsi="Times New Roman"/>
          <w:color w:val="000000"/>
          <w:bdr w:val="none" w:sz="0" w:space="0" w:color="auto" w:frame="1"/>
          <w:lang w:eastAsia="en-GB"/>
        </w:rPr>
        <w:t xml:space="preserve">With this, managers use their aptitudes and skills to guide their team. </w:t>
      </w:r>
    </w:p>
    <w:p w14:paraId="69359412" w14:textId="77777777" w:rsidR="002647D0" w:rsidRPr="009844E7" w:rsidRDefault="002647D0" w:rsidP="009844E7">
      <w:pPr>
        <w:shd w:val="clear" w:color="auto" w:fill="FFFFFF"/>
        <w:spacing w:after="0" w:line="360" w:lineRule="auto"/>
        <w:rPr>
          <w:rFonts w:ascii="Times New Roman" w:eastAsia="Times New Roman" w:hAnsi="Times New Roman"/>
          <w:color w:val="000000"/>
          <w:bdr w:val="none" w:sz="0" w:space="0" w:color="auto" w:frame="1"/>
          <w:lang w:eastAsia="en-GB"/>
        </w:rPr>
      </w:pPr>
      <w:r w:rsidRPr="009844E7">
        <w:t xml:space="preserve">Leaders use their aptitudes and skills to guide their followers, but it can lack enough evidence of good practice, as the team can end up misguiding decisions. </w:t>
      </w:r>
    </w:p>
    <w:p w14:paraId="477E6FEC" w14:textId="77777777" w:rsidR="00ED5D53" w:rsidRPr="009844E7" w:rsidRDefault="00ED5D53" w:rsidP="009844E7">
      <w:pPr>
        <w:shd w:val="clear" w:color="auto" w:fill="FFFFFF"/>
        <w:spacing w:after="0" w:line="360" w:lineRule="auto"/>
        <w:rPr>
          <w:rFonts w:ascii="Times New Roman" w:eastAsia="Times New Roman" w:hAnsi="Times New Roman"/>
          <w:color w:val="000000"/>
          <w:bdr w:val="none" w:sz="0" w:space="0" w:color="auto" w:frame="1"/>
          <w:lang w:eastAsia="en-GB"/>
        </w:rPr>
      </w:pPr>
    </w:p>
    <w:p w14:paraId="58989476" w14:textId="77777777" w:rsidR="00BC31AF" w:rsidRPr="009844E7" w:rsidRDefault="002647D0" w:rsidP="009844E7">
      <w:pPr>
        <w:shd w:val="clear" w:color="auto" w:fill="FFFFFF"/>
        <w:spacing w:after="0" w:line="360" w:lineRule="auto"/>
        <w:rPr>
          <w:rFonts w:ascii="Times New Roman" w:eastAsia="Times New Roman" w:hAnsi="Times New Roman"/>
          <w:b/>
          <w:color w:val="000000"/>
          <w:sz w:val="28"/>
          <w:bdr w:val="none" w:sz="0" w:space="0" w:color="auto" w:frame="1"/>
          <w:lang w:eastAsia="en-GB"/>
        </w:rPr>
      </w:pPr>
      <w:r w:rsidRPr="009844E7">
        <w:rPr>
          <w:rFonts w:ascii="Times New Roman" w:eastAsia="Times New Roman" w:hAnsi="Times New Roman"/>
          <w:b/>
          <w:color w:val="000000"/>
          <w:sz w:val="28"/>
          <w:bdr w:val="none" w:sz="0" w:space="0" w:color="auto" w:frame="1"/>
          <w:lang w:eastAsia="en-GB"/>
        </w:rPr>
        <w:t>T</w:t>
      </w:r>
      <w:r w:rsidR="00BC31AF" w:rsidRPr="009844E7">
        <w:rPr>
          <w:rFonts w:ascii="Times New Roman" w:eastAsia="Times New Roman" w:hAnsi="Times New Roman"/>
          <w:b/>
          <w:color w:val="000000"/>
          <w:sz w:val="28"/>
          <w:bdr w:val="none" w:sz="0" w:space="0" w:color="auto" w:frame="1"/>
          <w:lang w:eastAsia="en-GB"/>
        </w:rPr>
        <w:t>ransformational</w:t>
      </w:r>
    </w:p>
    <w:p w14:paraId="70846A00" w14:textId="687AC142" w:rsidR="002647D0" w:rsidRPr="009844E7" w:rsidRDefault="002647D0" w:rsidP="009844E7">
      <w:pPr>
        <w:shd w:val="clear" w:color="auto" w:fill="FFFFFF"/>
        <w:spacing w:after="0" w:line="360" w:lineRule="auto"/>
        <w:rPr>
          <w:rFonts w:ascii="Times New Roman" w:eastAsia="Times New Roman" w:hAnsi="Times New Roman"/>
          <w:color w:val="000000"/>
          <w:bdr w:val="none" w:sz="0" w:space="0" w:color="auto" w:frame="1"/>
          <w:lang w:eastAsia="en-GB"/>
        </w:rPr>
      </w:pPr>
      <w:r w:rsidRPr="009844E7">
        <w:rPr>
          <w:rFonts w:ascii="Times New Roman" w:eastAsia="Times New Roman" w:hAnsi="Times New Roman"/>
          <w:color w:val="000000"/>
          <w:bdr w:val="none" w:sz="0" w:space="0" w:color="auto" w:frame="1"/>
          <w:lang w:eastAsia="en-GB"/>
        </w:rPr>
        <w:t xml:space="preserve">This practice allows for inspirational and empowering </w:t>
      </w:r>
      <w:r w:rsidR="00123468" w:rsidRPr="009844E7">
        <w:rPr>
          <w:rFonts w:ascii="Times New Roman" w:eastAsia="Times New Roman" w:hAnsi="Times New Roman"/>
          <w:color w:val="000000"/>
          <w:bdr w:val="none" w:sz="0" w:space="0" w:color="auto" w:frame="1"/>
          <w:lang w:eastAsia="en-GB"/>
        </w:rPr>
        <w:t>teamwork</w:t>
      </w:r>
      <w:r w:rsidR="009844E7" w:rsidRPr="009844E7">
        <w:rPr>
          <w:rFonts w:ascii="Times New Roman" w:eastAsia="Times New Roman" w:hAnsi="Times New Roman"/>
          <w:color w:val="000000"/>
          <w:bdr w:val="none" w:sz="0" w:space="0" w:color="auto" w:frame="1"/>
          <w:lang w:eastAsia="en-GB"/>
        </w:rPr>
        <w:t xml:space="preserve">. Shared visions and growth </w:t>
      </w:r>
      <w:proofErr w:type="gramStart"/>
      <w:r w:rsidR="009844E7" w:rsidRPr="009844E7">
        <w:rPr>
          <w:rFonts w:ascii="Times New Roman" w:eastAsia="Times New Roman" w:hAnsi="Times New Roman"/>
          <w:color w:val="000000"/>
          <w:bdr w:val="none" w:sz="0" w:space="0" w:color="auto" w:frame="1"/>
          <w:lang w:eastAsia="en-GB"/>
        </w:rPr>
        <w:t>is</w:t>
      </w:r>
      <w:proofErr w:type="gramEnd"/>
      <w:r w:rsidR="009844E7" w:rsidRPr="009844E7">
        <w:rPr>
          <w:rFonts w:ascii="Times New Roman" w:eastAsia="Times New Roman" w:hAnsi="Times New Roman"/>
          <w:color w:val="000000"/>
          <w:bdr w:val="none" w:sz="0" w:space="0" w:color="auto" w:frame="1"/>
          <w:lang w:eastAsia="en-GB"/>
        </w:rPr>
        <w:t xml:space="preserve"> encouraged, which can be motivational. However, as this method often relies on an individual to carry it effectively, it can falter when then leave the team.  </w:t>
      </w:r>
    </w:p>
    <w:p w14:paraId="22E37ADD" w14:textId="77777777" w:rsidR="00B72ABF" w:rsidRPr="00B72ABF" w:rsidRDefault="00B72ABF" w:rsidP="00B72ABF">
      <w:pPr>
        <w:shd w:val="clear" w:color="auto" w:fill="FFFFFF"/>
        <w:spacing w:after="0" w:line="240" w:lineRule="auto"/>
        <w:rPr>
          <w:rFonts w:ascii="Segoe UI" w:eastAsia="Times New Roman" w:hAnsi="Segoe UI" w:cs="Segoe UI"/>
          <w:color w:val="242424"/>
          <w:sz w:val="25"/>
          <w:szCs w:val="25"/>
          <w:lang w:eastAsia="en-GB"/>
        </w:rPr>
      </w:pPr>
    </w:p>
    <w:p w14:paraId="0BED2351" w14:textId="0F709F2C" w:rsidR="009844E7" w:rsidRDefault="00B72ABF" w:rsidP="009844E7">
      <w:pPr>
        <w:shd w:val="clear" w:color="auto" w:fill="FFFFFF"/>
        <w:spacing w:after="0" w:line="360" w:lineRule="auto"/>
        <w:rPr>
          <w:rFonts w:ascii="Times New Roman" w:eastAsia="Times New Roman" w:hAnsi="Times New Roman"/>
          <w:color w:val="000000"/>
          <w:bdr w:val="none" w:sz="0" w:space="0" w:color="auto" w:frame="1"/>
          <w:lang w:eastAsia="en-GB"/>
        </w:rPr>
      </w:pPr>
      <w:r w:rsidRPr="00B72ABF">
        <w:rPr>
          <w:rFonts w:ascii="Times New Roman" w:eastAsia="Times New Roman" w:hAnsi="Times New Roman"/>
          <w:color w:val="000000"/>
          <w:bdr w:val="none" w:sz="0" w:space="0" w:color="auto" w:frame="1"/>
          <w:lang w:eastAsia="en-GB"/>
        </w:rPr>
        <w:t>Leaders tend to motivate their team force and help empower and inspire them</w:t>
      </w:r>
      <w:r w:rsidR="009844E7">
        <w:rPr>
          <w:rFonts w:ascii="Times New Roman" w:eastAsia="Times New Roman" w:hAnsi="Times New Roman"/>
          <w:color w:val="000000"/>
          <w:bdr w:val="none" w:sz="0" w:space="0" w:color="auto" w:frame="1"/>
          <w:lang w:eastAsia="en-GB"/>
        </w:rPr>
        <w:t xml:space="preserve">, as stated </w:t>
      </w:r>
      <w:r w:rsidR="00123468">
        <w:rPr>
          <w:rFonts w:ascii="Times New Roman" w:eastAsia="Times New Roman" w:hAnsi="Times New Roman"/>
          <w:color w:val="000000"/>
          <w:bdr w:val="none" w:sz="0" w:space="0" w:color="auto" w:frame="1"/>
          <w:lang w:eastAsia="en-GB"/>
        </w:rPr>
        <w:t xml:space="preserve">before, </w:t>
      </w:r>
      <w:r w:rsidR="00123468" w:rsidRPr="00B72ABF">
        <w:rPr>
          <w:rFonts w:ascii="Times New Roman" w:eastAsia="Times New Roman" w:hAnsi="Times New Roman"/>
          <w:color w:val="000000"/>
          <w:bdr w:val="none" w:sz="0" w:space="0" w:color="auto" w:frame="1"/>
          <w:lang w:eastAsia="en-GB"/>
        </w:rPr>
        <w:t>Mckoy</w:t>
      </w:r>
      <w:r w:rsidRPr="00B72ABF">
        <w:rPr>
          <w:rFonts w:ascii="Times New Roman" w:eastAsia="Times New Roman" w:hAnsi="Times New Roman"/>
          <w:color w:val="000000"/>
          <w:bdr w:val="none" w:sz="0" w:space="0" w:color="auto" w:frame="1"/>
          <w:lang w:eastAsia="en-GB"/>
        </w:rPr>
        <w:t xml:space="preserve"> (2022). This effectively gets the team to follow the tasks in a happy, positive way. Communication between the leader and the youth force is more team-based and allows everyone to feel more included in the tasks required. Many leaders allow the opinions of others within the team and inspire them to voice their opinions and help create a more satisfactory outcome. Leaders may appoint certain individuals to complete certain tasks and allow them to do something that they are more confident and comfortable with. A good leader will also actively listen to the needs of the young people, allowing them to feel empowered and confident to grow further. Team building is also a benefit of leadership. Many teams form their own leaders when they are set tasks. Some may feel happier following instructions, whilst others enjoy taking a lead role. Being supportive more than forceful is an </w:t>
      </w:r>
      <w:r w:rsidRPr="00B72ABF">
        <w:rPr>
          <w:rFonts w:ascii="Times New Roman" w:eastAsia="Times New Roman" w:hAnsi="Times New Roman"/>
          <w:color w:val="000000"/>
          <w:bdr w:val="none" w:sz="0" w:space="0" w:color="auto" w:frame="1"/>
          <w:lang w:eastAsia="en-GB"/>
        </w:rPr>
        <w:lastRenderedPageBreak/>
        <w:t>essential dynamic for a leader to create. Showing more understanding of the group's needs and showing empathy when needed. The goal of a leader is to guide and listen as well as be heard. The end objective can still be met in a more satisfactory way by motivating, guiding and being able to change dynamically when needed to reach the end goal. Being willing to also learn from others and t</w:t>
      </w:r>
      <w:r w:rsidR="009844E7">
        <w:rPr>
          <w:rFonts w:ascii="Times New Roman" w:eastAsia="Times New Roman" w:hAnsi="Times New Roman"/>
          <w:color w:val="000000"/>
          <w:bdr w:val="none" w:sz="0" w:space="0" w:color="auto" w:frame="1"/>
          <w:lang w:eastAsia="en-GB"/>
        </w:rPr>
        <w:t xml:space="preserve">ake in young people's opinions. </w:t>
      </w:r>
    </w:p>
    <w:p w14:paraId="2370824A" w14:textId="77777777" w:rsidR="009844E7" w:rsidRDefault="009844E7" w:rsidP="00B72ABF">
      <w:pPr>
        <w:shd w:val="clear" w:color="auto" w:fill="FFFFFF"/>
        <w:spacing w:after="0" w:line="240" w:lineRule="auto"/>
        <w:rPr>
          <w:rFonts w:ascii="Times New Roman" w:eastAsia="Times New Roman" w:hAnsi="Times New Roman"/>
          <w:color w:val="000000"/>
          <w:bdr w:val="none" w:sz="0" w:space="0" w:color="auto" w:frame="1"/>
          <w:lang w:eastAsia="en-GB"/>
        </w:rPr>
      </w:pPr>
    </w:p>
    <w:p w14:paraId="2E431CA3" w14:textId="77777777" w:rsidR="00B72ABF" w:rsidRPr="00B72ABF" w:rsidRDefault="00B72ABF" w:rsidP="009844E7">
      <w:pPr>
        <w:shd w:val="clear" w:color="auto" w:fill="FFFFFF"/>
        <w:spacing w:after="0" w:line="360" w:lineRule="auto"/>
        <w:rPr>
          <w:rFonts w:ascii="Segoe UI" w:eastAsia="Times New Roman" w:hAnsi="Segoe UI" w:cs="Segoe UI"/>
          <w:color w:val="242424"/>
          <w:sz w:val="25"/>
          <w:szCs w:val="25"/>
          <w:lang w:eastAsia="en-GB"/>
        </w:rPr>
      </w:pPr>
      <w:r w:rsidRPr="00B72ABF">
        <w:rPr>
          <w:rFonts w:ascii="Times New Roman" w:eastAsia="Times New Roman" w:hAnsi="Times New Roman"/>
          <w:color w:val="000000"/>
          <w:bdr w:val="none" w:sz="0" w:space="0" w:color="auto" w:frame="1"/>
          <w:lang w:eastAsia="en-GB"/>
        </w:rPr>
        <w:t>Remembering that the focus of youth work is the five pillars</w:t>
      </w:r>
      <w:r w:rsidR="009844E7">
        <w:rPr>
          <w:rFonts w:ascii="Times New Roman" w:eastAsia="Times New Roman" w:hAnsi="Times New Roman"/>
          <w:color w:val="000000"/>
          <w:bdr w:val="none" w:sz="0" w:space="0" w:color="auto" w:frame="1"/>
          <w:lang w:eastAsia="en-GB"/>
        </w:rPr>
        <w:t>:</w:t>
      </w:r>
      <w:r w:rsidRPr="00B72ABF">
        <w:rPr>
          <w:rFonts w:ascii="Times New Roman" w:eastAsia="Times New Roman" w:hAnsi="Times New Roman"/>
          <w:color w:val="000000"/>
          <w:bdr w:val="none" w:sz="0" w:space="0" w:color="auto" w:frame="1"/>
          <w:lang w:eastAsia="en-GB"/>
        </w:rPr>
        <w:t xml:space="preserve"> As a leader, being educative, expressive, participative, inclusive, and empowering are all important for the leader to follow to ensure the young people's needs are met. Leaders tend to make sure that encouraging young people, making sure everyone is treated equally, and allowing them the opportunities to also make decisions are the best ways to create a good, effective outcome. This also helps the young people to feel educated in their own roles through this setting. Forming relationships and taking on roles will help them create different dynamics, which also can change throughout. Leaders tend to motivate a more relaxed approach by mentoring young people by helping them plan and evaluate the end goal. Leaders do need to establish that everyone is on the same page with the task. Making sure everyone understands clearly what is needed. Ensure that a code of conduct is established and even ask the young people what they think is and is not acceptable. Doing this will help gain respect and clear understanding and create equality throughout.</w:t>
      </w:r>
    </w:p>
    <w:p w14:paraId="5FAE6531" w14:textId="77777777" w:rsidR="00B72ABF" w:rsidRPr="00B72ABF" w:rsidRDefault="00B72ABF" w:rsidP="00B72ABF">
      <w:pPr>
        <w:shd w:val="clear" w:color="auto" w:fill="FFFFFF"/>
        <w:spacing w:after="0" w:line="240" w:lineRule="auto"/>
        <w:rPr>
          <w:rFonts w:ascii="Segoe UI" w:eastAsia="Times New Roman" w:hAnsi="Segoe UI" w:cs="Segoe UI"/>
          <w:color w:val="242424"/>
          <w:sz w:val="25"/>
          <w:szCs w:val="25"/>
          <w:lang w:eastAsia="en-GB"/>
        </w:rPr>
      </w:pPr>
      <w:r w:rsidRPr="00B72ABF">
        <w:rPr>
          <w:rFonts w:ascii="Times New Roman" w:eastAsia="Times New Roman" w:hAnsi="Times New Roman"/>
          <w:color w:val="000000"/>
          <w:bdr w:val="none" w:sz="0" w:space="0" w:color="auto" w:frame="1"/>
          <w:lang w:eastAsia="en-GB"/>
        </w:rPr>
        <w:t> </w:t>
      </w:r>
    </w:p>
    <w:p w14:paraId="406CE9AF" w14:textId="77777777" w:rsidR="00B72ABF" w:rsidRPr="00771E35" w:rsidRDefault="00B72ABF" w:rsidP="00B72ABF">
      <w:pPr>
        <w:shd w:val="clear" w:color="auto" w:fill="FFFFFF"/>
        <w:spacing w:after="0" w:line="240" w:lineRule="auto"/>
        <w:rPr>
          <w:rFonts w:ascii="Segoe UI" w:eastAsia="Times New Roman" w:hAnsi="Segoe UI" w:cs="Segoe UI"/>
          <w:b/>
          <w:color w:val="242424"/>
          <w:sz w:val="28"/>
          <w:szCs w:val="25"/>
          <w:lang w:eastAsia="en-GB"/>
        </w:rPr>
      </w:pPr>
      <w:r w:rsidRPr="00771E35">
        <w:rPr>
          <w:rFonts w:ascii="Times New Roman" w:eastAsia="Times New Roman" w:hAnsi="Times New Roman"/>
          <w:b/>
          <w:color w:val="000000"/>
          <w:sz w:val="28"/>
          <w:bdr w:val="none" w:sz="0" w:space="0" w:color="auto" w:frame="1"/>
          <w:lang w:eastAsia="en-GB"/>
        </w:rPr>
        <w:t>Conclusion</w:t>
      </w:r>
    </w:p>
    <w:p w14:paraId="2D4DB318" w14:textId="77777777" w:rsidR="00B72ABF" w:rsidRPr="00B72ABF" w:rsidRDefault="00B72ABF" w:rsidP="009844E7">
      <w:pPr>
        <w:shd w:val="clear" w:color="auto" w:fill="FFFFFF"/>
        <w:spacing w:after="0" w:line="360" w:lineRule="auto"/>
        <w:rPr>
          <w:rFonts w:ascii="Segoe UI" w:eastAsia="Times New Roman" w:hAnsi="Segoe UI" w:cs="Segoe UI"/>
          <w:color w:val="242424"/>
          <w:sz w:val="25"/>
          <w:szCs w:val="25"/>
          <w:lang w:eastAsia="en-GB"/>
        </w:rPr>
      </w:pPr>
      <w:r w:rsidRPr="00B72ABF">
        <w:rPr>
          <w:rFonts w:ascii="Times New Roman" w:eastAsia="Times New Roman" w:hAnsi="Times New Roman"/>
          <w:color w:val="000000"/>
          <w:bdr w:val="none" w:sz="0" w:space="0" w:color="auto" w:frame="1"/>
          <w:lang w:eastAsia="en-GB"/>
        </w:rPr>
        <w:t>Although management and leadership both play a key role in youth work. Leadership is the more approachable way with young people. Management must follow budgeting, staffing, policies, and procedures, but leadership does not have to organise these directly. Leaders can take a more hands-on role with the young people. Allowing them the freedom to actively participate in tasks. With a less strict approach to management, leadership can create more of a bond with the young people. Helping guide, empower and educate them in roles. Although leaders will have to make sure that boundaries are kept as well as a code of conduct, they can actively listen to the opinions of the young people and feed them back to management. Both end goals are the same for both roles, as well as the objective. To ensure good youth practice, both roles need to play a part and work together for key purposes and policies to be met. With all of these met, excellent youth work can happen with all five important pillars being met. </w:t>
      </w:r>
    </w:p>
    <w:p w14:paraId="18DC755D" w14:textId="77777777" w:rsidR="00B72ABF" w:rsidRPr="00B72ABF" w:rsidRDefault="00B72ABF" w:rsidP="00B72ABF">
      <w:pPr>
        <w:spacing w:after="0" w:line="240" w:lineRule="auto"/>
        <w:rPr>
          <w:rFonts w:ascii="Times New Roman" w:eastAsia="Times New Roman" w:hAnsi="Times New Roman"/>
          <w:lang w:eastAsia="en-GB"/>
        </w:rPr>
      </w:pPr>
    </w:p>
    <w:p w14:paraId="5C8F3BDD" w14:textId="77777777" w:rsidR="00B72ABF" w:rsidRPr="00B72ABF" w:rsidRDefault="00B72ABF" w:rsidP="00B72ABF">
      <w:pPr>
        <w:shd w:val="clear" w:color="auto" w:fill="FFFFFF"/>
        <w:spacing w:after="0" w:line="240" w:lineRule="auto"/>
        <w:rPr>
          <w:rFonts w:ascii="Segoe UI" w:eastAsia="Times New Roman" w:hAnsi="Segoe UI" w:cs="Segoe UI"/>
          <w:color w:val="242424"/>
          <w:sz w:val="25"/>
          <w:szCs w:val="25"/>
          <w:lang w:eastAsia="en-GB"/>
        </w:rPr>
      </w:pPr>
      <w:r w:rsidRPr="00B72ABF">
        <w:rPr>
          <w:rFonts w:ascii="Times New Roman" w:eastAsia="Times New Roman" w:hAnsi="Times New Roman"/>
          <w:color w:val="000000"/>
          <w:bdr w:val="none" w:sz="0" w:space="0" w:color="auto" w:frame="1"/>
          <w:lang w:eastAsia="en-GB"/>
        </w:rPr>
        <w:t> </w:t>
      </w:r>
    </w:p>
    <w:p w14:paraId="7DF86745" w14:textId="77777777" w:rsidR="00B72ABF" w:rsidRPr="00BD0D9D" w:rsidRDefault="009844E7" w:rsidP="00BD0D9D">
      <w:pPr>
        <w:shd w:val="clear" w:color="auto" w:fill="FFFFFF"/>
        <w:spacing w:after="0" w:line="240" w:lineRule="auto"/>
        <w:rPr>
          <w:rFonts w:ascii="Segoe UI" w:eastAsia="Times New Roman" w:hAnsi="Segoe UI" w:cs="Segoe UI"/>
          <w:b/>
          <w:color w:val="242424"/>
          <w:sz w:val="28"/>
          <w:szCs w:val="25"/>
          <w:lang w:eastAsia="en-GB"/>
        </w:rPr>
      </w:pPr>
      <w:r>
        <w:rPr>
          <w:rFonts w:ascii="Times New Roman" w:eastAsia="Times New Roman" w:hAnsi="Times New Roman"/>
          <w:b/>
          <w:color w:val="000000"/>
          <w:sz w:val="28"/>
          <w:bdr w:val="none" w:sz="0" w:space="0" w:color="auto" w:frame="1"/>
          <w:lang w:eastAsia="en-GB"/>
        </w:rPr>
        <w:t>S</w:t>
      </w:r>
      <w:r w:rsidR="00B72ABF" w:rsidRPr="00BD0D9D">
        <w:rPr>
          <w:rFonts w:ascii="Times New Roman" w:eastAsia="Times New Roman" w:hAnsi="Times New Roman"/>
          <w:b/>
          <w:color w:val="000000"/>
          <w:sz w:val="28"/>
          <w:bdr w:val="none" w:sz="0" w:space="0" w:color="auto" w:frame="1"/>
          <w:lang w:eastAsia="en-GB"/>
        </w:rPr>
        <w:t>ummary</w:t>
      </w:r>
    </w:p>
    <w:p w14:paraId="3D9EC80A" w14:textId="77777777" w:rsidR="00B72ABF" w:rsidRPr="00B72ABF" w:rsidRDefault="00B72ABF" w:rsidP="009844E7">
      <w:pPr>
        <w:shd w:val="clear" w:color="auto" w:fill="FFFFFF"/>
        <w:spacing w:after="0" w:line="360" w:lineRule="auto"/>
        <w:rPr>
          <w:rFonts w:ascii="Segoe UI" w:eastAsia="Times New Roman" w:hAnsi="Segoe UI" w:cs="Segoe UI"/>
          <w:color w:val="242424"/>
          <w:sz w:val="25"/>
          <w:szCs w:val="25"/>
          <w:lang w:eastAsia="en-GB"/>
        </w:rPr>
      </w:pPr>
      <w:r w:rsidRPr="00B72ABF">
        <w:rPr>
          <w:rFonts w:ascii="Times New Roman" w:eastAsia="Times New Roman" w:hAnsi="Times New Roman"/>
          <w:color w:val="000000"/>
          <w:bdr w:val="none" w:sz="0" w:space="0" w:color="auto" w:frame="1"/>
          <w:shd w:val="clear" w:color="auto" w:fill="FFFFFF"/>
          <w:lang w:eastAsia="en-GB"/>
        </w:rPr>
        <w:lastRenderedPageBreak/>
        <w:t>Completing the three practical logs helped me achieve the part 2 critical review. Taking time to develop and gain clear strengths of what I needed to improve and what I needed to develop has created a more structured personal reflection for myself to work on. Understanding the differences between leadership and managerial roles was key for me to move forward. By researching different models of leadership and management, I gained a clear understanding of the various roles. Using Gibbs (1987), I could reflect on and evaluate the critical purposes of supervision. Accessing many different articles, books and web research also helped me with the fundamental principles of the differences in the roles of management and leadership.</w:t>
      </w:r>
    </w:p>
    <w:p w14:paraId="0F6CF8C9" w14:textId="77777777" w:rsidR="00F37037" w:rsidRDefault="00F37037" w:rsidP="009844E7">
      <w:pPr>
        <w:spacing w:line="360" w:lineRule="auto"/>
        <w:rPr>
          <w:rFonts w:ascii="Segoe UI" w:eastAsia="Times New Roman" w:hAnsi="Segoe UI" w:cs="Segoe UI"/>
          <w:color w:val="242424"/>
          <w:sz w:val="25"/>
          <w:szCs w:val="25"/>
          <w:lang w:eastAsia="en-GB"/>
        </w:rPr>
      </w:pPr>
    </w:p>
    <w:p w14:paraId="6290DFA1" w14:textId="77777777" w:rsidR="00F37037" w:rsidRDefault="00F37037" w:rsidP="009844E7">
      <w:pPr>
        <w:spacing w:line="360" w:lineRule="auto"/>
        <w:rPr>
          <w:rFonts w:ascii="Segoe UI" w:eastAsia="Times New Roman" w:hAnsi="Segoe UI" w:cs="Segoe UI"/>
          <w:color w:val="242424"/>
          <w:sz w:val="25"/>
          <w:szCs w:val="25"/>
          <w:lang w:eastAsia="en-GB"/>
        </w:rPr>
      </w:pPr>
    </w:p>
    <w:p w14:paraId="6AE00E8F" w14:textId="77777777" w:rsidR="00F37037" w:rsidRDefault="00F37037" w:rsidP="009844E7">
      <w:pPr>
        <w:spacing w:line="360" w:lineRule="auto"/>
        <w:rPr>
          <w:rFonts w:ascii="Segoe UI" w:eastAsia="Times New Roman" w:hAnsi="Segoe UI" w:cs="Segoe UI"/>
          <w:color w:val="242424"/>
          <w:sz w:val="25"/>
          <w:szCs w:val="25"/>
          <w:lang w:eastAsia="en-GB"/>
        </w:rPr>
      </w:pPr>
    </w:p>
    <w:p w14:paraId="309B7372" w14:textId="77777777" w:rsidR="00F37037" w:rsidRDefault="00F37037" w:rsidP="009844E7">
      <w:pPr>
        <w:spacing w:line="360" w:lineRule="auto"/>
        <w:rPr>
          <w:rFonts w:ascii="Segoe UI" w:eastAsia="Times New Roman" w:hAnsi="Segoe UI" w:cs="Segoe UI"/>
          <w:color w:val="242424"/>
          <w:sz w:val="25"/>
          <w:szCs w:val="25"/>
          <w:lang w:eastAsia="en-GB"/>
        </w:rPr>
      </w:pPr>
    </w:p>
    <w:p w14:paraId="56A89AAE" w14:textId="77777777" w:rsidR="00F37037" w:rsidRDefault="00F37037" w:rsidP="009844E7">
      <w:pPr>
        <w:spacing w:line="360" w:lineRule="auto"/>
        <w:rPr>
          <w:rFonts w:ascii="Segoe UI" w:eastAsia="Times New Roman" w:hAnsi="Segoe UI" w:cs="Segoe UI"/>
          <w:color w:val="242424"/>
          <w:sz w:val="25"/>
          <w:szCs w:val="25"/>
          <w:lang w:eastAsia="en-GB"/>
        </w:rPr>
      </w:pPr>
    </w:p>
    <w:p w14:paraId="1D42DCE1" w14:textId="77777777" w:rsidR="00F37037" w:rsidRDefault="00F37037" w:rsidP="009844E7">
      <w:pPr>
        <w:spacing w:line="360" w:lineRule="auto"/>
        <w:rPr>
          <w:rFonts w:ascii="Segoe UI" w:eastAsia="Times New Roman" w:hAnsi="Segoe UI" w:cs="Segoe UI"/>
          <w:color w:val="242424"/>
          <w:sz w:val="25"/>
          <w:szCs w:val="25"/>
          <w:lang w:eastAsia="en-GB"/>
        </w:rPr>
      </w:pPr>
    </w:p>
    <w:p w14:paraId="29206B26" w14:textId="77777777" w:rsidR="00F37037" w:rsidRDefault="00F37037" w:rsidP="009844E7">
      <w:pPr>
        <w:spacing w:line="360" w:lineRule="auto"/>
        <w:rPr>
          <w:rFonts w:ascii="Times New Roman" w:eastAsia="Times New Roman" w:hAnsi="Times New Roman"/>
          <w:b/>
          <w:color w:val="242424"/>
          <w:sz w:val="28"/>
          <w:szCs w:val="28"/>
          <w:lang w:eastAsia="en-GB"/>
        </w:rPr>
      </w:pPr>
    </w:p>
    <w:p w14:paraId="5BBB4840" w14:textId="77777777" w:rsidR="009844E7" w:rsidRPr="009844E7" w:rsidRDefault="009844E7" w:rsidP="009844E7">
      <w:pPr>
        <w:spacing w:line="360" w:lineRule="auto"/>
        <w:rPr>
          <w:rFonts w:ascii="Segoe UI" w:eastAsia="Times New Roman" w:hAnsi="Segoe UI" w:cs="Segoe UI"/>
          <w:b/>
          <w:color w:val="242424"/>
          <w:sz w:val="25"/>
          <w:szCs w:val="25"/>
          <w:lang w:eastAsia="en-GB"/>
        </w:rPr>
      </w:pPr>
      <w:r w:rsidRPr="009844E7">
        <w:rPr>
          <w:rFonts w:ascii="Times New Roman" w:eastAsia="Times New Roman" w:hAnsi="Times New Roman"/>
          <w:b/>
          <w:color w:val="242424"/>
          <w:sz w:val="28"/>
          <w:szCs w:val="28"/>
          <w:lang w:eastAsia="en-GB"/>
        </w:rPr>
        <w:t>References:</w:t>
      </w:r>
      <w:r w:rsidRPr="009844E7">
        <w:rPr>
          <w:rFonts w:ascii="Segoe UI" w:eastAsia="Times New Roman" w:hAnsi="Segoe UI" w:cs="Segoe UI"/>
          <w:b/>
          <w:color w:val="242424"/>
          <w:sz w:val="25"/>
          <w:szCs w:val="25"/>
          <w:lang w:eastAsia="en-GB"/>
        </w:rPr>
        <w:t xml:space="preserve"> </w:t>
      </w:r>
    </w:p>
    <w:p w14:paraId="3ACFA8F9" w14:textId="77777777" w:rsidR="009844E7" w:rsidRDefault="009844E7" w:rsidP="009844E7">
      <w:pPr>
        <w:shd w:val="clear" w:color="auto" w:fill="FFFFFF"/>
        <w:spacing w:after="0" w:line="240" w:lineRule="auto"/>
        <w:rPr>
          <w:rFonts w:ascii="Times New Roman" w:eastAsia="Times New Roman" w:hAnsi="Times New Roman"/>
          <w:color w:val="000000"/>
          <w:bdr w:val="none" w:sz="0" w:space="0" w:color="auto" w:frame="1"/>
          <w:lang w:eastAsia="en-GB"/>
        </w:rPr>
      </w:pPr>
      <w:r w:rsidRPr="009844E7">
        <w:rPr>
          <w:rFonts w:ascii="Times New Roman" w:eastAsia="Times New Roman" w:hAnsi="Times New Roman"/>
          <w:color w:val="000000"/>
          <w:bdr w:val="none" w:sz="0" w:space="0" w:color="auto" w:frame="1"/>
          <w:lang w:eastAsia="en-GB"/>
        </w:rPr>
        <w:t>BACP British association for counselling and psychotherapy pdf. (2021) (accessed on November 5</w:t>
      </w:r>
      <w:r w:rsidRPr="009844E7">
        <w:rPr>
          <w:rFonts w:ascii="inherit" w:eastAsia="Times New Roman" w:hAnsi="inherit"/>
          <w:color w:val="000000"/>
          <w:sz w:val="14"/>
          <w:szCs w:val="14"/>
          <w:bdr w:val="none" w:sz="0" w:space="0" w:color="auto" w:frame="1"/>
          <w:vertAlign w:val="superscript"/>
          <w:lang w:eastAsia="en-GB"/>
        </w:rPr>
        <w:t>th</w:t>
      </w:r>
      <w:r w:rsidRPr="009844E7">
        <w:rPr>
          <w:rFonts w:ascii="Times New Roman" w:eastAsia="Times New Roman" w:hAnsi="Times New Roman"/>
          <w:color w:val="000000"/>
          <w:bdr w:val="none" w:sz="0" w:space="0" w:color="auto" w:frame="1"/>
          <w:lang w:eastAsia="en-GB"/>
        </w:rPr>
        <w:t>)</w:t>
      </w:r>
    </w:p>
    <w:p w14:paraId="4B923D9C" w14:textId="77777777" w:rsidR="006B14F4" w:rsidRPr="009844E7" w:rsidRDefault="006B14F4" w:rsidP="009844E7">
      <w:pPr>
        <w:shd w:val="clear" w:color="auto" w:fill="FFFFFF"/>
        <w:spacing w:after="0" w:line="240" w:lineRule="auto"/>
        <w:rPr>
          <w:rFonts w:ascii="Segoe UI" w:eastAsia="Times New Roman" w:hAnsi="Segoe UI" w:cs="Segoe UI"/>
          <w:color w:val="242424"/>
          <w:sz w:val="20"/>
          <w:szCs w:val="20"/>
          <w:lang w:eastAsia="en-GB"/>
        </w:rPr>
      </w:pPr>
    </w:p>
    <w:p w14:paraId="44526BC1" w14:textId="77777777" w:rsidR="009844E7" w:rsidRPr="009844E7" w:rsidRDefault="006B14F4" w:rsidP="009844E7">
      <w:pPr>
        <w:spacing w:after="0" w:line="240" w:lineRule="auto"/>
        <w:rPr>
          <w:rFonts w:ascii="Times New Roman" w:eastAsia="Times New Roman" w:hAnsi="Times New Roman"/>
          <w:lang w:eastAsia="en-GB"/>
        </w:rPr>
      </w:pPr>
      <w:r>
        <w:t xml:space="preserve">Belton, B. Hill, J. Salter, T. </w:t>
      </w:r>
      <w:proofErr w:type="spellStart"/>
      <w:r>
        <w:t>Peaper</w:t>
      </w:r>
      <w:proofErr w:type="spellEnd"/>
      <w:r>
        <w:t>, J. (2011) Supervision: Praxis and Purpose, Dorset, Russell House Publishing.</w:t>
      </w:r>
      <w:r w:rsidR="009844E7" w:rsidRPr="009844E7">
        <w:rPr>
          <w:rFonts w:ascii="Segoe UI" w:eastAsia="Times New Roman" w:hAnsi="Segoe UI" w:cs="Segoe UI"/>
          <w:color w:val="242424"/>
          <w:sz w:val="20"/>
          <w:szCs w:val="20"/>
          <w:lang w:eastAsia="en-GB"/>
        </w:rPr>
        <w:br/>
      </w:r>
    </w:p>
    <w:p w14:paraId="28FC9C0A" w14:textId="77777777" w:rsidR="009844E7" w:rsidRPr="009844E7" w:rsidRDefault="009844E7" w:rsidP="009844E7">
      <w:pPr>
        <w:shd w:val="clear" w:color="auto" w:fill="FFFFFF"/>
        <w:spacing w:after="0" w:line="240" w:lineRule="auto"/>
        <w:rPr>
          <w:rFonts w:ascii="Segoe UI" w:eastAsia="Times New Roman" w:hAnsi="Segoe UI" w:cs="Segoe UI"/>
          <w:color w:val="242424"/>
          <w:sz w:val="20"/>
          <w:szCs w:val="20"/>
          <w:lang w:eastAsia="en-GB"/>
        </w:rPr>
      </w:pPr>
      <w:r w:rsidRPr="009844E7">
        <w:rPr>
          <w:rFonts w:ascii="Times New Roman" w:eastAsia="Times New Roman" w:hAnsi="Times New Roman"/>
          <w:color w:val="000000"/>
          <w:bdr w:val="none" w:sz="0" w:space="0" w:color="auto" w:frame="1"/>
          <w:lang w:eastAsia="en-GB"/>
        </w:rPr>
        <w:t xml:space="preserve">Borden. </w:t>
      </w:r>
      <w:proofErr w:type="gramStart"/>
      <w:r w:rsidRPr="009844E7">
        <w:rPr>
          <w:rFonts w:ascii="Times New Roman" w:eastAsia="Times New Roman" w:hAnsi="Times New Roman"/>
          <w:color w:val="000000"/>
          <w:bdr w:val="none" w:sz="0" w:space="0" w:color="auto" w:frame="1"/>
          <w:lang w:eastAsia="en-GB"/>
        </w:rPr>
        <w:t>L ,</w:t>
      </w:r>
      <w:proofErr w:type="gramEnd"/>
      <w:r w:rsidRPr="009844E7">
        <w:rPr>
          <w:rFonts w:ascii="Times New Roman" w:eastAsia="Times New Roman" w:hAnsi="Times New Roman"/>
          <w:color w:val="000000"/>
          <w:bdr w:val="none" w:sz="0" w:space="0" w:color="auto" w:frame="1"/>
          <w:lang w:eastAsia="en-GB"/>
        </w:rPr>
        <w:t xml:space="preserve"> Schlomer. G, Wiggs. C. (2016) (accessed on 1</w:t>
      </w:r>
      <w:r w:rsidRPr="009844E7">
        <w:rPr>
          <w:rFonts w:ascii="inherit" w:eastAsia="Times New Roman" w:hAnsi="inherit"/>
          <w:color w:val="000000"/>
          <w:sz w:val="14"/>
          <w:szCs w:val="14"/>
          <w:bdr w:val="none" w:sz="0" w:space="0" w:color="auto" w:frame="1"/>
          <w:vertAlign w:val="superscript"/>
          <w:lang w:eastAsia="en-GB"/>
        </w:rPr>
        <w:t>st</w:t>
      </w:r>
      <w:r w:rsidRPr="009844E7">
        <w:rPr>
          <w:rFonts w:ascii="Times New Roman" w:eastAsia="Times New Roman" w:hAnsi="Times New Roman"/>
          <w:color w:val="000000"/>
          <w:bdr w:val="none" w:sz="0" w:space="0" w:color="auto" w:frame="1"/>
          <w:lang w:eastAsia="en-GB"/>
        </w:rPr>
        <w:t> November 2023).</w:t>
      </w:r>
    </w:p>
    <w:p w14:paraId="7DFAE5B3" w14:textId="77777777" w:rsidR="009844E7" w:rsidRDefault="009844E7" w:rsidP="009844E7">
      <w:pPr>
        <w:spacing w:after="0" w:line="240" w:lineRule="auto"/>
      </w:pPr>
      <w:r w:rsidRPr="009844E7">
        <w:rPr>
          <w:rFonts w:ascii="Segoe UI" w:eastAsia="Times New Roman" w:hAnsi="Segoe UI" w:cs="Segoe UI"/>
          <w:color w:val="242424"/>
          <w:sz w:val="20"/>
          <w:szCs w:val="20"/>
          <w:lang w:eastAsia="en-GB"/>
        </w:rPr>
        <w:br/>
      </w:r>
      <w:r w:rsidR="00F37037">
        <w:t xml:space="preserve">Campbell, J. (2013) </w:t>
      </w:r>
      <w:r w:rsidR="00F37037" w:rsidRPr="00F37037">
        <w:rPr>
          <w:rStyle w:val="Emphasis"/>
          <w:i w:val="0"/>
        </w:rPr>
        <w:t>Becoming an Effective Supervisor</w:t>
      </w:r>
      <w:r w:rsidR="00F37037">
        <w:rPr>
          <w:rStyle w:val="Emphasis"/>
          <w:i w:val="0"/>
        </w:rPr>
        <w:t xml:space="preserve">. Routledge. </w:t>
      </w:r>
    </w:p>
    <w:p w14:paraId="1D4AFB77" w14:textId="77777777" w:rsidR="00F37037" w:rsidRPr="009844E7" w:rsidRDefault="00F37037" w:rsidP="009844E7">
      <w:pPr>
        <w:spacing w:after="0" w:line="240" w:lineRule="auto"/>
        <w:rPr>
          <w:rFonts w:ascii="Times New Roman" w:eastAsia="Times New Roman" w:hAnsi="Times New Roman"/>
          <w:lang w:eastAsia="en-GB"/>
        </w:rPr>
      </w:pPr>
    </w:p>
    <w:p w14:paraId="609DCC62" w14:textId="77777777" w:rsidR="009844E7" w:rsidRDefault="009844E7" w:rsidP="009844E7">
      <w:pPr>
        <w:shd w:val="clear" w:color="auto" w:fill="FFFFFF"/>
        <w:spacing w:after="0" w:line="240" w:lineRule="auto"/>
        <w:rPr>
          <w:rFonts w:ascii="Times New Roman" w:eastAsia="Times New Roman" w:hAnsi="Times New Roman"/>
          <w:color w:val="0E101A"/>
          <w:bdr w:val="none" w:sz="0" w:space="0" w:color="auto" w:frame="1"/>
          <w:lang w:eastAsia="en-GB"/>
        </w:rPr>
      </w:pPr>
      <w:r w:rsidRPr="009844E7">
        <w:rPr>
          <w:rFonts w:ascii="Times New Roman" w:eastAsia="Times New Roman" w:hAnsi="Times New Roman"/>
          <w:color w:val="0E101A"/>
          <w:bdr w:val="none" w:sz="0" w:space="0" w:color="auto" w:frame="1"/>
          <w:lang w:eastAsia="en-GB"/>
        </w:rPr>
        <w:t>Graham Gibbs 2013 (p.49) Learning by doing, Oxford Brookes University.</w:t>
      </w:r>
    </w:p>
    <w:p w14:paraId="20B6C8BC" w14:textId="77777777" w:rsidR="006B14F4" w:rsidRDefault="006B14F4" w:rsidP="009844E7">
      <w:pPr>
        <w:shd w:val="clear" w:color="auto" w:fill="FFFFFF"/>
        <w:spacing w:after="0" w:line="240" w:lineRule="auto"/>
        <w:rPr>
          <w:rFonts w:ascii="Times New Roman" w:eastAsia="Times New Roman" w:hAnsi="Times New Roman"/>
          <w:color w:val="0E101A"/>
          <w:bdr w:val="none" w:sz="0" w:space="0" w:color="auto" w:frame="1"/>
          <w:lang w:eastAsia="en-GB"/>
        </w:rPr>
      </w:pPr>
    </w:p>
    <w:p w14:paraId="1F3F94D0" w14:textId="77777777" w:rsidR="006B14F4" w:rsidRDefault="006B14F4" w:rsidP="009844E7">
      <w:pPr>
        <w:shd w:val="clear" w:color="auto" w:fill="FFFFFF"/>
        <w:spacing w:after="0" w:line="240" w:lineRule="auto"/>
      </w:pPr>
      <w:r>
        <w:t xml:space="preserve">Hawkins, P. and </w:t>
      </w:r>
      <w:proofErr w:type="spellStart"/>
      <w:r>
        <w:t>Schohet</w:t>
      </w:r>
      <w:proofErr w:type="spellEnd"/>
      <w:r>
        <w:t>, R. (2007) Supervision in the helping professions, Buckingham: Open University Press.</w:t>
      </w:r>
    </w:p>
    <w:p w14:paraId="653CB219" w14:textId="77777777" w:rsidR="006B14F4" w:rsidRDefault="006B14F4" w:rsidP="009844E7">
      <w:pPr>
        <w:shd w:val="clear" w:color="auto" w:fill="FFFFFF"/>
        <w:spacing w:after="0" w:line="240" w:lineRule="auto"/>
      </w:pPr>
    </w:p>
    <w:p w14:paraId="64894E4F" w14:textId="77777777" w:rsidR="006B14F4" w:rsidRPr="009844E7" w:rsidRDefault="006B14F4" w:rsidP="009844E7">
      <w:pPr>
        <w:shd w:val="clear" w:color="auto" w:fill="FFFFFF"/>
        <w:spacing w:after="0" w:line="240" w:lineRule="auto"/>
        <w:rPr>
          <w:rFonts w:ascii="Segoe UI" w:eastAsia="Times New Roman" w:hAnsi="Segoe UI" w:cs="Segoe UI"/>
          <w:color w:val="242424"/>
          <w:sz w:val="20"/>
          <w:szCs w:val="20"/>
          <w:lang w:eastAsia="en-GB"/>
        </w:rPr>
      </w:pPr>
      <w:r>
        <w:t>Hill, J. (1997) Managing performance: goals, feedback, coaching, recognition. Aldershot: Gower.</w:t>
      </w:r>
    </w:p>
    <w:p w14:paraId="028E15C1" w14:textId="77777777" w:rsidR="009844E7" w:rsidRDefault="009844E7" w:rsidP="009844E7">
      <w:pPr>
        <w:spacing w:after="0" w:line="240" w:lineRule="auto"/>
      </w:pPr>
      <w:r w:rsidRPr="009844E7">
        <w:rPr>
          <w:rFonts w:ascii="Segoe UI" w:eastAsia="Times New Roman" w:hAnsi="Segoe UI" w:cs="Segoe UI"/>
          <w:color w:val="242424"/>
          <w:sz w:val="20"/>
          <w:szCs w:val="20"/>
          <w:lang w:eastAsia="en-GB"/>
        </w:rPr>
        <w:lastRenderedPageBreak/>
        <w:br/>
      </w:r>
      <w:r w:rsidR="006B14F4">
        <w:t>Jenkinson, H. (2010) The Importance and Benefits of Supervision in Youth work Practice. Child &amp; Youth Services, 31 (3): 157-169.</w:t>
      </w:r>
    </w:p>
    <w:p w14:paraId="1FE5338E" w14:textId="77777777" w:rsidR="006B14F4" w:rsidRPr="009844E7" w:rsidRDefault="006B14F4" w:rsidP="009844E7">
      <w:pPr>
        <w:spacing w:after="0" w:line="240" w:lineRule="auto"/>
        <w:rPr>
          <w:rFonts w:ascii="Times New Roman" w:eastAsia="Times New Roman" w:hAnsi="Times New Roman"/>
          <w:lang w:eastAsia="en-GB"/>
        </w:rPr>
      </w:pPr>
    </w:p>
    <w:p w14:paraId="36F78909" w14:textId="77777777" w:rsidR="009844E7" w:rsidRPr="009844E7" w:rsidRDefault="009844E7" w:rsidP="009844E7">
      <w:pPr>
        <w:shd w:val="clear" w:color="auto" w:fill="FFFFFF"/>
        <w:spacing w:after="0" w:line="240" w:lineRule="auto"/>
        <w:rPr>
          <w:rFonts w:ascii="Segoe UI" w:eastAsia="Times New Roman" w:hAnsi="Segoe UI" w:cs="Segoe UI"/>
          <w:color w:val="242424"/>
          <w:sz w:val="20"/>
          <w:szCs w:val="20"/>
          <w:lang w:eastAsia="en-GB"/>
        </w:rPr>
      </w:pPr>
      <w:proofErr w:type="gramStart"/>
      <w:r w:rsidRPr="009844E7">
        <w:rPr>
          <w:rFonts w:ascii="Times New Roman" w:eastAsia="Times New Roman" w:hAnsi="Times New Roman"/>
          <w:color w:val="0E101A"/>
          <w:bdr w:val="none" w:sz="0" w:space="0" w:color="auto" w:frame="1"/>
          <w:lang w:eastAsia="en-GB"/>
        </w:rPr>
        <w:t>LS:FLEFO</w:t>
      </w:r>
      <w:proofErr w:type="gramEnd"/>
      <w:r w:rsidRPr="009844E7">
        <w:rPr>
          <w:rFonts w:ascii="Times New Roman" w:eastAsia="Times New Roman" w:hAnsi="Times New Roman"/>
          <w:color w:val="0E101A"/>
          <w:bdr w:val="none" w:sz="0" w:space="0" w:color="auto" w:frame="1"/>
          <w:lang w:eastAsia="en-GB"/>
        </w:rPr>
        <w:t xml:space="preserve"> Leadership Skills: Fundamental in Leading to Effective Functioning of the Organization (accessed on November 10</w:t>
      </w:r>
      <w:r w:rsidRPr="009844E7">
        <w:rPr>
          <w:rFonts w:ascii="inherit" w:eastAsia="Times New Roman" w:hAnsi="inherit"/>
          <w:color w:val="0E101A"/>
          <w:sz w:val="14"/>
          <w:szCs w:val="14"/>
          <w:bdr w:val="none" w:sz="0" w:space="0" w:color="auto" w:frame="1"/>
          <w:vertAlign w:val="superscript"/>
          <w:lang w:eastAsia="en-GB"/>
        </w:rPr>
        <w:t>th</w:t>
      </w:r>
      <w:r w:rsidRPr="009844E7">
        <w:rPr>
          <w:rFonts w:ascii="Times New Roman" w:eastAsia="Times New Roman" w:hAnsi="Times New Roman"/>
          <w:color w:val="0E101A"/>
          <w:bdr w:val="none" w:sz="0" w:space="0" w:color="auto" w:frame="1"/>
          <w:lang w:eastAsia="en-GB"/>
        </w:rPr>
        <w:t> 2023)</w:t>
      </w:r>
    </w:p>
    <w:p w14:paraId="5150DC76" w14:textId="77777777" w:rsidR="009844E7" w:rsidRDefault="009844E7" w:rsidP="009844E7">
      <w:pPr>
        <w:spacing w:after="0" w:line="240" w:lineRule="auto"/>
      </w:pPr>
      <w:r w:rsidRPr="009844E7">
        <w:rPr>
          <w:rFonts w:ascii="Segoe UI" w:eastAsia="Times New Roman" w:hAnsi="Segoe UI" w:cs="Segoe UI"/>
          <w:color w:val="242424"/>
          <w:sz w:val="20"/>
          <w:szCs w:val="20"/>
          <w:lang w:eastAsia="en-GB"/>
        </w:rPr>
        <w:br/>
      </w:r>
      <w:r w:rsidR="006B14F4">
        <w:t>Maguire, M. (2009) Law and Youth work, Exeter: Learning Matters.</w:t>
      </w:r>
    </w:p>
    <w:p w14:paraId="26266B91" w14:textId="77777777" w:rsidR="006B14F4" w:rsidRPr="009844E7" w:rsidRDefault="006B14F4" w:rsidP="009844E7">
      <w:pPr>
        <w:spacing w:after="0" w:line="240" w:lineRule="auto"/>
        <w:rPr>
          <w:rFonts w:ascii="Times New Roman" w:eastAsia="Times New Roman" w:hAnsi="Times New Roman"/>
          <w:lang w:eastAsia="en-GB"/>
        </w:rPr>
      </w:pPr>
    </w:p>
    <w:p w14:paraId="2AF96535" w14:textId="77777777" w:rsidR="009844E7" w:rsidRPr="009844E7" w:rsidRDefault="009844E7" w:rsidP="009844E7">
      <w:pPr>
        <w:shd w:val="clear" w:color="auto" w:fill="FFFFFF"/>
        <w:spacing w:after="0" w:line="240" w:lineRule="auto"/>
        <w:rPr>
          <w:rFonts w:ascii="Segoe UI" w:eastAsia="Times New Roman" w:hAnsi="Segoe UI" w:cs="Segoe UI"/>
          <w:color w:val="242424"/>
          <w:sz w:val="20"/>
          <w:szCs w:val="20"/>
          <w:lang w:eastAsia="en-GB"/>
        </w:rPr>
      </w:pPr>
      <w:r w:rsidRPr="009844E7">
        <w:rPr>
          <w:rFonts w:ascii="Times New Roman" w:eastAsia="Times New Roman" w:hAnsi="Times New Roman"/>
          <w:color w:val="0E101A"/>
          <w:bdr w:val="none" w:sz="0" w:space="0" w:color="auto" w:frame="1"/>
          <w:lang w:eastAsia="en-GB"/>
        </w:rPr>
        <w:t>McKinsey &amp; Company (2022) what is leadership? </w:t>
      </w:r>
      <w:hyperlink r:id="rId11" w:history="1">
        <w:r w:rsidRPr="009844E7">
          <w:rPr>
            <w:rFonts w:ascii="Times New Roman" w:eastAsia="Times New Roman" w:hAnsi="Times New Roman"/>
            <w:color w:val="0563C1"/>
            <w:u w:val="single"/>
            <w:lang w:eastAsia="en-GB"/>
          </w:rPr>
          <w:t>What is leadership: A definition and way forward | McKinsey</w:t>
        </w:r>
      </w:hyperlink>
      <w:r w:rsidRPr="009844E7">
        <w:rPr>
          <w:rFonts w:ascii="Times New Roman" w:eastAsia="Times New Roman" w:hAnsi="Times New Roman"/>
          <w:color w:val="000000"/>
          <w:bdr w:val="none" w:sz="0" w:space="0" w:color="auto" w:frame="1"/>
          <w:lang w:eastAsia="en-GB"/>
        </w:rPr>
        <w:t> (accessed on November 12</w:t>
      </w:r>
      <w:r w:rsidRPr="009844E7">
        <w:rPr>
          <w:rFonts w:ascii="inherit" w:eastAsia="Times New Roman" w:hAnsi="inherit"/>
          <w:color w:val="000000"/>
          <w:sz w:val="14"/>
          <w:szCs w:val="14"/>
          <w:bdr w:val="none" w:sz="0" w:space="0" w:color="auto" w:frame="1"/>
          <w:vertAlign w:val="superscript"/>
          <w:lang w:eastAsia="en-GB"/>
        </w:rPr>
        <w:t>th</w:t>
      </w:r>
      <w:proofErr w:type="gramStart"/>
      <w:r w:rsidRPr="009844E7">
        <w:rPr>
          <w:rFonts w:ascii="Times New Roman" w:eastAsia="Times New Roman" w:hAnsi="Times New Roman"/>
          <w:color w:val="000000"/>
          <w:bdr w:val="none" w:sz="0" w:space="0" w:color="auto" w:frame="1"/>
          <w:lang w:eastAsia="en-GB"/>
        </w:rPr>
        <w:t> 2023</w:t>
      </w:r>
      <w:proofErr w:type="gramEnd"/>
      <w:r w:rsidRPr="009844E7">
        <w:rPr>
          <w:rFonts w:ascii="Times New Roman" w:eastAsia="Times New Roman" w:hAnsi="Times New Roman"/>
          <w:color w:val="000000"/>
          <w:bdr w:val="none" w:sz="0" w:space="0" w:color="auto" w:frame="1"/>
          <w:lang w:eastAsia="en-GB"/>
        </w:rPr>
        <w:t>)</w:t>
      </w:r>
    </w:p>
    <w:p w14:paraId="3CAC5954" w14:textId="77777777" w:rsidR="009844E7" w:rsidRDefault="009844E7" w:rsidP="009844E7">
      <w:pPr>
        <w:spacing w:after="0" w:line="240" w:lineRule="auto"/>
      </w:pPr>
      <w:r w:rsidRPr="009844E7">
        <w:rPr>
          <w:rFonts w:ascii="Segoe UI" w:eastAsia="Times New Roman" w:hAnsi="Segoe UI" w:cs="Segoe UI"/>
          <w:color w:val="242424"/>
          <w:sz w:val="20"/>
          <w:szCs w:val="20"/>
          <w:lang w:eastAsia="en-GB"/>
        </w:rPr>
        <w:br/>
      </w:r>
      <w:r w:rsidR="006B14F4">
        <w:t>Ord, J. (2012) Critical Issues in Youth work Management. Abingdon, Oxon: Routledge.</w:t>
      </w:r>
    </w:p>
    <w:p w14:paraId="3AEBB266" w14:textId="77777777" w:rsidR="006B14F4" w:rsidRPr="009844E7" w:rsidRDefault="006B14F4" w:rsidP="009844E7">
      <w:pPr>
        <w:spacing w:after="0" w:line="240" w:lineRule="auto"/>
        <w:rPr>
          <w:rFonts w:ascii="Times New Roman" w:eastAsia="Times New Roman" w:hAnsi="Times New Roman"/>
          <w:lang w:eastAsia="en-GB"/>
        </w:rPr>
      </w:pPr>
    </w:p>
    <w:p w14:paraId="7F27C672" w14:textId="77777777" w:rsidR="009844E7" w:rsidRDefault="009844E7" w:rsidP="009844E7">
      <w:pPr>
        <w:shd w:val="clear" w:color="auto" w:fill="FFFFFF"/>
        <w:spacing w:after="0" w:line="240" w:lineRule="auto"/>
      </w:pPr>
      <w:r>
        <w:t>Rogers, C. (1986). Carl Rogers on the Development of the Person-</w:t>
      </w:r>
      <w:proofErr w:type="spellStart"/>
      <w:r>
        <w:t>Centered</w:t>
      </w:r>
      <w:proofErr w:type="spellEnd"/>
      <w:r>
        <w:t xml:space="preserve"> Approach. </w:t>
      </w:r>
      <w:r>
        <w:rPr>
          <w:rStyle w:val="Emphasis"/>
        </w:rPr>
        <w:t>Person-</w:t>
      </w:r>
      <w:proofErr w:type="spellStart"/>
      <w:r>
        <w:rPr>
          <w:rStyle w:val="Emphasis"/>
        </w:rPr>
        <w:t>Centered</w:t>
      </w:r>
      <w:proofErr w:type="spellEnd"/>
      <w:r>
        <w:rPr>
          <w:rStyle w:val="Emphasis"/>
        </w:rPr>
        <w:t xml:space="preserve"> Review</w:t>
      </w:r>
      <w:r>
        <w:t>, 1(3), 257-259.</w:t>
      </w:r>
    </w:p>
    <w:p w14:paraId="33F509FD" w14:textId="77777777" w:rsidR="009844E7" w:rsidRDefault="009844E7" w:rsidP="009844E7">
      <w:pPr>
        <w:shd w:val="clear" w:color="auto" w:fill="FFFFFF"/>
        <w:spacing w:after="0" w:line="240" w:lineRule="auto"/>
      </w:pPr>
    </w:p>
    <w:p w14:paraId="5A8CEB14" w14:textId="77777777" w:rsidR="009844E7" w:rsidRPr="009844E7" w:rsidRDefault="009844E7" w:rsidP="009844E7">
      <w:pPr>
        <w:shd w:val="clear" w:color="auto" w:fill="FFFFFF"/>
        <w:spacing w:after="0" w:line="240" w:lineRule="auto"/>
        <w:rPr>
          <w:rFonts w:ascii="Segoe UI" w:eastAsia="Times New Roman" w:hAnsi="Segoe UI" w:cs="Segoe UI"/>
          <w:color w:val="242424"/>
          <w:sz w:val="20"/>
          <w:szCs w:val="20"/>
          <w:lang w:eastAsia="en-GB"/>
        </w:rPr>
      </w:pPr>
      <w:r w:rsidRPr="009844E7">
        <w:rPr>
          <w:rFonts w:ascii="Times New Roman" w:eastAsia="Times New Roman" w:hAnsi="Times New Roman"/>
          <w:color w:val="0E101A"/>
          <w:bdr w:val="none" w:sz="0" w:space="0" w:color="auto" w:frame="1"/>
          <w:lang w:eastAsia="en-GB"/>
        </w:rPr>
        <w:t>Scotland social services council (2021) Supervision Resource 9 – Managing Boundaries in supervision.</w:t>
      </w:r>
    </w:p>
    <w:p w14:paraId="6B2332A2" w14:textId="77777777" w:rsidR="009844E7" w:rsidRPr="009844E7" w:rsidRDefault="009844E7" w:rsidP="009844E7">
      <w:pPr>
        <w:spacing w:after="0" w:line="240" w:lineRule="auto"/>
        <w:rPr>
          <w:rFonts w:ascii="Times New Roman" w:eastAsia="Times New Roman" w:hAnsi="Times New Roman"/>
          <w:lang w:eastAsia="en-GB"/>
        </w:rPr>
      </w:pPr>
      <w:r w:rsidRPr="009844E7">
        <w:rPr>
          <w:rFonts w:ascii="Segoe UI" w:eastAsia="Times New Roman" w:hAnsi="Segoe UI" w:cs="Segoe UI"/>
          <w:color w:val="242424"/>
          <w:sz w:val="20"/>
          <w:szCs w:val="20"/>
          <w:lang w:eastAsia="en-GB"/>
        </w:rPr>
        <w:br/>
      </w:r>
    </w:p>
    <w:p w14:paraId="405A5EEC" w14:textId="77777777" w:rsidR="009844E7" w:rsidRPr="009844E7" w:rsidRDefault="009844E7" w:rsidP="009844E7">
      <w:pPr>
        <w:shd w:val="clear" w:color="auto" w:fill="FFFFFF"/>
        <w:spacing w:after="0" w:line="240" w:lineRule="auto"/>
        <w:rPr>
          <w:rFonts w:ascii="Segoe UI" w:eastAsia="Times New Roman" w:hAnsi="Segoe UI" w:cs="Segoe UI"/>
          <w:color w:val="242424"/>
          <w:sz w:val="20"/>
          <w:szCs w:val="20"/>
          <w:lang w:eastAsia="en-GB"/>
        </w:rPr>
      </w:pPr>
      <w:r w:rsidRPr="009844E7">
        <w:rPr>
          <w:rFonts w:ascii="Times New Roman" w:eastAsia="Times New Roman" w:hAnsi="Times New Roman"/>
          <w:color w:val="0E101A"/>
          <w:bdr w:val="none" w:sz="0" w:space="0" w:color="auto" w:frame="1"/>
          <w:lang w:eastAsia="en-GB"/>
        </w:rPr>
        <w:t>Scie social care institute of excellence (2017), effective supervision in a variety of settings available at </w:t>
      </w:r>
      <w:hyperlink r:id="rId12" w:history="1">
        <w:r w:rsidRPr="009844E7">
          <w:rPr>
            <w:rFonts w:ascii="Times New Roman" w:eastAsia="Times New Roman" w:hAnsi="Times New Roman"/>
            <w:color w:val="0563C1"/>
            <w:u w:val="single"/>
            <w:lang w:eastAsia="en-GB"/>
          </w:rPr>
          <w:t>Effective supervision in a variety of settings - Recommendations (scie.org.uk)</w:t>
        </w:r>
      </w:hyperlink>
      <w:r w:rsidRPr="009844E7">
        <w:rPr>
          <w:rFonts w:ascii="Times New Roman" w:eastAsia="Times New Roman" w:hAnsi="Times New Roman"/>
          <w:color w:val="000000"/>
          <w:bdr w:val="none" w:sz="0" w:space="0" w:color="auto" w:frame="1"/>
          <w:lang w:eastAsia="en-GB"/>
        </w:rPr>
        <w:t> (accessed : 30</w:t>
      </w:r>
      <w:r w:rsidRPr="009844E7">
        <w:rPr>
          <w:rFonts w:ascii="inherit" w:eastAsia="Times New Roman" w:hAnsi="inherit"/>
          <w:color w:val="000000"/>
          <w:sz w:val="14"/>
          <w:szCs w:val="14"/>
          <w:bdr w:val="none" w:sz="0" w:space="0" w:color="auto" w:frame="1"/>
          <w:vertAlign w:val="superscript"/>
          <w:lang w:eastAsia="en-GB"/>
        </w:rPr>
        <w:t>th</w:t>
      </w:r>
      <w:r w:rsidRPr="009844E7">
        <w:rPr>
          <w:rFonts w:ascii="Times New Roman" w:eastAsia="Times New Roman" w:hAnsi="Times New Roman"/>
          <w:color w:val="000000"/>
          <w:bdr w:val="none" w:sz="0" w:space="0" w:color="auto" w:frame="1"/>
          <w:lang w:eastAsia="en-GB"/>
        </w:rPr>
        <w:t> October 2023)</w:t>
      </w:r>
    </w:p>
    <w:p w14:paraId="65F85721" w14:textId="77777777" w:rsidR="009844E7" w:rsidRPr="009844E7" w:rsidRDefault="009844E7" w:rsidP="009844E7">
      <w:pPr>
        <w:spacing w:after="0" w:line="240" w:lineRule="auto"/>
        <w:rPr>
          <w:rFonts w:ascii="Times New Roman" w:eastAsia="Times New Roman" w:hAnsi="Times New Roman"/>
          <w:lang w:eastAsia="en-GB"/>
        </w:rPr>
      </w:pPr>
      <w:r w:rsidRPr="009844E7">
        <w:rPr>
          <w:rFonts w:ascii="Segoe UI" w:eastAsia="Times New Roman" w:hAnsi="Segoe UI" w:cs="Segoe UI"/>
          <w:color w:val="242424"/>
          <w:sz w:val="20"/>
          <w:szCs w:val="20"/>
          <w:lang w:eastAsia="en-GB"/>
        </w:rPr>
        <w:br/>
      </w:r>
    </w:p>
    <w:p w14:paraId="03336D33" w14:textId="77777777" w:rsidR="009844E7" w:rsidRPr="009844E7" w:rsidRDefault="009844E7" w:rsidP="009844E7">
      <w:pPr>
        <w:shd w:val="clear" w:color="auto" w:fill="FFFFFF"/>
        <w:spacing w:after="0" w:line="240" w:lineRule="auto"/>
        <w:rPr>
          <w:rFonts w:ascii="Segoe UI" w:eastAsia="Times New Roman" w:hAnsi="Segoe UI" w:cs="Segoe UI"/>
          <w:color w:val="242424"/>
          <w:sz w:val="20"/>
          <w:szCs w:val="20"/>
          <w:lang w:eastAsia="en-GB"/>
        </w:rPr>
      </w:pPr>
      <w:r w:rsidRPr="009844E7">
        <w:rPr>
          <w:rFonts w:ascii="Times New Roman" w:eastAsia="Times New Roman" w:hAnsi="Times New Roman"/>
          <w:color w:val="000000"/>
          <w:bdr w:val="none" w:sz="0" w:space="0" w:color="auto" w:frame="1"/>
          <w:lang w:eastAsia="en-GB"/>
        </w:rPr>
        <w:t>Unison (N.D.) The Damage A future at risk cuts in youth service available at </w:t>
      </w:r>
      <w:hyperlink r:id="rId13" w:history="1">
        <w:r w:rsidRPr="009844E7">
          <w:rPr>
            <w:rFonts w:ascii="Times New Roman" w:eastAsia="Times New Roman" w:hAnsi="Times New Roman"/>
            <w:color w:val="0563C1"/>
            <w:u w:val="single"/>
            <w:lang w:eastAsia="en-GB"/>
          </w:rPr>
          <w:t>23996.pdf (unison.org.uk)</w:t>
        </w:r>
      </w:hyperlink>
      <w:r w:rsidRPr="009844E7">
        <w:rPr>
          <w:rFonts w:ascii="Times New Roman" w:eastAsia="Times New Roman" w:hAnsi="Times New Roman"/>
          <w:color w:val="000000"/>
          <w:bdr w:val="none" w:sz="0" w:space="0" w:color="auto" w:frame="1"/>
          <w:lang w:eastAsia="en-GB"/>
        </w:rPr>
        <w:t> accessed on November 12</w:t>
      </w:r>
      <w:r w:rsidRPr="009844E7">
        <w:rPr>
          <w:rFonts w:ascii="inherit" w:eastAsia="Times New Roman" w:hAnsi="inherit"/>
          <w:color w:val="000000"/>
          <w:sz w:val="14"/>
          <w:szCs w:val="14"/>
          <w:bdr w:val="none" w:sz="0" w:space="0" w:color="auto" w:frame="1"/>
          <w:vertAlign w:val="superscript"/>
          <w:lang w:eastAsia="en-GB"/>
        </w:rPr>
        <w:t>th</w:t>
      </w:r>
      <w:r w:rsidRPr="009844E7">
        <w:rPr>
          <w:rFonts w:ascii="Times New Roman" w:eastAsia="Times New Roman" w:hAnsi="Times New Roman"/>
          <w:color w:val="000000"/>
          <w:bdr w:val="none" w:sz="0" w:space="0" w:color="auto" w:frame="1"/>
          <w:lang w:eastAsia="en-GB"/>
        </w:rPr>
        <w:t>, 2023</w:t>
      </w:r>
    </w:p>
    <w:p w14:paraId="66F0F9B1" w14:textId="77777777" w:rsidR="009844E7" w:rsidRPr="009844E7" w:rsidRDefault="009844E7" w:rsidP="009844E7">
      <w:pPr>
        <w:spacing w:after="0" w:line="240" w:lineRule="auto"/>
        <w:rPr>
          <w:rFonts w:ascii="Times New Roman" w:eastAsia="Times New Roman" w:hAnsi="Times New Roman"/>
          <w:lang w:eastAsia="en-GB"/>
        </w:rPr>
      </w:pPr>
      <w:r w:rsidRPr="009844E7">
        <w:rPr>
          <w:rFonts w:ascii="Segoe UI" w:eastAsia="Times New Roman" w:hAnsi="Segoe UI" w:cs="Segoe UI"/>
          <w:color w:val="242424"/>
          <w:sz w:val="20"/>
          <w:szCs w:val="20"/>
          <w:lang w:eastAsia="en-GB"/>
        </w:rPr>
        <w:br/>
      </w:r>
    </w:p>
    <w:p w14:paraId="45A7F609" w14:textId="77777777" w:rsidR="009844E7" w:rsidRPr="009844E7" w:rsidRDefault="009844E7" w:rsidP="009844E7">
      <w:pPr>
        <w:shd w:val="clear" w:color="auto" w:fill="FFFFFF"/>
        <w:spacing w:after="0" w:line="240" w:lineRule="auto"/>
        <w:rPr>
          <w:rFonts w:ascii="Segoe UI" w:eastAsia="Times New Roman" w:hAnsi="Segoe UI" w:cs="Segoe UI"/>
          <w:color w:val="242424"/>
          <w:sz w:val="20"/>
          <w:szCs w:val="20"/>
          <w:lang w:eastAsia="en-GB"/>
        </w:rPr>
      </w:pPr>
      <w:r w:rsidRPr="009844E7">
        <w:rPr>
          <w:rFonts w:ascii="Times New Roman" w:eastAsia="Times New Roman" w:hAnsi="Times New Roman"/>
          <w:color w:val="0E101A"/>
          <w:bdr w:val="none" w:sz="0" w:space="0" w:color="auto" w:frame="1"/>
          <w:lang w:eastAsia="en-GB"/>
        </w:rPr>
        <w:t>(N.D.), (</w:t>
      </w:r>
      <w:proofErr w:type="gramStart"/>
      <w:r w:rsidRPr="009844E7">
        <w:rPr>
          <w:rFonts w:ascii="Times New Roman" w:eastAsia="Times New Roman" w:hAnsi="Times New Roman"/>
          <w:color w:val="0E101A"/>
          <w:bdr w:val="none" w:sz="0" w:space="0" w:color="auto" w:frame="1"/>
          <w:lang w:eastAsia="en-GB"/>
        </w:rPr>
        <w:t>p.1)University</w:t>
      </w:r>
      <w:proofErr w:type="gramEnd"/>
      <w:r w:rsidRPr="009844E7">
        <w:rPr>
          <w:rFonts w:ascii="Times New Roman" w:eastAsia="Times New Roman" w:hAnsi="Times New Roman"/>
          <w:color w:val="0E101A"/>
          <w:bdr w:val="none" w:sz="0" w:space="0" w:color="auto" w:frame="1"/>
          <w:lang w:eastAsia="en-GB"/>
        </w:rPr>
        <w:t xml:space="preserve"> of Southhampton.pdf .</w:t>
      </w:r>
    </w:p>
    <w:p w14:paraId="579695FA" w14:textId="77777777" w:rsidR="009844E7" w:rsidRPr="009844E7" w:rsidRDefault="009844E7" w:rsidP="009844E7">
      <w:pPr>
        <w:spacing w:after="0" w:line="240" w:lineRule="auto"/>
        <w:rPr>
          <w:rFonts w:ascii="Times New Roman" w:eastAsia="Times New Roman" w:hAnsi="Times New Roman"/>
          <w:lang w:eastAsia="en-GB"/>
        </w:rPr>
      </w:pPr>
      <w:r w:rsidRPr="009844E7">
        <w:rPr>
          <w:rFonts w:ascii="Segoe UI" w:eastAsia="Times New Roman" w:hAnsi="Segoe UI" w:cs="Segoe UI"/>
          <w:color w:val="242424"/>
          <w:sz w:val="20"/>
          <w:szCs w:val="20"/>
          <w:lang w:eastAsia="en-GB"/>
        </w:rPr>
        <w:br/>
      </w:r>
    </w:p>
    <w:p w14:paraId="47048870" w14:textId="77777777" w:rsidR="009844E7" w:rsidRPr="009844E7" w:rsidRDefault="009844E7" w:rsidP="009844E7">
      <w:pPr>
        <w:shd w:val="clear" w:color="auto" w:fill="FFFFFF"/>
        <w:spacing w:after="0" w:line="240" w:lineRule="auto"/>
        <w:rPr>
          <w:rFonts w:ascii="Segoe UI" w:eastAsia="Times New Roman" w:hAnsi="Segoe UI" w:cs="Segoe UI"/>
          <w:color w:val="242424"/>
          <w:sz w:val="20"/>
          <w:szCs w:val="20"/>
          <w:lang w:eastAsia="en-GB"/>
        </w:rPr>
      </w:pPr>
      <w:proofErr w:type="spellStart"/>
      <w:r w:rsidRPr="009844E7">
        <w:rPr>
          <w:rFonts w:ascii="Times New Roman" w:eastAsia="Times New Roman" w:hAnsi="Times New Roman"/>
          <w:color w:val="0E101A"/>
          <w:bdr w:val="none" w:sz="0" w:space="0" w:color="auto" w:frame="1"/>
          <w:lang w:eastAsia="en-GB"/>
        </w:rPr>
        <w:t>Dr.</w:t>
      </w:r>
      <w:proofErr w:type="spellEnd"/>
      <w:r w:rsidRPr="009844E7">
        <w:rPr>
          <w:rFonts w:ascii="Times New Roman" w:eastAsia="Times New Roman" w:hAnsi="Times New Roman"/>
          <w:color w:val="0E101A"/>
          <w:bdr w:val="none" w:sz="0" w:space="0" w:color="auto" w:frame="1"/>
          <w:lang w:eastAsia="en-GB"/>
        </w:rPr>
        <w:t xml:space="preserve"> Ines Zuchowski (2021</w:t>
      </w:r>
      <w:proofErr w:type="gramStart"/>
      <w:r w:rsidRPr="009844E7">
        <w:rPr>
          <w:rFonts w:ascii="Times New Roman" w:eastAsia="Times New Roman" w:hAnsi="Times New Roman"/>
          <w:color w:val="0E101A"/>
          <w:bdr w:val="none" w:sz="0" w:space="0" w:color="auto" w:frame="1"/>
          <w:lang w:eastAsia="en-GB"/>
        </w:rPr>
        <w:t>),(</w:t>
      </w:r>
      <w:proofErr w:type="gramEnd"/>
      <w:r w:rsidRPr="009844E7">
        <w:rPr>
          <w:rFonts w:ascii="Times New Roman" w:eastAsia="Times New Roman" w:hAnsi="Times New Roman"/>
          <w:color w:val="0E101A"/>
          <w:bdr w:val="none" w:sz="0" w:space="0" w:color="auto" w:frame="1"/>
          <w:lang w:eastAsia="en-GB"/>
        </w:rPr>
        <w:t>p.90)Advance in Social Work &amp; Welfare Education.</w:t>
      </w:r>
    </w:p>
    <w:p w14:paraId="13F30AC1" w14:textId="77777777" w:rsidR="009844E7" w:rsidRPr="009844E7" w:rsidRDefault="009844E7" w:rsidP="009844E7">
      <w:pPr>
        <w:spacing w:after="0" w:line="240" w:lineRule="auto"/>
        <w:rPr>
          <w:rFonts w:ascii="Times New Roman" w:eastAsia="Times New Roman" w:hAnsi="Times New Roman"/>
          <w:lang w:eastAsia="en-GB"/>
        </w:rPr>
      </w:pPr>
      <w:r w:rsidRPr="009844E7">
        <w:rPr>
          <w:rFonts w:ascii="Segoe UI" w:eastAsia="Times New Roman" w:hAnsi="Segoe UI" w:cs="Segoe UI"/>
          <w:color w:val="242424"/>
          <w:sz w:val="20"/>
          <w:szCs w:val="20"/>
          <w:lang w:eastAsia="en-GB"/>
        </w:rPr>
        <w:br/>
      </w:r>
    </w:p>
    <w:p w14:paraId="6DF04E53" w14:textId="77777777" w:rsidR="009844E7" w:rsidRPr="009844E7" w:rsidRDefault="009844E7" w:rsidP="009844E7">
      <w:pPr>
        <w:shd w:val="clear" w:color="auto" w:fill="FFFFFF"/>
        <w:spacing w:after="0" w:line="240" w:lineRule="auto"/>
        <w:rPr>
          <w:rFonts w:ascii="Segoe UI" w:eastAsia="Times New Roman" w:hAnsi="Segoe UI" w:cs="Segoe UI"/>
          <w:color w:val="242424"/>
          <w:sz w:val="20"/>
          <w:szCs w:val="20"/>
          <w:lang w:eastAsia="en-GB"/>
        </w:rPr>
      </w:pPr>
      <w:r w:rsidRPr="009844E7">
        <w:rPr>
          <w:rFonts w:ascii="Times New Roman" w:eastAsia="Times New Roman" w:hAnsi="Times New Roman"/>
          <w:color w:val="0E101A"/>
          <w:bdr w:val="none" w:sz="0" w:space="0" w:color="auto" w:frame="1"/>
          <w:lang w:eastAsia="en-GB"/>
        </w:rPr>
        <w:t xml:space="preserve">123 Help me (2023) (p.4) effective communication and its importance of </w:t>
      </w:r>
      <w:proofErr w:type="gramStart"/>
      <w:r w:rsidRPr="009844E7">
        <w:rPr>
          <w:rFonts w:ascii="Times New Roman" w:eastAsia="Times New Roman" w:hAnsi="Times New Roman"/>
          <w:color w:val="0E101A"/>
          <w:bdr w:val="none" w:sz="0" w:space="0" w:color="auto" w:frame="1"/>
          <w:lang w:eastAsia="en-GB"/>
        </w:rPr>
        <w:t>supervision .</w:t>
      </w:r>
      <w:proofErr w:type="gramEnd"/>
      <w:r w:rsidRPr="009844E7">
        <w:rPr>
          <w:rFonts w:ascii="Times New Roman" w:eastAsia="Times New Roman" w:hAnsi="Times New Roman"/>
          <w:color w:val="0E101A"/>
          <w:bdr w:val="none" w:sz="0" w:space="0" w:color="auto" w:frame="1"/>
          <w:lang w:eastAsia="en-GB"/>
        </w:rPr>
        <w:t xml:space="preserve"> Available at </w:t>
      </w:r>
      <w:hyperlink r:id="rId14" w:history="1">
        <w:r w:rsidRPr="009844E7">
          <w:rPr>
            <w:rFonts w:ascii="Times New Roman" w:eastAsia="Times New Roman" w:hAnsi="Times New Roman"/>
            <w:color w:val="0563C1"/>
            <w:u w:val="single"/>
            <w:lang w:eastAsia="en-GB"/>
          </w:rPr>
          <w:t>Effective communication and its importance to supervision | 123 Help Me</w:t>
        </w:r>
      </w:hyperlink>
      <w:r w:rsidRPr="009844E7">
        <w:rPr>
          <w:rFonts w:ascii="Times New Roman" w:eastAsia="Times New Roman" w:hAnsi="Times New Roman"/>
          <w:color w:val="000000"/>
          <w:bdr w:val="none" w:sz="0" w:space="0" w:color="auto" w:frame="1"/>
          <w:lang w:eastAsia="en-GB"/>
        </w:rPr>
        <w:t> (accessed on : 31 October 2023)</w:t>
      </w:r>
    </w:p>
    <w:p w14:paraId="36F9B98B" w14:textId="77777777" w:rsidR="00F37037" w:rsidRDefault="00F37037" w:rsidP="009844E7">
      <w:pPr>
        <w:spacing w:line="360" w:lineRule="auto"/>
        <w:rPr>
          <w:rFonts w:ascii="Times New Roman" w:eastAsia="Times New Roman" w:hAnsi="Times New Roman"/>
          <w:color w:val="242424"/>
          <w:lang w:eastAsia="en-GB"/>
        </w:rPr>
      </w:pPr>
    </w:p>
    <w:p w14:paraId="254FD8D9" w14:textId="77777777" w:rsidR="009844E7" w:rsidRPr="009844E7" w:rsidRDefault="00063FBA" w:rsidP="009844E7">
      <w:pPr>
        <w:spacing w:line="360" w:lineRule="auto"/>
        <w:rPr>
          <w:rFonts w:ascii="Times New Roman" w:hAnsi="Times New Roman"/>
        </w:rPr>
      </w:pPr>
      <w:hyperlink r:id="rId15" w:history="1">
        <w:r w:rsidR="00F37037" w:rsidRPr="001B61DC">
          <w:rPr>
            <w:rStyle w:val="Hyperlink"/>
            <w:rFonts w:ascii="Times New Roman" w:eastAsia="Times New Roman" w:hAnsi="Times New Roman"/>
            <w:lang w:eastAsia="en-GB"/>
          </w:rPr>
          <w:t>https://www.acas.org.uk/sites/default/files/2021-04/challenging-conversations-and-how-to-manage-them.pdf</w:t>
        </w:r>
      </w:hyperlink>
      <w:r w:rsidR="00F37037">
        <w:rPr>
          <w:rFonts w:ascii="Times New Roman" w:eastAsia="Times New Roman" w:hAnsi="Times New Roman"/>
          <w:color w:val="242424"/>
          <w:lang w:eastAsia="en-GB"/>
        </w:rPr>
        <w:t xml:space="preserve"> </w:t>
      </w:r>
    </w:p>
    <w:sectPr w:rsidR="009844E7" w:rsidRPr="009844E7" w:rsidSect="00B94B03">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13E818" w14:textId="77777777" w:rsidR="00A40617" w:rsidRDefault="00A40617" w:rsidP="00C964D0">
      <w:pPr>
        <w:spacing w:after="0" w:line="240" w:lineRule="auto"/>
      </w:pPr>
      <w:r>
        <w:separator/>
      </w:r>
    </w:p>
  </w:endnote>
  <w:endnote w:type="continuationSeparator" w:id="0">
    <w:p w14:paraId="1E0FEDAC" w14:textId="77777777" w:rsidR="00A40617" w:rsidRDefault="00A40617" w:rsidP="00C964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85782563"/>
      <w:docPartObj>
        <w:docPartGallery w:val="Page Numbers (Bottom of Page)"/>
        <w:docPartUnique/>
      </w:docPartObj>
    </w:sdtPr>
    <w:sdtEndPr/>
    <w:sdtContent>
      <w:p w14:paraId="5E53B0C3" w14:textId="77777777" w:rsidR="002647D0" w:rsidRDefault="00063FBA">
        <w:pPr>
          <w:pStyle w:val="Footer"/>
          <w:jc w:val="center"/>
        </w:pPr>
        <w:r>
          <w:fldChar w:fldCharType="begin"/>
        </w:r>
        <w:r>
          <w:instrText xml:space="preserve"> PAGE   \* MERGEFORMAT </w:instrText>
        </w:r>
        <w:r>
          <w:fldChar w:fldCharType="separate"/>
        </w:r>
        <w:r w:rsidR="00F37037">
          <w:rPr>
            <w:noProof/>
          </w:rPr>
          <w:t>14</w:t>
        </w:r>
        <w:r>
          <w:rPr>
            <w:noProof/>
          </w:rPr>
          <w:fldChar w:fldCharType="end"/>
        </w:r>
      </w:p>
    </w:sdtContent>
  </w:sdt>
  <w:p w14:paraId="4BB10706" w14:textId="77777777" w:rsidR="002647D0" w:rsidRDefault="002647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CED141" w14:textId="77777777" w:rsidR="00A40617" w:rsidRDefault="00A40617" w:rsidP="00C964D0">
      <w:pPr>
        <w:spacing w:after="0" w:line="240" w:lineRule="auto"/>
      </w:pPr>
      <w:r>
        <w:separator/>
      </w:r>
    </w:p>
  </w:footnote>
  <w:footnote w:type="continuationSeparator" w:id="0">
    <w:p w14:paraId="4C1C0274" w14:textId="77777777" w:rsidR="00A40617" w:rsidRDefault="00A40617" w:rsidP="00C964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72ABF"/>
    <w:rsid w:val="000654C1"/>
    <w:rsid w:val="00123468"/>
    <w:rsid w:val="001E3F26"/>
    <w:rsid w:val="002647D0"/>
    <w:rsid w:val="00326257"/>
    <w:rsid w:val="0047003D"/>
    <w:rsid w:val="00566BD9"/>
    <w:rsid w:val="005D7652"/>
    <w:rsid w:val="00612150"/>
    <w:rsid w:val="00615161"/>
    <w:rsid w:val="006B14F4"/>
    <w:rsid w:val="00712F56"/>
    <w:rsid w:val="00771E35"/>
    <w:rsid w:val="009235CE"/>
    <w:rsid w:val="009844E7"/>
    <w:rsid w:val="009F4710"/>
    <w:rsid w:val="00A40617"/>
    <w:rsid w:val="00A560EF"/>
    <w:rsid w:val="00B72ABF"/>
    <w:rsid w:val="00B94B03"/>
    <w:rsid w:val="00BB4F93"/>
    <w:rsid w:val="00BC31AF"/>
    <w:rsid w:val="00BD0D9D"/>
    <w:rsid w:val="00C4060E"/>
    <w:rsid w:val="00C8261E"/>
    <w:rsid w:val="00C964D0"/>
    <w:rsid w:val="00D061C5"/>
    <w:rsid w:val="00E235BE"/>
    <w:rsid w:val="00E7380E"/>
    <w:rsid w:val="00E977DC"/>
    <w:rsid w:val="00EB5D8C"/>
    <w:rsid w:val="00ED5D53"/>
    <w:rsid w:val="00F370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C4C28"/>
  <w15:docId w15:val="{8B29225F-D93E-423A-8414-819A6FD6E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imes New Roman"/>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B03"/>
  </w:style>
  <w:style w:type="paragraph" w:styleId="Heading1">
    <w:name w:val="heading 1"/>
    <w:basedOn w:val="Normal"/>
    <w:link w:val="Heading1Char"/>
    <w:uiPriority w:val="9"/>
    <w:qFormat/>
    <w:rsid w:val="00B72ABF"/>
    <w:pPr>
      <w:spacing w:before="100" w:beforeAutospacing="1" w:after="100" w:afterAutospacing="1" w:line="240" w:lineRule="auto"/>
      <w:outlineLvl w:val="0"/>
    </w:pPr>
    <w:rPr>
      <w:rFonts w:ascii="Times New Roman" w:eastAsia="Times New Roman" w:hAnsi="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2ABF"/>
    <w:rPr>
      <w:rFonts w:ascii="Times New Roman" w:eastAsia="Times New Roman" w:hAnsi="Times New Roman"/>
      <w:b/>
      <w:bCs/>
      <w:kern w:val="36"/>
      <w:sz w:val="48"/>
      <w:szCs w:val="48"/>
      <w:lang w:eastAsia="en-GB"/>
    </w:rPr>
  </w:style>
  <w:style w:type="paragraph" w:styleId="NormalWeb">
    <w:name w:val="Normal (Web)"/>
    <w:basedOn w:val="Normal"/>
    <w:uiPriority w:val="99"/>
    <w:semiHidden/>
    <w:unhideWhenUsed/>
    <w:rsid w:val="00B72ABF"/>
    <w:pPr>
      <w:spacing w:before="100" w:beforeAutospacing="1" w:after="100" w:afterAutospacing="1" w:line="240" w:lineRule="auto"/>
    </w:pPr>
    <w:rPr>
      <w:rFonts w:ascii="Times New Roman" w:eastAsia="Times New Roman" w:hAnsi="Times New Roman"/>
      <w:lang w:eastAsia="en-GB"/>
    </w:rPr>
  </w:style>
  <w:style w:type="character" w:styleId="CommentReference">
    <w:name w:val="annotation reference"/>
    <w:basedOn w:val="DefaultParagraphFont"/>
    <w:uiPriority w:val="99"/>
    <w:semiHidden/>
    <w:unhideWhenUsed/>
    <w:rsid w:val="001E3F26"/>
    <w:rPr>
      <w:sz w:val="16"/>
      <w:szCs w:val="16"/>
    </w:rPr>
  </w:style>
  <w:style w:type="paragraph" w:styleId="CommentText">
    <w:name w:val="annotation text"/>
    <w:basedOn w:val="Normal"/>
    <w:link w:val="CommentTextChar"/>
    <w:uiPriority w:val="99"/>
    <w:semiHidden/>
    <w:unhideWhenUsed/>
    <w:rsid w:val="001E3F26"/>
    <w:pPr>
      <w:spacing w:line="240" w:lineRule="auto"/>
    </w:pPr>
    <w:rPr>
      <w:sz w:val="20"/>
      <w:szCs w:val="20"/>
    </w:rPr>
  </w:style>
  <w:style w:type="character" w:customStyle="1" w:styleId="CommentTextChar">
    <w:name w:val="Comment Text Char"/>
    <w:basedOn w:val="DefaultParagraphFont"/>
    <w:link w:val="CommentText"/>
    <w:uiPriority w:val="99"/>
    <w:semiHidden/>
    <w:rsid w:val="001E3F26"/>
    <w:rPr>
      <w:sz w:val="20"/>
      <w:szCs w:val="20"/>
    </w:rPr>
  </w:style>
  <w:style w:type="paragraph" w:styleId="CommentSubject">
    <w:name w:val="annotation subject"/>
    <w:basedOn w:val="CommentText"/>
    <w:next w:val="CommentText"/>
    <w:link w:val="CommentSubjectChar"/>
    <w:uiPriority w:val="99"/>
    <w:semiHidden/>
    <w:unhideWhenUsed/>
    <w:rsid w:val="001E3F26"/>
    <w:rPr>
      <w:b/>
      <w:bCs/>
    </w:rPr>
  </w:style>
  <w:style w:type="character" w:customStyle="1" w:styleId="CommentSubjectChar">
    <w:name w:val="Comment Subject Char"/>
    <w:basedOn w:val="CommentTextChar"/>
    <w:link w:val="CommentSubject"/>
    <w:uiPriority w:val="99"/>
    <w:semiHidden/>
    <w:rsid w:val="001E3F26"/>
    <w:rPr>
      <w:b/>
      <w:bCs/>
      <w:sz w:val="20"/>
      <w:szCs w:val="20"/>
    </w:rPr>
  </w:style>
  <w:style w:type="paragraph" w:styleId="BalloonText">
    <w:name w:val="Balloon Text"/>
    <w:basedOn w:val="Normal"/>
    <w:link w:val="BalloonTextChar"/>
    <w:uiPriority w:val="99"/>
    <w:semiHidden/>
    <w:unhideWhenUsed/>
    <w:rsid w:val="001E3F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3F26"/>
    <w:rPr>
      <w:rFonts w:ascii="Tahoma" w:hAnsi="Tahoma" w:cs="Tahoma"/>
      <w:sz w:val="16"/>
      <w:szCs w:val="16"/>
    </w:rPr>
  </w:style>
  <w:style w:type="character" w:styleId="Emphasis">
    <w:name w:val="Emphasis"/>
    <w:basedOn w:val="DefaultParagraphFont"/>
    <w:uiPriority w:val="20"/>
    <w:qFormat/>
    <w:rsid w:val="009235CE"/>
    <w:rPr>
      <w:i/>
      <w:iCs/>
    </w:rPr>
  </w:style>
  <w:style w:type="paragraph" w:styleId="Header">
    <w:name w:val="header"/>
    <w:basedOn w:val="Normal"/>
    <w:link w:val="HeaderChar"/>
    <w:uiPriority w:val="99"/>
    <w:semiHidden/>
    <w:unhideWhenUsed/>
    <w:rsid w:val="00C964D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964D0"/>
  </w:style>
  <w:style w:type="paragraph" w:styleId="Footer">
    <w:name w:val="footer"/>
    <w:basedOn w:val="Normal"/>
    <w:link w:val="FooterChar"/>
    <w:uiPriority w:val="99"/>
    <w:unhideWhenUsed/>
    <w:rsid w:val="00C964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64D0"/>
  </w:style>
  <w:style w:type="character" w:customStyle="1" w:styleId="hgkelc">
    <w:name w:val="hgkelc"/>
    <w:basedOn w:val="DefaultParagraphFont"/>
    <w:rsid w:val="00ED5D53"/>
  </w:style>
  <w:style w:type="character" w:styleId="Hyperlink">
    <w:name w:val="Hyperlink"/>
    <w:basedOn w:val="DefaultParagraphFont"/>
    <w:uiPriority w:val="99"/>
    <w:unhideWhenUsed/>
    <w:rsid w:val="009844E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2611413">
      <w:bodyDiv w:val="1"/>
      <w:marLeft w:val="0"/>
      <w:marRight w:val="0"/>
      <w:marTop w:val="0"/>
      <w:marBottom w:val="0"/>
      <w:divBdr>
        <w:top w:val="none" w:sz="0" w:space="0" w:color="auto"/>
        <w:left w:val="none" w:sz="0" w:space="0" w:color="auto"/>
        <w:bottom w:val="none" w:sz="0" w:space="0" w:color="auto"/>
        <w:right w:val="none" w:sz="0" w:space="0" w:color="auto"/>
      </w:divBdr>
    </w:div>
    <w:div w:id="1474982559">
      <w:bodyDiv w:val="1"/>
      <w:marLeft w:val="0"/>
      <w:marRight w:val="0"/>
      <w:marTop w:val="0"/>
      <w:marBottom w:val="0"/>
      <w:divBdr>
        <w:top w:val="none" w:sz="0" w:space="0" w:color="auto"/>
        <w:left w:val="none" w:sz="0" w:space="0" w:color="auto"/>
        <w:bottom w:val="none" w:sz="0" w:space="0" w:color="auto"/>
        <w:right w:val="none" w:sz="0" w:space="0" w:color="auto"/>
      </w:divBdr>
    </w:div>
    <w:div w:id="1855024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unison.org.uk/content/uploads/2016/08/23996.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cie.org.uk/publications/guides/guide50/recommendations.asp"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ckinsey.com/featured-insights/mckinsey-explainers/what-is-leadership" TargetMode="External"/><Relationship Id="rId5" Type="http://schemas.openxmlformats.org/officeDocument/2006/relationships/styles" Target="styles.xml"/><Relationship Id="rId15" Type="http://schemas.openxmlformats.org/officeDocument/2006/relationships/hyperlink" Target="https://www.acas.org.uk/sites/default/files/2021-04/challenging-conversations-and-how-to-manage-them.pdf" TargetMode="Externa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123helpme.com/essay/Effective-communication-and-its-importance-to-supervision-2144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8" ma:contentTypeDescription="Create a new document." ma:contentTypeScope="" ma:versionID="c9b5fc28080aec898b4be6419953272a">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3427131904e37a9b2cebaffab182c916"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E4909334-10FA-45A8-9E7F-60206903F69E}">
  <ds:schemaRefs>
    <ds:schemaRef ds:uri="http://schemas.openxmlformats.org/officeDocument/2006/bibliography"/>
  </ds:schemaRefs>
</ds:datastoreItem>
</file>

<file path=customXml/itemProps2.xml><?xml version="1.0" encoding="utf-8"?>
<ds:datastoreItem xmlns:ds="http://schemas.openxmlformats.org/officeDocument/2006/customXml" ds:itemID="{06D2AA28-34E1-4CE5-BFB1-69E3A0C6AB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1F891E-1E88-4DC0-BD4E-57D87240F0B2}">
  <ds:schemaRefs>
    <ds:schemaRef ds:uri="http://schemas.microsoft.com/sharepoint/v3/contenttype/forms"/>
  </ds:schemaRefs>
</ds:datastoreItem>
</file>

<file path=customXml/itemProps4.xml><?xml version="1.0" encoding="utf-8"?>
<ds:datastoreItem xmlns:ds="http://schemas.openxmlformats.org/officeDocument/2006/customXml" ds:itemID="{FA7C6CFC-6352-45FB-9FF9-4BA863F5DBF9}">
  <ds:schemaRefs>
    <ds:schemaRef ds:uri="http://purl.org/dc/dcmitype/"/>
    <ds:schemaRef ds:uri="http://schemas.microsoft.com/office/2006/documentManagement/types"/>
    <ds:schemaRef ds:uri="7b23fa32-4003-4364-bee1-595462966394"/>
    <ds:schemaRef ds:uri="f54e4810-f1f5-4bce-aa8e-e4722dc561be"/>
    <ds:schemaRef ds:uri="http://schemas.openxmlformats.org/package/2006/metadata/core-properties"/>
    <ds:schemaRef ds:uri="http://purl.org/dc/terms/"/>
    <ds:schemaRef ds:uri="http://www.w3.org/XML/1998/namespace"/>
    <ds:schemaRef ds:uri="http://schemas.microsoft.com/office/infopath/2007/PartnerControls"/>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4593</Words>
  <Characters>26181</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Amanda Elias (2015094)</cp:lastModifiedBy>
  <cp:revision>2</cp:revision>
  <dcterms:created xsi:type="dcterms:W3CDTF">2024-07-22T18:30:00Z</dcterms:created>
  <dcterms:modified xsi:type="dcterms:W3CDTF">2024-07-22T18:30:00Z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