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36D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36D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36D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36D0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36D0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36D0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36D0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36D0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36D0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A1F0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2310462" w14:textId="4180FF33" w:rsidR="00DC744C" w:rsidRDefault="00DC744C" w:rsidP="00DC744C">
      <w:r>
        <w:t>In this essay, I will reflect on the impact and risks of conforming to organisational culture and further illustrate several strategies I have used to maintain my own wellbeing and resilience since being granted my independent patrol status. In doing so I will utilise the Borton model of reflection to examine my time since achieving independent patrol status and to identify issues, things I have done correctly, and areas where improvement may be needed going forward</w:t>
      </w:r>
      <w:r w:rsidR="000110E6">
        <w:t xml:space="preserve"> (Skinner and Mitchell, 2016)</w:t>
      </w:r>
      <w:r>
        <w:t>.</w:t>
      </w:r>
    </w:p>
    <w:p w14:paraId="6D81F772" w14:textId="79E71A9E" w:rsidR="00DC744C" w:rsidRDefault="00DC744C" w:rsidP="00DC744C">
      <w:r>
        <w:t xml:space="preserve">Organizational culture within policing can have a significant impact on the wellbeing and resilience of officers. </w:t>
      </w:r>
      <w:r w:rsidR="00D61C89">
        <w:t>“</w:t>
      </w:r>
      <w:r w:rsidRPr="00CD5FE7">
        <w:t>Organizational culture is made up of norms, values, policies, procedures, symbols, and beliefs that are all organised into a system and profoundly ingrained in the collective conscience of the organization's members, having an indirect impact on their cognition, affect, and</w:t>
      </w:r>
      <w:r>
        <w:t xml:space="preserve"> </w:t>
      </w:r>
      <w:r w:rsidRPr="00CD5FE7">
        <w:t>performance</w:t>
      </w:r>
      <w:r w:rsidR="00D61C89">
        <w:t xml:space="preserve">” </w:t>
      </w:r>
      <w:r>
        <w:t>(</w:t>
      </w:r>
      <w:proofErr w:type="spellStart"/>
      <w:r>
        <w:t>farkas</w:t>
      </w:r>
      <w:proofErr w:type="spellEnd"/>
      <w:r>
        <w:t xml:space="preserve"> et al., 2020). </w:t>
      </w:r>
    </w:p>
    <w:p w14:paraId="2DFEB412" w14:textId="77777777" w:rsidR="00DC744C" w:rsidRDefault="00DC744C" w:rsidP="00DC744C">
      <w:r>
        <w:t>I began my first 3 months as an independent officer with several concerns. Becoming independent meant to me that I no longer had the fall back of my own experienced tutor whom I could rely on in my day-to-day and would be expected to attend and deal with situations as a fully competent member of any team. This, coupled with the news that I would be moving teams, and transferring to another local station, was the cause of a great deal of anxiety and stress for me. I felt that I had been lucky in my team on tutorship, and that I had met officers who were, on the whole, very helpful and enthusiastic about the role of Police officer and as such I was concerned that my new team may not provide the same level of support.</w:t>
      </w:r>
    </w:p>
    <w:p w14:paraId="1F4EE07F" w14:textId="77777777" w:rsidR="00DC744C" w:rsidRDefault="00DC744C" w:rsidP="00DC744C">
      <w:r>
        <w:t>Fortunately, my new team was, overall, very helpful. There was plenty of younger officers in the team who had been in the exact same position as me and were keen to help me in progressing my learning. I quickly made friends in the team and was unafraid of asking questions and learning. I knew that without my tutor I would need to take charge of my own development and so I did this by constantly asking questions and putting myself forward for things I had not yet experienced.</w:t>
      </w:r>
    </w:p>
    <w:p w14:paraId="30072654" w14:textId="767B21E7" w:rsidR="00DC744C" w:rsidRDefault="00DC744C" w:rsidP="00DC744C">
      <w:r>
        <w:t xml:space="preserve">However, my new team was not perfect, and I soon identified officers from whom help was less forthcoming. I was already aware of the culture in policing by some officers in the organisation to not provide a proper service to members of the public. This could be experienced by the lack of effort when conducting certain investigations and comments from more jaded officers that incidents that we were dealing with were “rubbish” and not worth putting the effort in for. I noticed this a lot in more experienced officers or officers who themselves stated were only in the </w:t>
      </w:r>
      <w:r w:rsidR="00D61C89">
        <w:t>police</w:t>
      </w:r>
      <w:r>
        <w:t xml:space="preserve"> for the money and had no real interest in the job. These individuals generally had a negative attitude to </w:t>
      </w:r>
      <w:r w:rsidR="00D61C89">
        <w:t>work</w:t>
      </w:r>
      <w:r>
        <w:t xml:space="preserve"> and would constantly complain and show a general lack of enthusiasm when interacting with the public. I recognised the impact potential this could have on me as a new officer in the force and that the constant subjection to this sort of behaviour by officers whom I would one day be in the position of could easily affect me if I allowed it to and was not conscious of it.</w:t>
      </w:r>
    </w:p>
    <w:p w14:paraId="1D563537" w14:textId="77777777" w:rsidR="00DC744C" w:rsidRDefault="00DC744C" w:rsidP="00DC744C">
      <w:r>
        <w:t xml:space="preserve">I managed to deal with this using my own experience and my own personal values toward policing. I have worked many different jobs before joining the police and these, I believe, have allowed me to experience people of the same character as those I have described, and have provided me with the knowledge that these types of people are present in all sects of the workforce. This knowledge allowed me to deal with this type of person in the same way as before, by focusing more on </w:t>
      </w:r>
      <w:r>
        <w:lastRenderedPageBreak/>
        <w:t>interactions with people like me and countering with genuine enthusiasm. I became a police officer due to my own personal moral beliefs and enthusiasm for the job and helping people. This part of myself is unassailable and attained through long thought into my career and interests. This has allowed me to maintain the same level of passion and work ethic throughout the last 6 months on response policing and will, I believe, allow me to continue in this way and provide the service the public needs.</w:t>
      </w:r>
    </w:p>
    <w:p w14:paraId="0F444A83" w14:textId="33498019" w:rsidR="00DC744C" w:rsidRDefault="00DC744C" w:rsidP="00DC744C">
      <w:pPr>
        <w:rPr>
          <w:rFonts w:cstheme="minorHAnsi"/>
          <w:color w:val="2E2E2E"/>
        </w:rPr>
      </w:pPr>
      <w:r>
        <w:t xml:space="preserve">Another example of policing culture would be the risk of conforming to the policing culture of suffering in silence or feeling the need to </w:t>
      </w:r>
      <w:r w:rsidR="00D61C89">
        <w:t>“</w:t>
      </w:r>
      <w:r>
        <w:t>man up</w:t>
      </w:r>
      <w:r w:rsidR="00D61C89">
        <w:t>”</w:t>
      </w:r>
      <w:r>
        <w:t xml:space="preserve"> and deal with it yourself after experiencing difficult and distressing things whilst on the job. Lennie et a</w:t>
      </w:r>
      <w:r w:rsidR="00D61C89">
        <w:t>l (</w:t>
      </w:r>
      <w:r>
        <w:t>2019) states that “</w:t>
      </w:r>
      <w:r w:rsidRPr="00CB550E">
        <w:rPr>
          <w:rFonts w:cstheme="minorHAnsi"/>
          <w:color w:val="2E2E2E"/>
        </w:rPr>
        <w:t xml:space="preserve">organizational </w:t>
      </w:r>
      <w:r>
        <w:rPr>
          <w:rFonts w:cstheme="minorHAnsi"/>
          <w:color w:val="2E2E2E"/>
        </w:rPr>
        <w:t xml:space="preserve">policing </w:t>
      </w:r>
      <w:r w:rsidRPr="00CB550E">
        <w:rPr>
          <w:rFonts w:cstheme="minorHAnsi"/>
          <w:color w:val="2E2E2E"/>
        </w:rPr>
        <w:t>culture restricts the processing of trauma through the demand for the continual suppression of emotions</w:t>
      </w:r>
      <w:r>
        <w:rPr>
          <w:rFonts w:cstheme="minorHAnsi"/>
          <w:color w:val="2E2E2E"/>
        </w:rPr>
        <w:t xml:space="preserve">”. </w:t>
      </w:r>
    </w:p>
    <w:p w14:paraId="49EB3AA9" w14:textId="51641AD6" w:rsidR="00DC744C" w:rsidRDefault="00DC744C" w:rsidP="00DC744C">
      <w:r>
        <w:rPr>
          <w:rFonts w:cstheme="minorHAnsi"/>
          <w:color w:val="2E2E2E"/>
        </w:rPr>
        <w:t xml:space="preserve">I am aware of the mental health problems that could easily arise from the bottling up of emotions and putting on a brave face after dealing with something traumatic. </w:t>
      </w:r>
      <w:r w:rsidRPr="00A7776C">
        <w:rPr>
          <w:rFonts w:cstheme="minorHAnsi"/>
          <w:color w:val="2E2E2E"/>
        </w:rPr>
        <w:t>The same range of mental health concerns that affect the broader population also affect police officers</w:t>
      </w:r>
      <w:r w:rsidR="00D61C89">
        <w:rPr>
          <w:rFonts w:cstheme="minorHAnsi"/>
          <w:color w:val="2E2E2E"/>
        </w:rPr>
        <w:t xml:space="preserve"> and r</w:t>
      </w:r>
      <w:r w:rsidRPr="00A7776C">
        <w:rPr>
          <w:rFonts w:cstheme="minorHAnsi"/>
          <w:color w:val="2E2E2E"/>
        </w:rPr>
        <w:t>egular exposure to horrific events adds to these experiences, increasing the likelihood that police will encounter mental health issues</w:t>
      </w:r>
      <w:r>
        <w:rPr>
          <w:rFonts w:cstheme="minorHAnsi"/>
          <w:color w:val="2E2E2E"/>
        </w:rPr>
        <w:t xml:space="preserve">. </w:t>
      </w:r>
      <w:r>
        <w:t>(Bell &amp; Eski, 2016).</w:t>
      </w:r>
    </w:p>
    <w:p w14:paraId="603652A3" w14:textId="77777777" w:rsidR="00DC744C" w:rsidRDefault="00DC744C" w:rsidP="00DC744C">
      <w:pPr>
        <w:rPr>
          <w:rFonts w:cstheme="minorHAnsi"/>
          <w:color w:val="2E2E2E"/>
        </w:rPr>
      </w:pPr>
      <w:r>
        <w:t>As such I am lucky to have a supervisor along with other team members who are easy to talk with and engage with. Many of them are young in service and face the same issues and it is helpful to learn about their own strategies to deal with it. I have had no trouble finding people who are easy to talk to and willing to listen and share doubts and experiences. I couple this by talking to friends and family outside of work. I am lucky to have never had trouble expressing my feelings to others as I am not inhibited by the thought that I may be treated differently or thought less of. This is due to the good relationships I make with others, and this is also one of the coping mechanisms I use to maintain wellbeing and resilience.</w:t>
      </w:r>
    </w:p>
    <w:p w14:paraId="1F0D30FA" w14:textId="0B8BE298" w:rsidR="00DC744C" w:rsidRDefault="00DC744C" w:rsidP="00DC744C">
      <w:pPr>
        <w:rPr>
          <w:rFonts w:cstheme="minorHAnsi"/>
          <w:color w:val="2E2E2E"/>
        </w:rPr>
      </w:pPr>
      <w:r>
        <w:rPr>
          <w:rFonts w:cstheme="minorHAnsi"/>
          <w:color w:val="2E2E2E"/>
        </w:rPr>
        <w:t>Several other methods and coping mechanisms I have maintained throughout my time on response have been my regular exercise routine, which allows me to detach from overthinking and reduce any stress and anxiety throughout the day</w:t>
      </w:r>
      <w:r w:rsidR="00BA1F01">
        <w:rPr>
          <w:rFonts w:cstheme="minorHAnsi"/>
          <w:color w:val="2E2E2E"/>
        </w:rPr>
        <w:t xml:space="preserve"> (Penedo and Dahn 2005)</w:t>
      </w:r>
      <w:r>
        <w:rPr>
          <w:rFonts w:cstheme="minorHAnsi"/>
          <w:color w:val="2E2E2E"/>
        </w:rPr>
        <w:t xml:space="preserve">. I also write a daily journal examining my thoughts and feelings throughout the day and showing a clear timeline of my mental progression from when I first started as an officer until now which exhibits a marked difference in my confidence and competence </w:t>
      </w:r>
      <w:r w:rsidR="00BA1F01">
        <w:rPr>
          <w:rFonts w:cstheme="minorHAnsi"/>
          <w:color w:val="2E2E2E"/>
        </w:rPr>
        <w:t xml:space="preserve">this reflection of my past self-boosts my resilience as it provides me with a visible representation of my progression </w:t>
      </w:r>
      <w:r>
        <w:rPr>
          <w:rFonts w:cstheme="minorHAnsi"/>
          <w:color w:val="2E2E2E"/>
        </w:rPr>
        <w:t>(</w:t>
      </w:r>
      <w:proofErr w:type="spellStart"/>
      <w:r w:rsidR="00BA1F01">
        <w:rPr>
          <w:rFonts w:cstheme="minorHAnsi"/>
          <w:color w:val="2E2E2E"/>
        </w:rPr>
        <w:t>Macisaac</w:t>
      </w:r>
      <w:proofErr w:type="spellEnd"/>
      <w:r w:rsidR="00BA1F01">
        <w:rPr>
          <w:rFonts w:cstheme="minorHAnsi"/>
          <w:color w:val="2E2E2E"/>
        </w:rPr>
        <w:t xml:space="preserve"> et al., 2022</w:t>
      </w:r>
      <w:r>
        <w:rPr>
          <w:rFonts w:cstheme="minorHAnsi"/>
          <w:color w:val="2E2E2E"/>
        </w:rPr>
        <w:t>). Finally, I maintain a good social life outside of work and regularly engage in none work activities with my friends and family that completely take my mind off any stresses I may be having in or around work and help rebuild any resilience to fatigue experienced from work</w:t>
      </w:r>
      <w:r w:rsidR="00993980">
        <w:rPr>
          <w:rFonts w:cstheme="minorHAnsi"/>
          <w:color w:val="2E2E2E"/>
        </w:rPr>
        <w:t xml:space="preserve"> (Buote et al., 2007).</w:t>
      </w:r>
    </w:p>
    <w:p w14:paraId="581CA0AA" w14:textId="77777777" w:rsidR="00DC744C" w:rsidRDefault="00DC744C" w:rsidP="00DC744C">
      <w:r>
        <w:rPr>
          <w:rFonts w:cstheme="minorHAnsi"/>
          <w:color w:val="2E2E2E"/>
        </w:rPr>
        <w:t>Not only do I believe that I have demonstrated how I personally deal with organisational culture but I hope to, in future, be able to be an example and catalyst for the improvement of policing culture which I now put forth in any interaction I have with the newer students coming through and any other officers.</w:t>
      </w:r>
    </w:p>
    <w:p w14:paraId="5D4C7C49" w14:textId="77777777" w:rsidR="00DC744C" w:rsidRDefault="00DC744C" w:rsidP="00DC744C"/>
    <w:p w14:paraId="5A48F740" w14:textId="2300851C" w:rsidR="00DC744C" w:rsidRDefault="00DC744C" w:rsidP="00DC744C">
      <w:r>
        <w:t>11</w:t>
      </w:r>
      <w:r w:rsidR="00D42A2D">
        <w:t>94</w:t>
      </w:r>
      <w:r>
        <w:t xml:space="preserve"> Words </w:t>
      </w:r>
    </w:p>
    <w:p w14:paraId="3C424052" w14:textId="77777777" w:rsidR="00DC744C" w:rsidRDefault="00DC744C" w:rsidP="00DC744C"/>
    <w:p w14:paraId="54AA5D1C" w14:textId="77777777" w:rsidR="00DC744C" w:rsidRDefault="00DC744C" w:rsidP="00DC744C"/>
    <w:p w14:paraId="26C2D46A" w14:textId="77777777" w:rsidR="00DC744C" w:rsidRDefault="00DC744C" w:rsidP="00DC744C"/>
    <w:p w14:paraId="1B5BA6CD" w14:textId="77777777" w:rsidR="00DC744C" w:rsidRDefault="00DC744C" w:rsidP="00DC744C"/>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DC7A3D1" w14:textId="77777777" w:rsidR="00DC744C" w:rsidRDefault="00DC744C" w:rsidP="00DC744C"/>
    <w:p w14:paraId="7EE46D1A" w14:textId="77777777" w:rsidR="00DC744C" w:rsidRDefault="00DC744C" w:rsidP="00DC744C">
      <w:r>
        <w:t xml:space="preserve">The incident I will be describing is a domestic incident that I attended whereby a call had come into police of a male being threatening toward a female in an address. However, the call had been cut off before full details were ascertained and as such I was asked to attend. </w:t>
      </w:r>
    </w:p>
    <w:p w14:paraId="1C3A7908" w14:textId="77777777" w:rsidR="00DC744C" w:rsidRDefault="00DC744C" w:rsidP="00DC744C"/>
    <w:p w14:paraId="0A41E1AE" w14:textId="3CE9B478" w:rsidR="00DC744C" w:rsidRDefault="00DC744C" w:rsidP="00DC744C">
      <w:r>
        <w:t>At this time, I was driving a marked police vehicle and was in the company of a student officer. I was very aware of this as, being young in service myself, it was one of the first occasions where I would be senior officer on patrol and, consequently, responsible for most of the decision making when attending an incident</w:t>
      </w:r>
      <w:r w:rsidR="00E37BA7">
        <w:t xml:space="preserve"> and so knew my actions must be well thought through and in line with force guidance.</w:t>
      </w:r>
    </w:p>
    <w:p w14:paraId="1C7B856A" w14:textId="77777777" w:rsidR="00DC744C" w:rsidRDefault="00DC744C" w:rsidP="00DC744C"/>
    <w:p w14:paraId="49B9E5A2" w14:textId="24DD6172" w:rsidR="00DC744C" w:rsidRDefault="00DC744C" w:rsidP="00DC744C">
      <w:r>
        <w:t xml:space="preserve">Before arrival at the incident, I began to use the National Decision Model (NDM) which I utilise when attending any incident. For each incident I attend I consider and act upon the following: Gather information and intelligence, assess threat, and risk and develop a working strategy, consider my powers and policies, identify options and contingencies and take action and review, all of this while taking into consideration the policing </w:t>
      </w:r>
      <w:r w:rsidR="00E37BA7">
        <w:t>C</w:t>
      </w:r>
      <w:r>
        <w:t xml:space="preserve">ode of ethics (College of Policing, 2014). I constantly cycled through the NDM throughout the incident as developments occurred and I will refer to this model throughout the essay. </w:t>
      </w:r>
    </w:p>
    <w:p w14:paraId="7BAB658B" w14:textId="77777777" w:rsidR="00DC744C" w:rsidRDefault="00DC744C" w:rsidP="00DC744C"/>
    <w:p w14:paraId="796382B3" w14:textId="21C744A3" w:rsidR="00DC744C" w:rsidRDefault="00DC744C" w:rsidP="00DC744C">
      <w:r>
        <w:t xml:space="preserve">I began to gather information and intelligence before arriving at the address. </w:t>
      </w:r>
      <w:r w:rsidR="00E37BA7">
        <w:t>Using</w:t>
      </w:r>
      <w:r>
        <w:t xml:space="preserve"> my personal radio to contact the control centre for information on any residents at the address the callers number was connected to</w:t>
      </w:r>
      <w:r w:rsidR="00E37BA7">
        <w:t>, I did this to identify any other potential persons who may be at the address and be better armed with knowledge before attending</w:t>
      </w:r>
      <w:r>
        <w:t>. I found that there was a female registered to the address that was known to police and that previous, similar calls had been made to police regarding a male who was also known to reside at the address. No previous offences had been recorded on these occurrences however I noted that there were warning markers for the male as being violent</w:t>
      </w:r>
      <w:r w:rsidR="00E37BA7">
        <w:t xml:space="preserve"> and </w:t>
      </w:r>
      <w:r>
        <w:t xml:space="preserve">. I used this information to assess the threat and risk of the call and began to develop a strategy for initial interaction. </w:t>
      </w:r>
    </w:p>
    <w:p w14:paraId="7999FAF2" w14:textId="77777777" w:rsidR="00DC744C" w:rsidRDefault="00DC744C" w:rsidP="00DC744C"/>
    <w:p w14:paraId="233D01BD" w14:textId="1F691F98" w:rsidR="00DC744C" w:rsidRDefault="00DC744C" w:rsidP="00DC744C">
      <w:r>
        <w:t xml:space="preserve"> </w:t>
      </w:r>
      <w:r w:rsidR="00E37BA7">
        <w:t>Upon arrival, there was</w:t>
      </w:r>
      <w:r>
        <w:t xml:space="preserve"> no reply from knocking the door. However, I did hear a male voice shouting something from inside which I could not discern. Due to the information from the initial call and my checks before arrival, I had safety concerns for the female who I believed to be inside the address. As such I deemed it necessary to attempt to gain entry to the address under Section 17 of the Police and </w:t>
      </w:r>
      <w:r>
        <w:lastRenderedPageBreak/>
        <w:t>Criminal Evidence act (PACE) which allows an officer to enter any premises in order to save life and limb (College of Policing, 2020).</w:t>
      </w:r>
    </w:p>
    <w:p w14:paraId="767871D2" w14:textId="77777777" w:rsidR="00DC744C" w:rsidRDefault="00DC744C" w:rsidP="00DC744C"/>
    <w:p w14:paraId="05B36E0B" w14:textId="4AE827CC" w:rsidR="00DC744C" w:rsidRDefault="00DC744C" w:rsidP="00DC744C">
      <w:r>
        <w:t>I</w:t>
      </w:r>
      <w:r w:rsidR="00A753A1">
        <w:t xml:space="preserve"> gained </w:t>
      </w:r>
      <w:r>
        <w:t>entry</w:t>
      </w:r>
      <w:r w:rsidR="00A753A1">
        <w:t xml:space="preserve"> to</w:t>
      </w:r>
      <w:r>
        <w:t xml:space="preserve"> the address</w:t>
      </w:r>
      <w:r w:rsidR="00D42A2D">
        <w:t xml:space="preserve"> and</w:t>
      </w:r>
      <w:r>
        <w:t xml:space="preserve"> immediately found a large male in the kitchen of the address situated at the end of the corridor in front of me, he was speaking loudly to me and asking why I was at the address. I enquired as to what was going on and heard the voice of a female in reply who then appeared from a side room and was visibly distressed and crying. </w:t>
      </w:r>
    </w:p>
    <w:p w14:paraId="4F914D13" w14:textId="77777777" w:rsidR="00DC744C" w:rsidRDefault="00DC744C" w:rsidP="00DC744C"/>
    <w:p w14:paraId="1446AAC5" w14:textId="374CF01B" w:rsidR="00DC744C" w:rsidRDefault="00DC744C" w:rsidP="00DC744C">
      <w:r>
        <w:t>I was immediately considerate of risk as the male appeared drunk in his movement and speech and his demeanour portrayed as slightly aggressive. This coupled with the distress of the female caused me to consider possible threat from the male</w:t>
      </w:r>
      <w:r w:rsidR="00A753A1">
        <w:t xml:space="preserve"> and that some harm may have come to the female</w:t>
      </w:r>
      <w:r>
        <w:t>. I deemed it necessary to split the two from each other and asked my colleague to speak to the male whilst I spoke to the female. I advised my colleague to keep her distance from the male and entered the side room to speak with the female leaving the door open. I did this to safeguard my colleague and retain line of sight.</w:t>
      </w:r>
    </w:p>
    <w:p w14:paraId="76120B60" w14:textId="77777777" w:rsidR="00DC744C" w:rsidRDefault="00DC744C" w:rsidP="00DC744C"/>
    <w:p w14:paraId="2D4B4A7A" w14:textId="77777777" w:rsidR="00DC744C" w:rsidRDefault="00DC744C" w:rsidP="00DC744C">
      <w:r>
        <w:t>I entered the side room and spoke to the female who told me the male was her ex-partner who resided at the address with her and that, that evening, he had become very drunk and had been threatening in his manner toward her, causing her to be extremely frightened and to call police. No offences were disclosed but the female appeared extremely distressed and was visibly shaking. I also recognised that the female was quite elderly and was struggling to walk which was a clear sign to me of vulnerability. I repeatedly made certain that no violence or offences had taken place and the female advised me that none had and that she only wished the male to be removed from the address.</w:t>
      </w:r>
    </w:p>
    <w:p w14:paraId="3C74F3AD" w14:textId="77777777" w:rsidR="00DC744C" w:rsidRDefault="00DC744C" w:rsidP="00DC744C"/>
    <w:p w14:paraId="6DB50704" w14:textId="77777777" w:rsidR="00DC744C" w:rsidRDefault="00DC744C" w:rsidP="00DC744C">
      <w:r>
        <w:t xml:space="preserve">From my own knowledge and experience I was aware that women are most likely to be at risk of domestic abuse. According to the Office for national statistics “The victim was female in 73% of domestic abuse related crimes in the year ending March 2021, similar to 74% in the previous year.” (Office for national statistics, 2021). This along with the apparent vulnerability of the female and the information gathered on the pair gave me cause for concern and I knew that I would not be ok with leaving the female at the address with the male. </w:t>
      </w:r>
    </w:p>
    <w:p w14:paraId="54DB161E" w14:textId="77777777" w:rsidR="00DC744C" w:rsidRDefault="00DC744C" w:rsidP="00DC744C"/>
    <w:p w14:paraId="73EC6BDD" w14:textId="77777777" w:rsidR="00DC744C" w:rsidRDefault="00DC744C" w:rsidP="00DC744C">
      <w:r>
        <w:t xml:space="preserve">I considered my powers and policies at this point with my priority being the safeguarding of the female. I knew that I would need to take positive action in line with South Wales police policy (College of Policing, 2018). However, I knew that at this time I had no grounds for arrest of the male under Code G of PACE (Home office, 2022) as no offences had been disclosed. </w:t>
      </w:r>
    </w:p>
    <w:p w14:paraId="4FF2FDDD" w14:textId="77777777" w:rsidR="00DC744C" w:rsidRDefault="00DC744C" w:rsidP="00DC744C"/>
    <w:p w14:paraId="3801D570" w14:textId="4B1782E4" w:rsidR="00DC744C" w:rsidRDefault="00DC744C" w:rsidP="00DC744C">
      <w:r>
        <w:t xml:space="preserve">I </w:t>
      </w:r>
      <w:r w:rsidR="00D42A2D">
        <w:t>spoke</w:t>
      </w:r>
      <w:r>
        <w:t xml:space="preserve"> to the male regarding the incident. I was now aware of increased threat from the male due to the information he was drunk and his demeanour with me being aggressive I prepared for both a violent and non-violent outcome. I decided it necessary to try to defuse the situation and used communication to defuse and calm the male. I also recognised alcohol as a factor and am aware that alcohol can be an aggravating</w:t>
      </w:r>
      <w:r w:rsidR="00A753A1">
        <w:t xml:space="preserve"> and common</w:t>
      </w:r>
      <w:r>
        <w:t xml:space="preserve"> factor in violent crime</w:t>
      </w:r>
      <w:r w:rsidR="00A753A1">
        <w:t>,</w:t>
      </w:r>
      <w:r>
        <w:t xml:space="preserve"> “</w:t>
      </w:r>
      <w:r w:rsidRPr="00964205">
        <w:rPr>
          <w:color w:val="auto"/>
          <w:shd w:val="clear" w:color="auto" w:fill="FFFFFF"/>
        </w:rPr>
        <w:t>In 2017/18, in 39% of violent incidents the victim believed the offender to be under the influence of alcohol</w:t>
      </w:r>
      <w:r>
        <w:rPr>
          <w:color w:val="auto"/>
          <w:shd w:val="clear" w:color="auto" w:fill="FFFFFF"/>
        </w:rPr>
        <w:t xml:space="preserve">” </w:t>
      </w:r>
      <w:r>
        <w:t>(</w:t>
      </w:r>
      <w:r w:rsidR="00E37BA7">
        <w:rPr>
          <w:i/>
          <w:iCs/>
        </w:rPr>
        <w:t>C</w:t>
      </w:r>
      <w:r>
        <w:rPr>
          <w:i/>
          <w:iCs/>
        </w:rPr>
        <w:t>rime survey for England and Wales</w:t>
      </w:r>
      <w:r w:rsidR="00A753A1">
        <w:t xml:space="preserve">, </w:t>
      </w:r>
      <w:r>
        <w:t>2017)</w:t>
      </w:r>
      <w:r w:rsidR="00993980">
        <w:t>. I took this knowledge into consideration and used it to modify the NDM and better assess risk.</w:t>
      </w:r>
    </w:p>
    <w:p w14:paraId="3965EE79" w14:textId="77777777" w:rsidR="00DC744C" w:rsidRDefault="00DC744C" w:rsidP="00DC744C"/>
    <w:p w14:paraId="167A680F" w14:textId="04EB957B" w:rsidR="00DC744C" w:rsidRDefault="00DC744C" w:rsidP="00DC744C">
      <w:r>
        <w:t>At this point I had the use of my own policing discretion to deal with the situation. Discretion is an essential part of policing and the word is defined in the Collins English dictionary as “</w:t>
      </w:r>
      <w:r w:rsidRPr="00525007">
        <w:rPr>
          <w:color w:val="auto"/>
          <w:shd w:val="clear" w:color="auto" w:fill="FFFFFF"/>
        </w:rPr>
        <w:t>If someone in a position of authority uses their </w:t>
      </w:r>
      <w:r w:rsidRPr="00525007">
        <w:rPr>
          <w:rStyle w:val="hi"/>
          <w:color w:val="auto"/>
          <w:bdr w:val="none" w:sz="0" w:space="0" w:color="auto" w:frame="1"/>
          <w:shd w:val="clear" w:color="auto" w:fill="FFFFFF"/>
        </w:rPr>
        <w:t>discretion</w:t>
      </w:r>
      <w:r w:rsidRPr="00525007">
        <w:rPr>
          <w:color w:val="auto"/>
          <w:shd w:val="clear" w:color="auto" w:fill="FFFFFF"/>
        </w:rPr>
        <w:t> or has </w:t>
      </w:r>
      <w:r w:rsidRPr="00525007">
        <w:rPr>
          <w:rStyle w:val="hi"/>
          <w:color w:val="auto"/>
          <w:bdr w:val="none" w:sz="0" w:space="0" w:color="auto" w:frame="1"/>
          <w:shd w:val="clear" w:color="auto" w:fill="FFFFFF"/>
        </w:rPr>
        <w:t>the</w:t>
      </w:r>
      <w:r w:rsidRPr="00525007">
        <w:rPr>
          <w:color w:val="auto"/>
          <w:shd w:val="clear" w:color="auto" w:fill="FFFFFF"/>
        </w:rPr>
        <w:t> </w:t>
      </w:r>
      <w:r w:rsidRPr="00525007">
        <w:rPr>
          <w:rStyle w:val="hi"/>
          <w:color w:val="auto"/>
          <w:bdr w:val="none" w:sz="0" w:space="0" w:color="auto" w:frame="1"/>
          <w:shd w:val="clear" w:color="auto" w:fill="FFFFFF"/>
        </w:rPr>
        <w:t>discretion</w:t>
      </w:r>
      <w:r w:rsidRPr="00525007">
        <w:rPr>
          <w:color w:val="auto"/>
          <w:shd w:val="clear" w:color="auto" w:fill="FFFFFF"/>
        </w:rPr>
        <w:t> to do something in a particular situation, they have the freedom and authority to </w:t>
      </w:r>
      <w:hyperlink r:id="rId15" w:tooltip="Definition of decide" w:history="1">
        <w:r w:rsidRPr="00525007">
          <w:rPr>
            <w:rStyle w:val="Hyperlink"/>
            <w:color w:val="auto"/>
            <w:bdr w:val="none" w:sz="0" w:space="0" w:color="auto" w:frame="1"/>
            <w:shd w:val="clear" w:color="auto" w:fill="FFFFFF"/>
          </w:rPr>
          <w:t>decide</w:t>
        </w:r>
      </w:hyperlink>
      <w:r w:rsidRPr="00525007">
        <w:rPr>
          <w:color w:val="auto"/>
          <w:shd w:val="clear" w:color="auto" w:fill="FFFFFF"/>
        </w:rPr>
        <w:t> what to do</w:t>
      </w:r>
      <w:r>
        <w:rPr>
          <w:color w:val="auto"/>
          <w:shd w:val="clear" w:color="auto" w:fill="FFFFFF"/>
        </w:rPr>
        <w:t xml:space="preserve">” </w:t>
      </w:r>
      <w:r>
        <w:t>(</w:t>
      </w:r>
      <w:r>
        <w:rPr>
          <w:i/>
          <w:iCs/>
        </w:rPr>
        <w:t xml:space="preserve"> Collins </w:t>
      </w:r>
      <w:proofErr w:type="spellStart"/>
      <w:r>
        <w:rPr>
          <w:i/>
          <w:iCs/>
        </w:rPr>
        <w:t>english</w:t>
      </w:r>
      <w:proofErr w:type="spellEnd"/>
      <w:r>
        <w:rPr>
          <w:i/>
          <w:iCs/>
        </w:rPr>
        <w:t xml:space="preserve"> dictionary</w:t>
      </w:r>
      <w:r w:rsidR="00E37BA7">
        <w:rPr>
          <w:i/>
          <w:iCs/>
        </w:rPr>
        <w:t>,</w:t>
      </w:r>
      <w:r>
        <w:t xml:space="preserve"> 2023)</w:t>
      </w:r>
    </w:p>
    <w:p w14:paraId="70F6C197" w14:textId="77777777" w:rsidR="00DC744C" w:rsidRDefault="00DC744C" w:rsidP="00DC744C"/>
    <w:p w14:paraId="456DBC42" w14:textId="77777777" w:rsidR="00DC744C" w:rsidRDefault="00DC744C" w:rsidP="00DC744C">
      <w:r>
        <w:t>I knew I would have to use my own discretion in this matter, my options were to leave the male in the address with the female, to ask the male if he would be willing to be conveyed from the address to a hotel or friends address until he sobered up, or</w:t>
      </w:r>
      <w:r w:rsidRPr="00525007">
        <w:t xml:space="preserve"> </w:t>
      </w:r>
      <w:r>
        <w:t>to remove the male from the address to prevent a breach of the peace. I immediately knew that I was unhappy with leaving the pair in the address due to safeguarding concerns for the female and so was left with two options to consider. I talked this through briefly with my colleague who agreed with the options for our consideration.</w:t>
      </w:r>
    </w:p>
    <w:p w14:paraId="1DDC1A4D" w14:textId="77777777" w:rsidR="00DC744C" w:rsidRDefault="00DC744C" w:rsidP="00DC744C"/>
    <w:p w14:paraId="1FE9CC26" w14:textId="69C80834" w:rsidR="00DC744C" w:rsidRDefault="00DC744C" w:rsidP="00DC744C">
      <w:r>
        <w:t>I decided to initially ask the male to leave the address for the evening of his own accord as the lowest risk option</w:t>
      </w:r>
      <w:r w:rsidR="004E761E">
        <w:t xml:space="preserve"> in an attempt to diffuse and calm the situation</w:t>
      </w:r>
      <w:r>
        <w:t xml:space="preserve">. I informed the male we could transport him from the address somewhere for the evening until he sobered up. The male immediately became </w:t>
      </w:r>
      <w:r>
        <w:lastRenderedPageBreak/>
        <w:t>more aggressive at this and began shouting and screaming that he would not leave and had nowhere to go. This went on for a period. I noticed during this time a kitchen knife on the counter between me and the male and quickly put myself between it and the male to neutralize any threat</w:t>
      </w:r>
      <w:r w:rsidR="004E761E">
        <w:t xml:space="preserve"> before</w:t>
      </w:r>
      <w:r>
        <w:t xml:space="preserve"> hand</w:t>
      </w:r>
      <w:r w:rsidR="004E761E">
        <w:t xml:space="preserve">ing </w:t>
      </w:r>
      <w:r>
        <w:t>the knife to my colleague for safety</w:t>
      </w:r>
      <w:r w:rsidR="004E761E">
        <w:t>, I did not believe the male would use the knife but made the decision to mitigate unnecessary risk.</w:t>
      </w:r>
    </w:p>
    <w:p w14:paraId="67498EEA" w14:textId="77777777" w:rsidR="00DC744C" w:rsidRDefault="00DC744C" w:rsidP="00DC744C"/>
    <w:p w14:paraId="0BFCA14B" w14:textId="785BF207" w:rsidR="00DC744C" w:rsidRDefault="00DC744C" w:rsidP="00DC744C">
      <w:r>
        <w:t>I continued to engage the male who continued to shout and be aggressive with me, stating he had nowhere else to go and would not leave. All my efforts to defuse the situation had failed at this point and I</w:t>
      </w:r>
      <w:r w:rsidR="00A753A1">
        <w:t xml:space="preserve"> felt that the risk of harm or violence to be rising so</w:t>
      </w:r>
      <w:r>
        <w:t xml:space="preserve"> made the decision to </w:t>
      </w:r>
      <w:r w:rsidR="00A753A1">
        <w:t>act</w:t>
      </w:r>
      <w:r>
        <w:t xml:space="preserve"> and, using my discretion, to arrest the male for a breach of the peace offence (Hassell, </w:t>
      </w:r>
      <w:r>
        <w:rPr>
          <w:i/>
          <w:iCs/>
        </w:rPr>
        <w:t>Breach of the Peace</w:t>
      </w:r>
      <w:r>
        <w:t xml:space="preserve"> 2015). The male was resistant to arrest and so I exercised my powers under section 117 of PACE to restrain the male.</w:t>
      </w:r>
      <w:r w:rsidR="00A753A1">
        <w:t xml:space="preserve"> By making the decision to act or strike first I felt that I could control the level of force used and mitigate any serious harm.</w:t>
      </w:r>
      <w:r>
        <w:t xml:space="preserve"> I then conveyed him from the premises with the intention to de-arrest him once conveyed to a suitable location.</w:t>
      </w:r>
    </w:p>
    <w:p w14:paraId="75C47E81" w14:textId="77777777" w:rsidR="00DC744C" w:rsidRDefault="00DC744C" w:rsidP="00DC744C"/>
    <w:p w14:paraId="0E3606EA" w14:textId="77777777" w:rsidR="00DC744C" w:rsidRDefault="00DC744C" w:rsidP="00DC744C">
      <w:r>
        <w:t xml:space="preserve">Before leaving the premises, I provided safeguarding advice to the female and told her to lock the door behind us and call 999 with any further issues. The female informed me that the lock to the address was not functioning which suggested further safeguarding issues. I used my personal radio to contact the control centre and arrange for local council workers to come and fix the lock as it was council housing. I later returned to check on the female and ensure the lock was fixed. </w:t>
      </w:r>
    </w:p>
    <w:p w14:paraId="49B3EFC9" w14:textId="77777777" w:rsidR="00DC744C" w:rsidRDefault="00DC744C" w:rsidP="00DC744C"/>
    <w:p w14:paraId="1702D561" w14:textId="0C1EF110" w:rsidR="00DC744C" w:rsidRDefault="004E761E" w:rsidP="00DC744C">
      <w:r>
        <w:t>By considering all that I now knew of the incident and the persons involved as well as force policy, I knew that</w:t>
      </w:r>
      <w:r w:rsidR="00DC744C">
        <w:t xml:space="preserve"> </w:t>
      </w:r>
      <w:r>
        <w:t>that the</w:t>
      </w:r>
      <w:r w:rsidR="00DC744C">
        <w:t xml:space="preserve"> threat of the male returning that evening if he</w:t>
      </w:r>
      <w:r>
        <w:t xml:space="preserve"> were to be</w:t>
      </w:r>
      <w:r w:rsidR="00DC744C">
        <w:t xml:space="preserve"> de-arrested </w:t>
      </w:r>
      <w:r>
        <w:t xml:space="preserve">meant that he </w:t>
      </w:r>
      <w:r w:rsidR="00DC744C">
        <w:t>should be conveyed to Custody where he would be detained until he had calmed down and sobered up.</w:t>
      </w:r>
      <w:r>
        <w:t xml:space="preserve"> Ethically, I knew that it was the correct thing to do to ensure the females safety and allow her peace of mind that evening.</w:t>
      </w:r>
    </w:p>
    <w:p w14:paraId="62C0982B" w14:textId="77777777" w:rsidR="00DC744C" w:rsidRDefault="00DC744C" w:rsidP="00DC744C"/>
    <w:p w14:paraId="119A90BA" w14:textId="07F165DC" w:rsidR="00DC744C" w:rsidRDefault="00DC744C" w:rsidP="00DC744C">
      <w:r>
        <w:t>Upon returning to the station, I filled out a public protection notice for the female which is a report that outlines the needs of the female and allows for further multi- agency help to be given to the female to identify the root of the problems faced by her and to better deal with them. It is an essential tool of any domestic situation</w:t>
      </w:r>
      <w:r w:rsidR="00D42A2D">
        <w:t>.</w:t>
      </w:r>
    </w:p>
    <w:p w14:paraId="71AEE0A5" w14:textId="77777777" w:rsidR="00DC744C" w:rsidRDefault="00DC744C" w:rsidP="00DC744C"/>
    <w:p w14:paraId="5CED192B" w14:textId="28873AA7" w:rsidR="00DC744C" w:rsidRDefault="00DC744C" w:rsidP="00DC744C">
      <w:r>
        <w:t>To conclude, I believe I acted appropriately when dealing with this incident. I made sure to gather what information I could and acted on it appropriately in real time whilst taking in further developments and attempting to get the best outcome for both individuals. I worked within the remit of the law and kept to force policy, whilst using my own discretion at several junctures throughout. I ensured that safeguarding of all persons was carried out during the incident and that all decisions made by myself were done in order to minimise risk for the female and lower risk for my colleague</w:t>
      </w:r>
      <w:r w:rsidR="002309C4">
        <w:t xml:space="preserve"> and I</w:t>
      </w:r>
      <w:r>
        <w:t xml:space="preserve">. On reflection I believe better communication with my colleague would have served me better in understanding the male subject as she had spoken to him for a longer period than myself and as such had a better understanding of him. </w:t>
      </w:r>
      <w:r w:rsidR="00E37BA7">
        <w:t>Going forward I will be trying to improve on my communication both before, during and after incidents</w:t>
      </w:r>
      <w:r w:rsidR="002309C4">
        <w:t xml:space="preserve"> with my colleague. </w:t>
      </w:r>
    </w:p>
    <w:p w14:paraId="0EEB70F3" w14:textId="77777777" w:rsidR="00DC744C" w:rsidRDefault="00DC744C" w:rsidP="00DC744C"/>
    <w:p w14:paraId="6076EC3C" w14:textId="77777777" w:rsidR="00DC744C" w:rsidRPr="00270EEB" w:rsidRDefault="00DC744C" w:rsidP="00340E9A">
      <w:pPr>
        <w:ind w:right="237"/>
        <w:jc w:val="both"/>
        <w:rPr>
          <w:sz w:val="24"/>
          <w:szCs w:val="24"/>
        </w:rPr>
      </w:pPr>
    </w:p>
    <w:p w14:paraId="79C6F38B" w14:textId="1D8AA7E2" w:rsidR="00AA666E" w:rsidRPr="00270EEB" w:rsidRDefault="00DC744C" w:rsidP="00340E9A">
      <w:pPr>
        <w:ind w:right="237"/>
        <w:jc w:val="both"/>
        <w:rPr>
          <w:sz w:val="24"/>
          <w:szCs w:val="24"/>
        </w:rPr>
      </w:pPr>
      <w:r>
        <w:rPr>
          <w:sz w:val="24"/>
          <w:szCs w:val="24"/>
        </w:rPr>
        <w:t>1</w:t>
      </w:r>
      <w:r w:rsidR="00D42A2D">
        <w:rPr>
          <w:sz w:val="24"/>
          <w:szCs w:val="24"/>
        </w:rPr>
        <w:t>925</w:t>
      </w:r>
      <w:r>
        <w:rPr>
          <w:sz w:val="24"/>
          <w:szCs w:val="24"/>
        </w:rPr>
        <w:t xml:space="preserve"> words</w:t>
      </w:r>
    </w:p>
    <w:p w14:paraId="173D06AE" w14:textId="77777777" w:rsidR="00DC744C" w:rsidRDefault="00DC744C" w:rsidP="00DC744C"/>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F318FC8" w14:textId="77777777" w:rsidR="00DC744C" w:rsidRDefault="00DC744C" w:rsidP="00340E9A">
      <w:pPr>
        <w:ind w:right="237"/>
        <w:jc w:val="both"/>
        <w:rPr>
          <w:b/>
          <w:sz w:val="24"/>
          <w:szCs w:val="24"/>
        </w:rPr>
      </w:pPr>
    </w:p>
    <w:p w14:paraId="7C19148E" w14:textId="77777777" w:rsidR="001D2CE1" w:rsidRDefault="00DC744C" w:rsidP="001D2CE1">
      <w:r>
        <w:t>Teamwork and team dynamics are present throughout the police service and are a fundamental part of policing. During my time as a police officer I have seen this first hand. Policing is filled with individuals working together in teams and, as such, a good understanding of theories of team dynamics is vital for the promotion of cohesion and the best outcomes for individuals and the organisation as a whole.</w:t>
      </w:r>
    </w:p>
    <w:p w14:paraId="6C3EBA78" w14:textId="77777777" w:rsidR="001D2CE1" w:rsidRDefault="001D2CE1" w:rsidP="001D2CE1"/>
    <w:p w14:paraId="35B5AC56" w14:textId="69368950" w:rsidR="00DC744C" w:rsidRDefault="00DC744C" w:rsidP="001D2CE1">
      <w:r>
        <w:t xml:space="preserve"> </w:t>
      </w:r>
      <w:r w:rsidR="001D2CE1">
        <w:t>“</w:t>
      </w:r>
      <w:r w:rsidRPr="00881F98">
        <w:t xml:space="preserve">Team dynamics is the term used to describe the behavioural interactions among group members. Their relationship's dynamic comprises </w:t>
      </w:r>
      <w:r>
        <w:t xml:space="preserve">of; </w:t>
      </w:r>
      <w:r w:rsidRPr="00881F98">
        <w:t>their interactions, communications, and cooperation</w:t>
      </w:r>
      <w:r>
        <w:t>, and w</w:t>
      </w:r>
      <w:r w:rsidRPr="00881F98">
        <w:t xml:space="preserve">hat your team can accomplish directly depends on how well it can perform these tasks. Teams </w:t>
      </w:r>
      <w:r>
        <w:t xml:space="preserve">do well </w:t>
      </w:r>
      <w:r w:rsidRPr="00881F98">
        <w:t>when team dynamics are positive</w:t>
      </w:r>
      <w:r>
        <w:t>, and e</w:t>
      </w:r>
      <w:r w:rsidRPr="00881F98">
        <w:t xml:space="preserve">ffective communication, seamless teamwork, and the ability to create and achieve long-term </w:t>
      </w:r>
      <w:r>
        <w:t xml:space="preserve">common </w:t>
      </w:r>
      <w:r w:rsidRPr="00881F98">
        <w:t>objectives are all characteristics of healthy teams</w:t>
      </w:r>
      <w:r w:rsidR="001D2CE1">
        <w:t>”</w:t>
      </w:r>
      <w:r w:rsidRPr="00881F98">
        <w:t xml:space="preserve"> </w:t>
      </w:r>
      <w:r>
        <w:t>(Osborne, 2020)</w:t>
      </w:r>
      <w:r w:rsidR="001D2CE1">
        <w:t>.</w:t>
      </w:r>
    </w:p>
    <w:p w14:paraId="4D37BA33" w14:textId="77777777" w:rsidR="00EB7D28" w:rsidRDefault="00EB7D28" w:rsidP="001D2CE1"/>
    <w:p w14:paraId="15A12BF9" w14:textId="77777777" w:rsidR="00DC744C" w:rsidRDefault="00DC744C" w:rsidP="00DC744C">
      <w:r>
        <w:t>By understanding the dynamics of a team through certain dynamic theories we can identify issues in, and begin to learn how to improve, a given team, to facilitate better team cohesion and, consequently, better outcomes.</w:t>
      </w:r>
    </w:p>
    <w:p w14:paraId="3A245FA0" w14:textId="77777777" w:rsidR="00EB7D28" w:rsidRDefault="00EB7D28" w:rsidP="00DC744C"/>
    <w:p w14:paraId="6320A2EE" w14:textId="71698BAE" w:rsidR="00DC744C" w:rsidRDefault="00DC744C" w:rsidP="00DC744C">
      <w:r>
        <w:t>Team cohesion can be described as t</w:t>
      </w:r>
      <w:r w:rsidRPr="00041456">
        <w:t>he</w:t>
      </w:r>
      <w:r w:rsidR="001D2CE1">
        <w:t xml:space="preserve"> </w:t>
      </w:r>
      <w:r w:rsidRPr="00041456">
        <w:t>interpersonal ties among group members</w:t>
      </w:r>
      <w:r w:rsidR="001D2CE1">
        <w:t xml:space="preserve"> and how strong or weak they are. Strong ties </w:t>
      </w:r>
      <w:r w:rsidR="001D2CE1" w:rsidRPr="00041456">
        <w:t>encourage</w:t>
      </w:r>
      <w:r w:rsidRPr="00041456">
        <w:t xml:space="preserve"> participation and</w:t>
      </w:r>
      <w:r w:rsidR="001D2CE1">
        <w:t xml:space="preserve"> allow for teams to work better toward</w:t>
      </w:r>
      <w:r w:rsidRPr="00041456">
        <w:t xml:space="preserve"> </w:t>
      </w:r>
      <w:r>
        <w:t>common</w:t>
      </w:r>
      <w:r w:rsidRPr="00041456">
        <w:t xml:space="preserve"> </w:t>
      </w:r>
      <w:r w:rsidR="001D2CE1">
        <w:t>goals helping people put</w:t>
      </w:r>
      <w:r w:rsidRPr="00041456">
        <w:t xml:space="preserve"> the </w:t>
      </w:r>
      <w:r w:rsidR="001D2CE1">
        <w:t>needs of the group ahead of</w:t>
      </w:r>
      <w:r w:rsidRPr="00041456">
        <w:t xml:space="preserve"> their own</w:t>
      </w:r>
      <w:r>
        <w:t>. W</w:t>
      </w:r>
      <w:r w:rsidRPr="00041456">
        <w:t>hether it's a sports team, a military unit or a corporate setting, teams who stick together are more likely to be successful in the tasks they set out to complete</w:t>
      </w:r>
      <w:r>
        <w:t xml:space="preserve"> (Wale, 2018)</w:t>
      </w:r>
      <w:r w:rsidR="001D2CE1">
        <w:t>.</w:t>
      </w:r>
      <w:r>
        <w:t xml:space="preserve"> A lack of proper team cohesion can breed conflict, lack of productivity and even create issues.</w:t>
      </w:r>
    </w:p>
    <w:p w14:paraId="78690D73" w14:textId="77777777" w:rsidR="00EB7D28" w:rsidRDefault="00EB7D28" w:rsidP="00DC744C"/>
    <w:p w14:paraId="76177C7E" w14:textId="77777777" w:rsidR="00DC744C" w:rsidRDefault="00DC744C" w:rsidP="00DC744C">
      <w:r>
        <w:t>There are several theories of dynamics of teamwork. I will outline a number of them below and evaluate their usefulness in promoting team cohesion.</w:t>
      </w:r>
    </w:p>
    <w:p w14:paraId="3FDE3833" w14:textId="77777777" w:rsidR="00EB7D28" w:rsidRDefault="00EB7D28" w:rsidP="00DC744C"/>
    <w:p w14:paraId="7E0FED86" w14:textId="77777777" w:rsidR="00DC744C" w:rsidRDefault="00DC744C" w:rsidP="00DC744C">
      <w:r>
        <w:t xml:space="preserve"> A popular and widely known theory describing phases of group development is the Tuckman Theory, which outlines how group dynamics develop and sets them into 4 distinct phases. Theorised by Bruce Tuckman in 1965 he put forth the idea of a 4-stage model in which each previous stage must be overcome to progress toward the end goal of an effective stage of group functionality. </w:t>
      </w:r>
    </w:p>
    <w:p w14:paraId="761B99A2" w14:textId="77777777" w:rsidR="00EB7D28" w:rsidRDefault="00EB7D28" w:rsidP="00DC744C"/>
    <w:p w14:paraId="44182258" w14:textId="77777777" w:rsidR="00DC744C" w:rsidRDefault="00DC744C" w:rsidP="00DC744C">
      <w:r>
        <w:lastRenderedPageBreak/>
        <w:t>Tuckman outlines the initial stage as; the forming stage, where the ground rules are set and the initial interactions and boundaries between group members and leaders are tested and begin to be determined. This moves into the storming stage which is a conflict stage where individuals act out to express themselves and to resist the group formation. The third stage is the norming stage, where the group begins to form and identify their roles and how best to work together. Finally, the performing stage, where the team becomes cohesive and effective, with group energy directed towards problem solving and the task at hand (Bonebright, 2010).</w:t>
      </w:r>
    </w:p>
    <w:p w14:paraId="5218E198" w14:textId="77777777" w:rsidR="00EB7D28" w:rsidRDefault="00EB7D28" w:rsidP="00DC744C"/>
    <w:p w14:paraId="6CEA5CC3" w14:textId="77777777" w:rsidR="00DC744C" w:rsidRDefault="00DC744C" w:rsidP="00DC744C">
      <w:r>
        <w:t>This theory shows how a group ideally would develop from its genesis toward a stage of cohesive functionality and effectiveness and does well to provide an idea of how a group would progress should there be no issues in development. However, although it identifies stages of development, it provides no solutions to the issues that may arise during the group development, specifically in the storming/conflict phase. Should the group not develop past this stage it would be far more difficult for team cohesion to be achieved and so this is where other theories may come into play. The theory also fails to provide methods of how a team might begin to establish roles for each member or how to better understand each person.</w:t>
      </w:r>
      <w:r w:rsidRPr="00FB1A8E">
        <w:t xml:space="preserve"> </w:t>
      </w:r>
    </w:p>
    <w:p w14:paraId="5A064EDC" w14:textId="77777777" w:rsidR="00EB7D28" w:rsidRDefault="00EB7D28" w:rsidP="00DC744C"/>
    <w:p w14:paraId="75F59A06" w14:textId="77777777" w:rsidR="00DC744C" w:rsidRDefault="00DC744C" w:rsidP="00DC744C">
      <w:r>
        <w:t xml:space="preserve"> </w:t>
      </w:r>
      <w:r w:rsidRPr="002153F0">
        <w:t xml:space="preserve">When people work together in groups, conflict inevitably arises. Conflicting viewpoints may emerge over the objectives and methods for completing tasks, interpersonal tensions may </w:t>
      </w:r>
      <w:r>
        <w:t>get worse</w:t>
      </w:r>
      <w:r w:rsidRPr="002153F0">
        <w:t>, and power struggles may prevent the team from working together</w:t>
      </w:r>
      <w:r>
        <w:t xml:space="preserve"> (Greer and </w:t>
      </w:r>
      <w:proofErr w:type="spellStart"/>
      <w:r>
        <w:t>Dannals</w:t>
      </w:r>
      <w:proofErr w:type="spellEnd"/>
      <w:r>
        <w:t>, 2017)</w:t>
      </w:r>
    </w:p>
    <w:p w14:paraId="6A22DBAD" w14:textId="77777777" w:rsidR="00DC744C" w:rsidRDefault="00DC744C" w:rsidP="00DC744C">
      <w:r>
        <w:t xml:space="preserve">As such, as demonstrated by the Tuckman theory, interpersonal conflict is likely to arise in a developing team of individuals.  </w:t>
      </w:r>
      <w:r w:rsidRPr="00AA1C0C">
        <w:t xml:space="preserve">A range of background situational and personal variables can lead to interpersonal conflict, which is a dynamic process that happens between </w:t>
      </w:r>
      <w:r>
        <w:t>individuals</w:t>
      </w:r>
      <w:r w:rsidRPr="00AA1C0C">
        <w:t xml:space="preserve"> or groups</w:t>
      </w:r>
      <w:r>
        <w:t xml:space="preserve"> of individuals</w:t>
      </w:r>
      <w:r w:rsidRPr="00AA1C0C">
        <w:t xml:space="preserve"> who are dependent on one another</w:t>
      </w:r>
      <w:r>
        <w:t xml:space="preserve"> in some way</w:t>
      </w:r>
      <w:r w:rsidRPr="00AA1C0C">
        <w:t>. Even though conflict has been characterised in a variety of ways, it is believed that three common themes or characteristics underpin definitions of what conflict is:</w:t>
      </w:r>
      <w:r>
        <w:t xml:space="preserve"> I</w:t>
      </w:r>
      <w:r w:rsidRPr="00AA1C0C">
        <w:t xml:space="preserve">nterference, </w:t>
      </w:r>
      <w:r>
        <w:t xml:space="preserve">Disagreement </w:t>
      </w:r>
      <w:r w:rsidRPr="00AA1C0C">
        <w:t>and bad feelings</w:t>
      </w:r>
      <w:r>
        <w:t xml:space="preserve"> (Barki and Hartwick, 2004)</w:t>
      </w:r>
    </w:p>
    <w:p w14:paraId="565273A8" w14:textId="77777777" w:rsidR="00DC744C" w:rsidRDefault="00DC744C" w:rsidP="00DC744C">
      <w:r>
        <w:t>Due to the inevitability of conflict within teams, some theories of team dynamics that discuss where and how these conflicts arise and how best to deal with them are necessary for the promotion of cohesion. It should be noted that not all conflict is negative conflict, and some conflict is essential and constructive in teams.</w:t>
      </w:r>
      <w:r w:rsidRPr="00FB1A8E">
        <w:t xml:space="preserve"> </w:t>
      </w:r>
    </w:p>
    <w:p w14:paraId="621ABFD2" w14:textId="77777777" w:rsidR="00EB7D28" w:rsidRDefault="00EB7D28" w:rsidP="00DC744C"/>
    <w:p w14:paraId="342BDEE1" w14:textId="77777777" w:rsidR="00DC744C" w:rsidRDefault="00DC744C" w:rsidP="00DC744C">
      <w:r>
        <w:t>This is where further theories on team dynamics can be utilised to fill the gaps left open by other theories and provide multiple avenues and ideas to be worked on to reduce negative group conflict and promote cohesion.</w:t>
      </w:r>
    </w:p>
    <w:p w14:paraId="1C6225A5" w14:textId="77777777" w:rsidR="00EB7D28" w:rsidRDefault="00EB7D28" w:rsidP="00DC744C"/>
    <w:p w14:paraId="12123854" w14:textId="77777777" w:rsidR="00DC744C" w:rsidRDefault="00DC744C" w:rsidP="00DC744C">
      <w:r w:rsidRPr="00E86E23">
        <w:t xml:space="preserve">A framework </w:t>
      </w:r>
      <w:r>
        <w:t xml:space="preserve">of psychology </w:t>
      </w:r>
      <w:r w:rsidRPr="00E86E23">
        <w:t xml:space="preserve">used to </w:t>
      </w:r>
      <w:r>
        <w:t>understand</w:t>
      </w:r>
      <w:r w:rsidRPr="00E86E23">
        <w:t xml:space="preserve"> and evaluate interpersonal behaviour in teams is the DISC theory of team dynamics</w:t>
      </w:r>
      <w:r>
        <w:t xml:space="preserve"> which outlines</w:t>
      </w:r>
      <w:r w:rsidRPr="00E86E23">
        <w:t xml:space="preserve"> four main personality traits</w:t>
      </w:r>
      <w:r>
        <w:t xml:space="preserve"> of individuals in teams:</w:t>
      </w:r>
      <w:r w:rsidRPr="00E86E23">
        <w:t xml:space="preserve"> </w:t>
      </w:r>
      <w:r>
        <w:t>D</w:t>
      </w:r>
      <w:r w:rsidRPr="00E86E23">
        <w:t>ominance, influence, steadiness, and conscientiousness</w:t>
      </w:r>
      <w:r>
        <w:t>.</w:t>
      </w:r>
      <w:r w:rsidRPr="00E86E23">
        <w:t xml:space="preserve"> These characteristics are used to forecast how </w:t>
      </w:r>
      <w:r>
        <w:t>individuals</w:t>
      </w:r>
      <w:r w:rsidRPr="00E86E23">
        <w:t xml:space="preserve"> would act in groups</w:t>
      </w:r>
      <w:r>
        <w:t xml:space="preserve"> and how to handle different personalities and mitigate conflict.</w:t>
      </w:r>
      <w:r w:rsidRPr="00E86E23">
        <w:t xml:space="preserve">  The DISC theory aids teams in comprehending each member's communication preferences, method of decision-making, and </w:t>
      </w:r>
      <w:r>
        <w:t>how they interact with others</w:t>
      </w:r>
      <w:r w:rsidRPr="00E86E23">
        <w:t>. Teams can improve their communication, teamwork, and general success by recognising the distinctions</w:t>
      </w:r>
      <w:r>
        <w:t xml:space="preserve"> and being mindful of them (Mindtools,2023).</w:t>
      </w:r>
    </w:p>
    <w:p w14:paraId="64953FEA" w14:textId="77777777" w:rsidR="004A4FC2" w:rsidRDefault="004A4FC2" w:rsidP="00DC744C"/>
    <w:p w14:paraId="6007B924" w14:textId="77777777" w:rsidR="00DC744C" w:rsidRDefault="00DC744C" w:rsidP="00DC744C">
      <w:r>
        <w:t xml:space="preserve">The use of the DISC framework can aid teams in understanding the behaviours of others on the team including themselves and as such could be useful in finding the right roles for each member where they can be most effective and how to better communicate ideas and plans. However, the theory </w:t>
      </w:r>
      <w:r w:rsidRPr="00FB6540">
        <w:t>appears to simplify and generalise individuals by placing them into narrow ideas of human behaviour,</w:t>
      </w:r>
      <w:r>
        <w:t xml:space="preserve"> which fails to engage with the complexity of individuals and the almost endless factors and reasoning behind human actions and behaviours.</w:t>
      </w:r>
    </w:p>
    <w:p w14:paraId="405DC672" w14:textId="77777777" w:rsidR="004A4FC2" w:rsidRDefault="004A4FC2" w:rsidP="00DC744C"/>
    <w:p w14:paraId="235696FC" w14:textId="77777777" w:rsidR="00DC744C" w:rsidRDefault="00DC744C" w:rsidP="00DC744C">
      <w:r>
        <w:t xml:space="preserve">A model by Patrick Lencioni provides another look at the team framework and identifies 5 key issues teams face providing a comprehensive framework to outline factors that hinder team effectiveness. The five factors can be seen below and are outlined in </w:t>
      </w:r>
      <w:proofErr w:type="spellStart"/>
      <w:r>
        <w:t>Lencionis</w:t>
      </w:r>
      <w:proofErr w:type="spellEnd"/>
      <w:r>
        <w:t>’ book “The five dysfunctions of a team”.</w:t>
      </w:r>
    </w:p>
    <w:p w14:paraId="4BEB1385" w14:textId="77777777" w:rsidR="00DC744C" w:rsidRDefault="00DC744C" w:rsidP="00DC744C"/>
    <w:p w14:paraId="1458A438" w14:textId="77777777" w:rsidR="00DC744C" w:rsidRDefault="00DC744C" w:rsidP="00DC744C"/>
    <w:p w14:paraId="27A0B616" w14:textId="77777777" w:rsidR="00DC744C" w:rsidRDefault="00DC744C" w:rsidP="00DC744C"/>
    <w:p w14:paraId="5B76373E" w14:textId="77777777" w:rsidR="00DC744C" w:rsidRDefault="00DC744C" w:rsidP="00DC744C">
      <w:r>
        <w:rPr>
          <w:noProof/>
        </w:rPr>
        <w:lastRenderedPageBreak/>
        <w:drawing>
          <wp:inline distT="0" distB="0" distL="0" distR="0" wp14:anchorId="65879E18" wp14:editId="1EC8FDCD">
            <wp:extent cx="5899150" cy="3149295"/>
            <wp:effectExtent l="0" t="0" r="6350" b="0"/>
            <wp:docPr id="3" name="Picture 3"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yramid representing the Lencioni mod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5495" cy="3184714"/>
                    </a:xfrm>
                    <a:prstGeom prst="rect">
                      <a:avLst/>
                    </a:prstGeom>
                    <a:noFill/>
                    <a:ln>
                      <a:noFill/>
                    </a:ln>
                  </pic:spPr>
                </pic:pic>
              </a:graphicData>
            </a:graphic>
          </wp:inline>
        </w:drawing>
      </w:r>
    </w:p>
    <w:p w14:paraId="613229C7" w14:textId="077CAFA8" w:rsidR="00DC744C" w:rsidRDefault="00DC744C" w:rsidP="00DC744C">
      <w:r>
        <w:t xml:space="preserve">Fig 1  </w:t>
      </w:r>
      <w:r w:rsidR="006565F4">
        <w:t>Lencioni’s</w:t>
      </w:r>
      <w:r>
        <w:t xml:space="preserve"> model</w:t>
      </w:r>
    </w:p>
    <w:p w14:paraId="5C79927B" w14:textId="77777777" w:rsidR="00DC744C" w:rsidRDefault="00DC744C" w:rsidP="00DC744C">
      <w:r>
        <w:t>In the book Lencioni states that the model should be applied by starting from the bottom of the pyramid and working upward addressing each issue at a time and with trust being the most important as it is one from which the rest can be triggered. Lencioni provides examples in the book of how to identify each of the factors in the team and, subsequently, how to improve, providing a clear framework to follow to improve team dynamics and cohesion (Lencioni, 2006)</w:t>
      </w:r>
    </w:p>
    <w:p w14:paraId="3EF554B2" w14:textId="77777777" w:rsidR="00DC744C" w:rsidRDefault="00DC744C" w:rsidP="00DC744C">
      <w:r>
        <w:t>This model provided by Lencioni is of great use in promoting cohesion as it identifies key issues in the formation of a team dynamic and provides solutions in how to identify and deal with these issues. It is simple and accessible and provides practical solutions to the issues he identifies. However, the model is again in danger of being too simplified and may lack in identifying individual factors that may affect team performance. It also assumes a linear progression which may not be realistic in real world situations.</w:t>
      </w:r>
    </w:p>
    <w:p w14:paraId="5817DA58" w14:textId="77777777" w:rsidR="004A4FC2" w:rsidRDefault="004A4FC2" w:rsidP="00DC744C"/>
    <w:p w14:paraId="3A64B574" w14:textId="77777777" w:rsidR="004A4FC2" w:rsidRDefault="00DC744C" w:rsidP="00DC744C">
      <w:r>
        <w:t>Moving on to how a team dynamic would affect policing. In policing there are both positives and negatives to having a strong team dynamic and good cohesion. Obviously, it allows things to run efficiently, with each member of the team being aware of their role and how best to complete that role, using teamwork and oriented toward a common goal.</w:t>
      </w:r>
    </w:p>
    <w:p w14:paraId="2E302B8A" w14:textId="77777777" w:rsidR="004A4FC2" w:rsidRDefault="004A4FC2" w:rsidP="00DC744C"/>
    <w:p w14:paraId="182DCA0B" w14:textId="70F54C69" w:rsidR="002309C4" w:rsidRDefault="00DC744C" w:rsidP="00DC744C">
      <w:r>
        <w:t xml:space="preserve"> </w:t>
      </w:r>
      <w:r w:rsidR="004A4FC2">
        <w:t>I</w:t>
      </w:r>
      <w:r>
        <w:t>t could obviously be seen that an issue in strong cohesion between team members in an institution like the police could lead to failure to comply with professional standards. Strong inter-personal bonds between any person leave open to them the possibility to overlook breaches in conduct or code of ethics, with officers not wishing to get their friends in trouble or to be seen as untrustworthy to the rest of the group, leading to them being outcast or shunned</w:t>
      </w:r>
      <w:r w:rsidR="002309C4">
        <w:t>. I have seen this personally when officers have inflamed a situation causing incidents to become unnecessarily out of hand but due to strong friendships and cohesion between colleagues it has been left unaddressed and allowed to continue.</w:t>
      </w:r>
    </w:p>
    <w:p w14:paraId="13D13DE7" w14:textId="77777777" w:rsidR="002309C4" w:rsidRDefault="002309C4" w:rsidP="00DC744C"/>
    <w:p w14:paraId="64BF0C99" w14:textId="2FACD0C1" w:rsidR="00DC744C" w:rsidRDefault="00DC744C" w:rsidP="00DC744C">
      <w:r>
        <w:t xml:space="preserve"> However, weak team dynamics could also lead to similar such breaches, with officers making poor decisions or mistakes and a lack of communication between team members to identify those issues and challenge them before they become worse and escalate</w:t>
      </w:r>
      <w:r w:rsidR="006565F4">
        <w:t xml:space="preserve"> I have experienced this myself in instances where I have seen people make what I perceive to be errors in their application of the law but have been unfamiliar with the person and too young in my service to confidently speak up</w:t>
      </w:r>
      <w:r w:rsidR="002309C4">
        <w:t xml:space="preserve"> right away and prevent further issues</w:t>
      </w:r>
      <w:r w:rsidR="006565F4">
        <w:t>.</w:t>
      </w:r>
      <w:r>
        <w:t xml:space="preserve"> </w:t>
      </w:r>
      <w:r w:rsidR="006565F4">
        <w:t>However,</w:t>
      </w:r>
      <w:r>
        <w:t xml:space="preserve"> it seems that the risk of breaches in standards is an acceptable one should the force be more effective in their mission to prevent crime in society.</w:t>
      </w:r>
    </w:p>
    <w:p w14:paraId="7E0A3A27" w14:textId="77777777" w:rsidR="00682BA7" w:rsidRDefault="00682BA7" w:rsidP="00DC744C"/>
    <w:p w14:paraId="06AC06F3" w14:textId="188FA0CA" w:rsidR="00682BA7" w:rsidRDefault="00682BA7" w:rsidP="00DC744C">
      <w:r>
        <w:t>Personally, I consider Lencioni’s model to be the best of the above theories. It provides easy to understand information about teams and provides simple</w:t>
      </w:r>
      <w:r w:rsidR="00C20EEE">
        <w:t xml:space="preserve"> but in depth</w:t>
      </w:r>
      <w:r>
        <w:t xml:space="preserve"> solutions </w:t>
      </w:r>
      <w:r w:rsidR="00C20EEE">
        <w:t>to each in a way that makes sense and is accessible.</w:t>
      </w:r>
    </w:p>
    <w:p w14:paraId="3086FC5C" w14:textId="77777777" w:rsidR="004A4FC2" w:rsidRDefault="004A4FC2" w:rsidP="00DC744C"/>
    <w:p w14:paraId="105344EB" w14:textId="2EB3B6E0" w:rsidR="00DC744C" w:rsidRDefault="00DC744C" w:rsidP="00DC744C">
      <w:r>
        <w:lastRenderedPageBreak/>
        <w:t xml:space="preserve">In conclusion, from the analysis of several different theories on group dynamics, I believe that a useful picture can be painted on the development stages of a team and how to reduce negative conflict. A general idea of team development is provided by the Tuckman theory and, by the utilisation of several of the theories stated that regard individuals and conflict within teams, one can observe the main areas that conflict arises from during team formations and take steps to avoid them. The theories provide a good idea of where negative conflict arises from, and as such are useful in gaining an idea of what to warning signs to look for and so provide the possibility of them being avoided with some theories providing practical solutions. However, due to the vast differences in human individuality it is impossible for any model to generalise on the subject and be </w:t>
      </w:r>
      <w:r w:rsidR="002309C4">
        <w:t>accurate</w:t>
      </w:r>
      <w:r>
        <w:t xml:space="preserve"> and as such the models are merely attempts to deal with more common issues that have been identified.</w:t>
      </w:r>
      <w:r w:rsidR="00682BA7">
        <w:t xml:space="preserve"> </w:t>
      </w:r>
    </w:p>
    <w:p w14:paraId="5E9D9989" w14:textId="77777777" w:rsidR="00DC744C" w:rsidRDefault="00DC744C" w:rsidP="00340E9A">
      <w:pPr>
        <w:ind w:right="237"/>
        <w:jc w:val="both"/>
        <w:rPr>
          <w:b/>
          <w:sz w:val="24"/>
          <w:szCs w:val="24"/>
        </w:rPr>
      </w:pPr>
    </w:p>
    <w:p w14:paraId="593AE184" w14:textId="7152AE3C" w:rsidR="00DC744C" w:rsidRPr="00450C83" w:rsidRDefault="00DC744C" w:rsidP="00340E9A">
      <w:pPr>
        <w:ind w:right="237"/>
        <w:jc w:val="both"/>
        <w:rPr>
          <w:b/>
          <w:sz w:val="24"/>
          <w:szCs w:val="24"/>
        </w:rPr>
      </w:pPr>
      <w:r>
        <w:rPr>
          <w:b/>
          <w:sz w:val="24"/>
          <w:szCs w:val="24"/>
        </w:rPr>
        <w:t>1</w:t>
      </w:r>
      <w:r w:rsidR="00D42A2D">
        <w:rPr>
          <w:b/>
          <w:sz w:val="24"/>
          <w:szCs w:val="24"/>
        </w:rPr>
        <w:t xml:space="preserve">709 </w:t>
      </w:r>
      <w:r>
        <w:rPr>
          <w:b/>
          <w:sz w:val="24"/>
          <w:szCs w:val="24"/>
        </w:rPr>
        <w:t>Words</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E61EE1E" w14:textId="77777777" w:rsidR="00DC744C" w:rsidRDefault="00DC744C" w:rsidP="00340E9A">
      <w:pPr>
        <w:ind w:right="237"/>
        <w:jc w:val="both"/>
        <w:rPr>
          <w:b/>
          <w:sz w:val="24"/>
          <w:szCs w:val="24"/>
        </w:rPr>
      </w:pPr>
    </w:p>
    <w:p w14:paraId="1EC90A59" w14:textId="77777777" w:rsidR="00C8312F" w:rsidRDefault="00C8312F" w:rsidP="00C8312F">
      <w:r>
        <w:t xml:space="preserve">Information and intelligence combined with the proper and effective use of roads policing can be an important factor in the reduction and disruption of criminal activity in </w:t>
      </w:r>
      <w:proofErr w:type="spellStart"/>
      <w:r>
        <w:t>todays</w:t>
      </w:r>
      <w:proofErr w:type="spellEnd"/>
      <w:r>
        <w:t xml:space="preserve"> policing. Criminal use of roads can range from smaller crimes such as isolated thefts or burglaries to larger more organised crime such as trafficking, drug smuggling, county lines and more.</w:t>
      </w:r>
    </w:p>
    <w:p w14:paraId="219EC74F" w14:textId="77777777" w:rsidR="00C8312F" w:rsidRDefault="00C8312F" w:rsidP="00C8312F">
      <w:r>
        <w:t xml:space="preserve">In the modern global era, we are increasingly reliant upon transport for both domestic and commercial purposes with roads being the main method of transport used. Roads are present across the United Kingdom and are often the only method for reaching the most isolated areas of the country. </w:t>
      </w:r>
    </w:p>
    <w:p w14:paraId="6350E668" w14:textId="7FDDBF05" w:rsidR="00C8312F" w:rsidRDefault="00C8312F" w:rsidP="00C8312F">
      <w:r>
        <w:t xml:space="preserve">A report by the </w:t>
      </w:r>
      <w:r w:rsidR="003C336E">
        <w:t>D</w:t>
      </w:r>
      <w:r>
        <w:t>epartment of transport (2016) suggests that i</w:t>
      </w:r>
      <w:r w:rsidRPr="007D5F73">
        <w:t>n the previous few decades there has been a significant increase in road use, which has been fuelled by people driving farther on average. 90% of passenger journeys in 2014 were undertaken on the road, and the bulk of these were done so in a vehicle or van</w:t>
      </w:r>
      <w:r>
        <w:t xml:space="preserve"> with r</w:t>
      </w:r>
      <w:r w:rsidRPr="007D5F73">
        <w:t xml:space="preserve">oad </w:t>
      </w:r>
      <w:r>
        <w:t>being</w:t>
      </w:r>
      <w:r w:rsidRPr="007D5F73">
        <w:t xml:space="preserve"> the primary mode of freight transport in Great Britain, moving roughly three times as much cargo than rail and water combined.</w:t>
      </w:r>
    </w:p>
    <w:p w14:paraId="31A41347" w14:textId="77777777" w:rsidR="00C8312F" w:rsidRDefault="00C8312F" w:rsidP="00C8312F">
      <w:r>
        <w:t>From these facts regarding road use and their importance in Britain, it is clear that any crime requiring some kind of mobility or travel would be utilising the road system and that the majority of crime that uses roads or vehicles in their commission could be tackled by an efficient and effective roads policing strategy.</w:t>
      </w:r>
    </w:p>
    <w:p w14:paraId="7E84490E" w14:textId="612CDC1D" w:rsidR="00C8312F" w:rsidRDefault="003C336E" w:rsidP="00C8312F">
      <w:r>
        <w:t>The road system is utilised by criminal enterprises</w:t>
      </w:r>
      <w:r w:rsidR="00C8312F" w:rsidRPr="008B50A2">
        <w:t xml:space="preserve"> to </w:t>
      </w:r>
      <w:r>
        <w:t>conduct their criminal activities such as trafficking, drug smuggling or the smuggling of other illegal goods. T</w:t>
      </w:r>
      <w:r w:rsidR="00C8312F" w:rsidRPr="008B50A2">
        <w:t>he road network</w:t>
      </w:r>
      <w:r>
        <w:t xml:space="preserve"> is used</w:t>
      </w:r>
      <w:r w:rsidR="00C8312F" w:rsidRPr="008B50A2">
        <w:t xml:space="preserve"> to smuggle and steal cargo, </w:t>
      </w:r>
      <w:r w:rsidR="00C8312F">
        <w:t xml:space="preserve">for </w:t>
      </w:r>
      <w:r w:rsidR="00C8312F" w:rsidRPr="008B50A2">
        <w:t>county lines</w:t>
      </w:r>
      <w:r w:rsidR="00C8312F">
        <w:t xml:space="preserve"> exploitation, to </w:t>
      </w:r>
      <w:r w:rsidR="00C8312F" w:rsidRPr="008B50A2">
        <w:t>commit violent crimes</w:t>
      </w:r>
      <w:r>
        <w:t xml:space="preserve"> and</w:t>
      </w:r>
      <w:r w:rsidR="00C8312F" w:rsidRPr="008B50A2">
        <w:t xml:space="preserve"> enable burglaries</w:t>
      </w:r>
      <w:r>
        <w:t>,</w:t>
      </w:r>
      <w:r w:rsidR="00C8312F">
        <w:t xml:space="preserve"> with these crimes becoming more prevalent (Gov.uk, 2020).</w:t>
      </w:r>
    </w:p>
    <w:p w14:paraId="33F39C1E" w14:textId="2F34FCED" w:rsidR="00C8312F" w:rsidRDefault="003C336E" w:rsidP="00C8312F">
      <w:r>
        <w:t xml:space="preserve">Thanks to the </w:t>
      </w:r>
      <w:r w:rsidR="00C8312F">
        <w:t>recent ongoing uplift of 20,000 police officers promised by the government</w:t>
      </w:r>
      <w:r>
        <w:t>, there is provided</w:t>
      </w:r>
      <w:r w:rsidR="00C8312F">
        <w:t xml:space="preserve"> a</w:t>
      </w:r>
      <w:r>
        <w:t>n</w:t>
      </w:r>
      <w:r w:rsidR="00C8312F">
        <w:t xml:space="preserve"> opportunity to tackle more</w:t>
      </w:r>
      <w:r>
        <w:t xml:space="preserve"> road</w:t>
      </w:r>
      <w:r w:rsidR="00C8312F">
        <w:t xml:space="preserve"> crime</w:t>
      </w:r>
      <w:r>
        <w:t xml:space="preserve"> but</w:t>
      </w:r>
      <w:r w:rsidR="00C8312F">
        <w:t xml:space="preserve"> there remains the task of identifying where and who is committing crimes through road use. </w:t>
      </w:r>
    </w:p>
    <w:p w14:paraId="23B8F275" w14:textId="69387745" w:rsidR="00C8312F" w:rsidRDefault="00C8312F" w:rsidP="00C8312F">
      <w:r w:rsidRPr="00AC1BAD">
        <w:t>Road polic</w:t>
      </w:r>
      <w:r>
        <w:t>ing</w:t>
      </w:r>
      <w:r w:rsidRPr="00AC1BAD">
        <w:t xml:space="preserve"> </w:t>
      </w:r>
      <w:r w:rsidR="003C336E">
        <w:t>is aimed at the</w:t>
      </w:r>
      <w:r w:rsidRPr="00AC1BAD">
        <w:t xml:space="preserve"> detect</w:t>
      </w:r>
      <w:r w:rsidR="003C336E">
        <w:t>ion</w:t>
      </w:r>
      <w:r w:rsidRPr="00AC1BAD">
        <w:t xml:space="preserve"> and prevent</w:t>
      </w:r>
      <w:r w:rsidR="003C336E">
        <w:t>ion of</w:t>
      </w:r>
      <w:r w:rsidRPr="00AC1BAD">
        <w:t xml:space="preserve"> other unlawful or dangerous behaviour on the road in addition to enforcing traffic regulation</w:t>
      </w:r>
      <w:r w:rsidR="003C336E">
        <w:t xml:space="preserve"> </w:t>
      </w:r>
      <w:r w:rsidRPr="00AC1BAD">
        <w:t>but</w:t>
      </w:r>
      <w:r>
        <w:t xml:space="preserve"> as of 2020, just 4% of Police officers in England and Wales were traffic police officers whose main role and responsibility is one of road policing (Brake.org, 2020)</w:t>
      </w:r>
    </w:p>
    <w:p w14:paraId="093A37E4" w14:textId="77777777" w:rsidR="00C8312F" w:rsidRDefault="00C8312F" w:rsidP="00C8312F">
      <w:r>
        <w:t xml:space="preserve"> Due to traffic police officers making up such a small contingent of policing and d</w:t>
      </w:r>
      <w:r w:rsidRPr="00425A53">
        <w:t xml:space="preserve">ue to increased personal mobility and migration, rapid technological and communication changes, and the free flow of goods and services, traditional </w:t>
      </w:r>
      <w:r>
        <w:t>policing</w:t>
      </w:r>
      <w:r w:rsidRPr="00425A53">
        <w:t xml:space="preserve"> models have a difficult time </w:t>
      </w:r>
      <w:r>
        <w:t xml:space="preserve">when </w:t>
      </w:r>
      <w:r w:rsidRPr="00425A53">
        <w:t xml:space="preserve">responding to new criminal opportunities and managing modern risks and threats. </w:t>
      </w:r>
    </w:p>
    <w:p w14:paraId="197EE0F3" w14:textId="77777777" w:rsidR="00C8312F" w:rsidRDefault="00C8312F" w:rsidP="00C8312F">
      <w:r w:rsidRPr="00425A53">
        <w:t xml:space="preserve">The need to share, link, and analyse pertinent data, information, and intelligence from all levels has resulted from this. To address these issues, intelligence-led policing (ILP) was created. It complements the conventional, reactive policing model while enabling proactive policing. It has been shown to be a useful tool for combating organised crime, improving resource utilisation, and </w:t>
      </w:r>
      <w:r w:rsidRPr="00425A53">
        <w:lastRenderedPageBreak/>
        <w:t>identifying and tackling priority tasks in a focused way. Crime prevention, reduction, and disruption are made possible by ILP's proactive and forward-looking approach</w:t>
      </w:r>
      <w:r>
        <w:t xml:space="preserve"> (O.S.C.E, 2017)</w:t>
      </w:r>
    </w:p>
    <w:p w14:paraId="7979E293" w14:textId="77777777" w:rsidR="003C336E" w:rsidRDefault="00C8312F" w:rsidP="00C8312F">
      <w:r>
        <w:t>One method where this intelligence is used would be the Police national database (PND).</w:t>
      </w:r>
    </w:p>
    <w:p w14:paraId="338889D1" w14:textId="455C1AB8" w:rsidR="00C8312F" w:rsidRDefault="00C8312F" w:rsidP="00C8312F">
      <w:r>
        <w:t xml:space="preserve"> </w:t>
      </w:r>
    </w:p>
    <w:p w14:paraId="181BF1F7" w14:textId="77777777" w:rsidR="00C8312F" w:rsidRDefault="00C8312F" w:rsidP="00C8312F">
      <w:r>
        <w:t>The PND was created as a national database for the sharing of information and intelligence on persons, places and vehicles inter force and as a result increase the disruption of crime. It further developed to hold information on organised crime groups, county lines and much more and is now essential in the disruption of crime and public protection and is entirely intelligence based (Pythian and Kirby, 2023).</w:t>
      </w:r>
    </w:p>
    <w:p w14:paraId="031E5ECF" w14:textId="77777777" w:rsidR="00C8312F" w:rsidRDefault="00C8312F" w:rsidP="00C8312F">
      <w:r>
        <w:t>The PND is vital in the tackling and disruption of crime as it allows for the effective sharing of information and intelligence cross force and compiles data on all persons who have contact with police or that is acquired through police or other sources with the information all being graded for reliability. However, one issue with the PND is it is not always updated efficiently with new information and often stores older, out of date information.</w:t>
      </w:r>
    </w:p>
    <w:p w14:paraId="3F27E904" w14:textId="77777777" w:rsidR="00C8312F" w:rsidRDefault="00C8312F" w:rsidP="00C8312F">
      <w:r>
        <w:t>One method by which this new style of ILP is utilised is by the use of Covert Human Intelligence Sources (CHIS) A person should be regarded as a CHIS if they do any of the following: They develop or maintain a personal or other relationship with someone with the secret goal of enabling information collecting and he secretly discloses information gained using, or as a result of, such a relationship. The use of a CHIS has been shown to be effective way of disrupting criminal activity (Nunan et al., 2020).</w:t>
      </w:r>
      <w:r w:rsidRPr="00371D31">
        <w:t xml:space="preserve"> </w:t>
      </w:r>
      <w:r>
        <w:t>Other methods of intelligence gathering may come from sources such as police officers’ firsthand knowledge or observations and members of the public volunteering information.</w:t>
      </w:r>
    </w:p>
    <w:p w14:paraId="792312AC" w14:textId="77777777" w:rsidR="00C8312F" w:rsidRDefault="00C8312F" w:rsidP="00C8312F">
      <w:r>
        <w:t>Much of the gathering of information and intelligence in this way is followed by the submission of intelligence reports which are sanitised and graded in terms of reliability. These reports can then be linked to individual persons or vehicles and the information is available to all officers via their handheld devices allowing them to conduct checks in real time on people or vehicles showing suspicious activity effectively narrowing the cone of vision for police.</w:t>
      </w:r>
    </w:p>
    <w:p w14:paraId="5190479F" w14:textId="6B1BA53D" w:rsidR="00C8312F" w:rsidRDefault="00C8312F" w:rsidP="00C8312F">
      <w:r>
        <w:t>Intelligence can also come as a result of studies done on the activity of criminals and their habits when using roads. A study by Roach (2007) titled that, serious criminal offenders who utilise the road network are often some of the worst when it comes to abiding by regular and comparatively smaller offences</w:t>
      </w:r>
      <w:r w:rsidR="003C336E">
        <w:t>;</w:t>
      </w:r>
      <w:r>
        <w:t xml:space="preserve"> it suggests that s</w:t>
      </w:r>
      <w:r w:rsidRPr="005933E7">
        <w:t>erious criminals are frequently caught because they are spotted doing a lesser crime, and</w:t>
      </w:r>
      <w:r>
        <w:t xml:space="preserve"> when dealing with it a</w:t>
      </w:r>
      <w:r w:rsidRPr="005933E7">
        <w:t xml:space="preserve"> police officer </w:t>
      </w:r>
      <w:r>
        <w:t>has noticed something suspicious</w:t>
      </w:r>
      <w:r w:rsidRPr="005933E7">
        <w:t xml:space="preserve"> </w:t>
      </w:r>
      <w:r>
        <w:t>causing them to</w:t>
      </w:r>
      <w:r w:rsidRPr="005933E7">
        <w:t xml:space="preserve"> conduct checks that revealed the greater picture. Examples from history include the Yorkshire Ripper, who was discovered because he drove a car with fake licence plates, and the American serial murderer Son of Sam,</w:t>
      </w:r>
      <w:r>
        <w:t xml:space="preserve"> </w:t>
      </w:r>
      <w:r w:rsidRPr="005933E7">
        <w:t>who was discovered because he illegally parked near to a fire hydrant.</w:t>
      </w:r>
      <w:r>
        <w:t xml:space="preserve"> </w:t>
      </w:r>
    </w:p>
    <w:p w14:paraId="27187169" w14:textId="77777777" w:rsidR="00C8312F" w:rsidRDefault="00C8312F" w:rsidP="00C8312F">
      <w:r>
        <w:t>An increase of the number of police officers which has occurred as stated in the 20,000 uplifts would also obviously have an effect here if only from the fact that there will be more officers on the streets and tackling these minor offences. In short, more police leads to more stops and so more crime identification.</w:t>
      </w:r>
    </w:p>
    <w:p w14:paraId="6FC38A08" w14:textId="77777777" w:rsidR="00C8312F" w:rsidRDefault="00C8312F" w:rsidP="00C8312F">
      <w:r>
        <w:t>Knowing this, identification and proper enforcement of more minor traffic regulations using standard police powers to stop a vehicle (S163 RTA 1988), by police powers of stop and search (S1 PACE) or by the proper use of police databases on mobile devices more officers can contribute to the disruption of more serious crime. Standard response police officers are also more than able to conduct this at a local level, widening police involvement.</w:t>
      </w:r>
    </w:p>
    <w:p w14:paraId="3B933A49" w14:textId="77777777" w:rsidR="00C8312F" w:rsidRDefault="00C8312F" w:rsidP="00C8312F">
      <w:r>
        <w:t>Whilst intelligence can be an important factor in crime disruption. The use of technologies such as Automatic number plate recognition (ANPR) in tandem with other methods is highly effective. ANPR works to identify vehicle registration plates in real time and relay information on the vehicles. ANPR cameras are placed in strategic points around the UK and allow for monitoring of vehicle travel.</w:t>
      </w:r>
    </w:p>
    <w:p w14:paraId="1A2FD338" w14:textId="77777777" w:rsidR="00C8312F" w:rsidRDefault="00C8312F" w:rsidP="00C8312F">
      <w:r>
        <w:t>A pilot study of an ANPR intercept team for response policing found that on average, an intercept officer would make ten times the arrests a standard constable would in the same time period and could annually recover £68000 of stolen cars, £23000 stolen goods, £3300 of drugs and two firearms.</w:t>
      </w:r>
    </w:p>
    <w:p w14:paraId="37C6D6DF" w14:textId="77777777" w:rsidR="00C8312F" w:rsidRDefault="00C8312F" w:rsidP="00C8312F">
      <w:r>
        <w:t>This shows a clear link between its use and the disruption of a swathe of criminality and is a perfect example of how information and intelligence can be used to disrupt criminal activity on the roads. It automatically identifies potential criminal activity and effectively makes up for any lack of officers patrolling the streets.</w:t>
      </w:r>
    </w:p>
    <w:p w14:paraId="622E0672" w14:textId="45726E7A" w:rsidR="00C8312F" w:rsidRDefault="00C8312F" w:rsidP="00C8312F">
      <w:r>
        <w:t>However, it should be noted that the ANPR system cannot be utilised effectively without intelligence. ANPR relies on the police information on all vehicles that is stored on the police database, and it also relies heavily on the intelligence linked to each vehicle in that respect. Without the knowledge of who owns and drives the vehicles, or any intelligence linked to the vehicles ANPR would have no real utility in crime disruption.</w:t>
      </w:r>
      <w:r w:rsidR="00D42A2D">
        <w:t xml:space="preserve"> ANPR may also fail as a result of the use of cloned vehicles or fake license </w:t>
      </w:r>
      <w:r w:rsidR="00D42A2D">
        <w:lastRenderedPageBreak/>
        <w:t>plates which allows vehicles to pass undetected through the camera system without flagging any issue.</w:t>
      </w:r>
    </w:p>
    <w:p w14:paraId="29AD60DC" w14:textId="6E8375B5" w:rsidR="00D42A2D" w:rsidRDefault="00D42A2D" w:rsidP="00C8312F">
      <w:r>
        <w:t>In this respect, a reliable CHIS would be seen as a more useful method of detection and prevention as they can provide information on the steps taken by criminals to avoid detection by police and enable it to be countered.</w:t>
      </w:r>
    </w:p>
    <w:p w14:paraId="1ABA30AA" w14:textId="77777777" w:rsidR="00C8312F" w:rsidRDefault="00C8312F" w:rsidP="00C8312F">
      <w:r>
        <w:t>In conclusion, it has been demonstrated that the use of information and intelligence can disrupt criminal activity. It allows for better policing of the roads by the proper sharing of vetted information across forces and the narrowing down of the population for police to focus on, effectively preventing police from being blind in the dark. This is only backed up by new methods of relaying this information to police such as handheld devices which allow officers the independence to carry out their own checks on PND and ANPR systems which automatically flag vehicles of interest and has already shown effectiveness in disruption.</w:t>
      </w:r>
    </w:p>
    <w:p w14:paraId="48407276" w14:textId="77777777" w:rsidR="00DC744C" w:rsidRDefault="00DC744C" w:rsidP="00340E9A">
      <w:pPr>
        <w:ind w:right="237"/>
        <w:jc w:val="both"/>
        <w:rPr>
          <w:b/>
          <w:sz w:val="24"/>
          <w:szCs w:val="24"/>
        </w:rPr>
      </w:pPr>
    </w:p>
    <w:p w14:paraId="1ED89153" w14:textId="09EE34A7" w:rsidR="00DC744C" w:rsidRPr="00450C83" w:rsidRDefault="00C8312F" w:rsidP="00340E9A">
      <w:pPr>
        <w:ind w:right="237"/>
        <w:jc w:val="both"/>
        <w:rPr>
          <w:b/>
          <w:sz w:val="24"/>
          <w:szCs w:val="24"/>
        </w:rPr>
      </w:pPr>
      <w:r>
        <w:rPr>
          <w:b/>
          <w:sz w:val="24"/>
          <w:szCs w:val="24"/>
        </w:rPr>
        <w:t>153</w:t>
      </w:r>
      <w:r w:rsidR="00D42A2D">
        <w:rPr>
          <w:b/>
          <w:sz w:val="24"/>
          <w:szCs w:val="24"/>
        </w:rPr>
        <w:t>8</w:t>
      </w:r>
      <w:r w:rsidR="00DC744C">
        <w:rPr>
          <w:b/>
          <w:sz w:val="24"/>
          <w:szCs w:val="24"/>
        </w:rPr>
        <w:t xml:space="preserve"> words</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5B64F8A6" w:rsidR="00FE5420" w:rsidRDefault="00FE5420" w:rsidP="00FE5420">
            <w:pPr>
              <w:overflowPunct/>
              <w:autoSpaceDE/>
              <w:autoSpaceDN/>
              <w:adjustRightInd/>
              <w:rPr>
                <w:sz w:val="22"/>
                <w:szCs w:val="22"/>
                <w:lang w:eastAsia="zh-TW"/>
              </w:rPr>
            </w:pPr>
            <w:r w:rsidRPr="00FE5420">
              <w:rPr>
                <w:sz w:val="22"/>
                <w:szCs w:val="22"/>
                <w:lang w:eastAsia="zh-TW"/>
              </w:rPr>
              <w:t> </w:t>
            </w:r>
            <w:r w:rsidR="0023757D">
              <w:rPr>
                <w:sz w:val="22"/>
                <w:szCs w:val="22"/>
                <w:lang w:eastAsia="zh-TW"/>
              </w:rPr>
              <w:t>Case Files</w:t>
            </w:r>
          </w:p>
          <w:p w14:paraId="4FCD1F21" w14:textId="77777777" w:rsidR="006A692D" w:rsidRDefault="006A692D" w:rsidP="00FE5420">
            <w:pPr>
              <w:overflowPunct/>
              <w:autoSpaceDE/>
              <w:autoSpaceDN/>
              <w:adjustRightInd/>
              <w:rPr>
                <w:sz w:val="22"/>
                <w:szCs w:val="22"/>
                <w:lang w:eastAsia="zh-TW"/>
              </w:rPr>
            </w:pPr>
          </w:p>
          <w:p w14:paraId="4CFAD518" w14:textId="77777777" w:rsidR="006A692D" w:rsidRDefault="006A692D" w:rsidP="00FE5420">
            <w:pPr>
              <w:overflowPunct/>
              <w:autoSpaceDE/>
              <w:autoSpaceDN/>
              <w:adjustRightInd/>
              <w:rPr>
                <w:sz w:val="22"/>
                <w:szCs w:val="22"/>
                <w:lang w:eastAsia="zh-TW"/>
              </w:rPr>
            </w:pPr>
          </w:p>
          <w:p w14:paraId="6C0EC88F" w14:textId="77777777" w:rsidR="006A692D" w:rsidRDefault="006A692D" w:rsidP="00FE5420">
            <w:pPr>
              <w:overflowPunct/>
              <w:autoSpaceDE/>
              <w:autoSpaceDN/>
              <w:adjustRightInd/>
              <w:rPr>
                <w:sz w:val="22"/>
                <w:szCs w:val="22"/>
                <w:lang w:eastAsia="zh-TW"/>
              </w:rPr>
            </w:pPr>
          </w:p>
          <w:p w14:paraId="09DE6281" w14:textId="77777777" w:rsidR="006A692D" w:rsidRDefault="006A692D" w:rsidP="00FE5420">
            <w:pPr>
              <w:overflowPunct/>
              <w:autoSpaceDE/>
              <w:autoSpaceDN/>
              <w:adjustRightInd/>
              <w:rPr>
                <w:sz w:val="22"/>
                <w:szCs w:val="22"/>
                <w:lang w:eastAsia="zh-TW"/>
              </w:rPr>
            </w:pPr>
          </w:p>
          <w:p w14:paraId="4506BC93" w14:textId="77777777" w:rsidR="006A692D" w:rsidRDefault="006A692D" w:rsidP="00FE5420">
            <w:pPr>
              <w:overflowPunct/>
              <w:autoSpaceDE/>
              <w:autoSpaceDN/>
              <w:adjustRightInd/>
              <w:rPr>
                <w:sz w:val="22"/>
                <w:szCs w:val="22"/>
                <w:lang w:eastAsia="zh-TW"/>
              </w:rPr>
            </w:pPr>
          </w:p>
          <w:p w14:paraId="15F23608" w14:textId="77777777" w:rsidR="006A692D" w:rsidRDefault="006A692D" w:rsidP="00FE5420">
            <w:pPr>
              <w:overflowPunct/>
              <w:autoSpaceDE/>
              <w:autoSpaceDN/>
              <w:adjustRightInd/>
              <w:rPr>
                <w:sz w:val="22"/>
                <w:szCs w:val="22"/>
                <w:lang w:eastAsia="zh-TW"/>
              </w:rPr>
            </w:pPr>
          </w:p>
          <w:p w14:paraId="56E90EAD" w14:textId="77777777" w:rsidR="006A692D" w:rsidRDefault="006A692D" w:rsidP="00FE5420">
            <w:pPr>
              <w:overflowPunct/>
              <w:autoSpaceDE/>
              <w:autoSpaceDN/>
              <w:adjustRightInd/>
              <w:rPr>
                <w:sz w:val="22"/>
                <w:szCs w:val="22"/>
                <w:lang w:eastAsia="zh-TW"/>
              </w:rPr>
            </w:pPr>
          </w:p>
          <w:p w14:paraId="7AE15BDA" w14:textId="77777777" w:rsidR="006A692D" w:rsidRDefault="006A692D" w:rsidP="00FE5420">
            <w:pPr>
              <w:overflowPunct/>
              <w:autoSpaceDE/>
              <w:autoSpaceDN/>
              <w:adjustRightInd/>
              <w:rPr>
                <w:sz w:val="22"/>
                <w:szCs w:val="22"/>
                <w:lang w:eastAsia="zh-TW"/>
              </w:rPr>
            </w:pPr>
          </w:p>
          <w:p w14:paraId="01ECD01D" w14:textId="77777777" w:rsidR="006A692D" w:rsidRDefault="006A692D" w:rsidP="00FE5420">
            <w:pPr>
              <w:overflowPunct/>
              <w:autoSpaceDE/>
              <w:autoSpaceDN/>
              <w:adjustRightInd/>
              <w:rPr>
                <w:sz w:val="22"/>
                <w:szCs w:val="22"/>
                <w:lang w:eastAsia="zh-TW"/>
              </w:rPr>
            </w:pPr>
          </w:p>
          <w:p w14:paraId="00BC8E50" w14:textId="77777777" w:rsidR="006A692D" w:rsidRDefault="006A692D" w:rsidP="00FE5420">
            <w:pPr>
              <w:overflowPunct/>
              <w:autoSpaceDE/>
              <w:autoSpaceDN/>
              <w:adjustRightInd/>
              <w:rPr>
                <w:sz w:val="22"/>
                <w:szCs w:val="22"/>
                <w:lang w:eastAsia="zh-TW"/>
              </w:rPr>
            </w:pPr>
          </w:p>
          <w:p w14:paraId="55800BCF" w14:textId="77777777" w:rsidR="006A692D" w:rsidRDefault="006A692D" w:rsidP="00FE5420">
            <w:pPr>
              <w:overflowPunct/>
              <w:autoSpaceDE/>
              <w:autoSpaceDN/>
              <w:adjustRightInd/>
              <w:rPr>
                <w:sz w:val="22"/>
                <w:szCs w:val="22"/>
                <w:lang w:eastAsia="zh-TW"/>
              </w:rPr>
            </w:pPr>
          </w:p>
          <w:p w14:paraId="5CF38977" w14:textId="77777777" w:rsidR="006A692D" w:rsidRDefault="006A692D" w:rsidP="00FE5420">
            <w:pPr>
              <w:overflowPunct/>
              <w:autoSpaceDE/>
              <w:autoSpaceDN/>
              <w:adjustRightInd/>
              <w:rPr>
                <w:sz w:val="22"/>
                <w:szCs w:val="22"/>
                <w:lang w:eastAsia="zh-TW"/>
              </w:rPr>
            </w:pPr>
          </w:p>
          <w:p w14:paraId="0461E77F" w14:textId="77777777" w:rsidR="006A692D" w:rsidRDefault="006A692D" w:rsidP="00FE5420">
            <w:pPr>
              <w:overflowPunct/>
              <w:autoSpaceDE/>
              <w:autoSpaceDN/>
              <w:adjustRightInd/>
              <w:rPr>
                <w:sz w:val="22"/>
                <w:szCs w:val="22"/>
                <w:lang w:eastAsia="zh-TW"/>
              </w:rPr>
            </w:pPr>
          </w:p>
          <w:p w14:paraId="3BBFD341" w14:textId="77777777" w:rsidR="006A692D" w:rsidRDefault="006A692D" w:rsidP="00FE5420">
            <w:pPr>
              <w:overflowPunct/>
              <w:autoSpaceDE/>
              <w:autoSpaceDN/>
              <w:adjustRightInd/>
              <w:rPr>
                <w:sz w:val="22"/>
                <w:szCs w:val="22"/>
                <w:lang w:eastAsia="zh-TW"/>
              </w:rPr>
            </w:pPr>
          </w:p>
          <w:p w14:paraId="3EB9C100" w14:textId="77777777" w:rsidR="006A692D" w:rsidRDefault="006A692D" w:rsidP="00FE5420">
            <w:pPr>
              <w:overflowPunct/>
              <w:autoSpaceDE/>
              <w:autoSpaceDN/>
              <w:adjustRightInd/>
              <w:rPr>
                <w:sz w:val="22"/>
                <w:szCs w:val="22"/>
                <w:lang w:eastAsia="zh-TW"/>
              </w:rPr>
            </w:pPr>
          </w:p>
          <w:p w14:paraId="36BA266E" w14:textId="77777777" w:rsidR="006A692D" w:rsidRDefault="006A692D" w:rsidP="00FE5420">
            <w:pPr>
              <w:overflowPunct/>
              <w:autoSpaceDE/>
              <w:autoSpaceDN/>
              <w:adjustRightInd/>
              <w:rPr>
                <w:sz w:val="22"/>
                <w:szCs w:val="22"/>
                <w:lang w:eastAsia="zh-TW"/>
              </w:rPr>
            </w:pPr>
          </w:p>
          <w:p w14:paraId="0C7CA59E" w14:textId="77777777" w:rsidR="006A692D" w:rsidRDefault="006A692D" w:rsidP="00FE5420">
            <w:pPr>
              <w:overflowPunct/>
              <w:autoSpaceDE/>
              <w:autoSpaceDN/>
              <w:adjustRightInd/>
              <w:rPr>
                <w:sz w:val="22"/>
                <w:szCs w:val="22"/>
                <w:lang w:eastAsia="zh-TW"/>
              </w:rPr>
            </w:pPr>
          </w:p>
          <w:p w14:paraId="4DF1BD6C" w14:textId="77777777" w:rsidR="006A692D" w:rsidRDefault="006A692D" w:rsidP="00FE5420">
            <w:pPr>
              <w:overflowPunct/>
              <w:autoSpaceDE/>
              <w:autoSpaceDN/>
              <w:adjustRightInd/>
              <w:rPr>
                <w:sz w:val="22"/>
                <w:szCs w:val="22"/>
                <w:lang w:eastAsia="zh-TW"/>
              </w:rPr>
            </w:pPr>
          </w:p>
          <w:p w14:paraId="7544F22C" w14:textId="77777777" w:rsidR="006A692D" w:rsidRDefault="006A692D" w:rsidP="00FE5420">
            <w:pPr>
              <w:overflowPunct/>
              <w:autoSpaceDE/>
              <w:autoSpaceDN/>
              <w:adjustRightInd/>
              <w:rPr>
                <w:sz w:val="22"/>
                <w:szCs w:val="22"/>
                <w:lang w:eastAsia="zh-TW"/>
              </w:rPr>
            </w:pPr>
          </w:p>
          <w:p w14:paraId="5E2FE3FB" w14:textId="77777777" w:rsidR="006A692D" w:rsidRDefault="006A692D" w:rsidP="00FE5420">
            <w:pPr>
              <w:overflowPunct/>
              <w:autoSpaceDE/>
              <w:autoSpaceDN/>
              <w:adjustRightInd/>
              <w:rPr>
                <w:sz w:val="22"/>
                <w:szCs w:val="22"/>
                <w:lang w:eastAsia="zh-TW"/>
              </w:rPr>
            </w:pPr>
          </w:p>
          <w:p w14:paraId="27879379" w14:textId="77777777" w:rsidR="006A692D" w:rsidRDefault="006A692D" w:rsidP="00FE5420">
            <w:pPr>
              <w:overflowPunct/>
              <w:autoSpaceDE/>
              <w:autoSpaceDN/>
              <w:adjustRightInd/>
              <w:rPr>
                <w:sz w:val="22"/>
                <w:szCs w:val="22"/>
                <w:lang w:eastAsia="zh-TW"/>
              </w:rPr>
            </w:pPr>
          </w:p>
          <w:p w14:paraId="575B3AD2" w14:textId="186DA7E6" w:rsidR="006A692D" w:rsidRPr="00FE5420" w:rsidRDefault="006A692D" w:rsidP="00FE5420">
            <w:pPr>
              <w:overflowPunct/>
              <w:autoSpaceDE/>
              <w:autoSpaceDN/>
              <w:adjustRightInd/>
              <w:rPr>
                <w:rFonts w:ascii="Times New Roman" w:hAnsi="Times New Roman" w:cs="Times New Roman"/>
                <w:sz w:val="24"/>
                <w:szCs w:val="24"/>
                <w:lang w:eastAsia="zh-TW"/>
              </w:rPr>
            </w:pPr>
            <w:r>
              <w:rPr>
                <w:sz w:val="24"/>
                <w:szCs w:val="24"/>
                <w:lang w:eastAsia="zh-TW"/>
              </w:rPr>
              <w:t>Laws and powers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36B05E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68D540C" w14:textId="77777777" w:rsidR="0023757D" w:rsidRDefault="0023757D" w:rsidP="00FE5420">
            <w:pPr>
              <w:overflowPunct/>
              <w:autoSpaceDE/>
              <w:autoSpaceDN/>
              <w:adjustRightInd/>
              <w:rPr>
                <w:rFonts w:ascii="Times New Roman" w:hAnsi="Times New Roman" w:cs="Times New Roman"/>
                <w:sz w:val="22"/>
                <w:szCs w:val="22"/>
                <w:lang w:eastAsia="zh-TW"/>
              </w:rPr>
            </w:pPr>
          </w:p>
          <w:p w14:paraId="4111BA36" w14:textId="77777777" w:rsidR="0023757D" w:rsidRDefault="0023757D" w:rsidP="00FE5420">
            <w:pPr>
              <w:overflowPunct/>
              <w:autoSpaceDE/>
              <w:autoSpaceDN/>
              <w:adjustRightInd/>
              <w:rPr>
                <w:rFonts w:ascii="Times New Roman" w:hAnsi="Times New Roman" w:cs="Times New Roman"/>
                <w:sz w:val="22"/>
                <w:szCs w:val="22"/>
                <w:lang w:eastAsia="zh-TW"/>
              </w:rPr>
            </w:pPr>
          </w:p>
          <w:p w14:paraId="6DBCE50A" w14:textId="77777777" w:rsidR="0023757D" w:rsidRDefault="0023757D"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 xml:space="preserve">  10 </w:t>
            </w:r>
          </w:p>
          <w:p w14:paraId="23F49BBE" w14:textId="77777777" w:rsidR="00B342C7" w:rsidRDefault="00B342C7" w:rsidP="00FE5420">
            <w:pPr>
              <w:overflowPunct/>
              <w:autoSpaceDE/>
              <w:autoSpaceDN/>
              <w:adjustRightInd/>
              <w:rPr>
                <w:rFonts w:ascii="Times New Roman" w:hAnsi="Times New Roman" w:cs="Times New Roman"/>
                <w:sz w:val="22"/>
                <w:szCs w:val="22"/>
                <w:lang w:eastAsia="zh-TW"/>
              </w:rPr>
            </w:pPr>
          </w:p>
          <w:p w14:paraId="10BCD9C3" w14:textId="77777777" w:rsidR="00B342C7" w:rsidRDefault="00B342C7" w:rsidP="00FE5420">
            <w:pPr>
              <w:overflowPunct/>
              <w:autoSpaceDE/>
              <w:autoSpaceDN/>
              <w:adjustRightInd/>
              <w:rPr>
                <w:rFonts w:ascii="Times New Roman" w:hAnsi="Times New Roman" w:cs="Times New Roman"/>
                <w:sz w:val="22"/>
                <w:szCs w:val="22"/>
                <w:lang w:eastAsia="zh-TW"/>
              </w:rPr>
            </w:pPr>
          </w:p>
          <w:p w14:paraId="2D6EE8B7" w14:textId="77777777" w:rsidR="00B342C7" w:rsidRDefault="00B342C7" w:rsidP="00FE5420">
            <w:pPr>
              <w:overflowPunct/>
              <w:autoSpaceDE/>
              <w:autoSpaceDN/>
              <w:adjustRightInd/>
              <w:rPr>
                <w:rFonts w:ascii="Times New Roman" w:hAnsi="Times New Roman" w:cs="Times New Roman"/>
                <w:sz w:val="22"/>
                <w:szCs w:val="22"/>
                <w:lang w:eastAsia="zh-TW"/>
              </w:rPr>
            </w:pPr>
          </w:p>
          <w:p w14:paraId="16418B12" w14:textId="77777777" w:rsidR="00B342C7" w:rsidRDefault="00B342C7" w:rsidP="00FE5420">
            <w:pPr>
              <w:overflowPunct/>
              <w:autoSpaceDE/>
              <w:autoSpaceDN/>
              <w:adjustRightInd/>
              <w:rPr>
                <w:rFonts w:ascii="Times New Roman" w:hAnsi="Times New Roman" w:cs="Times New Roman"/>
                <w:sz w:val="22"/>
                <w:szCs w:val="22"/>
                <w:lang w:eastAsia="zh-TW"/>
              </w:rPr>
            </w:pPr>
          </w:p>
          <w:p w14:paraId="4C5A0B0E" w14:textId="77777777" w:rsidR="00B342C7" w:rsidRDefault="00B342C7" w:rsidP="00FE5420">
            <w:pPr>
              <w:overflowPunct/>
              <w:autoSpaceDE/>
              <w:autoSpaceDN/>
              <w:adjustRightInd/>
              <w:rPr>
                <w:rFonts w:ascii="Times New Roman" w:hAnsi="Times New Roman" w:cs="Times New Roman"/>
                <w:sz w:val="22"/>
                <w:szCs w:val="22"/>
                <w:lang w:eastAsia="zh-TW"/>
              </w:rPr>
            </w:pPr>
          </w:p>
          <w:p w14:paraId="4847EF2F" w14:textId="77777777" w:rsidR="00B342C7" w:rsidRDefault="00B342C7" w:rsidP="00FE5420">
            <w:pPr>
              <w:overflowPunct/>
              <w:autoSpaceDE/>
              <w:autoSpaceDN/>
              <w:adjustRightInd/>
              <w:rPr>
                <w:rFonts w:ascii="Times New Roman" w:hAnsi="Times New Roman" w:cs="Times New Roman"/>
                <w:sz w:val="22"/>
                <w:szCs w:val="22"/>
                <w:lang w:eastAsia="zh-TW"/>
              </w:rPr>
            </w:pPr>
          </w:p>
          <w:p w14:paraId="13EA09C4" w14:textId="77777777" w:rsidR="00B342C7" w:rsidRDefault="00B342C7" w:rsidP="00FE5420">
            <w:pPr>
              <w:overflowPunct/>
              <w:autoSpaceDE/>
              <w:autoSpaceDN/>
              <w:adjustRightInd/>
              <w:rPr>
                <w:rFonts w:ascii="Times New Roman" w:hAnsi="Times New Roman" w:cs="Times New Roman"/>
                <w:sz w:val="22"/>
                <w:szCs w:val="22"/>
                <w:lang w:eastAsia="zh-TW"/>
              </w:rPr>
            </w:pPr>
          </w:p>
          <w:p w14:paraId="5D10E265" w14:textId="77777777" w:rsidR="00B342C7" w:rsidRDefault="00B342C7" w:rsidP="00FE5420">
            <w:pPr>
              <w:overflowPunct/>
              <w:autoSpaceDE/>
              <w:autoSpaceDN/>
              <w:adjustRightInd/>
              <w:rPr>
                <w:rFonts w:ascii="Times New Roman" w:hAnsi="Times New Roman" w:cs="Times New Roman"/>
                <w:sz w:val="22"/>
                <w:szCs w:val="22"/>
                <w:lang w:eastAsia="zh-TW"/>
              </w:rPr>
            </w:pPr>
          </w:p>
          <w:p w14:paraId="45A9503B" w14:textId="77777777" w:rsidR="00B342C7" w:rsidRDefault="00B342C7" w:rsidP="00FE5420">
            <w:pPr>
              <w:overflowPunct/>
              <w:autoSpaceDE/>
              <w:autoSpaceDN/>
              <w:adjustRightInd/>
              <w:rPr>
                <w:rFonts w:ascii="Times New Roman" w:hAnsi="Times New Roman" w:cs="Times New Roman"/>
                <w:sz w:val="22"/>
                <w:szCs w:val="22"/>
                <w:lang w:eastAsia="zh-TW"/>
              </w:rPr>
            </w:pPr>
          </w:p>
          <w:p w14:paraId="0A897FC3" w14:textId="77777777" w:rsidR="00B342C7" w:rsidRDefault="00B342C7" w:rsidP="00FE5420">
            <w:pPr>
              <w:overflowPunct/>
              <w:autoSpaceDE/>
              <w:autoSpaceDN/>
              <w:adjustRightInd/>
              <w:rPr>
                <w:rFonts w:ascii="Times New Roman" w:hAnsi="Times New Roman" w:cs="Times New Roman"/>
                <w:sz w:val="22"/>
                <w:szCs w:val="22"/>
                <w:lang w:eastAsia="zh-TW"/>
              </w:rPr>
            </w:pPr>
          </w:p>
          <w:p w14:paraId="3DE51326" w14:textId="77777777" w:rsidR="00B342C7" w:rsidRDefault="00B342C7" w:rsidP="00FE5420">
            <w:pPr>
              <w:overflowPunct/>
              <w:autoSpaceDE/>
              <w:autoSpaceDN/>
              <w:adjustRightInd/>
              <w:rPr>
                <w:rFonts w:ascii="Times New Roman" w:hAnsi="Times New Roman" w:cs="Times New Roman"/>
                <w:sz w:val="22"/>
                <w:szCs w:val="22"/>
                <w:lang w:eastAsia="zh-TW"/>
              </w:rPr>
            </w:pPr>
          </w:p>
          <w:p w14:paraId="14059109" w14:textId="77777777" w:rsidR="00B342C7" w:rsidRDefault="00B342C7" w:rsidP="00FE5420">
            <w:pPr>
              <w:overflowPunct/>
              <w:autoSpaceDE/>
              <w:autoSpaceDN/>
              <w:adjustRightInd/>
              <w:rPr>
                <w:rFonts w:ascii="Times New Roman" w:hAnsi="Times New Roman" w:cs="Times New Roman"/>
                <w:sz w:val="22"/>
                <w:szCs w:val="22"/>
                <w:lang w:eastAsia="zh-TW"/>
              </w:rPr>
            </w:pPr>
          </w:p>
          <w:p w14:paraId="0718F5D7" w14:textId="77777777" w:rsidR="00B342C7" w:rsidRDefault="00B342C7" w:rsidP="00FE5420">
            <w:pPr>
              <w:overflowPunct/>
              <w:autoSpaceDE/>
              <w:autoSpaceDN/>
              <w:adjustRightInd/>
              <w:rPr>
                <w:rFonts w:ascii="Times New Roman" w:hAnsi="Times New Roman" w:cs="Times New Roman"/>
                <w:sz w:val="22"/>
                <w:szCs w:val="22"/>
                <w:lang w:eastAsia="zh-TW"/>
              </w:rPr>
            </w:pPr>
          </w:p>
          <w:p w14:paraId="7059DB97" w14:textId="77777777" w:rsidR="00B342C7" w:rsidRDefault="00B342C7" w:rsidP="00FE5420">
            <w:pPr>
              <w:overflowPunct/>
              <w:autoSpaceDE/>
              <w:autoSpaceDN/>
              <w:adjustRightInd/>
              <w:rPr>
                <w:rFonts w:ascii="Times New Roman" w:hAnsi="Times New Roman" w:cs="Times New Roman"/>
                <w:sz w:val="22"/>
                <w:szCs w:val="22"/>
                <w:lang w:eastAsia="zh-TW"/>
              </w:rPr>
            </w:pPr>
          </w:p>
          <w:p w14:paraId="322B4C52" w14:textId="77777777" w:rsidR="00B342C7" w:rsidRDefault="00B342C7" w:rsidP="00FE5420">
            <w:pPr>
              <w:overflowPunct/>
              <w:autoSpaceDE/>
              <w:autoSpaceDN/>
              <w:adjustRightInd/>
              <w:rPr>
                <w:rFonts w:ascii="Times New Roman" w:hAnsi="Times New Roman" w:cs="Times New Roman"/>
                <w:sz w:val="22"/>
                <w:szCs w:val="22"/>
                <w:lang w:eastAsia="zh-TW"/>
              </w:rPr>
            </w:pPr>
          </w:p>
          <w:p w14:paraId="3A2C5C59" w14:textId="77777777" w:rsidR="00B342C7" w:rsidRDefault="00B342C7" w:rsidP="00FE5420">
            <w:pPr>
              <w:overflowPunct/>
              <w:autoSpaceDE/>
              <w:autoSpaceDN/>
              <w:adjustRightInd/>
              <w:rPr>
                <w:rFonts w:ascii="Times New Roman" w:hAnsi="Times New Roman" w:cs="Times New Roman"/>
                <w:sz w:val="22"/>
                <w:szCs w:val="22"/>
                <w:lang w:eastAsia="zh-TW"/>
              </w:rPr>
            </w:pPr>
          </w:p>
          <w:p w14:paraId="64CDD44E" w14:textId="77777777" w:rsidR="00B342C7" w:rsidRDefault="00B342C7" w:rsidP="00FE5420">
            <w:pPr>
              <w:overflowPunct/>
              <w:autoSpaceDE/>
              <w:autoSpaceDN/>
              <w:adjustRightInd/>
              <w:rPr>
                <w:rFonts w:ascii="Times New Roman" w:hAnsi="Times New Roman" w:cs="Times New Roman"/>
                <w:sz w:val="22"/>
                <w:szCs w:val="22"/>
                <w:lang w:eastAsia="zh-TW"/>
              </w:rPr>
            </w:pPr>
          </w:p>
          <w:p w14:paraId="612B6867" w14:textId="77777777" w:rsidR="00B342C7" w:rsidRDefault="00B342C7" w:rsidP="00FE5420">
            <w:pPr>
              <w:overflowPunct/>
              <w:autoSpaceDE/>
              <w:autoSpaceDN/>
              <w:adjustRightInd/>
              <w:rPr>
                <w:rFonts w:ascii="Times New Roman" w:hAnsi="Times New Roman" w:cs="Times New Roman"/>
                <w:sz w:val="22"/>
                <w:szCs w:val="22"/>
                <w:lang w:eastAsia="zh-TW"/>
              </w:rPr>
            </w:pPr>
          </w:p>
          <w:p w14:paraId="184BE8EA" w14:textId="77777777" w:rsidR="00B342C7" w:rsidRDefault="00B342C7" w:rsidP="00FE5420">
            <w:pPr>
              <w:overflowPunct/>
              <w:autoSpaceDE/>
              <w:autoSpaceDN/>
              <w:adjustRightInd/>
              <w:rPr>
                <w:rFonts w:ascii="Times New Roman" w:hAnsi="Times New Roman" w:cs="Times New Roman"/>
                <w:sz w:val="22"/>
                <w:szCs w:val="22"/>
                <w:lang w:eastAsia="zh-TW"/>
              </w:rPr>
            </w:pPr>
          </w:p>
          <w:p w14:paraId="4BF67A3D" w14:textId="77777777" w:rsidR="00B342C7" w:rsidRDefault="00B342C7" w:rsidP="00FE5420">
            <w:pPr>
              <w:overflowPunct/>
              <w:autoSpaceDE/>
              <w:autoSpaceDN/>
              <w:adjustRightInd/>
              <w:rPr>
                <w:rFonts w:ascii="Times New Roman" w:hAnsi="Times New Roman" w:cs="Times New Roman"/>
                <w:sz w:val="22"/>
                <w:szCs w:val="22"/>
                <w:lang w:eastAsia="zh-TW"/>
              </w:rPr>
            </w:pPr>
          </w:p>
          <w:p w14:paraId="5A6F697D" w14:textId="77777777" w:rsidR="00B342C7" w:rsidRDefault="00B342C7" w:rsidP="00FE5420">
            <w:pPr>
              <w:overflowPunct/>
              <w:autoSpaceDE/>
              <w:autoSpaceDN/>
              <w:adjustRightInd/>
              <w:rPr>
                <w:rFonts w:ascii="Times New Roman" w:hAnsi="Times New Roman" w:cs="Times New Roman"/>
                <w:sz w:val="22"/>
                <w:szCs w:val="22"/>
                <w:lang w:eastAsia="zh-TW"/>
              </w:rPr>
            </w:pPr>
          </w:p>
          <w:p w14:paraId="3E196185" w14:textId="2E27C462" w:rsidR="00B342C7" w:rsidRDefault="00B342C7" w:rsidP="00FE5420">
            <w:pPr>
              <w:overflowPunct/>
              <w:autoSpaceDE/>
              <w:autoSpaceDN/>
              <w:adjustRightInd/>
              <w:rPr>
                <w:rFonts w:ascii="Times New Roman" w:hAnsi="Times New Roman" w:cs="Times New Roman"/>
                <w:sz w:val="22"/>
                <w:szCs w:val="22"/>
                <w:lang w:eastAsia="zh-TW"/>
              </w:rPr>
            </w:pPr>
            <w:r>
              <w:rPr>
                <w:rFonts w:ascii="Times New Roman" w:hAnsi="Times New Roman" w:cs="Times New Roman"/>
                <w:sz w:val="22"/>
                <w:szCs w:val="22"/>
                <w:lang w:eastAsia="zh-TW"/>
              </w:rPr>
              <w:t>10</w:t>
            </w:r>
          </w:p>
          <w:p w14:paraId="10248E0F" w14:textId="77777777" w:rsidR="00B342C7" w:rsidRDefault="00B342C7" w:rsidP="00FE5420">
            <w:pPr>
              <w:overflowPunct/>
              <w:autoSpaceDE/>
              <w:autoSpaceDN/>
              <w:adjustRightInd/>
              <w:rPr>
                <w:rFonts w:ascii="Times New Roman" w:hAnsi="Times New Roman" w:cs="Times New Roman"/>
                <w:sz w:val="24"/>
                <w:szCs w:val="24"/>
                <w:lang w:eastAsia="zh-TW"/>
              </w:rPr>
            </w:pPr>
          </w:p>
          <w:p w14:paraId="46DC8931" w14:textId="77777777" w:rsidR="00B342C7" w:rsidRDefault="00B342C7" w:rsidP="00FE5420">
            <w:pPr>
              <w:overflowPunct/>
              <w:autoSpaceDE/>
              <w:autoSpaceDN/>
              <w:adjustRightInd/>
              <w:rPr>
                <w:rFonts w:ascii="Times New Roman" w:hAnsi="Times New Roman" w:cs="Times New Roman"/>
                <w:sz w:val="24"/>
                <w:szCs w:val="24"/>
                <w:lang w:eastAsia="zh-TW"/>
              </w:rPr>
            </w:pPr>
          </w:p>
          <w:p w14:paraId="1978A0FF" w14:textId="77777777" w:rsidR="00B342C7" w:rsidRDefault="00B342C7" w:rsidP="00FE5420">
            <w:pPr>
              <w:overflowPunct/>
              <w:autoSpaceDE/>
              <w:autoSpaceDN/>
              <w:adjustRightInd/>
              <w:rPr>
                <w:rFonts w:ascii="Times New Roman" w:hAnsi="Times New Roman" w:cs="Times New Roman"/>
                <w:sz w:val="24"/>
                <w:szCs w:val="24"/>
                <w:lang w:eastAsia="zh-TW"/>
              </w:rPr>
            </w:pPr>
          </w:p>
          <w:p w14:paraId="7D211E2A" w14:textId="77777777" w:rsidR="00B342C7" w:rsidRDefault="00B342C7" w:rsidP="00FE5420">
            <w:pPr>
              <w:overflowPunct/>
              <w:autoSpaceDE/>
              <w:autoSpaceDN/>
              <w:adjustRightInd/>
              <w:rPr>
                <w:rFonts w:ascii="Times New Roman" w:hAnsi="Times New Roman" w:cs="Times New Roman"/>
                <w:sz w:val="24"/>
                <w:szCs w:val="24"/>
                <w:lang w:eastAsia="zh-TW"/>
              </w:rPr>
            </w:pPr>
          </w:p>
          <w:p w14:paraId="60F39E6D" w14:textId="77777777" w:rsidR="00B342C7" w:rsidRDefault="00B342C7" w:rsidP="00FE5420">
            <w:pPr>
              <w:overflowPunct/>
              <w:autoSpaceDE/>
              <w:autoSpaceDN/>
              <w:adjustRightInd/>
              <w:rPr>
                <w:rFonts w:ascii="Times New Roman" w:hAnsi="Times New Roman" w:cs="Times New Roman"/>
                <w:sz w:val="24"/>
                <w:szCs w:val="24"/>
                <w:lang w:eastAsia="zh-TW"/>
              </w:rPr>
            </w:pPr>
          </w:p>
          <w:p w14:paraId="2767F24F" w14:textId="77777777" w:rsidR="00B342C7" w:rsidRDefault="00B342C7" w:rsidP="00FE5420">
            <w:pPr>
              <w:overflowPunct/>
              <w:autoSpaceDE/>
              <w:autoSpaceDN/>
              <w:adjustRightInd/>
              <w:rPr>
                <w:rFonts w:ascii="Times New Roman" w:hAnsi="Times New Roman" w:cs="Times New Roman"/>
                <w:sz w:val="24"/>
                <w:szCs w:val="24"/>
                <w:lang w:eastAsia="zh-TW"/>
              </w:rPr>
            </w:pPr>
          </w:p>
          <w:p w14:paraId="567294FB" w14:textId="77777777" w:rsidR="00B342C7" w:rsidRDefault="00B342C7" w:rsidP="00FE5420">
            <w:pPr>
              <w:overflowPunct/>
              <w:autoSpaceDE/>
              <w:autoSpaceDN/>
              <w:adjustRightInd/>
              <w:rPr>
                <w:rFonts w:ascii="Times New Roman" w:hAnsi="Times New Roman" w:cs="Times New Roman"/>
                <w:sz w:val="24"/>
                <w:szCs w:val="24"/>
                <w:lang w:eastAsia="zh-TW"/>
              </w:rPr>
            </w:pPr>
          </w:p>
          <w:p w14:paraId="5E77D924" w14:textId="77777777" w:rsidR="00B342C7" w:rsidRDefault="00B342C7" w:rsidP="00FE5420">
            <w:pPr>
              <w:overflowPunct/>
              <w:autoSpaceDE/>
              <w:autoSpaceDN/>
              <w:adjustRightInd/>
              <w:rPr>
                <w:rFonts w:ascii="Times New Roman" w:hAnsi="Times New Roman" w:cs="Times New Roman"/>
                <w:sz w:val="24"/>
                <w:szCs w:val="24"/>
                <w:lang w:eastAsia="zh-TW"/>
              </w:rPr>
            </w:pPr>
          </w:p>
          <w:p w14:paraId="37C84836" w14:textId="77777777" w:rsidR="00B342C7" w:rsidRDefault="00B342C7" w:rsidP="00FE5420">
            <w:pPr>
              <w:overflowPunct/>
              <w:autoSpaceDE/>
              <w:autoSpaceDN/>
              <w:adjustRightInd/>
              <w:rPr>
                <w:rFonts w:ascii="Times New Roman" w:hAnsi="Times New Roman" w:cs="Times New Roman"/>
                <w:sz w:val="24"/>
                <w:szCs w:val="24"/>
                <w:lang w:eastAsia="zh-TW"/>
              </w:rPr>
            </w:pPr>
          </w:p>
          <w:p w14:paraId="6E58B5A4" w14:textId="77777777" w:rsidR="00B342C7" w:rsidRDefault="00B342C7" w:rsidP="00FE5420">
            <w:pPr>
              <w:overflowPunct/>
              <w:autoSpaceDE/>
              <w:autoSpaceDN/>
              <w:adjustRightInd/>
              <w:rPr>
                <w:rFonts w:ascii="Times New Roman" w:hAnsi="Times New Roman" w:cs="Times New Roman"/>
                <w:sz w:val="24"/>
                <w:szCs w:val="24"/>
                <w:lang w:eastAsia="zh-TW"/>
              </w:rPr>
            </w:pPr>
          </w:p>
          <w:p w14:paraId="343B78D3" w14:textId="77777777" w:rsidR="00B342C7" w:rsidRDefault="00B342C7" w:rsidP="00FE5420">
            <w:pPr>
              <w:overflowPunct/>
              <w:autoSpaceDE/>
              <w:autoSpaceDN/>
              <w:adjustRightInd/>
              <w:rPr>
                <w:rFonts w:ascii="Times New Roman" w:hAnsi="Times New Roman" w:cs="Times New Roman"/>
                <w:sz w:val="24"/>
                <w:szCs w:val="24"/>
                <w:lang w:eastAsia="zh-TW"/>
              </w:rPr>
            </w:pPr>
          </w:p>
          <w:p w14:paraId="02F3CAE5" w14:textId="77777777" w:rsidR="00B342C7" w:rsidRDefault="00B342C7" w:rsidP="00FE5420">
            <w:pPr>
              <w:overflowPunct/>
              <w:autoSpaceDE/>
              <w:autoSpaceDN/>
              <w:adjustRightInd/>
              <w:rPr>
                <w:rFonts w:ascii="Times New Roman" w:hAnsi="Times New Roman" w:cs="Times New Roman"/>
                <w:sz w:val="24"/>
                <w:szCs w:val="24"/>
                <w:lang w:eastAsia="zh-TW"/>
              </w:rPr>
            </w:pPr>
          </w:p>
          <w:p w14:paraId="77F17037" w14:textId="77777777" w:rsidR="00B342C7" w:rsidRDefault="00B342C7" w:rsidP="00FE5420">
            <w:pPr>
              <w:overflowPunct/>
              <w:autoSpaceDE/>
              <w:autoSpaceDN/>
              <w:adjustRightInd/>
              <w:rPr>
                <w:rFonts w:ascii="Times New Roman" w:hAnsi="Times New Roman" w:cs="Times New Roman"/>
                <w:sz w:val="24"/>
                <w:szCs w:val="24"/>
                <w:lang w:eastAsia="zh-TW"/>
              </w:rPr>
            </w:pPr>
          </w:p>
          <w:p w14:paraId="16938390" w14:textId="77777777" w:rsidR="00B342C7" w:rsidRDefault="00B342C7" w:rsidP="00FE5420">
            <w:pPr>
              <w:overflowPunct/>
              <w:autoSpaceDE/>
              <w:autoSpaceDN/>
              <w:adjustRightInd/>
              <w:rPr>
                <w:rFonts w:ascii="Times New Roman" w:hAnsi="Times New Roman" w:cs="Times New Roman"/>
                <w:sz w:val="24"/>
                <w:szCs w:val="24"/>
                <w:lang w:eastAsia="zh-TW"/>
              </w:rPr>
            </w:pPr>
          </w:p>
          <w:p w14:paraId="6E88FC55" w14:textId="77777777" w:rsidR="00B342C7" w:rsidRDefault="00B342C7" w:rsidP="00FE5420">
            <w:pPr>
              <w:overflowPunct/>
              <w:autoSpaceDE/>
              <w:autoSpaceDN/>
              <w:adjustRightInd/>
              <w:rPr>
                <w:rFonts w:ascii="Times New Roman" w:hAnsi="Times New Roman" w:cs="Times New Roman"/>
                <w:sz w:val="24"/>
                <w:szCs w:val="24"/>
                <w:lang w:eastAsia="zh-TW"/>
              </w:rPr>
            </w:pPr>
          </w:p>
          <w:p w14:paraId="33FAA8FF" w14:textId="77777777" w:rsidR="00B342C7" w:rsidRDefault="00B342C7" w:rsidP="00FE5420">
            <w:pPr>
              <w:overflowPunct/>
              <w:autoSpaceDE/>
              <w:autoSpaceDN/>
              <w:adjustRightInd/>
              <w:rPr>
                <w:rFonts w:ascii="Times New Roman" w:hAnsi="Times New Roman" w:cs="Times New Roman"/>
                <w:sz w:val="24"/>
                <w:szCs w:val="24"/>
                <w:lang w:eastAsia="zh-TW"/>
              </w:rPr>
            </w:pPr>
          </w:p>
          <w:p w14:paraId="45918120" w14:textId="77777777" w:rsidR="00B342C7" w:rsidRDefault="00B342C7" w:rsidP="00FE5420">
            <w:pPr>
              <w:overflowPunct/>
              <w:autoSpaceDE/>
              <w:autoSpaceDN/>
              <w:adjustRightInd/>
              <w:rPr>
                <w:rFonts w:ascii="Times New Roman" w:hAnsi="Times New Roman" w:cs="Times New Roman"/>
                <w:sz w:val="24"/>
                <w:szCs w:val="24"/>
                <w:lang w:eastAsia="zh-TW"/>
              </w:rPr>
            </w:pPr>
          </w:p>
          <w:p w14:paraId="56F45E42" w14:textId="77777777" w:rsidR="00B342C7" w:rsidRDefault="00B342C7" w:rsidP="00FE5420">
            <w:pPr>
              <w:overflowPunct/>
              <w:autoSpaceDE/>
              <w:autoSpaceDN/>
              <w:adjustRightInd/>
              <w:rPr>
                <w:rFonts w:ascii="Times New Roman" w:hAnsi="Times New Roman" w:cs="Times New Roman"/>
                <w:sz w:val="24"/>
                <w:szCs w:val="24"/>
                <w:lang w:eastAsia="zh-TW"/>
              </w:rPr>
            </w:pPr>
          </w:p>
          <w:p w14:paraId="25E881C5" w14:textId="77777777" w:rsidR="00B342C7" w:rsidRDefault="00B342C7" w:rsidP="00FE5420">
            <w:pPr>
              <w:overflowPunct/>
              <w:autoSpaceDE/>
              <w:autoSpaceDN/>
              <w:adjustRightInd/>
              <w:rPr>
                <w:rFonts w:ascii="Times New Roman" w:hAnsi="Times New Roman" w:cs="Times New Roman"/>
                <w:sz w:val="24"/>
                <w:szCs w:val="24"/>
                <w:lang w:eastAsia="zh-TW"/>
              </w:rPr>
            </w:pPr>
          </w:p>
          <w:p w14:paraId="652EA0CB" w14:textId="77777777" w:rsidR="00B342C7" w:rsidRDefault="00B342C7" w:rsidP="00FE5420">
            <w:pPr>
              <w:overflowPunct/>
              <w:autoSpaceDE/>
              <w:autoSpaceDN/>
              <w:adjustRightInd/>
              <w:rPr>
                <w:rFonts w:ascii="Times New Roman" w:hAnsi="Times New Roman" w:cs="Times New Roman"/>
                <w:sz w:val="24"/>
                <w:szCs w:val="24"/>
                <w:lang w:eastAsia="zh-TW"/>
              </w:rPr>
            </w:pPr>
          </w:p>
          <w:p w14:paraId="084D2D24" w14:textId="6E9D1CF9" w:rsidR="00B342C7" w:rsidRPr="00FE5420" w:rsidRDefault="00B342C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895B1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3082883" w14:textId="77777777" w:rsidR="00B342C7" w:rsidRDefault="00B342C7" w:rsidP="00FE5420">
            <w:pPr>
              <w:overflowPunct/>
              <w:autoSpaceDE/>
              <w:autoSpaceDN/>
              <w:adjustRightInd/>
              <w:rPr>
                <w:sz w:val="22"/>
                <w:szCs w:val="22"/>
                <w:lang w:eastAsia="zh-TW"/>
              </w:rPr>
            </w:pPr>
          </w:p>
          <w:p w14:paraId="45103C2C" w14:textId="77777777" w:rsidR="00B342C7" w:rsidRDefault="00B342C7" w:rsidP="00FE5420">
            <w:pPr>
              <w:overflowPunct/>
              <w:autoSpaceDE/>
              <w:autoSpaceDN/>
              <w:adjustRightInd/>
              <w:rPr>
                <w:sz w:val="22"/>
                <w:szCs w:val="22"/>
                <w:lang w:eastAsia="zh-TW"/>
              </w:rPr>
            </w:pPr>
          </w:p>
          <w:p w14:paraId="51D64058" w14:textId="77777777" w:rsidR="00B342C7" w:rsidRDefault="00B342C7" w:rsidP="00FE5420">
            <w:pPr>
              <w:overflowPunct/>
              <w:autoSpaceDE/>
              <w:autoSpaceDN/>
              <w:adjustRightInd/>
              <w:rPr>
                <w:sz w:val="22"/>
                <w:szCs w:val="22"/>
                <w:lang w:eastAsia="zh-TW"/>
              </w:rPr>
            </w:pPr>
            <w:r>
              <w:rPr>
                <w:sz w:val="22"/>
                <w:szCs w:val="22"/>
                <w:lang w:eastAsia="zh-TW"/>
              </w:rPr>
              <w:t>7</w:t>
            </w:r>
          </w:p>
          <w:p w14:paraId="01B121E1" w14:textId="77777777" w:rsidR="00B342C7" w:rsidRDefault="00B342C7" w:rsidP="00FE5420">
            <w:pPr>
              <w:overflowPunct/>
              <w:autoSpaceDE/>
              <w:autoSpaceDN/>
              <w:adjustRightInd/>
              <w:rPr>
                <w:sz w:val="22"/>
                <w:szCs w:val="22"/>
                <w:lang w:eastAsia="zh-TW"/>
              </w:rPr>
            </w:pPr>
          </w:p>
          <w:p w14:paraId="198B5D67" w14:textId="77777777" w:rsidR="00B342C7" w:rsidRDefault="00B342C7" w:rsidP="00FE5420">
            <w:pPr>
              <w:overflowPunct/>
              <w:autoSpaceDE/>
              <w:autoSpaceDN/>
              <w:adjustRightInd/>
              <w:rPr>
                <w:sz w:val="22"/>
                <w:szCs w:val="22"/>
                <w:lang w:eastAsia="zh-TW"/>
              </w:rPr>
            </w:pPr>
          </w:p>
          <w:p w14:paraId="7B05F228" w14:textId="77777777" w:rsidR="00B342C7" w:rsidRDefault="00B342C7" w:rsidP="00FE5420">
            <w:pPr>
              <w:overflowPunct/>
              <w:autoSpaceDE/>
              <w:autoSpaceDN/>
              <w:adjustRightInd/>
              <w:rPr>
                <w:sz w:val="22"/>
                <w:szCs w:val="22"/>
                <w:lang w:eastAsia="zh-TW"/>
              </w:rPr>
            </w:pPr>
          </w:p>
          <w:p w14:paraId="498A536D" w14:textId="77777777" w:rsidR="00B342C7" w:rsidRDefault="00B342C7" w:rsidP="00FE5420">
            <w:pPr>
              <w:overflowPunct/>
              <w:autoSpaceDE/>
              <w:autoSpaceDN/>
              <w:adjustRightInd/>
              <w:rPr>
                <w:sz w:val="22"/>
                <w:szCs w:val="22"/>
                <w:lang w:eastAsia="zh-TW"/>
              </w:rPr>
            </w:pPr>
          </w:p>
          <w:p w14:paraId="168D9617" w14:textId="77777777" w:rsidR="00B342C7" w:rsidRDefault="00B342C7" w:rsidP="00FE5420">
            <w:pPr>
              <w:overflowPunct/>
              <w:autoSpaceDE/>
              <w:autoSpaceDN/>
              <w:adjustRightInd/>
              <w:rPr>
                <w:sz w:val="22"/>
                <w:szCs w:val="22"/>
                <w:lang w:eastAsia="zh-TW"/>
              </w:rPr>
            </w:pPr>
          </w:p>
          <w:p w14:paraId="7F707184" w14:textId="77777777" w:rsidR="00B342C7" w:rsidRDefault="00B342C7" w:rsidP="00FE5420">
            <w:pPr>
              <w:overflowPunct/>
              <w:autoSpaceDE/>
              <w:autoSpaceDN/>
              <w:adjustRightInd/>
              <w:rPr>
                <w:sz w:val="22"/>
                <w:szCs w:val="22"/>
                <w:lang w:eastAsia="zh-TW"/>
              </w:rPr>
            </w:pPr>
          </w:p>
          <w:p w14:paraId="37247CE6" w14:textId="77777777" w:rsidR="00B342C7" w:rsidRDefault="00B342C7" w:rsidP="00FE5420">
            <w:pPr>
              <w:overflowPunct/>
              <w:autoSpaceDE/>
              <w:autoSpaceDN/>
              <w:adjustRightInd/>
              <w:rPr>
                <w:sz w:val="22"/>
                <w:szCs w:val="22"/>
                <w:lang w:eastAsia="zh-TW"/>
              </w:rPr>
            </w:pPr>
          </w:p>
          <w:p w14:paraId="4138D537" w14:textId="77777777" w:rsidR="00B342C7" w:rsidRDefault="00B342C7" w:rsidP="00FE5420">
            <w:pPr>
              <w:overflowPunct/>
              <w:autoSpaceDE/>
              <w:autoSpaceDN/>
              <w:adjustRightInd/>
              <w:rPr>
                <w:sz w:val="22"/>
                <w:szCs w:val="22"/>
                <w:lang w:eastAsia="zh-TW"/>
              </w:rPr>
            </w:pPr>
          </w:p>
          <w:p w14:paraId="2A64B359" w14:textId="77777777" w:rsidR="00B342C7" w:rsidRDefault="00B342C7" w:rsidP="00FE5420">
            <w:pPr>
              <w:overflowPunct/>
              <w:autoSpaceDE/>
              <w:autoSpaceDN/>
              <w:adjustRightInd/>
              <w:rPr>
                <w:sz w:val="22"/>
                <w:szCs w:val="22"/>
                <w:lang w:eastAsia="zh-TW"/>
              </w:rPr>
            </w:pPr>
          </w:p>
          <w:p w14:paraId="04110E9E" w14:textId="77777777" w:rsidR="00B342C7" w:rsidRDefault="00B342C7" w:rsidP="00FE5420">
            <w:pPr>
              <w:overflowPunct/>
              <w:autoSpaceDE/>
              <w:autoSpaceDN/>
              <w:adjustRightInd/>
              <w:rPr>
                <w:sz w:val="22"/>
                <w:szCs w:val="22"/>
                <w:lang w:eastAsia="zh-TW"/>
              </w:rPr>
            </w:pPr>
          </w:p>
          <w:p w14:paraId="19E06FB8" w14:textId="77777777" w:rsidR="00B342C7" w:rsidRDefault="00B342C7" w:rsidP="00FE5420">
            <w:pPr>
              <w:overflowPunct/>
              <w:autoSpaceDE/>
              <w:autoSpaceDN/>
              <w:adjustRightInd/>
              <w:rPr>
                <w:sz w:val="22"/>
                <w:szCs w:val="22"/>
                <w:lang w:eastAsia="zh-TW"/>
              </w:rPr>
            </w:pPr>
          </w:p>
          <w:p w14:paraId="4AB28925" w14:textId="77777777" w:rsidR="00B342C7" w:rsidRDefault="00B342C7" w:rsidP="00FE5420">
            <w:pPr>
              <w:overflowPunct/>
              <w:autoSpaceDE/>
              <w:autoSpaceDN/>
              <w:adjustRightInd/>
              <w:rPr>
                <w:sz w:val="22"/>
                <w:szCs w:val="22"/>
                <w:lang w:eastAsia="zh-TW"/>
              </w:rPr>
            </w:pPr>
          </w:p>
          <w:p w14:paraId="59FF87D7" w14:textId="77777777" w:rsidR="00B342C7" w:rsidRDefault="00B342C7" w:rsidP="00FE5420">
            <w:pPr>
              <w:overflowPunct/>
              <w:autoSpaceDE/>
              <w:autoSpaceDN/>
              <w:adjustRightInd/>
              <w:rPr>
                <w:sz w:val="22"/>
                <w:szCs w:val="22"/>
                <w:lang w:eastAsia="zh-TW"/>
              </w:rPr>
            </w:pPr>
          </w:p>
          <w:p w14:paraId="388F917A" w14:textId="77777777" w:rsidR="00B342C7" w:rsidRDefault="00B342C7" w:rsidP="00FE5420">
            <w:pPr>
              <w:overflowPunct/>
              <w:autoSpaceDE/>
              <w:autoSpaceDN/>
              <w:adjustRightInd/>
              <w:rPr>
                <w:sz w:val="22"/>
                <w:szCs w:val="22"/>
                <w:lang w:eastAsia="zh-TW"/>
              </w:rPr>
            </w:pPr>
          </w:p>
          <w:p w14:paraId="2A5C67C2" w14:textId="77777777" w:rsidR="00B342C7" w:rsidRDefault="00B342C7" w:rsidP="00FE5420">
            <w:pPr>
              <w:overflowPunct/>
              <w:autoSpaceDE/>
              <w:autoSpaceDN/>
              <w:adjustRightInd/>
              <w:rPr>
                <w:sz w:val="22"/>
                <w:szCs w:val="22"/>
                <w:lang w:eastAsia="zh-TW"/>
              </w:rPr>
            </w:pPr>
          </w:p>
          <w:p w14:paraId="02FCB23E" w14:textId="77777777" w:rsidR="00B342C7" w:rsidRDefault="00B342C7" w:rsidP="00FE5420">
            <w:pPr>
              <w:overflowPunct/>
              <w:autoSpaceDE/>
              <w:autoSpaceDN/>
              <w:adjustRightInd/>
              <w:rPr>
                <w:sz w:val="22"/>
                <w:szCs w:val="22"/>
                <w:lang w:eastAsia="zh-TW"/>
              </w:rPr>
            </w:pPr>
          </w:p>
          <w:p w14:paraId="6D8F82A7" w14:textId="77777777" w:rsidR="00B342C7" w:rsidRDefault="00B342C7" w:rsidP="00FE5420">
            <w:pPr>
              <w:overflowPunct/>
              <w:autoSpaceDE/>
              <w:autoSpaceDN/>
              <w:adjustRightInd/>
              <w:rPr>
                <w:sz w:val="22"/>
                <w:szCs w:val="22"/>
                <w:lang w:eastAsia="zh-TW"/>
              </w:rPr>
            </w:pPr>
          </w:p>
          <w:p w14:paraId="1078C025" w14:textId="77777777" w:rsidR="00B342C7" w:rsidRDefault="00B342C7" w:rsidP="00FE5420">
            <w:pPr>
              <w:overflowPunct/>
              <w:autoSpaceDE/>
              <w:autoSpaceDN/>
              <w:adjustRightInd/>
              <w:rPr>
                <w:sz w:val="22"/>
                <w:szCs w:val="22"/>
                <w:lang w:eastAsia="zh-TW"/>
              </w:rPr>
            </w:pPr>
          </w:p>
          <w:p w14:paraId="78B90461" w14:textId="77777777" w:rsidR="00B342C7" w:rsidRDefault="00B342C7" w:rsidP="00FE5420">
            <w:pPr>
              <w:overflowPunct/>
              <w:autoSpaceDE/>
              <w:autoSpaceDN/>
              <w:adjustRightInd/>
              <w:rPr>
                <w:sz w:val="22"/>
                <w:szCs w:val="22"/>
                <w:lang w:eastAsia="zh-TW"/>
              </w:rPr>
            </w:pPr>
          </w:p>
          <w:p w14:paraId="66061CBB" w14:textId="77777777" w:rsidR="00B342C7" w:rsidRDefault="00B342C7" w:rsidP="00FE5420">
            <w:pPr>
              <w:overflowPunct/>
              <w:autoSpaceDE/>
              <w:autoSpaceDN/>
              <w:adjustRightInd/>
              <w:rPr>
                <w:sz w:val="22"/>
                <w:szCs w:val="22"/>
                <w:lang w:eastAsia="zh-TW"/>
              </w:rPr>
            </w:pPr>
          </w:p>
          <w:p w14:paraId="101348E0" w14:textId="77777777" w:rsidR="00B342C7" w:rsidRDefault="00B342C7" w:rsidP="00FE5420">
            <w:pPr>
              <w:overflowPunct/>
              <w:autoSpaceDE/>
              <w:autoSpaceDN/>
              <w:adjustRightInd/>
              <w:rPr>
                <w:sz w:val="22"/>
                <w:szCs w:val="22"/>
                <w:lang w:eastAsia="zh-TW"/>
              </w:rPr>
            </w:pPr>
          </w:p>
          <w:p w14:paraId="0BCB15AA" w14:textId="24132C50" w:rsidR="00B342C7" w:rsidRPr="00FE5420" w:rsidRDefault="00B342C7"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53F045" w14:textId="77777777" w:rsidR="0023757D" w:rsidRDefault="00FE5420" w:rsidP="00FE5420">
            <w:pPr>
              <w:overflowPunct/>
              <w:autoSpaceDE/>
              <w:autoSpaceDN/>
              <w:adjustRightInd/>
              <w:rPr>
                <w:sz w:val="22"/>
                <w:szCs w:val="22"/>
                <w:lang w:eastAsia="zh-TW"/>
              </w:rPr>
            </w:pPr>
            <w:r w:rsidRPr="00FE5420">
              <w:rPr>
                <w:sz w:val="22"/>
                <w:szCs w:val="22"/>
                <w:lang w:eastAsia="zh-TW"/>
              </w:rPr>
              <w:t> </w:t>
            </w:r>
            <w:r w:rsidR="0023757D">
              <w:rPr>
                <w:sz w:val="22"/>
                <w:szCs w:val="22"/>
                <w:lang w:eastAsia="zh-TW"/>
              </w:rPr>
              <w:t xml:space="preserve">I have only recently returned from my hub attachment and as such have become markedly improved in my understanding of how to build and submit a casefile for the court’s consideration. Whilst in the hub I consistently tried to improve my knowledge and identified more experienced officers whom I asked questions in order to learn. Now I am back on response I am aware I will have less casefiles to do but will try to continue my development by </w:t>
            </w:r>
            <w:r w:rsidR="0023757D">
              <w:rPr>
                <w:sz w:val="22"/>
                <w:szCs w:val="22"/>
                <w:lang w:eastAsia="zh-TW"/>
              </w:rPr>
              <w:lastRenderedPageBreak/>
              <w:t xml:space="preserve">taking on files with more confidence knowing I have new contacts in the hub to speak to should I need assistance. </w:t>
            </w:r>
          </w:p>
          <w:p w14:paraId="01FB88A3" w14:textId="77777777" w:rsidR="006A692D" w:rsidRDefault="006A692D" w:rsidP="00FE5420">
            <w:pPr>
              <w:overflowPunct/>
              <w:autoSpaceDE/>
              <w:autoSpaceDN/>
              <w:adjustRightInd/>
              <w:rPr>
                <w:sz w:val="22"/>
                <w:szCs w:val="22"/>
                <w:lang w:eastAsia="zh-TW"/>
              </w:rPr>
            </w:pPr>
          </w:p>
          <w:p w14:paraId="29A2A56B" w14:textId="3951B4CD" w:rsidR="006A692D" w:rsidRPr="0023757D" w:rsidRDefault="006A692D" w:rsidP="00FE5420">
            <w:pPr>
              <w:overflowPunct/>
              <w:autoSpaceDE/>
              <w:autoSpaceDN/>
              <w:adjustRightInd/>
              <w:rPr>
                <w:sz w:val="22"/>
                <w:szCs w:val="22"/>
                <w:lang w:eastAsia="zh-TW"/>
              </w:rPr>
            </w:pPr>
            <w:r>
              <w:rPr>
                <w:sz w:val="22"/>
                <w:szCs w:val="22"/>
                <w:lang w:eastAsia="zh-TW"/>
              </w:rPr>
              <w:t xml:space="preserve">Throughout my time as a Pc I have continually been learning and reading different laws and powers in order to better educate and update myself on the job I am doing. I have been testing myself by reciting laws and applying them at incidents over a range of contexts and scenarios. There is still a lot of learning for me to do and there are still scenarios which I attend and </w:t>
            </w:r>
            <w:r w:rsidR="00EC3DBA">
              <w:rPr>
                <w:sz w:val="22"/>
                <w:szCs w:val="22"/>
                <w:lang w:eastAsia="zh-TW"/>
              </w:rPr>
              <w:t>am uncertain on the letter of the law. I will develop this by continuing my learning and observing more experienced officers.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A3D73E3" w14:textId="2D3C90AD" w:rsidR="0004603E"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04603E">
              <w:rPr>
                <w:b/>
                <w:bCs/>
                <w:sz w:val="22"/>
                <w:szCs w:val="22"/>
                <w:lang w:eastAsia="zh-TW"/>
              </w:rPr>
              <w:t>Response driving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47D4F7E"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19A02F4" w14:textId="77777777" w:rsidR="0004603E" w:rsidRDefault="0004603E" w:rsidP="00FE5420">
            <w:pPr>
              <w:overflowPunct/>
              <w:autoSpaceDE/>
              <w:autoSpaceDN/>
              <w:adjustRightInd/>
              <w:rPr>
                <w:b/>
                <w:bCs/>
                <w:sz w:val="22"/>
                <w:szCs w:val="22"/>
                <w:lang w:eastAsia="zh-TW"/>
              </w:rPr>
            </w:pPr>
          </w:p>
          <w:p w14:paraId="07733A7E" w14:textId="77777777" w:rsidR="0004603E" w:rsidRDefault="0004603E" w:rsidP="00FE5420">
            <w:pPr>
              <w:overflowPunct/>
              <w:autoSpaceDE/>
              <w:autoSpaceDN/>
              <w:adjustRightInd/>
              <w:rPr>
                <w:b/>
                <w:bCs/>
                <w:sz w:val="22"/>
                <w:szCs w:val="22"/>
                <w:lang w:eastAsia="zh-TW"/>
              </w:rPr>
            </w:pPr>
          </w:p>
          <w:p w14:paraId="59DDB28E" w14:textId="77777777" w:rsidR="0004603E" w:rsidRDefault="0004603E" w:rsidP="00FE5420">
            <w:pPr>
              <w:overflowPunct/>
              <w:autoSpaceDE/>
              <w:autoSpaceDN/>
              <w:adjustRightInd/>
              <w:rPr>
                <w:b/>
                <w:bCs/>
                <w:sz w:val="22"/>
                <w:szCs w:val="22"/>
                <w:lang w:eastAsia="zh-TW"/>
              </w:rPr>
            </w:pPr>
          </w:p>
          <w:p w14:paraId="1276542B" w14:textId="77777777" w:rsidR="0004603E" w:rsidRDefault="0004603E" w:rsidP="00FE5420">
            <w:pPr>
              <w:overflowPunct/>
              <w:autoSpaceDE/>
              <w:autoSpaceDN/>
              <w:adjustRightInd/>
              <w:rPr>
                <w:b/>
                <w:bCs/>
                <w:sz w:val="22"/>
                <w:szCs w:val="22"/>
                <w:lang w:eastAsia="zh-TW"/>
              </w:rPr>
            </w:pPr>
          </w:p>
          <w:p w14:paraId="4F24391E" w14:textId="77777777" w:rsidR="0004603E" w:rsidRDefault="0004603E" w:rsidP="00FE5420">
            <w:pPr>
              <w:overflowPunct/>
              <w:autoSpaceDE/>
              <w:autoSpaceDN/>
              <w:adjustRightInd/>
              <w:rPr>
                <w:b/>
                <w:bCs/>
                <w:sz w:val="22"/>
                <w:szCs w:val="22"/>
                <w:lang w:eastAsia="zh-TW"/>
              </w:rPr>
            </w:pPr>
          </w:p>
          <w:p w14:paraId="6AC9EBD0" w14:textId="77777777" w:rsidR="0004603E" w:rsidRDefault="0004603E" w:rsidP="00FE5420">
            <w:pPr>
              <w:overflowPunct/>
              <w:autoSpaceDE/>
              <w:autoSpaceDN/>
              <w:adjustRightInd/>
              <w:rPr>
                <w:b/>
                <w:bCs/>
                <w:sz w:val="22"/>
                <w:szCs w:val="22"/>
                <w:lang w:eastAsia="zh-TW"/>
              </w:rPr>
            </w:pPr>
          </w:p>
          <w:p w14:paraId="48BD11A8" w14:textId="77777777" w:rsidR="0004603E" w:rsidRDefault="0004603E" w:rsidP="00FE5420">
            <w:pPr>
              <w:overflowPunct/>
              <w:autoSpaceDE/>
              <w:autoSpaceDN/>
              <w:adjustRightInd/>
              <w:rPr>
                <w:b/>
                <w:bCs/>
                <w:sz w:val="22"/>
                <w:szCs w:val="22"/>
                <w:lang w:eastAsia="zh-TW"/>
              </w:rPr>
            </w:pPr>
          </w:p>
          <w:p w14:paraId="7E6E9D58" w14:textId="77777777" w:rsidR="0004603E" w:rsidRDefault="0004603E" w:rsidP="00FE5420">
            <w:pPr>
              <w:overflowPunct/>
              <w:autoSpaceDE/>
              <w:autoSpaceDN/>
              <w:adjustRightInd/>
              <w:rPr>
                <w:b/>
                <w:bCs/>
                <w:sz w:val="22"/>
                <w:szCs w:val="22"/>
                <w:lang w:eastAsia="zh-TW"/>
              </w:rPr>
            </w:pPr>
          </w:p>
          <w:p w14:paraId="66E3D10A" w14:textId="77777777" w:rsidR="0004603E" w:rsidRDefault="0004603E" w:rsidP="00FE5420">
            <w:pPr>
              <w:overflowPunct/>
              <w:autoSpaceDE/>
              <w:autoSpaceDN/>
              <w:adjustRightInd/>
              <w:rPr>
                <w:b/>
                <w:bCs/>
                <w:sz w:val="22"/>
                <w:szCs w:val="22"/>
                <w:lang w:eastAsia="zh-TW"/>
              </w:rPr>
            </w:pPr>
          </w:p>
          <w:p w14:paraId="7C974085" w14:textId="77777777" w:rsidR="0004603E" w:rsidRDefault="0004603E" w:rsidP="00FE5420">
            <w:pPr>
              <w:overflowPunct/>
              <w:autoSpaceDE/>
              <w:autoSpaceDN/>
              <w:adjustRightInd/>
              <w:rPr>
                <w:b/>
                <w:bCs/>
                <w:sz w:val="22"/>
                <w:szCs w:val="22"/>
                <w:lang w:eastAsia="zh-TW"/>
              </w:rPr>
            </w:pPr>
          </w:p>
          <w:p w14:paraId="137B57F3" w14:textId="77777777" w:rsidR="0004603E" w:rsidRDefault="0004603E" w:rsidP="00FE5420">
            <w:pPr>
              <w:overflowPunct/>
              <w:autoSpaceDE/>
              <w:autoSpaceDN/>
              <w:adjustRightInd/>
              <w:rPr>
                <w:b/>
                <w:bCs/>
                <w:sz w:val="22"/>
                <w:szCs w:val="22"/>
                <w:lang w:eastAsia="zh-TW"/>
              </w:rPr>
            </w:pPr>
          </w:p>
          <w:p w14:paraId="0C3060F8" w14:textId="77777777" w:rsidR="0004603E" w:rsidRDefault="0004603E" w:rsidP="00FE5420">
            <w:pPr>
              <w:overflowPunct/>
              <w:autoSpaceDE/>
              <w:autoSpaceDN/>
              <w:adjustRightInd/>
              <w:rPr>
                <w:b/>
                <w:bCs/>
                <w:sz w:val="22"/>
                <w:szCs w:val="22"/>
                <w:lang w:eastAsia="zh-TW"/>
              </w:rPr>
            </w:pPr>
          </w:p>
          <w:p w14:paraId="4A28EFE3" w14:textId="77777777" w:rsidR="0004603E" w:rsidRDefault="0004603E" w:rsidP="00FE5420">
            <w:pPr>
              <w:overflowPunct/>
              <w:autoSpaceDE/>
              <w:autoSpaceDN/>
              <w:adjustRightInd/>
              <w:rPr>
                <w:b/>
                <w:bCs/>
                <w:sz w:val="22"/>
                <w:szCs w:val="22"/>
                <w:lang w:eastAsia="zh-TW"/>
              </w:rPr>
            </w:pPr>
          </w:p>
          <w:p w14:paraId="32341FD2" w14:textId="77777777" w:rsidR="0004603E" w:rsidRDefault="0004603E" w:rsidP="00FE5420">
            <w:pPr>
              <w:overflowPunct/>
              <w:autoSpaceDE/>
              <w:autoSpaceDN/>
              <w:adjustRightInd/>
              <w:rPr>
                <w:b/>
                <w:bCs/>
                <w:sz w:val="22"/>
                <w:szCs w:val="22"/>
                <w:lang w:eastAsia="zh-TW"/>
              </w:rPr>
            </w:pPr>
          </w:p>
          <w:p w14:paraId="14E1E7C4" w14:textId="77777777" w:rsidR="0004603E" w:rsidRDefault="0004603E" w:rsidP="00FE5420">
            <w:pPr>
              <w:overflowPunct/>
              <w:autoSpaceDE/>
              <w:autoSpaceDN/>
              <w:adjustRightInd/>
              <w:rPr>
                <w:b/>
                <w:bCs/>
                <w:sz w:val="22"/>
                <w:szCs w:val="22"/>
                <w:lang w:eastAsia="zh-TW"/>
              </w:rPr>
            </w:pPr>
          </w:p>
          <w:p w14:paraId="51B114DB" w14:textId="77777777" w:rsidR="0004603E" w:rsidRDefault="0004603E" w:rsidP="00FE5420">
            <w:pPr>
              <w:overflowPunct/>
              <w:autoSpaceDE/>
              <w:autoSpaceDN/>
              <w:adjustRightInd/>
              <w:rPr>
                <w:b/>
                <w:bCs/>
                <w:sz w:val="22"/>
                <w:szCs w:val="22"/>
                <w:lang w:eastAsia="zh-TW"/>
              </w:rPr>
            </w:pPr>
            <w:r>
              <w:rPr>
                <w:b/>
                <w:bCs/>
                <w:sz w:val="22"/>
                <w:szCs w:val="22"/>
                <w:lang w:eastAsia="zh-TW"/>
              </w:rPr>
              <w:t>Suspect interviews</w:t>
            </w:r>
          </w:p>
          <w:p w14:paraId="0CC55A89" w14:textId="77777777" w:rsidR="0004603E" w:rsidRDefault="0004603E" w:rsidP="00FE5420">
            <w:pPr>
              <w:overflowPunct/>
              <w:autoSpaceDE/>
              <w:autoSpaceDN/>
              <w:adjustRightInd/>
              <w:rPr>
                <w:b/>
                <w:bCs/>
                <w:sz w:val="22"/>
                <w:szCs w:val="22"/>
                <w:lang w:eastAsia="zh-TW"/>
              </w:rPr>
            </w:pPr>
          </w:p>
          <w:p w14:paraId="0D3D1A88" w14:textId="77B2AA90" w:rsidR="0004603E" w:rsidRPr="00FE5420" w:rsidRDefault="0004603E"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2068D7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B73989D" w14:textId="77777777" w:rsidR="006A692D" w:rsidRDefault="006A692D" w:rsidP="00FE5420">
            <w:pPr>
              <w:overflowPunct/>
              <w:autoSpaceDE/>
              <w:autoSpaceDN/>
              <w:adjustRightInd/>
              <w:rPr>
                <w:sz w:val="22"/>
                <w:szCs w:val="22"/>
                <w:lang w:eastAsia="zh-TW"/>
              </w:rPr>
            </w:pPr>
          </w:p>
          <w:p w14:paraId="03A2D25C" w14:textId="77777777" w:rsidR="006A692D" w:rsidRDefault="006A692D" w:rsidP="00FE5420">
            <w:pPr>
              <w:overflowPunct/>
              <w:autoSpaceDE/>
              <w:autoSpaceDN/>
              <w:adjustRightInd/>
              <w:rPr>
                <w:sz w:val="22"/>
                <w:szCs w:val="22"/>
                <w:lang w:eastAsia="zh-TW"/>
              </w:rPr>
            </w:pPr>
            <w:r>
              <w:rPr>
                <w:sz w:val="22"/>
                <w:szCs w:val="22"/>
                <w:lang w:eastAsia="zh-TW"/>
              </w:rPr>
              <w:t>10</w:t>
            </w:r>
          </w:p>
          <w:p w14:paraId="1F6D9EDC" w14:textId="77777777" w:rsidR="006A692D" w:rsidRDefault="006A692D" w:rsidP="00FE5420">
            <w:pPr>
              <w:overflowPunct/>
              <w:autoSpaceDE/>
              <w:autoSpaceDN/>
              <w:adjustRightInd/>
              <w:rPr>
                <w:sz w:val="22"/>
                <w:szCs w:val="22"/>
                <w:lang w:eastAsia="zh-TW"/>
              </w:rPr>
            </w:pPr>
          </w:p>
          <w:p w14:paraId="40AC5221" w14:textId="77777777" w:rsidR="006A692D" w:rsidRDefault="006A692D" w:rsidP="00FE5420">
            <w:pPr>
              <w:overflowPunct/>
              <w:autoSpaceDE/>
              <w:autoSpaceDN/>
              <w:adjustRightInd/>
              <w:rPr>
                <w:sz w:val="22"/>
                <w:szCs w:val="22"/>
                <w:lang w:eastAsia="zh-TW"/>
              </w:rPr>
            </w:pPr>
          </w:p>
          <w:p w14:paraId="42E39474" w14:textId="77777777" w:rsidR="006A692D" w:rsidRDefault="006A692D" w:rsidP="00FE5420">
            <w:pPr>
              <w:overflowPunct/>
              <w:autoSpaceDE/>
              <w:autoSpaceDN/>
              <w:adjustRightInd/>
              <w:rPr>
                <w:sz w:val="22"/>
                <w:szCs w:val="22"/>
                <w:lang w:eastAsia="zh-TW"/>
              </w:rPr>
            </w:pPr>
          </w:p>
          <w:p w14:paraId="68A09DCF" w14:textId="77777777" w:rsidR="006A692D" w:rsidRDefault="006A692D" w:rsidP="00FE5420">
            <w:pPr>
              <w:overflowPunct/>
              <w:autoSpaceDE/>
              <w:autoSpaceDN/>
              <w:adjustRightInd/>
              <w:rPr>
                <w:sz w:val="22"/>
                <w:szCs w:val="22"/>
                <w:lang w:eastAsia="zh-TW"/>
              </w:rPr>
            </w:pPr>
          </w:p>
          <w:p w14:paraId="5C0DE2EE" w14:textId="77777777" w:rsidR="006A692D" w:rsidRDefault="006A692D" w:rsidP="00FE5420">
            <w:pPr>
              <w:overflowPunct/>
              <w:autoSpaceDE/>
              <w:autoSpaceDN/>
              <w:adjustRightInd/>
              <w:rPr>
                <w:sz w:val="22"/>
                <w:szCs w:val="22"/>
                <w:lang w:eastAsia="zh-TW"/>
              </w:rPr>
            </w:pPr>
          </w:p>
          <w:p w14:paraId="5666A6BE" w14:textId="77777777" w:rsidR="006A692D" w:rsidRDefault="006A692D" w:rsidP="00FE5420">
            <w:pPr>
              <w:overflowPunct/>
              <w:autoSpaceDE/>
              <w:autoSpaceDN/>
              <w:adjustRightInd/>
              <w:rPr>
                <w:sz w:val="22"/>
                <w:szCs w:val="22"/>
                <w:lang w:eastAsia="zh-TW"/>
              </w:rPr>
            </w:pPr>
          </w:p>
          <w:p w14:paraId="1837A548" w14:textId="77777777" w:rsidR="006A692D" w:rsidRDefault="006A692D" w:rsidP="00FE5420">
            <w:pPr>
              <w:overflowPunct/>
              <w:autoSpaceDE/>
              <w:autoSpaceDN/>
              <w:adjustRightInd/>
              <w:rPr>
                <w:sz w:val="22"/>
                <w:szCs w:val="22"/>
                <w:lang w:eastAsia="zh-TW"/>
              </w:rPr>
            </w:pPr>
          </w:p>
          <w:p w14:paraId="25D66AD5" w14:textId="77777777" w:rsidR="006A692D" w:rsidRDefault="006A692D" w:rsidP="00FE5420">
            <w:pPr>
              <w:overflowPunct/>
              <w:autoSpaceDE/>
              <w:autoSpaceDN/>
              <w:adjustRightInd/>
              <w:rPr>
                <w:sz w:val="22"/>
                <w:szCs w:val="22"/>
                <w:lang w:eastAsia="zh-TW"/>
              </w:rPr>
            </w:pPr>
          </w:p>
          <w:p w14:paraId="33666CBB" w14:textId="77777777" w:rsidR="006A692D" w:rsidRDefault="006A692D" w:rsidP="00FE5420">
            <w:pPr>
              <w:overflowPunct/>
              <w:autoSpaceDE/>
              <w:autoSpaceDN/>
              <w:adjustRightInd/>
              <w:rPr>
                <w:sz w:val="22"/>
                <w:szCs w:val="22"/>
                <w:lang w:eastAsia="zh-TW"/>
              </w:rPr>
            </w:pPr>
          </w:p>
          <w:p w14:paraId="13397B29" w14:textId="77777777" w:rsidR="006A692D" w:rsidRDefault="006A692D" w:rsidP="00FE5420">
            <w:pPr>
              <w:overflowPunct/>
              <w:autoSpaceDE/>
              <w:autoSpaceDN/>
              <w:adjustRightInd/>
              <w:rPr>
                <w:sz w:val="22"/>
                <w:szCs w:val="22"/>
                <w:lang w:eastAsia="zh-TW"/>
              </w:rPr>
            </w:pPr>
          </w:p>
          <w:p w14:paraId="0DC56D37" w14:textId="77777777" w:rsidR="006A692D" w:rsidRDefault="006A692D" w:rsidP="00FE5420">
            <w:pPr>
              <w:overflowPunct/>
              <w:autoSpaceDE/>
              <w:autoSpaceDN/>
              <w:adjustRightInd/>
              <w:rPr>
                <w:sz w:val="22"/>
                <w:szCs w:val="22"/>
                <w:lang w:eastAsia="zh-TW"/>
              </w:rPr>
            </w:pPr>
          </w:p>
          <w:p w14:paraId="74A79D65" w14:textId="77777777" w:rsidR="006A692D" w:rsidRDefault="006A692D" w:rsidP="00FE5420">
            <w:pPr>
              <w:overflowPunct/>
              <w:autoSpaceDE/>
              <w:autoSpaceDN/>
              <w:adjustRightInd/>
              <w:rPr>
                <w:sz w:val="22"/>
                <w:szCs w:val="22"/>
                <w:lang w:eastAsia="zh-TW"/>
              </w:rPr>
            </w:pPr>
          </w:p>
          <w:p w14:paraId="17A3E839" w14:textId="77777777" w:rsidR="006A692D" w:rsidRDefault="006A692D" w:rsidP="00FE5420">
            <w:pPr>
              <w:overflowPunct/>
              <w:autoSpaceDE/>
              <w:autoSpaceDN/>
              <w:adjustRightInd/>
              <w:rPr>
                <w:sz w:val="22"/>
                <w:szCs w:val="22"/>
                <w:lang w:eastAsia="zh-TW"/>
              </w:rPr>
            </w:pPr>
          </w:p>
          <w:p w14:paraId="42C7ACF2" w14:textId="77777777" w:rsidR="006A692D" w:rsidRDefault="006A692D" w:rsidP="00FE5420">
            <w:pPr>
              <w:overflowPunct/>
              <w:autoSpaceDE/>
              <w:autoSpaceDN/>
              <w:adjustRightInd/>
              <w:rPr>
                <w:sz w:val="22"/>
                <w:szCs w:val="22"/>
                <w:lang w:eastAsia="zh-TW"/>
              </w:rPr>
            </w:pPr>
          </w:p>
          <w:p w14:paraId="72003F11" w14:textId="77777777" w:rsidR="006A692D" w:rsidRDefault="006A692D" w:rsidP="00FE5420">
            <w:pPr>
              <w:overflowPunct/>
              <w:autoSpaceDE/>
              <w:autoSpaceDN/>
              <w:adjustRightInd/>
              <w:rPr>
                <w:sz w:val="22"/>
                <w:szCs w:val="22"/>
                <w:lang w:eastAsia="zh-TW"/>
              </w:rPr>
            </w:pPr>
          </w:p>
          <w:p w14:paraId="715A4CA5" w14:textId="77777777" w:rsidR="006A692D" w:rsidRDefault="006A692D" w:rsidP="00FE5420">
            <w:pPr>
              <w:overflowPunct/>
              <w:autoSpaceDE/>
              <w:autoSpaceDN/>
              <w:adjustRightInd/>
              <w:rPr>
                <w:sz w:val="22"/>
                <w:szCs w:val="22"/>
                <w:lang w:eastAsia="zh-TW"/>
              </w:rPr>
            </w:pPr>
          </w:p>
          <w:p w14:paraId="6B84E7E1" w14:textId="77777777" w:rsidR="006A692D" w:rsidRDefault="006A692D" w:rsidP="00FE5420">
            <w:pPr>
              <w:overflowPunct/>
              <w:autoSpaceDE/>
              <w:autoSpaceDN/>
              <w:adjustRightInd/>
              <w:rPr>
                <w:sz w:val="22"/>
                <w:szCs w:val="22"/>
                <w:lang w:eastAsia="zh-TW"/>
              </w:rPr>
            </w:pPr>
          </w:p>
          <w:p w14:paraId="49D6904D" w14:textId="77777777" w:rsidR="006A692D" w:rsidRDefault="006A692D" w:rsidP="00FE5420">
            <w:pPr>
              <w:overflowPunct/>
              <w:autoSpaceDE/>
              <w:autoSpaceDN/>
              <w:adjustRightInd/>
              <w:rPr>
                <w:sz w:val="22"/>
                <w:szCs w:val="22"/>
                <w:lang w:eastAsia="zh-TW"/>
              </w:rPr>
            </w:pPr>
          </w:p>
          <w:p w14:paraId="61B2390E" w14:textId="77777777" w:rsidR="006A692D" w:rsidRDefault="006A692D" w:rsidP="00FE5420">
            <w:pPr>
              <w:overflowPunct/>
              <w:autoSpaceDE/>
              <w:autoSpaceDN/>
              <w:adjustRightInd/>
              <w:rPr>
                <w:sz w:val="22"/>
                <w:szCs w:val="22"/>
                <w:lang w:eastAsia="zh-TW"/>
              </w:rPr>
            </w:pPr>
          </w:p>
          <w:p w14:paraId="792ECE04" w14:textId="77777777" w:rsidR="006A692D" w:rsidRDefault="006A692D" w:rsidP="00FE5420">
            <w:pPr>
              <w:overflowPunct/>
              <w:autoSpaceDE/>
              <w:autoSpaceDN/>
              <w:adjustRightInd/>
              <w:rPr>
                <w:sz w:val="22"/>
                <w:szCs w:val="22"/>
                <w:lang w:eastAsia="zh-TW"/>
              </w:rPr>
            </w:pPr>
          </w:p>
          <w:p w14:paraId="564118C7" w14:textId="77777777" w:rsidR="006A692D" w:rsidRDefault="006A692D" w:rsidP="00FE5420">
            <w:pPr>
              <w:overflowPunct/>
              <w:autoSpaceDE/>
              <w:autoSpaceDN/>
              <w:adjustRightInd/>
              <w:rPr>
                <w:sz w:val="22"/>
                <w:szCs w:val="22"/>
                <w:lang w:eastAsia="zh-TW"/>
              </w:rPr>
            </w:pPr>
          </w:p>
          <w:p w14:paraId="02DF30A2" w14:textId="77777777" w:rsidR="006A692D" w:rsidRDefault="006A692D" w:rsidP="00FE5420">
            <w:pPr>
              <w:overflowPunct/>
              <w:autoSpaceDE/>
              <w:autoSpaceDN/>
              <w:adjustRightInd/>
              <w:rPr>
                <w:sz w:val="22"/>
                <w:szCs w:val="22"/>
                <w:lang w:eastAsia="zh-TW"/>
              </w:rPr>
            </w:pPr>
          </w:p>
          <w:p w14:paraId="4DF1B770" w14:textId="77777777" w:rsidR="006A692D" w:rsidRDefault="006A692D" w:rsidP="00FE5420">
            <w:pPr>
              <w:overflowPunct/>
              <w:autoSpaceDE/>
              <w:autoSpaceDN/>
              <w:adjustRightInd/>
              <w:rPr>
                <w:sz w:val="22"/>
                <w:szCs w:val="22"/>
                <w:lang w:eastAsia="zh-TW"/>
              </w:rPr>
            </w:pPr>
          </w:p>
          <w:p w14:paraId="0C242629" w14:textId="0AE5D4F1" w:rsidR="006A692D" w:rsidRPr="00FE5420" w:rsidRDefault="006A692D"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B29AB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950EA3" w14:textId="77777777" w:rsidR="006A692D" w:rsidRDefault="006A692D" w:rsidP="00FE5420">
            <w:pPr>
              <w:overflowPunct/>
              <w:autoSpaceDE/>
              <w:autoSpaceDN/>
              <w:adjustRightInd/>
              <w:rPr>
                <w:sz w:val="22"/>
                <w:szCs w:val="22"/>
                <w:lang w:eastAsia="zh-TW"/>
              </w:rPr>
            </w:pPr>
          </w:p>
          <w:p w14:paraId="24C12875" w14:textId="77777777" w:rsidR="006A692D" w:rsidRDefault="006A692D" w:rsidP="00FE5420">
            <w:pPr>
              <w:overflowPunct/>
              <w:autoSpaceDE/>
              <w:autoSpaceDN/>
              <w:adjustRightInd/>
              <w:rPr>
                <w:sz w:val="22"/>
                <w:szCs w:val="22"/>
                <w:lang w:eastAsia="zh-TW"/>
              </w:rPr>
            </w:pPr>
            <w:r>
              <w:rPr>
                <w:sz w:val="22"/>
                <w:szCs w:val="22"/>
                <w:lang w:eastAsia="zh-TW"/>
              </w:rPr>
              <w:t>6</w:t>
            </w:r>
          </w:p>
          <w:p w14:paraId="4099006D" w14:textId="77777777" w:rsidR="006A692D" w:rsidRDefault="006A692D" w:rsidP="00FE5420">
            <w:pPr>
              <w:overflowPunct/>
              <w:autoSpaceDE/>
              <w:autoSpaceDN/>
              <w:adjustRightInd/>
              <w:rPr>
                <w:sz w:val="22"/>
                <w:szCs w:val="22"/>
                <w:lang w:eastAsia="zh-TW"/>
              </w:rPr>
            </w:pPr>
          </w:p>
          <w:p w14:paraId="73D05004" w14:textId="77777777" w:rsidR="006A692D" w:rsidRDefault="006A692D" w:rsidP="00FE5420">
            <w:pPr>
              <w:overflowPunct/>
              <w:autoSpaceDE/>
              <w:autoSpaceDN/>
              <w:adjustRightInd/>
              <w:rPr>
                <w:sz w:val="22"/>
                <w:szCs w:val="22"/>
                <w:lang w:eastAsia="zh-TW"/>
              </w:rPr>
            </w:pPr>
          </w:p>
          <w:p w14:paraId="5C23B285" w14:textId="77777777" w:rsidR="006A692D" w:rsidRDefault="006A692D" w:rsidP="00FE5420">
            <w:pPr>
              <w:overflowPunct/>
              <w:autoSpaceDE/>
              <w:autoSpaceDN/>
              <w:adjustRightInd/>
              <w:rPr>
                <w:sz w:val="22"/>
                <w:szCs w:val="22"/>
                <w:lang w:eastAsia="zh-TW"/>
              </w:rPr>
            </w:pPr>
          </w:p>
          <w:p w14:paraId="56807EA8" w14:textId="77777777" w:rsidR="006A692D" w:rsidRDefault="006A692D" w:rsidP="00FE5420">
            <w:pPr>
              <w:overflowPunct/>
              <w:autoSpaceDE/>
              <w:autoSpaceDN/>
              <w:adjustRightInd/>
              <w:rPr>
                <w:sz w:val="22"/>
                <w:szCs w:val="22"/>
                <w:lang w:eastAsia="zh-TW"/>
              </w:rPr>
            </w:pPr>
          </w:p>
          <w:p w14:paraId="67697192" w14:textId="77777777" w:rsidR="006A692D" w:rsidRDefault="006A692D" w:rsidP="00FE5420">
            <w:pPr>
              <w:overflowPunct/>
              <w:autoSpaceDE/>
              <w:autoSpaceDN/>
              <w:adjustRightInd/>
              <w:rPr>
                <w:sz w:val="22"/>
                <w:szCs w:val="22"/>
                <w:lang w:eastAsia="zh-TW"/>
              </w:rPr>
            </w:pPr>
          </w:p>
          <w:p w14:paraId="7814AF1B" w14:textId="77777777" w:rsidR="006A692D" w:rsidRDefault="006A692D" w:rsidP="00FE5420">
            <w:pPr>
              <w:overflowPunct/>
              <w:autoSpaceDE/>
              <w:autoSpaceDN/>
              <w:adjustRightInd/>
              <w:rPr>
                <w:sz w:val="22"/>
                <w:szCs w:val="22"/>
                <w:lang w:eastAsia="zh-TW"/>
              </w:rPr>
            </w:pPr>
          </w:p>
          <w:p w14:paraId="1412C376" w14:textId="77777777" w:rsidR="006A692D" w:rsidRDefault="006A692D" w:rsidP="00FE5420">
            <w:pPr>
              <w:overflowPunct/>
              <w:autoSpaceDE/>
              <w:autoSpaceDN/>
              <w:adjustRightInd/>
              <w:rPr>
                <w:sz w:val="22"/>
                <w:szCs w:val="22"/>
                <w:lang w:eastAsia="zh-TW"/>
              </w:rPr>
            </w:pPr>
          </w:p>
          <w:p w14:paraId="12B7C741" w14:textId="77777777" w:rsidR="006A692D" w:rsidRDefault="006A692D" w:rsidP="00FE5420">
            <w:pPr>
              <w:overflowPunct/>
              <w:autoSpaceDE/>
              <w:autoSpaceDN/>
              <w:adjustRightInd/>
              <w:rPr>
                <w:sz w:val="22"/>
                <w:szCs w:val="22"/>
                <w:lang w:eastAsia="zh-TW"/>
              </w:rPr>
            </w:pPr>
          </w:p>
          <w:p w14:paraId="21616273" w14:textId="77777777" w:rsidR="006A692D" w:rsidRDefault="006A692D" w:rsidP="00FE5420">
            <w:pPr>
              <w:overflowPunct/>
              <w:autoSpaceDE/>
              <w:autoSpaceDN/>
              <w:adjustRightInd/>
              <w:rPr>
                <w:sz w:val="22"/>
                <w:szCs w:val="22"/>
                <w:lang w:eastAsia="zh-TW"/>
              </w:rPr>
            </w:pPr>
          </w:p>
          <w:p w14:paraId="2353C558" w14:textId="77777777" w:rsidR="006A692D" w:rsidRDefault="006A692D" w:rsidP="00FE5420">
            <w:pPr>
              <w:overflowPunct/>
              <w:autoSpaceDE/>
              <w:autoSpaceDN/>
              <w:adjustRightInd/>
              <w:rPr>
                <w:sz w:val="22"/>
                <w:szCs w:val="22"/>
                <w:lang w:eastAsia="zh-TW"/>
              </w:rPr>
            </w:pPr>
          </w:p>
          <w:p w14:paraId="5B656B79" w14:textId="77777777" w:rsidR="006A692D" w:rsidRDefault="006A692D" w:rsidP="00FE5420">
            <w:pPr>
              <w:overflowPunct/>
              <w:autoSpaceDE/>
              <w:autoSpaceDN/>
              <w:adjustRightInd/>
              <w:rPr>
                <w:sz w:val="22"/>
                <w:szCs w:val="22"/>
                <w:lang w:eastAsia="zh-TW"/>
              </w:rPr>
            </w:pPr>
          </w:p>
          <w:p w14:paraId="0817A139" w14:textId="77777777" w:rsidR="006A692D" w:rsidRDefault="006A692D" w:rsidP="00FE5420">
            <w:pPr>
              <w:overflowPunct/>
              <w:autoSpaceDE/>
              <w:autoSpaceDN/>
              <w:adjustRightInd/>
              <w:rPr>
                <w:sz w:val="22"/>
                <w:szCs w:val="22"/>
                <w:lang w:eastAsia="zh-TW"/>
              </w:rPr>
            </w:pPr>
          </w:p>
          <w:p w14:paraId="03E2B1D4" w14:textId="77777777" w:rsidR="006A692D" w:rsidRDefault="006A692D" w:rsidP="00FE5420">
            <w:pPr>
              <w:overflowPunct/>
              <w:autoSpaceDE/>
              <w:autoSpaceDN/>
              <w:adjustRightInd/>
              <w:rPr>
                <w:sz w:val="22"/>
                <w:szCs w:val="22"/>
                <w:lang w:eastAsia="zh-TW"/>
              </w:rPr>
            </w:pPr>
          </w:p>
          <w:p w14:paraId="0CF7E1FE" w14:textId="77777777" w:rsidR="006A692D" w:rsidRDefault="006A692D" w:rsidP="00FE5420">
            <w:pPr>
              <w:overflowPunct/>
              <w:autoSpaceDE/>
              <w:autoSpaceDN/>
              <w:adjustRightInd/>
              <w:rPr>
                <w:sz w:val="22"/>
                <w:szCs w:val="22"/>
                <w:lang w:eastAsia="zh-TW"/>
              </w:rPr>
            </w:pPr>
          </w:p>
          <w:p w14:paraId="13FB7AEB" w14:textId="77777777" w:rsidR="006A692D" w:rsidRDefault="006A692D" w:rsidP="00FE5420">
            <w:pPr>
              <w:overflowPunct/>
              <w:autoSpaceDE/>
              <w:autoSpaceDN/>
              <w:adjustRightInd/>
              <w:rPr>
                <w:sz w:val="22"/>
                <w:szCs w:val="22"/>
                <w:lang w:eastAsia="zh-TW"/>
              </w:rPr>
            </w:pPr>
          </w:p>
          <w:p w14:paraId="773249DF" w14:textId="77777777" w:rsidR="006A692D" w:rsidRDefault="006A692D" w:rsidP="00FE5420">
            <w:pPr>
              <w:overflowPunct/>
              <w:autoSpaceDE/>
              <w:autoSpaceDN/>
              <w:adjustRightInd/>
              <w:rPr>
                <w:sz w:val="22"/>
                <w:szCs w:val="22"/>
                <w:lang w:eastAsia="zh-TW"/>
              </w:rPr>
            </w:pPr>
          </w:p>
          <w:p w14:paraId="0CD81849" w14:textId="77777777" w:rsidR="006A692D" w:rsidRDefault="006A692D" w:rsidP="00FE5420">
            <w:pPr>
              <w:overflowPunct/>
              <w:autoSpaceDE/>
              <w:autoSpaceDN/>
              <w:adjustRightInd/>
              <w:rPr>
                <w:sz w:val="22"/>
                <w:szCs w:val="22"/>
                <w:lang w:eastAsia="zh-TW"/>
              </w:rPr>
            </w:pPr>
          </w:p>
          <w:p w14:paraId="7B97C03B" w14:textId="77777777" w:rsidR="006A692D" w:rsidRDefault="006A692D" w:rsidP="00FE5420">
            <w:pPr>
              <w:overflowPunct/>
              <w:autoSpaceDE/>
              <w:autoSpaceDN/>
              <w:adjustRightInd/>
              <w:rPr>
                <w:sz w:val="22"/>
                <w:szCs w:val="22"/>
                <w:lang w:eastAsia="zh-TW"/>
              </w:rPr>
            </w:pPr>
          </w:p>
          <w:p w14:paraId="7F71A196" w14:textId="77777777" w:rsidR="006A692D" w:rsidRDefault="006A692D" w:rsidP="00FE5420">
            <w:pPr>
              <w:overflowPunct/>
              <w:autoSpaceDE/>
              <w:autoSpaceDN/>
              <w:adjustRightInd/>
              <w:rPr>
                <w:sz w:val="22"/>
                <w:szCs w:val="22"/>
                <w:lang w:eastAsia="zh-TW"/>
              </w:rPr>
            </w:pPr>
          </w:p>
          <w:p w14:paraId="4E0A5BAF" w14:textId="77777777" w:rsidR="006A692D" w:rsidRDefault="006A692D" w:rsidP="00FE5420">
            <w:pPr>
              <w:overflowPunct/>
              <w:autoSpaceDE/>
              <w:autoSpaceDN/>
              <w:adjustRightInd/>
              <w:rPr>
                <w:sz w:val="22"/>
                <w:szCs w:val="22"/>
                <w:lang w:eastAsia="zh-TW"/>
              </w:rPr>
            </w:pPr>
          </w:p>
          <w:p w14:paraId="1676A26A" w14:textId="77777777" w:rsidR="006A692D" w:rsidRDefault="006A692D" w:rsidP="00FE5420">
            <w:pPr>
              <w:overflowPunct/>
              <w:autoSpaceDE/>
              <w:autoSpaceDN/>
              <w:adjustRightInd/>
              <w:rPr>
                <w:sz w:val="22"/>
                <w:szCs w:val="22"/>
                <w:lang w:eastAsia="zh-TW"/>
              </w:rPr>
            </w:pPr>
          </w:p>
          <w:p w14:paraId="4AAE19FE" w14:textId="77777777" w:rsidR="006A692D" w:rsidRDefault="006A692D" w:rsidP="00FE5420">
            <w:pPr>
              <w:overflowPunct/>
              <w:autoSpaceDE/>
              <w:autoSpaceDN/>
              <w:adjustRightInd/>
              <w:rPr>
                <w:sz w:val="22"/>
                <w:szCs w:val="22"/>
                <w:lang w:eastAsia="zh-TW"/>
              </w:rPr>
            </w:pPr>
          </w:p>
          <w:p w14:paraId="5E6FC1D3" w14:textId="77777777" w:rsidR="006A692D" w:rsidRDefault="006A692D" w:rsidP="00FE5420">
            <w:pPr>
              <w:overflowPunct/>
              <w:autoSpaceDE/>
              <w:autoSpaceDN/>
              <w:adjustRightInd/>
              <w:rPr>
                <w:sz w:val="22"/>
                <w:szCs w:val="22"/>
                <w:lang w:eastAsia="zh-TW"/>
              </w:rPr>
            </w:pPr>
          </w:p>
          <w:p w14:paraId="33334C9E" w14:textId="41EAC84A" w:rsidR="006A692D" w:rsidRPr="00FE5420" w:rsidRDefault="006A692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6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27C7F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3259485" w14:textId="77777777" w:rsidR="0004603E" w:rsidRDefault="0004603E" w:rsidP="00FE5420">
            <w:pPr>
              <w:overflowPunct/>
              <w:autoSpaceDE/>
              <w:autoSpaceDN/>
              <w:adjustRightInd/>
              <w:rPr>
                <w:sz w:val="24"/>
                <w:szCs w:val="24"/>
                <w:lang w:eastAsia="zh-TW"/>
              </w:rPr>
            </w:pPr>
            <w:r>
              <w:rPr>
                <w:sz w:val="24"/>
                <w:szCs w:val="24"/>
                <w:lang w:eastAsia="zh-TW"/>
              </w:rPr>
              <w:t>I have just completed my response driving course with a passing mark and so will now be attending G1 calls using emergency equipment whilst conveying. I have been informed that most police vehicle accidents occur shortly after completing this course and so I will endeavour to develop my driving skills by applying what I have learnt both in and out of work and building up my confidence by safely attending emergency calls.</w:t>
            </w:r>
          </w:p>
          <w:p w14:paraId="34D59EB3" w14:textId="77777777" w:rsidR="0004603E" w:rsidRDefault="0004603E" w:rsidP="00FE5420">
            <w:pPr>
              <w:overflowPunct/>
              <w:autoSpaceDE/>
              <w:autoSpaceDN/>
              <w:adjustRightInd/>
              <w:rPr>
                <w:sz w:val="24"/>
                <w:szCs w:val="24"/>
                <w:lang w:eastAsia="zh-TW"/>
              </w:rPr>
            </w:pPr>
          </w:p>
          <w:p w14:paraId="6BC16B62" w14:textId="77777777" w:rsidR="0004603E" w:rsidRDefault="0004603E" w:rsidP="00FE5420">
            <w:pPr>
              <w:overflowPunct/>
              <w:autoSpaceDE/>
              <w:autoSpaceDN/>
              <w:adjustRightInd/>
              <w:rPr>
                <w:sz w:val="24"/>
                <w:szCs w:val="24"/>
                <w:lang w:eastAsia="zh-TW"/>
              </w:rPr>
            </w:pPr>
          </w:p>
          <w:p w14:paraId="7DF7D6E0" w14:textId="54D11F69" w:rsidR="0004603E" w:rsidRPr="00FE5420" w:rsidRDefault="0004603E"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During my hub attachment, I [led many police interviews and also had the opportunity to sit in on and vicariously learn from many experienced officers. Now I have returned from the hub I will primarily be conducting interviews on my own and so will aim to incorporate skills and interview techniques I acquired whilst in the hub.</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718A9D2" w14:textId="77777777" w:rsidR="006A692D" w:rsidRDefault="006A692D" w:rsidP="00FE5420">
            <w:pPr>
              <w:overflowPunct/>
              <w:autoSpaceDE/>
              <w:autoSpaceDN/>
              <w:adjustRightInd/>
              <w:rPr>
                <w:b/>
                <w:bCs/>
                <w:sz w:val="22"/>
                <w:szCs w:val="22"/>
                <w:lang w:eastAsia="zh-TW"/>
              </w:rPr>
            </w:pPr>
          </w:p>
          <w:p w14:paraId="1862EDBD" w14:textId="77777777" w:rsidR="006A692D" w:rsidRPr="00FE5420" w:rsidRDefault="006A692D" w:rsidP="00FE5420">
            <w:pPr>
              <w:overflowPunct/>
              <w:autoSpaceDE/>
              <w:autoSpaceDN/>
              <w:adjustRightInd/>
              <w:rPr>
                <w:b/>
                <w:bCs/>
                <w:sz w:val="22"/>
                <w:szCs w:val="22"/>
                <w:lang w:eastAsia="zh-TW"/>
              </w:rPr>
            </w:pPr>
          </w:p>
          <w:p w14:paraId="59D1B316" w14:textId="0FF12CAE"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EC3DBA">
              <w:rPr>
                <w:b/>
                <w:bCs/>
                <w:sz w:val="22"/>
                <w:szCs w:val="22"/>
                <w:lang w:eastAsia="zh-TW"/>
              </w:rPr>
              <w:t>Traffic offences</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EE510B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2EC2F5" w14:textId="77777777" w:rsidR="00EC3DBA" w:rsidRDefault="00EC3DBA" w:rsidP="00FE5420">
            <w:pPr>
              <w:overflowPunct/>
              <w:autoSpaceDE/>
              <w:autoSpaceDN/>
              <w:adjustRightInd/>
              <w:rPr>
                <w:b/>
                <w:bCs/>
                <w:sz w:val="22"/>
                <w:szCs w:val="22"/>
                <w:lang w:eastAsia="zh-TW"/>
              </w:rPr>
            </w:pPr>
          </w:p>
          <w:p w14:paraId="67DC3DE6" w14:textId="77777777" w:rsidR="00EC3DBA" w:rsidRDefault="00EC3DBA" w:rsidP="00FE5420">
            <w:pPr>
              <w:overflowPunct/>
              <w:autoSpaceDE/>
              <w:autoSpaceDN/>
              <w:adjustRightInd/>
              <w:rPr>
                <w:b/>
                <w:bCs/>
                <w:sz w:val="22"/>
                <w:szCs w:val="22"/>
                <w:lang w:eastAsia="zh-TW"/>
              </w:rPr>
            </w:pPr>
          </w:p>
          <w:p w14:paraId="2B9D2B77" w14:textId="77777777" w:rsidR="00EC3DBA" w:rsidRDefault="00EC3DBA" w:rsidP="00FE5420">
            <w:pPr>
              <w:overflowPunct/>
              <w:autoSpaceDE/>
              <w:autoSpaceDN/>
              <w:adjustRightInd/>
              <w:rPr>
                <w:b/>
                <w:bCs/>
                <w:sz w:val="22"/>
                <w:szCs w:val="22"/>
                <w:lang w:eastAsia="zh-TW"/>
              </w:rPr>
            </w:pPr>
          </w:p>
          <w:p w14:paraId="5D49B1BF" w14:textId="77777777" w:rsidR="00EC3DBA" w:rsidRDefault="00EC3DBA" w:rsidP="00FE5420">
            <w:pPr>
              <w:overflowPunct/>
              <w:autoSpaceDE/>
              <w:autoSpaceDN/>
              <w:adjustRightInd/>
              <w:rPr>
                <w:b/>
                <w:bCs/>
                <w:sz w:val="22"/>
                <w:szCs w:val="22"/>
                <w:lang w:eastAsia="zh-TW"/>
              </w:rPr>
            </w:pPr>
          </w:p>
          <w:p w14:paraId="59BECD0C" w14:textId="77777777" w:rsidR="00EC3DBA" w:rsidRDefault="00EC3DBA" w:rsidP="00FE5420">
            <w:pPr>
              <w:overflowPunct/>
              <w:autoSpaceDE/>
              <w:autoSpaceDN/>
              <w:adjustRightInd/>
              <w:rPr>
                <w:b/>
                <w:bCs/>
                <w:sz w:val="22"/>
                <w:szCs w:val="22"/>
                <w:lang w:eastAsia="zh-TW"/>
              </w:rPr>
            </w:pPr>
          </w:p>
          <w:p w14:paraId="652CA270" w14:textId="77777777" w:rsidR="00EC3DBA" w:rsidRDefault="00EC3DBA" w:rsidP="00FE5420">
            <w:pPr>
              <w:overflowPunct/>
              <w:autoSpaceDE/>
              <w:autoSpaceDN/>
              <w:adjustRightInd/>
              <w:rPr>
                <w:b/>
                <w:bCs/>
                <w:sz w:val="22"/>
                <w:szCs w:val="22"/>
                <w:lang w:eastAsia="zh-TW"/>
              </w:rPr>
            </w:pPr>
          </w:p>
          <w:p w14:paraId="1D0ED349" w14:textId="77777777" w:rsidR="00EC3DBA" w:rsidRDefault="00EC3DBA" w:rsidP="00FE5420">
            <w:pPr>
              <w:overflowPunct/>
              <w:autoSpaceDE/>
              <w:autoSpaceDN/>
              <w:adjustRightInd/>
              <w:rPr>
                <w:b/>
                <w:bCs/>
                <w:sz w:val="22"/>
                <w:szCs w:val="22"/>
                <w:lang w:eastAsia="zh-TW"/>
              </w:rPr>
            </w:pPr>
          </w:p>
          <w:p w14:paraId="27234AC1" w14:textId="77777777" w:rsidR="00EC3DBA" w:rsidRDefault="00EC3DBA" w:rsidP="00FE5420">
            <w:pPr>
              <w:overflowPunct/>
              <w:autoSpaceDE/>
              <w:autoSpaceDN/>
              <w:adjustRightInd/>
              <w:rPr>
                <w:b/>
                <w:bCs/>
                <w:sz w:val="22"/>
                <w:szCs w:val="22"/>
                <w:lang w:eastAsia="zh-TW"/>
              </w:rPr>
            </w:pPr>
          </w:p>
          <w:p w14:paraId="29AB5C0F" w14:textId="77777777" w:rsidR="00EC3DBA" w:rsidRDefault="00EC3DBA" w:rsidP="00FE5420">
            <w:pPr>
              <w:overflowPunct/>
              <w:autoSpaceDE/>
              <w:autoSpaceDN/>
              <w:adjustRightInd/>
              <w:rPr>
                <w:b/>
                <w:bCs/>
                <w:sz w:val="22"/>
                <w:szCs w:val="22"/>
                <w:lang w:eastAsia="zh-TW"/>
              </w:rPr>
            </w:pPr>
          </w:p>
          <w:p w14:paraId="687261CF" w14:textId="38103F0D" w:rsidR="00EC3DBA" w:rsidRPr="00FE5420" w:rsidRDefault="00EC3DBA" w:rsidP="00FE5420">
            <w:pPr>
              <w:overflowPunct/>
              <w:autoSpaceDE/>
              <w:autoSpaceDN/>
              <w:adjustRightInd/>
              <w:rPr>
                <w:b/>
                <w:bCs/>
                <w:sz w:val="22"/>
                <w:szCs w:val="22"/>
                <w:lang w:eastAsia="zh-TW"/>
              </w:rPr>
            </w:pPr>
            <w:r>
              <w:rPr>
                <w:b/>
                <w:bCs/>
                <w:sz w:val="22"/>
                <w:szCs w:val="22"/>
                <w:lang w:eastAsia="zh-TW"/>
              </w:rPr>
              <w:t xml:space="preserve">  Sexual offences</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FEE864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00A615A" w14:textId="77777777" w:rsidR="00EC3DBA" w:rsidRDefault="00EC3DBA" w:rsidP="00FE5420">
            <w:pPr>
              <w:overflowPunct/>
              <w:autoSpaceDE/>
              <w:autoSpaceDN/>
              <w:adjustRightInd/>
              <w:rPr>
                <w:sz w:val="24"/>
                <w:szCs w:val="24"/>
                <w:lang w:eastAsia="zh-TW"/>
              </w:rPr>
            </w:pPr>
          </w:p>
          <w:p w14:paraId="2C79291C" w14:textId="77777777" w:rsidR="00EC3DBA" w:rsidRDefault="00EC3DBA" w:rsidP="00FE5420">
            <w:pPr>
              <w:overflowPunct/>
              <w:autoSpaceDE/>
              <w:autoSpaceDN/>
              <w:adjustRightInd/>
              <w:rPr>
                <w:sz w:val="24"/>
                <w:szCs w:val="24"/>
                <w:lang w:eastAsia="zh-TW"/>
              </w:rPr>
            </w:pPr>
          </w:p>
          <w:p w14:paraId="5AD81DF8" w14:textId="77777777" w:rsidR="00EC3DBA" w:rsidRDefault="00EC3DBA" w:rsidP="00FE5420">
            <w:pPr>
              <w:overflowPunct/>
              <w:autoSpaceDE/>
              <w:autoSpaceDN/>
              <w:adjustRightInd/>
              <w:rPr>
                <w:sz w:val="24"/>
                <w:szCs w:val="24"/>
                <w:lang w:eastAsia="zh-TW"/>
              </w:rPr>
            </w:pPr>
            <w:r>
              <w:rPr>
                <w:sz w:val="24"/>
                <w:szCs w:val="24"/>
                <w:lang w:eastAsia="zh-TW"/>
              </w:rPr>
              <w:t>10</w:t>
            </w:r>
          </w:p>
          <w:p w14:paraId="6F1EA4E3" w14:textId="77777777" w:rsidR="00B342C7" w:rsidRDefault="00B342C7" w:rsidP="00FE5420">
            <w:pPr>
              <w:overflowPunct/>
              <w:autoSpaceDE/>
              <w:autoSpaceDN/>
              <w:adjustRightInd/>
              <w:rPr>
                <w:sz w:val="24"/>
                <w:szCs w:val="24"/>
                <w:lang w:eastAsia="zh-TW"/>
              </w:rPr>
            </w:pPr>
          </w:p>
          <w:p w14:paraId="2E57BC7E" w14:textId="77777777" w:rsidR="00B342C7" w:rsidRDefault="00B342C7" w:rsidP="00FE5420">
            <w:pPr>
              <w:overflowPunct/>
              <w:autoSpaceDE/>
              <w:autoSpaceDN/>
              <w:adjustRightInd/>
              <w:rPr>
                <w:sz w:val="24"/>
                <w:szCs w:val="24"/>
                <w:lang w:eastAsia="zh-TW"/>
              </w:rPr>
            </w:pPr>
          </w:p>
          <w:p w14:paraId="16081BA3" w14:textId="77777777" w:rsidR="00B342C7" w:rsidRDefault="00B342C7" w:rsidP="00FE5420">
            <w:pPr>
              <w:overflowPunct/>
              <w:autoSpaceDE/>
              <w:autoSpaceDN/>
              <w:adjustRightInd/>
              <w:rPr>
                <w:sz w:val="24"/>
                <w:szCs w:val="24"/>
                <w:lang w:eastAsia="zh-TW"/>
              </w:rPr>
            </w:pPr>
          </w:p>
          <w:p w14:paraId="66E6F406" w14:textId="77777777" w:rsidR="00B342C7" w:rsidRDefault="00B342C7" w:rsidP="00FE5420">
            <w:pPr>
              <w:overflowPunct/>
              <w:autoSpaceDE/>
              <w:autoSpaceDN/>
              <w:adjustRightInd/>
              <w:rPr>
                <w:sz w:val="24"/>
                <w:szCs w:val="24"/>
                <w:lang w:eastAsia="zh-TW"/>
              </w:rPr>
            </w:pPr>
          </w:p>
          <w:p w14:paraId="55F143DD" w14:textId="77777777" w:rsidR="00B342C7" w:rsidRDefault="00B342C7" w:rsidP="00FE5420">
            <w:pPr>
              <w:overflowPunct/>
              <w:autoSpaceDE/>
              <w:autoSpaceDN/>
              <w:adjustRightInd/>
              <w:rPr>
                <w:sz w:val="24"/>
                <w:szCs w:val="24"/>
                <w:lang w:eastAsia="zh-TW"/>
              </w:rPr>
            </w:pPr>
          </w:p>
          <w:p w14:paraId="63CF8C6A" w14:textId="77777777" w:rsidR="00B342C7" w:rsidRDefault="00B342C7" w:rsidP="00FE5420">
            <w:pPr>
              <w:overflowPunct/>
              <w:autoSpaceDE/>
              <w:autoSpaceDN/>
              <w:adjustRightInd/>
              <w:rPr>
                <w:sz w:val="24"/>
                <w:szCs w:val="24"/>
                <w:lang w:eastAsia="zh-TW"/>
              </w:rPr>
            </w:pPr>
          </w:p>
          <w:p w14:paraId="492A2D4F" w14:textId="77777777" w:rsidR="00B342C7" w:rsidRDefault="00B342C7" w:rsidP="00FE5420">
            <w:pPr>
              <w:overflowPunct/>
              <w:autoSpaceDE/>
              <w:autoSpaceDN/>
              <w:adjustRightInd/>
              <w:rPr>
                <w:sz w:val="24"/>
                <w:szCs w:val="24"/>
                <w:lang w:eastAsia="zh-TW"/>
              </w:rPr>
            </w:pPr>
          </w:p>
          <w:p w14:paraId="44DD8CD3" w14:textId="77777777" w:rsidR="00B342C7" w:rsidRDefault="00B342C7" w:rsidP="00FE5420">
            <w:pPr>
              <w:overflowPunct/>
              <w:autoSpaceDE/>
              <w:autoSpaceDN/>
              <w:adjustRightInd/>
              <w:rPr>
                <w:sz w:val="24"/>
                <w:szCs w:val="24"/>
                <w:lang w:eastAsia="zh-TW"/>
              </w:rPr>
            </w:pPr>
          </w:p>
          <w:p w14:paraId="2860CEBA" w14:textId="77777777" w:rsidR="00B342C7" w:rsidRDefault="00B342C7" w:rsidP="00FE5420">
            <w:pPr>
              <w:overflowPunct/>
              <w:autoSpaceDE/>
              <w:autoSpaceDN/>
              <w:adjustRightInd/>
              <w:rPr>
                <w:sz w:val="24"/>
                <w:szCs w:val="24"/>
                <w:lang w:eastAsia="zh-TW"/>
              </w:rPr>
            </w:pPr>
          </w:p>
          <w:p w14:paraId="5E930491" w14:textId="77777777" w:rsidR="00B342C7" w:rsidRDefault="00B342C7" w:rsidP="00FE5420">
            <w:pPr>
              <w:overflowPunct/>
              <w:autoSpaceDE/>
              <w:autoSpaceDN/>
              <w:adjustRightInd/>
              <w:rPr>
                <w:sz w:val="24"/>
                <w:szCs w:val="24"/>
                <w:lang w:eastAsia="zh-TW"/>
              </w:rPr>
            </w:pPr>
          </w:p>
          <w:p w14:paraId="5F94A6ED" w14:textId="77777777" w:rsidR="00B342C7" w:rsidRDefault="00B342C7" w:rsidP="00FE5420">
            <w:pPr>
              <w:overflowPunct/>
              <w:autoSpaceDE/>
              <w:autoSpaceDN/>
              <w:adjustRightInd/>
              <w:rPr>
                <w:sz w:val="24"/>
                <w:szCs w:val="24"/>
                <w:lang w:eastAsia="zh-TW"/>
              </w:rPr>
            </w:pPr>
          </w:p>
          <w:p w14:paraId="5016ADDD" w14:textId="77777777" w:rsidR="00B342C7" w:rsidRDefault="00B342C7" w:rsidP="00FE5420">
            <w:pPr>
              <w:overflowPunct/>
              <w:autoSpaceDE/>
              <w:autoSpaceDN/>
              <w:adjustRightInd/>
              <w:rPr>
                <w:sz w:val="24"/>
                <w:szCs w:val="24"/>
                <w:lang w:eastAsia="zh-TW"/>
              </w:rPr>
            </w:pPr>
          </w:p>
          <w:p w14:paraId="0263100C" w14:textId="77777777" w:rsidR="00B342C7" w:rsidRDefault="00B342C7" w:rsidP="00FE5420">
            <w:pPr>
              <w:overflowPunct/>
              <w:autoSpaceDE/>
              <w:autoSpaceDN/>
              <w:adjustRightInd/>
              <w:rPr>
                <w:sz w:val="24"/>
                <w:szCs w:val="24"/>
                <w:lang w:eastAsia="zh-TW"/>
              </w:rPr>
            </w:pPr>
          </w:p>
          <w:p w14:paraId="09EDEA65" w14:textId="77777777" w:rsidR="00B342C7" w:rsidRDefault="00B342C7" w:rsidP="00FE5420">
            <w:pPr>
              <w:overflowPunct/>
              <w:autoSpaceDE/>
              <w:autoSpaceDN/>
              <w:adjustRightInd/>
              <w:rPr>
                <w:sz w:val="24"/>
                <w:szCs w:val="24"/>
                <w:lang w:eastAsia="zh-TW"/>
              </w:rPr>
            </w:pPr>
          </w:p>
          <w:p w14:paraId="1B3295F0" w14:textId="77777777" w:rsidR="00B342C7" w:rsidRDefault="00B342C7" w:rsidP="00FE5420">
            <w:pPr>
              <w:overflowPunct/>
              <w:autoSpaceDE/>
              <w:autoSpaceDN/>
              <w:adjustRightInd/>
              <w:rPr>
                <w:sz w:val="24"/>
                <w:szCs w:val="24"/>
                <w:lang w:eastAsia="zh-TW"/>
              </w:rPr>
            </w:pPr>
          </w:p>
          <w:p w14:paraId="137482AC" w14:textId="77777777" w:rsidR="00B342C7" w:rsidRDefault="00B342C7" w:rsidP="00FE5420">
            <w:pPr>
              <w:overflowPunct/>
              <w:autoSpaceDE/>
              <w:autoSpaceDN/>
              <w:adjustRightInd/>
              <w:rPr>
                <w:sz w:val="24"/>
                <w:szCs w:val="24"/>
                <w:lang w:eastAsia="zh-TW"/>
              </w:rPr>
            </w:pPr>
          </w:p>
          <w:p w14:paraId="79BA91D3" w14:textId="77777777" w:rsidR="00B342C7" w:rsidRDefault="00B342C7" w:rsidP="00FE5420">
            <w:pPr>
              <w:overflowPunct/>
              <w:autoSpaceDE/>
              <w:autoSpaceDN/>
              <w:adjustRightInd/>
              <w:rPr>
                <w:sz w:val="24"/>
                <w:szCs w:val="24"/>
                <w:lang w:eastAsia="zh-TW"/>
              </w:rPr>
            </w:pPr>
          </w:p>
          <w:p w14:paraId="18E16800" w14:textId="77777777" w:rsidR="00B342C7" w:rsidRDefault="00B342C7" w:rsidP="00FE5420">
            <w:pPr>
              <w:overflowPunct/>
              <w:autoSpaceDE/>
              <w:autoSpaceDN/>
              <w:adjustRightInd/>
              <w:rPr>
                <w:sz w:val="24"/>
                <w:szCs w:val="24"/>
                <w:lang w:eastAsia="zh-TW"/>
              </w:rPr>
            </w:pPr>
          </w:p>
          <w:p w14:paraId="5B786FD8" w14:textId="77777777" w:rsidR="00B342C7" w:rsidRDefault="00B342C7" w:rsidP="00FE5420">
            <w:pPr>
              <w:overflowPunct/>
              <w:autoSpaceDE/>
              <w:autoSpaceDN/>
              <w:adjustRightInd/>
              <w:rPr>
                <w:sz w:val="24"/>
                <w:szCs w:val="24"/>
                <w:lang w:eastAsia="zh-TW"/>
              </w:rPr>
            </w:pPr>
          </w:p>
          <w:p w14:paraId="41435A3D" w14:textId="77777777" w:rsidR="00B342C7" w:rsidRDefault="00B342C7" w:rsidP="00FE5420">
            <w:pPr>
              <w:overflowPunct/>
              <w:autoSpaceDE/>
              <w:autoSpaceDN/>
              <w:adjustRightInd/>
              <w:rPr>
                <w:sz w:val="24"/>
                <w:szCs w:val="24"/>
                <w:lang w:eastAsia="zh-TW"/>
              </w:rPr>
            </w:pPr>
          </w:p>
          <w:p w14:paraId="5277763A" w14:textId="502F02E8" w:rsidR="00B342C7" w:rsidRPr="00FE5420" w:rsidRDefault="00B342C7"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878A41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5924CCD" w14:textId="77777777" w:rsidR="00EC3DBA" w:rsidRDefault="00EC3DBA" w:rsidP="00FE5420">
            <w:pPr>
              <w:overflowPunct/>
              <w:autoSpaceDE/>
              <w:autoSpaceDN/>
              <w:adjustRightInd/>
              <w:rPr>
                <w:sz w:val="24"/>
                <w:szCs w:val="24"/>
                <w:lang w:eastAsia="zh-TW"/>
              </w:rPr>
            </w:pPr>
          </w:p>
          <w:p w14:paraId="00CD32B9" w14:textId="77777777" w:rsidR="00EC3DBA" w:rsidRDefault="00EC3DBA" w:rsidP="00FE5420">
            <w:pPr>
              <w:overflowPunct/>
              <w:autoSpaceDE/>
              <w:autoSpaceDN/>
              <w:adjustRightInd/>
              <w:rPr>
                <w:sz w:val="24"/>
                <w:szCs w:val="24"/>
                <w:lang w:eastAsia="zh-TW"/>
              </w:rPr>
            </w:pPr>
          </w:p>
          <w:p w14:paraId="37A1277D" w14:textId="77777777" w:rsidR="00EC3DBA" w:rsidRDefault="00EC3DBA" w:rsidP="00FE5420">
            <w:pPr>
              <w:overflowPunct/>
              <w:autoSpaceDE/>
              <w:autoSpaceDN/>
              <w:adjustRightInd/>
              <w:rPr>
                <w:sz w:val="24"/>
                <w:szCs w:val="24"/>
                <w:lang w:eastAsia="zh-TW"/>
              </w:rPr>
            </w:pPr>
            <w:r>
              <w:rPr>
                <w:sz w:val="24"/>
                <w:szCs w:val="24"/>
                <w:lang w:eastAsia="zh-TW"/>
              </w:rPr>
              <w:t xml:space="preserve">5 </w:t>
            </w:r>
          </w:p>
          <w:p w14:paraId="674ABA0C" w14:textId="77777777" w:rsidR="00B342C7" w:rsidRDefault="00B342C7" w:rsidP="00FE5420">
            <w:pPr>
              <w:overflowPunct/>
              <w:autoSpaceDE/>
              <w:autoSpaceDN/>
              <w:adjustRightInd/>
              <w:rPr>
                <w:sz w:val="24"/>
                <w:szCs w:val="24"/>
                <w:lang w:eastAsia="zh-TW"/>
              </w:rPr>
            </w:pPr>
          </w:p>
          <w:p w14:paraId="2AAF042B" w14:textId="77777777" w:rsidR="00B342C7" w:rsidRDefault="00B342C7" w:rsidP="00FE5420">
            <w:pPr>
              <w:overflowPunct/>
              <w:autoSpaceDE/>
              <w:autoSpaceDN/>
              <w:adjustRightInd/>
              <w:rPr>
                <w:sz w:val="24"/>
                <w:szCs w:val="24"/>
                <w:lang w:eastAsia="zh-TW"/>
              </w:rPr>
            </w:pPr>
          </w:p>
          <w:p w14:paraId="0410FE80" w14:textId="77777777" w:rsidR="00B342C7" w:rsidRDefault="00B342C7" w:rsidP="00FE5420">
            <w:pPr>
              <w:overflowPunct/>
              <w:autoSpaceDE/>
              <w:autoSpaceDN/>
              <w:adjustRightInd/>
              <w:rPr>
                <w:sz w:val="24"/>
                <w:szCs w:val="24"/>
                <w:lang w:eastAsia="zh-TW"/>
              </w:rPr>
            </w:pPr>
          </w:p>
          <w:p w14:paraId="6EE260CF" w14:textId="77777777" w:rsidR="00B342C7" w:rsidRDefault="00B342C7" w:rsidP="00FE5420">
            <w:pPr>
              <w:overflowPunct/>
              <w:autoSpaceDE/>
              <w:autoSpaceDN/>
              <w:adjustRightInd/>
              <w:rPr>
                <w:sz w:val="24"/>
                <w:szCs w:val="24"/>
                <w:lang w:eastAsia="zh-TW"/>
              </w:rPr>
            </w:pPr>
          </w:p>
          <w:p w14:paraId="53C30EBF" w14:textId="77777777" w:rsidR="00B342C7" w:rsidRDefault="00B342C7" w:rsidP="00FE5420">
            <w:pPr>
              <w:overflowPunct/>
              <w:autoSpaceDE/>
              <w:autoSpaceDN/>
              <w:adjustRightInd/>
              <w:rPr>
                <w:sz w:val="24"/>
                <w:szCs w:val="24"/>
                <w:lang w:eastAsia="zh-TW"/>
              </w:rPr>
            </w:pPr>
          </w:p>
          <w:p w14:paraId="5B3357BD" w14:textId="77777777" w:rsidR="00B342C7" w:rsidRDefault="00B342C7" w:rsidP="00FE5420">
            <w:pPr>
              <w:overflowPunct/>
              <w:autoSpaceDE/>
              <w:autoSpaceDN/>
              <w:adjustRightInd/>
              <w:rPr>
                <w:sz w:val="24"/>
                <w:szCs w:val="24"/>
                <w:lang w:eastAsia="zh-TW"/>
              </w:rPr>
            </w:pPr>
          </w:p>
          <w:p w14:paraId="018EC685" w14:textId="77777777" w:rsidR="00B342C7" w:rsidRDefault="00B342C7" w:rsidP="00FE5420">
            <w:pPr>
              <w:overflowPunct/>
              <w:autoSpaceDE/>
              <w:autoSpaceDN/>
              <w:adjustRightInd/>
              <w:rPr>
                <w:sz w:val="24"/>
                <w:szCs w:val="24"/>
                <w:lang w:eastAsia="zh-TW"/>
              </w:rPr>
            </w:pPr>
          </w:p>
          <w:p w14:paraId="29E56867" w14:textId="77777777" w:rsidR="00B342C7" w:rsidRDefault="00B342C7" w:rsidP="00FE5420">
            <w:pPr>
              <w:overflowPunct/>
              <w:autoSpaceDE/>
              <w:autoSpaceDN/>
              <w:adjustRightInd/>
              <w:rPr>
                <w:sz w:val="24"/>
                <w:szCs w:val="24"/>
                <w:lang w:eastAsia="zh-TW"/>
              </w:rPr>
            </w:pPr>
          </w:p>
          <w:p w14:paraId="7FF4DB59" w14:textId="77777777" w:rsidR="00B342C7" w:rsidRDefault="00B342C7" w:rsidP="00FE5420">
            <w:pPr>
              <w:overflowPunct/>
              <w:autoSpaceDE/>
              <w:autoSpaceDN/>
              <w:adjustRightInd/>
              <w:rPr>
                <w:sz w:val="24"/>
                <w:szCs w:val="24"/>
                <w:lang w:eastAsia="zh-TW"/>
              </w:rPr>
            </w:pPr>
          </w:p>
          <w:p w14:paraId="7B8E4B4F" w14:textId="77777777" w:rsidR="00B342C7" w:rsidRDefault="00B342C7" w:rsidP="00FE5420">
            <w:pPr>
              <w:overflowPunct/>
              <w:autoSpaceDE/>
              <w:autoSpaceDN/>
              <w:adjustRightInd/>
              <w:rPr>
                <w:sz w:val="24"/>
                <w:szCs w:val="24"/>
                <w:lang w:eastAsia="zh-TW"/>
              </w:rPr>
            </w:pPr>
          </w:p>
          <w:p w14:paraId="255F2FB4" w14:textId="77777777" w:rsidR="00B342C7" w:rsidRDefault="00B342C7" w:rsidP="00FE5420">
            <w:pPr>
              <w:overflowPunct/>
              <w:autoSpaceDE/>
              <w:autoSpaceDN/>
              <w:adjustRightInd/>
              <w:rPr>
                <w:sz w:val="24"/>
                <w:szCs w:val="24"/>
                <w:lang w:eastAsia="zh-TW"/>
              </w:rPr>
            </w:pPr>
          </w:p>
          <w:p w14:paraId="10065A58" w14:textId="77777777" w:rsidR="00B342C7" w:rsidRDefault="00B342C7" w:rsidP="00FE5420">
            <w:pPr>
              <w:overflowPunct/>
              <w:autoSpaceDE/>
              <w:autoSpaceDN/>
              <w:adjustRightInd/>
              <w:rPr>
                <w:sz w:val="24"/>
                <w:szCs w:val="24"/>
                <w:lang w:eastAsia="zh-TW"/>
              </w:rPr>
            </w:pPr>
          </w:p>
          <w:p w14:paraId="34C5FDAF" w14:textId="77777777" w:rsidR="00B342C7" w:rsidRDefault="00B342C7" w:rsidP="00FE5420">
            <w:pPr>
              <w:overflowPunct/>
              <w:autoSpaceDE/>
              <w:autoSpaceDN/>
              <w:adjustRightInd/>
              <w:rPr>
                <w:sz w:val="24"/>
                <w:szCs w:val="24"/>
                <w:lang w:eastAsia="zh-TW"/>
              </w:rPr>
            </w:pPr>
          </w:p>
          <w:p w14:paraId="22F2E4F8" w14:textId="77777777" w:rsidR="00B342C7" w:rsidRDefault="00B342C7" w:rsidP="00FE5420">
            <w:pPr>
              <w:overflowPunct/>
              <w:autoSpaceDE/>
              <w:autoSpaceDN/>
              <w:adjustRightInd/>
              <w:rPr>
                <w:sz w:val="24"/>
                <w:szCs w:val="24"/>
                <w:lang w:eastAsia="zh-TW"/>
              </w:rPr>
            </w:pPr>
          </w:p>
          <w:p w14:paraId="41E0622B" w14:textId="77777777" w:rsidR="00B342C7" w:rsidRDefault="00B342C7" w:rsidP="00FE5420">
            <w:pPr>
              <w:overflowPunct/>
              <w:autoSpaceDE/>
              <w:autoSpaceDN/>
              <w:adjustRightInd/>
              <w:rPr>
                <w:sz w:val="24"/>
                <w:szCs w:val="24"/>
                <w:lang w:eastAsia="zh-TW"/>
              </w:rPr>
            </w:pPr>
          </w:p>
          <w:p w14:paraId="4DF4CF99" w14:textId="77777777" w:rsidR="00B342C7" w:rsidRDefault="00B342C7" w:rsidP="00FE5420">
            <w:pPr>
              <w:overflowPunct/>
              <w:autoSpaceDE/>
              <w:autoSpaceDN/>
              <w:adjustRightInd/>
              <w:rPr>
                <w:sz w:val="24"/>
                <w:szCs w:val="24"/>
                <w:lang w:eastAsia="zh-TW"/>
              </w:rPr>
            </w:pPr>
          </w:p>
          <w:p w14:paraId="2BDA99F3" w14:textId="77777777" w:rsidR="00B342C7" w:rsidRDefault="00B342C7" w:rsidP="00FE5420">
            <w:pPr>
              <w:overflowPunct/>
              <w:autoSpaceDE/>
              <w:autoSpaceDN/>
              <w:adjustRightInd/>
              <w:rPr>
                <w:sz w:val="24"/>
                <w:szCs w:val="24"/>
                <w:lang w:eastAsia="zh-TW"/>
              </w:rPr>
            </w:pPr>
          </w:p>
          <w:p w14:paraId="405EF6D8" w14:textId="77777777" w:rsidR="00B342C7" w:rsidRDefault="00B342C7" w:rsidP="00FE5420">
            <w:pPr>
              <w:overflowPunct/>
              <w:autoSpaceDE/>
              <w:autoSpaceDN/>
              <w:adjustRightInd/>
              <w:rPr>
                <w:sz w:val="24"/>
                <w:szCs w:val="24"/>
                <w:lang w:eastAsia="zh-TW"/>
              </w:rPr>
            </w:pPr>
          </w:p>
          <w:p w14:paraId="608A6BCD" w14:textId="77777777" w:rsidR="00B342C7" w:rsidRDefault="00B342C7" w:rsidP="00FE5420">
            <w:pPr>
              <w:overflowPunct/>
              <w:autoSpaceDE/>
              <w:autoSpaceDN/>
              <w:adjustRightInd/>
              <w:rPr>
                <w:sz w:val="24"/>
                <w:szCs w:val="24"/>
                <w:lang w:eastAsia="zh-TW"/>
              </w:rPr>
            </w:pPr>
          </w:p>
          <w:p w14:paraId="4725BAA0" w14:textId="77777777" w:rsidR="00B342C7" w:rsidRDefault="00B342C7" w:rsidP="00FE5420">
            <w:pPr>
              <w:overflowPunct/>
              <w:autoSpaceDE/>
              <w:autoSpaceDN/>
              <w:adjustRightInd/>
              <w:rPr>
                <w:sz w:val="24"/>
                <w:szCs w:val="24"/>
                <w:lang w:eastAsia="zh-TW"/>
              </w:rPr>
            </w:pPr>
          </w:p>
          <w:p w14:paraId="19ACC4DF" w14:textId="61E5F920" w:rsidR="00B342C7" w:rsidRPr="00FE5420" w:rsidRDefault="00B342C7"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66C8B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67B485D" w14:textId="77777777" w:rsidR="00EC3DBA" w:rsidRDefault="00EC3DBA" w:rsidP="00FE5420">
            <w:pPr>
              <w:overflowPunct/>
              <w:autoSpaceDE/>
              <w:autoSpaceDN/>
              <w:adjustRightInd/>
              <w:rPr>
                <w:sz w:val="24"/>
                <w:szCs w:val="24"/>
                <w:lang w:eastAsia="zh-TW"/>
              </w:rPr>
            </w:pPr>
          </w:p>
          <w:p w14:paraId="3C3CCBC0" w14:textId="77777777" w:rsidR="00EC3DBA" w:rsidRDefault="00EC3DBA" w:rsidP="00FE5420">
            <w:pPr>
              <w:overflowPunct/>
              <w:autoSpaceDE/>
              <w:autoSpaceDN/>
              <w:adjustRightInd/>
              <w:rPr>
                <w:sz w:val="24"/>
                <w:szCs w:val="24"/>
                <w:lang w:eastAsia="zh-TW"/>
              </w:rPr>
            </w:pPr>
          </w:p>
          <w:p w14:paraId="4B4283D6" w14:textId="77777777" w:rsidR="00EC3DBA" w:rsidRDefault="00EC3DBA" w:rsidP="00FE5420">
            <w:pPr>
              <w:overflowPunct/>
              <w:autoSpaceDE/>
              <w:autoSpaceDN/>
              <w:adjustRightInd/>
              <w:rPr>
                <w:sz w:val="24"/>
                <w:szCs w:val="24"/>
                <w:lang w:eastAsia="zh-TW"/>
              </w:rPr>
            </w:pPr>
          </w:p>
          <w:p w14:paraId="13212CFF" w14:textId="77777777" w:rsidR="00EC3DBA" w:rsidRDefault="00EC3DBA" w:rsidP="00FE5420">
            <w:pPr>
              <w:overflowPunct/>
              <w:autoSpaceDE/>
              <w:autoSpaceDN/>
              <w:adjustRightInd/>
              <w:rPr>
                <w:sz w:val="24"/>
                <w:szCs w:val="24"/>
                <w:lang w:eastAsia="zh-TW"/>
              </w:rPr>
            </w:pPr>
          </w:p>
          <w:p w14:paraId="27AA067E" w14:textId="77777777" w:rsidR="00EC3DBA" w:rsidRDefault="00EC3DBA" w:rsidP="00FE5420">
            <w:pPr>
              <w:overflowPunct/>
              <w:autoSpaceDE/>
              <w:autoSpaceDN/>
              <w:adjustRightInd/>
              <w:rPr>
                <w:sz w:val="24"/>
                <w:szCs w:val="24"/>
                <w:lang w:eastAsia="zh-TW"/>
              </w:rPr>
            </w:pPr>
            <w:r>
              <w:rPr>
                <w:sz w:val="24"/>
                <w:szCs w:val="24"/>
                <w:lang w:eastAsia="zh-TW"/>
              </w:rPr>
              <w:t xml:space="preserve"> Although I have dealt with several RTCs and provided words of advice for traffic offences, I have still yet to seize a vehicle or provide any TOR during my duties. Dealing with an incident in this way is necessary to develop my skills as, currently, I am working only off theory of what I do and not practically, leading me to shy away from traffic offences.</w:t>
            </w:r>
          </w:p>
          <w:p w14:paraId="4E34F668" w14:textId="77777777" w:rsidR="00EC3DBA" w:rsidRDefault="00EC3DBA" w:rsidP="00FE5420">
            <w:pPr>
              <w:overflowPunct/>
              <w:autoSpaceDE/>
              <w:autoSpaceDN/>
              <w:adjustRightInd/>
              <w:rPr>
                <w:sz w:val="24"/>
                <w:szCs w:val="24"/>
                <w:lang w:eastAsia="zh-TW"/>
              </w:rPr>
            </w:pPr>
          </w:p>
          <w:p w14:paraId="3B0E9CF0" w14:textId="77777777" w:rsidR="00EC3DBA" w:rsidRDefault="00EC3DBA" w:rsidP="00FE5420">
            <w:pPr>
              <w:overflowPunct/>
              <w:autoSpaceDE/>
              <w:autoSpaceDN/>
              <w:adjustRightInd/>
              <w:rPr>
                <w:sz w:val="24"/>
                <w:szCs w:val="24"/>
                <w:lang w:eastAsia="zh-TW"/>
              </w:rPr>
            </w:pPr>
          </w:p>
          <w:p w14:paraId="47689C39" w14:textId="77777777" w:rsidR="00EC3DBA" w:rsidRDefault="00EC3DBA" w:rsidP="00FE5420">
            <w:pPr>
              <w:overflowPunct/>
              <w:autoSpaceDE/>
              <w:autoSpaceDN/>
              <w:adjustRightInd/>
              <w:rPr>
                <w:sz w:val="24"/>
                <w:szCs w:val="24"/>
                <w:lang w:eastAsia="zh-TW"/>
              </w:rPr>
            </w:pPr>
          </w:p>
          <w:p w14:paraId="4B21BF28" w14:textId="2AC828A6" w:rsidR="00EC3DBA" w:rsidRPr="00FE5420" w:rsidRDefault="00EC3DB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Similar to traffic offences I am yet to deal with any serious sexual offence and have yet to submit a PPD3, seize clothing or carry out any of the initial requirements for </w:t>
            </w:r>
            <w:r>
              <w:rPr>
                <w:sz w:val="24"/>
                <w:szCs w:val="24"/>
                <w:lang w:eastAsia="zh-TW"/>
              </w:rPr>
              <w:lastRenderedPageBreak/>
              <w:t>such an incident. I will attempt to develop this by volunteering for future incident of that nature and proactively developing my skills in this regard.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CD027F1" w14:textId="77777777" w:rsidR="001E4C86" w:rsidRPr="00270EEB" w:rsidRDefault="001E4C86" w:rsidP="001E4C86">
      <w:pPr>
        <w:keepNext/>
        <w:spacing w:before="240" w:after="60"/>
        <w:ind w:right="237"/>
        <w:jc w:val="both"/>
        <w:rPr>
          <w:b/>
          <w:sz w:val="24"/>
          <w:szCs w:val="24"/>
        </w:rPr>
      </w:pPr>
      <w:r w:rsidRPr="00270EEB">
        <w:rPr>
          <w:b/>
          <w:sz w:val="24"/>
          <w:szCs w:val="24"/>
        </w:rPr>
        <w:t>Bibliography</w:t>
      </w:r>
    </w:p>
    <w:p w14:paraId="689921B7" w14:textId="77777777" w:rsidR="001E4C86" w:rsidRPr="00270EEB" w:rsidRDefault="001E4C86" w:rsidP="001E4C86">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09924E3D" w14:textId="77777777" w:rsidR="001E4C86" w:rsidRDefault="001E4C86" w:rsidP="00340E9A">
      <w:pPr>
        <w:overflowPunct/>
        <w:autoSpaceDE/>
        <w:autoSpaceDN/>
        <w:adjustRightInd/>
        <w:ind w:right="237"/>
        <w:textAlignment w:val="auto"/>
        <w:rPr>
          <w:b/>
          <w:bCs/>
          <w:sz w:val="24"/>
          <w:szCs w:val="24"/>
        </w:rPr>
      </w:pPr>
    </w:p>
    <w:p w14:paraId="0EE0F112" w14:textId="77777777" w:rsidR="00DC744C" w:rsidRDefault="00DC744C" w:rsidP="00340E9A">
      <w:pPr>
        <w:overflowPunct/>
        <w:autoSpaceDE/>
        <w:autoSpaceDN/>
        <w:adjustRightInd/>
        <w:ind w:right="237"/>
        <w:textAlignment w:val="auto"/>
        <w:rPr>
          <w:b/>
          <w:bCs/>
          <w:sz w:val="24"/>
          <w:szCs w:val="24"/>
        </w:rPr>
      </w:pPr>
    </w:p>
    <w:p w14:paraId="6E0149BD" w14:textId="77777777" w:rsidR="00BA1F01" w:rsidRDefault="00BA1F01" w:rsidP="00DC744C">
      <w:pPr>
        <w:pStyle w:val="NormalWeb"/>
        <w:spacing w:before="0" w:beforeAutospacing="0" w:after="0" w:afterAutospacing="0" w:line="480" w:lineRule="auto"/>
        <w:ind w:left="720" w:hanging="720"/>
        <w:rPr>
          <w:rFonts w:ascii="Arial" w:hAnsi="Arial" w:cs="Arial"/>
          <w:color w:val="222222"/>
          <w:sz w:val="20"/>
          <w:szCs w:val="20"/>
          <w:shd w:val="clear" w:color="auto" w:fill="FFFFFF"/>
        </w:rPr>
      </w:pPr>
    </w:p>
    <w:p w14:paraId="4276D6BD" w14:textId="77777777" w:rsidR="00BA1F01" w:rsidRPr="00DC744C" w:rsidRDefault="00BA1F01" w:rsidP="00DC744C">
      <w:pPr>
        <w:pStyle w:val="NormalWeb"/>
        <w:spacing w:before="0" w:beforeAutospacing="0" w:after="240" w:afterAutospacing="0" w:line="360" w:lineRule="auto"/>
        <w:rPr>
          <w:rFonts w:asciiTheme="minorHAnsi" w:hAnsiTheme="minorHAnsi" w:cstheme="minorHAnsi"/>
        </w:rPr>
      </w:pPr>
    </w:p>
    <w:p w14:paraId="6418ECE5" w14:textId="77777777" w:rsidR="00BA1F01" w:rsidRPr="00DC744C" w:rsidRDefault="00BA1F01" w:rsidP="00DC744C">
      <w:pPr>
        <w:rPr>
          <w:rFonts w:asciiTheme="minorHAnsi" w:hAnsiTheme="minorHAnsi" w:cstheme="minorHAnsi"/>
          <w:sz w:val="24"/>
          <w:szCs w:val="24"/>
        </w:rPr>
      </w:pPr>
    </w:p>
    <w:p w14:paraId="2B44FE09" w14:textId="77777777" w:rsidR="00BA1F01" w:rsidRPr="00DC744C" w:rsidRDefault="00BA1F01" w:rsidP="00DC744C">
      <w:pPr>
        <w:rPr>
          <w:rFonts w:asciiTheme="minorHAnsi" w:hAnsiTheme="minorHAnsi" w:cstheme="minorHAnsi"/>
          <w:color w:val="222222"/>
          <w:sz w:val="24"/>
          <w:szCs w:val="24"/>
          <w:shd w:val="clear" w:color="auto" w:fill="FFFFFF"/>
        </w:rPr>
      </w:pPr>
    </w:p>
    <w:p w14:paraId="10D267E1" w14:textId="77777777" w:rsidR="00BA1F01" w:rsidRPr="00DC744C" w:rsidRDefault="00BA1F01" w:rsidP="00B36D05">
      <w:pPr>
        <w:pStyle w:val="NormalWeb"/>
        <w:numPr>
          <w:ilvl w:val="0"/>
          <w:numId w:val="6"/>
        </w:numPr>
        <w:rPr>
          <w:rFonts w:asciiTheme="minorHAnsi" w:hAnsiTheme="minorHAnsi" w:cstheme="minorHAnsi"/>
        </w:rPr>
      </w:pPr>
      <w:r w:rsidRPr="00DC744C">
        <w:rPr>
          <w:rFonts w:asciiTheme="minorHAnsi" w:hAnsiTheme="minorHAnsi" w:cstheme="minorHAnsi"/>
          <w:i/>
          <w:iCs/>
        </w:rPr>
        <w:t>Arrest and other positive approaches</w:t>
      </w:r>
      <w:r w:rsidRPr="00DC744C">
        <w:rPr>
          <w:rFonts w:asciiTheme="minorHAnsi" w:hAnsiTheme="minorHAnsi" w:cstheme="minorHAnsi"/>
        </w:rPr>
        <w:t xml:space="preserve"> (2018) </w:t>
      </w:r>
      <w:r w:rsidRPr="00DC744C">
        <w:rPr>
          <w:rFonts w:asciiTheme="minorHAnsi" w:hAnsiTheme="minorHAnsi" w:cstheme="minorHAnsi"/>
          <w:i/>
          <w:iCs/>
        </w:rPr>
        <w:t>College of Policing</w:t>
      </w:r>
      <w:r w:rsidRPr="00DC744C">
        <w:rPr>
          <w:rFonts w:asciiTheme="minorHAnsi" w:hAnsiTheme="minorHAnsi" w:cstheme="minorHAnsi"/>
        </w:rPr>
        <w:t xml:space="preserve">. Available at: https://www.college.police.uk/app/major-investigation-and-public-protection/domestic-abuse/arrest-and-other-positive-approaches (Accessed: April 25, 2023). </w:t>
      </w:r>
    </w:p>
    <w:p w14:paraId="72E7D696" w14:textId="77777777" w:rsidR="00BA1F01" w:rsidRPr="00B36D05" w:rsidRDefault="00BA1F01" w:rsidP="00B36D05">
      <w:pPr>
        <w:pStyle w:val="ListParagraph"/>
        <w:numPr>
          <w:ilvl w:val="0"/>
          <w:numId w:val="6"/>
        </w:numPr>
        <w:rPr>
          <w:rFonts w:asciiTheme="minorHAnsi" w:hAnsiTheme="minorHAnsi" w:cstheme="minorHAnsi"/>
          <w:sz w:val="24"/>
          <w:szCs w:val="24"/>
        </w:rPr>
      </w:pPr>
      <w:r w:rsidRPr="00B36D05">
        <w:rPr>
          <w:rFonts w:asciiTheme="minorHAnsi" w:hAnsiTheme="minorHAnsi" w:cstheme="minorHAnsi"/>
          <w:color w:val="222222"/>
          <w:sz w:val="24"/>
          <w:szCs w:val="24"/>
          <w:shd w:val="clear" w:color="auto" w:fill="FFFFFF"/>
        </w:rPr>
        <w:t>Barki, H. and Hartwick, J., (2004) Conceptualizing the construct of interpersonal conflict. </w:t>
      </w:r>
      <w:r w:rsidRPr="00B36D05">
        <w:rPr>
          <w:rFonts w:asciiTheme="minorHAnsi" w:hAnsiTheme="minorHAnsi" w:cstheme="minorHAnsi"/>
          <w:i/>
          <w:iCs/>
          <w:color w:val="222222"/>
          <w:sz w:val="24"/>
          <w:szCs w:val="24"/>
          <w:shd w:val="clear" w:color="auto" w:fill="FFFFFF"/>
        </w:rPr>
        <w:t>International journal of conflict management</w:t>
      </w:r>
      <w:r w:rsidRPr="00B36D05">
        <w:rPr>
          <w:rFonts w:asciiTheme="minorHAnsi" w:hAnsiTheme="minorHAnsi" w:cstheme="minorHAnsi"/>
          <w:color w:val="222222"/>
          <w:sz w:val="24"/>
          <w:szCs w:val="24"/>
          <w:shd w:val="clear" w:color="auto" w:fill="FFFFFF"/>
        </w:rPr>
        <w:t>, </w:t>
      </w:r>
      <w:r w:rsidRPr="00B36D05">
        <w:rPr>
          <w:rFonts w:asciiTheme="minorHAnsi" w:hAnsiTheme="minorHAnsi" w:cstheme="minorHAnsi"/>
          <w:i/>
          <w:iCs/>
          <w:color w:val="222222"/>
          <w:sz w:val="24"/>
          <w:szCs w:val="24"/>
          <w:shd w:val="clear" w:color="auto" w:fill="FFFFFF"/>
        </w:rPr>
        <w:t>15</w:t>
      </w:r>
      <w:r w:rsidRPr="00B36D05">
        <w:rPr>
          <w:rFonts w:asciiTheme="minorHAnsi" w:hAnsiTheme="minorHAnsi" w:cstheme="minorHAnsi"/>
          <w:color w:val="222222"/>
          <w:sz w:val="24"/>
          <w:szCs w:val="24"/>
          <w:shd w:val="clear" w:color="auto" w:fill="FFFFFF"/>
        </w:rPr>
        <w:t>(3), pp.216-244.</w:t>
      </w:r>
    </w:p>
    <w:p w14:paraId="43202D01" w14:textId="77777777" w:rsidR="00BA1F01" w:rsidRDefault="00BA1F01" w:rsidP="00B36D05">
      <w:pPr>
        <w:pStyle w:val="NormalWeb"/>
        <w:numPr>
          <w:ilvl w:val="0"/>
          <w:numId w:val="6"/>
        </w:numPr>
        <w:spacing w:before="0" w:beforeAutospacing="0" w:after="0" w:afterAutospacing="0" w:line="48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Bell, S. and Eski, Y., (2016) ‘Break a leg—it’s all in the mind’: police officers’ attitudes towards colleagues with mental health issues. </w:t>
      </w:r>
      <w:r>
        <w:rPr>
          <w:rFonts w:ascii="Arial" w:hAnsi="Arial" w:cs="Arial"/>
          <w:i/>
          <w:iCs/>
          <w:color w:val="222222"/>
          <w:sz w:val="20"/>
          <w:szCs w:val="20"/>
          <w:shd w:val="clear" w:color="auto" w:fill="FFFFFF"/>
        </w:rPr>
        <w:t>Policing: A Journal of Policy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pp.95-101.</w:t>
      </w:r>
    </w:p>
    <w:p w14:paraId="446B6A96" w14:textId="77777777" w:rsidR="00BA1F01" w:rsidRDefault="00BA1F01" w:rsidP="00B36D05">
      <w:pPr>
        <w:pStyle w:val="NormalWeb"/>
        <w:numPr>
          <w:ilvl w:val="0"/>
          <w:numId w:val="6"/>
        </w:numPr>
        <w:spacing w:before="0" w:beforeAutospacing="0" w:after="0" w:afterAutospacing="0" w:line="48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Bonebright, D.A., </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2010</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 xml:space="preserve"> 40 years of storming: a historical review of Tuckman's model of small group development. </w:t>
      </w:r>
      <w:r w:rsidRPr="00DC744C">
        <w:rPr>
          <w:rFonts w:asciiTheme="minorHAnsi" w:hAnsiTheme="minorHAnsi" w:cstheme="minorHAnsi"/>
          <w:i/>
          <w:iCs/>
          <w:color w:val="222222"/>
          <w:shd w:val="clear" w:color="auto" w:fill="FFFFFF"/>
        </w:rPr>
        <w:t>Human Resource Development International</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13</w:t>
      </w:r>
      <w:r w:rsidRPr="00DC744C">
        <w:rPr>
          <w:rFonts w:asciiTheme="minorHAnsi" w:hAnsiTheme="minorHAnsi" w:cstheme="minorHAnsi"/>
          <w:color w:val="222222"/>
          <w:shd w:val="clear" w:color="auto" w:fill="FFFFFF"/>
        </w:rPr>
        <w:t>(1), pp.111-120.</w:t>
      </w:r>
    </w:p>
    <w:p w14:paraId="67E4D38F" w14:textId="77777777" w:rsidR="00BA1F01" w:rsidRDefault="00BA1F01" w:rsidP="00B36D05">
      <w:pPr>
        <w:pStyle w:val="NormalWeb"/>
        <w:numPr>
          <w:ilvl w:val="0"/>
          <w:numId w:val="6"/>
        </w:numPr>
        <w:spacing w:before="0" w:beforeAutospacing="0" w:after="240" w:afterAutospacing="0" w:line="360" w:lineRule="auto"/>
        <w:rPr>
          <w:rFonts w:asciiTheme="minorHAnsi" w:hAnsiTheme="minorHAnsi" w:cstheme="minorHAnsi"/>
        </w:rPr>
      </w:pPr>
      <w:r w:rsidRPr="00DC744C">
        <w:rPr>
          <w:rFonts w:asciiTheme="minorHAnsi" w:hAnsiTheme="minorHAnsi" w:cstheme="minorHAnsi"/>
        </w:rPr>
        <w:t xml:space="preserve">Brake. (2020). </w:t>
      </w:r>
      <w:r w:rsidRPr="00DC744C">
        <w:rPr>
          <w:rFonts w:asciiTheme="minorHAnsi" w:hAnsiTheme="minorHAnsi" w:cstheme="minorHAnsi"/>
          <w:i/>
          <w:iCs/>
        </w:rPr>
        <w:t>Roads policing</w:t>
      </w:r>
      <w:r w:rsidRPr="00DC744C">
        <w:rPr>
          <w:rFonts w:asciiTheme="minorHAnsi" w:hAnsiTheme="minorHAnsi" w:cstheme="minorHAnsi"/>
        </w:rPr>
        <w:t>. [online] Available at: https://www.brake.org.uk/get-involved/take-action/mybrake/knowledge-centre/roads-policing [Accessed 29 Aug. 2023].</w:t>
      </w:r>
    </w:p>
    <w:p w14:paraId="5094F156" w14:textId="77777777" w:rsidR="00BA1F01" w:rsidRPr="00B36D05" w:rsidRDefault="00BA1F01" w:rsidP="00B36D05">
      <w:pPr>
        <w:pStyle w:val="ListParagraph"/>
        <w:numPr>
          <w:ilvl w:val="0"/>
          <w:numId w:val="6"/>
        </w:numPr>
        <w:rPr>
          <w:color w:val="222222"/>
          <w:shd w:val="clear" w:color="auto" w:fill="FFFFFF"/>
        </w:rPr>
      </w:pPr>
      <w:bookmarkStart w:id="0" w:name="_Hlk115793525"/>
      <w:r w:rsidRPr="00B36D05">
        <w:rPr>
          <w:color w:val="222222"/>
          <w:shd w:val="clear" w:color="auto" w:fill="FFFFFF"/>
        </w:rPr>
        <w:lastRenderedPageBreak/>
        <w:t>Buote, V.M., Pancer, S.M., Pratt, M.W., Adams, G., Birnie-</w:t>
      </w:r>
      <w:proofErr w:type="spellStart"/>
      <w:r w:rsidRPr="00B36D05">
        <w:rPr>
          <w:color w:val="222222"/>
          <w:shd w:val="clear" w:color="auto" w:fill="FFFFFF"/>
        </w:rPr>
        <w:t>Lefcovitch</w:t>
      </w:r>
      <w:proofErr w:type="spellEnd"/>
      <w:r w:rsidRPr="00B36D05">
        <w:rPr>
          <w:color w:val="222222"/>
          <w:shd w:val="clear" w:color="auto" w:fill="FFFFFF"/>
        </w:rPr>
        <w:t xml:space="preserve">, S., </w:t>
      </w:r>
      <w:proofErr w:type="spellStart"/>
      <w:r w:rsidRPr="00B36D05">
        <w:rPr>
          <w:color w:val="222222"/>
          <w:shd w:val="clear" w:color="auto" w:fill="FFFFFF"/>
        </w:rPr>
        <w:t>Polivy</w:t>
      </w:r>
      <w:proofErr w:type="spellEnd"/>
      <w:r w:rsidRPr="00B36D05">
        <w:rPr>
          <w:color w:val="222222"/>
          <w:shd w:val="clear" w:color="auto" w:fill="FFFFFF"/>
        </w:rPr>
        <w:t xml:space="preserve">, J. and </w:t>
      </w:r>
      <w:proofErr w:type="spellStart"/>
      <w:r w:rsidRPr="00B36D05">
        <w:rPr>
          <w:color w:val="222222"/>
          <w:shd w:val="clear" w:color="auto" w:fill="FFFFFF"/>
        </w:rPr>
        <w:t>Wintre</w:t>
      </w:r>
      <w:proofErr w:type="spellEnd"/>
      <w:r w:rsidRPr="00B36D05">
        <w:rPr>
          <w:color w:val="222222"/>
          <w:shd w:val="clear" w:color="auto" w:fill="FFFFFF"/>
        </w:rPr>
        <w:t xml:space="preserve">, M.G., 2007. </w:t>
      </w:r>
      <w:bookmarkEnd w:id="0"/>
      <w:r w:rsidRPr="00B36D05">
        <w:rPr>
          <w:color w:val="222222"/>
          <w:shd w:val="clear" w:color="auto" w:fill="FFFFFF"/>
        </w:rPr>
        <w:t>The importance of friends: Friendship and adjustment among 1st-year university students. </w:t>
      </w:r>
      <w:r w:rsidRPr="00B36D05">
        <w:rPr>
          <w:i/>
          <w:iCs/>
          <w:color w:val="222222"/>
          <w:shd w:val="clear" w:color="auto" w:fill="FFFFFF"/>
        </w:rPr>
        <w:t>Journal of adolescent research</w:t>
      </w:r>
      <w:r w:rsidRPr="00B36D05">
        <w:rPr>
          <w:color w:val="222222"/>
          <w:shd w:val="clear" w:color="auto" w:fill="FFFFFF"/>
        </w:rPr>
        <w:t>, </w:t>
      </w:r>
      <w:r w:rsidRPr="00B36D05">
        <w:rPr>
          <w:i/>
          <w:iCs/>
          <w:color w:val="222222"/>
          <w:shd w:val="clear" w:color="auto" w:fill="FFFFFF"/>
        </w:rPr>
        <w:t>22</w:t>
      </w:r>
      <w:r w:rsidRPr="00B36D05">
        <w:rPr>
          <w:color w:val="222222"/>
          <w:shd w:val="clear" w:color="auto" w:fill="FFFFFF"/>
        </w:rPr>
        <w:t>(6), pp.665-689.</w:t>
      </w:r>
    </w:p>
    <w:p w14:paraId="7CFB48A7" w14:textId="77777777" w:rsidR="00BA1F01" w:rsidRPr="00DC744C" w:rsidRDefault="00BA1F01" w:rsidP="00B36D05">
      <w:pPr>
        <w:pStyle w:val="NormalWeb"/>
        <w:numPr>
          <w:ilvl w:val="0"/>
          <w:numId w:val="6"/>
        </w:numPr>
        <w:spacing w:before="0" w:beforeAutospacing="0" w:after="0" w:afterAutospacing="0" w:line="480" w:lineRule="auto"/>
        <w:rPr>
          <w:rFonts w:asciiTheme="minorHAnsi" w:hAnsiTheme="minorHAnsi" w:cstheme="minorHAnsi"/>
        </w:rPr>
      </w:pPr>
      <w:r w:rsidRPr="00DC744C">
        <w:rPr>
          <w:rFonts w:asciiTheme="minorHAnsi" w:hAnsiTheme="minorHAnsi" w:cstheme="minorHAnsi"/>
        </w:rPr>
        <w:t xml:space="preserve">Department of transport (2016), </w:t>
      </w:r>
      <w:r w:rsidRPr="00DC744C">
        <w:rPr>
          <w:rFonts w:asciiTheme="minorHAnsi" w:hAnsiTheme="minorHAnsi" w:cstheme="minorHAnsi"/>
          <w:i/>
          <w:iCs/>
        </w:rPr>
        <w:t>Road Use Statistics Great Britain 2016</w:t>
      </w:r>
      <w:r w:rsidRPr="00DC744C">
        <w:rPr>
          <w:rFonts w:asciiTheme="minorHAnsi" w:hAnsiTheme="minorHAnsi" w:cstheme="minorHAnsi"/>
        </w:rPr>
        <w:t xml:space="preserve">. Available at : </w:t>
      </w:r>
      <w:hyperlink r:id="rId17" w:anchor=":~:text=%60%20Road%20use%20has%20grown%20dramatically%20since%20the,by%20an%20increase%20in%20population%20using%20the%20roads." w:history="1">
        <w:r w:rsidRPr="00DC744C">
          <w:rPr>
            <w:rStyle w:val="Hyperlink"/>
            <w:rFonts w:asciiTheme="minorHAnsi" w:hAnsiTheme="minorHAnsi" w:cstheme="minorHAnsi"/>
          </w:rPr>
          <w:t>Road Use Statistics, Great Britain 2016 (publishing.service.gov.uk)</w:t>
        </w:r>
      </w:hyperlink>
      <w:r w:rsidRPr="00DC744C">
        <w:rPr>
          <w:rFonts w:asciiTheme="minorHAnsi" w:hAnsiTheme="minorHAnsi" w:cstheme="minorHAnsi"/>
        </w:rPr>
        <w:t xml:space="preserve"> Accessed : 25/08/23</w:t>
      </w:r>
    </w:p>
    <w:p w14:paraId="4F1F3BC2" w14:textId="77777777" w:rsidR="00BA1F01" w:rsidRPr="00DC744C" w:rsidRDefault="00BA1F01" w:rsidP="00B36D05">
      <w:pPr>
        <w:pStyle w:val="NormalWeb"/>
        <w:numPr>
          <w:ilvl w:val="0"/>
          <w:numId w:val="6"/>
        </w:numPr>
        <w:rPr>
          <w:rFonts w:asciiTheme="minorHAnsi" w:hAnsiTheme="minorHAnsi" w:cstheme="minorHAnsi"/>
        </w:rPr>
      </w:pPr>
      <w:r w:rsidRPr="00DC744C">
        <w:rPr>
          <w:rFonts w:asciiTheme="minorHAnsi" w:hAnsiTheme="minorHAnsi" w:cstheme="minorHAnsi"/>
          <w:i/>
          <w:iCs/>
        </w:rPr>
        <w:t xml:space="preserve">Discretion definition and meaning: Collins </w:t>
      </w:r>
      <w:proofErr w:type="spellStart"/>
      <w:r w:rsidRPr="00DC744C">
        <w:rPr>
          <w:rFonts w:asciiTheme="minorHAnsi" w:hAnsiTheme="minorHAnsi" w:cstheme="minorHAnsi"/>
          <w:i/>
          <w:iCs/>
        </w:rPr>
        <w:t>english</w:t>
      </w:r>
      <w:proofErr w:type="spellEnd"/>
      <w:r w:rsidRPr="00DC744C">
        <w:rPr>
          <w:rFonts w:asciiTheme="minorHAnsi" w:hAnsiTheme="minorHAnsi" w:cstheme="minorHAnsi"/>
          <w:i/>
          <w:iCs/>
        </w:rPr>
        <w:t xml:space="preserve"> dictionary</w:t>
      </w:r>
      <w:r w:rsidRPr="00DC744C">
        <w:rPr>
          <w:rFonts w:asciiTheme="minorHAnsi" w:hAnsiTheme="minorHAnsi" w:cstheme="minorHAnsi"/>
        </w:rPr>
        <w:t xml:space="preserve"> (2023) </w:t>
      </w:r>
      <w:r w:rsidRPr="00DC744C">
        <w:rPr>
          <w:rFonts w:asciiTheme="minorHAnsi" w:hAnsiTheme="minorHAnsi" w:cstheme="minorHAnsi"/>
          <w:i/>
          <w:iCs/>
        </w:rPr>
        <w:t>Discretion definition and meaning | Collins English Dictionary</w:t>
      </w:r>
      <w:r w:rsidRPr="00DC744C">
        <w:rPr>
          <w:rFonts w:asciiTheme="minorHAnsi" w:hAnsiTheme="minorHAnsi" w:cstheme="minorHAnsi"/>
        </w:rPr>
        <w:t xml:space="preserve">. HarperCollins Publishers Ltd. Available at: https://www.collinsdictionary.com/dictionary/english/discretion (Accessed: April 25, 2023). </w:t>
      </w:r>
    </w:p>
    <w:p w14:paraId="7C445C83" w14:textId="77777777" w:rsidR="00BA1F01" w:rsidRPr="00DC744C" w:rsidRDefault="00BA1F01" w:rsidP="00B36D05">
      <w:pPr>
        <w:pStyle w:val="NormalWeb"/>
        <w:numPr>
          <w:ilvl w:val="0"/>
          <w:numId w:val="6"/>
        </w:numPr>
        <w:rPr>
          <w:rFonts w:asciiTheme="minorHAnsi" w:hAnsiTheme="minorHAnsi" w:cstheme="minorHAnsi"/>
        </w:rPr>
      </w:pPr>
      <w:r w:rsidRPr="00DC744C">
        <w:rPr>
          <w:rFonts w:asciiTheme="minorHAnsi" w:hAnsiTheme="minorHAnsi" w:cstheme="minorHAnsi"/>
        </w:rPr>
        <w:t xml:space="preserve">Elkin, M. (2021) </w:t>
      </w:r>
      <w:r w:rsidRPr="00DC744C">
        <w:rPr>
          <w:rFonts w:asciiTheme="minorHAnsi" w:hAnsiTheme="minorHAnsi" w:cstheme="minorHAnsi"/>
          <w:i/>
          <w:iCs/>
        </w:rPr>
        <w:t>Domestic abuse victim characteristics, England and Wales: Year Ending March 2021</w:t>
      </w:r>
      <w:r w:rsidRPr="00DC744C">
        <w:rPr>
          <w:rFonts w:asciiTheme="minorHAnsi" w:hAnsiTheme="minorHAnsi" w:cstheme="minorHAnsi"/>
        </w:rPr>
        <w:t xml:space="preserve">, </w:t>
      </w:r>
      <w:r w:rsidRPr="00DC744C">
        <w:rPr>
          <w:rFonts w:asciiTheme="minorHAnsi" w:hAnsiTheme="minorHAnsi" w:cstheme="minorHAnsi"/>
          <w:i/>
          <w:iCs/>
        </w:rPr>
        <w:t>Domestic abuse victim characteristics, England and Wales - Office for National Statistics</w:t>
      </w:r>
      <w:r w:rsidRPr="00DC744C">
        <w:rPr>
          <w:rFonts w:asciiTheme="minorHAnsi" w:hAnsiTheme="minorHAnsi" w:cstheme="minorHAnsi"/>
        </w:rPr>
        <w:t xml:space="preserve">. Office for National Statistics. Available at: https://www.ons.gov.uk/peoplepopulationandcommunity/crimeandjustice/articles/domesticabusevictimcharacteristicsenglandandwales/yearendingmarch2021 (Accessed: April 25, 2023). </w:t>
      </w:r>
    </w:p>
    <w:p w14:paraId="659E0207" w14:textId="77777777" w:rsidR="00BA1F01" w:rsidRDefault="00BA1F01" w:rsidP="00B36D05">
      <w:pPr>
        <w:pStyle w:val="ListParagraph"/>
        <w:numPr>
          <w:ilvl w:val="0"/>
          <w:numId w:val="6"/>
        </w:numPr>
        <w:rPr>
          <w:rFonts w:asciiTheme="minorHAnsi" w:hAnsiTheme="minorHAnsi" w:cstheme="minorHAnsi"/>
          <w:sz w:val="24"/>
          <w:szCs w:val="24"/>
        </w:rPr>
      </w:pPr>
      <w:r w:rsidRPr="00B36D05">
        <w:rPr>
          <w:rFonts w:asciiTheme="minorHAnsi" w:hAnsiTheme="minorHAnsi" w:cstheme="minorHAnsi"/>
          <w:sz w:val="24"/>
          <w:szCs w:val="24"/>
        </w:rPr>
        <w:t xml:space="preserve">Farkas, Johanna &amp; Sallai, János &amp; </w:t>
      </w:r>
      <w:proofErr w:type="spellStart"/>
      <w:r w:rsidRPr="00B36D05">
        <w:rPr>
          <w:rFonts w:asciiTheme="minorHAnsi" w:hAnsiTheme="minorHAnsi" w:cstheme="minorHAnsi"/>
          <w:sz w:val="24"/>
          <w:szCs w:val="24"/>
        </w:rPr>
        <w:t>Krauzer</w:t>
      </w:r>
      <w:proofErr w:type="spellEnd"/>
      <w:r w:rsidRPr="00B36D05">
        <w:rPr>
          <w:rFonts w:asciiTheme="minorHAnsi" w:hAnsiTheme="minorHAnsi" w:cstheme="minorHAnsi"/>
          <w:sz w:val="24"/>
          <w:szCs w:val="24"/>
        </w:rPr>
        <w:t xml:space="preserve">, Ernő. (2020). The Organisational Culture of the Police Force. Internal Security. 12. 77-84. </w:t>
      </w:r>
    </w:p>
    <w:p w14:paraId="79C0AADE" w14:textId="77777777" w:rsidR="00BA1F01" w:rsidRPr="00DC744C" w:rsidRDefault="00BA1F01" w:rsidP="00B36D05">
      <w:pPr>
        <w:pStyle w:val="NormalWeb"/>
        <w:numPr>
          <w:ilvl w:val="0"/>
          <w:numId w:val="6"/>
        </w:numPr>
        <w:spacing w:before="0" w:beforeAutospacing="0" w:after="240" w:afterAutospacing="0" w:line="360" w:lineRule="auto"/>
        <w:rPr>
          <w:rFonts w:asciiTheme="minorHAnsi" w:hAnsiTheme="minorHAnsi" w:cstheme="minorHAnsi"/>
        </w:rPr>
      </w:pPr>
      <w:r w:rsidRPr="00DC744C">
        <w:rPr>
          <w:rFonts w:asciiTheme="minorHAnsi" w:hAnsiTheme="minorHAnsi" w:cstheme="minorHAnsi"/>
        </w:rPr>
        <w:t xml:space="preserve">GOV.UK (2020). </w:t>
      </w:r>
      <w:r w:rsidRPr="00DC744C">
        <w:rPr>
          <w:rFonts w:asciiTheme="minorHAnsi" w:hAnsiTheme="minorHAnsi" w:cstheme="minorHAnsi"/>
          <w:i/>
          <w:iCs/>
        </w:rPr>
        <w:t>Roads policing review: call for evidence</w:t>
      </w:r>
      <w:r w:rsidRPr="00DC744C">
        <w:rPr>
          <w:rFonts w:asciiTheme="minorHAnsi" w:hAnsiTheme="minorHAnsi" w:cstheme="minorHAnsi"/>
        </w:rPr>
        <w:t>. GOV.UK. Available at: https://www.gov.uk/government/consultations/roads-policing-review-future-methods-to-improve-safety-and-reduce-causalities/roads-policing-review-call-for-evidence [Accessed 25 Aug. 2023].</w:t>
      </w:r>
    </w:p>
    <w:p w14:paraId="6F680F2A" w14:textId="77777777" w:rsidR="00BA1F01" w:rsidRDefault="00BA1F01" w:rsidP="00B36D05">
      <w:pPr>
        <w:pStyle w:val="NormalWeb"/>
        <w:numPr>
          <w:ilvl w:val="0"/>
          <w:numId w:val="6"/>
        </w:numPr>
        <w:spacing w:before="0" w:beforeAutospacing="0" w:after="0" w:afterAutospacing="0" w:line="48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Greer, L.L. and </w:t>
      </w:r>
      <w:proofErr w:type="spellStart"/>
      <w:r w:rsidRPr="00DC744C">
        <w:rPr>
          <w:rFonts w:asciiTheme="minorHAnsi" w:hAnsiTheme="minorHAnsi" w:cstheme="minorHAnsi"/>
          <w:color w:val="222222"/>
          <w:shd w:val="clear" w:color="auto" w:fill="FFFFFF"/>
        </w:rPr>
        <w:t>Dannals</w:t>
      </w:r>
      <w:proofErr w:type="spellEnd"/>
      <w:r w:rsidRPr="00DC744C">
        <w:rPr>
          <w:rFonts w:asciiTheme="minorHAnsi" w:hAnsiTheme="minorHAnsi" w:cstheme="minorHAnsi"/>
          <w:color w:val="222222"/>
          <w:shd w:val="clear" w:color="auto" w:fill="FFFFFF"/>
        </w:rPr>
        <w:t xml:space="preserve">, J.E., </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2017</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 xml:space="preserve"> Conflict in teams. </w:t>
      </w:r>
      <w:r w:rsidRPr="00DC744C">
        <w:rPr>
          <w:rFonts w:asciiTheme="minorHAnsi" w:hAnsiTheme="minorHAnsi" w:cstheme="minorHAnsi"/>
          <w:i/>
          <w:iCs/>
          <w:color w:val="222222"/>
          <w:shd w:val="clear" w:color="auto" w:fill="FFFFFF"/>
        </w:rPr>
        <w:t>The Wiley Blackwell handbook of the psychology of team working and collaborative processes</w:t>
      </w:r>
      <w:r w:rsidRPr="00DC744C">
        <w:rPr>
          <w:rFonts w:asciiTheme="minorHAnsi" w:hAnsiTheme="minorHAnsi" w:cstheme="minorHAnsi"/>
          <w:color w:val="222222"/>
          <w:shd w:val="clear" w:color="auto" w:fill="FFFFFF"/>
        </w:rPr>
        <w:t>, pp.317-343.</w:t>
      </w:r>
    </w:p>
    <w:p w14:paraId="061ABCAA" w14:textId="77777777" w:rsidR="00BA1F01" w:rsidRPr="00DC744C" w:rsidRDefault="00BA1F01" w:rsidP="00B36D05">
      <w:pPr>
        <w:pStyle w:val="NormalWeb"/>
        <w:numPr>
          <w:ilvl w:val="0"/>
          <w:numId w:val="5"/>
        </w:numPr>
        <w:rPr>
          <w:rFonts w:asciiTheme="minorHAnsi" w:hAnsiTheme="minorHAnsi" w:cstheme="minorHAnsi"/>
        </w:rPr>
      </w:pPr>
      <w:r w:rsidRPr="00DC744C">
        <w:rPr>
          <w:rFonts w:asciiTheme="minorHAnsi" w:hAnsiTheme="minorHAnsi" w:cstheme="minorHAnsi"/>
        </w:rPr>
        <w:t xml:space="preserve">Hassell, A.V. (2015) </w:t>
      </w:r>
      <w:r w:rsidRPr="00DC744C">
        <w:rPr>
          <w:rFonts w:asciiTheme="minorHAnsi" w:hAnsiTheme="minorHAnsi" w:cstheme="minorHAnsi"/>
          <w:i/>
          <w:iCs/>
        </w:rPr>
        <w:t>Breach of the Peace</w:t>
      </w:r>
      <w:r w:rsidRPr="00DC744C">
        <w:rPr>
          <w:rFonts w:asciiTheme="minorHAnsi" w:hAnsiTheme="minorHAnsi" w:cstheme="minorHAnsi"/>
        </w:rPr>
        <w:t xml:space="preserve">, </w:t>
      </w:r>
      <w:r w:rsidRPr="00DC744C">
        <w:rPr>
          <w:rFonts w:asciiTheme="minorHAnsi" w:hAnsiTheme="minorHAnsi" w:cstheme="minorHAnsi"/>
          <w:i/>
          <w:iCs/>
        </w:rPr>
        <w:t xml:space="preserve">United Kingdom </w:t>
      </w:r>
      <w:proofErr w:type="spellStart"/>
      <w:r w:rsidRPr="00DC744C">
        <w:rPr>
          <w:rFonts w:asciiTheme="minorHAnsi" w:hAnsiTheme="minorHAnsi" w:cstheme="minorHAnsi"/>
          <w:i/>
          <w:iCs/>
        </w:rPr>
        <w:t>Encyclopedia</w:t>
      </w:r>
      <w:proofErr w:type="spellEnd"/>
      <w:r w:rsidRPr="00DC744C">
        <w:rPr>
          <w:rFonts w:asciiTheme="minorHAnsi" w:hAnsiTheme="minorHAnsi" w:cstheme="minorHAnsi"/>
          <w:i/>
          <w:iCs/>
        </w:rPr>
        <w:t xml:space="preserve"> of Law</w:t>
      </w:r>
      <w:r w:rsidRPr="00DC744C">
        <w:rPr>
          <w:rFonts w:asciiTheme="minorHAnsi" w:hAnsiTheme="minorHAnsi" w:cstheme="minorHAnsi"/>
        </w:rPr>
        <w:t xml:space="preserve">. Available at: https://lawi.org.uk/breach-of-the-peace/ (Accessed: April 25, 2023). </w:t>
      </w:r>
    </w:p>
    <w:p w14:paraId="4AC489B8" w14:textId="77777777" w:rsidR="00BA1F01" w:rsidRPr="00DC744C" w:rsidRDefault="00BA1F01" w:rsidP="00B36D05">
      <w:pPr>
        <w:pStyle w:val="NormalWeb"/>
        <w:numPr>
          <w:ilvl w:val="0"/>
          <w:numId w:val="5"/>
        </w:numPr>
        <w:rPr>
          <w:rFonts w:asciiTheme="minorHAnsi" w:hAnsiTheme="minorHAnsi" w:cstheme="minorHAnsi"/>
        </w:rPr>
      </w:pPr>
      <w:r>
        <w:rPr>
          <w:rFonts w:asciiTheme="minorHAnsi" w:hAnsiTheme="minorHAnsi" w:cstheme="minorHAnsi"/>
        </w:rPr>
        <w:t>Home office</w:t>
      </w:r>
      <w:r w:rsidRPr="00DC744C">
        <w:rPr>
          <w:rFonts w:asciiTheme="minorHAnsi" w:hAnsiTheme="minorHAnsi" w:cstheme="minorHAnsi"/>
        </w:rPr>
        <w:t xml:space="preserve"> (2022) </w:t>
      </w:r>
      <w:r w:rsidRPr="00DC744C">
        <w:rPr>
          <w:rFonts w:asciiTheme="minorHAnsi" w:hAnsiTheme="minorHAnsi" w:cstheme="minorHAnsi"/>
          <w:i/>
          <w:iCs/>
        </w:rPr>
        <w:t>Pace code G 2012</w:t>
      </w:r>
      <w:r w:rsidRPr="00DC744C">
        <w:rPr>
          <w:rFonts w:asciiTheme="minorHAnsi" w:hAnsiTheme="minorHAnsi" w:cstheme="minorHAnsi"/>
        </w:rPr>
        <w:t xml:space="preserve">, </w:t>
      </w:r>
      <w:r w:rsidRPr="00DC744C">
        <w:rPr>
          <w:rFonts w:asciiTheme="minorHAnsi" w:hAnsiTheme="minorHAnsi" w:cstheme="minorHAnsi"/>
          <w:i/>
          <w:iCs/>
        </w:rPr>
        <w:t>GOV.UK</w:t>
      </w:r>
      <w:r w:rsidRPr="00DC744C">
        <w:rPr>
          <w:rFonts w:asciiTheme="minorHAnsi" w:hAnsiTheme="minorHAnsi" w:cstheme="minorHAnsi"/>
        </w:rPr>
        <w:t xml:space="preserve">. GOV.UK. Available at: https://www.gov.uk/government/publications/pace-code-g-2012 (Accessed: April 25, 2023). </w:t>
      </w:r>
    </w:p>
    <w:p w14:paraId="70E42804" w14:textId="77777777" w:rsidR="00BA1F01" w:rsidRPr="00DC744C" w:rsidRDefault="00BA1F01" w:rsidP="00B36D05">
      <w:pPr>
        <w:pStyle w:val="NormalWeb"/>
        <w:numPr>
          <w:ilvl w:val="0"/>
          <w:numId w:val="5"/>
        </w:numPr>
        <w:spacing w:before="0" w:beforeAutospacing="0" w:after="0" w:afterAutospacing="0" w:line="48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Lencioni, P., </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2006</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The five dysfunctions of a team</w:t>
      </w:r>
      <w:r w:rsidRPr="00DC744C">
        <w:rPr>
          <w:rFonts w:asciiTheme="minorHAnsi" w:hAnsiTheme="minorHAnsi" w:cstheme="minorHAnsi"/>
          <w:color w:val="222222"/>
          <w:shd w:val="clear" w:color="auto" w:fill="FFFFFF"/>
        </w:rPr>
        <w:t>. John Wiley &amp; Sons.</w:t>
      </w:r>
    </w:p>
    <w:p w14:paraId="7BE008ED" w14:textId="77777777" w:rsidR="00BA1F01" w:rsidRDefault="00BA1F01" w:rsidP="00B36D05">
      <w:pPr>
        <w:pStyle w:val="NormalWeb"/>
        <w:numPr>
          <w:ilvl w:val="0"/>
          <w:numId w:val="5"/>
        </w:numPr>
        <w:rPr>
          <w:rFonts w:asciiTheme="minorHAnsi" w:hAnsiTheme="minorHAnsi" w:cstheme="minorHAnsi"/>
        </w:rPr>
      </w:pPr>
      <w:r w:rsidRPr="00DC744C">
        <w:rPr>
          <w:rFonts w:asciiTheme="minorHAnsi" w:hAnsiTheme="minorHAnsi" w:cstheme="minorHAnsi"/>
        </w:rPr>
        <w:t xml:space="preserve">Lennie, S.-J., E, S. and Sutton, A. (2019) </w:t>
      </w:r>
      <w:r w:rsidRPr="00DC744C">
        <w:rPr>
          <w:rFonts w:asciiTheme="minorHAnsi" w:hAnsiTheme="minorHAnsi" w:cstheme="minorHAnsi"/>
          <w:i/>
          <w:iCs/>
        </w:rPr>
        <w:t xml:space="preserve">Robocop - the depersonalisation of police officers and their emotions: A diary study of emotional </w:t>
      </w:r>
      <w:proofErr w:type="spellStart"/>
      <w:r w:rsidRPr="00DC744C">
        <w:rPr>
          <w:rFonts w:asciiTheme="minorHAnsi" w:hAnsiTheme="minorHAnsi" w:cstheme="minorHAnsi"/>
          <w:i/>
          <w:iCs/>
        </w:rPr>
        <w:t>labor</w:t>
      </w:r>
      <w:proofErr w:type="spellEnd"/>
      <w:r w:rsidRPr="00DC744C">
        <w:rPr>
          <w:rFonts w:asciiTheme="minorHAnsi" w:hAnsiTheme="minorHAnsi" w:cstheme="minorHAnsi"/>
          <w:i/>
          <w:iCs/>
        </w:rPr>
        <w:t xml:space="preserve"> and burnout in front line British police officers</w:t>
      </w:r>
      <w:r w:rsidRPr="00DC744C">
        <w:rPr>
          <w:rFonts w:asciiTheme="minorHAnsi" w:hAnsiTheme="minorHAnsi" w:cstheme="minorHAnsi"/>
        </w:rPr>
        <w:t xml:space="preserve">, </w:t>
      </w:r>
      <w:r w:rsidRPr="00DC744C">
        <w:rPr>
          <w:rFonts w:asciiTheme="minorHAnsi" w:hAnsiTheme="minorHAnsi" w:cstheme="minorHAnsi"/>
          <w:i/>
          <w:iCs/>
        </w:rPr>
        <w:t>International Journal of Law, Crime and Justice</w:t>
      </w:r>
      <w:r w:rsidRPr="00DC744C">
        <w:rPr>
          <w:rFonts w:asciiTheme="minorHAnsi" w:hAnsiTheme="minorHAnsi" w:cstheme="minorHAnsi"/>
        </w:rPr>
        <w:t xml:space="preserve">. Elsevier. Available at: https://www.sciencedirect.com/science/article/abs/pii/S1756061619302836#preview-section-cited-by (Accessed: March 20, 2023). </w:t>
      </w:r>
    </w:p>
    <w:p w14:paraId="31AF8D00" w14:textId="1E79C279" w:rsidR="00BA1F01" w:rsidRPr="00DC744C" w:rsidRDefault="00BA1F01" w:rsidP="00B36D05">
      <w:pPr>
        <w:pStyle w:val="NormalWeb"/>
        <w:numPr>
          <w:ilvl w:val="0"/>
          <w:numId w:val="5"/>
        </w:numPr>
        <w:rPr>
          <w:rFonts w:asciiTheme="minorHAnsi" w:hAnsiTheme="minorHAnsi" w:cstheme="minorHAnsi"/>
        </w:rPr>
      </w:pPr>
      <w:r>
        <w:rPr>
          <w:rFonts w:ascii="Arial" w:hAnsi="Arial" w:cs="Arial"/>
          <w:color w:val="222222"/>
          <w:sz w:val="20"/>
          <w:szCs w:val="20"/>
          <w:shd w:val="clear" w:color="auto" w:fill="FFFFFF"/>
        </w:rPr>
        <w:lastRenderedPageBreak/>
        <w:t xml:space="preserve">MacIsaac, A., </w:t>
      </w:r>
      <w:proofErr w:type="spellStart"/>
      <w:r>
        <w:rPr>
          <w:rFonts w:ascii="Arial" w:hAnsi="Arial" w:cs="Arial"/>
          <w:color w:val="222222"/>
          <w:sz w:val="20"/>
          <w:szCs w:val="20"/>
          <w:shd w:val="clear" w:color="auto" w:fill="FFFFFF"/>
        </w:rPr>
        <w:t>Mushquash</w:t>
      </w:r>
      <w:proofErr w:type="spellEnd"/>
      <w:r>
        <w:rPr>
          <w:rFonts w:ascii="Arial" w:hAnsi="Arial" w:cs="Arial"/>
          <w:color w:val="222222"/>
          <w:sz w:val="20"/>
          <w:szCs w:val="20"/>
          <w:shd w:val="clear" w:color="auto" w:fill="FFFFFF"/>
        </w:rPr>
        <w:t>, A.R. and Wekerle, C., 2022. Writing Yourself Well: Dispositional Self-Reflection Moderates the Effect of a Smartphone App-Based Journaling Intervention on Psychological Wellbeing across Time. </w:t>
      </w:r>
      <w:r>
        <w:rPr>
          <w:rFonts w:ascii="Arial" w:hAnsi="Arial" w:cs="Arial"/>
          <w:i/>
          <w:iCs/>
          <w:color w:val="222222"/>
          <w:sz w:val="20"/>
          <w:szCs w:val="20"/>
          <w:shd w:val="clear" w:color="auto" w:fill="FFFFFF"/>
        </w:rPr>
        <w:t>Behaviour Change</w:t>
      </w:r>
      <w:r>
        <w:rPr>
          <w:rFonts w:ascii="Arial" w:hAnsi="Arial" w:cs="Arial"/>
          <w:color w:val="222222"/>
          <w:sz w:val="20"/>
          <w:szCs w:val="20"/>
          <w:shd w:val="clear" w:color="auto" w:fill="FFFFFF"/>
        </w:rPr>
        <w:t>, pp.1-17.</w:t>
      </w:r>
    </w:p>
    <w:p w14:paraId="5CC36674" w14:textId="77777777" w:rsidR="00BA1F01" w:rsidRPr="00DC744C" w:rsidRDefault="00BA1F01" w:rsidP="00B36D05">
      <w:pPr>
        <w:pStyle w:val="NormalWeb"/>
        <w:numPr>
          <w:ilvl w:val="0"/>
          <w:numId w:val="6"/>
        </w:numPr>
        <w:spacing w:before="0" w:beforeAutospacing="0" w:after="0" w:afterAutospacing="0" w:line="480" w:lineRule="auto"/>
        <w:rPr>
          <w:rFonts w:asciiTheme="minorHAnsi" w:hAnsiTheme="minorHAnsi" w:cstheme="minorHAnsi"/>
        </w:rPr>
      </w:pPr>
      <w:r w:rsidRPr="00DC744C">
        <w:rPr>
          <w:rFonts w:asciiTheme="minorHAnsi" w:hAnsiTheme="minorHAnsi" w:cstheme="minorHAnsi"/>
        </w:rPr>
        <w:t>MindTools</w:t>
      </w:r>
      <w:r>
        <w:rPr>
          <w:rFonts w:asciiTheme="minorHAnsi" w:hAnsiTheme="minorHAnsi" w:cstheme="minorHAnsi"/>
        </w:rPr>
        <w:t>(</w:t>
      </w:r>
      <w:r w:rsidRPr="00DC744C">
        <w:rPr>
          <w:rFonts w:asciiTheme="minorHAnsi" w:hAnsiTheme="minorHAnsi" w:cstheme="minorHAnsi"/>
        </w:rPr>
        <w:t>2023</w:t>
      </w:r>
      <w:r>
        <w:rPr>
          <w:rFonts w:asciiTheme="minorHAnsi" w:hAnsiTheme="minorHAnsi" w:cstheme="minorHAnsi"/>
        </w:rPr>
        <w:t>) Available at:</w:t>
      </w:r>
      <w:r w:rsidRPr="00DC744C">
        <w:rPr>
          <w:rFonts w:asciiTheme="minorHAnsi" w:hAnsiTheme="minorHAnsi" w:cstheme="minorHAnsi"/>
        </w:rPr>
        <w:t xml:space="preserve"> </w:t>
      </w:r>
      <w:hyperlink r:id="rId18" w:history="1">
        <w:r w:rsidRPr="005F39E9">
          <w:rPr>
            <w:rStyle w:val="Hyperlink"/>
            <w:rFonts w:asciiTheme="minorHAnsi" w:hAnsiTheme="minorHAnsi" w:cstheme="minorHAnsi"/>
          </w:rPr>
          <w:t>www.mindtools.com/aussi4e/the-disc-model (Accessed: 20 Aug, 2023</w:t>
        </w:r>
      </w:hyperlink>
      <w:r>
        <w:rPr>
          <w:rFonts w:asciiTheme="minorHAnsi" w:hAnsiTheme="minorHAnsi" w:cstheme="minorHAnsi"/>
        </w:rPr>
        <w:t>)</w:t>
      </w:r>
      <w:r w:rsidRPr="00DC744C">
        <w:rPr>
          <w:rFonts w:asciiTheme="minorHAnsi" w:hAnsiTheme="minorHAnsi" w:cstheme="minorHAnsi"/>
        </w:rPr>
        <w:t>.</w:t>
      </w:r>
    </w:p>
    <w:p w14:paraId="4F3E61CE" w14:textId="77777777" w:rsidR="00BA1F01" w:rsidRPr="00DC744C" w:rsidRDefault="00BA1F01" w:rsidP="00B36D05">
      <w:pPr>
        <w:pStyle w:val="NormalWeb"/>
        <w:numPr>
          <w:ilvl w:val="0"/>
          <w:numId w:val="5"/>
        </w:numPr>
        <w:rPr>
          <w:rFonts w:asciiTheme="minorHAnsi" w:hAnsiTheme="minorHAnsi" w:cstheme="minorHAnsi"/>
        </w:rPr>
      </w:pPr>
      <w:r w:rsidRPr="00DC744C">
        <w:rPr>
          <w:rFonts w:asciiTheme="minorHAnsi" w:hAnsiTheme="minorHAnsi" w:cstheme="minorHAnsi"/>
          <w:i/>
          <w:iCs/>
        </w:rPr>
        <w:t>National decision model</w:t>
      </w:r>
      <w:r w:rsidRPr="00DC744C">
        <w:rPr>
          <w:rFonts w:asciiTheme="minorHAnsi" w:hAnsiTheme="minorHAnsi" w:cstheme="minorHAnsi"/>
        </w:rPr>
        <w:t xml:space="preserve"> (2014) </w:t>
      </w:r>
      <w:r w:rsidRPr="00DC744C">
        <w:rPr>
          <w:rFonts w:asciiTheme="minorHAnsi" w:hAnsiTheme="minorHAnsi" w:cstheme="minorHAnsi"/>
          <w:i/>
          <w:iCs/>
        </w:rPr>
        <w:t>College of Policing</w:t>
      </w:r>
      <w:r w:rsidRPr="00DC744C">
        <w:rPr>
          <w:rFonts w:asciiTheme="minorHAnsi" w:hAnsiTheme="minorHAnsi" w:cstheme="minorHAnsi"/>
        </w:rPr>
        <w:t xml:space="preserve">. Available at: https://www.college.police.uk/app/national-decision-model/national-decision-model (Accessed: April 25, 2023). </w:t>
      </w:r>
    </w:p>
    <w:p w14:paraId="273B0ABB" w14:textId="77777777" w:rsidR="00BA1F01" w:rsidRPr="00DC744C" w:rsidRDefault="00BA1F01" w:rsidP="00B36D05">
      <w:pPr>
        <w:pStyle w:val="NormalWeb"/>
        <w:numPr>
          <w:ilvl w:val="0"/>
          <w:numId w:val="5"/>
        </w:numPr>
        <w:spacing w:before="0" w:beforeAutospacing="0" w:after="240" w:afterAutospacing="0" w:line="36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Nunan, J., Stanier, I., Milne, R., Shawyer, A. and Walsh, D., </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2020</w:t>
      </w:r>
      <w:r>
        <w:rPr>
          <w:rFonts w:asciiTheme="minorHAnsi" w:hAnsiTheme="minorHAnsi" w:cstheme="minorHAnsi"/>
          <w:color w:val="222222"/>
          <w:shd w:val="clear" w:color="auto" w:fill="FFFFFF"/>
        </w:rPr>
        <w:t xml:space="preserve">) </w:t>
      </w:r>
      <w:r w:rsidRPr="00DC744C">
        <w:rPr>
          <w:rFonts w:asciiTheme="minorHAnsi" w:hAnsiTheme="minorHAnsi" w:cstheme="minorHAnsi"/>
          <w:color w:val="222222"/>
          <w:shd w:val="clear" w:color="auto" w:fill="FFFFFF"/>
        </w:rPr>
        <w:t>Eliciting human intelligence: police source handlers’ perceptions and experiences of rapport during covert human intelligence sources (CHIS) interactions. </w:t>
      </w:r>
      <w:r w:rsidRPr="00DC744C">
        <w:rPr>
          <w:rFonts w:asciiTheme="minorHAnsi" w:hAnsiTheme="minorHAnsi" w:cstheme="minorHAnsi"/>
          <w:i/>
          <w:iCs/>
          <w:color w:val="222222"/>
          <w:shd w:val="clear" w:color="auto" w:fill="FFFFFF"/>
        </w:rPr>
        <w:t>Psychiatry, psychology and law</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27</w:t>
      </w:r>
      <w:r w:rsidRPr="00DC744C">
        <w:rPr>
          <w:rFonts w:asciiTheme="minorHAnsi" w:hAnsiTheme="minorHAnsi" w:cstheme="minorHAnsi"/>
          <w:color w:val="222222"/>
          <w:shd w:val="clear" w:color="auto" w:fill="FFFFFF"/>
        </w:rPr>
        <w:t>(4), pp.511-537.</w:t>
      </w:r>
    </w:p>
    <w:p w14:paraId="1F177B2E" w14:textId="77777777" w:rsidR="00BA1F01" w:rsidRPr="00DC744C" w:rsidRDefault="00BA1F01" w:rsidP="00B36D05">
      <w:pPr>
        <w:pStyle w:val="NormalWeb"/>
        <w:numPr>
          <w:ilvl w:val="0"/>
          <w:numId w:val="6"/>
        </w:numPr>
        <w:spacing w:before="0" w:beforeAutospacing="0" w:after="0" w:afterAutospacing="0" w:line="480" w:lineRule="auto"/>
        <w:rPr>
          <w:rFonts w:asciiTheme="minorHAnsi" w:hAnsiTheme="minorHAnsi" w:cstheme="minorHAnsi"/>
          <w:color w:val="222222"/>
          <w:shd w:val="clear" w:color="auto" w:fill="FFFFFF"/>
        </w:rPr>
      </w:pPr>
      <w:r>
        <w:rPr>
          <w:rFonts w:asciiTheme="minorHAnsi" w:hAnsiTheme="minorHAnsi" w:cstheme="minorHAnsi"/>
          <w:i/>
          <w:iCs/>
        </w:rPr>
        <w:t>Office for national statistics,</w:t>
      </w:r>
      <w:r w:rsidRPr="00DC744C">
        <w:rPr>
          <w:rFonts w:asciiTheme="minorHAnsi" w:hAnsiTheme="minorHAnsi" w:cstheme="minorHAnsi"/>
        </w:rPr>
        <w:t xml:space="preserve"> (2017) </w:t>
      </w:r>
      <w:r w:rsidRPr="00DC744C">
        <w:rPr>
          <w:rFonts w:asciiTheme="minorHAnsi" w:hAnsiTheme="minorHAnsi" w:cstheme="minorHAnsi"/>
          <w:i/>
          <w:iCs/>
        </w:rPr>
        <w:t>Estimates of Violent incidents where the victim believed the offender(s) to be under the influence of alcohol or drugs in England and Wales, year ending March 2006 to year ending March 2016 Crime Survey for England and Wales - Office for National Statistics</w:t>
      </w:r>
      <w:r w:rsidRPr="00DC744C">
        <w:rPr>
          <w:rFonts w:asciiTheme="minorHAnsi" w:hAnsiTheme="minorHAnsi" w:cstheme="minorHAnsi"/>
        </w:rPr>
        <w:t>. Office for National Statistics. Available at: https://www.ons.gov.uk/peoplepopulationandcommunity/crimeandjustice/adhocs/007185estimatesofviolentincidentswherethevictimbelievedtheoffenderstobeundertheinfluenceofalcoholordrugsinenglandandwalesyearendingmarch2006toyearendingmarch2016crimesurveyforenglandandwales (Accessed: April 25, 2023).</w:t>
      </w:r>
    </w:p>
    <w:p w14:paraId="62DD65FB" w14:textId="77777777" w:rsidR="00BA1F01" w:rsidRDefault="00BA1F01" w:rsidP="00B36D05">
      <w:pPr>
        <w:pStyle w:val="NormalWeb"/>
        <w:numPr>
          <w:ilvl w:val="0"/>
          <w:numId w:val="5"/>
        </w:numPr>
        <w:spacing w:before="0" w:beforeAutospacing="0" w:after="0" w:afterAutospacing="0" w:line="480" w:lineRule="auto"/>
        <w:rPr>
          <w:rFonts w:asciiTheme="minorHAnsi" w:hAnsiTheme="minorHAnsi" w:cstheme="minorHAnsi"/>
        </w:rPr>
      </w:pPr>
      <w:proofErr w:type="spellStart"/>
      <w:r>
        <w:rPr>
          <w:rFonts w:asciiTheme="minorHAnsi" w:hAnsiTheme="minorHAnsi" w:cstheme="minorHAnsi"/>
        </w:rPr>
        <w:t>Osborne,B</w:t>
      </w:r>
      <w:proofErr w:type="spellEnd"/>
      <w:r>
        <w:rPr>
          <w:rFonts w:asciiTheme="minorHAnsi" w:hAnsiTheme="minorHAnsi" w:cstheme="minorHAnsi"/>
        </w:rPr>
        <w:t>.</w:t>
      </w:r>
      <w:r w:rsidRPr="00DC744C">
        <w:rPr>
          <w:rFonts w:asciiTheme="minorHAnsi" w:hAnsiTheme="minorHAnsi" w:cstheme="minorHAnsi"/>
        </w:rPr>
        <w:t xml:space="preserve"> </w:t>
      </w:r>
      <w:r>
        <w:rPr>
          <w:rFonts w:asciiTheme="minorHAnsi" w:hAnsiTheme="minorHAnsi" w:cstheme="minorHAnsi"/>
        </w:rPr>
        <w:t xml:space="preserve">(2017) </w:t>
      </w:r>
      <w:r w:rsidRPr="00DC744C">
        <w:rPr>
          <w:rFonts w:asciiTheme="minorHAnsi" w:hAnsiTheme="minorHAnsi" w:cstheme="minorHAnsi"/>
        </w:rPr>
        <w:t xml:space="preserve">What Are Team Dynamics &amp; Why Are They Important? </w:t>
      </w:r>
      <w:r>
        <w:rPr>
          <w:rFonts w:asciiTheme="minorHAnsi" w:hAnsiTheme="minorHAnsi" w:cstheme="minorHAnsi"/>
        </w:rPr>
        <w:t>–</w:t>
      </w:r>
      <w:r w:rsidRPr="00DC744C">
        <w:rPr>
          <w:rFonts w:asciiTheme="minorHAnsi" w:hAnsiTheme="minorHAnsi" w:cstheme="minorHAnsi"/>
        </w:rPr>
        <w:t xml:space="preserve"> </w:t>
      </w:r>
      <w:proofErr w:type="spellStart"/>
      <w:r w:rsidRPr="00DC744C">
        <w:rPr>
          <w:rFonts w:asciiTheme="minorHAnsi" w:hAnsiTheme="minorHAnsi" w:cstheme="minorHAnsi"/>
        </w:rPr>
        <w:t>RallyBright</w:t>
      </w:r>
      <w:proofErr w:type="spellEnd"/>
      <w:r>
        <w:rPr>
          <w:rFonts w:asciiTheme="minorHAnsi" w:hAnsiTheme="minorHAnsi" w:cstheme="minorHAnsi"/>
        </w:rPr>
        <w:t>.</w:t>
      </w:r>
      <w:r w:rsidRPr="00DC744C">
        <w:rPr>
          <w:rFonts w:asciiTheme="minorHAnsi" w:hAnsiTheme="minorHAnsi" w:cstheme="minorHAnsi"/>
        </w:rPr>
        <w:t xml:space="preserve"> </w:t>
      </w:r>
      <w:r>
        <w:rPr>
          <w:rFonts w:asciiTheme="minorHAnsi" w:hAnsiTheme="minorHAnsi" w:cstheme="minorHAnsi"/>
        </w:rPr>
        <w:t>Available at:</w:t>
      </w:r>
      <w:r w:rsidRPr="00DC744C">
        <w:rPr>
          <w:rFonts w:asciiTheme="minorHAnsi" w:hAnsiTheme="minorHAnsi" w:cstheme="minorHAnsi"/>
        </w:rPr>
        <w:t xml:space="preserve">www.rallybright.com/what-are-team-dynamics/. </w:t>
      </w:r>
      <w:r>
        <w:rPr>
          <w:rFonts w:asciiTheme="minorHAnsi" w:hAnsiTheme="minorHAnsi" w:cstheme="minorHAnsi"/>
        </w:rPr>
        <w:t>(</w:t>
      </w:r>
      <w:r w:rsidRPr="00DC744C">
        <w:rPr>
          <w:rFonts w:asciiTheme="minorHAnsi" w:hAnsiTheme="minorHAnsi" w:cstheme="minorHAnsi"/>
        </w:rPr>
        <w:t>Accessed 17 Aug. 2023</w:t>
      </w:r>
      <w:r>
        <w:rPr>
          <w:rFonts w:asciiTheme="minorHAnsi" w:hAnsiTheme="minorHAnsi" w:cstheme="minorHAnsi"/>
        </w:rPr>
        <w:t>)</w:t>
      </w:r>
      <w:r w:rsidRPr="00DC744C">
        <w:rPr>
          <w:rFonts w:asciiTheme="minorHAnsi" w:hAnsiTheme="minorHAnsi" w:cstheme="minorHAnsi"/>
        </w:rPr>
        <w:t>.</w:t>
      </w:r>
    </w:p>
    <w:p w14:paraId="629E38F4" w14:textId="77777777" w:rsidR="00BA1F01" w:rsidRPr="00DC744C" w:rsidRDefault="00BA1F01" w:rsidP="00B36D05">
      <w:pPr>
        <w:pStyle w:val="NormalWeb"/>
        <w:numPr>
          <w:ilvl w:val="0"/>
          <w:numId w:val="5"/>
        </w:numPr>
        <w:spacing w:before="0" w:beforeAutospacing="0" w:after="240" w:afterAutospacing="0" w:line="360" w:lineRule="auto"/>
        <w:rPr>
          <w:rFonts w:asciiTheme="minorHAnsi" w:hAnsiTheme="minorHAnsi" w:cstheme="minorHAnsi"/>
          <w:color w:val="222222"/>
          <w:shd w:val="clear" w:color="auto" w:fill="FFFFFF"/>
        </w:rPr>
      </w:pPr>
      <w:r w:rsidRPr="00DC744C">
        <w:rPr>
          <w:rFonts w:asciiTheme="minorHAnsi" w:hAnsiTheme="minorHAnsi" w:cstheme="minorHAnsi"/>
          <w:color w:val="222222"/>
          <w:shd w:val="clear" w:color="auto" w:fill="FFFFFF"/>
        </w:rPr>
        <w:t xml:space="preserve"> OSCE, </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2017</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 Intelligence-Led Policing. </w:t>
      </w:r>
      <w:r w:rsidRPr="00DC744C">
        <w:rPr>
          <w:rFonts w:asciiTheme="minorHAnsi" w:hAnsiTheme="minorHAnsi" w:cstheme="minorHAnsi"/>
          <w:i/>
          <w:iCs/>
          <w:color w:val="222222"/>
          <w:shd w:val="clear" w:color="auto" w:fill="FFFFFF"/>
        </w:rPr>
        <w:t>OSCE. Vienna, June</w:t>
      </w:r>
      <w:r w:rsidRPr="00DC744C">
        <w:rPr>
          <w:rFonts w:asciiTheme="minorHAnsi" w:hAnsiTheme="minorHAnsi" w:cstheme="minorHAnsi"/>
          <w:color w:val="222222"/>
          <w:shd w:val="clear" w:color="auto" w:fill="FFFFFF"/>
        </w:rPr>
        <w:t>.</w:t>
      </w:r>
    </w:p>
    <w:p w14:paraId="6AFBE29F" w14:textId="77777777" w:rsidR="00BA1F01" w:rsidRPr="00B36D05" w:rsidRDefault="00BA1F01" w:rsidP="00B36D05">
      <w:pPr>
        <w:pStyle w:val="ListParagraph"/>
        <w:numPr>
          <w:ilvl w:val="0"/>
          <w:numId w:val="6"/>
        </w:numPr>
        <w:rPr>
          <w:rFonts w:asciiTheme="minorHAnsi" w:hAnsiTheme="minorHAnsi" w:cstheme="minorHAnsi"/>
          <w:sz w:val="24"/>
          <w:szCs w:val="24"/>
        </w:rPr>
      </w:pPr>
      <w:r>
        <w:rPr>
          <w:color w:val="222222"/>
          <w:shd w:val="clear" w:color="auto" w:fill="FFFFFF"/>
        </w:rPr>
        <w:t>Penedo, F.J. and Dahn, J.R., 2005. Exercise and well-being: a review of mental and physical health benefits associated with physical activity. </w:t>
      </w:r>
      <w:r>
        <w:rPr>
          <w:i/>
          <w:iCs/>
          <w:color w:val="222222"/>
          <w:shd w:val="clear" w:color="auto" w:fill="FFFFFF"/>
        </w:rPr>
        <w:t>Current opinion in psychiatry</w:t>
      </w:r>
      <w:r>
        <w:rPr>
          <w:color w:val="222222"/>
          <w:shd w:val="clear" w:color="auto" w:fill="FFFFFF"/>
        </w:rPr>
        <w:t>, </w:t>
      </w:r>
      <w:r>
        <w:rPr>
          <w:i/>
          <w:iCs/>
          <w:color w:val="222222"/>
          <w:shd w:val="clear" w:color="auto" w:fill="FFFFFF"/>
        </w:rPr>
        <w:t>18</w:t>
      </w:r>
      <w:r>
        <w:rPr>
          <w:color w:val="222222"/>
          <w:shd w:val="clear" w:color="auto" w:fill="FFFFFF"/>
        </w:rPr>
        <w:t>(2), pp.189-193.</w:t>
      </w:r>
    </w:p>
    <w:p w14:paraId="5C31E2E0" w14:textId="77777777" w:rsidR="00BA1F01" w:rsidRPr="00501D9A" w:rsidRDefault="00BA1F01" w:rsidP="00B36D05">
      <w:pPr>
        <w:pStyle w:val="NormalWeb"/>
        <w:numPr>
          <w:ilvl w:val="0"/>
          <w:numId w:val="5"/>
        </w:numPr>
        <w:spacing w:before="0" w:beforeAutospacing="0" w:after="240" w:afterAutospacing="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Phythian, R. and Kirby, S., (2023) What does the UK Police National Database tell us about the future of police intelligence?. </w:t>
      </w:r>
      <w:r>
        <w:rPr>
          <w:rFonts w:ascii="Arial" w:hAnsi="Arial" w:cs="Arial"/>
          <w:i/>
          <w:iCs/>
          <w:color w:val="222222"/>
          <w:sz w:val="20"/>
          <w:szCs w:val="20"/>
          <w:shd w:val="clear" w:color="auto" w:fill="FFFFFF"/>
        </w:rPr>
        <w:t>Policing: A Journal of Policy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 p.paac074.</w:t>
      </w:r>
    </w:p>
    <w:p w14:paraId="00D9819F" w14:textId="77777777" w:rsidR="00BA1F01" w:rsidRPr="00DC744C" w:rsidRDefault="00BA1F01" w:rsidP="00B36D05">
      <w:pPr>
        <w:pStyle w:val="NormalWeb"/>
        <w:numPr>
          <w:ilvl w:val="0"/>
          <w:numId w:val="5"/>
        </w:numPr>
        <w:spacing w:before="0" w:beforeAutospacing="0" w:after="240" w:afterAutospacing="0" w:line="360" w:lineRule="auto"/>
        <w:rPr>
          <w:rFonts w:asciiTheme="minorHAnsi" w:hAnsiTheme="minorHAnsi" w:cstheme="minorHAnsi"/>
        </w:rPr>
      </w:pPr>
      <w:r w:rsidRPr="00DC744C">
        <w:rPr>
          <w:rFonts w:asciiTheme="minorHAnsi" w:hAnsiTheme="minorHAnsi" w:cstheme="minorHAnsi"/>
          <w:color w:val="222222"/>
          <w:shd w:val="clear" w:color="auto" w:fill="FFFFFF"/>
        </w:rPr>
        <w:lastRenderedPageBreak/>
        <w:t xml:space="preserve">Roach, J., </w:t>
      </w:r>
      <w:r>
        <w:rPr>
          <w:rFonts w:asciiTheme="minorHAnsi" w:hAnsiTheme="minorHAnsi" w:cstheme="minorHAnsi"/>
          <w:color w:val="222222"/>
          <w:shd w:val="clear" w:color="auto" w:fill="FFFFFF"/>
        </w:rPr>
        <w:t>(</w:t>
      </w:r>
      <w:r w:rsidRPr="00DC744C">
        <w:rPr>
          <w:rFonts w:asciiTheme="minorHAnsi" w:hAnsiTheme="minorHAnsi" w:cstheme="minorHAnsi"/>
          <w:color w:val="222222"/>
          <w:shd w:val="clear" w:color="auto" w:fill="FFFFFF"/>
        </w:rPr>
        <w:t>2007</w:t>
      </w:r>
      <w:r>
        <w:rPr>
          <w:rFonts w:asciiTheme="minorHAnsi" w:hAnsiTheme="minorHAnsi" w:cstheme="minorHAnsi"/>
          <w:color w:val="222222"/>
          <w:shd w:val="clear" w:color="auto" w:fill="FFFFFF"/>
        </w:rPr>
        <w:t xml:space="preserve">) </w:t>
      </w:r>
      <w:r w:rsidRPr="00DC744C">
        <w:rPr>
          <w:rFonts w:asciiTheme="minorHAnsi" w:hAnsiTheme="minorHAnsi" w:cstheme="minorHAnsi"/>
          <w:color w:val="222222"/>
          <w:shd w:val="clear" w:color="auto" w:fill="FFFFFF"/>
        </w:rPr>
        <w:t>Those who do big bad things also usually do little bad things: Identifying active serious offenders using offender self-selection. </w:t>
      </w:r>
      <w:r w:rsidRPr="00DC744C">
        <w:rPr>
          <w:rFonts w:asciiTheme="minorHAnsi" w:hAnsiTheme="minorHAnsi" w:cstheme="minorHAnsi"/>
          <w:i/>
          <w:iCs/>
          <w:color w:val="222222"/>
          <w:shd w:val="clear" w:color="auto" w:fill="FFFFFF"/>
        </w:rPr>
        <w:t>International Journal of Police Science &amp; Management</w:t>
      </w:r>
      <w:r w:rsidRPr="00DC744C">
        <w:rPr>
          <w:rFonts w:asciiTheme="minorHAnsi" w:hAnsiTheme="minorHAnsi" w:cstheme="minorHAnsi"/>
          <w:color w:val="222222"/>
          <w:shd w:val="clear" w:color="auto" w:fill="FFFFFF"/>
        </w:rPr>
        <w:t>, </w:t>
      </w:r>
      <w:r w:rsidRPr="00DC744C">
        <w:rPr>
          <w:rFonts w:asciiTheme="minorHAnsi" w:hAnsiTheme="minorHAnsi" w:cstheme="minorHAnsi"/>
          <w:i/>
          <w:iCs/>
          <w:color w:val="222222"/>
          <w:shd w:val="clear" w:color="auto" w:fill="FFFFFF"/>
        </w:rPr>
        <w:t>9</w:t>
      </w:r>
      <w:r w:rsidRPr="00DC744C">
        <w:rPr>
          <w:rFonts w:asciiTheme="minorHAnsi" w:hAnsiTheme="minorHAnsi" w:cstheme="minorHAnsi"/>
          <w:color w:val="222222"/>
          <w:shd w:val="clear" w:color="auto" w:fill="FFFFFF"/>
        </w:rPr>
        <w:t>(1), pp.66-79.</w:t>
      </w:r>
    </w:p>
    <w:p w14:paraId="334E66DC" w14:textId="77777777" w:rsidR="00BA1F01" w:rsidRDefault="00BA1F01" w:rsidP="00B36D05">
      <w:pPr>
        <w:pStyle w:val="NormalWeb"/>
        <w:numPr>
          <w:ilvl w:val="0"/>
          <w:numId w:val="5"/>
        </w:numPr>
        <w:rPr>
          <w:rFonts w:asciiTheme="minorHAnsi" w:hAnsiTheme="minorHAnsi" w:cstheme="minorHAnsi"/>
        </w:rPr>
      </w:pPr>
      <w:r w:rsidRPr="00DC744C">
        <w:rPr>
          <w:rFonts w:asciiTheme="minorHAnsi" w:hAnsiTheme="minorHAnsi" w:cstheme="minorHAnsi"/>
          <w:i/>
          <w:iCs/>
        </w:rPr>
        <w:t>Search powers, and obtaining and executing search warrants</w:t>
      </w:r>
      <w:r w:rsidRPr="00DC744C">
        <w:rPr>
          <w:rFonts w:asciiTheme="minorHAnsi" w:hAnsiTheme="minorHAnsi" w:cstheme="minorHAnsi"/>
        </w:rPr>
        <w:t xml:space="preserve"> (2013) </w:t>
      </w:r>
      <w:r w:rsidRPr="00DC744C">
        <w:rPr>
          <w:rFonts w:asciiTheme="minorHAnsi" w:hAnsiTheme="minorHAnsi" w:cstheme="minorHAnsi"/>
          <w:i/>
          <w:iCs/>
        </w:rPr>
        <w:t>College of Policing</w:t>
      </w:r>
      <w:r w:rsidRPr="00DC744C">
        <w:rPr>
          <w:rFonts w:asciiTheme="minorHAnsi" w:hAnsiTheme="minorHAnsi" w:cstheme="minorHAnsi"/>
        </w:rPr>
        <w:t xml:space="preserve">. College of policing. Available at: https://www.college.police.uk/app/investigation/investigative-strategies/search-powers-and-obtaining-and-executing-search-warrants (Accessed: April 25, 2023). </w:t>
      </w:r>
    </w:p>
    <w:p w14:paraId="61CCE54E" w14:textId="77777777" w:rsidR="00BA1F01" w:rsidRPr="00B36D05" w:rsidRDefault="00BA1F01" w:rsidP="00B36D05">
      <w:pPr>
        <w:pStyle w:val="NormalWeb"/>
        <w:numPr>
          <w:ilvl w:val="0"/>
          <w:numId w:val="5"/>
        </w:numPr>
        <w:spacing w:before="0" w:beforeAutospacing="0" w:after="0" w:afterAutospacing="0" w:line="480" w:lineRule="auto"/>
        <w:rPr>
          <w:rFonts w:ascii="Arial" w:hAnsi="Arial" w:cs="Arial"/>
          <w:sz w:val="20"/>
          <w:szCs w:val="20"/>
          <w:shd w:val="clear" w:color="auto" w:fill="FFFFFF"/>
        </w:rPr>
      </w:pPr>
      <w:r w:rsidRPr="00993980">
        <w:rPr>
          <w:rFonts w:ascii="Arial" w:hAnsi="Arial" w:cs="Arial"/>
          <w:sz w:val="20"/>
          <w:szCs w:val="20"/>
          <w:shd w:val="clear" w:color="auto" w:fill="FFFFFF"/>
        </w:rPr>
        <w:t xml:space="preserve">Skinner, M. and Mitchell, D., </w:t>
      </w:r>
      <w:r>
        <w:rPr>
          <w:rFonts w:ascii="Arial" w:hAnsi="Arial" w:cs="Arial"/>
          <w:sz w:val="20"/>
          <w:szCs w:val="20"/>
          <w:shd w:val="clear" w:color="auto" w:fill="FFFFFF"/>
        </w:rPr>
        <w:t>(</w:t>
      </w:r>
      <w:r w:rsidRPr="00993980">
        <w:rPr>
          <w:rFonts w:ascii="Arial" w:hAnsi="Arial" w:cs="Arial"/>
          <w:sz w:val="20"/>
          <w:szCs w:val="20"/>
          <w:shd w:val="clear" w:color="auto" w:fill="FFFFFF"/>
        </w:rPr>
        <w:t>2016</w:t>
      </w:r>
      <w:r>
        <w:rPr>
          <w:rFonts w:ascii="Arial" w:hAnsi="Arial" w:cs="Arial"/>
          <w:sz w:val="20"/>
          <w:szCs w:val="20"/>
          <w:shd w:val="clear" w:color="auto" w:fill="FFFFFF"/>
        </w:rPr>
        <w:t>)</w:t>
      </w:r>
      <w:r w:rsidRPr="00993980">
        <w:rPr>
          <w:rFonts w:ascii="Arial" w:hAnsi="Arial" w:cs="Arial"/>
          <w:sz w:val="20"/>
          <w:szCs w:val="20"/>
          <w:shd w:val="clear" w:color="auto" w:fill="FFFFFF"/>
        </w:rPr>
        <w:t xml:space="preserve"> 'What? So What? Now </w:t>
      </w:r>
      <w:proofErr w:type="spellStart"/>
      <w:r w:rsidRPr="00993980">
        <w:rPr>
          <w:rFonts w:ascii="Arial" w:hAnsi="Arial" w:cs="Arial"/>
          <w:sz w:val="20"/>
          <w:szCs w:val="20"/>
          <w:shd w:val="clear" w:color="auto" w:fill="FFFFFF"/>
        </w:rPr>
        <w:t>What?'Applying</w:t>
      </w:r>
      <w:proofErr w:type="spellEnd"/>
      <w:r w:rsidRPr="00993980">
        <w:rPr>
          <w:rFonts w:ascii="Arial" w:hAnsi="Arial" w:cs="Arial"/>
          <w:sz w:val="20"/>
          <w:szCs w:val="20"/>
          <w:shd w:val="clear" w:color="auto" w:fill="FFFFFF"/>
        </w:rPr>
        <w:t xml:space="preserve"> Borton and Rolfe’s models of reflexive practice in healthcare contexts. </w:t>
      </w:r>
      <w:r w:rsidRPr="00993980">
        <w:rPr>
          <w:rFonts w:ascii="Arial" w:hAnsi="Arial" w:cs="Arial"/>
          <w:i/>
          <w:iCs/>
          <w:sz w:val="20"/>
          <w:szCs w:val="20"/>
          <w:shd w:val="clear" w:color="auto" w:fill="FFFFFF"/>
        </w:rPr>
        <w:t>Health and Social Care Chaplaincy</w:t>
      </w:r>
      <w:r w:rsidRPr="00993980">
        <w:rPr>
          <w:rFonts w:ascii="Arial" w:hAnsi="Arial" w:cs="Arial"/>
          <w:sz w:val="20"/>
          <w:szCs w:val="20"/>
          <w:shd w:val="clear" w:color="auto" w:fill="FFFFFF"/>
        </w:rPr>
        <w:t>, </w:t>
      </w:r>
      <w:r w:rsidRPr="00993980">
        <w:rPr>
          <w:rFonts w:ascii="Arial" w:hAnsi="Arial" w:cs="Arial"/>
          <w:i/>
          <w:iCs/>
          <w:sz w:val="20"/>
          <w:szCs w:val="20"/>
          <w:shd w:val="clear" w:color="auto" w:fill="FFFFFF"/>
        </w:rPr>
        <w:t>4</w:t>
      </w:r>
      <w:r w:rsidRPr="00993980">
        <w:rPr>
          <w:rFonts w:ascii="Arial" w:hAnsi="Arial" w:cs="Arial"/>
          <w:sz w:val="20"/>
          <w:szCs w:val="20"/>
          <w:shd w:val="clear" w:color="auto" w:fill="FFFFFF"/>
        </w:rPr>
        <w:t>(1), pp.10-19.</w:t>
      </w:r>
    </w:p>
    <w:p w14:paraId="0C85CF72" w14:textId="77777777" w:rsidR="00BA1F01" w:rsidRPr="00DC744C" w:rsidRDefault="00BA1F01" w:rsidP="00B36D05">
      <w:pPr>
        <w:pStyle w:val="NormalWeb"/>
        <w:numPr>
          <w:ilvl w:val="0"/>
          <w:numId w:val="6"/>
        </w:numPr>
        <w:spacing w:before="0" w:beforeAutospacing="0" w:after="0" w:afterAutospacing="0" w:line="480" w:lineRule="auto"/>
        <w:rPr>
          <w:rFonts w:asciiTheme="minorHAnsi" w:hAnsiTheme="minorHAnsi" w:cstheme="minorHAnsi"/>
          <w:color w:val="222222"/>
          <w:shd w:val="clear" w:color="auto" w:fill="FFFFFF"/>
        </w:rPr>
      </w:pPr>
      <w:r>
        <w:rPr>
          <w:rFonts w:ascii="Arial" w:hAnsi="Arial" w:cs="Arial"/>
          <w:color w:val="222222"/>
          <w:sz w:val="20"/>
          <w:szCs w:val="20"/>
          <w:shd w:val="clear" w:color="auto" w:fill="FFFFFF"/>
        </w:rPr>
        <w:t xml:space="preserve">Skinner, M. and Mitchell, D., 2016. 'What? So What? Now </w:t>
      </w:r>
      <w:proofErr w:type="spellStart"/>
      <w:r>
        <w:rPr>
          <w:rFonts w:ascii="Arial" w:hAnsi="Arial" w:cs="Arial"/>
          <w:color w:val="222222"/>
          <w:sz w:val="20"/>
          <w:szCs w:val="20"/>
          <w:shd w:val="clear" w:color="auto" w:fill="FFFFFF"/>
        </w:rPr>
        <w:t>What?'Applying</w:t>
      </w:r>
      <w:proofErr w:type="spellEnd"/>
      <w:r>
        <w:rPr>
          <w:rFonts w:ascii="Arial" w:hAnsi="Arial" w:cs="Arial"/>
          <w:color w:val="222222"/>
          <w:sz w:val="20"/>
          <w:szCs w:val="20"/>
          <w:shd w:val="clear" w:color="auto" w:fill="FFFFFF"/>
        </w:rPr>
        <w:t xml:space="preserve"> Borton and Rolfe’s models of reflexive practice in healthcare contexts. </w:t>
      </w:r>
      <w:r>
        <w:rPr>
          <w:rFonts w:ascii="Arial" w:hAnsi="Arial" w:cs="Arial"/>
          <w:i/>
          <w:iCs/>
          <w:color w:val="222222"/>
          <w:sz w:val="20"/>
          <w:szCs w:val="20"/>
          <w:shd w:val="clear" w:color="auto" w:fill="FFFFFF"/>
        </w:rPr>
        <w:t>Health and Social Care Chaplaincy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pp.10-19.</w:t>
      </w:r>
    </w:p>
    <w:p w14:paraId="04740C01" w14:textId="77777777" w:rsidR="00BA1F01" w:rsidRPr="00B36D05" w:rsidRDefault="00BA1F01" w:rsidP="00B36D05">
      <w:pPr>
        <w:pStyle w:val="ListParagraph"/>
        <w:numPr>
          <w:ilvl w:val="0"/>
          <w:numId w:val="5"/>
        </w:numPr>
        <w:rPr>
          <w:rFonts w:asciiTheme="minorHAnsi" w:hAnsiTheme="minorHAnsi" w:cstheme="minorHAnsi"/>
          <w:color w:val="222222"/>
          <w:sz w:val="24"/>
          <w:szCs w:val="24"/>
          <w:shd w:val="clear" w:color="auto" w:fill="FFFFFF"/>
        </w:rPr>
      </w:pPr>
      <w:r w:rsidRPr="00B36D05">
        <w:rPr>
          <w:rFonts w:asciiTheme="minorHAnsi" w:hAnsiTheme="minorHAnsi" w:cstheme="minorHAnsi"/>
          <w:color w:val="222222"/>
          <w:sz w:val="24"/>
          <w:szCs w:val="24"/>
          <w:shd w:val="clear" w:color="auto" w:fill="FFFFFF"/>
        </w:rPr>
        <w:t>Turner, R.J. and Brown, R.L., (2010) Social support and mental health. </w:t>
      </w:r>
      <w:r w:rsidRPr="00B36D05">
        <w:rPr>
          <w:rFonts w:asciiTheme="minorHAnsi" w:hAnsiTheme="minorHAnsi" w:cstheme="minorHAnsi"/>
          <w:i/>
          <w:iCs/>
          <w:color w:val="222222"/>
          <w:sz w:val="24"/>
          <w:szCs w:val="24"/>
          <w:shd w:val="clear" w:color="auto" w:fill="FFFFFF"/>
        </w:rPr>
        <w:t>A handbook for the study of mental health: Social contexts, theories, and systems</w:t>
      </w:r>
      <w:r w:rsidRPr="00B36D05">
        <w:rPr>
          <w:rFonts w:asciiTheme="minorHAnsi" w:hAnsiTheme="minorHAnsi" w:cstheme="minorHAnsi"/>
          <w:color w:val="222222"/>
          <w:sz w:val="24"/>
          <w:szCs w:val="24"/>
          <w:shd w:val="clear" w:color="auto" w:fill="FFFFFF"/>
        </w:rPr>
        <w:t>, </w:t>
      </w:r>
      <w:r w:rsidRPr="00B36D05">
        <w:rPr>
          <w:rFonts w:asciiTheme="minorHAnsi" w:hAnsiTheme="minorHAnsi" w:cstheme="minorHAnsi"/>
          <w:i/>
          <w:iCs/>
          <w:color w:val="222222"/>
          <w:sz w:val="24"/>
          <w:szCs w:val="24"/>
          <w:shd w:val="clear" w:color="auto" w:fill="FFFFFF"/>
        </w:rPr>
        <w:t>2</w:t>
      </w:r>
      <w:r w:rsidRPr="00B36D05">
        <w:rPr>
          <w:rFonts w:asciiTheme="minorHAnsi" w:hAnsiTheme="minorHAnsi" w:cstheme="minorHAnsi"/>
          <w:color w:val="222222"/>
          <w:sz w:val="24"/>
          <w:szCs w:val="24"/>
          <w:shd w:val="clear" w:color="auto" w:fill="FFFFFF"/>
        </w:rPr>
        <w:t>, pp.200-212.</w:t>
      </w:r>
    </w:p>
    <w:p w14:paraId="72FD2FB1" w14:textId="77777777" w:rsidR="00BA1F01" w:rsidRPr="00DC744C" w:rsidRDefault="00BA1F01" w:rsidP="00B36D05">
      <w:pPr>
        <w:pStyle w:val="NormalWeb"/>
        <w:numPr>
          <w:ilvl w:val="0"/>
          <w:numId w:val="5"/>
        </w:numPr>
        <w:spacing w:before="0" w:beforeAutospacing="0" w:after="0" w:afterAutospacing="0" w:line="480" w:lineRule="auto"/>
        <w:rPr>
          <w:rFonts w:asciiTheme="minorHAnsi" w:hAnsiTheme="minorHAnsi" w:cstheme="minorHAnsi"/>
        </w:rPr>
      </w:pPr>
      <w:r w:rsidRPr="00DC744C">
        <w:rPr>
          <w:rFonts w:asciiTheme="minorHAnsi" w:hAnsiTheme="minorHAnsi" w:cstheme="minorHAnsi"/>
        </w:rPr>
        <w:t xml:space="preserve">Wale, H </w:t>
      </w:r>
      <w:r>
        <w:rPr>
          <w:rFonts w:asciiTheme="minorHAnsi" w:hAnsiTheme="minorHAnsi" w:cstheme="minorHAnsi"/>
        </w:rPr>
        <w:t>(</w:t>
      </w:r>
      <w:r w:rsidRPr="00DC744C">
        <w:rPr>
          <w:rFonts w:asciiTheme="minorHAnsi" w:hAnsiTheme="minorHAnsi" w:cstheme="minorHAnsi"/>
        </w:rPr>
        <w:t>2018</w:t>
      </w:r>
      <w:r>
        <w:rPr>
          <w:rFonts w:asciiTheme="minorHAnsi" w:hAnsiTheme="minorHAnsi" w:cstheme="minorHAnsi"/>
        </w:rPr>
        <w:t>)</w:t>
      </w:r>
      <w:r w:rsidRPr="00DC744C">
        <w:rPr>
          <w:rFonts w:asciiTheme="minorHAnsi" w:hAnsiTheme="minorHAnsi" w:cstheme="minorHAnsi"/>
        </w:rPr>
        <w:t xml:space="preserve"> “Team Cohesion.” </w:t>
      </w:r>
      <w:r>
        <w:rPr>
          <w:rFonts w:asciiTheme="minorHAnsi" w:hAnsiTheme="minorHAnsi" w:cstheme="minorHAnsi"/>
        </w:rPr>
        <w:t xml:space="preserve">Available at: </w:t>
      </w:r>
      <w:r w:rsidRPr="00DC744C">
        <w:rPr>
          <w:rFonts w:asciiTheme="minorHAnsi" w:hAnsiTheme="minorHAnsi" w:cstheme="minorHAnsi"/>
        </w:rPr>
        <w:t>corporatefinanceinstitute.com/resources/management/team-cohesion/. Accessed 17 Aug. 2023.</w:t>
      </w:r>
    </w:p>
    <w:p w14:paraId="415A0FC7" w14:textId="77777777" w:rsidR="00DC744C" w:rsidRPr="00FB1A8E" w:rsidRDefault="00DC744C" w:rsidP="00DC744C">
      <w:pPr>
        <w:pStyle w:val="NormalWeb"/>
        <w:spacing w:before="0" w:beforeAutospacing="0" w:after="0" w:afterAutospacing="0" w:line="480" w:lineRule="auto"/>
        <w:ind w:left="720" w:hanging="720"/>
        <w:rPr>
          <w:rFonts w:asciiTheme="minorHAnsi" w:hAnsiTheme="minorHAnsi" w:cstheme="minorHAnsi"/>
          <w:sz w:val="22"/>
          <w:szCs w:val="22"/>
        </w:rPr>
      </w:pPr>
    </w:p>
    <w:p w14:paraId="24C3B444" w14:textId="77777777" w:rsidR="00DC744C" w:rsidRPr="00FB1A8E" w:rsidRDefault="00DC744C" w:rsidP="00DC744C">
      <w:pPr>
        <w:pStyle w:val="NormalWeb"/>
        <w:rPr>
          <w:rFonts w:asciiTheme="minorHAnsi" w:hAnsiTheme="minorHAnsi" w:cstheme="minorHAnsi"/>
          <w:color w:val="000000"/>
          <w:sz w:val="22"/>
          <w:szCs w:val="22"/>
        </w:rPr>
      </w:pPr>
    </w:p>
    <w:p w14:paraId="3CF7A4DF" w14:textId="77777777" w:rsidR="00DC744C" w:rsidRDefault="00DC744C" w:rsidP="00DC744C">
      <w:pPr>
        <w:pStyle w:val="NormalWeb"/>
        <w:ind w:left="567" w:hanging="567"/>
      </w:pPr>
    </w:p>
    <w:p w14:paraId="6E9D79D5" w14:textId="77777777" w:rsidR="00DC744C" w:rsidRDefault="00DC744C" w:rsidP="00DC744C">
      <w:pPr>
        <w:pStyle w:val="NormalWeb"/>
        <w:ind w:left="567" w:hanging="567"/>
      </w:pPr>
    </w:p>
    <w:p w14:paraId="7CD4C35E" w14:textId="77777777" w:rsidR="00DC744C" w:rsidRDefault="00DC744C" w:rsidP="00DC744C"/>
    <w:p w14:paraId="65314E5D" w14:textId="1F1C9B16" w:rsidR="6A1ACC1F" w:rsidRPr="001E4C86" w:rsidRDefault="6A1ACC1F" w:rsidP="001E4C86">
      <w:pPr>
        <w:overflowPunct/>
        <w:autoSpaceDE/>
        <w:autoSpaceDN/>
        <w:adjustRightInd/>
        <w:ind w:right="237"/>
        <w:textAlignment w:val="auto"/>
        <w:rPr>
          <w:b/>
          <w:sz w:val="24"/>
          <w:szCs w:val="24"/>
        </w:rPr>
      </w:pPr>
    </w:p>
    <w:sectPr w:rsidR="6A1ACC1F" w:rsidRPr="001E4C8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C8C375C"/>
    <w:multiLevelType w:val="hybridMultilevel"/>
    <w:tmpl w:val="EF0065FC"/>
    <w:lvl w:ilvl="0" w:tplc="D72C2FB8">
      <w:start w:val="170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201C58"/>
    <w:multiLevelType w:val="hybridMultilevel"/>
    <w:tmpl w:val="6A84E0CE"/>
    <w:lvl w:ilvl="0" w:tplc="0346DAF4">
      <w:start w:val="1709"/>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4932916">
    <w:abstractNumId w:val="2"/>
  </w:num>
  <w:num w:numId="2" w16cid:durableId="1204488154">
    <w:abstractNumId w:val="1"/>
  </w:num>
  <w:num w:numId="3" w16cid:durableId="845092914">
    <w:abstractNumId w:val="0"/>
  </w:num>
  <w:num w:numId="4" w16cid:durableId="1292318790">
    <w:abstractNumId w:val="5"/>
  </w:num>
  <w:num w:numId="5" w16cid:durableId="787043369">
    <w:abstractNumId w:val="3"/>
  </w:num>
  <w:num w:numId="6" w16cid:durableId="1112166832">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0E6"/>
    <w:rsid w:val="00020EEC"/>
    <w:rsid w:val="00025650"/>
    <w:rsid w:val="00026FAB"/>
    <w:rsid w:val="00027B1F"/>
    <w:rsid w:val="0003088B"/>
    <w:rsid w:val="000325D9"/>
    <w:rsid w:val="000372B2"/>
    <w:rsid w:val="0004079F"/>
    <w:rsid w:val="00045B87"/>
    <w:rsid w:val="00045C07"/>
    <w:rsid w:val="0004603E"/>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B22"/>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2CE1"/>
    <w:rsid w:val="001D6162"/>
    <w:rsid w:val="001E4C86"/>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09C4"/>
    <w:rsid w:val="00235176"/>
    <w:rsid w:val="00236061"/>
    <w:rsid w:val="0023757D"/>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336E"/>
    <w:rsid w:val="003C4186"/>
    <w:rsid w:val="003C458C"/>
    <w:rsid w:val="003C6185"/>
    <w:rsid w:val="003D0D2D"/>
    <w:rsid w:val="003D4710"/>
    <w:rsid w:val="003E16D7"/>
    <w:rsid w:val="003E197E"/>
    <w:rsid w:val="004046F0"/>
    <w:rsid w:val="0040668F"/>
    <w:rsid w:val="00412677"/>
    <w:rsid w:val="0041496C"/>
    <w:rsid w:val="00417925"/>
    <w:rsid w:val="0043293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4FC2"/>
    <w:rsid w:val="004B38E7"/>
    <w:rsid w:val="004B600B"/>
    <w:rsid w:val="004B6822"/>
    <w:rsid w:val="004B69F6"/>
    <w:rsid w:val="004C2D3A"/>
    <w:rsid w:val="004D03C4"/>
    <w:rsid w:val="004D0BF1"/>
    <w:rsid w:val="004D24D2"/>
    <w:rsid w:val="004D35A4"/>
    <w:rsid w:val="004D445F"/>
    <w:rsid w:val="004E087B"/>
    <w:rsid w:val="004E44A4"/>
    <w:rsid w:val="004E761E"/>
    <w:rsid w:val="004E7B8B"/>
    <w:rsid w:val="004E7BDD"/>
    <w:rsid w:val="004F1E21"/>
    <w:rsid w:val="004F740D"/>
    <w:rsid w:val="004F7B8F"/>
    <w:rsid w:val="00500748"/>
    <w:rsid w:val="005011D6"/>
    <w:rsid w:val="0050167A"/>
    <w:rsid w:val="00501D9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5F4"/>
    <w:rsid w:val="00656D91"/>
    <w:rsid w:val="006712A7"/>
    <w:rsid w:val="006733CC"/>
    <w:rsid w:val="00674FC2"/>
    <w:rsid w:val="00677E42"/>
    <w:rsid w:val="00682334"/>
    <w:rsid w:val="00682BA7"/>
    <w:rsid w:val="00684B16"/>
    <w:rsid w:val="00694C00"/>
    <w:rsid w:val="00696F65"/>
    <w:rsid w:val="006A692D"/>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414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3980"/>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53A1"/>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42C7"/>
    <w:rsid w:val="00B36D05"/>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01"/>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0EE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12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2A2D"/>
    <w:rsid w:val="00D44F8E"/>
    <w:rsid w:val="00D44FD0"/>
    <w:rsid w:val="00D47CAF"/>
    <w:rsid w:val="00D5733C"/>
    <w:rsid w:val="00D607EF"/>
    <w:rsid w:val="00D60F88"/>
    <w:rsid w:val="00D61C89"/>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744C"/>
    <w:rsid w:val="00DE556F"/>
    <w:rsid w:val="00E03B6D"/>
    <w:rsid w:val="00E17160"/>
    <w:rsid w:val="00E27E98"/>
    <w:rsid w:val="00E35BEC"/>
    <w:rsid w:val="00E37BA7"/>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7D28"/>
    <w:rsid w:val="00EC3DBA"/>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DC744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i">
    <w:name w:val="hi"/>
    <w:basedOn w:val="DefaultParagraphFont"/>
    <w:rsid w:val="00DC744C"/>
  </w:style>
  <w:style w:type="character" w:styleId="UnresolvedMention">
    <w:name w:val="Unresolved Mention"/>
    <w:basedOn w:val="DefaultParagraphFont"/>
    <w:uiPriority w:val="99"/>
    <w:semiHidden/>
    <w:unhideWhenUsed/>
    <w:rsid w:val="00D42A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mindtools.com/aussi4e/the-disc-model%20(Accessed:%2020%20Aug,%20202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514912/road-use-statistics.pdf"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insdictionary.com/dictionary/english/decid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2735</TotalTime>
  <Pages>25</Pages>
  <Words>9122</Words>
  <Characters>49344</Characters>
  <Application>Microsoft Office Word</Application>
  <DocSecurity>0</DocSecurity>
  <Lines>411</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Tobin,David swp8246</cp:lastModifiedBy>
  <cp:revision>60</cp:revision>
  <cp:lastPrinted>2014-08-26T08:55:00Z</cp:lastPrinted>
  <dcterms:created xsi:type="dcterms:W3CDTF">2019-02-14T13:05:00Z</dcterms:created>
  <dcterms:modified xsi:type="dcterms:W3CDTF">2023-10-02T13:37:00Z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2023-09-11T08:21:04Z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1839f67a-0075-42b5-8d6d-12bc76056c08</vt:lpwstr>
  </property>
  <property fmtid="{D5CDD505-2E9C-101B-9397-08002B2CF9AE}" pid="9" name="MSIP_Label_66cf8fe5-b7b7-4df7-b38d-1c61ac2f6639_ContentBits">
    <vt:lpwstr>0</vt:lpwstr>
  </property>
</Properties>
</file>