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BB6C1" w14:textId="6F355A4E" w:rsidR="00CF414F" w:rsidRPr="005A0470" w:rsidRDefault="00CF414F" w:rsidP="005A0470">
      <w:pPr>
        <w:jc w:val="center"/>
        <w:rPr>
          <w:rFonts w:cs="Times New Roman"/>
          <w:noProof/>
          <w:sz w:val="28"/>
          <w:szCs w:val="28"/>
        </w:rPr>
      </w:pPr>
      <w:r w:rsidRPr="005A0470">
        <w:rPr>
          <w:rFonts w:cs="Times New Roman"/>
          <w:b/>
          <w:noProof/>
        </w:rPr>
        <w:drawing>
          <wp:inline distT="0" distB="0" distL="0" distR="0" wp14:anchorId="39CBD449" wp14:editId="40B15C79">
            <wp:extent cx="2876550" cy="1038225"/>
            <wp:effectExtent l="0" t="0" r="0" b="9525"/>
            <wp:docPr id="12618409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038225"/>
                    </a:xfrm>
                    <a:prstGeom prst="rect">
                      <a:avLst/>
                    </a:prstGeom>
                    <a:noFill/>
                    <a:ln>
                      <a:noFill/>
                    </a:ln>
                  </pic:spPr>
                </pic:pic>
              </a:graphicData>
            </a:graphic>
          </wp:inline>
        </w:drawing>
      </w:r>
    </w:p>
    <w:p w14:paraId="7FBEF9D4" w14:textId="77777777" w:rsidR="00CF414F" w:rsidRPr="005A0470" w:rsidRDefault="00CF414F" w:rsidP="005A0470">
      <w:pPr>
        <w:jc w:val="center"/>
        <w:rPr>
          <w:rFonts w:cs="Times New Roman"/>
          <w:noProof/>
          <w:sz w:val="28"/>
          <w:szCs w:val="28"/>
        </w:rPr>
      </w:pPr>
    </w:p>
    <w:p w14:paraId="5C83338C" w14:textId="77777777" w:rsidR="00CF414F" w:rsidRPr="005A0470" w:rsidRDefault="00CF414F" w:rsidP="005A0470">
      <w:pPr>
        <w:jc w:val="center"/>
        <w:rPr>
          <w:rFonts w:cs="Times New Roman"/>
          <w:noProof/>
          <w:sz w:val="28"/>
          <w:szCs w:val="28"/>
        </w:rPr>
      </w:pPr>
      <w:r w:rsidRPr="005A0470">
        <w:rPr>
          <w:rFonts w:cs="Times New Roman"/>
          <w:noProof/>
          <w:sz w:val="28"/>
          <w:szCs w:val="28"/>
        </w:rPr>
        <w:t>Assignment Title: Student Learning Log</w:t>
      </w:r>
    </w:p>
    <w:p w14:paraId="305D73AD" w14:textId="77777777" w:rsidR="00CF414F" w:rsidRPr="005A0470" w:rsidRDefault="00CF414F" w:rsidP="005A0470">
      <w:pPr>
        <w:jc w:val="center"/>
        <w:rPr>
          <w:rFonts w:cs="Times New Roman"/>
          <w:noProof/>
          <w:sz w:val="28"/>
          <w:szCs w:val="28"/>
        </w:rPr>
      </w:pPr>
    </w:p>
    <w:p w14:paraId="0C2B8A52" w14:textId="77777777" w:rsidR="00CF414F" w:rsidRPr="005A0470" w:rsidRDefault="00CF414F" w:rsidP="005A0470">
      <w:pPr>
        <w:jc w:val="center"/>
        <w:rPr>
          <w:rFonts w:cs="Times New Roman"/>
          <w:noProof/>
          <w:sz w:val="28"/>
          <w:szCs w:val="28"/>
        </w:rPr>
      </w:pPr>
      <w:r w:rsidRPr="005A0470">
        <w:rPr>
          <w:rFonts w:cs="Times New Roman"/>
          <w:noProof/>
          <w:sz w:val="28"/>
          <w:szCs w:val="28"/>
        </w:rPr>
        <w:t>Module: Managing Hotel Administration</w:t>
      </w:r>
    </w:p>
    <w:p w14:paraId="7D66106D" w14:textId="77777777" w:rsidR="00CF414F" w:rsidRPr="005A0470" w:rsidRDefault="00CF414F" w:rsidP="005A0470">
      <w:pPr>
        <w:jc w:val="center"/>
        <w:rPr>
          <w:rFonts w:cs="Times New Roman"/>
          <w:noProof/>
          <w:sz w:val="28"/>
          <w:szCs w:val="28"/>
        </w:rPr>
      </w:pPr>
      <w:r w:rsidRPr="005A0470">
        <w:rPr>
          <w:rFonts w:cs="Times New Roman"/>
          <w:noProof/>
          <w:sz w:val="28"/>
          <w:szCs w:val="28"/>
        </w:rPr>
        <w:t>Module code: BMIH6004</w:t>
      </w:r>
    </w:p>
    <w:p w14:paraId="4F911EFB" w14:textId="77777777" w:rsidR="00CF414F" w:rsidRPr="005A0470" w:rsidRDefault="00CF414F" w:rsidP="005A0470">
      <w:pPr>
        <w:jc w:val="center"/>
        <w:rPr>
          <w:rFonts w:cs="Times New Roman"/>
          <w:noProof/>
          <w:sz w:val="28"/>
          <w:szCs w:val="28"/>
        </w:rPr>
      </w:pPr>
    </w:p>
    <w:p w14:paraId="0D5E66EB" w14:textId="74A1D237" w:rsidR="00CF414F" w:rsidRPr="005A0470" w:rsidRDefault="00CF414F" w:rsidP="005A0470">
      <w:pPr>
        <w:jc w:val="center"/>
        <w:rPr>
          <w:rFonts w:cs="Times New Roman"/>
          <w:noProof/>
          <w:sz w:val="28"/>
          <w:szCs w:val="28"/>
        </w:rPr>
      </w:pPr>
      <w:r w:rsidRPr="005A0470">
        <w:rPr>
          <w:rFonts w:cs="Times New Roman"/>
          <w:noProof/>
          <w:sz w:val="28"/>
          <w:szCs w:val="28"/>
        </w:rPr>
        <w:t>Lecturer: Jessica Newport</w:t>
      </w:r>
    </w:p>
    <w:p w14:paraId="799EEFC7" w14:textId="77777777" w:rsidR="00CF414F" w:rsidRPr="005A0470" w:rsidRDefault="00CF414F" w:rsidP="005A0470">
      <w:pPr>
        <w:jc w:val="center"/>
        <w:rPr>
          <w:rFonts w:cs="Times New Roman"/>
          <w:noProof/>
          <w:sz w:val="28"/>
          <w:szCs w:val="28"/>
        </w:rPr>
      </w:pPr>
    </w:p>
    <w:p w14:paraId="61619E27" w14:textId="52A2AE21" w:rsidR="00CF414F" w:rsidRPr="005A0470" w:rsidRDefault="00CF414F" w:rsidP="005A0470">
      <w:pPr>
        <w:jc w:val="center"/>
        <w:rPr>
          <w:rFonts w:cs="Times New Roman"/>
          <w:noProof/>
          <w:sz w:val="28"/>
          <w:szCs w:val="28"/>
        </w:rPr>
      </w:pPr>
      <w:r w:rsidRPr="005A0470">
        <w:rPr>
          <w:rFonts w:cs="Times New Roman"/>
          <w:noProof/>
          <w:sz w:val="28"/>
          <w:szCs w:val="28"/>
        </w:rPr>
        <w:t>Student Name: Abdur Rahman</w:t>
      </w:r>
    </w:p>
    <w:p w14:paraId="78FD178E" w14:textId="4C711807" w:rsidR="00CF414F" w:rsidRPr="005A0470" w:rsidRDefault="00CF414F" w:rsidP="005A0470">
      <w:pPr>
        <w:jc w:val="center"/>
        <w:rPr>
          <w:rFonts w:cs="Times New Roman"/>
          <w:noProof/>
          <w:sz w:val="28"/>
          <w:szCs w:val="28"/>
        </w:rPr>
      </w:pPr>
      <w:r w:rsidRPr="005A0470">
        <w:rPr>
          <w:rFonts w:cs="Times New Roman"/>
          <w:noProof/>
          <w:sz w:val="28"/>
          <w:szCs w:val="28"/>
        </w:rPr>
        <w:t xml:space="preserve">Student ID: </w:t>
      </w:r>
      <w:r w:rsidR="00D338A0" w:rsidRPr="00D338A0">
        <w:rPr>
          <w:rFonts w:cs="Times New Roman"/>
          <w:noProof/>
          <w:sz w:val="28"/>
          <w:szCs w:val="28"/>
        </w:rPr>
        <w:t>2212899</w:t>
      </w:r>
    </w:p>
    <w:p w14:paraId="207D972D" w14:textId="44DDBAE8" w:rsidR="00CF414F" w:rsidRPr="005A0470" w:rsidRDefault="00CF414F" w:rsidP="005A0470">
      <w:pPr>
        <w:jc w:val="center"/>
        <w:rPr>
          <w:rFonts w:cs="Times New Roman"/>
          <w:noProof/>
          <w:sz w:val="28"/>
          <w:szCs w:val="28"/>
        </w:rPr>
      </w:pPr>
      <w:r w:rsidRPr="005A0470">
        <w:rPr>
          <w:rFonts w:cs="Times New Roman"/>
          <w:noProof/>
          <w:sz w:val="28"/>
          <w:szCs w:val="28"/>
        </w:rPr>
        <w:t xml:space="preserve">Word Count: </w:t>
      </w:r>
      <w:r w:rsidR="00DD7695">
        <w:rPr>
          <w:rFonts w:cs="Times New Roman"/>
          <w:noProof/>
          <w:sz w:val="28"/>
          <w:szCs w:val="28"/>
        </w:rPr>
        <w:t>1360</w:t>
      </w:r>
    </w:p>
    <w:p w14:paraId="0FAD0D61" w14:textId="77777777" w:rsidR="00B8090D" w:rsidRPr="005A0470" w:rsidRDefault="00B8090D" w:rsidP="005A0470">
      <w:pPr>
        <w:spacing w:before="0" w:after="160"/>
        <w:jc w:val="left"/>
        <w:rPr>
          <w:rFonts w:cs="Times New Roman"/>
          <w:b/>
          <w:bCs/>
          <w:noProof/>
        </w:rPr>
      </w:pPr>
      <w:r w:rsidRPr="005A0470">
        <w:rPr>
          <w:rFonts w:cs="Times New Roman"/>
          <w:b/>
          <w:bCs/>
          <w:noProof/>
        </w:rPr>
        <w:br w:type="page"/>
      </w:r>
    </w:p>
    <w:sdt>
      <w:sdtPr>
        <w:rPr>
          <w:rFonts w:ascii="Times New Roman" w:eastAsiaTheme="minorEastAsia" w:hAnsi="Times New Roman" w:cs="Times New Roman"/>
          <w:noProof/>
          <w:color w:val="auto"/>
          <w:kern w:val="2"/>
          <w:sz w:val="24"/>
          <w:szCs w:val="24"/>
          <w:lang w:val="en-GB" w:eastAsia="ja-JP"/>
          <w14:ligatures w14:val="standardContextual"/>
        </w:rPr>
        <w:id w:val="215936349"/>
        <w:docPartObj>
          <w:docPartGallery w:val="Table of Contents"/>
          <w:docPartUnique/>
        </w:docPartObj>
      </w:sdtPr>
      <w:sdtEndPr>
        <w:rPr>
          <w:b/>
          <w:bCs/>
        </w:rPr>
      </w:sdtEndPr>
      <w:sdtContent>
        <w:p w14:paraId="37AE9BA5" w14:textId="5FD195DE" w:rsidR="00B8090D" w:rsidRPr="005A0470" w:rsidRDefault="00B8090D" w:rsidP="005A0470">
          <w:pPr>
            <w:pStyle w:val="TOCHeading"/>
            <w:spacing w:line="360" w:lineRule="auto"/>
            <w:jc w:val="center"/>
            <w:rPr>
              <w:rFonts w:ascii="Times New Roman" w:hAnsi="Times New Roman" w:cs="Times New Roman"/>
              <w:b/>
              <w:bCs/>
              <w:noProof/>
              <w:lang w:val="en-GB"/>
            </w:rPr>
          </w:pPr>
          <w:r w:rsidRPr="005A0470">
            <w:rPr>
              <w:rFonts w:ascii="Times New Roman" w:hAnsi="Times New Roman" w:cs="Times New Roman"/>
              <w:b/>
              <w:bCs/>
              <w:noProof/>
              <w:lang w:val="en-GB"/>
            </w:rPr>
            <w:t>Table of Contents</w:t>
          </w:r>
        </w:p>
        <w:p w14:paraId="508CD728" w14:textId="5B8382C8" w:rsidR="00172807" w:rsidRPr="005A0470" w:rsidRDefault="00D249CD" w:rsidP="005A0470">
          <w:pPr>
            <w:pStyle w:val="TOC1"/>
            <w:tabs>
              <w:tab w:val="right" w:leader="dot" w:pos="9350"/>
            </w:tabs>
            <w:rPr>
              <w:noProof/>
              <w:kern w:val="2"/>
              <w:szCs w:val="24"/>
              <w:lang w:val="en-GB" w:eastAsia="en-GB"/>
              <w14:ligatures w14:val="standardContextual"/>
            </w:rPr>
          </w:pPr>
          <w:r w:rsidRPr="005A0470">
            <w:rPr>
              <w:noProof/>
              <w:lang w:val="en-GB"/>
            </w:rPr>
            <w:fldChar w:fldCharType="begin"/>
          </w:r>
          <w:r w:rsidRPr="005A0470">
            <w:rPr>
              <w:noProof/>
              <w:lang w:val="en-GB"/>
            </w:rPr>
            <w:instrText xml:space="preserve"> TOC \o "1-3" \h \z \u </w:instrText>
          </w:r>
          <w:r w:rsidRPr="005A0470">
            <w:rPr>
              <w:noProof/>
              <w:lang w:val="en-GB"/>
            </w:rPr>
            <w:fldChar w:fldCharType="separate"/>
          </w:r>
          <w:hyperlink w:anchor="_Toc190451937" w:history="1">
            <w:r w:rsidR="00172807" w:rsidRPr="005A0470">
              <w:rPr>
                <w:rStyle w:val="Hyperlink"/>
                <w:noProof/>
                <w:lang w:val="en-GB"/>
              </w:rPr>
              <w:t>Introduction</w:t>
            </w:r>
            <w:r w:rsidR="00172807" w:rsidRPr="005A0470">
              <w:rPr>
                <w:noProof/>
                <w:webHidden/>
                <w:lang w:val="en-GB"/>
              </w:rPr>
              <w:tab/>
            </w:r>
            <w:r w:rsidR="00172807" w:rsidRPr="005A0470">
              <w:rPr>
                <w:noProof/>
                <w:webHidden/>
                <w:lang w:val="en-GB"/>
              </w:rPr>
              <w:fldChar w:fldCharType="begin"/>
            </w:r>
            <w:r w:rsidR="00172807" w:rsidRPr="005A0470">
              <w:rPr>
                <w:noProof/>
                <w:webHidden/>
                <w:lang w:val="en-GB"/>
              </w:rPr>
              <w:instrText xml:space="preserve"> PAGEREF _Toc190451937 \h </w:instrText>
            </w:r>
            <w:r w:rsidR="00172807" w:rsidRPr="005A0470">
              <w:rPr>
                <w:noProof/>
                <w:webHidden/>
                <w:lang w:val="en-GB"/>
              </w:rPr>
            </w:r>
            <w:r w:rsidR="00172807" w:rsidRPr="005A0470">
              <w:rPr>
                <w:noProof/>
                <w:webHidden/>
                <w:lang w:val="en-GB"/>
              </w:rPr>
              <w:fldChar w:fldCharType="separate"/>
            </w:r>
            <w:r w:rsidR="00172807" w:rsidRPr="005A0470">
              <w:rPr>
                <w:noProof/>
                <w:webHidden/>
                <w:lang w:val="en-GB"/>
              </w:rPr>
              <w:t>3</w:t>
            </w:r>
            <w:r w:rsidR="00172807" w:rsidRPr="005A0470">
              <w:rPr>
                <w:noProof/>
                <w:webHidden/>
                <w:lang w:val="en-GB"/>
              </w:rPr>
              <w:fldChar w:fldCharType="end"/>
            </w:r>
          </w:hyperlink>
        </w:p>
        <w:p w14:paraId="4626E8BB" w14:textId="2B9AA431" w:rsidR="00172807" w:rsidRPr="005A0470" w:rsidRDefault="00172807" w:rsidP="005A0470">
          <w:pPr>
            <w:pStyle w:val="TOC1"/>
            <w:tabs>
              <w:tab w:val="right" w:leader="dot" w:pos="9350"/>
            </w:tabs>
            <w:rPr>
              <w:noProof/>
              <w:kern w:val="2"/>
              <w:szCs w:val="24"/>
              <w:lang w:val="en-GB" w:eastAsia="en-GB"/>
              <w14:ligatures w14:val="standardContextual"/>
            </w:rPr>
          </w:pPr>
          <w:hyperlink w:anchor="_Toc190451938" w:history="1">
            <w:r w:rsidRPr="005A0470">
              <w:rPr>
                <w:rStyle w:val="Hyperlink"/>
                <w:noProof/>
                <w:lang w:val="en-GB"/>
              </w:rPr>
              <w:t>Section 1: Reflection on Experience and Personal Development</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_Toc190451938 \h </w:instrText>
            </w:r>
            <w:r w:rsidRPr="005A0470">
              <w:rPr>
                <w:noProof/>
                <w:webHidden/>
                <w:lang w:val="en-GB"/>
              </w:rPr>
            </w:r>
            <w:r w:rsidRPr="005A0470">
              <w:rPr>
                <w:noProof/>
                <w:webHidden/>
                <w:lang w:val="en-GB"/>
              </w:rPr>
              <w:fldChar w:fldCharType="separate"/>
            </w:r>
            <w:r w:rsidRPr="005A0470">
              <w:rPr>
                <w:noProof/>
                <w:webHidden/>
                <w:lang w:val="en-GB"/>
              </w:rPr>
              <w:t>3</w:t>
            </w:r>
            <w:r w:rsidRPr="005A0470">
              <w:rPr>
                <w:noProof/>
                <w:webHidden/>
                <w:lang w:val="en-GB"/>
              </w:rPr>
              <w:fldChar w:fldCharType="end"/>
            </w:r>
          </w:hyperlink>
        </w:p>
        <w:p w14:paraId="5DBB278C" w14:textId="20DBB88F" w:rsidR="00172807" w:rsidRPr="005A0470" w:rsidRDefault="00172807" w:rsidP="005A0470">
          <w:pPr>
            <w:pStyle w:val="TOC2"/>
            <w:tabs>
              <w:tab w:val="right" w:leader="dot" w:pos="9350"/>
            </w:tabs>
            <w:rPr>
              <w:noProof/>
              <w:kern w:val="2"/>
              <w:szCs w:val="24"/>
              <w:lang w:val="en-GB" w:eastAsia="en-GB"/>
              <w14:ligatures w14:val="standardContextual"/>
            </w:rPr>
          </w:pPr>
          <w:hyperlink w:anchor="_Toc190451939" w:history="1">
            <w:r w:rsidRPr="005A0470">
              <w:rPr>
                <w:rStyle w:val="Hyperlink"/>
                <w:noProof/>
                <w:lang w:val="en-GB"/>
              </w:rPr>
              <w:t>Supervisory Role Experience (Gibbs’ Cycle Applied):</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_Toc190451939 \h </w:instrText>
            </w:r>
            <w:r w:rsidRPr="005A0470">
              <w:rPr>
                <w:noProof/>
                <w:webHidden/>
                <w:lang w:val="en-GB"/>
              </w:rPr>
            </w:r>
            <w:r w:rsidRPr="005A0470">
              <w:rPr>
                <w:noProof/>
                <w:webHidden/>
                <w:lang w:val="en-GB"/>
              </w:rPr>
              <w:fldChar w:fldCharType="separate"/>
            </w:r>
            <w:r w:rsidRPr="005A0470">
              <w:rPr>
                <w:noProof/>
                <w:webHidden/>
                <w:lang w:val="en-GB"/>
              </w:rPr>
              <w:t>3</w:t>
            </w:r>
            <w:r w:rsidRPr="005A0470">
              <w:rPr>
                <w:noProof/>
                <w:webHidden/>
                <w:lang w:val="en-GB"/>
              </w:rPr>
              <w:fldChar w:fldCharType="end"/>
            </w:r>
          </w:hyperlink>
        </w:p>
        <w:p w14:paraId="6FE908FD" w14:textId="6CC9E107" w:rsidR="00172807" w:rsidRPr="005A0470" w:rsidRDefault="00172807" w:rsidP="005A0470">
          <w:pPr>
            <w:pStyle w:val="TOC2"/>
            <w:tabs>
              <w:tab w:val="right" w:leader="dot" w:pos="9350"/>
            </w:tabs>
            <w:rPr>
              <w:noProof/>
              <w:kern w:val="2"/>
              <w:szCs w:val="24"/>
              <w:lang w:val="en-GB" w:eastAsia="en-GB"/>
              <w14:ligatures w14:val="standardContextual"/>
            </w:rPr>
          </w:pPr>
          <w:hyperlink w:anchor="_Toc190451940" w:history="1">
            <w:r w:rsidRPr="005A0470">
              <w:rPr>
                <w:rStyle w:val="Hyperlink"/>
                <w:noProof/>
                <w:lang w:val="en-GB"/>
              </w:rPr>
              <w:t>Personal Development:</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_Toc190451940 \h </w:instrText>
            </w:r>
            <w:r w:rsidRPr="005A0470">
              <w:rPr>
                <w:noProof/>
                <w:webHidden/>
                <w:lang w:val="en-GB"/>
              </w:rPr>
            </w:r>
            <w:r w:rsidRPr="005A0470">
              <w:rPr>
                <w:noProof/>
                <w:webHidden/>
                <w:lang w:val="en-GB"/>
              </w:rPr>
              <w:fldChar w:fldCharType="separate"/>
            </w:r>
            <w:r w:rsidRPr="005A0470">
              <w:rPr>
                <w:noProof/>
                <w:webHidden/>
                <w:lang w:val="en-GB"/>
              </w:rPr>
              <w:t>4</w:t>
            </w:r>
            <w:r w:rsidRPr="005A0470">
              <w:rPr>
                <w:noProof/>
                <w:webHidden/>
                <w:lang w:val="en-GB"/>
              </w:rPr>
              <w:fldChar w:fldCharType="end"/>
            </w:r>
          </w:hyperlink>
        </w:p>
        <w:p w14:paraId="5A0AB7A9" w14:textId="65F89899" w:rsidR="00172807" w:rsidRPr="005A0470" w:rsidRDefault="00172807" w:rsidP="005A0470">
          <w:pPr>
            <w:pStyle w:val="TOC1"/>
            <w:tabs>
              <w:tab w:val="right" w:leader="dot" w:pos="9350"/>
            </w:tabs>
            <w:rPr>
              <w:noProof/>
              <w:kern w:val="2"/>
              <w:szCs w:val="24"/>
              <w:lang w:val="en-GB" w:eastAsia="en-GB"/>
              <w14:ligatures w14:val="standardContextual"/>
            </w:rPr>
          </w:pPr>
          <w:hyperlink w:anchor="_Toc190451941" w:history="1">
            <w:r w:rsidRPr="005A0470">
              <w:rPr>
                <w:rStyle w:val="Hyperlink"/>
                <w:noProof/>
                <w:lang w:val="en-GB"/>
              </w:rPr>
              <w:t>Section 2: Critical Analysis of Work-Based Skills and Technical Knowledge</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_Toc190451941 \h </w:instrText>
            </w:r>
            <w:r w:rsidRPr="005A0470">
              <w:rPr>
                <w:noProof/>
                <w:webHidden/>
                <w:lang w:val="en-GB"/>
              </w:rPr>
            </w:r>
            <w:r w:rsidRPr="005A0470">
              <w:rPr>
                <w:noProof/>
                <w:webHidden/>
                <w:lang w:val="en-GB"/>
              </w:rPr>
              <w:fldChar w:fldCharType="separate"/>
            </w:r>
            <w:r w:rsidRPr="005A0470">
              <w:rPr>
                <w:noProof/>
                <w:webHidden/>
                <w:lang w:val="en-GB"/>
              </w:rPr>
              <w:t>5</w:t>
            </w:r>
            <w:r w:rsidRPr="005A0470">
              <w:rPr>
                <w:noProof/>
                <w:webHidden/>
                <w:lang w:val="en-GB"/>
              </w:rPr>
              <w:fldChar w:fldCharType="end"/>
            </w:r>
          </w:hyperlink>
        </w:p>
        <w:p w14:paraId="6834C202" w14:textId="5AB67078" w:rsidR="00172807" w:rsidRPr="005A0470" w:rsidRDefault="00172807" w:rsidP="005A0470">
          <w:pPr>
            <w:pStyle w:val="TOC2"/>
            <w:tabs>
              <w:tab w:val="right" w:leader="dot" w:pos="9350"/>
            </w:tabs>
            <w:rPr>
              <w:noProof/>
              <w:kern w:val="2"/>
              <w:szCs w:val="24"/>
              <w:lang w:val="en-GB" w:eastAsia="en-GB"/>
              <w14:ligatures w14:val="standardContextual"/>
            </w:rPr>
          </w:pPr>
          <w:hyperlink w:anchor="_Toc190451942" w:history="1">
            <w:r w:rsidRPr="005A0470">
              <w:rPr>
                <w:rStyle w:val="Hyperlink"/>
                <w:noProof/>
                <w:lang w:val="en-GB"/>
              </w:rPr>
              <w:t>Insights and Theories</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_Toc190451942 \h </w:instrText>
            </w:r>
            <w:r w:rsidRPr="005A0470">
              <w:rPr>
                <w:noProof/>
                <w:webHidden/>
                <w:lang w:val="en-GB"/>
              </w:rPr>
            </w:r>
            <w:r w:rsidRPr="005A0470">
              <w:rPr>
                <w:noProof/>
                <w:webHidden/>
                <w:lang w:val="en-GB"/>
              </w:rPr>
              <w:fldChar w:fldCharType="separate"/>
            </w:r>
            <w:r w:rsidRPr="005A0470">
              <w:rPr>
                <w:noProof/>
                <w:webHidden/>
                <w:lang w:val="en-GB"/>
              </w:rPr>
              <w:t>5</w:t>
            </w:r>
            <w:r w:rsidRPr="005A0470">
              <w:rPr>
                <w:noProof/>
                <w:webHidden/>
                <w:lang w:val="en-GB"/>
              </w:rPr>
              <w:fldChar w:fldCharType="end"/>
            </w:r>
          </w:hyperlink>
        </w:p>
        <w:p w14:paraId="4B03AAFB" w14:textId="017011E7" w:rsidR="00172807" w:rsidRPr="005A0470" w:rsidRDefault="00172807" w:rsidP="005A0470">
          <w:pPr>
            <w:pStyle w:val="TOC1"/>
            <w:tabs>
              <w:tab w:val="right" w:leader="dot" w:pos="9350"/>
            </w:tabs>
            <w:rPr>
              <w:noProof/>
              <w:kern w:val="2"/>
              <w:szCs w:val="24"/>
              <w:lang w:val="en-GB" w:eastAsia="en-GB"/>
              <w14:ligatures w14:val="standardContextual"/>
            </w:rPr>
          </w:pPr>
          <w:hyperlink w:anchor="_Toc190451943" w:history="1">
            <w:r w:rsidRPr="005A0470">
              <w:rPr>
                <w:rStyle w:val="Hyperlink"/>
                <w:noProof/>
                <w:lang w:val="en-GB"/>
              </w:rPr>
              <w:t>Section 3: Reflection on Organisational Issues</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_Toc190451943 \h </w:instrText>
            </w:r>
            <w:r w:rsidRPr="005A0470">
              <w:rPr>
                <w:noProof/>
                <w:webHidden/>
                <w:lang w:val="en-GB"/>
              </w:rPr>
            </w:r>
            <w:r w:rsidRPr="005A0470">
              <w:rPr>
                <w:noProof/>
                <w:webHidden/>
                <w:lang w:val="en-GB"/>
              </w:rPr>
              <w:fldChar w:fldCharType="separate"/>
            </w:r>
            <w:r w:rsidRPr="005A0470">
              <w:rPr>
                <w:noProof/>
                <w:webHidden/>
                <w:lang w:val="en-GB"/>
              </w:rPr>
              <w:t>5</w:t>
            </w:r>
            <w:r w:rsidRPr="005A0470">
              <w:rPr>
                <w:noProof/>
                <w:webHidden/>
                <w:lang w:val="en-GB"/>
              </w:rPr>
              <w:fldChar w:fldCharType="end"/>
            </w:r>
          </w:hyperlink>
        </w:p>
        <w:p w14:paraId="66C33A5F" w14:textId="6F81F6E4" w:rsidR="00172807" w:rsidRPr="005A0470" w:rsidRDefault="00172807" w:rsidP="005A0470">
          <w:pPr>
            <w:pStyle w:val="TOC2"/>
            <w:tabs>
              <w:tab w:val="right" w:leader="dot" w:pos="9350"/>
            </w:tabs>
            <w:rPr>
              <w:noProof/>
              <w:kern w:val="2"/>
              <w:szCs w:val="24"/>
              <w:lang w:val="en-GB" w:eastAsia="en-GB"/>
              <w14:ligatures w14:val="standardContextual"/>
            </w:rPr>
          </w:pPr>
          <w:hyperlink w:anchor="_Toc190451944" w:history="1">
            <w:r w:rsidRPr="005A0470">
              <w:rPr>
                <w:rStyle w:val="Hyperlink"/>
                <w:noProof/>
                <w:lang w:val="en-GB"/>
              </w:rPr>
              <w:t>Proposed Solutions</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_Toc190451944 \h </w:instrText>
            </w:r>
            <w:r w:rsidRPr="005A0470">
              <w:rPr>
                <w:noProof/>
                <w:webHidden/>
                <w:lang w:val="en-GB"/>
              </w:rPr>
            </w:r>
            <w:r w:rsidRPr="005A0470">
              <w:rPr>
                <w:noProof/>
                <w:webHidden/>
                <w:lang w:val="en-GB"/>
              </w:rPr>
              <w:fldChar w:fldCharType="separate"/>
            </w:r>
            <w:r w:rsidRPr="005A0470">
              <w:rPr>
                <w:noProof/>
                <w:webHidden/>
                <w:lang w:val="en-GB"/>
              </w:rPr>
              <w:t>6</w:t>
            </w:r>
            <w:r w:rsidRPr="005A0470">
              <w:rPr>
                <w:noProof/>
                <w:webHidden/>
                <w:lang w:val="en-GB"/>
              </w:rPr>
              <w:fldChar w:fldCharType="end"/>
            </w:r>
          </w:hyperlink>
        </w:p>
        <w:p w14:paraId="6AA32A85" w14:textId="787C95ED" w:rsidR="00172807" w:rsidRPr="005A0470" w:rsidRDefault="00172807" w:rsidP="005A0470">
          <w:pPr>
            <w:pStyle w:val="TOC2"/>
            <w:tabs>
              <w:tab w:val="right" w:leader="dot" w:pos="9350"/>
            </w:tabs>
            <w:rPr>
              <w:noProof/>
              <w:kern w:val="2"/>
              <w:szCs w:val="24"/>
              <w:lang w:val="en-GB" w:eastAsia="en-GB"/>
              <w14:ligatures w14:val="standardContextual"/>
            </w:rPr>
          </w:pPr>
          <w:hyperlink w:anchor="_Toc190451945" w:history="1">
            <w:r w:rsidRPr="005A0470">
              <w:rPr>
                <w:rStyle w:val="Hyperlink"/>
                <w:noProof/>
                <w:lang w:val="en-GB"/>
              </w:rPr>
              <w:t>Theoretical Support</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_Toc190451945 \h </w:instrText>
            </w:r>
            <w:r w:rsidRPr="005A0470">
              <w:rPr>
                <w:noProof/>
                <w:webHidden/>
                <w:lang w:val="en-GB"/>
              </w:rPr>
            </w:r>
            <w:r w:rsidRPr="005A0470">
              <w:rPr>
                <w:noProof/>
                <w:webHidden/>
                <w:lang w:val="en-GB"/>
              </w:rPr>
              <w:fldChar w:fldCharType="separate"/>
            </w:r>
            <w:r w:rsidRPr="005A0470">
              <w:rPr>
                <w:noProof/>
                <w:webHidden/>
                <w:lang w:val="en-GB"/>
              </w:rPr>
              <w:t>6</w:t>
            </w:r>
            <w:r w:rsidRPr="005A0470">
              <w:rPr>
                <w:noProof/>
                <w:webHidden/>
                <w:lang w:val="en-GB"/>
              </w:rPr>
              <w:fldChar w:fldCharType="end"/>
            </w:r>
          </w:hyperlink>
        </w:p>
        <w:p w14:paraId="10A3329F" w14:textId="7DB34BB3" w:rsidR="00172807" w:rsidRPr="005A0470" w:rsidRDefault="00172807" w:rsidP="005A0470">
          <w:pPr>
            <w:pStyle w:val="TOC1"/>
            <w:tabs>
              <w:tab w:val="right" w:leader="dot" w:pos="9350"/>
            </w:tabs>
            <w:rPr>
              <w:noProof/>
              <w:kern w:val="2"/>
              <w:szCs w:val="24"/>
              <w:lang w:val="en-GB" w:eastAsia="en-GB"/>
              <w14:ligatures w14:val="standardContextual"/>
            </w:rPr>
          </w:pPr>
          <w:hyperlink w:anchor="_Toc190451946" w:history="1">
            <w:r w:rsidRPr="005A0470">
              <w:rPr>
                <w:rStyle w:val="Hyperlink"/>
                <w:noProof/>
                <w:lang w:val="en-GB"/>
              </w:rPr>
              <w:t>Conclusion and Action Plan</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_Toc190451946 \h </w:instrText>
            </w:r>
            <w:r w:rsidRPr="005A0470">
              <w:rPr>
                <w:noProof/>
                <w:webHidden/>
                <w:lang w:val="en-GB"/>
              </w:rPr>
            </w:r>
            <w:r w:rsidRPr="005A0470">
              <w:rPr>
                <w:noProof/>
                <w:webHidden/>
                <w:lang w:val="en-GB"/>
              </w:rPr>
              <w:fldChar w:fldCharType="separate"/>
            </w:r>
            <w:r w:rsidRPr="005A0470">
              <w:rPr>
                <w:noProof/>
                <w:webHidden/>
                <w:lang w:val="en-GB"/>
              </w:rPr>
              <w:t>7</w:t>
            </w:r>
            <w:r w:rsidRPr="005A0470">
              <w:rPr>
                <w:noProof/>
                <w:webHidden/>
                <w:lang w:val="en-GB"/>
              </w:rPr>
              <w:fldChar w:fldCharType="end"/>
            </w:r>
          </w:hyperlink>
        </w:p>
        <w:p w14:paraId="5FD9AC5E" w14:textId="79F87150" w:rsidR="00172807" w:rsidRPr="005A0470" w:rsidRDefault="00172807" w:rsidP="005A0470">
          <w:pPr>
            <w:pStyle w:val="TOC2"/>
            <w:tabs>
              <w:tab w:val="right" w:leader="dot" w:pos="9350"/>
            </w:tabs>
            <w:rPr>
              <w:noProof/>
              <w:kern w:val="2"/>
              <w:szCs w:val="24"/>
              <w:lang w:val="en-GB" w:eastAsia="en-GB"/>
              <w14:ligatures w14:val="standardContextual"/>
            </w:rPr>
          </w:pPr>
          <w:hyperlink w:anchor="_Toc190451947" w:history="1">
            <w:r w:rsidRPr="005A0470">
              <w:rPr>
                <w:rStyle w:val="Hyperlink"/>
                <w:noProof/>
                <w:lang w:val="en-GB"/>
              </w:rPr>
              <w:t>Key Insights</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_Toc190451947 \h </w:instrText>
            </w:r>
            <w:r w:rsidRPr="005A0470">
              <w:rPr>
                <w:noProof/>
                <w:webHidden/>
                <w:lang w:val="en-GB"/>
              </w:rPr>
            </w:r>
            <w:r w:rsidRPr="005A0470">
              <w:rPr>
                <w:noProof/>
                <w:webHidden/>
                <w:lang w:val="en-GB"/>
              </w:rPr>
              <w:fldChar w:fldCharType="separate"/>
            </w:r>
            <w:r w:rsidRPr="005A0470">
              <w:rPr>
                <w:noProof/>
                <w:webHidden/>
                <w:lang w:val="en-GB"/>
              </w:rPr>
              <w:t>7</w:t>
            </w:r>
            <w:r w:rsidRPr="005A0470">
              <w:rPr>
                <w:noProof/>
                <w:webHidden/>
                <w:lang w:val="en-GB"/>
              </w:rPr>
              <w:fldChar w:fldCharType="end"/>
            </w:r>
          </w:hyperlink>
        </w:p>
        <w:p w14:paraId="3CB66B3D" w14:textId="2B5D555C" w:rsidR="00172807" w:rsidRPr="005A0470" w:rsidRDefault="00172807" w:rsidP="005A0470">
          <w:pPr>
            <w:pStyle w:val="TOC2"/>
            <w:tabs>
              <w:tab w:val="right" w:leader="dot" w:pos="9350"/>
            </w:tabs>
            <w:rPr>
              <w:noProof/>
              <w:kern w:val="2"/>
              <w:szCs w:val="24"/>
              <w:lang w:val="en-GB" w:eastAsia="en-GB"/>
              <w14:ligatures w14:val="standardContextual"/>
            </w:rPr>
          </w:pPr>
          <w:hyperlink w:anchor="_Toc190451948" w:history="1">
            <w:r w:rsidRPr="005A0470">
              <w:rPr>
                <w:rStyle w:val="Hyperlink"/>
                <w:noProof/>
                <w:lang w:val="en-GB"/>
              </w:rPr>
              <w:t>Value of Development</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_Toc190451948 \h </w:instrText>
            </w:r>
            <w:r w:rsidRPr="005A0470">
              <w:rPr>
                <w:noProof/>
                <w:webHidden/>
                <w:lang w:val="en-GB"/>
              </w:rPr>
            </w:r>
            <w:r w:rsidRPr="005A0470">
              <w:rPr>
                <w:noProof/>
                <w:webHidden/>
                <w:lang w:val="en-GB"/>
              </w:rPr>
              <w:fldChar w:fldCharType="separate"/>
            </w:r>
            <w:r w:rsidRPr="005A0470">
              <w:rPr>
                <w:noProof/>
                <w:webHidden/>
                <w:lang w:val="en-GB"/>
              </w:rPr>
              <w:t>7</w:t>
            </w:r>
            <w:r w:rsidRPr="005A0470">
              <w:rPr>
                <w:noProof/>
                <w:webHidden/>
                <w:lang w:val="en-GB"/>
              </w:rPr>
              <w:fldChar w:fldCharType="end"/>
            </w:r>
          </w:hyperlink>
        </w:p>
        <w:p w14:paraId="3D3CDBE0" w14:textId="3F2C7187" w:rsidR="00172807" w:rsidRPr="005A0470" w:rsidRDefault="00172807" w:rsidP="005A0470">
          <w:pPr>
            <w:pStyle w:val="TOC2"/>
            <w:tabs>
              <w:tab w:val="right" w:leader="dot" w:pos="9350"/>
            </w:tabs>
            <w:rPr>
              <w:noProof/>
              <w:kern w:val="2"/>
              <w:szCs w:val="24"/>
              <w:lang w:val="en-GB" w:eastAsia="en-GB"/>
              <w14:ligatures w14:val="standardContextual"/>
            </w:rPr>
          </w:pPr>
          <w:hyperlink w:anchor="_Toc190451949" w:history="1">
            <w:r w:rsidRPr="005A0470">
              <w:rPr>
                <w:rStyle w:val="Hyperlink"/>
                <w:noProof/>
                <w:lang w:val="en-GB"/>
              </w:rPr>
              <w:t>Action Plan</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_Toc190451949 \h </w:instrText>
            </w:r>
            <w:r w:rsidRPr="005A0470">
              <w:rPr>
                <w:noProof/>
                <w:webHidden/>
                <w:lang w:val="en-GB"/>
              </w:rPr>
            </w:r>
            <w:r w:rsidRPr="005A0470">
              <w:rPr>
                <w:noProof/>
                <w:webHidden/>
                <w:lang w:val="en-GB"/>
              </w:rPr>
              <w:fldChar w:fldCharType="separate"/>
            </w:r>
            <w:r w:rsidRPr="005A0470">
              <w:rPr>
                <w:noProof/>
                <w:webHidden/>
                <w:lang w:val="en-GB"/>
              </w:rPr>
              <w:t>8</w:t>
            </w:r>
            <w:r w:rsidRPr="005A0470">
              <w:rPr>
                <w:noProof/>
                <w:webHidden/>
                <w:lang w:val="en-GB"/>
              </w:rPr>
              <w:fldChar w:fldCharType="end"/>
            </w:r>
          </w:hyperlink>
        </w:p>
        <w:p w14:paraId="62CBFC9C" w14:textId="350DED94" w:rsidR="00172807" w:rsidRPr="005A0470" w:rsidRDefault="00172807" w:rsidP="005A0470">
          <w:pPr>
            <w:pStyle w:val="TOC1"/>
            <w:tabs>
              <w:tab w:val="right" w:leader="dot" w:pos="9350"/>
            </w:tabs>
            <w:rPr>
              <w:noProof/>
              <w:kern w:val="2"/>
              <w:szCs w:val="24"/>
              <w:lang w:val="en-GB" w:eastAsia="en-GB"/>
              <w14:ligatures w14:val="standardContextual"/>
            </w:rPr>
          </w:pPr>
          <w:hyperlink w:anchor="_Toc190451950" w:history="1">
            <w:r w:rsidRPr="005A0470">
              <w:rPr>
                <w:rStyle w:val="Hyperlink"/>
                <w:noProof/>
                <w:lang w:val="en-GB"/>
              </w:rPr>
              <w:t>Reference List</w:t>
            </w:r>
            <w:r w:rsidRPr="005A0470">
              <w:rPr>
                <w:noProof/>
                <w:webHidden/>
                <w:lang w:val="en-GB"/>
              </w:rPr>
              <w:tab/>
            </w:r>
            <w:r w:rsidRPr="005A0470">
              <w:rPr>
                <w:noProof/>
                <w:webHidden/>
                <w:lang w:val="en-GB"/>
              </w:rPr>
              <w:fldChar w:fldCharType="begin"/>
            </w:r>
            <w:r w:rsidRPr="005A0470">
              <w:rPr>
                <w:noProof/>
                <w:webHidden/>
                <w:lang w:val="en-GB"/>
              </w:rPr>
              <w:instrText xml:space="preserve"> PAGEREF _Toc190451950 \h </w:instrText>
            </w:r>
            <w:r w:rsidRPr="005A0470">
              <w:rPr>
                <w:noProof/>
                <w:webHidden/>
                <w:lang w:val="en-GB"/>
              </w:rPr>
            </w:r>
            <w:r w:rsidRPr="005A0470">
              <w:rPr>
                <w:noProof/>
                <w:webHidden/>
                <w:lang w:val="en-GB"/>
              </w:rPr>
              <w:fldChar w:fldCharType="separate"/>
            </w:r>
            <w:r w:rsidRPr="005A0470">
              <w:rPr>
                <w:noProof/>
                <w:webHidden/>
                <w:lang w:val="en-GB"/>
              </w:rPr>
              <w:t>9</w:t>
            </w:r>
            <w:r w:rsidRPr="005A0470">
              <w:rPr>
                <w:noProof/>
                <w:webHidden/>
                <w:lang w:val="en-GB"/>
              </w:rPr>
              <w:fldChar w:fldCharType="end"/>
            </w:r>
          </w:hyperlink>
        </w:p>
        <w:p w14:paraId="4095D751" w14:textId="46A6DD84" w:rsidR="00B8090D" w:rsidRPr="005A0470" w:rsidRDefault="00D249CD" w:rsidP="005A0470">
          <w:pPr>
            <w:rPr>
              <w:rFonts w:cs="Times New Roman"/>
              <w:noProof/>
            </w:rPr>
          </w:pPr>
          <w:r w:rsidRPr="005A0470">
            <w:rPr>
              <w:rFonts w:cs="Times New Roman"/>
              <w:noProof/>
              <w:kern w:val="0"/>
              <w:szCs w:val="22"/>
              <w:lang w:eastAsia="en-US"/>
              <w14:ligatures w14:val="none"/>
            </w:rPr>
            <w:fldChar w:fldCharType="end"/>
          </w:r>
        </w:p>
      </w:sdtContent>
    </w:sdt>
    <w:p w14:paraId="2630EC73" w14:textId="1FF5E714" w:rsidR="00B8090D" w:rsidRPr="005A0470" w:rsidRDefault="00B8090D" w:rsidP="005A0470">
      <w:pPr>
        <w:pStyle w:val="TOC3"/>
        <w:spacing w:line="360" w:lineRule="auto"/>
        <w:ind w:left="446"/>
        <w:rPr>
          <w:rFonts w:ascii="Times New Roman" w:hAnsi="Times New Roman"/>
          <w:noProof/>
          <w:lang w:val="en-GB"/>
        </w:rPr>
      </w:pPr>
    </w:p>
    <w:p w14:paraId="0C98C88D" w14:textId="15288DBA" w:rsidR="0033035C" w:rsidRPr="005A0470" w:rsidRDefault="0033035C" w:rsidP="005A0470">
      <w:pPr>
        <w:rPr>
          <w:rFonts w:cs="Times New Roman"/>
          <w:noProof/>
        </w:rPr>
      </w:pPr>
    </w:p>
    <w:p w14:paraId="7033EA33" w14:textId="77777777" w:rsidR="009227E3" w:rsidRPr="005A0470" w:rsidRDefault="009227E3" w:rsidP="005A0470">
      <w:pPr>
        <w:spacing w:before="0" w:after="160"/>
        <w:jc w:val="left"/>
        <w:rPr>
          <w:rFonts w:cs="Times New Roman"/>
          <w:b/>
          <w:bCs/>
          <w:noProof/>
        </w:rPr>
      </w:pPr>
      <w:r w:rsidRPr="005A0470">
        <w:rPr>
          <w:rFonts w:cs="Times New Roman"/>
          <w:b/>
          <w:bCs/>
          <w:noProof/>
        </w:rPr>
        <w:br w:type="page"/>
      </w:r>
    </w:p>
    <w:p w14:paraId="6FB9B9EF" w14:textId="77777777" w:rsidR="007A7EBB" w:rsidRPr="005A0470" w:rsidRDefault="007A7EBB" w:rsidP="005A0470">
      <w:pPr>
        <w:pStyle w:val="Heading1"/>
        <w:rPr>
          <w:rFonts w:cs="Times New Roman"/>
          <w:noProof/>
        </w:rPr>
      </w:pPr>
      <w:bookmarkStart w:id="0" w:name="_Toc190451937"/>
      <w:r w:rsidRPr="005A0470">
        <w:rPr>
          <w:rFonts w:cs="Times New Roman"/>
          <w:noProof/>
        </w:rPr>
        <w:lastRenderedPageBreak/>
        <w:t>Introduction</w:t>
      </w:r>
      <w:bookmarkEnd w:id="0"/>
    </w:p>
    <w:p w14:paraId="21B80A92" w14:textId="36C788D6" w:rsidR="004C36C7" w:rsidRPr="005A0470" w:rsidRDefault="004C36C7" w:rsidP="005A0470">
      <w:pPr>
        <w:rPr>
          <w:rFonts w:cs="Times New Roman"/>
          <w:noProof/>
        </w:rPr>
      </w:pPr>
      <w:r w:rsidRPr="005A0470">
        <w:rPr>
          <w:rFonts w:cs="Times New Roman"/>
          <w:noProof/>
        </w:rPr>
        <w:t>Holiday Inn Sunderland provides rooms for business and pleasure visitors. Its administrative operations are essential in ensuring that service delivery and mean guest satisfaction take place without hitches. Key departments are the Front Office (responding to guest check-ins, check-outs, or inquiries) and Back Office (in charge of guest revenue management, human resources, and financial operations)</w:t>
      </w:r>
      <w:r w:rsidR="004D0B80" w:rsidRPr="005A0470">
        <w:rPr>
          <w:rFonts w:cs="Times New Roman"/>
          <w:noProof/>
        </w:rPr>
        <w:t xml:space="preserve"> (</w:t>
      </w:r>
      <w:r w:rsidR="00C21FB8" w:rsidRPr="005A0470">
        <w:rPr>
          <w:rFonts w:cs="Times New Roman"/>
          <w:noProof/>
        </w:rPr>
        <w:t>Tewari</w:t>
      </w:r>
      <w:r w:rsidR="004D0B80" w:rsidRPr="005A0470">
        <w:rPr>
          <w:rFonts w:cs="Times New Roman"/>
          <w:noProof/>
        </w:rPr>
        <w:t>, 20</w:t>
      </w:r>
      <w:r w:rsidR="00C21FB8" w:rsidRPr="005A0470">
        <w:rPr>
          <w:rFonts w:cs="Times New Roman"/>
          <w:noProof/>
        </w:rPr>
        <w:t>09</w:t>
      </w:r>
      <w:r w:rsidR="004D0B80" w:rsidRPr="005A0470">
        <w:rPr>
          <w:rFonts w:cs="Times New Roman"/>
          <w:noProof/>
        </w:rPr>
        <w:t>)</w:t>
      </w:r>
      <w:r w:rsidRPr="005A0470">
        <w:rPr>
          <w:rFonts w:cs="Times New Roman"/>
          <w:noProof/>
        </w:rPr>
        <w:t>. Instead, these teams collaborate to uphold the high standards of operations and a successful guest experience.</w:t>
      </w:r>
    </w:p>
    <w:p w14:paraId="15E12731" w14:textId="62563EE7" w:rsidR="007A7EBB" w:rsidRPr="005A0470" w:rsidRDefault="007A7EBB" w:rsidP="005A0470">
      <w:pPr>
        <w:rPr>
          <w:rFonts w:cs="Times New Roman"/>
          <w:noProof/>
        </w:rPr>
      </w:pPr>
      <w:r w:rsidRPr="005A0470">
        <w:rPr>
          <w:rFonts w:cs="Times New Roman"/>
          <w:b/>
          <w:bCs/>
          <w:noProof/>
        </w:rPr>
        <w:t>Placement Learning Objectives:</w:t>
      </w:r>
    </w:p>
    <w:p w14:paraId="79A949FB" w14:textId="4E578E09" w:rsidR="007A7EBB" w:rsidRPr="005A0470" w:rsidRDefault="00FB1595" w:rsidP="005A0470">
      <w:pPr>
        <w:numPr>
          <w:ilvl w:val="0"/>
          <w:numId w:val="1"/>
        </w:numPr>
        <w:rPr>
          <w:rFonts w:cs="Times New Roman"/>
          <w:noProof/>
        </w:rPr>
      </w:pPr>
      <w:r w:rsidRPr="005A0470">
        <w:rPr>
          <w:rFonts w:cs="Times New Roman"/>
          <w:noProof/>
        </w:rPr>
        <w:t>Progress</w:t>
      </w:r>
      <w:r w:rsidR="007A7EBB" w:rsidRPr="005A0470">
        <w:rPr>
          <w:rFonts w:cs="Times New Roman"/>
          <w:noProof/>
        </w:rPr>
        <w:t xml:space="preserve"> practical skills in staff scheduling, financial reporting, and administrative tasks.</w:t>
      </w:r>
    </w:p>
    <w:p w14:paraId="6E881173" w14:textId="03099C89" w:rsidR="007A7EBB" w:rsidRPr="005A0470" w:rsidRDefault="007A7EBB" w:rsidP="005A0470">
      <w:pPr>
        <w:numPr>
          <w:ilvl w:val="0"/>
          <w:numId w:val="1"/>
        </w:numPr>
        <w:rPr>
          <w:rFonts w:cs="Times New Roman"/>
          <w:noProof/>
        </w:rPr>
      </w:pPr>
      <w:r w:rsidRPr="005A0470">
        <w:rPr>
          <w:rFonts w:cs="Times New Roman"/>
          <w:noProof/>
        </w:rPr>
        <w:t xml:space="preserve">Gain proficiency with software like Opera PMS </w:t>
      </w:r>
      <w:r w:rsidR="00FB1595" w:rsidRPr="005A0470">
        <w:rPr>
          <w:rFonts w:cs="Times New Roman"/>
          <w:noProof/>
        </w:rPr>
        <w:t>as well as</w:t>
      </w:r>
      <w:r w:rsidRPr="005A0470">
        <w:rPr>
          <w:rFonts w:cs="Times New Roman"/>
          <w:noProof/>
        </w:rPr>
        <w:t xml:space="preserve"> Sage.</w:t>
      </w:r>
    </w:p>
    <w:p w14:paraId="75125EF0" w14:textId="44404673" w:rsidR="007A7EBB" w:rsidRPr="005A0470" w:rsidRDefault="00FB1595" w:rsidP="005A0470">
      <w:pPr>
        <w:numPr>
          <w:ilvl w:val="0"/>
          <w:numId w:val="1"/>
        </w:numPr>
        <w:rPr>
          <w:rFonts w:cs="Times New Roman"/>
          <w:noProof/>
        </w:rPr>
      </w:pPr>
      <w:r w:rsidRPr="005A0470">
        <w:rPr>
          <w:rFonts w:cs="Times New Roman"/>
          <w:noProof/>
        </w:rPr>
        <w:t>Improve</w:t>
      </w:r>
      <w:r w:rsidR="007A7EBB" w:rsidRPr="005A0470">
        <w:rPr>
          <w:rFonts w:cs="Times New Roman"/>
          <w:noProof/>
        </w:rPr>
        <w:t xml:space="preserve"> teamwork and communication by collaborating with supervisors and colleagues.</w:t>
      </w:r>
    </w:p>
    <w:p w14:paraId="2EB608CF" w14:textId="6DC6A8AE" w:rsidR="007A7EBB" w:rsidRPr="005A0470" w:rsidRDefault="007A7EBB" w:rsidP="005A0470">
      <w:pPr>
        <w:numPr>
          <w:ilvl w:val="0"/>
          <w:numId w:val="1"/>
        </w:numPr>
        <w:rPr>
          <w:rFonts w:cs="Times New Roman"/>
          <w:noProof/>
        </w:rPr>
      </w:pPr>
      <w:r w:rsidRPr="005A0470">
        <w:rPr>
          <w:rFonts w:cs="Times New Roman"/>
          <w:noProof/>
        </w:rPr>
        <w:t xml:space="preserve">Identify </w:t>
      </w:r>
      <w:r w:rsidR="0033035C" w:rsidRPr="005A0470">
        <w:rPr>
          <w:rFonts w:cs="Times New Roman"/>
          <w:noProof/>
        </w:rPr>
        <w:t xml:space="preserve">as well as </w:t>
      </w:r>
      <w:r w:rsidRPr="005A0470">
        <w:rPr>
          <w:rFonts w:cs="Times New Roman"/>
          <w:noProof/>
        </w:rPr>
        <w:t xml:space="preserve">address operational challenges, </w:t>
      </w:r>
      <w:r w:rsidR="00FB1595" w:rsidRPr="005A0470">
        <w:rPr>
          <w:rFonts w:cs="Times New Roman"/>
          <w:noProof/>
        </w:rPr>
        <w:t xml:space="preserve">including </w:t>
      </w:r>
      <w:r w:rsidRPr="005A0470">
        <w:rPr>
          <w:rFonts w:cs="Times New Roman"/>
          <w:noProof/>
        </w:rPr>
        <w:t>guest complaints or room readiness delays.</w:t>
      </w:r>
    </w:p>
    <w:p w14:paraId="47965DA5" w14:textId="77777777" w:rsidR="007A7EBB" w:rsidRPr="005A0470" w:rsidRDefault="007A7EBB" w:rsidP="005A0470">
      <w:pPr>
        <w:pStyle w:val="Heading1"/>
        <w:rPr>
          <w:rFonts w:cs="Times New Roman"/>
          <w:noProof/>
        </w:rPr>
      </w:pPr>
      <w:bookmarkStart w:id="1" w:name="_Toc190451938"/>
      <w:r w:rsidRPr="005A0470">
        <w:rPr>
          <w:rFonts w:cs="Times New Roman"/>
          <w:noProof/>
        </w:rPr>
        <w:t>Section 1: Reflection on Experience and Personal Development</w:t>
      </w:r>
      <w:bookmarkEnd w:id="1"/>
    </w:p>
    <w:p w14:paraId="76B8A54C" w14:textId="789688F3" w:rsidR="00243107" w:rsidRPr="005A0470" w:rsidRDefault="00243107" w:rsidP="005A0470">
      <w:pPr>
        <w:rPr>
          <w:rFonts w:eastAsiaTheme="majorEastAsia" w:cs="Times New Roman"/>
          <w:b/>
          <w:i/>
          <w:noProof/>
          <w:color w:val="2F5496" w:themeColor="accent1" w:themeShade="BF"/>
          <w:sz w:val="28"/>
          <w:szCs w:val="32"/>
        </w:rPr>
      </w:pPr>
      <w:r w:rsidRPr="005A0470">
        <w:rPr>
          <w:rFonts w:cs="Times New Roman"/>
          <w:noProof/>
        </w:rPr>
        <w:t xml:space="preserve">This reflection </w:t>
      </w:r>
      <w:r w:rsidR="00B674B8" w:rsidRPr="005A0470">
        <w:rPr>
          <w:rFonts w:cs="Times New Roman"/>
          <w:noProof/>
        </w:rPr>
        <w:t xml:space="preserve">has applied </w:t>
      </w:r>
      <w:r w:rsidRPr="005A0470">
        <w:rPr>
          <w:rFonts w:cs="Times New Roman"/>
          <w:noProof/>
        </w:rPr>
        <w:t xml:space="preserve">Gibbs’ Reflective Cycle, guiding through six stages: description, feelings, evaluation, analysis, conclusion, and action </w:t>
      </w:r>
      <w:r w:rsidR="00B674B8" w:rsidRPr="005A0470">
        <w:rPr>
          <w:rFonts w:cs="Times New Roman"/>
          <w:noProof/>
        </w:rPr>
        <w:t xml:space="preserve">plan </w:t>
      </w:r>
      <w:r w:rsidR="00EB6AB3" w:rsidRPr="005A0470">
        <w:rPr>
          <w:rFonts w:cs="Times New Roman"/>
          <w:noProof/>
        </w:rPr>
        <w:t xml:space="preserve">(The University of Edinburgh, 2024). </w:t>
      </w:r>
      <w:r w:rsidRPr="005A0470">
        <w:rPr>
          <w:rFonts w:cs="Times New Roman"/>
          <w:noProof/>
        </w:rPr>
        <w:t xml:space="preserve">This model helped me to critically evaluate my experience and to develop a strategy for </w:t>
      </w:r>
      <w:r w:rsidR="00FB1595" w:rsidRPr="005A0470">
        <w:rPr>
          <w:rFonts w:cs="Times New Roman"/>
          <w:noProof/>
        </w:rPr>
        <w:t xml:space="preserve">the </w:t>
      </w:r>
      <w:r w:rsidRPr="005A0470">
        <w:rPr>
          <w:rFonts w:cs="Times New Roman"/>
          <w:noProof/>
        </w:rPr>
        <w:t>improvement of future practice.</w:t>
      </w:r>
    </w:p>
    <w:p w14:paraId="24AA442E" w14:textId="77777777" w:rsidR="00243107" w:rsidRPr="005A0470" w:rsidRDefault="00243107" w:rsidP="005A0470">
      <w:pPr>
        <w:pStyle w:val="Heading2"/>
        <w:rPr>
          <w:rFonts w:cs="Times New Roman"/>
          <w:noProof/>
        </w:rPr>
      </w:pPr>
      <w:bookmarkStart w:id="2" w:name="_Toc190451939"/>
      <w:r w:rsidRPr="005A0470">
        <w:rPr>
          <w:rFonts w:cs="Times New Roman"/>
          <w:noProof/>
        </w:rPr>
        <w:t>Supervisory Role Experience (Gibbs’ Cycle Applied):</w:t>
      </w:r>
      <w:bookmarkEnd w:id="2"/>
    </w:p>
    <w:p w14:paraId="1651C055" w14:textId="215A1C4F" w:rsidR="00243107" w:rsidRPr="005A0470" w:rsidRDefault="00243107" w:rsidP="005A0470">
      <w:pPr>
        <w:pStyle w:val="ListParagraph"/>
        <w:numPr>
          <w:ilvl w:val="0"/>
          <w:numId w:val="6"/>
        </w:numPr>
        <w:rPr>
          <w:rFonts w:cs="Times New Roman"/>
          <w:noProof/>
        </w:rPr>
      </w:pPr>
      <w:r w:rsidRPr="005A0470">
        <w:rPr>
          <w:rFonts w:cs="Times New Roman"/>
          <w:b/>
          <w:bCs/>
          <w:noProof/>
        </w:rPr>
        <w:t>Description:</w:t>
      </w:r>
      <w:r w:rsidR="00FB1595" w:rsidRPr="005A0470">
        <w:rPr>
          <w:rFonts w:cs="Times New Roman"/>
          <w:noProof/>
        </w:rPr>
        <w:t xml:space="preserve"> </w:t>
      </w:r>
      <w:r w:rsidRPr="005A0470">
        <w:rPr>
          <w:rFonts w:cs="Times New Roman"/>
          <w:noProof/>
        </w:rPr>
        <w:t xml:space="preserve">During a busy weekend, I </w:t>
      </w:r>
      <w:r w:rsidR="004260FF" w:rsidRPr="005A0470">
        <w:rPr>
          <w:rFonts w:cs="Times New Roman"/>
          <w:noProof/>
        </w:rPr>
        <w:t>followed</w:t>
      </w:r>
      <w:r w:rsidRPr="005A0470">
        <w:rPr>
          <w:rFonts w:cs="Times New Roman"/>
          <w:noProof/>
        </w:rPr>
        <w:t xml:space="preserve"> the Front Office Supervisor. Some of these tasks included managing </w:t>
      </w:r>
      <w:r w:rsidR="00FB1595" w:rsidRPr="005A0470">
        <w:rPr>
          <w:rFonts w:cs="Times New Roman"/>
          <w:noProof/>
        </w:rPr>
        <w:t>overbookings</w:t>
      </w:r>
      <w:r w:rsidRPr="005A0470">
        <w:rPr>
          <w:rFonts w:cs="Times New Roman"/>
          <w:noProof/>
        </w:rPr>
        <w:t xml:space="preserve">, assisting with VIP room allocations, and handling guest complaints. A particular challenge was dealing with irate </w:t>
      </w:r>
      <w:r w:rsidR="00FB1595" w:rsidRPr="005A0470">
        <w:rPr>
          <w:rFonts w:cs="Times New Roman"/>
          <w:noProof/>
        </w:rPr>
        <w:t>guests</w:t>
      </w:r>
      <w:r w:rsidRPr="005A0470">
        <w:rPr>
          <w:rFonts w:cs="Times New Roman"/>
          <w:noProof/>
        </w:rPr>
        <w:t xml:space="preserve"> whose </w:t>
      </w:r>
      <w:r w:rsidR="00FB1595" w:rsidRPr="005A0470">
        <w:rPr>
          <w:rFonts w:cs="Times New Roman"/>
          <w:noProof/>
        </w:rPr>
        <w:t>rooms</w:t>
      </w:r>
      <w:r w:rsidRPr="005A0470">
        <w:rPr>
          <w:rFonts w:cs="Times New Roman"/>
          <w:noProof/>
        </w:rPr>
        <w:t xml:space="preserve"> </w:t>
      </w:r>
      <w:r w:rsidR="00FB1595" w:rsidRPr="005A0470">
        <w:rPr>
          <w:rFonts w:cs="Times New Roman"/>
          <w:noProof/>
        </w:rPr>
        <w:t>were</w:t>
      </w:r>
      <w:r w:rsidRPr="005A0470">
        <w:rPr>
          <w:rFonts w:cs="Times New Roman"/>
          <w:noProof/>
        </w:rPr>
        <w:t xml:space="preserve"> running late. This was an issue I worked with Housekeeping to resolve having the room ready but ensuring the guest had the time of day.</w:t>
      </w:r>
    </w:p>
    <w:p w14:paraId="5D54C8CB" w14:textId="0A420B6E" w:rsidR="00243107" w:rsidRPr="005A0470" w:rsidRDefault="00243107" w:rsidP="005A0470">
      <w:pPr>
        <w:pStyle w:val="ListParagraph"/>
        <w:numPr>
          <w:ilvl w:val="0"/>
          <w:numId w:val="6"/>
        </w:numPr>
        <w:rPr>
          <w:rFonts w:cs="Times New Roman"/>
          <w:noProof/>
        </w:rPr>
      </w:pPr>
      <w:r w:rsidRPr="005A0470">
        <w:rPr>
          <w:rFonts w:cs="Times New Roman"/>
          <w:b/>
          <w:bCs/>
          <w:noProof/>
        </w:rPr>
        <w:lastRenderedPageBreak/>
        <w:t>Feelings:</w:t>
      </w:r>
      <w:r w:rsidR="00FB1595" w:rsidRPr="005A0470">
        <w:rPr>
          <w:rFonts w:cs="Times New Roman"/>
          <w:noProof/>
        </w:rPr>
        <w:t xml:space="preserve"> </w:t>
      </w:r>
      <w:r w:rsidRPr="005A0470">
        <w:rPr>
          <w:rFonts w:cs="Times New Roman"/>
          <w:noProof/>
        </w:rPr>
        <w:t>It was stressful at first, but putting my efforts into resolving something was fun. I was motivated by seeing the supervisor’s cool during tough situations.</w:t>
      </w:r>
    </w:p>
    <w:p w14:paraId="3232F3AE" w14:textId="77777777" w:rsidR="00AF427F" w:rsidRPr="005A0470" w:rsidRDefault="00243107" w:rsidP="005A0470">
      <w:pPr>
        <w:pStyle w:val="ListParagraph"/>
        <w:numPr>
          <w:ilvl w:val="0"/>
          <w:numId w:val="6"/>
        </w:numPr>
        <w:rPr>
          <w:rFonts w:cs="Times New Roman"/>
          <w:b/>
          <w:bCs/>
          <w:noProof/>
        </w:rPr>
      </w:pPr>
      <w:r w:rsidRPr="005A0470">
        <w:rPr>
          <w:rFonts w:cs="Times New Roman"/>
          <w:b/>
          <w:bCs/>
          <w:noProof/>
        </w:rPr>
        <w:t>Evaluation</w:t>
      </w:r>
    </w:p>
    <w:p w14:paraId="4805DBFC" w14:textId="726545C8" w:rsidR="00AF427F" w:rsidRPr="005A0470" w:rsidRDefault="00243107" w:rsidP="005A0470">
      <w:pPr>
        <w:pStyle w:val="ListParagraph"/>
        <w:rPr>
          <w:rFonts w:cs="Times New Roman"/>
          <w:b/>
          <w:bCs/>
          <w:noProof/>
        </w:rPr>
      </w:pPr>
      <w:r w:rsidRPr="005A0470">
        <w:rPr>
          <w:rFonts w:cs="Times New Roman"/>
          <w:b/>
          <w:bCs/>
          <w:noProof/>
        </w:rPr>
        <w:t>Positive:</w:t>
      </w:r>
      <w:r w:rsidRPr="005A0470">
        <w:rPr>
          <w:rFonts w:cs="Times New Roman"/>
          <w:noProof/>
        </w:rPr>
        <w:t xml:space="preserve"> I learned to communicate better with the supervisor by explaining delays in an empathetic way and it showed </w:t>
      </w:r>
      <w:r w:rsidR="00FB1595" w:rsidRPr="005A0470">
        <w:rPr>
          <w:rFonts w:cs="Times New Roman"/>
          <w:noProof/>
        </w:rPr>
        <w:t xml:space="preserve">me </w:t>
      </w:r>
      <w:r w:rsidRPr="005A0470">
        <w:rPr>
          <w:rFonts w:cs="Times New Roman"/>
          <w:noProof/>
        </w:rPr>
        <w:t>how to delegate effectively.</w:t>
      </w:r>
    </w:p>
    <w:p w14:paraId="07921DB3" w14:textId="464B0B86" w:rsidR="00243107" w:rsidRPr="005A0470" w:rsidRDefault="00243107" w:rsidP="005A0470">
      <w:pPr>
        <w:pStyle w:val="ListParagraph"/>
        <w:rPr>
          <w:rFonts w:cs="Times New Roman"/>
          <w:b/>
          <w:bCs/>
          <w:noProof/>
        </w:rPr>
      </w:pPr>
      <w:r w:rsidRPr="005A0470">
        <w:rPr>
          <w:rFonts w:cs="Times New Roman"/>
          <w:b/>
          <w:bCs/>
          <w:noProof/>
        </w:rPr>
        <w:t>Negative:</w:t>
      </w:r>
      <w:r w:rsidRPr="005A0470">
        <w:rPr>
          <w:rFonts w:cs="Times New Roman"/>
          <w:noProof/>
        </w:rPr>
        <w:t xml:space="preserve"> During the peak hours, I struggled to focus to prioritize the tasks because it caused even small delays in the completion of my </w:t>
      </w:r>
      <w:r w:rsidR="00FB1595" w:rsidRPr="005A0470">
        <w:rPr>
          <w:rFonts w:cs="Times New Roman"/>
          <w:noProof/>
        </w:rPr>
        <w:t>responsibilities</w:t>
      </w:r>
      <w:r w:rsidRPr="005A0470">
        <w:rPr>
          <w:rFonts w:cs="Times New Roman"/>
          <w:noProof/>
        </w:rPr>
        <w:t>.</w:t>
      </w:r>
    </w:p>
    <w:p w14:paraId="4856E97D" w14:textId="4AE7DCD1" w:rsidR="00243107" w:rsidRPr="005A0470" w:rsidRDefault="00243107" w:rsidP="005A0470">
      <w:pPr>
        <w:pStyle w:val="ListParagraph"/>
        <w:numPr>
          <w:ilvl w:val="0"/>
          <w:numId w:val="6"/>
        </w:numPr>
        <w:rPr>
          <w:rFonts w:cs="Times New Roman"/>
          <w:noProof/>
        </w:rPr>
      </w:pPr>
      <w:r w:rsidRPr="005A0470">
        <w:rPr>
          <w:rFonts w:cs="Times New Roman"/>
          <w:b/>
          <w:bCs/>
          <w:noProof/>
        </w:rPr>
        <w:t>Analysis:</w:t>
      </w:r>
      <w:r w:rsidR="00FB1595" w:rsidRPr="005A0470">
        <w:rPr>
          <w:rFonts w:cs="Times New Roman"/>
          <w:noProof/>
        </w:rPr>
        <w:t xml:space="preserve"> T</w:t>
      </w:r>
      <w:r w:rsidRPr="005A0470">
        <w:rPr>
          <w:rFonts w:cs="Times New Roman"/>
          <w:noProof/>
        </w:rPr>
        <w:t>he experience stressed the need for working together between departments. Problems with Housekeeping caused delays in room readiness</w:t>
      </w:r>
      <w:r w:rsidR="00A225E1" w:rsidRPr="005A0470">
        <w:rPr>
          <w:rFonts w:cs="Times New Roman"/>
          <w:noProof/>
        </w:rPr>
        <w:t xml:space="preserve"> (</w:t>
      </w:r>
      <w:r w:rsidR="00C43FBD" w:rsidRPr="005A0470">
        <w:rPr>
          <w:rFonts w:cs="Times New Roman"/>
          <w:noProof/>
        </w:rPr>
        <w:t>Casado</w:t>
      </w:r>
      <w:r w:rsidR="00A225E1" w:rsidRPr="005A0470">
        <w:rPr>
          <w:rFonts w:cs="Times New Roman"/>
          <w:noProof/>
        </w:rPr>
        <w:t>, 20</w:t>
      </w:r>
      <w:r w:rsidR="00C43FBD" w:rsidRPr="005A0470">
        <w:rPr>
          <w:rFonts w:cs="Times New Roman"/>
          <w:noProof/>
        </w:rPr>
        <w:t>12</w:t>
      </w:r>
      <w:r w:rsidR="00A225E1" w:rsidRPr="005A0470">
        <w:rPr>
          <w:rFonts w:cs="Times New Roman"/>
          <w:noProof/>
        </w:rPr>
        <w:t>)</w:t>
      </w:r>
      <w:r w:rsidRPr="005A0470">
        <w:rPr>
          <w:rFonts w:cs="Times New Roman"/>
          <w:noProof/>
        </w:rPr>
        <w:t>. This reiterated the necessity of updating smoothly and articulately during peak times to smooth operations.</w:t>
      </w:r>
    </w:p>
    <w:p w14:paraId="6E941E0B" w14:textId="77777777" w:rsidR="00AF427F" w:rsidRPr="005A0470" w:rsidRDefault="00243107" w:rsidP="005A0470">
      <w:pPr>
        <w:pStyle w:val="ListParagraph"/>
        <w:numPr>
          <w:ilvl w:val="0"/>
          <w:numId w:val="6"/>
        </w:numPr>
        <w:rPr>
          <w:rFonts w:cs="Times New Roman"/>
          <w:noProof/>
        </w:rPr>
      </w:pPr>
      <w:r w:rsidRPr="005A0470">
        <w:rPr>
          <w:rFonts w:cs="Times New Roman"/>
          <w:b/>
          <w:bCs/>
          <w:noProof/>
        </w:rPr>
        <w:t>Conclusion:</w:t>
      </w:r>
      <w:r w:rsidR="00FB1595" w:rsidRPr="005A0470">
        <w:rPr>
          <w:rFonts w:cs="Times New Roman"/>
          <w:noProof/>
        </w:rPr>
        <w:t xml:space="preserve"> </w:t>
      </w:r>
      <w:r w:rsidRPr="005A0470">
        <w:rPr>
          <w:rFonts w:cs="Times New Roman"/>
          <w:noProof/>
        </w:rPr>
        <w:t xml:space="preserve">I combined my knowledge of task </w:t>
      </w:r>
      <w:r w:rsidR="00FB1595" w:rsidRPr="005A0470">
        <w:rPr>
          <w:rFonts w:cs="Times New Roman"/>
          <w:noProof/>
        </w:rPr>
        <w:t>prioritisation</w:t>
      </w:r>
      <w:r w:rsidRPr="005A0470">
        <w:rPr>
          <w:rFonts w:cs="Times New Roman"/>
          <w:noProof/>
        </w:rPr>
        <w:t xml:space="preserve"> and interdepartmental communication. It is very important </w:t>
      </w:r>
      <w:r w:rsidR="00FB1595" w:rsidRPr="005A0470">
        <w:rPr>
          <w:rFonts w:cs="Times New Roman"/>
          <w:noProof/>
        </w:rPr>
        <w:t>to remain</w:t>
      </w:r>
      <w:r w:rsidRPr="005A0470">
        <w:rPr>
          <w:rFonts w:cs="Times New Roman"/>
          <w:noProof/>
        </w:rPr>
        <w:t xml:space="preserve"> calm and proactive </w:t>
      </w:r>
      <w:r w:rsidR="00FB1595" w:rsidRPr="005A0470">
        <w:rPr>
          <w:rFonts w:cs="Times New Roman"/>
          <w:noProof/>
        </w:rPr>
        <w:t>in</w:t>
      </w:r>
      <w:r w:rsidRPr="005A0470">
        <w:rPr>
          <w:rFonts w:cs="Times New Roman"/>
          <w:noProof/>
        </w:rPr>
        <w:t xml:space="preserve"> </w:t>
      </w:r>
      <w:r w:rsidR="00FB1595" w:rsidRPr="005A0470">
        <w:rPr>
          <w:rFonts w:cs="Times New Roman"/>
          <w:noProof/>
        </w:rPr>
        <w:t>high-pressure</w:t>
      </w:r>
      <w:r w:rsidRPr="005A0470">
        <w:rPr>
          <w:rFonts w:cs="Times New Roman"/>
          <w:noProof/>
        </w:rPr>
        <w:t xml:space="preserve"> situations for successful </w:t>
      </w:r>
      <w:r w:rsidR="00FB1595" w:rsidRPr="005A0470">
        <w:rPr>
          <w:rFonts w:cs="Times New Roman"/>
          <w:noProof/>
        </w:rPr>
        <w:t>front-office</w:t>
      </w:r>
      <w:r w:rsidRPr="005A0470">
        <w:rPr>
          <w:rFonts w:cs="Times New Roman"/>
          <w:noProof/>
        </w:rPr>
        <w:t xml:space="preserve"> operations.</w:t>
      </w:r>
    </w:p>
    <w:p w14:paraId="44FB9316" w14:textId="419790A0" w:rsidR="00243107" w:rsidRPr="005A0470" w:rsidRDefault="00243107" w:rsidP="005A0470">
      <w:pPr>
        <w:pStyle w:val="ListParagraph"/>
        <w:numPr>
          <w:ilvl w:val="0"/>
          <w:numId w:val="6"/>
        </w:numPr>
        <w:rPr>
          <w:rFonts w:cs="Times New Roman"/>
          <w:noProof/>
        </w:rPr>
      </w:pPr>
      <w:r w:rsidRPr="005A0470">
        <w:rPr>
          <w:rFonts w:cs="Times New Roman"/>
          <w:b/>
          <w:bCs/>
          <w:noProof/>
        </w:rPr>
        <w:t>Action Plan:</w:t>
      </w:r>
      <w:r w:rsidR="00FB1595" w:rsidRPr="005A0470">
        <w:rPr>
          <w:rFonts w:cs="Times New Roman"/>
          <w:noProof/>
        </w:rPr>
        <w:t xml:space="preserve"> </w:t>
      </w:r>
      <w:r w:rsidRPr="005A0470">
        <w:rPr>
          <w:rFonts w:cs="Times New Roman"/>
          <w:noProof/>
        </w:rPr>
        <w:t xml:space="preserve">My goal is to go to stress management workshops to handle pressure at peak </w:t>
      </w:r>
      <w:r w:rsidR="00FB1595" w:rsidRPr="005A0470">
        <w:rPr>
          <w:rFonts w:cs="Times New Roman"/>
          <w:noProof/>
        </w:rPr>
        <w:t>times</w:t>
      </w:r>
      <w:r w:rsidRPr="005A0470">
        <w:rPr>
          <w:rFonts w:cs="Times New Roman"/>
          <w:noProof/>
        </w:rPr>
        <w:t xml:space="preserve"> more perfectly and also follow up </w:t>
      </w:r>
      <w:r w:rsidR="00FB1595" w:rsidRPr="005A0470">
        <w:rPr>
          <w:rFonts w:cs="Times New Roman"/>
          <w:noProof/>
        </w:rPr>
        <w:t xml:space="preserve">with </w:t>
      </w:r>
      <w:r w:rsidRPr="005A0470">
        <w:rPr>
          <w:rFonts w:cs="Times New Roman"/>
          <w:noProof/>
        </w:rPr>
        <w:t>the supervisor for mentorship to develop my task management skills.</w:t>
      </w:r>
    </w:p>
    <w:p w14:paraId="02467BFA" w14:textId="77777777" w:rsidR="00243107" w:rsidRPr="005A0470" w:rsidRDefault="00243107" w:rsidP="005A0470">
      <w:pPr>
        <w:pStyle w:val="Heading2"/>
        <w:rPr>
          <w:rFonts w:cs="Times New Roman"/>
          <w:noProof/>
        </w:rPr>
      </w:pPr>
      <w:bookmarkStart w:id="3" w:name="_Toc190451940"/>
      <w:r w:rsidRPr="005A0470">
        <w:rPr>
          <w:rFonts w:cs="Times New Roman"/>
          <w:noProof/>
        </w:rPr>
        <w:t>Personal Development:</w:t>
      </w:r>
      <w:bookmarkEnd w:id="3"/>
    </w:p>
    <w:p w14:paraId="15BBEDDF" w14:textId="29539FF1" w:rsidR="00FC75AD" w:rsidRPr="005A0470" w:rsidRDefault="00FC75AD" w:rsidP="005A0470">
      <w:pPr>
        <w:rPr>
          <w:rFonts w:cs="Times New Roman"/>
          <w:noProof/>
        </w:rPr>
      </w:pPr>
      <w:r w:rsidRPr="005A0470">
        <w:rPr>
          <w:rStyle w:val="Strong"/>
          <w:rFonts w:cs="Times New Roman"/>
          <w:noProof/>
        </w:rPr>
        <w:t xml:space="preserve">Communication </w:t>
      </w:r>
      <w:r w:rsidR="004260FF" w:rsidRPr="005A0470">
        <w:rPr>
          <w:rStyle w:val="Strong"/>
          <w:rFonts w:cs="Times New Roman"/>
          <w:noProof/>
        </w:rPr>
        <w:t>Skills:</w:t>
      </w:r>
      <w:r w:rsidR="004260FF" w:rsidRPr="005A0470">
        <w:rPr>
          <w:rFonts w:cs="Times New Roman"/>
          <w:noProof/>
        </w:rPr>
        <w:t xml:space="preserve"> I</w:t>
      </w:r>
      <w:r w:rsidRPr="005A0470">
        <w:rPr>
          <w:rFonts w:cs="Times New Roman"/>
          <w:noProof/>
        </w:rPr>
        <w:t xml:space="preserve"> resolved a misunderstanding with an international guest by using visual aids and simplifying </w:t>
      </w:r>
      <w:r w:rsidR="004260FF" w:rsidRPr="005A0470">
        <w:rPr>
          <w:rFonts w:cs="Times New Roman"/>
          <w:noProof/>
        </w:rPr>
        <w:t>clarifications</w:t>
      </w:r>
      <w:r w:rsidRPr="005A0470">
        <w:rPr>
          <w:rFonts w:cs="Times New Roman"/>
          <w:noProof/>
        </w:rPr>
        <w:t xml:space="preserve">. This </w:t>
      </w:r>
      <w:r w:rsidR="004260FF" w:rsidRPr="005A0470">
        <w:rPr>
          <w:rFonts w:cs="Times New Roman"/>
          <w:noProof/>
        </w:rPr>
        <w:t>established</w:t>
      </w:r>
      <w:r w:rsidRPr="005A0470">
        <w:rPr>
          <w:rFonts w:cs="Times New Roman"/>
          <w:noProof/>
        </w:rPr>
        <w:t xml:space="preserve"> the </w:t>
      </w:r>
      <w:r w:rsidR="004260FF" w:rsidRPr="005A0470">
        <w:rPr>
          <w:rFonts w:cs="Times New Roman"/>
          <w:noProof/>
        </w:rPr>
        <w:t>position</w:t>
      </w:r>
      <w:r w:rsidRPr="005A0470">
        <w:rPr>
          <w:rFonts w:cs="Times New Roman"/>
          <w:noProof/>
        </w:rPr>
        <w:t xml:space="preserve"> of adapting communication to suit guests’ needs.</w:t>
      </w:r>
    </w:p>
    <w:p w14:paraId="65A13B62" w14:textId="6CD34924" w:rsidR="00FC75AD" w:rsidRPr="005A0470" w:rsidRDefault="00FC75AD" w:rsidP="005A0470">
      <w:pPr>
        <w:rPr>
          <w:rFonts w:cs="Times New Roman"/>
          <w:noProof/>
        </w:rPr>
      </w:pPr>
      <w:r w:rsidRPr="005A0470">
        <w:rPr>
          <w:rStyle w:val="Strong"/>
          <w:rFonts w:cs="Times New Roman"/>
          <w:noProof/>
        </w:rPr>
        <w:t xml:space="preserve">Time </w:t>
      </w:r>
      <w:r w:rsidR="004260FF" w:rsidRPr="005A0470">
        <w:rPr>
          <w:rStyle w:val="Strong"/>
          <w:rFonts w:cs="Times New Roman"/>
          <w:noProof/>
        </w:rPr>
        <w:t>Management:</w:t>
      </w:r>
      <w:r w:rsidR="004260FF" w:rsidRPr="005A0470">
        <w:rPr>
          <w:rFonts w:cs="Times New Roman"/>
          <w:noProof/>
        </w:rPr>
        <w:t xml:space="preserve"> I</w:t>
      </w:r>
      <w:r w:rsidRPr="005A0470">
        <w:rPr>
          <w:rFonts w:cs="Times New Roman"/>
          <w:noProof/>
        </w:rPr>
        <w:t xml:space="preserve"> assisted the</w:t>
      </w:r>
      <w:r w:rsidRPr="005A0470">
        <w:rPr>
          <w:rFonts w:cs="Times New Roman"/>
          <w:b/>
          <w:bCs/>
          <w:noProof/>
        </w:rPr>
        <w:t xml:space="preserve"> </w:t>
      </w:r>
      <w:r w:rsidRPr="005A0470">
        <w:rPr>
          <w:rStyle w:val="Strong"/>
          <w:rFonts w:cs="Times New Roman"/>
          <w:b w:val="0"/>
          <w:bCs w:val="0"/>
          <w:noProof/>
        </w:rPr>
        <w:t>HR Manager</w:t>
      </w:r>
      <w:r w:rsidRPr="005A0470">
        <w:rPr>
          <w:rFonts w:cs="Times New Roman"/>
          <w:noProof/>
        </w:rPr>
        <w:t xml:space="preserve"> in creating a staff schedule, </w:t>
      </w:r>
      <w:r w:rsidR="004260FF" w:rsidRPr="005A0470">
        <w:rPr>
          <w:rFonts w:cs="Times New Roman"/>
          <w:noProof/>
        </w:rPr>
        <w:t xml:space="preserve">and </w:t>
      </w:r>
      <w:r w:rsidRPr="005A0470">
        <w:rPr>
          <w:rFonts w:cs="Times New Roman"/>
          <w:noProof/>
        </w:rPr>
        <w:t xml:space="preserve">balancing operational requirements with staff preferences. </w:t>
      </w:r>
      <w:r w:rsidR="004260FF" w:rsidRPr="005A0470">
        <w:rPr>
          <w:rFonts w:cs="Times New Roman"/>
          <w:noProof/>
        </w:rPr>
        <w:t>Regulating</w:t>
      </w:r>
      <w:r w:rsidRPr="005A0470">
        <w:rPr>
          <w:rFonts w:cs="Times New Roman"/>
          <w:noProof/>
        </w:rPr>
        <w:t xml:space="preserve"> shifts for a team member who </w:t>
      </w:r>
      <w:r w:rsidR="004260FF" w:rsidRPr="005A0470">
        <w:rPr>
          <w:rFonts w:cs="Times New Roman"/>
          <w:noProof/>
        </w:rPr>
        <w:t>intreated</w:t>
      </w:r>
      <w:r w:rsidRPr="005A0470">
        <w:rPr>
          <w:rFonts w:cs="Times New Roman"/>
          <w:noProof/>
        </w:rPr>
        <w:t xml:space="preserve"> leave taught me to manage resources effectively without </w:t>
      </w:r>
      <w:r w:rsidR="004260FF" w:rsidRPr="005A0470">
        <w:rPr>
          <w:rFonts w:cs="Times New Roman"/>
          <w:noProof/>
        </w:rPr>
        <w:t>disorderly</w:t>
      </w:r>
      <w:r w:rsidRPr="005A0470">
        <w:rPr>
          <w:rFonts w:cs="Times New Roman"/>
          <w:noProof/>
        </w:rPr>
        <w:t xml:space="preserve"> service.</w:t>
      </w:r>
    </w:p>
    <w:p w14:paraId="7570015B" w14:textId="4010B4D6" w:rsidR="00FC75AD" w:rsidRPr="005A0470" w:rsidRDefault="004260FF" w:rsidP="005A0470">
      <w:pPr>
        <w:rPr>
          <w:rFonts w:cs="Times New Roman"/>
          <w:noProof/>
        </w:rPr>
      </w:pPr>
      <w:r w:rsidRPr="005A0470">
        <w:rPr>
          <w:rStyle w:val="Strong"/>
          <w:rFonts w:cs="Times New Roman"/>
          <w:noProof/>
        </w:rPr>
        <w:t>Teamwork:</w:t>
      </w:r>
      <w:r w:rsidRPr="005A0470">
        <w:rPr>
          <w:rFonts w:cs="Times New Roman"/>
          <w:noProof/>
        </w:rPr>
        <w:t xml:space="preserve"> In</w:t>
      </w:r>
      <w:r w:rsidR="00FC75AD" w:rsidRPr="005A0470">
        <w:rPr>
          <w:rFonts w:cs="Times New Roman"/>
          <w:noProof/>
        </w:rPr>
        <w:t xml:space="preserve"> a cross-departmental meeting, I </w:t>
      </w:r>
      <w:r w:rsidRPr="005A0470">
        <w:rPr>
          <w:rFonts w:cs="Times New Roman"/>
          <w:noProof/>
        </w:rPr>
        <w:t>underwrote</w:t>
      </w:r>
      <w:r w:rsidR="00FC75AD" w:rsidRPr="005A0470">
        <w:rPr>
          <w:rFonts w:cs="Times New Roman"/>
          <w:noProof/>
        </w:rPr>
        <w:t xml:space="preserve"> insights on guest preferences from my front-office </w:t>
      </w:r>
      <w:r w:rsidRPr="005A0470">
        <w:rPr>
          <w:rFonts w:cs="Times New Roman"/>
          <w:noProof/>
        </w:rPr>
        <w:t>interactions. Those knowledgeable marketing strategies</w:t>
      </w:r>
      <w:r w:rsidR="00FC75AD" w:rsidRPr="005A0470">
        <w:rPr>
          <w:rFonts w:cs="Times New Roman"/>
          <w:noProof/>
        </w:rPr>
        <w:t xml:space="preserve"> for an upcoming holiday. This reinforced the </w:t>
      </w:r>
      <w:r w:rsidRPr="005A0470">
        <w:rPr>
          <w:rFonts w:cs="Times New Roman"/>
          <w:noProof/>
        </w:rPr>
        <w:t>implication</w:t>
      </w:r>
      <w:r w:rsidR="00FC75AD" w:rsidRPr="005A0470">
        <w:rPr>
          <w:rFonts w:cs="Times New Roman"/>
          <w:noProof/>
        </w:rPr>
        <w:t xml:space="preserve"> of teamwork in achieving </w:t>
      </w:r>
      <w:r w:rsidRPr="005A0470">
        <w:rPr>
          <w:rFonts w:cs="Times New Roman"/>
          <w:noProof/>
        </w:rPr>
        <w:t>structural</w:t>
      </w:r>
      <w:r w:rsidR="00FC75AD" w:rsidRPr="005A0470">
        <w:rPr>
          <w:rFonts w:cs="Times New Roman"/>
          <w:noProof/>
        </w:rPr>
        <w:t xml:space="preserve"> goals.</w:t>
      </w:r>
    </w:p>
    <w:p w14:paraId="75133F24" w14:textId="742B9773" w:rsidR="004260FF" w:rsidRPr="005A0470" w:rsidRDefault="004260FF" w:rsidP="005A0470">
      <w:pPr>
        <w:pStyle w:val="Heading1"/>
        <w:rPr>
          <w:rFonts w:cs="Times New Roman"/>
          <w:noProof/>
        </w:rPr>
      </w:pPr>
      <w:bookmarkStart w:id="4" w:name="_Toc190451941"/>
      <w:r w:rsidRPr="005A0470">
        <w:rPr>
          <w:rFonts w:cs="Times New Roman"/>
          <w:noProof/>
        </w:rPr>
        <w:lastRenderedPageBreak/>
        <w:t>Section 2: Critical Analysis of Work-Based Skills and Technical Knowledge</w:t>
      </w:r>
      <w:bookmarkEnd w:id="4"/>
    </w:p>
    <w:p w14:paraId="53031690" w14:textId="70ED2BAB" w:rsidR="004260FF" w:rsidRPr="005A0470" w:rsidRDefault="004260FF" w:rsidP="005A0470">
      <w:pPr>
        <w:rPr>
          <w:rFonts w:cs="Times New Roman"/>
          <w:noProof/>
        </w:rPr>
      </w:pPr>
      <w:r w:rsidRPr="005A0470">
        <w:rPr>
          <w:rFonts w:cs="Times New Roman"/>
          <w:b/>
          <w:bCs/>
          <w:noProof/>
        </w:rPr>
        <w:t>Importance of Work-Based Skills:</w:t>
      </w:r>
      <w:r w:rsidRPr="005A0470">
        <w:rPr>
          <w:rFonts w:cs="Times New Roman"/>
          <w:noProof/>
        </w:rPr>
        <w:t xml:space="preserve"> Communication, teamwork, and task management are key work-based skills needed to provide excellent guest service. For instance, amidst a peak check-in period, with high occupancy, by using an efficient teamwork environment, they made sure that all their guest were accommodated without any complaints. Successful communication between the Front Office and Housekeeping quickly enabled room turnovers, illustrating the necessity of interdepartmental coordination (</w:t>
      </w:r>
      <w:r w:rsidR="00C21FB8" w:rsidRPr="00C21FB8">
        <w:rPr>
          <w:rFonts w:cs="Times New Roman"/>
          <w:noProof/>
        </w:rPr>
        <w:t>Hayes</w:t>
      </w:r>
      <w:r w:rsidR="00C21FB8" w:rsidRPr="005A0470">
        <w:rPr>
          <w:rFonts w:cs="Times New Roman"/>
          <w:noProof/>
        </w:rPr>
        <w:t xml:space="preserve"> et al.</w:t>
      </w:r>
      <w:r w:rsidRPr="005A0470">
        <w:rPr>
          <w:rFonts w:cs="Times New Roman"/>
          <w:noProof/>
        </w:rPr>
        <w:t>, 20</w:t>
      </w:r>
      <w:r w:rsidR="00C21FB8" w:rsidRPr="005A0470">
        <w:rPr>
          <w:rFonts w:cs="Times New Roman"/>
          <w:noProof/>
        </w:rPr>
        <w:t>17</w:t>
      </w:r>
      <w:r w:rsidRPr="005A0470">
        <w:rPr>
          <w:rFonts w:cs="Times New Roman"/>
          <w:noProof/>
        </w:rPr>
        <w:t>).</w:t>
      </w:r>
    </w:p>
    <w:p w14:paraId="08343363" w14:textId="240A1EF3" w:rsidR="004260FF" w:rsidRPr="005A0470" w:rsidRDefault="004260FF" w:rsidP="005A0470">
      <w:pPr>
        <w:rPr>
          <w:rFonts w:cs="Times New Roman"/>
          <w:noProof/>
        </w:rPr>
      </w:pPr>
      <w:r w:rsidRPr="005A0470">
        <w:rPr>
          <w:rFonts w:cs="Times New Roman"/>
          <w:b/>
          <w:bCs/>
          <w:noProof/>
        </w:rPr>
        <w:t>Technical Knowledge:</w:t>
      </w:r>
      <w:r w:rsidRPr="005A0470">
        <w:rPr>
          <w:rFonts w:cs="Times New Roman"/>
          <w:noProof/>
        </w:rPr>
        <w:t xml:space="preserve">  Placement provided an opportunity to develop technical proficiency in software systems. With Opera PMS I checked on room availability, flagged VIP preferences and updated the guest profiles. For example, with Opera, I was able to trace and correct a billing error by reconciling the transaction with Sage.</w:t>
      </w:r>
    </w:p>
    <w:p w14:paraId="12960B09" w14:textId="0B321D9B" w:rsidR="004260FF" w:rsidRPr="005A0470" w:rsidRDefault="004260FF" w:rsidP="005A0470">
      <w:pPr>
        <w:pStyle w:val="Heading2"/>
        <w:rPr>
          <w:rFonts w:cs="Times New Roman"/>
          <w:noProof/>
        </w:rPr>
      </w:pPr>
      <w:bookmarkStart w:id="5" w:name="_Toc190451942"/>
      <w:r w:rsidRPr="005A0470">
        <w:rPr>
          <w:rFonts w:cs="Times New Roman"/>
          <w:noProof/>
        </w:rPr>
        <w:t>Insights and Theories</w:t>
      </w:r>
      <w:bookmarkEnd w:id="5"/>
    </w:p>
    <w:p w14:paraId="1D7589C5" w14:textId="170827F5" w:rsidR="004260FF" w:rsidRPr="005A0470" w:rsidRDefault="004260FF" w:rsidP="005A0470">
      <w:pPr>
        <w:rPr>
          <w:rFonts w:cs="Times New Roman"/>
          <w:noProof/>
        </w:rPr>
      </w:pPr>
      <w:r w:rsidRPr="005A0470">
        <w:rPr>
          <w:rFonts w:cs="Times New Roman"/>
          <w:noProof/>
        </w:rPr>
        <w:t>During the placement, Tuckman’s Team Development Model (forming, storming, norming, performing) applies concerning team dynamics (</w:t>
      </w:r>
      <w:r w:rsidR="00254ECF" w:rsidRPr="005A0470">
        <w:rPr>
          <w:rFonts w:cs="Times New Roman"/>
          <w:noProof/>
        </w:rPr>
        <w:t>Ntalakos et al.</w:t>
      </w:r>
      <w:r w:rsidRPr="005A0470">
        <w:rPr>
          <w:rFonts w:cs="Times New Roman"/>
          <w:noProof/>
        </w:rPr>
        <w:t>, 202</w:t>
      </w:r>
      <w:r w:rsidR="00254ECF" w:rsidRPr="005A0470">
        <w:rPr>
          <w:rFonts w:cs="Times New Roman"/>
          <w:noProof/>
        </w:rPr>
        <w:t>2</w:t>
      </w:r>
      <w:r w:rsidRPr="005A0470">
        <w:rPr>
          <w:rFonts w:cs="Times New Roman"/>
          <w:noProof/>
        </w:rPr>
        <w:t>). The storming phase led to a minor delay due to miscommunication; however, the team adjusted, aligned our goals, and as a result became more efficient (norming and performing phases). Moreover, this theory emphasises the necessity of coupling with challenges, as well as facilitating in supporting collaboration for a productive team performance.</w:t>
      </w:r>
    </w:p>
    <w:p w14:paraId="343ACC87" w14:textId="4925D590" w:rsidR="007A7EBB" w:rsidRPr="005A0470" w:rsidRDefault="007A7EBB" w:rsidP="005A0470">
      <w:pPr>
        <w:pStyle w:val="Heading1"/>
        <w:rPr>
          <w:rFonts w:cs="Times New Roman"/>
          <w:bCs/>
          <w:noProof/>
        </w:rPr>
      </w:pPr>
      <w:bookmarkStart w:id="6" w:name="_Toc190451943"/>
      <w:r w:rsidRPr="005A0470">
        <w:rPr>
          <w:rFonts w:cs="Times New Roman"/>
          <w:noProof/>
        </w:rPr>
        <w:t>Section 3: Reflection on Organi</w:t>
      </w:r>
      <w:r w:rsidR="00FC75AD" w:rsidRPr="005A0470">
        <w:rPr>
          <w:rFonts w:cs="Times New Roman"/>
          <w:noProof/>
        </w:rPr>
        <w:t>s</w:t>
      </w:r>
      <w:r w:rsidRPr="005A0470">
        <w:rPr>
          <w:rFonts w:cs="Times New Roman"/>
          <w:noProof/>
        </w:rPr>
        <w:t>ational Issues</w:t>
      </w:r>
      <w:bookmarkEnd w:id="6"/>
    </w:p>
    <w:p w14:paraId="6FF5103F" w14:textId="5E3BF6D8" w:rsidR="00243107" w:rsidRPr="005A0470" w:rsidRDefault="00243107" w:rsidP="005A0470">
      <w:pPr>
        <w:rPr>
          <w:rFonts w:cs="Times New Roman"/>
          <w:noProof/>
        </w:rPr>
      </w:pPr>
      <w:r w:rsidRPr="005A0470">
        <w:rPr>
          <w:rFonts w:cs="Times New Roman"/>
          <w:b/>
          <w:bCs/>
          <w:noProof/>
        </w:rPr>
        <w:t>Issue Encountered</w:t>
      </w:r>
      <w:r w:rsidR="00FB1595" w:rsidRPr="005A0470">
        <w:rPr>
          <w:rFonts w:cs="Times New Roman"/>
          <w:b/>
          <w:bCs/>
          <w:noProof/>
        </w:rPr>
        <w:t xml:space="preserve">: </w:t>
      </w:r>
      <w:r w:rsidRPr="005A0470">
        <w:rPr>
          <w:rFonts w:cs="Times New Roman"/>
          <w:noProof/>
        </w:rPr>
        <w:t>Staffing levels at Holiday Inn Sunderland fell short during periods of maximum occupancy at the hotel. The hotel experienced complete occupancy during both weekends and special events. Residents experienced lengthy delays during their check-ins and check-outs because of insufficient staff present at the front desk station</w:t>
      </w:r>
      <w:r w:rsidR="00FD7A5F" w:rsidRPr="005A0470">
        <w:rPr>
          <w:rFonts w:cs="Times New Roman"/>
          <w:noProof/>
        </w:rPr>
        <w:t xml:space="preserve"> (</w:t>
      </w:r>
      <w:r w:rsidR="00C218DD" w:rsidRPr="005A0470">
        <w:rPr>
          <w:rFonts w:cs="Times New Roman"/>
          <w:noProof/>
        </w:rPr>
        <w:t xml:space="preserve">Vallen and Valen, </w:t>
      </w:r>
      <w:r w:rsidR="00FD7A5F" w:rsidRPr="005A0470">
        <w:rPr>
          <w:rFonts w:cs="Times New Roman"/>
          <w:noProof/>
        </w:rPr>
        <w:t>201</w:t>
      </w:r>
      <w:r w:rsidR="00C218DD" w:rsidRPr="005A0470">
        <w:rPr>
          <w:rFonts w:cs="Times New Roman"/>
          <w:noProof/>
        </w:rPr>
        <w:t>4</w:t>
      </w:r>
      <w:r w:rsidR="00FD7A5F" w:rsidRPr="005A0470">
        <w:rPr>
          <w:rFonts w:cs="Times New Roman"/>
          <w:noProof/>
        </w:rPr>
        <w:t>)</w:t>
      </w:r>
      <w:r w:rsidRPr="005A0470">
        <w:rPr>
          <w:rFonts w:cs="Times New Roman"/>
          <w:noProof/>
        </w:rPr>
        <w:t>. Staffing shortages during peak occupancy periods resulted in guest frustration which led to employee burnout and stress from failed efforts at managing growing workload demands.</w:t>
      </w:r>
    </w:p>
    <w:p w14:paraId="7F3401DC" w14:textId="190C0377" w:rsidR="00243107" w:rsidRPr="005A0470" w:rsidRDefault="00243107" w:rsidP="005A0470">
      <w:pPr>
        <w:rPr>
          <w:rFonts w:cs="Times New Roman"/>
          <w:noProof/>
        </w:rPr>
      </w:pPr>
      <w:r w:rsidRPr="005A0470">
        <w:rPr>
          <w:rFonts w:cs="Times New Roman"/>
          <w:b/>
          <w:bCs/>
          <w:noProof/>
        </w:rPr>
        <w:lastRenderedPageBreak/>
        <w:t>Impact on Operations</w:t>
      </w:r>
      <w:r w:rsidR="00FB1595" w:rsidRPr="005A0470">
        <w:rPr>
          <w:rFonts w:cs="Times New Roman"/>
          <w:b/>
          <w:bCs/>
          <w:noProof/>
        </w:rPr>
        <w:t xml:space="preserve">: </w:t>
      </w:r>
      <w:r w:rsidRPr="005A0470">
        <w:rPr>
          <w:rFonts w:cs="Times New Roman"/>
          <w:noProof/>
        </w:rPr>
        <w:t>The hotel operations suffered directly because of the short staffing problem. Service delays created unsatisfied guests who directly relayed their negative feedback to staff at the front reception. A customer submitted a negative online review after waiting twenty minutes for check-in which caused them to feel irritated</w:t>
      </w:r>
      <w:r w:rsidR="00471C4F" w:rsidRPr="005A0470">
        <w:rPr>
          <w:rFonts w:cs="Times New Roman"/>
          <w:noProof/>
        </w:rPr>
        <w:t xml:space="preserve"> (Ali et al., 2021)</w:t>
      </w:r>
      <w:r w:rsidRPr="005A0470">
        <w:rPr>
          <w:rFonts w:cs="Times New Roman"/>
          <w:noProof/>
        </w:rPr>
        <w:t>. Operational inefficiencies revealed serious dangers to the company's public image during this period</w:t>
      </w:r>
      <w:r w:rsidR="00471C4F" w:rsidRPr="005A0470">
        <w:rPr>
          <w:rFonts w:cs="Times New Roman"/>
          <w:noProof/>
        </w:rPr>
        <w:t xml:space="preserve">. </w:t>
      </w:r>
      <w:r w:rsidRPr="005A0470">
        <w:rPr>
          <w:rFonts w:cs="Times New Roman"/>
          <w:noProof/>
        </w:rPr>
        <w:t>Working excessive hours that stretched beyond normal capacity combined with multiple job roles led employees to become more exhausted which negatively affected productivity as well as intellectual commitment.</w:t>
      </w:r>
    </w:p>
    <w:p w14:paraId="51A218E3" w14:textId="0F4C5759" w:rsidR="00243107" w:rsidRPr="005A0470" w:rsidRDefault="007A7EBB" w:rsidP="005A0470">
      <w:pPr>
        <w:pStyle w:val="Heading2"/>
        <w:rPr>
          <w:rFonts w:eastAsiaTheme="minorEastAsia" w:cs="Times New Roman"/>
          <w:noProof/>
        </w:rPr>
      </w:pPr>
      <w:bookmarkStart w:id="7" w:name="_Toc190451944"/>
      <w:r w:rsidRPr="005A0470">
        <w:rPr>
          <w:rFonts w:cs="Times New Roman"/>
          <w:noProof/>
        </w:rPr>
        <w:t>Proposed Solutions</w:t>
      </w:r>
      <w:bookmarkEnd w:id="7"/>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243107" w:rsidRPr="005A0470" w14:paraId="7C3AD7A5" w14:textId="77777777" w:rsidTr="002431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none" w:sz="0" w:space="0" w:color="auto"/>
              <w:left w:val="none" w:sz="0" w:space="0" w:color="auto"/>
              <w:bottom w:val="none" w:sz="0" w:space="0" w:color="auto"/>
              <w:right w:val="none" w:sz="0" w:space="0" w:color="auto"/>
            </w:tcBorders>
          </w:tcPr>
          <w:p w14:paraId="6CC75733" w14:textId="44168656" w:rsidR="00243107" w:rsidRPr="005A0470" w:rsidRDefault="00243107" w:rsidP="005A0470">
            <w:pPr>
              <w:jc w:val="center"/>
              <w:rPr>
                <w:rFonts w:cs="Times New Roman"/>
                <w:noProof/>
              </w:rPr>
            </w:pPr>
            <w:r w:rsidRPr="005A0470">
              <w:rPr>
                <w:rFonts w:cs="Times New Roman"/>
                <w:noProof/>
              </w:rPr>
              <w:t>Short-Term Measures:</w:t>
            </w:r>
          </w:p>
        </w:tc>
        <w:tc>
          <w:tcPr>
            <w:tcW w:w="4675" w:type="dxa"/>
            <w:tcBorders>
              <w:top w:val="none" w:sz="0" w:space="0" w:color="auto"/>
              <w:left w:val="none" w:sz="0" w:space="0" w:color="auto"/>
              <w:bottom w:val="none" w:sz="0" w:space="0" w:color="auto"/>
              <w:right w:val="none" w:sz="0" w:space="0" w:color="auto"/>
            </w:tcBorders>
          </w:tcPr>
          <w:p w14:paraId="36692EF2" w14:textId="3E01A9C6" w:rsidR="00243107" w:rsidRPr="005A0470" w:rsidRDefault="00243107" w:rsidP="005A0470">
            <w:pPr>
              <w:jc w:val="center"/>
              <w:cnfStyle w:val="100000000000" w:firstRow="1" w:lastRow="0" w:firstColumn="0" w:lastColumn="0" w:oddVBand="0" w:evenVBand="0" w:oddHBand="0" w:evenHBand="0" w:firstRowFirstColumn="0" w:firstRowLastColumn="0" w:lastRowFirstColumn="0" w:lastRowLastColumn="0"/>
              <w:rPr>
                <w:rFonts w:cs="Times New Roman"/>
                <w:noProof/>
              </w:rPr>
            </w:pPr>
            <w:r w:rsidRPr="005A0470">
              <w:rPr>
                <w:rFonts w:cs="Times New Roman"/>
                <w:noProof/>
              </w:rPr>
              <w:t>Long-Term Measures:</w:t>
            </w:r>
          </w:p>
        </w:tc>
      </w:tr>
      <w:tr w:rsidR="00243107" w:rsidRPr="005A0470" w14:paraId="785B30BA" w14:textId="77777777" w:rsidTr="002431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86FDE0F" w14:textId="498E0C29" w:rsidR="00243107" w:rsidRPr="005A0470" w:rsidRDefault="004254DA" w:rsidP="005A0470">
            <w:pPr>
              <w:rPr>
                <w:rFonts w:cs="Times New Roman"/>
                <w:b w:val="0"/>
                <w:bCs w:val="0"/>
                <w:noProof/>
              </w:rPr>
            </w:pPr>
            <w:r w:rsidRPr="005A0470">
              <w:rPr>
                <w:rFonts w:cs="Times New Roman"/>
                <w:b w:val="0"/>
                <w:bCs w:val="0"/>
                <w:noProof/>
              </w:rPr>
              <w:t xml:space="preserve">An implementation of a queue management system to minimize wait time during peak hours while also improving guest flow. For example, guests being checked in and waiting could be sent to </w:t>
            </w:r>
            <w:r w:rsidR="00FC4D6E" w:rsidRPr="005A0470">
              <w:rPr>
                <w:rFonts w:cs="Times New Roman"/>
                <w:b w:val="0"/>
                <w:bCs w:val="0"/>
                <w:noProof/>
              </w:rPr>
              <w:t xml:space="preserve">the </w:t>
            </w:r>
            <w:r w:rsidRPr="005A0470">
              <w:rPr>
                <w:rFonts w:cs="Times New Roman"/>
                <w:b w:val="0"/>
                <w:bCs w:val="0"/>
                <w:noProof/>
              </w:rPr>
              <w:t>lounge area with refreshments while the front desk was dealing with them</w:t>
            </w:r>
            <w:r w:rsidR="00FC4D6E" w:rsidRPr="005A0470">
              <w:rPr>
                <w:rFonts w:cs="Times New Roman"/>
                <w:b w:val="0"/>
                <w:bCs w:val="0"/>
                <w:noProof/>
              </w:rPr>
              <w:t>.</w:t>
            </w:r>
          </w:p>
        </w:tc>
        <w:tc>
          <w:tcPr>
            <w:tcW w:w="4675" w:type="dxa"/>
          </w:tcPr>
          <w:p w14:paraId="76A6CEDF" w14:textId="26DFA74E" w:rsidR="00243107" w:rsidRPr="005A0470" w:rsidRDefault="004254DA" w:rsidP="005A0470">
            <w:pPr>
              <w:cnfStyle w:val="000000100000" w:firstRow="0" w:lastRow="0" w:firstColumn="0" w:lastColumn="0" w:oddVBand="0" w:evenVBand="0" w:oddHBand="1" w:evenHBand="0" w:firstRowFirstColumn="0" w:firstRowLastColumn="0" w:lastRowFirstColumn="0" w:lastRowLastColumn="0"/>
              <w:rPr>
                <w:rFonts w:cs="Times New Roman"/>
                <w:noProof/>
              </w:rPr>
            </w:pPr>
            <w:r w:rsidRPr="005A0470">
              <w:rPr>
                <w:rFonts w:cs="Times New Roman"/>
                <w:noProof/>
              </w:rPr>
              <w:t xml:space="preserve">Proposing a new experience of </w:t>
            </w:r>
            <w:r w:rsidR="00FC4D6E" w:rsidRPr="005A0470">
              <w:rPr>
                <w:rFonts w:cs="Times New Roman"/>
                <w:noProof/>
              </w:rPr>
              <w:t>cross-training</w:t>
            </w:r>
            <w:r w:rsidRPr="005A0470">
              <w:rPr>
                <w:rFonts w:cs="Times New Roman"/>
                <w:noProof/>
              </w:rPr>
              <w:t xml:space="preserve"> between employees to improve their flexibility</w:t>
            </w:r>
            <w:r w:rsidR="008A4DD4" w:rsidRPr="005A0470">
              <w:rPr>
                <w:rFonts w:cs="Times New Roman"/>
                <w:noProof/>
              </w:rPr>
              <w:t xml:space="preserve"> (</w:t>
            </w:r>
            <w:r w:rsidR="00254ECF" w:rsidRPr="005A0470">
              <w:rPr>
                <w:rFonts w:cs="Times New Roman"/>
                <w:noProof/>
              </w:rPr>
              <w:t>Heyes</w:t>
            </w:r>
            <w:r w:rsidR="008A4DD4" w:rsidRPr="005A0470">
              <w:rPr>
                <w:rFonts w:cs="Times New Roman"/>
                <w:noProof/>
              </w:rPr>
              <w:t>, 20</w:t>
            </w:r>
            <w:r w:rsidR="00254ECF" w:rsidRPr="005A0470">
              <w:rPr>
                <w:rFonts w:cs="Times New Roman"/>
                <w:noProof/>
              </w:rPr>
              <w:t>17</w:t>
            </w:r>
            <w:r w:rsidR="008A4DD4" w:rsidRPr="005A0470">
              <w:rPr>
                <w:rFonts w:cs="Times New Roman"/>
                <w:noProof/>
              </w:rPr>
              <w:t>)</w:t>
            </w:r>
            <w:r w:rsidRPr="005A0470">
              <w:rPr>
                <w:rFonts w:cs="Times New Roman"/>
                <w:noProof/>
              </w:rPr>
              <w:t xml:space="preserve">. For instance, housekeeping staff or sales staff could be trained to take up </w:t>
            </w:r>
            <w:r w:rsidR="00FC4D6E" w:rsidRPr="005A0470">
              <w:rPr>
                <w:rFonts w:cs="Times New Roman"/>
                <w:noProof/>
              </w:rPr>
              <w:t>front-office</w:t>
            </w:r>
            <w:r w:rsidRPr="005A0470">
              <w:rPr>
                <w:rFonts w:cs="Times New Roman"/>
                <w:noProof/>
              </w:rPr>
              <w:t xml:space="preserve"> </w:t>
            </w:r>
            <w:r w:rsidR="00FC4D6E" w:rsidRPr="005A0470">
              <w:rPr>
                <w:rFonts w:cs="Times New Roman"/>
                <w:noProof/>
              </w:rPr>
              <w:t>tasks</w:t>
            </w:r>
            <w:r w:rsidRPr="005A0470">
              <w:rPr>
                <w:rFonts w:cs="Times New Roman"/>
                <w:noProof/>
              </w:rPr>
              <w:t xml:space="preserve"> during </w:t>
            </w:r>
            <w:r w:rsidR="00FC4D6E" w:rsidRPr="005A0470">
              <w:rPr>
                <w:rFonts w:cs="Times New Roman"/>
                <w:noProof/>
              </w:rPr>
              <w:t>high-demand</w:t>
            </w:r>
            <w:r w:rsidRPr="005A0470">
              <w:rPr>
                <w:rFonts w:cs="Times New Roman"/>
                <w:noProof/>
              </w:rPr>
              <w:t xml:space="preserve"> periods.</w:t>
            </w:r>
          </w:p>
        </w:tc>
      </w:tr>
      <w:tr w:rsidR="00243107" w:rsidRPr="005A0470" w14:paraId="67F1D6D3" w14:textId="77777777" w:rsidTr="00243107">
        <w:tc>
          <w:tcPr>
            <w:cnfStyle w:val="001000000000" w:firstRow="0" w:lastRow="0" w:firstColumn="1" w:lastColumn="0" w:oddVBand="0" w:evenVBand="0" w:oddHBand="0" w:evenHBand="0" w:firstRowFirstColumn="0" w:firstRowLastColumn="0" w:lastRowFirstColumn="0" w:lastRowLastColumn="0"/>
            <w:tcW w:w="4675" w:type="dxa"/>
          </w:tcPr>
          <w:p w14:paraId="6751C0B1" w14:textId="1B8CA04B" w:rsidR="00243107" w:rsidRPr="005A0470" w:rsidRDefault="00243107" w:rsidP="005A0470">
            <w:pPr>
              <w:rPr>
                <w:rFonts w:cs="Times New Roman"/>
                <w:noProof/>
              </w:rPr>
            </w:pPr>
            <w:r w:rsidRPr="005A0470">
              <w:rPr>
                <w:rFonts w:cs="Times New Roman"/>
                <w:b w:val="0"/>
                <w:bCs w:val="0"/>
                <w:noProof/>
              </w:rPr>
              <w:t xml:space="preserve">Temporarily reassigning non-essential staff from departments </w:t>
            </w:r>
            <w:r w:rsidR="004254DA" w:rsidRPr="005A0470">
              <w:rPr>
                <w:rFonts w:cs="Times New Roman"/>
                <w:b w:val="0"/>
                <w:bCs w:val="0"/>
                <w:noProof/>
              </w:rPr>
              <w:t>similar</w:t>
            </w:r>
            <w:r w:rsidRPr="005A0470">
              <w:rPr>
                <w:rFonts w:cs="Times New Roman"/>
                <w:b w:val="0"/>
                <w:bCs w:val="0"/>
                <w:noProof/>
              </w:rPr>
              <w:t xml:space="preserve"> </w:t>
            </w:r>
            <w:r w:rsidR="00FC4D6E" w:rsidRPr="005A0470">
              <w:rPr>
                <w:rFonts w:cs="Times New Roman"/>
                <w:b w:val="0"/>
                <w:bCs w:val="0"/>
                <w:noProof/>
              </w:rPr>
              <w:t xml:space="preserve">to </w:t>
            </w:r>
            <w:r w:rsidRPr="005A0470">
              <w:rPr>
                <w:rFonts w:cs="Times New Roman"/>
                <w:b w:val="0"/>
                <w:bCs w:val="0"/>
                <w:noProof/>
              </w:rPr>
              <w:t xml:space="preserve">sales or marketing to the front desk during busy periods to </w:t>
            </w:r>
            <w:r w:rsidR="004254DA" w:rsidRPr="005A0470">
              <w:rPr>
                <w:rFonts w:cs="Times New Roman"/>
                <w:b w:val="0"/>
                <w:bCs w:val="0"/>
                <w:noProof/>
              </w:rPr>
              <w:t>deliver</w:t>
            </w:r>
            <w:r w:rsidRPr="005A0470">
              <w:rPr>
                <w:rFonts w:cs="Times New Roman"/>
                <w:b w:val="0"/>
                <w:bCs w:val="0"/>
                <w:noProof/>
              </w:rPr>
              <w:t xml:space="preserve"> additional support</w:t>
            </w:r>
            <w:r w:rsidR="00F84E0C" w:rsidRPr="005A0470">
              <w:rPr>
                <w:rFonts w:cs="Times New Roman"/>
                <w:b w:val="0"/>
                <w:bCs w:val="0"/>
                <w:noProof/>
              </w:rPr>
              <w:t xml:space="preserve"> (</w:t>
            </w:r>
            <w:r w:rsidR="00C218DD" w:rsidRPr="00C21FB8">
              <w:rPr>
                <w:rFonts w:cs="Times New Roman"/>
                <w:b w:val="0"/>
                <w:bCs w:val="0"/>
                <w:noProof/>
              </w:rPr>
              <w:t>Tewari</w:t>
            </w:r>
            <w:r w:rsidR="00F84E0C" w:rsidRPr="005A0470">
              <w:rPr>
                <w:rFonts w:cs="Times New Roman"/>
                <w:b w:val="0"/>
                <w:bCs w:val="0"/>
                <w:noProof/>
              </w:rPr>
              <w:t>, 20</w:t>
            </w:r>
            <w:r w:rsidR="00C218DD" w:rsidRPr="005A0470">
              <w:rPr>
                <w:rFonts w:cs="Times New Roman"/>
                <w:b w:val="0"/>
                <w:bCs w:val="0"/>
                <w:noProof/>
              </w:rPr>
              <w:t>09</w:t>
            </w:r>
            <w:r w:rsidR="00F84E0C" w:rsidRPr="005A0470">
              <w:rPr>
                <w:rFonts w:cs="Times New Roman"/>
                <w:b w:val="0"/>
                <w:bCs w:val="0"/>
                <w:noProof/>
              </w:rPr>
              <w:t>)</w:t>
            </w:r>
            <w:r w:rsidRPr="005A0470">
              <w:rPr>
                <w:rFonts w:cs="Times New Roman"/>
                <w:b w:val="0"/>
                <w:bCs w:val="0"/>
                <w:noProof/>
              </w:rPr>
              <w:t>.</w:t>
            </w:r>
            <w:r w:rsidR="00F84E0C" w:rsidRPr="005A0470">
              <w:rPr>
                <w:rFonts w:cs="Times New Roman"/>
                <w:b w:val="0"/>
                <w:bCs w:val="0"/>
                <w:noProof/>
              </w:rPr>
              <w:t xml:space="preserve"> </w:t>
            </w:r>
          </w:p>
          <w:p w14:paraId="5D69492D" w14:textId="77777777" w:rsidR="00243107" w:rsidRPr="005A0470" w:rsidRDefault="00243107" w:rsidP="005A0470">
            <w:pPr>
              <w:rPr>
                <w:rFonts w:cs="Times New Roman"/>
                <w:noProof/>
              </w:rPr>
            </w:pPr>
          </w:p>
        </w:tc>
        <w:tc>
          <w:tcPr>
            <w:tcW w:w="4675" w:type="dxa"/>
          </w:tcPr>
          <w:p w14:paraId="2B293C0F" w14:textId="2943FEEE" w:rsidR="00243107" w:rsidRPr="005A0470" w:rsidRDefault="00243107" w:rsidP="005A0470">
            <w:pPr>
              <w:keepNext/>
              <w:cnfStyle w:val="000000000000" w:firstRow="0" w:lastRow="0" w:firstColumn="0" w:lastColumn="0" w:oddVBand="0" w:evenVBand="0" w:oddHBand="0" w:evenHBand="0" w:firstRowFirstColumn="0" w:firstRowLastColumn="0" w:lastRowFirstColumn="0" w:lastRowLastColumn="0"/>
              <w:rPr>
                <w:rFonts w:cs="Times New Roman"/>
                <w:noProof/>
              </w:rPr>
            </w:pPr>
            <w:r w:rsidRPr="005A0470">
              <w:rPr>
                <w:rFonts w:cs="Times New Roman"/>
                <w:noProof/>
              </w:rPr>
              <w:t xml:space="preserve">Hiring seasonal or part-time staff during peak seasons, ensuring sufficient coverage </w:t>
            </w:r>
            <w:r w:rsidR="004254DA" w:rsidRPr="005A0470">
              <w:rPr>
                <w:rFonts w:cs="Times New Roman"/>
                <w:noProof/>
              </w:rPr>
              <w:t>as well as</w:t>
            </w:r>
            <w:r w:rsidRPr="005A0470">
              <w:rPr>
                <w:rFonts w:cs="Times New Roman"/>
                <w:noProof/>
              </w:rPr>
              <w:t xml:space="preserve"> </w:t>
            </w:r>
            <w:r w:rsidR="004254DA" w:rsidRPr="005A0470">
              <w:rPr>
                <w:rFonts w:cs="Times New Roman"/>
                <w:noProof/>
              </w:rPr>
              <w:t xml:space="preserve">mitigating </w:t>
            </w:r>
            <w:r w:rsidRPr="005A0470">
              <w:rPr>
                <w:rFonts w:cs="Times New Roman"/>
                <w:noProof/>
              </w:rPr>
              <w:t>strain on permanent employees.</w:t>
            </w:r>
          </w:p>
        </w:tc>
      </w:tr>
    </w:tbl>
    <w:p w14:paraId="50A8E434" w14:textId="6DDA4940" w:rsidR="00FC4D6E" w:rsidRPr="005A0470" w:rsidRDefault="00FC4D6E" w:rsidP="005A0470">
      <w:pPr>
        <w:jc w:val="center"/>
        <w:rPr>
          <w:rFonts w:cs="Times New Roman"/>
          <w:b/>
          <w:bCs/>
          <w:i/>
          <w:iCs/>
          <w:noProof/>
        </w:rPr>
      </w:pPr>
      <w:bookmarkStart w:id="8" w:name="_Toc188873719"/>
      <w:r w:rsidRPr="005A0470">
        <w:rPr>
          <w:rFonts w:cs="Times New Roman"/>
          <w:b/>
          <w:bCs/>
          <w:i/>
          <w:iCs/>
          <w:noProof/>
        </w:rPr>
        <w:t xml:space="preserve">Table </w:t>
      </w:r>
      <w:r w:rsidRPr="005A0470">
        <w:rPr>
          <w:rFonts w:cs="Times New Roman"/>
          <w:b/>
          <w:bCs/>
          <w:i/>
          <w:iCs/>
          <w:noProof/>
        </w:rPr>
        <w:fldChar w:fldCharType="begin"/>
      </w:r>
      <w:r w:rsidRPr="005A0470">
        <w:rPr>
          <w:rFonts w:cs="Times New Roman"/>
          <w:b/>
          <w:bCs/>
          <w:i/>
          <w:iCs/>
          <w:noProof/>
        </w:rPr>
        <w:instrText xml:space="preserve"> SEQ Table \* ARABIC </w:instrText>
      </w:r>
      <w:r w:rsidRPr="005A0470">
        <w:rPr>
          <w:rFonts w:cs="Times New Roman"/>
          <w:b/>
          <w:bCs/>
          <w:i/>
          <w:iCs/>
          <w:noProof/>
        </w:rPr>
        <w:fldChar w:fldCharType="separate"/>
      </w:r>
      <w:r w:rsidRPr="005A0470">
        <w:rPr>
          <w:rFonts w:cs="Times New Roman"/>
          <w:b/>
          <w:bCs/>
          <w:i/>
          <w:iCs/>
          <w:noProof/>
        </w:rPr>
        <w:t>1</w:t>
      </w:r>
      <w:r w:rsidRPr="005A0470">
        <w:rPr>
          <w:rFonts w:cs="Times New Roman"/>
          <w:b/>
          <w:bCs/>
          <w:i/>
          <w:iCs/>
          <w:noProof/>
        </w:rPr>
        <w:fldChar w:fldCharType="end"/>
      </w:r>
      <w:r w:rsidRPr="005A0470">
        <w:rPr>
          <w:rFonts w:cs="Times New Roman"/>
          <w:b/>
          <w:bCs/>
          <w:i/>
          <w:iCs/>
          <w:noProof/>
        </w:rPr>
        <w:t>:</w:t>
      </w:r>
      <w:r w:rsidR="00AF427F" w:rsidRPr="005A0470">
        <w:rPr>
          <w:rFonts w:cs="Times New Roman"/>
          <w:b/>
          <w:bCs/>
          <w:i/>
          <w:iCs/>
          <w:noProof/>
        </w:rPr>
        <w:t xml:space="preserve"> </w:t>
      </w:r>
      <w:r w:rsidRPr="005A0470">
        <w:rPr>
          <w:rFonts w:cs="Times New Roman"/>
          <w:b/>
          <w:bCs/>
          <w:i/>
          <w:iCs/>
          <w:noProof/>
        </w:rPr>
        <w:t>Proposal Solution Plan</w:t>
      </w:r>
      <w:bookmarkEnd w:id="8"/>
      <w:r w:rsidR="007A0B5A" w:rsidRPr="005A0470">
        <w:rPr>
          <w:rFonts w:cs="Times New Roman"/>
          <w:b/>
          <w:bCs/>
          <w:i/>
          <w:iCs/>
          <w:noProof/>
        </w:rPr>
        <w:t xml:space="preserve"> / </w:t>
      </w:r>
      <w:r w:rsidRPr="005A0470">
        <w:rPr>
          <w:rFonts w:cs="Times New Roman"/>
          <w:b/>
          <w:bCs/>
          <w:i/>
          <w:iCs/>
          <w:noProof/>
        </w:rPr>
        <w:t>(Author)</w:t>
      </w:r>
    </w:p>
    <w:p w14:paraId="4A8A6965" w14:textId="15CA6AFD" w:rsidR="00FB1595" w:rsidRPr="005A0470" w:rsidRDefault="00FB1595" w:rsidP="005A0470">
      <w:pPr>
        <w:pStyle w:val="Heading2"/>
        <w:rPr>
          <w:rFonts w:cs="Times New Roman"/>
          <w:noProof/>
        </w:rPr>
      </w:pPr>
      <w:bookmarkStart w:id="9" w:name="_Toc190451945"/>
      <w:r w:rsidRPr="005A0470">
        <w:rPr>
          <w:rFonts w:cs="Times New Roman"/>
          <w:noProof/>
        </w:rPr>
        <w:t>Theoretical Support</w:t>
      </w:r>
      <w:bookmarkEnd w:id="9"/>
    </w:p>
    <w:p w14:paraId="7B4E97FE" w14:textId="57BE337E" w:rsidR="00260A99" w:rsidRPr="005A0470" w:rsidRDefault="00FB1595" w:rsidP="005A0470">
      <w:pPr>
        <w:rPr>
          <w:rFonts w:cs="Times New Roman"/>
          <w:noProof/>
        </w:rPr>
      </w:pPr>
      <w:r w:rsidRPr="005A0470">
        <w:rPr>
          <w:rFonts w:cs="Times New Roman"/>
          <w:noProof/>
        </w:rPr>
        <w:t xml:space="preserve">The theory </w:t>
      </w:r>
      <w:r w:rsidR="003211EF" w:rsidRPr="005A0470">
        <w:rPr>
          <w:rFonts w:cs="Times New Roman"/>
          <w:noProof/>
        </w:rPr>
        <w:t xml:space="preserve">of Herzberg </w:t>
      </w:r>
      <w:r w:rsidRPr="005A0470">
        <w:rPr>
          <w:rFonts w:cs="Times New Roman"/>
          <w:noProof/>
        </w:rPr>
        <w:t xml:space="preserve">suggests improvements to hygiene factors such as staffing practices and workload management will help address the issue. Employee stress reduction will follow when </w:t>
      </w:r>
      <w:r w:rsidRPr="005A0470">
        <w:rPr>
          <w:rFonts w:cs="Times New Roman"/>
          <w:noProof/>
        </w:rPr>
        <w:lastRenderedPageBreak/>
        <w:t>sufficient support combines with manageable workloads while improving both performance and motivation</w:t>
      </w:r>
      <w:r w:rsidR="003D37E5" w:rsidRPr="005A0470">
        <w:rPr>
          <w:rFonts w:cs="Times New Roman"/>
          <w:noProof/>
        </w:rPr>
        <w:t xml:space="preserve"> (</w:t>
      </w:r>
      <w:r w:rsidR="003211EF" w:rsidRPr="005A0470">
        <w:rPr>
          <w:rFonts w:cs="Times New Roman"/>
          <w:noProof/>
        </w:rPr>
        <w:t>Acquah and Chen</w:t>
      </w:r>
      <w:r w:rsidR="003D37E5" w:rsidRPr="005A0470">
        <w:rPr>
          <w:rFonts w:cs="Times New Roman"/>
          <w:noProof/>
        </w:rPr>
        <w:t>, 202</w:t>
      </w:r>
      <w:r w:rsidR="003211EF" w:rsidRPr="005A0470">
        <w:rPr>
          <w:rFonts w:cs="Times New Roman"/>
          <w:noProof/>
        </w:rPr>
        <w:t>1</w:t>
      </w:r>
      <w:r w:rsidR="003D37E5" w:rsidRPr="005A0470">
        <w:rPr>
          <w:rFonts w:cs="Times New Roman"/>
          <w:noProof/>
        </w:rPr>
        <w:t>)</w:t>
      </w:r>
      <w:r w:rsidRPr="005A0470">
        <w:rPr>
          <w:rFonts w:cs="Times New Roman"/>
          <w:noProof/>
        </w:rPr>
        <w:t>. An environment built to support employees will enhance satisfaction as well as create collaborative cultures that deliver outstanding service standards. Better hotel operations during peak times become achievable through these adopted measures providing employees with greater satisfaction and morale.</w:t>
      </w:r>
    </w:p>
    <w:p w14:paraId="64509A49" w14:textId="356EEB88" w:rsidR="007A7EBB" w:rsidRPr="005A0470" w:rsidRDefault="007A7EBB" w:rsidP="005A0470">
      <w:pPr>
        <w:pStyle w:val="Heading1"/>
        <w:rPr>
          <w:rFonts w:eastAsiaTheme="minorEastAsia" w:cs="Times New Roman"/>
          <w:noProof/>
          <w:color w:val="auto"/>
          <w:sz w:val="24"/>
          <w:szCs w:val="24"/>
        </w:rPr>
      </w:pPr>
      <w:bookmarkStart w:id="10" w:name="_Toc190451946"/>
      <w:r w:rsidRPr="005A0470">
        <w:rPr>
          <w:rFonts w:cs="Times New Roman"/>
          <w:noProof/>
        </w:rPr>
        <w:t>Conclusion and Action Plan</w:t>
      </w:r>
      <w:bookmarkEnd w:id="10"/>
    </w:p>
    <w:p w14:paraId="73B2866B" w14:textId="22DBB042" w:rsidR="00FB1595" w:rsidRPr="005A0470" w:rsidRDefault="007A7EBB" w:rsidP="005A0470">
      <w:pPr>
        <w:pStyle w:val="Heading2"/>
        <w:rPr>
          <w:rFonts w:cs="Times New Roman"/>
          <w:noProof/>
        </w:rPr>
      </w:pPr>
      <w:bookmarkStart w:id="11" w:name="_Toc190451947"/>
      <w:r w:rsidRPr="005A0470">
        <w:rPr>
          <w:rFonts w:cs="Times New Roman"/>
          <w:noProof/>
        </w:rPr>
        <w:t>Key Insights</w:t>
      </w:r>
      <w:bookmarkEnd w:id="11"/>
    </w:p>
    <w:p w14:paraId="033BDDB5" w14:textId="4FFCE413" w:rsidR="007A7EBB" w:rsidRPr="005A0470" w:rsidRDefault="00FB1595" w:rsidP="005A0470">
      <w:pPr>
        <w:rPr>
          <w:rFonts w:cs="Times New Roman"/>
          <w:noProof/>
        </w:rPr>
      </w:pPr>
      <w:r w:rsidRPr="005A0470">
        <w:rPr>
          <w:rFonts w:cs="Times New Roman"/>
          <w:noProof/>
        </w:rPr>
        <w:t>It gave work-based skills, technical knowledge and problem-solving abilities a great boost as the placement was at the Holiday Inn Sunderland. I gained practical experience managing guest profiles with the help of Oracle PMS and Sage which made me learn to streamline operations the easy way. In addition to improving efficiency, these tools make a significant impact on providing exceptional guest service</w:t>
      </w:r>
      <w:r w:rsidR="001918A9" w:rsidRPr="005A0470">
        <w:rPr>
          <w:rFonts w:cs="Times New Roman"/>
          <w:noProof/>
        </w:rPr>
        <w:t xml:space="preserve"> (</w:t>
      </w:r>
      <w:r w:rsidR="00EB6AB3" w:rsidRPr="005A0470">
        <w:rPr>
          <w:rFonts w:cs="Times New Roman"/>
          <w:noProof/>
        </w:rPr>
        <w:t>Stranjancevic and Bulatovic</w:t>
      </w:r>
      <w:r w:rsidR="00233E18" w:rsidRPr="005A0470">
        <w:rPr>
          <w:rFonts w:cs="Times New Roman"/>
          <w:noProof/>
        </w:rPr>
        <w:t>,</w:t>
      </w:r>
      <w:r w:rsidR="001918A9" w:rsidRPr="005A0470">
        <w:rPr>
          <w:rFonts w:cs="Times New Roman"/>
          <w:noProof/>
        </w:rPr>
        <w:t xml:space="preserve"> 20</w:t>
      </w:r>
      <w:r w:rsidR="00EB6AB3" w:rsidRPr="005A0470">
        <w:rPr>
          <w:rFonts w:cs="Times New Roman"/>
          <w:noProof/>
        </w:rPr>
        <w:t>15</w:t>
      </w:r>
      <w:r w:rsidR="001918A9" w:rsidRPr="005A0470">
        <w:rPr>
          <w:rFonts w:cs="Times New Roman"/>
          <w:noProof/>
        </w:rPr>
        <w:t>)</w:t>
      </w:r>
      <w:r w:rsidRPr="005A0470">
        <w:rPr>
          <w:rFonts w:cs="Times New Roman"/>
          <w:noProof/>
        </w:rPr>
        <w:t>. Moreover, dealing with challenges such as staffing shortages stood out as an important part of hotel administration being teamwork, communication and adaptability.</w:t>
      </w:r>
    </w:p>
    <w:p w14:paraId="0E48DC4C" w14:textId="1C380689" w:rsidR="00FB1595" w:rsidRPr="005A0470" w:rsidRDefault="007A7EBB" w:rsidP="005A0470">
      <w:pPr>
        <w:pStyle w:val="Heading2"/>
        <w:rPr>
          <w:rFonts w:cs="Times New Roman"/>
          <w:noProof/>
        </w:rPr>
      </w:pPr>
      <w:bookmarkStart w:id="12" w:name="_Toc190451948"/>
      <w:r w:rsidRPr="005A0470">
        <w:rPr>
          <w:rFonts w:cs="Times New Roman"/>
          <w:noProof/>
        </w:rPr>
        <w:t>Value of Development</w:t>
      </w:r>
      <w:bookmarkEnd w:id="12"/>
    </w:p>
    <w:p w14:paraId="1559313A" w14:textId="320716FE" w:rsidR="00FB1595" w:rsidRPr="005A0470" w:rsidRDefault="00FB1595" w:rsidP="005A0470">
      <w:pPr>
        <w:rPr>
          <w:rFonts w:cs="Times New Roman"/>
          <w:noProof/>
        </w:rPr>
      </w:pPr>
      <w:r w:rsidRPr="005A0470">
        <w:rPr>
          <w:rFonts w:cs="Times New Roman"/>
          <w:noProof/>
        </w:rPr>
        <w:t>This has put me in good stead to understand the intricacies of hotel operations which I now strive to work at. I have actual skills in working out real-world solutions and have the confidence to handle administrative tasks. This reinforced my desire to pursue the leadership in hospitality industry revolving around continuous improvement and the guest satisfaction area.</w:t>
      </w:r>
    </w:p>
    <w:p w14:paraId="73D594B5" w14:textId="77777777" w:rsidR="00D249CD" w:rsidRPr="005A0470" w:rsidRDefault="00D249CD" w:rsidP="005A0470">
      <w:pPr>
        <w:spacing w:before="0" w:after="160"/>
        <w:jc w:val="left"/>
        <w:rPr>
          <w:rFonts w:eastAsiaTheme="majorEastAsia" w:cs="Times New Roman"/>
          <w:b/>
          <w:i/>
          <w:noProof/>
          <w:color w:val="2F5496" w:themeColor="accent1" w:themeShade="BF"/>
          <w:sz w:val="28"/>
          <w:szCs w:val="32"/>
        </w:rPr>
      </w:pPr>
      <w:r w:rsidRPr="005A0470">
        <w:rPr>
          <w:rFonts w:cs="Times New Roman"/>
          <w:noProof/>
        </w:rPr>
        <w:br w:type="page"/>
      </w:r>
    </w:p>
    <w:p w14:paraId="7ED56E74" w14:textId="7941FEB6" w:rsidR="007A7EBB" w:rsidRPr="005A0470" w:rsidRDefault="007A7EBB" w:rsidP="005A0470">
      <w:pPr>
        <w:pStyle w:val="Heading2"/>
        <w:rPr>
          <w:rFonts w:cs="Times New Roman"/>
          <w:noProof/>
        </w:rPr>
      </w:pPr>
      <w:bookmarkStart w:id="13" w:name="_Toc190451949"/>
      <w:r w:rsidRPr="005A0470">
        <w:rPr>
          <w:rFonts w:cs="Times New Roman"/>
          <w:noProof/>
        </w:rPr>
        <w:lastRenderedPageBreak/>
        <w:t>Action Plan</w:t>
      </w:r>
      <w:bookmarkEnd w:id="13"/>
    </w:p>
    <w:tbl>
      <w:tblPr>
        <w:tblStyle w:val="GridTable4-Accent5"/>
        <w:tblW w:w="0" w:type="auto"/>
        <w:tblLook w:val="04A0" w:firstRow="1" w:lastRow="0" w:firstColumn="1" w:lastColumn="0" w:noHBand="0" w:noVBand="1"/>
      </w:tblPr>
      <w:tblGrid>
        <w:gridCol w:w="3443"/>
        <w:gridCol w:w="3946"/>
        <w:gridCol w:w="1961"/>
      </w:tblGrid>
      <w:tr w:rsidR="007A7EBB" w:rsidRPr="005A0470" w14:paraId="19156037" w14:textId="77777777" w:rsidTr="00D249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FB4AA1" w14:textId="77777777" w:rsidR="007A7EBB" w:rsidRPr="005A0470" w:rsidRDefault="007A7EBB" w:rsidP="005A0470">
            <w:pPr>
              <w:jc w:val="center"/>
              <w:rPr>
                <w:rFonts w:cs="Times New Roman"/>
                <w:noProof/>
              </w:rPr>
            </w:pPr>
            <w:r w:rsidRPr="005A0470">
              <w:rPr>
                <w:rFonts w:cs="Times New Roman"/>
                <w:noProof/>
              </w:rPr>
              <w:t>Action</w:t>
            </w:r>
          </w:p>
        </w:tc>
        <w:tc>
          <w:tcPr>
            <w:tcW w:w="0" w:type="auto"/>
            <w:hideMark/>
          </w:tcPr>
          <w:p w14:paraId="2F6AF14F" w14:textId="77777777" w:rsidR="007A7EBB" w:rsidRPr="005A0470" w:rsidRDefault="007A7EBB" w:rsidP="005A0470">
            <w:pPr>
              <w:jc w:val="center"/>
              <w:cnfStyle w:val="100000000000" w:firstRow="1" w:lastRow="0" w:firstColumn="0" w:lastColumn="0" w:oddVBand="0" w:evenVBand="0" w:oddHBand="0" w:evenHBand="0" w:firstRowFirstColumn="0" w:firstRowLastColumn="0" w:lastRowFirstColumn="0" w:lastRowLastColumn="0"/>
              <w:rPr>
                <w:rFonts w:cs="Times New Roman"/>
                <w:noProof/>
              </w:rPr>
            </w:pPr>
            <w:r w:rsidRPr="005A0470">
              <w:rPr>
                <w:rFonts w:cs="Times New Roman"/>
                <w:noProof/>
              </w:rPr>
              <w:t>Objective</w:t>
            </w:r>
          </w:p>
        </w:tc>
        <w:tc>
          <w:tcPr>
            <w:tcW w:w="0" w:type="auto"/>
            <w:hideMark/>
          </w:tcPr>
          <w:p w14:paraId="34B82FFA" w14:textId="77777777" w:rsidR="007A7EBB" w:rsidRPr="005A0470" w:rsidRDefault="007A7EBB" w:rsidP="005A0470">
            <w:pPr>
              <w:jc w:val="center"/>
              <w:cnfStyle w:val="100000000000" w:firstRow="1" w:lastRow="0" w:firstColumn="0" w:lastColumn="0" w:oddVBand="0" w:evenVBand="0" w:oddHBand="0" w:evenHBand="0" w:firstRowFirstColumn="0" w:firstRowLastColumn="0" w:lastRowFirstColumn="0" w:lastRowLastColumn="0"/>
              <w:rPr>
                <w:rFonts w:cs="Times New Roman"/>
                <w:noProof/>
              </w:rPr>
            </w:pPr>
            <w:r w:rsidRPr="005A0470">
              <w:rPr>
                <w:rFonts w:cs="Times New Roman"/>
                <w:noProof/>
              </w:rPr>
              <w:t>Timeline</w:t>
            </w:r>
          </w:p>
        </w:tc>
      </w:tr>
      <w:tr w:rsidR="007A7EBB" w:rsidRPr="005A0470" w14:paraId="269CF7B3" w14:textId="77777777" w:rsidTr="00D249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18E203" w14:textId="77777777" w:rsidR="007A7EBB" w:rsidRPr="005A0470" w:rsidRDefault="007A7EBB" w:rsidP="005A0470">
            <w:pPr>
              <w:rPr>
                <w:rFonts w:cs="Times New Roman"/>
                <w:noProof/>
              </w:rPr>
            </w:pPr>
            <w:r w:rsidRPr="005A0470">
              <w:rPr>
                <w:rFonts w:cs="Times New Roman"/>
                <w:noProof/>
              </w:rPr>
              <w:t>Enroll in training programs for revenue management.</w:t>
            </w:r>
          </w:p>
        </w:tc>
        <w:tc>
          <w:tcPr>
            <w:tcW w:w="0" w:type="auto"/>
            <w:hideMark/>
          </w:tcPr>
          <w:p w14:paraId="29A38A99" w14:textId="73983872" w:rsidR="007A7EBB" w:rsidRPr="005A0470" w:rsidRDefault="007A7EBB" w:rsidP="005A0470">
            <w:pPr>
              <w:cnfStyle w:val="000000100000" w:firstRow="0" w:lastRow="0" w:firstColumn="0" w:lastColumn="0" w:oddVBand="0" w:evenVBand="0" w:oddHBand="1" w:evenHBand="0" w:firstRowFirstColumn="0" w:firstRowLastColumn="0" w:lastRowFirstColumn="0" w:lastRowLastColumn="0"/>
              <w:rPr>
                <w:rFonts w:cs="Times New Roman"/>
                <w:noProof/>
              </w:rPr>
            </w:pPr>
            <w:r w:rsidRPr="005A0470">
              <w:rPr>
                <w:rFonts w:cs="Times New Roman"/>
                <w:noProof/>
              </w:rPr>
              <w:t>Gain advanced technical skills for optimising hotel revenue.</w:t>
            </w:r>
          </w:p>
        </w:tc>
        <w:tc>
          <w:tcPr>
            <w:tcW w:w="0" w:type="auto"/>
            <w:hideMark/>
          </w:tcPr>
          <w:p w14:paraId="0208CC94" w14:textId="77777777" w:rsidR="007A7EBB" w:rsidRPr="005A0470" w:rsidRDefault="007A7EBB" w:rsidP="005A0470">
            <w:pPr>
              <w:cnfStyle w:val="000000100000" w:firstRow="0" w:lastRow="0" w:firstColumn="0" w:lastColumn="0" w:oddVBand="0" w:evenVBand="0" w:oddHBand="1" w:evenHBand="0" w:firstRowFirstColumn="0" w:firstRowLastColumn="0" w:lastRowFirstColumn="0" w:lastRowLastColumn="0"/>
              <w:rPr>
                <w:rFonts w:cs="Times New Roman"/>
                <w:noProof/>
              </w:rPr>
            </w:pPr>
            <w:r w:rsidRPr="005A0470">
              <w:rPr>
                <w:rFonts w:cs="Times New Roman"/>
                <w:noProof/>
              </w:rPr>
              <w:t>Within the next 6 months.</w:t>
            </w:r>
          </w:p>
        </w:tc>
      </w:tr>
      <w:tr w:rsidR="007A7EBB" w:rsidRPr="005A0470" w14:paraId="3B1B7B2F" w14:textId="77777777" w:rsidTr="00D249CD">
        <w:tc>
          <w:tcPr>
            <w:cnfStyle w:val="001000000000" w:firstRow="0" w:lastRow="0" w:firstColumn="1" w:lastColumn="0" w:oddVBand="0" w:evenVBand="0" w:oddHBand="0" w:evenHBand="0" w:firstRowFirstColumn="0" w:firstRowLastColumn="0" w:lastRowFirstColumn="0" w:lastRowLastColumn="0"/>
            <w:tcW w:w="0" w:type="auto"/>
            <w:hideMark/>
          </w:tcPr>
          <w:p w14:paraId="6ED74EC4" w14:textId="77777777" w:rsidR="007A7EBB" w:rsidRPr="005A0470" w:rsidRDefault="007A7EBB" w:rsidP="005A0470">
            <w:pPr>
              <w:rPr>
                <w:rFonts w:cs="Times New Roman"/>
                <w:noProof/>
              </w:rPr>
            </w:pPr>
            <w:r w:rsidRPr="005A0470">
              <w:rPr>
                <w:rFonts w:cs="Times New Roman"/>
                <w:noProof/>
              </w:rPr>
              <w:t>Practice conflict resolution in simulated scenarios.</w:t>
            </w:r>
          </w:p>
        </w:tc>
        <w:tc>
          <w:tcPr>
            <w:tcW w:w="0" w:type="auto"/>
            <w:hideMark/>
          </w:tcPr>
          <w:p w14:paraId="54F5A3A6" w14:textId="414EE6B0" w:rsidR="007A7EBB" w:rsidRPr="005A0470" w:rsidRDefault="007A7EBB" w:rsidP="005A0470">
            <w:pPr>
              <w:cnfStyle w:val="000000000000" w:firstRow="0" w:lastRow="0" w:firstColumn="0" w:lastColumn="0" w:oddVBand="0" w:evenVBand="0" w:oddHBand="0" w:evenHBand="0" w:firstRowFirstColumn="0" w:firstRowLastColumn="0" w:lastRowFirstColumn="0" w:lastRowLastColumn="0"/>
              <w:rPr>
                <w:rFonts w:cs="Times New Roman"/>
                <w:noProof/>
              </w:rPr>
            </w:pPr>
            <w:r w:rsidRPr="005A0470">
              <w:rPr>
                <w:rFonts w:cs="Times New Roman"/>
                <w:noProof/>
              </w:rPr>
              <w:t>Build confidence and improve the handling of guest complaints.</w:t>
            </w:r>
          </w:p>
        </w:tc>
        <w:tc>
          <w:tcPr>
            <w:tcW w:w="0" w:type="auto"/>
            <w:hideMark/>
          </w:tcPr>
          <w:p w14:paraId="6E93E740" w14:textId="77777777" w:rsidR="007A7EBB" w:rsidRPr="005A0470" w:rsidRDefault="007A7EBB" w:rsidP="005A0470">
            <w:pPr>
              <w:cnfStyle w:val="000000000000" w:firstRow="0" w:lastRow="0" w:firstColumn="0" w:lastColumn="0" w:oddVBand="0" w:evenVBand="0" w:oddHBand="0" w:evenHBand="0" w:firstRowFirstColumn="0" w:firstRowLastColumn="0" w:lastRowFirstColumn="0" w:lastRowLastColumn="0"/>
              <w:rPr>
                <w:rFonts w:cs="Times New Roman"/>
                <w:noProof/>
              </w:rPr>
            </w:pPr>
            <w:r w:rsidRPr="005A0470">
              <w:rPr>
                <w:rFonts w:cs="Times New Roman"/>
                <w:noProof/>
              </w:rPr>
              <w:t>Over the next 3 months.</w:t>
            </w:r>
          </w:p>
        </w:tc>
      </w:tr>
      <w:tr w:rsidR="007A7EBB" w:rsidRPr="005A0470" w14:paraId="5F6D8103" w14:textId="77777777" w:rsidTr="00D249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519A82" w14:textId="77777777" w:rsidR="007A7EBB" w:rsidRPr="005A0470" w:rsidRDefault="007A7EBB" w:rsidP="005A0470">
            <w:pPr>
              <w:rPr>
                <w:rFonts w:cs="Times New Roman"/>
                <w:noProof/>
              </w:rPr>
            </w:pPr>
            <w:r w:rsidRPr="005A0470">
              <w:rPr>
                <w:rFonts w:cs="Times New Roman"/>
                <w:noProof/>
              </w:rPr>
              <w:t>Seek mentorship opportunities in future placements.</w:t>
            </w:r>
          </w:p>
        </w:tc>
        <w:tc>
          <w:tcPr>
            <w:tcW w:w="0" w:type="auto"/>
            <w:hideMark/>
          </w:tcPr>
          <w:p w14:paraId="5DA13E4C" w14:textId="77777777" w:rsidR="007A7EBB" w:rsidRPr="005A0470" w:rsidRDefault="007A7EBB" w:rsidP="005A0470">
            <w:pPr>
              <w:cnfStyle w:val="000000100000" w:firstRow="0" w:lastRow="0" w:firstColumn="0" w:lastColumn="0" w:oddVBand="0" w:evenVBand="0" w:oddHBand="1" w:evenHBand="0" w:firstRowFirstColumn="0" w:firstRowLastColumn="0" w:lastRowFirstColumn="0" w:lastRowLastColumn="0"/>
              <w:rPr>
                <w:rFonts w:cs="Times New Roman"/>
                <w:noProof/>
              </w:rPr>
            </w:pPr>
            <w:r w:rsidRPr="005A0470">
              <w:rPr>
                <w:rFonts w:cs="Times New Roman"/>
                <w:noProof/>
              </w:rPr>
              <w:t>Enhance leadership skills by learning from experienced professionals.</w:t>
            </w:r>
          </w:p>
        </w:tc>
        <w:tc>
          <w:tcPr>
            <w:tcW w:w="0" w:type="auto"/>
            <w:hideMark/>
          </w:tcPr>
          <w:p w14:paraId="0DDFD7FB" w14:textId="0278D83A" w:rsidR="007A7EBB" w:rsidRPr="005A0470" w:rsidRDefault="007A7EBB" w:rsidP="005A0470">
            <w:pPr>
              <w:keepNext/>
              <w:cnfStyle w:val="000000100000" w:firstRow="0" w:lastRow="0" w:firstColumn="0" w:lastColumn="0" w:oddVBand="0" w:evenVBand="0" w:oddHBand="1" w:evenHBand="0" w:firstRowFirstColumn="0" w:firstRowLastColumn="0" w:lastRowFirstColumn="0" w:lastRowLastColumn="0"/>
              <w:rPr>
                <w:rFonts w:cs="Times New Roman"/>
                <w:noProof/>
              </w:rPr>
            </w:pPr>
            <w:r w:rsidRPr="005A0470">
              <w:rPr>
                <w:rFonts w:cs="Times New Roman"/>
                <w:noProof/>
              </w:rPr>
              <w:t xml:space="preserve">During </w:t>
            </w:r>
            <w:r w:rsidR="00FB1595" w:rsidRPr="005A0470">
              <w:rPr>
                <w:rFonts w:cs="Times New Roman"/>
                <w:noProof/>
              </w:rPr>
              <w:t xml:space="preserve">the </w:t>
            </w:r>
            <w:r w:rsidRPr="005A0470">
              <w:rPr>
                <w:rFonts w:cs="Times New Roman"/>
                <w:noProof/>
              </w:rPr>
              <w:t>next placement.</w:t>
            </w:r>
          </w:p>
        </w:tc>
      </w:tr>
    </w:tbl>
    <w:p w14:paraId="7CF65A32" w14:textId="3604E411" w:rsidR="00FC4D6E" w:rsidRPr="005A0470" w:rsidRDefault="00FC4D6E" w:rsidP="005A0470">
      <w:pPr>
        <w:jc w:val="center"/>
        <w:rPr>
          <w:rFonts w:cs="Times New Roman"/>
          <w:b/>
          <w:bCs/>
          <w:i/>
          <w:iCs/>
          <w:noProof/>
        </w:rPr>
      </w:pPr>
      <w:bookmarkStart w:id="14" w:name="_Toc188873720"/>
      <w:r w:rsidRPr="005A0470">
        <w:rPr>
          <w:rFonts w:cs="Times New Roman"/>
          <w:b/>
          <w:bCs/>
          <w:i/>
          <w:iCs/>
          <w:noProof/>
        </w:rPr>
        <w:t xml:space="preserve">Table </w:t>
      </w:r>
      <w:r w:rsidRPr="005A0470">
        <w:rPr>
          <w:rFonts w:cs="Times New Roman"/>
          <w:b/>
          <w:bCs/>
          <w:i/>
          <w:iCs/>
          <w:noProof/>
        </w:rPr>
        <w:fldChar w:fldCharType="begin"/>
      </w:r>
      <w:r w:rsidRPr="005A0470">
        <w:rPr>
          <w:rFonts w:cs="Times New Roman"/>
          <w:b/>
          <w:bCs/>
          <w:i/>
          <w:iCs/>
          <w:noProof/>
        </w:rPr>
        <w:instrText xml:space="preserve"> SEQ Table \* ARABIC </w:instrText>
      </w:r>
      <w:r w:rsidRPr="005A0470">
        <w:rPr>
          <w:rFonts w:cs="Times New Roman"/>
          <w:b/>
          <w:bCs/>
          <w:i/>
          <w:iCs/>
          <w:noProof/>
        </w:rPr>
        <w:fldChar w:fldCharType="separate"/>
      </w:r>
      <w:r w:rsidRPr="005A0470">
        <w:rPr>
          <w:rFonts w:cs="Times New Roman"/>
          <w:b/>
          <w:bCs/>
          <w:i/>
          <w:iCs/>
          <w:noProof/>
        </w:rPr>
        <w:t>2</w:t>
      </w:r>
      <w:r w:rsidRPr="005A0470">
        <w:rPr>
          <w:rFonts w:cs="Times New Roman"/>
          <w:b/>
          <w:bCs/>
          <w:i/>
          <w:iCs/>
          <w:noProof/>
        </w:rPr>
        <w:fldChar w:fldCharType="end"/>
      </w:r>
      <w:r w:rsidRPr="005A0470">
        <w:rPr>
          <w:rFonts w:cs="Times New Roman"/>
          <w:b/>
          <w:bCs/>
          <w:i/>
          <w:iCs/>
          <w:noProof/>
        </w:rPr>
        <w:t>:</w:t>
      </w:r>
      <w:r w:rsidR="00AF427F" w:rsidRPr="005A0470">
        <w:rPr>
          <w:rFonts w:cs="Times New Roman"/>
          <w:b/>
          <w:bCs/>
          <w:i/>
          <w:iCs/>
          <w:noProof/>
        </w:rPr>
        <w:t xml:space="preserve"> </w:t>
      </w:r>
      <w:r w:rsidRPr="005A0470">
        <w:rPr>
          <w:rFonts w:cs="Times New Roman"/>
          <w:b/>
          <w:bCs/>
          <w:i/>
          <w:iCs/>
          <w:noProof/>
        </w:rPr>
        <w:t>Action Plan</w:t>
      </w:r>
      <w:bookmarkEnd w:id="14"/>
      <w:r w:rsidR="007A0B5A" w:rsidRPr="005A0470">
        <w:rPr>
          <w:rFonts w:cs="Times New Roman"/>
          <w:b/>
          <w:bCs/>
          <w:i/>
          <w:iCs/>
          <w:noProof/>
        </w:rPr>
        <w:t xml:space="preserve"> / </w:t>
      </w:r>
      <w:r w:rsidRPr="005A0470">
        <w:rPr>
          <w:rFonts w:cs="Times New Roman"/>
          <w:b/>
          <w:bCs/>
          <w:i/>
          <w:iCs/>
          <w:noProof/>
        </w:rPr>
        <w:t>(Author)</w:t>
      </w:r>
    </w:p>
    <w:p w14:paraId="06FB3F36" w14:textId="5999B926" w:rsidR="007A7EBB" w:rsidRPr="005A0470" w:rsidRDefault="007A7EBB" w:rsidP="005A0470">
      <w:pPr>
        <w:rPr>
          <w:rFonts w:cs="Times New Roman"/>
          <w:noProof/>
        </w:rPr>
      </w:pPr>
      <w:r w:rsidRPr="005A0470">
        <w:rPr>
          <w:rFonts w:cs="Times New Roman"/>
          <w:noProof/>
        </w:rPr>
        <w:t xml:space="preserve">By implementing these steps, I aim to </w:t>
      </w:r>
      <w:r w:rsidR="00260A99" w:rsidRPr="005A0470">
        <w:rPr>
          <w:rFonts w:cs="Times New Roman"/>
          <w:noProof/>
        </w:rPr>
        <w:t>reinforce</w:t>
      </w:r>
      <w:r w:rsidRPr="005A0470">
        <w:rPr>
          <w:rFonts w:cs="Times New Roman"/>
          <w:noProof/>
        </w:rPr>
        <w:t xml:space="preserve"> my capabilities and prepare for future challenges in hotel administration.</w:t>
      </w:r>
    </w:p>
    <w:p w14:paraId="700D3DB5" w14:textId="77777777" w:rsidR="007A7EBB" w:rsidRPr="005A0470" w:rsidRDefault="007A7EBB" w:rsidP="005A0470">
      <w:pPr>
        <w:rPr>
          <w:rFonts w:cs="Times New Roman"/>
          <w:noProof/>
        </w:rPr>
      </w:pPr>
    </w:p>
    <w:p w14:paraId="0F16648B" w14:textId="77777777" w:rsidR="009227E3" w:rsidRPr="005A0470" w:rsidRDefault="009227E3" w:rsidP="005A0470">
      <w:pPr>
        <w:rPr>
          <w:rFonts w:cs="Times New Roman"/>
          <w:noProof/>
        </w:rPr>
      </w:pPr>
    </w:p>
    <w:p w14:paraId="555C7FC7" w14:textId="77777777" w:rsidR="009227E3" w:rsidRPr="005A0470" w:rsidRDefault="009227E3" w:rsidP="005A0470">
      <w:pPr>
        <w:spacing w:before="0" w:after="160"/>
        <w:jc w:val="center"/>
        <w:rPr>
          <w:rFonts w:cs="Times New Roman"/>
          <w:noProof/>
        </w:rPr>
      </w:pPr>
      <w:r w:rsidRPr="005A0470">
        <w:rPr>
          <w:rFonts w:cs="Times New Roman"/>
          <w:noProof/>
        </w:rPr>
        <w:br w:type="page"/>
      </w:r>
    </w:p>
    <w:p w14:paraId="0A6B1E80" w14:textId="3DD273B2" w:rsidR="009227E3" w:rsidRPr="005A0470" w:rsidRDefault="00B674B8" w:rsidP="005A0470">
      <w:pPr>
        <w:pStyle w:val="Heading1"/>
        <w:rPr>
          <w:rFonts w:cs="Times New Roman"/>
          <w:noProof/>
        </w:rPr>
      </w:pPr>
      <w:bookmarkStart w:id="15" w:name="_Toc190451950"/>
      <w:r w:rsidRPr="005A0470">
        <w:rPr>
          <w:rFonts w:cs="Times New Roman"/>
          <w:noProof/>
        </w:rPr>
        <w:lastRenderedPageBreak/>
        <w:t>Reference</w:t>
      </w:r>
      <w:r w:rsidR="007A0B5A" w:rsidRPr="005A0470">
        <w:rPr>
          <w:rFonts w:cs="Times New Roman"/>
          <w:noProof/>
        </w:rPr>
        <w:t xml:space="preserve"> List</w:t>
      </w:r>
      <w:bookmarkEnd w:id="15"/>
    </w:p>
    <w:p w14:paraId="61999731" w14:textId="77777777" w:rsidR="00C218DD" w:rsidRPr="005A0470" w:rsidRDefault="00C218DD" w:rsidP="005A0470">
      <w:pPr>
        <w:rPr>
          <w:rFonts w:cs="Times New Roman"/>
          <w:noProof/>
        </w:rPr>
      </w:pPr>
      <w:r w:rsidRPr="005A0470">
        <w:rPr>
          <w:rFonts w:cs="Times New Roman"/>
          <w:noProof/>
        </w:rPr>
        <w:t xml:space="preserve">Acquah, A. and Chen, H. (2021). The Impact of Workplace Stress Management in a Business Organisation in the Service Industries–A Case Study on Kingstel Hotel Limited-Takoradi, Ghana. </w:t>
      </w:r>
      <w:r w:rsidRPr="005A0470">
        <w:rPr>
          <w:rFonts w:cs="Times New Roman"/>
          <w:i/>
          <w:iCs/>
          <w:noProof/>
        </w:rPr>
        <w:t>International Journal of Science Research Engineering Technology</w:t>
      </w:r>
      <w:r w:rsidRPr="005A0470">
        <w:rPr>
          <w:rFonts w:cs="Times New Roman"/>
          <w:noProof/>
        </w:rPr>
        <w:t xml:space="preserve">, </w:t>
      </w:r>
      <w:r w:rsidRPr="005A0470">
        <w:rPr>
          <w:rFonts w:cs="Times New Roman"/>
          <w:i/>
          <w:iCs/>
          <w:noProof/>
        </w:rPr>
        <w:t>1</w:t>
      </w:r>
      <w:r w:rsidRPr="005A0470">
        <w:rPr>
          <w:rFonts w:cs="Times New Roman"/>
          <w:noProof/>
        </w:rPr>
        <w:t>(3), pp.240-275.</w:t>
      </w:r>
    </w:p>
    <w:p w14:paraId="5C4A1D59" w14:textId="77777777" w:rsidR="00C218DD" w:rsidRPr="005A0470" w:rsidRDefault="00C218DD" w:rsidP="005A0470">
      <w:pPr>
        <w:rPr>
          <w:rFonts w:cs="Times New Roman"/>
          <w:noProof/>
        </w:rPr>
      </w:pPr>
      <w:r w:rsidRPr="005A0470">
        <w:rPr>
          <w:rFonts w:cs="Times New Roman"/>
          <w:noProof/>
        </w:rPr>
        <w:t xml:space="preserve">Ali, B.J., Gardi, B., Othman, B.J., Ahmed, S.A., Ismael, N.B., Hamza, P.A., Aziz, H.M., Sabir, B.Y., Sorguli, S. and Anwar, G. (2021). Hotel service quality: The impact of service quality on customer satisfaction in hospitality. </w:t>
      </w:r>
      <w:r w:rsidRPr="005A0470">
        <w:rPr>
          <w:rFonts w:cs="Times New Roman"/>
          <w:i/>
          <w:iCs/>
          <w:noProof/>
        </w:rPr>
        <w:t>International Journal of Engineering, Business and Management</w:t>
      </w:r>
      <w:r w:rsidRPr="005A0470">
        <w:rPr>
          <w:rFonts w:cs="Times New Roman"/>
          <w:noProof/>
        </w:rPr>
        <w:t xml:space="preserve">, </w:t>
      </w:r>
      <w:r w:rsidRPr="005A0470">
        <w:rPr>
          <w:rFonts w:cs="Times New Roman"/>
          <w:i/>
          <w:iCs/>
          <w:noProof/>
        </w:rPr>
        <w:t>5</w:t>
      </w:r>
      <w:r w:rsidRPr="005A0470">
        <w:rPr>
          <w:rFonts w:cs="Times New Roman"/>
          <w:noProof/>
        </w:rPr>
        <w:t>(3), pp.14-28.</w:t>
      </w:r>
    </w:p>
    <w:p w14:paraId="2254C46A" w14:textId="77777777" w:rsidR="00C218DD" w:rsidRPr="005A0470" w:rsidRDefault="00C218DD" w:rsidP="005A0470">
      <w:pPr>
        <w:rPr>
          <w:rFonts w:cs="Times New Roman"/>
          <w:noProof/>
        </w:rPr>
      </w:pPr>
      <w:r w:rsidRPr="005A0470">
        <w:rPr>
          <w:rFonts w:cs="Times New Roman"/>
          <w:noProof/>
        </w:rPr>
        <w:t xml:space="preserve">Casado, M. (2012). </w:t>
      </w:r>
      <w:r w:rsidRPr="005A0470">
        <w:rPr>
          <w:rFonts w:cs="Times New Roman"/>
          <w:i/>
          <w:iCs/>
          <w:noProof/>
        </w:rPr>
        <w:t>Housekeeping Management</w:t>
      </w:r>
      <w:r w:rsidRPr="005A0470">
        <w:rPr>
          <w:rFonts w:cs="Times New Roman"/>
          <w:noProof/>
        </w:rPr>
        <w:t>. London: Wiley.</w:t>
      </w:r>
      <w:r w:rsidRPr="005A0470">
        <w:rPr>
          <w:rFonts w:cs="Times New Roman"/>
          <w:noProof/>
          <w:color w:val="FF0000"/>
        </w:rPr>
        <w:t xml:space="preserve"> </w:t>
      </w:r>
    </w:p>
    <w:p w14:paraId="28FFCB42" w14:textId="77777777" w:rsidR="00C218DD" w:rsidRPr="005A0470" w:rsidRDefault="00C218DD" w:rsidP="005A0470">
      <w:pPr>
        <w:rPr>
          <w:rFonts w:cs="Times New Roman"/>
          <w:noProof/>
        </w:rPr>
      </w:pPr>
      <w:r w:rsidRPr="005A0470">
        <w:rPr>
          <w:rFonts w:cs="Times New Roman"/>
          <w:noProof/>
        </w:rPr>
        <w:t xml:space="preserve">Hayes, D.K., Ninemeier, J.D. and Miller, A.A. (2017). </w:t>
      </w:r>
      <w:r w:rsidRPr="005A0470">
        <w:rPr>
          <w:rFonts w:cs="Times New Roman"/>
          <w:i/>
          <w:iCs/>
          <w:noProof/>
        </w:rPr>
        <w:t>Hotel operations management</w:t>
      </w:r>
      <w:r w:rsidRPr="005A0470">
        <w:rPr>
          <w:rFonts w:cs="Times New Roman"/>
          <w:noProof/>
        </w:rPr>
        <w:t>. Pearson.</w:t>
      </w:r>
    </w:p>
    <w:p w14:paraId="78257804" w14:textId="77777777" w:rsidR="00C218DD" w:rsidRPr="005A0470" w:rsidRDefault="00C218DD" w:rsidP="005A0470">
      <w:pPr>
        <w:rPr>
          <w:rFonts w:cs="Times New Roman"/>
          <w:noProof/>
        </w:rPr>
      </w:pPr>
      <w:r w:rsidRPr="005A0470">
        <w:rPr>
          <w:rFonts w:cs="Times New Roman"/>
          <w:noProof/>
        </w:rPr>
        <w:t xml:space="preserve">Heyes, A. (2017). Hotel front office management. In </w:t>
      </w:r>
      <w:r w:rsidRPr="005A0470">
        <w:rPr>
          <w:rFonts w:cs="Times New Roman"/>
          <w:i/>
          <w:iCs/>
          <w:noProof/>
        </w:rPr>
        <w:t>Hotel Accommodation Management</w:t>
      </w:r>
      <w:r w:rsidRPr="005A0470">
        <w:rPr>
          <w:rFonts w:cs="Times New Roman"/>
          <w:noProof/>
        </w:rPr>
        <w:t xml:space="preserve"> (pp. 57-69). Routledge.</w:t>
      </w:r>
    </w:p>
    <w:p w14:paraId="507A37E0" w14:textId="77777777" w:rsidR="00C218DD" w:rsidRPr="005A0470" w:rsidRDefault="00C218DD" w:rsidP="005A0470">
      <w:pPr>
        <w:rPr>
          <w:rFonts w:cs="Times New Roman"/>
          <w:noProof/>
        </w:rPr>
      </w:pPr>
      <w:r w:rsidRPr="005A0470">
        <w:rPr>
          <w:rFonts w:cs="Times New Roman"/>
          <w:noProof/>
        </w:rPr>
        <w:t xml:space="preserve">Ntalakos, A., Belias, D., Koustelios, A. and Tsigilis, N. (2022). Organizational culture and group dynamics in the tourism industry. In </w:t>
      </w:r>
      <w:r w:rsidRPr="005A0470">
        <w:rPr>
          <w:rFonts w:cs="Times New Roman"/>
          <w:i/>
          <w:iCs/>
          <w:noProof/>
        </w:rPr>
        <w:t>International Conference on Tourism Research</w:t>
      </w:r>
      <w:r w:rsidRPr="005A0470">
        <w:rPr>
          <w:rFonts w:cs="Times New Roman"/>
          <w:noProof/>
        </w:rPr>
        <w:t xml:space="preserve"> (Vol. 15, No. 1, pp. 286-293).</w:t>
      </w:r>
    </w:p>
    <w:p w14:paraId="7BBE611E" w14:textId="77777777" w:rsidR="00C218DD" w:rsidRPr="005A0470" w:rsidRDefault="00C218DD" w:rsidP="005A0470">
      <w:pPr>
        <w:rPr>
          <w:rFonts w:cs="Times New Roman"/>
          <w:noProof/>
        </w:rPr>
      </w:pPr>
      <w:r w:rsidRPr="005A0470">
        <w:rPr>
          <w:rFonts w:cs="Times New Roman"/>
          <w:noProof/>
        </w:rPr>
        <w:t xml:space="preserve">Stranjancevic, A. and Bulatovic, I. (2015). Customer satisfaction as an indicator of service quality in tourism and hospitality. </w:t>
      </w:r>
      <w:r w:rsidRPr="005A0470">
        <w:rPr>
          <w:rFonts w:cs="Times New Roman"/>
          <w:i/>
          <w:iCs/>
          <w:noProof/>
        </w:rPr>
        <w:t>International Journal for Quality Research</w:t>
      </w:r>
      <w:r w:rsidRPr="005A0470">
        <w:rPr>
          <w:rFonts w:cs="Times New Roman"/>
          <w:noProof/>
        </w:rPr>
        <w:t xml:space="preserve">, </w:t>
      </w:r>
      <w:r w:rsidRPr="005A0470">
        <w:rPr>
          <w:rFonts w:cs="Times New Roman"/>
          <w:i/>
          <w:iCs/>
          <w:noProof/>
        </w:rPr>
        <w:t>9</w:t>
      </w:r>
      <w:r w:rsidRPr="005A0470">
        <w:rPr>
          <w:rFonts w:cs="Times New Roman"/>
          <w:noProof/>
        </w:rPr>
        <w:t>(4), p.689.</w:t>
      </w:r>
    </w:p>
    <w:p w14:paraId="51A0A672" w14:textId="77777777" w:rsidR="00C218DD" w:rsidRPr="005A0470" w:rsidRDefault="00C218DD" w:rsidP="005A0470">
      <w:pPr>
        <w:rPr>
          <w:rFonts w:cs="Times New Roman"/>
          <w:noProof/>
        </w:rPr>
      </w:pPr>
      <w:bookmarkStart w:id="16" w:name="_Hlk190450843"/>
      <w:r w:rsidRPr="005A0470">
        <w:rPr>
          <w:rFonts w:cs="Times New Roman"/>
          <w:noProof/>
        </w:rPr>
        <w:t>Tewari</w:t>
      </w:r>
      <w:bookmarkEnd w:id="16"/>
      <w:r w:rsidRPr="005A0470">
        <w:rPr>
          <w:rFonts w:cs="Times New Roman"/>
          <w:noProof/>
        </w:rPr>
        <w:t xml:space="preserve">, J. R. (2009). </w:t>
      </w:r>
      <w:r w:rsidRPr="005A0470">
        <w:rPr>
          <w:rFonts w:cs="Times New Roman"/>
          <w:i/>
          <w:iCs/>
          <w:noProof/>
        </w:rPr>
        <w:t>Hotel front office: operations and management</w:t>
      </w:r>
      <w:r w:rsidRPr="005A0470">
        <w:rPr>
          <w:rFonts w:cs="Times New Roman"/>
          <w:noProof/>
        </w:rPr>
        <w:t>. Oxford: Higher Education Press.</w:t>
      </w:r>
    </w:p>
    <w:p w14:paraId="1B1E48A5" w14:textId="77777777" w:rsidR="00C218DD" w:rsidRPr="005A0470" w:rsidRDefault="00C218DD" w:rsidP="005A0470">
      <w:pPr>
        <w:rPr>
          <w:rFonts w:cs="Times New Roman"/>
          <w:noProof/>
        </w:rPr>
      </w:pPr>
      <w:r w:rsidRPr="005A0470">
        <w:rPr>
          <w:rFonts w:cs="Times New Roman"/>
          <w:noProof/>
        </w:rPr>
        <w:t xml:space="preserve">The University of Edinburgh (2024). </w:t>
      </w:r>
      <w:r w:rsidRPr="005A0470">
        <w:rPr>
          <w:rFonts w:cs="Times New Roman"/>
          <w:i/>
          <w:iCs/>
          <w:noProof/>
        </w:rPr>
        <w:t>Gibbs’ Reflective Cycle</w:t>
      </w:r>
      <w:r w:rsidRPr="005A0470">
        <w:rPr>
          <w:rFonts w:cs="Times New Roman"/>
          <w:noProof/>
        </w:rPr>
        <w:t>. [online] The University of Edinburgh. Available at: https://reflection.ed.ac.uk/reflectors-toolkit/reflecting-on-experience/gibbs-reflective-cycle [Accessed 2 March 2025].</w:t>
      </w:r>
    </w:p>
    <w:p w14:paraId="73D5A4A0" w14:textId="77777777" w:rsidR="00C218DD" w:rsidRPr="005A0470" w:rsidRDefault="00C218DD" w:rsidP="005A0470">
      <w:pPr>
        <w:rPr>
          <w:rFonts w:cs="Times New Roman"/>
          <w:noProof/>
        </w:rPr>
      </w:pPr>
      <w:r w:rsidRPr="005A0470">
        <w:rPr>
          <w:rFonts w:cs="Times New Roman"/>
          <w:noProof/>
        </w:rPr>
        <w:t xml:space="preserve">Vallen, G.K. and Valen, J. (2014). </w:t>
      </w:r>
      <w:r w:rsidRPr="005A0470">
        <w:rPr>
          <w:rFonts w:cs="Times New Roman"/>
          <w:i/>
          <w:iCs/>
          <w:noProof/>
        </w:rPr>
        <w:t>Check-In Check-Out: Managing Hotel Operations.</w:t>
      </w:r>
      <w:r w:rsidRPr="005A0470">
        <w:rPr>
          <w:rFonts w:cs="Times New Roman"/>
          <w:noProof/>
        </w:rPr>
        <w:t xml:space="preserve"> 9th Ed. Harlow: Pearson Education Limited.</w:t>
      </w:r>
    </w:p>
    <w:p w14:paraId="26FB714C" w14:textId="13FC0731" w:rsidR="00C218DD" w:rsidRPr="005A0470" w:rsidRDefault="00C218DD" w:rsidP="005A0470">
      <w:pPr>
        <w:tabs>
          <w:tab w:val="left" w:pos="6705"/>
        </w:tabs>
        <w:rPr>
          <w:rFonts w:cs="Times New Roman"/>
          <w:noProof/>
        </w:rPr>
      </w:pPr>
    </w:p>
    <w:sectPr w:rsidR="00C218DD" w:rsidRPr="005A0470" w:rsidSect="009227E3">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F2FE4" w14:textId="77777777" w:rsidR="00AC02D9" w:rsidRPr="007A7EBB" w:rsidRDefault="00AC02D9" w:rsidP="009227E3">
      <w:pPr>
        <w:spacing w:before="0" w:after="0" w:line="240" w:lineRule="auto"/>
      </w:pPr>
      <w:r w:rsidRPr="007A7EBB">
        <w:separator/>
      </w:r>
    </w:p>
  </w:endnote>
  <w:endnote w:type="continuationSeparator" w:id="0">
    <w:p w14:paraId="7E9D7C09" w14:textId="77777777" w:rsidR="00AC02D9" w:rsidRPr="007A7EBB" w:rsidRDefault="00AC02D9" w:rsidP="009227E3">
      <w:pPr>
        <w:spacing w:before="0" w:after="0" w:line="240" w:lineRule="auto"/>
      </w:pPr>
      <w:r w:rsidRPr="007A7EB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Vrinda">
    <w:panose1 w:val="00000400000000000000"/>
    <w:charset w:val="00"/>
    <w:family w:val="swiss"/>
    <w:pitch w:val="variable"/>
    <w:sig w:usb0="0001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2335067"/>
      <w:docPartObj>
        <w:docPartGallery w:val="Page Numbers (Bottom of Page)"/>
        <w:docPartUnique/>
      </w:docPartObj>
    </w:sdtPr>
    <w:sdtContent>
      <w:p w14:paraId="770CD12A" w14:textId="10955D61" w:rsidR="007A0B5A" w:rsidRDefault="007A0B5A">
        <w:pPr>
          <w:pStyle w:val="Footer"/>
          <w:jc w:val="right"/>
        </w:pPr>
        <w:r>
          <w:fldChar w:fldCharType="begin"/>
        </w:r>
        <w:r>
          <w:instrText>PAGE   \* MERGEFORMAT</w:instrText>
        </w:r>
        <w:r>
          <w:fldChar w:fldCharType="separate"/>
        </w:r>
        <w:r>
          <w:t>2</w:t>
        </w:r>
        <w:r>
          <w:fldChar w:fldCharType="end"/>
        </w:r>
      </w:p>
    </w:sdtContent>
  </w:sdt>
  <w:p w14:paraId="74CD21DE" w14:textId="77777777" w:rsidR="009227E3" w:rsidRPr="007A7EBB" w:rsidRDefault="00922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F5FFA" w14:textId="77777777" w:rsidR="00AC02D9" w:rsidRPr="007A7EBB" w:rsidRDefault="00AC02D9" w:rsidP="009227E3">
      <w:pPr>
        <w:spacing w:before="0" w:after="0" w:line="240" w:lineRule="auto"/>
      </w:pPr>
      <w:r w:rsidRPr="007A7EBB">
        <w:separator/>
      </w:r>
    </w:p>
  </w:footnote>
  <w:footnote w:type="continuationSeparator" w:id="0">
    <w:p w14:paraId="5C38B699" w14:textId="77777777" w:rsidR="00AC02D9" w:rsidRPr="007A7EBB" w:rsidRDefault="00AC02D9" w:rsidP="009227E3">
      <w:pPr>
        <w:spacing w:before="0" w:after="0" w:line="240" w:lineRule="auto"/>
      </w:pPr>
      <w:r w:rsidRPr="007A7EB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041A4"/>
    <w:multiLevelType w:val="hybridMultilevel"/>
    <w:tmpl w:val="E5463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E21750"/>
    <w:multiLevelType w:val="multilevel"/>
    <w:tmpl w:val="0DCA5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2E0BE4"/>
    <w:multiLevelType w:val="hybridMultilevel"/>
    <w:tmpl w:val="1C3479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59F2279"/>
    <w:multiLevelType w:val="multilevel"/>
    <w:tmpl w:val="518E1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E6686B"/>
    <w:multiLevelType w:val="multilevel"/>
    <w:tmpl w:val="2A4ACA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826DE9"/>
    <w:multiLevelType w:val="hybridMultilevel"/>
    <w:tmpl w:val="C9E25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96752E"/>
    <w:multiLevelType w:val="multilevel"/>
    <w:tmpl w:val="6512E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1436400">
    <w:abstractNumId w:val="6"/>
  </w:num>
  <w:num w:numId="2" w16cid:durableId="2010137921">
    <w:abstractNumId w:val="4"/>
  </w:num>
  <w:num w:numId="3" w16cid:durableId="459879235">
    <w:abstractNumId w:val="1"/>
  </w:num>
  <w:num w:numId="4" w16cid:durableId="1423381937">
    <w:abstractNumId w:val="3"/>
  </w:num>
  <w:num w:numId="5" w16cid:durableId="1411807869">
    <w:abstractNumId w:val="5"/>
  </w:num>
  <w:num w:numId="6" w16cid:durableId="906577678">
    <w:abstractNumId w:val="2"/>
  </w:num>
  <w:num w:numId="7" w16cid:durableId="1109161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xNDMxNzUwNjQ0tjBR0lEKTi0uzszPAykwrgUAMXSe2SwAAAA="/>
  </w:docVars>
  <w:rsids>
    <w:rsidRoot w:val="009227E3"/>
    <w:rsid w:val="000202D4"/>
    <w:rsid w:val="000234F2"/>
    <w:rsid w:val="00051D25"/>
    <w:rsid w:val="00057CE6"/>
    <w:rsid w:val="00075CAE"/>
    <w:rsid w:val="000C56BF"/>
    <w:rsid w:val="0011208E"/>
    <w:rsid w:val="00172807"/>
    <w:rsid w:val="001913D6"/>
    <w:rsid w:val="001918A9"/>
    <w:rsid w:val="001B5D33"/>
    <w:rsid w:val="00233E18"/>
    <w:rsid w:val="00241A8E"/>
    <w:rsid w:val="00243107"/>
    <w:rsid w:val="00254ECF"/>
    <w:rsid w:val="00260A99"/>
    <w:rsid w:val="002B009C"/>
    <w:rsid w:val="003211EF"/>
    <w:rsid w:val="0033035C"/>
    <w:rsid w:val="00334925"/>
    <w:rsid w:val="00351493"/>
    <w:rsid w:val="00394B68"/>
    <w:rsid w:val="003B6362"/>
    <w:rsid w:val="003C191A"/>
    <w:rsid w:val="003D37E5"/>
    <w:rsid w:val="004254DA"/>
    <w:rsid w:val="004260FF"/>
    <w:rsid w:val="00430F85"/>
    <w:rsid w:val="00471C4F"/>
    <w:rsid w:val="00474424"/>
    <w:rsid w:val="004A4B11"/>
    <w:rsid w:val="004B30AF"/>
    <w:rsid w:val="004B3C3B"/>
    <w:rsid w:val="004C36C7"/>
    <w:rsid w:val="004D0B80"/>
    <w:rsid w:val="004E7471"/>
    <w:rsid w:val="004F3C23"/>
    <w:rsid w:val="00591BD7"/>
    <w:rsid w:val="005A0470"/>
    <w:rsid w:val="005E222D"/>
    <w:rsid w:val="00615062"/>
    <w:rsid w:val="00666460"/>
    <w:rsid w:val="00674A9C"/>
    <w:rsid w:val="006A708C"/>
    <w:rsid w:val="007434B4"/>
    <w:rsid w:val="00764CE6"/>
    <w:rsid w:val="0077212D"/>
    <w:rsid w:val="007A0B5A"/>
    <w:rsid w:val="007A7EBB"/>
    <w:rsid w:val="0080124D"/>
    <w:rsid w:val="008847B6"/>
    <w:rsid w:val="008A46B6"/>
    <w:rsid w:val="008A4DD4"/>
    <w:rsid w:val="008D3E06"/>
    <w:rsid w:val="009227E3"/>
    <w:rsid w:val="009424FC"/>
    <w:rsid w:val="009720E8"/>
    <w:rsid w:val="00984AB5"/>
    <w:rsid w:val="009C7C14"/>
    <w:rsid w:val="009E761C"/>
    <w:rsid w:val="00A107E2"/>
    <w:rsid w:val="00A225E1"/>
    <w:rsid w:val="00AC02D9"/>
    <w:rsid w:val="00AF427F"/>
    <w:rsid w:val="00B06DF3"/>
    <w:rsid w:val="00B674B8"/>
    <w:rsid w:val="00B8090D"/>
    <w:rsid w:val="00C04623"/>
    <w:rsid w:val="00C12AF0"/>
    <w:rsid w:val="00C218DD"/>
    <w:rsid w:val="00C21FB8"/>
    <w:rsid w:val="00C43FBD"/>
    <w:rsid w:val="00CA3E40"/>
    <w:rsid w:val="00CE2425"/>
    <w:rsid w:val="00CF414F"/>
    <w:rsid w:val="00D249CD"/>
    <w:rsid w:val="00D338A0"/>
    <w:rsid w:val="00D33BC1"/>
    <w:rsid w:val="00DD7695"/>
    <w:rsid w:val="00E2246D"/>
    <w:rsid w:val="00E607C1"/>
    <w:rsid w:val="00EB6AB3"/>
    <w:rsid w:val="00F11377"/>
    <w:rsid w:val="00F84E0C"/>
    <w:rsid w:val="00FA2EA0"/>
    <w:rsid w:val="00FB1595"/>
    <w:rsid w:val="00FB7641"/>
    <w:rsid w:val="00FC1B29"/>
    <w:rsid w:val="00FC4D6E"/>
    <w:rsid w:val="00FC6280"/>
    <w:rsid w:val="00FC75AD"/>
    <w:rsid w:val="00FD3008"/>
    <w:rsid w:val="00FD44DC"/>
    <w:rsid w:val="00FD7A5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9AA1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7E3"/>
    <w:pPr>
      <w:spacing w:before="120" w:after="24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7A7EBB"/>
    <w:pPr>
      <w:keepNext/>
      <w:keepLines/>
      <w:spacing w:before="360" w:after="8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4C36C7"/>
    <w:pPr>
      <w:keepNext/>
      <w:keepLines/>
      <w:spacing w:before="160" w:after="80"/>
      <w:outlineLvl w:val="1"/>
    </w:pPr>
    <w:rPr>
      <w:rFonts w:eastAsiaTheme="majorEastAsia" w:cstheme="majorBidi"/>
      <w:b/>
      <w:i/>
      <w:color w:val="2F5496" w:themeColor="accent1" w:themeShade="BF"/>
      <w:sz w:val="28"/>
      <w:szCs w:val="32"/>
    </w:rPr>
  </w:style>
  <w:style w:type="paragraph" w:styleId="Heading3">
    <w:name w:val="heading 3"/>
    <w:basedOn w:val="Normal"/>
    <w:next w:val="Normal"/>
    <w:link w:val="Heading3Char"/>
    <w:uiPriority w:val="9"/>
    <w:semiHidden/>
    <w:unhideWhenUsed/>
    <w:qFormat/>
    <w:rsid w:val="009227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27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27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27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7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7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7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EBB"/>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4C36C7"/>
    <w:rPr>
      <w:rFonts w:ascii="Times New Roman" w:eastAsiaTheme="majorEastAsia" w:hAnsi="Times New Roman" w:cstheme="majorBidi"/>
      <w:b/>
      <w:i/>
      <w:color w:val="2F5496" w:themeColor="accent1" w:themeShade="BF"/>
      <w:sz w:val="28"/>
      <w:szCs w:val="32"/>
      <w:lang w:val="en-GB"/>
    </w:rPr>
  </w:style>
  <w:style w:type="character" w:customStyle="1" w:styleId="Heading3Char">
    <w:name w:val="Heading 3 Char"/>
    <w:basedOn w:val="DefaultParagraphFont"/>
    <w:link w:val="Heading3"/>
    <w:uiPriority w:val="9"/>
    <w:semiHidden/>
    <w:rsid w:val="009227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27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27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27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7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7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7E3"/>
    <w:rPr>
      <w:rFonts w:eastAsiaTheme="majorEastAsia" w:cstheme="majorBidi"/>
      <w:color w:val="272727" w:themeColor="text1" w:themeTint="D8"/>
    </w:rPr>
  </w:style>
  <w:style w:type="paragraph" w:styleId="Title">
    <w:name w:val="Title"/>
    <w:basedOn w:val="Normal"/>
    <w:next w:val="Normal"/>
    <w:link w:val="TitleChar"/>
    <w:uiPriority w:val="10"/>
    <w:qFormat/>
    <w:rsid w:val="009227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7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7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7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7E3"/>
    <w:pPr>
      <w:spacing w:before="160"/>
      <w:jc w:val="center"/>
    </w:pPr>
    <w:rPr>
      <w:i/>
      <w:iCs/>
      <w:color w:val="404040" w:themeColor="text1" w:themeTint="BF"/>
    </w:rPr>
  </w:style>
  <w:style w:type="character" w:customStyle="1" w:styleId="QuoteChar">
    <w:name w:val="Quote Char"/>
    <w:basedOn w:val="DefaultParagraphFont"/>
    <w:link w:val="Quote"/>
    <w:uiPriority w:val="29"/>
    <w:rsid w:val="009227E3"/>
    <w:rPr>
      <w:i/>
      <w:iCs/>
      <w:color w:val="404040" w:themeColor="text1" w:themeTint="BF"/>
    </w:rPr>
  </w:style>
  <w:style w:type="paragraph" w:styleId="ListParagraph">
    <w:name w:val="List Paragraph"/>
    <w:basedOn w:val="Normal"/>
    <w:uiPriority w:val="34"/>
    <w:qFormat/>
    <w:rsid w:val="009227E3"/>
    <w:pPr>
      <w:ind w:left="720"/>
      <w:contextualSpacing/>
    </w:pPr>
  </w:style>
  <w:style w:type="character" w:styleId="IntenseEmphasis">
    <w:name w:val="Intense Emphasis"/>
    <w:basedOn w:val="DefaultParagraphFont"/>
    <w:uiPriority w:val="21"/>
    <w:qFormat/>
    <w:rsid w:val="009227E3"/>
    <w:rPr>
      <w:i/>
      <w:iCs/>
      <w:color w:val="2F5496" w:themeColor="accent1" w:themeShade="BF"/>
    </w:rPr>
  </w:style>
  <w:style w:type="paragraph" w:styleId="IntenseQuote">
    <w:name w:val="Intense Quote"/>
    <w:basedOn w:val="Normal"/>
    <w:next w:val="Normal"/>
    <w:link w:val="IntenseQuoteChar"/>
    <w:uiPriority w:val="30"/>
    <w:qFormat/>
    <w:rsid w:val="009227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27E3"/>
    <w:rPr>
      <w:i/>
      <w:iCs/>
      <w:color w:val="2F5496" w:themeColor="accent1" w:themeShade="BF"/>
    </w:rPr>
  </w:style>
  <w:style w:type="character" w:styleId="IntenseReference">
    <w:name w:val="Intense Reference"/>
    <w:basedOn w:val="DefaultParagraphFont"/>
    <w:uiPriority w:val="32"/>
    <w:qFormat/>
    <w:rsid w:val="009227E3"/>
    <w:rPr>
      <w:b/>
      <w:bCs/>
      <w:smallCaps/>
      <w:color w:val="2F5496" w:themeColor="accent1" w:themeShade="BF"/>
      <w:spacing w:val="5"/>
    </w:rPr>
  </w:style>
  <w:style w:type="paragraph" w:styleId="Header">
    <w:name w:val="header"/>
    <w:basedOn w:val="Normal"/>
    <w:link w:val="HeaderChar"/>
    <w:uiPriority w:val="99"/>
    <w:unhideWhenUsed/>
    <w:rsid w:val="009227E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227E3"/>
    <w:rPr>
      <w:rFonts w:ascii="Times New Roman" w:hAnsi="Times New Roman"/>
    </w:rPr>
  </w:style>
  <w:style w:type="paragraph" w:styleId="Footer">
    <w:name w:val="footer"/>
    <w:basedOn w:val="Normal"/>
    <w:link w:val="FooterChar"/>
    <w:uiPriority w:val="99"/>
    <w:unhideWhenUsed/>
    <w:rsid w:val="009227E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227E3"/>
    <w:rPr>
      <w:rFonts w:ascii="Times New Roman" w:hAnsi="Times New Roman"/>
    </w:rPr>
  </w:style>
  <w:style w:type="table" w:styleId="TableGrid">
    <w:name w:val="Table Grid"/>
    <w:basedOn w:val="TableNormal"/>
    <w:uiPriority w:val="39"/>
    <w:rsid w:val="007A7E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7A7EB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2431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FC4D6E"/>
    <w:pPr>
      <w:spacing w:before="0" w:after="200" w:line="240" w:lineRule="auto"/>
    </w:pPr>
    <w:rPr>
      <w:i/>
      <w:iCs/>
      <w:color w:val="44546A" w:themeColor="text2"/>
      <w:sz w:val="18"/>
      <w:szCs w:val="18"/>
    </w:rPr>
  </w:style>
  <w:style w:type="character" w:styleId="Hyperlink">
    <w:name w:val="Hyperlink"/>
    <w:basedOn w:val="DefaultParagraphFont"/>
    <w:uiPriority w:val="99"/>
    <w:unhideWhenUsed/>
    <w:rsid w:val="00B674B8"/>
    <w:rPr>
      <w:color w:val="0563C1" w:themeColor="hyperlink"/>
      <w:u w:val="single"/>
    </w:rPr>
  </w:style>
  <w:style w:type="character" w:styleId="UnresolvedMention">
    <w:name w:val="Unresolved Mention"/>
    <w:basedOn w:val="DefaultParagraphFont"/>
    <w:uiPriority w:val="99"/>
    <w:semiHidden/>
    <w:unhideWhenUsed/>
    <w:rsid w:val="00B674B8"/>
    <w:rPr>
      <w:color w:val="605E5C"/>
      <w:shd w:val="clear" w:color="auto" w:fill="E1DFDD"/>
    </w:rPr>
  </w:style>
  <w:style w:type="paragraph" w:styleId="TOCHeading">
    <w:name w:val="TOC Heading"/>
    <w:basedOn w:val="Heading1"/>
    <w:next w:val="Normal"/>
    <w:uiPriority w:val="39"/>
    <w:unhideWhenUsed/>
    <w:qFormat/>
    <w:rsid w:val="00B8090D"/>
    <w:pPr>
      <w:spacing w:before="240" w:after="0" w:line="259" w:lineRule="auto"/>
      <w:jc w:val="left"/>
      <w:outlineLvl w:val="9"/>
    </w:pPr>
    <w:rPr>
      <w:rFonts w:asciiTheme="majorHAnsi" w:hAnsiTheme="majorHAnsi"/>
      <w:b w:val="0"/>
      <w:kern w:val="0"/>
      <w:szCs w:val="32"/>
      <w:lang w:val="en-US" w:eastAsia="en-US"/>
      <w14:ligatures w14:val="none"/>
    </w:rPr>
  </w:style>
  <w:style w:type="paragraph" w:styleId="TOC2">
    <w:name w:val="toc 2"/>
    <w:basedOn w:val="Normal"/>
    <w:next w:val="Normal"/>
    <w:autoRedefine/>
    <w:uiPriority w:val="39"/>
    <w:unhideWhenUsed/>
    <w:rsid w:val="00D249CD"/>
    <w:pPr>
      <w:spacing w:before="0" w:after="100"/>
      <w:ind w:left="220"/>
    </w:pPr>
    <w:rPr>
      <w:rFonts w:cs="Times New Roman"/>
      <w:kern w:val="0"/>
      <w:szCs w:val="22"/>
      <w:lang w:val="en-US" w:eastAsia="en-US"/>
      <w14:ligatures w14:val="none"/>
    </w:rPr>
  </w:style>
  <w:style w:type="paragraph" w:styleId="TOC1">
    <w:name w:val="toc 1"/>
    <w:basedOn w:val="Normal"/>
    <w:next w:val="Normal"/>
    <w:autoRedefine/>
    <w:uiPriority w:val="39"/>
    <w:unhideWhenUsed/>
    <w:rsid w:val="00D249CD"/>
    <w:pPr>
      <w:spacing w:before="0" w:after="100"/>
    </w:pPr>
    <w:rPr>
      <w:rFonts w:cs="Times New Roman"/>
      <w:kern w:val="0"/>
      <w:szCs w:val="22"/>
      <w:lang w:val="en-US" w:eastAsia="en-US"/>
      <w14:ligatures w14:val="none"/>
    </w:rPr>
  </w:style>
  <w:style w:type="paragraph" w:styleId="TOC3">
    <w:name w:val="toc 3"/>
    <w:basedOn w:val="Normal"/>
    <w:next w:val="Normal"/>
    <w:autoRedefine/>
    <w:uiPriority w:val="39"/>
    <w:unhideWhenUsed/>
    <w:rsid w:val="00B8090D"/>
    <w:pPr>
      <w:spacing w:before="0" w:after="100" w:line="259" w:lineRule="auto"/>
      <w:ind w:left="440"/>
      <w:jc w:val="left"/>
    </w:pPr>
    <w:rPr>
      <w:rFonts w:asciiTheme="minorHAnsi" w:hAnsiTheme="minorHAnsi" w:cs="Times New Roman"/>
      <w:kern w:val="0"/>
      <w:sz w:val="22"/>
      <w:szCs w:val="22"/>
      <w:lang w:val="en-US" w:eastAsia="en-US"/>
      <w14:ligatures w14:val="none"/>
    </w:rPr>
  </w:style>
  <w:style w:type="paragraph" w:styleId="TableofFigures">
    <w:name w:val="table of figures"/>
    <w:basedOn w:val="Normal"/>
    <w:next w:val="Normal"/>
    <w:uiPriority w:val="99"/>
    <w:unhideWhenUsed/>
    <w:rsid w:val="0033035C"/>
    <w:pPr>
      <w:spacing w:after="0"/>
    </w:pPr>
  </w:style>
  <w:style w:type="paragraph" w:styleId="NormalWeb">
    <w:name w:val="Normal (Web)"/>
    <w:basedOn w:val="Normal"/>
    <w:uiPriority w:val="99"/>
    <w:semiHidden/>
    <w:unhideWhenUsed/>
    <w:rsid w:val="00FC75AD"/>
    <w:pPr>
      <w:spacing w:before="100" w:beforeAutospacing="1" w:after="100" w:afterAutospacing="1" w:line="240" w:lineRule="auto"/>
      <w:jc w:val="left"/>
    </w:pPr>
    <w:rPr>
      <w:rFonts w:eastAsia="Times New Roman" w:cs="Times New Roman"/>
      <w:kern w:val="0"/>
      <w:lang w:val="en-US"/>
      <w14:ligatures w14:val="none"/>
    </w:rPr>
  </w:style>
  <w:style w:type="character" w:styleId="Strong">
    <w:name w:val="Strong"/>
    <w:basedOn w:val="DefaultParagraphFont"/>
    <w:uiPriority w:val="22"/>
    <w:qFormat/>
    <w:rsid w:val="00FC75A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01885">
      <w:bodyDiv w:val="1"/>
      <w:marLeft w:val="0"/>
      <w:marRight w:val="0"/>
      <w:marTop w:val="0"/>
      <w:marBottom w:val="0"/>
      <w:divBdr>
        <w:top w:val="none" w:sz="0" w:space="0" w:color="auto"/>
        <w:left w:val="none" w:sz="0" w:space="0" w:color="auto"/>
        <w:bottom w:val="none" w:sz="0" w:space="0" w:color="auto"/>
        <w:right w:val="none" w:sz="0" w:space="0" w:color="auto"/>
      </w:divBdr>
    </w:div>
    <w:div w:id="57100124">
      <w:bodyDiv w:val="1"/>
      <w:marLeft w:val="0"/>
      <w:marRight w:val="0"/>
      <w:marTop w:val="0"/>
      <w:marBottom w:val="0"/>
      <w:divBdr>
        <w:top w:val="none" w:sz="0" w:space="0" w:color="auto"/>
        <w:left w:val="none" w:sz="0" w:space="0" w:color="auto"/>
        <w:bottom w:val="none" w:sz="0" w:space="0" w:color="auto"/>
        <w:right w:val="none" w:sz="0" w:space="0" w:color="auto"/>
      </w:divBdr>
      <w:divsChild>
        <w:div w:id="335810341">
          <w:marLeft w:val="0"/>
          <w:marRight w:val="0"/>
          <w:marTop w:val="0"/>
          <w:marBottom w:val="0"/>
          <w:divBdr>
            <w:top w:val="none" w:sz="0" w:space="0" w:color="auto"/>
            <w:left w:val="none" w:sz="0" w:space="0" w:color="auto"/>
            <w:bottom w:val="none" w:sz="0" w:space="0" w:color="auto"/>
            <w:right w:val="none" w:sz="0" w:space="0" w:color="auto"/>
          </w:divBdr>
        </w:div>
      </w:divsChild>
    </w:div>
    <w:div w:id="58791482">
      <w:bodyDiv w:val="1"/>
      <w:marLeft w:val="0"/>
      <w:marRight w:val="0"/>
      <w:marTop w:val="0"/>
      <w:marBottom w:val="0"/>
      <w:divBdr>
        <w:top w:val="none" w:sz="0" w:space="0" w:color="auto"/>
        <w:left w:val="none" w:sz="0" w:space="0" w:color="auto"/>
        <w:bottom w:val="none" w:sz="0" w:space="0" w:color="auto"/>
        <w:right w:val="none" w:sz="0" w:space="0" w:color="auto"/>
      </w:divBdr>
      <w:divsChild>
        <w:div w:id="2053385136">
          <w:marLeft w:val="0"/>
          <w:marRight w:val="0"/>
          <w:marTop w:val="0"/>
          <w:marBottom w:val="0"/>
          <w:divBdr>
            <w:top w:val="none" w:sz="0" w:space="0" w:color="auto"/>
            <w:left w:val="none" w:sz="0" w:space="0" w:color="auto"/>
            <w:bottom w:val="none" w:sz="0" w:space="0" w:color="auto"/>
            <w:right w:val="none" w:sz="0" w:space="0" w:color="auto"/>
          </w:divBdr>
        </w:div>
        <w:div w:id="67656962">
          <w:marLeft w:val="0"/>
          <w:marRight w:val="0"/>
          <w:marTop w:val="0"/>
          <w:marBottom w:val="0"/>
          <w:divBdr>
            <w:top w:val="none" w:sz="0" w:space="0" w:color="auto"/>
            <w:left w:val="none" w:sz="0" w:space="0" w:color="auto"/>
            <w:bottom w:val="none" w:sz="0" w:space="0" w:color="auto"/>
            <w:right w:val="none" w:sz="0" w:space="0" w:color="auto"/>
          </w:divBdr>
        </w:div>
      </w:divsChild>
    </w:div>
    <w:div w:id="81534543">
      <w:bodyDiv w:val="1"/>
      <w:marLeft w:val="0"/>
      <w:marRight w:val="0"/>
      <w:marTop w:val="0"/>
      <w:marBottom w:val="0"/>
      <w:divBdr>
        <w:top w:val="none" w:sz="0" w:space="0" w:color="auto"/>
        <w:left w:val="none" w:sz="0" w:space="0" w:color="auto"/>
        <w:bottom w:val="none" w:sz="0" w:space="0" w:color="auto"/>
        <w:right w:val="none" w:sz="0" w:space="0" w:color="auto"/>
      </w:divBdr>
      <w:divsChild>
        <w:div w:id="328099253">
          <w:marLeft w:val="0"/>
          <w:marRight w:val="0"/>
          <w:marTop w:val="0"/>
          <w:marBottom w:val="0"/>
          <w:divBdr>
            <w:top w:val="none" w:sz="0" w:space="0" w:color="auto"/>
            <w:left w:val="none" w:sz="0" w:space="0" w:color="auto"/>
            <w:bottom w:val="none" w:sz="0" w:space="0" w:color="auto"/>
            <w:right w:val="none" w:sz="0" w:space="0" w:color="auto"/>
          </w:divBdr>
        </w:div>
      </w:divsChild>
    </w:div>
    <w:div w:id="190539111">
      <w:bodyDiv w:val="1"/>
      <w:marLeft w:val="0"/>
      <w:marRight w:val="0"/>
      <w:marTop w:val="0"/>
      <w:marBottom w:val="0"/>
      <w:divBdr>
        <w:top w:val="none" w:sz="0" w:space="0" w:color="auto"/>
        <w:left w:val="none" w:sz="0" w:space="0" w:color="auto"/>
        <w:bottom w:val="none" w:sz="0" w:space="0" w:color="auto"/>
        <w:right w:val="none" w:sz="0" w:space="0" w:color="auto"/>
      </w:divBdr>
    </w:div>
    <w:div w:id="244843560">
      <w:bodyDiv w:val="1"/>
      <w:marLeft w:val="0"/>
      <w:marRight w:val="0"/>
      <w:marTop w:val="0"/>
      <w:marBottom w:val="0"/>
      <w:divBdr>
        <w:top w:val="none" w:sz="0" w:space="0" w:color="auto"/>
        <w:left w:val="none" w:sz="0" w:space="0" w:color="auto"/>
        <w:bottom w:val="none" w:sz="0" w:space="0" w:color="auto"/>
        <w:right w:val="none" w:sz="0" w:space="0" w:color="auto"/>
      </w:divBdr>
      <w:divsChild>
        <w:div w:id="1517769898">
          <w:marLeft w:val="0"/>
          <w:marRight w:val="0"/>
          <w:marTop w:val="0"/>
          <w:marBottom w:val="0"/>
          <w:divBdr>
            <w:top w:val="none" w:sz="0" w:space="0" w:color="auto"/>
            <w:left w:val="none" w:sz="0" w:space="0" w:color="auto"/>
            <w:bottom w:val="none" w:sz="0" w:space="0" w:color="auto"/>
            <w:right w:val="none" w:sz="0" w:space="0" w:color="auto"/>
          </w:divBdr>
        </w:div>
      </w:divsChild>
    </w:div>
    <w:div w:id="263537688">
      <w:bodyDiv w:val="1"/>
      <w:marLeft w:val="0"/>
      <w:marRight w:val="0"/>
      <w:marTop w:val="0"/>
      <w:marBottom w:val="0"/>
      <w:divBdr>
        <w:top w:val="none" w:sz="0" w:space="0" w:color="auto"/>
        <w:left w:val="none" w:sz="0" w:space="0" w:color="auto"/>
        <w:bottom w:val="none" w:sz="0" w:space="0" w:color="auto"/>
        <w:right w:val="none" w:sz="0" w:space="0" w:color="auto"/>
      </w:divBdr>
      <w:divsChild>
        <w:div w:id="1162313197">
          <w:marLeft w:val="0"/>
          <w:marRight w:val="0"/>
          <w:marTop w:val="0"/>
          <w:marBottom w:val="0"/>
          <w:divBdr>
            <w:top w:val="none" w:sz="0" w:space="0" w:color="auto"/>
            <w:left w:val="none" w:sz="0" w:space="0" w:color="auto"/>
            <w:bottom w:val="none" w:sz="0" w:space="0" w:color="auto"/>
            <w:right w:val="none" w:sz="0" w:space="0" w:color="auto"/>
          </w:divBdr>
        </w:div>
      </w:divsChild>
    </w:div>
    <w:div w:id="266815034">
      <w:bodyDiv w:val="1"/>
      <w:marLeft w:val="0"/>
      <w:marRight w:val="0"/>
      <w:marTop w:val="0"/>
      <w:marBottom w:val="0"/>
      <w:divBdr>
        <w:top w:val="none" w:sz="0" w:space="0" w:color="auto"/>
        <w:left w:val="none" w:sz="0" w:space="0" w:color="auto"/>
        <w:bottom w:val="none" w:sz="0" w:space="0" w:color="auto"/>
        <w:right w:val="none" w:sz="0" w:space="0" w:color="auto"/>
      </w:divBdr>
      <w:divsChild>
        <w:div w:id="407508390">
          <w:marLeft w:val="0"/>
          <w:marRight w:val="0"/>
          <w:marTop w:val="0"/>
          <w:marBottom w:val="0"/>
          <w:divBdr>
            <w:top w:val="none" w:sz="0" w:space="0" w:color="auto"/>
            <w:left w:val="none" w:sz="0" w:space="0" w:color="auto"/>
            <w:bottom w:val="none" w:sz="0" w:space="0" w:color="auto"/>
            <w:right w:val="none" w:sz="0" w:space="0" w:color="auto"/>
          </w:divBdr>
        </w:div>
      </w:divsChild>
    </w:div>
    <w:div w:id="326446217">
      <w:bodyDiv w:val="1"/>
      <w:marLeft w:val="0"/>
      <w:marRight w:val="0"/>
      <w:marTop w:val="0"/>
      <w:marBottom w:val="0"/>
      <w:divBdr>
        <w:top w:val="none" w:sz="0" w:space="0" w:color="auto"/>
        <w:left w:val="none" w:sz="0" w:space="0" w:color="auto"/>
        <w:bottom w:val="none" w:sz="0" w:space="0" w:color="auto"/>
        <w:right w:val="none" w:sz="0" w:space="0" w:color="auto"/>
      </w:divBdr>
      <w:divsChild>
        <w:div w:id="356126248">
          <w:marLeft w:val="0"/>
          <w:marRight w:val="0"/>
          <w:marTop w:val="0"/>
          <w:marBottom w:val="0"/>
          <w:divBdr>
            <w:top w:val="none" w:sz="0" w:space="0" w:color="auto"/>
            <w:left w:val="none" w:sz="0" w:space="0" w:color="auto"/>
            <w:bottom w:val="none" w:sz="0" w:space="0" w:color="auto"/>
            <w:right w:val="none" w:sz="0" w:space="0" w:color="auto"/>
          </w:divBdr>
        </w:div>
      </w:divsChild>
    </w:div>
    <w:div w:id="340746736">
      <w:bodyDiv w:val="1"/>
      <w:marLeft w:val="0"/>
      <w:marRight w:val="0"/>
      <w:marTop w:val="0"/>
      <w:marBottom w:val="0"/>
      <w:divBdr>
        <w:top w:val="none" w:sz="0" w:space="0" w:color="auto"/>
        <w:left w:val="none" w:sz="0" w:space="0" w:color="auto"/>
        <w:bottom w:val="none" w:sz="0" w:space="0" w:color="auto"/>
        <w:right w:val="none" w:sz="0" w:space="0" w:color="auto"/>
      </w:divBdr>
      <w:divsChild>
        <w:div w:id="946893018">
          <w:marLeft w:val="0"/>
          <w:marRight w:val="0"/>
          <w:marTop w:val="0"/>
          <w:marBottom w:val="0"/>
          <w:divBdr>
            <w:top w:val="none" w:sz="0" w:space="0" w:color="auto"/>
            <w:left w:val="none" w:sz="0" w:space="0" w:color="auto"/>
            <w:bottom w:val="none" w:sz="0" w:space="0" w:color="auto"/>
            <w:right w:val="none" w:sz="0" w:space="0" w:color="auto"/>
          </w:divBdr>
        </w:div>
      </w:divsChild>
    </w:div>
    <w:div w:id="364716062">
      <w:bodyDiv w:val="1"/>
      <w:marLeft w:val="0"/>
      <w:marRight w:val="0"/>
      <w:marTop w:val="0"/>
      <w:marBottom w:val="0"/>
      <w:divBdr>
        <w:top w:val="none" w:sz="0" w:space="0" w:color="auto"/>
        <w:left w:val="none" w:sz="0" w:space="0" w:color="auto"/>
        <w:bottom w:val="none" w:sz="0" w:space="0" w:color="auto"/>
        <w:right w:val="none" w:sz="0" w:space="0" w:color="auto"/>
      </w:divBdr>
    </w:div>
    <w:div w:id="371343024">
      <w:bodyDiv w:val="1"/>
      <w:marLeft w:val="0"/>
      <w:marRight w:val="0"/>
      <w:marTop w:val="0"/>
      <w:marBottom w:val="0"/>
      <w:divBdr>
        <w:top w:val="none" w:sz="0" w:space="0" w:color="auto"/>
        <w:left w:val="none" w:sz="0" w:space="0" w:color="auto"/>
        <w:bottom w:val="none" w:sz="0" w:space="0" w:color="auto"/>
        <w:right w:val="none" w:sz="0" w:space="0" w:color="auto"/>
      </w:divBdr>
    </w:div>
    <w:div w:id="428698726">
      <w:bodyDiv w:val="1"/>
      <w:marLeft w:val="0"/>
      <w:marRight w:val="0"/>
      <w:marTop w:val="0"/>
      <w:marBottom w:val="0"/>
      <w:divBdr>
        <w:top w:val="none" w:sz="0" w:space="0" w:color="auto"/>
        <w:left w:val="none" w:sz="0" w:space="0" w:color="auto"/>
        <w:bottom w:val="none" w:sz="0" w:space="0" w:color="auto"/>
        <w:right w:val="none" w:sz="0" w:space="0" w:color="auto"/>
      </w:divBdr>
      <w:divsChild>
        <w:div w:id="1050500180">
          <w:marLeft w:val="0"/>
          <w:marRight w:val="0"/>
          <w:marTop w:val="0"/>
          <w:marBottom w:val="0"/>
          <w:divBdr>
            <w:top w:val="none" w:sz="0" w:space="0" w:color="auto"/>
            <w:left w:val="none" w:sz="0" w:space="0" w:color="auto"/>
            <w:bottom w:val="none" w:sz="0" w:space="0" w:color="auto"/>
            <w:right w:val="none" w:sz="0" w:space="0" w:color="auto"/>
          </w:divBdr>
        </w:div>
      </w:divsChild>
    </w:div>
    <w:div w:id="465002998">
      <w:bodyDiv w:val="1"/>
      <w:marLeft w:val="0"/>
      <w:marRight w:val="0"/>
      <w:marTop w:val="0"/>
      <w:marBottom w:val="0"/>
      <w:divBdr>
        <w:top w:val="none" w:sz="0" w:space="0" w:color="auto"/>
        <w:left w:val="none" w:sz="0" w:space="0" w:color="auto"/>
        <w:bottom w:val="none" w:sz="0" w:space="0" w:color="auto"/>
        <w:right w:val="none" w:sz="0" w:space="0" w:color="auto"/>
      </w:divBdr>
      <w:divsChild>
        <w:div w:id="215774934">
          <w:marLeft w:val="0"/>
          <w:marRight w:val="0"/>
          <w:marTop w:val="0"/>
          <w:marBottom w:val="0"/>
          <w:divBdr>
            <w:top w:val="none" w:sz="0" w:space="0" w:color="auto"/>
            <w:left w:val="none" w:sz="0" w:space="0" w:color="auto"/>
            <w:bottom w:val="none" w:sz="0" w:space="0" w:color="auto"/>
            <w:right w:val="none" w:sz="0" w:space="0" w:color="auto"/>
          </w:divBdr>
        </w:div>
      </w:divsChild>
    </w:div>
    <w:div w:id="469329794">
      <w:bodyDiv w:val="1"/>
      <w:marLeft w:val="0"/>
      <w:marRight w:val="0"/>
      <w:marTop w:val="0"/>
      <w:marBottom w:val="0"/>
      <w:divBdr>
        <w:top w:val="none" w:sz="0" w:space="0" w:color="auto"/>
        <w:left w:val="none" w:sz="0" w:space="0" w:color="auto"/>
        <w:bottom w:val="none" w:sz="0" w:space="0" w:color="auto"/>
        <w:right w:val="none" w:sz="0" w:space="0" w:color="auto"/>
      </w:divBdr>
      <w:divsChild>
        <w:div w:id="384111735">
          <w:marLeft w:val="0"/>
          <w:marRight w:val="0"/>
          <w:marTop w:val="0"/>
          <w:marBottom w:val="0"/>
          <w:divBdr>
            <w:top w:val="none" w:sz="0" w:space="0" w:color="auto"/>
            <w:left w:val="none" w:sz="0" w:space="0" w:color="auto"/>
            <w:bottom w:val="none" w:sz="0" w:space="0" w:color="auto"/>
            <w:right w:val="none" w:sz="0" w:space="0" w:color="auto"/>
          </w:divBdr>
        </w:div>
      </w:divsChild>
    </w:div>
    <w:div w:id="478419012">
      <w:bodyDiv w:val="1"/>
      <w:marLeft w:val="0"/>
      <w:marRight w:val="0"/>
      <w:marTop w:val="0"/>
      <w:marBottom w:val="0"/>
      <w:divBdr>
        <w:top w:val="none" w:sz="0" w:space="0" w:color="auto"/>
        <w:left w:val="none" w:sz="0" w:space="0" w:color="auto"/>
        <w:bottom w:val="none" w:sz="0" w:space="0" w:color="auto"/>
        <w:right w:val="none" w:sz="0" w:space="0" w:color="auto"/>
      </w:divBdr>
    </w:div>
    <w:div w:id="520821521">
      <w:bodyDiv w:val="1"/>
      <w:marLeft w:val="0"/>
      <w:marRight w:val="0"/>
      <w:marTop w:val="0"/>
      <w:marBottom w:val="0"/>
      <w:divBdr>
        <w:top w:val="none" w:sz="0" w:space="0" w:color="auto"/>
        <w:left w:val="none" w:sz="0" w:space="0" w:color="auto"/>
        <w:bottom w:val="none" w:sz="0" w:space="0" w:color="auto"/>
        <w:right w:val="none" w:sz="0" w:space="0" w:color="auto"/>
      </w:divBdr>
    </w:div>
    <w:div w:id="539442310">
      <w:bodyDiv w:val="1"/>
      <w:marLeft w:val="0"/>
      <w:marRight w:val="0"/>
      <w:marTop w:val="0"/>
      <w:marBottom w:val="0"/>
      <w:divBdr>
        <w:top w:val="none" w:sz="0" w:space="0" w:color="auto"/>
        <w:left w:val="none" w:sz="0" w:space="0" w:color="auto"/>
        <w:bottom w:val="none" w:sz="0" w:space="0" w:color="auto"/>
        <w:right w:val="none" w:sz="0" w:space="0" w:color="auto"/>
      </w:divBdr>
    </w:div>
    <w:div w:id="688021959">
      <w:bodyDiv w:val="1"/>
      <w:marLeft w:val="0"/>
      <w:marRight w:val="0"/>
      <w:marTop w:val="0"/>
      <w:marBottom w:val="0"/>
      <w:divBdr>
        <w:top w:val="none" w:sz="0" w:space="0" w:color="auto"/>
        <w:left w:val="none" w:sz="0" w:space="0" w:color="auto"/>
        <w:bottom w:val="none" w:sz="0" w:space="0" w:color="auto"/>
        <w:right w:val="none" w:sz="0" w:space="0" w:color="auto"/>
      </w:divBdr>
    </w:div>
    <w:div w:id="714892777">
      <w:bodyDiv w:val="1"/>
      <w:marLeft w:val="0"/>
      <w:marRight w:val="0"/>
      <w:marTop w:val="0"/>
      <w:marBottom w:val="0"/>
      <w:divBdr>
        <w:top w:val="none" w:sz="0" w:space="0" w:color="auto"/>
        <w:left w:val="none" w:sz="0" w:space="0" w:color="auto"/>
        <w:bottom w:val="none" w:sz="0" w:space="0" w:color="auto"/>
        <w:right w:val="none" w:sz="0" w:space="0" w:color="auto"/>
      </w:divBdr>
    </w:div>
    <w:div w:id="724377965">
      <w:bodyDiv w:val="1"/>
      <w:marLeft w:val="0"/>
      <w:marRight w:val="0"/>
      <w:marTop w:val="0"/>
      <w:marBottom w:val="0"/>
      <w:divBdr>
        <w:top w:val="none" w:sz="0" w:space="0" w:color="auto"/>
        <w:left w:val="none" w:sz="0" w:space="0" w:color="auto"/>
        <w:bottom w:val="none" w:sz="0" w:space="0" w:color="auto"/>
        <w:right w:val="none" w:sz="0" w:space="0" w:color="auto"/>
      </w:divBdr>
      <w:divsChild>
        <w:div w:id="357125533">
          <w:marLeft w:val="0"/>
          <w:marRight w:val="0"/>
          <w:marTop w:val="0"/>
          <w:marBottom w:val="0"/>
          <w:divBdr>
            <w:top w:val="none" w:sz="0" w:space="0" w:color="auto"/>
            <w:left w:val="none" w:sz="0" w:space="0" w:color="auto"/>
            <w:bottom w:val="none" w:sz="0" w:space="0" w:color="auto"/>
            <w:right w:val="none" w:sz="0" w:space="0" w:color="auto"/>
          </w:divBdr>
        </w:div>
      </w:divsChild>
    </w:div>
    <w:div w:id="739522676">
      <w:bodyDiv w:val="1"/>
      <w:marLeft w:val="0"/>
      <w:marRight w:val="0"/>
      <w:marTop w:val="0"/>
      <w:marBottom w:val="0"/>
      <w:divBdr>
        <w:top w:val="none" w:sz="0" w:space="0" w:color="auto"/>
        <w:left w:val="none" w:sz="0" w:space="0" w:color="auto"/>
        <w:bottom w:val="none" w:sz="0" w:space="0" w:color="auto"/>
        <w:right w:val="none" w:sz="0" w:space="0" w:color="auto"/>
      </w:divBdr>
    </w:div>
    <w:div w:id="778182567">
      <w:bodyDiv w:val="1"/>
      <w:marLeft w:val="0"/>
      <w:marRight w:val="0"/>
      <w:marTop w:val="0"/>
      <w:marBottom w:val="0"/>
      <w:divBdr>
        <w:top w:val="none" w:sz="0" w:space="0" w:color="auto"/>
        <w:left w:val="none" w:sz="0" w:space="0" w:color="auto"/>
        <w:bottom w:val="none" w:sz="0" w:space="0" w:color="auto"/>
        <w:right w:val="none" w:sz="0" w:space="0" w:color="auto"/>
      </w:divBdr>
    </w:div>
    <w:div w:id="796997177">
      <w:bodyDiv w:val="1"/>
      <w:marLeft w:val="0"/>
      <w:marRight w:val="0"/>
      <w:marTop w:val="0"/>
      <w:marBottom w:val="0"/>
      <w:divBdr>
        <w:top w:val="none" w:sz="0" w:space="0" w:color="auto"/>
        <w:left w:val="none" w:sz="0" w:space="0" w:color="auto"/>
        <w:bottom w:val="none" w:sz="0" w:space="0" w:color="auto"/>
        <w:right w:val="none" w:sz="0" w:space="0" w:color="auto"/>
      </w:divBdr>
    </w:div>
    <w:div w:id="813910131">
      <w:bodyDiv w:val="1"/>
      <w:marLeft w:val="0"/>
      <w:marRight w:val="0"/>
      <w:marTop w:val="0"/>
      <w:marBottom w:val="0"/>
      <w:divBdr>
        <w:top w:val="none" w:sz="0" w:space="0" w:color="auto"/>
        <w:left w:val="none" w:sz="0" w:space="0" w:color="auto"/>
        <w:bottom w:val="none" w:sz="0" w:space="0" w:color="auto"/>
        <w:right w:val="none" w:sz="0" w:space="0" w:color="auto"/>
      </w:divBdr>
    </w:div>
    <w:div w:id="837235627">
      <w:bodyDiv w:val="1"/>
      <w:marLeft w:val="0"/>
      <w:marRight w:val="0"/>
      <w:marTop w:val="0"/>
      <w:marBottom w:val="0"/>
      <w:divBdr>
        <w:top w:val="none" w:sz="0" w:space="0" w:color="auto"/>
        <w:left w:val="none" w:sz="0" w:space="0" w:color="auto"/>
        <w:bottom w:val="none" w:sz="0" w:space="0" w:color="auto"/>
        <w:right w:val="none" w:sz="0" w:space="0" w:color="auto"/>
      </w:divBdr>
    </w:div>
    <w:div w:id="847990487">
      <w:bodyDiv w:val="1"/>
      <w:marLeft w:val="0"/>
      <w:marRight w:val="0"/>
      <w:marTop w:val="0"/>
      <w:marBottom w:val="0"/>
      <w:divBdr>
        <w:top w:val="none" w:sz="0" w:space="0" w:color="auto"/>
        <w:left w:val="none" w:sz="0" w:space="0" w:color="auto"/>
        <w:bottom w:val="none" w:sz="0" w:space="0" w:color="auto"/>
        <w:right w:val="none" w:sz="0" w:space="0" w:color="auto"/>
      </w:divBdr>
      <w:divsChild>
        <w:div w:id="637539434">
          <w:marLeft w:val="0"/>
          <w:marRight w:val="0"/>
          <w:marTop w:val="0"/>
          <w:marBottom w:val="0"/>
          <w:divBdr>
            <w:top w:val="none" w:sz="0" w:space="0" w:color="auto"/>
            <w:left w:val="none" w:sz="0" w:space="0" w:color="auto"/>
            <w:bottom w:val="none" w:sz="0" w:space="0" w:color="auto"/>
            <w:right w:val="none" w:sz="0" w:space="0" w:color="auto"/>
          </w:divBdr>
        </w:div>
      </w:divsChild>
    </w:div>
    <w:div w:id="928540677">
      <w:bodyDiv w:val="1"/>
      <w:marLeft w:val="0"/>
      <w:marRight w:val="0"/>
      <w:marTop w:val="0"/>
      <w:marBottom w:val="0"/>
      <w:divBdr>
        <w:top w:val="none" w:sz="0" w:space="0" w:color="auto"/>
        <w:left w:val="none" w:sz="0" w:space="0" w:color="auto"/>
        <w:bottom w:val="none" w:sz="0" w:space="0" w:color="auto"/>
        <w:right w:val="none" w:sz="0" w:space="0" w:color="auto"/>
      </w:divBdr>
    </w:div>
    <w:div w:id="969015666">
      <w:bodyDiv w:val="1"/>
      <w:marLeft w:val="0"/>
      <w:marRight w:val="0"/>
      <w:marTop w:val="0"/>
      <w:marBottom w:val="0"/>
      <w:divBdr>
        <w:top w:val="none" w:sz="0" w:space="0" w:color="auto"/>
        <w:left w:val="none" w:sz="0" w:space="0" w:color="auto"/>
        <w:bottom w:val="none" w:sz="0" w:space="0" w:color="auto"/>
        <w:right w:val="none" w:sz="0" w:space="0" w:color="auto"/>
      </w:divBdr>
      <w:divsChild>
        <w:div w:id="944770447">
          <w:marLeft w:val="0"/>
          <w:marRight w:val="0"/>
          <w:marTop w:val="0"/>
          <w:marBottom w:val="0"/>
          <w:divBdr>
            <w:top w:val="none" w:sz="0" w:space="0" w:color="auto"/>
            <w:left w:val="none" w:sz="0" w:space="0" w:color="auto"/>
            <w:bottom w:val="none" w:sz="0" w:space="0" w:color="auto"/>
            <w:right w:val="none" w:sz="0" w:space="0" w:color="auto"/>
          </w:divBdr>
        </w:div>
      </w:divsChild>
    </w:div>
    <w:div w:id="978264882">
      <w:bodyDiv w:val="1"/>
      <w:marLeft w:val="0"/>
      <w:marRight w:val="0"/>
      <w:marTop w:val="0"/>
      <w:marBottom w:val="0"/>
      <w:divBdr>
        <w:top w:val="none" w:sz="0" w:space="0" w:color="auto"/>
        <w:left w:val="none" w:sz="0" w:space="0" w:color="auto"/>
        <w:bottom w:val="none" w:sz="0" w:space="0" w:color="auto"/>
        <w:right w:val="none" w:sz="0" w:space="0" w:color="auto"/>
      </w:divBdr>
      <w:divsChild>
        <w:div w:id="580406816">
          <w:marLeft w:val="0"/>
          <w:marRight w:val="0"/>
          <w:marTop w:val="0"/>
          <w:marBottom w:val="0"/>
          <w:divBdr>
            <w:top w:val="none" w:sz="0" w:space="0" w:color="auto"/>
            <w:left w:val="none" w:sz="0" w:space="0" w:color="auto"/>
            <w:bottom w:val="none" w:sz="0" w:space="0" w:color="auto"/>
            <w:right w:val="none" w:sz="0" w:space="0" w:color="auto"/>
          </w:divBdr>
        </w:div>
      </w:divsChild>
    </w:div>
    <w:div w:id="996032498">
      <w:bodyDiv w:val="1"/>
      <w:marLeft w:val="0"/>
      <w:marRight w:val="0"/>
      <w:marTop w:val="0"/>
      <w:marBottom w:val="0"/>
      <w:divBdr>
        <w:top w:val="none" w:sz="0" w:space="0" w:color="auto"/>
        <w:left w:val="none" w:sz="0" w:space="0" w:color="auto"/>
        <w:bottom w:val="none" w:sz="0" w:space="0" w:color="auto"/>
        <w:right w:val="none" w:sz="0" w:space="0" w:color="auto"/>
      </w:divBdr>
      <w:divsChild>
        <w:div w:id="1540901471">
          <w:marLeft w:val="0"/>
          <w:marRight w:val="0"/>
          <w:marTop w:val="0"/>
          <w:marBottom w:val="0"/>
          <w:divBdr>
            <w:top w:val="none" w:sz="0" w:space="0" w:color="auto"/>
            <w:left w:val="none" w:sz="0" w:space="0" w:color="auto"/>
            <w:bottom w:val="none" w:sz="0" w:space="0" w:color="auto"/>
            <w:right w:val="none" w:sz="0" w:space="0" w:color="auto"/>
          </w:divBdr>
        </w:div>
      </w:divsChild>
    </w:div>
    <w:div w:id="1029523123">
      <w:bodyDiv w:val="1"/>
      <w:marLeft w:val="0"/>
      <w:marRight w:val="0"/>
      <w:marTop w:val="0"/>
      <w:marBottom w:val="0"/>
      <w:divBdr>
        <w:top w:val="none" w:sz="0" w:space="0" w:color="auto"/>
        <w:left w:val="none" w:sz="0" w:space="0" w:color="auto"/>
        <w:bottom w:val="none" w:sz="0" w:space="0" w:color="auto"/>
        <w:right w:val="none" w:sz="0" w:space="0" w:color="auto"/>
      </w:divBdr>
      <w:divsChild>
        <w:div w:id="348484390">
          <w:marLeft w:val="0"/>
          <w:marRight w:val="0"/>
          <w:marTop w:val="0"/>
          <w:marBottom w:val="0"/>
          <w:divBdr>
            <w:top w:val="none" w:sz="0" w:space="0" w:color="auto"/>
            <w:left w:val="none" w:sz="0" w:space="0" w:color="auto"/>
            <w:bottom w:val="none" w:sz="0" w:space="0" w:color="auto"/>
            <w:right w:val="none" w:sz="0" w:space="0" w:color="auto"/>
          </w:divBdr>
        </w:div>
        <w:div w:id="751004003">
          <w:marLeft w:val="0"/>
          <w:marRight w:val="0"/>
          <w:marTop w:val="0"/>
          <w:marBottom w:val="0"/>
          <w:divBdr>
            <w:top w:val="none" w:sz="0" w:space="0" w:color="auto"/>
            <w:left w:val="none" w:sz="0" w:space="0" w:color="auto"/>
            <w:bottom w:val="none" w:sz="0" w:space="0" w:color="auto"/>
            <w:right w:val="none" w:sz="0" w:space="0" w:color="auto"/>
          </w:divBdr>
        </w:div>
      </w:divsChild>
    </w:div>
    <w:div w:id="1074474232">
      <w:bodyDiv w:val="1"/>
      <w:marLeft w:val="0"/>
      <w:marRight w:val="0"/>
      <w:marTop w:val="0"/>
      <w:marBottom w:val="0"/>
      <w:divBdr>
        <w:top w:val="none" w:sz="0" w:space="0" w:color="auto"/>
        <w:left w:val="none" w:sz="0" w:space="0" w:color="auto"/>
        <w:bottom w:val="none" w:sz="0" w:space="0" w:color="auto"/>
        <w:right w:val="none" w:sz="0" w:space="0" w:color="auto"/>
      </w:divBdr>
    </w:div>
    <w:div w:id="1088845951">
      <w:bodyDiv w:val="1"/>
      <w:marLeft w:val="0"/>
      <w:marRight w:val="0"/>
      <w:marTop w:val="0"/>
      <w:marBottom w:val="0"/>
      <w:divBdr>
        <w:top w:val="none" w:sz="0" w:space="0" w:color="auto"/>
        <w:left w:val="none" w:sz="0" w:space="0" w:color="auto"/>
        <w:bottom w:val="none" w:sz="0" w:space="0" w:color="auto"/>
        <w:right w:val="none" w:sz="0" w:space="0" w:color="auto"/>
      </w:divBdr>
      <w:divsChild>
        <w:div w:id="503788613">
          <w:marLeft w:val="0"/>
          <w:marRight w:val="0"/>
          <w:marTop w:val="0"/>
          <w:marBottom w:val="0"/>
          <w:divBdr>
            <w:top w:val="none" w:sz="0" w:space="0" w:color="auto"/>
            <w:left w:val="none" w:sz="0" w:space="0" w:color="auto"/>
            <w:bottom w:val="none" w:sz="0" w:space="0" w:color="auto"/>
            <w:right w:val="none" w:sz="0" w:space="0" w:color="auto"/>
          </w:divBdr>
        </w:div>
      </w:divsChild>
    </w:div>
    <w:div w:id="1123379524">
      <w:bodyDiv w:val="1"/>
      <w:marLeft w:val="0"/>
      <w:marRight w:val="0"/>
      <w:marTop w:val="0"/>
      <w:marBottom w:val="0"/>
      <w:divBdr>
        <w:top w:val="none" w:sz="0" w:space="0" w:color="auto"/>
        <w:left w:val="none" w:sz="0" w:space="0" w:color="auto"/>
        <w:bottom w:val="none" w:sz="0" w:space="0" w:color="auto"/>
        <w:right w:val="none" w:sz="0" w:space="0" w:color="auto"/>
      </w:divBdr>
    </w:div>
    <w:div w:id="1134521595">
      <w:bodyDiv w:val="1"/>
      <w:marLeft w:val="0"/>
      <w:marRight w:val="0"/>
      <w:marTop w:val="0"/>
      <w:marBottom w:val="0"/>
      <w:divBdr>
        <w:top w:val="none" w:sz="0" w:space="0" w:color="auto"/>
        <w:left w:val="none" w:sz="0" w:space="0" w:color="auto"/>
        <w:bottom w:val="none" w:sz="0" w:space="0" w:color="auto"/>
        <w:right w:val="none" w:sz="0" w:space="0" w:color="auto"/>
      </w:divBdr>
    </w:div>
    <w:div w:id="1146435110">
      <w:bodyDiv w:val="1"/>
      <w:marLeft w:val="0"/>
      <w:marRight w:val="0"/>
      <w:marTop w:val="0"/>
      <w:marBottom w:val="0"/>
      <w:divBdr>
        <w:top w:val="none" w:sz="0" w:space="0" w:color="auto"/>
        <w:left w:val="none" w:sz="0" w:space="0" w:color="auto"/>
        <w:bottom w:val="none" w:sz="0" w:space="0" w:color="auto"/>
        <w:right w:val="none" w:sz="0" w:space="0" w:color="auto"/>
      </w:divBdr>
      <w:divsChild>
        <w:div w:id="1393115396">
          <w:marLeft w:val="0"/>
          <w:marRight w:val="0"/>
          <w:marTop w:val="0"/>
          <w:marBottom w:val="0"/>
          <w:divBdr>
            <w:top w:val="none" w:sz="0" w:space="0" w:color="auto"/>
            <w:left w:val="none" w:sz="0" w:space="0" w:color="auto"/>
            <w:bottom w:val="none" w:sz="0" w:space="0" w:color="auto"/>
            <w:right w:val="none" w:sz="0" w:space="0" w:color="auto"/>
          </w:divBdr>
        </w:div>
      </w:divsChild>
    </w:div>
    <w:div w:id="1160270308">
      <w:bodyDiv w:val="1"/>
      <w:marLeft w:val="0"/>
      <w:marRight w:val="0"/>
      <w:marTop w:val="0"/>
      <w:marBottom w:val="0"/>
      <w:divBdr>
        <w:top w:val="none" w:sz="0" w:space="0" w:color="auto"/>
        <w:left w:val="none" w:sz="0" w:space="0" w:color="auto"/>
        <w:bottom w:val="none" w:sz="0" w:space="0" w:color="auto"/>
        <w:right w:val="none" w:sz="0" w:space="0" w:color="auto"/>
      </w:divBdr>
      <w:divsChild>
        <w:div w:id="1456368456">
          <w:marLeft w:val="0"/>
          <w:marRight w:val="0"/>
          <w:marTop w:val="0"/>
          <w:marBottom w:val="0"/>
          <w:divBdr>
            <w:top w:val="none" w:sz="0" w:space="0" w:color="auto"/>
            <w:left w:val="none" w:sz="0" w:space="0" w:color="auto"/>
            <w:bottom w:val="none" w:sz="0" w:space="0" w:color="auto"/>
            <w:right w:val="none" w:sz="0" w:space="0" w:color="auto"/>
          </w:divBdr>
        </w:div>
      </w:divsChild>
    </w:div>
    <w:div w:id="1169442648">
      <w:bodyDiv w:val="1"/>
      <w:marLeft w:val="0"/>
      <w:marRight w:val="0"/>
      <w:marTop w:val="0"/>
      <w:marBottom w:val="0"/>
      <w:divBdr>
        <w:top w:val="none" w:sz="0" w:space="0" w:color="auto"/>
        <w:left w:val="none" w:sz="0" w:space="0" w:color="auto"/>
        <w:bottom w:val="none" w:sz="0" w:space="0" w:color="auto"/>
        <w:right w:val="none" w:sz="0" w:space="0" w:color="auto"/>
      </w:divBdr>
      <w:divsChild>
        <w:div w:id="1876965065">
          <w:marLeft w:val="0"/>
          <w:marRight w:val="0"/>
          <w:marTop w:val="0"/>
          <w:marBottom w:val="0"/>
          <w:divBdr>
            <w:top w:val="none" w:sz="0" w:space="0" w:color="auto"/>
            <w:left w:val="none" w:sz="0" w:space="0" w:color="auto"/>
            <w:bottom w:val="none" w:sz="0" w:space="0" w:color="auto"/>
            <w:right w:val="none" w:sz="0" w:space="0" w:color="auto"/>
          </w:divBdr>
        </w:div>
      </w:divsChild>
    </w:div>
    <w:div w:id="1237324607">
      <w:bodyDiv w:val="1"/>
      <w:marLeft w:val="0"/>
      <w:marRight w:val="0"/>
      <w:marTop w:val="0"/>
      <w:marBottom w:val="0"/>
      <w:divBdr>
        <w:top w:val="none" w:sz="0" w:space="0" w:color="auto"/>
        <w:left w:val="none" w:sz="0" w:space="0" w:color="auto"/>
        <w:bottom w:val="none" w:sz="0" w:space="0" w:color="auto"/>
        <w:right w:val="none" w:sz="0" w:space="0" w:color="auto"/>
      </w:divBdr>
    </w:div>
    <w:div w:id="1260335249">
      <w:bodyDiv w:val="1"/>
      <w:marLeft w:val="0"/>
      <w:marRight w:val="0"/>
      <w:marTop w:val="0"/>
      <w:marBottom w:val="0"/>
      <w:divBdr>
        <w:top w:val="none" w:sz="0" w:space="0" w:color="auto"/>
        <w:left w:val="none" w:sz="0" w:space="0" w:color="auto"/>
        <w:bottom w:val="none" w:sz="0" w:space="0" w:color="auto"/>
        <w:right w:val="none" w:sz="0" w:space="0" w:color="auto"/>
      </w:divBdr>
      <w:divsChild>
        <w:div w:id="1706327127">
          <w:marLeft w:val="0"/>
          <w:marRight w:val="0"/>
          <w:marTop w:val="0"/>
          <w:marBottom w:val="0"/>
          <w:divBdr>
            <w:top w:val="none" w:sz="0" w:space="0" w:color="auto"/>
            <w:left w:val="none" w:sz="0" w:space="0" w:color="auto"/>
            <w:bottom w:val="none" w:sz="0" w:space="0" w:color="auto"/>
            <w:right w:val="none" w:sz="0" w:space="0" w:color="auto"/>
          </w:divBdr>
        </w:div>
      </w:divsChild>
    </w:div>
    <w:div w:id="1284455851">
      <w:bodyDiv w:val="1"/>
      <w:marLeft w:val="0"/>
      <w:marRight w:val="0"/>
      <w:marTop w:val="0"/>
      <w:marBottom w:val="0"/>
      <w:divBdr>
        <w:top w:val="none" w:sz="0" w:space="0" w:color="auto"/>
        <w:left w:val="none" w:sz="0" w:space="0" w:color="auto"/>
        <w:bottom w:val="none" w:sz="0" w:space="0" w:color="auto"/>
        <w:right w:val="none" w:sz="0" w:space="0" w:color="auto"/>
      </w:divBdr>
    </w:div>
    <w:div w:id="1342321830">
      <w:bodyDiv w:val="1"/>
      <w:marLeft w:val="0"/>
      <w:marRight w:val="0"/>
      <w:marTop w:val="0"/>
      <w:marBottom w:val="0"/>
      <w:divBdr>
        <w:top w:val="none" w:sz="0" w:space="0" w:color="auto"/>
        <w:left w:val="none" w:sz="0" w:space="0" w:color="auto"/>
        <w:bottom w:val="none" w:sz="0" w:space="0" w:color="auto"/>
        <w:right w:val="none" w:sz="0" w:space="0" w:color="auto"/>
      </w:divBdr>
    </w:div>
    <w:div w:id="1354304617">
      <w:bodyDiv w:val="1"/>
      <w:marLeft w:val="0"/>
      <w:marRight w:val="0"/>
      <w:marTop w:val="0"/>
      <w:marBottom w:val="0"/>
      <w:divBdr>
        <w:top w:val="none" w:sz="0" w:space="0" w:color="auto"/>
        <w:left w:val="none" w:sz="0" w:space="0" w:color="auto"/>
        <w:bottom w:val="none" w:sz="0" w:space="0" w:color="auto"/>
        <w:right w:val="none" w:sz="0" w:space="0" w:color="auto"/>
      </w:divBdr>
    </w:div>
    <w:div w:id="1360281468">
      <w:bodyDiv w:val="1"/>
      <w:marLeft w:val="0"/>
      <w:marRight w:val="0"/>
      <w:marTop w:val="0"/>
      <w:marBottom w:val="0"/>
      <w:divBdr>
        <w:top w:val="none" w:sz="0" w:space="0" w:color="auto"/>
        <w:left w:val="none" w:sz="0" w:space="0" w:color="auto"/>
        <w:bottom w:val="none" w:sz="0" w:space="0" w:color="auto"/>
        <w:right w:val="none" w:sz="0" w:space="0" w:color="auto"/>
      </w:divBdr>
    </w:div>
    <w:div w:id="1416706929">
      <w:bodyDiv w:val="1"/>
      <w:marLeft w:val="0"/>
      <w:marRight w:val="0"/>
      <w:marTop w:val="0"/>
      <w:marBottom w:val="0"/>
      <w:divBdr>
        <w:top w:val="none" w:sz="0" w:space="0" w:color="auto"/>
        <w:left w:val="none" w:sz="0" w:space="0" w:color="auto"/>
        <w:bottom w:val="none" w:sz="0" w:space="0" w:color="auto"/>
        <w:right w:val="none" w:sz="0" w:space="0" w:color="auto"/>
      </w:divBdr>
      <w:divsChild>
        <w:div w:id="622659216">
          <w:marLeft w:val="0"/>
          <w:marRight w:val="0"/>
          <w:marTop w:val="0"/>
          <w:marBottom w:val="0"/>
          <w:divBdr>
            <w:top w:val="none" w:sz="0" w:space="0" w:color="auto"/>
            <w:left w:val="none" w:sz="0" w:space="0" w:color="auto"/>
            <w:bottom w:val="none" w:sz="0" w:space="0" w:color="auto"/>
            <w:right w:val="none" w:sz="0" w:space="0" w:color="auto"/>
          </w:divBdr>
        </w:div>
      </w:divsChild>
    </w:div>
    <w:div w:id="1438021682">
      <w:bodyDiv w:val="1"/>
      <w:marLeft w:val="0"/>
      <w:marRight w:val="0"/>
      <w:marTop w:val="0"/>
      <w:marBottom w:val="0"/>
      <w:divBdr>
        <w:top w:val="none" w:sz="0" w:space="0" w:color="auto"/>
        <w:left w:val="none" w:sz="0" w:space="0" w:color="auto"/>
        <w:bottom w:val="none" w:sz="0" w:space="0" w:color="auto"/>
        <w:right w:val="none" w:sz="0" w:space="0" w:color="auto"/>
      </w:divBdr>
    </w:div>
    <w:div w:id="1503810456">
      <w:bodyDiv w:val="1"/>
      <w:marLeft w:val="0"/>
      <w:marRight w:val="0"/>
      <w:marTop w:val="0"/>
      <w:marBottom w:val="0"/>
      <w:divBdr>
        <w:top w:val="none" w:sz="0" w:space="0" w:color="auto"/>
        <w:left w:val="none" w:sz="0" w:space="0" w:color="auto"/>
        <w:bottom w:val="none" w:sz="0" w:space="0" w:color="auto"/>
        <w:right w:val="none" w:sz="0" w:space="0" w:color="auto"/>
      </w:divBdr>
    </w:div>
    <w:div w:id="1565481813">
      <w:bodyDiv w:val="1"/>
      <w:marLeft w:val="0"/>
      <w:marRight w:val="0"/>
      <w:marTop w:val="0"/>
      <w:marBottom w:val="0"/>
      <w:divBdr>
        <w:top w:val="none" w:sz="0" w:space="0" w:color="auto"/>
        <w:left w:val="none" w:sz="0" w:space="0" w:color="auto"/>
        <w:bottom w:val="none" w:sz="0" w:space="0" w:color="auto"/>
        <w:right w:val="none" w:sz="0" w:space="0" w:color="auto"/>
      </w:divBdr>
      <w:divsChild>
        <w:div w:id="2058507459">
          <w:marLeft w:val="0"/>
          <w:marRight w:val="0"/>
          <w:marTop w:val="0"/>
          <w:marBottom w:val="0"/>
          <w:divBdr>
            <w:top w:val="none" w:sz="0" w:space="0" w:color="auto"/>
            <w:left w:val="none" w:sz="0" w:space="0" w:color="auto"/>
            <w:bottom w:val="none" w:sz="0" w:space="0" w:color="auto"/>
            <w:right w:val="none" w:sz="0" w:space="0" w:color="auto"/>
          </w:divBdr>
        </w:div>
      </w:divsChild>
    </w:div>
    <w:div w:id="1570648652">
      <w:bodyDiv w:val="1"/>
      <w:marLeft w:val="0"/>
      <w:marRight w:val="0"/>
      <w:marTop w:val="0"/>
      <w:marBottom w:val="0"/>
      <w:divBdr>
        <w:top w:val="none" w:sz="0" w:space="0" w:color="auto"/>
        <w:left w:val="none" w:sz="0" w:space="0" w:color="auto"/>
        <w:bottom w:val="none" w:sz="0" w:space="0" w:color="auto"/>
        <w:right w:val="none" w:sz="0" w:space="0" w:color="auto"/>
      </w:divBdr>
      <w:divsChild>
        <w:div w:id="1652709775">
          <w:marLeft w:val="0"/>
          <w:marRight w:val="0"/>
          <w:marTop w:val="0"/>
          <w:marBottom w:val="0"/>
          <w:divBdr>
            <w:top w:val="none" w:sz="0" w:space="0" w:color="auto"/>
            <w:left w:val="none" w:sz="0" w:space="0" w:color="auto"/>
            <w:bottom w:val="none" w:sz="0" w:space="0" w:color="auto"/>
            <w:right w:val="none" w:sz="0" w:space="0" w:color="auto"/>
          </w:divBdr>
        </w:div>
      </w:divsChild>
    </w:div>
    <w:div w:id="1583293332">
      <w:bodyDiv w:val="1"/>
      <w:marLeft w:val="0"/>
      <w:marRight w:val="0"/>
      <w:marTop w:val="0"/>
      <w:marBottom w:val="0"/>
      <w:divBdr>
        <w:top w:val="none" w:sz="0" w:space="0" w:color="auto"/>
        <w:left w:val="none" w:sz="0" w:space="0" w:color="auto"/>
        <w:bottom w:val="none" w:sz="0" w:space="0" w:color="auto"/>
        <w:right w:val="none" w:sz="0" w:space="0" w:color="auto"/>
      </w:divBdr>
      <w:divsChild>
        <w:div w:id="1903056694">
          <w:marLeft w:val="0"/>
          <w:marRight w:val="0"/>
          <w:marTop w:val="0"/>
          <w:marBottom w:val="0"/>
          <w:divBdr>
            <w:top w:val="none" w:sz="0" w:space="0" w:color="auto"/>
            <w:left w:val="none" w:sz="0" w:space="0" w:color="auto"/>
            <w:bottom w:val="none" w:sz="0" w:space="0" w:color="auto"/>
            <w:right w:val="none" w:sz="0" w:space="0" w:color="auto"/>
          </w:divBdr>
        </w:div>
      </w:divsChild>
    </w:div>
    <w:div w:id="1587107207">
      <w:bodyDiv w:val="1"/>
      <w:marLeft w:val="0"/>
      <w:marRight w:val="0"/>
      <w:marTop w:val="0"/>
      <w:marBottom w:val="0"/>
      <w:divBdr>
        <w:top w:val="none" w:sz="0" w:space="0" w:color="auto"/>
        <w:left w:val="none" w:sz="0" w:space="0" w:color="auto"/>
        <w:bottom w:val="none" w:sz="0" w:space="0" w:color="auto"/>
        <w:right w:val="none" w:sz="0" w:space="0" w:color="auto"/>
      </w:divBdr>
      <w:divsChild>
        <w:div w:id="1057359134">
          <w:marLeft w:val="0"/>
          <w:marRight w:val="0"/>
          <w:marTop w:val="0"/>
          <w:marBottom w:val="0"/>
          <w:divBdr>
            <w:top w:val="none" w:sz="0" w:space="0" w:color="auto"/>
            <w:left w:val="none" w:sz="0" w:space="0" w:color="auto"/>
            <w:bottom w:val="none" w:sz="0" w:space="0" w:color="auto"/>
            <w:right w:val="none" w:sz="0" w:space="0" w:color="auto"/>
          </w:divBdr>
        </w:div>
      </w:divsChild>
    </w:div>
    <w:div w:id="1588997177">
      <w:bodyDiv w:val="1"/>
      <w:marLeft w:val="0"/>
      <w:marRight w:val="0"/>
      <w:marTop w:val="0"/>
      <w:marBottom w:val="0"/>
      <w:divBdr>
        <w:top w:val="none" w:sz="0" w:space="0" w:color="auto"/>
        <w:left w:val="none" w:sz="0" w:space="0" w:color="auto"/>
        <w:bottom w:val="none" w:sz="0" w:space="0" w:color="auto"/>
        <w:right w:val="none" w:sz="0" w:space="0" w:color="auto"/>
      </w:divBdr>
    </w:div>
    <w:div w:id="1612978834">
      <w:bodyDiv w:val="1"/>
      <w:marLeft w:val="0"/>
      <w:marRight w:val="0"/>
      <w:marTop w:val="0"/>
      <w:marBottom w:val="0"/>
      <w:divBdr>
        <w:top w:val="none" w:sz="0" w:space="0" w:color="auto"/>
        <w:left w:val="none" w:sz="0" w:space="0" w:color="auto"/>
        <w:bottom w:val="none" w:sz="0" w:space="0" w:color="auto"/>
        <w:right w:val="none" w:sz="0" w:space="0" w:color="auto"/>
      </w:divBdr>
    </w:div>
    <w:div w:id="1662200528">
      <w:bodyDiv w:val="1"/>
      <w:marLeft w:val="0"/>
      <w:marRight w:val="0"/>
      <w:marTop w:val="0"/>
      <w:marBottom w:val="0"/>
      <w:divBdr>
        <w:top w:val="none" w:sz="0" w:space="0" w:color="auto"/>
        <w:left w:val="none" w:sz="0" w:space="0" w:color="auto"/>
        <w:bottom w:val="none" w:sz="0" w:space="0" w:color="auto"/>
        <w:right w:val="none" w:sz="0" w:space="0" w:color="auto"/>
      </w:divBdr>
    </w:div>
    <w:div w:id="1683240389">
      <w:bodyDiv w:val="1"/>
      <w:marLeft w:val="0"/>
      <w:marRight w:val="0"/>
      <w:marTop w:val="0"/>
      <w:marBottom w:val="0"/>
      <w:divBdr>
        <w:top w:val="none" w:sz="0" w:space="0" w:color="auto"/>
        <w:left w:val="none" w:sz="0" w:space="0" w:color="auto"/>
        <w:bottom w:val="none" w:sz="0" w:space="0" w:color="auto"/>
        <w:right w:val="none" w:sz="0" w:space="0" w:color="auto"/>
      </w:divBdr>
    </w:div>
    <w:div w:id="1768693592">
      <w:bodyDiv w:val="1"/>
      <w:marLeft w:val="0"/>
      <w:marRight w:val="0"/>
      <w:marTop w:val="0"/>
      <w:marBottom w:val="0"/>
      <w:divBdr>
        <w:top w:val="none" w:sz="0" w:space="0" w:color="auto"/>
        <w:left w:val="none" w:sz="0" w:space="0" w:color="auto"/>
        <w:bottom w:val="none" w:sz="0" w:space="0" w:color="auto"/>
        <w:right w:val="none" w:sz="0" w:space="0" w:color="auto"/>
      </w:divBdr>
      <w:divsChild>
        <w:div w:id="2026789890">
          <w:marLeft w:val="0"/>
          <w:marRight w:val="0"/>
          <w:marTop w:val="0"/>
          <w:marBottom w:val="0"/>
          <w:divBdr>
            <w:top w:val="none" w:sz="0" w:space="0" w:color="auto"/>
            <w:left w:val="none" w:sz="0" w:space="0" w:color="auto"/>
            <w:bottom w:val="none" w:sz="0" w:space="0" w:color="auto"/>
            <w:right w:val="none" w:sz="0" w:space="0" w:color="auto"/>
          </w:divBdr>
        </w:div>
      </w:divsChild>
    </w:div>
    <w:div w:id="1776241904">
      <w:bodyDiv w:val="1"/>
      <w:marLeft w:val="0"/>
      <w:marRight w:val="0"/>
      <w:marTop w:val="0"/>
      <w:marBottom w:val="0"/>
      <w:divBdr>
        <w:top w:val="none" w:sz="0" w:space="0" w:color="auto"/>
        <w:left w:val="none" w:sz="0" w:space="0" w:color="auto"/>
        <w:bottom w:val="none" w:sz="0" w:space="0" w:color="auto"/>
        <w:right w:val="none" w:sz="0" w:space="0" w:color="auto"/>
      </w:divBdr>
    </w:div>
    <w:div w:id="1795561424">
      <w:bodyDiv w:val="1"/>
      <w:marLeft w:val="0"/>
      <w:marRight w:val="0"/>
      <w:marTop w:val="0"/>
      <w:marBottom w:val="0"/>
      <w:divBdr>
        <w:top w:val="none" w:sz="0" w:space="0" w:color="auto"/>
        <w:left w:val="none" w:sz="0" w:space="0" w:color="auto"/>
        <w:bottom w:val="none" w:sz="0" w:space="0" w:color="auto"/>
        <w:right w:val="none" w:sz="0" w:space="0" w:color="auto"/>
      </w:divBdr>
    </w:div>
    <w:div w:id="1801726135">
      <w:bodyDiv w:val="1"/>
      <w:marLeft w:val="0"/>
      <w:marRight w:val="0"/>
      <w:marTop w:val="0"/>
      <w:marBottom w:val="0"/>
      <w:divBdr>
        <w:top w:val="none" w:sz="0" w:space="0" w:color="auto"/>
        <w:left w:val="none" w:sz="0" w:space="0" w:color="auto"/>
        <w:bottom w:val="none" w:sz="0" w:space="0" w:color="auto"/>
        <w:right w:val="none" w:sz="0" w:space="0" w:color="auto"/>
      </w:divBdr>
    </w:div>
    <w:div w:id="1818958894">
      <w:bodyDiv w:val="1"/>
      <w:marLeft w:val="0"/>
      <w:marRight w:val="0"/>
      <w:marTop w:val="0"/>
      <w:marBottom w:val="0"/>
      <w:divBdr>
        <w:top w:val="none" w:sz="0" w:space="0" w:color="auto"/>
        <w:left w:val="none" w:sz="0" w:space="0" w:color="auto"/>
        <w:bottom w:val="none" w:sz="0" w:space="0" w:color="auto"/>
        <w:right w:val="none" w:sz="0" w:space="0" w:color="auto"/>
      </w:divBdr>
    </w:div>
    <w:div w:id="1847942953">
      <w:bodyDiv w:val="1"/>
      <w:marLeft w:val="0"/>
      <w:marRight w:val="0"/>
      <w:marTop w:val="0"/>
      <w:marBottom w:val="0"/>
      <w:divBdr>
        <w:top w:val="none" w:sz="0" w:space="0" w:color="auto"/>
        <w:left w:val="none" w:sz="0" w:space="0" w:color="auto"/>
        <w:bottom w:val="none" w:sz="0" w:space="0" w:color="auto"/>
        <w:right w:val="none" w:sz="0" w:space="0" w:color="auto"/>
      </w:divBdr>
      <w:divsChild>
        <w:div w:id="627861327">
          <w:marLeft w:val="0"/>
          <w:marRight w:val="0"/>
          <w:marTop w:val="0"/>
          <w:marBottom w:val="0"/>
          <w:divBdr>
            <w:top w:val="none" w:sz="0" w:space="0" w:color="auto"/>
            <w:left w:val="none" w:sz="0" w:space="0" w:color="auto"/>
            <w:bottom w:val="none" w:sz="0" w:space="0" w:color="auto"/>
            <w:right w:val="none" w:sz="0" w:space="0" w:color="auto"/>
          </w:divBdr>
        </w:div>
      </w:divsChild>
    </w:div>
    <w:div w:id="1856116744">
      <w:bodyDiv w:val="1"/>
      <w:marLeft w:val="0"/>
      <w:marRight w:val="0"/>
      <w:marTop w:val="0"/>
      <w:marBottom w:val="0"/>
      <w:divBdr>
        <w:top w:val="none" w:sz="0" w:space="0" w:color="auto"/>
        <w:left w:val="none" w:sz="0" w:space="0" w:color="auto"/>
        <w:bottom w:val="none" w:sz="0" w:space="0" w:color="auto"/>
        <w:right w:val="none" w:sz="0" w:space="0" w:color="auto"/>
      </w:divBdr>
      <w:divsChild>
        <w:div w:id="435517731">
          <w:marLeft w:val="0"/>
          <w:marRight w:val="0"/>
          <w:marTop w:val="0"/>
          <w:marBottom w:val="0"/>
          <w:divBdr>
            <w:top w:val="none" w:sz="0" w:space="0" w:color="auto"/>
            <w:left w:val="none" w:sz="0" w:space="0" w:color="auto"/>
            <w:bottom w:val="none" w:sz="0" w:space="0" w:color="auto"/>
            <w:right w:val="none" w:sz="0" w:space="0" w:color="auto"/>
          </w:divBdr>
        </w:div>
      </w:divsChild>
    </w:div>
    <w:div w:id="1886454087">
      <w:bodyDiv w:val="1"/>
      <w:marLeft w:val="0"/>
      <w:marRight w:val="0"/>
      <w:marTop w:val="0"/>
      <w:marBottom w:val="0"/>
      <w:divBdr>
        <w:top w:val="none" w:sz="0" w:space="0" w:color="auto"/>
        <w:left w:val="none" w:sz="0" w:space="0" w:color="auto"/>
        <w:bottom w:val="none" w:sz="0" w:space="0" w:color="auto"/>
        <w:right w:val="none" w:sz="0" w:space="0" w:color="auto"/>
      </w:divBdr>
      <w:divsChild>
        <w:div w:id="444347695">
          <w:marLeft w:val="0"/>
          <w:marRight w:val="0"/>
          <w:marTop w:val="0"/>
          <w:marBottom w:val="0"/>
          <w:divBdr>
            <w:top w:val="none" w:sz="0" w:space="0" w:color="auto"/>
            <w:left w:val="none" w:sz="0" w:space="0" w:color="auto"/>
            <w:bottom w:val="none" w:sz="0" w:space="0" w:color="auto"/>
            <w:right w:val="none" w:sz="0" w:space="0" w:color="auto"/>
          </w:divBdr>
        </w:div>
      </w:divsChild>
    </w:div>
    <w:div w:id="1892110687">
      <w:bodyDiv w:val="1"/>
      <w:marLeft w:val="0"/>
      <w:marRight w:val="0"/>
      <w:marTop w:val="0"/>
      <w:marBottom w:val="0"/>
      <w:divBdr>
        <w:top w:val="none" w:sz="0" w:space="0" w:color="auto"/>
        <w:left w:val="none" w:sz="0" w:space="0" w:color="auto"/>
        <w:bottom w:val="none" w:sz="0" w:space="0" w:color="auto"/>
        <w:right w:val="none" w:sz="0" w:space="0" w:color="auto"/>
      </w:divBdr>
    </w:div>
    <w:div w:id="1903328148">
      <w:bodyDiv w:val="1"/>
      <w:marLeft w:val="0"/>
      <w:marRight w:val="0"/>
      <w:marTop w:val="0"/>
      <w:marBottom w:val="0"/>
      <w:divBdr>
        <w:top w:val="none" w:sz="0" w:space="0" w:color="auto"/>
        <w:left w:val="none" w:sz="0" w:space="0" w:color="auto"/>
        <w:bottom w:val="none" w:sz="0" w:space="0" w:color="auto"/>
        <w:right w:val="none" w:sz="0" w:space="0" w:color="auto"/>
      </w:divBdr>
    </w:div>
    <w:div w:id="1980186700">
      <w:bodyDiv w:val="1"/>
      <w:marLeft w:val="0"/>
      <w:marRight w:val="0"/>
      <w:marTop w:val="0"/>
      <w:marBottom w:val="0"/>
      <w:divBdr>
        <w:top w:val="none" w:sz="0" w:space="0" w:color="auto"/>
        <w:left w:val="none" w:sz="0" w:space="0" w:color="auto"/>
        <w:bottom w:val="none" w:sz="0" w:space="0" w:color="auto"/>
        <w:right w:val="none" w:sz="0" w:space="0" w:color="auto"/>
      </w:divBdr>
      <w:divsChild>
        <w:div w:id="1798718608">
          <w:marLeft w:val="0"/>
          <w:marRight w:val="0"/>
          <w:marTop w:val="0"/>
          <w:marBottom w:val="0"/>
          <w:divBdr>
            <w:top w:val="none" w:sz="0" w:space="0" w:color="auto"/>
            <w:left w:val="none" w:sz="0" w:space="0" w:color="auto"/>
            <w:bottom w:val="none" w:sz="0" w:space="0" w:color="auto"/>
            <w:right w:val="none" w:sz="0" w:space="0" w:color="auto"/>
          </w:divBdr>
        </w:div>
      </w:divsChild>
    </w:div>
    <w:div w:id="2100250104">
      <w:bodyDiv w:val="1"/>
      <w:marLeft w:val="0"/>
      <w:marRight w:val="0"/>
      <w:marTop w:val="0"/>
      <w:marBottom w:val="0"/>
      <w:divBdr>
        <w:top w:val="none" w:sz="0" w:space="0" w:color="auto"/>
        <w:left w:val="none" w:sz="0" w:space="0" w:color="auto"/>
        <w:bottom w:val="none" w:sz="0" w:space="0" w:color="auto"/>
        <w:right w:val="none" w:sz="0" w:space="0" w:color="auto"/>
      </w:divBdr>
      <w:divsChild>
        <w:div w:id="550921843">
          <w:marLeft w:val="0"/>
          <w:marRight w:val="0"/>
          <w:marTop w:val="0"/>
          <w:marBottom w:val="0"/>
          <w:divBdr>
            <w:top w:val="none" w:sz="0" w:space="0" w:color="auto"/>
            <w:left w:val="none" w:sz="0" w:space="0" w:color="auto"/>
            <w:bottom w:val="none" w:sz="0" w:space="0" w:color="auto"/>
            <w:right w:val="none" w:sz="0" w:space="0" w:color="auto"/>
          </w:divBdr>
        </w:div>
      </w:divsChild>
    </w:div>
    <w:div w:id="2122677959">
      <w:bodyDiv w:val="1"/>
      <w:marLeft w:val="0"/>
      <w:marRight w:val="0"/>
      <w:marTop w:val="0"/>
      <w:marBottom w:val="0"/>
      <w:divBdr>
        <w:top w:val="none" w:sz="0" w:space="0" w:color="auto"/>
        <w:left w:val="none" w:sz="0" w:space="0" w:color="auto"/>
        <w:bottom w:val="none" w:sz="0" w:space="0" w:color="auto"/>
        <w:right w:val="none" w:sz="0" w:space="0" w:color="auto"/>
      </w:divBdr>
      <w:divsChild>
        <w:div w:id="1918856339">
          <w:marLeft w:val="0"/>
          <w:marRight w:val="0"/>
          <w:marTop w:val="0"/>
          <w:marBottom w:val="0"/>
          <w:divBdr>
            <w:top w:val="none" w:sz="0" w:space="0" w:color="auto"/>
            <w:left w:val="none" w:sz="0" w:space="0" w:color="auto"/>
            <w:bottom w:val="none" w:sz="0" w:space="0" w:color="auto"/>
            <w:right w:val="none" w:sz="0" w:space="0" w:color="auto"/>
          </w:divBdr>
        </w:div>
      </w:divsChild>
    </w:div>
    <w:div w:id="2126339801">
      <w:bodyDiv w:val="1"/>
      <w:marLeft w:val="0"/>
      <w:marRight w:val="0"/>
      <w:marTop w:val="0"/>
      <w:marBottom w:val="0"/>
      <w:divBdr>
        <w:top w:val="none" w:sz="0" w:space="0" w:color="auto"/>
        <w:left w:val="none" w:sz="0" w:space="0" w:color="auto"/>
        <w:bottom w:val="none" w:sz="0" w:space="0" w:color="auto"/>
        <w:right w:val="none" w:sz="0" w:space="0" w:color="auto"/>
      </w:divBdr>
      <w:divsChild>
        <w:div w:id="1552230596">
          <w:marLeft w:val="0"/>
          <w:marRight w:val="0"/>
          <w:marTop w:val="0"/>
          <w:marBottom w:val="0"/>
          <w:divBdr>
            <w:top w:val="none" w:sz="0" w:space="0" w:color="auto"/>
            <w:left w:val="none" w:sz="0" w:space="0" w:color="auto"/>
            <w:bottom w:val="none" w:sz="0" w:space="0" w:color="auto"/>
            <w:right w:val="none" w:sz="0" w:space="0" w:color="auto"/>
          </w:divBdr>
        </w:div>
      </w:divsChild>
    </w:div>
    <w:div w:id="2131169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8E4D23-479D-4B59-9765-66BC43BCF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1929</Words>
  <Characters>10996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2025-02-07T15:41:00Z</dcterms:created>
  <dcterms:modified xsi:type="dcterms:W3CDTF">2025-03-05T05:46:00Z</dcterms:modified>
</cp:coreProperties>
</file>