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749175A5" w14:textId="77777777" w:rsidR="00C767B4" w:rsidRPr="00C767B4" w:rsidRDefault="00C767B4" w:rsidP="00C767B4">
            <w:pPr>
              <w:overflowPunct/>
              <w:autoSpaceDE/>
              <w:autoSpaceDN/>
              <w:adjustRightInd/>
              <w:ind w:right="-957"/>
              <w:textAlignment w:val="auto"/>
              <w:rPr>
                <w:rFonts w:ascii="Times New Roman" w:hAnsi="Times New Roman" w:cs="Times New Roman"/>
                <w:b/>
                <w:color w:val="auto"/>
                <w:sz w:val="48"/>
              </w:rPr>
            </w:pPr>
            <w:r w:rsidRPr="00C767B4">
              <w:rPr>
                <w:rFonts w:ascii="Times New Roman" w:hAnsi="Times New Roman" w:cs="Times New Roman"/>
                <w:b/>
                <w:color w:val="auto"/>
                <w:sz w:val="48"/>
              </w:rPr>
              <w:t xml:space="preserve">Learner’s name: </w:t>
            </w:r>
            <w:r w:rsidRPr="00C767B4">
              <w:rPr>
                <w:rFonts w:ascii="Times New Roman" w:hAnsi="Times New Roman" w:cs="Times New Roman"/>
                <w:bCs/>
                <w:color w:val="auto"/>
                <w:sz w:val="40"/>
                <w:szCs w:val="40"/>
              </w:rPr>
              <w:t>Lauren McCauley</w:t>
            </w:r>
          </w:p>
          <w:p w14:paraId="0B5B3D52" w14:textId="77777777" w:rsidR="00C767B4" w:rsidRPr="00C767B4" w:rsidRDefault="00C767B4" w:rsidP="00C767B4">
            <w:pPr>
              <w:overflowPunct/>
              <w:autoSpaceDE/>
              <w:autoSpaceDN/>
              <w:adjustRightInd/>
              <w:ind w:right="-957"/>
              <w:textAlignment w:val="auto"/>
              <w:rPr>
                <w:rFonts w:ascii="Times New Roman" w:hAnsi="Times New Roman" w:cs="Times New Roman"/>
                <w:b/>
                <w:color w:val="auto"/>
                <w:sz w:val="48"/>
              </w:rPr>
            </w:pPr>
          </w:p>
          <w:p w14:paraId="464C285D" w14:textId="77777777" w:rsidR="00C767B4" w:rsidRPr="00C767B4" w:rsidRDefault="00C767B4" w:rsidP="00C767B4">
            <w:pPr>
              <w:overflowPunct/>
              <w:autoSpaceDE/>
              <w:autoSpaceDN/>
              <w:adjustRightInd/>
              <w:ind w:right="-957"/>
              <w:textAlignment w:val="auto"/>
              <w:rPr>
                <w:rFonts w:ascii="Times New Roman" w:hAnsi="Times New Roman" w:cs="Times New Roman"/>
                <w:bCs/>
                <w:color w:val="auto"/>
                <w:sz w:val="40"/>
                <w:szCs w:val="40"/>
              </w:rPr>
            </w:pPr>
            <w:r w:rsidRPr="00C767B4">
              <w:rPr>
                <w:rFonts w:ascii="Times New Roman" w:hAnsi="Times New Roman" w:cs="Times New Roman"/>
                <w:b/>
                <w:color w:val="auto"/>
                <w:sz w:val="48"/>
              </w:rPr>
              <w:t xml:space="preserve">Email address: </w:t>
            </w:r>
            <w:hyperlink r:id="rId11" w:history="1">
              <w:r w:rsidRPr="00C767B4">
                <w:rPr>
                  <w:rFonts w:ascii="Times New Roman" w:hAnsi="Times New Roman" w:cs="Times New Roman"/>
                  <w:bCs/>
                  <w:color w:val="0000FF"/>
                  <w:sz w:val="40"/>
                  <w:szCs w:val="40"/>
                  <w:u w:val="single"/>
                </w:rPr>
                <w:t>lauren.mccauley@flintshire.gov.uk</w:t>
              </w:r>
            </w:hyperlink>
            <w:r w:rsidRPr="00C767B4">
              <w:rPr>
                <w:rFonts w:ascii="Times New Roman" w:hAnsi="Times New Roman" w:cs="Times New Roman"/>
                <w:bCs/>
                <w:color w:val="auto"/>
                <w:sz w:val="40"/>
                <w:szCs w:val="40"/>
              </w:rPr>
              <w:t xml:space="preserve"> / </w:t>
            </w:r>
          </w:p>
          <w:p w14:paraId="72B54CC0" w14:textId="77777777" w:rsidR="00C767B4" w:rsidRPr="00C767B4" w:rsidRDefault="009B4B6D" w:rsidP="00C767B4">
            <w:pPr>
              <w:overflowPunct/>
              <w:autoSpaceDE/>
              <w:autoSpaceDN/>
              <w:adjustRightInd/>
              <w:ind w:right="-957"/>
              <w:textAlignment w:val="auto"/>
              <w:rPr>
                <w:rFonts w:ascii="Times New Roman" w:hAnsi="Times New Roman" w:cs="Times New Roman"/>
                <w:b/>
                <w:color w:val="auto"/>
                <w:sz w:val="48"/>
              </w:rPr>
            </w:pPr>
            <w:hyperlink r:id="rId12" w:history="1">
              <w:r w:rsidR="00C767B4" w:rsidRPr="00C767B4">
                <w:rPr>
                  <w:rFonts w:ascii="Times New Roman" w:hAnsi="Times New Roman" w:cs="Times New Roman"/>
                  <w:bCs/>
                  <w:color w:val="0000FF"/>
                  <w:sz w:val="40"/>
                  <w:szCs w:val="40"/>
                  <w:u w:val="single"/>
                </w:rPr>
                <w:t>Lauren_mccauley00@hotmail.com</w:t>
              </w:r>
            </w:hyperlink>
            <w:r w:rsidR="00C767B4" w:rsidRPr="00C767B4">
              <w:rPr>
                <w:rFonts w:ascii="Times New Roman" w:hAnsi="Times New Roman" w:cs="Times New Roman"/>
                <w:b/>
                <w:color w:val="auto"/>
                <w:sz w:val="40"/>
                <w:szCs w:val="40"/>
              </w:rPr>
              <w:t xml:space="preserve"> </w:t>
            </w:r>
          </w:p>
          <w:p w14:paraId="304E6134" w14:textId="77777777" w:rsidR="00C767B4" w:rsidRPr="00C767B4" w:rsidRDefault="00C767B4" w:rsidP="00C767B4">
            <w:pPr>
              <w:overflowPunct/>
              <w:autoSpaceDE/>
              <w:autoSpaceDN/>
              <w:adjustRightInd/>
              <w:ind w:right="-957"/>
              <w:textAlignment w:val="auto"/>
              <w:rPr>
                <w:rFonts w:ascii="Times New Roman" w:hAnsi="Times New Roman" w:cs="Times New Roman"/>
                <w:b/>
                <w:color w:val="auto"/>
                <w:sz w:val="48"/>
              </w:rPr>
            </w:pPr>
          </w:p>
          <w:p w14:paraId="49F3E0AE" w14:textId="77777777" w:rsidR="00C767B4" w:rsidRPr="00C767B4" w:rsidRDefault="00C767B4" w:rsidP="00C767B4">
            <w:pPr>
              <w:overflowPunct/>
              <w:autoSpaceDE/>
              <w:autoSpaceDN/>
              <w:adjustRightInd/>
              <w:ind w:right="-957"/>
              <w:textAlignment w:val="auto"/>
              <w:rPr>
                <w:rFonts w:ascii="Times New Roman" w:hAnsi="Times New Roman" w:cs="Times New Roman"/>
                <w:b/>
                <w:color w:val="auto"/>
                <w:sz w:val="48"/>
              </w:rPr>
            </w:pPr>
            <w:r w:rsidRPr="00C767B4">
              <w:rPr>
                <w:rFonts w:ascii="Times New Roman" w:hAnsi="Times New Roman" w:cs="Times New Roman"/>
                <w:b/>
                <w:color w:val="auto"/>
                <w:sz w:val="48"/>
              </w:rPr>
              <w:t>Learner’s University Registration Number:</w:t>
            </w:r>
          </w:p>
          <w:p w14:paraId="2BFF566B" w14:textId="77777777" w:rsidR="00C767B4" w:rsidRPr="00C767B4" w:rsidRDefault="00C767B4" w:rsidP="00C767B4">
            <w:pPr>
              <w:overflowPunct/>
              <w:autoSpaceDE/>
              <w:autoSpaceDN/>
              <w:adjustRightInd/>
              <w:ind w:right="-957"/>
              <w:textAlignment w:val="auto"/>
              <w:rPr>
                <w:rFonts w:ascii="Times New Roman" w:hAnsi="Times New Roman" w:cs="Times New Roman"/>
                <w:bCs/>
                <w:color w:val="auto"/>
                <w:sz w:val="40"/>
                <w:szCs w:val="40"/>
              </w:rPr>
            </w:pPr>
            <w:r w:rsidRPr="00C767B4">
              <w:rPr>
                <w:rFonts w:ascii="Times New Roman" w:hAnsi="Times New Roman" w:cs="Times New Roman"/>
                <w:bCs/>
                <w:color w:val="auto"/>
                <w:sz w:val="40"/>
                <w:szCs w:val="40"/>
              </w:rPr>
              <w:t>2127608</w:t>
            </w:r>
          </w:p>
          <w:p w14:paraId="7DA30D3A" w14:textId="77777777" w:rsidR="00C767B4" w:rsidRPr="00C767B4" w:rsidRDefault="00C767B4" w:rsidP="00C767B4">
            <w:pPr>
              <w:overflowPunct/>
              <w:autoSpaceDE/>
              <w:autoSpaceDN/>
              <w:adjustRightInd/>
              <w:ind w:right="-957"/>
              <w:textAlignment w:val="auto"/>
              <w:rPr>
                <w:rFonts w:ascii="Times New Roman" w:hAnsi="Times New Roman" w:cs="Times New Roman"/>
                <w:b/>
                <w:color w:val="auto"/>
                <w:sz w:val="48"/>
              </w:rPr>
            </w:pPr>
          </w:p>
          <w:p w14:paraId="733F5969" w14:textId="77777777" w:rsidR="00C767B4" w:rsidRPr="00C767B4" w:rsidRDefault="00C767B4" w:rsidP="00C767B4">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C767B4">
              <w:rPr>
                <w:rFonts w:ascii="Times New Roman" w:hAnsi="Times New Roman" w:cs="Times New Roman"/>
                <w:b/>
                <w:color w:val="auto"/>
                <w:sz w:val="48"/>
              </w:rPr>
              <w:t>Cohort: 18 onwards</w:t>
            </w:r>
          </w:p>
          <w:p w14:paraId="5F84129B" w14:textId="4700D80D" w:rsidR="0085230E" w:rsidRPr="00C767B4" w:rsidRDefault="0085230E" w:rsidP="005D3F07">
            <w:pPr>
              <w:overflowPunct/>
              <w:autoSpaceDE/>
              <w:autoSpaceDN/>
              <w:adjustRightInd/>
              <w:ind w:right="-957"/>
              <w:textAlignment w:val="auto"/>
              <w:rPr>
                <w:rFonts w:ascii="Times New Roman" w:hAnsi="Times New Roman" w:cs="Times New Roman"/>
                <w:color w:val="auto"/>
                <w:sz w:val="48"/>
              </w:rPr>
            </w:pP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2EC9BFCD"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60560E59" w14:textId="77777777" w:rsidR="00C767B4" w:rsidRDefault="00C767B4" w:rsidP="00FF7EBB">
            <w:pPr>
              <w:jc w:val="both"/>
              <w:rPr>
                <w:i/>
                <w:sz w:val="24"/>
                <w:szCs w:val="24"/>
              </w:rPr>
            </w:pPr>
          </w:p>
          <w:p w14:paraId="08B55025" w14:textId="74E5A36A" w:rsidR="00C767B4" w:rsidRPr="00C767B4" w:rsidRDefault="00C767B4" w:rsidP="00C767B4">
            <w:pPr>
              <w:overflowPunct/>
              <w:autoSpaceDE/>
              <w:autoSpaceDN/>
              <w:adjustRightInd/>
              <w:spacing w:after="160" w:line="259" w:lineRule="auto"/>
              <w:textAlignment w:val="auto"/>
              <w:rPr>
                <w:rFonts w:eastAsia="Calibri"/>
                <w:color w:val="auto"/>
                <w:sz w:val="24"/>
                <w:szCs w:val="24"/>
                <w:lang w:val="en-US" w:eastAsia="en-US"/>
              </w:rPr>
            </w:pPr>
            <w:r w:rsidRPr="00C767B4">
              <w:rPr>
                <w:rFonts w:eastAsia="Calibri"/>
                <w:color w:val="auto"/>
                <w:sz w:val="24"/>
                <w:szCs w:val="24"/>
                <w:lang w:val="en-US" w:eastAsia="en-US"/>
              </w:rPr>
              <w:t>The case Im going to discuss is regarding a family I am allocated social worker for. When I first met Moth</w:t>
            </w:r>
            <w:r>
              <w:rPr>
                <w:rFonts w:eastAsia="Calibri"/>
                <w:color w:val="auto"/>
                <w:sz w:val="24"/>
                <w:szCs w:val="24"/>
                <w:lang w:val="en-US" w:eastAsia="en-US"/>
              </w:rPr>
              <w:t>er, who will be referred to as 1</w:t>
            </w:r>
            <w:r w:rsidRPr="00C767B4">
              <w:rPr>
                <w:rFonts w:eastAsia="Calibri"/>
                <w:color w:val="auto"/>
                <w:sz w:val="24"/>
                <w:szCs w:val="24"/>
                <w:lang w:val="en-US" w:eastAsia="en-US"/>
              </w:rPr>
              <w:t>, she was pregnant with her 3</w:t>
            </w:r>
            <w:r w:rsidRPr="00C767B4">
              <w:rPr>
                <w:rFonts w:eastAsia="Calibri"/>
                <w:color w:val="auto"/>
                <w:sz w:val="24"/>
                <w:szCs w:val="24"/>
                <w:vertAlign w:val="superscript"/>
                <w:lang w:val="en-US" w:eastAsia="en-US"/>
              </w:rPr>
              <w:t>rd</w:t>
            </w:r>
            <w:r w:rsidRPr="00C767B4">
              <w:rPr>
                <w:rFonts w:eastAsia="Calibri"/>
                <w:color w:val="auto"/>
                <w:sz w:val="24"/>
                <w:szCs w:val="24"/>
                <w:lang w:val="en-US" w:eastAsia="en-US"/>
              </w:rPr>
              <w:t xml:space="preserve"> chi</w:t>
            </w:r>
            <w:r w:rsidR="0011187A">
              <w:rPr>
                <w:rFonts w:eastAsia="Calibri"/>
                <w:color w:val="auto"/>
                <w:sz w:val="24"/>
                <w:szCs w:val="24"/>
                <w:lang w:val="en-US" w:eastAsia="en-US"/>
              </w:rPr>
              <w:t>ld, who she planned on calling 3</w:t>
            </w:r>
            <w:r w:rsidRPr="00C767B4">
              <w:rPr>
                <w:rFonts w:eastAsia="Calibri"/>
                <w:color w:val="auto"/>
                <w:sz w:val="24"/>
                <w:szCs w:val="24"/>
                <w:lang w:val="en-US" w:eastAsia="en-US"/>
              </w:rPr>
              <w:t xml:space="preserve">. The assessment I completed was a parenting assessment, to determine if the child could return home with parent after residing in a parent and child placement. </w:t>
            </w:r>
          </w:p>
          <w:p w14:paraId="2ED05643" w14:textId="306A0461" w:rsidR="00C767B4" w:rsidRPr="00C767B4" w:rsidRDefault="00C767B4" w:rsidP="00C767B4">
            <w:pPr>
              <w:overflowPunct/>
              <w:autoSpaceDE/>
              <w:autoSpaceDN/>
              <w:adjustRightInd/>
              <w:spacing w:after="160" w:line="259" w:lineRule="auto"/>
              <w:textAlignment w:val="auto"/>
              <w:rPr>
                <w:rFonts w:eastAsia="Calibri"/>
                <w:color w:val="auto"/>
                <w:sz w:val="24"/>
                <w:szCs w:val="24"/>
                <w:lang w:val="en-US" w:eastAsia="en-US"/>
              </w:rPr>
            </w:pPr>
            <w:r>
              <w:rPr>
                <w:rFonts w:eastAsia="Calibri"/>
                <w:color w:val="auto"/>
                <w:sz w:val="24"/>
                <w:szCs w:val="24"/>
                <w:lang w:val="en-US" w:eastAsia="en-US"/>
              </w:rPr>
              <w:t>I began by reading about 1</w:t>
            </w:r>
            <w:r w:rsidR="001933F4">
              <w:rPr>
                <w:rFonts w:eastAsia="Calibri"/>
                <w:color w:val="auto"/>
                <w:sz w:val="24"/>
                <w:szCs w:val="24"/>
                <w:lang w:val="en-US" w:eastAsia="en-US"/>
              </w:rPr>
              <w:t>’s older children, 2</w:t>
            </w:r>
            <w:r w:rsidR="00236A7D">
              <w:rPr>
                <w:rFonts w:eastAsia="Calibri"/>
                <w:color w:val="auto"/>
                <w:sz w:val="24"/>
                <w:szCs w:val="24"/>
                <w:lang w:val="en-US" w:eastAsia="en-US"/>
              </w:rPr>
              <w:t xml:space="preserve"> and 4</w:t>
            </w:r>
            <w:r w:rsidRPr="00C767B4">
              <w:rPr>
                <w:rFonts w:eastAsia="Calibri"/>
                <w:color w:val="auto"/>
                <w:sz w:val="24"/>
                <w:szCs w:val="24"/>
                <w:lang w:val="en-US" w:eastAsia="en-US"/>
              </w:rPr>
              <w:t xml:space="preserve"> who had been removed from her care. </w:t>
            </w:r>
            <w:r w:rsidR="001933F4">
              <w:rPr>
                <w:rFonts w:eastAsia="Calibri"/>
                <w:color w:val="auto"/>
                <w:sz w:val="24"/>
                <w:szCs w:val="24"/>
                <w:lang w:val="en-US" w:eastAsia="en-US"/>
              </w:rPr>
              <w:t>2</w:t>
            </w:r>
            <w:r w:rsidRPr="00C767B4">
              <w:rPr>
                <w:rFonts w:eastAsia="Calibri"/>
                <w:color w:val="auto"/>
                <w:sz w:val="24"/>
                <w:szCs w:val="24"/>
                <w:lang w:val="en-US" w:eastAsia="en-US"/>
              </w:rPr>
              <w:t xml:space="preserve"> was registered on the Local Authorities Child Protection register under the categories of neglect and physical harm. This </w:t>
            </w:r>
            <w:r w:rsidR="001933F4">
              <w:rPr>
                <w:rFonts w:eastAsia="Calibri"/>
                <w:color w:val="auto"/>
                <w:sz w:val="24"/>
                <w:szCs w:val="24"/>
                <w:lang w:val="en-US" w:eastAsia="en-US"/>
              </w:rPr>
              <w:t>was because of an injury which 2</w:t>
            </w:r>
            <w:r w:rsidRPr="00C767B4">
              <w:rPr>
                <w:rFonts w:eastAsia="Calibri"/>
                <w:color w:val="auto"/>
                <w:sz w:val="24"/>
                <w:szCs w:val="24"/>
                <w:lang w:val="en-US" w:eastAsia="en-US"/>
              </w:rPr>
              <w:t xml:space="preserve"> had received whilst in </w:t>
            </w:r>
            <w:r>
              <w:rPr>
                <w:rFonts w:eastAsia="Calibri"/>
                <w:color w:val="auto"/>
                <w:sz w:val="24"/>
                <w:szCs w:val="24"/>
                <w:lang w:val="en-US" w:eastAsia="en-US"/>
              </w:rPr>
              <w:t>1</w:t>
            </w:r>
            <w:r w:rsidRPr="00C767B4">
              <w:rPr>
                <w:rFonts w:eastAsia="Calibri"/>
                <w:color w:val="auto"/>
                <w:sz w:val="24"/>
                <w:szCs w:val="24"/>
                <w:lang w:val="en-US" w:eastAsia="en-US"/>
              </w:rPr>
              <w:t xml:space="preserve">’s care. The injury was assessed in a Child Protection medical to be non-accidental (NAI) Due to this </w:t>
            </w:r>
            <w:r w:rsidR="001933F4">
              <w:rPr>
                <w:rFonts w:eastAsia="Calibri"/>
                <w:color w:val="auto"/>
                <w:sz w:val="24"/>
                <w:szCs w:val="24"/>
                <w:lang w:val="en-US" w:eastAsia="en-US"/>
              </w:rPr>
              <w:t>2</w:t>
            </w:r>
            <w:r w:rsidRPr="00C767B4">
              <w:rPr>
                <w:rFonts w:eastAsia="Calibri"/>
                <w:color w:val="auto"/>
                <w:sz w:val="24"/>
                <w:szCs w:val="24"/>
                <w:lang w:val="en-US" w:eastAsia="en-US"/>
              </w:rPr>
              <w:t xml:space="preserve"> and </w:t>
            </w:r>
            <w:r>
              <w:rPr>
                <w:rFonts w:eastAsia="Calibri"/>
                <w:color w:val="auto"/>
                <w:sz w:val="24"/>
                <w:szCs w:val="24"/>
                <w:lang w:val="en-US" w:eastAsia="en-US"/>
              </w:rPr>
              <w:t>1</w:t>
            </w:r>
            <w:r w:rsidRPr="00C767B4">
              <w:rPr>
                <w:rFonts w:eastAsia="Calibri"/>
                <w:color w:val="auto"/>
                <w:sz w:val="24"/>
                <w:szCs w:val="24"/>
                <w:lang w:val="en-US" w:eastAsia="en-US"/>
              </w:rPr>
              <w:t xml:space="preserve"> where then placed in a foster placement to assess </w:t>
            </w:r>
            <w:r>
              <w:rPr>
                <w:rFonts w:eastAsia="Calibri"/>
                <w:color w:val="auto"/>
                <w:sz w:val="24"/>
                <w:szCs w:val="24"/>
                <w:lang w:val="en-US" w:eastAsia="en-US"/>
              </w:rPr>
              <w:t>1</w:t>
            </w:r>
            <w:r w:rsidR="001933F4">
              <w:rPr>
                <w:rFonts w:eastAsia="Calibri"/>
                <w:color w:val="auto"/>
                <w:sz w:val="24"/>
                <w:szCs w:val="24"/>
                <w:lang w:val="en-US" w:eastAsia="en-US"/>
              </w:rPr>
              <w:t>’s parenting and ensure that 2</w:t>
            </w:r>
            <w:r w:rsidRPr="00C767B4">
              <w:rPr>
                <w:rFonts w:eastAsia="Calibri"/>
                <w:color w:val="auto"/>
                <w:sz w:val="24"/>
                <w:szCs w:val="24"/>
                <w:lang w:val="en-US" w:eastAsia="en-US"/>
              </w:rPr>
              <w:t xml:space="preserve"> was safe. This was under a Section.76 voluntary accommodation within the Social Services and Well Being Act 2014. (Participation, E. (no date)) </w:t>
            </w:r>
            <w:r>
              <w:rPr>
                <w:rFonts w:eastAsia="Calibri"/>
                <w:color w:val="auto"/>
                <w:sz w:val="24"/>
                <w:szCs w:val="24"/>
                <w:lang w:val="en-US" w:eastAsia="en-US"/>
              </w:rPr>
              <w:t>1</w:t>
            </w:r>
            <w:r w:rsidR="001933F4">
              <w:rPr>
                <w:rFonts w:eastAsia="Calibri"/>
                <w:color w:val="auto"/>
                <w:sz w:val="24"/>
                <w:szCs w:val="24"/>
                <w:lang w:val="en-US" w:eastAsia="en-US"/>
              </w:rPr>
              <w:t xml:space="preserve"> was 15 at the time she and 2</w:t>
            </w:r>
            <w:r w:rsidRPr="00C767B4">
              <w:rPr>
                <w:rFonts w:eastAsia="Calibri"/>
                <w:color w:val="auto"/>
                <w:sz w:val="24"/>
                <w:szCs w:val="24"/>
                <w:lang w:val="en-US" w:eastAsia="en-US"/>
              </w:rPr>
              <w:t xml:space="preserve"> where placed in a Parent and Child foster care placement. </w:t>
            </w:r>
          </w:p>
          <w:p w14:paraId="098A125F" w14:textId="280D53BA" w:rsidR="00C767B4" w:rsidRPr="00C767B4" w:rsidRDefault="00C767B4" w:rsidP="00C767B4">
            <w:pPr>
              <w:overflowPunct/>
              <w:autoSpaceDE/>
              <w:autoSpaceDN/>
              <w:adjustRightInd/>
              <w:spacing w:after="160" w:line="259" w:lineRule="auto"/>
              <w:textAlignment w:val="auto"/>
              <w:rPr>
                <w:rFonts w:eastAsia="Calibri"/>
                <w:color w:val="auto"/>
                <w:sz w:val="24"/>
                <w:szCs w:val="24"/>
                <w:lang w:val="en-US" w:eastAsia="en-US"/>
              </w:rPr>
            </w:pPr>
            <w:r w:rsidRPr="00C767B4">
              <w:rPr>
                <w:rFonts w:eastAsia="Calibri"/>
                <w:color w:val="auto"/>
                <w:sz w:val="24"/>
                <w:szCs w:val="24"/>
                <w:lang w:val="en-US" w:eastAsia="en-US"/>
              </w:rPr>
              <w:t>The obs</w:t>
            </w:r>
            <w:r w:rsidR="001933F4">
              <w:rPr>
                <w:rFonts w:eastAsia="Calibri"/>
                <w:color w:val="auto"/>
                <w:sz w:val="24"/>
                <w:szCs w:val="24"/>
                <w:lang w:val="en-US" w:eastAsia="en-US"/>
              </w:rPr>
              <w:t>erved safeguarding needs where 2</w:t>
            </w:r>
            <w:r w:rsidRPr="00C767B4">
              <w:rPr>
                <w:rFonts w:eastAsia="Calibri"/>
                <w:color w:val="auto"/>
                <w:sz w:val="24"/>
                <w:szCs w:val="24"/>
                <w:lang w:val="en-US" w:eastAsia="en-US"/>
              </w:rPr>
              <w:t xml:space="preserve"> </w:t>
            </w:r>
            <w:r>
              <w:rPr>
                <w:rFonts w:eastAsia="Calibri"/>
                <w:color w:val="auto"/>
                <w:sz w:val="24"/>
                <w:szCs w:val="24"/>
                <w:lang w:val="en-US" w:eastAsia="en-US"/>
              </w:rPr>
              <w:t>receiving a NAI whilst in 1</w:t>
            </w:r>
            <w:r w:rsidRPr="00C767B4">
              <w:rPr>
                <w:rFonts w:eastAsia="Calibri"/>
                <w:color w:val="auto"/>
                <w:sz w:val="24"/>
                <w:szCs w:val="24"/>
                <w:lang w:val="en-US" w:eastAsia="en-US"/>
              </w:rPr>
              <w:t>’s care. It was reported by support staff prior to being placed</w:t>
            </w:r>
            <w:r>
              <w:rPr>
                <w:rFonts w:eastAsia="Calibri"/>
                <w:color w:val="auto"/>
                <w:sz w:val="24"/>
                <w:szCs w:val="24"/>
                <w:lang w:val="en-US" w:eastAsia="en-US"/>
              </w:rPr>
              <w:t xml:space="preserve"> that 1</w:t>
            </w:r>
            <w:r w:rsidRPr="00C767B4">
              <w:rPr>
                <w:rFonts w:eastAsia="Calibri"/>
                <w:color w:val="auto"/>
                <w:sz w:val="24"/>
                <w:szCs w:val="24"/>
                <w:lang w:val="en-US" w:eastAsia="en-US"/>
              </w:rPr>
              <w:t xml:space="preserve"> did not have an emotional bond with </w:t>
            </w:r>
            <w:r w:rsidR="001933F4">
              <w:rPr>
                <w:rFonts w:eastAsia="Calibri"/>
                <w:color w:val="auto"/>
                <w:sz w:val="24"/>
                <w:szCs w:val="24"/>
                <w:lang w:val="en-US" w:eastAsia="en-US"/>
              </w:rPr>
              <w:t>2</w:t>
            </w:r>
            <w:r w:rsidRPr="00C767B4">
              <w:rPr>
                <w:rFonts w:eastAsia="Calibri"/>
                <w:color w:val="auto"/>
                <w:sz w:val="24"/>
                <w:szCs w:val="24"/>
                <w:lang w:val="en-US" w:eastAsia="en-US"/>
              </w:rPr>
              <w:t xml:space="preserve">. The historical documents shared examples like </w:t>
            </w:r>
            <w:r>
              <w:rPr>
                <w:rFonts w:eastAsia="Calibri"/>
                <w:color w:val="auto"/>
                <w:sz w:val="24"/>
                <w:szCs w:val="24"/>
                <w:lang w:val="en-US" w:eastAsia="en-US"/>
              </w:rPr>
              <w:t>1</w:t>
            </w:r>
            <w:r w:rsidRPr="00C767B4">
              <w:rPr>
                <w:rFonts w:eastAsia="Calibri"/>
                <w:color w:val="auto"/>
                <w:sz w:val="24"/>
                <w:szCs w:val="24"/>
                <w:lang w:val="en-US" w:eastAsia="en-US"/>
              </w:rPr>
              <w:t xml:space="preserve"> walking away from </w:t>
            </w:r>
            <w:r w:rsidR="001933F4">
              <w:rPr>
                <w:rFonts w:eastAsia="Calibri"/>
                <w:color w:val="auto"/>
                <w:sz w:val="24"/>
                <w:szCs w:val="24"/>
                <w:lang w:val="en-US" w:eastAsia="en-US"/>
              </w:rPr>
              <w:t>2</w:t>
            </w:r>
            <w:r w:rsidRPr="00C767B4">
              <w:rPr>
                <w:rFonts w:eastAsia="Calibri"/>
                <w:color w:val="auto"/>
                <w:sz w:val="24"/>
                <w:szCs w:val="24"/>
                <w:lang w:val="en-US" w:eastAsia="en-US"/>
              </w:rPr>
              <w:t xml:space="preserve"> when he was crying, leav</w:t>
            </w:r>
            <w:r w:rsidR="001933F4">
              <w:rPr>
                <w:rFonts w:eastAsia="Calibri"/>
                <w:color w:val="auto"/>
                <w:sz w:val="24"/>
                <w:szCs w:val="24"/>
                <w:lang w:val="en-US" w:eastAsia="en-US"/>
              </w:rPr>
              <w:t>ing her Mum to feed and change 2</w:t>
            </w:r>
            <w:r w:rsidRPr="00C767B4">
              <w:rPr>
                <w:rFonts w:eastAsia="Calibri"/>
                <w:color w:val="auto"/>
                <w:sz w:val="24"/>
                <w:szCs w:val="24"/>
                <w:lang w:val="en-US" w:eastAsia="en-US"/>
              </w:rPr>
              <w:t xml:space="preserve">. It is believed that </w:t>
            </w:r>
            <w:r w:rsidR="001933F4">
              <w:rPr>
                <w:rFonts w:eastAsia="Calibri"/>
                <w:color w:val="auto"/>
                <w:sz w:val="24"/>
                <w:szCs w:val="24"/>
                <w:lang w:val="en-US" w:eastAsia="en-US"/>
              </w:rPr>
              <w:t>2</w:t>
            </w:r>
            <w:r w:rsidRPr="00C767B4">
              <w:rPr>
                <w:rFonts w:eastAsia="Calibri"/>
                <w:color w:val="auto"/>
                <w:sz w:val="24"/>
                <w:szCs w:val="24"/>
                <w:lang w:val="en-US" w:eastAsia="en-US"/>
              </w:rPr>
              <w:t xml:space="preserve">’s development was being compromised from the lack of affection and stimulation in </w:t>
            </w:r>
            <w:r>
              <w:rPr>
                <w:rFonts w:eastAsia="Calibri"/>
                <w:color w:val="auto"/>
                <w:sz w:val="24"/>
                <w:szCs w:val="24"/>
                <w:lang w:val="en-US" w:eastAsia="en-US"/>
              </w:rPr>
              <w:t>1</w:t>
            </w:r>
            <w:r w:rsidRPr="00C767B4">
              <w:rPr>
                <w:rFonts w:eastAsia="Calibri"/>
                <w:color w:val="auto"/>
                <w:sz w:val="24"/>
                <w:szCs w:val="24"/>
                <w:lang w:val="en-US" w:eastAsia="en-US"/>
              </w:rPr>
              <w:t>’s parenting.</w:t>
            </w:r>
          </w:p>
          <w:p w14:paraId="10EF8BAC" w14:textId="39F2AFA1" w:rsidR="00C767B4" w:rsidRPr="00C767B4" w:rsidRDefault="00C767B4" w:rsidP="00C767B4">
            <w:pPr>
              <w:overflowPunct/>
              <w:autoSpaceDE/>
              <w:autoSpaceDN/>
              <w:adjustRightInd/>
              <w:spacing w:after="160" w:line="259" w:lineRule="auto"/>
              <w:textAlignment w:val="auto"/>
              <w:rPr>
                <w:rFonts w:eastAsia="Calibri"/>
                <w:color w:val="auto"/>
                <w:sz w:val="24"/>
                <w:szCs w:val="24"/>
                <w:lang w:val="en-US" w:eastAsia="en-US"/>
              </w:rPr>
            </w:pPr>
            <w:r w:rsidRPr="00C767B4">
              <w:rPr>
                <w:rFonts w:eastAsia="Calibri"/>
                <w:color w:val="auto"/>
                <w:sz w:val="24"/>
                <w:szCs w:val="24"/>
                <w:lang w:val="en-US" w:eastAsia="en-US"/>
              </w:rPr>
              <w:lastRenderedPageBreak/>
              <w:t>The foster car</w:t>
            </w:r>
            <w:r>
              <w:rPr>
                <w:rFonts w:eastAsia="Calibri"/>
                <w:color w:val="auto"/>
                <w:sz w:val="24"/>
                <w:szCs w:val="24"/>
                <w:lang w:val="en-US" w:eastAsia="en-US"/>
              </w:rPr>
              <w:t>er’s did not raise concern for 1</w:t>
            </w:r>
            <w:r w:rsidRPr="00C767B4">
              <w:rPr>
                <w:rFonts w:eastAsia="Calibri"/>
                <w:color w:val="auto"/>
                <w:sz w:val="24"/>
                <w:szCs w:val="24"/>
                <w:lang w:val="en-US" w:eastAsia="en-US"/>
              </w:rPr>
              <w:t>’s parenting, and she continued to have car</w:t>
            </w:r>
            <w:r>
              <w:rPr>
                <w:rFonts w:eastAsia="Calibri"/>
                <w:color w:val="auto"/>
                <w:sz w:val="24"/>
                <w:szCs w:val="24"/>
                <w:lang w:val="en-US" w:eastAsia="en-US"/>
              </w:rPr>
              <w:t xml:space="preserve">e of </w:t>
            </w:r>
            <w:r w:rsidR="001933F4">
              <w:rPr>
                <w:rFonts w:eastAsia="Calibri"/>
                <w:color w:val="auto"/>
                <w:sz w:val="24"/>
                <w:szCs w:val="24"/>
                <w:lang w:val="en-US" w:eastAsia="en-US"/>
              </w:rPr>
              <w:t>2</w:t>
            </w:r>
            <w:r>
              <w:rPr>
                <w:rFonts w:eastAsia="Calibri"/>
                <w:color w:val="auto"/>
                <w:sz w:val="24"/>
                <w:szCs w:val="24"/>
                <w:lang w:val="en-US" w:eastAsia="en-US"/>
              </w:rPr>
              <w:t>. They had observed that 1</w:t>
            </w:r>
            <w:r w:rsidRPr="00C767B4">
              <w:rPr>
                <w:rFonts w:eastAsia="Calibri"/>
                <w:color w:val="auto"/>
                <w:sz w:val="24"/>
                <w:szCs w:val="24"/>
                <w:lang w:val="en-US" w:eastAsia="en-US"/>
              </w:rPr>
              <w:t xml:space="preserve"> could be messy, unorganized and distracted. However these concerns did not lead to further escalation by social services.</w:t>
            </w:r>
          </w:p>
          <w:p w14:paraId="50CE120F" w14:textId="45C3F005" w:rsidR="00C767B4" w:rsidRPr="00C767B4" w:rsidRDefault="00C767B4" w:rsidP="00C767B4">
            <w:pPr>
              <w:overflowPunct/>
              <w:autoSpaceDE/>
              <w:autoSpaceDN/>
              <w:adjustRightInd/>
              <w:spacing w:after="160" w:line="259" w:lineRule="auto"/>
              <w:textAlignment w:val="auto"/>
              <w:rPr>
                <w:rFonts w:eastAsia="Calibri"/>
                <w:color w:val="auto"/>
                <w:sz w:val="24"/>
                <w:szCs w:val="24"/>
                <w:lang w:val="en-US" w:eastAsia="en-US"/>
              </w:rPr>
            </w:pPr>
            <w:r>
              <w:rPr>
                <w:rFonts w:eastAsia="Calibri"/>
                <w:color w:val="auto"/>
                <w:sz w:val="24"/>
                <w:szCs w:val="24"/>
                <w:lang w:val="en-US" w:eastAsia="en-US"/>
              </w:rPr>
              <w:t>During this placement 1</w:t>
            </w:r>
            <w:r w:rsidRPr="00C767B4">
              <w:rPr>
                <w:rFonts w:eastAsia="Calibri"/>
                <w:color w:val="auto"/>
                <w:sz w:val="24"/>
                <w:szCs w:val="24"/>
                <w:lang w:val="en-US" w:eastAsia="en-US"/>
              </w:rPr>
              <w:t xml:space="preserve"> returned home to see her family, at which point she shares that she was raped by a male who she was seeing whilst on placement and when she had time at home. As a result of this sexual assault </w:t>
            </w:r>
            <w:r>
              <w:rPr>
                <w:rFonts w:eastAsia="Calibri"/>
                <w:color w:val="auto"/>
                <w:sz w:val="24"/>
                <w:szCs w:val="24"/>
                <w:lang w:val="en-US" w:eastAsia="en-US"/>
              </w:rPr>
              <w:t>1</w:t>
            </w:r>
            <w:r w:rsidR="00236A7D">
              <w:rPr>
                <w:rFonts w:eastAsia="Calibri"/>
                <w:color w:val="auto"/>
                <w:sz w:val="24"/>
                <w:szCs w:val="24"/>
                <w:lang w:val="en-US" w:eastAsia="en-US"/>
              </w:rPr>
              <w:t xml:space="preserve"> became pregnant with 4</w:t>
            </w:r>
            <w:r w:rsidRPr="00C767B4">
              <w:rPr>
                <w:rFonts w:eastAsia="Calibri"/>
                <w:color w:val="auto"/>
                <w:sz w:val="24"/>
                <w:szCs w:val="24"/>
                <w:lang w:val="en-US" w:eastAsia="en-US"/>
              </w:rPr>
              <w:t>. The historic case notes wri</w:t>
            </w:r>
            <w:r>
              <w:rPr>
                <w:rFonts w:eastAsia="Calibri"/>
                <w:color w:val="auto"/>
                <w:sz w:val="24"/>
                <w:szCs w:val="24"/>
                <w:lang w:val="en-US" w:eastAsia="en-US"/>
              </w:rPr>
              <w:t>tten at this time suggest that 1</w:t>
            </w:r>
            <w:r w:rsidRPr="00C767B4">
              <w:rPr>
                <w:rFonts w:eastAsia="Calibri"/>
                <w:color w:val="auto"/>
                <w:sz w:val="24"/>
                <w:szCs w:val="24"/>
                <w:lang w:val="en-US" w:eastAsia="en-US"/>
              </w:rPr>
              <w:t xml:space="preserve"> had taken the bus to see her family with </w:t>
            </w:r>
            <w:r w:rsidR="001933F4">
              <w:rPr>
                <w:rFonts w:eastAsia="Calibri"/>
                <w:color w:val="auto"/>
                <w:sz w:val="24"/>
                <w:szCs w:val="24"/>
                <w:lang w:val="en-US" w:eastAsia="en-US"/>
              </w:rPr>
              <w:t>2</w:t>
            </w:r>
            <w:r w:rsidRPr="00C767B4">
              <w:rPr>
                <w:rFonts w:eastAsia="Calibri"/>
                <w:color w:val="auto"/>
                <w:sz w:val="24"/>
                <w:szCs w:val="24"/>
                <w:lang w:val="en-US" w:eastAsia="en-US"/>
              </w:rPr>
              <w:t xml:space="preserve"> on the date that she claims to have been assaulted. </w:t>
            </w:r>
            <w:r>
              <w:rPr>
                <w:rFonts w:eastAsia="Calibri"/>
                <w:color w:val="auto"/>
                <w:sz w:val="24"/>
                <w:szCs w:val="24"/>
                <w:lang w:val="en-US" w:eastAsia="en-US"/>
              </w:rPr>
              <w:t>When 1</w:t>
            </w:r>
            <w:r w:rsidRPr="00C767B4">
              <w:rPr>
                <w:rFonts w:eastAsia="Calibri"/>
                <w:color w:val="auto"/>
                <w:sz w:val="24"/>
                <w:szCs w:val="24"/>
                <w:lang w:val="en-US" w:eastAsia="en-US"/>
              </w:rPr>
              <w:t xml:space="preserve"> has spoken about this she shared that </w:t>
            </w:r>
            <w:r w:rsidR="001933F4">
              <w:rPr>
                <w:rFonts w:eastAsia="Calibri"/>
                <w:color w:val="auto"/>
                <w:sz w:val="24"/>
                <w:szCs w:val="24"/>
                <w:lang w:val="en-US" w:eastAsia="en-US"/>
              </w:rPr>
              <w:t>2</w:t>
            </w:r>
            <w:r w:rsidRPr="00C767B4">
              <w:rPr>
                <w:rFonts w:eastAsia="Calibri"/>
                <w:color w:val="auto"/>
                <w:sz w:val="24"/>
                <w:szCs w:val="24"/>
                <w:lang w:val="en-US" w:eastAsia="en-US"/>
              </w:rPr>
              <w:t xml:space="preserve"> was with her family while she went out. Fo</w:t>
            </w:r>
            <w:r w:rsidR="001933F4">
              <w:rPr>
                <w:rFonts w:eastAsia="Calibri"/>
                <w:color w:val="auto"/>
                <w:sz w:val="24"/>
                <w:szCs w:val="24"/>
                <w:lang w:val="en-US" w:eastAsia="en-US"/>
              </w:rPr>
              <w:t>ster carer’s however said that 2</w:t>
            </w:r>
            <w:r w:rsidRPr="00C767B4">
              <w:rPr>
                <w:rFonts w:eastAsia="Calibri"/>
                <w:color w:val="auto"/>
                <w:sz w:val="24"/>
                <w:szCs w:val="24"/>
                <w:lang w:val="en-US" w:eastAsia="en-US"/>
              </w:rPr>
              <w:t xml:space="preserve"> was with them while </w:t>
            </w:r>
            <w:r>
              <w:rPr>
                <w:rFonts w:eastAsia="Calibri"/>
                <w:color w:val="auto"/>
                <w:sz w:val="24"/>
                <w:szCs w:val="24"/>
                <w:lang w:val="en-US" w:eastAsia="en-US"/>
              </w:rPr>
              <w:t>1</w:t>
            </w:r>
            <w:r w:rsidRPr="00C767B4">
              <w:rPr>
                <w:rFonts w:eastAsia="Calibri"/>
                <w:color w:val="auto"/>
                <w:sz w:val="24"/>
                <w:szCs w:val="24"/>
                <w:lang w:val="en-US" w:eastAsia="en-US"/>
              </w:rPr>
              <w:t xml:space="preserve"> visited family. This discrepancy highlights a Safeguarding concern f</w:t>
            </w:r>
            <w:r>
              <w:rPr>
                <w:rFonts w:eastAsia="Calibri"/>
                <w:color w:val="auto"/>
                <w:sz w:val="24"/>
                <w:szCs w:val="24"/>
                <w:lang w:val="en-US" w:eastAsia="en-US"/>
              </w:rPr>
              <w:t xml:space="preserve">or </w:t>
            </w:r>
            <w:r w:rsidR="001933F4">
              <w:rPr>
                <w:rFonts w:eastAsia="Calibri"/>
                <w:color w:val="auto"/>
                <w:sz w:val="24"/>
                <w:szCs w:val="24"/>
                <w:lang w:val="en-US" w:eastAsia="en-US"/>
              </w:rPr>
              <w:t>2</w:t>
            </w:r>
            <w:r>
              <w:rPr>
                <w:rFonts w:eastAsia="Calibri"/>
                <w:color w:val="auto"/>
                <w:sz w:val="24"/>
                <w:szCs w:val="24"/>
                <w:lang w:val="en-US" w:eastAsia="en-US"/>
              </w:rPr>
              <w:t xml:space="preserve"> as </w:t>
            </w:r>
            <w:r w:rsidR="001933F4">
              <w:rPr>
                <w:rFonts w:eastAsia="Calibri"/>
                <w:color w:val="auto"/>
                <w:sz w:val="24"/>
                <w:szCs w:val="24"/>
                <w:lang w:val="en-US" w:eastAsia="en-US"/>
              </w:rPr>
              <w:t>2</w:t>
            </w:r>
            <w:r>
              <w:rPr>
                <w:rFonts w:eastAsia="Calibri"/>
                <w:color w:val="auto"/>
                <w:sz w:val="24"/>
                <w:szCs w:val="24"/>
                <w:lang w:val="en-US" w:eastAsia="en-US"/>
              </w:rPr>
              <w:t>’s whereabouts during 1</w:t>
            </w:r>
            <w:r w:rsidRPr="00C767B4">
              <w:rPr>
                <w:rFonts w:eastAsia="Calibri"/>
                <w:color w:val="auto"/>
                <w:sz w:val="24"/>
                <w:szCs w:val="24"/>
                <w:lang w:val="en-US" w:eastAsia="en-US"/>
              </w:rPr>
              <w:t xml:space="preserve">’s sexual assault are unknown. </w:t>
            </w:r>
          </w:p>
          <w:p w14:paraId="0C97BBB8" w14:textId="3BD7290A" w:rsidR="00C767B4" w:rsidRPr="00C767B4" w:rsidRDefault="00C767B4" w:rsidP="00C767B4">
            <w:pPr>
              <w:overflowPunct/>
              <w:autoSpaceDE/>
              <w:autoSpaceDN/>
              <w:adjustRightInd/>
              <w:spacing w:after="160" w:line="259" w:lineRule="auto"/>
              <w:textAlignment w:val="auto"/>
              <w:rPr>
                <w:rFonts w:eastAsia="Calibri"/>
                <w:color w:val="auto"/>
                <w:sz w:val="24"/>
                <w:szCs w:val="24"/>
                <w:lang w:val="en-US" w:eastAsia="en-US"/>
              </w:rPr>
            </w:pPr>
            <w:r w:rsidRPr="00C767B4">
              <w:rPr>
                <w:rFonts w:eastAsia="Calibri"/>
                <w:color w:val="auto"/>
                <w:sz w:val="24"/>
                <w:szCs w:val="24"/>
                <w:lang w:val="en-US" w:eastAsia="en-US"/>
              </w:rPr>
              <w:t xml:space="preserve">Sometime after this </w:t>
            </w:r>
            <w:r>
              <w:rPr>
                <w:rFonts w:eastAsia="Calibri"/>
                <w:color w:val="auto"/>
                <w:sz w:val="24"/>
                <w:szCs w:val="24"/>
                <w:lang w:val="en-US" w:eastAsia="en-US"/>
              </w:rPr>
              <w:t>1</w:t>
            </w:r>
            <w:r w:rsidRPr="00C767B4">
              <w:rPr>
                <w:rFonts w:eastAsia="Calibri"/>
                <w:color w:val="auto"/>
                <w:sz w:val="24"/>
                <w:szCs w:val="24"/>
                <w:lang w:val="en-US" w:eastAsia="en-US"/>
              </w:rPr>
              <w:t xml:space="preserve"> shared with her foster carer’s that she was pregnant. </w:t>
            </w:r>
            <w:r>
              <w:rPr>
                <w:rFonts w:eastAsia="Calibri"/>
                <w:color w:val="auto"/>
                <w:sz w:val="24"/>
                <w:szCs w:val="24"/>
                <w:lang w:val="en-US" w:eastAsia="en-US"/>
              </w:rPr>
              <w:t>1</w:t>
            </w:r>
            <w:r w:rsidRPr="00C767B4">
              <w:rPr>
                <w:rFonts w:eastAsia="Calibri"/>
                <w:color w:val="auto"/>
                <w:sz w:val="24"/>
                <w:szCs w:val="24"/>
                <w:lang w:val="en-US" w:eastAsia="en-US"/>
              </w:rPr>
              <w:t xml:space="preserve"> also reported the assault to Police. The outcome of the Police investigation was no further action. </w:t>
            </w:r>
          </w:p>
          <w:p w14:paraId="34093565" w14:textId="08DBC829" w:rsidR="00C767B4" w:rsidRPr="00C767B4" w:rsidRDefault="00C767B4" w:rsidP="00C767B4">
            <w:pPr>
              <w:overflowPunct/>
              <w:autoSpaceDE/>
              <w:autoSpaceDN/>
              <w:adjustRightInd/>
              <w:spacing w:after="160" w:line="259" w:lineRule="auto"/>
              <w:textAlignment w:val="auto"/>
              <w:rPr>
                <w:rFonts w:eastAsia="Calibri"/>
                <w:color w:val="auto"/>
                <w:sz w:val="24"/>
                <w:szCs w:val="24"/>
                <w:lang w:val="en-US" w:eastAsia="en-US"/>
              </w:rPr>
            </w:pPr>
            <w:r w:rsidRPr="00C767B4">
              <w:rPr>
                <w:rFonts w:eastAsia="Calibri"/>
                <w:color w:val="auto"/>
                <w:sz w:val="24"/>
                <w:szCs w:val="24"/>
                <w:lang w:val="en-US" w:eastAsia="en-US"/>
              </w:rPr>
              <w:t>Due to there not being enough room for another child at t</w:t>
            </w:r>
            <w:r>
              <w:rPr>
                <w:rFonts w:eastAsia="Calibri"/>
                <w:color w:val="auto"/>
                <w:sz w:val="24"/>
                <w:szCs w:val="24"/>
                <w:lang w:val="en-US" w:eastAsia="en-US"/>
              </w:rPr>
              <w:t>he foster carer’s home, 1</w:t>
            </w:r>
            <w:r w:rsidRPr="00C767B4">
              <w:rPr>
                <w:rFonts w:eastAsia="Calibri"/>
                <w:color w:val="auto"/>
                <w:sz w:val="24"/>
                <w:szCs w:val="24"/>
                <w:lang w:val="en-US" w:eastAsia="en-US"/>
              </w:rPr>
              <w:t xml:space="preserve"> and </w:t>
            </w:r>
            <w:r w:rsidR="001933F4">
              <w:rPr>
                <w:rFonts w:eastAsia="Calibri"/>
                <w:color w:val="auto"/>
                <w:sz w:val="24"/>
                <w:szCs w:val="24"/>
                <w:lang w:val="en-US" w:eastAsia="en-US"/>
              </w:rPr>
              <w:t>2</w:t>
            </w:r>
            <w:r w:rsidRPr="00C767B4">
              <w:rPr>
                <w:rFonts w:eastAsia="Calibri"/>
                <w:color w:val="auto"/>
                <w:sz w:val="24"/>
                <w:szCs w:val="24"/>
                <w:lang w:val="en-US" w:eastAsia="en-US"/>
              </w:rPr>
              <w:t xml:space="preserve"> were placed at a new foster placement. </w:t>
            </w:r>
          </w:p>
          <w:p w14:paraId="60523C54" w14:textId="6792E134" w:rsidR="00C767B4" w:rsidRPr="00C767B4" w:rsidRDefault="00C767B4" w:rsidP="00C767B4">
            <w:pPr>
              <w:overflowPunct/>
              <w:autoSpaceDE/>
              <w:autoSpaceDN/>
              <w:adjustRightInd/>
              <w:spacing w:after="160" w:line="259" w:lineRule="auto"/>
              <w:textAlignment w:val="auto"/>
              <w:rPr>
                <w:rFonts w:eastAsia="Calibri"/>
                <w:color w:val="auto"/>
                <w:sz w:val="24"/>
                <w:szCs w:val="24"/>
                <w:lang w:val="en-US" w:eastAsia="en-US"/>
              </w:rPr>
            </w:pPr>
            <w:r w:rsidRPr="00C767B4">
              <w:rPr>
                <w:rFonts w:eastAsia="Calibri"/>
                <w:color w:val="auto"/>
                <w:sz w:val="24"/>
                <w:szCs w:val="24"/>
                <w:lang w:val="en-US" w:eastAsia="en-US"/>
              </w:rPr>
              <w:t xml:space="preserve">It was after </w:t>
            </w:r>
            <w:r w:rsidR="001933F4">
              <w:rPr>
                <w:rFonts w:eastAsia="Calibri"/>
                <w:color w:val="auto"/>
                <w:sz w:val="24"/>
                <w:szCs w:val="24"/>
                <w:lang w:val="en-US" w:eastAsia="en-US"/>
              </w:rPr>
              <w:t>4</w:t>
            </w:r>
            <w:r w:rsidRPr="00C767B4">
              <w:rPr>
                <w:rFonts w:eastAsia="Calibri"/>
                <w:color w:val="auto"/>
                <w:sz w:val="24"/>
                <w:szCs w:val="24"/>
                <w:lang w:val="en-US" w:eastAsia="en-US"/>
              </w:rPr>
              <w:t xml:space="preserve">’s birth that the new foster carer’s began to identify concerns with </w:t>
            </w:r>
            <w:r>
              <w:rPr>
                <w:rFonts w:eastAsia="Calibri"/>
                <w:color w:val="auto"/>
                <w:sz w:val="24"/>
                <w:szCs w:val="24"/>
                <w:lang w:val="en-US" w:eastAsia="en-US"/>
              </w:rPr>
              <w:t>1</w:t>
            </w:r>
            <w:r w:rsidRPr="00C767B4">
              <w:rPr>
                <w:rFonts w:eastAsia="Calibri"/>
                <w:color w:val="auto"/>
                <w:sz w:val="24"/>
                <w:szCs w:val="24"/>
                <w:lang w:val="en-US" w:eastAsia="en-US"/>
              </w:rPr>
              <w:t>’s parenting. Foste</w:t>
            </w:r>
            <w:r>
              <w:rPr>
                <w:rFonts w:eastAsia="Calibri"/>
                <w:color w:val="auto"/>
                <w:sz w:val="24"/>
                <w:szCs w:val="24"/>
                <w:lang w:val="en-US" w:eastAsia="en-US"/>
              </w:rPr>
              <w:t>r carer’s began to report that 1</w:t>
            </w:r>
            <w:r w:rsidRPr="00C767B4">
              <w:rPr>
                <w:rFonts w:eastAsia="Calibri"/>
                <w:color w:val="auto"/>
                <w:sz w:val="24"/>
                <w:szCs w:val="24"/>
                <w:lang w:val="en-US" w:eastAsia="en-US"/>
              </w:rPr>
              <w:t xml:space="preserve"> did not have an emotiona</w:t>
            </w:r>
            <w:r w:rsidR="001933F4">
              <w:rPr>
                <w:rFonts w:eastAsia="Calibri"/>
                <w:color w:val="auto"/>
                <w:sz w:val="24"/>
                <w:szCs w:val="24"/>
                <w:lang w:val="en-US" w:eastAsia="en-US"/>
              </w:rPr>
              <w:t>l or physical bond with either 2</w:t>
            </w:r>
            <w:r w:rsidRPr="00C767B4">
              <w:rPr>
                <w:rFonts w:eastAsia="Calibri"/>
                <w:color w:val="auto"/>
                <w:sz w:val="24"/>
                <w:szCs w:val="24"/>
                <w:lang w:val="en-US" w:eastAsia="en-US"/>
              </w:rPr>
              <w:t xml:space="preserve"> or </w:t>
            </w:r>
            <w:r w:rsidR="001933F4">
              <w:rPr>
                <w:rFonts w:eastAsia="Calibri"/>
                <w:color w:val="auto"/>
                <w:sz w:val="24"/>
                <w:szCs w:val="24"/>
                <w:lang w:val="en-US" w:eastAsia="en-US"/>
              </w:rPr>
              <w:t>4</w:t>
            </w:r>
            <w:r w:rsidRPr="00C767B4">
              <w:rPr>
                <w:rFonts w:eastAsia="Calibri"/>
                <w:color w:val="auto"/>
                <w:sz w:val="24"/>
                <w:szCs w:val="24"/>
                <w:lang w:val="en-US" w:eastAsia="en-US"/>
              </w:rPr>
              <w:t xml:space="preserve">. It was reported that </w:t>
            </w:r>
            <w:r>
              <w:rPr>
                <w:rFonts w:eastAsia="Calibri"/>
                <w:color w:val="auto"/>
                <w:sz w:val="24"/>
                <w:szCs w:val="24"/>
                <w:lang w:val="en-US" w:eastAsia="en-US"/>
              </w:rPr>
              <w:t>1</w:t>
            </w:r>
            <w:r w:rsidRPr="00C767B4">
              <w:rPr>
                <w:rFonts w:eastAsia="Calibri"/>
                <w:color w:val="auto"/>
                <w:sz w:val="24"/>
                <w:szCs w:val="24"/>
                <w:lang w:val="en-US" w:eastAsia="en-US"/>
              </w:rPr>
              <w:t xml:space="preserve"> did not make eye contact, speak or sing to her children, display affection or encourage play with </w:t>
            </w:r>
            <w:r w:rsidR="001933F4">
              <w:rPr>
                <w:rFonts w:eastAsia="Calibri"/>
                <w:color w:val="auto"/>
                <w:sz w:val="24"/>
                <w:szCs w:val="24"/>
                <w:lang w:val="en-US" w:eastAsia="en-US"/>
              </w:rPr>
              <w:t>2</w:t>
            </w:r>
            <w:r w:rsidRPr="00C767B4">
              <w:rPr>
                <w:rFonts w:eastAsia="Calibri"/>
                <w:color w:val="auto"/>
                <w:sz w:val="24"/>
                <w:szCs w:val="24"/>
                <w:lang w:val="en-US" w:eastAsia="en-US"/>
              </w:rPr>
              <w:t xml:space="preserve"> or </w:t>
            </w:r>
            <w:r w:rsidR="001933F4">
              <w:rPr>
                <w:rFonts w:eastAsia="Calibri"/>
                <w:color w:val="auto"/>
                <w:sz w:val="24"/>
                <w:szCs w:val="24"/>
                <w:lang w:val="en-US" w:eastAsia="en-US"/>
              </w:rPr>
              <w:t>4</w:t>
            </w:r>
            <w:r w:rsidRPr="00C767B4">
              <w:rPr>
                <w:rFonts w:eastAsia="Calibri"/>
                <w:color w:val="auto"/>
                <w:sz w:val="24"/>
                <w:szCs w:val="24"/>
                <w:lang w:val="en-US" w:eastAsia="en-US"/>
              </w:rPr>
              <w:t xml:space="preserve">. </w:t>
            </w:r>
            <w:r>
              <w:rPr>
                <w:rFonts w:eastAsia="Calibri"/>
                <w:color w:val="auto"/>
                <w:sz w:val="24"/>
                <w:szCs w:val="24"/>
                <w:lang w:val="en-US" w:eastAsia="en-US"/>
              </w:rPr>
              <w:t>They reported that 1</w:t>
            </w:r>
            <w:r w:rsidRPr="00C767B4">
              <w:rPr>
                <w:rFonts w:eastAsia="Calibri"/>
                <w:color w:val="auto"/>
                <w:sz w:val="24"/>
                <w:szCs w:val="24"/>
                <w:lang w:val="en-US" w:eastAsia="en-US"/>
              </w:rPr>
              <w:t xml:space="preserve"> was rude and could be verbally aggressive. </w:t>
            </w:r>
          </w:p>
          <w:p w14:paraId="4DE15E26" w14:textId="58BA0E9F" w:rsidR="00C767B4" w:rsidRPr="00C767B4" w:rsidRDefault="001933F4" w:rsidP="00C767B4">
            <w:pPr>
              <w:overflowPunct/>
              <w:autoSpaceDE/>
              <w:autoSpaceDN/>
              <w:adjustRightInd/>
              <w:spacing w:after="160" w:line="259" w:lineRule="auto"/>
              <w:textAlignment w:val="auto"/>
              <w:rPr>
                <w:rFonts w:eastAsia="Calibri"/>
                <w:color w:val="auto"/>
                <w:sz w:val="24"/>
                <w:szCs w:val="24"/>
                <w:lang w:val="en-US" w:eastAsia="en-US"/>
              </w:rPr>
            </w:pPr>
            <w:r>
              <w:rPr>
                <w:rFonts w:eastAsia="Calibri"/>
                <w:color w:val="auto"/>
                <w:sz w:val="24"/>
                <w:szCs w:val="24"/>
                <w:lang w:val="en-US" w:eastAsia="en-US"/>
              </w:rPr>
              <w:t>It was assessed that both 2</w:t>
            </w:r>
            <w:r w:rsidR="00C767B4" w:rsidRPr="00C767B4">
              <w:rPr>
                <w:rFonts w:eastAsia="Calibri"/>
                <w:color w:val="auto"/>
                <w:sz w:val="24"/>
                <w:szCs w:val="24"/>
                <w:lang w:val="en-US" w:eastAsia="en-US"/>
              </w:rPr>
              <w:t xml:space="preserve"> and </w:t>
            </w:r>
            <w:r>
              <w:rPr>
                <w:rFonts w:eastAsia="Calibri"/>
                <w:color w:val="auto"/>
                <w:sz w:val="24"/>
                <w:szCs w:val="24"/>
                <w:lang w:val="en-US" w:eastAsia="en-US"/>
              </w:rPr>
              <w:t>4</w:t>
            </w:r>
            <w:r w:rsidR="00C767B4" w:rsidRPr="00C767B4">
              <w:rPr>
                <w:rFonts w:eastAsia="Calibri"/>
                <w:color w:val="auto"/>
                <w:sz w:val="24"/>
                <w:szCs w:val="24"/>
                <w:lang w:val="en-US" w:eastAsia="en-US"/>
              </w:rPr>
              <w:t xml:space="preserve"> whilst in placement had been subject to neglect. The impact of emotional neglect and lack of stimuli had resulted in </w:t>
            </w:r>
            <w:r>
              <w:rPr>
                <w:rFonts w:eastAsia="Calibri"/>
                <w:color w:val="auto"/>
                <w:sz w:val="24"/>
                <w:szCs w:val="24"/>
                <w:lang w:val="en-US" w:eastAsia="en-US"/>
              </w:rPr>
              <w:t>2</w:t>
            </w:r>
            <w:r w:rsidR="00C767B4" w:rsidRPr="00C767B4">
              <w:rPr>
                <w:rFonts w:eastAsia="Calibri"/>
                <w:color w:val="auto"/>
                <w:sz w:val="24"/>
                <w:szCs w:val="24"/>
                <w:lang w:val="en-US" w:eastAsia="en-US"/>
              </w:rPr>
              <w:t xml:space="preserve"> and </w:t>
            </w:r>
            <w:r>
              <w:rPr>
                <w:rFonts w:eastAsia="Calibri"/>
                <w:color w:val="auto"/>
                <w:sz w:val="24"/>
                <w:szCs w:val="24"/>
                <w:lang w:val="en-US" w:eastAsia="en-US"/>
              </w:rPr>
              <w:t>4</w:t>
            </w:r>
            <w:r w:rsidR="00C767B4" w:rsidRPr="00C767B4">
              <w:rPr>
                <w:rFonts w:eastAsia="Calibri"/>
                <w:color w:val="auto"/>
                <w:sz w:val="24"/>
                <w:szCs w:val="24"/>
                <w:lang w:val="en-US" w:eastAsia="en-US"/>
              </w:rPr>
              <w:t xml:space="preserve"> presenting as under developed and that in later years they will have additional learning needs. </w:t>
            </w:r>
          </w:p>
          <w:p w14:paraId="59E5A667" w14:textId="77777777" w:rsidR="00C767B4" w:rsidRPr="00C767B4" w:rsidRDefault="00C767B4" w:rsidP="00C767B4">
            <w:pPr>
              <w:overflowPunct/>
              <w:autoSpaceDE/>
              <w:autoSpaceDN/>
              <w:adjustRightInd/>
              <w:spacing w:after="160" w:line="259" w:lineRule="auto"/>
              <w:textAlignment w:val="auto"/>
              <w:rPr>
                <w:rFonts w:eastAsia="Calibri"/>
                <w:color w:val="auto"/>
                <w:sz w:val="24"/>
                <w:szCs w:val="24"/>
                <w:lang w:val="en-US" w:eastAsia="en-US"/>
              </w:rPr>
            </w:pPr>
            <w:r w:rsidRPr="00C767B4">
              <w:rPr>
                <w:rFonts w:eastAsia="Calibri"/>
                <w:color w:val="auto"/>
                <w:sz w:val="24"/>
                <w:szCs w:val="24"/>
                <w:lang w:val="en-US" w:eastAsia="en-US"/>
              </w:rPr>
              <w:t>There are theories on child development designed by theorists including Freud, Piaget, Erikson and Bowlby and Ainsworth. These theories discuss external and internal influences, and individual and environmental influences related to development. They also consider what happens when development does not occur which can be attributed to different factors. Including the impact of child neglect.  Within research the lack of affection and stimulation found in emotional neglect it is found to impact children by leading to developmental delay. (Krishnan, V., 2010)</w:t>
            </w:r>
          </w:p>
          <w:p w14:paraId="2F6CEF4C" w14:textId="77777777" w:rsidR="00C767B4" w:rsidRDefault="00C767B4" w:rsidP="00C767B4">
            <w:pPr>
              <w:overflowPunct/>
              <w:autoSpaceDE/>
              <w:autoSpaceDN/>
              <w:adjustRightInd/>
              <w:spacing w:after="160" w:line="259" w:lineRule="auto"/>
              <w:textAlignment w:val="auto"/>
              <w:rPr>
                <w:rFonts w:eastAsia="Calibri"/>
                <w:color w:val="auto"/>
                <w:sz w:val="24"/>
                <w:szCs w:val="24"/>
                <w:lang w:val="en-US" w:eastAsia="en-US"/>
              </w:rPr>
            </w:pPr>
            <w:r w:rsidRPr="00C767B4">
              <w:rPr>
                <w:rFonts w:eastAsia="Calibri"/>
                <w:color w:val="auto"/>
                <w:sz w:val="24"/>
                <w:szCs w:val="24"/>
                <w:lang w:val="en-US" w:eastAsia="en-US"/>
              </w:rPr>
              <w:t xml:space="preserve">Authors Hildyard, K.L. and Wolfe, D.A., in 2002 stated that </w:t>
            </w:r>
          </w:p>
          <w:p w14:paraId="5A2DAC03" w14:textId="061D1BA4" w:rsidR="00C767B4" w:rsidRPr="00C767B4" w:rsidRDefault="00C767B4" w:rsidP="00C767B4">
            <w:pPr>
              <w:overflowPunct/>
              <w:autoSpaceDE/>
              <w:autoSpaceDN/>
              <w:adjustRightInd/>
              <w:spacing w:after="160" w:line="259" w:lineRule="auto"/>
              <w:textAlignment w:val="auto"/>
              <w:rPr>
                <w:rFonts w:eastAsia="Calibri"/>
                <w:color w:val="auto"/>
                <w:sz w:val="24"/>
                <w:szCs w:val="24"/>
                <w:lang w:val="en-US" w:eastAsia="en-US"/>
              </w:rPr>
            </w:pPr>
            <w:r>
              <w:rPr>
                <w:rFonts w:eastAsia="Calibri"/>
                <w:color w:val="auto"/>
                <w:sz w:val="24"/>
                <w:szCs w:val="24"/>
                <w:lang w:val="en-US" w:eastAsia="en-US"/>
              </w:rPr>
              <w:t xml:space="preserve">       </w:t>
            </w:r>
            <w:r w:rsidRPr="00C767B4">
              <w:rPr>
                <w:rFonts w:eastAsia="Calibri"/>
                <w:i/>
                <w:color w:val="auto"/>
                <w:sz w:val="24"/>
                <w:szCs w:val="24"/>
                <w:lang w:val="en-US" w:eastAsia="en-US"/>
              </w:rPr>
              <w:t>‘’neglected children have more severe cognitive and academic deficits, social withdrawal and limited peer interactions, and internalizing (as opposed to externalizing) problem’’</w:t>
            </w:r>
            <w:r w:rsidRPr="00C767B4">
              <w:rPr>
                <w:rFonts w:eastAsia="Calibri"/>
                <w:color w:val="auto"/>
                <w:sz w:val="24"/>
                <w:szCs w:val="24"/>
                <w:lang w:val="en-US" w:eastAsia="en-US"/>
              </w:rPr>
              <w:t xml:space="preserve">. They share that child neglect poses a significant challenge to children’s development and well-being. </w:t>
            </w:r>
          </w:p>
          <w:p w14:paraId="25BA28A4" w14:textId="77777777" w:rsidR="00C767B4" w:rsidRDefault="00C767B4" w:rsidP="00C767B4">
            <w:pPr>
              <w:overflowPunct/>
              <w:autoSpaceDE/>
              <w:autoSpaceDN/>
              <w:adjustRightInd/>
              <w:spacing w:after="160" w:line="259" w:lineRule="auto"/>
              <w:textAlignment w:val="auto"/>
              <w:rPr>
                <w:rFonts w:eastAsia="Calibri"/>
                <w:color w:val="auto"/>
                <w:sz w:val="24"/>
                <w:szCs w:val="24"/>
                <w:lang w:val="en-US" w:eastAsia="en-US"/>
              </w:rPr>
            </w:pPr>
            <w:r w:rsidRPr="00C767B4">
              <w:rPr>
                <w:rFonts w:eastAsia="Calibri"/>
                <w:color w:val="auto"/>
                <w:sz w:val="24"/>
                <w:szCs w:val="24"/>
                <w:lang w:val="en-US" w:eastAsia="en-US"/>
              </w:rPr>
              <w:t xml:space="preserve">Homing in on specifically Emotional neglect these authors share that </w:t>
            </w:r>
          </w:p>
          <w:p w14:paraId="252CCCD4" w14:textId="6799D6E4" w:rsidR="00C767B4" w:rsidRPr="00C767B4" w:rsidRDefault="00C767B4" w:rsidP="00C767B4">
            <w:pPr>
              <w:overflowPunct/>
              <w:autoSpaceDE/>
              <w:autoSpaceDN/>
              <w:adjustRightInd/>
              <w:spacing w:after="160" w:line="259" w:lineRule="auto"/>
              <w:textAlignment w:val="auto"/>
              <w:rPr>
                <w:rFonts w:eastAsia="Calibri"/>
                <w:color w:val="auto"/>
                <w:sz w:val="24"/>
                <w:szCs w:val="24"/>
                <w:lang w:val="en-US" w:eastAsia="en-US"/>
              </w:rPr>
            </w:pPr>
            <w:r>
              <w:rPr>
                <w:rFonts w:eastAsia="Calibri"/>
                <w:color w:val="auto"/>
                <w:sz w:val="24"/>
                <w:szCs w:val="24"/>
                <w:lang w:val="en-US" w:eastAsia="en-US"/>
              </w:rPr>
              <w:lastRenderedPageBreak/>
              <w:t xml:space="preserve">          </w:t>
            </w:r>
            <w:r w:rsidRPr="00C767B4">
              <w:rPr>
                <w:rFonts w:eastAsia="Calibri"/>
                <w:i/>
                <w:color w:val="auto"/>
                <w:sz w:val="24"/>
                <w:szCs w:val="24"/>
                <w:lang w:val="en-US" w:eastAsia="en-US"/>
              </w:rPr>
              <w:t>‘’omissions by the caregiver could cause the child to develop behavioral, cognitive, emotional, or mental disorders’’.</w:t>
            </w:r>
            <w:r w:rsidRPr="00C767B4">
              <w:rPr>
                <w:rFonts w:eastAsia="Calibri"/>
                <w:color w:val="auto"/>
                <w:sz w:val="24"/>
                <w:szCs w:val="24"/>
                <w:lang w:val="en-US" w:eastAsia="en-US"/>
              </w:rPr>
              <w:t xml:space="preserve"> (Hildyard, K.L. and Wolfe, D.A., in 2002).</w:t>
            </w:r>
          </w:p>
          <w:p w14:paraId="42BA9D68" w14:textId="77777777" w:rsidR="00C767B4" w:rsidRPr="00C767B4" w:rsidRDefault="00C767B4" w:rsidP="00C767B4">
            <w:pPr>
              <w:overflowPunct/>
              <w:autoSpaceDE/>
              <w:autoSpaceDN/>
              <w:adjustRightInd/>
              <w:spacing w:after="160" w:line="259" w:lineRule="auto"/>
              <w:textAlignment w:val="auto"/>
              <w:rPr>
                <w:rFonts w:eastAsia="Calibri"/>
                <w:color w:val="auto"/>
                <w:sz w:val="24"/>
                <w:szCs w:val="24"/>
                <w:lang w:val="en-US" w:eastAsia="en-US"/>
              </w:rPr>
            </w:pPr>
            <w:r w:rsidRPr="00C767B4">
              <w:rPr>
                <w:rFonts w:eastAsia="Calibri"/>
                <w:color w:val="auto"/>
                <w:sz w:val="24"/>
                <w:szCs w:val="24"/>
                <w:lang w:val="en-US" w:eastAsia="en-US"/>
              </w:rPr>
              <w:t>Within the Social Services and Well Being act 2014 (SSWBA 2014) S.130 Part 7 a child at risk is defined by:</w:t>
            </w:r>
          </w:p>
          <w:p w14:paraId="0C35880F" w14:textId="77777777" w:rsidR="00C767B4" w:rsidRPr="00C767B4" w:rsidRDefault="00C767B4" w:rsidP="00C767B4">
            <w:pPr>
              <w:numPr>
                <w:ilvl w:val="0"/>
                <w:numId w:val="56"/>
              </w:numPr>
              <w:overflowPunct/>
              <w:autoSpaceDE/>
              <w:autoSpaceDN/>
              <w:adjustRightInd/>
              <w:spacing w:after="160" w:line="259" w:lineRule="auto"/>
              <w:contextualSpacing/>
              <w:textAlignment w:val="auto"/>
              <w:rPr>
                <w:rFonts w:eastAsia="Calibri"/>
                <w:color w:val="auto"/>
                <w:sz w:val="24"/>
                <w:szCs w:val="24"/>
                <w:lang w:val="en-US" w:eastAsia="en-US"/>
              </w:rPr>
            </w:pPr>
            <w:r w:rsidRPr="00C767B4">
              <w:rPr>
                <w:rFonts w:eastAsia="Calibri"/>
                <w:color w:val="auto"/>
                <w:sz w:val="24"/>
                <w:szCs w:val="24"/>
                <w:lang w:val="en-US" w:eastAsia="en-US"/>
              </w:rPr>
              <w:t>is experiencing or is at risk of abuse, neglect or other kinds of harm, and</w:t>
            </w:r>
          </w:p>
          <w:p w14:paraId="7CB162CA" w14:textId="0E1503B5" w:rsidR="00C767B4" w:rsidRDefault="00C767B4" w:rsidP="00C767B4">
            <w:pPr>
              <w:numPr>
                <w:ilvl w:val="0"/>
                <w:numId w:val="56"/>
              </w:numPr>
              <w:overflowPunct/>
              <w:autoSpaceDE/>
              <w:autoSpaceDN/>
              <w:adjustRightInd/>
              <w:spacing w:after="160" w:line="259" w:lineRule="auto"/>
              <w:contextualSpacing/>
              <w:textAlignment w:val="auto"/>
              <w:rPr>
                <w:rFonts w:eastAsia="Calibri"/>
                <w:color w:val="auto"/>
                <w:sz w:val="24"/>
                <w:szCs w:val="24"/>
                <w:lang w:val="en-US" w:eastAsia="en-US"/>
              </w:rPr>
            </w:pPr>
            <w:r w:rsidRPr="00C767B4">
              <w:rPr>
                <w:rFonts w:eastAsia="Calibri"/>
                <w:color w:val="auto"/>
                <w:sz w:val="24"/>
                <w:szCs w:val="24"/>
                <w:lang w:val="en-US" w:eastAsia="en-US"/>
              </w:rPr>
              <w:t xml:space="preserve">Has needs for </w:t>
            </w:r>
            <w:r>
              <w:rPr>
                <w:rFonts w:eastAsia="Calibri"/>
                <w:color w:val="auto"/>
                <w:sz w:val="24"/>
                <w:szCs w:val="24"/>
                <w:lang w:val="en-US" w:eastAsia="en-US"/>
              </w:rPr>
              <w:t xml:space="preserve">care and support </w:t>
            </w:r>
          </w:p>
          <w:p w14:paraId="573BDE3D" w14:textId="77777777" w:rsidR="00C767B4" w:rsidRPr="00C767B4" w:rsidRDefault="00C767B4" w:rsidP="00236A7D">
            <w:pPr>
              <w:overflowPunct/>
              <w:autoSpaceDE/>
              <w:autoSpaceDN/>
              <w:adjustRightInd/>
              <w:spacing w:after="160" w:line="259" w:lineRule="auto"/>
              <w:ind w:left="720"/>
              <w:contextualSpacing/>
              <w:textAlignment w:val="auto"/>
              <w:rPr>
                <w:rFonts w:eastAsia="Calibri"/>
                <w:color w:val="auto"/>
                <w:sz w:val="24"/>
                <w:szCs w:val="24"/>
                <w:lang w:val="en-US" w:eastAsia="en-US"/>
              </w:rPr>
            </w:pPr>
          </w:p>
          <w:p w14:paraId="3C27DA31" w14:textId="37602211" w:rsidR="00C767B4" w:rsidRPr="00C767B4" w:rsidRDefault="00C767B4" w:rsidP="00C767B4">
            <w:pPr>
              <w:overflowPunct/>
              <w:autoSpaceDE/>
              <w:autoSpaceDN/>
              <w:adjustRightInd/>
              <w:spacing w:line="259" w:lineRule="auto"/>
              <w:textAlignment w:val="auto"/>
              <w:rPr>
                <w:rFonts w:eastAsia="Calibri"/>
                <w:color w:val="auto"/>
                <w:sz w:val="24"/>
                <w:szCs w:val="24"/>
                <w:lang w:val="en-US" w:eastAsia="en-US"/>
              </w:rPr>
            </w:pPr>
            <w:r w:rsidRPr="00C767B4">
              <w:rPr>
                <w:rFonts w:eastAsia="Calibri"/>
                <w:color w:val="auto"/>
                <w:sz w:val="24"/>
                <w:szCs w:val="24"/>
                <w:lang w:val="en-US" w:eastAsia="en-US"/>
              </w:rPr>
              <w:t xml:space="preserve">It was assessed that </w:t>
            </w:r>
            <w:r w:rsidR="001933F4">
              <w:rPr>
                <w:rFonts w:eastAsia="Calibri"/>
                <w:color w:val="auto"/>
                <w:sz w:val="24"/>
                <w:szCs w:val="24"/>
                <w:lang w:val="en-US" w:eastAsia="en-US"/>
              </w:rPr>
              <w:t xml:space="preserve">2 </w:t>
            </w:r>
            <w:r w:rsidRPr="00C767B4">
              <w:rPr>
                <w:rFonts w:eastAsia="Calibri"/>
                <w:color w:val="auto"/>
                <w:sz w:val="24"/>
                <w:szCs w:val="24"/>
                <w:lang w:val="en-US" w:eastAsia="en-US"/>
              </w:rPr>
              <w:t xml:space="preserve">and </w:t>
            </w:r>
            <w:r w:rsidR="001933F4">
              <w:rPr>
                <w:rFonts w:eastAsia="Calibri"/>
                <w:color w:val="auto"/>
                <w:sz w:val="24"/>
                <w:szCs w:val="24"/>
                <w:lang w:val="en-US" w:eastAsia="en-US"/>
              </w:rPr>
              <w:t>4</w:t>
            </w:r>
            <w:r w:rsidRPr="00C767B4">
              <w:rPr>
                <w:rFonts w:eastAsia="Calibri"/>
                <w:color w:val="auto"/>
                <w:sz w:val="24"/>
                <w:szCs w:val="24"/>
                <w:lang w:val="en-US" w:eastAsia="en-US"/>
              </w:rPr>
              <w:t xml:space="preserve"> should not leave placement with </w:t>
            </w:r>
            <w:r>
              <w:rPr>
                <w:rFonts w:eastAsia="Calibri"/>
                <w:color w:val="auto"/>
                <w:sz w:val="24"/>
                <w:szCs w:val="24"/>
                <w:lang w:val="en-US" w:eastAsia="en-US"/>
              </w:rPr>
              <w:t>1</w:t>
            </w:r>
            <w:r w:rsidRPr="00C767B4">
              <w:rPr>
                <w:rFonts w:eastAsia="Calibri"/>
                <w:color w:val="auto"/>
                <w:sz w:val="24"/>
                <w:szCs w:val="24"/>
                <w:lang w:val="en-US" w:eastAsia="en-US"/>
              </w:rPr>
              <w:t xml:space="preserve">, and they should be placed with family, or if this was not possible Local Authority care. This is due to being at risk of neglect. As </w:t>
            </w:r>
            <w:r w:rsidR="001933F4">
              <w:rPr>
                <w:rFonts w:eastAsia="Calibri"/>
                <w:color w:val="auto"/>
                <w:sz w:val="24"/>
                <w:szCs w:val="24"/>
                <w:lang w:val="en-US" w:eastAsia="en-US"/>
              </w:rPr>
              <w:t>2</w:t>
            </w:r>
            <w:r w:rsidRPr="00C767B4">
              <w:rPr>
                <w:rFonts w:eastAsia="Calibri"/>
                <w:color w:val="auto"/>
                <w:sz w:val="24"/>
                <w:szCs w:val="24"/>
                <w:lang w:val="en-US" w:eastAsia="en-US"/>
              </w:rPr>
              <w:t xml:space="preserve"> and </w:t>
            </w:r>
            <w:r w:rsidR="001933F4">
              <w:rPr>
                <w:rFonts w:eastAsia="Calibri"/>
                <w:color w:val="auto"/>
                <w:sz w:val="24"/>
                <w:szCs w:val="24"/>
                <w:lang w:val="en-US" w:eastAsia="en-US"/>
              </w:rPr>
              <w:t>4</w:t>
            </w:r>
            <w:r w:rsidRPr="00C767B4">
              <w:rPr>
                <w:rFonts w:eastAsia="Calibri"/>
                <w:color w:val="auto"/>
                <w:sz w:val="24"/>
                <w:szCs w:val="24"/>
                <w:lang w:val="en-US" w:eastAsia="en-US"/>
              </w:rPr>
              <w:t xml:space="preserve"> had a Looked after Child status the Local Authority acted under</w:t>
            </w:r>
            <w:r w:rsidR="001933F4">
              <w:rPr>
                <w:rFonts w:eastAsia="Calibri"/>
                <w:color w:val="auto"/>
                <w:sz w:val="24"/>
                <w:szCs w:val="24"/>
                <w:lang w:val="en-US" w:eastAsia="en-US"/>
              </w:rPr>
              <w:t xml:space="preserve"> Part 6 of SSWBA 2014 to place 2</w:t>
            </w:r>
            <w:r w:rsidRPr="00C767B4">
              <w:rPr>
                <w:rFonts w:eastAsia="Calibri"/>
                <w:color w:val="auto"/>
                <w:sz w:val="24"/>
                <w:szCs w:val="24"/>
                <w:lang w:val="en-US" w:eastAsia="en-US"/>
              </w:rPr>
              <w:t xml:space="preserve"> and </w:t>
            </w:r>
            <w:r w:rsidR="001933F4">
              <w:rPr>
                <w:rFonts w:eastAsia="Calibri"/>
                <w:color w:val="auto"/>
                <w:sz w:val="24"/>
                <w:szCs w:val="24"/>
                <w:lang w:val="en-US" w:eastAsia="en-US"/>
              </w:rPr>
              <w:t>4</w:t>
            </w:r>
            <w:r w:rsidRPr="00C767B4">
              <w:rPr>
                <w:rFonts w:eastAsia="Calibri"/>
                <w:color w:val="auto"/>
                <w:sz w:val="24"/>
                <w:szCs w:val="24"/>
                <w:lang w:val="en-US" w:eastAsia="en-US"/>
              </w:rPr>
              <w:t>. The term ‘looked after child’ includes both children who are ‘in care’ and those who are not in care but who are nonetheless accommodated by the local authority with the agreement of those who have parental responsibility for the child. This definition of LAC was obtained from the Part 6 Code of Practice guidance. (SSWBA 2014 Code of Practice 2019)</w:t>
            </w:r>
          </w:p>
          <w:p w14:paraId="5FEA588C" w14:textId="77777777" w:rsidR="00C767B4" w:rsidRPr="00C767B4" w:rsidRDefault="00C767B4" w:rsidP="00C767B4">
            <w:pPr>
              <w:overflowPunct/>
              <w:autoSpaceDE/>
              <w:autoSpaceDN/>
              <w:adjustRightInd/>
              <w:spacing w:line="259" w:lineRule="auto"/>
              <w:textAlignment w:val="auto"/>
              <w:rPr>
                <w:rFonts w:eastAsia="Calibri"/>
                <w:color w:val="auto"/>
                <w:sz w:val="24"/>
                <w:szCs w:val="24"/>
                <w:lang w:val="en-US" w:eastAsia="en-US"/>
              </w:rPr>
            </w:pPr>
            <w:r w:rsidRPr="00C767B4">
              <w:rPr>
                <w:rFonts w:eastAsia="Calibri"/>
                <w:color w:val="auto"/>
                <w:sz w:val="24"/>
                <w:szCs w:val="24"/>
                <w:lang w:val="en-US" w:eastAsia="en-US"/>
              </w:rPr>
              <w:t>Within this Code of Practice it advises that practitioners should strive to achieve ‘permanence’ for a LAC child with the aim that a child has a sense of security, continuity, commitment and identity.</w:t>
            </w:r>
          </w:p>
          <w:p w14:paraId="3C53EF64" w14:textId="77777777" w:rsidR="00C767B4" w:rsidRPr="00C767B4" w:rsidRDefault="00C767B4" w:rsidP="00C767B4">
            <w:pPr>
              <w:overflowPunct/>
              <w:autoSpaceDE/>
              <w:autoSpaceDN/>
              <w:adjustRightInd/>
              <w:spacing w:line="259" w:lineRule="auto"/>
              <w:textAlignment w:val="auto"/>
              <w:rPr>
                <w:rFonts w:eastAsia="Calibri"/>
                <w:color w:val="auto"/>
                <w:sz w:val="24"/>
                <w:szCs w:val="24"/>
                <w:lang w:val="en-US" w:eastAsia="en-US"/>
              </w:rPr>
            </w:pPr>
          </w:p>
          <w:p w14:paraId="7B13A4D1" w14:textId="77777777" w:rsidR="00C767B4" w:rsidRPr="00C767B4" w:rsidRDefault="00C767B4" w:rsidP="00C767B4">
            <w:pPr>
              <w:overflowPunct/>
              <w:autoSpaceDE/>
              <w:autoSpaceDN/>
              <w:adjustRightInd/>
              <w:spacing w:line="259" w:lineRule="auto"/>
              <w:textAlignment w:val="auto"/>
              <w:rPr>
                <w:rFonts w:eastAsia="Calibri"/>
                <w:color w:val="auto"/>
                <w:sz w:val="24"/>
                <w:szCs w:val="24"/>
                <w:lang w:val="en-US" w:eastAsia="en-US"/>
              </w:rPr>
            </w:pPr>
            <w:r w:rsidRPr="00C767B4">
              <w:rPr>
                <w:rFonts w:eastAsia="Calibri"/>
                <w:color w:val="auto"/>
                <w:sz w:val="24"/>
                <w:szCs w:val="24"/>
                <w:lang w:val="en-US" w:eastAsia="en-US"/>
              </w:rPr>
              <w:t>Permanence is defined in the code as (SSWBA 2014 Code of Practice 2019) :</w:t>
            </w:r>
          </w:p>
          <w:p w14:paraId="3BA6EFCB" w14:textId="77777777" w:rsidR="00C767B4" w:rsidRPr="00C767B4" w:rsidRDefault="00C767B4" w:rsidP="00C767B4">
            <w:pPr>
              <w:overflowPunct/>
              <w:autoSpaceDE/>
              <w:autoSpaceDN/>
              <w:adjustRightInd/>
              <w:spacing w:line="259" w:lineRule="auto"/>
              <w:textAlignment w:val="auto"/>
              <w:rPr>
                <w:rFonts w:eastAsia="Calibri"/>
                <w:color w:val="auto"/>
                <w:sz w:val="24"/>
                <w:szCs w:val="24"/>
                <w:lang w:val="en-US" w:eastAsia="en-US"/>
              </w:rPr>
            </w:pPr>
          </w:p>
          <w:p w14:paraId="0E4A20FB" w14:textId="77777777" w:rsidR="00C767B4" w:rsidRPr="00C767B4" w:rsidRDefault="00C767B4" w:rsidP="00C767B4">
            <w:pPr>
              <w:numPr>
                <w:ilvl w:val="0"/>
                <w:numId w:val="54"/>
              </w:numPr>
              <w:overflowPunct/>
              <w:autoSpaceDE/>
              <w:autoSpaceDN/>
              <w:adjustRightInd/>
              <w:spacing w:after="160" w:line="259" w:lineRule="auto"/>
              <w:contextualSpacing/>
              <w:textAlignment w:val="auto"/>
              <w:rPr>
                <w:rFonts w:eastAsia="Calibri"/>
                <w:color w:val="auto"/>
                <w:sz w:val="24"/>
                <w:szCs w:val="24"/>
                <w:lang w:val="en-US" w:eastAsia="en-US"/>
              </w:rPr>
            </w:pPr>
            <w:r w:rsidRPr="00C767B4">
              <w:rPr>
                <w:rFonts w:eastAsia="Calibri"/>
                <w:color w:val="auto"/>
                <w:sz w:val="24"/>
                <w:szCs w:val="24"/>
                <w:lang w:val="en-US" w:eastAsia="en-US"/>
              </w:rPr>
              <w:t>emotional permanence (attachment)</w:t>
            </w:r>
          </w:p>
          <w:p w14:paraId="4CDFF5AE" w14:textId="77777777" w:rsidR="00C767B4" w:rsidRPr="00C767B4" w:rsidRDefault="00C767B4" w:rsidP="00C767B4">
            <w:pPr>
              <w:numPr>
                <w:ilvl w:val="0"/>
                <w:numId w:val="54"/>
              </w:numPr>
              <w:overflowPunct/>
              <w:autoSpaceDE/>
              <w:autoSpaceDN/>
              <w:adjustRightInd/>
              <w:spacing w:after="160" w:line="259" w:lineRule="auto"/>
              <w:contextualSpacing/>
              <w:textAlignment w:val="auto"/>
              <w:rPr>
                <w:rFonts w:eastAsia="Calibri"/>
                <w:color w:val="auto"/>
                <w:sz w:val="24"/>
                <w:szCs w:val="24"/>
                <w:lang w:val="en-US" w:eastAsia="en-US"/>
              </w:rPr>
            </w:pPr>
            <w:r w:rsidRPr="00C767B4">
              <w:rPr>
                <w:rFonts w:eastAsia="Calibri"/>
                <w:color w:val="auto"/>
                <w:sz w:val="24"/>
                <w:szCs w:val="24"/>
                <w:lang w:val="en-US" w:eastAsia="en-US"/>
              </w:rPr>
              <w:t>physical permanence (stability)</w:t>
            </w:r>
          </w:p>
          <w:p w14:paraId="46E0EC67" w14:textId="77777777" w:rsidR="00C767B4" w:rsidRPr="00C767B4" w:rsidRDefault="00C767B4" w:rsidP="00C767B4">
            <w:pPr>
              <w:numPr>
                <w:ilvl w:val="0"/>
                <w:numId w:val="54"/>
              </w:numPr>
              <w:overflowPunct/>
              <w:autoSpaceDE/>
              <w:autoSpaceDN/>
              <w:adjustRightInd/>
              <w:spacing w:after="160" w:line="259" w:lineRule="auto"/>
              <w:contextualSpacing/>
              <w:textAlignment w:val="auto"/>
              <w:rPr>
                <w:rFonts w:eastAsia="Calibri"/>
                <w:color w:val="auto"/>
                <w:sz w:val="24"/>
                <w:szCs w:val="24"/>
                <w:lang w:val="en-US" w:eastAsia="en-US"/>
              </w:rPr>
            </w:pPr>
            <w:r w:rsidRPr="00C767B4">
              <w:rPr>
                <w:rFonts w:eastAsia="Calibri"/>
                <w:color w:val="auto"/>
                <w:sz w:val="24"/>
                <w:szCs w:val="24"/>
                <w:lang w:val="en-US" w:eastAsia="en-US"/>
              </w:rPr>
              <w:t xml:space="preserve">Legal permanence (who has parental responsibility for the child). </w:t>
            </w:r>
          </w:p>
          <w:p w14:paraId="3DD9FD3D" w14:textId="77777777" w:rsidR="00C767B4" w:rsidRPr="00C767B4" w:rsidRDefault="00C767B4" w:rsidP="00C767B4">
            <w:pPr>
              <w:overflowPunct/>
              <w:autoSpaceDE/>
              <w:autoSpaceDN/>
              <w:adjustRightInd/>
              <w:spacing w:line="259" w:lineRule="auto"/>
              <w:textAlignment w:val="auto"/>
              <w:rPr>
                <w:rFonts w:eastAsia="Calibri"/>
                <w:color w:val="auto"/>
                <w:sz w:val="24"/>
                <w:szCs w:val="24"/>
                <w:lang w:val="en-US" w:eastAsia="en-US"/>
              </w:rPr>
            </w:pPr>
          </w:p>
          <w:p w14:paraId="6ED4F47C" w14:textId="77777777" w:rsidR="00C767B4" w:rsidRPr="00C767B4" w:rsidRDefault="00C767B4" w:rsidP="00C767B4">
            <w:pPr>
              <w:overflowPunct/>
              <w:autoSpaceDE/>
              <w:autoSpaceDN/>
              <w:adjustRightInd/>
              <w:spacing w:line="259" w:lineRule="auto"/>
              <w:textAlignment w:val="auto"/>
              <w:rPr>
                <w:rFonts w:eastAsia="Calibri"/>
                <w:color w:val="auto"/>
                <w:sz w:val="24"/>
                <w:szCs w:val="24"/>
                <w:lang w:val="en-US" w:eastAsia="en-US"/>
              </w:rPr>
            </w:pPr>
          </w:p>
          <w:p w14:paraId="7AB42564" w14:textId="0451CF1B" w:rsidR="00C767B4" w:rsidRPr="00C767B4" w:rsidRDefault="001933F4" w:rsidP="00C767B4">
            <w:pPr>
              <w:overflowPunct/>
              <w:autoSpaceDE/>
              <w:autoSpaceDN/>
              <w:adjustRightInd/>
              <w:spacing w:line="259" w:lineRule="auto"/>
              <w:textAlignment w:val="auto"/>
              <w:rPr>
                <w:rFonts w:eastAsia="Calibri"/>
                <w:color w:val="auto"/>
                <w:sz w:val="24"/>
                <w:szCs w:val="24"/>
                <w:lang w:val="en-US" w:eastAsia="en-US"/>
              </w:rPr>
            </w:pPr>
            <w:r>
              <w:rPr>
                <w:rFonts w:eastAsia="Calibri"/>
                <w:color w:val="auto"/>
                <w:sz w:val="24"/>
                <w:szCs w:val="24"/>
                <w:lang w:val="en-US" w:eastAsia="en-US"/>
              </w:rPr>
              <w:t>It was there</w:t>
            </w:r>
            <w:r w:rsidRPr="00C767B4">
              <w:rPr>
                <w:rFonts w:eastAsia="Calibri"/>
                <w:color w:val="auto"/>
                <w:sz w:val="24"/>
                <w:szCs w:val="24"/>
                <w:lang w:val="en-US" w:eastAsia="en-US"/>
              </w:rPr>
              <w:t xml:space="preserve"> for</w:t>
            </w:r>
            <w:r w:rsidR="00C767B4" w:rsidRPr="00C767B4">
              <w:rPr>
                <w:rFonts w:eastAsia="Calibri"/>
                <w:color w:val="auto"/>
                <w:sz w:val="24"/>
                <w:szCs w:val="24"/>
                <w:lang w:val="en-US" w:eastAsia="en-US"/>
              </w:rPr>
              <w:t xml:space="preserve"> assessed that permanence for </w:t>
            </w:r>
            <w:r>
              <w:rPr>
                <w:rFonts w:eastAsia="Calibri"/>
                <w:color w:val="auto"/>
                <w:sz w:val="24"/>
                <w:szCs w:val="24"/>
                <w:lang w:val="en-US" w:eastAsia="en-US"/>
              </w:rPr>
              <w:t>2</w:t>
            </w:r>
            <w:r w:rsidR="00C767B4" w:rsidRPr="00C767B4">
              <w:rPr>
                <w:rFonts w:eastAsia="Calibri"/>
                <w:color w:val="auto"/>
                <w:sz w:val="24"/>
                <w:szCs w:val="24"/>
                <w:lang w:val="en-US" w:eastAsia="en-US"/>
              </w:rPr>
              <w:t xml:space="preserve"> meant being placed with their father and his partner. In </w:t>
            </w:r>
            <w:r>
              <w:rPr>
                <w:rFonts w:eastAsia="Calibri"/>
                <w:color w:val="auto"/>
                <w:sz w:val="24"/>
                <w:szCs w:val="24"/>
                <w:lang w:val="en-US" w:eastAsia="en-US"/>
              </w:rPr>
              <w:t>4</w:t>
            </w:r>
            <w:r w:rsidR="00C767B4" w:rsidRPr="00C767B4">
              <w:rPr>
                <w:rFonts w:eastAsia="Calibri"/>
                <w:color w:val="auto"/>
                <w:sz w:val="24"/>
                <w:szCs w:val="24"/>
                <w:lang w:val="en-US" w:eastAsia="en-US"/>
              </w:rPr>
              <w:t>’s case it meant to be placed with Paternal Grandparent.</w:t>
            </w:r>
          </w:p>
          <w:p w14:paraId="6C0B6057" w14:textId="77777777" w:rsidR="00C767B4" w:rsidRPr="00C767B4" w:rsidRDefault="00C767B4" w:rsidP="00C767B4">
            <w:pPr>
              <w:overflowPunct/>
              <w:autoSpaceDE/>
              <w:autoSpaceDN/>
              <w:adjustRightInd/>
              <w:spacing w:line="259" w:lineRule="auto"/>
              <w:textAlignment w:val="auto"/>
              <w:rPr>
                <w:rFonts w:eastAsia="Calibri"/>
                <w:color w:val="auto"/>
                <w:sz w:val="24"/>
                <w:szCs w:val="24"/>
                <w:lang w:val="en-US" w:eastAsia="en-US"/>
              </w:rPr>
            </w:pPr>
          </w:p>
          <w:p w14:paraId="0B7BE2EB" w14:textId="0F075099" w:rsidR="00C767B4" w:rsidRPr="00C767B4" w:rsidRDefault="00C767B4" w:rsidP="00C767B4">
            <w:pPr>
              <w:overflowPunct/>
              <w:autoSpaceDE/>
              <w:autoSpaceDN/>
              <w:adjustRightInd/>
              <w:spacing w:after="160" w:line="259" w:lineRule="auto"/>
              <w:jc w:val="both"/>
              <w:textAlignment w:val="auto"/>
              <w:rPr>
                <w:rFonts w:eastAsia="Calibri"/>
                <w:color w:val="auto"/>
                <w:sz w:val="24"/>
                <w:szCs w:val="24"/>
                <w:lang w:val="en-US" w:eastAsia="en-US"/>
              </w:rPr>
            </w:pPr>
            <w:r w:rsidRPr="00C767B4">
              <w:rPr>
                <w:rFonts w:eastAsia="Calibri"/>
                <w:color w:val="auto"/>
                <w:sz w:val="24"/>
                <w:szCs w:val="24"/>
                <w:lang w:val="en-US" w:eastAsia="en-US"/>
              </w:rPr>
              <w:t>Both children are open to the permanency team as they are classed as Looked after Children as the local authority placed these children with their families</w:t>
            </w:r>
            <w:r w:rsidRPr="00C767B4">
              <w:rPr>
                <w:rFonts w:eastAsia="Calibri"/>
                <w:b/>
                <w:color w:val="auto"/>
                <w:sz w:val="24"/>
                <w:szCs w:val="24"/>
                <w:lang w:val="en-US" w:eastAsia="en-US"/>
              </w:rPr>
              <w:t xml:space="preserve">. </w:t>
            </w:r>
            <w:r>
              <w:rPr>
                <w:rFonts w:eastAsia="Calibri"/>
                <w:color w:val="auto"/>
                <w:sz w:val="24"/>
                <w:szCs w:val="24"/>
                <w:lang w:val="en-US" w:eastAsia="en-US"/>
              </w:rPr>
              <w:t>1</w:t>
            </w:r>
            <w:r w:rsidRPr="00C767B4">
              <w:rPr>
                <w:rFonts w:eastAsia="Calibri"/>
                <w:color w:val="auto"/>
                <w:sz w:val="24"/>
                <w:szCs w:val="24"/>
                <w:lang w:val="en-US" w:eastAsia="en-US"/>
              </w:rPr>
              <w:t xml:space="preserve"> does not have contact with her oldest children.</w:t>
            </w:r>
          </w:p>
          <w:p w14:paraId="2ABD07D8" w14:textId="2CE2A03C" w:rsidR="00C767B4" w:rsidRPr="00C767B4" w:rsidRDefault="00C767B4" w:rsidP="00C767B4">
            <w:pPr>
              <w:overflowPunct/>
              <w:autoSpaceDE/>
              <w:autoSpaceDN/>
              <w:adjustRightInd/>
              <w:spacing w:after="160" w:line="259" w:lineRule="auto"/>
              <w:jc w:val="both"/>
              <w:textAlignment w:val="auto"/>
              <w:rPr>
                <w:rFonts w:eastAsia="Calibri"/>
                <w:color w:val="auto"/>
                <w:sz w:val="24"/>
                <w:szCs w:val="24"/>
                <w:lang w:val="en-US" w:eastAsia="en-US"/>
              </w:rPr>
            </w:pPr>
            <w:r>
              <w:rPr>
                <w:rFonts w:eastAsia="Calibri"/>
                <w:color w:val="auto"/>
                <w:sz w:val="24"/>
                <w:szCs w:val="24"/>
                <w:lang w:val="en-US" w:eastAsia="en-US"/>
              </w:rPr>
              <w:t>When 1</w:t>
            </w:r>
            <w:r w:rsidRPr="00C767B4">
              <w:rPr>
                <w:rFonts w:eastAsia="Calibri"/>
                <w:color w:val="auto"/>
                <w:sz w:val="24"/>
                <w:szCs w:val="24"/>
                <w:lang w:val="en-US" w:eastAsia="en-US"/>
              </w:rPr>
              <w:t xml:space="preserve"> became pregnant in 2021 she became involved with the local authority due to concerns relating to her oldest children. The initial referral came from the local midwifery team who completed a Pre Birth Risk Assessment. The legislation relating to sharing of information is under Principle 3 of the Wales Safeguarding Procedures (WSP 2014) which state that all practitioners share appropriate information and have direct access to advice to discuss any concerns about a child. A referral was triggered due to prior so</w:t>
            </w:r>
            <w:r w:rsidR="001933F4">
              <w:rPr>
                <w:rFonts w:eastAsia="Calibri"/>
                <w:color w:val="auto"/>
                <w:sz w:val="24"/>
                <w:szCs w:val="24"/>
                <w:lang w:val="en-US" w:eastAsia="en-US"/>
              </w:rPr>
              <w:t>cial services involvement with 2</w:t>
            </w:r>
            <w:r w:rsidRPr="00C767B4">
              <w:rPr>
                <w:rFonts w:eastAsia="Calibri"/>
                <w:color w:val="auto"/>
                <w:sz w:val="24"/>
                <w:szCs w:val="24"/>
                <w:lang w:val="en-US" w:eastAsia="en-US"/>
              </w:rPr>
              <w:t xml:space="preserve"> and </w:t>
            </w:r>
            <w:r w:rsidR="001933F4">
              <w:rPr>
                <w:rFonts w:eastAsia="Calibri"/>
                <w:color w:val="auto"/>
                <w:sz w:val="24"/>
                <w:szCs w:val="24"/>
                <w:lang w:val="en-US" w:eastAsia="en-US"/>
              </w:rPr>
              <w:t>4</w:t>
            </w:r>
            <w:r w:rsidRPr="00C767B4">
              <w:rPr>
                <w:rFonts w:eastAsia="Calibri"/>
                <w:color w:val="auto"/>
                <w:sz w:val="24"/>
                <w:szCs w:val="24"/>
                <w:lang w:val="en-US" w:eastAsia="en-US"/>
              </w:rPr>
              <w:t>, which led to the children being placed with family and parents.</w:t>
            </w:r>
          </w:p>
          <w:p w14:paraId="30E2C555" w14:textId="236D8C1E" w:rsidR="00C767B4" w:rsidRPr="00C767B4" w:rsidRDefault="00C767B4" w:rsidP="00C767B4">
            <w:pPr>
              <w:overflowPunct/>
              <w:autoSpaceDE/>
              <w:autoSpaceDN/>
              <w:adjustRightInd/>
              <w:spacing w:after="160" w:line="259" w:lineRule="auto"/>
              <w:jc w:val="both"/>
              <w:textAlignment w:val="auto"/>
              <w:rPr>
                <w:rFonts w:eastAsia="Calibri"/>
                <w:color w:val="auto"/>
                <w:sz w:val="24"/>
                <w:szCs w:val="24"/>
                <w:lang w:val="en-US" w:eastAsia="en-US"/>
              </w:rPr>
            </w:pPr>
            <w:r>
              <w:rPr>
                <w:rFonts w:eastAsia="Calibri"/>
                <w:color w:val="auto"/>
                <w:sz w:val="24"/>
                <w:szCs w:val="24"/>
                <w:lang w:val="en-US" w:eastAsia="en-US"/>
              </w:rPr>
              <w:t>1</w:t>
            </w:r>
            <w:r w:rsidRPr="00C767B4">
              <w:rPr>
                <w:rFonts w:eastAsia="Calibri"/>
                <w:color w:val="auto"/>
                <w:sz w:val="24"/>
                <w:szCs w:val="24"/>
                <w:lang w:val="en-US" w:eastAsia="en-US"/>
              </w:rPr>
              <w:t xml:space="preserve"> and her unborn child where then assessed by the local authorities first contact team. The allocated social worker completed a Pre Birth Risk Assessment. The outcome of the </w:t>
            </w:r>
            <w:r w:rsidRPr="00C767B4">
              <w:rPr>
                <w:rFonts w:eastAsia="Calibri"/>
                <w:color w:val="auto"/>
                <w:sz w:val="24"/>
                <w:szCs w:val="24"/>
                <w:lang w:val="en-US" w:eastAsia="en-US"/>
              </w:rPr>
              <w:lastRenderedPageBreak/>
              <w:t xml:space="preserve">assessment found that there was risk of significant harm to </w:t>
            </w:r>
            <w:r>
              <w:rPr>
                <w:rFonts w:eastAsia="Calibri"/>
                <w:color w:val="auto"/>
                <w:sz w:val="24"/>
                <w:szCs w:val="24"/>
                <w:lang w:val="en-US" w:eastAsia="en-US"/>
              </w:rPr>
              <w:t>1</w:t>
            </w:r>
            <w:r w:rsidRPr="00C767B4">
              <w:rPr>
                <w:rFonts w:eastAsia="Calibri"/>
                <w:color w:val="auto"/>
                <w:sz w:val="24"/>
                <w:szCs w:val="24"/>
                <w:lang w:val="en-US" w:eastAsia="en-US"/>
              </w:rPr>
              <w:t xml:space="preserve">’s unborn child. The case was registered on the Local Authorities child protection register, under the categories of physical and emotional harm. </w:t>
            </w:r>
          </w:p>
          <w:p w14:paraId="06B91BE2" w14:textId="11935473" w:rsidR="00C767B4" w:rsidRPr="00C767B4" w:rsidRDefault="00C767B4" w:rsidP="00C767B4">
            <w:pPr>
              <w:overflowPunct/>
              <w:autoSpaceDE/>
              <w:autoSpaceDN/>
              <w:adjustRightInd/>
              <w:spacing w:line="259" w:lineRule="auto"/>
              <w:textAlignment w:val="auto"/>
              <w:rPr>
                <w:rFonts w:eastAsia="Calibri"/>
                <w:color w:val="auto"/>
                <w:sz w:val="24"/>
                <w:szCs w:val="24"/>
                <w:lang w:val="en-US" w:eastAsia="en-US"/>
              </w:rPr>
            </w:pPr>
            <w:r w:rsidRPr="00C767B4">
              <w:rPr>
                <w:rFonts w:eastAsia="Calibri"/>
                <w:color w:val="auto"/>
                <w:sz w:val="24"/>
                <w:szCs w:val="24"/>
                <w:lang w:val="en-US" w:eastAsia="en-US"/>
              </w:rPr>
              <w:t xml:space="preserve">Research conducted by Broadhurst, K., Mason, C., Bedston, S., Alrouh, B., Morriss, L., McQuarrie, T., Palmer, M., Shaw, M., Harwin, J. and Kershaw, S., 2017 aimed to help agencies to understand the reasons why women return to court, and what more can be done to break this negative cycle </w:t>
            </w:r>
          </w:p>
          <w:p w14:paraId="066F63F4" w14:textId="77777777" w:rsidR="00C767B4" w:rsidRPr="00C767B4" w:rsidRDefault="00C767B4" w:rsidP="00C767B4">
            <w:pPr>
              <w:overflowPunct/>
              <w:autoSpaceDE/>
              <w:autoSpaceDN/>
              <w:adjustRightInd/>
              <w:spacing w:line="259" w:lineRule="auto"/>
              <w:textAlignment w:val="auto"/>
              <w:rPr>
                <w:rFonts w:eastAsia="Calibri"/>
                <w:color w:val="auto"/>
                <w:sz w:val="24"/>
                <w:szCs w:val="24"/>
                <w:lang w:val="en-US" w:eastAsia="en-US"/>
              </w:rPr>
            </w:pPr>
          </w:p>
          <w:p w14:paraId="7A5A399D" w14:textId="77777777" w:rsidR="00C767B4" w:rsidRDefault="00C767B4" w:rsidP="00C767B4">
            <w:pPr>
              <w:overflowPunct/>
              <w:autoSpaceDE/>
              <w:autoSpaceDN/>
              <w:adjustRightInd/>
              <w:spacing w:line="259" w:lineRule="auto"/>
              <w:textAlignment w:val="auto"/>
              <w:rPr>
                <w:rFonts w:eastAsia="Calibri"/>
                <w:color w:val="auto"/>
                <w:sz w:val="24"/>
                <w:szCs w:val="24"/>
                <w:lang w:val="en-US" w:eastAsia="en-US"/>
              </w:rPr>
            </w:pPr>
            <w:r w:rsidRPr="00C767B4">
              <w:rPr>
                <w:rFonts w:eastAsia="Calibri"/>
                <w:color w:val="auto"/>
                <w:sz w:val="24"/>
                <w:szCs w:val="24"/>
                <w:lang w:val="en-US" w:eastAsia="en-US"/>
              </w:rPr>
              <w:t>Their research also shares</w:t>
            </w:r>
          </w:p>
          <w:p w14:paraId="5C1B7354" w14:textId="77777777" w:rsidR="00C767B4" w:rsidRPr="00C767B4" w:rsidRDefault="00C767B4" w:rsidP="00C767B4">
            <w:pPr>
              <w:overflowPunct/>
              <w:autoSpaceDE/>
              <w:autoSpaceDN/>
              <w:adjustRightInd/>
              <w:spacing w:line="259" w:lineRule="auto"/>
              <w:textAlignment w:val="auto"/>
              <w:rPr>
                <w:rFonts w:eastAsia="Calibri"/>
                <w:color w:val="auto"/>
                <w:sz w:val="24"/>
                <w:szCs w:val="24"/>
                <w:lang w:val="en-US" w:eastAsia="en-US"/>
              </w:rPr>
            </w:pPr>
          </w:p>
          <w:p w14:paraId="72614227" w14:textId="77777777" w:rsidR="00C767B4" w:rsidRPr="00C767B4" w:rsidRDefault="00C767B4" w:rsidP="00C767B4">
            <w:pPr>
              <w:numPr>
                <w:ilvl w:val="0"/>
                <w:numId w:val="55"/>
              </w:numPr>
              <w:overflowPunct/>
              <w:autoSpaceDE/>
              <w:autoSpaceDN/>
              <w:adjustRightInd/>
              <w:spacing w:after="160" w:line="259" w:lineRule="auto"/>
              <w:contextualSpacing/>
              <w:textAlignment w:val="auto"/>
              <w:rPr>
                <w:rFonts w:eastAsia="Calibri"/>
                <w:color w:val="auto"/>
                <w:sz w:val="24"/>
                <w:szCs w:val="24"/>
                <w:lang w:val="en-US" w:eastAsia="en-US"/>
              </w:rPr>
            </w:pPr>
            <w:r w:rsidRPr="00C767B4">
              <w:rPr>
                <w:rFonts w:eastAsia="Calibri"/>
                <w:color w:val="auto"/>
                <w:sz w:val="24"/>
                <w:szCs w:val="24"/>
                <w:lang w:val="en-US" w:eastAsia="en-US"/>
              </w:rPr>
              <w:t xml:space="preserve">Approximately 40% of the women in their case file study had spent a period being formally looked after. </w:t>
            </w:r>
          </w:p>
          <w:p w14:paraId="50F808CE" w14:textId="77777777" w:rsidR="00D44E1A" w:rsidRDefault="00C767B4" w:rsidP="00D44E1A">
            <w:pPr>
              <w:numPr>
                <w:ilvl w:val="0"/>
                <w:numId w:val="55"/>
              </w:numPr>
              <w:overflowPunct/>
              <w:autoSpaceDE/>
              <w:autoSpaceDN/>
              <w:adjustRightInd/>
              <w:spacing w:after="160" w:line="259" w:lineRule="auto"/>
              <w:contextualSpacing/>
              <w:textAlignment w:val="auto"/>
              <w:rPr>
                <w:rFonts w:eastAsia="Calibri"/>
                <w:color w:val="auto"/>
                <w:sz w:val="24"/>
                <w:szCs w:val="24"/>
                <w:lang w:val="en-US" w:eastAsia="en-US"/>
              </w:rPr>
            </w:pPr>
            <w:r w:rsidRPr="00C767B4">
              <w:rPr>
                <w:rFonts w:eastAsia="Calibri"/>
                <w:color w:val="auto"/>
                <w:sz w:val="24"/>
                <w:szCs w:val="24"/>
                <w:lang w:val="en-US" w:eastAsia="en-US"/>
              </w:rPr>
              <w:t>One in every four women appearing in care proceedings, is at risk of returning to court.</w:t>
            </w:r>
          </w:p>
          <w:p w14:paraId="6C868476" w14:textId="5676AA6A" w:rsidR="00C767B4" w:rsidRPr="00D44E1A" w:rsidRDefault="00C767B4" w:rsidP="00D44E1A">
            <w:pPr>
              <w:numPr>
                <w:ilvl w:val="0"/>
                <w:numId w:val="55"/>
              </w:numPr>
              <w:overflowPunct/>
              <w:autoSpaceDE/>
              <w:autoSpaceDN/>
              <w:adjustRightInd/>
              <w:spacing w:after="160" w:line="259" w:lineRule="auto"/>
              <w:contextualSpacing/>
              <w:textAlignment w:val="auto"/>
              <w:rPr>
                <w:rFonts w:eastAsia="Calibri"/>
                <w:color w:val="auto"/>
                <w:sz w:val="24"/>
                <w:szCs w:val="24"/>
                <w:lang w:val="en-US" w:eastAsia="en-US"/>
              </w:rPr>
            </w:pPr>
            <w:r w:rsidRPr="00D44E1A">
              <w:rPr>
                <w:rFonts w:eastAsia="Calibri"/>
                <w:color w:val="auto"/>
                <w:sz w:val="24"/>
                <w:szCs w:val="24"/>
                <w:lang w:val="en-US" w:eastAsia="en-US"/>
              </w:rPr>
              <w:t xml:space="preserve">64% of recurrent mothers had entered motherhood aged less than 20 years. </w:t>
            </w:r>
          </w:p>
          <w:p w14:paraId="7F9487F1" w14:textId="77777777" w:rsidR="00C767B4" w:rsidRPr="00C767B4" w:rsidRDefault="00C767B4" w:rsidP="00C767B4">
            <w:pPr>
              <w:overflowPunct/>
              <w:autoSpaceDE/>
              <w:autoSpaceDN/>
              <w:adjustRightInd/>
              <w:spacing w:after="160" w:line="259" w:lineRule="auto"/>
              <w:ind w:left="720"/>
              <w:contextualSpacing/>
              <w:textAlignment w:val="auto"/>
              <w:rPr>
                <w:rFonts w:eastAsia="Calibri"/>
                <w:color w:val="auto"/>
                <w:sz w:val="24"/>
                <w:szCs w:val="24"/>
                <w:lang w:val="en-US" w:eastAsia="en-US"/>
              </w:rPr>
            </w:pPr>
          </w:p>
          <w:p w14:paraId="00302A1B" w14:textId="1C3E71CD" w:rsidR="00C767B4" w:rsidRPr="00C767B4" w:rsidRDefault="00C767B4" w:rsidP="00C767B4">
            <w:pPr>
              <w:overflowPunct/>
              <w:autoSpaceDE/>
              <w:autoSpaceDN/>
              <w:adjustRightInd/>
              <w:spacing w:line="259" w:lineRule="auto"/>
              <w:textAlignment w:val="auto"/>
              <w:rPr>
                <w:rFonts w:eastAsia="Calibri"/>
                <w:color w:val="auto"/>
                <w:sz w:val="24"/>
                <w:szCs w:val="24"/>
                <w:lang w:val="en-US" w:eastAsia="en-US"/>
              </w:rPr>
            </w:pPr>
            <w:r w:rsidRPr="00C767B4">
              <w:rPr>
                <w:rFonts w:eastAsia="Calibri"/>
                <w:color w:val="auto"/>
                <w:sz w:val="24"/>
                <w:szCs w:val="24"/>
                <w:lang w:val="en-US" w:eastAsia="en-US"/>
              </w:rPr>
              <w:t xml:space="preserve">These 3 findings relate to </w:t>
            </w:r>
            <w:r>
              <w:rPr>
                <w:rFonts w:eastAsia="Calibri"/>
                <w:color w:val="auto"/>
                <w:sz w:val="24"/>
                <w:szCs w:val="24"/>
                <w:lang w:val="en-US" w:eastAsia="en-US"/>
              </w:rPr>
              <w:t>1</w:t>
            </w:r>
            <w:r w:rsidRPr="00C767B4">
              <w:rPr>
                <w:rFonts w:eastAsia="Calibri"/>
                <w:color w:val="auto"/>
                <w:sz w:val="24"/>
                <w:szCs w:val="24"/>
                <w:lang w:val="en-US" w:eastAsia="en-US"/>
              </w:rPr>
              <w:t xml:space="preserve"> in that she has spent a period being looked after, has been in court regarding Care proceedings for her children and finally, that she gave birth at a young age. </w:t>
            </w:r>
          </w:p>
          <w:p w14:paraId="52CC0388" w14:textId="77777777" w:rsidR="00C767B4" w:rsidRPr="00C767B4" w:rsidRDefault="00C767B4" w:rsidP="00C767B4">
            <w:pPr>
              <w:overflowPunct/>
              <w:autoSpaceDE/>
              <w:autoSpaceDN/>
              <w:adjustRightInd/>
              <w:spacing w:line="259" w:lineRule="auto"/>
              <w:textAlignment w:val="auto"/>
              <w:rPr>
                <w:rFonts w:eastAsia="Calibri"/>
                <w:color w:val="auto"/>
                <w:sz w:val="24"/>
                <w:szCs w:val="24"/>
                <w:lang w:val="en-US" w:eastAsia="en-US"/>
              </w:rPr>
            </w:pPr>
          </w:p>
          <w:p w14:paraId="356E975B" w14:textId="21748DB6" w:rsidR="00C767B4" w:rsidRDefault="00C767B4" w:rsidP="00D44E1A">
            <w:pPr>
              <w:overflowPunct/>
              <w:autoSpaceDE/>
              <w:autoSpaceDN/>
              <w:adjustRightInd/>
              <w:spacing w:line="259" w:lineRule="auto"/>
              <w:textAlignment w:val="auto"/>
              <w:rPr>
                <w:rFonts w:eastAsia="Calibri"/>
                <w:color w:val="auto"/>
                <w:sz w:val="24"/>
                <w:szCs w:val="24"/>
                <w:lang w:val="en-US" w:eastAsia="en-US"/>
              </w:rPr>
            </w:pPr>
            <w:r w:rsidRPr="00C767B4">
              <w:rPr>
                <w:rFonts w:eastAsia="Calibri"/>
                <w:color w:val="auto"/>
                <w:sz w:val="24"/>
                <w:szCs w:val="24"/>
                <w:lang w:val="en-US" w:eastAsia="en-US"/>
              </w:rPr>
              <w:t>Broadhurst, K. Et al</w:t>
            </w:r>
            <w:r>
              <w:rPr>
                <w:rFonts w:eastAsia="Calibri"/>
                <w:color w:val="auto"/>
                <w:sz w:val="24"/>
                <w:szCs w:val="24"/>
                <w:lang w:val="en-US" w:eastAsia="en-US"/>
              </w:rPr>
              <w:t>’s</w:t>
            </w:r>
            <w:r w:rsidRPr="00C767B4">
              <w:rPr>
                <w:rFonts w:eastAsia="Calibri"/>
                <w:color w:val="auto"/>
                <w:sz w:val="24"/>
                <w:szCs w:val="24"/>
                <w:lang w:val="en-US" w:eastAsia="en-US"/>
              </w:rPr>
              <w:t xml:space="preserve"> 2017 recommendations are directed to the Department for Education (DfE) and the Ministry of Justice (MoJ) and suggest they develop the capability to produce their own national and regional statistics. This is in regard that in their opinion </w:t>
            </w:r>
            <w:r w:rsidRPr="00C767B4">
              <w:rPr>
                <w:rFonts w:eastAsia="Calibri"/>
                <w:i/>
                <w:color w:val="auto"/>
                <w:sz w:val="24"/>
                <w:szCs w:val="24"/>
                <w:lang w:val="en-US" w:eastAsia="en-US"/>
              </w:rPr>
              <w:t>‘’repeat cases are now firmly established as routine rather than exceptional within the family justice system in England’’.</w:t>
            </w:r>
            <w:r w:rsidR="000A6032">
              <w:rPr>
                <w:rFonts w:eastAsia="Calibri"/>
                <w:color w:val="auto"/>
                <w:sz w:val="24"/>
                <w:szCs w:val="24"/>
                <w:lang w:val="en-US" w:eastAsia="en-US"/>
              </w:rPr>
              <w:t xml:space="preserve"> This further relates to 1</w:t>
            </w:r>
            <w:r w:rsidRPr="00C767B4">
              <w:rPr>
                <w:rFonts w:eastAsia="Calibri"/>
                <w:color w:val="auto"/>
                <w:sz w:val="24"/>
                <w:szCs w:val="24"/>
                <w:lang w:val="en-US" w:eastAsia="en-US"/>
              </w:rPr>
              <w:t xml:space="preserve"> as she did not attend school, which she attributes to bullying and later because she was pregnant. This means that </w:t>
            </w:r>
            <w:r w:rsidR="000A6032">
              <w:rPr>
                <w:rFonts w:eastAsia="Calibri"/>
                <w:color w:val="auto"/>
                <w:sz w:val="24"/>
                <w:szCs w:val="24"/>
                <w:lang w:val="en-US" w:eastAsia="en-US"/>
              </w:rPr>
              <w:t>1</w:t>
            </w:r>
            <w:r w:rsidRPr="00C767B4">
              <w:rPr>
                <w:rFonts w:eastAsia="Calibri"/>
                <w:color w:val="auto"/>
                <w:sz w:val="24"/>
                <w:szCs w:val="24"/>
                <w:lang w:val="en-US" w:eastAsia="en-US"/>
              </w:rPr>
              <w:t xml:space="preserve"> did not benefit from any efforts by DfE to deter the repeat cases. It was common for </w:t>
            </w:r>
            <w:r w:rsidR="000A6032">
              <w:rPr>
                <w:rFonts w:eastAsia="Calibri"/>
                <w:color w:val="auto"/>
                <w:sz w:val="24"/>
                <w:szCs w:val="24"/>
                <w:lang w:val="en-US" w:eastAsia="en-US"/>
              </w:rPr>
              <w:t>1</w:t>
            </w:r>
            <w:r w:rsidRPr="00C767B4">
              <w:rPr>
                <w:rFonts w:eastAsia="Calibri"/>
                <w:color w:val="auto"/>
                <w:sz w:val="24"/>
                <w:szCs w:val="24"/>
                <w:lang w:val="en-US" w:eastAsia="en-US"/>
              </w:rPr>
              <w:t xml:space="preserve"> to tell us that she felt out of control of her whole life. </w:t>
            </w:r>
          </w:p>
          <w:p w14:paraId="0F6D337F" w14:textId="77777777" w:rsidR="00D44E1A" w:rsidRPr="00C767B4" w:rsidRDefault="00D44E1A" w:rsidP="00D44E1A">
            <w:pPr>
              <w:overflowPunct/>
              <w:autoSpaceDE/>
              <w:autoSpaceDN/>
              <w:adjustRightInd/>
              <w:spacing w:line="259" w:lineRule="auto"/>
              <w:textAlignment w:val="auto"/>
              <w:rPr>
                <w:rFonts w:eastAsia="Calibri"/>
                <w:color w:val="auto"/>
                <w:sz w:val="24"/>
                <w:szCs w:val="24"/>
                <w:lang w:val="en-US" w:eastAsia="en-US"/>
              </w:rPr>
            </w:pPr>
          </w:p>
          <w:p w14:paraId="6EB1423E" w14:textId="298ED2A1" w:rsidR="00C767B4" w:rsidRPr="00C767B4" w:rsidRDefault="000A6032" w:rsidP="00C767B4">
            <w:pPr>
              <w:overflowPunct/>
              <w:autoSpaceDE/>
              <w:autoSpaceDN/>
              <w:adjustRightInd/>
              <w:spacing w:after="160" w:line="259" w:lineRule="auto"/>
              <w:jc w:val="both"/>
              <w:textAlignment w:val="auto"/>
              <w:rPr>
                <w:rFonts w:eastAsia="Calibri"/>
                <w:color w:val="auto"/>
                <w:sz w:val="24"/>
                <w:szCs w:val="24"/>
                <w:lang w:val="en-US" w:eastAsia="en-US"/>
              </w:rPr>
            </w:pPr>
            <w:r>
              <w:rPr>
                <w:rFonts w:eastAsia="Calibri"/>
                <w:color w:val="auto"/>
                <w:sz w:val="24"/>
                <w:szCs w:val="24"/>
                <w:lang w:val="en-US" w:eastAsia="en-US"/>
              </w:rPr>
              <w:t>1</w:t>
            </w:r>
            <w:r w:rsidR="0011187A">
              <w:rPr>
                <w:rFonts w:eastAsia="Calibri"/>
                <w:color w:val="auto"/>
                <w:sz w:val="24"/>
                <w:szCs w:val="24"/>
                <w:lang w:val="en-US" w:eastAsia="en-US"/>
              </w:rPr>
              <w:t xml:space="preserve"> and unborn 3</w:t>
            </w:r>
            <w:r w:rsidR="00C767B4" w:rsidRPr="00C767B4">
              <w:rPr>
                <w:rFonts w:eastAsia="Calibri"/>
                <w:color w:val="auto"/>
                <w:sz w:val="24"/>
                <w:szCs w:val="24"/>
                <w:lang w:val="en-US" w:eastAsia="en-US"/>
              </w:rPr>
              <w:t xml:space="preserve"> where registered under Public Law Outline (PLO) legislation and where discussed 5 times in PLO meetings. A PLO letter and Schedule of Expectations where read and signed by </w:t>
            </w:r>
            <w:r>
              <w:rPr>
                <w:rFonts w:eastAsia="Calibri"/>
                <w:color w:val="auto"/>
                <w:sz w:val="24"/>
                <w:szCs w:val="24"/>
                <w:lang w:val="en-US" w:eastAsia="en-US"/>
              </w:rPr>
              <w:t>1</w:t>
            </w:r>
            <w:r w:rsidR="00C767B4" w:rsidRPr="00C767B4">
              <w:rPr>
                <w:rFonts w:eastAsia="Calibri"/>
                <w:color w:val="auto"/>
                <w:sz w:val="24"/>
                <w:szCs w:val="24"/>
                <w:lang w:val="en-US" w:eastAsia="en-US"/>
              </w:rPr>
              <w:t xml:space="preserve">. </w:t>
            </w:r>
            <w:r>
              <w:rPr>
                <w:rFonts w:eastAsia="Calibri"/>
                <w:color w:val="auto"/>
                <w:sz w:val="24"/>
                <w:szCs w:val="24"/>
                <w:lang w:val="en-US" w:eastAsia="en-US"/>
              </w:rPr>
              <w:t>1</w:t>
            </w:r>
            <w:r w:rsidR="00C767B4" w:rsidRPr="00C767B4">
              <w:rPr>
                <w:rFonts w:eastAsia="Calibri"/>
                <w:color w:val="auto"/>
                <w:sz w:val="24"/>
                <w:szCs w:val="24"/>
                <w:lang w:val="en-US" w:eastAsia="en-US"/>
              </w:rPr>
              <w:t xml:space="preserve"> also shared these with her solicitor. This occurred over a period of 6 months. The PLO process ended as concerns had decreased, </w:t>
            </w:r>
            <w:r>
              <w:rPr>
                <w:rFonts w:eastAsia="Calibri"/>
                <w:color w:val="auto"/>
                <w:sz w:val="24"/>
                <w:szCs w:val="24"/>
                <w:lang w:val="en-US" w:eastAsia="en-US"/>
              </w:rPr>
              <w:t>1</w:t>
            </w:r>
            <w:r w:rsidR="00C767B4" w:rsidRPr="00C767B4">
              <w:rPr>
                <w:rFonts w:eastAsia="Calibri"/>
                <w:color w:val="auto"/>
                <w:sz w:val="24"/>
                <w:szCs w:val="24"/>
                <w:lang w:val="en-US" w:eastAsia="en-US"/>
              </w:rPr>
              <w:t xml:space="preserve"> had obligated with the schedule created and agreed to sign s.76 and following birth go into a parent and child foster placement. Included in PLO requirements where that </w:t>
            </w:r>
            <w:r>
              <w:rPr>
                <w:rFonts w:eastAsia="Calibri"/>
                <w:color w:val="auto"/>
                <w:sz w:val="24"/>
                <w:szCs w:val="24"/>
                <w:lang w:val="en-US" w:eastAsia="en-US"/>
              </w:rPr>
              <w:t>1</w:t>
            </w:r>
            <w:r w:rsidR="00C767B4" w:rsidRPr="00C767B4">
              <w:rPr>
                <w:rFonts w:eastAsia="Calibri"/>
                <w:color w:val="auto"/>
                <w:sz w:val="24"/>
                <w:szCs w:val="24"/>
                <w:lang w:val="en-US" w:eastAsia="en-US"/>
              </w:rPr>
              <w:t xml:space="preserve"> undergo a psychological assessment to feed into my assessment.</w:t>
            </w:r>
          </w:p>
          <w:p w14:paraId="2147299B" w14:textId="59E758FB" w:rsidR="00C767B4" w:rsidRPr="00C767B4" w:rsidRDefault="00C767B4" w:rsidP="00C767B4">
            <w:pPr>
              <w:overflowPunct/>
              <w:autoSpaceDE/>
              <w:autoSpaceDN/>
              <w:adjustRightInd/>
              <w:spacing w:after="160" w:line="259" w:lineRule="auto"/>
              <w:textAlignment w:val="auto"/>
              <w:rPr>
                <w:rFonts w:eastAsia="Calibri"/>
                <w:b/>
                <w:color w:val="auto"/>
                <w:sz w:val="24"/>
                <w:szCs w:val="24"/>
                <w:lang w:val="en-US" w:eastAsia="en-US"/>
              </w:rPr>
            </w:pPr>
            <w:r w:rsidRPr="00C767B4">
              <w:rPr>
                <w:rFonts w:eastAsia="Calibri"/>
                <w:color w:val="auto"/>
                <w:sz w:val="24"/>
                <w:szCs w:val="24"/>
                <w:lang w:val="en-US" w:eastAsia="en-US"/>
              </w:rPr>
              <w:t xml:space="preserve">Psychological assessments are used to explore the past trauma experienced and what this may indicate for the future. This fed into my assessment of </w:t>
            </w:r>
            <w:r w:rsidR="000A6032">
              <w:rPr>
                <w:rFonts w:eastAsia="Calibri"/>
                <w:color w:val="auto"/>
                <w:sz w:val="24"/>
                <w:szCs w:val="24"/>
                <w:lang w:val="en-US" w:eastAsia="en-US"/>
              </w:rPr>
              <w:t>1</w:t>
            </w:r>
            <w:r w:rsidRPr="00C767B4">
              <w:rPr>
                <w:rFonts w:eastAsia="Calibri"/>
                <w:color w:val="auto"/>
                <w:sz w:val="24"/>
                <w:szCs w:val="24"/>
                <w:lang w:val="en-US" w:eastAsia="en-US"/>
              </w:rPr>
              <w:t xml:space="preserve">. </w:t>
            </w:r>
          </w:p>
          <w:p w14:paraId="4213D422" w14:textId="5AEC9D9E" w:rsidR="00C767B4" w:rsidRPr="00C767B4" w:rsidRDefault="00C767B4" w:rsidP="00C767B4">
            <w:pPr>
              <w:overflowPunct/>
              <w:autoSpaceDE/>
              <w:autoSpaceDN/>
              <w:adjustRightInd/>
              <w:spacing w:after="160" w:line="259" w:lineRule="auto"/>
              <w:textAlignment w:val="auto"/>
              <w:rPr>
                <w:rFonts w:eastAsia="Calibri"/>
                <w:color w:val="auto"/>
                <w:sz w:val="24"/>
                <w:szCs w:val="24"/>
                <w:lang w:val="en-US" w:eastAsia="en-US"/>
              </w:rPr>
            </w:pPr>
            <w:r w:rsidRPr="00C767B4">
              <w:rPr>
                <w:rFonts w:eastAsia="Calibri"/>
                <w:color w:val="auto"/>
                <w:sz w:val="24"/>
                <w:szCs w:val="24"/>
                <w:lang w:val="en-US" w:eastAsia="en-US"/>
              </w:rPr>
              <w:t xml:space="preserve">During this time it was decided in PLO meetings that </w:t>
            </w:r>
            <w:r w:rsidR="000A6032">
              <w:rPr>
                <w:rFonts w:eastAsia="Calibri"/>
                <w:color w:val="auto"/>
                <w:sz w:val="24"/>
                <w:szCs w:val="24"/>
                <w:lang w:val="en-US" w:eastAsia="en-US"/>
              </w:rPr>
              <w:t>1</w:t>
            </w:r>
            <w:r w:rsidRPr="00C767B4">
              <w:rPr>
                <w:rFonts w:eastAsia="Calibri"/>
                <w:color w:val="auto"/>
                <w:sz w:val="24"/>
                <w:szCs w:val="24"/>
                <w:lang w:val="en-US" w:eastAsia="en-US"/>
              </w:rPr>
              <w:t xml:space="preserve"> and </w:t>
            </w:r>
            <w:r w:rsidR="0011187A">
              <w:rPr>
                <w:rFonts w:eastAsia="Calibri"/>
                <w:color w:val="auto"/>
                <w:sz w:val="24"/>
                <w:szCs w:val="24"/>
                <w:lang w:val="en-US" w:eastAsia="en-US"/>
              </w:rPr>
              <w:t>3</w:t>
            </w:r>
            <w:r w:rsidRPr="00C767B4">
              <w:rPr>
                <w:rFonts w:eastAsia="Calibri"/>
                <w:color w:val="auto"/>
                <w:sz w:val="24"/>
                <w:szCs w:val="24"/>
                <w:lang w:val="en-US" w:eastAsia="en-US"/>
              </w:rPr>
              <w:t xml:space="preserve"> should reside in a parent and child placement for m</w:t>
            </w:r>
            <w:r w:rsidR="001933F4">
              <w:rPr>
                <w:rFonts w:eastAsia="Calibri"/>
                <w:color w:val="auto"/>
                <w:sz w:val="24"/>
                <w:szCs w:val="24"/>
                <w:lang w:val="en-US" w:eastAsia="en-US"/>
              </w:rPr>
              <w:t>e to complete my assessment on 1</w:t>
            </w:r>
            <w:r w:rsidRPr="00C767B4">
              <w:rPr>
                <w:rFonts w:eastAsia="Calibri"/>
                <w:color w:val="auto"/>
                <w:sz w:val="24"/>
                <w:szCs w:val="24"/>
                <w:lang w:val="en-US" w:eastAsia="en-US"/>
              </w:rPr>
              <w:t xml:space="preserve">’s parenting. </w:t>
            </w:r>
            <w:r w:rsidR="001933F4">
              <w:rPr>
                <w:rFonts w:eastAsia="Calibri"/>
                <w:color w:val="auto"/>
                <w:sz w:val="24"/>
                <w:szCs w:val="24"/>
                <w:lang w:val="en-US" w:eastAsia="en-US"/>
              </w:rPr>
              <w:t>1</w:t>
            </w:r>
            <w:r w:rsidRPr="00C767B4">
              <w:rPr>
                <w:rFonts w:eastAsia="Calibri"/>
                <w:color w:val="auto"/>
                <w:sz w:val="24"/>
                <w:szCs w:val="24"/>
                <w:lang w:val="en-US" w:eastAsia="en-US"/>
              </w:rPr>
              <w:t xml:space="preserve"> was assessed by PAMS assessor before giving birth. </w:t>
            </w:r>
            <w:r w:rsidR="000A6032">
              <w:rPr>
                <w:rFonts w:eastAsia="Calibri"/>
                <w:color w:val="auto"/>
                <w:sz w:val="24"/>
                <w:szCs w:val="24"/>
                <w:lang w:val="en-US" w:eastAsia="en-US"/>
              </w:rPr>
              <w:t>Whilst on placement 1</w:t>
            </w:r>
            <w:r w:rsidRPr="00C767B4">
              <w:rPr>
                <w:rFonts w:eastAsia="Calibri"/>
                <w:color w:val="auto"/>
                <w:sz w:val="24"/>
                <w:szCs w:val="24"/>
                <w:lang w:val="en-US" w:eastAsia="en-US"/>
              </w:rPr>
              <w:t xml:space="preserve"> was subject to a PAMS </w:t>
            </w:r>
            <w:r w:rsidRPr="00C767B4">
              <w:rPr>
                <w:rFonts w:eastAsia="Calibri"/>
                <w:color w:val="auto"/>
                <w:sz w:val="24"/>
                <w:szCs w:val="24"/>
                <w:lang w:val="en-US" w:eastAsia="en-US"/>
              </w:rPr>
              <w:lastRenderedPageBreak/>
              <w:t xml:space="preserve">assessment which stands for Parenting Assessment Manual Software. PAMS is described as </w:t>
            </w:r>
            <w:r w:rsidRPr="00C767B4">
              <w:rPr>
                <w:rFonts w:eastAsia="Calibri"/>
                <w:i/>
                <w:color w:val="auto"/>
                <w:sz w:val="24"/>
                <w:szCs w:val="24"/>
                <w:lang w:val="en-US" w:eastAsia="en-US"/>
              </w:rPr>
              <w:t xml:space="preserve">‘’a standardised parenting assessment package’’ </w:t>
            </w:r>
            <w:r w:rsidRPr="00C767B4">
              <w:rPr>
                <w:rFonts w:eastAsia="Calibri"/>
                <w:color w:val="auto"/>
                <w:sz w:val="24"/>
                <w:szCs w:val="24"/>
                <w:lang w:val="en-US" w:eastAsia="en-US"/>
              </w:rPr>
              <w:t>by authors Green, T. in 2018.</w:t>
            </w:r>
          </w:p>
          <w:p w14:paraId="0DBDF85E" w14:textId="271786C4" w:rsidR="00C767B4" w:rsidRPr="00C767B4" w:rsidRDefault="00C767B4" w:rsidP="00C767B4">
            <w:pPr>
              <w:overflowPunct/>
              <w:autoSpaceDE/>
              <w:autoSpaceDN/>
              <w:adjustRightInd/>
              <w:spacing w:after="160" w:line="259" w:lineRule="auto"/>
              <w:textAlignment w:val="auto"/>
              <w:rPr>
                <w:rFonts w:eastAsia="Calibri"/>
                <w:color w:val="auto"/>
                <w:sz w:val="24"/>
                <w:szCs w:val="24"/>
                <w:lang w:val="en-US" w:eastAsia="en-US"/>
              </w:rPr>
            </w:pPr>
            <w:r w:rsidRPr="00C767B4">
              <w:rPr>
                <w:rFonts w:eastAsia="Calibri"/>
                <w:color w:val="auto"/>
                <w:sz w:val="24"/>
                <w:szCs w:val="24"/>
                <w:lang w:val="en-US" w:eastAsia="en-US"/>
              </w:rPr>
              <w:t>Information obtained from a solicitor’s website shares that PAMS assessments are requested when there is cause to believe a parent has Learning Disability needs. The PAMS assessment investigates using scenario’s and rhetoric conversation a parent’s ability to manage the practical skills to safely care for a baby. (cite_admin</w:t>
            </w:r>
            <w:r w:rsidR="00236A7D">
              <w:rPr>
                <w:rFonts w:eastAsia="Calibri"/>
                <w:color w:val="auto"/>
                <w:sz w:val="24"/>
                <w:szCs w:val="24"/>
                <w:lang w:val="en-US" w:eastAsia="en-US"/>
              </w:rPr>
              <w:t xml:space="preserve">, </w:t>
            </w:r>
            <w:r w:rsidRPr="00C767B4">
              <w:rPr>
                <w:rFonts w:eastAsia="Calibri"/>
                <w:color w:val="auto"/>
                <w:sz w:val="24"/>
                <w:szCs w:val="24"/>
                <w:lang w:val="en-US" w:eastAsia="en-US"/>
              </w:rPr>
              <w:t>2023</w:t>
            </w:r>
            <w:r w:rsidR="00236A7D">
              <w:rPr>
                <w:rFonts w:eastAsia="Calibri"/>
                <w:color w:val="auto"/>
                <w:sz w:val="24"/>
                <w:szCs w:val="24"/>
                <w:lang w:val="en-US" w:eastAsia="en-US"/>
              </w:rPr>
              <w:t>.</w:t>
            </w:r>
            <w:r w:rsidRPr="00C767B4">
              <w:rPr>
                <w:rFonts w:eastAsia="Calibri"/>
                <w:color w:val="auto"/>
                <w:sz w:val="24"/>
                <w:szCs w:val="24"/>
                <w:lang w:val="en-US" w:eastAsia="en-US"/>
              </w:rPr>
              <w:t>)</w:t>
            </w:r>
          </w:p>
          <w:p w14:paraId="4BEDE3B9" w14:textId="6BE717F7" w:rsidR="00C767B4" w:rsidRPr="00C767B4" w:rsidRDefault="00C767B4" w:rsidP="00C767B4">
            <w:pPr>
              <w:overflowPunct/>
              <w:autoSpaceDE/>
              <w:autoSpaceDN/>
              <w:adjustRightInd/>
              <w:spacing w:after="160" w:line="259" w:lineRule="auto"/>
              <w:textAlignment w:val="auto"/>
              <w:rPr>
                <w:rFonts w:eastAsia="Calibri"/>
                <w:color w:val="auto"/>
                <w:sz w:val="24"/>
                <w:szCs w:val="24"/>
                <w:lang w:val="en-US" w:eastAsia="en-US"/>
              </w:rPr>
            </w:pPr>
            <w:r w:rsidRPr="00C767B4">
              <w:rPr>
                <w:rFonts w:eastAsia="Calibri"/>
                <w:color w:val="auto"/>
                <w:sz w:val="24"/>
                <w:szCs w:val="24"/>
                <w:lang w:val="en-US" w:eastAsia="en-US"/>
              </w:rPr>
              <w:t xml:space="preserve">There were several times it was recorded in past assessments that </w:t>
            </w:r>
            <w:r w:rsidR="000A6032">
              <w:rPr>
                <w:rFonts w:eastAsia="Calibri"/>
                <w:color w:val="auto"/>
                <w:sz w:val="24"/>
                <w:szCs w:val="24"/>
                <w:lang w:val="en-US" w:eastAsia="en-US"/>
              </w:rPr>
              <w:t>1</w:t>
            </w:r>
            <w:r w:rsidRPr="00C767B4">
              <w:rPr>
                <w:rFonts w:eastAsia="Calibri"/>
                <w:color w:val="auto"/>
                <w:sz w:val="24"/>
                <w:szCs w:val="24"/>
                <w:lang w:val="en-US" w:eastAsia="en-US"/>
              </w:rPr>
              <w:t xml:space="preserve"> had a limited reading ability and had learning disabilities. However it wa</w:t>
            </w:r>
            <w:r w:rsidR="000A6032">
              <w:rPr>
                <w:rFonts w:eastAsia="Calibri"/>
                <w:color w:val="auto"/>
                <w:sz w:val="24"/>
                <w:szCs w:val="24"/>
                <w:lang w:val="en-US" w:eastAsia="en-US"/>
              </w:rPr>
              <w:t>s not officially stated that 1</w:t>
            </w:r>
            <w:r w:rsidRPr="00C767B4">
              <w:rPr>
                <w:rFonts w:eastAsia="Calibri"/>
                <w:color w:val="auto"/>
                <w:sz w:val="24"/>
                <w:szCs w:val="24"/>
                <w:lang w:val="en-US" w:eastAsia="en-US"/>
              </w:rPr>
              <w:t xml:space="preserve"> was diagnosed with learning disabilities. </w:t>
            </w:r>
            <w:r w:rsidR="000A6032">
              <w:rPr>
                <w:rFonts w:eastAsia="Calibri"/>
                <w:color w:val="auto"/>
                <w:sz w:val="24"/>
                <w:szCs w:val="24"/>
                <w:lang w:val="en-US" w:eastAsia="en-US"/>
              </w:rPr>
              <w:t>1</w:t>
            </w:r>
            <w:r w:rsidRPr="00C767B4">
              <w:rPr>
                <w:rFonts w:eastAsia="Calibri"/>
                <w:color w:val="auto"/>
                <w:sz w:val="24"/>
                <w:szCs w:val="24"/>
                <w:lang w:val="en-US" w:eastAsia="en-US"/>
              </w:rPr>
              <w:t xml:space="preserve"> had specifically asked at the majority of meetings to have written correspondence so she could refer back to decisions made in meetings.</w:t>
            </w:r>
          </w:p>
          <w:p w14:paraId="0046052E" w14:textId="0031844B" w:rsidR="00C767B4" w:rsidRPr="00C767B4" w:rsidRDefault="00C767B4" w:rsidP="00C767B4">
            <w:pPr>
              <w:overflowPunct/>
              <w:autoSpaceDE/>
              <w:autoSpaceDN/>
              <w:adjustRightInd/>
              <w:spacing w:after="160" w:line="259" w:lineRule="auto"/>
              <w:jc w:val="both"/>
              <w:textAlignment w:val="auto"/>
              <w:rPr>
                <w:rFonts w:eastAsia="Calibri"/>
                <w:color w:val="auto"/>
                <w:sz w:val="24"/>
                <w:szCs w:val="24"/>
                <w:lang w:val="en-US" w:eastAsia="en-US"/>
              </w:rPr>
            </w:pPr>
            <w:r w:rsidRPr="00C767B4">
              <w:rPr>
                <w:rFonts w:eastAsia="Calibri"/>
                <w:color w:val="auto"/>
                <w:sz w:val="24"/>
                <w:szCs w:val="24"/>
                <w:lang w:val="en-US" w:eastAsia="en-US"/>
              </w:rPr>
              <w:t xml:space="preserve">The outcome of the assessment was that </w:t>
            </w:r>
            <w:r w:rsidR="000A6032">
              <w:rPr>
                <w:rFonts w:eastAsia="Calibri"/>
                <w:color w:val="auto"/>
                <w:sz w:val="24"/>
                <w:szCs w:val="24"/>
                <w:lang w:val="en-US" w:eastAsia="en-US"/>
              </w:rPr>
              <w:t>1</w:t>
            </w:r>
            <w:r w:rsidRPr="00C767B4">
              <w:rPr>
                <w:rFonts w:eastAsia="Calibri"/>
                <w:color w:val="auto"/>
                <w:sz w:val="24"/>
                <w:szCs w:val="24"/>
                <w:lang w:val="en-US" w:eastAsia="en-US"/>
              </w:rPr>
              <w:t xml:space="preserve"> had the skills she needed to provide basic care needs, however she lacked confidence and needed re-assurance. The PAMS assessment recommended that </w:t>
            </w:r>
            <w:r w:rsidR="000A6032">
              <w:rPr>
                <w:rFonts w:eastAsia="Calibri"/>
                <w:color w:val="auto"/>
                <w:sz w:val="24"/>
                <w:szCs w:val="24"/>
                <w:lang w:val="en-US" w:eastAsia="en-US"/>
              </w:rPr>
              <w:t>1</w:t>
            </w:r>
            <w:r w:rsidRPr="00C767B4">
              <w:rPr>
                <w:rFonts w:eastAsia="Calibri"/>
                <w:color w:val="auto"/>
                <w:sz w:val="24"/>
                <w:szCs w:val="24"/>
                <w:lang w:val="en-US" w:eastAsia="en-US"/>
              </w:rPr>
              <w:t xml:space="preserve"> remain in her home following giving birth and the home to be staffed. </w:t>
            </w:r>
          </w:p>
          <w:p w14:paraId="19416871" w14:textId="4A953FBB" w:rsidR="00C767B4" w:rsidRPr="00C767B4" w:rsidRDefault="00C767B4" w:rsidP="00C767B4">
            <w:pPr>
              <w:overflowPunct/>
              <w:autoSpaceDE/>
              <w:autoSpaceDN/>
              <w:adjustRightInd/>
              <w:spacing w:after="160" w:line="259" w:lineRule="auto"/>
              <w:jc w:val="both"/>
              <w:textAlignment w:val="auto"/>
              <w:rPr>
                <w:rFonts w:eastAsia="Calibri"/>
                <w:color w:val="auto"/>
                <w:sz w:val="24"/>
                <w:szCs w:val="24"/>
                <w:lang w:val="en-US" w:eastAsia="en-US"/>
              </w:rPr>
            </w:pPr>
            <w:r w:rsidRPr="00C767B4">
              <w:rPr>
                <w:rFonts w:eastAsia="Calibri"/>
                <w:color w:val="auto"/>
                <w:sz w:val="24"/>
                <w:szCs w:val="24"/>
                <w:lang w:val="en-US" w:eastAsia="en-US"/>
              </w:rPr>
              <w:t>In Dumbrill, G.C’s 2010 research it was found that the biggest issue parents face when receiving social services intervention is an imbalance in power between themselves and social workers. (Dumbrill, G.C.</w:t>
            </w:r>
            <w:r w:rsidR="000A6032" w:rsidRPr="00C767B4">
              <w:rPr>
                <w:rFonts w:eastAsia="Calibri"/>
                <w:color w:val="auto"/>
                <w:sz w:val="24"/>
                <w:szCs w:val="24"/>
                <w:lang w:val="en-US" w:eastAsia="en-US"/>
              </w:rPr>
              <w:t>, 2010</w:t>
            </w:r>
            <w:r w:rsidRPr="00C767B4">
              <w:rPr>
                <w:rFonts w:eastAsia="Calibri"/>
                <w:color w:val="auto"/>
                <w:sz w:val="24"/>
                <w:szCs w:val="24"/>
                <w:lang w:val="en-US" w:eastAsia="en-US"/>
              </w:rPr>
              <w:t xml:space="preserve">).  Dumbrill’s study was conducted by interviewing parents who had been assessed by Child protection services. </w:t>
            </w:r>
          </w:p>
          <w:p w14:paraId="7D506967" w14:textId="6DB1BB13" w:rsidR="00C767B4" w:rsidRPr="00C767B4" w:rsidRDefault="00C767B4" w:rsidP="00C767B4">
            <w:pPr>
              <w:overflowPunct/>
              <w:autoSpaceDE/>
              <w:autoSpaceDN/>
              <w:adjustRightInd/>
              <w:spacing w:after="160" w:line="259" w:lineRule="auto"/>
              <w:jc w:val="both"/>
              <w:textAlignment w:val="auto"/>
              <w:rPr>
                <w:rFonts w:eastAsia="Calibri"/>
                <w:color w:val="auto"/>
                <w:sz w:val="24"/>
                <w:szCs w:val="24"/>
                <w:lang w:val="en-US" w:eastAsia="en-US"/>
              </w:rPr>
            </w:pPr>
            <w:r w:rsidRPr="00C767B4">
              <w:rPr>
                <w:rFonts w:eastAsia="Calibri"/>
                <w:color w:val="auto"/>
                <w:sz w:val="24"/>
                <w:szCs w:val="24"/>
                <w:lang w:val="en-US" w:eastAsia="en-US"/>
              </w:rPr>
              <w:t>Dumbrill’s 2006 work found that Parents who experiencing power being used over them, tended to fight back to the Social worker, or to ‘play the game’ by feigning engagement. However parents which reported social workers used their power to empower parents and achieve outcomes for their children worked in partnership with social services. Dumbrill suggested that most social workers can not relate to being on the receiving end of Social services assessment, and it was found that parents view services as inhumane and of being afraid of worker po</w:t>
            </w:r>
            <w:r w:rsidR="00D44E1A">
              <w:rPr>
                <w:rFonts w:eastAsia="Calibri"/>
                <w:color w:val="auto"/>
                <w:sz w:val="24"/>
                <w:szCs w:val="24"/>
                <w:lang w:val="en-US" w:eastAsia="en-US"/>
              </w:rPr>
              <w:t>wer, furthermore parents claimed</w:t>
            </w:r>
            <w:r w:rsidRPr="00C767B4">
              <w:rPr>
                <w:rFonts w:eastAsia="Calibri"/>
                <w:color w:val="auto"/>
                <w:sz w:val="24"/>
                <w:szCs w:val="24"/>
                <w:lang w:val="en-US" w:eastAsia="en-US"/>
              </w:rPr>
              <w:t xml:space="preserve"> to be misunderstood by workers and unable to correct these misunderstandings. (Dumbrill, G.C., 2006.)</w:t>
            </w:r>
          </w:p>
          <w:p w14:paraId="10E87F07" w14:textId="5662BD2A" w:rsidR="00C767B4" w:rsidRPr="00C767B4" w:rsidRDefault="00C767B4" w:rsidP="00C767B4">
            <w:pPr>
              <w:overflowPunct/>
              <w:autoSpaceDE/>
              <w:autoSpaceDN/>
              <w:adjustRightInd/>
              <w:spacing w:after="160" w:line="259" w:lineRule="auto"/>
              <w:jc w:val="both"/>
              <w:textAlignment w:val="auto"/>
              <w:rPr>
                <w:rFonts w:eastAsia="Calibri"/>
                <w:color w:val="auto"/>
                <w:sz w:val="24"/>
                <w:szCs w:val="24"/>
                <w:lang w:val="en-US" w:eastAsia="en-US"/>
              </w:rPr>
            </w:pPr>
            <w:r w:rsidRPr="00C767B4">
              <w:rPr>
                <w:rFonts w:eastAsia="Calibri"/>
                <w:color w:val="auto"/>
                <w:sz w:val="24"/>
                <w:szCs w:val="24"/>
                <w:lang w:val="en-US" w:eastAsia="en-US"/>
              </w:rPr>
              <w:t>During the p</w:t>
            </w:r>
            <w:r w:rsidR="000A6032">
              <w:rPr>
                <w:rFonts w:eastAsia="Calibri"/>
                <w:color w:val="auto"/>
                <w:sz w:val="24"/>
                <w:szCs w:val="24"/>
                <w:lang w:val="en-US" w:eastAsia="en-US"/>
              </w:rPr>
              <w:t>re-birth period when I visited 1</w:t>
            </w:r>
            <w:r w:rsidRPr="00C767B4">
              <w:rPr>
                <w:rFonts w:eastAsia="Calibri"/>
                <w:color w:val="auto"/>
                <w:sz w:val="24"/>
                <w:szCs w:val="24"/>
                <w:lang w:val="en-US" w:eastAsia="en-US"/>
              </w:rPr>
              <w:t xml:space="preserve"> at home she had requested that I don’t wear a lanyard</w:t>
            </w:r>
            <w:r w:rsidR="00D44E1A">
              <w:rPr>
                <w:rFonts w:eastAsia="Calibri"/>
                <w:color w:val="auto"/>
                <w:sz w:val="24"/>
                <w:szCs w:val="24"/>
                <w:lang w:val="en-US" w:eastAsia="en-US"/>
              </w:rPr>
              <w:t>,</w:t>
            </w:r>
            <w:r w:rsidRPr="00C767B4">
              <w:rPr>
                <w:rFonts w:eastAsia="Calibri"/>
                <w:color w:val="auto"/>
                <w:sz w:val="24"/>
                <w:szCs w:val="24"/>
                <w:lang w:val="en-US" w:eastAsia="en-US"/>
              </w:rPr>
              <w:t xml:space="preserve"> that I don’t speak to her on her door step or into the telecom phone o</w:t>
            </w:r>
            <w:r w:rsidR="000A6032">
              <w:rPr>
                <w:rFonts w:eastAsia="Calibri"/>
                <w:color w:val="auto"/>
                <w:sz w:val="24"/>
                <w:szCs w:val="24"/>
                <w:lang w:val="en-US" w:eastAsia="en-US"/>
              </w:rPr>
              <w:t>n the front door of the flats. 1</w:t>
            </w:r>
            <w:r w:rsidRPr="00C767B4">
              <w:rPr>
                <w:rFonts w:eastAsia="Calibri"/>
                <w:color w:val="auto"/>
                <w:sz w:val="24"/>
                <w:szCs w:val="24"/>
                <w:lang w:val="en-US" w:eastAsia="en-US"/>
              </w:rPr>
              <w:t xml:space="preserve"> was extremely concerned about what would happen to her and </w:t>
            </w:r>
            <w:r w:rsidR="0011187A">
              <w:rPr>
                <w:rFonts w:eastAsia="Calibri"/>
                <w:color w:val="auto"/>
                <w:sz w:val="24"/>
                <w:szCs w:val="24"/>
                <w:lang w:val="en-US" w:eastAsia="en-US"/>
              </w:rPr>
              <w:t>3</w:t>
            </w:r>
            <w:r w:rsidRPr="00C767B4">
              <w:rPr>
                <w:rFonts w:eastAsia="Calibri"/>
                <w:color w:val="auto"/>
                <w:sz w:val="24"/>
                <w:szCs w:val="24"/>
                <w:lang w:val="en-US" w:eastAsia="en-US"/>
              </w:rPr>
              <w:t xml:space="preserve"> if they knew she was being assessed, again, by Social workers. The flat’s where she lived where populated by people she had grown up with and had experienced being bullied by some of the people there. It was during this time I became aware of the power imbalance. I adapted my practice to benefit my relationship with </w:t>
            </w:r>
            <w:r w:rsidR="000A6032">
              <w:rPr>
                <w:rFonts w:eastAsia="Calibri"/>
                <w:color w:val="auto"/>
                <w:sz w:val="24"/>
                <w:szCs w:val="24"/>
                <w:lang w:val="en-US" w:eastAsia="en-US"/>
              </w:rPr>
              <w:t>1</w:t>
            </w:r>
            <w:r w:rsidRPr="00C767B4">
              <w:rPr>
                <w:rFonts w:eastAsia="Calibri"/>
                <w:color w:val="auto"/>
                <w:sz w:val="24"/>
                <w:szCs w:val="24"/>
                <w:lang w:val="en-US" w:eastAsia="en-US"/>
              </w:rPr>
              <w:t xml:space="preserve"> and to be considerate of her previous trauma and the power imbalance she appeared to be feeling. I am aware that the media portrays Social Workers in a negative </w:t>
            </w:r>
            <w:r w:rsidR="000A6032">
              <w:rPr>
                <w:rFonts w:eastAsia="Calibri"/>
                <w:color w:val="auto"/>
                <w:sz w:val="24"/>
                <w:szCs w:val="24"/>
                <w:lang w:val="en-US" w:eastAsia="en-US"/>
              </w:rPr>
              <w:t>light and that bearing in mind 1</w:t>
            </w:r>
            <w:r w:rsidRPr="00C767B4">
              <w:rPr>
                <w:rFonts w:eastAsia="Calibri"/>
                <w:color w:val="auto"/>
                <w:sz w:val="24"/>
                <w:szCs w:val="24"/>
                <w:lang w:val="en-US" w:eastAsia="en-US"/>
              </w:rPr>
              <w:t xml:space="preserve">’s older children had been removed from her care she would most likely be extremely scared and uncomfortable with our involvement. </w:t>
            </w:r>
          </w:p>
          <w:p w14:paraId="425DD6BB" w14:textId="4C6BF5F2" w:rsidR="00C767B4" w:rsidRPr="00C767B4" w:rsidRDefault="000A6032" w:rsidP="00C767B4">
            <w:pPr>
              <w:overflowPunct/>
              <w:autoSpaceDE/>
              <w:autoSpaceDN/>
              <w:adjustRightInd/>
              <w:spacing w:after="160" w:line="259" w:lineRule="auto"/>
              <w:jc w:val="both"/>
              <w:textAlignment w:val="auto"/>
              <w:rPr>
                <w:rFonts w:eastAsia="Calibri"/>
                <w:color w:val="auto"/>
                <w:sz w:val="24"/>
                <w:szCs w:val="24"/>
                <w:lang w:val="en-US" w:eastAsia="en-US"/>
              </w:rPr>
            </w:pPr>
            <w:r>
              <w:rPr>
                <w:rFonts w:eastAsia="Calibri"/>
                <w:color w:val="auto"/>
                <w:sz w:val="24"/>
                <w:szCs w:val="24"/>
                <w:lang w:val="en-US" w:eastAsia="en-US"/>
              </w:rPr>
              <w:t>1</w:t>
            </w:r>
            <w:r w:rsidR="00C767B4" w:rsidRPr="00C767B4">
              <w:rPr>
                <w:rFonts w:eastAsia="Calibri"/>
                <w:color w:val="auto"/>
                <w:sz w:val="24"/>
                <w:szCs w:val="24"/>
                <w:lang w:val="en-US" w:eastAsia="en-US"/>
              </w:rPr>
              <w:t xml:space="preserve"> had appeared to be making sensible decisions in her pregnancy. These were identified as not contacting father, not entering into an abusive relationship, and also preparing the flat for a new born child. This was painfully emotional</w:t>
            </w:r>
            <w:r>
              <w:rPr>
                <w:rFonts w:eastAsia="Calibri"/>
                <w:color w:val="auto"/>
                <w:sz w:val="24"/>
                <w:szCs w:val="24"/>
                <w:lang w:val="en-US" w:eastAsia="en-US"/>
              </w:rPr>
              <w:t xml:space="preserve"> for 1</w:t>
            </w:r>
            <w:r w:rsidR="00C767B4" w:rsidRPr="00C767B4">
              <w:rPr>
                <w:rFonts w:eastAsia="Calibri"/>
                <w:color w:val="auto"/>
                <w:sz w:val="24"/>
                <w:szCs w:val="24"/>
                <w:lang w:val="en-US" w:eastAsia="en-US"/>
              </w:rPr>
              <w:t xml:space="preserve"> as she told me she had to prepare for her </w:t>
            </w:r>
            <w:r w:rsidR="00C767B4" w:rsidRPr="00C767B4">
              <w:rPr>
                <w:rFonts w:eastAsia="Calibri"/>
                <w:color w:val="auto"/>
                <w:sz w:val="24"/>
                <w:szCs w:val="24"/>
                <w:lang w:val="en-US" w:eastAsia="en-US"/>
              </w:rPr>
              <w:lastRenderedPageBreak/>
              <w:t>new born, without</w:t>
            </w:r>
            <w:r w:rsidR="0011187A">
              <w:rPr>
                <w:rFonts w:eastAsia="Calibri"/>
                <w:color w:val="auto"/>
                <w:sz w:val="24"/>
                <w:szCs w:val="24"/>
                <w:lang w:val="en-US" w:eastAsia="en-US"/>
              </w:rPr>
              <w:t xml:space="preserve"> knowing if she and 3</w:t>
            </w:r>
            <w:r w:rsidR="00C767B4" w:rsidRPr="00C767B4">
              <w:rPr>
                <w:rFonts w:eastAsia="Calibri"/>
                <w:color w:val="auto"/>
                <w:sz w:val="24"/>
                <w:szCs w:val="24"/>
                <w:lang w:val="en-US" w:eastAsia="en-US"/>
              </w:rPr>
              <w:t xml:space="preserve"> where going to c</w:t>
            </w:r>
            <w:r>
              <w:rPr>
                <w:rFonts w:eastAsia="Calibri"/>
                <w:color w:val="auto"/>
                <w:sz w:val="24"/>
                <w:szCs w:val="24"/>
                <w:lang w:val="en-US" w:eastAsia="en-US"/>
              </w:rPr>
              <w:t>ome home together. 1</w:t>
            </w:r>
            <w:r w:rsidR="00C767B4" w:rsidRPr="00C767B4">
              <w:rPr>
                <w:rFonts w:eastAsia="Calibri"/>
                <w:color w:val="auto"/>
                <w:sz w:val="24"/>
                <w:szCs w:val="24"/>
                <w:lang w:val="en-US" w:eastAsia="en-US"/>
              </w:rPr>
              <w:t xml:space="preserve"> raised that she was doing things to ensure that nothing could be used against her.</w:t>
            </w:r>
          </w:p>
          <w:p w14:paraId="25039DB3" w14:textId="05E401C1" w:rsidR="00C767B4" w:rsidRPr="00C767B4" w:rsidRDefault="00C767B4" w:rsidP="00C767B4">
            <w:pPr>
              <w:overflowPunct/>
              <w:autoSpaceDE/>
              <w:autoSpaceDN/>
              <w:adjustRightInd/>
              <w:spacing w:after="160" w:line="259" w:lineRule="auto"/>
              <w:jc w:val="both"/>
              <w:textAlignment w:val="auto"/>
              <w:rPr>
                <w:rFonts w:eastAsia="Calibri"/>
                <w:color w:val="auto"/>
                <w:sz w:val="24"/>
                <w:szCs w:val="24"/>
                <w:lang w:val="en-US" w:eastAsia="en-US"/>
              </w:rPr>
            </w:pPr>
            <w:r w:rsidRPr="00C767B4">
              <w:rPr>
                <w:rFonts w:eastAsia="Calibri"/>
                <w:color w:val="auto"/>
                <w:sz w:val="24"/>
                <w:szCs w:val="24"/>
                <w:lang w:val="en-US" w:eastAsia="en-US"/>
              </w:rPr>
              <w:t>It was in</w:t>
            </w:r>
            <w:r w:rsidR="000A6032">
              <w:rPr>
                <w:rFonts w:eastAsia="Calibri"/>
                <w:color w:val="auto"/>
                <w:sz w:val="24"/>
                <w:szCs w:val="24"/>
                <w:lang w:val="en-US" w:eastAsia="en-US"/>
              </w:rPr>
              <w:t xml:space="preserve"> my professional judgment that 1</w:t>
            </w:r>
            <w:r w:rsidRPr="00C767B4">
              <w:rPr>
                <w:rFonts w:eastAsia="Calibri"/>
                <w:color w:val="auto"/>
                <w:sz w:val="24"/>
                <w:szCs w:val="24"/>
                <w:lang w:val="en-US" w:eastAsia="en-US"/>
              </w:rPr>
              <w:t xml:space="preserve"> was not being </w:t>
            </w:r>
            <w:r w:rsidR="000A6032">
              <w:rPr>
                <w:rFonts w:eastAsia="Calibri"/>
                <w:color w:val="auto"/>
                <w:sz w:val="24"/>
                <w:szCs w:val="24"/>
                <w:lang w:val="en-US" w:eastAsia="en-US"/>
              </w:rPr>
              <w:t>open and honest with services. 1</w:t>
            </w:r>
            <w:r w:rsidRPr="00C767B4">
              <w:rPr>
                <w:rFonts w:eastAsia="Calibri"/>
                <w:color w:val="auto"/>
                <w:sz w:val="24"/>
                <w:szCs w:val="24"/>
                <w:lang w:val="en-US" w:eastAsia="en-US"/>
              </w:rPr>
              <w:t xml:space="preserve"> was not willing to share the identity of her unborn child’s father</w:t>
            </w:r>
            <w:r w:rsidR="000A6032">
              <w:rPr>
                <w:rFonts w:eastAsia="Calibri"/>
                <w:color w:val="auto"/>
                <w:sz w:val="24"/>
                <w:szCs w:val="24"/>
                <w:lang w:val="en-US" w:eastAsia="en-US"/>
              </w:rPr>
              <w:t xml:space="preserve">. He will be referred to as </w:t>
            </w:r>
            <w:r w:rsidR="001933F4">
              <w:rPr>
                <w:rFonts w:eastAsia="Calibri"/>
                <w:color w:val="auto"/>
                <w:sz w:val="24"/>
                <w:szCs w:val="24"/>
                <w:lang w:val="en-US" w:eastAsia="en-US"/>
              </w:rPr>
              <w:t>5</w:t>
            </w:r>
            <w:r w:rsidR="000A6032">
              <w:rPr>
                <w:rFonts w:eastAsia="Calibri"/>
                <w:color w:val="auto"/>
                <w:sz w:val="24"/>
                <w:szCs w:val="24"/>
                <w:lang w:val="en-US" w:eastAsia="en-US"/>
              </w:rPr>
              <w:t>. 1</w:t>
            </w:r>
            <w:r w:rsidR="001933F4">
              <w:rPr>
                <w:rFonts w:eastAsia="Calibri"/>
                <w:color w:val="auto"/>
                <w:sz w:val="24"/>
                <w:szCs w:val="24"/>
                <w:lang w:val="en-US" w:eastAsia="en-US"/>
              </w:rPr>
              <w:t xml:space="preserve"> shared that she and 5</w:t>
            </w:r>
            <w:r w:rsidRPr="00C767B4">
              <w:rPr>
                <w:rFonts w:eastAsia="Calibri"/>
                <w:color w:val="auto"/>
                <w:sz w:val="24"/>
                <w:szCs w:val="24"/>
                <w:lang w:val="en-US" w:eastAsia="en-US"/>
              </w:rPr>
              <w:t xml:space="preserve"> had an idyllic relationship, and that he was very romantic in his gestures. However he had a wife of which he was separated from and he slept on the sofa of their home. They als</w:t>
            </w:r>
            <w:r w:rsidR="000A6032">
              <w:rPr>
                <w:rFonts w:eastAsia="Calibri"/>
                <w:color w:val="auto"/>
                <w:sz w:val="24"/>
                <w:szCs w:val="24"/>
                <w:lang w:val="en-US" w:eastAsia="en-US"/>
              </w:rPr>
              <w:t>o had 2 of their own children. 1</w:t>
            </w:r>
            <w:r w:rsidRPr="00C767B4">
              <w:rPr>
                <w:rFonts w:eastAsia="Calibri"/>
                <w:color w:val="auto"/>
                <w:sz w:val="24"/>
                <w:szCs w:val="24"/>
                <w:lang w:val="en-US" w:eastAsia="en-US"/>
              </w:rPr>
              <w:t xml:space="preserve"> told me that </w:t>
            </w:r>
            <w:r w:rsidR="001933F4">
              <w:rPr>
                <w:rFonts w:eastAsia="Calibri"/>
                <w:color w:val="auto"/>
                <w:sz w:val="24"/>
                <w:szCs w:val="24"/>
                <w:lang w:val="en-US" w:eastAsia="en-US"/>
              </w:rPr>
              <w:t>5</w:t>
            </w:r>
            <w:r w:rsidRPr="00C767B4">
              <w:rPr>
                <w:rFonts w:eastAsia="Calibri"/>
                <w:color w:val="auto"/>
                <w:sz w:val="24"/>
                <w:szCs w:val="24"/>
                <w:lang w:val="en-US" w:eastAsia="en-US"/>
              </w:rPr>
              <w:t xml:space="preserve">’s wife knew about her, and that she was pregnant with </w:t>
            </w:r>
            <w:r w:rsidR="001933F4">
              <w:rPr>
                <w:rFonts w:eastAsia="Calibri"/>
                <w:color w:val="auto"/>
                <w:sz w:val="24"/>
                <w:szCs w:val="24"/>
                <w:lang w:val="en-US" w:eastAsia="en-US"/>
              </w:rPr>
              <w:t>5</w:t>
            </w:r>
            <w:r w:rsidRPr="00C767B4">
              <w:rPr>
                <w:rFonts w:eastAsia="Calibri"/>
                <w:color w:val="auto"/>
                <w:sz w:val="24"/>
                <w:szCs w:val="24"/>
                <w:lang w:val="en-US" w:eastAsia="en-US"/>
              </w:rPr>
              <w:t xml:space="preserve">’s baby. When social services requested </w:t>
            </w:r>
            <w:r w:rsidR="001933F4">
              <w:rPr>
                <w:rFonts w:eastAsia="Calibri"/>
                <w:color w:val="auto"/>
                <w:sz w:val="24"/>
                <w:szCs w:val="24"/>
                <w:lang w:val="en-US" w:eastAsia="en-US"/>
              </w:rPr>
              <w:t>5</w:t>
            </w:r>
            <w:r w:rsidRPr="00C767B4">
              <w:rPr>
                <w:rFonts w:eastAsia="Calibri"/>
                <w:color w:val="auto"/>
                <w:sz w:val="24"/>
                <w:szCs w:val="24"/>
                <w:lang w:val="en-US" w:eastAsia="en-US"/>
              </w:rPr>
              <w:t xml:space="preserve">’s name, address and DOB to complete PCN (Police Check Network) paper work. </w:t>
            </w:r>
            <w:r w:rsidR="001933F4">
              <w:rPr>
                <w:rFonts w:eastAsia="Calibri"/>
                <w:color w:val="auto"/>
                <w:sz w:val="24"/>
                <w:szCs w:val="24"/>
                <w:lang w:val="en-US" w:eastAsia="en-US"/>
              </w:rPr>
              <w:t>5</w:t>
            </w:r>
            <w:r w:rsidR="000A6032">
              <w:rPr>
                <w:rFonts w:eastAsia="Calibri"/>
                <w:color w:val="auto"/>
                <w:sz w:val="24"/>
                <w:szCs w:val="24"/>
                <w:lang w:val="en-US" w:eastAsia="en-US"/>
              </w:rPr>
              <w:t xml:space="preserve"> reportedly left 1</w:t>
            </w:r>
            <w:r w:rsidRPr="00C767B4">
              <w:rPr>
                <w:rFonts w:eastAsia="Calibri"/>
                <w:color w:val="auto"/>
                <w:sz w:val="24"/>
                <w:szCs w:val="24"/>
                <w:lang w:val="en-US" w:eastAsia="en-US"/>
              </w:rPr>
              <w:t xml:space="preserve"> and their unborn child. </w:t>
            </w:r>
          </w:p>
          <w:p w14:paraId="16C5A6BC" w14:textId="0AC335F4" w:rsidR="00C767B4" w:rsidRPr="00C767B4" w:rsidRDefault="000A6032" w:rsidP="00C767B4">
            <w:pPr>
              <w:overflowPunct/>
              <w:autoSpaceDE/>
              <w:autoSpaceDN/>
              <w:adjustRightInd/>
              <w:spacing w:after="160" w:line="259" w:lineRule="auto"/>
              <w:jc w:val="both"/>
              <w:textAlignment w:val="auto"/>
              <w:rPr>
                <w:rFonts w:eastAsia="Calibri"/>
                <w:color w:val="auto"/>
                <w:sz w:val="24"/>
                <w:szCs w:val="24"/>
                <w:lang w:val="en-US" w:eastAsia="en-US"/>
              </w:rPr>
            </w:pPr>
            <w:r>
              <w:rPr>
                <w:rFonts w:eastAsia="Calibri"/>
                <w:color w:val="auto"/>
                <w:sz w:val="24"/>
                <w:szCs w:val="24"/>
                <w:lang w:val="en-US" w:eastAsia="en-US"/>
              </w:rPr>
              <w:t>I considered that 1</w:t>
            </w:r>
            <w:r w:rsidR="00C767B4" w:rsidRPr="00C767B4">
              <w:rPr>
                <w:rFonts w:eastAsia="Calibri"/>
                <w:color w:val="auto"/>
                <w:sz w:val="24"/>
                <w:szCs w:val="24"/>
                <w:lang w:val="en-US" w:eastAsia="en-US"/>
              </w:rPr>
              <w:t xml:space="preserve"> has a leaving care status and that research by Biehal, N., Clayden, J., Stein, M. and Wade, J., in 1994 suggested that adults who have spent time in care are ill prepared for independent living, will struggle with constructive coping, and had identity dilemma’s. These findings suggest that they are already behind in transitioning to adult life compared with adolescents in the general population. Biehal et al’s 1994 research further found that care leavers would specifically struggle to provide a ‘’good place to live for their children or that their children will have good quality of life’’. (Biehal et al, 1994) </w:t>
            </w:r>
          </w:p>
          <w:p w14:paraId="379A3172" w14:textId="4266BCA3" w:rsidR="00C767B4" w:rsidRPr="00C767B4" w:rsidRDefault="00C767B4" w:rsidP="00C767B4">
            <w:pPr>
              <w:overflowPunct/>
              <w:autoSpaceDE/>
              <w:autoSpaceDN/>
              <w:adjustRightInd/>
              <w:spacing w:after="160" w:line="259" w:lineRule="auto"/>
              <w:jc w:val="both"/>
              <w:textAlignment w:val="auto"/>
              <w:rPr>
                <w:rFonts w:eastAsia="Calibri"/>
                <w:color w:val="auto"/>
                <w:sz w:val="24"/>
                <w:szCs w:val="24"/>
                <w:lang w:val="en-US" w:eastAsia="en-US"/>
              </w:rPr>
            </w:pPr>
            <w:r w:rsidRPr="00C767B4">
              <w:rPr>
                <w:rFonts w:eastAsia="Calibri"/>
                <w:color w:val="auto"/>
                <w:sz w:val="24"/>
                <w:szCs w:val="24"/>
                <w:lang w:val="en-US" w:eastAsia="en-US"/>
              </w:rPr>
              <w:t>This impacted</w:t>
            </w:r>
            <w:r w:rsidR="000A6032">
              <w:rPr>
                <w:rFonts w:eastAsia="Calibri"/>
                <w:color w:val="auto"/>
                <w:sz w:val="24"/>
                <w:szCs w:val="24"/>
                <w:lang w:val="en-US" w:eastAsia="en-US"/>
              </w:rPr>
              <w:t xml:space="preserve"> my approach and assessment of 1</w:t>
            </w:r>
            <w:r w:rsidRPr="00C767B4">
              <w:rPr>
                <w:rFonts w:eastAsia="Calibri"/>
                <w:color w:val="auto"/>
                <w:sz w:val="24"/>
                <w:szCs w:val="24"/>
                <w:lang w:val="en-US" w:eastAsia="en-US"/>
              </w:rPr>
              <w:t xml:space="preserve"> and that her possible dishonesty reflected her leaving care status</w:t>
            </w:r>
            <w:r w:rsidR="00D44E1A">
              <w:rPr>
                <w:rFonts w:eastAsia="Calibri"/>
                <w:color w:val="auto"/>
                <w:sz w:val="24"/>
                <w:szCs w:val="24"/>
                <w:lang w:val="en-US" w:eastAsia="en-US"/>
              </w:rPr>
              <w:t>. R</w:t>
            </w:r>
            <w:r w:rsidRPr="00C767B4">
              <w:rPr>
                <w:rFonts w:eastAsia="Calibri"/>
                <w:color w:val="auto"/>
                <w:sz w:val="24"/>
                <w:szCs w:val="24"/>
                <w:lang w:val="en-US" w:eastAsia="en-US"/>
              </w:rPr>
              <w:t xml:space="preserve">esearch </w:t>
            </w:r>
            <w:r w:rsidR="00D44E1A">
              <w:rPr>
                <w:rFonts w:eastAsia="Calibri"/>
                <w:color w:val="auto"/>
                <w:sz w:val="24"/>
                <w:szCs w:val="24"/>
                <w:lang w:val="en-US" w:eastAsia="en-US"/>
              </w:rPr>
              <w:t xml:space="preserve">found that </w:t>
            </w:r>
            <w:r w:rsidRPr="00C767B4">
              <w:rPr>
                <w:rFonts w:eastAsia="Calibri"/>
                <w:color w:val="auto"/>
                <w:sz w:val="24"/>
                <w:szCs w:val="24"/>
                <w:lang w:val="en-US" w:eastAsia="en-US"/>
              </w:rPr>
              <w:t>she would find adjustment in independence hard. I also combined</w:t>
            </w:r>
            <w:r w:rsidR="000A6032">
              <w:rPr>
                <w:rFonts w:eastAsia="Calibri"/>
                <w:color w:val="auto"/>
                <w:sz w:val="24"/>
                <w:szCs w:val="24"/>
                <w:lang w:val="en-US" w:eastAsia="en-US"/>
              </w:rPr>
              <w:t xml:space="preserve"> this in to consideration that 1</w:t>
            </w:r>
            <w:r w:rsidRPr="00C767B4">
              <w:rPr>
                <w:rFonts w:eastAsia="Calibri"/>
                <w:color w:val="auto"/>
                <w:sz w:val="24"/>
                <w:szCs w:val="24"/>
                <w:lang w:val="en-US" w:eastAsia="en-US"/>
              </w:rPr>
              <w:t xml:space="preserve"> had previous children removed which as afore mentioned meant that </w:t>
            </w:r>
            <w:r w:rsidR="000A6032">
              <w:rPr>
                <w:rFonts w:eastAsia="Calibri"/>
                <w:color w:val="auto"/>
                <w:sz w:val="24"/>
                <w:szCs w:val="24"/>
                <w:lang w:val="en-US" w:eastAsia="en-US"/>
              </w:rPr>
              <w:t>1</w:t>
            </w:r>
            <w:r w:rsidRPr="00C767B4">
              <w:rPr>
                <w:rFonts w:eastAsia="Calibri"/>
                <w:color w:val="auto"/>
                <w:sz w:val="24"/>
                <w:szCs w:val="24"/>
                <w:lang w:val="en-US" w:eastAsia="en-US"/>
              </w:rPr>
              <w:t xml:space="preserve"> would likely be back in Child Protection pro</w:t>
            </w:r>
            <w:r w:rsidR="000A6032">
              <w:rPr>
                <w:rFonts w:eastAsia="Calibri"/>
                <w:color w:val="auto"/>
                <w:sz w:val="24"/>
                <w:szCs w:val="24"/>
                <w:lang w:val="en-US" w:eastAsia="en-US"/>
              </w:rPr>
              <w:t>cess. It was also likely that 1</w:t>
            </w:r>
            <w:r w:rsidRPr="00C767B4">
              <w:rPr>
                <w:rFonts w:eastAsia="Calibri"/>
                <w:color w:val="auto"/>
                <w:sz w:val="24"/>
                <w:szCs w:val="24"/>
                <w:lang w:val="en-US" w:eastAsia="en-US"/>
              </w:rPr>
              <w:t xml:space="preserve"> felt a power imbalance in our working relationship. Which meant that she would naturally distrust social services and be fearful of our involvement.</w:t>
            </w:r>
          </w:p>
          <w:p w14:paraId="3167B044" w14:textId="43BA7D64" w:rsidR="00C767B4" w:rsidRPr="00C767B4" w:rsidRDefault="000A6032" w:rsidP="00C767B4">
            <w:pPr>
              <w:overflowPunct/>
              <w:autoSpaceDE/>
              <w:autoSpaceDN/>
              <w:adjustRightInd/>
              <w:spacing w:after="160" w:line="259" w:lineRule="auto"/>
              <w:textAlignment w:val="auto"/>
              <w:rPr>
                <w:rFonts w:eastAsia="Calibri"/>
                <w:color w:val="auto"/>
                <w:sz w:val="24"/>
                <w:szCs w:val="24"/>
                <w:lang w:val="en-US" w:eastAsia="en-US"/>
              </w:rPr>
            </w:pPr>
            <w:r>
              <w:rPr>
                <w:rFonts w:eastAsia="Calibri"/>
                <w:color w:val="auto"/>
                <w:sz w:val="24"/>
                <w:szCs w:val="24"/>
                <w:lang w:val="en-US" w:eastAsia="en-US"/>
              </w:rPr>
              <w:t>1</w:t>
            </w:r>
            <w:r w:rsidR="00C767B4" w:rsidRPr="00C767B4">
              <w:rPr>
                <w:rFonts w:eastAsia="Calibri"/>
                <w:color w:val="auto"/>
                <w:sz w:val="24"/>
                <w:szCs w:val="24"/>
                <w:lang w:val="en-US" w:eastAsia="en-US"/>
              </w:rPr>
              <w:t xml:space="preserve"> had specified that she wanted to give birth at her home. It was important</w:t>
            </w:r>
            <w:r>
              <w:rPr>
                <w:rFonts w:eastAsia="Calibri"/>
                <w:color w:val="auto"/>
                <w:sz w:val="24"/>
                <w:szCs w:val="24"/>
                <w:lang w:val="en-US" w:eastAsia="en-US"/>
              </w:rPr>
              <w:t xml:space="preserve"> to 1</w:t>
            </w:r>
            <w:r w:rsidR="00C767B4" w:rsidRPr="00C767B4">
              <w:rPr>
                <w:rFonts w:eastAsia="Calibri"/>
                <w:color w:val="auto"/>
                <w:sz w:val="24"/>
                <w:szCs w:val="24"/>
                <w:lang w:val="en-US" w:eastAsia="en-US"/>
              </w:rPr>
              <w:t xml:space="preserve"> that her child was born in Wales as she wanted her child to have a Welsh identity. If it was not possible for her give birth at home she wanted to give birth in a Welsh hospital. During Core group meetings I invited midwives from both local and close by hospitals. However only one of these was in Wales. I needed to invite both in the instance that the Welsh Hospital could not support </w:t>
            </w:r>
            <w:r>
              <w:rPr>
                <w:rFonts w:eastAsia="Calibri"/>
                <w:color w:val="auto"/>
                <w:sz w:val="24"/>
                <w:szCs w:val="24"/>
                <w:lang w:val="en-US" w:eastAsia="en-US"/>
              </w:rPr>
              <w:t>1</w:t>
            </w:r>
            <w:r w:rsidR="00C767B4" w:rsidRPr="00C767B4">
              <w:rPr>
                <w:rFonts w:eastAsia="Calibri"/>
                <w:color w:val="auto"/>
                <w:sz w:val="24"/>
                <w:szCs w:val="24"/>
                <w:lang w:val="en-US" w:eastAsia="en-US"/>
              </w:rPr>
              <w:t xml:space="preserve">. </w:t>
            </w:r>
            <w:r>
              <w:rPr>
                <w:rFonts w:eastAsia="Calibri"/>
                <w:color w:val="auto"/>
                <w:sz w:val="24"/>
                <w:szCs w:val="24"/>
                <w:lang w:val="en-US" w:eastAsia="en-US"/>
              </w:rPr>
              <w:t>1</w:t>
            </w:r>
            <w:r w:rsidR="00C767B4" w:rsidRPr="00C767B4">
              <w:rPr>
                <w:rFonts w:eastAsia="Calibri"/>
                <w:color w:val="auto"/>
                <w:sz w:val="24"/>
                <w:szCs w:val="24"/>
                <w:lang w:val="en-US" w:eastAsia="en-US"/>
              </w:rPr>
              <w:t xml:space="preserve"> was accepting that when an Ambulance came to collect her and unborn </w:t>
            </w:r>
            <w:r w:rsidR="0011187A">
              <w:rPr>
                <w:rFonts w:eastAsia="Calibri"/>
                <w:color w:val="auto"/>
                <w:sz w:val="24"/>
                <w:szCs w:val="24"/>
                <w:lang w:val="en-US" w:eastAsia="en-US"/>
              </w:rPr>
              <w:t>3</w:t>
            </w:r>
            <w:r w:rsidR="00C767B4" w:rsidRPr="00C767B4">
              <w:rPr>
                <w:rFonts w:eastAsia="Calibri"/>
                <w:color w:val="auto"/>
                <w:sz w:val="24"/>
                <w:szCs w:val="24"/>
                <w:lang w:val="en-US" w:eastAsia="en-US"/>
              </w:rPr>
              <w:t xml:space="preserve"> it may be form either the Welsh or English Hospital.</w:t>
            </w:r>
          </w:p>
          <w:p w14:paraId="71E1EFF9" w14:textId="14DC9A21" w:rsidR="00C767B4" w:rsidRPr="00C767B4" w:rsidRDefault="00C767B4" w:rsidP="00C767B4">
            <w:pPr>
              <w:overflowPunct/>
              <w:autoSpaceDE/>
              <w:autoSpaceDN/>
              <w:adjustRightInd/>
              <w:spacing w:after="160" w:line="259" w:lineRule="auto"/>
              <w:textAlignment w:val="auto"/>
              <w:rPr>
                <w:rFonts w:eastAsia="Calibri"/>
                <w:color w:val="auto"/>
                <w:sz w:val="24"/>
                <w:szCs w:val="24"/>
                <w:lang w:val="en-US" w:eastAsia="en-US"/>
              </w:rPr>
            </w:pPr>
            <w:r w:rsidRPr="00C767B4">
              <w:rPr>
                <w:rFonts w:eastAsia="Calibri"/>
                <w:color w:val="auto"/>
                <w:sz w:val="24"/>
                <w:szCs w:val="24"/>
                <w:lang w:val="en-US" w:eastAsia="en-US"/>
              </w:rPr>
              <w:t xml:space="preserve">The ‘More than just words’ is the Welsh Government’s Strategic Framework for the Welsh Language in Health and Social Care. The vital element of this framework is the Active Offer. Which means a service is provided in Welsh, automatically without it needed to be asked for. It is the responsibility of everyone who provides care services across Wales to deliver the ‘Active offer’. Whilst I did not need to provide written or verbal correspondence in Welsh I was aware that </w:t>
            </w:r>
            <w:r w:rsidR="000A6032">
              <w:rPr>
                <w:rFonts w:eastAsia="Calibri"/>
                <w:color w:val="auto"/>
                <w:sz w:val="24"/>
                <w:szCs w:val="24"/>
                <w:lang w:val="en-US" w:eastAsia="en-US"/>
              </w:rPr>
              <w:t>1</w:t>
            </w:r>
            <w:r w:rsidRPr="00C767B4">
              <w:rPr>
                <w:rFonts w:eastAsia="Calibri"/>
                <w:color w:val="auto"/>
                <w:sz w:val="24"/>
                <w:szCs w:val="24"/>
                <w:lang w:val="en-US" w:eastAsia="en-US"/>
              </w:rPr>
              <w:t xml:space="preserve"> wanted to give birth in Wales as a Welsh person I needed to respect this wish and </w:t>
            </w:r>
            <w:r w:rsidR="000A6032">
              <w:rPr>
                <w:rFonts w:eastAsia="Calibri"/>
                <w:color w:val="auto"/>
                <w:sz w:val="24"/>
                <w:szCs w:val="24"/>
                <w:lang w:val="en-US" w:eastAsia="en-US"/>
              </w:rPr>
              <w:t>1</w:t>
            </w:r>
            <w:r w:rsidRPr="00C767B4">
              <w:rPr>
                <w:rFonts w:eastAsia="Calibri"/>
                <w:color w:val="auto"/>
                <w:sz w:val="24"/>
                <w:szCs w:val="24"/>
                <w:lang w:val="en-US" w:eastAsia="en-US"/>
              </w:rPr>
              <w:t xml:space="preserve">’s culture. </w:t>
            </w:r>
          </w:p>
          <w:p w14:paraId="03C02A68" w14:textId="77777777" w:rsidR="00C767B4" w:rsidRPr="00C767B4" w:rsidRDefault="00C767B4" w:rsidP="00C767B4">
            <w:pPr>
              <w:overflowPunct/>
              <w:autoSpaceDE/>
              <w:autoSpaceDN/>
              <w:adjustRightInd/>
              <w:spacing w:after="160" w:line="259" w:lineRule="auto"/>
              <w:textAlignment w:val="auto"/>
              <w:rPr>
                <w:rFonts w:eastAsia="Calibri"/>
                <w:color w:val="auto"/>
                <w:sz w:val="24"/>
                <w:szCs w:val="24"/>
                <w:lang w:val="en-US" w:eastAsia="en-US"/>
              </w:rPr>
            </w:pPr>
            <w:r w:rsidRPr="00C767B4">
              <w:rPr>
                <w:rFonts w:eastAsia="Calibri"/>
                <w:color w:val="auto"/>
                <w:sz w:val="24"/>
                <w:szCs w:val="24"/>
                <w:lang w:val="en-US" w:eastAsia="en-US"/>
              </w:rPr>
              <w:t>Social Work within Wales means that I work within the SSWBA 2014, WSP 2014 and am acting daily on utilising the Active Offer per More than Just words Framework 2022.</w:t>
            </w:r>
          </w:p>
          <w:p w14:paraId="7E279080" w14:textId="29B37523" w:rsidR="00C767B4" w:rsidRPr="00C767B4" w:rsidRDefault="00C767B4" w:rsidP="00C767B4">
            <w:pPr>
              <w:overflowPunct/>
              <w:autoSpaceDE/>
              <w:autoSpaceDN/>
              <w:adjustRightInd/>
              <w:spacing w:after="160" w:line="259" w:lineRule="auto"/>
              <w:jc w:val="both"/>
              <w:textAlignment w:val="auto"/>
              <w:rPr>
                <w:rFonts w:eastAsia="Calibri"/>
                <w:color w:val="auto"/>
                <w:sz w:val="24"/>
                <w:szCs w:val="24"/>
                <w:lang w:val="en-US" w:eastAsia="en-US"/>
              </w:rPr>
            </w:pPr>
            <w:r w:rsidRPr="00C767B4">
              <w:rPr>
                <w:rFonts w:eastAsia="Calibri"/>
                <w:color w:val="auto"/>
                <w:sz w:val="24"/>
                <w:szCs w:val="24"/>
                <w:lang w:val="en-US" w:eastAsia="en-US"/>
              </w:rPr>
              <w:lastRenderedPageBreak/>
              <w:t xml:space="preserve">Social services where guided by health as it was shared that if there were no health concerns for </w:t>
            </w:r>
            <w:r w:rsidR="000A6032">
              <w:rPr>
                <w:rFonts w:eastAsia="Calibri"/>
                <w:color w:val="auto"/>
                <w:sz w:val="24"/>
                <w:szCs w:val="24"/>
                <w:lang w:val="en-US" w:eastAsia="en-US"/>
              </w:rPr>
              <w:t>1</w:t>
            </w:r>
            <w:r w:rsidRPr="00C767B4">
              <w:rPr>
                <w:rFonts w:eastAsia="Calibri"/>
                <w:color w:val="auto"/>
                <w:sz w:val="24"/>
                <w:szCs w:val="24"/>
                <w:lang w:val="en-US" w:eastAsia="en-US"/>
              </w:rPr>
              <w:t xml:space="preserve"> and her child she could give birth at her home. The midwifery team planned on 2 midwives attending</w:t>
            </w:r>
            <w:r w:rsidR="000A6032">
              <w:rPr>
                <w:rFonts w:eastAsia="Calibri"/>
                <w:color w:val="auto"/>
                <w:sz w:val="24"/>
                <w:szCs w:val="24"/>
                <w:lang w:val="en-US" w:eastAsia="en-US"/>
              </w:rPr>
              <w:t xml:space="preserve"> 1</w:t>
            </w:r>
            <w:r w:rsidRPr="00C767B4">
              <w:rPr>
                <w:rFonts w:eastAsia="Calibri"/>
                <w:color w:val="auto"/>
                <w:sz w:val="24"/>
                <w:szCs w:val="24"/>
                <w:lang w:val="en-US" w:eastAsia="en-US"/>
              </w:rPr>
              <w:t xml:space="preserve">’s home and supporting her to give birth. This was wholly dependent on </w:t>
            </w:r>
            <w:r w:rsidR="000A6032">
              <w:rPr>
                <w:rFonts w:eastAsia="Calibri"/>
                <w:color w:val="auto"/>
                <w:sz w:val="24"/>
                <w:szCs w:val="24"/>
                <w:lang w:val="en-US" w:eastAsia="en-US"/>
              </w:rPr>
              <w:t>1</w:t>
            </w:r>
            <w:r w:rsidRPr="00C767B4">
              <w:rPr>
                <w:rFonts w:eastAsia="Calibri"/>
                <w:color w:val="auto"/>
                <w:sz w:val="24"/>
                <w:szCs w:val="24"/>
                <w:lang w:val="en-US" w:eastAsia="en-US"/>
              </w:rPr>
              <w:t xml:space="preserve"> telling health professionals and Social services that she had gone into labour. Due to social services concerns for the unborn child, we specified that once the midwives left </w:t>
            </w:r>
            <w:r w:rsidR="000A6032">
              <w:rPr>
                <w:rFonts w:eastAsia="Calibri"/>
                <w:color w:val="auto"/>
                <w:sz w:val="24"/>
                <w:szCs w:val="24"/>
                <w:lang w:val="en-US" w:eastAsia="en-US"/>
              </w:rPr>
              <w:t>1</w:t>
            </w:r>
            <w:r w:rsidRPr="00C767B4">
              <w:rPr>
                <w:rFonts w:eastAsia="Calibri"/>
                <w:color w:val="auto"/>
                <w:sz w:val="24"/>
                <w:szCs w:val="24"/>
                <w:lang w:val="en-US" w:eastAsia="en-US"/>
              </w:rPr>
              <w:t xml:space="preserve">’s home, </w:t>
            </w:r>
            <w:r w:rsidR="000A6032">
              <w:rPr>
                <w:rFonts w:eastAsia="Calibri"/>
                <w:color w:val="auto"/>
                <w:sz w:val="24"/>
                <w:szCs w:val="24"/>
                <w:lang w:val="en-US" w:eastAsia="en-US"/>
              </w:rPr>
              <w:t>1</w:t>
            </w:r>
            <w:r w:rsidRPr="00C767B4">
              <w:rPr>
                <w:rFonts w:eastAsia="Calibri"/>
                <w:color w:val="auto"/>
                <w:sz w:val="24"/>
                <w:szCs w:val="24"/>
                <w:lang w:val="en-US" w:eastAsia="en-US"/>
              </w:rPr>
              <w:t xml:space="preserve"> and her baby must be supervised until she enters placement. </w:t>
            </w:r>
          </w:p>
          <w:p w14:paraId="4EDF6B98" w14:textId="36249539" w:rsidR="00C767B4" w:rsidRPr="00C767B4" w:rsidRDefault="00C767B4" w:rsidP="00C767B4">
            <w:pPr>
              <w:overflowPunct/>
              <w:autoSpaceDE/>
              <w:autoSpaceDN/>
              <w:adjustRightInd/>
              <w:spacing w:after="160" w:line="259" w:lineRule="auto"/>
              <w:textAlignment w:val="auto"/>
              <w:rPr>
                <w:rFonts w:eastAsia="Calibri"/>
                <w:color w:val="auto"/>
                <w:sz w:val="24"/>
                <w:szCs w:val="24"/>
                <w:lang w:val="en-US" w:eastAsia="en-US"/>
              </w:rPr>
            </w:pPr>
            <w:r w:rsidRPr="00C767B4">
              <w:rPr>
                <w:rFonts w:eastAsia="Calibri"/>
                <w:color w:val="auto"/>
                <w:sz w:val="24"/>
                <w:szCs w:val="24"/>
                <w:lang w:val="en-US" w:eastAsia="en-US"/>
              </w:rPr>
              <w:t>The joint wor</w:t>
            </w:r>
            <w:r w:rsidR="000A6032">
              <w:rPr>
                <w:rFonts w:eastAsia="Calibri"/>
                <w:color w:val="auto"/>
                <w:sz w:val="24"/>
                <w:szCs w:val="24"/>
                <w:lang w:val="en-US" w:eastAsia="en-US"/>
              </w:rPr>
              <w:t>k and birth planning in 1</w:t>
            </w:r>
            <w:r w:rsidRPr="00C767B4">
              <w:rPr>
                <w:rFonts w:eastAsia="Calibri"/>
                <w:color w:val="auto"/>
                <w:sz w:val="24"/>
                <w:szCs w:val="24"/>
                <w:lang w:val="en-US" w:eastAsia="en-US"/>
              </w:rPr>
              <w:t xml:space="preserve">’s birth plan linked Welsh legislation and European legislation in use of The Human Rights Act 1998. In </w:t>
            </w:r>
            <w:r w:rsidR="000A6032">
              <w:rPr>
                <w:rFonts w:eastAsia="Calibri"/>
                <w:color w:val="auto"/>
                <w:sz w:val="24"/>
                <w:szCs w:val="24"/>
                <w:lang w:val="en-US" w:eastAsia="en-US"/>
              </w:rPr>
              <w:t>1</w:t>
            </w:r>
            <w:r w:rsidR="0011187A">
              <w:rPr>
                <w:rFonts w:eastAsia="Calibri"/>
                <w:color w:val="auto"/>
                <w:sz w:val="24"/>
                <w:szCs w:val="24"/>
                <w:lang w:val="en-US" w:eastAsia="en-US"/>
              </w:rPr>
              <w:t xml:space="preserve"> and 3</w:t>
            </w:r>
            <w:r w:rsidRPr="00C767B4">
              <w:rPr>
                <w:rFonts w:eastAsia="Calibri"/>
                <w:color w:val="auto"/>
                <w:sz w:val="24"/>
                <w:szCs w:val="24"/>
                <w:lang w:val="en-US" w:eastAsia="en-US"/>
              </w:rPr>
              <w:t>’s case under the Act article 8 Respect for your private and family life, there was no reason that</w:t>
            </w:r>
            <w:r w:rsidR="000A6032">
              <w:rPr>
                <w:rFonts w:eastAsia="Calibri"/>
                <w:color w:val="auto"/>
                <w:sz w:val="24"/>
                <w:szCs w:val="24"/>
                <w:lang w:val="en-US" w:eastAsia="en-US"/>
              </w:rPr>
              <w:t xml:space="preserve"> Social services could prevent 1</w:t>
            </w:r>
            <w:r w:rsidRPr="00C767B4">
              <w:rPr>
                <w:rFonts w:eastAsia="Calibri"/>
                <w:color w:val="auto"/>
                <w:sz w:val="24"/>
                <w:szCs w:val="24"/>
                <w:lang w:val="en-US" w:eastAsia="en-US"/>
              </w:rPr>
              <w:t xml:space="preserve"> from giving birth at her home as she has the right to private and family life. </w:t>
            </w:r>
          </w:p>
          <w:p w14:paraId="6C2F920A" w14:textId="77777777" w:rsidR="00C767B4" w:rsidRPr="00C767B4" w:rsidRDefault="00C767B4" w:rsidP="00C767B4">
            <w:pPr>
              <w:overflowPunct/>
              <w:autoSpaceDE/>
              <w:autoSpaceDN/>
              <w:adjustRightInd/>
              <w:spacing w:after="160" w:line="259" w:lineRule="auto"/>
              <w:textAlignment w:val="auto"/>
              <w:rPr>
                <w:rFonts w:eastAsia="Calibri"/>
                <w:b/>
                <w:color w:val="auto"/>
                <w:sz w:val="24"/>
                <w:szCs w:val="24"/>
                <w:lang w:val="en-US" w:eastAsia="en-US"/>
              </w:rPr>
            </w:pPr>
            <w:r w:rsidRPr="00C767B4">
              <w:rPr>
                <w:rFonts w:eastAsia="Calibri"/>
                <w:color w:val="auto"/>
                <w:sz w:val="24"/>
                <w:szCs w:val="24"/>
                <w:lang w:val="en-US" w:eastAsia="en-US"/>
              </w:rPr>
              <w:t>This was discussed by</w:t>
            </w:r>
            <w:r w:rsidRPr="00C767B4">
              <w:rPr>
                <w:rFonts w:eastAsia="Calibri"/>
                <w:b/>
                <w:color w:val="auto"/>
                <w:sz w:val="24"/>
                <w:szCs w:val="24"/>
                <w:lang w:val="en-US" w:eastAsia="en-US"/>
              </w:rPr>
              <w:t xml:space="preserve"> </w:t>
            </w:r>
            <w:r w:rsidRPr="00C767B4">
              <w:rPr>
                <w:rFonts w:eastAsia="Calibri"/>
                <w:color w:val="auto"/>
                <w:sz w:val="24"/>
                <w:szCs w:val="24"/>
                <w:lang w:val="en-US" w:eastAsia="en-US"/>
              </w:rPr>
              <w:t xml:space="preserve">Community midwifery teams, safeguarding midwives and social services in Core groups. Core group meetings are time lined and planned under WSP, 2014. The participants of Core groups are decided at Initial Child Protection Conference and under WSP 2014 all core group members have equal ownership of a responsibility for the detailed care and support protection plan. Core groups meet between 4-6 weeks to review the Child Protection plan. </w:t>
            </w:r>
          </w:p>
          <w:p w14:paraId="78027214" w14:textId="4D5F6A34" w:rsidR="00C767B4" w:rsidRPr="00C767B4" w:rsidRDefault="00C767B4" w:rsidP="00C767B4">
            <w:pPr>
              <w:overflowPunct/>
              <w:autoSpaceDE/>
              <w:autoSpaceDN/>
              <w:adjustRightInd/>
              <w:spacing w:after="160" w:line="259" w:lineRule="auto"/>
              <w:jc w:val="both"/>
              <w:textAlignment w:val="auto"/>
              <w:rPr>
                <w:rFonts w:eastAsia="Calibri"/>
                <w:color w:val="auto"/>
                <w:sz w:val="24"/>
                <w:szCs w:val="24"/>
                <w:lang w:val="en-US" w:eastAsia="en-US"/>
              </w:rPr>
            </w:pPr>
            <w:r w:rsidRPr="00C767B4">
              <w:rPr>
                <w:rFonts w:eastAsia="Calibri"/>
                <w:color w:val="auto"/>
                <w:sz w:val="24"/>
                <w:szCs w:val="24"/>
                <w:lang w:val="en-US" w:eastAsia="en-US"/>
              </w:rPr>
              <w:t xml:space="preserve">As this case was still assessed under Public Law Outline it was discussed at PLO meetings how the Local Authority would safeguard </w:t>
            </w:r>
            <w:r w:rsidR="0011187A">
              <w:rPr>
                <w:rFonts w:eastAsia="Calibri"/>
                <w:color w:val="auto"/>
                <w:sz w:val="24"/>
                <w:szCs w:val="24"/>
                <w:lang w:val="en-US" w:eastAsia="en-US"/>
              </w:rPr>
              <w:t>3</w:t>
            </w:r>
            <w:r w:rsidRPr="00C767B4">
              <w:rPr>
                <w:rFonts w:eastAsia="Calibri"/>
                <w:color w:val="auto"/>
                <w:sz w:val="24"/>
                <w:szCs w:val="24"/>
                <w:lang w:val="en-US" w:eastAsia="en-US"/>
              </w:rPr>
              <w:t xml:space="preserve"> when she was born in in the instance she was born at home.</w:t>
            </w:r>
          </w:p>
          <w:p w14:paraId="10DF7190" w14:textId="6F2394B8" w:rsidR="00C767B4" w:rsidRPr="00C767B4" w:rsidRDefault="000A6032" w:rsidP="00C767B4">
            <w:pPr>
              <w:overflowPunct/>
              <w:autoSpaceDE/>
              <w:autoSpaceDN/>
              <w:adjustRightInd/>
              <w:spacing w:after="160" w:line="259" w:lineRule="auto"/>
              <w:jc w:val="both"/>
              <w:textAlignment w:val="auto"/>
              <w:rPr>
                <w:rFonts w:eastAsia="Calibri"/>
                <w:color w:val="auto"/>
                <w:sz w:val="24"/>
                <w:szCs w:val="24"/>
                <w:lang w:val="en-US" w:eastAsia="en-US"/>
              </w:rPr>
            </w:pPr>
            <w:r>
              <w:rPr>
                <w:rFonts w:eastAsia="Calibri"/>
                <w:color w:val="auto"/>
                <w:sz w:val="24"/>
                <w:szCs w:val="24"/>
                <w:lang w:val="en-US" w:eastAsia="en-US"/>
              </w:rPr>
              <w:t>1</w:t>
            </w:r>
            <w:r w:rsidR="00C767B4" w:rsidRPr="00C767B4">
              <w:rPr>
                <w:rFonts w:eastAsia="Calibri"/>
                <w:color w:val="auto"/>
                <w:sz w:val="24"/>
                <w:szCs w:val="24"/>
                <w:lang w:val="en-US" w:eastAsia="en-US"/>
              </w:rPr>
              <w:t xml:space="preserve"> did not want to be supervised after giving birth and shared that this was because of embarrassment that she could be sick and needing a shower. </w:t>
            </w:r>
            <w:r>
              <w:rPr>
                <w:rFonts w:eastAsia="Calibri"/>
                <w:color w:val="auto"/>
                <w:sz w:val="24"/>
                <w:szCs w:val="24"/>
                <w:lang w:val="en-US" w:eastAsia="en-US"/>
              </w:rPr>
              <w:t>1</w:t>
            </w:r>
            <w:r w:rsidR="00C767B4" w:rsidRPr="00C767B4">
              <w:rPr>
                <w:rFonts w:eastAsia="Calibri"/>
                <w:color w:val="auto"/>
                <w:sz w:val="24"/>
                <w:szCs w:val="24"/>
                <w:lang w:val="en-US" w:eastAsia="en-US"/>
              </w:rPr>
              <w:t xml:space="preserve"> had shared with services that she has a close, loving and supportive relationship with her family, howev</w:t>
            </w:r>
            <w:r>
              <w:rPr>
                <w:rFonts w:eastAsia="Calibri"/>
                <w:color w:val="auto"/>
                <w:sz w:val="24"/>
                <w:szCs w:val="24"/>
                <w:lang w:val="en-US" w:eastAsia="en-US"/>
              </w:rPr>
              <w:t>er contradicting this was that 1</w:t>
            </w:r>
            <w:r w:rsidR="00C767B4" w:rsidRPr="00C767B4">
              <w:rPr>
                <w:rFonts w:eastAsia="Calibri"/>
                <w:color w:val="auto"/>
                <w:sz w:val="24"/>
                <w:szCs w:val="24"/>
                <w:lang w:val="en-US" w:eastAsia="en-US"/>
              </w:rPr>
              <w:t xml:space="preserve"> did not want any family members to supervise her in between giving birth and going into placement. </w:t>
            </w:r>
            <w:r>
              <w:rPr>
                <w:rFonts w:eastAsia="Calibri"/>
                <w:color w:val="auto"/>
                <w:sz w:val="24"/>
                <w:szCs w:val="24"/>
                <w:lang w:val="en-US" w:eastAsia="en-US"/>
              </w:rPr>
              <w:t>1</w:t>
            </w:r>
            <w:r w:rsidR="00C767B4" w:rsidRPr="00C767B4">
              <w:rPr>
                <w:rFonts w:eastAsia="Calibri"/>
                <w:color w:val="auto"/>
                <w:sz w:val="24"/>
                <w:szCs w:val="24"/>
                <w:lang w:val="en-US" w:eastAsia="en-US"/>
              </w:rPr>
              <w:t xml:space="preserve"> shared that this was because it would be painful for her family to become involved if they were having to say goodbye to her baby, if the baby was removed. </w:t>
            </w:r>
          </w:p>
          <w:p w14:paraId="6714645F" w14:textId="4EA49EA1" w:rsidR="00C767B4" w:rsidRPr="00C767B4" w:rsidRDefault="00C767B4" w:rsidP="00C767B4">
            <w:pPr>
              <w:overflowPunct/>
              <w:autoSpaceDE/>
              <w:autoSpaceDN/>
              <w:adjustRightInd/>
              <w:spacing w:after="160" w:line="259" w:lineRule="auto"/>
              <w:textAlignment w:val="auto"/>
              <w:rPr>
                <w:rFonts w:eastAsia="Calibri"/>
                <w:color w:val="auto"/>
                <w:sz w:val="24"/>
                <w:szCs w:val="24"/>
                <w:lang w:val="en-US" w:eastAsia="en-US"/>
              </w:rPr>
            </w:pPr>
            <w:r w:rsidRPr="00C767B4">
              <w:rPr>
                <w:rFonts w:eastAsia="Calibri"/>
                <w:color w:val="auto"/>
                <w:sz w:val="24"/>
                <w:szCs w:val="24"/>
                <w:lang w:val="en-US" w:eastAsia="en-US"/>
              </w:rPr>
              <w:t xml:space="preserve">Due to social services concerns for </w:t>
            </w:r>
            <w:r w:rsidR="0011187A">
              <w:rPr>
                <w:rFonts w:eastAsia="Calibri"/>
                <w:color w:val="auto"/>
                <w:sz w:val="24"/>
                <w:szCs w:val="24"/>
                <w:lang w:val="en-US" w:eastAsia="en-US"/>
              </w:rPr>
              <w:t>3</w:t>
            </w:r>
            <w:r w:rsidRPr="00C767B4">
              <w:rPr>
                <w:rFonts w:eastAsia="Calibri"/>
                <w:color w:val="auto"/>
                <w:sz w:val="24"/>
                <w:szCs w:val="24"/>
                <w:lang w:val="en-US" w:eastAsia="en-US"/>
              </w:rPr>
              <w:t xml:space="preserve"> following birth we created a birth plan which stipulate</w:t>
            </w:r>
            <w:r w:rsidR="002902F8">
              <w:rPr>
                <w:rFonts w:eastAsia="Calibri"/>
                <w:color w:val="auto"/>
                <w:sz w:val="24"/>
                <w:szCs w:val="24"/>
                <w:lang w:val="en-US" w:eastAsia="en-US"/>
              </w:rPr>
              <w:t>d that a D</w:t>
            </w:r>
            <w:r w:rsidR="000A6032">
              <w:rPr>
                <w:rFonts w:eastAsia="Calibri"/>
                <w:color w:val="auto"/>
                <w:sz w:val="24"/>
                <w:szCs w:val="24"/>
                <w:lang w:val="en-US" w:eastAsia="en-US"/>
              </w:rPr>
              <w:t>oula would accompany 1</w:t>
            </w:r>
            <w:r w:rsidRPr="00C767B4">
              <w:rPr>
                <w:rFonts w:eastAsia="Calibri"/>
                <w:color w:val="auto"/>
                <w:sz w:val="24"/>
                <w:szCs w:val="24"/>
                <w:lang w:val="en-US" w:eastAsia="en-US"/>
              </w:rPr>
              <w:t xml:space="preserve"> after giving birth to </w:t>
            </w:r>
            <w:r w:rsidR="0011187A">
              <w:rPr>
                <w:rFonts w:eastAsia="Calibri"/>
                <w:color w:val="auto"/>
                <w:sz w:val="24"/>
                <w:szCs w:val="24"/>
                <w:lang w:val="en-US" w:eastAsia="en-US"/>
              </w:rPr>
              <w:t>3</w:t>
            </w:r>
            <w:r w:rsidRPr="00C767B4">
              <w:rPr>
                <w:rFonts w:eastAsia="Calibri"/>
                <w:color w:val="auto"/>
                <w:sz w:val="24"/>
                <w:szCs w:val="24"/>
                <w:lang w:val="en-US" w:eastAsia="en-US"/>
              </w:rPr>
              <w:t xml:space="preserve">. A </w:t>
            </w:r>
            <w:r w:rsidR="002902F8">
              <w:rPr>
                <w:rFonts w:eastAsia="Calibri"/>
                <w:color w:val="auto"/>
                <w:sz w:val="24"/>
                <w:szCs w:val="24"/>
                <w:lang w:val="en-US" w:eastAsia="en-US"/>
              </w:rPr>
              <w:t>D</w:t>
            </w:r>
            <w:r w:rsidRPr="00C767B4">
              <w:rPr>
                <w:rFonts w:eastAsia="Calibri"/>
                <w:color w:val="auto"/>
                <w:sz w:val="24"/>
                <w:szCs w:val="24"/>
                <w:lang w:val="en-US" w:eastAsia="en-US"/>
              </w:rPr>
              <w:t xml:space="preserve">oula is an individual who accompanies a family or individual throughout giving birth and for some time after. The Doula may be a volunteer or a paid service. As the time and day of </w:t>
            </w:r>
            <w:r w:rsidR="0011187A">
              <w:rPr>
                <w:rFonts w:eastAsia="Calibri"/>
                <w:color w:val="auto"/>
                <w:sz w:val="24"/>
                <w:szCs w:val="24"/>
                <w:lang w:val="en-US" w:eastAsia="en-US"/>
              </w:rPr>
              <w:t>3</w:t>
            </w:r>
            <w:r w:rsidRPr="00C767B4">
              <w:rPr>
                <w:rFonts w:eastAsia="Calibri"/>
                <w:color w:val="auto"/>
                <w:sz w:val="24"/>
                <w:szCs w:val="24"/>
                <w:lang w:val="en-US" w:eastAsia="en-US"/>
              </w:rPr>
              <w:t xml:space="preserve">’s birth was going to be unplanned I could not plan for family support staff to support and safeguard </w:t>
            </w:r>
            <w:r w:rsidR="000A6032">
              <w:rPr>
                <w:rFonts w:eastAsia="Calibri"/>
                <w:color w:val="auto"/>
                <w:sz w:val="24"/>
                <w:szCs w:val="24"/>
                <w:lang w:val="en-US" w:eastAsia="en-US"/>
              </w:rPr>
              <w:t>1</w:t>
            </w:r>
            <w:r w:rsidRPr="00C767B4">
              <w:rPr>
                <w:rFonts w:eastAsia="Calibri"/>
                <w:color w:val="auto"/>
                <w:sz w:val="24"/>
                <w:szCs w:val="24"/>
                <w:lang w:val="en-US" w:eastAsia="en-US"/>
              </w:rPr>
              <w:t xml:space="preserve"> and </w:t>
            </w:r>
            <w:r w:rsidR="0011187A">
              <w:rPr>
                <w:rFonts w:eastAsia="Calibri"/>
                <w:color w:val="auto"/>
                <w:sz w:val="24"/>
                <w:szCs w:val="24"/>
                <w:lang w:val="en-US" w:eastAsia="en-US"/>
              </w:rPr>
              <w:t>3</w:t>
            </w:r>
            <w:r w:rsidRPr="00C767B4">
              <w:rPr>
                <w:rFonts w:eastAsia="Calibri"/>
                <w:color w:val="auto"/>
                <w:sz w:val="24"/>
                <w:szCs w:val="24"/>
                <w:lang w:val="en-US" w:eastAsia="en-US"/>
              </w:rPr>
              <w:t xml:space="preserve"> after giving birth at her home. The birth plan was created by Social Services after assessin</w:t>
            </w:r>
            <w:r w:rsidR="000A6032">
              <w:rPr>
                <w:rFonts w:eastAsia="Calibri"/>
                <w:color w:val="auto"/>
                <w:sz w:val="24"/>
                <w:szCs w:val="24"/>
                <w:lang w:val="en-US" w:eastAsia="en-US"/>
              </w:rPr>
              <w:t>g health’s recommendations and 1</w:t>
            </w:r>
            <w:r w:rsidRPr="00C767B4">
              <w:rPr>
                <w:rFonts w:eastAsia="Calibri"/>
                <w:color w:val="auto"/>
                <w:sz w:val="24"/>
                <w:szCs w:val="24"/>
                <w:lang w:val="en-US" w:eastAsia="en-US"/>
              </w:rPr>
              <w:t>’s wishes. Under the SSWBA 2014 it there was a process for assessing the needs of an individual for care and support. This was further outlined in the SSWBA 2014 Part 3 Code of Practice (assessing the needs of individuals). This pote</w:t>
            </w:r>
            <w:r w:rsidR="000A6032">
              <w:rPr>
                <w:rFonts w:eastAsia="Calibri"/>
                <w:color w:val="auto"/>
                <w:sz w:val="24"/>
                <w:szCs w:val="24"/>
                <w:lang w:val="en-US" w:eastAsia="en-US"/>
              </w:rPr>
              <w:t>ntial conflict occurred due to 1</w:t>
            </w:r>
            <w:r w:rsidRPr="00C767B4">
              <w:rPr>
                <w:rFonts w:eastAsia="Calibri"/>
                <w:color w:val="auto"/>
                <w:sz w:val="24"/>
                <w:szCs w:val="24"/>
                <w:lang w:val="en-US" w:eastAsia="en-US"/>
              </w:rPr>
              <w:t xml:space="preserve"> requesting a home birth and social services and health not being able to prevent th</w:t>
            </w:r>
            <w:r w:rsidR="000A6032">
              <w:rPr>
                <w:rFonts w:eastAsia="Calibri"/>
                <w:color w:val="auto"/>
                <w:sz w:val="24"/>
                <w:szCs w:val="24"/>
                <w:lang w:val="en-US" w:eastAsia="en-US"/>
              </w:rPr>
              <w:t>is due to 1</w:t>
            </w:r>
            <w:r w:rsidRPr="00C767B4">
              <w:rPr>
                <w:rFonts w:eastAsia="Calibri"/>
                <w:color w:val="auto"/>
                <w:sz w:val="24"/>
                <w:szCs w:val="24"/>
                <w:lang w:val="en-US" w:eastAsia="en-US"/>
              </w:rPr>
              <w:t>’s rights, despite this raising t</w:t>
            </w:r>
            <w:r w:rsidR="0011187A">
              <w:rPr>
                <w:rFonts w:eastAsia="Calibri"/>
                <w:color w:val="auto"/>
                <w:sz w:val="24"/>
                <w:szCs w:val="24"/>
                <w:lang w:val="en-US" w:eastAsia="en-US"/>
              </w:rPr>
              <w:t>he perceived level of risk for 3.</w:t>
            </w:r>
          </w:p>
          <w:p w14:paraId="145B8028" w14:textId="294E4B7B" w:rsidR="00C767B4" w:rsidRPr="00C767B4" w:rsidRDefault="00C767B4" w:rsidP="00C767B4">
            <w:pPr>
              <w:overflowPunct/>
              <w:autoSpaceDE/>
              <w:autoSpaceDN/>
              <w:adjustRightInd/>
              <w:spacing w:after="160" w:line="259" w:lineRule="auto"/>
              <w:textAlignment w:val="auto"/>
              <w:rPr>
                <w:rFonts w:eastAsia="Calibri"/>
                <w:color w:val="auto"/>
                <w:sz w:val="24"/>
                <w:szCs w:val="24"/>
                <w:lang w:val="en-US" w:eastAsia="en-US"/>
              </w:rPr>
            </w:pPr>
            <w:r w:rsidRPr="00C767B4">
              <w:rPr>
                <w:rFonts w:eastAsia="Calibri"/>
                <w:color w:val="auto"/>
                <w:sz w:val="24"/>
                <w:szCs w:val="24"/>
                <w:lang w:val="en-US" w:eastAsia="en-US"/>
              </w:rPr>
              <w:t xml:space="preserve">The birth plan requested that the </w:t>
            </w:r>
            <w:r w:rsidR="002902F8">
              <w:rPr>
                <w:rFonts w:eastAsia="Calibri"/>
                <w:color w:val="auto"/>
                <w:sz w:val="24"/>
                <w:szCs w:val="24"/>
                <w:lang w:val="en-US" w:eastAsia="en-US"/>
              </w:rPr>
              <w:t>D</w:t>
            </w:r>
            <w:r w:rsidRPr="00C767B4">
              <w:rPr>
                <w:rFonts w:eastAsia="Calibri"/>
                <w:color w:val="auto"/>
                <w:sz w:val="24"/>
                <w:szCs w:val="24"/>
                <w:lang w:val="en-US" w:eastAsia="en-US"/>
              </w:rPr>
              <w:t xml:space="preserve">oula support </w:t>
            </w:r>
            <w:r w:rsidR="000A6032">
              <w:rPr>
                <w:rFonts w:eastAsia="Calibri"/>
                <w:color w:val="auto"/>
                <w:sz w:val="24"/>
                <w:szCs w:val="24"/>
                <w:lang w:val="en-US" w:eastAsia="en-US"/>
              </w:rPr>
              <w:t>1</w:t>
            </w:r>
            <w:r w:rsidRPr="00C767B4">
              <w:rPr>
                <w:rFonts w:eastAsia="Calibri"/>
                <w:color w:val="auto"/>
                <w:sz w:val="24"/>
                <w:szCs w:val="24"/>
                <w:lang w:val="en-US" w:eastAsia="en-US"/>
              </w:rPr>
              <w:t xml:space="preserve"> and </w:t>
            </w:r>
            <w:r w:rsidR="0011187A">
              <w:rPr>
                <w:rFonts w:eastAsia="Calibri"/>
                <w:color w:val="auto"/>
                <w:sz w:val="24"/>
                <w:szCs w:val="24"/>
                <w:lang w:val="en-US" w:eastAsia="en-US"/>
              </w:rPr>
              <w:t>3</w:t>
            </w:r>
            <w:r w:rsidRPr="00C767B4">
              <w:rPr>
                <w:rFonts w:eastAsia="Calibri"/>
                <w:color w:val="auto"/>
                <w:sz w:val="24"/>
                <w:szCs w:val="24"/>
                <w:lang w:val="en-US" w:eastAsia="en-US"/>
              </w:rPr>
              <w:t xml:space="preserve"> until they were both in foster care placement. This created a conflict of interest for the Doula, as she shared her worries with us that she was not a </w:t>
            </w:r>
            <w:r w:rsidR="002902F8">
              <w:rPr>
                <w:rFonts w:eastAsia="Calibri"/>
                <w:color w:val="auto"/>
                <w:sz w:val="24"/>
                <w:szCs w:val="24"/>
                <w:lang w:val="en-US" w:eastAsia="en-US"/>
              </w:rPr>
              <w:t>S</w:t>
            </w:r>
            <w:r w:rsidRPr="00C767B4">
              <w:rPr>
                <w:rFonts w:eastAsia="Calibri"/>
                <w:color w:val="auto"/>
                <w:sz w:val="24"/>
                <w:szCs w:val="24"/>
                <w:lang w:val="en-US" w:eastAsia="en-US"/>
              </w:rPr>
              <w:t xml:space="preserve">ocial </w:t>
            </w:r>
            <w:r w:rsidR="002902F8">
              <w:rPr>
                <w:rFonts w:eastAsia="Calibri"/>
                <w:color w:val="auto"/>
                <w:sz w:val="24"/>
                <w:szCs w:val="24"/>
                <w:lang w:val="en-US" w:eastAsia="en-US"/>
              </w:rPr>
              <w:t>W</w:t>
            </w:r>
            <w:r w:rsidRPr="00C767B4">
              <w:rPr>
                <w:rFonts w:eastAsia="Calibri"/>
                <w:color w:val="auto"/>
                <w:sz w:val="24"/>
                <w:szCs w:val="24"/>
                <w:lang w:val="en-US" w:eastAsia="en-US"/>
              </w:rPr>
              <w:t xml:space="preserve">orker and could not be responsible for </w:t>
            </w:r>
            <w:r w:rsidR="000A6032">
              <w:rPr>
                <w:rFonts w:eastAsia="Calibri"/>
                <w:color w:val="auto"/>
                <w:sz w:val="24"/>
                <w:szCs w:val="24"/>
                <w:lang w:val="en-US" w:eastAsia="en-US"/>
              </w:rPr>
              <w:t>1</w:t>
            </w:r>
            <w:r w:rsidRPr="00C767B4">
              <w:rPr>
                <w:rFonts w:eastAsia="Calibri"/>
                <w:color w:val="auto"/>
                <w:sz w:val="24"/>
                <w:szCs w:val="24"/>
                <w:lang w:val="en-US" w:eastAsia="en-US"/>
              </w:rPr>
              <w:t xml:space="preserve"> and </w:t>
            </w:r>
            <w:r w:rsidR="0011187A">
              <w:rPr>
                <w:rFonts w:eastAsia="Calibri"/>
                <w:color w:val="auto"/>
                <w:sz w:val="24"/>
                <w:szCs w:val="24"/>
                <w:lang w:val="en-US" w:eastAsia="en-US"/>
              </w:rPr>
              <w:t>3</w:t>
            </w:r>
            <w:r w:rsidR="002902F8">
              <w:rPr>
                <w:rFonts w:eastAsia="Calibri"/>
                <w:color w:val="auto"/>
                <w:sz w:val="24"/>
                <w:szCs w:val="24"/>
                <w:lang w:val="en-US" w:eastAsia="en-US"/>
              </w:rPr>
              <w:t xml:space="preserve">’s wellbeing. </w:t>
            </w:r>
            <w:r w:rsidR="002902F8">
              <w:rPr>
                <w:rFonts w:eastAsia="Calibri"/>
                <w:color w:val="auto"/>
                <w:sz w:val="24"/>
                <w:szCs w:val="24"/>
                <w:lang w:val="en-US" w:eastAsia="en-US"/>
              </w:rPr>
              <w:lastRenderedPageBreak/>
              <w:t>The D</w:t>
            </w:r>
            <w:r w:rsidRPr="00C767B4">
              <w:rPr>
                <w:rFonts w:eastAsia="Calibri"/>
                <w:color w:val="auto"/>
                <w:sz w:val="24"/>
                <w:szCs w:val="24"/>
                <w:lang w:val="en-US" w:eastAsia="en-US"/>
              </w:rPr>
              <w:t>oula further stated that she could not write reports on the risk and safety towa</w:t>
            </w:r>
            <w:r w:rsidR="000A6032">
              <w:rPr>
                <w:rFonts w:eastAsia="Calibri"/>
                <w:color w:val="auto"/>
                <w:sz w:val="24"/>
                <w:szCs w:val="24"/>
                <w:lang w:val="en-US" w:eastAsia="en-US"/>
              </w:rPr>
              <w:t xml:space="preserve">rd </w:t>
            </w:r>
            <w:r w:rsidR="0011187A">
              <w:rPr>
                <w:rFonts w:eastAsia="Calibri"/>
                <w:color w:val="auto"/>
                <w:sz w:val="24"/>
                <w:szCs w:val="24"/>
                <w:lang w:val="en-US" w:eastAsia="en-US"/>
              </w:rPr>
              <w:t>3</w:t>
            </w:r>
            <w:r w:rsidR="000A6032">
              <w:rPr>
                <w:rFonts w:eastAsia="Calibri"/>
                <w:color w:val="auto"/>
                <w:sz w:val="24"/>
                <w:szCs w:val="24"/>
                <w:lang w:val="en-US" w:eastAsia="en-US"/>
              </w:rPr>
              <w:t xml:space="preserve">. The </w:t>
            </w:r>
            <w:r w:rsidR="002902F8">
              <w:rPr>
                <w:rFonts w:eastAsia="Calibri"/>
                <w:color w:val="auto"/>
                <w:sz w:val="24"/>
                <w:szCs w:val="24"/>
                <w:lang w:val="en-US" w:eastAsia="en-US"/>
              </w:rPr>
              <w:t>D</w:t>
            </w:r>
            <w:r w:rsidR="000A6032">
              <w:rPr>
                <w:rFonts w:eastAsia="Calibri"/>
                <w:color w:val="auto"/>
                <w:sz w:val="24"/>
                <w:szCs w:val="24"/>
                <w:lang w:val="en-US" w:eastAsia="en-US"/>
              </w:rPr>
              <w:t>oula was aware that 1</w:t>
            </w:r>
            <w:r w:rsidRPr="00C767B4">
              <w:rPr>
                <w:rFonts w:eastAsia="Calibri"/>
                <w:color w:val="auto"/>
                <w:sz w:val="24"/>
                <w:szCs w:val="24"/>
                <w:lang w:val="en-US" w:eastAsia="en-US"/>
              </w:rPr>
              <w:t xml:space="preserve"> was not willing to have her present and felt uncertainty towards being in her flat for up to 36 hours. </w:t>
            </w:r>
          </w:p>
          <w:p w14:paraId="15504ABC" w14:textId="4817B31B" w:rsidR="00C767B4" w:rsidRPr="00C767B4" w:rsidRDefault="00C767B4" w:rsidP="00C767B4">
            <w:pPr>
              <w:overflowPunct/>
              <w:autoSpaceDE/>
              <w:autoSpaceDN/>
              <w:adjustRightInd/>
              <w:spacing w:after="160" w:line="259" w:lineRule="auto"/>
              <w:jc w:val="both"/>
              <w:textAlignment w:val="auto"/>
              <w:rPr>
                <w:rFonts w:eastAsia="Calibri"/>
                <w:color w:val="auto"/>
                <w:sz w:val="24"/>
                <w:szCs w:val="24"/>
                <w:lang w:val="en-US" w:eastAsia="en-US"/>
              </w:rPr>
            </w:pPr>
            <w:r w:rsidRPr="00C767B4">
              <w:rPr>
                <w:rFonts w:eastAsia="Calibri"/>
                <w:color w:val="auto"/>
                <w:sz w:val="24"/>
                <w:szCs w:val="24"/>
                <w:lang w:val="en-US" w:eastAsia="en-US"/>
              </w:rPr>
              <w:t xml:space="preserve">Whilst discussing </w:t>
            </w:r>
            <w:r w:rsidR="000A6032">
              <w:rPr>
                <w:rFonts w:eastAsia="Calibri"/>
                <w:color w:val="auto"/>
                <w:sz w:val="24"/>
                <w:szCs w:val="24"/>
                <w:lang w:val="en-US" w:eastAsia="en-US"/>
              </w:rPr>
              <w:t>1</w:t>
            </w:r>
            <w:r w:rsidRPr="00C767B4">
              <w:rPr>
                <w:rFonts w:eastAsia="Calibri"/>
                <w:color w:val="auto"/>
                <w:sz w:val="24"/>
                <w:szCs w:val="24"/>
                <w:lang w:val="en-US" w:eastAsia="en-US"/>
              </w:rPr>
              <w:t xml:space="preserve"> with the Doula to enquire regarding quotes I did not use her name or share her address to ensure her information was not shared with </w:t>
            </w:r>
            <w:r w:rsidR="002902F8">
              <w:rPr>
                <w:rFonts w:eastAsia="Calibri"/>
                <w:color w:val="auto"/>
                <w:sz w:val="24"/>
                <w:szCs w:val="24"/>
                <w:lang w:val="en-US" w:eastAsia="en-US"/>
              </w:rPr>
              <w:t>unknown people. When I and the D</w:t>
            </w:r>
            <w:r w:rsidRPr="00C767B4">
              <w:rPr>
                <w:rFonts w:eastAsia="Calibri"/>
                <w:color w:val="auto"/>
                <w:sz w:val="24"/>
                <w:szCs w:val="24"/>
                <w:lang w:val="en-US" w:eastAsia="en-US"/>
              </w:rPr>
              <w:t>oula emailed I did not put her name in the subject heading. This wa</w:t>
            </w:r>
            <w:r w:rsidR="000A6032">
              <w:rPr>
                <w:rFonts w:eastAsia="Calibri"/>
                <w:color w:val="auto"/>
                <w:sz w:val="24"/>
                <w:szCs w:val="24"/>
                <w:lang w:val="en-US" w:eastAsia="en-US"/>
              </w:rPr>
              <w:t>s to safeguard the identity of 1</w:t>
            </w:r>
            <w:r w:rsidR="0011187A">
              <w:rPr>
                <w:rFonts w:eastAsia="Calibri"/>
                <w:color w:val="auto"/>
                <w:sz w:val="24"/>
                <w:szCs w:val="24"/>
                <w:lang w:val="en-US" w:eastAsia="en-US"/>
              </w:rPr>
              <w:t xml:space="preserve"> and 3</w:t>
            </w:r>
            <w:r w:rsidRPr="00C767B4">
              <w:rPr>
                <w:rFonts w:eastAsia="Calibri"/>
                <w:color w:val="auto"/>
                <w:sz w:val="24"/>
                <w:szCs w:val="24"/>
                <w:lang w:val="en-US" w:eastAsia="en-US"/>
              </w:rPr>
              <w:t xml:space="preserve"> as </w:t>
            </w:r>
            <w:r w:rsidR="0011187A">
              <w:rPr>
                <w:rFonts w:eastAsia="Calibri"/>
                <w:color w:val="auto"/>
                <w:sz w:val="24"/>
                <w:szCs w:val="24"/>
                <w:lang w:val="en-US" w:eastAsia="en-US"/>
              </w:rPr>
              <w:t>3</w:t>
            </w:r>
            <w:r w:rsidRPr="00C767B4">
              <w:rPr>
                <w:rFonts w:eastAsia="Calibri"/>
                <w:color w:val="auto"/>
                <w:sz w:val="24"/>
                <w:szCs w:val="24"/>
                <w:lang w:val="en-US" w:eastAsia="en-US"/>
              </w:rPr>
              <w:t xml:space="preserve"> was unable to consent due to her age. (Data Protection Act 2018, Safeguarding of children and of individuals at risk). </w:t>
            </w:r>
          </w:p>
          <w:p w14:paraId="444FDDB9" w14:textId="511C2A67" w:rsidR="00C767B4" w:rsidRPr="00C767B4" w:rsidRDefault="00C767B4" w:rsidP="00C767B4">
            <w:pPr>
              <w:overflowPunct/>
              <w:autoSpaceDE/>
              <w:autoSpaceDN/>
              <w:adjustRightInd/>
              <w:spacing w:after="160" w:line="259" w:lineRule="auto"/>
              <w:jc w:val="both"/>
              <w:textAlignment w:val="auto"/>
              <w:rPr>
                <w:rFonts w:eastAsia="Calibri"/>
                <w:color w:val="auto"/>
                <w:sz w:val="24"/>
                <w:szCs w:val="24"/>
                <w:lang w:val="en-US" w:eastAsia="en-US"/>
              </w:rPr>
            </w:pPr>
            <w:r w:rsidRPr="00C767B4">
              <w:rPr>
                <w:rFonts w:eastAsia="Calibri"/>
                <w:color w:val="auto"/>
                <w:sz w:val="24"/>
                <w:szCs w:val="24"/>
                <w:lang w:val="en-US" w:eastAsia="en-US"/>
              </w:rPr>
              <w:t>Ultimately Health advised that due</w:t>
            </w:r>
            <w:r w:rsidR="0011187A">
              <w:rPr>
                <w:rFonts w:eastAsia="Calibri"/>
                <w:color w:val="auto"/>
                <w:sz w:val="24"/>
                <w:szCs w:val="24"/>
                <w:lang w:val="en-US" w:eastAsia="en-US"/>
              </w:rPr>
              <w:t xml:space="preserve"> to concerns that 3</w:t>
            </w:r>
            <w:r w:rsidRPr="00C767B4">
              <w:rPr>
                <w:rFonts w:eastAsia="Calibri"/>
                <w:color w:val="auto"/>
                <w:sz w:val="24"/>
                <w:szCs w:val="24"/>
                <w:lang w:val="en-US" w:eastAsia="en-US"/>
              </w:rPr>
              <w:t xml:space="preserve">’s head circumference was smaller than was considered healthy they advised that immediately following birth </w:t>
            </w:r>
            <w:r w:rsidR="0011187A">
              <w:rPr>
                <w:rFonts w:eastAsia="Calibri"/>
                <w:color w:val="auto"/>
                <w:sz w:val="24"/>
                <w:szCs w:val="24"/>
                <w:lang w:val="en-US" w:eastAsia="en-US"/>
              </w:rPr>
              <w:t>3</w:t>
            </w:r>
            <w:r w:rsidRPr="00C767B4">
              <w:rPr>
                <w:rFonts w:eastAsia="Calibri"/>
                <w:color w:val="auto"/>
                <w:sz w:val="24"/>
                <w:szCs w:val="24"/>
                <w:lang w:val="en-US" w:eastAsia="en-US"/>
              </w:rPr>
              <w:t xml:space="preserve"> would need to be assessed by a Pediatrician. Which was not possible with a home birth, meaning </w:t>
            </w:r>
            <w:r w:rsidR="000A6032">
              <w:rPr>
                <w:rFonts w:eastAsia="Calibri"/>
                <w:color w:val="auto"/>
                <w:sz w:val="24"/>
                <w:szCs w:val="24"/>
                <w:lang w:val="en-US" w:eastAsia="en-US"/>
              </w:rPr>
              <w:t>1</w:t>
            </w:r>
            <w:r w:rsidRPr="00C767B4">
              <w:rPr>
                <w:rFonts w:eastAsia="Calibri"/>
                <w:color w:val="auto"/>
                <w:sz w:val="24"/>
                <w:szCs w:val="24"/>
                <w:lang w:val="en-US" w:eastAsia="en-US"/>
              </w:rPr>
              <w:t xml:space="preserve"> needed to go into Hospital to give birth.</w:t>
            </w:r>
          </w:p>
          <w:p w14:paraId="46F9CA5D" w14:textId="192ECC4C" w:rsidR="00C767B4" w:rsidRPr="00C767B4" w:rsidRDefault="00C767B4" w:rsidP="00C767B4">
            <w:pPr>
              <w:overflowPunct/>
              <w:autoSpaceDE/>
              <w:autoSpaceDN/>
              <w:adjustRightInd/>
              <w:spacing w:after="160" w:line="259" w:lineRule="auto"/>
              <w:jc w:val="both"/>
              <w:textAlignment w:val="auto"/>
              <w:rPr>
                <w:rFonts w:eastAsia="Calibri"/>
                <w:color w:val="auto"/>
                <w:sz w:val="24"/>
                <w:szCs w:val="24"/>
                <w:lang w:val="en-US" w:eastAsia="en-US"/>
              </w:rPr>
            </w:pPr>
            <w:r w:rsidRPr="00C767B4">
              <w:rPr>
                <w:rFonts w:eastAsia="Calibri"/>
                <w:color w:val="auto"/>
                <w:sz w:val="24"/>
                <w:szCs w:val="24"/>
                <w:lang w:val="en-US" w:eastAsia="en-US"/>
              </w:rPr>
              <w:t xml:space="preserve">This meant that the birth plan was changed and now reflected that </w:t>
            </w:r>
            <w:r w:rsidR="000A6032">
              <w:rPr>
                <w:rFonts w:eastAsia="Calibri"/>
                <w:color w:val="auto"/>
                <w:sz w:val="24"/>
                <w:szCs w:val="24"/>
                <w:lang w:val="en-US" w:eastAsia="en-US"/>
              </w:rPr>
              <w:t>1</w:t>
            </w:r>
            <w:r w:rsidR="0011187A">
              <w:rPr>
                <w:rFonts w:eastAsia="Calibri"/>
                <w:color w:val="auto"/>
                <w:sz w:val="24"/>
                <w:szCs w:val="24"/>
                <w:lang w:val="en-US" w:eastAsia="en-US"/>
              </w:rPr>
              <w:t xml:space="preserve"> would give birth to 3</w:t>
            </w:r>
            <w:r w:rsidRPr="00C767B4">
              <w:rPr>
                <w:rFonts w:eastAsia="Calibri"/>
                <w:color w:val="auto"/>
                <w:sz w:val="24"/>
                <w:szCs w:val="24"/>
                <w:lang w:val="en-US" w:eastAsia="en-US"/>
              </w:rPr>
              <w:t xml:space="preserve"> in a close Welsh hospital rather than an English hospital, which was also close. This was important to </w:t>
            </w:r>
            <w:r w:rsidR="000A6032">
              <w:rPr>
                <w:rFonts w:eastAsia="Calibri"/>
                <w:color w:val="auto"/>
                <w:sz w:val="24"/>
                <w:szCs w:val="24"/>
                <w:lang w:val="en-US" w:eastAsia="en-US"/>
              </w:rPr>
              <w:t>1</w:t>
            </w:r>
            <w:r w:rsidRPr="00C767B4">
              <w:rPr>
                <w:rFonts w:eastAsia="Calibri"/>
                <w:color w:val="auto"/>
                <w:sz w:val="24"/>
                <w:szCs w:val="24"/>
                <w:lang w:val="en-US" w:eastAsia="en-US"/>
              </w:rPr>
              <w:t xml:space="preserve"> as previously mentioned she wanted her child to b</w:t>
            </w:r>
            <w:r w:rsidR="000A6032">
              <w:rPr>
                <w:rFonts w:eastAsia="Calibri"/>
                <w:color w:val="auto"/>
                <w:sz w:val="24"/>
                <w:szCs w:val="24"/>
                <w:lang w:val="en-US" w:eastAsia="en-US"/>
              </w:rPr>
              <w:t>e born in Wales. 1</w:t>
            </w:r>
            <w:r w:rsidRPr="00C767B4">
              <w:rPr>
                <w:rFonts w:eastAsia="Calibri"/>
                <w:color w:val="auto"/>
                <w:sz w:val="24"/>
                <w:szCs w:val="24"/>
                <w:lang w:val="en-US" w:eastAsia="en-US"/>
              </w:rPr>
              <w:t>’s immediate family are W</w:t>
            </w:r>
            <w:r w:rsidR="002902F8">
              <w:rPr>
                <w:rFonts w:eastAsia="Calibri"/>
                <w:color w:val="auto"/>
                <w:sz w:val="24"/>
                <w:szCs w:val="24"/>
                <w:lang w:val="en-US" w:eastAsia="en-US"/>
              </w:rPr>
              <w:t>elsh speakers and therefore if</w:t>
            </w:r>
            <w:r w:rsidRPr="00C767B4">
              <w:rPr>
                <w:rFonts w:eastAsia="Calibri"/>
                <w:color w:val="auto"/>
                <w:sz w:val="24"/>
                <w:szCs w:val="24"/>
                <w:lang w:val="en-US" w:eastAsia="en-US"/>
              </w:rPr>
              <w:t xml:space="preserve"> I corresponded with them it was vital to include the Welsh offer. (SSWBA, 2014.)</w:t>
            </w:r>
          </w:p>
          <w:p w14:paraId="77D5288D" w14:textId="6D8CA22C" w:rsidR="00C767B4" w:rsidRPr="00C767B4" w:rsidRDefault="00C767B4" w:rsidP="00C767B4">
            <w:pPr>
              <w:overflowPunct/>
              <w:autoSpaceDE/>
              <w:autoSpaceDN/>
              <w:adjustRightInd/>
              <w:spacing w:after="160" w:line="259" w:lineRule="auto"/>
              <w:jc w:val="both"/>
              <w:textAlignment w:val="auto"/>
              <w:rPr>
                <w:rFonts w:eastAsia="Calibri"/>
                <w:color w:val="auto"/>
                <w:sz w:val="24"/>
                <w:szCs w:val="24"/>
                <w:lang w:val="en-US" w:eastAsia="en-US"/>
              </w:rPr>
            </w:pPr>
            <w:r w:rsidRPr="00C767B4">
              <w:rPr>
                <w:rFonts w:eastAsia="Calibri"/>
                <w:color w:val="auto"/>
                <w:sz w:val="24"/>
                <w:szCs w:val="24"/>
                <w:lang w:val="en-US" w:eastAsia="en-US"/>
              </w:rPr>
              <w:t xml:space="preserve">Before </w:t>
            </w:r>
            <w:r w:rsidR="0011187A">
              <w:rPr>
                <w:rFonts w:eastAsia="Calibri"/>
                <w:color w:val="auto"/>
                <w:sz w:val="24"/>
                <w:szCs w:val="24"/>
                <w:lang w:val="en-US" w:eastAsia="en-US"/>
              </w:rPr>
              <w:t>3</w:t>
            </w:r>
            <w:r w:rsidRPr="00C767B4">
              <w:rPr>
                <w:rFonts w:eastAsia="Calibri"/>
                <w:color w:val="auto"/>
                <w:sz w:val="24"/>
                <w:szCs w:val="24"/>
                <w:lang w:val="en-US" w:eastAsia="en-US"/>
              </w:rPr>
              <w:t xml:space="preserve"> was born I worked with Local Authority fostering team to find a parent and child placement</w:t>
            </w:r>
            <w:r w:rsidR="000A6032">
              <w:rPr>
                <w:rFonts w:eastAsia="Calibri"/>
                <w:color w:val="auto"/>
                <w:sz w:val="24"/>
                <w:szCs w:val="24"/>
                <w:lang w:val="en-US" w:eastAsia="en-US"/>
              </w:rPr>
              <w:t xml:space="preserve"> for 1</w:t>
            </w:r>
            <w:r w:rsidRPr="00C767B4">
              <w:rPr>
                <w:rFonts w:eastAsia="Calibri"/>
                <w:color w:val="auto"/>
                <w:sz w:val="24"/>
                <w:szCs w:val="24"/>
                <w:lang w:val="en-US" w:eastAsia="en-US"/>
              </w:rPr>
              <w:t xml:space="preserve"> and</w:t>
            </w:r>
            <w:r w:rsidR="0011187A">
              <w:rPr>
                <w:rFonts w:eastAsia="Calibri"/>
                <w:color w:val="auto"/>
                <w:sz w:val="24"/>
                <w:szCs w:val="24"/>
                <w:lang w:val="en-US" w:eastAsia="en-US"/>
              </w:rPr>
              <w:t xml:space="preserve"> 3</w:t>
            </w:r>
            <w:r w:rsidRPr="00C767B4">
              <w:rPr>
                <w:rFonts w:eastAsia="Calibri"/>
                <w:color w:val="auto"/>
                <w:sz w:val="24"/>
                <w:szCs w:val="24"/>
                <w:lang w:val="en-US" w:eastAsia="en-US"/>
              </w:rPr>
              <w:t xml:space="preserve">. Due to there being limited Local Authority foster carer’s it was at this point the fostering team began searching for out of county foster carers. A placement was found by Local Authority working with an independent foster carer agency. </w:t>
            </w:r>
          </w:p>
          <w:p w14:paraId="47819019" w14:textId="408676AA" w:rsidR="00C767B4" w:rsidRPr="00C767B4" w:rsidRDefault="00C767B4" w:rsidP="00C767B4">
            <w:pPr>
              <w:overflowPunct/>
              <w:autoSpaceDE/>
              <w:autoSpaceDN/>
              <w:adjustRightInd/>
              <w:spacing w:after="160" w:line="259" w:lineRule="auto"/>
              <w:jc w:val="both"/>
              <w:textAlignment w:val="auto"/>
              <w:rPr>
                <w:rFonts w:eastAsia="Calibri"/>
                <w:color w:val="auto"/>
                <w:sz w:val="24"/>
                <w:szCs w:val="24"/>
                <w:lang w:val="en-US" w:eastAsia="en-US"/>
              </w:rPr>
            </w:pPr>
            <w:r w:rsidRPr="00C767B4">
              <w:rPr>
                <w:rFonts w:eastAsia="Calibri"/>
                <w:color w:val="auto"/>
                <w:sz w:val="24"/>
                <w:szCs w:val="24"/>
                <w:lang w:val="en-US" w:eastAsia="en-US"/>
              </w:rPr>
              <w:t>The foster car</w:t>
            </w:r>
            <w:r w:rsidR="000A6032">
              <w:rPr>
                <w:rFonts w:eastAsia="Calibri"/>
                <w:color w:val="auto"/>
                <w:sz w:val="24"/>
                <w:szCs w:val="24"/>
                <w:lang w:val="en-US" w:eastAsia="en-US"/>
              </w:rPr>
              <w:t>er’s identified where known to 1</w:t>
            </w:r>
            <w:r w:rsidRPr="00C767B4">
              <w:rPr>
                <w:rFonts w:eastAsia="Calibri"/>
                <w:color w:val="auto"/>
                <w:sz w:val="24"/>
                <w:szCs w:val="24"/>
                <w:lang w:val="en-US" w:eastAsia="en-US"/>
              </w:rPr>
              <w:t xml:space="preserve"> as she was placed with them some years ago when she was placed with them with her older child </w:t>
            </w:r>
            <w:r w:rsidR="002902F8">
              <w:rPr>
                <w:rFonts w:eastAsia="Calibri"/>
                <w:color w:val="auto"/>
                <w:sz w:val="24"/>
                <w:szCs w:val="24"/>
                <w:lang w:val="en-US" w:eastAsia="en-US"/>
              </w:rPr>
              <w:t>2</w:t>
            </w:r>
            <w:r w:rsidRPr="00C767B4">
              <w:rPr>
                <w:rFonts w:eastAsia="Calibri"/>
                <w:color w:val="auto"/>
                <w:sz w:val="24"/>
                <w:szCs w:val="24"/>
                <w:lang w:val="en-US" w:eastAsia="en-US"/>
              </w:rPr>
              <w:t xml:space="preserve">. This was discussed between myself, my team manager and service manager to discuss conflict of interest. From past records it appeared that the carer’s did not raise significant harm for </w:t>
            </w:r>
            <w:r w:rsidR="002902F8">
              <w:rPr>
                <w:rFonts w:eastAsia="Calibri"/>
                <w:color w:val="auto"/>
                <w:sz w:val="24"/>
                <w:szCs w:val="24"/>
                <w:lang w:val="en-US" w:eastAsia="en-US"/>
              </w:rPr>
              <w:t>2</w:t>
            </w:r>
            <w:r w:rsidRPr="00C767B4">
              <w:rPr>
                <w:rFonts w:eastAsia="Calibri"/>
                <w:color w:val="auto"/>
                <w:sz w:val="24"/>
                <w:szCs w:val="24"/>
                <w:lang w:val="en-US" w:eastAsia="en-US"/>
              </w:rPr>
              <w:t>, and it was</w:t>
            </w:r>
            <w:r w:rsidR="000A6032">
              <w:rPr>
                <w:rFonts w:eastAsia="Calibri"/>
                <w:color w:val="auto"/>
                <w:sz w:val="24"/>
                <w:szCs w:val="24"/>
                <w:lang w:val="en-US" w:eastAsia="en-US"/>
              </w:rPr>
              <w:t xml:space="preserve"> the following placement where 1</w:t>
            </w:r>
            <w:r w:rsidR="002902F8">
              <w:rPr>
                <w:rFonts w:eastAsia="Calibri"/>
                <w:color w:val="auto"/>
                <w:sz w:val="24"/>
                <w:szCs w:val="24"/>
                <w:lang w:val="en-US" w:eastAsia="en-US"/>
              </w:rPr>
              <w:t xml:space="preserve"> gave birth to 4</w:t>
            </w:r>
            <w:r w:rsidRPr="00C767B4">
              <w:rPr>
                <w:rFonts w:eastAsia="Calibri"/>
                <w:color w:val="auto"/>
                <w:sz w:val="24"/>
                <w:szCs w:val="24"/>
                <w:lang w:val="en-US" w:eastAsia="en-US"/>
              </w:rPr>
              <w:t xml:space="preserve"> that significant concerns were identified for </w:t>
            </w:r>
            <w:r w:rsidR="002902F8">
              <w:rPr>
                <w:rFonts w:eastAsia="Calibri"/>
                <w:color w:val="auto"/>
                <w:sz w:val="24"/>
                <w:szCs w:val="24"/>
                <w:lang w:val="en-US" w:eastAsia="en-US"/>
              </w:rPr>
              <w:t>2</w:t>
            </w:r>
            <w:r w:rsidRPr="00C767B4">
              <w:rPr>
                <w:rFonts w:eastAsia="Calibri"/>
                <w:color w:val="auto"/>
                <w:sz w:val="24"/>
                <w:szCs w:val="24"/>
                <w:lang w:val="en-US" w:eastAsia="en-US"/>
              </w:rPr>
              <w:t xml:space="preserve"> and </w:t>
            </w:r>
            <w:r w:rsidR="002902F8">
              <w:rPr>
                <w:rFonts w:eastAsia="Calibri"/>
                <w:color w:val="auto"/>
                <w:sz w:val="24"/>
                <w:szCs w:val="24"/>
                <w:lang w:val="en-US" w:eastAsia="en-US"/>
              </w:rPr>
              <w:t>4</w:t>
            </w:r>
            <w:r w:rsidRPr="00C767B4">
              <w:rPr>
                <w:rFonts w:eastAsia="Calibri"/>
                <w:color w:val="auto"/>
                <w:sz w:val="24"/>
                <w:szCs w:val="24"/>
                <w:lang w:val="en-US" w:eastAsia="en-US"/>
              </w:rPr>
              <w:t xml:space="preserve">. It is interesting to note that the placement couldn’t be secured immediately as the carers where undergoing a review. A review which was brought forward due to concerns for their conduct. Once the result of the review was shared and they had continued registration it was decided </w:t>
            </w:r>
            <w:r w:rsidR="00AA038E">
              <w:rPr>
                <w:rFonts w:eastAsia="Calibri"/>
                <w:color w:val="auto"/>
                <w:sz w:val="24"/>
                <w:szCs w:val="24"/>
                <w:lang w:val="en-US" w:eastAsia="en-US"/>
              </w:rPr>
              <w:t>1</w:t>
            </w:r>
            <w:r w:rsidRPr="00C767B4">
              <w:rPr>
                <w:rFonts w:eastAsia="Calibri"/>
                <w:color w:val="auto"/>
                <w:sz w:val="24"/>
                <w:szCs w:val="24"/>
                <w:lang w:val="en-US" w:eastAsia="en-US"/>
              </w:rPr>
              <w:t xml:space="preserve"> and </w:t>
            </w:r>
            <w:r w:rsidR="0011187A">
              <w:rPr>
                <w:rFonts w:eastAsia="Calibri"/>
                <w:color w:val="auto"/>
                <w:sz w:val="24"/>
                <w:szCs w:val="24"/>
                <w:lang w:val="en-US" w:eastAsia="en-US"/>
              </w:rPr>
              <w:t>3</w:t>
            </w:r>
            <w:r w:rsidRPr="00C767B4">
              <w:rPr>
                <w:rFonts w:eastAsia="Calibri"/>
                <w:color w:val="auto"/>
                <w:sz w:val="24"/>
                <w:szCs w:val="24"/>
                <w:lang w:val="en-US" w:eastAsia="en-US"/>
              </w:rPr>
              <w:t xml:space="preserve"> would be placed with them.</w:t>
            </w:r>
            <w:r w:rsidRPr="00C767B4">
              <w:rPr>
                <w:rFonts w:eastAsia="Calibri"/>
                <w:b/>
                <w:color w:val="auto"/>
                <w:sz w:val="24"/>
                <w:szCs w:val="24"/>
                <w:lang w:val="en-US" w:eastAsia="en-US"/>
              </w:rPr>
              <w:t xml:space="preserve"> </w:t>
            </w:r>
            <w:r w:rsidRPr="00C767B4">
              <w:rPr>
                <w:rFonts w:eastAsia="Calibri"/>
                <w:color w:val="auto"/>
                <w:sz w:val="24"/>
                <w:szCs w:val="24"/>
                <w:lang w:val="en-US" w:eastAsia="en-US"/>
              </w:rPr>
              <w:t>Despite there being concerns for the carer’s conduct, and f</w:t>
            </w:r>
            <w:r w:rsidR="00AA038E">
              <w:rPr>
                <w:rFonts w:eastAsia="Calibri"/>
                <w:color w:val="auto"/>
                <w:sz w:val="24"/>
                <w:szCs w:val="24"/>
                <w:lang w:val="en-US" w:eastAsia="en-US"/>
              </w:rPr>
              <w:t>ailing to identify concerns in 1</w:t>
            </w:r>
            <w:r w:rsidRPr="00C767B4">
              <w:rPr>
                <w:rFonts w:eastAsia="Calibri"/>
                <w:color w:val="auto"/>
                <w:sz w:val="24"/>
                <w:szCs w:val="24"/>
                <w:lang w:val="en-US" w:eastAsia="en-US"/>
              </w:rPr>
              <w:t xml:space="preserve">’s parenting years previously, furthermore that </w:t>
            </w:r>
            <w:r w:rsidR="00AA038E">
              <w:rPr>
                <w:rFonts w:eastAsia="Calibri"/>
                <w:color w:val="auto"/>
                <w:sz w:val="24"/>
                <w:szCs w:val="24"/>
                <w:lang w:val="en-US" w:eastAsia="en-US"/>
              </w:rPr>
              <w:t>1</w:t>
            </w:r>
            <w:r w:rsidRPr="00C767B4">
              <w:rPr>
                <w:rFonts w:eastAsia="Calibri"/>
                <w:color w:val="auto"/>
                <w:sz w:val="24"/>
                <w:szCs w:val="24"/>
                <w:lang w:val="en-US" w:eastAsia="en-US"/>
              </w:rPr>
              <w:t xml:space="preserve"> was sexually assaulted and the whereabouts of </w:t>
            </w:r>
            <w:r w:rsidR="002902F8">
              <w:rPr>
                <w:rFonts w:eastAsia="Calibri"/>
                <w:color w:val="auto"/>
                <w:sz w:val="24"/>
                <w:szCs w:val="24"/>
                <w:lang w:val="en-US" w:eastAsia="en-US"/>
              </w:rPr>
              <w:t>2</w:t>
            </w:r>
            <w:r w:rsidRPr="00C767B4">
              <w:rPr>
                <w:rFonts w:eastAsia="Calibri"/>
                <w:color w:val="auto"/>
                <w:sz w:val="24"/>
                <w:szCs w:val="24"/>
                <w:lang w:val="en-US" w:eastAsia="en-US"/>
              </w:rPr>
              <w:t xml:space="preserve"> was unknown whilst this happened: </w:t>
            </w:r>
            <w:r w:rsidR="00AA038E">
              <w:rPr>
                <w:rFonts w:eastAsia="Calibri"/>
                <w:color w:val="auto"/>
                <w:sz w:val="24"/>
                <w:szCs w:val="24"/>
                <w:lang w:val="en-US" w:eastAsia="en-US"/>
              </w:rPr>
              <w:t>1</w:t>
            </w:r>
            <w:r w:rsidRPr="00C767B4">
              <w:rPr>
                <w:rFonts w:eastAsia="Calibri"/>
                <w:color w:val="auto"/>
                <w:sz w:val="24"/>
                <w:szCs w:val="24"/>
                <w:lang w:val="en-US" w:eastAsia="en-US"/>
              </w:rPr>
              <w:t xml:space="preserve"> and </w:t>
            </w:r>
            <w:r w:rsidR="0011187A">
              <w:rPr>
                <w:rFonts w:eastAsia="Calibri"/>
                <w:color w:val="auto"/>
                <w:sz w:val="24"/>
                <w:szCs w:val="24"/>
                <w:lang w:val="en-US" w:eastAsia="en-US"/>
              </w:rPr>
              <w:t>3</w:t>
            </w:r>
            <w:r w:rsidRPr="00C767B4">
              <w:rPr>
                <w:rFonts w:eastAsia="Calibri"/>
                <w:color w:val="auto"/>
                <w:sz w:val="24"/>
                <w:szCs w:val="24"/>
                <w:lang w:val="en-US" w:eastAsia="en-US"/>
              </w:rPr>
              <w:t xml:space="preserve"> where placed with these foster carer’s. </w:t>
            </w:r>
          </w:p>
          <w:p w14:paraId="5081F80E" w14:textId="44B27200" w:rsidR="00C767B4" w:rsidRPr="00C767B4" w:rsidRDefault="00C767B4" w:rsidP="00C767B4">
            <w:pPr>
              <w:overflowPunct/>
              <w:autoSpaceDE/>
              <w:autoSpaceDN/>
              <w:adjustRightInd/>
              <w:spacing w:after="160" w:line="259" w:lineRule="auto"/>
              <w:jc w:val="both"/>
              <w:textAlignment w:val="auto"/>
              <w:rPr>
                <w:rFonts w:eastAsia="Calibri"/>
                <w:color w:val="auto"/>
                <w:sz w:val="24"/>
                <w:szCs w:val="24"/>
                <w:lang w:val="en-US" w:eastAsia="en-US"/>
              </w:rPr>
            </w:pPr>
            <w:r w:rsidRPr="00C767B4">
              <w:rPr>
                <w:rFonts w:eastAsia="Calibri"/>
                <w:color w:val="auto"/>
                <w:sz w:val="24"/>
                <w:szCs w:val="24"/>
                <w:lang w:val="en-US" w:eastAsia="en-US"/>
              </w:rPr>
              <w:t xml:space="preserve">Managers of the Local Authority and senior practitioners overseeing my work where aware of this. </w:t>
            </w:r>
            <w:r w:rsidR="00AA038E">
              <w:rPr>
                <w:rFonts w:eastAsia="Calibri"/>
                <w:color w:val="auto"/>
                <w:sz w:val="24"/>
                <w:szCs w:val="24"/>
                <w:lang w:val="en-US" w:eastAsia="en-US"/>
              </w:rPr>
              <w:t>We were also aware that 1</w:t>
            </w:r>
            <w:r w:rsidRPr="00C767B4">
              <w:rPr>
                <w:rFonts w:eastAsia="Calibri"/>
                <w:color w:val="auto"/>
                <w:sz w:val="24"/>
                <w:szCs w:val="24"/>
                <w:lang w:val="en-US" w:eastAsia="en-US"/>
              </w:rPr>
              <w:t xml:space="preserve"> had continued to be in contact with these carer’s since the removal of her older children. This knowledge was openly discussed so that the risk of colluding</w:t>
            </w:r>
            <w:r w:rsidR="00AA038E">
              <w:rPr>
                <w:rFonts w:eastAsia="Calibri"/>
                <w:color w:val="auto"/>
                <w:sz w:val="24"/>
                <w:szCs w:val="24"/>
                <w:lang w:val="en-US" w:eastAsia="en-US"/>
              </w:rPr>
              <w:t xml:space="preserve"> between 1</w:t>
            </w:r>
            <w:r w:rsidRPr="00C767B4">
              <w:rPr>
                <w:rFonts w:eastAsia="Calibri"/>
                <w:color w:val="auto"/>
                <w:sz w:val="24"/>
                <w:szCs w:val="24"/>
                <w:lang w:val="en-US" w:eastAsia="en-US"/>
              </w:rPr>
              <w:t xml:space="preserve"> and foster carer’s with whom she had a relationship with was assessed throughout. </w:t>
            </w:r>
          </w:p>
          <w:p w14:paraId="25161D49" w14:textId="0E7FDCDF" w:rsidR="00C767B4" w:rsidRPr="00C767B4" w:rsidRDefault="00AA038E" w:rsidP="00C767B4">
            <w:pPr>
              <w:overflowPunct/>
              <w:autoSpaceDE/>
              <w:autoSpaceDN/>
              <w:adjustRightInd/>
              <w:spacing w:after="160" w:line="259" w:lineRule="auto"/>
              <w:textAlignment w:val="auto"/>
              <w:rPr>
                <w:rFonts w:eastAsia="Calibri"/>
                <w:color w:val="auto"/>
                <w:sz w:val="24"/>
                <w:szCs w:val="24"/>
                <w:lang w:val="en-US" w:eastAsia="en-US"/>
              </w:rPr>
            </w:pPr>
            <w:r>
              <w:rPr>
                <w:rFonts w:eastAsia="Calibri"/>
                <w:color w:val="auto"/>
                <w:sz w:val="24"/>
                <w:szCs w:val="24"/>
                <w:lang w:val="en-US" w:eastAsia="en-US"/>
              </w:rPr>
              <w:lastRenderedPageBreak/>
              <w:t>1</w:t>
            </w:r>
            <w:r w:rsidR="00C767B4" w:rsidRPr="00C767B4">
              <w:rPr>
                <w:rFonts w:eastAsia="Calibri"/>
                <w:color w:val="auto"/>
                <w:sz w:val="24"/>
                <w:szCs w:val="24"/>
                <w:lang w:val="en-US" w:eastAsia="en-US"/>
              </w:rPr>
              <w:t xml:space="preserve"> and </w:t>
            </w:r>
            <w:r w:rsidR="0011187A">
              <w:rPr>
                <w:rFonts w:eastAsia="Calibri"/>
                <w:color w:val="auto"/>
                <w:sz w:val="24"/>
                <w:szCs w:val="24"/>
                <w:lang w:val="en-US" w:eastAsia="en-US"/>
              </w:rPr>
              <w:t>3</w:t>
            </w:r>
            <w:r w:rsidR="00C767B4" w:rsidRPr="00C767B4">
              <w:rPr>
                <w:rFonts w:eastAsia="Calibri"/>
                <w:color w:val="auto"/>
                <w:sz w:val="24"/>
                <w:szCs w:val="24"/>
                <w:lang w:val="en-US" w:eastAsia="en-US"/>
              </w:rPr>
              <w:t xml:space="preserve"> began residing in a</w:t>
            </w:r>
            <w:r w:rsidR="0011187A">
              <w:rPr>
                <w:rFonts w:eastAsia="Calibri"/>
                <w:color w:val="auto"/>
                <w:sz w:val="24"/>
                <w:szCs w:val="24"/>
                <w:lang w:val="en-US" w:eastAsia="en-US"/>
              </w:rPr>
              <w:t xml:space="preserve"> foster placement 3 days after 3 </w:t>
            </w:r>
            <w:r w:rsidR="00C767B4" w:rsidRPr="00C767B4">
              <w:rPr>
                <w:rFonts w:eastAsia="Calibri"/>
                <w:color w:val="auto"/>
                <w:sz w:val="24"/>
                <w:szCs w:val="24"/>
                <w:lang w:val="en-US" w:eastAsia="en-US"/>
              </w:rPr>
              <w:t xml:space="preserve">was born. This meant that </w:t>
            </w:r>
            <w:r w:rsidR="0011187A">
              <w:rPr>
                <w:rFonts w:eastAsia="Calibri"/>
                <w:color w:val="auto"/>
                <w:sz w:val="24"/>
                <w:szCs w:val="24"/>
                <w:lang w:val="en-US" w:eastAsia="en-US"/>
              </w:rPr>
              <w:t>3</w:t>
            </w:r>
            <w:r w:rsidR="00C767B4" w:rsidRPr="00C767B4">
              <w:rPr>
                <w:rFonts w:eastAsia="Calibri"/>
                <w:color w:val="auto"/>
                <w:sz w:val="24"/>
                <w:szCs w:val="24"/>
                <w:lang w:val="en-US" w:eastAsia="en-US"/>
              </w:rPr>
              <w:t xml:space="preserve"> had the Looked after Child status (LAC), as well as being registered on the local authorities Child Protection register, this was called double tracking.</w:t>
            </w:r>
            <w:r w:rsidR="0011187A">
              <w:rPr>
                <w:rFonts w:eastAsia="Calibri"/>
                <w:color w:val="auto"/>
                <w:sz w:val="24"/>
                <w:szCs w:val="24"/>
                <w:lang w:val="en-US" w:eastAsia="en-US"/>
              </w:rPr>
              <w:t xml:space="preserve"> Due to 3</w:t>
            </w:r>
            <w:r w:rsidR="00C767B4" w:rsidRPr="00C767B4">
              <w:rPr>
                <w:rFonts w:eastAsia="Calibri"/>
                <w:color w:val="auto"/>
                <w:sz w:val="24"/>
                <w:szCs w:val="24"/>
                <w:lang w:val="en-US" w:eastAsia="en-US"/>
              </w:rPr>
              <w:t xml:space="preserve"> having looked afte</w:t>
            </w:r>
            <w:r w:rsidR="0011187A">
              <w:rPr>
                <w:rFonts w:eastAsia="Calibri"/>
                <w:color w:val="auto"/>
                <w:sz w:val="24"/>
                <w:szCs w:val="24"/>
                <w:lang w:val="en-US" w:eastAsia="en-US"/>
              </w:rPr>
              <w:t>r child status this meant that 3</w:t>
            </w:r>
            <w:r w:rsidR="00C767B4" w:rsidRPr="00C767B4">
              <w:rPr>
                <w:rFonts w:eastAsia="Calibri"/>
                <w:color w:val="auto"/>
                <w:sz w:val="24"/>
                <w:szCs w:val="24"/>
                <w:lang w:val="en-US" w:eastAsia="en-US"/>
              </w:rPr>
              <w:t xml:space="preserve"> was discussed at Looked after Child reviews every 6 months. These reviews are chaired by an Independent Reviewing officer (IRO). This is guided by Part 6 of the SSWBA 2014.</w:t>
            </w:r>
          </w:p>
          <w:p w14:paraId="5C6E3815" w14:textId="3D19069F" w:rsidR="00C767B4" w:rsidRPr="00C767B4" w:rsidRDefault="0011187A" w:rsidP="00C767B4">
            <w:pPr>
              <w:overflowPunct/>
              <w:autoSpaceDE/>
              <w:autoSpaceDN/>
              <w:adjustRightInd/>
              <w:spacing w:after="160" w:line="259" w:lineRule="auto"/>
              <w:textAlignment w:val="auto"/>
              <w:rPr>
                <w:rFonts w:eastAsia="Calibri"/>
                <w:color w:val="auto"/>
                <w:sz w:val="24"/>
                <w:szCs w:val="24"/>
                <w:lang w:val="en-US" w:eastAsia="en-US"/>
              </w:rPr>
            </w:pPr>
            <w:r>
              <w:rPr>
                <w:rFonts w:eastAsia="Calibri"/>
                <w:color w:val="auto"/>
                <w:sz w:val="24"/>
                <w:szCs w:val="24"/>
                <w:lang w:val="en-US" w:eastAsia="en-US"/>
              </w:rPr>
              <w:t>3</w:t>
            </w:r>
            <w:r w:rsidR="00C767B4" w:rsidRPr="00C767B4">
              <w:rPr>
                <w:rFonts w:eastAsia="Calibri"/>
                <w:color w:val="auto"/>
                <w:sz w:val="24"/>
                <w:szCs w:val="24"/>
                <w:lang w:val="en-US" w:eastAsia="en-US"/>
              </w:rPr>
              <w:t xml:space="preserve">’s care in the placement was enabled under s.76 part 6 in the SSWBA 2014. </w:t>
            </w:r>
          </w:p>
          <w:p w14:paraId="0B6A712C" w14:textId="5533B7BB" w:rsidR="00C767B4" w:rsidRPr="00C767B4" w:rsidRDefault="00C767B4" w:rsidP="00C767B4">
            <w:pPr>
              <w:overflowPunct/>
              <w:autoSpaceDE/>
              <w:autoSpaceDN/>
              <w:adjustRightInd/>
              <w:spacing w:after="160" w:line="259" w:lineRule="auto"/>
              <w:textAlignment w:val="auto"/>
              <w:rPr>
                <w:rFonts w:eastAsia="Calibri"/>
                <w:color w:val="auto"/>
                <w:sz w:val="24"/>
                <w:szCs w:val="24"/>
                <w:lang w:val="en-US" w:eastAsia="en-US"/>
              </w:rPr>
            </w:pPr>
            <w:r w:rsidRPr="00C767B4">
              <w:rPr>
                <w:rFonts w:eastAsia="Calibri"/>
                <w:color w:val="auto"/>
                <w:sz w:val="24"/>
                <w:szCs w:val="24"/>
                <w:lang w:val="en-US" w:eastAsia="en-US"/>
              </w:rPr>
              <w:t xml:space="preserve">The care and support protection plan practice is informed by SSWBA 2014 Part 3. </w:t>
            </w:r>
            <w:r w:rsidR="0011187A">
              <w:rPr>
                <w:rFonts w:eastAsia="Calibri"/>
                <w:color w:val="auto"/>
                <w:sz w:val="24"/>
                <w:szCs w:val="24"/>
                <w:lang w:val="en-US" w:eastAsia="en-US"/>
              </w:rPr>
              <w:t>3</w:t>
            </w:r>
            <w:r w:rsidRPr="00C767B4">
              <w:rPr>
                <w:rFonts w:eastAsia="Calibri"/>
                <w:color w:val="auto"/>
                <w:sz w:val="24"/>
                <w:szCs w:val="24"/>
                <w:lang w:val="en-US" w:eastAsia="en-US"/>
              </w:rPr>
              <w:t xml:space="preserve"> had a care and support protection plan which included statutory visits every 10 working days from social services, and a core group every 4-6 weeks. This includes </w:t>
            </w:r>
            <w:r w:rsidR="008322F2">
              <w:rPr>
                <w:rFonts w:eastAsia="Calibri"/>
                <w:color w:val="auto"/>
                <w:sz w:val="24"/>
                <w:szCs w:val="24"/>
                <w:lang w:val="en-US" w:eastAsia="en-US"/>
              </w:rPr>
              <w:t>3</w:t>
            </w:r>
            <w:r w:rsidRPr="00C767B4">
              <w:rPr>
                <w:rFonts w:eastAsia="Calibri"/>
                <w:color w:val="auto"/>
                <w:sz w:val="24"/>
                <w:szCs w:val="24"/>
                <w:lang w:val="en-US" w:eastAsia="en-US"/>
              </w:rPr>
              <w:t>’s name being reviewed at conference at 3 months and following this every 6 months.</w:t>
            </w:r>
          </w:p>
          <w:p w14:paraId="0D845BE9" w14:textId="7FEAC42D" w:rsidR="00C767B4" w:rsidRPr="00C767B4" w:rsidRDefault="00AA038E" w:rsidP="00C767B4">
            <w:pPr>
              <w:overflowPunct/>
              <w:autoSpaceDE/>
              <w:autoSpaceDN/>
              <w:adjustRightInd/>
              <w:spacing w:after="160" w:line="259" w:lineRule="auto"/>
              <w:jc w:val="both"/>
              <w:textAlignment w:val="auto"/>
              <w:rPr>
                <w:rFonts w:eastAsia="Calibri"/>
                <w:color w:val="auto"/>
                <w:sz w:val="24"/>
                <w:szCs w:val="24"/>
                <w:lang w:val="en-US" w:eastAsia="en-US"/>
              </w:rPr>
            </w:pPr>
            <w:r>
              <w:rPr>
                <w:rFonts w:eastAsia="Calibri"/>
                <w:color w:val="auto"/>
                <w:sz w:val="24"/>
                <w:szCs w:val="24"/>
                <w:lang w:val="en-US" w:eastAsia="en-US"/>
              </w:rPr>
              <w:t>1</w:t>
            </w:r>
            <w:r w:rsidR="00C767B4" w:rsidRPr="00C767B4">
              <w:rPr>
                <w:rFonts w:eastAsia="Calibri"/>
                <w:color w:val="auto"/>
                <w:sz w:val="24"/>
                <w:szCs w:val="24"/>
                <w:lang w:val="en-US" w:eastAsia="en-US"/>
              </w:rPr>
              <w:t xml:space="preserve"> raised that an IRO is supposed to be Ind</w:t>
            </w:r>
            <w:r w:rsidR="008322F2">
              <w:rPr>
                <w:rFonts w:eastAsia="Calibri"/>
                <w:color w:val="auto"/>
                <w:sz w:val="24"/>
                <w:szCs w:val="24"/>
                <w:lang w:val="en-US" w:eastAsia="en-US"/>
              </w:rPr>
              <w:t>ependent, however the IRO that 3</w:t>
            </w:r>
            <w:r w:rsidR="00C767B4" w:rsidRPr="00C767B4">
              <w:rPr>
                <w:rFonts w:eastAsia="Calibri"/>
                <w:color w:val="auto"/>
                <w:sz w:val="24"/>
                <w:szCs w:val="24"/>
                <w:lang w:val="en-US" w:eastAsia="en-US"/>
              </w:rPr>
              <w:t xml:space="preserve"> had </w:t>
            </w:r>
            <w:r>
              <w:rPr>
                <w:rFonts w:eastAsia="Calibri"/>
                <w:color w:val="auto"/>
                <w:sz w:val="24"/>
                <w:szCs w:val="24"/>
                <w:lang w:val="en-US" w:eastAsia="en-US"/>
              </w:rPr>
              <w:t>been allocated was familiar to 1</w:t>
            </w:r>
            <w:r w:rsidR="00C767B4" w:rsidRPr="00C767B4">
              <w:rPr>
                <w:rFonts w:eastAsia="Calibri"/>
                <w:color w:val="auto"/>
                <w:sz w:val="24"/>
                <w:szCs w:val="24"/>
                <w:lang w:val="en-US" w:eastAsia="en-US"/>
              </w:rPr>
              <w:t xml:space="preserve"> as her older children had been in LAC status and their care and support needs reviewed by the same IRO. It was at this point that a conflict occurred as myself and the foster carer’s supervising social worker advocated on behalf of </w:t>
            </w:r>
            <w:r>
              <w:rPr>
                <w:rFonts w:eastAsia="Calibri"/>
                <w:color w:val="auto"/>
                <w:sz w:val="24"/>
                <w:szCs w:val="24"/>
                <w:lang w:val="en-US" w:eastAsia="en-US"/>
              </w:rPr>
              <w:t>1</w:t>
            </w:r>
            <w:r w:rsidR="00C767B4" w:rsidRPr="00C767B4">
              <w:rPr>
                <w:rFonts w:eastAsia="Calibri"/>
                <w:color w:val="auto"/>
                <w:sz w:val="24"/>
                <w:szCs w:val="24"/>
                <w:lang w:val="en-US" w:eastAsia="en-US"/>
              </w:rPr>
              <w:t xml:space="preserve">, we raised the true independence of the IRO if they had working experience of </w:t>
            </w:r>
            <w:r>
              <w:rPr>
                <w:rFonts w:eastAsia="Calibri"/>
                <w:color w:val="auto"/>
                <w:sz w:val="24"/>
                <w:szCs w:val="24"/>
                <w:lang w:val="en-US" w:eastAsia="en-US"/>
              </w:rPr>
              <w:t>1</w:t>
            </w:r>
            <w:r w:rsidR="00C767B4" w:rsidRPr="00C767B4">
              <w:rPr>
                <w:rFonts w:eastAsia="Calibri"/>
                <w:color w:val="auto"/>
                <w:sz w:val="24"/>
                <w:szCs w:val="24"/>
                <w:lang w:val="en-US" w:eastAsia="en-US"/>
              </w:rPr>
              <w:t xml:space="preserve"> and her older children who had been removed. Management working in the Local Authority felt that it was useful for the IRO to have previous knowledge of </w:t>
            </w:r>
            <w:r>
              <w:rPr>
                <w:rFonts w:eastAsia="Calibri"/>
                <w:color w:val="auto"/>
                <w:sz w:val="24"/>
                <w:szCs w:val="24"/>
                <w:lang w:val="en-US" w:eastAsia="en-US"/>
              </w:rPr>
              <w:t>1</w:t>
            </w:r>
            <w:r w:rsidR="00C767B4" w:rsidRPr="00C767B4">
              <w:rPr>
                <w:rFonts w:eastAsia="Calibri"/>
                <w:color w:val="auto"/>
                <w:sz w:val="24"/>
                <w:szCs w:val="24"/>
                <w:lang w:val="en-US" w:eastAsia="en-US"/>
              </w:rPr>
              <w:t xml:space="preserve"> and her parenting and argued that the IRO was independent in </w:t>
            </w:r>
            <w:r w:rsidR="008322F2">
              <w:rPr>
                <w:rFonts w:eastAsia="Calibri"/>
                <w:color w:val="auto"/>
                <w:sz w:val="24"/>
                <w:szCs w:val="24"/>
                <w:lang w:val="en-US" w:eastAsia="en-US"/>
              </w:rPr>
              <w:t>3</w:t>
            </w:r>
            <w:r w:rsidR="00C767B4" w:rsidRPr="00C767B4">
              <w:rPr>
                <w:rFonts w:eastAsia="Calibri"/>
                <w:color w:val="auto"/>
                <w:sz w:val="24"/>
                <w:szCs w:val="24"/>
                <w:lang w:val="en-US" w:eastAsia="en-US"/>
              </w:rPr>
              <w:t xml:space="preserve">’s life. </w:t>
            </w:r>
          </w:p>
          <w:p w14:paraId="29C6B297" w14:textId="247B4106" w:rsidR="00C767B4" w:rsidRPr="00C767B4" w:rsidRDefault="00C767B4" w:rsidP="00C767B4">
            <w:pPr>
              <w:overflowPunct/>
              <w:autoSpaceDE/>
              <w:autoSpaceDN/>
              <w:adjustRightInd/>
              <w:spacing w:after="160" w:line="259" w:lineRule="auto"/>
              <w:jc w:val="both"/>
              <w:textAlignment w:val="auto"/>
              <w:rPr>
                <w:rFonts w:eastAsia="Calibri"/>
                <w:color w:val="auto"/>
                <w:sz w:val="24"/>
                <w:szCs w:val="24"/>
                <w:lang w:val="en-US" w:eastAsia="en-US"/>
              </w:rPr>
            </w:pPr>
            <w:r w:rsidRPr="00C767B4">
              <w:rPr>
                <w:rFonts w:eastAsia="Calibri"/>
                <w:color w:val="auto"/>
                <w:sz w:val="24"/>
                <w:szCs w:val="24"/>
                <w:lang w:val="en-US" w:eastAsia="en-US"/>
              </w:rPr>
              <w:t xml:space="preserve">Throughout this assessment the aim was to safeguard </w:t>
            </w:r>
            <w:r w:rsidR="008322F2">
              <w:rPr>
                <w:rFonts w:eastAsia="Calibri"/>
                <w:color w:val="auto"/>
                <w:sz w:val="24"/>
                <w:szCs w:val="24"/>
                <w:lang w:val="en-US" w:eastAsia="en-US"/>
              </w:rPr>
              <w:t>3</w:t>
            </w:r>
            <w:r w:rsidRPr="00C767B4">
              <w:rPr>
                <w:rFonts w:eastAsia="Calibri"/>
                <w:color w:val="auto"/>
                <w:sz w:val="24"/>
                <w:szCs w:val="24"/>
                <w:lang w:val="en-US" w:eastAsia="en-US"/>
              </w:rPr>
              <w:t xml:space="preserve"> if it was assessed that </w:t>
            </w:r>
            <w:r w:rsidR="00AA038E">
              <w:rPr>
                <w:rFonts w:eastAsia="Calibri"/>
                <w:color w:val="auto"/>
                <w:sz w:val="24"/>
                <w:szCs w:val="24"/>
                <w:lang w:val="en-US" w:eastAsia="en-US"/>
              </w:rPr>
              <w:t>1</w:t>
            </w:r>
            <w:r w:rsidRPr="00C767B4">
              <w:rPr>
                <w:rFonts w:eastAsia="Calibri"/>
                <w:color w:val="auto"/>
                <w:sz w:val="24"/>
                <w:szCs w:val="24"/>
                <w:lang w:val="en-US" w:eastAsia="en-US"/>
              </w:rPr>
              <w:t xml:space="preserve"> could not care for her following placement ending. The Placement lasted a period of 12 weeks. If I ne</w:t>
            </w:r>
            <w:r w:rsidR="00AA038E">
              <w:rPr>
                <w:rFonts w:eastAsia="Calibri"/>
                <w:color w:val="auto"/>
                <w:sz w:val="24"/>
                <w:szCs w:val="24"/>
                <w:lang w:val="en-US" w:eastAsia="en-US"/>
              </w:rPr>
              <w:t>eded additional time to assess 1</w:t>
            </w:r>
            <w:r w:rsidRPr="00C767B4">
              <w:rPr>
                <w:rFonts w:eastAsia="Calibri"/>
                <w:color w:val="auto"/>
                <w:sz w:val="24"/>
                <w:szCs w:val="24"/>
                <w:lang w:val="en-US" w:eastAsia="en-US"/>
              </w:rPr>
              <w:t xml:space="preserve"> I could elongate the placement for an additional 2 weeks. However I did not </w:t>
            </w:r>
            <w:r w:rsidR="00AA038E">
              <w:rPr>
                <w:rFonts w:eastAsia="Calibri"/>
                <w:color w:val="auto"/>
                <w:sz w:val="24"/>
                <w:szCs w:val="24"/>
                <w:lang w:val="en-US" w:eastAsia="en-US"/>
              </w:rPr>
              <w:t>assess this to be necessary as 1</w:t>
            </w:r>
            <w:r w:rsidR="008322F2">
              <w:rPr>
                <w:rFonts w:eastAsia="Calibri"/>
                <w:color w:val="auto"/>
                <w:sz w:val="24"/>
                <w:szCs w:val="24"/>
                <w:lang w:val="en-US" w:eastAsia="en-US"/>
              </w:rPr>
              <w:t xml:space="preserve"> parented 3</w:t>
            </w:r>
            <w:r w:rsidRPr="00C767B4">
              <w:rPr>
                <w:rFonts w:eastAsia="Calibri"/>
                <w:color w:val="auto"/>
                <w:sz w:val="24"/>
                <w:szCs w:val="24"/>
                <w:lang w:val="en-US" w:eastAsia="en-US"/>
              </w:rPr>
              <w:t xml:space="preserve"> to a high standard. </w:t>
            </w:r>
            <w:r w:rsidR="00AA038E">
              <w:rPr>
                <w:rFonts w:eastAsia="Calibri"/>
                <w:color w:val="auto"/>
                <w:sz w:val="24"/>
                <w:szCs w:val="24"/>
                <w:lang w:val="en-US" w:eastAsia="en-US"/>
              </w:rPr>
              <w:t>I assessed 1</w:t>
            </w:r>
            <w:r w:rsidRPr="00C767B4">
              <w:rPr>
                <w:rFonts w:eastAsia="Calibri"/>
                <w:color w:val="auto"/>
                <w:sz w:val="24"/>
                <w:szCs w:val="24"/>
                <w:lang w:val="en-US" w:eastAsia="en-US"/>
              </w:rPr>
              <w:t xml:space="preserve">’s parenting by reading foster carer records, and by weekly visits. I could observe a strong emotional attachment. I could also see that </w:t>
            </w:r>
            <w:r w:rsidR="00AA038E">
              <w:rPr>
                <w:rFonts w:eastAsia="Calibri"/>
                <w:color w:val="auto"/>
                <w:sz w:val="24"/>
                <w:szCs w:val="24"/>
                <w:lang w:val="en-US" w:eastAsia="en-US"/>
              </w:rPr>
              <w:t>1</w:t>
            </w:r>
            <w:r w:rsidRPr="00C767B4">
              <w:rPr>
                <w:rFonts w:eastAsia="Calibri"/>
                <w:color w:val="auto"/>
                <w:sz w:val="24"/>
                <w:szCs w:val="24"/>
                <w:lang w:val="en-US" w:eastAsia="en-US"/>
              </w:rPr>
              <w:t xml:space="preserve"> stimulated </w:t>
            </w:r>
            <w:r w:rsidR="008322F2">
              <w:rPr>
                <w:rFonts w:eastAsia="Calibri"/>
                <w:color w:val="auto"/>
                <w:sz w:val="24"/>
                <w:szCs w:val="24"/>
                <w:lang w:val="en-US" w:eastAsia="en-US"/>
              </w:rPr>
              <w:t>3</w:t>
            </w:r>
            <w:r w:rsidRPr="00C767B4">
              <w:rPr>
                <w:rFonts w:eastAsia="Calibri"/>
                <w:color w:val="auto"/>
                <w:sz w:val="24"/>
                <w:szCs w:val="24"/>
                <w:lang w:val="en-US" w:eastAsia="en-US"/>
              </w:rPr>
              <w:t xml:space="preserve"> from an early age. I could not identify any safeguarding concerns</w:t>
            </w:r>
            <w:r w:rsidR="008322F2">
              <w:rPr>
                <w:rFonts w:eastAsia="Calibri"/>
                <w:color w:val="auto"/>
                <w:sz w:val="24"/>
                <w:szCs w:val="24"/>
                <w:lang w:val="en-US" w:eastAsia="en-US"/>
              </w:rPr>
              <w:t xml:space="preserve"> and 3</w:t>
            </w:r>
            <w:r w:rsidRPr="00C767B4">
              <w:rPr>
                <w:rFonts w:eastAsia="Calibri"/>
                <w:color w:val="auto"/>
                <w:sz w:val="24"/>
                <w:szCs w:val="24"/>
                <w:lang w:val="en-US" w:eastAsia="en-US"/>
              </w:rPr>
              <w:t>’s basic care needs where met. I</w:t>
            </w:r>
            <w:r w:rsidR="00AA038E">
              <w:rPr>
                <w:rFonts w:eastAsia="Calibri"/>
                <w:color w:val="auto"/>
                <w:sz w:val="24"/>
                <w:szCs w:val="24"/>
                <w:lang w:val="en-US" w:eastAsia="en-US"/>
              </w:rPr>
              <w:t xml:space="preserve"> was also aware that to assess 1</w:t>
            </w:r>
            <w:r w:rsidRPr="00C767B4">
              <w:rPr>
                <w:rFonts w:eastAsia="Calibri"/>
                <w:color w:val="auto"/>
                <w:sz w:val="24"/>
                <w:szCs w:val="24"/>
                <w:lang w:val="en-US" w:eastAsia="en-US"/>
              </w:rPr>
              <w:t xml:space="preserve">’s ability she would need to move home and continue to work in line with Care support and protection plan SSWBA 2014 part 7. </w:t>
            </w:r>
          </w:p>
          <w:p w14:paraId="46BE267E" w14:textId="77777777" w:rsidR="00C767B4" w:rsidRPr="00C767B4" w:rsidRDefault="00C767B4" w:rsidP="00C767B4">
            <w:pPr>
              <w:overflowPunct/>
              <w:autoSpaceDE/>
              <w:autoSpaceDN/>
              <w:adjustRightInd/>
              <w:spacing w:after="160" w:line="259" w:lineRule="auto"/>
              <w:jc w:val="both"/>
              <w:textAlignment w:val="auto"/>
              <w:rPr>
                <w:rFonts w:ascii="Calibri" w:eastAsia="Calibri" w:hAnsi="Calibri"/>
                <w:color w:val="auto"/>
                <w:sz w:val="24"/>
                <w:szCs w:val="24"/>
                <w:lang w:val="en-US" w:eastAsia="en-US"/>
              </w:rPr>
            </w:pPr>
          </w:p>
          <w:p w14:paraId="07D78F3C" w14:textId="47A35259" w:rsidR="00C767B4" w:rsidRPr="00C767B4" w:rsidRDefault="009B4B6D" w:rsidP="00C767B4">
            <w:pPr>
              <w:overflowPunct/>
              <w:autoSpaceDE/>
              <w:autoSpaceDN/>
              <w:adjustRightInd/>
              <w:spacing w:after="160" w:line="259" w:lineRule="auto"/>
              <w:jc w:val="both"/>
              <w:textAlignment w:val="auto"/>
              <w:rPr>
                <w:rFonts w:ascii="Calibri" w:eastAsia="Calibri" w:hAnsi="Calibri"/>
                <w:color w:val="auto"/>
                <w:sz w:val="24"/>
                <w:szCs w:val="24"/>
                <w:lang w:val="en-US" w:eastAsia="en-US"/>
              </w:rPr>
            </w:pPr>
            <w:r>
              <w:rPr>
                <w:rFonts w:ascii="Calibri" w:eastAsia="Calibri" w:hAnsi="Calibri"/>
                <w:color w:val="auto"/>
                <w:sz w:val="24"/>
                <w:szCs w:val="24"/>
                <w:lang w:val="en-US" w:eastAsia="en-US"/>
              </w:rPr>
              <w:t>Word count: 4338</w:t>
            </w:r>
          </w:p>
          <w:p w14:paraId="60715A40" w14:textId="77777777" w:rsidR="00C767B4" w:rsidRPr="00C767B4" w:rsidRDefault="00C767B4" w:rsidP="00FF7EBB">
            <w:pPr>
              <w:jc w:val="both"/>
              <w:rPr>
                <w:sz w:val="24"/>
                <w:szCs w:val="24"/>
              </w:rPr>
            </w:pPr>
            <w:bookmarkStart w:id="0" w:name="_GoBack"/>
            <w:bookmarkEnd w:id="0"/>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DengXian Light">
    <w:altName w:val="Arial Unicode MS"/>
    <w:charset w:val="86"/>
    <w:family w:val="auto"/>
    <w:pitch w:val="variable"/>
    <w:sig w:usb0="00000000"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Arial Unicode MS"/>
    <w:charset w:val="86"/>
    <w:family w:val="auto"/>
    <w:pitch w:val="variable"/>
    <w:sig w:usb0="00000000"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A3DEAF" w14:textId="311829FB" w:rsidR="00A5656A" w:rsidRDefault="00A5656A">
    <w:pPr>
      <w:pStyle w:val="Footer"/>
      <w:jc w:val="right"/>
    </w:pPr>
    <w:r>
      <w:fldChar w:fldCharType="begin"/>
    </w:r>
    <w:r>
      <w:instrText xml:space="preserve"> PAGE   \* MERGEFORMAT </w:instrText>
    </w:r>
    <w:r>
      <w:fldChar w:fldCharType="separate"/>
    </w:r>
    <w:r w:rsidR="009B4B6D">
      <w:rPr>
        <w:noProof/>
      </w:rPr>
      <w:t>12</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247961"/>
    <w:multiLevelType w:val="hybridMultilevel"/>
    <w:tmpl w:val="84B22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39F93D36"/>
    <w:multiLevelType w:val="hybridMultilevel"/>
    <w:tmpl w:val="9A88B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5FC5FE3"/>
    <w:multiLevelType w:val="hybridMultilevel"/>
    <w:tmpl w:val="AEEE9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3"/>
  </w:num>
  <w:num w:numId="3">
    <w:abstractNumId w:val="48"/>
  </w:num>
  <w:num w:numId="4">
    <w:abstractNumId w:val="50"/>
  </w:num>
  <w:num w:numId="5">
    <w:abstractNumId w:val="37"/>
  </w:num>
  <w:num w:numId="6">
    <w:abstractNumId w:val="34"/>
  </w:num>
  <w:num w:numId="7">
    <w:abstractNumId w:val="31"/>
  </w:num>
  <w:num w:numId="8">
    <w:abstractNumId w:val="32"/>
  </w:num>
  <w:num w:numId="9">
    <w:abstractNumId w:val="11"/>
  </w:num>
  <w:num w:numId="10">
    <w:abstractNumId w:val="36"/>
  </w:num>
  <w:num w:numId="11">
    <w:abstractNumId w:val="18"/>
  </w:num>
  <w:num w:numId="12">
    <w:abstractNumId w:val="17"/>
  </w:num>
  <w:num w:numId="13">
    <w:abstractNumId w:val="29"/>
  </w:num>
  <w:num w:numId="14">
    <w:abstractNumId w:val="9"/>
  </w:num>
  <w:num w:numId="15">
    <w:abstractNumId w:val="27"/>
  </w:num>
  <w:num w:numId="16">
    <w:abstractNumId w:val="16"/>
  </w:num>
  <w:num w:numId="17">
    <w:abstractNumId w:val="14"/>
  </w:num>
  <w:num w:numId="1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num>
  <w:num w:numId="20">
    <w:abstractNumId w:val="19"/>
  </w:num>
  <w:num w:numId="21">
    <w:abstractNumId w:val="15"/>
  </w:num>
  <w:num w:numId="22">
    <w:abstractNumId w:val="12"/>
  </w:num>
  <w:num w:numId="23">
    <w:abstractNumId w:val="30"/>
  </w:num>
  <w:num w:numId="24">
    <w:abstractNumId w:val="20"/>
  </w:num>
  <w:num w:numId="25">
    <w:abstractNumId w:val="44"/>
  </w:num>
  <w:num w:numId="26">
    <w:abstractNumId w:val="38"/>
  </w:num>
  <w:num w:numId="27">
    <w:abstractNumId w:val="43"/>
  </w:num>
  <w:num w:numId="28">
    <w:abstractNumId w:val="21"/>
  </w:num>
  <w:num w:numId="29">
    <w:abstractNumId w:val="46"/>
  </w:num>
  <w:num w:numId="30">
    <w:abstractNumId w:val="33"/>
  </w:num>
  <w:num w:numId="31">
    <w:abstractNumId w:val="13"/>
  </w:num>
  <w:num w:numId="32">
    <w:abstractNumId w:val="47"/>
  </w:num>
  <w:num w:numId="33">
    <w:abstractNumId w:val="42"/>
  </w:num>
  <w:num w:numId="34">
    <w:abstractNumId w:val="5"/>
  </w:num>
  <w:num w:numId="35">
    <w:abstractNumId w:val="49"/>
  </w:num>
  <w:num w:numId="36">
    <w:abstractNumId w:val="45"/>
  </w:num>
  <w:num w:numId="37">
    <w:abstractNumId w:val="39"/>
  </w:num>
  <w:num w:numId="38">
    <w:abstractNumId w:val="40"/>
  </w:num>
  <w:num w:numId="39">
    <w:abstractNumId w:val="4"/>
  </w:num>
  <w:num w:numId="40">
    <w:abstractNumId w:val="6"/>
  </w:num>
  <w:num w:numId="41">
    <w:abstractNumId w:val="26"/>
  </w:num>
  <w:num w:numId="42">
    <w:abstractNumId w:val="8"/>
  </w:num>
  <w:num w:numId="43">
    <w:abstractNumId w:val="3"/>
  </w:num>
  <w:num w:numId="44">
    <w:abstractNumId w:val="41"/>
  </w:num>
  <w:num w:numId="45">
    <w:abstractNumId w:val="0"/>
  </w:num>
  <w:num w:numId="46">
    <w:abstractNumId w:val="15"/>
  </w:num>
  <w:num w:numId="47">
    <w:abstractNumId w:val="51"/>
  </w:num>
  <w:num w:numId="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2"/>
  </w:num>
  <w:num w:numId="50">
    <w:abstractNumId w:val="30"/>
  </w:num>
  <w:num w:numId="51">
    <w:abstractNumId w:val="25"/>
  </w:num>
  <w:num w:numId="52">
    <w:abstractNumId w:val="22"/>
  </w:num>
  <w:num w:numId="53">
    <w:abstractNumId w:val="2"/>
  </w:num>
  <w:num w:numId="54">
    <w:abstractNumId w:val="7"/>
  </w:num>
  <w:num w:numId="55">
    <w:abstractNumId w:val="28"/>
  </w:num>
  <w:num w:numId="56">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68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032"/>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187A"/>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33F4"/>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36A7D"/>
    <w:rsid w:val="0024100E"/>
    <w:rsid w:val="00241C1B"/>
    <w:rsid w:val="0024288B"/>
    <w:rsid w:val="00243DB0"/>
    <w:rsid w:val="00247265"/>
    <w:rsid w:val="00260663"/>
    <w:rsid w:val="002657E9"/>
    <w:rsid w:val="0026665E"/>
    <w:rsid w:val="0027147E"/>
    <w:rsid w:val="002761F4"/>
    <w:rsid w:val="002775E1"/>
    <w:rsid w:val="00277979"/>
    <w:rsid w:val="002902F8"/>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22F2"/>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4B6D"/>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038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67B4"/>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E1A"/>
    <w:rsid w:val="00D44F8E"/>
    <w:rsid w:val="00D51FD5"/>
    <w:rsid w:val="00D55DE0"/>
    <w:rsid w:val="00D607EF"/>
    <w:rsid w:val="00D60F88"/>
    <w:rsid w:val="00D6351F"/>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Lauren_mccauley00@hotmail.co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lauren.mccauley@flintshire.gov.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AB9017A5-DE72-451A-B415-931D89B9BC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3967</Words>
  <Characters>22615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26529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Lauren McCauley</cp:lastModifiedBy>
  <cp:revision>2</cp:revision>
  <cp:lastPrinted>2020-02-11T19:20:00Z</cp:lastPrinted>
  <dcterms:created xsi:type="dcterms:W3CDTF">2023-02-24T17:04:00Z</dcterms:created>
  <dcterms:modified xsi:type="dcterms:W3CDTF">2023-02-24T17:04:00Z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