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color w:val="000000" w:themeColor="text1"/>
          <w14:textFill>
            <w14:solidFill>
              <w14:schemeClr w14:val="tx1"/>
            </w14:solidFill>
          </w14:textFill>
        </w:rPr>
        <w:id w:val="965316750"/>
        <w:docPartObj>
          <w:docPartGallery w:val="autotext"/>
        </w:docPartObj>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r>
            <w:rPr>
              <w:color w:val="000000" w:themeColor="text1"/>
              <w:lang w:eastAsia="en-GB"/>
              <w14:textFill>
                <w14:solidFill>
                  <w14:schemeClr w14:val="tx1"/>
                </w14:solidFill>
              </w14:textFill>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62336;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qiYOvrYAAAAhAQAAGQAAAGRycy9fcmVscy9l&#10;Mm9Eb2MueG1sLnJlbHOFj0FqwzAQRfeF3EHMPpadRSjFsjeh4G1IDjBIY1nEGglJLfXtI8gmgUCX&#10;8z//PaYf//wqfillF1hB17QgiHUwjq2C6+V7/wkiF2SDa2BSsFGGcdh99GdasdRRXlzMolI4K1hK&#10;iV9SZr2Qx9yESFybOSSPpZ7Jyoj6hpbkoW2PMj0zYHhhiskoSJPpQFy2WM3/s8M8O02noH88cXmj&#10;kM5XdwVislQUeDIOH2HXRLYgh16+PDbcAV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">
                    <o:lock v:ext="edit" aspectratio="f"/>
                    <v:shape id="Rectangle 51" o:spid="_x0000_s1026" o:spt="100" style="position:absolute;left:0;top:-1;height:1130373;width:7315200;v-text-anchor:middle;" fillcolor="#5B9BD5 [3204]" filled="t" stroked="f" coordsize="7312660,1129665" o:gfxdata="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e7Te&#10;wAAAANwAAAAPAAAAAAAAAAEAIAAAACIAAABkcnMvZG93bnJldi54bWxQSwECFAAUAAAACACHTuJA&#10;My8FnjsAAAA5AAAAEAAAAAAAAAABACAAAAAPAQAAZHJzL3NoYXBleG1sLnhtbFBLBQYAAAAABgAG&#10;AFsBAAC5Aw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6"/>
                      <v:stroke on="f" weight="1pt" miterlimit="8" joinstyle="miter"/>
                      <v:imagedata o:title=""/>
                      <o:lock v:ext="edit" aspectratio="f"/>
                    </v:rect>
                  </v:group>
                </w:pict>
              </mc:Fallback>
            </mc:AlternateContent>
          </w:r>
          <w:r>
            <w:rPr>
              <w:color w:val="000000" w:themeColor="text1"/>
              <w:lang w:eastAsia="en-GB"/>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14:textFill>
                                      <w14:solidFill>
                                        <w14:schemeClr w14:val="tx1">
                                          <w14:lumMod w14:val="65000"/>
                                          <w14:lumOff w14:val="35000"/>
                                        </w14:schemeClr>
                                      </w14:solidFill>
                                    </w14:textFill>
                                  </w:rPr>
                                  <w:alias w:val="Author"/>
                                  <w:id w:val="789243997"/>
                                  <w15:dataBinding w:prefixMappings="xmlns:ns0='http://purl.org/dc/elements/1.1/' xmlns:ns1='http://schemas.openxmlformats.org/package/2006/metadata/core-properties' " w:xpath="/ns1:coreProperties[1]/ns0:creator[1]" w:storeItemID="{6C3C8BC8-F283-45AE-878A-BAB7291924A1}"/>
                                  <w:text/>
                                </w:sdtPr>
                                <w:sdtEndPr>
                                  <w:rPr>
                                    <w:color w:val="595959" w:themeColor="text1" w:themeTint="A6"/>
                                    <w:sz w:val="28"/>
                                    <w:szCs w:val="28"/>
                                    <w14:textFill>
                                      <w14:solidFill>
                                        <w14:schemeClr w14:val="tx1">
                                          <w14:lumMod w14:val="65000"/>
                                          <w14:lumOff w14:val="35000"/>
                                        </w14:schemeClr>
                                      </w14:solidFill>
                                    </w14:textFill>
                                  </w:rPr>
                                </w:sdtEndPr>
                                <w:sdtContent>
                                  <w:p>
                                    <w:pPr>
                                      <w:pStyle w:val="15"/>
                                      <w:jc w:val="right"/>
                                      <w:rPr>
                                        <w:color w:val="595959" w:themeColor="text1" w:themeTint="A6"/>
                                        <w:sz w:val="28"/>
                                        <w:szCs w:val="28"/>
                                        <w14:textFill>
                                          <w14:solidFill>
                                            <w14:schemeClr w14:val="tx1">
                                              <w14:lumMod w14:val="65000"/>
                                              <w14:lumOff w14:val="35000"/>
                                            </w14:schemeClr>
                                          </w14:solidFill>
                                        </w14:textFill>
                                      </w:rPr>
                                    </w:pPr>
                                    <w:r>
                                      <w:rPr>
                                        <w:color w:val="595959" w:themeColor="text1" w:themeTint="A6"/>
                                        <w:sz w:val="28"/>
                                        <w:szCs w:val="28"/>
                                        <w:lang w:val="en-GB"/>
                                        <w14:textFill>
                                          <w14:solidFill>
                                            <w14:schemeClr w14:val="tx1">
                                              <w14:lumMod w14:val="65000"/>
                                              <w14:lumOff w14:val="35000"/>
                                            </w14:schemeClr>
                                          </w14:solidFill>
                                        </w14:textFill>
                                      </w:rPr>
                                      <w:t>Shaojin Hu (1703507)</w:t>
                                    </w:r>
                                  </w:p>
                                </w:sdtContent>
                              </w:sdt>
                              <w:p>
                                <w:pPr>
                                  <w:pStyle w:val="15"/>
                                  <w:jc w:val="right"/>
                                  <w:rPr>
                                    <w:color w:val="595959" w:themeColor="text1" w:themeTint="A6"/>
                                    <w:sz w:val="18"/>
                                    <w:szCs w:val="18"/>
                                    <w14:textFill>
                                      <w14:solidFill>
                                        <w14:schemeClr w14:val="tx1">
                                          <w14:lumMod w14:val="65000"/>
                                          <w14:lumOff w14:val="35000"/>
                                        </w14:schemeClr>
                                      </w14:solidFill>
                                    </w14:textFill>
                                  </w:rPr>
                                </w:pPr>
                                <w:sdt>
                                  <w:sdtPr>
                                    <w:rPr>
                                      <w:color w:val="595959" w:themeColor="text1" w:themeTint="A6"/>
                                      <w:sz w:val="18"/>
                                      <w:szCs w:val="18"/>
                                      <w14:textFill>
                                        <w14:solidFill>
                                          <w14:schemeClr w14:val="tx1">
                                            <w14:lumMod w14:val="65000"/>
                                            <w14:lumOff w14:val="35000"/>
                                          </w14:schemeClr>
                                        </w14:solidFill>
                                      </w14:textFill>
                                    </w:rPr>
                                    <w:alias w:val="Email"/>
                                    <w:tag w:val="Email"/>
                                    <w:id w:val="942260680"/>
                                    <w15:dataBinding w:prefixMappings="xmlns:ns0='http://schemas.microsoft.com/office/2006/coverPageProps' " w:xpath="/ns0:CoverPageProperties[1]/ns0:CompanyEmail[1]" w:storeItemID="{55AF091B-3C7A-41E3-B477-F2FDAA23CFDA}"/>
                                    <w:text/>
                                  </w:sdtPr>
                                  <w:sdtEndPr>
                                    <w:rPr>
                                      <w:color w:val="595959" w:themeColor="text1" w:themeTint="A6"/>
                                      <w:sz w:val="18"/>
                                      <w:szCs w:val="18"/>
                                      <w14:textFill>
                                        <w14:solidFill>
                                          <w14:schemeClr w14:val="tx1">
                                            <w14:lumMod w14:val="65000"/>
                                            <w14:lumOff w14:val="35000"/>
                                          </w14:schemeClr>
                                        </w14:solidFill>
                                      </w14:textFill>
                                    </w:rPr>
                                  </w:sdtEndP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id="Text Box 152" o:spid="_x0000_s1026" o:spt="202" type="#_x0000_t202" style="position:absolute;left:0pt;margin-left:17.55pt;margin-top:688.65pt;height:72pt;width:576pt;mso-position-horizontal-relative:page;mso-position-vertical-relative:page;mso-wrap-distance-bottom:0pt;mso-wrap-distance-left:9pt;mso-wrap-distance-right:9pt;mso-wrap-distance-top:0pt;z-index:251660288;v-text-anchor:bottom;mso-width-relative:page;mso-height-relative:page;mso-width-percent:941;mso-height-percent:92;" filled="f" stroked="f" coordsize="21600,21600" o:gfxdata="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xeSfrWAAAABgEAAA8AAAAA&#10;AAAAAQAgAAAAIgAAAGRycy9kb3ducmV2LnhtbFBLAQIUABQAAAAIAIdO4kAB6FfZFgIAACQEAAAO&#10;AAAAAAAAAAEAIAAAACUBAABkcnMvZTJvRG9jLnhtbFBLBQYAAAAABgAGAFkBAACtBQAAAAA=&#10;">
                    <v:fill on="f" focussize="0,0"/>
                    <v:stroke on="f" weight="0.5pt"/>
                    <v:imagedata o:title=""/>
                    <o:lock v:ext="edit" aspectratio="f"/>
                    <v:textbox inset="44.45mm,0mm,19.05mm,0mm">
                      <w:txbxContent>
                        <w:sdt>
                          <w:sdtPr>
                            <w:rPr>
                              <w:color w:val="595959" w:themeColor="text1" w:themeTint="A6"/>
                              <w:sz w:val="28"/>
                              <w:szCs w:val="28"/>
                              <w14:textFill>
                                <w14:solidFill>
                                  <w14:schemeClr w14:val="tx1">
                                    <w14:lumMod w14:val="65000"/>
                                    <w14:lumOff w14:val="35000"/>
                                  </w14:schemeClr>
                                </w14:solidFill>
                              </w14:textFill>
                            </w:rPr>
                            <w:alias w:val="Author"/>
                            <w:id w:val="789243997"/>
                            <w15:dataBinding w:prefixMappings="xmlns:ns0='http://purl.org/dc/elements/1.1/' xmlns:ns1='http://schemas.openxmlformats.org/package/2006/metadata/core-properties' " w:xpath="/ns1:coreProperties[1]/ns0:creator[1]" w:storeItemID="{6C3C8BC8-F283-45AE-878A-BAB7291924A1}"/>
                            <w:text/>
                          </w:sdtPr>
                          <w:sdtEndPr>
                            <w:rPr>
                              <w:color w:val="595959" w:themeColor="text1" w:themeTint="A6"/>
                              <w:sz w:val="28"/>
                              <w:szCs w:val="28"/>
                              <w14:textFill>
                                <w14:solidFill>
                                  <w14:schemeClr w14:val="tx1">
                                    <w14:lumMod w14:val="65000"/>
                                    <w14:lumOff w14:val="35000"/>
                                  </w14:schemeClr>
                                </w14:solidFill>
                              </w14:textFill>
                            </w:rPr>
                          </w:sdtEndPr>
                          <w:sdtContent>
                            <w:p>
                              <w:pPr>
                                <w:pStyle w:val="15"/>
                                <w:jc w:val="right"/>
                                <w:rPr>
                                  <w:color w:val="595959" w:themeColor="text1" w:themeTint="A6"/>
                                  <w:sz w:val="28"/>
                                  <w:szCs w:val="28"/>
                                  <w14:textFill>
                                    <w14:solidFill>
                                      <w14:schemeClr w14:val="tx1">
                                        <w14:lumMod w14:val="65000"/>
                                        <w14:lumOff w14:val="35000"/>
                                      </w14:schemeClr>
                                    </w14:solidFill>
                                  </w14:textFill>
                                </w:rPr>
                              </w:pPr>
                              <w:r>
                                <w:rPr>
                                  <w:color w:val="595959" w:themeColor="text1" w:themeTint="A6"/>
                                  <w:sz w:val="28"/>
                                  <w:szCs w:val="28"/>
                                  <w:lang w:val="en-GB"/>
                                  <w14:textFill>
                                    <w14:solidFill>
                                      <w14:schemeClr w14:val="tx1">
                                        <w14:lumMod w14:val="65000"/>
                                        <w14:lumOff w14:val="35000"/>
                                      </w14:schemeClr>
                                    </w14:solidFill>
                                  </w14:textFill>
                                </w:rPr>
                                <w:t>Shaojin Hu (1703507)</w:t>
                              </w:r>
                            </w:p>
                          </w:sdtContent>
                        </w:sdt>
                        <w:p>
                          <w:pPr>
                            <w:pStyle w:val="15"/>
                            <w:jc w:val="right"/>
                            <w:rPr>
                              <w:color w:val="595959" w:themeColor="text1" w:themeTint="A6"/>
                              <w:sz w:val="18"/>
                              <w:szCs w:val="18"/>
                              <w14:textFill>
                                <w14:solidFill>
                                  <w14:schemeClr w14:val="tx1">
                                    <w14:lumMod w14:val="65000"/>
                                    <w14:lumOff w14:val="35000"/>
                                  </w14:schemeClr>
                                </w14:solidFill>
                              </w14:textFill>
                            </w:rPr>
                          </w:pPr>
                          <w:sdt>
                            <w:sdtPr>
                              <w:rPr>
                                <w:color w:val="595959" w:themeColor="text1" w:themeTint="A6"/>
                                <w:sz w:val="18"/>
                                <w:szCs w:val="18"/>
                                <w14:textFill>
                                  <w14:solidFill>
                                    <w14:schemeClr w14:val="tx1">
                                      <w14:lumMod w14:val="65000"/>
                                      <w14:lumOff w14:val="35000"/>
                                    </w14:schemeClr>
                                  </w14:solidFill>
                                </w14:textFill>
                              </w:rPr>
                              <w:alias w:val="Email"/>
                              <w:tag w:val="Email"/>
                              <w:id w:val="942260680"/>
                              <w15:dataBinding w:prefixMappings="xmlns:ns0='http://schemas.microsoft.com/office/2006/coverPageProps' " w:xpath="/ns0:CoverPageProperties[1]/ns0:CompanyEmail[1]" w:storeItemID="{55AF091B-3C7A-41E3-B477-F2FDAA23CFDA}"/>
                              <w:text/>
                            </w:sdtPr>
                            <w:sdtEndPr>
                              <w:rPr>
                                <w:color w:val="595959" w:themeColor="text1" w:themeTint="A6"/>
                                <w:sz w:val="18"/>
                                <w:szCs w:val="18"/>
                                <w14:textFill>
                                  <w14:solidFill>
                                    <w14:schemeClr w14:val="tx1">
                                      <w14:lumMod w14:val="65000"/>
                                      <w14:lumOff w14:val="35000"/>
                                    </w14:schemeClr>
                                  </w14:solidFill>
                                </w14:textFill>
                              </w:rPr>
                            </w:sdtEndPr>
                            <w:sdtContent/>
                          </w:sdt>
                        </w:p>
                      </w:txbxContent>
                    </v:textbox>
                    <w10:wrap type="square"/>
                  </v:shape>
                </w:pict>
              </mc:Fallback>
            </mc:AlternateContent>
          </w:r>
          <w:r>
            <w:rPr>
              <w:color w:val="000000" w:themeColor="text1"/>
              <w:lang w:eastAsia="en-GB"/>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14:textFill>
                                      <w14:solidFill>
                                        <w14:schemeClr w14:val="tx1">
                                          <w14:lumMod w14:val="65000"/>
                                          <w14:lumOff w14:val="35000"/>
                                        </w14:schemeClr>
                                      </w14:solidFill>
                                    </w14:textFill>
                                  </w:rPr>
                                  <w:alias w:val="Abstract"/>
                                  <w:id w:val="1375273687"/>
                                  <w15: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14:textFill>
                                      <w14:solidFill>
                                        <w14:schemeClr w14:val="tx1">
                                          <w14:lumMod w14:val="65000"/>
                                          <w14:lumOff w14:val="35000"/>
                                        </w14:schemeClr>
                                      </w14:solidFill>
                                    </w14:textFill>
                                  </w:rPr>
                                </w:sdtEndPr>
                                <w:sdtContent>
                                  <w:p>
                                    <w:pPr>
                                      <w:pStyle w:val="15"/>
                                      <w:jc w:val="right"/>
                                      <w:rPr>
                                        <w:color w:val="595959" w:themeColor="text1" w:themeTint="A6"/>
                                        <w:sz w:val="20"/>
                                        <w:szCs w:val="20"/>
                                        <w14:textFill>
                                          <w14:solidFill>
                                            <w14:schemeClr w14:val="tx1">
                                              <w14:lumMod w14:val="65000"/>
                                              <w14:lumOff w14:val="35000"/>
                                            </w14:schemeClr>
                                          </w14:solidFill>
                                        </w14:textFill>
                                      </w:rPr>
                                    </w:pPr>
                                    <w:r>
                                      <w:rPr>
                                        <w:rFonts w:hint="eastAsia"/>
                                        <w:color w:val="595959" w:themeColor="text1" w:themeTint="A6"/>
                                        <w:sz w:val="20"/>
                                        <w:szCs w:val="20"/>
                                        <w:lang w:val="en-US" w:eastAsia="zh-CN"/>
                                        <w14:textFill>
                                          <w14:solidFill>
                                            <w14:schemeClr w14:val="tx1">
                                              <w14:lumMod w14:val="65000"/>
                                              <w14:lumOff w14:val="35000"/>
                                            </w14:schemeClr>
                                          </w14:solidFill>
                                        </w14:textFill>
                                      </w:rPr>
                                      <w:t>University of Wales Trinity Saint David</w:t>
                                    </w:r>
                                  </w:p>
                                </w:sdtContent>
                              </w:sdt>
                            </w:txbxContent>
                          </wps:txbx>
                          <wps:bodyPr rot="0" spcFirstLastPara="0" vertOverflow="overflow" horzOverflow="overflow" vert="horz" wrap="square" lIns="1600200" tIns="0" rIns="685800" bIns="0" numCol="1" spcCol="0" rtlCol="0" fromWordArt="0" anchor="t" anchorCtr="0" forceAA="0" compatLnSpc="1">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6" o:spt="202" type="#_x0000_t202" style="position:absolute;left:0pt;margin-left:17.55pt;margin-top:589.3pt;height:79.5pt;width:576pt;mso-position-horizontal-relative:page;mso-position-vertical-relative:page;mso-wrap-distance-bottom:0pt;mso-wrap-distance-left:9pt;mso-wrap-distance-right:9pt;mso-wrap-distance-top:0pt;z-index:251661312;mso-width-relative:page;mso-height-relative:page;mso-width-percent:941;mso-height-percent:100;" filled="f" stroked="f" coordsize="21600,21600" o:gfxdata="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Ofs1zVAAAABgEAAA8AAAAA&#10;AAAAAQAgAAAAIgAAAGRycy9kb3ducmV2LnhtbFBLAQIUABQAAAAIAIdO4kBX7E0/FwIAACUEAAAO&#10;AAAAAAAAAAEAIAAAACQBAABkcnMvZTJvRG9jLnhtbFBLBQYAAAAABgAGAFkBAACtBQAAAAA=&#10;">
                    <v:fill on="f" focussize="0,0"/>
                    <v:stroke on="f" weight="0.5pt"/>
                    <v:imagedata o:title=""/>
                    <o:lock v:ext="edit" aspectratio="f"/>
                    <v:textbox inset="44.45mm,0mm,19.05mm,0mm" style="mso-fit-shape-to-text:t;">
                      <w:txbxContent>
                        <w:sdt>
                          <w:sdtPr>
                            <w:rPr>
                              <w:color w:val="595959" w:themeColor="text1" w:themeTint="A6"/>
                              <w:sz w:val="20"/>
                              <w:szCs w:val="20"/>
                              <w14:textFill>
                                <w14:solidFill>
                                  <w14:schemeClr w14:val="tx1">
                                    <w14:lumMod w14:val="65000"/>
                                    <w14:lumOff w14:val="35000"/>
                                  </w14:schemeClr>
                                </w14:solidFill>
                              </w14:textFill>
                            </w:rPr>
                            <w:alias w:val="Abstract"/>
                            <w:id w:val="1375273687"/>
                            <w15: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14:textFill>
                                <w14:solidFill>
                                  <w14:schemeClr w14:val="tx1">
                                    <w14:lumMod w14:val="65000"/>
                                    <w14:lumOff w14:val="35000"/>
                                  </w14:schemeClr>
                                </w14:solidFill>
                              </w14:textFill>
                            </w:rPr>
                          </w:sdtEndPr>
                          <w:sdtContent>
                            <w:p>
                              <w:pPr>
                                <w:pStyle w:val="15"/>
                                <w:jc w:val="right"/>
                                <w:rPr>
                                  <w:color w:val="595959" w:themeColor="text1" w:themeTint="A6"/>
                                  <w:sz w:val="20"/>
                                  <w:szCs w:val="20"/>
                                  <w14:textFill>
                                    <w14:solidFill>
                                      <w14:schemeClr w14:val="tx1">
                                        <w14:lumMod w14:val="65000"/>
                                        <w14:lumOff w14:val="35000"/>
                                      </w14:schemeClr>
                                    </w14:solidFill>
                                  </w14:textFill>
                                </w:rPr>
                              </w:pPr>
                              <w:r>
                                <w:rPr>
                                  <w:rFonts w:hint="eastAsia"/>
                                  <w:color w:val="595959" w:themeColor="text1" w:themeTint="A6"/>
                                  <w:sz w:val="20"/>
                                  <w:szCs w:val="20"/>
                                  <w:lang w:val="en-US" w:eastAsia="zh-CN"/>
                                  <w14:textFill>
                                    <w14:solidFill>
                                      <w14:schemeClr w14:val="tx1">
                                        <w14:lumMod w14:val="65000"/>
                                        <w14:lumOff w14:val="35000"/>
                                      </w14:schemeClr>
                                    </w14:solidFill>
                                  </w14:textFill>
                                </w:rPr>
                                <w:t>University of Wales Trinity Saint David</w:t>
                              </w:r>
                            </w:p>
                          </w:sdtContent>
                        </w:sdt>
                      </w:txbxContent>
                    </v:textbox>
                    <w10:wrap type="square"/>
                  </v:shape>
                </w:pict>
              </mc:Fallback>
            </mc:AlternateContent>
          </w:r>
          <w:r>
            <w:rPr>
              <w:color w:val="000000" w:themeColor="text1"/>
              <w:lang w:eastAsia="en-GB"/>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5B9BD5" w:themeColor="accent1"/>
                                    <w:sz w:val="64"/>
                                    <w:szCs w:val="64"/>
                                    <w14:textFill>
                                      <w14:solidFill>
                                        <w14:schemeClr w14:val="accent1"/>
                                      </w14:solidFill>
                                    </w14:textFill>
                                  </w:rPr>
                                </w:pPr>
                                <w:sdt>
                                  <w:sdtPr>
                                    <w:rPr>
                                      <w:caps/>
                                      <w:color w:val="5B9BD5" w:themeColor="accent1"/>
                                      <w:sz w:val="64"/>
                                      <w:szCs w:val="64"/>
                                      <w14:textFill>
                                        <w14:solidFill>
                                          <w14:schemeClr w14:val="accent1"/>
                                        </w14:solidFill>
                                      </w14:textFill>
                                    </w:rPr>
                                    <w:alias w:val="Title"/>
                                    <w:id w:val="630141079"/>
                                    <w15:dataBinding w:prefixMappings="xmlns:ns0='http://purl.org/dc/elements/1.1/' xmlns:ns1='http://schemas.openxmlformats.org/package/2006/metadata/core-properties' " w:xpath="/ns1:coreProperties[1]/ns0:title[1]" w:storeItemID="{6C3C8BC8-F283-45AE-878A-BAB7291924A1}"/>
                                    <w:text w:multiLine="1"/>
                                  </w:sdtPr>
                                  <w:sdtEndPr>
                                    <w:rPr>
                                      <w:caps w:val="0"/>
                                      <w:color w:val="5B9BD5" w:themeColor="accent1"/>
                                      <w:sz w:val="64"/>
                                      <w:szCs w:val="64"/>
                                      <w14:textFill>
                                        <w14:solidFill>
                                          <w14:schemeClr w14:val="accent1"/>
                                        </w14:solidFill>
                                      </w14:textFill>
                                    </w:rPr>
                                  </w:sdtEndPr>
                                  <w:sdtContent>
                                    <w:r>
                                      <w:rPr>
                                        <w:rFonts w:hint="eastAsia" w:eastAsia="宋体"/>
                                        <w:color w:val="000000" w:themeColor="text1"/>
                                        <w:sz w:val="64"/>
                                        <w:szCs w:val="64"/>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Strategic Analysis Of Starbucks</w:t>
                                    </w:r>
                                  </w:sdtContent>
                                </w:sdt>
                              </w:p>
                              <w:sdt>
                                <w:sdtPr>
                                  <w:rPr>
                                    <w:color w:val="404040" w:themeColor="text1" w:themeTint="BF"/>
                                    <w:sz w:val="36"/>
                                    <w:szCs w:val="36"/>
                                    <w14:textFill>
                                      <w14:solidFill>
                                        <w14:schemeClr w14:val="tx1">
                                          <w14:lumMod w14:val="75000"/>
                                          <w14:lumOff w14:val="25000"/>
                                        </w14:schemeClr>
                                      </w14:solidFill>
                                    </w14:textFill>
                                  </w:rPr>
                                  <w:alias w:val="Subtitle"/>
                                  <w:id w:val="1759551507"/>
                                  <w15: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p>
                                    <w:pPr>
                                      <w:jc w:val="right"/>
                                      <w:rPr>
                                        <w:smallCaps/>
                                        <w:color w:val="404040" w:themeColor="text1" w:themeTint="BF"/>
                                        <w:sz w:val="36"/>
                                        <w:szCs w:val="36"/>
                                        <w14:textFill>
                                          <w14:solidFill>
                                            <w14:schemeClr w14:val="tx1">
                                              <w14:lumMod w14:val="75000"/>
                                              <w14:lumOff w14:val="25000"/>
                                            </w14:schemeClr>
                                          </w14:solidFill>
                                        </w14:textFill>
                                      </w:rPr>
                                    </w:pPr>
                                  </w:p>
                                </w:sdtContent>
                              </w:sdt>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6" o:spt="202" type="#_x0000_t202" style="position:absolute;left:0pt;margin-left:17.55pt;margin-top:252.55pt;height:286.5pt;width:576pt;mso-position-horizontal-relative:page;mso-position-vertical-relative:page;mso-wrap-distance-bottom:0pt;mso-wrap-distance-left:9pt;mso-wrap-distance-right:9pt;mso-wrap-distance-top:0pt;z-index:251659264;v-text-anchor:bottom;mso-width-relative:page;mso-height-relative:page;mso-width-percent:941;mso-height-percent:363;" filled="f" stroked="f" coordsize="21600,21600" o:gfxdata="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ED3YoHXAAAABgEAAA8A&#10;AAAAAAAAAQAgAAAAIgAAAGRycy9kb3ducmV2LnhtbFBLAQIUABQAAAAIAIdO4kB1P+5SGAIAACUE&#10;AAAOAAAAAAAAAAEAIAAAACYBAABkcnMvZTJvRG9jLnhtbFBLBQYAAAAABgAGAFkBAACwBQAAAAA=&#10;">
                    <v:fill on="f" focussize="0,0"/>
                    <v:stroke on="f" weight="0.5pt"/>
                    <v:imagedata o:title=""/>
                    <o:lock v:ext="edit" aspectratio="f"/>
                    <v:textbox inset="44.45mm,0mm,19.05mm,0mm">
                      <w:txbxContent>
                        <w:p>
                          <w:pPr>
                            <w:jc w:val="center"/>
                            <w:rPr>
                              <w:color w:val="5B9BD5" w:themeColor="accent1"/>
                              <w:sz w:val="64"/>
                              <w:szCs w:val="64"/>
                              <w14:textFill>
                                <w14:solidFill>
                                  <w14:schemeClr w14:val="accent1"/>
                                </w14:solidFill>
                              </w14:textFill>
                            </w:rPr>
                          </w:pPr>
                          <w:sdt>
                            <w:sdtPr>
                              <w:rPr>
                                <w:caps/>
                                <w:color w:val="5B9BD5" w:themeColor="accent1"/>
                                <w:sz w:val="64"/>
                                <w:szCs w:val="64"/>
                                <w14:textFill>
                                  <w14:solidFill>
                                    <w14:schemeClr w14:val="accent1"/>
                                  </w14:solidFill>
                                </w14:textFill>
                              </w:rPr>
                              <w:alias w:val="Title"/>
                              <w:id w:val="630141079"/>
                              <w15:dataBinding w:prefixMappings="xmlns:ns0='http://purl.org/dc/elements/1.1/' xmlns:ns1='http://schemas.openxmlformats.org/package/2006/metadata/core-properties' " w:xpath="/ns1:coreProperties[1]/ns0:title[1]" w:storeItemID="{6C3C8BC8-F283-45AE-878A-BAB7291924A1}"/>
                              <w:text w:multiLine="1"/>
                            </w:sdtPr>
                            <w:sdtEndPr>
                              <w:rPr>
                                <w:caps w:val="0"/>
                                <w:color w:val="5B9BD5" w:themeColor="accent1"/>
                                <w:sz w:val="64"/>
                                <w:szCs w:val="64"/>
                                <w14:textFill>
                                  <w14:solidFill>
                                    <w14:schemeClr w14:val="accent1"/>
                                  </w14:solidFill>
                                </w14:textFill>
                              </w:rPr>
                            </w:sdtEndPr>
                            <w:sdtContent>
                              <w:r>
                                <w:rPr>
                                  <w:rFonts w:hint="eastAsia" w:eastAsia="宋体"/>
                                  <w:color w:val="000000" w:themeColor="text1"/>
                                  <w:sz w:val="64"/>
                                  <w:szCs w:val="64"/>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Strategic Analysis Of Starbucks</w:t>
                              </w:r>
                            </w:sdtContent>
                          </w:sdt>
                        </w:p>
                        <w:sdt>
                          <w:sdtPr>
                            <w:rPr>
                              <w:color w:val="404040" w:themeColor="text1" w:themeTint="BF"/>
                              <w:sz w:val="36"/>
                              <w:szCs w:val="36"/>
                              <w14:textFill>
                                <w14:solidFill>
                                  <w14:schemeClr w14:val="tx1">
                                    <w14:lumMod w14:val="75000"/>
                                    <w14:lumOff w14:val="25000"/>
                                  </w14:schemeClr>
                                </w14:solidFill>
                              </w14:textFill>
                            </w:rPr>
                            <w:alias w:val="Subtitle"/>
                            <w:id w:val="1759551507"/>
                            <w15: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p>
                              <w:pPr>
                                <w:jc w:val="right"/>
                                <w:rPr>
                                  <w:smallCaps/>
                                  <w:color w:val="404040" w:themeColor="text1" w:themeTint="BF"/>
                                  <w:sz w:val="36"/>
                                  <w:szCs w:val="36"/>
                                  <w14:textFill>
                                    <w14:solidFill>
                                      <w14:schemeClr w14:val="tx1">
                                        <w14:lumMod w14:val="75000"/>
                                        <w14:lumOff w14:val="25000"/>
                                      </w14:schemeClr>
                                    </w14:solidFill>
                                  </w14:textFill>
                                </w:rPr>
                              </w:pPr>
                            </w:p>
                          </w:sdtContent>
                        </w:sdt>
                      </w:txbxContent>
                    </v:textbox>
                    <w10:wrap type="square"/>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w:br w:type="page"/>
          </w:r>
        </w:p>
      </w:sdtContent>
    </w:sdt>
    <w:sdt>
      <w:sdtPr>
        <w:rPr>
          <w:color w:val="000000" w:themeColor="text1"/>
          <w:sz w:val="44"/>
          <w:szCs w:val="44"/>
          <w14:textFill>
            <w14:solidFill>
              <w14:schemeClr w14:val="tx1"/>
            </w14:solidFill>
          </w14:textFill>
        </w:rPr>
        <w:id w:val="1954901218"/>
        <w:docPartObj>
          <w:docPartGallery w:val="Table of Contents"/>
          <w:docPartUnique/>
        </w:docPartObj>
      </w:sdtPr>
      <w:sdtEndPr>
        <w:rPr>
          <w:rFonts w:asciiTheme="minorHAnsi" w:hAnsiTheme="minorHAnsi" w:eastAsiaTheme="minorHAnsi" w:cstheme="minorBidi"/>
          <w:b/>
          <w:bCs/>
          <w:color w:val="000000" w:themeColor="text1"/>
          <w:sz w:val="22"/>
          <w:szCs w:val="22"/>
          <w:lang w:val="en-GB"/>
          <w14:textFill>
            <w14:solidFill>
              <w14:schemeClr w14:val="tx1"/>
            </w14:solidFill>
          </w14:textFill>
        </w:rPr>
      </w:sdtEndPr>
      <w:sdtContent>
        <w:p>
          <w:pPr>
            <w:pStyle w:val="18"/>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Table of Contents</w:t>
          </w:r>
        </w:p>
        <w:p>
          <w:pPr>
            <w:pStyle w:val="8"/>
            <w:tabs>
              <w:tab w:val="right" w:leader="dot" w:pos="9026"/>
            </w:tabs>
          </w:pPr>
          <w:r>
            <w:rPr>
              <w:rFonts w:asciiTheme="minorHAnsi" w:hAnsiTheme="minorHAnsi" w:eastAsiaTheme="minorHAnsi" w:cstheme="minorBidi"/>
              <w:b/>
              <w:bCs/>
              <w:color w:val="000000" w:themeColor="text1"/>
              <w:sz w:val="22"/>
              <w:szCs w:val="22"/>
              <w:lang w:val="en-GB"/>
              <w14:textFill>
                <w14:solidFill>
                  <w14:schemeClr w14:val="tx1"/>
                </w14:solidFill>
              </w14:textFill>
            </w:rPr>
            <w:fldChar w:fldCharType="begin"/>
          </w:r>
          <w:r>
            <w:rPr>
              <w:rFonts w:asciiTheme="minorHAnsi" w:hAnsiTheme="minorHAnsi" w:eastAsiaTheme="minorHAnsi" w:cstheme="minorBidi"/>
              <w:b/>
              <w:bCs/>
              <w:color w:val="000000" w:themeColor="text1"/>
              <w:sz w:val="22"/>
              <w:szCs w:val="22"/>
              <w:lang w:val="en-GB"/>
              <w14:textFill>
                <w14:solidFill>
                  <w14:schemeClr w14:val="tx1"/>
                </w14:solidFill>
              </w14:textFill>
            </w:rPr>
            <w:instrText xml:space="preserve">TOC \o "1-3" \h \u </w:instrText>
          </w:r>
          <w:r>
            <w:rPr>
              <w:rFonts w:asciiTheme="minorHAnsi" w:hAnsiTheme="minorHAnsi" w:eastAsiaTheme="minorHAnsi" w:cstheme="minorBidi"/>
              <w:b/>
              <w:bCs/>
              <w:color w:val="000000" w:themeColor="text1"/>
              <w:sz w:val="22"/>
              <w:szCs w:val="22"/>
              <w:lang w:val="en-GB"/>
              <w14:textFill>
                <w14:solidFill>
                  <w14:schemeClr w14:val="tx1"/>
                </w14:solidFill>
              </w14:textFill>
            </w:rPr>
            <w:fldChar w:fldCharType="separate"/>
          </w: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_Toc2906 </w:instrText>
          </w:r>
          <w:r>
            <w:rPr>
              <w:rFonts w:asciiTheme="minorHAnsi" w:hAnsiTheme="minorHAnsi" w:eastAsiaTheme="minorHAnsi" w:cstheme="minorBidi"/>
              <w:bCs/>
              <w:szCs w:val="22"/>
              <w:lang w:val="en-GB"/>
            </w:rPr>
            <w:fldChar w:fldCharType="separate"/>
          </w:r>
          <w:r>
            <w:rPr>
              <w:rFonts w:hint="eastAsia"/>
              <w:bCs/>
              <w:lang w:val="en-US" w:eastAsia="zh-CN"/>
            </w:rPr>
            <w:t xml:space="preserve">1.0 </w:t>
          </w:r>
          <w:r>
            <w:rPr>
              <w:bCs/>
            </w:rPr>
            <w:t xml:space="preserve">Executive </w:t>
          </w:r>
          <w:r>
            <w:rPr>
              <w:rFonts w:hint="eastAsia"/>
              <w:bCs/>
              <w:lang w:val="en-US" w:eastAsia="zh-CN"/>
            </w:rPr>
            <w:t>S</w:t>
          </w:r>
          <w:r>
            <w:rPr>
              <w:bCs/>
            </w:rPr>
            <w:t>ummary</w:t>
          </w:r>
          <w:r>
            <w:tab/>
          </w:r>
          <w:r>
            <w:fldChar w:fldCharType="begin"/>
          </w:r>
          <w:r>
            <w:instrText xml:space="preserve"> PAGEREF _Toc2906 </w:instrText>
          </w:r>
          <w:r>
            <w:fldChar w:fldCharType="separate"/>
          </w:r>
          <w:r>
            <w:t>2</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8"/>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_Toc28952 </w:instrText>
          </w:r>
          <w:r>
            <w:rPr>
              <w:rFonts w:asciiTheme="minorHAnsi" w:hAnsiTheme="minorHAnsi" w:eastAsiaTheme="minorHAnsi" w:cstheme="minorBidi"/>
              <w:bCs/>
              <w:szCs w:val="22"/>
              <w:lang w:val="en-GB"/>
            </w:rPr>
            <w:fldChar w:fldCharType="separate"/>
          </w:r>
          <w:r>
            <w:rPr>
              <w:rFonts w:hint="eastAsia"/>
              <w:bCs/>
              <w:lang w:val="en-US" w:eastAsia="zh-CN"/>
            </w:rPr>
            <w:t xml:space="preserve">2.0 </w:t>
          </w:r>
          <w:r>
            <w:rPr>
              <w:bCs/>
            </w:rPr>
            <w:t>Introduction</w:t>
          </w:r>
          <w:r>
            <w:tab/>
          </w:r>
          <w:r>
            <w:fldChar w:fldCharType="begin"/>
          </w:r>
          <w:r>
            <w:instrText xml:space="preserve"> PAGEREF _Toc28952 </w:instrText>
          </w:r>
          <w:r>
            <w:fldChar w:fldCharType="separate"/>
          </w:r>
          <w:r>
            <w:t>3</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_Toc12762 </w:instrText>
          </w:r>
          <w:r>
            <w:rPr>
              <w:rFonts w:asciiTheme="minorHAnsi" w:hAnsiTheme="minorHAnsi" w:eastAsiaTheme="minorHAnsi" w:cstheme="minorBidi"/>
              <w:bCs/>
              <w:szCs w:val="22"/>
              <w:lang w:val="en-GB"/>
            </w:rPr>
            <w:fldChar w:fldCharType="separate"/>
          </w:r>
          <w:r>
            <w:rPr>
              <w:rFonts w:hint="eastAsia"/>
              <w:bCs/>
              <w:lang w:val="en-US" w:eastAsia="zh-CN"/>
            </w:rPr>
            <w:t>2.1 About Starbucks</w:t>
          </w:r>
          <w:r>
            <w:tab/>
          </w:r>
          <w:r>
            <w:fldChar w:fldCharType="begin"/>
          </w:r>
          <w:r>
            <w:instrText xml:space="preserve"> PAGEREF _Toc12762 </w:instrText>
          </w:r>
          <w:r>
            <w:fldChar w:fldCharType="separate"/>
          </w:r>
          <w:r>
            <w:t>3</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_Toc17813 </w:instrText>
          </w:r>
          <w:r>
            <w:rPr>
              <w:rFonts w:asciiTheme="minorHAnsi" w:hAnsiTheme="minorHAnsi" w:eastAsiaTheme="minorHAnsi" w:cstheme="minorBidi"/>
              <w:bCs/>
              <w:szCs w:val="22"/>
              <w:lang w:val="en-GB"/>
            </w:rPr>
            <w:fldChar w:fldCharType="separate"/>
          </w:r>
          <w:r>
            <w:rPr>
              <w:rFonts w:hint="eastAsia"/>
              <w:bCs/>
              <w:lang w:val="en-US" w:eastAsia="zh-CN"/>
            </w:rPr>
            <w:t>2.2 Objectives</w:t>
          </w:r>
          <w:r>
            <w:tab/>
          </w:r>
          <w:r>
            <w:fldChar w:fldCharType="begin"/>
          </w:r>
          <w:r>
            <w:instrText xml:space="preserve"> PAGEREF _Toc17813 </w:instrText>
          </w:r>
          <w:r>
            <w:fldChar w:fldCharType="separate"/>
          </w:r>
          <w:r>
            <w:t>3</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_Toc17552 </w:instrText>
          </w:r>
          <w:r>
            <w:rPr>
              <w:rFonts w:asciiTheme="minorHAnsi" w:hAnsiTheme="minorHAnsi" w:eastAsiaTheme="minorHAnsi" w:cstheme="minorBidi"/>
              <w:bCs/>
              <w:szCs w:val="22"/>
              <w:lang w:val="en-GB"/>
            </w:rPr>
            <w:fldChar w:fldCharType="separate"/>
          </w:r>
          <w:r>
            <w:rPr>
              <w:rFonts w:hint="eastAsia"/>
              <w:bCs/>
              <w:lang w:val="en-US" w:eastAsia="zh-CN"/>
            </w:rPr>
            <w:t>2.3 Business level strategy</w:t>
          </w:r>
          <w:r>
            <w:tab/>
          </w:r>
          <w:r>
            <w:fldChar w:fldCharType="begin"/>
          </w:r>
          <w:r>
            <w:instrText xml:space="preserve"> PAGEREF _Toc17552 </w:instrText>
          </w:r>
          <w:r>
            <w:fldChar w:fldCharType="separate"/>
          </w:r>
          <w:r>
            <w:t>3</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_Toc9355 </w:instrText>
          </w:r>
          <w:r>
            <w:rPr>
              <w:rFonts w:asciiTheme="minorHAnsi" w:hAnsiTheme="minorHAnsi" w:eastAsiaTheme="minorHAnsi" w:cstheme="minorBidi"/>
              <w:bCs/>
              <w:szCs w:val="22"/>
              <w:lang w:val="en-GB"/>
            </w:rPr>
            <w:fldChar w:fldCharType="separate"/>
          </w:r>
          <w:r>
            <w:rPr>
              <w:rFonts w:hint="eastAsia"/>
              <w:bCs/>
              <w:lang w:val="en-US" w:eastAsia="zh-CN"/>
            </w:rPr>
            <w:t>2.4 Competitive advantage</w:t>
          </w:r>
          <w:r>
            <w:tab/>
          </w:r>
          <w:r>
            <w:fldChar w:fldCharType="begin"/>
          </w:r>
          <w:r>
            <w:instrText xml:space="preserve"> PAGEREF _Toc9355 </w:instrText>
          </w:r>
          <w:r>
            <w:fldChar w:fldCharType="separate"/>
          </w:r>
          <w:r>
            <w:t>3</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_Toc2952 </w:instrText>
          </w:r>
          <w:r>
            <w:rPr>
              <w:rFonts w:asciiTheme="minorHAnsi" w:hAnsiTheme="minorHAnsi" w:eastAsiaTheme="minorHAnsi" w:cstheme="minorBidi"/>
              <w:bCs/>
              <w:szCs w:val="22"/>
              <w:lang w:val="en-GB"/>
            </w:rPr>
            <w:fldChar w:fldCharType="separate"/>
          </w:r>
          <w:r>
            <w:rPr>
              <w:rFonts w:hint="eastAsia"/>
              <w:bCs/>
              <w:lang w:val="en-US" w:eastAsia="zh-CN"/>
            </w:rPr>
            <w:t>2.5 Porter</w:t>
          </w:r>
          <w:r>
            <w:rPr>
              <w:rFonts w:hint="default"/>
              <w:bCs/>
              <w:lang w:val="en-US" w:eastAsia="zh-CN"/>
            </w:rPr>
            <w:t>’</w:t>
          </w:r>
          <w:r>
            <w:rPr>
              <w:rFonts w:hint="eastAsia"/>
              <w:bCs/>
              <w:lang w:val="en-US" w:eastAsia="zh-CN"/>
            </w:rPr>
            <w:t>s Generic Strategy</w:t>
          </w:r>
          <w:r>
            <w:tab/>
          </w:r>
          <w:r>
            <w:fldChar w:fldCharType="begin"/>
          </w:r>
          <w:r>
            <w:instrText xml:space="preserve"> PAGEREF _Toc2952 </w:instrText>
          </w:r>
          <w:r>
            <w:fldChar w:fldCharType="separate"/>
          </w:r>
          <w:r>
            <w:t>3</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8"/>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_Toc10425 </w:instrText>
          </w:r>
          <w:r>
            <w:rPr>
              <w:rFonts w:asciiTheme="minorHAnsi" w:hAnsiTheme="minorHAnsi" w:eastAsiaTheme="minorHAnsi" w:cstheme="minorBidi"/>
              <w:bCs/>
              <w:szCs w:val="22"/>
              <w:lang w:val="en-GB"/>
            </w:rPr>
            <w:fldChar w:fldCharType="separate"/>
          </w:r>
          <w:r>
            <w:rPr>
              <w:rFonts w:hint="eastAsia"/>
              <w:bCs/>
              <w:lang w:val="en-US" w:eastAsia="zh-CN"/>
            </w:rPr>
            <w:t>3.0 Main Body</w:t>
          </w:r>
          <w:r>
            <w:tab/>
          </w:r>
          <w:r>
            <w:fldChar w:fldCharType="begin"/>
          </w:r>
          <w:r>
            <w:instrText xml:space="preserve"> PAGEREF _Toc10425 </w:instrText>
          </w:r>
          <w:r>
            <w:fldChar w:fldCharType="separate"/>
          </w:r>
          <w:r>
            <w:t>5</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_Toc26076 </w:instrText>
          </w:r>
          <w:r>
            <w:rPr>
              <w:rFonts w:asciiTheme="minorHAnsi" w:hAnsiTheme="minorHAnsi" w:eastAsiaTheme="minorHAnsi" w:cstheme="minorBidi"/>
              <w:bCs/>
              <w:szCs w:val="22"/>
              <w:lang w:val="en-GB"/>
            </w:rPr>
            <w:fldChar w:fldCharType="separate"/>
          </w:r>
          <w:r>
            <w:rPr>
              <w:rFonts w:hint="eastAsia"/>
              <w:bCs/>
              <w:lang w:val="en-US" w:eastAsia="zh-CN"/>
            </w:rPr>
            <w:t>3.1 Differentiation Strategy</w:t>
          </w:r>
          <w:r>
            <w:tab/>
          </w:r>
          <w:r>
            <w:fldChar w:fldCharType="begin"/>
          </w:r>
          <w:r>
            <w:instrText xml:space="preserve"> PAGEREF _Toc26076 </w:instrText>
          </w:r>
          <w:r>
            <w:fldChar w:fldCharType="separate"/>
          </w:r>
          <w:r>
            <w:t>5</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_Toc3780 </w:instrText>
          </w:r>
          <w:r>
            <w:rPr>
              <w:rFonts w:asciiTheme="minorHAnsi" w:hAnsiTheme="minorHAnsi" w:eastAsiaTheme="minorHAnsi" w:cstheme="minorBidi"/>
              <w:bCs/>
              <w:szCs w:val="22"/>
              <w:lang w:val="en-GB"/>
            </w:rPr>
            <w:fldChar w:fldCharType="separate"/>
          </w:r>
          <w:r>
            <w:rPr>
              <w:rFonts w:hint="eastAsia"/>
              <w:bCs/>
              <w:lang w:val="en-US" w:eastAsia="zh-CN"/>
            </w:rPr>
            <w:t>3.2 Starbucks Strategy</w:t>
          </w:r>
          <w:r>
            <w:tab/>
          </w:r>
          <w:r>
            <w:fldChar w:fldCharType="begin"/>
          </w:r>
          <w:r>
            <w:instrText xml:space="preserve"> PAGEREF _Toc3780 </w:instrText>
          </w:r>
          <w:r>
            <w:fldChar w:fldCharType="separate"/>
          </w:r>
          <w:r>
            <w:t>5</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_Toc17272 </w:instrText>
          </w:r>
          <w:r>
            <w:rPr>
              <w:rFonts w:asciiTheme="minorHAnsi" w:hAnsiTheme="minorHAnsi" w:eastAsiaTheme="minorHAnsi" w:cstheme="minorBidi"/>
              <w:bCs/>
              <w:szCs w:val="22"/>
              <w:lang w:val="en-GB"/>
            </w:rPr>
            <w:fldChar w:fldCharType="separate"/>
          </w:r>
          <w:r>
            <w:rPr>
              <w:rFonts w:hint="eastAsia"/>
              <w:bCs/>
              <w:lang w:val="en-US" w:eastAsia="zh-CN"/>
            </w:rPr>
            <w:t>3.2.1 No join</w:t>
          </w:r>
          <w:r>
            <w:tab/>
          </w:r>
          <w:r>
            <w:fldChar w:fldCharType="begin"/>
          </w:r>
          <w:r>
            <w:instrText xml:space="preserve"> PAGEREF _Toc17272 </w:instrText>
          </w:r>
          <w:r>
            <w:fldChar w:fldCharType="separate"/>
          </w:r>
          <w:r>
            <w:t>5</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_Toc13920 </w:instrText>
          </w:r>
          <w:r>
            <w:rPr>
              <w:rFonts w:asciiTheme="minorHAnsi" w:hAnsiTheme="minorHAnsi" w:eastAsiaTheme="minorHAnsi" w:cstheme="minorBidi"/>
              <w:bCs/>
              <w:szCs w:val="22"/>
              <w:lang w:val="en-GB"/>
            </w:rPr>
            <w:fldChar w:fldCharType="separate"/>
          </w:r>
          <w:r>
            <w:rPr>
              <w:rFonts w:hint="eastAsia"/>
              <w:bCs/>
              <w:lang w:val="en-US" w:eastAsia="zh-CN"/>
            </w:rPr>
            <w:t>3.2.2 No advertise</w:t>
          </w:r>
          <w:r>
            <w:tab/>
          </w:r>
          <w:r>
            <w:fldChar w:fldCharType="begin"/>
          </w:r>
          <w:r>
            <w:instrText xml:space="preserve"> PAGEREF _Toc13920 </w:instrText>
          </w:r>
          <w:r>
            <w:fldChar w:fldCharType="separate"/>
          </w:r>
          <w:r>
            <w:t>5</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_Toc23852 </w:instrText>
          </w:r>
          <w:r>
            <w:rPr>
              <w:rFonts w:asciiTheme="minorHAnsi" w:hAnsiTheme="minorHAnsi" w:eastAsiaTheme="minorHAnsi" w:cstheme="minorBidi"/>
              <w:bCs/>
              <w:szCs w:val="22"/>
              <w:lang w:val="en-GB"/>
            </w:rPr>
            <w:fldChar w:fldCharType="separate"/>
          </w:r>
          <w:r>
            <w:rPr>
              <w:rFonts w:hint="eastAsia"/>
              <w:bCs/>
              <w:lang w:val="en-US" w:eastAsia="zh-CN"/>
            </w:rPr>
            <w:t>3.2.3 Full Use of Experience</w:t>
          </w:r>
          <w:r>
            <w:tab/>
          </w:r>
          <w:r>
            <w:fldChar w:fldCharType="begin"/>
          </w:r>
          <w:r>
            <w:instrText xml:space="preserve"> PAGEREF _Toc23852 </w:instrText>
          </w:r>
          <w:r>
            <w:fldChar w:fldCharType="separate"/>
          </w:r>
          <w:r>
            <w:t>5</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_Toc17903 </w:instrText>
          </w:r>
          <w:r>
            <w:rPr>
              <w:rFonts w:asciiTheme="minorHAnsi" w:hAnsiTheme="minorHAnsi" w:eastAsiaTheme="minorHAnsi" w:cstheme="minorBidi"/>
              <w:bCs/>
              <w:szCs w:val="22"/>
              <w:lang w:val="en-GB"/>
            </w:rPr>
            <w:fldChar w:fldCharType="separate"/>
          </w:r>
          <w:r>
            <w:rPr>
              <w:rFonts w:hint="eastAsia"/>
              <w:bCs/>
              <w:lang w:val="en-US" w:eastAsia="zh-CN"/>
            </w:rPr>
            <w:t>3.3 B</w:t>
          </w:r>
          <w:r>
            <w:rPr>
              <w:rFonts w:hint="default"/>
              <w:bCs/>
              <w:lang w:val="en-US" w:eastAsia="zh-CN"/>
            </w:rPr>
            <w:t xml:space="preserve">rand </w:t>
          </w:r>
          <w:r>
            <w:rPr>
              <w:rFonts w:hint="eastAsia"/>
              <w:bCs/>
              <w:lang w:val="en-US" w:eastAsia="zh-CN"/>
            </w:rPr>
            <w:t>P</w:t>
          </w:r>
          <w:r>
            <w:rPr>
              <w:rFonts w:hint="default"/>
              <w:bCs/>
              <w:lang w:val="en-US" w:eastAsia="zh-CN"/>
            </w:rPr>
            <w:t>erception</w:t>
          </w:r>
          <w:r>
            <w:tab/>
          </w:r>
          <w:r>
            <w:fldChar w:fldCharType="begin"/>
          </w:r>
          <w:r>
            <w:instrText xml:space="preserve"> PAGEREF _Toc17903 </w:instrText>
          </w:r>
          <w:r>
            <w:fldChar w:fldCharType="separate"/>
          </w:r>
          <w:r>
            <w:t>5</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_Toc8482 </w:instrText>
          </w:r>
          <w:r>
            <w:rPr>
              <w:rFonts w:asciiTheme="minorHAnsi" w:hAnsiTheme="minorHAnsi" w:eastAsiaTheme="minorHAnsi" w:cstheme="minorBidi"/>
              <w:bCs/>
              <w:szCs w:val="22"/>
              <w:lang w:val="en-GB"/>
            </w:rPr>
            <w:fldChar w:fldCharType="separate"/>
          </w:r>
          <w:r>
            <w:rPr>
              <w:rFonts w:hint="eastAsia"/>
              <w:bCs/>
              <w:lang w:val="en-US" w:eastAsia="zh-CN"/>
            </w:rPr>
            <w:t>3.4 Strengths of a Differentiation Strategy</w:t>
          </w:r>
          <w:r>
            <w:tab/>
          </w:r>
          <w:r>
            <w:fldChar w:fldCharType="begin"/>
          </w:r>
          <w:r>
            <w:instrText xml:space="preserve"> PAGEREF _Toc8482 </w:instrText>
          </w:r>
          <w:r>
            <w:fldChar w:fldCharType="separate"/>
          </w:r>
          <w:r>
            <w:t>6</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_Toc2116 </w:instrText>
          </w:r>
          <w:r>
            <w:rPr>
              <w:rFonts w:asciiTheme="minorHAnsi" w:hAnsiTheme="minorHAnsi" w:eastAsiaTheme="minorHAnsi" w:cstheme="minorBidi"/>
              <w:bCs/>
              <w:szCs w:val="22"/>
              <w:lang w:val="en-GB"/>
            </w:rPr>
            <w:fldChar w:fldCharType="separate"/>
          </w:r>
          <w:r>
            <w:rPr>
              <w:rFonts w:hint="eastAsia"/>
              <w:bCs/>
              <w:lang w:val="en-US" w:eastAsia="zh-CN"/>
            </w:rPr>
            <w:t>3.4.1 competitive advantage</w:t>
          </w:r>
          <w:r>
            <w:tab/>
          </w:r>
          <w:r>
            <w:fldChar w:fldCharType="begin"/>
          </w:r>
          <w:r>
            <w:instrText xml:space="preserve"> PAGEREF _Toc2116 </w:instrText>
          </w:r>
          <w:r>
            <w:fldChar w:fldCharType="separate"/>
          </w:r>
          <w:r>
            <w:t>6</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_Toc8827 </w:instrText>
          </w:r>
          <w:r>
            <w:rPr>
              <w:rFonts w:asciiTheme="minorHAnsi" w:hAnsiTheme="minorHAnsi" w:eastAsiaTheme="minorHAnsi" w:cstheme="minorBidi"/>
              <w:bCs/>
              <w:szCs w:val="22"/>
              <w:lang w:val="en-GB"/>
            </w:rPr>
            <w:fldChar w:fldCharType="separate"/>
          </w:r>
          <w:r>
            <w:rPr>
              <w:rFonts w:hint="eastAsia"/>
              <w:bCs/>
              <w:lang w:val="en-US" w:eastAsia="zh-CN"/>
            </w:rPr>
            <w:t>3.4.2 Unusual products</w:t>
          </w:r>
          <w:r>
            <w:tab/>
          </w:r>
          <w:r>
            <w:fldChar w:fldCharType="begin"/>
          </w:r>
          <w:r>
            <w:instrText xml:space="preserve"> PAGEREF _Toc8827 </w:instrText>
          </w:r>
          <w:r>
            <w:fldChar w:fldCharType="separate"/>
          </w:r>
          <w:r>
            <w:t>6</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_Toc24208 </w:instrText>
          </w:r>
          <w:r>
            <w:rPr>
              <w:rFonts w:asciiTheme="minorHAnsi" w:hAnsiTheme="minorHAnsi" w:eastAsiaTheme="minorHAnsi" w:cstheme="minorBidi"/>
              <w:bCs/>
              <w:szCs w:val="22"/>
              <w:lang w:val="en-GB"/>
            </w:rPr>
            <w:fldChar w:fldCharType="separate"/>
          </w:r>
          <w:r>
            <w:rPr>
              <w:rFonts w:hint="eastAsia"/>
              <w:bCs/>
              <w:lang w:val="en-US" w:eastAsia="zh-CN"/>
            </w:rPr>
            <w:t>3.4.3 Unusual service</w:t>
          </w:r>
          <w:r>
            <w:tab/>
          </w:r>
          <w:r>
            <w:fldChar w:fldCharType="begin"/>
          </w:r>
          <w:r>
            <w:instrText xml:space="preserve"> PAGEREF _Toc24208 </w:instrText>
          </w:r>
          <w:r>
            <w:fldChar w:fldCharType="separate"/>
          </w:r>
          <w:r>
            <w:t>6</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_Toc15878 </w:instrText>
          </w:r>
          <w:r>
            <w:rPr>
              <w:rFonts w:asciiTheme="minorHAnsi" w:hAnsiTheme="minorHAnsi" w:eastAsiaTheme="minorHAnsi" w:cstheme="minorBidi"/>
              <w:bCs/>
              <w:szCs w:val="22"/>
              <w:lang w:val="en-GB"/>
            </w:rPr>
            <w:fldChar w:fldCharType="separate"/>
          </w:r>
          <w:r>
            <w:rPr>
              <w:rFonts w:hint="eastAsia"/>
              <w:bCs/>
              <w:lang w:val="en-US" w:eastAsia="zh-CN"/>
            </w:rPr>
            <w:t xml:space="preserve">3.5 </w:t>
          </w:r>
          <w:r>
            <w:rPr>
              <w:rFonts w:hint="default"/>
              <w:bCs/>
              <w:lang w:val="en-US" w:eastAsia="zh-CN"/>
            </w:rPr>
            <w:t>Limitations of a differentiation strategy</w:t>
          </w:r>
          <w:r>
            <w:tab/>
          </w:r>
          <w:r>
            <w:fldChar w:fldCharType="begin"/>
          </w:r>
          <w:r>
            <w:instrText xml:space="preserve"> PAGEREF _Toc15878 </w:instrText>
          </w:r>
          <w:r>
            <w:fldChar w:fldCharType="separate"/>
          </w:r>
          <w:r>
            <w:t>6</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_Toc23536 </w:instrText>
          </w:r>
          <w:r>
            <w:rPr>
              <w:rFonts w:asciiTheme="minorHAnsi" w:hAnsiTheme="minorHAnsi" w:eastAsiaTheme="minorHAnsi" w:cstheme="minorBidi"/>
              <w:bCs/>
              <w:szCs w:val="22"/>
              <w:lang w:val="en-GB"/>
            </w:rPr>
            <w:fldChar w:fldCharType="separate"/>
          </w:r>
          <w:r>
            <w:rPr>
              <w:rFonts w:hint="eastAsia"/>
              <w:bCs/>
              <w:lang w:val="en-US" w:eastAsia="zh-CN"/>
            </w:rPr>
            <w:t xml:space="preserve">3.5.1 </w:t>
          </w:r>
          <w:r>
            <w:rPr>
              <w:rFonts w:hint="default"/>
              <w:bCs/>
              <w:lang w:val="en-US" w:eastAsia="zh-CN"/>
            </w:rPr>
            <w:t>Risk of imitation</w:t>
          </w:r>
          <w:r>
            <w:tab/>
          </w:r>
          <w:r>
            <w:fldChar w:fldCharType="begin"/>
          </w:r>
          <w:r>
            <w:instrText xml:space="preserve"> PAGEREF _Toc23536 </w:instrText>
          </w:r>
          <w:r>
            <w:fldChar w:fldCharType="separate"/>
          </w:r>
          <w:r>
            <w:t>6</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9"/>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_Toc9985 </w:instrText>
          </w:r>
          <w:r>
            <w:rPr>
              <w:rFonts w:asciiTheme="minorHAnsi" w:hAnsiTheme="minorHAnsi" w:eastAsiaTheme="minorHAnsi" w:cstheme="minorBidi"/>
              <w:bCs/>
              <w:szCs w:val="22"/>
              <w:lang w:val="en-GB"/>
            </w:rPr>
            <w:fldChar w:fldCharType="separate"/>
          </w:r>
          <w:r>
            <w:rPr>
              <w:rFonts w:hint="eastAsia"/>
              <w:bCs/>
              <w:lang w:val="en-US" w:eastAsia="zh-CN"/>
            </w:rPr>
            <w:t xml:space="preserve">3.5.2 </w:t>
          </w:r>
          <w:r>
            <w:rPr>
              <w:rFonts w:hint="default"/>
              <w:bCs/>
              <w:lang w:val="en-US" w:eastAsia="zh-CN"/>
            </w:rPr>
            <w:t>Higher Costs</w:t>
          </w:r>
          <w:r>
            <w:tab/>
          </w:r>
          <w:r>
            <w:fldChar w:fldCharType="begin"/>
          </w:r>
          <w:r>
            <w:instrText xml:space="preserve"> PAGEREF _Toc9985 </w:instrText>
          </w:r>
          <w:r>
            <w:fldChar w:fldCharType="separate"/>
          </w:r>
          <w:r>
            <w:t>6</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8"/>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_Toc2640 </w:instrText>
          </w:r>
          <w:r>
            <w:rPr>
              <w:rFonts w:asciiTheme="minorHAnsi" w:hAnsiTheme="minorHAnsi" w:eastAsiaTheme="minorHAnsi" w:cstheme="minorBidi"/>
              <w:bCs/>
              <w:szCs w:val="22"/>
              <w:lang w:val="en-GB"/>
            </w:rPr>
            <w:fldChar w:fldCharType="separate"/>
          </w:r>
          <w:r>
            <w:rPr>
              <w:rFonts w:hint="eastAsia"/>
              <w:bCs/>
              <w:lang w:val="en-US" w:eastAsia="zh-CN"/>
            </w:rPr>
            <w:t xml:space="preserve">4.0 </w:t>
          </w:r>
          <w:r>
            <w:rPr>
              <w:bCs/>
            </w:rPr>
            <w:t>conclusion</w:t>
          </w:r>
          <w:r>
            <w:tab/>
          </w:r>
          <w:r>
            <w:fldChar w:fldCharType="begin"/>
          </w:r>
          <w:r>
            <w:instrText xml:space="preserve"> PAGEREF _Toc2640 </w:instrText>
          </w:r>
          <w:r>
            <w:fldChar w:fldCharType="separate"/>
          </w:r>
          <w:r>
            <w:t>8</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8"/>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_Toc14865 </w:instrText>
          </w:r>
          <w:r>
            <w:rPr>
              <w:rFonts w:asciiTheme="minorHAnsi" w:hAnsiTheme="minorHAnsi" w:eastAsiaTheme="minorHAnsi" w:cstheme="minorBidi"/>
              <w:bCs/>
              <w:szCs w:val="22"/>
              <w:lang w:val="en-GB"/>
            </w:rPr>
            <w:fldChar w:fldCharType="separate"/>
          </w:r>
          <w:r>
            <w:rPr>
              <w:rFonts w:hint="eastAsia"/>
              <w:bCs/>
              <w:lang w:val="en-US" w:eastAsia="zh-CN"/>
            </w:rPr>
            <w:t>5.0 Recommendations</w:t>
          </w:r>
          <w:r>
            <w:tab/>
          </w:r>
          <w:r>
            <w:fldChar w:fldCharType="begin"/>
          </w:r>
          <w:r>
            <w:instrText xml:space="preserve"> PAGEREF _Toc14865 </w:instrText>
          </w:r>
          <w:r>
            <w:fldChar w:fldCharType="separate"/>
          </w:r>
          <w:r>
            <w:t>8</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pStyle w:val="8"/>
            <w:tabs>
              <w:tab w:val="right" w:leader="dot" w:pos="9026"/>
            </w:tabs>
          </w:pPr>
          <w:r>
            <w:rPr>
              <w:rFonts w:asciiTheme="minorHAnsi" w:hAnsiTheme="minorHAnsi" w:eastAsiaTheme="minorHAnsi" w:cstheme="minorBidi"/>
              <w:bCs/>
              <w:color w:val="000000" w:themeColor="text1"/>
              <w:szCs w:val="22"/>
              <w:lang w:val="en-GB"/>
              <w14:textFill>
                <w14:solidFill>
                  <w14:schemeClr w14:val="tx1"/>
                </w14:solidFill>
              </w14:textFill>
            </w:rPr>
            <w:fldChar w:fldCharType="begin"/>
          </w:r>
          <w:r>
            <w:rPr>
              <w:rFonts w:asciiTheme="minorHAnsi" w:hAnsiTheme="minorHAnsi" w:eastAsiaTheme="minorHAnsi" w:cstheme="minorBidi"/>
              <w:bCs/>
              <w:szCs w:val="22"/>
              <w:lang w:val="en-GB"/>
            </w:rPr>
            <w:instrText xml:space="preserve"> HYPERLINK \l _Toc26670 </w:instrText>
          </w:r>
          <w:r>
            <w:rPr>
              <w:rFonts w:asciiTheme="minorHAnsi" w:hAnsiTheme="minorHAnsi" w:eastAsiaTheme="minorHAnsi" w:cstheme="minorBidi"/>
              <w:bCs/>
              <w:szCs w:val="22"/>
              <w:lang w:val="en-GB"/>
            </w:rPr>
            <w:fldChar w:fldCharType="separate"/>
          </w:r>
          <w:r>
            <w:rPr>
              <w:rFonts w:hint="default"/>
              <w:bCs/>
              <w:lang w:val="en-US" w:eastAsia="zh-CN"/>
            </w:rPr>
            <w:t>Reference</w:t>
          </w:r>
          <w:r>
            <w:tab/>
          </w:r>
          <w:r>
            <w:fldChar w:fldCharType="begin"/>
          </w:r>
          <w:r>
            <w:instrText xml:space="preserve"> PAGEREF _Toc26670 </w:instrText>
          </w:r>
          <w:r>
            <w:fldChar w:fldCharType="separate"/>
          </w:r>
          <w:r>
            <w:t>9</w:t>
          </w:r>
          <w:r>
            <w:fldChar w:fldCharType="end"/>
          </w: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pPr>
            <w:rPr>
              <w:rFonts w:asciiTheme="minorHAnsi" w:hAnsiTheme="minorHAnsi" w:eastAsiaTheme="minorHAnsi" w:cstheme="minorBidi"/>
              <w:b/>
              <w:bCs/>
              <w:color w:val="000000" w:themeColor="text1"/>
              <w:sz w:val="22"/>
              <w:szCs w:val="22"/>
              <w:lang w:val="en-GB"/>
              <w14:textFill>
                <w14:solidFill>
                  <w14:schemeClr w14:val="tx1"/>
                </w14:solidFill>
              </w14:textFill>
            </w:rPr>
          </w:pPr>
          <w:r>
            <w:rPr>
              <w:rFonts w:asciiTheme="minorHAnsi" w:hAnsiTheme="minorHAnsi" w:eastAsiaTheme="minorHAnsi" w:cstheme="minorBidi"/>
              <w:bCs/>
              <w:color w:val="000000" w:themeColor="text1"/>
              <w:szCs w:val="22"/>
              <w:lang w:val="en-GB"/>
              <w14:textFill>
                <w14:solidFill>
                  <w14:schemeClr w14:val="tx1"/>
                </w14:solidFill>
              </w14:textFill>
            </w:rPr>
            <w:fldChar w:fldCharType="end"/>
          </w:r>
        </w:p>
        <w:p>
          <w:bookmarkStart w:id="0" w:name="_Toc493597946"/>
          <w:bookmarkStart w:id="1" w:name="_Toc25917"/>
        </w:p>
      </w:sdtContent>
    </w:sdt>
    <w:p>
      <w:pPr>
        <w:outlineLvl w:val="9"/>
        <w:rPr>
          <w:rFonts w:hint="eastAsia"/>
          <w:b/>
          <w:bCs/>
          <w:color w:val="000000" w:themeColor="text1"/>
          <w:lang w:val="en-US" w:eastAsia="zh-CN"/>
          <w14:textFill>
            <w14:solidFill>
              <w14:schemeClr w14:val="tx1"/>
            </w14:solidFill>
          </w14:textFill>
        </w:rPr>
      </w:pPr>
    </w:p>
    <w:p>
      <w:pPr>
        <w:pStyle w:val="2"/>
        <w:rPr>
          <w:rFonts w:hint="eastAsia"/>
          <w:b/>
          <w:bCs/>
          <w:color w:val="000000" w:themeColor="text1"/>
          <w:lang w:val="en-US" w:eastAsia="zh-CN"/>
          <w14:textFill>
            <w14:solidFill>
              <w14:schemeClr w14:val="tx1"/>
            </w14:solidFill>
          </w14:textFill>
        </w:rPr>
      </w:pPr>
      <w:bookmarkStart w:id="2" w:name="_Toc10708"/>
      <w:bookmarkStart w:id="3" w:name="_Toc17022"/>
    </w:p>
    <w:p>
      <w:pPr>
        <w:pStyle w:val="2"/>
        <w:rPr>
          <w:rFonts w:hint="eastAsia"/>
          <w:b/>
          <w:bCs/>
          <w:color w:val="000000" w:themeColor="text1"/>
          <w:lang w:val="en-US" w:eastAsia="zh-CN"/>
          <w14:textFill>
            <w14:solidFill>
              <w14:schemeClr w14:val="tx1"/>
            </w14:solidFill>
          </w14:textFill>
        </w:rPr>
      </w:pPr>
    </w:p>
    <w:p>
      <w:pPr>
        <w:rPr>
          <w:rFonts w:hint="eastAsia"/>
          <w:lang w:val="en-US" w:eastAsia="zh-CN"/>
        </w:rPr>
      </w:pPr>
    </w:p>
    <w:p>
      <w:pPr>
        <w:rPr>
          <w:rFonts w:hint="eastAsia"/>
          <w:lang w:val="en-US" w:eastAsia="zh-CN"/>
        </w:rPr>
      </w:pPr>
    </w:p>
    <w:p>
      <w:pPr>
        <w:pStyle w:val="2"/>
        <w:rPr>
          <w:b/>
          <w:bCs/>
          <w:color w:val="000000" w:themeColor="text1"/>
          <w14:textFill>
            <w14:solidFill>
              <w14:schemeClr w14:val="tx1"/>
            </w14:solidFill>
          </w14:textFill>
        </w:rPr>
      </w:pPr>
      <w:bookmarkStart w:id="4" w:name="_Toc2906"/>
      <w:r>
        <w:rPr>
          <w:rFonts w:hint="eastAsia"/>
          <w:b/>
          <w:bCs/>
          <w:color w:val="000000" w:themeColor="text1"/>
          <w:lang w:val="en-US" w:eastAsia="zh-CN"/>
          <w14:textFill>
            <w14:solidFill>
              <w14:schemeClr w14:val="tx1"/>
            </w14:solidFill>
          </w14:textFill>
        </w:rPr>
        <w:t xml:space="preserve">1.0 </w:t>
      </w:r>
      <w:r>
        <w:rPr>
          <w:b/>
          <w:bCs/>
          <w:color w:val="000000" w:themeColor="text1"/>
          <w14:textFill>
            <w14:solidFill>
              <w14:schemeClr w14:val="tx1"/>
            </w14:solidFill>
          </w14:textFill>
        </w:rPr>
        <w:t xml:space="preserve">Executive </w:t>
      </w:r>
      <w:r>
        <w:rPr>
          <w:rFonts w:hint="eastAsia"/>
          <w:b/>
          <w:bCs/>
          <w:color w:val="000000" w:themeColor="text1"/>
          <w:lang w:val="en-US" w:eastAsia="zh-CN"/>
          <w14:textFill>
            <w14:solidFill>
              <w14:schemeClr w14:val="tx1"/>
            </w14:solidFill>
          </w14:textFill>
        </w:rPr>
        <w:t>S</w:t>
      </w:r>
      <w:r>
        <w:rPr>
          <w:b/>
          <w:bCs/>
          <w:color w:val="000000" w:themeColor="text1"/>
          <w14:textFill>
            <w14:solidFill>
              <w14:schemeClr w14:val="tx1"/>
            </w14:solidFill>
          </w14:textFill>
        </w:rPr>
        <w:t>ummary</w:t>
      </w:r>
      <w:bookmarkEnd w:id="0"/>
      <w:bookmarkEnd w:id="1"/>
      <w:bookmarkEnd w:id="2"/>
      <w:bookmarkEnd w:id="3"/>
      <w:bookmarkEnd w:id="4"/>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report will analysis</w:t>
      </w:r>
      <w:r>
        <w:rPr>
          <w:rFonts w:hint="eastAsia" w:ascii="Times New Roman" w:hAnsi="Times New Roman" w:cs="Times New Roman"/>
          <w:sz w:val="24"/>
          <w:szCs w:val="24"/>
          <w:lang w:val="en-US" w:eastAsia="zh-CN"/>
        </w:rPr>
        <w:t xml:space="preserve"> the strategy adopted by Starbucks, and how sapsuckers achieved the strategy adopted, assessment the use of Starbucks 's strategy and finally offer the recommendations.</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information was collected from academic books and the Starbucks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website.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using Porter's differentiation strategy</w:t>
      </w:r>
      <w:r>
        <w:rPr>
          <w:rFonts w:hint="eastAsia" w:ascii="Times New Roman" w:hAnsi="Times New Roman" w:cs="Times New Roman"/>
          <w:sz w:val="24"/>
          <w:szCs w:val="24"/>
          <w:lang w:val="en-US" w:eastAsia="zh-CN"/>
        </w:rPr>
        <w:t>,It mainly displays in the following two respects:</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About </w:t>
      </w:r>
      <w:r>
        <w:rPr>
          <w:rFonts w:hint="default" w:ascii="Times New Roman" w:hAnsi="Times New Roman" w:cs="Times New Roman"/>
          <w:sz w:val="24"/>
          <w:szCs w:val="24"/>
          <w:lang w:val="en-US" w:eastAsia="zh-CN"/>
        </w:rPr>
        <w:t>the sales channels</w:t>
      </w:r>
      <w:r>
        <w:rPr>
          <w:rFonts w:hint="eastAsia" w:ascii="Times New Roman" w:hAnsi="Times New Roman" w:cs="Times New Roman"/>
          <w:sz w:val="24"/>
          <w:szCs w:val="24"/>
          <w:lang w:val="en-US" w:eastAsia="zh-CN"/>
        </w:rPr>
        <w:t xml:space="preserve">, Starbucks never join. </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Do not advertise, but rely on public praise to achieve publicity purposes</w:t>
      </w:r>
      <w:r>
        <w:rPr>
          <w:rFonts w:hint="eastAsia" w:ascii="Times New Roman" w:hAnsi="Times New Roman" w:cs="Times New Roman"/>
          <w:sz w:val="24"/>
          <w:szCs w:val="24"/>
          <w:lang w:val="en-US" w:eastAsia="zh-CN"/>
        </w:rPr>
        <w:t xml:space="preserve"> t</w:t>
      </w:r>
      <w:r>
        <w:rPr>
          <w:rFonts w:hint="default" w:ascii="Times New Roman" w:hAnsi="Times New Roman" w:cs="Times New Roman"/>
          <w:sz w:val="24"/>
          <w:szCs w:val="24"/>
          <w:lang w:val="en-US" w:eastAsia="zh-CN"/>
        </w:rPr>
        <w:t>o avoid the waste of resources</w:t>
      </w:r>
      <w:r>
        <w:rPr>
          <w:rFonts w:hint="eastAsia" w:ascii="Times New Roman" w:hAnsi="Times New Roman" w:cs="Times New Roman"/>
          <w:sz w:val="24"/>
          <w:szCs w:val="24"/>
          <w:lang w:val="en-US" w:eastAsia="zh-CN"/>
        </w:rPr>
        <w:t>.</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Differentiation Strategy help Starbucks gain competitive advantage.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Since its establishment, Starbucks has paid great attention to improving service quality and satisfying customers</w:t>
      </w:r>
      <w:r>
        <w:rPr>
          <w:rFonts w:hint="eastAsia" w:ascii="Times New Roman" w:hAnsi="Times New Roman" w:cs="Times New Roman"/>
          <w:sz w:val="24"/>
          <w:szCs w:val="24"/>
          <w:lang w:val="en-US" w:eastAsia="zh-CN"/>
        </w:rPr>
        <w:t>.Starbucks e</w:t>
      </w:r>
      <w:r>
        <w:rPr>
          <w:rFonts w:hint="default" w:ascii="Times New Roman" w:hAnsi="Times New Roman" w:cs="Times New Roman"/>
          <w:sz w:val="24"/>
          <w:szCs w:val="24"/>
          <w:lang w:val="en-US" w:eastAsia="zh-CN"/>
        </w:rPr>
        <w:t>nhance Brand Perception, let customers feel the unique charm of Starbucks</w:t>
      </w:r>
      <w:r>
        <w:rPr>
          <w:rFonts w:hint="eastAsia" w:ascii="Times New Roman" w:hAnsi="Times New Roman" w:cs="Times New Roman"/>
          <w:sz w:val="24"/>
          <w:szCs w:val="24"/>
          <w:lang w:val="en-US" w:eastAsia="zh-CN"/>
        </w:rPr>
        <w:t>.Not only d</w:t>
      </w:r>
      <w:r>
        <w:rPr>
          <w:rFonts w:hint="default" w:ascii="Times New Roman" w:hAnsi="Times New Roman" w:cs="Times New Roman"/>
          <w:sz w:val="24"/>
          <w:szCs w:val="24"/>
          <w:lang w:val="en-US" w:eastAsia="zh-CN"/>
        </w:rPr>
        <w:t>o the</w:t>
      </w:r>
      <w:r>
        <w:rPr>
          <w:rFonts w:hint="eastAsia" w:ascii="Times New Roman" w:hAnsi="Times New Roman" w:cs="Times New Roman"/>
          <w:sz w:val="24"/>
          <w:szCs w:val="24"/>
          <w:lang w:val="en-US" w:eastAsia="zh-CN"/>
        </w:rPr>
        <w:t>ir</w:t>
      </w:r>
      <w:r>
        <w:rPr>
          <w:rFonts w:hint="default" w:ascii="Times New Roman" w:hAnsi="Times New Roman" w:cs="Times New Roman"/>
          <w:sz w:val="24"/>
          <w:szCs w:val="24"/>
          <w:lang w:val="en-US" w:eastAsia="zh-CN"/>
        </w:rPr>
        <w:t xml:space="preserve"> best</w:t>
      </w:r>
      <w:r>
        <w:rPr>
          <w:rFonts w:hint="eastAsia" w:ascii="Times New Roman" w:hAnsi="Times New Roman" w:cs="Times New Roman"/>
          <w:sz w:val="24"/>
          <w:szCs w:val="24"/>
          <w:lang w:val="en-US" w:eastAsia="zh-CN"/>
        </w:rPr>
        <w:t xml:space="preserve"> to p</w:t>
      </w:r>
      <w:r>
        <w:rPr>
          <w:rFonts w:hint="default" w:ascii="Times New Roman" w:hAnsi="Times New Roman" w:cs="Times New Roman"/>
          <w:sz w:val="24"/>
          <w:szCs w:val="24"/>
          <w:lang w:val="en-US" w:eastAsia="zh-CN"/>
        </w:rPr>
        <w:t>roduce high quality products</w:t>
      </w:r>
      <w:r>
        <w:rPr>
          <w:rFonts w:hint="eastAsia" w:ascii="Times New Roman" w:hAnsi="Times New Roman" w:cs="Times New Roman"/>
          <w:sz w:val="24"/>
          <w:szCs w:val="24"/>
          <w:lang w:val="en-US" w:eastAsia="zh-CN"/>
        </w:rPr>
        <w:t>,Starbucks also i</w:t>
      </w:r>
      <w:r>
        <w:rPr>
          <w:rFonts w:hint="default" w:ascii="Times New Roman" w:hAnsi="Times New Roman" w:cs="Times New Roman"/>
          <w:sz w:val="24"/>
          <w:szCs w:val="24"/>
          <w:lang w:val="en-US" w:eastAsia="zh-CN"/>
        </w:rPr>
        <w:t>mprove service quality</w:t>
      </w:r>
      <w:r>
        <w:rPr>
          <w:rFonts w:hint="eastAsia" w:ascii="Times New Roman" w:hAnsi="Times New Roman" w:cs="Times New Roman"/>
          <w:sz w:val="24"/>
          <w:szCs w:val="24"/>
          <w:lang w:val="en-US" w:eastAsia="zh-CN"/>
        </w:rPr>
        <w:t xml:space="preserve"> to</w:t>
      </w:r>
      <w:r>
        <w:rPr>
          <w:rFonts w:hint="default" w:ascii="Times New Roman" w:hAnsi="Times New Roman" w:cs="Times New Roman"/>
          <w:sz w:val="24"/>
          <w:szCs w:val="24"/>
          <w:lang w:val="en-US" w:eastAsia="zh-CN"/>
        </w:rPr>
        <w:t xml:space="preserve"> leave a good impression on customers</w:t>
      </w:r>
      <w:r>
        <w:rPr>
          <w:rFonts w:hint="eastAsia" w:ascii="Times New Roman" w:hAnsi="Times New Roman" w:cs="Times New Roman"/>
          <w:sz w:val="24"/>
          <w:szCs w:val="24"/>
          <w:lang w:val="en-US" w:eastAsia="zh-CN"/>
        </w:rPr>
        <w:t>.</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However, using differentiation strategy also cause two main limitations to Starbucks.</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Increasing competitors may attract customers and reduce Starbucks's profitability</w:t>
      </w:r>
      <w:r>
        <w:rPr>
          <w:rFonts w:hint="eastAsia" w:ascii="Times New Roman" w:hAnsi="Times New Roman" w:cs="Times New Roman"/>
          <w:sz w:val="24"/>
          <w:szCs w:val="24"/>
          <w:lang w:val="en-US" w:eastAsia="zh-CN"/>
        </w:rPr>
        <w:t>.</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price increase caused by the increasing cost may cause the loss of customers</w:t>
      </w:r>
      <w:r>
        <w:rPr>
          <w:rFonts w:hint="eastAsia" w:ascii="Times New Roman" w:hAnsi="Times New Roman" w:cs="Times New Roman"/>
          <w:sz w:val="24"/>
          <w:szCs w:val="24"/>
          <w:lang w:val="en-US" w:eastAsia="zh-CN"/>
        </w:rPr>
        <w:t>.</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pStyle w:val="2"/>
        <w:numPr>
          <w:ilvl w:val="0"/>
          <w:numId w:val="0"/>
        </w:numPr>
        <w:rPr>
          <w:rFonts w:hint="eastAsia"/>
          <w:b/>
          <w:bCs/>
          <w:color w:val="000000" w:themeColor="text1"/>
          <w:lang w:val="en-US" w:eastAsia="zh-CN"/>
          <w14:textFill>
            <w14:solidFill>
              <w14:schemeClr w14:val="tx1"/>
            </w14:solidFill>
          </w14:textFill>
        </w:rPr>
      </w:pPr>
      <w:bookmarkStart w:id="5" w:name="_Toc493597947"/>
      <w:bookmarkStart w:id="6" w:name="_Toc11596"/>
    </w:p>
    <w:p>
      <w:pPr>
        <w:pStyle w:val="2"/>
        <w:numPr>
          <w:ilvl w:val="0"/>
          <w:numId w:val="0"/>
        </w:numPr>
        <w:rPr>
          <w:rFonts w:hint="eastAsia"/>
          <w:b/>
          <w:bCs/>
          <w:color w:val="000000" w:themeColor="text1"/>
          <w:lang w:val="en-US" w:eastAsia="zh-CN"/>
          <w14:textFill>
            <w14:solidFill>
              <w14:schemeClr w14:val="tx1"/>
            </w14:solidFill>
          </w14:textFill>
        </w:rPr>
      </w:pPr>
    </w:p>
    <w:p>
      <w:pPr>
        <w:pStyle w:val="2"/>
        <w:numPr>
          <w:ilvl w:val="0"/>
          <w:numId w:val="0"/>
        </w:numPr>
        <w:rPr>
          <w:rFonts w:hint="eastAsia"/>
          <w:b/>
          <w:bCs/>
          <w:color w:val="000000" w:themeColor="text1"/>
          <w:lang w:val="en-US" w:eastAsia="zh-CN"/>
          <w14:textFill>
            <w14:solidFill>
              <w14:schemeClr w14:val="tx1"/>
            </w14:solidFill>
          </w14:textFill>
        </w:rPr>
      </w:pPr>
    </w:p>
    <w:p>
      <w:pPr>
        <w:rPr>
          <w:rFonts w:hint="eastAsia"/>
          <w:lang w:val="en-US" w:eastAsia="zh-CN"/>
        </w:rPr>
      </w:pPr>
    </w:p>
    <w:p>
      <w:pPr>
        <w:rPr>
          <w:rFonts w:hint="eastAsia"/>
          <w:lang w:val="en-US" w:eastAsia="zh-CN"/>
        </w:rPr>
      </w:pPr>
    </w:p>
    <w:p>
      <w:pPr>
        <w:pStyle w:val="2"/>
        <w:numPr>
          <w:ilvl w:val="0"/>
          <w:numId w:val="0"/>
        </w:numPr>
        <w:rPr>
          <w:rFonts w:hint="eastAsia"/>
          <w:b/>
          <w:bCs/>
          <w:color w:val="000000" w:themeColor="text1"/>
          <w:lang w:val="en-US" w:eastAsia="zh-CN"/>
          <w14:textFill>
            <w14:solidFill>
              <w14:schemeClr w14:val="tx1"/>
            </w14:solidFill>
          </w14:textFill>
        </w:rPr>
      </w:pPr>
      <w:bookmarkStart w:id="7" w:name="_Toc20161"/>
    </w:p>
    <w:p>
      <w:pPr>
        <w:rPr>
          <w:rFonts w:hint="eastAsia"/>
          <w:lang w:val="en-US" w:eastAsia="zh-CN"/>
        </w:rPr>
      </w:pPr>
    </w:p>
    <w:p>
      <w:pPr>
        <w:pStyle w:val="2"/>
        <w:numPr>
          <w:ilvl w:val="0"/>
          <w:numId w:val="0"/>
        </w:numPr>
        <w:rPr>
          <w:b/>
          <w:bCs/>
          <w:color w:val="000000" w:themeColor="text1"/>
          <w14:textFill>
            <w14:solidFill>
              <w14:schemeClr w14:val="tx1"/>
            </w14:solidFill>
          </w14:textFill>
        </w:rPr>
      </w:pPr>
      <w:bookmarkStart w:id="8" w:name="_Toc27274"/>
      <w:bookmarkStart w:id="9" w:name="_Toc28952"/>
      <w:r>
        <w:rPr>
          <w:rFonts w:hint="eastAsia"/>
          <w:b/>
          <w:bCs/>
          <w:color w:val="000000" w:themeColor="text1"/>
          <w:lang w:val="en-US" w:eastAsia="zh-CN"/>
          <w14:textFill>
            <w14:solidFill>
              <w14:schemeClr w14:val="tx1"/>
            </w14:solidFill>
          </w14:textFill>
        </w:rPr>
        <w:t xml:space="preserve">2.0 </w:t>
      </w:r>
      <w:r>
        <w:rPr>
          <w:b/>
          <w:bCs/>
          <w:color w:val="000000" w:themeColor="text1"/>
          <w14:textFill>
            <w14:solidFill>
              <w14:schemeClr w14:val="tx1"/>
            </w14:solidFill>
          </w14:textFill>
        </w:rPr>
        <w:t>Introduction</w:t>
      </w:r>
      <w:bookmarkEnd w:id="5"/>
      <w:bookmarkEnd w:id="6"/>
      <w:bookmarkEnd w:id="7"/>
      <w:bookmarkEnd w:id="8"/>
      <w:bookmarkEnd w:id="9"/>
    </w:p>
    <w:p>
      <w:pPr>
        <w:pStyle w:val="3"/>
        <w:rPr>
          <w:rFonts w:hint="eastAsia"/>
          <w:b/>
          <w:bCs/>
          <w:color w:val="000000" w:themeColor="text1"/>
          <w:lang w:val="en-US" w:eastAsia="zh-CN"/>
          <w14:textFill>
            <w14:solidFill>
              <w14:schemeClr w14:val="tx1"/>
            </w14:solidFill>
          </w14:textFill>
        </w:rPr>
      </w:pPr>
      <w:bookmarkStart w:id="10" w:name="_Toc743"/>
      <w:bookmarkStart w:id="11" w:name="_Toc12762"/>
      <w:bookmarkStart w:id="12" w:name="_Toc15248"/>
      <w:bookmarkStart w:id="13" w:name="_Toc7455"/>
      <w:r>
        <w:rPr>
          <w:rFonts w:hint="eastAsia"/>
          <w:b/>
          <w:bCs/>
          <w:color w:val="000000" w:themeColor="text1"/>
          <w:lang w:val="en-US" w:eastAsia="zh-CN"/>
          <w14:textFill>
            <w14:solidFill>
              <w14:schemeClr w14:val="tx1"/>
            </w14:solidFill>
          </w14:textFill>
        </w:rPr>
        <w:t>2.1 About Starbucks</w:t>
      </w:r>
      <w:bookmarkEnd w:id="10"/>
      <w:bookmarkEnd w:id="11"/>
      <w:bookmarkEnd w:id="12"/>
      <w:bookmarkEnd w:id="13"/>
      <w:r>
        <w:rPr>
          <w:rFonts w:hint="eastAsia"/>
          <w:b/>
          <w:bCs/>
          <w:color w:val="000000" w:themeColor="text1"/>
          <w:lang w:val="en-US" w:eastAsia="zh-CN"/>
          <w14:textFill>
            <w14:solidFill>
              <w14:schemeClr w14:val="tx1"/>
            </w14:solidFill>
          </w14:textFill>
        </w:rPr>
        <w:t xml:space="preserve"> </w:t>
      </w:r>
    </w:p>
    <w:p>
      <w:pPr>
        <w:jc w:val="left"/>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Starbucks Corporation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is an international coffee chain</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founded in 1971 </w:t>
      </w:r>
      <w:r>
        <w:rPr>
          <w:rFonts w:hint="default" w:ascii="Times New Roman" w:hAnsi="Times New Roman" w:cs="Times New Roman"/>
          <w:color w:val="000000" w:themeColor="text1"/>
          <w:sz w:val="24"/>
          <w:szCs w:val="24"/>
          <w:lang w:val="en-US" w:eastAsia="zh-CN"/>
          <w14:textFill>
            <w14:solidFill>
              <w14:schemeClr w14:val="tx1"/>
            </w14:solidFill>
          </w14:textFill>
        </w:rPr>
        <w:t>in Seattle, Washington</w:t>
      </w:r>
      <w:r>
        <w:rPr>
          <w:rFonts w:hint="eastAsia" w:ascii="Times New Roman" w:hAnsi="Times New Roman" w:cs="Times New Roman"/>
          <w:color w:val="000000" w:themeColor="text1"/>
          <w:sz w:val="24"/>
          <w:szCs w:val="24"/>
          <w:lang w:val="en-US" w:eastAsia="zh-CN"/>
          <w14:textFill>
            <w14:solidFill>
              <w14:schemeClr w14:val="tx1"/>
            </w14:solidFill>
          </w14:textFill>
        </w:rPr>
        <w:t>, and it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is the largest coffeehouse company in the world, with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over </w:t>
      </w:r>
      <w:r>
        <w:rPr>
          <w:rFonts w:hint="default" w:ascii="Times New Roman" w:hAnsi="Times New Roman" w:cs="Times New Roman"/>
          <w:color w:val="000000" w:themeColor="text1"/>
          <w:sz w:val="24"/>
          <w:szCs w:val="24"/>
          <w:lang w:val="en-US" w:eastAsia="zh-CN"/>
          <w14:textFill>
            <w14:solidFill>
              <w14:schemeClr w14:val="tx1"/>
            </w14:solidFill>
          </w14:textFill>
        </w:rPr>
        <w:t>22,</w:t>
      </w:r>
      <w:r>
        <w:rPr>
          <w:rFonts w:hint="eastAsia" w:ascii="Times New Roman" w:hAnsi="Times New Roman" w:cs="Times New Roman"/>
          <w:color w:val="000000" w:themeColor="text1"/>
          <w:sz w:val="24"/>
          <w:szCs w:val="24"/>
          <w:lang w:val="en-US" w:eastAsia="zh-CN"/>
          <w14:textFill>
            <w14:solidFill>
              <w14:schemeClr w14:val="tx1"/>
            </w14:solidFill>
          </w14:textFill>
        </w:rPr>
        <w:t>000</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stores in </w:t>
      </w:r>
      <w:r>
        <w:rPr>
          <w:rFonts w:hint="eastAsia" w:ascii="Times New Roman" w:hAnsi="Times New Roman" w:cs="Times New Roman"/>
          <w:color w:val="000000" w:themeColor="text1"/>
          <w:sz w:val="24"/>
          <w:szCs w:val="24"/>
          <w:lang w:val="en-US" w:eastAsia="zh-CN"/>
          <w14:textFill>
            <w14:solidFill>
              <w14:schemeClr w14:val="tx1"/>
            </w14:solidFill>
          </w14:textFill>
        </w:rPr>
        <w:t>75</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countries</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across North</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American, Asia Pacific, EMEA, and Latin America.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p>
    <w:p>
      <w:pPr>
        <w:jc w:val="left"/>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The Starbucks’</w:t>
      </w:r>
      <w:r>
        <w:rPr>
          <w:rFonts w:hint="eastAsia" w:ascii="Times New Roman" w:hAnsi="Times New Roman" w:cs="Times New Roman"/>
          <w:color w:val="000000" w:themeColor="text1"/>
          <w:sz w:val="24"/>
          <w:szCs w:val="24"/>
          <w:lang w:val="en-US" w:eastAsia="zh-CN"/>
          <w14:textFill>
            <w14:solidFill>
              <w14:schemeClr w14:val="tx1"/>
            </w14:solidFill>
          </w14:textFill>
        </w:rPr>
        <w:t>s</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name is derived from Herman Melville’s Moby Dick</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Starbucks is the name of a </w:t>
      </w:r>
      <w:r>
        <w:rPr>
          <w:rFonts w:hint="default" w:ascii="Times New Roman" w:hAnsi="Times New Roman" w:cs="Times New Roman"/>
          <w:color w:val="000000" w:themeColor="text1"/>
          <w:sz w:val="24"/>
          <w:szCs w:val="24"/>
          <w:lang w:val="en-US" w:eastAsia="zh-CN"/>
          <w14:textFill>
            <w14:solidFill>
              <w14:schemeClr w14:val="tx1"/>
            </w14:solidFill>
          </w14:textFill>
        </w:rPr>
        <w:t>coffee- loving First Mate.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The logo is a twin-tailed siren</w:t>
      </w:r>
      <w:r>
        <w:rPr>
          <w:rFonts w:hint="eastAsia" w:ascii="Times New Roman" w:hAnsi="Times New Roman" w:cs="Times New Roman"/>
          <w:color w:val="000000" w:themeColor="text1"/>
          <w:sz w:val="24"/>
          <w:szCs w:val="24"/>
          <w:lang w:val="en-US" w:eastAsia="zh-CN"/>
          <w14:textFill>
            <w14:solidFill>
              <w14:schemeClr w14:val="tx1"/>
            </w14:solidFill>
          </w14:textFill>
        </w:rPr>
        <w:t>. The siren, in the Homeric view, was a creature that was known to live in the seas and enchant passing sailors with their song, much like the alluring call of morning coffee fixes (Homer, 1942)</w:t>
      </w:r>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Starbucks sells drip brewed coffee, other hot </w:t>
      </w:r>
      <w:r>
        <w:rPr>
          <w:rFonts w:hint="eastAsia" w:ascii="Times New Roman" w:hAnsi="Times New Roman" w:cs="Times New Roman"/>
          <w:color w:val="000000" w:themeColor="text1"/>
          <w:sz w:val="24"/>
          <w:szCs w:val="24"/>
          <w:lang w:val="en-US" w:eastAsia="zh-CN"/>
          <w14:textFill>
            <w14:solidFill>
              <w14:schemeClr w14:val="tx1"/>
            </w14:solidFill>
          </w14:textFill>
        </w:rPr>
        <w:t>or</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cold drinks, coffee beans,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and also offer simple foods such as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salads, sandwiches and panini, snacks, and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other small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items </w:t>
      </w:r>
      <w:r>
        <w:rPr>
          <w:rFonts w:hint="eastAsia" w:ascii="Times New Roman" w:hAnsi="Times New Roman" w:cs="Times New Roman"/>
          <w:color w:val="000000" w:themeColor="text1"/>
          <w:sz w:val="24"/>
          <w:szCs w:val="24"/>
          <w:lang w:val="en-US" w:eastAsia="zh-CN"/>
          <w14:textFill>
            <w14:solidFill>
              <w14:schemeClr w14:val="tx1"/>
            </w14:solidFill>
          </w14:textFill>
        </w:rPr>
        <w:t>.</w:t>
      </w:r>
    </w:p>
    <w:p>
      <w:pPr>
        <w:pStyle w:val="3"/>
        <w:rPr>
          <w:rFonts w:hint="eastAsia"/>
          <w:b/>
          <w:bCs/>
          <w:color w:val="000000" w:themeColor="text1"/>
          <w:lang w:val="en-US" w:eastAsia="zh-CN"/>
          <w14:textFill>
            <w14:solidFill>
              <w14:schemeClr w14:val="tx1"/>
            </w14:solidFill>
          </w14:textFill>
        </w:rPr>
      </w:pPr>
      <w:bookmarkStart w:id="14" w:name="_Toc22848"/>
      <w:bookmarkStart w:id="15" w:name="_Toc9967"/>
      <w:bookmarkStart w:id="16" w:name="_Toc17813"/>
      <w:bookmarkStart w:id="17" w:name="_Toc26181"/>
      <w:r>
        <w:rPr>
          <w:rFonts w:hint="eastAsia"/>
          <w:b/>
          <w:bCs/>
          <w:color w:val="000000" w:themeColor="text1"/>
          <w:lang w:val="en-US" w:eastAsia="zh-CN"/>
          <w14:textFill>
            <w14:solidFill>
              <w14:schemeClr w14:val="tx1"/>
            </w14:solidFill>
          </w14:textFill>
        </w:rPr>
        <w:t>2.2 Objectives</w:t>
      </w:r>
      <w:bookmarkEnd w:id="14"/>
      <w:bookmarkEnd w:id="15"/>
      <w:bookmarkEnd w:id="16"/>
      <w:bookmarkEnd w:id="17"/>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The report will Identify the strategy adopted by Starbucks</w:t>
      </w:r>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Analyse how Starbucks have achieved the strategy.</w:t>
      </w:r>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Analysis the strategy used by Starbucks.</w:t>
      </w:r>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Offer recommendations that Starbucks can improve their performance.</w:t>
      </w:r>
    </w:p>
    <w:p>
      <w:pPr>
        <w:pStyle w:val="3"/>
        <w:rPr>
          <w:rFonts w:hint="eastAsia"/>
          <w:b/>
          <w:bCs/>
          <w:color w:val="000000" w:themeColor="text1"/>
          <w:lang w:val="en-US" w:eastAsia="zh-CN"/>
          <w14:textFill>
            <w14:solidFill>
              <w14:schemeClr w14:val="tx1"/>
            </w14:solidFill>
          </w14:textFill>
        </w:rPr>
      </w:pPr>
      <w:bookmarkStart w:id="18" w:name="_Toc17147"/>
      <w:bookmarkStart w:id="19" w:name="_Toc17552"/>
      <w:bookmarkStart w:id="20" w:name="_Toc28311"/>
      <w:bookmarkStart w:id="21" w:name="_Toc11399"/>
      <w:r>
        <w:rPr>
          <w:rFonts w:hint="eastAsia"/>
          <w:b/>
          <w:bCs/>
          <w:color w:val="000000" w:themeColor="text1"/>
          <w:lang w:val="en-US" w:eastAsia="zh-CN"/>
          <w14:textFill>
            <w14:solidFill>
              <w14:schemeClr w14:val="tx1"/>
            </w14:solidFill>
          </w14:textFill>
        </w:rPr>
        <w:t>2.3 Business level strategy</w:t>
      </w:r>
      <w:bookmarkEnd w:id="18"/>
      <w:bookmarkEnd w:id="19"/>
      <w:bookmarkEnd w:id="20"/>
      <w:bookmarkEnd w:id="21"/>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For any given objective there is normally a series of alternative strategies which may be seen as being viable ways of achieving the objective.</w:t>
      </w:r>
    </w:p>
    <w:p>
      <w:pPr>
        <w:jc w:val="left"/>
        <w:rPr>
          <w:rFonts w:hint="eastAsia"/>
          <w:lang w:val="en-US" w:eastAsia="zh-CN"/>
        </w:rPr>
      </w:pPr>
      <w:r>
        <w:rPr>
          <w:rFonts w:hint="eastAsia" w:ascii="Times New Roman" w:hAnsi="Times New Roman" w:cs="Times New Roman"/>
          <w:color w:val="000000" w:themeColor="text1"/>
          <w:sz w:val="24"/>
          <w:szCs w:val="24"/>
          <w:lang w:val="en-US" w:eastAsia="zh-CN"/>
          <w14:textFill>
            <w14:solidFill>
              <w14:schemeClr w14:val="tx1"/>
            </w14:solidFill>
          </w14:textFill>
        </w:rPr>
        <w:t>(marketing strategy, 1999)</w:t>
      </w:r>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Starbucks uses business-levels strategy，business-level strategies are actions firms take to gain competitive advantages in a single market or industry</w:t>
      </w:r>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(barney, et, 2006) </w:t>
      </w:r>
    </w:p>
    <w:p>
      <w:pPr>
        <w:rPr>
          <w:rFonts w:hint="eastAsia"/>
          <w:lang w:val="en-US" w:eastAsia="zh-CN"/>
        </w:rPr>
      </w:pPr>
    </w:p>
    <w:p>
      <w:pPr>
        <w:pStyle w:val="3"/>
        <w:rPr>
          <w:rFonts w:hint="eastAsia"/>
          <w:b/>
          <w:bCs/>
          <w:color w:val="000000" w:themeColor="text1"/>
          <w:lang w:val="en-US" w:eastAsia="zh-CN"/>
          <w14:textFill>
            <w14:solidFill>
              <w14:schemeClr w14:val="tx1"/>
            </w14:solidFill>
          </w14:textFill>
        </w:rPr>
      </w:pPr>
      <w:bookmarkStart w:id="22" w:name="_Toc21891"/>
      <w:bookmarkStart w:id="23" w:name="_Toc9355"/>
      <w:bookmarkStart w:id="24" w:name="_Toc25507"/>
      <w:bookmarkStart w:id="25" w:name="_Toc13271"/>
      <w:r>
        <w:rPr>
          <w:rFonts w:hint="eastAsia"/>
          <w:b/>
          <w:bCs/>
          <w:color w:val="000000" w:themeColor="text1"/>
          <w:lang w:val="en-US" w:eastAsia="zh-CN"/>
          <w14:textFill>
            <w14:solidFill>
              <w14:schemeClr w14:val="tx1"/>
            </w14:solidFill>
          </w14:textFill>
        </w:rPr>
        <w:t>2.4 Competitive advantage</w:t>
      </w:r>
      <w:bookmarkEnd w:id="22"/>
      <w:bookmarkEnd w:id="23"/>
      <w:bookmarkEnd w:id="24"/>
      <w:bookmarkEnd w:id="25"/>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Starbucks has become the best by making it unique in some ways, providing high quality coffee and services, become a </w:t>
      </w:r>
      <w:r>
        <w:rPr>
          <w:rFonts w:hint="default" w:ascii="Times New Roman" w:hAnsi="Times New Roman" w:cs="Times New Roman"/>
          <w:color w:val="000000" w:themeColor="text1"/>
          <w:sz w:val="24"/>
          <w:szCs w:val="24"/>
          <w:lang w:val="en-US" w:eastAsia="zh-CN"/>
          <w14:textFill>
            <w14:solidFill>
              <w14:schemeClr w14:val="tx1"/>
            </w14:solidFill>
          </w14:textFill>
        </w:rPr>
        <w:t>comfortable“third living space "</w:t>
      </w:r>
      <w:r>
        <w:rPr>
          <w:rFonts w:hint="eastAsia" w:ascii="Times New Roman" w:hAnsi="Times New Roman" w:cs="Times New Roman"/>
          <w:color w:val="000000" w:themeColor="text1"/>
          <w:sz w:val="24"/>
          <w:szCs w:val="24"/>
          <w:lang w:val="en-US" w:eastAsia="zh-CN"/>
          <w14:textFill>
            <w14:solidFill>
              <w14:schemeClr w14:val="tx1"/>
            </w14:solidFill>
          </w14:textFill>
        </w:rPr>
        <w:t>and attracting a lot of loyal customers, ,In the world, Starbucks is the only global coffee brand which open over four continents. Its flexible business intelligence helped Starbucks developed into the best-known coffee chain brand.</w:t>
      </w:r>
    </w:p>
    <w:p>
      <w:pPr>
        <w:pStyle w:val="3"/>
        <w:rPr>
          <w:rFonts w:hint="eastAsia" w:ascii="Times New Roman" w:hAnsi="Times New Roman" w:cs="Times New Roman"/>
          <w:color w:val="000000" w:themeColor="text1"/>
          <w:sz w:val="24"/>
          <w:szCs w:val="24"/>
          <w:lang w:val="en-US" w:eastAsia="zh-CN"/>
          <w14:textFill>
            <w14:solidFill>
              <w14:schemeClr w14:val="tx1"/>
            </w14:solidFill>
          </w14:textFill>
        </w:rPr>
      </w:pPr>
      <w:bookmarkStart w:id="26" w:name="_Toc18856"/>
      <w:bookmarkStart w:id="27" w:name="_Toc14836"/>
      <w:bookmarkStart w:id="28" w:name="_Toc2952"/>
      <w:bookmarkStart w:id="29" w:name="_Toc24455"/>
      <w:r>
        <w:rPr>
          <w:rFonts w:hint="eastAsia"/>
          <w:b/>
          <w:bCs/>
          <w:color w:val="000000" w:themeColor="text1"/>
          <w:lang w:val="en-US" w:eastAsia="zh-CN"/>
          <w14:textFill>
            <w14:solidFill>
              <w14:schemeClr w14:val="tx1"/>
            </w14:solidFill>
          </w14:textFill>
        </w:rPr>
        <w:t>2.5 Porter</w:t>
      </w:r>
      <w:r>
        <w:rPr>
          <w:rFonts w:hint="default"/>
          <w:b/>
          <w:bCs/>
          <w:color w:val="000000" w:themeColor="text1"/>
          <w:lang w:val="en-US" w:eastAsia="zh-CN"/>
          <w14:textFill>
            <w14:solidFill>
              <w14:schemeClr w14:val="tx1"/>
            </w14:solidFill>
          </w14:textFill>
        </w:rPr>
        <w:t>’</w:t>
      </w:r>
      <w:r>
        <w:rPr>
          <w:rFonts w:hint="eastAsia"/>
          <w:b/>
          <w:bCs/>
          <w:color w:val="000000" w:themeColor="text1"/>
          <w:lang w:val="en-US" w:eastAsia="zh-CN"/>
          <w14:textFill>
            <w14:solidFill>
              <w14:schemeClr w14:val="tx1"/>
            </w14:solidFill>
          </w14:textFill>
        </w:rPr>
        <w:t>s Generic Strategy</w:t>
      </w:r>
      <w:bookmarkEnd w:id="26"/>
      <w:bookmarkEnd w:id="27"/>
      <w:bookmarkEnd w:id="28"/>
      <w:bookmarkEnd w:id="29"/>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Michael Porter described the concept about generic strategies in 1980,they are several generic strategies to help a company pursues competitive advantage. </w:t>
      </w:r>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ascii="宋体" w:hAnsi="宋体" w:eastAsia="宋体" w:cs="宋体"/>
          <w:sz w:val="24"/>
          <w:szCs w:val="24"/>
        </w:rPr>
        <w:drawing>
          <wp:inline distT="0" distB="0" distL="114300" distR="114300">
            <wp:extent cx="4352925" cy="4171950"/>
            <wp:effectExtent l="0" t="0" r="5715" b="38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a:stretch>
                      <a:fillRect/>
                    </a:stretch>
                  </pic:blipFill>
                  <pic:spPr>
                    <a:xfrm>
                      <a:off x="0" y="0"/>
                      <a:ext cx="4352925" cy="4171950"/>
                    </a:xfrm>
                    <a:prstGeom prst="rect">
                      <a:avLst/>
                    </a:prstGeom>
                    <a:noFill/>
                    <a:ln w="9525">
                      <a:noFill/>
                    </a:ln>
                  </pic:spPr>
                </pic:pic>
              </a:graphicData>
            </a:graphic>
          </wp:inline>
        </w:drawing>
      </w:r>
    </w:p>
    <w:p>
      <w:pPr>
        <w:pStyle w:val="2"/>
        <w:rPr>
          <w:rFonts w:hint="eastAsia"/>
          <w:b/>
          <w:bCs/>
          <w:color w:val="000000" w:themeColor="text1"/>
          <w:lang w:val="en-US" w:eastAsia="zh-CN"/>
          <w14:textFill>
            <w14:solidFill>
              <w14:schemeClr w14:val="tx1"/>
            </w14:solidFill>
          </w14:textFill>
        </w:rPr>
      </w:pPr>
      <w:bookmarkStart w:id="30" w:name="_Toc23512"/>
      <w:bookmarkStart w:id="31" w:name="_Toc5243"/>
      <w:bookmarkStart w:id="32" w:name="_Toc23289"/>
      <w:bookmarkStart w:id="33" w:name="_Toc10425"/>
    </w:p>
    <w:p>
      <w:pPr>
        <w:pStyle w:val="2"/>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pStyle w:val="2"/>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3.0 Main Body</w:t>
      </w:r>
      <w:bookmarkEnd w:id="30"/>
      <w:bookmarkEnd w:id="31"/>
      <w:bookmarkEnd w:id="32"/>
      <w:bookmarkEnd w:id="33"/>
    </w:p>
    <w:p>
      <w:pPr>
        <w:pStyle w:val="3"/>
        <w:rPr>
          <w:rFonts w:hint="eastAsia"/>
          <w:b/>
          <w:bCs/>
          <w:color w:val="000000" w:themeColor="text1"/>
          <w:lang w:val="en-US" w:eastAsia="zh-CN"/>
          <w14:textFill>
            <w14:solidFill>
              <w14:schemeClr w14:val="tx1"/>
            </w14:solidFill>
          </w14:textFill>
        </w:rPr>
      </w:pPr>
      <w:bookmarkStart w:id="34" w:name="_Toc27798"/>
      <w:bookmarkStart w:id="35" w:name="_Toc26076"/>
      <w:bookmarkStart w:id="36" w:name="_Toc6527"/>
      <w:bookmarkStart w:id="37" w:name="_Toc21433"/>
      <w:r>
        <w:rPr>
          <w:rFonts w:hint="eastAsia"/>
          <w:b/>
          <w:bCs/>
          <w:color w:val="000000" w:themeColor="text1"/>
          <w:lang w:val="en-US" w:eastAsia="zh-CN"/>
          <w14:textFill>
            <w14:solidFill>
              <w14:schemeClr w14:val="tx1"/>
            </w14:solidFill>
          </w14:textFill>
        </w:rPr>
        <w:t>3.1 Differentiation Strategy</w:t>
      </w:r>
      <w:bookmarkEnd w:id="34"/>
      <w:bookmarkEnd w:id="35"/>
      <w:bookmarkEnd w:id="36"/>
      <w:bookmarkEnd w:id="37"/>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bookmarkStart w:id="38" w:name="_Toc12744"/>
      <w:r>
        <w:rPr>
          <w:rFonts w:hint="eastAsia" w:ascii="Times New Roman" w:hAnsi="Times New Roman" w:cs="Times New Roman"/>
          <w:color w:val="000000" w:themeColor="text1"/>
          <w:sz w:val="24"/>
          <w:szCs w:val="24"/>
          <w:lang w:val="en-US" w:eastAsia="zh-CN"/>
          <w14:textFill>
            <w14:solidFill>
              <w14:schemeClr w14:val="tx1"/>
            </w14:solidFill>
          </w14:textFill>
        </w:rPr>
        <w:t xml:space="preserve">A differentiation strategy calls for the development of a product or service that offers unique attributes that are valued by customers and that customers perceive to be better than or different from the products of the competition. The value added by the uniqueness of the product may allow the firm to charge a premium price for it. The firm hopes that the higher price will more than cover the extra costs incurred in offering the unique product. Because of the product's unique attributes, if suppliers increase their prices the firm may be able to pass along the costs to its customers who cannot find substitute products easily. </w:t>
      </w:r>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sz w:val="24"/>
          <w:szCs w:val="24"/>
          <w:lang w:val="en-US" w:eastAsia="zh-CN"/>
        </w:rPr>
        <w:t>(porter’s genetic strategies ,1999)</w:t>
      </w:r>
    </w:p>
    <w:p>
      <w:pPr>
        <w:pStyle w:val="3"/>
        <w:rPr>
          <w:rFonts w:hint="eastAsia"/>
          <w:b/>
          <w:bCs/>
          <w:color w:val="000000" w:themeColor="text1"/>
          <w:lang w:val="en-US" w:eastAsia="zh-CN"/>
          <w14:textFill>
            <w14:solidFill>
              <w14:schemeClr w14:val="tx1"/>
            </w14:solidFill>
          </w14:textFill>
        </w:rPr>
      </w:pPr>
      <w:bookmarkStart w:id="39" w:name="_Toc31514"/>
      <w:bookmarkStart w:id="40" w:name="_Toc30720"/>
      <w:bookmarkStart w:id="41" w:name="_Toc3780"/>
      <w:r>
        <w:rPr>
          <w:rFonts w:hint="eastAsia"/>
          <w:b/>
          <w:bCs/>
          <w:color w:val="000000" w:themeColor="text1"/>
          <w:lang w:val="en-US" w:eastAsia="zh-CN"/>
          <w14:textFill>
            <w14:solidFill>
              <w14:schemeClr w14:val="tx1"/>
            </w14:solidFill>
          </w14:textFill>
        </w:rPr>
        <w:t>3.2 Starbucks Strategy</w:t>
      </w:r>
      <w:bookmarkEnd w:id="38"/>
      <w:bookmarkEnd w:id="39"/>
      <w:bookmarkEnd w:id="40"/>
      <w:bookmarkEnd w:id="41"/>
    </w:p>
    <w:p>
      <w:pPr>
        <w:pStyle w:val="3"/>
        <w:rPr>
          <w:rFonts w:hint="eastAsia"/>
          <w:b/>
          <w:bCs/>
          <w:color w:val="000000" w:themeColor="text1"/>
          <w:lang w:val="en-US" w:eastAsia="zh-CN"/>
          <w14:textFill>
            <w14:solidFill>
              <w14:schemeClr w14:val="tx1"/>
            </w14:solidFill>
          </w14:textFill>
        </w:rPr>
      </w:pPr>
      <w:bookmarkStart w:id="42" w:name="_Toc14599"/>
      <w:bookmarkStart w:id="43" w:name="_Toc22472"/>
      <w:bookmarkStart w:id="44" w:name="_Toc25080"/>
      <w:r>
        <w:rPr>
          <w:rFonts w:hint="eastAsia" w:ascii="Times New Roman" w:hAnsi="Times New Roman" w:cs="Times New Roman"/>
          <w:color w:val="000000" w:themeColor="text1"/>
          <w:sz w:val="24"/>
          <w:szCs w:val="24"/>
          <w:lang w:val="en-US" w:eastAsia="zh-CN"/>
          <w14:textFill>
            <w14:solidFill>
              <w14:schemeClr w14:val="tx1"/>
            </w14:solidFill>
          </w14:textFill>
        </w:rPr>
        <w:t>Starbucks use the Potter theory of differentiation strategy to give play to the advantages.</w:t>
      </w:r>
      <w:bookmarkEnd w:id="42"/>
      <w:bookmarkEnd w:id="43"/>
    </w:p>
    <w:p>
      <w:pPr>
        <w:pStyle w:val="3"/>
        <w:rPr>
          <w:rFonts w:hint="eastAsia"/>
          <w:b/>
          <w:bCs/>
          <w:color w:val="000000" w:themeColor="text1"/>
          <w:lang w:val="en-US" w:eastAsia="zh-CN"/>
          <w14:textFill>
            <w14:solidFill>
              <w14:schemeClr w14:val="tx1"/>
            </w14:solidFill>
          </w14:textFill>
        </w:rPr>
      </w:pPr>
      <w:bookmarkStart w:id="45" w:name="_Toc30963"/>
      <w:bookmarkStart w:id="46" w:name="_Toc17272"/>
      <w:r>
        <w:rPr>
          <w:rFonts w:hint="eastAsia"/>
          <w:b/>
          <w:bCs/>
          <w:color w:val="000000" w:themeColor="text1"/>
          <w:lang w:val="en-US" w:eastAsia="zh-CN"/>
          <w14:textFill>
            <w14:solidFill>
              <w14:schemeClr w14:val="tx1"/>
            </w14:solidFill>
          </w14:textFill>
        </w:rPr>
        <w:t>3.2.1 No join</w:t>
      </w:r>
      <w:bookmarkEnd w:id="44"/>
      <w:bookmarkEnd w:id="45"/>
      <w:bookmarkEnd w:id="46"/>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In term of the expansion of Starbucks</w:t>
      </w:r>
      <w:r>
        <w:rPr>
          <w:rFonts w:hint="eastAsia" w:ascii="Times New Roman" w:hAnsi="Times New Roman" w:cs="Times New Roman"/>
          <w:color w:val="000000" w:themeColor="text1"/>
          <w:sz w:val="24"/>
          <w:szCs w:val="24"/>
          <w:lang w:val="en-US" w:eastAsia="zh-CN"/>
          <w14:textFill>
            <w14:solidFill>
              <w14:schemeClr w14:val="tx1"/>
            </w14:solidFill>
          </w14:textFill>
        </w:rPr>
        <w:t>, Starbucks claims its do not franchise forever. Starbucks places great emphasis on service and quality excellence. Franchisees may see Starbucks as a way to make money, as a investors, the only purpose is to make money. Franchisees eager to win instant success may hurt Starbucks's brand, so Starbucks chose the direct camp. Just because of the strategy of direct marketing, Starbucks has such brand value.</w:t>
      </w:r>
      <w:r>
        <w:rPr>
          <w:rFonts w:hint="default" w:ascii="Times New Roman" w:hAnsi="Times New Roman" w:cs="Times New Roman"/>
          <w:color w:val="000000" w:themeColor="text1"/>
          <w:sz w:val="24"/>
          <w:szCs w:val="24"/>
          <w:lang w:val="en-US" w:eastAsia="zh-CN"/>
          <w14:textFill>
            <w14:solidFill>
              <w14:schemeClr w14:val="tx1"/>
            </w14:solidFill>
          </w14:textFill>
        </w:rPr>
        <w:t>Now</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Starbucks have some partnership with licensed</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store</w:t>
      </w:r>
      <w:r>
        <w:rPr>
          <w:rFonts w:hint="eastAsia" w:ascii="Times New Roman" w:hAnsi="Times New Roman" w:cs="Times New Roman"/>
          <w:color w:val="000000" w:themeColor="text1"/>
          <w:sz w:val="24"/>
          <w:szCs w:val="24"/>
          <w:lang w:val="en-US" w:eastAsia="zh-CN"/>
          <w14:textFill>
            <w14:solidFill>
              <w14:schemeClr w14:val="tx1"/>
            </w14:solidFill>
          </w14:textFill>
        </w:rPr>
        <w:t>, but the number of license stores are less than 10%,when Starbucks opens branches still dominated by direct marketing mode.</w:t>
      </w:r>
    </w:p>
    <w:p>
      <w:pPr>
        <w:pStyle w:val="3"/>
        <w:rPr>
          <w:rFonts w:hint="eastAsia"/>
          <w:b/>
          <w:bCs/>
          <w:color w:val="000000" w:themeColor="text1"/>
          <w:lang w:val="en-US" w:eastAsia="zh-CN"/>
          <w14:textFill>
            <w14:solidFill>
              <w14:schemeClr w14:val="tx1"/>
            </w14:solidFill>
          </w14:textFill>
        </w:rPr>
      </w:pPr>
      <w:bookmarkStart w:id="47" w:name="_Toc13920"/>
      <w:bookmarkStart w:id="48" w:name="_Toc9804"/>
      <w:bookmarkStart w:id="49" w:name="_Toc24569"/>
      <w:r>
        <w:rPr>
          <w:rFonts w:hint="eastAsia"/>
          <w:b/>
          <w:bCs/>
          <w:color w:val="000000" w:themeColor="text1"/>
          <w:lang w:val="en-US" w:eastAsia="zh-CN"/>
          <w14:textFill>
            <w14:solidFill>
              <w14:schemeClr w14:val="tx1"/>
            </w14:solidFill>
          </w14:textFill>
        </w:rPr>
        <w:t>3.2.2 No advertise</w:t>
      </w:r>
      <w:bookmarkEnd w:id="47"/>
      <w:bookmarkEnd w:id="48"/>
      <w:bookmarkEnd w:id="49"/>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Starbucks has never been spent a penny in advertising but it has now become the world's top 100 enterprises. Media has made the deluge of advertising lose credibility,Starbucks regards people as the most powerful asset of enterprises, the true recommendation of partners, and the reputation of customers is the most useful way of promotion of Starbucks. With the idea “Our shop is the best advertising”, Starbucks believes that the most important marketing channels is the branch itself.  If pay too much attention to advertising and ignore the products and services, it will lead to decline in customer satisfaction and loss of credibility. So Starbucks don</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t want to spend too much funds.The main advertising cost of Starbucks is to introduce new products to customers, they provide the new product in a short time to bringing freshness to customers.</w:t>
      </w:r>
    </w:p>
    <w:p>
      <w:pPr>
        <w:pStyle w:val="3"/>
        <w:rPr>
          <w:rFonts w:hint="eastAsia"/>
          <w:b/>
          <w:bCs/>
          <w:color w:val="000000" w:themeColor="text1"/>
          <w:lang w:val="en-US" w:eastAsia="zh-CN"/>
          <w14:textFill>
            <w14:solidFill>
              <w14:schemeClr w14:val="tx1"/>
            </w14:solidFill>
          </w14:textFill>
        </w:rPr>
      </w:pPr>
      <w:bookmarkStart w:id="50" w:name="_Toc23852"/>
      <w:bookmarkStart w:id="51" w:name="_Toc2135"/>
      <w:bookmarkStart w:id="52" w:name="_Toc12596"/>
      <w:r>
        <w:rPr>
          <w:rFonts w:hint="eastAsia"/>
          <w:b/>
          <w:bCs/>
          <w:color w:val="000000" w:themeColor="text1"/>
          <w:lang w:val="en-US" w:eastAsia="zh-CN"/>
          <w14:textFill>
            <w14:solidFill>
              <w14:schemeClr w14:val="tx1"/>
            </w14:solidFill>
          </w14:textFill>
        </w:rPr>
        <w:t>3.2.3 Full Use of Experience</w:t>
      </w:r>
      <w:bookmarkEnd w:id="50"/>
      <w:bookmarkEnd w:id="51"/>
      <w:bookmarkEnd w:id="52"/>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"Treat every customer seriously,time to cook the customer that a cup of coffee."  Starbucks not only sold high quality coffee, but also provide perfect service, the customer</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s experience culture of coffee is more important. Starbucks attaches great importance to training staff and improving service quality,it is marketing coffee culture with emotional marketing, so its promotion pay attention to atmosphere, details, the communication between people. Focus on the concept of the "one at a time ”present experience, in providing services, the assistants should not only show the professional knowledge, but also show the natural kindness and enthusiasm to get closer to the customer. To develop the behavior of drinking coffee as a fashionable atmosphere cultural.</w:t>
      </w:r>
    </w:p>
    <w:p>
      <w:pPr>
        <w:pStyle w:val="3"/>
        <w:rPr>
          <w:rFonts w:hint="default"/>
          <w:b/>
          <w:bCs/>
          <w:color w:val="000000" w:themeColor="text1"/>
          <w:lang w:val="en-US" w:eastAsia="zh-CN"/>
          <w14:textFill>
            <w14:solidFill>
              <w14:schemeClr w14:val="tx1"/>
            </w14:solidFill>
          </w14:textFill>
        </w:rPr>
      </w:pPr>
      <w:bookmarkStart w:id="53" w:name="_Toc14076"/>
      <w:bookmarkStart w:id="54" w:name="_Toc17903"/>
      <w:bookmarkStart w:id="55" w:name="_Toc20385"/>
      <w:bookmarkStart w:id="56" w:name="_Toc8750"/>
      <w:r>
        <w:rPr>
          <w:rFonts w:hint="eastAsia"/>
          <w:b/>
          <w:bCs/>
          <w:color w:val="000000" w:themeColor="text1"/>
          <w:lang w:val="en-US" w:eastAsia="zh-CN"/>
          <w14:textFill>
            <w14:solidFill>
              <w14:schemeClr w14:val="tx1"/>
            </w14:solidFill>
          </w14:textFill>
        </w:rPr>
        <w:t>3.3 B</w:t>
      </w:r>
      <w:r>
        <w:rPr>
          <w:rFonts w:hint="default"/>
          <w:b/>
          <w:bCs/>
          <w:color w:val="000000" w:themeColor="text1"/>
          <w:lang w:val="en-US" w:eastAsia="zh-CN"/>
          <w14:textFill>
            <w14:solidFill>
              <w14:schemeClr w14:val="tx1"/>
            </w14:solidFill>
          </w14:textFill>
        </w:rPr>
        <w:t xml:space="preserve">rand </w:t>
      </w:r>
      <w:r>
        <w:rPr>
          <w:rFonts w:hint="eastAsia"/>
          <w:b/>
          <w:bCs/>
          <w:color w:val="000000" w:themeColor="text1"/>
          <w:lang w:val="en-US" w:eastAsia="zh-CN"/>
          <w14:textFill>
            <w14:solidFill>
              <w14:schemeClr w14:val="tx1"/>
            </w14:solidFill>
          </w14:textFill>
        </w:rPr>
        <w:t>P</w:t>
      </w:r>
      <w:r>
        <w:rPr>
          <w:rFonts w:hint="default"/>
          <w:b/>
          <w:bCs/>
          <w:color w:val="000000" w:themeColor="text1"/>
          <w:lang w:val="en-US" w:eastAsia="zh-CN"/>
          <w14:textFill>
            <w14:solidFill>
              <w14:schemeClr w14:val="tx1"/>
            </w14:solidFill>
          </w14:textFill>
        </w:rPr>
        <w:t>erception</w:t>
      </w:r>
      <w:bookmarkEnd w:id="53"/>
      <w:bookmarkEnd w:id="54"/>
      <w:bookmarkEnd w:id="55"/>
      <w:bookmarkEnd w:id="56"/>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Starbucks excels is not only creates a uniform appearance, but also added by the style change, reflect the beauty, create visual impact. Unlike other chains, Starbucks combines different locations to make each store have its own distinctive features.</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E</w:t>
      </w:r>
      <w:r>
        <w:rPr>
          <w:rFonts w:hint="default" w:ascii="Times New Roman" w:hAnsi="Times New Roman" w:cs="Times New Roman"/>
          <w:color w:val="000000" w:themeColor="text1"/>
          <w:sz w:val="24"/>
          <w:szCs w:val="24"/>
          <w:lang w:val="en-US" w:eastAsia="zh-CN"/>
          <w14:textFill>
            <w14:solidFill>
              <w14:schemeClr w14:val="tx1"/>
            </w14:solidFill>
          </w14:textFill>
        </w:rPr>
        <w:t>ach Starbucks</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shop</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has its own style,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f</w:t>
      </w:r>
      <w:r>
        <w:rPr>
          <w:rFonts w:hint="default" w:ascii="Times New Roman" w:hAnsi="Times New Roman" w:cs="Times New Roman"/>
          <w:color w:val="000000" w:themeColor="text1"/>
          <w:sz w:val="24"/>
          <w:szCs w:val="24"/>
          <w:lang w:val="en-US" w:eastAsia="zh-CN"/>
          <w14:textFill>
            <w14:solidFill>
              <w14:schemeClr w14:val="tx1"/>
            </w14:solidFill>
          </w14:textFill>
        </w:rPr>
        <w:t>usion of Starbucks's style and local characteristics,</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rather than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destroy building's previous design.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Most of </w:t>
      </w:r>
      <w:r>
        <w:rPr>
          <w:rFonts w:hint="eastAsia" w:ascii="Times New Roman" w:hAnsi="Times New Roman" w:cs="Times New Roman"/>
          <w:color w:val="000000" w:themeColor="text1"/>
          <w:sz w:val="24"/>
          <w:szCs w:val="24"/>
          <w:lang w:val="en-US" w:eastAsia="zh-CN"/>
          <w14:textFill>
            <w14:solidFill>
              <w14:schemeClr w14:val="tx1"/>
            </w14:solidFill>
          </w14:textFill>
        </w:rPr>
        <w:t>new</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stores are designed </w:t>
      </w:r>
      <w:r>
        <w:rPr>
          <w:rFonts w:hint="eastAsia" w:ascii="Times New Roman" w:hAnsi="Times New Roman" w:cs="Times New Roman"/>
          <w:color w:val="000000" w:themeColor="text1"/>
          <w:sz w:val="24"/>
          <w:szCs w:val="24"/>
          <w:lang w:val="en-US" w:eastAsia="zh-CN"/>
          <w14:textFill>
            <w14:solidFill>
              <w14:schemeClr w14:val="tx1"/>
            </w14:solidFill>
          </w14:textFill>
        </w:rPr>
        <w:t>from</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United States</w:t>
      </w:r>
      <w:r>
        <w:rPr>
          <w:rFonts w:hint="eastAsia" w:ascii="Times New Roman" w:hAnsi="Times New Roman" w:cs="Times New Roman"/>
          <w:color w:val="000000" w:themeColor="text1"/>
          <w:sz w:val="24"/>
          <w:szCs w:val="24"/>
          <w:lang w:val="en-US" w:eastAsia="zh-CN"/>
          <w14:textFill>
            <w14:solidFill>
              <w14:schemeClr w14:val="tx1"/>
            </w14:solidFill>
          </w14:textFill>
        </w:rPr>
        <w:t>. If the products and services can meet the demand that people want, with wonderful and demure experience to customer,Starbucks will attract more consumers to increase brand awareness. But even every store has their own style, t</w:t>
      </w:r>
      <w:r>
        <w:rPr>
          <w:rFonts w:hint="default" w:ascii="Times New Roman" w:hAnsi="Times New Roman" w:cs="Times New Roman"/>
          <w:color w:val="000000" w:themeColor="text1"/>
          <w:sz w:val="24"/>
          <w:szCs w:val="24"/>
          <w:lang w:val="en-US" w:eastAsia="zh-CN"/>
          <w14:textFill>
            <w14:solidFill>
              <w14:schemeClr w14:val="tx1"/>
            </w14:solidFill>
          </w14:textFill>
        </w:rPr>
        <w:t>he rich coffee aroma smell enjoyment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and</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the wonderful music hearing enjoyment are invariable classics</w:t>
      </w:r>
      <w:r>
        <w:rPr>
          <w:rFonts w:hint="eastAsia" w:ascii="Times New Roman" w:hAnsi="Times New Roman" w:cs="Times New Roman"/>
          <w:color w:val="000000" w:themeColor="text1"/>
          <w:sz w:val="24"/>
          <w:szCs w:val="24"/>
          <w:lang w:val="en-US" w:eastAsia="zh-CN"/>
          <w14:textFill>
            <w14:solidFill>
              <w14:schemeClr w14:val="tx1"/>
            </w14:solidFill>
          </w14:textFill>
        </w:rPr>
        <w:t>, that won't ever change.</w:t>
      </w:r>
    </w:p>
    <w:p>
      <w:pPr>
        <w:pStyle w:val="3"/>
        <w:rPr>
          <w:rFonts w:hint="eastAsia"/>
          <w:b/>
          <w:bCs/>
          <w:color w:val="000000" w:themeColor="text1"/>
          <w:lang w:val="en-US" w:eastAsia="zh-CN"/>
          <w14:textFill>
            <w14:solidFill>
              <w14:schemeClr w14:val="tx1"/>
            </w14:solidFill>
          </w14:textFill>
        </w:rPr>
      </w:pPr>
      <w:bookmarkStart w:id="57" w:name="_Toc8482"/>
      <w:bookmarkStart w:id="58" w:name="_Toc22228"/>
      <w:bookmarkStart w:id="59" w:name="_Toc26537"/>
      <w:bookmarkStart w:id="60" w:name="_Toc28277"/>
      <w:r>
        <w:rPr>
          <w:rFonts w:hint="eastAsia"/>
          <w:b/>
          <w:bCs/>
          <w:color w:val="000000" w:themeColor="text1"/>
          <w:lang w:val="en-US" w:eastAsia="zh-CN"/>
          <w14:textFill>
            <w14:solidFill>
              <w14:schemeClr w14:val="tx1"/>
            </w14:solidFill>
          </w14:textFill>
        </w:rPr>
        <w:t>3.4 Strengths of a Differentiation Strategy</w:t>
      </w:r>
      <w:bookmarkEnd w:id="57"/>
      <w:bookmarkEnd w:id="58"/>
      <w:bookmarkEnd w:id="59"/>
      <w:bookmarkEnd w:id="60"/>
    </w:p>
    <w:p>
      <w:pPr>
        <w:pStyle w:val="3"/>
        <w:rPr>
          <w:rFonts w:hint="eastAsia"/>
          <w:b/>
          <w:bCs/>
          <w:color w:val="000000" w:themeColor="text1"/>
          <w:u w:val="none"/>
          <w:lang w:val="en-US" w:eastAsia="zh-CN"/>
          <w14:textFill>
            <w14:solidFill>
              <w14:schemeClr w14:val="tx1"/>
            </w14:solidFill>
          </w14:textFill>
        </w:rPr>
      </w:pPr>
      <w:bookmarkStart w:id="61" w:name="_Toc15639"/>
      <w:bookmarkStart w:id="62" w:name="_Toc2116"/>
      <w:r>
        <w:rPr>
          <w:rFonts w:hint="eastAsia"/>
          <w:b/>
          <w:bCs/>
          <w:color w:val="000000" w:themeColor="text1"/>
          <w:u w:val="none"/>
          <w:lang w:val="en-US" w:eastAsia="zh-CN"/>
          <w14:textFill>
            <w14:solidFill>
              <w14:schemeClr w14:val="tx1"/>
            </w14:solidFill>
          </w14:textFill>
        </w:rPr>
        <w:t>3.4.1 competitive advantage</w:t>
      </w:r>
      <w:bookmarkEnd w:id="61"/>
      <w:bookmarkEnd w:id="62"/>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In marketing-based approaches, competitive advantage is defined as an advantage, which over competitors and gained by offering consumers greater value, through lower prices or by providing more benefits that justify higher prices (Johnson &amp; Scholes, 2002; Kotler et al., 2003). A sustainable competitive advantage is considered to be the best service strategies to provide organizations a way to meet customer needs in a specific market segment better than other competitors in the short run (Lovelock &amp; Wright, 2002).</w:t>
      </w:r>
    </w:p>
    <w:p>
      <w:pPr>
        <w:pStyle w:val="3"/>
        <w:rPr>
          <w:rFonts w:hint="eastAsia" w:ascii="Times New Roman" w:hAnsi="Times New Roman" w:cs="Times New Roman"/>
          <w:color w:val="000000" w:themeColor="text1"/>
          <w:sz w:val="24"/>
          <w:szCs w:val="24"/>
          <w:lang w:val="en-US" w:eastAsia="zh-CN"/>
          <w14:textFill>
            <w14:solidFill>
              <w14:schemeClr w14:val="tx1"/>
            </w14:solidFill>
          </w14:textFill>
        </w:rPr>
      </w:pPr>
      <w:bookmarkStart w:id="63" w:name="_Toc29765"/>
      <w:bookmarkStart w:id="64" w:name="_Toc32031"/>
      <w:r>
        <w:rPr>
          <w:rFonts w:hint="eastAsia" w:ascii="Times New Roman" w:hAnsi="Times New Roman" w:cs="Times New Roman"/>
          <w:color w:val="000000" w:themeColor="text1"/>
          <w:sz w:val="24"/>
          <w:szCs w:val="24"/>
          <w:lang w:val="en-US" w:eastAsia="zh-CN"/>
          <w14:textFill>
            <w14:solidFill>
              <w14:schemeClr w14:val="tx1"/>
            </w14:solidFill>
          </w14:textFill>
        </w:rPr>
        <w:t>Starbucks’ core competitive advantage can be attributed to the physical resources, include starbuck</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s suitable store location, the friendly employees, the high quality of products, and the consumer</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s loyalty index. </w:t>
      </w:r>
      <w:bookmarkEnd w:id="63"/>
      <w:bookmarkEnd w:id="64"/>
      <w:bookmarkStart w:id="65" w:name="_Toc17473"/>
    </w:p>
    <w:p>
      <w:pPr>
        <w:pStyle w:val="3"/>
        <w:rPr>
          <w:rFonts w:hint="eastAsia"/>
          <w:lang w:val="en-US" w:eastAsia="zh-CN"/>
        </w:rPr>
      </w:pPr>
      <w:bookmarkStart w:id="66" w:name="_Toc8827"/>
      <w:bookmarkStart w:id="67" w:name="_Toc14378"/>
      <w:r>
        <w:rPr>
          <w:rFonts w:hint="eastAsia"/>
          <w:b/>
          <w:bCs/>
          <w:color w:val="000000" w:themeColor="text1"/>
          <w:lang w:val="en-US" w:eastAsia="zh-CN"/>
          <w14:textFill>
            <w14:solidFill>
              <w14:schemeClr w14:val="tx1"/>
            </w14:solidFill>
          </w14:textFill>
        </w:rPr>
        <w:t>3.4.2 Unusual products</w:t>
      </w:r>
      <w:bookmarkEnd w:id="65"/>
      <w:bookmarkEnd w:id="66"/>
      <w:bookmarkEnd w:id="67"/>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Starbucks's coffee is more expensive than other brands because of the different coffee beans they choose.Starbucks has a special procurement system, some buyers travel around the world all the year round , so that they can know where the best coffee beans are. Providing high quality coffee can improve brand advantage, long-term cooperation can enhance the reputation of both sides.</w:t>
      </w:r>
    </w:p>
    <w:p>
      <w:pPr>
        <w:pStyle w:val="3"/>
        <w:rPr>
          <w:rFonts w:hint="eastAsia"/>
          <w:b/>
          <w:bCs/>
          <w:color w:val="000000" w:themeColor="text1"/>
          <w:lang w:val="en-US" w:eastAsia="zh-CN"/>
          <w14:textFill>
            <w14:solidFill>
              <w14:schemeClr w14:val="tx1"/>
            </w14:solidFill>
          </w14:textFill>
        </w:rPr>
      </w:pPr>
      <w:bookmarkStart w:id="68" w:name="_Toc1163"/>
      <w:bookmarkStart w:id="69" w:name="_Toc24208"/>
      <w:bookmarkStart w:id="70" w:name="_Toc30744"/>
      <w:r>
        <w:rPr>
          <w:rFonts w:hint="eastAsia"/>
          <w:b/>
          <w:bCs/>
          <w:color w:val="000000" w:themeColor="text1"/>
          <w:lang w:val="en-US" w:eastAsia="zh-CN"/>
          <w14:textFill>
            <w14:solidFill>
              <w14:schemeClr w14:val="tx1"/>
            </w14:solidFill>
          </w14:textFill>
        </w:rPr>
        <w:t>3.4.3 Unusual service</w:t>
      </w:r>
      <w:bookmarkEnd w:id="68"/>
      <w:bookmarkEnd w:id="69"/>
      <w:bookmarkEnd w:id="70"/>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Starbucks pays attention to the experience and when customers walks into Starbucks, they not only can enjoy the delicious coffee, but also has a very relaxed feeling.Starbucks not only provides drinks, but also provides some simple foods and leisure places to customers. </w:t>
      </w:r>
    </w:p>
    <w:p>
      <w:pPr>
        <w:jc w:val="left"/>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Starbucks also build online communities, making online services for the offline, it's convenient for people who don't have time to go to the store.</w:t>
      </w:r>
    </w:p>
    <w:p>
      <w:pPr>
        <w:pStyle w:val="3"/>
        <w:rPr>
          <w:rFonts w:hint="default"/>
          <w:b/>
          <w:bCs/>
          <w:color w:val="000000" w:themeColor="text1"/>
          <w:lang w:val="en-US" w:eastAsia="zh-CN"/>
          <w14:textFill>
            <w14:solidFill>
              <w14:schemeClr w14:val="tx1"/>
            </w14:solidFill>
          </w14:textFill>
        </w:rPr>
      </w:pPr>
      <w:bookmarkStart w:id="71" w:name="_Toc5639"/>
      <w:bookmarkStart w:id="72" w:name="_Toc15878"/>
      <w:bookmarkStart w:id="73" w:name="_Toc7084"/>
      <w:bookmarkStart w:id="74" w:name="_Toc32169"/>
      <w:r>
        <w:rPr>
          <w:rFonts w:hint="eastAsia"/>
          <w:b/>
          <w:bCs/>
          <w:color w:val="000000" w:themeColor="text1"/>
          <w:lang w:val="en-US" w:eastAsia="zh-CN"/>
          <w14:textFill>
            <w14:solidFill>
              <w14:schemeClr w14:val="tx1"/>
            </w14:solidFill>
          </w14:textFill>
        </w:rPr>
        <w:t xml:space="preserve">3.5 </w:t>
      </w:r>
      <w:r>
        <w:rPr>
          <w:rFonts w:hint="default"/>
          <w:b/>
          <w:bCs/>
          <w:color w:val="000000" w:themeColor="text1"/>
          <w:lang w:val="en-US" w:eastAsia="zh-CN"/>
          <w14:textFill>
            <w14:solidFill>
              <w14:schemeClr w14:val="tx1"/>
            </w14:solidFill>
          </w14:textFill>
        </w:rPr>
        <w:t>Limitations of a differentiation strategy</w:t>
      </w:r>
      <w:bookmarkEnd w:id="71"/>
      <w:bookmarkEnd w:id="72"/>
      <w:bookmarkEnd w:id="73"/>
      <w:bookmarkEnd w:id="74"/>
    </w:p>
    <w:p>
      <w:pPr>
        <w:pStyle w:val="3"/>
        <w:rPr>
          <w:rFonts w:hint="default"/>
          <w:b/>
          <w:bCs/>
          <w:color w:val="000000" w:themeColor="text1"/>
          <w:lang w:val="en-US" w:eastAsia="zh-CN"/>
          <w14:textFill>
            <w14:solidFill>
              <w14:schemeClr w14:val="tx1"/>
            </w14:solidFill>
          </w14:textFill>
        </w:rPr>
      </w:pPr>
      <w:bookmarkStart w:id="75" w:name="_Toc23536"/>
      <w:bookmarkStart w:id="76" w:name="_Toc9301"/>
      <w:bookmarkStart w:id="77" w:name="_Toc32702"/>
      <w:r>
        <w:rPr>
          <w:rFonts w:hint="eastAsia"/>
          <w:b/>
          <w:bCs/>
          <w:color w:val="000000" w:themeColor="text1"/>
          <w:lang w:val="en-US" w:eastAsia="zh-CN"/>
          <w14:textFill>
            <w14:solidFill>
              <w14:schemeClr w14:val="tx1"/>
            </w14:solidFill>
          </w14:textFill>
        </w:rPr>
        <w:t xml:space="preserve">3.5.1 </w:t>
      </w:r>
      <w:r>
        <w:rPr>
          <w:rFonts w:hint="default"/>
          <w:b/>
          <w:bCs/>
          <w:color w:val="000000" w:themeColor="text1"/>
          <w:lang w:val="en-US" w:eastAsia="zh-CN"/>
          <w14:textFill>
            <w14:solidFill>
              <w14:schemeClr w14:val="tx1"/>
            </w14:solidFill>
          </w14:textFill>
        </w:rPr>
        <w:t>Risk of imitation</w:t>
      </w:r>
      <w:bookmarkEnd w:id="75"/>
      <w:bookmarkEnd w:id="76"/>
      <w:bookmarkEnd w:id="77"/>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development of the times, the demand for coffee is continues to increase. Due to the rapid development of the coffee market and the high profits, Starbucks has more and more competitors.In order to attract customers,these new competitors may imitate according to Starbucks's advantage to occupy the market share, which means that Starbucks's profits in the coffee market will be reduced.</w:t>
      </w:r>
      <w:r>
        <w:rPr>
          <w:rFonts w:hint="eastAsia" w:ascii="Times New Roman" w:hAnsi="Times New Roman" w:cs="Times New Roman"/>
          <w:sz w:val="24"/>
          <w:szCs w:val="24"/>
          <w:lang w:val="en-US" w:eastAsia="zh-CN"/>
        </w:rPr>
        <w:t xml:space="preserve"> So i</w:t>
      </w:r>
      <w:r>
        <w:rPr>
          <w:rFonts w:hint="default" w:ascii="Times New Roman" w:hAnsi="Times New Roman" w:cs="Times New Roman"/>
          <w:sz w:val="24"/>
          <w:szCs w:val="24"/>
          <w:lang w:val="en-US" w:eastAsia="zh-CN"/>
        </w:rPr>
        <w:t xml:space="preserve">n the face of competitors who attract customers </w:t>
      </w:r>
      <w:r>
        <w:rPr>
          <w:rFonts w:hint="eastAsia" w:ascii="Times New Roman" w:hAnsi="Times New Roman" w:cs="Times New Roman"/>
          <w:sz w:val="24"/>
          <w:szCs w:val="24"/>
          <w:lang w:val="en-US" w:eastAsia="zh-CN"/>
        </w:rPr>
        <w:t>by</w:t>
      </w:r>
      <w:r>
        <w:rPr>
          <w:rFonts w:hint="default" w:ascii="Times New Roman" w:hAnsi="Times New Roman" w:cs="Times New Roman"/>
          <w:sz w:val="24"/>
          <w:szCs w:val="24"/>
          <w:lang w:val="en-US" w:eastAsia="zh-CN"/>
        </w:rPr>
        <w:t xml:space="preserve"> low prices, Starbucks is at a disadvantage</w:t>
      </w:r>
      <w:r>
        <w:rPr>
          <w:rFonts w:hint="eastAsia" w:ascii="Times New Roman" w:hAnsi="Times New Roman" w:cs="Times New Roman"/>
          <w:sz w:val="24"/>
          <w:szCs w:val="24"/>
          <w:lang w:val="en-US" w:eastAsia="zh-CN"/>
        </w:rPr>
        <w:t>.</w:t>
      </w:r>
    </w:p>
    <w:p>
      <w:pPr>
        <w:pStyle w:val="3"/>
        <w:rPr>
          <w:rFonts w:hint="default"/>
          <w:b/>
          <w:bCs/>
          <w:color w:val="000000" w:themeColor="text1"/>
          <w:lang w:val="en-US" w:eastAsia="zh-CN"/>
          <w14:textFill>
            <w14:solidFill>
              <w14:schemeClr w14:val="tx1"/>
            </w14:solidFill>
          </w14:textFill>
        </w:rPr>
      </w:pPr>
      <w:bookmarkStart w:id="78" w:name="_Toc723"/>
      <w:bookmarkStart w:id="79" w:name="_Toc13286"/>
      <w:bookmarkStart w:id="80" w:name="_Toc9985"/>
      <w:r>
        <w:rPr>
          <w:rFonts w:hint="eastAsia"/>
          <w:b/>
          <w:bCs/>
          <w:color w:val="000000" w:themeColor="text1"/>
          <w:lang w:val="en-US" w:eastAsia="zh-CN"/>
          <w14:textFill>
            <w14:solidFill>
              <w14:schemeClr w14:val="tx1"/>
            </w14:solidFill>
          </w14:textFill>
        </w:rPr>
        <w:t xml:space="preserve">3.5.2 </w:t>
      </w:r>
      <w:r>
        <w:rPr>
          <w:rFonts w:hint="default"/>
          <w:b/>
          <w:bCs/>
          <w:color w:val="000000" w:themeColor="text1"/>
          <w:lang w:val="en-US" w:eastAsia="zh-CN"/>
          <w14:textFill>
            <w14:solidFill>
              <w14:schemeClr w14:val="tx1"/>
            </w14:solidFill>
          </w14:textFill>
        </w:rPr>
        <w:t>Higher Costs</w:t>
      </w:r>
      <w:bookmarkEnd w:id="78"/>
      <w:bookmarkEnd w:id="79"/>
      <w:bookmarkEnd w:id="80"/>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order to quality guaranteed , Starbucks insists on use high-quality coffee beans as raw materials, which increases the cost of products,and the product prices will be relatively high, which means that Starbucks will loss part of the customer.Rising prices of raw coffee and dairy products</w:t>
      </w:r>
      <w:r>
        <w:rPr>
          <w:rFonts w:hint="eastAsia" w:ascii="Times New Roman" w:hAnsi="Times New Roman" w:cs="Times New Roman"/>
          <w:sz w:val="24"/>
          <w:szCs w:val="24"/>
          <w:lang w:val="en-US" w:eastAsia="zh-CN"/>
        </w:rPr>
        <w:t xml:space="preserve"> has always been a thorny problem need to be dealt with.</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Also, the range of operation is too large, which means the cost of maintenance is also high. Starbucks will have a higher risk if there is a  storm impact, and the impact will be even more serious in countries with many branches. because Starbucks is often located near the financial center or the main thoroughfare, they are expensive downtown areas, so the cost of maintenance is high. And most of customers are the white collars, When there is an economic crisis, Starbucks will has no customers, it will greatly reduce revenue, and may even lose.</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pStyle w:val="2"/>
        <w:rPr>
          <w:rFonts w:hint="eastAsia"/>
          <w:b/>
          <w:bCs/>
          <w:color w:val="000000" w:themeColor="text1"/>
          <w:lang w:val="en-US" w:eastAsia="zh-CN"/>
          <w14:textFill>
            <w14:solidFill>
              <w14:schemeClr w14:val="tx1"/>
            </w14:solidFill>
          </w14:textFill>
        </w:rPr>
      </w:pPr>
      <w:bookmarkStart w:id="81" w:name="_Toc7402"/>
      <w:bookmarkStart w:id="82" w:name="_Toc2640"/>
      <w:bookmarkStart w:id="83" w:name="_Toc10406"/>
      <w:bookmarkStart w:id="84" w:name="_Toc15718"/>
      <w:bookmarkStart w:id="85" w:name="_Toc493597955"/>
    </w:p>
    <w:p>
      <w:pPr>
        <w:pStyle w:val="2"/>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rPr>
          <w:rFonts w:hint="eastAsia"/>
          <w:b/>
          <w:bCs/>
          <w:color w:val="000000" w:themeColor="text1"/>
          <w:lang w:val="en-US" w:eastAsia="zh-CN"/>
          <w14:textFill>
            <w14:solidFill>
              <w14:schemeClr w14:val="tx1"/>
            </w14:solidFill>
          </w14:textFill>
        </w:rPr>
      </w:pPr>
    </w:p>
    <w:p>
      <w:pPr>
        <w:pStyle w:val="2"/>
        <w:rPr>
          <w:rFonts w:hint="eastAsia"/>
          <w:b/>
          <w:bCs/>
          <w:color w:val="000000" w:themeColor="text1"/>
          <w:lang w:val="en-US" w:eastAsia="zh-CN"/>
          <w14:textFill>
            <w14:solidFill>
              <w14:schemeClr w14:val="tx1"/>
            </w14:solidFill>
          </w14:textFill>
        </w:rPr>
      </w:pPr>
    </w:p>
    <w:p>
      <w:pPr>
        <w:rPr>
          <w:rFonts w:hint="eastAsia"/>
          <w:lang w:val="en-US" w:eastAsia="zh-CN"/>
        </w:rPr>
      </w:pPr>
    </w:p>
    <w:p>
      <w:pPr>
        <w:rPr>
          <w:rFonts w:hint="eastAsia"/>
          <w:lang w:val="en-US" w:eastAsia="zh-CN"/>
        </w:rPr>
      </w:pPr>
      <w:bookmarkStart w:id="94" w:name="_GoBack"/>
      <w:bookmarkEnd w:id="94"/>
    </w:p>
    <w:p>
      <w:pPr>
        <w:pStyle w:val="2"/>
        <w:rPr>
          <w:b/>
          <w:bCs/>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4.0 </w:t>
      </w:r>
      <w:r>
        <w:rPr>
          <w:b/>
          <w:bCs/>
          <w:color w:val="000000" w:themeColor="text1"/>
          <w14:textFill>
            <w14:solidFill>
              <w14:schemeClr w14:val="tx1"/>
            </w14:solidFill>
          </w14:textFill>
        </w:rPr>
        <w:t>conclusion</w:t>
      </w:r>
      <w:bookmarkEnd w:id="81"/>
      <w:bookmarkEnd w:id="82"/>
      <w:bookmarkEnd w:id="83"/>
      <w:bookmarkEnd w:id="84"/>
      <w:bookmarkEnd w:id="85"/>
    </w:p>
    <w:p>
      <w:pPr>
        <w:jc w:val="left"/>
        <w:rPr>
          <w:rFonts w:hint="default" w:ascii="Times New Roman" w:hAnsi="Times New Roman" w:cs="Times New Roman"/>
          <w:sz w:val="24"/>
          <w:szCs w:val="24"/>
          <w:lang w:val="en-US" w:eastAsia="zh-CN"/>
        </w:rPr>
      </w:pPr>
      <w:bookmarkStart w:id="86" w:name="_Toc13100"/>
      <w:bookmarkStart w:id="87" w:name="_Toc26362"/>
      <w:bookmarkStart w:id="88" w:name="_Toc14865"/>
      <w:bookmarkStart w:id="89" w:name="_Toc28539"/>
      <w:r>
        <w:rPr>
          <w:rFonts w:hint="eastAsia" w:ascii="Times New Roman" w:hAnsi="Times New Roman" w:cs="Times New Roman"/>
          <w:sz w:val="24"/>
          <w:szCs w:val="24"/>
          <w:lang w:val="en-US" w:eastAsia="zh-CN"/>
        </w:rPr>
        <w:t xml:space="preserve">In the coffee market, </w:t>
      </w:r>
      <w:r>
        <w:rPr>
          <w:rFonts w:hint="default" w:ascii="Times New Roman" w:hAnsi="Times New Roman" w:cs="Times New Roman"/>
          <w:sz w:val="24"/>
          <w:szCs w:val="24"/>
          <w:lang w:val="en-US" w:eastAsia="zh-CN"/>
        </w:rPr>
        <w:t>Starbucks uses Porter's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differentiation strategy</w:t>
      </w:r>
      <w:r>
        <w:rPr>
          <w:rFonts w:hint="eastAsia" w:ascii="Times New Roman" w:hAnsi="Times New Roman" w:cs="Times New Roman"/>
          <w:sz w:val="24"/>
          <w:szCs w:val="24"/>
          <w:lang w:val="en-US" w:eastAsia="zh-CN"/>
        </w:rPr>
        <w:t xml:space="preserve"> to gained </w:t>
      </w:r>
      <w:r>
        <w:rPr>
          <w:rFonts w:hint="default" w:ascii="Times New Roman" w:hAnsi="Times New Roman" w:cs="Times New Roman"/>
          <w:sz w:val="24"/>
          <w:szCs w:val="24"/>
          <w:lang w:val="en-US" w:eastAsia="zh-CN"/>
        </w:rPr>
        <w:t>competitive advantag</w:t>
      </w:r>
      <w:r>
        <w:rPr>
          <w:rFonts w:hint="eastAsia" w:ascii="Times New Roman" w:hAnsi="Times New Roman" w:cs="Times New Roman"/>
          <w:sz w:val="24"/>
          <w:szCs w:val="24"/>
          <w:lang w:val="en-US" w:eastAsia="zh-CN"/>
        </w:rPr>
        <w:t>e, and Starbucks</w:t>
      </w:r>
      <w:r>
        <w:rPr>
          <w:rFonts w:hint="default" w:ascii="Times New Roman" w:hAnsi="Times New Roman" w:cs="Times New Roman"/>
          <w:sz w:val="24"/>
          <w:szCs w:val="24"/>
          <w:lang w:val="en-US" w:eastAsia="zh-CN"/>
        </w:rPr>
        <w:t xml:space="preserve"> have </w:t>
      </w:r>
      <w:r>
        <w:rPr>
          <w:rFonts w:hint="eastAsia" w:ascii="Times New Roman" w:hAnsi="Times New Roman" w:cs="Times New Roman"/>
          <w:sz w:val="24"/>
          <w:szCs w:val="24"/>
          <w:lang w:val="en-US" w:eastAsia="zh-CN"/>
        </w:rPr>
        <w:t>b</w:t>
      </w:r>
      <w:r>
        <w:rPr>
          <w:rFonts w:hint="default" w:ascii="Times New Roman" w:hAnsi="Times New Roman" w:cs="Times New Roman"/>
          <w:sz w:val="24"/>
          <w:szCs w:val="24"/>
          <w:lang w:val="en-US" w:eastAsia="zh-CN"/>
        </w:rPr>
        <w:t>een recognized by customers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because of high quality products and services</w:t>
      </w:r>
      <w:r>
        <w:rPr>
          <w:rFonts w:hint="eastAsia" w:ascii="Times New Roman" w:hAnsi="Times New Roman" w:cs="Times New Roman"/>
          <w:sz w:val="24"/>
          <w:szCs w:val="24"/>
          <w:lang w:val="en-US" w:eastAsia="zh-CN"/>
        </w:rPr>
        <w:t>.</w:t>
      </w:r>
    </w:p>
    <w:p>
      <w:pPr>
        <w:jc w:val="left"/>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uses Potter's differentiation strategy from the following aspects</w:t>
      </w:r>
      <w:r>
        <w:rPr>
          <w:rFonts w:hint="eastAsia" w:ascii="Times New Roman" w:hAnsi="Times New Roman" w:cs="Times New Roman"/>
          <w:sz w:val="24"/>
          <w:szCs w:val="24"/>
          <w:lang w:val="en-US" w:eastAsia="zh-CN"/>
        </w:rPr>
        <w:t>:</w:t>
      </w:r>
    </w:p>
    <w:p>
      <w:pPr>
        <w:jc w:val="left"/>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absolutely do not join</w:t>
      </w:r>
      <w:r>
        <w:rPr>
          <w:rFonts w:hint="eastAsia" w:ascii="Times New Roman" w:hAnsi="Times New Roman" w:cs="Times New Roman"/>
          <w:sz w:val="24"/>
          <w:szCs w:val="24"/>
          <w:lang w:val="en-US" w:eastAsia="zh-CN"/>
        </w:rPr>
        <w:t xml:space="preserve"> in it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w:t>
      </w:r>
      <w:r>
        <w:rPr>
          <w:rFonts w:hint="default" w:ascii="Times New Roman" w:hAnsi="Times New Roman" w:cs="Times New Roman"/>
          <w:sz w:val="24"/>
          <w:szCs w:val="24"/>
          <w:lang w:val="en-US" w:eastAsia="zh-CN"/>
        </w:rPr>
        <w:t>sales channels</w:t>
      </w:r>
      <w:r>
        <w:rPr>
          <w:rFonts w:hint="eastAsia" w:ascii="Times New Roman" w:hAnsi="Times New Roman" w:cs="Times New Roman"/>
          <w:sz w:val="24"/>
          <w:szCs w:val="24"/>
          <w:lang w:val="en-US" w:eastAsia="zh-CN"/>
        </w:rPr>
        <w:t xml:space="preserve"> to improve brand consciousness, and attract customers with coffee and good service,Instead of mass use of advertising, betaking creates good customer experience.</w:t>
      </w:r>
    </w:p>
    <w:p>
      <w:pPr>
        <w:jc w:val="left"/>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advantage of Starbucks's </w:t>
      </w:r>
      <w:r>
        <w:rPr>
          <w:rFonts w:hint="eastAsia" w:ascii="Times New Roman" w:hAnsi="Times New Roman" w:cs="Times New Roman"/>
          <w:sz w:val="24"/>
          <w:szCs w:val="24"/>
          <w:lang w:val="en-US" w:eastAsia="zh-CN"/>
        </w:rPr>
        <w:t xml:space="preserve">by </w:t>
      </w:r>
      <w:r>
        <w:rPr>
          <w:rFonts w:hint="default" w:ascii="Times New Roman" w:hAnsi="Times New Roman" w:cs="Times New Roman"/>
          <w:sz w:val="24"/>
          <w:szCs w:val="24"/>
          <w:lang w:val="en-US" w:eastAsia="zh-CN"/>
        </w:rPr>
        <w:t>differentiation strategy is as follows</w:t>
      </w:r>
      <w:r>
        <w:rPr>
          <w:rFonts w:hint="eastAsia" w:ascii="Times New Roman" w:hAnsi="Times New Roman" w:cs="Times New Roman"/>
          <w:sz w:val="24"/>
          <w:szCs w:val="24"/>
          <w:lang w:val="en-US" w:eastAsia="zh-CN"/>
        </w:rPr>
        <w:t>:</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Insist on using high quality coffee beans</w:t>
      </w:r>
      <w:r>
        <w:rPr>
          <w:rFonts w:hint="eastAsia" w:ascii="Times New Roman" w:hAnsi="Times New Roman" w:cs="Times New Roman"/>
          <w:sz w:val="24"/>
          <w:szCs w:val="24"/>
          <w:lang w:val="en-US" w:eastAsia="zh-CN"/>
        </w:rPr>
        <w:t xml:space="preserve"> made their coffee b</w:t>
      </w:r>
      <w:r>
        <w:rPr>
          <w:rFonts w:hint="default" w:ascii="Times New Roman" w:hAnsi="Times New Roman" w:cs="Times New Roman"/>
          <w:sz w:val="24"/>
          <w:szCs w:val="24"/>
          <w:lang w:val="en-US" w:eastAsia="zh-CN"/>
        </w:rPr>
        <w:t>etter than other competitors</w:t>
      </w:r>
      <w:r>
        <w:rPr>
          <w:rFonts w:hint="eastAsia" w:ascii="Times New Roman" w:hAnsi="Times New Roman" w:cs="Times New Roman"/>
          <w:sz w:val="24"/>
          <w:szCs w:val="24"/>
          <w:lang w:val="en-US" w:eastAsia="zh-CN"/>
        </w:rPr>
        <w:t>. The service in Starbucks let customers feel comfortable,and make it more popular than other stores.</w:t>
      </w:r>
    </w:p>
    <w:p>
      <w:pPr>
        <w:jc w:val="left"/>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disadvantages of using differentiation strategy lie in two aspects</w:t>
      </w:r>
      <w:r>
        <w:rPr>
          <w:rFonts w:hint="eastAsia" w:ascii="Times New Roman" w:hAnsi="Times New Roman" w:cs="Times New Roman"/>
          <w:sz w:val="24"/>
          <w:szCs w:val="24"/>
          <w:lang w:val="en-US" w:eastAsia="zh-CN"/>
        </w:rPr>
        <w:t>:</w:t>
      </w:r>
    </w:p>
    <w:p>
      <w:pPr>
        <w:jc w:val="left"/>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Starbucks's profit was reduced because competitors imitated Starbucks’</w:t>
      </w:r>
      <w:r>
        <w:rPr>
          <w:rFonts w:hint="eastAsia" w:ascii="Times New Roman" w:hAnsi="Times New Roman" w:cs="Times New Roman"/>
          <w:sz w:val="24"/>
          <w:szCs w:val="24"/>
          <w:lang w:val="en-US" w:eastAsia="zh-CN"/>
        </w:rPr>
        <w:t>s advantages</w:t>
      </w:r>
      <w:r>
        <w:rPr>
          <w:rFonts w:hint="default" w:ascii="Times New Roman" w:hAnsi="Times New Roman" w:cs="Times New Roman"/>
          <w:sz w:val="24"/>
          <w:szCs w:val="24"/>
          <w:lang w:val="en-US" w:eastAsia="zh-CN"/>
        </w:rPr>
        <w:t xml:space="preserve"> and attracted customers</w:t>
      </w:r>
      <w:r>
        <w:rPr>
          <w:rFonts w:hint="eastAsia" w:ascii="Times New Roman" w:hAnsi="Times New Roman" w:cs="Times New Roman"/>
          <w:sz w:val="24"/>
          <w:szCs w:val="24"/>
          <w:lang w:val="en-US" w:eastAsia="zh-CN"/>
        </w:rPr>
        <w:t>.</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High costs lead to high prices, and customers become less</w:t>
      </w:r>
      <w:r>
        <w:rPr>
          <w:rFonts w:hint="eastAsia" w:ascii="Times New Roman" w:hAnsi="Times New Roman" w:cs="Times New Roman"/>
          <w:sz w:val="24"/>
          <w:szCs w:val="24"/>
          <w:lang w:val="en-US" w:eastAsia="zh-CN"/>
        </w:rPr>
        <w:t xml:space="preserve"> because of the high price of coffee.</w:t>
      </w:r>
    </w:p>
    <w:p>
      <w:pPr>
        <w:pStyle w:val="2"/>
        <w:rPr>
          <w:rFonts w:hint="eastAsia"/>
          <w:b/>
          <w:bCs/>
          <w:color w:val="000000" w:themeColor="text1"/>
          <w:lang w:val="en-US" w:eastAsia="zh-CN"/>
          <w14:textFill>
            <w14:solidFill>
              <w14:schemeClr w14:val="tx1"/>
            </w14:solidFill>
          </w14:textFill>
        </w:rPr>
      </w:pPr>
    </w:p>
    <w:p>
      <w:pPr>
        <w:pStyle w:val="2"/>
        <w:rPr>
          <w:rFonts w:hint="eastAsia"/>
          <w:b/>
          <w:bCs/>
          <w:color w:val="000000" w:themeColor="text1"/>
          <w:lang w:val="en-US" w:eastAsia="zh-CN"/>
          <w14:textFill>
            <w14:solidFill>
              <w14:schemeClr w14:val="tx1"/>
            </w14:solidFill>
          </w14:textFill>
        </w:rPr>
      </w:pPr>
    </w:p>
    <w:p>
      <w:pPr>
        <w:pStyle w:val="2"/>
        <w:rPr>
          <w:rFonts w:hint="eastAsia"/>
          <w:b/>
          <w:bCs/>
          <w:color w:val="000000" w:themeColor="text1"/>
          <w:lang w:val="en-US" w:eastAsia="zh-CN"/>
          <w14:textFill>
            <w14:solidFill>
              <w14:schemeClr w14:val="tx1"/>
            </w14:solidFill>
          </w14:textFill>
        </w:rPr>
      </w:pPr>
    </w:p>
    <w:p>
      <w:pPr>
        <w:pStyle w:val="2"/>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5.0 Recommendations</w:t>
      </w:r>
      <w:bookmarkEnd w:id="86"/>
      <w:bookmarkEnd w:id="87"/>
      <w:bookmarkEnd w:id="88"/>
      <w:bookmarkEnd w:id="89"/>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Establish an appropriate reward system</w:t>
      </w:r>
      <w:r>
        <w:rPr>
          <w:rFonts w:hint="eastAsia" w:ascii="Times New Roman" w:hAnsi="Times New Roman" w:cs="Times New Roman"/>
          <w:b w:val="0"/>
          <w:kern w:val="2"/>
          <w:sz w:val="24"/>
          <w:szCs w:val="24"/>
          <w:lang w:val="en-US" w:eastAsia="zh-CN" w:bidi="ar-SA"/>
        </w:rPr>
        <w:t xml:space="preserve"> can </w:t>
      </w:r>
      <w:r>
        <w:rPr>
          <w:rFonts w:hint="default" w:ascii="Times New Roman" w:hAnsi="Times New Roman" w:cs="Times New Roman"/>
          <w:b w:val="0"/>
          <w:kern w:val="2"/>
          <w:sz w:val="24"/>
          <w:szCs w:val="24"/>
          <w:lang w:val="en-US" w:eastAsia="zh-CN" w:bidi="ar-SA"/>
        </w:rPr>
        <w:t>fully mobilize the enthusiasm and enthusiasm of employees.</w:t>
      </w:r>
    </w:p>
    <w:p>
      <w:pPr>
        <w:rPr>
          <w:rFonts w:hint="eastAsia" w:ascii="Times New Roman" w:hAnsi="Times New Roman" w:cs="Times New Roman"/>
          <w:b w:val="0"/>
          <w:kern w:val="2"/>
          <w:sz w:val="24"/>
          <w:szCs w:val="24"/>
          <w:lang w:val="en-US" w:eastAsia="zh-CN" w:bidi="ar-SA"/>
        </w:rPr>
      </w:pPr>
      <w:r>
        <w:rPr>
          <w:rFonts w:hint="eastAsia" w:ascii="Times New Roman" w:hAnsi="Times New Roman" w:cs="Times New Roman"/>
          <w:b w:val="0"/>
          <w:kern w:val="2"/>
          <w:sz w:val="24"/>
          <w:szCs w:val="24"/>
          <w:lang w:val="en-US" w:eastAsia="zh-CN" w:bidi="ar-SA"/>
        </w:rPr>
        <w:t>E</w:t>
      </w:r>
      <w:r>
        <w:rPr>
          <w:rFonts w:hint="default" w:ascii="Times New Roman" w:hAnsi="Times New Roman" w:cs="Times New Roman"/>
          <w:b w:val="0"/>
          <w:kern w:val="2"/>
          <w:sz w:val="24"/>
          <w:szCs w:val="24"/>
          <w:lang w:val="en-US" w:eastAsia="zh-CN" w:bidi="ar-SA"/>
        </w:rPr>
        <w:t>mployees are understand the preferences and needs of customer</w:t>
      </w:r>
      <w:r>
        <w:rPr>
          <w:rFonts w:hint="eastAsia" w:ascii="Times New Roman" w:hAnsi="Times New Roman" w:cs="Times New Roman"/>
          <w:b w:val="0"/>
          <w:kern w:val="2"/>
          <w:sz w:val="24"/>
          <w:szCs w:val="24"/>
          <w:lang w:val="en-US" w:eastAsia="zh-CN" w:bidi="ar-SA"/>
        </w:rPr>
        <w:t xml:space="preserve">, </w:t>
      </w:r>
      <w:r>
        <w:rPr>
          <w:rFonts w:hint="default" w:ascii="Times New Roman" w:hAnsi="Times New Roman" w:cs="Times New Roman"/>
          <w:b w:val="0"/>
          <w:kern w:val="2"/>
          <w:sz w:val="24"/>
          <w:szCs w:val="24"/>
          <w:lang w:val="en-US" w:eastAsia="zh-CN" w:bidi="ar-SA"/>
        </w:rPr>
        <w:t xml:space="preserve">Starbucks should pay </w:t>
      </w:r>
      <w:r>
        <w:rPr>
          <w:rFonts w:hint="eastAsia" w:ascii="Times New Roman" w:hAnsi="Times New Roman" w:cs="Times New Roman"/>
          <w:b w:val="0"/>
          <w:kern w:val="2"/>
          <w:sz w:val="24"/>
          <w:szCs w:val="24"/>
          <w:lang w:val="en-US" w:eastAsia="zh-CN" w:bidi="ar-SA"/>
        </w:rPr>
        <w:t xml:space="preserve">more </w:t>
      </w:r>
      <w:r>
        <w:rPr>
          <w:rFonts w:hint="default" w:ascii="Times New Roman" w:hAnsi="Times New Roman" w:cs="Times New Roman"/>
          <w:b w:val="0"/>
          <w:kern w:val="2"/>
          <w:sz w:val="24"/>
          <w:szCs w:val="24"/>
          <w:lang w:val="en-US" w:eastAsia="zh-CN" w:bidi="ar-SA"/>
        </w:rPr>
        <w:t>attention to the communication with employees</w:t>
      </w:r>
      <w:r>
        <w:rPr>
          <w:rFonts w:hint="eastAsia" w:ascii="Times New Roman" w:hAnsi="Times New Roman" w:cs="Times New Roman"/>
          <w:b w:val="0"/>
          <w:kern w:val="2"/>
          <w:sz w:val="24"/>
          <w:szCs w:val="24"/>
          <w:lang w:val="en-US" w:eastAsia="zh-CN" w:bidi="ar-SA"/>
        </w:rPr>
        <w:t>.</w:t>
      </w:r>
    </w:p>
    <w:p>
      <w:pPr>
        <w:rPr>
          <w:rFonts w:hint="eastAsia" w:ascii="Times New Roman" w:hAnsi="Times New Roman" w:cs="Times New Roman"/>
          <w:b w:val="0"/>
          <w:kern w:val="2"/>
          <w:sz w:val="24"/>
          <w:szCs w:val="24"/>
          <w:lang w:val="en-US" w:eastAsia="zh-CN" w:bidi="ar-SA"/>
        </w:rPr>
      </w:pPr>
      <w:r>
        <w:rPr>
          <w:rFonts w:hint="eastAsia" w:ascii="Times New Roman" w:hAnsi="Times New Roman" w:cs="Times New Roman"/>
          <w:b w:val="0"/>
          <w:kern w:val="2"/>
          <w:sz w:val="24"/>
          <w:szCs w:val="24"/>
          <w:lang w:val="en-US" w:eastAsia="zh-CN" w:bidi="ar-SA"/>
        </w:rPr>
        <w:t>The Starbucks should consider to provide its products with discounted prices in order to attract customers from low income groups.</w:t>
      </w:r>
    </w:p>
    <w:p>
      <w:pPr>
        <w:pStyle w:val="2"/>
        <w:rPr>
          <w:rFonts w:hint="default"/>
          <w:b/>
          <w:bCs/>
          <w:color w:val="000000" w:themeColor="text1"/>
          <w:lang w:val="en-US" w:eastAsia="zh-CN"/>
          <w14:textFill>
            <w14:solidFill>
              <w14:schemeClr w14:val="tx1"/>
            </w14:solidFill>
          </w14:textFill>
        </w:rPr>
      </w:pPr>
      <w:bookmarkStart w:id="90" w:name="_Toc26670"/>
      <w:bookmarkStart w:id="91" w:name="_Toc17423"/>
      <w:bookmarkStart w:id="92" w:name="_Toc18415"/>
      <w:bookmarkStart w:id="93" w:name="_Toc10258"/>
    </w:p>
    <w:p>
      <w:pPr>
        <w:pStyle w:val="2"/>
        <w:rPr>
          <w:rFonts w:hint="default"/>
          <w:b/>
          <w:bCs/>
          <w:color w:val="000000" w:themeColor="text1"/>
          <w:lang w:val="en-US" w:eastAsia="zh-CN"/>
          <w14:textFill>
            <w14:solidFill>
              <w14:schemeClr w14:val="tx1"/>
            </w14:solidFill>
          </w14:textFill>
        </w:rPr>
      </w:pPr>
    </w:p>
    <w:p>
      <w:pPr>
        <w:rPr>
          <w:rFonts w:hint="default"/>
          <w:b/>
          <w:bCs/>
          <w:color w:val="000000" w:themeColor="text1"/>
          <w:lang w:val="en-US" w:eastAsia="zh-CN"/>
          <w14:textFill>
            <w14:solidFill>
              <w14:schemeClr w14:val="tx1"/>
            </w14:solidFill>
          </w14:textFill>
        </w:rPr>
      </w:pPr>
    </w:p>
    <w:p>
      <w:pPr>
        <w:rPr>
          <w:rFonts w:hint="default"/>
          <w:b/>
          <w:bCs/>
          <w:color w:val="000000" w:themeColor="text1"/>
          <w:lang w:val="en-US" w:eastAsia="zh-CN"/>
          <w14:textFill>
            <w14:solidFill>
              <w14:schemeClr w14:val="tx1"/>
            </w14:solidFill>
          </w14:textFill>
        </w:rPr>
      </w:pPr>
    </w:p>
    <w:p>
      <w:pPr>
        <w:pStyle w:val="2"/>
        <w:rPr>
          <w:rFonts w:hint="default"/>
          <w:b/>
          <w:bCs/>
          <w:color w:val="000000" w:themeColor="text1"/>
          <w:lang w:val="en-US" w:eastAsia="zh-CN"/>
          <w14:textFill>
            <w14:solidFill>
              <w14:schemeClr w14:val="tx1"/>
            </w14:solidFill>
          </w14:textFill>
        </w:rPr>
      </w:pPr>
      <w:r>
        <w:rPr>
          <w:rFonts w:hint="default"/>
          <w:b/>
          <w:bCs/>
          <w:color w:val="000000" w:themeColor="text1"/>
          <w:lang w:val="en-US" w:eastAsia="zh-CN"/>
          <w14:textFill>
            <w14:solidFill>
              <w14:schemeClr w14:val="tx1"/>
            </w14:solidFill>
          </w14:textFill>
        </w:rPr>
        <w:t>Reference</w:t>
      </w:r>
      <w:bookmarkEnd w:id="90"/>
      <w:bookmarkEnd w:id="91"/>
      <w:bookmarkEnd w:id="92"/>
      <w:bookmarkEnd w:id="93"/>
      <w:r>
        <w:rPr>
          <w:rFonts w:hint="default"/>
          <w:b/>
          <w:bCs/>
          <w:color w:val="000000" w:themeColor="text1"/>
          <w:lang w:val="en-US" w:eastAsia="zh-CN"/>
          <w14:textFill>
            <w14:solidFill>
              <w14:schemeClr w14:val="tx1"/>
            </w14:solidFill>
          </w14:textFill>
        </w:rPr>
        <w:t xml:space="preserve"> </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Boyd, H.W.Jr., Walker, O.C.Jr., Mullins, J., &amp; Larrēchē, J.C. (2002). </w:t>
      </w:r>
      <w:r>
        <w:rPr>
          <w:rFonts w:hint="default" w:ascii="Times New Roman" w:hAnsi="Times New Roman" w:cs="Times New Roman"/>
          <w:b w:val="0"/>
          <w:i/>
          <w:iCs/>
          <w:kern w:val="2"/>
          <w:sz w:val="24"/>
          <w:szCs w:val="24"/>
          <w:lang w:val="en-US" w:eastAsia="zh-CN" w:bidi="ar-SA"/>
        </w:rPr>
        <w:t>Marketing Management: A strategic Decision-Making Approach.</w:t>
      </w:r>
      <w:r>
        <w:rPr>
          <w:rFonts w:hint="default" w:ascii="Times New Roman" w:hAnsi="Times New Roman" w:cs="Times New Roman"/>
          <w:b w:val="0"/>
          <w:kern w:val="2"/>
          <w:sz w:val="24"/>
          <w:szCs w:val="24"/>
          <w:lang w:val="en-US" w:eastAsia="zh-CN" w:bidi="ar-SA"/>
        </w:rPr>
        <w:t> New York: McGraw-Hill Higher Education.</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 xml:space="preserve">Company Information | Starbucks Coffee Company  </w:t>
      </w: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Available</w:t>
      </w:r>
      <w:r>
        <w:rPr>
          <w:rFonts w:hint="eastAsia" w:ascii="Times New Roman" w:hAnsi="Times New Roman" w:cs="Times New Roman"/>
          <w:b w:val="0"/>
          <w:kern w:val="2"/>
          <w:sz w:val="24"/>
          <w:szCs w:val="24"/>
          <w:lang w:val="en-US" w:eastAsia="zh-CN" w:bidi="ar-SA"/>
        </w:rPr>
        <w:t xml:space="preserve"> </w:t>
      </w:r>
      <w:r>
        <w:rPr>
          <w:rFonts w:hint="default" w:ascii="Times New Roman" w:hAnsi="Times New Roman" w:cs="Times New Roman"/>
          <w:b w:val="0"/>
          <w:kern w:val="2"/>
          <w:sz w:val="24"/>
          <w:szCs w:val="24"/>
          <w:lang w:val="en-US" w:eastAsia="zh-CN" w:bidi="ar-SA"/>
        </w:rPr>
        <w:t>https://www.starbucks.com/about-us/company-information</w:t>
      </w: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 xml:space="preserve"> [accessed 3 November]</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eastAsia" w:ascii="Times New Roman" w:hAnsi="Times New Roman" w:cs="Times New Roman"/>
          <w:b w:val="0"/>
          <w:kern w:val="2"/>
          <w:sz w:val="24"/>
          <w:szCs w:val="24"/>
          <w:lang w:val="en-US" w:eastAsia="zh-CN" w:bidi="ar-SA"/>
        </w:rPr>
        <w:t>Dess, G. G.&amp;Miller, A,(1993) Strategic Management. New York: McGraw-Hill</w:t>
      </w:r>
    </w:p>
    <w:p>
      <w:pPr>
        <w:rPr>
          <w:rFonts w:hint="default" w:ascii="Times New Roman" w:hAnsi="Times New Roman" w:cs="Times New Roman"/>
          <w:b w:val="0"/>
          <w:kern w:val="2"/>
          <w:sz w:val="24"/>
          <w:szCs w:val="24"/>
          <w:lang w:val="en-US" w:eastAsia="zh-CN" w:bidi="ar-SA"/>
        </w:rPr>
      </w:pPr>
    </w:p>
    <w:p>
      <w:pPr>
        <w:rPr>
          <w:color w:val="000000" w:themeColor="text1"/>
          <w14:textFill>
            <w14:solidFill>
              <w14:schemeClr w14:val="tx1"/>
            </w14:solidFill>
          </w14:textFill>
        </w:rPr>
      </w:pPr>
      <w:r>
        <w:rPr>
          <w:rFonts w:hint="default" w:ascii="Times New Roman" w:hAnsi="Times New Roman" w:cs="Times New Roman"/>
          <w:b w:val="0"/>
          <w:kern w:val="2"/>
          <w:sz w:val="24"/>
          <w:szCs w:val="24"/>
          <w:lang w:val="en-US" w:eastAsia="zh-CN" w:bidi="ar-SA"/>
        </w:rPr>
        <w:t>Doyle, P. (1998).</w:t>
      </w:r>
      <w:r>
        <w:rPr>
          <w:rFonts w:hint="default" w:ascii="Times New Roman" w:hAnsi="Times New Roman" w:cs="Times New Roman"/>
          <w:b w:val="0"/>
          <w:i/>
          <w:iCs/>
          <w:kern w:val="2"/>
          <w:sz w:val="24"/>
          <w:szCs w:val="24"/>
          <w:lang w:val="en-US" w:eastAsia="zh-CN" w:bidi="ar-SA"/>
        </w:rPr>
        <w:t> Marketing Management and Strategy</w:t>
      </w:r>
      <w:r>
        <w:rPr>
          <w:rFonts w:hint="default" w:ascii="Times New Roman" w:hAnsi="Times New Roman" w:cs="Times New Roman"/>
          <w:b w:val="0"/>
          <w:kern w:val="2"/>
          <w:sz w:val="24"/>
          <w:szCs w:val="24"/>
          <w:lang w:val="en-US" w:eastAsia="zh-CN" w:bidi="ar-SA"/>
        </w:rPr>
        <w:t> (2nd ed.). London: Prentice Hall Europe.</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 xml:space="preserve">Fifield, P, (1999) </w:t>
      </w:r>
      <w:r>
        <w:rPr>
          <w:rFonts w:hint="default" w:ascii="Times New Roman" w:hAnsi="Times New Roman" w:cs="Times New Roman"/>
          <w:b w:val="0"/>
          <w:i/>
          <w:iCs/>
          <w:kern w:val="2"/>
          <w:sz w:val="24"/>
          <w:szCs w:val="24"/>
          <w:lang w:val="en-US" w:eastAsia="zh-CN" w:bidi="ar-SA"/>
        </w:rPr>
        <w:t>Marketing Strategy</w:t>
      </w:r>
      <w:r>
        <w:rPr>
          <w:rFonts w:hint="default" w:ascii="Times New Roman" w:hAnsi="Times New Roman" w:cs="Times New Roman"/>
          <w:b w:val="0"/>
          <w:kern w:val="2"/>
          <w:sz w:val="24"/>
          <w:szCs w:val="24"/>
          <w:lang w:val="en-US" w:eastAsia="zh-CN" w:bidi="ar-SA"/>
        </w:rPr>
        <w:t>, London: Prentice Hall</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Hooley, G, Piercy, N F and Nicoulaud, B (2012) Marketing Strategy and Competitive Positioning, London: Prentice Hall</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Johnson, G. Scholes, K and Whittington, R. (2010). </w:t>
      </w:r>
      <w:r>
        <w:rPr>
          <w:rFonts w:hint="default" w:ascii="Times New Roman" w:hAnsi="Times New Roman" w:cs="Times New Roman"/>
          <w:b w:val="0"/>
          <w:i/>
          <w:iCs/>
          <w:kern w:val="2"/>
          <w:sz w:val="24"/>
          <w:szCs w:val="24"/>
          <w:lang w:val="en-US" w:eastAsia="zh-CN" w:bidi="ar-SA"/>
        </w:rPr>
        <w:t>Fundamental of strategy</w:t>
      </w:r>
      <w:r>
        <w:rPr>
          <w:rFonts w:hint="default" w:ascii="Times New Roman" w:hAnsi="Times New Roman" w:cs="Times New Roman"/>
          <w:b w:val="0"/>
          <w:kern w:val="2"/>
          <w:sz w:val="24"/>
          <w:szCs w:val="24"/>
          <w:lang w:val="en-US" w:eastAsia="zh-CN" w:bidi="ar-SA"/>
        </w:rPr>
        <w:t> . England: Financial Times Prentice Hall</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Koehn, N. F. (2002). </w:t>
      </w:r>
      <w:r>
        <w:rPr>
          <w:rFonts w:hint="default" w:ascii="Times New Roman" w:hAnsi="Times New Roman" w:cs="Times New Roman"/>
          <w:b w:val="0"/>
          <w:i/>
          <w:iCs/>
          <w:kern w:val="2"/>
          <w:sz w:val="24"/>
          <w:szCs w:val="24"/>
          <w:lang w:val="en-US" w:eastAsia="zh-CN" w:bidi="ar-SA"/>
        </w:rPr>
        <w:t>Howard Schultz and Starbucks Coffee Company</w:t>
      </w:r>
      <w:r>
        <w:rPr>
          <w:rFonts w:hint="default" w:ascii="Times New Roman" w:hAnsi="Times New Roman" w:cs="Times New Roman"/>
          <w:b w:val="0"/>
          <w:kern w:val="2"/>
          <w:sz w:val="24"/>
          <w:szCs w:val="24"/>
          <w:lang w:val="en-US" w:eastAsia="zh-CN" w:bidi="ar-SA"/>
        </w:rPr>
        <w:t>. Harvard Business School.</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 xml:space="preserve">Kotler &amp; Singh , M and Prahaland &amp; Hamel W, (1995) </w:t>
      </w:r>
      <w:r>
        <w:rPr>
          <w:rFonts w:hint="default" w:ascii="Times New Roman" w:hAnsi="Times New Roman" w:cs="Times New Roman"/>
          <w:b w:val="0"/>
          <w:i/>
          <w:iCs/>
          <w:kern w:val="2"/>
          <w:sz w:val="24"/>
          <w:szCs w:val="24"/>
          <w:lang w:val="en-US" w:eastAsia="zh-CN" w:bidi="ar-SA"/>
        </w:rPr>
        <w:t>Marketing Strategy</w:t>
      </w:r>
      <w:r>
        <w:rPr>
          <w:rFonts w:hint="default" w:ascii="Times New Roman" w:hAnsi="Times New Roman" w:cs="Times New Roman"/>
          <w:b w:val="0"/>
          <w:kern w:val="2"/>
          <w:sz w:val="24"/>
          <w:szCs w:val="24"/>
          <w:lang w:val="en-US" w:eastAsia="zh-CN" w:bidi="ar-SA"/>
        </w:rPr>
        <w:t>, London: Dale Littler and Dominic Wilson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Lovelock, C.H., &amp; Wright, L. (2002). </w:t>
      </w:r>
      <w:r>
        <w:rPr>
          <w:rFonts w:hint="default" w:ascii="Times New Roman" w:hAnsi="Times New Roman" w:cs="Times New Roman"/>
          <w:i/>
          <w:iCs/>
          <w:sz w:val="24"/>
          <w:szCs w:val="24"/>
          <w:lang w:val="en-US" w:eastAsia="zh-CN"/>
        </w:rPr>
        <w:t>Principles of Service Marketing and Management</w:t>
      </w:r>
      <w:r>
        <w:rPr>
          <w:rFonts w:hint="default" w:ascii="Times New Roman" w:hAnsi="Times New Roman" w:cs="Times New Roman"/>
          <w:sz w:val="24"/>
          <w:szCs w:val="24"/>
          <w:lang w:val="en-US" w:eastAsia="zh-CN"/>
        </w:rPr>
        <w:t> (2nd ed.).  Prentice Hall</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Lynch, R.,(2003).</w:t>
      </w:r>
      <w:r>
        <w:rPr>
          <w:rFonts w:hint="eastAsia" w:ascii="Times New Roman" w:hAnsi="Times New Roman" w:cs="Times New Roman"/>
          <w:i/>
          <w:iCs/>
          <w:sz w:val="24"/>
          <w:szCs w:val="24"/>
          <w:lang w:val="en-US" w:eastAsia="zh-CN"/>
        </w:rPr>
        <w:t>Corporate Strategy</w:t>
      </w:r>
      <w:r>
        <w:rPr>
          <w:rFonts w:hint="eastAsia" w:ascii="Times New Roman" w:hAnsi="Times New Roman" w:cs="Times New Roman"/>
          <w:sz w:val="24"/>
          <w:szCs w:val="24"/>
          <w:lang w:val="en-US" w:eastAsia="zh-CN"/>
        </w:rPr>
        <w:t>.(3rd ed.)Essex:Pearson Education Limited</w:t>
      </w:r>
    </w:p>
    <w:p>
      <w:pPr>
        <w:rPr>
          <w:rFonts w:hint="default" w:ascii="Times New Roman" w:hAnsi="Times New Roman" w:cs="Times New Roman"/>
          <w:sz w:val="24"/>
          <w:szCs w:val="24"/>
          <w:lang w:val="en-US" w:eastAsia="zh-CN"/>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sz w:val="24"/>
          <w:szCs w:val="24"/>
          <w:lang w:val="en-US" w:eastAsia="zh-CN"/>
        </w:rPr>
        <w:t>Mintzberg, Henry and, Quinn, James Brian (1996). </w:t>
      </w:r>
      <w:r>
        <w:rPr>
          <w:rFonts w:hint="default" w:ascii="Times New Roman" w:hAnsi="Times New Roman" w:cs="Times New Roman"/>
          <w:i/>
          <w:iCs/>
          <w:sz w:val="24"/>
          <w:szCs w:val="24"/>
          <w:lang w:val="en-US" w:eastAsia="zh-CN"/>
        </w:rPr>
        <w:t>The Strategy Process: Concepts, Contexts, Cases</w:t>
      </w:r>
      <w:r>
        <w:rPr>
          <w:rFonts w:hint="default" w:ascii="Times New Roman" w:hAnsi="Times New Roman" w:cs="Times New Roman"/>
          <w:sz w:val="24"/>
          <w:szCs w:val="24"/>
          <w:lang w:val="en-US" w:eastAsia="zh-CN"/>
        </w:rPr>
        <w:t>. Prentice Hall. </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 Palmer, A. (2000). </w:t>
      </w:r>
      <w:r>
        <w:rPr>
          <w:rFonts w:hint="default" w:ascii="Times New Roman" w:hAnsi="Times New Roman" w:cs="Times New Roman"/>
          <w:b w:val="0"/>
          <w:i/>
          <w:iCs/>
          <w:kern w:val="2"/>
          <w:sz w:val="24"/>
          <w:szCs w:val="24"/>
          <w:lang w:val="en-US" w:eastAsia="zh-CN" w:bidi="ar-SA"/>
        </w:rPr>
        <w:t>Principles of Marketing</w:t>
      </w:r>
      <w:r>
        <w:rPr>
          <w:rFonts w:hint="default" w:ascii="Times New Roman" w:hAnsi="Times New Roman" w:cs="Times New Roman"/>
          <w:b w:val="0"/>
          <w:kern w:val="2"/>
          <w:sz w:val="24"/>
          <w:szCs w:val="24"/>
          <w:lang w:val="en-US" w:eastAsia="zh-CN" w:bidi="ar-SA"/>
        </w:rPr>
        <w:t>. Oxford &amp; New York: Oxford University Press</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eastAsia" w:ascii="Times New Roman" w:hAnsi="Times New Roman" w:cs="Times New Roman"/>
          <w:b w:val="0"/>
          <w:kern w:val="2"/>
          <w:sz w:val="24"/>
          <w:szCs w:val="24"/>
          <w:lang w:val="en-US" w:eastAsia="zh-CN" w:bidi="ar-SA"/>
        </w:rPr>
        <w:t xml:space="preserve">Palmer, A and Hartley, B.(2008) </w:t>
      </w:r>
      <w:r>
        <w:rPr>
          <w:rFonts w:hint="eastAsia" w:ascii="Times New Roman" w:hAnsi="Times New Roman" w:cs="Times New Roman"/>
          <w:b w:val="0"/>
          <w:i/>
          <w:iCs/>
          <w:kern w:val="2"/>
          <w:sz w:val="24"/>
          <w:szCs w:val="24"/>
          <w:lang w:val="en-US" w:eastAsia="zh-CN" w:bidi="ar-SA"/>
        </w:rPr>
        <w:t>The Business Environment</w:t>
      </w:r>
      <w:r>
        <w:rPr>
          <w:rFonts w:hint="eastAsia" w:ascii="Times New Roman" w:hAnsi="Times New Roman" w:cs="Times New Roman"/>
          <w:b w:val="0"/>
          <w:kern w:val="2"/>
          <w:sz w:val="24"/>
          <w:szCs w:val="24"/>
          <w:lang w:val="en-US" w:eastAsia="zh-CN" w:bidi="ar-SA"/>
        </w:rPr>
        <w:t>, Maidenhead: McGaw-Hill</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i/>
          <w:iCs/>
          <w:kern w:val="2"/>
          <w:sz w:val="24"/>
          <w:szCs w:val="24"/>
          <w:lang w:val="en-US" w:eastAsia="zh-CN" w:bidi="ar-SA"/>
        </w:rPr>
      </w:pPr>
      <w:r>
        <w:rPr>
          <w:rFonts w:hint="default" w:ascii="Times New Roman" w:hAnsi="Times New Roman" w:cs="Times New Roman"/>
          <w:b w:val="0"/>
          <w:kern w:val="2"/>
          <w:sz w:val="24"/>
          <w:szCs w:val="24"/>
          <w:lang w:val="en-US" w:eastAsia="zh-CN" w:bidi="ar-SA"/>
        </w:rPr>
        <w:t xml:space="preserve">Porter,M, E.,(2004), </w:t>
      </w:r>
      <w:r>
        <w:rPr>
          <w:rFonts w:hint="default" w:ascii="Times New Roman" w:hAnsi="Times New Roman" w:cs="Times New Roman"/>
          <w:b w:val="0"/>
          <w:i/>
          <w:iCs/>
          <w:kern w:val="2"/>
          <w:sz w:val="24"/>
          <w:szCs w:val="24"/>
          <w:lang w:val="en-US" w:eastAsia="zh-CN" w:bidi="ar-SA"/>
        </w:rPr>
        <w:t>Competitive Strategy Techniques for Analyzing Industries and Competitors</w:t>
      </w:r>
      <w:r>
        <w:rPr>
          <w:rFonts w:hint="eastAsia" w:ascii="Times New Roman" w:hAnsi="Times New Roman" w:cs="Times New Roman"/>
          <w:b w:val="0"/>
          <w:i/>
          <w:iCs/>
          <w:kern w:val="2"/>
          <w:sz w:val="24"/>
          <w:szCs w:val="24"/>
          <w:lang w:val="en-US" w:eastAsia="zh-CN" w:bidi="ar-SA"/>
        </w:rPr>
        <w:t xml:space="preserve"> </w:t>
      </w:r>
      <w:r>
        <w:rPr>
          <w:rFonts w:hint="eastAsia" w:ascii="Times New Roman" w:hAnsi="Times New Roman" w:cs="Times New Roman"/>
          <w:b w:val="0"/>
          <w:i w:val="0"/>
          <w:iCs w:val="0"/>
          <w:kern w:val="2"/>
          <w:sz w:val="24"/>
          <w:szCs w:val="24"/>
          <w:lang w:val="en-US" w:eastAsia="zh-CN" w:bidi="ar-SA"/>
        </w:rPr>
        <w:fldChar w:fldCharType="begin"/>
      </w:r>
      <w:r>
        <w:rPr>
          <w:rFonts w:hint="eastAsia" w:ascii="Times New Roman" w:hAnsi="Times New Roman" w:cs="Times New Roman"/>
          <w:b w:val="0"/>
          <w:i w:val="0"/>
          <w:iCs w:val="0"/>
          <w:kern w:val="2"/>
          <w:sz w:val="24"/>
          <w:szCs w:val="24"/>
          <w:lang w:val="en-US" w:eastAsia="zh-CN" w:bidi="ar-SA"/>
        </w:rPr>
        <w:instrText xml:space="preserve"> HYPERLINK "http://book.jd.com/publish/Simon &amp; Schuster US_1.html" \o "Simon &amp; Schuster US" \t "http://item.jd.com/_blank" </w:instrText>
      </w:r>
      <w:r>
        <w:rPr>
          <w:rFonts w:hint="eastAsia" w:ascii="Times New Roman" w:hAnsi="Times New Roman" w:cs="Times New Roman"/>
          <w:b w:val="0"/>
          <w:i w:val="0"/>
          <w:iCs w:val="0"/>
          <w:kern w:val="2"/>
          <w:sz w:val="24"/>
          <w:szCs w:val="24"/>
          <w:lang w:val="en-US" w:eastAsia="zh-CN" w:bidi="ar-SA"/>
        </w:rPr>
        <w:fldChar w:fldCharType="separate"/>
      </w:r>
      <w:r>
        <w:rPr>
          <w:rFonts w:hint="eastAsia" w:ascii="Times New Roman" w:hAnsi="Times New Roman" w:cs="Times New Roman"/>
          <w:b w:val="0"/>
          <w:i w:val="0"/>
          <w:iCs w:val="0"/>
          <w:kern w:val="2"/>
          <w:sz w:val="24"/>
          <w:szCs w:val="24"/>
          <w:lang w:val="en-US" w:eastAsia="zh-CN" w:bidi="ar-SA"/>
        </w:rPr>
        <w:t>Simon &amp; Schuster US</w:t>
      </w:r>
      <w:r>
        <w:rPr>
          <w:rFonts w:hint="eastAsia" w:ascii="Times New Roman" w:hAnsi="Times New Roman" w:cs="Times New Roman"/>
          <w:b w:val="0"/>
          <w:i w:val="0"/>
          <w:iCs w:val="0"/>
          <w:kern w:val="2"/>
          <w:sz w:val="24"/>
          <w:szCs w:val="24"/>
          <w:lang w:val="en-US" w:eastAsia="zh-CN" w:bidi="ar-SA"/>
        </w:rPr>
        <w:fldChar w:fldCharType="end"/>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 xml:space="preserve">Starbucks Company Profile | Starbucks Coffee Company  </w:t>
      </w: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Available</w:t>
      </w:r>
      <w:r>
        <w:rPr>
          <w:rFonts w:hint="eastAsia" w:ascii="Times New Roman" w:hAnsi="Times New Roman" w:cs="Times New Roman"/>
          <w:b w:val="0"/>
          <w:kern w:val="2"/>
          <w:sz w:val="24"/>
          <w:szCs w:val="24"/>
          <w:lang w:val="en-US" w:eastAsia="zh-CN" w:bidi="ar-SA"/>
        </w:rPr>
        <w:t xml:space="preserve"> </w:t>
      </w:r>
      <w:r>
        <w:rPr>
          <w:rFonts w:hint="default" w:ascii="Times New Roman" w:hAnsi="Times New Roman" w:cs="Times New Roman"/>
          <w:b w:val="0"/>
          <w:color w:val="auto"/>
          <w:kern w:val="2"/>
          <w:sz w:val="24"/>
          <w:szCs w:val="24"/>
          <w:u w:val="none"/>
          <w:lang w:val="en-US" w:eastAsia="zh-CN" w:bidi="ar-SA"/>
        </w:rPr>
        <w:t>https://www.starbucks.com/about-us/company-information/starbucks-company-profile</w:t>
      </w: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 xml:space="preserve"> [accessed 3 November]</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 xml:space="preserve">Starbucks Company Timeline | Starbucks Coffee Company  </w:t>
      </w: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Available</w:t>
      </w:r>
      <w:r>
        <w:rPr>
          <w:rFonts w:hint="eastAsia" w:ascii="Times New Roman" w:hAnsi="Times New Roman" w:cs="Times New Roman"/>
          <w:b w:val="0"/>
          <w:kern w:val="2"/>
          <w:sz w:val="24"/>
          <w:szCs w:val="24"/>
          <w:lang w:val="en-US" w:eastAsia="zh-CN" w:bidi="ar-SA"/>
        </w:rPr>
        <w:t xml:space="preserve"> </w:t>
      </w:r>
      <w:r>
        <w:rPr>
          <w:rFonts w:hint="default" w:ascii="Times New Roman" w:hAnsi="Times New Roman" w:cs="Times New Roman"/>
          <w:b w:val="0"/>
          <w:color w:val="auto"/>
          <w:kern w:val="2"/>
          <w:sz w:val="24"/>
          <w:szCs w:val="24"/>
          <w:u w:val="none"/>
          <w:lang w:val="en-US" w:eastAsia="zh-CN" w:bidi="ar-SA"/>
        </w:rPr>
        <w:t>https://www.starbucks.com/about-us/company-information/starbucks-company-timeline</w:t>
      </w: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 xml:space="preserve"> [accessed 3 November]</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eastAsia" w:ascii="Times New Roman" w:hAnsi="Times New Roman" w:cs="Times New Roman"/>
          <w:b w:val="0"/>
          <w:kern w:val="2"/>
          <w:sz w:val="24"/>
          <w:szCs w:val="24"/>
          <w:lang w:val="en-US" w:eastAsia="zh-CN" w:bidi="ar-SA"/>
        </w:rPr>
        <w:t xml:space="preserve">Thompson, J and Martin, F(2012) </w:t>
      </w:r>
      <w:r>
        <w:rPr>
          <w:rFonts w:hint="eastAsia" w:ascii="Times New Roman" w:hAnsi="Times New Roman" w:cs="Times New Roman"/>
          <w:b w:val="0"/>
          <w:i/>
          <w:iCs/>
          <w:kern w:val="2"/>
          <w:sz w:val="24"/>
          <w:szCs w:val="24"/>
          <w:lang w:val="en-US" w:eastAsia="zh-CN" w:bidi="ar-SA"/>
        </w:rPr>
        <w:t>Strategy Management:Awareness and Change</w:t>
      </w:r>
      <w:r>
        <w:rPr>
          <w:rFonts w:hint="eastAsia" w:ascii="Times New Roman" w:hAnsi="Times New Roman" w:cs="Times New Roman"/>
          <w:b w:val="0"/>
          <w:kern w:val="2"/>
          <w:sz w:val="24"/>
          <w:szCs w:val="24"/>
          <w:lang w:val="en-US" w:eastAsia="zh-CN" w:bidi="ar-SA"/>
        </w:rPr>
        <w:t>, London: Thomson</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Whitwell, G., Lukas, B.A., &amp; Doyle, P. (2003). </w:t>
      </w:r>
      <w:r>
        <w:rPr>
          <w:rFonts w:hint="default" w:ascii="Times New Roman" w:hAnsi="Times New Roman" w:cs="Times New Roman"/>
          <w:b w:val="0"/>
          <w:i/>
          <w:iCs/>
          <w:kern w:val="2"/>
          <w:sz w:val="24"/>
          <w:szCs w:val="24"/>
          <w:lang w:val="en-US" w:eastAsia="zh-CN" w:bidi="ar-SA"/>
        </w:rPr>
        <w:t>Marketing Management: A Strategic, Value-Based Approach. Milton</w:t>
      </w:r>
      <w:r>
        <w:rPr>
          <w:rFonts w:hint="default" w:ascii="Times New Roman" w:hAnsi="Times New Roman" w:cs="Times New Roman"/>
          <w:b w:val="0"/>
          <w:kern w:val="2"/>
          <w:sz w:val="24"/>
          <w:szCs w:val="24"/>
          <w:lang w:val="en-US" w:eastAsia="zh-CN" w:bidi="ar-SA"/>
        </w:rPr>
        <w:t>, QLD: John Wiley &amp; Sons Australia, Ltd.</w:t>
      </w:r>
    </w:p>
    <w:p>
      <w:pPr>
        <w:rPr>
          <w:rFonts w:hint="default" w:ascii="Times New Roman" w:hAnsi="Times New Roman" w:cs="Times New Roman"/>
          <w:b w:val="0"/>
          <w:kern w:val="2"/>
          <w:sz w:val="24"/>
          <w:szCs w:val="24"/>
          <w:lang w:val="en-US" w:eastAsia="zh-CN" w:bidi="ar-SA"/>
        </w:rPr>
      </w:pP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Your Small Business Competitive Advantage • BusinessSetFree.com</w:t>
      </w: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Available</w:t>
      </w:r>
      <w:r>
        <w:rPr>
          <w:rFonts w:hint="eastAsia" w:ascii="Times New Roman" w:hAnsi="Times New Roman" w:cs="Times New Roman"/>
          <w:b w:val="0"/>
          <w:kern w:val="2"/>
          <w:sz w:val="24"/>
          <w:szCs w:val="24"/>
          <w:lang w:val="en-US" w:eastAsia="zh-CN" w:bidi="ar-SA"/>
        </w:rPr>
        <w:t xml:space="preserve"> </w:t>
      </w:r>
      <w:r>
        <w:rPr>
          <w:rFonts w:hint="default" w:ascii="Times New Roman" w:hAnsi="Times New Roman" w:cs="Times New Roman"/>
          <w:b w:val="0"/>
          <w:color w:val="auto"/>
          <w:kern w:val="2"/>
          <w:sz w:val="24"/>
          <w:szCs w:val="24"/>
          <w:u w:val="none"/>
          <w:lang w:val="en-US" w:eastAsia="zh-CN" w:bidi="ar-SA"/>
        </w:rPr>
        <w:t>http://www.businesssetfree.com/small-business-competitive-advantage/</w:t>
      </w:r>
    </w:p>
    <w:p>
      <w:pPr>
        <w:rPr>
          <w:rFonts w:hint="default" w:ascii="Times New Roman" w:hAnsi="Times New Roman" w:cs="Times New Roman"/>
          <w:b w:val="0"/>
          <w:kern w:val="2"/>
          <w:sz w:val="24"/>
          <w:szCs w:val="24"/>
          <w:lang w:val="en-US" w:eastAsia="zh-CN" w:bidi="ar-SA"/>
        </w:rPr>
      </w:pPr>
      <w:r>
        <w:rPr>
          <w:rFonts w:hint="default" w:ascii="Times New Roman" w:hAnsi="Times New Roman" w:cs="Times New Roman"/>
          <w:b w:val="0"/>
          <w:kern w:val="2"/>
          <w:sz w:val="24"/>
          <w:szCs w:val="24"/>
          <w:lang w:val="en-US" w:eastAsia="zh-CN" w:bidi="ar-SA"/>
        </w:rPr>
        <w:t xml:space="preserve">[accessed </w:t>
      </w:r>
      <w:r>
        <w:rPr>
          <w:rFonts w:hint="eastAsia" w:ascii="Times New Roman" w:hAnsi="Times New Roman" w:cs="Times New Roman"/>
          <w:b w:val="0"/>
          <w:kern w:val="2"/>
          <w:sz w:val="24"/>
          <w:szCs w:val="24"/>
          <w:lang w:val="en-US" w:eastAsia="zh-CN" w:bidi="ar-SA"/>
        </w:rPr>
        <w:t>15</w:t>
      </w:r>
      <w:r>
        <w:rPr>
          <w:rFonts w:hint="default" w:ascii="Times New Roman" w:hAnsi="Times New Roman" w:cs="Times New Roman"/>
          <w:b w:val="0"/>
          <w:kern w:val="2"/>
          <w:sz w:val="24"/>
          <w:szCs w:val="24"/>
          <w:lang w:val="en-US" w:eastAsia="zh-CN" w:bidi="ar-SA"/>
        </w:rPr>
        <w:t xml:space="preserve"> November]</w:t>
      </w:r>
    </w:p>
    <w:p>
      <w:pPr>
        <w:rPr>
          <w:rFonts w:hint="default" w:ascii="Times New Roman" w:hAnsi="Times New Roman" w:cs="Times New Roman"/>
          <w:b w:val="0"/>
          <w:kern w:val="2"/>
          <w:sz w:val="24"/>
          <w:szCs w:val="24"/>
          <w:lang w:val="en-US" w:eastAsia="zh-CN" w:bidi="ar-SA"/>
        </w:rPr>
      </w:pPr>
    </w:p>
    <w:sectPr>
      <w:headerReference r:id="rId3" w:type="default"/>
      <w:footerReference r:id="rId4" w:type="default"/>
      <w:pgSz w:w="11906" w:h="16838"/>
      <w:pgMar w:top="1440" w:right="1440" w:bottom="1440" w:left="1440" w:header="708" w:footer="708" w:gutter="0"/>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La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Times New Roman Bold">
    <w:altName w:val="Times New Roman"/>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CF3C50" w:usb2="00000016" w:usb3="00000000" w:csb0="0004001F" w:csb1="00000000"/>
  </w:font>
  <w:font w:name="Symbol">
    <w:panose1 w:val="05050102010706020507"/>
    <w:charset w:val="00"/>
    <w:family w:val="auto"/>
    <w:pitch w:val="default"/>
    <w:sig w:usb0="00000000" w:usb1="00000000" w:usb2="00000000" w:usb3="00000000" w:csb0="80000000" w:csb1="00000000"/>
  </w:font>
  <w:font w:name="TimesNewRomanPSMT">
    <w:altName w:val="Times New Roman"/>
    <w:panose1 w:val="00000000000000000000"/>
    <w:charset w:val="00"/>
    <w:family w:val="auto"/>
    <w:pitch w:val="default"/>
    <w:sig w:usb0="00000000" w:usb1="00000000" w:usb2="00000000" w:usb3="00000000" w:csb0="00000000" w:csb1="00000000"/>
  </w:font>
  <w:font w:name="TimesNewRomanPS-ItalicM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16392529"/>
      <w:docPartObj>
        <w:docPartGallery w:val="autotext"/>
      </w:docPartObj>
    </w:sdtPr>
    <w:sdtContent>
      <w:p>
        <w:pPr>
          <w:pStyle w:val="6"/>
          <w:jc w:val="center"/>
        </w:pPr>
        <w:r>
          <w:fldChar w:fldCharType="begin"/>
        </w:r>
        <w:r>
          <w:instrText xml:space="preserve"> PAGE   \* MERGEFORMAT </w:instrText>
        </w:r>
        <w:r>
          <w:fldChar w:fldCharType="separate"/>
        </w:r>
        <w:r>
          <w:t>1</w:t>
        </w:r>
        <w:r>
          <w:fldChar w:fldCharType="end"/>
        </w:r>
      </w:p>
    </w:sdtContent>
  </w:sdt>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t>Shaojin Hu-P1703507</w:t>
    </w:r>
  </w:p>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B55"/>
    <w:rsid w:val="002471D1"/>
    <w:rsid w:val="00290B55"/>
    <w:rsid w:val="002F2B54"/>
    <w:rsid w:val="005C7146"/>
    <w:rsid w:val="00874579"/>
    <w:rsid w:val="00BE467C"/>
    <w:rsid w:val="019D43C0"/>
    <w:rsid w:val="01B77D19"/>
    <w:rsid w:val="02391129"/>
    <w:rsid w:val="02993EFF"/>
    <w:rsid w:val="05285D73"/>
    <w:rsid w:val="056E3764"/>
    <w:rsid w:val="05A7551C"/>
    <w:rsid w:val="06CF0A84"/>
    <w:rsid w:val="06D57E17"/>
    <w:rsid w:val="06EC092B"/>
    <w:rsid w:val="07222BE9"/>
    <w:rsid w:val="0A0C6E87"/>
    <w:rsid w:val="0A843058"/>
    <w:rsid w:val="0B60459D"/>
    <w:rsid w:val="0CF54208"/>
    <w:rsid w:val="0D1A5188"/>
    <w:rsid w:val="0F700E7F"/>
    <w:rsid w:val="0F95064F"/>
    <w:rsid w:val="124E6F8F"/>
    <w:rsid w:val="12970B7D"/>
    <w:rsid w:val="130F56ED"/>
    <w:rsid w:val="15DB6DED"/>
    <w:rsid w:val="178A60EB"/>
    <w:rsid w:val="19BB78DA"/>
    <w:rsid w:val="19EC148D"/>
    <w:rsid w:val="1B63788A"/>
    <w:rsid w:val="1CE349C1"/>
    <w:rsid w:val="1ED56C52"/>
    <w:rsid w:val="1EF565E2"/>
    <w:rsid w:val="204F1356"/>
    <w:rsid w:val="22AF5A13"/>
    <w:rsid w:val="23847F56"/>
    <w:rsid w:val="23A87FDD"/>
    <w:rsid w:val="246B14C8"/>
    <w:rsid w:val="25A072DD"/>
    <w:rsid w:val="262370C0"/>
    <w:rsid w:val="27123B9C"/>
    <w:rsid w:val="2A9A377D"/>
    <w:rsid w:val="2C343748"/>
    <w:rsid w:val="2D4F75EE"/>
    <w:rsid w:val="2D657D18"/>
    <w:rsid w:val="2ECB404C"/>
    <w:rsid w:val="2ED44CBB"/>
    <w:rsid w:val="2EFD78D7"/>
    <w:rsid w:val="2F3B3213"/>
    <w:rsid w:val="2FC806FF"/>
    <w:rsid w:val="313A1D1B"/>
    <w:rsid w:val="316D2690"/>
    <w:rsid w:val="32943832"/>
    <w:rsid w:val="36A23775"/>
    <w:rsid w:val="36CB174D"/>
    <w:rsid w:val="385E06A3"/>
    <w:rsid w:val="387A7BEB"/>
    <w:rsid w:val="39890D89"/>
    <w:rsid w:val="3B904DF5"/>
    <w:rsid w:val="3C6310B8"/>
    <w:rsid w:val="3D9F2A22"/>
    <w:rsid w:val="3DF153E6"/>
    <w:rsid w:val="3F907F8E"/>
    <w:rsid w:val="403E26EB"/>
    <w:rsid w:val="41877CBD"/>
    <w:rsid w:val="425F247E"/>
    <w:rsid w:val="42DB3F78"/>
    <w:rsid w:val="431C2001"/>
    <w:rsid w:val="449C4963"/>
    <w:rsid w:val="468541CB"/>
    <w:rsid w:val="48786DE4"/>
    <w:rsid w:val="4A834720"/>
    <w:rsid w:val="4CA403EC"/>
    <w:rsid w:val="4CC52678"/>
    <w:rsid w:val="4DD74995"/>
    <w:rsid w:val="4E9932A7"/>
    <w:rsid w:val="4FFB2A17"/>
    <w:rsid w:val="514D514F"/>
    <w:rsid w:val="54E8418D"/>
    <w:rsid w:val="552E2365"/>
    <w:rsid w:val="55881F53"/>
    <w:rsid w:val="55D1704C"/>
    <w:rsid w:val="5690497F"/>
    <w:rsid w:val="56B35D37"/>
    <w:rsid w:val="56FD0218"/>
    <w:rsid w:val="581515C6"/>
    <w:rsid w:val="59BE3866"/>
    <w:rsid w:val="5A9A0DEF"/>
    <w:rsid w:val="5BE80419"/>
    <w:rsid w:val="5BEE0014"/>
    <w:rsid w:val="5C0329B6"/>
    <w:rsid w:val="5CCF3433"/>
    <w:rsid w:val="5D1860C3"/>
    <w:rsid w:val="5D8A7753"/>
    <w:rsid w:val="5DD71ECF"/>
    <w:rsid w:val="5E450AD0"/>
    <w:rsid w:val="5EB16AAA"/>
    <w:rsid w:val="5F0A2C88"/>
    <w:rsid w:val="5F105540"/>
    <w:rsid w:val="61D22FAE"/>
    <w:rsid w:val="63982FBA"/>
    <w:rsid w:val="640D1F0C"/>
    <w:rsid w:val="64C82801"/>
    <w:rsid w:val="698C6C5F"/>
    <w:rsid w:val="6B346395"/>
    <w:rsid w:val="6E0B67DB"/>
    <w:rsid w:val="701E34ED"/>
    <w:rsid w:val="7020001F"/>
    <w:rsid w:val="712943A5"/>
    <w:rsid w:val="72D27E0D"/>
    <w:rsid w:val="72F23CF6"/>
    <w:rsid w:val="736063D0"/>
    <w:rsid w:val="736D3894"/>
    <w:rsid w:val="750F4E2C"/>
    <w:rsid w:val="75D944A5"/>
    <w:rsid w:val="75DB0D36"/>
    <w:rsid w:val="77B7450F"/>
    <w:rsid w:val="79A2434F"/>
    <w:rsid w:val="79B3435D"/>
    <w:rsid w:val="79C40C9F"/>
    <w:rsid w:val="7AC21A8A"/>
    <w:rsid w:val="7AFC200F"/>
    <w:rsid w:val="7C924633"/>
    <w:rsid w:val="7E2126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7"/>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21"/>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22"/>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11">
    <w:name w:val="Default Paragraph Font"/>
    <w:unhideWhenUsed/>
    <w:qFormat/>
    <w:uiPriority w:val="1"/>
  </w:style>
  <w:style w:type="table" w:default="1" w:styleId="14">
    <w:name w:val="Normal Table"/>
    <w:unhideWhenUsed/>
    <w:qFormat/>
    <w:uiPriority w:val="99"/>
    <w:tblPr>
      <w:tblLayout w:type="fixed"/>
      <w:tblCellMar>
        <w:top w:w="0" w:type="dxa"/>
        <w:left w:w="108" w:type="dxa"/>
        <w:bottom w:w="0" w:type="dxa"/>
        <w:right w:w="108" w:type="dxa"/>
      </w:tblCellMar>
    </w:tblPr>
  </w:style>
  <w:style w:type="paragraph" w:styleId="5">
    <w:name w:val="toc 3"/>
    <w:basedOn w:val="1"/>
    <w:next w:val="1"/>
    <w:unhideWhenUsed/>
    <w:qFormat/>
    <w:uiPriority w:val="39"/>
    <w:pPr>
      <w:spacing w:after="100"/>
      <w:ind w:left="440"/>
    </w:pPr>
  </w:style>
  <w:style w:type="paragraph" w:styleId="6">
    <w:name w:val="footer"/>
    <w:basedOn w:val="1"/>
    <w:link w:val="20"/>
    <w:unhideWhenUsed/>
    <w:qFormat/>
    <w:uiPriority w:val="99"/>
    <w:pPr>
      <w:tabs>
        <w:tab w:val="center" w:pos="4513"/>
        <w:tab w:val="right" w:pos="9026"/>
      </w:tabs>
      <w:spacing w:after="0" w:line="240" w:lineRule="auto"/>
    </w:pPr>
  </w:style>
  <w:style w:type="paragraph" w:styleId="7">
    <w:name w:val="header"/>
    <w:basedOn w:val="1"/>
    <w:link w:val="19"/>
    <w:unhideWhenUsed/>
    <w:qFormat/>
    <w:uiPriority w:val="99"/>
    <w:pPr>
      <w:tabs>
        <w:tab w:val="center" w:pos="4513"/>
        <w:tab w:val="right" w:pos="9026"/>
      </w:tabs>
      <w:spacing w:after="0" w:line="240" w:lineRule="auto"/>
    </w:p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20"/>
    </w:pPr>
  </w:style>
  <w:style w:type="paragraph" w:styleId="10">
    <w:name w:val="Normal (Web)"/>
    <w:basedOn w:val="1"/>
    <w:unhideWhenUsed/>
    <w:uiPriority w:val="99"/>
    <w:rPr>
      <w:sz w:val="24"/>
    </w:rPr>
  </w:style>
  <w:style w:type="character" w:styleId="12">
    <w:name w:val="Emphasis"/>
    <w:basedOn w:val="11"/>
    <w:qFormat/>
    <w:uiPriority w:val="20"/>
    <w:rPr>
      <w:i/>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paragraph" w:styleId="15">
    <w:name w:val="No Spacing"/>
    <w:link w:val="16"/>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6">
    <w:name w:val="No Spacing Char"/>
    <w:basedOn w:val="11"/>
    <w:link w:val="15"/>
    <w:qFormat/>
    <w:uiPriority w:val="1"/>
    <w:rPr>
      <w:rFonts w:eastAsiaTheme="minorEastAsia"/>
      <w:lang w:val="en-US"/>
    </w:rPr>
  </w:style>
  <w:style w:type="character" w:customStyle="1" w:styleId="17">
    <w:name w:val="Heading 1 Char"/>
    <w:basedOn w:val="11"/>
    <w:link w:val="2"/>
    <w:qFormat/>
    <w:uiPriority w:val="9"/>
    <w:rPr>
      <w:rFonts w:asciiTheme="majorHAnsi" w:hAnsiTheme="majorHAnsi" w:eastAsiaTheme="majorEastAsia" w:cstheme="majorBidi"/>
      <w:color w:val="2E75B6" w:themeColor="accent1" w:themeShade="BF"/>
      <w:sz w:val="32"/>
      <w:szCs w:val="32"/>
    </w:rPr>
  </w:style>
  <w:style w:type="paragraph" w:customStyle="1" w:styleId="18">
    <w:name w:val="TOC Heading"/>
    <w:basedOn w:val="2"/>
    <w:next w:val="1"/>
    <w:unhideWhenUsed/>
    <w:qFormat/>
    <w:uiPriority w:val="39"/>
    <w:pPr>
      <w:outlineLvl w:val="9"/>
    </w:pPr>
    <w:rPr>
      <w:lang w:val="en-US"/>
    </w:rPr>
  </w:style>
  <w:style w:type="character" w:customStyle="1" w:styleId="19">
    <w:name w:val="Header Char"/>
    <w:basedOn w:val="11"/>
    <w:link w:val="7"/>
    <w:qFormat/>
    <w:uiPriority w:val="99"/>
  </w:style>
  <w:style w:type="character" w:customStyle="1" w:styleId="20">
    <w:name w:val="Footer Char"/>
    <w:basedOn w:val="11"/>
    <w:link w:val="6"/>
    <w:qFormat/>
    <w:uiPriority w:val="99"/>
  </w:style>
  <w:style w:type="character" w:customStyle="1" w:styleId="21">
    <w:name w:val="Heading 2 Char"/>
    <w:basedOn w:val="11"/>
    <w:link w:val="3"/>
    <w:qFormat/>
    <w:uiPriority w:val="9"/>
    <w:rPr>
      <w:rFonts w:asciiTheme="majorHAnsi" w:hAnsiTheme="majorHAnsi" w:eastAsiaTheme="majorEastAsia" w:cstheme="majorBidi"/>
      <w:color w:val="2E75B6" w:themeColor="accent1" w:themeShade="BF"/>
      <w:sz w:val="26"/>
      <w:szCs w:val="26"/>
    </w:rPr>
  </w:style>
  <w:style w:type="character" w:customStyle="1" w:styleId="22">
    <w:name w:val="Heading 3 Char"/>
    <w:basedOn w:val="11"/>
    <w:link w:val="4"/>
    <w:qFormat/>
    <w:uiPriority w:val="9"/>
    <w:rPr>
      <w:rFonts w:asciiTheme="majorHAnsi" w:hAnsiTheme="majorHAnsi" w:eastAsiaTheme="majorEastAsia" w:cstheme="majorBidi"/>
      <w:color w:val="1F4E79" w:themeColor="accent1" w:themeShade="80"/>
      <w:sz w:val="24"/>
      <w:szCs w:val="24"/>
    </w:rPr>
  </w:style>
  <w:style w:type="paragraph" w:customStyle="1" w:styleId="23">
    <w:name w:val="WPSOffice手动目录 1"/>
    <w:uiPriority w:val="0"/>
    <w:pPr>
      <w:ind w:leftChars="0"/>
    </w:pPr>
    <w:rPr>
      <w:rFonts w:ascii="Times New Roman" w:hAnsi="Times New Roman" w:eastAsia="宋体" w:cs="Times New Roman"/>
      <w:sz w:val="20"/>
      <w:szCs w:val="20"/>
    </w:rPr>
  </w:style>
  <w:style w:type="paragraph" w:customStyle="1" w:styleId="24">
    <w:name w:val="WPSOffice手动目录 2"/>
    <w:uiPriority w:val="0"/>
    <w:pPr>
      <w:ind w:leftChars="200"/>
    </w:pPr>
    <w:rPr>
      <w:rFonts w:ascii="Times New Roman" w:hAnsi="Times New Roman" w:eastAsia="宋体" w:cs="Times New Roman"/>
      <w:sz w:val="20"/>
      <w:szCs w:val="20"/>
    </w:rPr>
  </w:style>
  <w:style w:type="paragraph" w:customStyle="1" w:styleId="25">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63AA65-3C77-422E-9212-284314D34CC4}">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8</Pages>
  <Words>197</Words>
  <Characters>1128</Characters>
  <Lines>9</Lines>
  <Paragraphs>2</Paragraphs>
  <ScaleCrop>false</ScaleCrop>
  <LinksUpToDate>false</LinksUpToDate>
  <CharactersWithSpaces>1323</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2017-09-19T13:58:00Z</dcterms:created>
  <dc:creator>Shaojin Hu (1703507)</dc:creator>
  <cp:lastModifiedBy>我心飞翔</cp:lastModifiedBy>
  <dcterms:modified xsi:type="dcterms:W3CDTF">2017-11-16T12:24:37Z</dcterms:modified>
  <dc:title>Strategic Analysis Of Starbucks</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