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440A" w:rsidRDefault="00A0440A" w:rsidP="00A0440A">
      <w:pPr>
        <w:spacing w:line="360" w:lineRule="auto"/>
        <w:jc w:val="center"/>
        <w:rPr>
          <w:rFonts w:asciiTheme="minorBidi" w:hAnsiTheme="minorBidi"/>
          <w:b/>
          <w:sz w:val="36"/>
          <w:u w:val="single"/>
        </w:rPr>
      </w:pPr>
    </w:p>
    <w:p w:rsidR="00A0440A" w:rsidRDefault="00A0440A" w:rsidP="00A0440A">
      <w:pPr>
        <w:spacing w:line="360" w:lineRule="auto"/>
        <w:jc w:val="center"/>
        <w:rPr>
          <w:rFonts w:asciiTheme="minorBidi" w:hAnsiTheme="minorBidi"/>
          <w:b/>
          <w:sz w:val="36"/>
          <w:u w:val="single"/>
        </w:rPr>
      </w:pPr>
    </w:p>
    <w:p w:rsidR="00A0440A" w:rsidRDefault="00A0440A" w:rsidP="00A0440A">
      <w:pPr>
        <w:spacing w:line="360" w:lineRule="auto"/>
        <w:jc w:val="center"/>
        <w:rPr>
          <w:rFonts w:asciiTheme="minorBidi" w:hAnsiTheme="minorBidi"/>
          <w:b/>
          <w:sz w:val="36"/>
          <w:u w:val="single"/>
        </w:rPr>
      </w:pPr>
    </w:p>
    <w:p w:rsidR="00A0440A" w:rsidRDefault="00A0440A" w:rsidP="00A0440A">
      <w:pPr>
        <w:spacing w:line="360" w:lineRule="auto"/>
        <w:jc w:val="center"/>
        <w:rPr>
          <w:rFonts w:asciiTheme="minorBidi" w:hAnsiTheme="minorBidi"/>
          <w:b/>
          <w:sz w:val="36"/>
          <w:u w:val="single"/>
        </w:rPr>
      </w:pPr>
    </w:p>
    <w:p w:rsidR="008149EF" w:rsidRPr="00A0440A" w:rsidRDefault="00A0440A" w:rsidP="00A0440A">
      <w:pPr>
        <w:spacing w:line="360" w:lineRule="auto"/>
        <w:jc w:val="center"/>
        <w:rPr>
          <w:rFonts w:asciiTheme="minorBidi" w:hAnsiTheme="minorBidi"/>
          <w:b/>
          <w:sz w:val="36"/>
          <w:u w:val="single"/>
        </w:rPr>
      </w:pPr>
      <w:r w:rsidRPr="00A0440A">
        <w:rPr>
          <w:rFonts w:asciiTheme="minorBidi" w:hAnsiTheme="minorBidi"/>
          <w:b/>
          <w:sz w:val="36"/>
          <w:u w:val="single"/>
        </w:rPr>
        <w:t>DEVELOPING WORKPLACE CRITICAL THINKING</w:t>
      </w:r>
    </w:p>
    <w:p w:rsidR="008149EF" w:rsidRDefault="008149EF" w:rsidP="00CF18E2">
      <w:pPr>
        <w:spacing w:line="360" w:lineRule="auto"/>
        <w:jc w:val="both"/>
        <w:rPr>
          <w:rFonts w:asciiTheme="minorBidi" w:hAnsiTheme="minorBidi"/>
          <w:b/>
          <w:u w:val="single"/>
        </w:rPr>
      </w:pPr>
    </w:p>
    <w:p w:rsidR="002D2165" w:rsidRDefault="002D2165" w:rsidP="00CF18E2">
      <w:pPr>
        <w:spacing w:line="360" w:lineRule="auto"/>
        <w:jc w:val="both"/>
        <w:rPr>
          <w:rFonts w:asciiTheme="minorBidi" w:hAnsiTheme="minorBidi"/>
          <w:b/>
          <w:u w:val="single"/>
        </w:rPr>
      </w:pPr>
    </w:p>
    <w:p w:rsidR="002D2165" w:rsidRDefault="002D2165" w:rsidP="00CF18E2">
      <w:pPr>
        <w:spacing w:line="360" w:lineRule="auto"/>
        <w:jc w:val="both"/>
        <w:rPr>
          <w:rFonts w:asciiTheme="minorBidi" w:hAnsiTheme="minorBidi"/>
          <w:b/>
          <w:u w:val="single"/>
        </w:rPr>
      </w:pPr>
    </w:p>
    <w:p w:rsidR="002D2165" w:rsidRDefault="002D2165" w:rsidP="00CF18E2">
      <w:pPr>
        <w:spacing w:line="360" w:lineRule="auto"/>
        <w:jc w:val="both"/>
        <w:rPr>
          <w:rFonts w:asciiTheme="minorBidi" w:hAnsiTheme="minorBidi"/>
          <w:b/>
          <w:u w:val="single"/>
        </w:rPr>
      </w:pPr>
    </w:p>
    <w:p w:rsidR="00A0440A" w:rsidRDefault="00A0440A" w:rsidP="00A0440A">
      <w:pPr>
        <w:jc w:val="center"/>
        <w:rPr>
          <w:rFonts w:ascii="Arial" w:hAnsi="Arial" w:cs="Arial"/>
          <w:b/>
          <w:sz w:val="36"/>
        </w:rPr>
      </w:pPr>
      <w:r>
        <w:rPr>
          <w:rFonts w:ascii="Arial" w:hAnsi="Arial" w:cs="Arial"/>
          <w:b/>
          <w:sz w:val="36"/>
        </w:rPr>
        <w:t>STUDENT NAME: MUSTAFIZUR RAHMAN</w:t>
      </w:r>
    </w:p>
    <w:p w:rsidR="00A0440A" w:rsidRDefault="00A0440A" w:rsidP="00A0440A">
      <w:pPr>
        <w:pBdr>
          <w:bottom w:val="single" w:sz="4" w:space="1" w:color="auto"/>
        </w:pBdr>
        <w:jc w:val="center"/>
        <w:rPr>
          <w:rFonts w:ascii="Arial" w:hAnsi="Arial" w:cs="Arial"/>
          <w:b/>
          <w:sz w:val="36"/>
        </w:rPr>
      </w:pPr>
      <w:r>
        <w:rPr>
          <w:rFonts w:ascii="Arial" w:hAnsi="Arial" w:cs="Arial"/>
          <w:b/>
          <w:sz w:val="36"/>
        </w:rPr>
        <w:t>TEACHER NAME:</w:t>
      </w:r>
      <w:r>
        <w:rPr>
          <w:rFonts w:ascii="Arial" w:hAnsi="Arial" w:cs="Arial"/>
          <w:b/>
          <w:sz w:val="36"/>
        </w:rPr>
        <w:t xml:space="preserve"> ERNEST OVIA PAUL RANSON </w:t>
      </w:r>
      <w:r>
        <w:rPr>
          <w:rFonts w:ascii="Arial" w:hAnsi="Arial" w:cs="Arial"/>
          <w:b/>
          <w:sz w:val="36"/>
        </w:rPr>
        <w:t xml:space="preserve"> </w:t>
      </w:r>
    </w:p>
    <w:p w:rsidR="00A0440A" w:rsidRDefault="00A0440A" w:rsidP="00A0440A">
      <w:pPr>
        <w:shd w:val="clear" w:color="auto" w:fill="FFFFFF" w:themeFill="background1"/>
        <w:jc w:val="center"/>
        <w:rPr>
          <w:rFonts w:ascii="Arial" w:hAnsi="Arial" w:cs="Arial"/>
          <w:b/>
          <w:sz w:val="36"/>
        </w:rPr>
      </w:pPr>
      <w:r>
        <w:rPr>
          <w:rFonts w:ascii="Arial" w:hAnsi="Arial" w:cs="Arial"/>
          <w:b/>
          <w:sz w:val="36"/>
        </w:rPr>
        <w:t>MODULE NAME: BMSK 5001</w:t>
      </w:r>
    </w:p>
    <w:p w:rsidR="00A0440A" w:rsidRDefault="00A0440A" w:rsidP="00A0440A">
      <w:pPr>
        <w:pBdr>
          <w:bottom w:val="single" w:sz="4" w:space="1" w:color="auto"/>
        </w:pBdr>
        <w:jc w:val="center"/>
        <w:rPr>
          <w:rFonts w:ascii="Arial" w:hAnsi="Arial" w:cs="Arial"/>
          <w:b/>
          <w:sz w:val="36"/>
        </w:rPr>
      </w:pPr>
      <w:r>
        <w:rPr>
          <w:rFonts w:ascii="Arial" w:hAnsi="Arial" w:cs="Arial"/>
          <w:b/>
          <w:sz w:val="36"/>
        </w:rPr>
        <w:t>STUDENT ID: 1711957</w:t>
      </w:r>
    </w:p>
    <w:p w:rsidR="00A0440A" w:rsidRDefault="00A0440A" w:rsidP="00A0440A">
      <w:pPr>
        <w:jc w:val="center"/>
        <w:rPr>
          <w:rFonts w:ascii="Arial" w:hAnsi="Arial" w:cs="Arial"/>
          <w:b/>
          <w:sz w:val="36"/>
        </w:rPr>
      </w:pPr>
      <w:r>
        <w:rPr>
          <w:rFonts w:ascii="Arial" w:hAnsi="Arial" w:cs="Arial"/>
          <w:b/>
          <w:sz w:val="36"/>
        </w:rPr>
        <w:t>GROUP NO: 1</w:t>
      </w:r>
    </w:p>
    <w:p w:rsidR="004F0E00" w:rsidRDefault="004F0E00" w:rsidP="00CF18E2">
      <w:pPr>
        <w:spacing w:line="360" w:lineRule="auto"/>
        <w:jc w:val="both"/>
        <w:rPr>
          <w:rFonts w:asciiTheme="minorBidi" w:hAnsiTheme="minorBidi"/>
          <w:b/>
          <w:u w:val="single"/>
        </w:rPr>
      </w:pPr>
    </w:p>
    <w:p w:rsidR="008149EF" w:rsidRDefault="008149EF" w:rsidP="00CF18E2">
      <w:pPr>
        <w:spacing w:line="360" w:lineRule="auto"/>
        <w:jc w:val="both"/>
        <w:rPr>
          <w:rFonts w:asciiTheme="minorBidi" w:hAnsiTheme="minorBidi"/>
          <w:b/>
          <w:u w:val="single"/>
        </w:rPr>
      </w:pPr>
    </w:p>
    <w:p w:rsidR="008149EF" w:rsidRDefault="008149EF" w:rsidP="00CF18E2">
      <w:pPr>
        <w:spacing w:line="360" w:lineRule="auto"/>
        <w:jc w:val="both"/>
        <w:rPr>
          <w:rFonts w:asciiTheme="minorBidi" w:hAnsiTheme="minorBidi"/>
          <w:b/>
          <w:u w:val="single"/>
        </w:rPr>
      </w:pPr>
    </w:p>
    <w:p w:rsidR="008149EF" w:rsidRDefault="008149EF" w:rsidP="00CF18E2">
      <w:pPr>
        <w:spacing w:line="360" w:lineRule="auto"/>
        <w:jc w:val="both"/>
        <w:rPr>
          <w:rFonts w:asciiTheme="minorBidi" w:hAnsiTheme="minorBidi"/>
          <w:b/>
          <w:u w:val="single"/>
        </w:rPr>
      </w:pPr>
    </w:p>
    <w:p w:rsidR="008149EF" w:rsidRDefault="008149EF" w:rsidP="00CF18E2">
      <w:pPr>
        <w:spacing w:line="360" w:lineRule="auto"/>
        <w:jc w:val="both"/>
        <w:rPr>
          <w:rFonts w:asciiTheme="minorBidi" w:hAnsiTheme="minorBidi"/>
          <w:b/>
          <w:u w:val="single"/>
        </w:rPr>
      </w:pPr>
    </w:p>
    <w:p w:rsidR="008149EF" w:rsidRDefault="008149EF" w:rsidP="00CF18E2">
      <w:pPr>
        <w:spacing w:line="360" w:lineRule="auto"/>
        <w:jc w:val="both"/>
        <w:rPr>
          <w:rFonts w:asciiTheme="minorBidi" w:hAnsiTheme="minorBidi"/>
          <w:b/>
          <w:u w:val="single"/>
        </w:rPr>
      </w:pPr>
    </w:p>
    <w:p w:rsidR="008A6D1D" w:rsidRDefault="008A6D1D" w:rsidP="00CF18E2">
      <w:pPr>
        <w:spacing w:line="360" w:lineRule="auto"/>
        <w:jc w:val="both"/>
        <w:rPr>
          <w:rFonts w:asciiTheme="minorBidi" w:hAnsiTheme="minorBidi"/>
          <w:b/>
          <w:u w:val="single"/>
        </w:rPr>
      </w:pPr>
    </w:p>
    <w:p w:rsidR="008A6D1D" w:rsidRDefault="008A6D1D" w:rsidP="00CF18E2">
      <w:pPr>
        <w:spacing w:line="360" w:lineRule="auto"/>
        <w:jc w:val="both"/>
        <w:rPr>
          <w:rFonts w:asciiTheme="minorBidi" w:hAnsiTheme="minorBidi"/>
          <w:b/>
          <w:u w:val="single"/>
        </w:rPr>
      </w:pPr>
    </w:p>
    <w:sdt>
      <w:sdtPr>
        <w:rPr>
          <w:rFonts w:ascii="Arial" w:eastAsiaTheme="minorHAnsi" w:hAnsi="Arial" w:cs="Arial"/>
          <w:b w:val="0"/>
          <w:bCs w:val="0"/>
          <w:color w:val="auto"/>
          <w:sz w:val="22"/>
          <w:szCs w:val="22"/>
          <w:lang w:val="en-GB"/>
        </w:rPr>
        <w:id w:val="2280939"/>
        <w:docPartObj>
          <w:docPartGallery w:val="Table of Contents"/>
          <w:docPartUnique/>
        </w:docPartObj>
      </w:sdtPr>
      <w:sdtEndPr/>
      <w:sdtContent>
        <w:p w:rsidR="008A6D1D" w:rsidRPr="00A0440A" w:rsidRDefault="008A6D1D" w:rsidP="007162AD">
          <w:pPr>
            <w:pStyle w:val="TOCHeading"/>
            <w:spacing w:line="360" w:lineRule="auto"/>
            <w:rPr>
              <w:rFonts w:ascii="Arial" w:hAnsi="Arial" w:cs="Arial"/>
              <w:color w:val="auto"/>
              <w:sz w:val="22"/>
              <w:szCs w:val="22"/>
            </w:rPr>
          </w:pPr>
          <w:r w:rsidRPr="00A0440A">
            <w:rPr>
              <w:rFonts w:ascii="Arial" w:hAnsi="Arial" w:cs="Arial"/>
              <w:color w:val="auto"/>
              <w:sz w:val="22"/>
              <w:szCs w:val="22"/>
            </w:rPr>
            <w:t>Table of Contents</w:t>
          </w:r>
        </w:p>
        <w:p w:rsidR="007162AD" w:rsidRPr="00A0440A" w:rsidRDefault="003820C1" w:rsidP="007162AD">
          <w:pPr>
            <w:pStyle w:val="TOC1"/>
            <w:tabs>
              <w:tab w:val="right" w:leader="dot" w:pos="9016"/>
            </w:tabs>
            <w:spacing w:line="360" w:lineRule="auto"/>
            <w:rPr>
              <w:rFonts w:ascii="Arial" w:eastAsiaTheme="minorEastAsia" w:hAnsi="Arial" w:cs="Arial"/>
              <w:noProof/>
              <w:lang w:eastAsia="en-GB"/>
            </w:rPr>
          </w:pPr>
          <w:r w:rsidRPr="00A0440A">
            <w:rPr>
              <w:rFonts w:ascii="Arial" w:hAnsi="Arial" w:cs="Arial"/>
            </w:rPr>
            <w:fldChar w:fldCharType="begin"/>
          </w:r>
          <w:r w:rsidR="008A6D1D" w:rsidRPr="00A0440A">
            <w:rPr>
              <w:rFonts w:ascii="Arial" w:hAnsi="Arial" w:cs="Arial"/>
            </w:rPr>
            <w:instrText xml:space="preserve"> TOC \o "1-3" \h \z \u </w:instrText>
          </w:r>
          <w:r w:rsidRPr="00A0440A">
            <w:rPr>
              <w:rFonts w:ascii="Arial" w:hAnsi="Arial" w:cs="Arial"/>
            </w:rPr>
            <w:fldChar w:fldCharType="separate"/>
          </w:r>
          <w:hyperlink w:anchor="_Toc14990048" w:history="1">
            <w:r w:rsidR="007162AD" w:rsidRPr="00A0440A">
              <w:rPr>
                <w:rStyle w:val="Hyperlink"/>
                <w:rFonts w:ascii="Arial" w:hAnsi="Arial" w:cs="Arial"/>
                <w:noProof/>
                <w:color w:val="auto"/>
              </w:rPr>
              <w:t>Introduction</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_Toc14990048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3</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49" w:history="1">
            <w:r w:rsidR="007162AD" w:rsidRPr="00A0440A">
              <w:rPr>
                <w:rStyle w:val="Hyperlink"/>
                <w:rFonts w:ascii="Arial" w:hAnsi="Arial" w:cs="Arial"/>
                <w:noProof/>
                <w:color w:val="auto"/>
              </w:rPr>
              <w:t>Beliefs, Values and Attitudes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_Toc14990049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3</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0" w:history="1">
            <w:r w:rsidR="007162AD" w:rsidRPr="00A0440A">
              <w:rPr>
                <w:rStyle w:val="Hyperlink"/>
                <w:rFonts w:ascii="Arial" w:hAnsi="Arial" w:cs="Arial"/>
                <w:noProof/>
                <w:color w:val="auto"/>
              </w:rPr>
              <w:t>Beliefs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_Toc14990050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4</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1" w:history="1">
            <w:r w:rsidR="007162AD" w:rsidRPr="00A0440A">
              <w:rPr>
                <w:rStyle w:val="Hyperlink"/>
                <w:rFonts w:ascii="Arial" w:hAnsi="Arial" w:cs="Arial"/>
                <w:noProof/>
                <w:color w:val="auto"/>
              </w:rPr>
              <w:t>Values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_Toc14990051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4</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2" w:history="1">
            <w:r w:rsidR="007162AD" w:rsidRPr="00A0440A">
              <w:rPr>
                <w:rStyle w:val="Hyperlink"/>
                <w:rFonts w:ascii="Arial" w:hAnsi="Arial" w:cs="Arial"/>
                <w:noProof/>
                <w:color w:val="auto"/>
              </w:rPr>
              <w:t>Attitudes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_Toc14990052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6</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53" w:history="1">
            <w:r w:rsidR="007162AD" w:rsidRPr="00A0440A">
              <w:rPr>
                <w:rStyle w:val="Hyperlink"/>
                <w:rFonts w:ascii="Arial" w:hAnsi="Arial" w:cs="Arial"/>
                <w:noProof/>
                <w:color w:val="auto"/>
              </w:rPr>
              <w:t>Tesco organisation</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_Toc14990053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7</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4" w:history="1">
            <w:r w:rsidR="007162AD" w:rsidRPr="00A0440A">
              <w:rPr>
                <w:rStyle w:val="Hyperlink"/>
                <w:rFonts w:ascii="Arial" w:hAnsi="Arial" w:cs="Arial"/>
                <w:noProof/>
                <w:color w:val="auto"/>
              </w:rPr>
              <w:t>Tesco core values effect on employee behaviour</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_Toc14990054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7</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55" w:history="1">
            <w:r w:rsidR="007162AD" w:rsidRPr="00A0440A">
              <w:rPr>
                <w:rStyle w:val="Hyperlink"/>
                <w:rFonts w:ascii="Arial" w:hAnsi="Arial" w:cs="Arial"/>
                <w:noProof/>
                <w:color w:val="auto"/>
              </w:rPr>
              <w:t>Management theory</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_Toc14990055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8</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6" w:history="1">
            <w:r w:rsidR="007162AD" w:rsidRPr="00A0440A">
              <w:rPr>
                <w:rStyle w:val="Hyperlink"/>
                <w:rFonts w:ascii="Arial" w:hAnsi="Arial" w:cs="Arial"/>
                <w:noProof/>
                <w:color w:val="auto"/>
              </w:rPr>
              <w:t>Scientific management theory</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_Toc14990056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8</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7" w:history="1">
            <w:r w:rsidR="007162AD" w:rsidRPr="00A0440A">
              <w:rPr>
                <w:rStyle w:val="Hyperlink"/>
                <w:rFonts w:ascii="Arial" w:hAnsi="Arial" w:cs="Arial"/>
                <w:noProof/>
                <w:color w:val="auto"/>
              </w:rPr>
              <w:t>Modern day relevance</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_Toc14990057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8</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58" w:history="1">
            <w:r w:rsidR="007162AD" w:rsidRPr="00A0440A">
              <w:rPr>
                <w:rStyle w:val="Hyperlink"/>
                <w:rFonts w:ascii="Arial" w:hAnsi="Arial" w:cs="Arial"/>
                <w:noProof/>
                <w:color w:val="auto"/>
              </w:rPr>
              <w:t>Impact of the scientific management theory on beliefs, values and attitudes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_Toc14990058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10</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59" w:history="1">
            <w:r w:rsidR="007162AD" w:rsidRPr="00A0440A">
              <w:rPr>
                <w:rStyle w:val="Hyperlink"/>
                <w:rFonts w:ascii="Arial" w:hAnsi="Arial" w:cs="Arial"/>
                <w:noProof/>
                <w:color w:val="auto"/>
              </w:rPr>
              <w:t>Training and development programmes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_Toc14990059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10</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60" w:history="1">
            <w:r w:rsidR="007162AD" w:rsidRPr="00A0440A">
              <w:rPr>
                <w:rStyle w:val="Hyperlink"/>
                <w:rFonts w:ascii="Arial" w:hAnsi="Arial" w:cs="Arial"/>
                <w:noProof/>
                <w:color w:val="auto"/>
              </w:rPr>
              <w:t>Suitable workplace environment</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_Toc14990060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10</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61" w:history="1">
            <w:r w:rsidR="007162AD" w:rsidRPr="00A0440A">
              <w:rPr>
                <w:rStyle w:val="Hyperlink"/>
                <w:rFonts w:ascii="Arial" w:hAnsi="Arial" w:cs="Arial"/>
                <w:noProof/>
                <w:color w:val="auto"/>
              </w:rPr>
              <w:t>Safe and fair conditions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_Toc14990061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11</w:t>
            </w:r>
            <w:r w:rsidR="007162AD" w:rsidRPr="00A0440A">
              <w:rPr>
                <w:rFonts w:ascii="Arial" w:hAnsi="Arial" w:cs="Arial"/>
                <w:noProof/>
                <w:webHidden/>
              </w:rPr>
              <w:fldChar w:fldCharType="end"/>
            </w:r>
          </w:hyperlink>
        </w:p>
        <w:p w:rsidR="007162AD" w:rsidRPr="00A0440A" w:rsidRDefault="006A1860" w:rsidP="007162AD">
          <w:pPr>
            <w:pStyle w:val="TOC2"/>
            <w:tabs>
              <w:tab w:val="right" w:leader="dot" w:pos="9016"/>
            </w:tabs>
            <w:spacing w:line="360" w:lineRule="auto"/>
            <w:rPr>
              <w:rFonts w:ascii="Arial" w:eastAsiaTheme="minorEastAsia" w:hAnsi="Arial" w:cs="Arial"/>
              <w:noProof/>
              <w:lang w:eastAsia="en-GB"/>
            </w:rPr>
          </w:pPr>
          <w:hyperlink w:anchor="_Toc14990062" w:history="1">
            <w:r w:rsidR="007162AD" w:rsidRPr="00A0440A">
              <w:rPr>
                <w:rStyle w:val="Hyperlink"/>
                <w:rFonts w:ascii="Arial" w:hAnsi="Arial" w:cs="Arial"/>
                <w:noProof/>
                <w:color w:val="auto"/>
              </w:rPr>
              <w:t>Looking after employees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_Toc14990062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11</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63" w:history="1">
            <w:r w:rsidR="007162AD" w:rsidRPr="00A0440A">
              <w:rPr>
                <w:rStyle w:val="Hyperlink"/>
                <w:rFonts w:ascii="Arial" w:hAnsi="Arial" w:cs="Arial"/>
                <w:noProof/>
                <w:color w:val="auto"/>
              </w:rPr>
              <w:t>My view on the theory</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_Toc14990063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11</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64" w:history="1">
            <w:r w:rsidR="007162AD" w:rsidRPr="00A0440A">
              <w:rPr>
                <w:rStyle w:val="Hyperlink"/>
                <w:rFonts w:ascii="Arial" w:hAnsi="Arial" w:cs="Arial"/>
                <w:noProof/>
                <w:color w:val="auto"/>
              </w:rPr>
              <w:t>Conclusion</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_Toc14990064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12</w:t>
            </w:r>
            <w:r w:rsidR="007162AD" w:rsidRPr="00A0440A">
              <w:rPr>
                <w:rFonts w:ascii="Arial" w:hAnsi="Arial" w:cs="Arial"/>
                <w:noProof/>
                <w:webHidden/>
              </w:rPr>
              <w:fldChar w:fldCharType="end"/>
            </w:r>
          </w:hyperlink>
        </w:p>
        <w:p w:rsidR="007162AD" w:rsidRPr="00A0440A" w:rsidRDefault="006A1860" w:rsidP="007162AD">
          <w:pPr>
            <w:pStyle w:val="TOC1"/>
            <w:tabs>
              <w:tab w:val="right" w:leader="dot" w:pos="9016"/>
            </w:tabs>
            <w:spacing w:line="360" w:lineRule="auto"/>
            <w:rPr>
              <w:rFonts w:ascii="Arial" w:eastAsiaTheme="minorEastAsia" w:hAnsi="Arial" w:cs="Arial"/>
              <w:noProof/>
              <w:lang w:eastAsia="en-GB"/>
            </w:rPr>
          </w:pPr>
          <w:hyperlink w:anchor="_Toc14990065" w:history="1">
            <w:r w:rsidR="007162AD" w:rsidRPr="00A0440A">
              <w:rPr>
                <w:rStyle w:val="Hyperlink"/>
                <w:rFonts w:ascii="Arial" w:hAnsi="Arial" w:cs="Arial"/>
                <w:noProof/>
                <w:color w:val="auto"/>
              </w:rPr>
              <w:t>References:</w:t>
            </w:r>
            <w:r w:rsidR="007162AD" w:rsidRPr="00A0440A">
              <w:rPr>
                <w:rFonts w:ascii="Arial" w:hAnsi="Arial" w:cs="Arial"/>
                <w:noProof/>
                <w:webHidden/>
              </w:rPr>
              <w:tab/>
            </w:r>
            <w:r w:rsidR="007162AD" w:rsidRPr="00A0440A">
              <w:rPr>
                <w:rFonts w:ascii="Arial" w:hAnsi="Arial" w:cs="Arial"/>
                <w:noProof/>
                <w:webHidden/>
              </w:rPr>
              <w:fldChar w:fldCharType="begin"/>
            </w:r>
            <w:r w:rsidR="007162AD" w:rsidRPr="00A0440A">
              <w:rPr>
                <w:rFonts w:ascii="Arial" w:hAnsi="Arial" w:cs="Arial"/>
                <w:noProof/>
                <w:webHidden/>
              </w:rPr>
              <w:instrText xml:space="preserve"> PAGEREF _Toc14990065 \h </w:instrText>
            </w:r>
            <w:r w:rsidR="007162AD" w:rsidRPr="00A0440A">
              <w:rPr>
                <w:rFonts w:ascii="Arial" w:hAnsi="Arial" w:cs="Arial"/>
                <w:noProof/>
                <w:webHidden/>
              </w:rPr>
            </w:r>
            <w:r w:rsidR="007162AD" w:rsidRPr="00A0440A">
              <w:rPr>
                <w:rFonts w:ascii="Arial" w:hAnsi="Arial" w:cs="Arial"/>
                <w:noProof/>
                <w:webHidden/>
              </w:rPr>
              <w:fldChar w:fldCharType="separate"/>
            </w:r>
            <w:r w:rsidR="007162AD" w:rsidRPr="00A0440A">
              <w:rPr>
                <w:rFonts w:ascii="Arial" w:hAnsi="Arial" w:cs="Arial"/>
                <w:noProof/>
                <w:webHidden/>
              </w:rPr>
              <w:t>13</w:t>
            </w:r>
            <w:r w:rsidR="007162AD" w:rsidRPr="00A0440A">
              <w:rPr>
                <w:rFonts w:ascii="Arial" w:hAnsi="Arial" w:cs="Arial"/>
                <w:noProof/>
                <w:webHidden/>
              </w:rPr>
              <w:fldChar w:fldCharType="end"/>
            </w:r>
          </w:hyperlink>
        </w:p>
        <w:p w:rsidR="008A6D1D" w:rsidRPr="00A0440A" w:rsidRDefault="003820C1" w:rsidP="007162AD">
          <w:pPr>
            <w:spacing w:line="360" w:lineRule="auto"/>
            <w:rPr>
              <w:rFonts w:ascii="Arial" w:hAnsi="Arial" w:cs="Arial"/>
            </w:rPr>
          </w:pPr>
          <w:r w:rsidRPr="00A0440A">
            <w:rPr>
              <w:rFonts w:ascii="Arial" w:hAnsi="Arial" w:cs="Arial"/>
            </w:rPr>
            <w:fldChar w:fldCharType="end"/>
          </w:r>
        </w:p>
      </w:sdtContent>
    </w:sdt>
    <w:p w:rsidR="007162AD" w:rsidRPr="00A0440A" w:rsidRDefault="007162AD" w:rsidP="007162AD">
      <w:pPr>
        <w:pStyle w:val="Heading1"/>
        <w:spacing w:line="360" w:lineRule="auto"/>
        <w:rPr>
          <w:rFonts w:ascii="Arial" w:hAnsi="Arial" w:cs="Arial"/>
          <w:color w:val="auto"/>
          <w:sz w:val="22"/>
          <w:szCs w:val="22"/>
        </w:rPr>
      </w:pPr>
      <w:bookmarkStart w:id="0" w:name="_Toc14990048"/>
    </w:p>
    <w:p w:rsidR="007162AD" w:rsidRPr="00A0440A" w:rsidRDefault="007162AD" w:rsidP="007162AD">
      <w:pPr>
        <w:pStyle w:val="Heading1"/>
        <w:spacing w:line="360" w:lineRule="auto"/>
        <w:rPr>
          <w:rFonts w:ascii="Arial" w:hAnsi="Arial" w:cs="Arial"/>
          <w:color w:val="auto"/>
          <w:sz w:val="22"/>
          <w:szCs w:val="22"/>
        </w:rPr>
      </w:pPr>
    </w:p>
    <w:p w:rsidR="007162AD" w:rsidRPr="00A0440A" w:rsidRDefault="007162AD" w:rsidP="007162AD">
      <w:pPr>
        <w:rPr>
          <w:rFonts w:ascii="Arial" w:hAnsi="Arial" w:cs="Arial"/>
        </w:rPr>
      </w:pPr>
    </w:p>
    <w:p w:rsidR="00A0440A" w:rsidRPr="00A0440A" w:rsidRDefault="00A0440A" w:rsidP="007162AD">
      <w:pPr>
        <w:rPr>
          <w:rFonts w:ascii="Arial" w:hAnsi="Arial" w:cs="Arial"/>
        </w:rPr>
      </w:pPr>
    </w:p>
    <w:p w:rsidR="00A0440A" w:rsidRPr="00A0440A" w:rsidRDefault="00A0440A" w:rsidP="007162AD">
      <w:pPr>
        <w:rPr>
          <w:rFonts w:ascii="Arial" w:hAnsi="Arial" w:cs="Arial"/>
        </w:rPr>
      </w:pPr>
    </w:p>
    <w:p w:rsidR="00A0440A" w:rsidRPr="00A0440A" w:rsidRDefault="00A0440A" w:rsidP="007162AD">
      <w:pPr>
        <w:rPr>
          <w:rFonts w:ascii="Arial" w:hAnsi="Arial" w:cs="Arial"/>
        </w:rPr>
      </w:pPr>
    </w:p>
    <w:p w:rsidR="009534EE" w:rsidRPr="00A0440A" w:rsidRDefault="009534EE" w:rsidP="007162AD">
      <w:pPr>
        <w:pStyle w:val="Heading1"/>
        <w:spacing w:line="360" w:lineRule="auto"/>
        <w:rPr>
          <w:rFonts w:ascii="Arial" w:hAnsi="Arial" w:cs="Arial"/>
          <w:color w:val="auto"/>
          <w:sz w:val="22"/>
          <w:szCs w:val="22"/>
        </w:rPr>
      </w:pPr>
      <w:r w:rsidRPr="00A0440A">
        <w:rPr>
          <w:rFonts w:ascii="Arial" w:hAnsi="Arial" w:cs="Arial"/>
          <w:color w:val="auto"/>
          <w:sz w:val="22"/>
          <w:szCs w:val="22"/>
        </w:rPr>
        <w:lastRenderedPageBreak/>
        <w:t>Introduction</w:t>
      </w:r>
      <w:bookmarkEnd w:id="0"/>
      <w:r w:rsidRPr="00A0440A">
        <w:rPr>
          <w:rFonts w:ascii="Arial" w:hAnsi="Arial" w:cs="Arial"/>
          <w:color w:val="auto"/>
          <w:sz w:val="22"/>
          <w:szCs w:val="22"/>
        </w:rPr>
        <w:t xml:space="preserve"> </w:t>
      </w:r>
    </w:p>
    <w:p w:rsidR="007162AD" w:rsidRPr="00A0440A" w:rsidRDefault="007162AD" w:rsidP="007162AD">
      <w:pPr>
        <w:spacing w:line="360" w:lineRule="auto"/>
        <w:rPr>
          <w:rFonts w:ascii="Arial" w:hAnsi="Arial" w:cs="Arial"/>
        </w:rPr>
      </w:pPr>
    </w:p>
    <w:p w:rsidR="009534EE" w:rsidRPr="00A0440A" w:rsidRDefault="00C03399" w:rsidP="007162AD">
      <w:pPr>
        <w:spacing w:line="360" w:lineRule="auto"/>
        <w:jc w:val="both"/>
        <w:rPr>
          <w:rFonts w:ascii="Arial" w:hAnsi="Arial" w:cs="Arial"/>
        </w:rPr>
      </w:pPr>
      <w:r w:rsidRPr="00A0440A">
        <w:rPr>
          <w:rFonts w:ascii="Arial" w:hAnsi="Arial" w:cs="Arial"/>
        </w:rPr>
        <w:t xml:space="preserve">This report will </w:t>
      </w:r>
      <w:r w:rsidR="00525620" w:rsidRPr="00A0440A">
        <w:rPr>
          <w:rFonts w:ascii="Arial" w:hAnsi="Arial" w:cs="Arial"/>
        </w:rPr>
        <w:t>critically analyse</w:t>
      </w:r>
      <w:r w:rsidRPr="00A0440A">
        <w:rPr>
          <w:rFonts w:ascii="Arial" w:hAnsi="Arial" w:cs="Arial"/>
        </w:rPr>
        <w:t xml:space="preserve"> how beliefs, values and attitude all contribute to the individual behaviour which is displayed in a workplace environment. Every organisation is different due to the core values and beliefs that they have and these values and beliefs are identified by the individuals </w:t>
      </w:r>
      <w:r w:rsidR="00525620" w:rsidRPr="00A0440A">
        <w:rPr>
          <w:rFonts w:ascii="Arial" w:hAnsi="Arial" w:cs="Arial"/>
        </w:rPr>
        <w:t xml:space="preserve">of the company, contributes to the behaviour that an individual displays. Similarly the chosen organisation, Tesco also have core values and beliefs, which have an effect on the attitudes individuals depending on how strongly these values and beliefs are imposed. As a result of core values and beliefs of Tesco and the attitudes of the individual workers and the members of the managerial team, a certain type of behaviour is performed whether it is positive or negative. </w:t>
      </w:r>
    </w:p>
    <w:p w:rsidR="00525620" w:rsidRPr="00A0440A" w:rsidRDefault="00525620" w:rsidP="007162AD">
      <w:pPr>
        <w:spacing w:line="360" w:lineRule="auto"/>
        <w:jc w:val="both"/>
        <w:rPr>
          <w:rFonts w:ascii="Arial" w:hAnsi="Arial" w:cs="Arial"/>
        </w:rPr>
      </w:pPr>
      <w:r w:rsidRPr="00A0440A">
        <w:rPr>
          <w:rFonts w:ascii="Arial" w:hAnsi="Arial" w:cs="Arial"/>
        </w:rPr>
        <w:t xml:space="preserve">There is a compilation of ideas that create general rules that shows how to manage </w:t>
      </w:r>
      <w:r w:rsidR="003011D6" w:rsidRPr="00A0440A">
        <w:rPr>
          <w:rFonts w:ascii="Arial" w:hAnsi="Arial" w:cs="Arial"/>
        </w:rPr>
        <w:t>an</w:t>
      </w:r>
      <w:r w:rsidRPr="00A0440A">
        <w:rPr>
          <w:rFonts w:ascii="Arial" w:hAnsi="Arial" w:cs="Arial"/>
        </w:rPr>
        <w:t xml:space="preserve"> organisation or a business</w:t>
      </w:r>
      <w:r w:rsidR="00A26292" w:rsidRPr="00A0440A">
        <w:rPr>
          <w:rFonts w:ascii="Arial" w:hAnsi="Arial" w:cs="Arial"/>
        </w:rPr>
        <w:t xml:space="preserve"> .</w:t>
      </w:r>
      <w:r w:rsidRPr="00A0440A">
        <w:rPr>
          <w:rFonts w:ascii="Arial" w:hAnsi="Arial" w:cs="Arial"/>
        </w:rPr>
        <w:t>This is known as a management theory. A management theory concentrates on how managers refer to their organisation in relation to its goals, the execution</w:t>
      </w:r>
      <w:r w:rsidR="00E37276" w:rsidRPr="00A0440A">
        <w:rPr>
          <w:rFonts w:ascii="Arial" w:hAnsi="Arial" w:cs="Arial"/>
        </w:rPr>
        <w:t xml:space="preserve"> of actions that allow the goals to be accomplished and considering ways in which employees can be motivated to display behaviour of high standard</w:t>
      </w:r>
      <w:r w:rsidR="003011D6" w:rsidRPr="00A0440A">
        <w:rPr>
          <w:rFonts w:ascii="Arial" w:eastAsia="Times New Roman" w:hAnsi="Arial" w:cs="Arial"/>
          <w:lang w:eastAsia="en-GB"/>
        </w:rPr>
        <w:t xml:space="preserve"> (Turan, 2015).</w:t>
      </w:r>
      <w:r w:rsidR="00E37276" w:rsidRPr="00A0440A">
        <w:rPr>
          <w:rFonts w:ascii="Arial" w:hAnsi="Arial" w:cs="Arial"/>
        </w:rPr>
        <w:t xml:space="preserve"> A management theory will be applied to the Tesco organisation in the effort of analysing how its modern day relevance can have an effect on beliefs, values and attitudes practised in this organisation. </w:t>
      </w:r>
    </w:p>
    <w:p w:rsidR="00E37276" w:rsidRPr="00A0440A" w:rsidRDefault="00E37276" w:rsidP="007162AD">
      <w:pPr>
        <w:pStyle w:val="Heading1"/>
        <w:spacing w:line="360" w:lineRule="auto"/>
        <w:rPr>
          <w:rFonts w:ascii="Arial" w:hAnsi="Arial" w:cs="Arial"/>
          <w:color w:val="auto"/>
          <w:sz w:val="22"/>
          <w:szCs w:val="22"/>
        </w:rPr>
      </w:pPr>
      <w:bookmarkStart w:id="1" w:name="_Toc14990049"/>
      <w:r w:rsidRPr="00A0440A">
        <w:rPr>
          <w:rFonts w:ascii="Arial" w:hAnsi="Arial" w:cs="Arial"/>
          <w:color w:val="auto"/>
          <w:sz w:val="22"/>
          <w:szCs w:val="22"/>
        </w:rPr>
        <w:t>Beliefs, Values and Attitudes</w:t>
      </w:r>
      <w:bookmarkEnd w:id="1"/>
    </w:p>
    <w:p w:rsidR="007162AD" w:rsidRPr="00A0440A" w:rsidRDefault="007162AD" w:rsidP="007162AD">
      <w:pPr>
        <w:spacing w:line="360" w:lineRule="auto"/>
        <w:rPr>
          <w:rFonts w:ascii="Arial" w:hAnsi="Arial" w:cs="Arial"/>
        </w:rPr>
      </w:pPr>
    </w:p>
    <w:p w:rsidR="00E15B4F" w:rsidRPr="00A0440A" w:rsidRDefault="00835B65" w:rsidP="007162AD">
      <w:pPr>
        <w:spacing w:line="360" w:lineRule="auto"/>
        <w:jc w:val="both"/>
        <w:rPr>
          <w:rFonts w:ascii="Arial" w:hAnsi="Arial" w:cs="Arial"/>
        </w:rPr>
      </w:pPr>
      <w:r w:rsidRPr="00A0440A">
        <w:rPr>
          <w:rFonts w:ascii="Arial" w:hAnsi="Arial" w:cs="Arial"/>
        </w:rPr>
        <w:t xml:space="preserve">In a wide variety of roles, the beliefs, values and attitudes of an individual, are continuously </w:t>
      </w:r>
      <w:r w:rsidR="00E15B4F" w:rsidRPr="00A0440A">
        <w:rPr>
          <w:rFonts w:ascii="Arial" w:hAnsi="Arial" w:cs="Arial"/>
        </w:rPr>
        <w:t>intermingling</w:t>
      </w:r>
      <w:r w:rsidRPr="00A0440A">
        <w:rPr>
          <w:rFonts w:ascii="Arial" w:hAnsi="Arial" w:cs="Arial"/>
        </w:rPr>
        <w:t xml:space="preserve"> with people</w:t>
      </w:r>
      <w:r w:rsidR="00E15B4F" w:rsidRPr="00A0440A">
        <w:rPr>
          <w:rFonts w:ascii="Arial" w:hAnsi="Arial" w:cs="Arial"/>
        </w:rPr>
        <w:t>’s</w:t>
      </w:r>
      <w:r w:rsidRPr="00A0440A">
        <w:rPr>
          <w:rFonts w:ascii="Arial" w:hAnsi="Arial" w:cs="Arial"/>
        </w:rPr>
        <w:t xml:space="preserve"> family, friends and peers. Individuals are more prone </w:t>
      </w:r>
      <w:r w:rsidR="005F1573" w:rsidRPr="00A0440A">
        <w:rPr>
          <w:rFonts w:ascii="Arial" w:hAnsi="Arial" w:cs="Arial"/>
        </w:rPr>
        <w:t xml:space="preserve">to ‘like’ those individuals whom they can associate to have the same core values and beliefs. </w:t>
      </w:r>
      <w:r w:rsidR="000E3DC1" w:rsidRPr="00A0440A">
        <w:rPr>
          <w:rFonts w:ascii="Arial" w:hAnsi="Arial" w:cs="Arial"/>
        </w:rPr>
        <w:t>In order to make relationships in a workplace successful it is very important for the individuals in workplaces value systems to be in harmony and this is the same with personal and educational relationships also</w:t>
      </w:r>
      <w:r w:rsidR="00A40EB4" w:rsidRPr="00A0440A">
        <w:rPr>
          <w:rFonts w:ascii="Arial" w:hAnsi="Arial" w:cs="Arial"/>
        </w:rPr>
        <w:t xml:space="preserve"> (</w:t>
      </w:r>
      <w:r w:rsidR="00A40EB4" w:rsidRPr="00A0440A">
        <w:rPr>
          <w:rFonts w:ascii="Arial" w:eastAsia="Times New Roman" w:hAnsi="Arial" w:cs="Arial"/>
          <w:lang w:eastAsia="en-GB"/>
        </w:rPr>
        <w:t>Bovée, 2012)</w:t>
      </w:r>
      <w:r w:rsidR="000E3DC1" w:rsidRPr="00A0440A">
        <w:rPr>
          <w:rFonts w:ascii="Arial" w:hAnsi="Arial" w:cs="Arial"/>
        </w:rPr>
        <w:t>. For an individual to achieve excellence identifying the core beliefs and values systems that strengthen attitudes is crucial. Value and beliefs systems play an important role as it can influence a person’s intention, engagement and motivation when performing a specific task. It is only with positive attitude that someone will be able to develop motivation when completing that task.</w:t>
      </w:r>
    </w:p>
    <w:p w:rsidR="00E15B4F" w:rsidRPr="00A0440A" w:rsidRDefault="00E15B4F" w:rsidP="007162AD">
      <w:pPr>
        <w:pStyle w:val="Heading2"/>
        <w:spacing w:line="360" w:lineRule="auto"/>
        <w:rPr>
          <w:rFonts w:ascii="Arial" w:hAnsi="Arial" w:cs="Arial"/>
          <w:sz w:val="22"/>
          <w:szCs w:val="22"/>
        </w:rPr>
      </w:pPr>
      <w:bookmarkStart w:id="2" w:name="_Toc14990050"/>
      <w:r w:rsidRPr="00A0440A">
        <w:rPr>
          <w:rFonts w:ascii="Arial" w:hAnsi="Arial" w:cs="Arial"/>
          <w:sz w:val="22"/>
          <w:szCs w:val="22"/>
        </w:rPr>
        <w:t>Beliefs</w:t>
      </w:r>
      <w:bookmarkEnd w:id="2"/>
      <w:r w:rsidRPr="00A0440A">
        <w:rPr>
          <w:rFonts w:ascii="Arial" w:hAnsi="Arial" w:cs="Arial"/>
          <w:sz w:val="22"/>
          <w:szCs w:val="22"/>
        </w:rPr>
        <w:t xml:space="preserve"> </w:t>
      </w:r>
    </w:p>
    <w:p w:rsidR="00314B46" w:rsidRPr="00A0440A" w:rsidRDefault="00E15B4F" w:rsidP="007162AD">
      <w:pPr>
        <w:spacing w:line="360" w:lineRule="auto"/>
        <w:jc w:val="both"/>
        <w:rPr>
          <w:rFonts w:ascii="Arial" w:hAnsi="Arial" w:cs="Arial"/>
        </w:rPr>
      </w:pPr>
      <w:r w:rsidRPr="00A0440A">
        <w:rPr>
          <w:rFonts w:ascii="Arial" w:hAnsi="Arial" w:cs="Arial"/>
        </w:rPr>
        <w:lastRenderedPageBreak/>
        <w:t>Beliefs are derived from the real experiences that people face but people usually forget that the original experience is not the same as the current life someone is living. The quality of the work that people do and the way in which people perform roles, have a huge influence and effect by the beliefs and values that a person has as what someone believes in is what they experience. This is the same with relationship and in particular workplace relationships.</w:t>
      </w:r>
      <w:r w:rsidR="00A26292" w:rsidRPr="00A0440A">
        <w:rPr>
          <w:rFonts w:ascii="Arial" w:hAnsi="Arial" w:cs="Arial"/>
        </w:rPr>
        <w:t xml:space="preserve"> </w:t>
      </w:r>
      <w:r w:rsidR="00FF1E0A" w:rsidRPr="00A0440A">
        <w:rPr>
          <w:rFonts w:ascii="Arial" w:hAnsi="Arial" w:cs="Arial"/>
        </w:rPr>
        <w:t>An impending belief stays with a person until that individual accepts it as the truth or takes</w:t>
      </w:r>
      <w:r w:rsidR="00A26292" w:rsidRPr="00A0440A">
        <w:rPr>
          <w:rFonts w:ascii="Arial" w:hAnsi="Arial" w:cs="Arial"/>
        </w:rPr>
        <w:t xml:space="preserve"> it up as part of that individual’s belief system. When a person has a potential belief, a person evaluates and finds evidence for this belief. Only when a person has considered their belief as the truth, only then can that belief be defended and this also str</w:t>
      </w:r>
      <w:r w:rsidR="00FF1E0A" w:rsidRPr="00A0440A">
        <w:rPr>
          <w:rFonts w:ascii="Arial" w:hAnsi="Arial" w:cs="Arial"/>
        </w:rPr>
        <w:t>engthens their belief system (</w:t>
      </w:r>
      <w:r w:rsidR="00FF1E0A" w:rsidRPr="00A0440A">
        <w:rPr>
          <w:rFonts w:ascii="Arial" w:eastAsia="Times New Roman" w:hAnsi="Arial" w:cs="Arial"/>
          <w:lang w:eastAsia="en-GB"/>
        </w:rPr>
        <w:t>Peterson, 2008)</w:t>
      </w:r>
      <w:r w:rsidR="00A26292" w:rsidRPr="00A0440A">
        <w:rPr>
          <w:rFonts w:ascii="Arial" w:hAnsi="Arial" w:cs="Arial"/>
        </w:rPr>
        <w:t xml:space="preserve">. </w:t>
      </w:r>
    </w:p>
    <w:p w:rsidR="00A26292" w:rsidRPr="00A0440A" w:rsidRDefault="00282161" w:rsidP="007162AD">
      <w:pPr>
        <w:spacing w:line="360" w:lineRule="auto"/>
        <w:jc w:val="both"/>
        <w:rPr>
          <w:rFonts w:ascii="Arial" w:hAnsi="Arial" w:cs="Arial"/>
        </w:rPr>
      </w:pPr>
      <w:r w:rsidRPr="00A0440A">
        <w:rPr>
          <w:rFonts w:ascii="Arial" w:hAnsi="Arial" w:cs="Arial"/>
        </w:rPr>
        <w:t>According to data collated by Dana Fields Muldrow</w:t>
      </w:r>
      <w:r w:rsidR="001A7FDD" w:rsidRPr="00A0440A">
        <w:rPr>
          <w:rFonts w:ascii="Arial" w:hAnsi="Arial" w:cs="Arial"/>
        </w:rPr>
        <w:t xml:space="preserve"> (2012)</w:t>
      </w:r>
      <w:r w:rsidRPr="00A0440A">
        <w:rPr>
          <w:rFonts w:ascii="Arial" w:hAnsi="Arial" w:cs="Arial"/>
        </w:rPr>
        <w:t>, 94% of executives and 88% of employees considered that a diverse workplace culture is important for a business to attain success. When the employees an</w:t>
      </w:r>
      <w:r w:rsidR="00A26292" w:rsidRPr="00A0440A">
        <w:rPr>
          <w:rFonts w:ascii="Arial" w:hAnsi="Arial" w:cs="Arial"/>
        </w:rPr>
        <w:t>d</w:t>
      </w:r>
      <w:r w:rsidRPr="00A0440A">
        <w:rPr>
          <w:rFonts w:ascii="Arial" w:hAnsi="Arial" w:cs="Arial"/>
        </w:rPr>
        <w:t xml:space="preserve"> executives were asked regarding which factors significantly contribute to a organisation success, the executives had a higher percentage when identifying with ‘a clearly defined business strategy (76%) instead of </w:t>
      </w:r>
      <w:r w:rsidR="00A26292" w:rsidRPr="00A0440A">
        <w:rPr>
          <w:rFonts w:ascii="Arial" w:hAnsi="Arial" w:cs="Arial"/>
        </w:rPr>
        <w:t>‘</w:t>
      </w:r>
      <w:r w:rsidRPr="00A0440A">
        <w:rPr>
          <w:rFonts w:ascii="Arial" w:hAnsi="Arial" w:cs="Arial"/>
        </w:rPr>
        <w:t>clearly defined and communicated core values and beliefs’(62%). However the employees had relatively similar percentage when looking at both of these factors. This suggests that employees take both factors with equal importance</w:t>
      </w:r>
      <w:r w:rsidR="00314B46" w:rsidRPr="00A0440A">
        <w:rPr>
          <w:rFonts w:ascii="Arial" w:hAnsi="Arial" w:cs="Arial"/>
        </w:rPr>
        <w:t>, compared to those they are le</w:t>
      </w:r>
      <w:r w:rsidRPr="00A0440A">
        <w:rPr>
          <w:rFonts w:ascii="Arial" w:hAnsi="Arial" w:cs="Arial"/>
        </w:rPr>
        <w:t>d by</w:t>
      </w:r>
      <w:r w:rsidR="00FD7266" w:rsidRPr="00A0440A">
        <w:rPr>
          <w:rFonts w:ascii="Arial" w:hAnsi="Arial" w:cs="Arial"/>
        </w:rPr>
        <w:t>.</w:t>
      </w:r>
    </w:p>
    <w:p w:rsidR="00314B46" w:rsidRPr="00A0440A" w:rsidRDefault="00A26292" w:rsidP="007162AD">
      <w:pPr>
        <w:spacing w:line="360" w:lineRule="auto"/>
        <w:jc w:val="both"/>
        <w:rPr>
          <w:rFonts w:ascii="Arial" w:hAnsi="Arial" w:cs="Arial"/>
        </w:rPr>
      </w:pPr>
      <w:r w:rsidRPr="00A0440A">
        <w:rPr>
          <w:rFonts w:ascii="Arial" w:hAnsi="Arial" w:cs="Arial"/>
        </w:rPr>
        <w:t>From</w:t>
      </w:r>
      <w:r w:rsidR="00282161" w:rsidRPr="00A0440A">
        <w:rPr>
          <w:rFonts w:ascii="Arial" w:hAnsi="Arial" w:cs="Arial"/>
        </w:rPr>
        <w:t xml:space="preserve"> this same survey findings</w:t>
      </w:r>
      <w:r w:rsidR="00314B46" w:rsidRPr="00A0440A">
        <w:rPr>
          <w:rFonts w:ascii="Arial" w:hAnsi="Arial" w:cs="Arial"/>
        </w:rPr>
        <w:t xml:space="preserve">, employees where asked regarding their senior leadership consistently speaking their organisation core values and beliefs and whether they were ‘happy at work’ and if they were ‘valued by their company’. Results collated showed that there was a higher percentage for people feelings valued by their organisation. These results clearly show that an </w:t>
      </w:r>
      <w:r w:rsidRPr="00A0440A">
        <w:rPr>
          <w:rFonts w:ascii="Arial" w:hAnsi="Arial" w:cs="Arial"/>
        </w:rPr>
        <w:t>organisation imposes</w:t>
      </w:r>
      <w:r w:rsidR="00314B46" w:rsidRPr="00A0440A">
        <w:rPr>
          <w:rFonts w:ascii="Arial" w:hAnsi="Arial" w:cs="Arial"/>
        </w:rPr>
        <w:t xml:space="preserve"> and displaying their core values and beliefs to their workers and therefore creating positive cultured environment for the work force, results i</w:t>
      </w:r>
      <w:r w:rsidRPr="00A0440A">
        <w:rPr>
          <w:rFonts w:ascii="Arial" w:hAnsi="Arial" w:cs="Arial"/>
        </w:rPr>
        <w:t>n</w:t>
      </w:r>
      <w:r w:rsidR="00FD7266" w:rsidRPr="00A0440A">
        <w:rPr>
          <w:rFonts w:ascii="Arial" w:hAnsi="Arial" w:cs="Arial"/>
        </w:rPr>
        <w:t xml:space="preserve"> the employees feeling valued (Fields, 2012</w:t>
      </w:r>
      <w:r w:rsidRPr="00A0440A">
        <w:rPr>
          <w:rFonts w:ascii="Arial" w:hAnsi="Arial" w:cs="Arial"/>
        </w:rPr>
        <w:t>).</w:t>
      </w:r>
    </w:p>
    <w:p w:rsidR="00E15B4F" w:rsidRPr="00A0440A" w:rsidRDefault="00314B46" w:rsidP="007162AD">
      <w:pPr>
        <w:spacing w:line="360" w:lineRule="auto"/>
        <w:jc w:val="both"/>
        <w:rPr>
          <w:rFonts w:ascii="Arial" w:hAnsi="Arial" w:cs="Arial"/>
        </w:rPr>
      </w:pPr>
      <w:r w:rsidRPr="00A0440A">
        <w:rPr>
          <w:rFonts w:ascii="Arial" w:hAnsi="Arial" w:cs="Arial"/>
        </w:rPr>
        <w:t>Organisations that create a workplace culture which allows its employees to feel valued are greatly benefitting themselves as employees are the greatest asset a company can have. Their hard work and determination is what mainly brings company success</w:t>
      </w:r>
      <w:r w:rsidR="00414654" w:rsidRPr="00A0440A">
        <w:rPr>
          <w:rFonts w:ascii="Arial" w:hAnsi="Arial" w:cs="Arial"/>
        </w:rPr>
        <w:t xml:space="preserve"> (Pride, 2012</w:t>
      </w:r>
      <w:r w:rsidR="00A26292" w:rsidRPr="00A0440A">
        <w:rPr>
          <w:rFonts w:ascii="Arial" w:hAnsi="Arial" w:cs="Arial"/>
        </w:rPr>
        <w:t>)</w:t>
      </w:r>
      <w:r w:rsidRPr="00A0440A">
        <w:rPr>
          <w:rFonts w:ascii="Arial" w:hAnsi="Arial" w:cs="Arial"/>
        </w:rPr>
        <w:t xml:space="preserve">. </w:t>
      </w:r>
    </w:p>
    <w:p w:rsidR="00A26292" w:rsidRPr="00A0440A" w:rsidRDefault="00A26292" w:rsidP="007162AD">
      <w:pPr>
        <w:pStyle w:val="Heading2"/>
        <w:spacing w:line="360" w:lineRule="auto"/>
        <w:rPr>
          <w:rFonts w:ascii="Arial" w:hAnsi="Arial" w:cs="Arial"/>
          <w:sz w:val="22"/>
          <w:szCs w:val="22"/>
        </w:rPr>
      </w:pPr>
      <w:bookmarkStart w:id="3" w:name="_Toc14990051"/>
      <w:r w:rsidRPr="00A0440A">
        <w:rPr>
          <w:rFonts w:ascii="Arial" w:hAnsi="Arial" w:cs="Arial"/>
          <w:sz w:val="22"/>
          <w:szCs w:val="22"/>
        </w:rPr>
        <w:t>Values</w:t>
      </w:r>
      <w:bookmarkEnd w:id="3"/>
      <w:r w:rsidRPr="00A0440A">
        <w:rPr>
          <w:rFonts w:ascii="Arial" w:hAnsi="Arial" w:cs="Arial"/>
          <w:sz w:val="22"/>
          <w:szCs w:val="22"/>
        </w:rPr>
        <w:t xml:space="preserve"> </w:t>
      </w:r>
    </w:p>
    <w:p w:rsidR="00A26292" w:rsidRPr="00A0440A" w:rsidRDefault="00A26292" w:rsidP="007162AD">
      <w:pPr>
        <w:spacing w:line="360" w:lineRule="auto"/>
        <w:jc w:val="both"/>
        <w:rPr>
          <w:rFonts w:ascii="Arial" w:hAnsi="Arial" w:cs="Arial"/>
        </w:rPr>
      </w:pPr>
      <w:r w:rsidRPr="00A0440A">
        <w:rPr>
          <w:rFonts w:ascii="Arial" w:hAnsi="Arial" w:cs="Arial"/>
        </w:rPr>
        <w:t xml:space="preserve">Long standing beliefs that is very important to a person is known are the values that </w:t>
      </w:r>
      <w:r w:rsidR="00331677" w:rsidRPr="00A0440A">
        <w:rPr>
          <w:rFonts w:ascii="Arial" w:hAnsi="Arial" w:cs="Arial"/>
        </w:rPr>
        <w:t>an</w:t>
      </w:r>
      <w:r w:rsidRPr="00A0440A">
        <w:rPr>
          <w:rFonts w:ascii="Arial" w:hAnsi="Arial" w:cs="Arial"/>
        </w:rPr>
        <w:t xml:space="preserve"> individual has. These values become the standards in which people direct their lives and make decisions</w:t>
      </w:r>
      <w:r w:rsidR="00331677" w:rsidRPr="00A0440A">
        <w:rPr>
          <w:rFonts w:ascii="Arial" w:eastAsia="Times New Roman" w:hAnsi="Arial" w:cs="Arial"/>
          <w:lang w:eastAsia="en-GB"/>
        </w:rPr>
        <w:t xml:space="preserve"> (Hassali, 2013)</w:t>
      </w:r>
      <w:r w:rsidRPr="00A0440A">
        <w:rPr>
          <w:rFonts w:ascii="Arial" w:hAnsi="Arial" w:cs="Arial"/>
        </w:rPr>
        <w:t xml:space="preserve">. Values are created from the belief that has been developed as a person has committed for that belief to grow and sees it as important. When an individual displays certain values, its displays what that individual finds important in the way he lives his </w:t>
      </w:r>
      <w:r w:rsidRPr="00A0440A">
        <w:rPr>
          <w:rFonts w:ascii="Arial" w:hAnsi="Arial" w:cs="Arial"/>
        </w:rPr>
        <w:lastRenderedPageBreak/>
        <w:t xml:space="preserve">life. Values provides meaning for life, and structure as the foundations of people’s belief, influence actions, behaviour and decisions made and effect that way in which someone chooses to lead his life. Everyone has a different set of values with differing degrees of significance. Someone may be highly conscious of his beliefs. Other may not be aware and are subconsciously holding these values and acting upon them without being consciously aware of them. </w:t>
      </w:r>
    </w:p>
    <w:p w:rsidR="00A26292" w:rsidRPr="00A0440A" w:rsidRDefault="00A26292" w:rsidP="007162AD">
      <w:pPr>
        <w:spacing w:line="360" w:lineRule="auto"/>
        <w:jc w:val="both"/>
        <w:rPr>
          <w:rFonts w:ascii="Arial" w:hAnsi="Arial" w:cs="Arial"/>
        </w:rPr>
      </w:pPr>
      <w:r w:rsidRPr="00A0440A">
        <w:rPr>
          <w:rFonts w:ascii="Arial" w:hAnsi="Arial" w:cs="Arial"/>
        </w:rPr>
        <w:t>Individuals who live their lives in accordance with values, they are more likely to feel fulfilled and content with them self. Those that have values that is in conflict with each other or with the way someone is living their life may be unhappy and stressed</w:t>
      </w:r>
      <w:r w:rsidR="00331677" w:rsidRPr="00A0440A">
        <w:rPr>
          <w:rFonts w:ascii="Arial" w:hAnsi="Arial" w:cs="Arial"/>
        </w:rPr>
        <w:t xml:space="preserve"> (Draft, 2014)</w:t>
      </w:r>
      <w:r w:rsidRPr="00A0440A">
        <w:rPr>
          <w:rFonts w:ascii="Arial" w:hAnsi="Arial" w:cs="Arial"/>
        </w:rPr>
        <w:t>. This is why values systems in an organisation must be in line with an individual workers belief system because when the values conflict with each other individuals will find it difficult to associate organisational values with personal importance.</w:t>
      </w:r>
    </w:p>
    <w:p w:rsidR="00A26292" w:rsidRPr="00A0440A" w:rsidRDefault="00A26292" w:rsidP="007162AD">
      <w:pPr>
        <w:spacing w:line="360" w:lineRule="auto"/>
        <w:jc w:val="both"/>
        <w:rPr>
          <w:rFonts w:ascii="Arial" w:hAnsi="Arial" w:cs="Arial"/>
        </w:rPr>
      </w:pPr>
      <w:r w:rsidRPr="00A0440A">
        <w:rPr>
          <w:rFonts w:ascii="Arial" w:hAnsi="Arial" w:cs="Arial"/>
        </w:rPr>
        <w:t>On the other hand, values that are aligned with an individual’s business, support and energise a person’s work e.g. if someone has a value of trust, and he feels trusted by everyone and he trusts them also, this supports that persons work. It is not always the case that every single value that a person has is all aligned, in which case an individuals will be content with only some aspects of his work. The more values aligned with an individual’s work, the happier a person will be in all areas of his life</w:t>
      </w:r>
      <w:r w:rsidR="009C69FD" w:rsidRPr="00A0440A">
        <w:rPr>
          <w:rFonts w:ascii="Arial" w:hAnsi="Arial" w:cs="Arial"/>
        </w:rPr>
        <w:t xml:space="preserve"> (Kotler, 2012)</w:t>
      </w:r>
      <w:r w:rsidRPr="00A0440A">
        <w:rPr>
          <w:rFonts w:ascii="Arial" w:hAnsi="Arial" w:cs="Arial"/>
        </w:rPr>
        <w:t xml:space="preserve">. </w:t>
      </w:r>
    </w:p>
    <w:p w:rsidR="00A26292" w:rsidRPr="00A0440A" w:rsidRDefault="00A26292" w:rsidP="007162AD">
      <w:pPr>
        <w:spacing w:line="360" w:lineRule="auto"/>
        <w:jc w:val="both"/>
        <w:rPr>
          <w:rFonts w:ascii="Arial" w:hAnsi="Arial" w:cs="Arial"/>
        </w:rPr>
      </w:pPr>
      <w:r w:rsidRPr="00A0440A">
        <w:rPr>
          <w:rFonts w:ascii="Arial" w:hAnsi="Arial" w:cs="Arial"/>
        </w:rPr>
        <w:t>Relationships at work can also be affected by values of those values are different from the person being dealt with. Individuals may behave in a particular way on basis of their respective values and another person may find an issue with those values. It is very important for employees to take into high consideration others values and move into positions where values that are important to both are. This will improve the workplace relationship and ultimat</w:t>
      </w:r>
      <w:r w:rsidR="009C69FD" w:rsidRPr="00A0440A">
        <w:rPr>
          <w:rFonts w:ascii="Arial" w:hAnsi="Arial" w:cs="Arial"/>
        </w:rPr>
        <w:t>ely the business productivity (Saleh, 2009</w:t>
      </w:r>
      <w:r w:rsidRPr="00A0440A">
        <w:rPr>
          <w:rFonts w:ascii="Arial" w:hAnsi="Arial" w:cs="Arial"/>
        </w:rPr>
        <w:t xml:space="preserve">). </w:t>
      </w:r>
    </w:p>
    <w:p w:rsidR="00A26292" w:rsidRPr="00A0440A" w:rsidRDefault="00A26292" w:rsidP="007162AD">
      <w:pPr>
        <w:spacing w:line="360" w:lineRule="auto"/>
        <w:jc w:val="both"/>
        <w:rPr>
          <w:rFonts w:ascii="Arial" w:hAnsi="Arial" w:cs="Arial"/>
        </w:rPr>
      </w:pPr>
      <w:r w:rsidRPr="00A0440A">
        <w:rPr>
          <w:rFonts w:ascii="Arial" w:hAnsi="Arial" w:cs="Arial"/>
        </w:rPr>
        <w:t xml:space="preserve">It has been attributed that experiences of disagreement is related to the work culture of long hours in which flexible effort is anticipated without recognition. It is more likely the issue of that fact that employees do not have a connection with the organisation. This is because they do not have </w:t>
      </w:r>
      <w:r w:rsidR="009C69FD" w:rsidRPr="00A0440A">
        <w:rPr>
          <w:rFonts w:ascii="Arial" w:hAnsi="Arial" w:cs="Arial"/>
        </w:rPr>
        <w:t>an</w:t>
      </w:r>
      <w:r w:rsidRPr="00A0440A">
        <w:rPr>
          <w:rFonts w:ascii="Arial" w:hAnsi="Arial" w:cs="Arial"/>
        </w:rPr>
        <w:t xml:space="preserve"> internal compass or a reference point, from which they could take into consideration and evaluate the organisations values and purpose. Employees long to feel as though they are part of something, which will bring someone bigger for them in the future. Being aware of our values and organisational values provides a road in which people can contribute in an important way. When these individual values are re affirmed by the company itself, true engagement </w:t>
      </w:r>
      <w:r w:rsidR="009C69FD" w:rsidRPr="00A0440A">
        <w:rPr>
          <w:rFonts w:ascii="Arial" w:hAnsi="Arial" w:cs="Arial"/>
        </w:rPr>
        <w:t>with the business is possible (Visser, 2012</w:t>
      </w:r>
      <w:r w:rsidRPr="00A0440A">
        <w:rPr>
          <w:rFonts w:ascii="Arial" w:hAnsi="Arial" w:cs="Arial"/>
        </w:rPr>
        <w:t xml:space="preserve">). </w:t>
      </w:r>
    </w:p>
    <w:p w:rsidR="00A26292" w:rsidRPr="00A0440A" w:rsidRDefault="00A26292" w:rsidP="007162AD">
      <w:pPr>
        <w:pStyle w:val="Heading2"/>
        <w:spacing w:line="360" w:lineRule="auto"/>
        <w:rPr>
          <w:rFonts w:ascii="Arial" w:hAnsi="Arial" w:cs="Arial"/>
          <w:sz w:val="22"/>
          <w:szCs w:val="22"/>
        </w:rPr>
      </w:pPr>
      <w:bookmarkStart w:id="4" w:name="_Toc14990052"/>
      <w:r w:rsidRPr="00A0440A">
        <w:rPr>
          <w:rFonts w:ascii="Arial" w:hAnsi="Arial" w:cs="Arial"/>
          <w:sz w:val="22"/>
          <w:szCs w:val="22"/>
        </w:rPr>
        <w:t>Attitudes</w:t>
      </w:r>
      <w:bookmarkEnd w:id="4"/>
      <w:r w:rsidRPr="00A0440A">
        <w:rPr>
          <w:rFonts w:ascii="Arial" w:hAnsi="Arial" w:cs="Arial"/>
          <w:sz w:val="22"/>
          <w:szCs w:val="22"/>
        </w:rPr>
        <w:t xml:space="preserve"> </w:t>
      </w:r>
    </w:p>
    <w:p w:rsidR="00C50D89" w:rsidRPr="00A0440A" w:rsidRDefault="00C50D89" w:rsidP="007162AD">
      <w:pPr>
        <w:spacing w:line="360" w:lineRule="auto"/>
        <w:jc w:val="both"/>
        <w:rPr>
          <w:rFonts w:ascii="Arial" w:hAnsi="Arial" w:cs="Arial"/>
        </w:rPr>
      </w:pPr>
      <w:r w:rsidRPr="00A0440A">
        <w:rPr>
          <w:rFonts w:ascii="Arial" w:hAnsi="Arial" w:cs="Arial"/>
        </w:rPr>
        <w:lastRenderedPageBreak/>
        <w:t>The behaviour that people displays during work depends on how the individual feels being there. This is why in order to understand why people behave in a certain way; it is required to understand their work attitudes. An attitude refers to feelings, opinions and beliefs we have about features in our environment</w:t>
      </w:r>
      <w:r w:rsidR="007D1CD2" w:rsidRPr="00A0440A">
        <w:rPr>
          <w:rFonts w:ascii="Arial" w:hAnsi="Arial" w:cs="Arial"/>
        </w:rPr>
        <w:t xml:space="preserve"> (Davies, 2013)</w:t>
      </w:r>
      <w:r w:rsidRPr="00A0440A">
        <w:rPr>
          <w:rFonts w:ascii="Arial" w:hAnsi="Arial" w:cs="Arial"/>
        </w:rPr>
        <w:t>. People display</w:t>
      </w:r>
      <w:r w:rsidR="00962A7A" w:rsidRPr="00A0440A">
        <w:rPr>
          <w:rFonts w:ascii="Arial" w:hAnsi="Arial" w:cs="Arial"/>
        </w:rPr>
        <w:t xml:space="preserve"> attitudes towards the people they</w:t>
      </w:r>
      <w:r w:rsidRPr="00A0440A">
        <w:rPr>
          <w:rFonts w:ascii="Arial" w:hAnsi="Arial" w:cs="Arial"/>
        </w:rPr>
        <w:t xml:space="preserve"> spend time with, the food eaten, courses taken and many other things. In the context of workplace environment, there are two specific job attitudes which have the greatest possibility of influencing the way in which individuals behave in their workplace environment. The two attitudes are job satisfaction and organizational satisfaction</w:t>
      </w:r>
      <w:r w:rsidR="00962A7A" w:rsidRPr="00A0440A">
        <w:rPr>
          <w:rFonts w:ascii="Arial" w:hAnsi="Arial" w:cs="Arial"/>
        </w:rPr>
        <w:t xml:space="preserve"> (Visser, 2012</w:t>
      </w:r>
      <w:r w:rsidR="003503E5" w:rsidRPr="00A0440A">
        <w:rPr>
          <w:rFonts w:ascii="Arial" w:hAnsi="Arial" w:cs="Arial"/>
        </w:rPr>
        <w:t>)</w:t>
      </w:r>
      <w:r w:rsidRPr="00A0440A">
        <w:rPr>
          <w:rFonts w:ascii="Arial" w:hAnsi="Arial" w:cs="Arial"/>
        </w:rPr>
        <w:t xml:space="preserve">. </w:t>
      </w:r>
    </w:p>
    <w:p w:rsidR="00C50D89" w:rsidRPr="00A0440A" w:rsidRDefault="00C50D89" w:rsidP="007162AD">
      <w:pPr>
        <w:spacing w:line="360" w:lineRule="auto"/>
        <w:jc w:val="both"/>
        <w:rPr>
          <w:rFonts w:ascii="Arial" w:hAnsi="Arial" w:cs="Arial"/>
        </w:rPr>
      </w:pPr>
      <w:r w:rsidRPr="00A0440A">
        <w:rPr>
          <w:rFonts w:ascii="Arial" w:hAnsi="Arial" w:cs="Arial"/>
        </w:rPr>
        <w:t xml:space="preserve">Job satisfaction relates to the emotions and feelings individuals have towards the job that they have. If a study was conducted on which attitudes it the most important, job satisfaction would probably be the most important attitude. </w:t>
      </w:r>
      <w:r w:rsidR="00C015E6" w:rsidRPr="00A0440A">
        <w:rPr>
          <w:rFonts w:ascii="Arial" w:hAnsi="Arial" w:cs="Arial"/>
        </w:rPr>
        <w:t xml:space="preserve">Organizational commitment is the attachment people have towards their organisation emotionally. </w:t>
      </w:r>
      <w:r w:rsidR="005F7F50" w:rsidRPr="00A0440A">
        <w:rPr>
          <w:rFonts w:ascii="Arial" w:hAnsi="Arial" w:cs="Arial"/>
        </w:rPr>
        <w:t xml:space="preserve">There is a large overlap between job satisfaction and organisational commitments, due to the fact that if someone is very happy with his job then his is more likely to be committed to the job and therefore the organisation as well. </w:t>
      </w:r>
    </w:p>
    <w:p w:rsidR="005F7F50" w:rsidRPr="00A0440A" w:rsidRDefault="005F7F50" w:rsidP="007162AD">
      <w:pPr>
        <w:spacing w:line="360" w:lineRule="auto"/>
        <w:jc w:val="both"/>
        <w:rPr>
          <w:rFonts w:ascii="Arial" w:hAnsi="Arial" w:cs="Arial"/>
        </w:rPr>
      </w:pPr>
      <w:r w:rsidRPr="00A0440A">
        <w:rPr>
          <w:rFonts w:ascii="Arial" w:hAnsi="Arial" w:cs="Arial"/>
        </w:rPr>
        <w:t>The questions is raised is how strongly related is the attitude of an individual to the behaviour performed in the workplace. Though this depends on the attitude that is taken into consideration. The attitude that an individual has may affect things such as whether a person helps his colleagues in a project. However the attitude of a person may not be a good predictor in working out if an individual will leave a job. In addition, attitudes are highly associated with the intentions of behaving in a particular way rather than the behaviour itself.  If someone has the intention to leave does not mean that that person will actually leave the job</w:t>
      </w:r>
      <w:r w:rsidR="00430C8C" w:rsidRPr="00A0440A">
        <w:rPr>
          <w:rFonts w:ascii="Arial" w:hAnsi="Arial" w:cs="Arial"/>
        </w:rPr>
        <w:t>, because</w:t>
      </w:r>
      <w:r w:rsidRPr="00A0440A">
        <w:rPr>
          <w:rFonts w:ascii="Arial" w:hAnsi="Arial" w:cs="Arial"/>
        </w:rPr>
        <w:t xml:space="preserve"> other factors need to be taken into consideration such as an alternative jobs being available. In other words, even though attitudes can provide hints as to how a person will behave, it is important to understand that behaviour is highly influenced by situational constraints. </w:t>
      </w:r>
    </w:p>
    <w:p w:rsidR="004076C6" w:rsidRPr="00A0440A" w:rsidRDefault="00D014E6" w:rsidP="007162AD">
      <w:pPr>
        <w:spacing w:line="360" w:lineRule="auto"/>
        <w:jc w:val="both"/>
        <w:rPr>
          <w:rFonts w:ascii="Arial" w:hAnsi="Arial" w:cs="Arial"/>
        </w:rPr>
      </w:pPr>
      <w:r w:rsidRPr="00A0440A">
        <w:rPr>
          <w:rFonts w:ascii="Arial" w:hAnsi="Arial" w:cs="Arial"/>
        </w:rPr>
        <w:t>The impact that attitudes have on a workplace can be quite vast whether this is negative or positive</w:t>
      </w:r>
      <w:r w:rsidR="00962A7A" w:rsidRPr="00A0440A">
        <w:rPr>
          <w:rFonts w:ascii="Arial" w:hAnsi="Arial" w:cs="Arial"/>
        </w:rPr>
        <w:t xml:space="preserve"> (</w:t>
      </w:r>
      <w:r w:rsidR="00962A7A" w:rsidRPr="00A0440A">
        <w:rPr>
          <w:rFonts w:ascii="Arial" w:eastAsia="Times New Roman" w:hAnsi="Arial" w:cs="Arial"/>
          <w:lang w:eastAsia="en-GB"/>
        </w:rPr>
        <w:t>Urichuck, 2014</w:t>
      </w:r>
      <w:r w:rsidR="00962A7A" w:rsidRPr="00A0440A">
        <w:rPr>
          <w:rFonts w:ascii="Arial" w:hAnsi="Arial" w:cs="Arial"/>
        </w:rPr>
        <w:t>)</w:t>
      </w:r>
      <w:r w:rsidRPr="00A0440A">
        <w:rPr>
          <w:rFonts w:ascii="Arial" w:hAnsi="Arial" w:cs="Arial"/>
        </w:rPr>
        <w:t>.</w:t>
      </w:r>
      <w:r w:rsidR="004076C6" w:rsidRPr="00A0440A">
        <w:rPr>
          <w:rFonts w:ascii="Arial" w:hAnsi="Arial" w:cs="Arial"/>
        </w:rPr>
        <w:t xml:space="preserve"> An</w:t>
      </w:r>
      <w:r w:rsidRPr="00A0440A">
        <w:rPr>
          <w:rFonts w:ascii="Arial" w:hAnsi="Arial" w:cs="Arial"/>
        </w:rPr>
        <w:t xml:space="preserve"> individual whom displays a negative attitude will cause both others</w:t>
      </w:r>
      <w:r w:rsidR="004076C6" w:rsidRPr="00A0440A">
        <w:rPr>
          <w:rFonts w:ascii="Arial" w:hAnsi="Arial" w:cs="Arial"/>
        </w:rPr>
        <w:t xml:space="preserve">, as well an impact of how a company functions. Negative attitude which is not assessed and solved can have effects such as unwillingness to work cooperatively, depressing outlook and reduced quality of work product. </w:t>
      </w:r>
      <w:r w:rsidR="003452D4" w:rsidRPr="00A0440A">
        <w:rPr>
          <w:rFonts w:ascii="Arial" w:hAnsi="Arial" w:cs="Arial"/>
        </w:rPr>
        <w:t xml:space="preserve">Negativity can create contempt and </w:t>
      </w:r>
      <w:r w:rsidR="00962A7A" w:rsidRPr="00A0440A">
        <w:rPr>
          <w:rFonts w:ascii="Arial" w:hAnsi="Arial" w:cs="Arial"/>
        </w:rPr>
        <w:t>an</w:t>
      </w:r>
      <w:r w:rsidR="003452D4" w:rsidRPr="00A0440A">
        <w:rPr>
          <w:rFonts w:ascii="Arial" w:hAnsi="Arial" w:cs="Arial"/>
        </w:rPr>
        <w:t xml:space="preserve"> environment in the organization where there is no effort to try, the workers do not trust each other, and the employees try to finish the day rather succeeding and taking initiative.  </w:t>
      </w:r>
    </w:p>
    <w:p w:rsidR="003452D4" w:rsidRPr="00A0440A" w:rsidRDefault="003452D4" w:rsidP="007162AD">
      <w:pPr>
        <w:spacing w:line="360" w:lineRule="auto"/>
        <w:jc w:val="both"/>
        <w:rPr>
          <w:rFonts w:ascii="Arial" w:hAnsi="Arial" w:cs="Arial"/>
        </w:rPr>
      </w:pPr>
      <w:r w:rsidRPr="00A0440A">
        <w:rPr>
          <w:rFonts w:ascii="Arial" w:hAnsi="Arial" w:cs="Arial"/>
        </w:rPr>
        <w:t xml:space="preserve">On the other hand, individuals in the workplace whom display positive attitude in the workplace create the feeling that anything is possible to be accomplished. The employees all support each other and work in harmony. The effect of positive attitudes can be exceptional such as increased productivity, improved morale, skills to overcome adversity and greater chances of </w:t>
      </w:r>
      <w:r w:rsidRPr="00A0440A">
        <w:rPr>
          <w:rFonts w:ascii="Arial" w:hAnsi="Arial" w:cs="Arial"/>
        </w:rPr>
        <w:lastRenderedPageBreak/>
        <w:t xml:space="preserve">teamwork and collaboration. With one individual being positive, other workers become encouraged to stay positive also. Everyone in the work force will feel as though they are all part of the same team and the effort that they put in is collective. Also the ideas that are contributed </w:t>
      </w:r>
      <w:r w:rsidR="001157A3" w:rsidRPr="00A0440A">
        <w:rPr>
          <w:rFonts w:ascii="Arial" w:hAnsi="Arial" w:cs="Arial"/>
        </w:rPr>
        <w:t>are</w:t>
      </w:r>
      <w:r w:rsidRPr="00A0440A">
        <w:rPr>
          <w:rFonts w:ascii="Arial" w:hAnsi="Arial" w:cs="Arial"/>
        </w:rPr>
        <w:t xml:space="preserve"> values and welcome</w:t>
      </w:r>
      <w:r w:rsidR="00962A7A" w:rsidRPr="00A0440A">
        <w:rPr>
          <w:rFonts w:ascii="Arial" w:hAnsi="Arial" w:cs="Arial"/>
        </w:rPr>
        <w:t xml:space="preserve"> (Kamin, 2013</w:t>
      </w:r>
      <w:r w:rsidR="001157A3" w:rsidRPr="00A0440A">
        <w:rPr>
          <w:rFonts w:ascii="Arial" w:hAnsi="Arial" w:cs="Arial"/>
        </w:rPr>
        <w:t>)</w:t>
      </w:r>
      <w:r w:rsidRPr="00A0440A">
        <w:rPr>
          <w:rFonts w:ascii="Arial" w:hAnsi="Arial" w:cs="Arial"/>
        </w:rPr>
        <w:t>. This clearly shows that the attitude of an individual can have a huge impact on workplace behaviour, b</w:t>
      </w:r>
      <w:r w:rsidR="001157A3" w:rsidRPr="00A0440A">
        <w:rPr>
          <w:rFonts w:ascii="Arial" w:hAnsi="Arial" w:cs="Arial"/>
        </w:rPr>
        <w:t xml:space="preserve">ut the type of behaviour produced is dependent on whether the attitude is positive or negative. </w:t>
      </w:r>
    </w:p>
    <w:p w:rsidR="001157A3" w:rsidRPr="00A0440A" w:rsidRDefault="001157A3" w:rsidP="007162AD">
      <w:pPr>
        <w:pStyle w:val="Heading1"/>
        <w:spacing w:line="360" w:lineRule="auto"/>
        <w:rPr>
          <w:rFonts w:ascii="Arial" w:hAnsi="Arial" w:cs="Arial"/>
          <w:color w:val="auto"/>
          <w:sz w:val="22"/>
          <w:szCs w:val="22"/>
        </w:rPr>
      </w:pPr>
      <w:bookmarkStart w:id="5" w:name="_Toc14990053"/>
      <w:r w:rsidRPr="00A0440A">
        <w:rPr>
          <w:rFonts w:ascii="Arial" w:hAnsi="Arial" w:cs="Arial"/>
          <w:color w:val="auto"/>
          <w:sz w:val="22"/>
          <w:szCs w:val="22"/>
        </w:rPr>
        <w:t>Tesco organisation</w:t>
      </w:r>
      <w:bookmarkEnd w:id="5"/>
      <w:r w:rsidRPr="00A0440A">
        <w:rPr>
          <w:rFonts w:ascii="Arial" w:hAnsi="Arial" w:cs="Arial"/>
          <w:color w:val="auto"/>
          <w:sz w:val="22"/>
          <w:szCs w:val="22"/>
        </w:rPr>
        <w:t xml:space="preserve"> </w:t>
      </w:r>
    </w:p>
    <w:p w:rsidR="0032148B" w:rsidRPr="00A0440A" w:rsidRDefault="0032148B" w:rsidP="007162AD">
      <w:pPr>
        <w:spacing w:before="240" w:line="360" w:lineRule="auto"/>
        <w:jc w:val="both"/>
        <w:rPr>
          <w:rFonts w:ascii="Arial" w:hAnsi="Arial" w:cs="Arial"/>
        </w:rPr>
      </w:pPr>
      <w:r w:rsidRPr="00A0440A">
        <w:rPr>
          <w:rFonts w:ascii="Arial" w:hAnsi="Arial" w:cs="Arial"/>
        </w:rPr>
        <w:t>Tesco is a supermarket all over the world, with their operations being the largest in the UK, with more than 300,000 colleagues working together and 3,400 stores. They have strengthened their foundations and continue to make their offers more and more competitive for their customers by providing improved quality, better service, strong ranges and sharper prices. They have the core purpose of serving their customers with a ‘little better every day’. This organisation is said to be built upon one sole mission of helping their customers enjoy a better quality of life. Tesco says to have made serving their customers the heart of everything that they do. They have certain values that they have put in to place such as no one tries harder than then for the customers, treating people the way they would want to be treated and every little help can make a huge difference. These values have been put into place in order to allow this organisation to be successful in fulfilling their core purpose</w:t>
      </w:r>
      <w:r w:rsidR="008D1FF2" w:rsidRPr="00A0440A">
        <w:rPr>
          <w:rFonts w:ascii="Arial" w:hAnsi="Arial" w:cs="Arial"/>
        </w:rPr>
        <w:t xml:space="preserve"> (Tesco, 2019</w:t>
      </w:r>
      <w:r w:rsidR="00690CC1" w:rsidRPr="00A0440A">
        <w:rPr>
          <w:rFonts w:ascii="Arial" w:hAnsi="Arial" w:cs="Arial"/>
        </w:rPr>
        <w:t>)</w:t>
      </w:r>
      <w:r w:rsidRPr="00A0440A">
        <w:rPr>
          <w:rFonts w:ascii="Arial" w:hAnsi="Arial" w:cs="Arial"/>
        </w:rPr>
        <w:t xml:space="preserve">. </w:t>
      </w:r>
    </w:p>
    <w:p w:rsidR="0068284C" w:rsidRPr="00A0440A" w:rsidRDefault="0068284C" w:rsidP="007162AD">
      <w:pPr>
        <w:pStyle w:val="Heading2"/>
        <w:spacing w:line="360" w:lineRule="auto"/>
        <w:rPr>
          <w:rFonts w:ascii="Arial" w:hAnsi="Arial" w:cs="Arial"/>
          <w:sz w:val="22"/>
          <w:szCs w:val="22"/>
        </w:rPr>
      </w:pPr>
      <w:bookmarkStart w:id="6" w:name="_Toc14990054"/>
      <w:r w:rsidRPr="00A0440A">
        <w:rPr>
          <w:rFonts w:ascii="Arial" w:hAnsi="Arial" w:cs="Arial"/>
          <w:sz w:val="22"/>
          <w:szCs w:val="22"/>
        </w:rPr>
        <w:t>Tesco core values effect on employee behaviour</w:t>
      </w:r>
      <w:bookmarkEnd w:id="6"/>
      <w:r w:rsidRPr="00A0440A">
        <w:rPr>
          <w:rFonts w:ascii="Arial" w:hAnsi="Arial" w:cs="Arial"/>
          <w:sz w:val="22"/>
          <w:szCs w:val="22"/>
        </w:rPr>
        <w:t xml:space="preserve"> </w:t>
      </w:r>
    </w:p>
    <w:p w:rsidR="0068284C" w:rsidRPr="00A0440A" w:rsidRDefault="0068284C" w:rsidP="007162AD">
      <w:pPr>
        <w:spacing w:before="240" w:line="360" w:lineRule="auto"/>
        <w:jc w:val="both"/>
        <w:rPr>
          <w:rFonts w:ascii="Arial" w:hAnsi="Arial" w:cs="Arial"/>
        </w:rPr>
      </w:pPr>
      <w:r w:rsidRPr="00A0440A">
        <w:rPr>
          <w:rFonts w:ascii="Arial" w:hAnsi="Arial" w:cs="Arial"/>
        </w:rPr>
        <w:t xml:space="preserve">The core values have an effect on the </w:t>
      </w:r>
      <w:r w:rsidR="00EE444D" w:rsidRPr="00A0440A">
        <w:rPr>
          <w:rFonts w:ascii="Arial" w:hAnsi="Arial" w:cs="Arial"/>
        </w:rPr>
        <w:t>employee’s</w:t>
      </w:r>
      <w:r w:rsidRPr="00A0440A">
        <w:rPr>
          <w:rFonts w:ascii="Arial" w:hAnsi="Arial" w:cs="Arial"/>
        </w:rPr>
        <w:t xml:space="preserve"> behaviour because </w:t>
      </w:r>
      <w:r w:rsidR="009938BA" w:rsidRPr="00A0440A">
        <w:rPr>
          <w:rFonts w:ascii="Arial" w:hAnsi="Arial" w:cs="Arial"/>
        </w:rPr>
        <w:t xml:space="preserve">the employees are </w:t>
      </w:r>
      <w:r w:rsidRPr="00A0440A">
        <w:rPr>
          <w:rFonts w:ascii="Arial" w:hAnsi="Arial" w:cs="Arial"/>
        </w:rPr>
        <w:t xml:space="preserve">aware of what the main purpose or aim this organisation wants to be consistent in </w:t>
      </w:r>
      <w:r w:rsidR="00EE444D" w:rsidRPr="00A0440A">
        <w:rPr>
          <w:rFonts w:ascii="Arial" w:hAnsi="Arial" w:cs="Arial"/>
        </w:rPr>
        <w:t>fulfilling their</w:t>
      </w:r>
      <w:r w:rsidRPr="00A0440A">
        <w:rPr>
          <w:rFonts w:ascii="Arial" w:hAnsi="Arial" w:cs="Arial"/>
        </w:rPr>
        <w:t xml:space="preserve"> objectives. The employees will strive to </w:t>
      </w:r>
      <w:r w:rsidR="009938BA" w:rsidRPr="00A0440A">
        <w:rPr>
          <w:rFonts w:ascii="Arial" w:hAnsi="Arial" w:cs="Arial"/>
        </w:rPr>
        <w:t>uphold the core values and this would be seen through their actions of commitment and devotion of performing their job roles to the best standard. Having the core values of Tesco as well as the individual personal values aligned, no conflict will arise</w:t>
      </w:r>
      <w:r w:rsidR="006D5E41" w:rsidRPr="00A0440A">
        <w:rPr>
          <w:rFonts w:ascii="Arial" w:hAnsi="Arial" w:cs="Arial"/>
        </w:rPr>
        <w:t xml:space="preserve"> as the environment in which the employees will work in is cooperative. The employees by being aware of the core values will know what they need in order to work and put their effort in reaching organisational targets. Each employee in this organisation will have the same aim and intentions which means that workplace relationships will be upheld and maintained. </w:t>
      </w:r>
    </w:p>
    <w:p w:rsidR="001157A3" w:rsidRPr="00A0440A" w:rsidRDefault="001157A3" w:rsidP="007162AD">
      <w:pPr>
        <w:pStyle w:val="Heading1"/>
        <w:spacing w:line="360" w:lineRule="auto"/>
        <w:rPr>
          <w:rFonts w:ascii="Arial" w:hAnsi="Arial" w:cs="Arial"/>
          <w:color w:val="auto"/>
          <w:sz w:val="22"/>
          <w:szCs w:val="22"/>
        </w:rPr>
      </w:pPr>
      <w:bookmarkStart w:id="7" w:name="_Toc14990055"/>
      <w:r w:rsidRPr="00A0440A">
        <w:rPr>
          <w:rFonts w:ascii="Arial" w:hAnsi="Arial" w:cs="Arial"/>
          <w:color w:val="auto"/>
          <w:sz w:val="22"/>
          <w:szCs w:val="22"/>
        </w:rPr>
        <w:t>Management theory</w:t>
      </w:r>
      <w:bookmarkEnd w:id="7"/>
      <w:r w:rsidRPr="00A0440A">
        <w:rPr>
          <w:rFonts w:ascii="Arial" w:hAnsi="Arial" w:cs="Arial"/>
          <w:color w:val="auto"/>
          <w:sz w:val="22"/>
          <w:szCs w:val="22"/>
        </w:rPr>
        <w:t xml:space="preserve"> </w:t>
      </w:r>
    </w:p>
    <w:p w:rsidR="00430C8C" w:rsidRPr="00A0440A" w:rsidRDefault="00430C8C" w:rsidP="007162AD">
      <w:pPr>
        <w:pStyle w:val="Heading2"/>
        <w:spacing w:line="360" w:lineRule="auto"/>
        <w:rPr>
          <w:rFonts w:ascii="Arial" w:hAnsi="Arial" w:cs="Arial"/>
          <w:sz w:val="22"/>
          <w:szCs w:val="22"/>
        </w:rPr>
      </w:pPr>
      <w:bookmarkStart w:id="8" w:name="_Toc14990056"/>
      <w:r w:rsidRPr="00A0440A">
        <w:rPr>
          <w:rFonts w:ascii="Arial" w:hAnsi="Arial" w:cs="Arial"/>
          <w:sz w:val="22"/>
          <w:szCs w:val="22"/>
        </w:rPr>
        <w:t>Scientific management theory</w:t>
      </w:r>
      <w:bookmarkEnd w:id="8"/>
      <w:r w:rsidRPr="00A0440A">
        <w:rPr>
          <w:rFonts w:ascii="Arial" w:hAnsi="Arial" w:cs="Arial"/>
          <w:sz w:val="22"/>
          <w:szCs w:val="22"/>
        </w:rPr>
        <w:t xml:space="preserve"> </w:t>
      </w:r>
    </w:p>
    <w:p w:rsidR="00690CC1" w:rsidRPr="00A0440A" w:rsidRDefault="00193996" w:rsidP="007162AD">
      <w:pPr>
        <w:spacing w:line="360" w:lineRule="auto"/>
        <w:jc w:val="both"/>
        <w:rPr>
          <w:rFonts w:ascii="Arial" w:hAnsi="Arial" w:cs="Arial"/>
        </w:rPr>
      </w:pPr>
      <w:r w:rsidRPr="00A0440A">
        <w:rPr>
          <w:rFonts w:ascii="Arial" w:hAnsi="Arial" w:cs="Arial"/>
        </w:rPr>
        <w:lastRenderedPageBreak/>
        <w:t xml:space="preserve">The </w:t>
      </w:r>
      <w:r w:rsidR="00690CC1" w:rsidRPr="00A0440A">
        <w:rPr>
          <w:rFonts w:ascii="Arial" w:hAnsi="Arial" w:cs="Arial"/>
        </w:rPr>
        <w:t>scientific management theory which is also known as the classical management theory highlights efficiency. According to Taylor, rewarding workers is much better that scolding them over minor mistakes, as this leads to an increase in the level of productivity of the ind</w:t>
      </w:r>
      <w:r w:rsidR="004D54C5" w:rsidRPr="00A0440A">
        <w:rPr>
          <w:rFonts w:ascii="Arial" w:hAnsi="Arial" w:cs="Arial"/>
        </w:rPr>
        <w:t>ividuals in an organisation (</w:t>
      </w:r>
      <w:r w:rsidR="004D54C5" w:rsidRPr="00A0440A">
        <w:rPr>
          <w:rStyle w:val="selectable"/>
          <w:rFonts w:ascii="Arial" w:hAnsi="Arial" w:cs="Arial"/>
        </w:rPr>
        <w:t>Taylor, 1986)</w:t>
      </w:r>
      <w:r w:rsidR="00690CC1" w:rsidRPr="00A0440A">
        <w:rPr>
          <w:rFonts w:ascii="Arial" w:hAnsi="Arial" w:cs="Arial"/>
        </w:rPr>
        <w:t>. This theory exhibits that Taylor said that employees are motivated purely for the money. Tesco has been using a similar connection with this particular theory as they have integrated a</w:t>
      </w:r>
      <w:r w:rsidR="008125B3" w:rsidRPr="00A0440A">
        <w:rPr>
          <w:rFonts w:ascii="Arial" w:hAnsi="Arial" w:cs="Arial"/>
        </w:rPr>
        <w:t>n</w:t>
      </w:r>
      <w:r w:rsidR="00690CC1" w:rsidRPr="00A0440A">
        <w:rPr>
          <w:rFonts w:ascii="Arial" w:hAnsi="Arial" w:cs="Arial"/>
        </w:rPr>
        <w:t xml:space="preserve"> employee rewards scheme in which financial rewards are given out in order to motivate the individuals in the Tesco organisation.  Although Tesco bears in mind that they are other factors that need to be taken into consideration when trying to motivate workers.  These factors are working and personal lives. Tesco has been successful in going beyond this theory, by giving more to its workers. Pays are increased in order to provide the employees with a helping hand in order to provide support for them in their different lifestyles. </w:t>
      </w:r>
    </w:p>
    <w:p w:rsidR="0056201D" w:rsidRPr="00A0440A" w:rsidRDefault="00430C8C" w:rsidP="007162AD">
      <w:pPr>
        <w:pStyle w:val="Heading2"/>
        <w:spacing w:line="360" w:lineRule="auto"/>
        <w:rPr>
          <w:rFonts w:ascii="Arial" w:hAnsi="Arial" w:cs="Arial"/>
          <w:sz w:val="22"/>
          <w:szCs w:val="22"/>
        </w:rPr>
      </w:pPr>
      <w:bookmarkStart w:id="9" w:name="_Toc14990057"/>
      <w:r w:rsidRPr="00A0440A">
        <w:rPr>
          <w:rFonts w:ascii="Arial" w:hAnsi="Arial" w:cs="Arial"/>
          <w:sz w:val="22"/>
          <w:szCs w:val="22"/>
        </w:rPr>
        <w:t>Modern day relevance</w:t>
      </w:r>
      <w:bookmarkEnd w:id="9"/>
      <w:r w:rsidRPr="00A0440A">
        <w:rPr>
          <w:rFonts w:ascii="Arial" w:hAnsi="Arial" w:cs="Arial"/>
          <w:sz w:val="22"/>
          <w:szCs w:val="22"/>
        </w:rPr>
        <w:t xml:space="preserve"> </w:t>
      </w:r>
    </w:p>
    <w:p w:rsidR="00430C8C" w:rsidRPr="00A0440A" w:rsidRDefault="0056201D" w:rsidP="007162AD">
      <w:pPr>
        <w:spacing w:line="360" w:lineRule="auto"/>
        <w:jc w:val="both"/>
        <w:rPr>
          <w:rFonts w:ascii="Arial" w:hAnsi="Arial" w:cs="Arial"/>
          <w:b/>
        </w:rPr>
      </w:pPr>
      <w:r w:rsidRPr="00A0440A">
        <w:rPr>
          <w:rFonts w:ascii="Arial" w:hAnsi="Arial" w:cs="Arial"/>
        </w:rPr>
        <w:t>T</w:t>
      </w:r>
      <w:r w:rsidR="00430C8C" w:rsidRPr="00A0440A">
        <w:rPr>
          <w:rFonts w:ascii="Arial" w:hAnsi="Arial" w:cs="Arial"/>
        </w:rPr>
        <w:t>he scientific management theory has contributed in playing a crucial role in the industrial field. However, in modern day society it is often misinterpreted as being a theory which is out of date. In fact there is a</w:t>
      </w:r>
      <w:r w:rsidR="004B0283" w:rsidRPr="00A0440A">
        <w:rPr>
          <w:rFonts w:ascii="Arial" w:hAnsi="Arial" w:cs="Arial"/>
        </w:rPr>
        <w:t>n</w:t>
      </w:r>
      <w:r w:rsidR="00430C8C" w:rsidRPr="00A0440A">
        <w:rPr>
          <w:rFonts w:ascii="Arial" w:hAnsi="Arial" w:cs="Arial"/>
        </w:rPr>
        <w:t xml:space="preserve"> assumption the scientific management theory is relevant in </w:t>
      </w:r>
      <w:r w:rsidR="006D01DC" w:rsidRPr="00A0440A">
        <w:rPr>
          <w:rFonts w:ascii="Arial" w:hAnsi="Arial" w:cs="Arial"/>
        </w:rPr>
        <w:t>major ec</w:t>
      </w:r>
      <w:r w:rsidR="004B0283" w:rsidRPr="00A0440A">
        <w:rPr>
          <w:rFonts w:ascii="Arial" w:hAnsi="Arial" w:cs="Arial"/>
        </w:rPr>
        <w:t xml:space="preserve">onomies specifically in the service economy. The service economy has provided high importance to working efficiency hence why the scientific management is still applied today in the service economy. </w:t>
      </w:r>
    </w:p>
    <w:p w:rsidR="004B0283" w:rsidRPr="00A0440A" w:rsidRDefault="004B0283" w:rsidP="007162AD">
      <w:pPr>
        <w:spacing w:line="360" w:lineRule="auto"/>
        <w:jc w:val="both"/>
        <w:rPr>
          <w:rFonts w:ascii="Arial" w:hAnsi="Arial" w:cs="Arial"/>
        </w:rPr>
      </w:pPr>
      <w:r w:rsidRPr="00A0440A">
        <w:rPr>
          <w:rFonts w:ascii="Arial" w:hAnsi="Arial" w:cs="Arial"/>
        </w:rPr>
        <w:t xml:space="preserve">In order to prove this hypothesis, three principles of the scientific management theory will be discussed. Firstly this theory has the principle that managers should have </w:t>
      </w:r>
      <w:r w:rsidR="00331C2F" w:rsidRPr="00A0440A">
        <w:rPr>
          <w:rFonts w:ascii="Arial" w:hAnsi="Arial" w:cs="Arial"/>
        </w:rPr>
        <w:t>scientific</w:t>
      </w:r>
      <w:r w:rsidRPr="00A0440A">
        <w:rPr>
          <w:rFonts w:ascii="Arial" w:hAnsi="Arial" w:cs="Arial"/>
        </w:rPr>
        <w:t xml:space="preserve"> research for every single movement of the workers. This is evident from the current food industry. Majority of the food industry have worker who work in assembly lines. </w:t>
      </w:r>
      <w:r w:rsidR="00331C2F" w:rsidRPr="00A0440A">
        <w:rPr>
          <w:rFonts w:ascii="Arial" w:hAnsi="Arial" w:cs="Arial"/>
        </w:rPr>
        <w:t>This shows that managers of the food industry should scientifically simplify the procedures and movements in the workplace in order to reach optimum efficiency</w:t>
      </w:r>
      <w:r w:rsidR="00EB160C" w:rsidRPr="00A0440A">
        <w:rPr>
          <w:rFonts w:ascii="Arial" w:hAnsi="Arial" w:cs="Arial"/>
        </w:rPr>
        <w:t xml:space="preserve"> level of employees</w:t>
      </w:r>
      <w:r w:rsidR="001820A4" w:rsidRPr="00A0440A">
        <w:rPr>
          <w:rFonts w:ascii="Arial" w:hAnsi="Arial" w:cs="Arial"/>
        </w:rPr>
        <w:t xml:space="preserve"> (Taylor, 2003)</w:t>
      </w:r>
      <w:r w:rsidR="00EB160C" w:rsidRPr="00A0440A">
        <w:rPr>
          <w:rFonts w:ascii="Arial" w:hAnsi="Arial" w:cs="Arial"/>
        </w:rPr>
        <w:t>.</w:t>
      </w:r>
    </w:p>
    <w:p w:rsidR="00EB160C" w:rsidRPr="00A0440A" w:rsidRDefault="00EB160C" w:rsidP="007162AD">
      <w:pPr>
        <w:spacing w:line="360" w:lineRule="auto"/>
        <w:jc w:val="both"/>
        <w:rPr>
          <w:rFonts w:ascii="Arial" w:hAnsi="Arial" w:cs="Arial"/>
        </w:rPr>
      </w:pPr>
      <w:r w:rsidRPr="00A0440A">
        <w:rPr>
          <w:rFonts w:ascii="Arial" w:hAnsi="Arial" w:cs="Arial"/>
        </w:rPr>
        <w:t xml:space="preserve">The second principle of this theory suggests that the managers should cautiously select its employees and give them the opportunity to develop their skills. This can be found and practiced in modern organisations. In order for an industry to improve their work efficiency, the managers need to select employees wisely. Professional training can also be applied in order to develop certain skills. </w:t>
      </w:r>
    </w:p>
    <w:p w:rsidR="00EB160C" w:rsidRPr="00A0440A" w:rsidRDefault="00EB160C" w:rsidP="007162AD">
      <w:pPr>
        <w:spacing w:line="360" w:lineRule="auto"/>
        <w:jc w:val="both"/>
        <w:rPr>
          <w:rFonts w:ascii="Arial" w:hAnsi="Arial" w:cs="Arial"/>
        </w:rPr>
      </w:pPr>
      <w:r w:rsidRPr="00A0440A">
        <w:rPr>
          <w:rFonts w:ascii="Arial" w:hAnsi="Arial" w:cs="Arial"/>
        </w:rPr>
        <w:t xml:space="preserve">The final and most used principle in the scientific management </w:t>
      </w:r>
      <w:r w:rsidR="00FE5478" w:rsidRPr="00A0440A">
        <w:rPr>
          <w:rFonts w:ascii="Arial" w:hAnsi="Arial" w:cs="Arial"/>
        </w:rPr>
        <w:t>theory</w:t>
      </w:r>
      <w:r w:rsidRPr="00A0440A">
        <w:rPr>
          <w:rFonts w:ascii="Arial" w:hAnsi="Arial" w:cs="Arial"/>
        </w:rPr>
        <w:t xml:space="preserve"> is that the managers should monitor the behaviour of individual works and pay the workers according to the performance. This method can be easily identified to be functioning in modern call centre management. The electronic monitors used in call centres often are used in order to look over </w:t>
      </w:r>
      <w:r w:rsidRPr="00A0440A">
        <w:rPr>
          <w:rFonts w:ascii="Arial" w:hAnsi="Arial" w:cs="Arial"/>
        </w:rPr>
        <w:lastRenderedPageBreak/>
        <w:t xml:space="preserve">the employee’s performance. In relation to the payment method, majority of the call centres have implemented the original Taylor payment method. Furthermore when employees finish their projects as well as doing extra tasks on the side, </w:t>
      </w:r>
      <w:r w:rsidR="00FE5478" w:rsidRPr="00A0440A">
        <w:rPr>
          <w:rFonts w:ascii="Arial" w:hAnsi="Arial" w:cs="Arial"/>
        </w:rPr>
        <w:t>added bonuses are also provided. This is a typical relevance of this management theory during modern times. This type of payment method is an excellent way in which employees are motivated, hence why such a theory is still being applied to the modern service economy</w:t>
      </w:r>
      <w:r w:rsidR="00DB31EA" w:rsidRPr="00A0440A">
        <w:rPr>
          <w:rFonts w:ascii="Arial" w:hAnsi="Arial" w:cs="Arial"/>
        </w:rPr>
        <w:t xml:space="preserve"> (Taylor, 2003)</w:t>
      </w:r>
      <w:r w:rsidR="00FE5478" w:rsidRPr="00A0440A">
        <w:rPr>
          <w:rFonts w:ascii="Arial" w:hAnsi="Arial" w:cs="Arial"/>
        </w:rPr>
        <w:t xml:space="preserve">. </w:t>
      </w:r>
    </w:p>
    <w:p w:rsidR="00FE5478" w:rsidRPr="00A0440A" w:rsidRDefault="00FE5478" w:rsidP="007162AD">
      <w:pPr>
        <w:spacing w:line="360" w:lineRule="auto"/>
        <w:jc w:val="both"/>
        <w:rPr>
          <w:rFonts w:ascii="Arial" w:hAnsi="Arial" w:cs="Arial"/>
        </w:rPr>
      </w:pPr>
      <w:r w:rsidRPr="00A0440A">
        <w:rPr>
          <w:rFonts w:ascii="Arial" w:hAnsi="Arial" w:cs="Arial"/>
        </w:rPr>
        <w:t>However every though this management theory is still applied today, there have been several criticisms regarding this scientific management in relation to the certain limitations that it has. The very first would be that this hypothesis that the creator of this theory had in regards to the motive employees have towards working is incorrect. This can be seen as Taylor had supported another theory, in which he said that employees are economic people rather than social people. Why this statement is proved to be wrong is because, Taylor did not take into consideration as to the other social factors which may influence the employees working motives. In reality, individuals are not just concerned about the amount of income they have but there are other factors that have an effect. Looking at these modern days, it can be said that people are living at levels that are far improved from the past. In many cases, it is clear that employees would rather spend time with their families during certain events, instead of working and receiv</w:t>
      </w:r>
      <w:r w:rsidR="0077119B" w:rsidRPr="00A0440A">
        <w:rPr>
          <w:rFonts w:ascii="Arial" w:hAnsi="Arial" w:cs="Arial"/>
        </w:rPr>
        <w:t xml:space="preserve">ing bonuses for that sacrifice. This shows that employees do not entirely be motivated by money only. Another point that has been made as a criticism for this </w:t>
      </w:r>
      <w:r w:rsidR="007D72B1" w:rsidRPr="00A0440A">
        <w:rPr>
          <w:rFonts w:ascii="Arial" w:hAnsi="Arial" w:cs="Arial"/>
        </w:rPr>
        <w:t>theory</w:t>
      </w:r>
      <w:r w:rsidR="0077119B" w:rsidRPr="00A0440A">
        <w:rPr>
          <w:rFonts w:ascii="Arial" w:hAnsi="Arial" w:cs="Arial"/>
        </w:rPr>
        <w:t xml:space="preserve"> is that this theory focuses much more on the efficiency of employees working rather than the actual </w:t>
      </w:r>
      <w:r w:rsidR="00A03C5D" w:rsidRPr="00A0440A">
        <w:rPr>
          <w:rFonts w:ascii="Arial" w:hAnsi="Arial" w:cs="Arial"/>
        </w:rPr>
        <w:t xml:space="preserve">employees themselves. The purpose of the scientific management theory is to achieve the highest working efficiency, instead of looking at the self – achievement of individual workers. Regardless of the limitations, the scientific management theory has still for important meaning for contemporary management. </w:t>
      </w:r>
    </w:p>
    <w:p w:rsidR="00F170B7" w:rsidRPr="00A0440A" w:rsidRDefault="00F170B7" w:rsidP="007162AD">
      <w:pPr>
        <w:pStyle w:val="Heading1"/>
        <w:spacing w:line="360" w:lineRule="auto"/>
        <w:rPr>
          <w:rFonts w:ascii="Arial" w:hAnsi="Arial" w:cs="Arial"/>
          <w:color w:val="auto"/>
          <w:sz w:val="22"/>
          <w:szCs w:val="22"/>
        </w:rPr>
      </w:pPr>
      <w:bookmarkStart w:id="10" w:name="_Toc14990058"/>
      <w:r w:rsidRPr="00A0440A">
        <w:rPr>
          <w:rFonts w:ascii="Arial" w:hAnsi="Arial" w:cs="Arial"/>
          <w:color w:val="auto"/>
          <w:sz w:val="22"/>
          <w:szCs w:val="22"/>
        </w:rPr>
        <w:t>Impact of the scientific management theory on beliefs, values and attitudes</w:t>
      </w:r>
      <w:bookmarkEnd w:id="10"/>
      <w:r w:rsidRPr="00A0440A">
        <w:rPr>
          <w:rFonts w:ascii="Arial" w:hAnsi="Arial" w:cs="Arial"/>
          <w:color w:val="auto"/>
          <w:sz w:val="22"/>
          <w:szCs w:val="22"/>
        </w:rPr>
        <w:t xml:space="preserve"> </w:t>
      </w:r>
    </w:p>
    <w:p w:rsidR="007162AD" w:rsidRPr="00A0440A" w:rsidRDefault="007162AD" w:rsidP="007162AD">
      <w:pPr>
        <w:spacing w:line="360" w:lineRule="auto"/>
        <w:rPr>
          <w:rFonts w:ascii="Arial" w:hAnsi="Arial" w:cs="Arial"/>
        </w:rPr>
      </w:pPr>
    </w:p>
    <w:p w:rsidR="00F170B7" w:rsidRPr="00A0440A" w:rsidRDefault="00F170B7" w:rsidP="007162AD">
      <w:pPr>
        <w:spacing w:line="360" w:lineRule="auto"/>
        <w:jc w:val="both"/>
        <w:rPr>
          <w:rFonts w:ascii="Arial" w:hAnsi="Arial" w:cs="Arial"/>
        </w:rPr>
      </w:pPr>
      <w:r w:rsidRPr="00A0440A">
        <w:rPr>
          <w:rFonts w:ascii="Arial" w:hAnsi="Arial" w:cs="Arial"/>
        </w:rPr>
        <w:t xml:space="preserve">The chosen organisation Tesco have certain values which both their employees and their customers are aware of. Without these values that Tesco has, Tesco would struggle to remain competitive in its economical </w:t>
      </w:r>
      <w:r w:rsidR="00034238" w:rsidRPr="00A0440A">
        <w:rPr>
          <w:rFonts w:ascii="Arial" w:hAnsi="Arial" w:cs="Arial"/>
        </w:rPr>
        <w:t>industry</w:t>
      </w:r>
      <w:r w:rsidRPr="00A0440A">
        <w:rPr>
          <w:rFonts w:ascii="Arial" w:hAnsi="Arial" w:cs="Arial"/>
        </w:rPr>
        <w:t>. As mentioned before the values that Tesco has consists of them being a company that tries their hardest for their customers, trea</w:t>
      </w:r>
      <w:r w:rsidR="00034238" w:rsidRPr="00A0440A">
        <w:rPr>
          <w:rFonts w:ascii="Arial" w:hAnsi="Arial" w:cs="Arial"/>
        </w:rPr>
        <w:t xml:space="preserve">ts </w:t>
      </w:r>
      <w:r w:rsidRPr="00A0440A">
        <w:rPr>
          <w:rFonts w:ascii="Arial" w:hAnsi="Arial" w:cs="Arial"/>
        </w:rPr>
        <w:t xml:space="preserve">everyone the way in which they would like to be treated and the idea that every little action can help. These values are very important in allowing this organisation to reach its success. The impact that the scientific management has on the values of this organisation is that </w:t>
      </w:r>
      <w:r w:rsidR="00B543D5" w:rsidRPr="00A0440A">
        <w:rPr>
          <w:rFonts w:ascii="Arial" w:hAnsi="Arial" w:cs="Arial"/>
        </w:rPr>
        <w:t xml:space="preserve">one of the main aims of the scientific management is to decrease the amount of wastage and this is done by doing </w:t>
      </w:r>
      <w:r w:rsidR="00B543D5" w:rsidRPr="00A0440A">
        <w:rPr>
          <w:rFonts w:ascii="Arial" w:hAnsi="Arial" w:cs="Arial"/>
        </w:rPr>
        <w:lastRenderedPageBreak/>
        <w:t xml:space="preserve">plenty of research. This has indeed had an impact on the values of Tesco, as the organisation tries their utmost best to make the most of everything and not to waste. </w:t>
      </w:r>
    </w:p>
    <w:p w:rsidR="00522E4A" w:rsidRPr="00A0440A" w:rsidRDefault="00522E4A" w:rsidP="007162AD">
      <w:pPr>
        <w:pStyle w:val="Heading2"/>
        <w:spacing w:line="360" w:lineRule="auto"/>
        <w:rPr>
          <w:rFonts w:ascii="Arial" w:hAnsi="Arial" w:cs="Arial"/>
          <w:sz w:val="22"/>
          <w:szCs w:val="22"/>
        </w:rPr>
      </w:pPr>
      <w:bookmarkStart w:id="11" w:name="_Toc14990059"/>
      <w:r w:rsidRPr="00A0440A">
        <w:rPr>
          <w:rFonts w:ascii="Arial" w:hAnsi="Arial" w:cs="Arial"/>
          <w:sz w:val="22"/>
          <w:szCs w:val="22"/>
        </w:rPr>
        <w:t>Training and development programmes</w:t>
      </w:r>
      <w:bookmarkEnd w:id="11"/>
    </w:p>
    <w:p w:rsidR="00034238" w:rsidRPr="00A0440A" w:rsidRDefault="00B543D5" w:rsidP="007162AD">
      <w:pPr>
        <w:spacing w:line="360" w:lineRule="auto"/>
        <w:jc w:val="both"/>
        <w:rPr>
          <w:rFonts w:ascii="Arial" w:hAnsi="Arial" w:cs="Arial"/>
        </w:rPr>
      </w:pPr>
      <w:r w:rsidRPr="00A0440A">
        <w:rPr>
          <w:rFonts w:ascii="Arial" w:hAnsi="Arial" w:cs="Arial"/>
        </w:rPr>
        <w:t>Out of the four positive points that were mentioned by Taylor in 1977 is that it is very important that a analytical and careful selection should be undertaken of workers and this should be done through education and training</w:t>
      </w:r>
      <w:r w:rsidR="00B418D5" w:rsidRPr="00A0440A">
        <w:rPr>
          <w:rFonts w:ascii="Arial" w:hAnsi="Arial" w:cs="Arial"/>
        </w:rPr>
        <w:t>.</w:t>
      </w:r>
      <w:r w:rsidRPr="00A0440A">
        <w:rPr>
          <w:rFonts w:ascii="Arial" w:hAnsi="Arial" w:cs="Arial"/>
        </w:rPr>
        <w:t xml:space="preserve"> This has allowed Tesco to take great value into the importance of training and development programmes. Being a large organisation, Tesco is successful in investing into such programmes in order to benefit its employees in developing their understanding and the skills that they have. Employees of Tesco that take part in training and development programmes </w:t>
      </w:r>
      <w:r w:rsidR="00034238" w:rsidRPr="00A0440A">
        <w:rPr>
          <w:rFonts w:ascii="Arial" w:hAnsi="Arial" w:cs="Arial"/>
        </w:rPr>
        <w:t>have</w:t>
      </w:r>
      <w:r w:rsidRPr="00A0440A">
        <w:rPr>
          <w:rFonts w:ascii="Arial" w:hAnsi="Arial" w:cs="Arial"/>
        </w:rPr>
        <w:t xml:space="preserve"> benefit</w:t>
      </w:r>
      <w:r w:rsidR="00034238" w:rsidRPr="00A0440A">
        <w:rPr>
          <w:rFonts w:ascii="Arial" w:hAnsi="Arial" w:cs="Arial"/>
        </w:rPr>
        <w:t>ed</w:t>
      </w:r>
      <w:r w:rsidRPr="00A0440A">
        <w:rPr>
          <w:rFonts w:ascii="Arial" w:hAnsi="Arial" w:cs="Arial"/>
        </w:rPr>
        <w:t xml:space="preserve"> greatly in terms of personal benefits. Being able to learn new skills and develop new skills, in a manner in which such skills can be executed </w:t>
      </w:r>
      <w:r w:rsidR="00034238" w:rsidRPr="00A0440A">
        <w:rPr>
          <w:rFonts w:ascii="Arial" w:hAnsi="Arial" w:cs="Arial"/>
        </w:rPr>
        <w:t>and can be highly</w:t>
      </w:r>
      <w:r w:rsidRPr="00A0440A">
        <w:rPr>
          <w:rFonts w:ascii="Arial" w:hAnsi="Arial" w:cs="Arial"/>
        </w:rPr>
        <w:t xml:space="preserve"> recognised will allow the individual of this organisation to have an increase in confidence, motivation and self-esteem. This means that the workers will be able to develop positive attitudes and in particular the attitude of job satisfaction as they </w:t>
      </w:r>
      <w:r w:rsidR="00034238" w:rsidRPr="00A0440A">
        <w:rPr>
          <w:rFonts w:ascii="Arial" w:hAnsi="Arial" w:cs="Arial"/>
        </w:rPr>
        <w:t xml:space="preserve">are </w:t>
      </w:r>
      <w:r w:rsidRPr="00A0440A">
        <w:rPr>
          <w:rFonts w:ascii="Arial" w:hAnsi="Arial" w:cs="Arial"/>
        </w:rPr>
        <w:t xml:space="preserve">content and comfortable in the role that they are performing. </w:t>
      </w:r>
      <w:r w:rsidR="00034238" w:rsidRPr="00A0440A">
        <w:rPr>
          <w:rFonts w:ascii="Arial" w:hAnsi="Arial" w:cs="Arial"/>
        </w:rPr>
        <w:t xml:space="preserve">In order to keep a track of the attitudes that the individuals of Tesco have, Tesco asks its staff to attend to a staff satisfaction survey, giving the staff the opportunity to give their views on the job that they are doing. On basis of such surveys, managers of Tesco can be constantly up to date of the attitudes of its workers and making sure that they are motivated and achieving job satisfaction. With the arrival of the scientific management, the employees of the Tesco </w:t>
      </w:r>
      <w:r w:rsidR="007D72B1" w:rsidRPr="00A0440A">
        <w:rPr>
          <w:rFonts w:ascii="Arial" w:hAnsi="Arial" w:cs="Arial"/>
        </w:rPr>
        <w:t>Company</w:t>
      </w:r>
      <w:r w:rsidR="00034238" w:rsidRPr="00A0440A">
        <w:rPr>
          <w:rFonts w:ascii="Arial" w:hAnsi="Arial" w:cs="Arial"/>
        </w:rPr>
        <w:t xml:space="preserve"> is receiving correct proper education and training in order to enhance their skills and efficiency. </w:t>
      </w:r>
    </w:p>
    <w:p w:rsidR="00522E4A" w:rsidRPr="00A0440A" w:rsidRDefault="00522E4A" w:rsidP="007162AD">
      <w:pPr>
        <w:pStyle w:val="Heading2"/>
        <w:spacing w:line="360" w:lineRule="auto"/>
        <w:rPr>
          <w:rFonts w:ascii="Arial" w:hAnsi="Arial" w:cs="Arial"/>
          <w:sz w:val="22"/>
          <w:szCs w:val="22"/>
        </w:rPr>
      </w:pPr>
      <w:bookmarkStart w:id="12" w:name="_Toc14990060"/>
      <w:r w:rsidRPr="00A0440A">
        <w:rPr>
          <w:rFonts w:ascii="Arial" w:hAnsi="Arial" w:cs="Arial"/>
          <w:sz w:val="22"/>
          <w:szCs w:val="22"/>
        </w:rPr>
        <w:t>Suitable workplace environment</w:t>
      </w:r>
      <w:bookmarkEnd w:id="12"/>
      <w:r w:rsidRPr="00A0440A">
        <w:rPr>
          <w:rFonts w:ascii="Arial" w:hAnsi="Arial" w:cs="Arial"/>
          <w:sz w:val="22"/>
          <w:szCs w:val="22"/>
        </w:rPr>
        <w:t xml:space="preserve"> </w:t>
      </w:r>
    </w:p>
    <w:p w:rsidR="00034238" w:rsidRPr="00A0440A" w:rsidRDefault="00034238" w:rsidP="007162AD">
      <w:pPr>
        <w:spacing w:line="360" w:lineRule="auto"/>
        <w:jc w:val="both"/>
        <w:rPr>
          <w:rFonts w:ascii="Arial" w:hAnsi="Arial" w:cs="Arial"/>
        </w:rPr>
      </w:pPr>
      <w:r w:rsidRPr="00A0440A">
        <w:rPr>
          <w:rFonts w:ascii="Arial" w:hAnsi="Arial" w:cs="Arial"/>
        </w:rPr>
        <w:t xml:space="preserve">Another great impact that the this theory has allowed to happen, is that is promoted the formation of a </w:t>
      </w:r>
      <w:r w:rsidR="00DA09BF" w:rsidRPr="00A0440A">
        <w:rPr>
          <w:rFonts w:ascii="Arial" w:hAnsi="Arial" w:cs="Arial"/>
        </w:rPr>
        <w:t>suitable</w:t>
      </w:r>
      <w:r w:rsidRPr="00A0440A">
        <w:rPr>
          <w:rFonts w:ascii="Arial" w:hAnsi="Arial" w:cs="Arial"/>
        </w:rPr>
        <w:t xml:space="preserve"> and better environment in which the workers of this </w:t>
      </w:r>
      <w:r w:rsidR="00DA09BF" w:rsidRPr="00A0440A">
        <w:rPr>
          <w:rFonts w:ascii="Arial" w:hAnsi="Arial" w:cs="Arial"/>
        </w:rPr>
        <w:t>organisation</w:t>
      </w:r>
      <w:r w:rsidRPr="00A0440A">
        <w:rPr>
          <w:rFonts w:ascii="Arial" w:hAnsi="Arial" w:cs="Arial"/>
        </w:rPr>
        <w:t xml:space="preserve"> are working in by taking </w:t>
      </w:r>
      <w:r w:rsidR="00DA09BF" w:rsidRPr="00A0440A">
        <w:rPr>
          <w:rFonts w:ascii="Arial" w:hAnsi="Arial" w:cs="Arial"/>
        </w:rPr>
        <w:t>into</w:t>
      </w:r>
      <w:r w:rsidRPr="00A0440A">
        <w:rPr>
          <w:rFonts w:ascii="Arial" w:hAnsi="Arial" w:cs="Arial"/>
        </w:rPr>
        <w:t xml:space="preserve"> </w:t>
      </w:r>
      <w:r w:rsidR="00DA09BF" w:rsidRPr="00A0440A">
        <w:rPr>
          <w:rFonts w:ascii="Arial" w:hAnsi="Arial" w:cs="Arial"/>
        </w:rPr>
        <w:t>consideration</w:t>
      </w:r>
      <w:r w:rsidRPr="00A0440A">
        <w:rPr>
          <w:rFonts w:ascii="Arial" w:hAnsi="Arial" w:cs="Arial"/>
        </w:rPr>
        <w:t xml:space="preserve"> </w:t>
      </w:r>
      <w:r w:rsidR="00DA09BF" w:rsidRPr="00A0440A">
        <w:rPr>
          <w:rFonts w:ascii="Arial" w:hAnsi="Arial" w:cs="Arial"/>
        </w:rPr>
        <w:t xml:space="preserve">the conditions and working timings. This is done by logical planning and research being done by the managerial team of this organisation. This means the employees are eligible to having to work in a workplace environment </w:t>
      </w:r>
      <w:r w:rsidR="000A3DA8" w:rsidRPr="00A0440A">
        <w:rPr>
          <w:rFonts w:ascii="Arial" w:hAnsi="Arial" w:cs="Arial"/>
        </w:rPr>
        <w:t xml:space="preserve">in which they are comfortable in. This therefore means that the individuals of this organisation will have a high level of organisational commitment as the desired environment they are working in and the consideration of this by the managers, allows the employees of this organisation to become emotionally attached to their work and therefore the Tesco Company. </w:t>
      </w:r>
    </w:p>
    <w:p w:rsidR="00522E4A" w:rsidRPr="00A0440A" w:rsidRDefault="00522E4A" w:rsidP="007162AD">
      <w:pPr>
        <w:pStyle w:val="Heading2"/>
        <w:spacing w:line="360" w:lineRule="auto"/>
        <w:rPr>
          <w:rFonts w:ascii="Arial" w:hAnsi="Arial" w:cs="Arial"/>
          <w:sz w:val="22"/>
          <w:szCs w:val="22"/>
        </w:rPr>
      </w:pPr>
      <w:bookmarkStart w:id="13" w:name="_Toc14990061"/>
      <w:r w:rsidRPr="00A0440A">
        <w:rPr>
          <w:rFonts w:ascii="Arial" w:hAnsi="Arial" w:cs="Arial"/>
          <w:sz w:val="22"/>
          <w:szCs w:val="22"/>
        </w:rPr>
        <w:t>Safe and fair conditions</w:t>
      </w:r>
      <w:bookmarkEnd w:id="13"/>
      <w:r w:rsidRPr="00A0440A">
        <w:rPr>
          <w:rFonts w:ascii="Arial" w:hAnsi="Arial" w:cs="Arial"/>
          <w:sz w:val="22"/>
          <w:szCs w:val="22"/>
        </w:rPr>
        <w:t xml:space="preserve"> </w:t>
      </w:r>
    </w:p>
    <w:p w:rsidR="000A3DA8" w:rsidRPr="00A0440A" w:rsidRDefault="000A3DA8" w:rsidP="007162AD">
      <w:pPr>
        <w:spacing w:line="360" w:lineRule="auto"/>
        <w:jc w:val="both"/>
        <w:rPr>
          <w:rFonts w:ascii="Arial" w:hAnsi="Arial" w:cs="Arial"/>
        </w:rPr>
      </w:pPr>
      <w:r w:rsidRPr="00A0440A">
        <w:rPr>
          <w:rFonts w:ascii="Arial" w:hAnsi="Arial" w:cs="Arial"/>
        </w:rPr>
        <w:lastRenderedPageBreak/>
        <w:t xml:space="preserve">The scientific management also identifies that the employees of an organisation should never be exploited under any condition and the pay that they receive should be proportionate to </w:t>
      </w:r>
      <w:r w:rsidR="00522E4A" w:rsidRPr="00A0440A">
        <w:rPr>
          <w:rFonts w:ascii="Arial" w:hAnsi="Arial" w:cs="Arial"/>
        </w:rPr>
        <w:t>the work that has been performed. Also a higher pay should be provided in order to allow efficiency from the workers to increase. This gives employees the feeling that the organisation values them and the hard work is appreciated by the organisation, providing them with the willingness to work harder and determine them to taking the values of the organisation as part of their core values also. This therefore means that there would not be a conflict and the employees values will be aligned with Tesco’s organisational values</w:t>
      </w:r>
      <w:r w:rsidR="00B418D5" w:rsidRPr="00A0440A">
        <w:rPr>
          <w:rStyle w:val="selectable"/>
          <w:rFonts w:ascii="Arial" w:hAnsi="Arial" w:cs="Arial"/>
        </w:rPr>
        <w:t xml:space="preserve"> (Sheldrake, 2003)</w:t>
      </w:r>
      <w:r w:rsidR="00EE444D" w:rsidRPr="00A0440A">
        <w:rPr>
          <w:rFonts w:ascii="Arial" w:hAnsi="Arial" w:cs="Arial"/>
        </w:rPr>
        <w:t>.</w:t>
      </w:r>
      <w:r w:rsidR="00522E4A" w:rsidRPr="00A0440A">
        <w:rPr>
          <w:rFonts w:ascii="Arial" w:hAnsi="Arial" w:cs="Arial"/>
        </w:rPr>
        <w:t xml:space="preserve"> </w:t>
      </w:r>
    </w:p>
    <w:p w:rsidR="00522E4A" w:rsidRPr="00A0440A" w:rsidRDefault="00522E4A" w:rsidP="007162AD">
      <w:pPr>
        <w:pStyle w:val="Heading2"/>
        <w:spacing w:line="360" w:lineRule="auto"/>
        <w:rPr>
          <w:rFonts w:ascii="Arial" w:hAnsi="Arial" w:cs="Arial"/>
          <w:sz w:val="22"/>
          <w:szCs w:val="22"/>
        </w:rPr>
      </w:pPr>
      <w:bookmarkStart w:id="14" w:name="_Toc14990062"/>
      <w:r w:rsidRPr="00A0440A">
        <w:rPr>
          <w:rFonts w:ascii="Arial" w:hAnsi="Arial" w:cs="Arial"/>
          <w:sz w:val="22"/>
          <w:szCs w:val="22"/>
        </w:rPr>
        <w:t>Looking after employees</w:t>
      </w:r>
      <w:bookmarkEnd w:id="14"/>
      <w:r w:rsidRPr="00A0440A">
        <w:rPr>
          <w:rFonts w:ascii="Arial" w:hAnsi="Arial" w:cs="Arial"/>
          <w:sz w:val="22"/>
          <w:szCs w:val="22"/>
        </w:rPr>
        <w:t xml:space="preserve"> </w:t>
      </w:r>
    </w:p>
    <w:p w:rsidR="00034238" w:rsidRPr="00A0440A" w:rsidRDefault="00522E4A" w:rsidP="007162AD">
      <w:pPr>
        <w:spacing w:line="360" w:lineRule="auto"/>
        <w:jc w:val="both"/>
        <w:rPr>
          <w:rFonts w:ascii="Arial" w:hAnsi="Arial" w:cs="Arial"/>
        </w:rPr>
      </w:pPr>
      <w:r w:rsidRPr="00A0440A">
        <w:rPr>
          <w:rFonts w:ascii="Arial" w:hAnsi="Arial" w:cs="Arial"/>
        </w:rPr>
        <w:t xml:space="preserve">However this theory has failed to achieve job satisfaction in another method in which Tesco has been successful in through another type of management theory known as the Herzberg two – factor theory. This theory has allowed Tesco to look after their employees in order to achieve job satisfaction. By looking after its employees, Tesco has allowed the employees to feel that they are secure in the employment they are in and the company will always look after them. This again contributed greatly to the workers performing work at a high quality. </w:t>
      </w:r>
    </w:p>
    <w:p w:rsidR="00563192" w:rsidRPr="00A0440A" w:rsidRDefault="00563192" w:rsidP="007162AD">
      <w:pPr>
        <w:pStyle w:val="Heading1"/>
        <w:spacing w:line="360" w:lineRule="auto"/>
        <w:rPr>
          <w:rFonts w:ascii="Arial" w:hAnsi="Arial" w:cs="Arial"/>
          <w:color w:val="auto"/>
          <w:sz w:val="22"/>
          <w:szCs w:val="22"/>
        </w:rPr>
      </w:pPr>
      <w:bookmarkStart w:id="15" w:name="_Toc14990063"/>
      <w:r w:rsidRPr="00A0440A">
        <w:rPr>
          <w:rFonts w:ascii="Arial" w:hAnsi="Arial" w:cs="Arial"/>
          <w:color w:val="auto"/>
          <w:sz w:val="22"/>
          <w:szCs w:val="22"/>
        </w:rPr>
        <w:t>My view on the theory</w:t>
      </w:r>
      <w:bookmarkEnd w:id="15"/>
      <w:r w:rsidRPr="00A0440A">
        <w:rPr>
          <w:rFonts w:ascii="Arial" w:hAnsi="Arial" w:cs="Arial"/>
          <w:color w:val="auto"/>
          <w:sz w:val="22"/>
          <w:szCs w:val="22"/>
        </w:rPr>
        <w:t xml:space="preserve"> </w:t>
      </w:r>
    </w:p>
    <w:p w:rsidR="007162AD" w:rsidRPr="00A0440A" w:rsidRDefault="007162AD" w:rsidP="007162AD">
      <w:pPr>
        <w:spacing w:line="360" w:lineRule="auto"/>
        <w:rPr>
          <w:rFonts w:ascii="Arial" w:hAnsi="Arial" w:cs="Arial"/>
        </w:rPr>
      </w:pPr>
    </w:p>
    <w:p w:rsidR="00563192" w:rsidRPr="00A0440A" w:rsidRDefault="00563192" w:rsidP="007162AD">
      <w:pPr>
        <w:spacing w:line="360" w:lineRule="auto"/>
        <w:jc w:val="both"/>
        <w:rPr>
          <w:rFonts w:ascii="Arial" w:hAnsi="Arial" w:cs="Arial"/>
        </w:rPr>
      </w:pPr>
      <w:r w:rsidRPr="00A0440A">
        <w:rPr>
          <w:rFonts w:ascii="Arial" w:hAnsi="Arial" w:cs="Arial"/>
        </w:rPr>
        <w:t xml:space="preserve">I do support this theory as they are great advantages that come with this theory when applied in a workplace environment. This theory promotes steady improvements within an organisation and a fruitful cooperation between the managers and the workers. This allows the enhanced teamwork to be achieved. Another positive aspect about this theory is that the level of inaccuracy is decreased. On the other hand the issue with this theory is that it is quite time consuming as it requires a lot of revision and reorganisation of the organisation to be done. </w:t>
      </w:r>
    </w:p>
    <w:p w:rsidR="00522E4A" w:rsidRPr="00A0440A" w:rsidRDefault="00522E4A" w:rsidP="007162AD">
      <w:pPr>
        <w:pStyle w:val="Heading1"/>
        <w:spacing w:line="360" w:lineRule="auto"/>
        <w:rPr>
          <w:rFonts w:ascii="Arial" w:hAnsi="Arial" w:cs="Arial"/>
          <w:color w:val="auto"/>
          <w:sz w:val="22"/>
          <w:szCs w:val="22"/>
        </w:rPr>
      </w:pPr>
      <w:bookmarkStart w:id="16" w:name="_Toc14990064"/>
      <w:r w:rsidRPr="00A0440A">
        <w:rPr>
          <w:rFonts w:ascii="Arial" w:hAnsi="Arial" w:cs="Arial"/>
          <w:color w:val="auto"/>
          <w:sz w:val="22"/>
          <w:szCs w:val="22"/>
        </w:rPr>
        <w:t>Conclusion</w:t>
      </w:r>
      <w:bookmarkEnd w:id="16"/>
      <w:r w:rsidRPr="00A0440A">
        <w:rPr>
          <w:rFonts w:ascii="Arial" w:hAnsi="Arial" w:cs="Arial"/>
          <w:color w:val="auto"/>
          <w:sz w:val="22"/>
          <w:szCs w:val="22"/>
        </w:rPr>
        <w:t xml:space="preserve"> </w:t>
      </w:r>
    </w:p>
    <w:p w:rsidR="007162AD" w:rsidRPr="00A0440A" w:rsidRDefault="007162AD" w:rsidP="007162AD">
      <w:pPr>
        <w:spacing w:line="360" w:lineRule="auto"/>
        <w:rPr>
          <w:rFonts w:ascii="Arial" w:hAnsi="Arial" w:cs="Arial"/>
        </w:rPr>
      </w:pPr>
    </w:p>
    <w:p w:rsidR="008B6267" w:rsidRPr="00A0440A" w:rsidRDefault="00522E4A" w:rsidP="00C66032">
      <w:pPr>
        <w:spacing w:line="360" w:lineRule="auto"/>
        <w:jc w:val="both"/>
        <w:rPr>
          <w:rFonts w:ascii="Arial" w:hAnsi="Arial" w:cs="Arial"/>
        </w:rPr>
      </w:pPr>
      <w:r w:rsidRPr="00A0440A">
        <w:rPr>
          <w:rFonts w:ascii="Arial" w:hAnsi="Arial" w:cs="Arial"/>
        </w:rPr>
        <w:t xml:space="preserve">To conclude, by looking at the </w:t>
      </w:r>
      <w:r w:rsidR="00246B9F" w:rsidRPr="00A0440A">
        <w:rPr>
          <w:rFonts w:ascii="Arial" w:hAnsi="Arial" w:cs="Arial"/>
        </w:rPr>
        <w:t xml:space="preserve">effect of beliefs, values and attitudes on workplace behaviour, it can be clearly seen that an organisation like Tesco taking such factors into great importance will open the doors of success for their organisation. The beliefs, values and attitudes an individual has not only affects him, but the entire organisation. Making sure the values of the organisation values and personal values are aligned is very important and allows the workers of an organisation to have a positive attitude. Management theories can be quite impactful in </w:t>
      </w:r>
      <w:r w:rsidR="00246B9F" w:rsidRPr="00A0440A">
        <w:rPr>
          <w:rFonts w:ascii="Arial" w:hAnsi="Arial" w:cs="Arial"/>
        </w:rPr>
        <w:lastRenderedPageBreak/>
        <w:t xml:space="preserve">relation to the beliefs, values and attitude that is developed by a individual in </w:t>
      </w:r>
      <w:r w:rsidR="007D72B1" w:rsidRPr="00A0440A">
        <w:rPr>
          <w:rFonts w:ascii="Arial" w:hAnsi="Arial" w:cs="Arial"/>
        </w:rPr>
        <w:t>particular</w:t>
      </w:r>
      <w:r w:rsidR="00246B9F" w:rsidRPr="00A0440A">
        <w:rPr>
          <w:rFonts w:ascii="Arial" w:hAnsi="Arial" w:cs="Arial"/>
        </w:rPr>
        <w:t xml:space="preserve"> the scientific management theory. This theory has some very useful and effective aspects which have proven to be </w:t>
      </w:r>
      <w:r w:rsidR="007D72B1" w:rsidRPr="00A0440A">
        <w:rPr>
          <w:rFonts w:ascii="Arial" w:hAnsi="Arial" w:cs="Arial"/>
        </w:rPr>
        <w:t xml:space="preserve">advantageous for this organisation, although the other factors included by other theories like the two ways theory shows that the scientific management theory is not to be fully relied upon in order to gain full success in any organisation. The importance of beliefs, values and attitudes towards the workplace environment behaviour cannot be stressed enough as all these factors are interlinked and should be looked at with equal importance in order to predict the behaviour that an individual will perform. </w:t>
      </w:r>
    </w:p>
    <w:p w:rsidR="00C66032" w:rsidRPr="00A0440A" w:rsidRDefault="00C66032" w:rsidP="00C66032">
      <w:pPr>
        <w:spacing w:line="360" w:lineRule="auto"/>
        <w:jc w:val="both"/>
        <w:rPr>
          <w:rFonts w:ascii="Arial" w:hAnsi="Arial" w:cs="Arial"/>
        </w:rPr>
      </w:pPr>
    </w:p>
    <w:p w:rsidR="008B6267" w:rsidRPr="00A0440A" w:rsidRDefault="008B6267" w:rsidP="007162AD">
      <w:pPr>
        <w:pStyle w:val="Heading1"/>
        <w:spacing w:line="360" w:lineRule="auto"/>
        <w:rPr>
          <w:rFonts w:ascii="Arial" w:hAnsi="Arial" w:cs="Arial"/>
          <w:color w:val="auto"/>
          <w:sz w:val="22"/>
          <w:szCs w:val="22"/>
        </w:rPr>
      </w:pPr>
      <w:bookmarkStart w:id="17" w:name="_Toc14990065"/>
      <w:r w:rsidRPr="00A0440A">
        <w:rPr>
          <w:rFonts w:ascii="Arial" w:hAnsi="Arial" w:cs="Arial"/>
          <w:color w:val="auto"/>
          <w:sz w:val="22"/>
          <w:szCs w:val="22"/>
        </w:rPr>
        <w:t>References:</w:t>
      </w:r>
      <w:bookmarkEnd w:id="17"/>
    </w:p>
    <w:p w:rsidR="007162AD" w:rsidRPr="00A0440A" w:rsidRDefault="007162AD" w:rsidP="007162AD">
      <w:pPr>
        <w:spacing w:line="360" w:lineRule="auto"/>
        <w:rPr>
          <w:rFonts w:ascii="Arial" w:hAnsi="Arial" w:cs="Arial"/>
        </w:rPr>
      </w:pPr>
    </w:p>
    <w:p w:rsidR="00651F71" w:rsidRPr="00A0440A" w:rsidRDefault="00651F71"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Akella, D. (2013). Theory to Practice: Practice to Theory. </w:t>
      </w:r>
      <w:r w:rsidRPr="00A0440A">
        <w:rPr>
          <w:rStyle w:val="selectable"/>
          <w:rFonts w:ascii="Arial" w:hAnsi="Arial" w:cs="Arial"/>
          <w:i/>
          <w:iCs/>
        </w:rPr>
        <w:t>Organization Management Journal</w:t>
      </w:r>
      <w:r w:rsidRPr="00A0440A">
        <w:rPr>
          <w:rStyle w:val="selectable"/>
          <w:rFonts w:ascii="Arial" w:hAnsi="Arial" w:cs="Arial"/>
        </w:rPr>
        <w:t xml:space="preserve">, 10(1), pp.75-75. </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Bluedorn, A. and Taylor, F. (1986). Scientific Management (Comprising Shop Management, the Principles of Scientific Management, and Testimony before the Special House Committee). </w:t>
      </w:r>
      <w:r w:rsidRPr="00A0440A">
        <w:rPr>
          <w:rStyle w:val="selectable"/>
          <w:rFonts w:ascii="Arial" w:hAnsi="Arial" w:cs="Arial"/>
          <w:i/>
          <w:iCs/>
        </w:rPr>
        <w:t>The Academy of Management Review</w:t>
      </w:r>
      <w:r w:rsidRPr="00A0440A">
        <w:rPr>
          <w:rStyle w:val="selectable"/>
          <w:rFonts w:ascii="Arial" w:hAnsi="Arial" w:cs="Arial"/>
        </w:rPr>
        <w:t>, 11(2), p.443.</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Bovée, C. and Thill, J. (2012). Business communication today. Boston: Pearson.</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Casson, H. (2010). </w:t>
      </w:r>
      <w:r w:rsidRPr="00A0440A">
        <w:rPr>
          <w:rStyle w:val="selectable"/>
          <w:rFonts w:ascii="Arial" w:hAnsi="Arial" w:cs="Arial"/>
          <w:i/>
          <w:iCs/>
        </w:rPr>
        <w:t>Ads and sales</w:t>
      </w:r>
      <w:r w:rsidRPr="00A0440A">
        <w:rPr>
          <w:rStyle w:val="selectable"/>
          <w:rFonts w:ascii="Arial" w:hAnsi="Arial" w:cs="Arial"/>
        </w:rPr>
        <w:t>. Memphis, TN: General Books.</w:t>
      </w:r>
    </w:p>
    <w:p w:rsidR="00C4011F"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Daft, R. (2014). Management. Australia: South Western.</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Davies, E. and Jenkins, A. (2013). The work</w:t>
      </w:r>
      <w:r w:rsidRPr="00A0440A">
        <w:rPr>
          <w:rStyle w:val="selectable"/>
          <w:rFonts w:ascii="Cambria Math" w:hAnsi="Cambria Math" w:cs="Cambria Math"/>
        </w:rPr>
        <w:t>‐</w:t>
      </w:r>
      <w:r w:rsidRPr="00A0440A">
        <w:rPr>
          <w:rStyle w:val="selectable"/>
          <w:rFonts w:ascii="Arial" w:hAnsi="Arial" w:cs="Arial"/>
        </w:rPr>
        <w:t>to</w:t>
      </w:r>
      <w:r w:rsidRPr="00A0440A">
        <w:rPr>
          <w:rStyle w:val="selectable"/>
          <w:rFonts w:ascii="Cambria Math" w:hAnsi="Cambria Math" w:cs="Cambria Math"/>
        </w:rPr>
        <w:t>‐</w:t>
      </w:r>
      <w:r w:rsidRPr="00A0440A">
        <w:rPr>
          <w:rStyle w:val="selectable"/>
          <w:rFonts w:ascii="Arial" w:hAnsi="Arial" w:cs="Arial"/>
        </w:rPr>
        <w:t xml:space="preserve">retirement transition of academic staff: attitudes and experiences. </w:t>
      </w:r>
      <w:r w:rsidRPr="00A0440A">
        <w:rPr>
          <w:rStyle w:val="selectable"/>
          <w:rFonts w:ascii="Arial" w:hAnsi="Arial" w:cs="Arial"/>
          <w:i/>
          <w:iCs/>
        </w:rPr>
        <w:t>Employee Relations</w:t>
      </w:r>
      <w:r w:rsidRPr="00A0440A">
        <w:rPr>
          <w:rStyle w:val="selectable"/>
          <w:rFonts w:ascii="Arial" w:hAnsi="Arial" w:cs="Arial"/>
        </w:rPr>
        <w:t>, 35(3), pp.322-338.</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Fields, D. (2012). [online] Www2.deloitte.com. Available at: https://www2.deloitte.com/content/dam/Deloitte/global/Documents/About-Deloitte/gx-core-beliefs-and-culture.pdf [Accessed 9 Jul. 2019].</w:t>
      </w:r>
    </w:p>
    <w:p w:rsidR="00C4011F"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Hassali, M., Saleem, F., Haq, N. and Aljadhey, H. (2013). Knowledge, Belief And Attitude Of General Practitioners In Prescribing Antibiotics For Upper Respiratory Tract Infections. Value in Health, 16(3), p.A243.</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Kamin, M. (2013). Soft skills revolution. San Francisco, Calif.: John Wiley &amp; Sons, Inc.</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Kotler, P. and Armstrong, G. (2012). Principles of marketing. Boston: Pearson Prentice Hall.</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Peterson, M. and Søndergaard, M. (2008). Foundations of cross cultural management. Thousand Oaks, CA: Sage Publications.</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Pride, W., Hughes, R. and Kapoor, J. (2012). Foundations of business.</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lastRenderedPageBreak/>
        <w:t>Saleh, Y. (2009). Crisis management.</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Sheldrake, J. (2003). </w:t>
      </w:r>
      <w:r w:rsidRPr="00A0440A">
        <w:rPr>
          <w:rStyle w:val="selectable"/>
          <w:rFonts w:ascii="Arial" w:hAnsi="Arial" w:cs="Arial"/>
          <w:i/>
          <w:iCs/>
        </w:rPr>
        <w:t>Management theory</w:t>
      </w:r>
      <w:r w:rsidRPr="00A0440A">
        <w:rPr>
          <w:rStyle w:val="selectable"/>
          <w:rFonts w:ascii="Arial" w:hAnsi="Arial" w:cs="Arial"/>
        </w:rPr>
        <w:t>. Australia: Thomson.</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Taylor, F., Taylor, F., Taylor, F. and Taylor, F. (2003). </w:t>
      </w:r>
      <w:r w:rsidRPr="00A0440A">
        <w:rPr>
          <w:rStyle w:val="selectable"/>
          <w:rFonts w:ascii="Arial" w:hAnsi="Arial" w:cs="Arial"/>
          <w:i/>
          <w:iCs/>
        </w:rPr>
        <w:t>Scientific management</w:t>
      </w:r>
      <w:r w:rsidRPr="00A0440A">
        <w:rPr>
          <w:rStyle w:val="selectable"/>
          <w:rFonts w:ascii="Arial" w:hAnsi="Arial" w:cs="Arial"/>
        </w:rPr>
        <w:t>. New York: Taylor &amp; Francis.</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Taylor, F., Taylor, F., Taylor, F. and Taylor, F. (2003). </w:t>
      </w:r>
      <w:r w:rsidRPr="00A0440A">
        <w:rPr>
          <w:rStyle w:val="selectable"/>
          <w:rFonts w:ascii="Arial" w:hAnsi="Arial" w:cs="Arial"/>
          <w:i/>
          <w:iCs/>
        </w:rPr>
        <w:t>Scientific management</w:t>
      </w:r>
      <w:r w:rsidRPr="00A0440A">
        <w:rPr>
          <w:rStyle w:val="selectable"/>
          <w:rFonts w:ascii="Arial" w:hAnsi="Arial" w:cs="Arial"/>
        </w:rPr>
        <w:t>. New York: Taylor &amp; Francis.</w:t>
      </w:r>
    </w:p>
    <w:p w:rsidR="008A2436" w:rsidRPr="00A0440A" w:rsidRDefault="008A2436" w:rsidP="007162AD">
      <w:pPr>
        <w:pStyle w:val="ListParagraph"/>
        <w:numPr>
          <w:ilvl w:val="0"/>
          <w:numId w:val="7"/>
        </w:numPr>
        <w:spacing w:after="0" w:line="360" w:lineRule="auto"/>
        <w:rPr>
          <w:rStyle w:val="selectable"/>
          <w:rFonts w:ascii="Arial" w:hAnsi="Arial" w:cs="Arial"/>
        </w:rPr>
      </w:pPr>
      <w:r w:rsidRPr="00A0440A">
        <w:rPr>
          <w:rStyle w:val="selectable"/>
          <w:rFonts w:ascii="Arial" w:hAnsi="Arial" w:cs="Arial"/>
        </w:rPr>
        <w:t xml:space="preserve">Tesco. (2019). </w:t>
      </w:r>
      <w:r w:rsidRPr="00A0440A">
        <w:rPr>
          <w:rStyle w:val="selectable"/>
          <w:rFonts w:ascii="Arial" w:hAnsi="Arial" w:cs="Arial"/>
          <w:i/>
          <w:iCs/>
        </w:rPr>
        <w:t>Our Core Purpose and Values</w:t>
      </w:r>
      <w:r w:rsidRPr="00A0440A">
        <w:rPr>
          <w:rStyle w:val="selectable"/>
          <w:rFonts w:ascii="Arial" w:hAnsi="Arial" w:cs="Arial"/>
        </w:rPr>
        <w:t>. [online] Available at: https://www.ourtesco.com/working-at-tesco/our-</w:t>
      </w:r>
      <w:r w:rsidR="00C4011F" w:rsidRPr="00A0440A">
        <w:rPr>
          <w:rStyle w:val="selectable"/>
          <w:rFonts w:ascii="Arial" w:hAnsi="Arial" w:cs="Arial"/>
        </w:rPr>
        <w:t>company/our-values/ [Accessed 01,</w:t>
      </w:r>
      <w:r w:rsidRPr="00A0440A">
        <w:rPr>
          <w:rStyle w:val="selectable"/>
          <w:rFonts w:ascii="Arial" w:hAnsi="Arial" w:cs="Arial"/>
        </w:rPr>
        <w:t>Jul. 2019].</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Turan, H. (2015). Taylor’s “Scientific Management Principles”: Contemporary Issues in Personnel Selection Period. Journal of Economics, Business and Management, 3(11).</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Urichuck, B. and Urichuck, D. (2014). Motivate your team in 30 days. Birmingham, UK: Impackt Pub.</w:t>
      </w:r>
    </w:p>
    <w:p w:rsidR="008A2436" w:rsidRPr="00A0440A" w:rsidRDefault="008A2436" w:rsidP="007162AD">
      <w:pPr>
        <w:pStyle w:val="ListParagraph"/>
        <w:numPr>
          <w:ilvl w:val="0"/>
          <w:numId w:val="7"/>
        </w:numPr>
        <w:spacing w:after="0" w:line="360" w:lineRule="auto"/>
        <w:rPr>
          <w:rFonts w:ascii="Arial" w:hAnsi="Arial" w:cs="Arial"/>
        </w:rPr>
      </w:pPr>
      <w:r w:rsidRPr="00A0440A">
        <w:rPr>
          <w:rFonts w:ascii="Arial" w:eastAsia="Times New Roman" w:hAnsi="Arial" w:cs="Arial"/>
          <w:lang w:eastAsia="en-GB"/>
        </w:rPr>
        <w:t>Visser, W. (2012). Corporate Sustainability &amp; Responsibility. Cork: BookBaby.</w:t>
      </w:r>
    </w:p>
    <w:p w:rsidR="0099305D" w:rsidRPr="00A0440A" w:rsidRDefault="0099305D" w:rsidP="008A6D1D">
      <w:pPr>
        <w:spacing w:after="0" w:line="360" w:lineRule="auto"/>
        <w:rPr>
          <w:rStyle w:val="selectable"/>
          <w:rFonts w:ascii="Arial" w:hAnsi="Arial" w:cs="Arial"/>
        </w:rPr>
      </w:pPr>
    </w:p>
    <w:p w:rsidR="00B309A3" w:rsidRPr="00A0440A" w:rsidRDefault="00B309A3" w:rsidP="009B7DBB">
      <w:pPr>
        <w:spacing w:after="0" w:line="360" w:lineRule="auto"/>
        <w:rPr>
          <w:rFonts w:ascii="Arial" w:eastAsia="Times New Roman" w:hAnsi="Arial" w:cs="Arial"/>
          <w:lang w:eastAsia="en-GB"/>
        </w:rPr>
      </w:pPr>
    </w:p>
    <w:p w:rsidR="009B7DBB" w:rsidRPr="00A0440A" w:rsidRDefault="009B7DBB" w:rsidP="009B7DBB">
      <w:pPr>
        <w:spacing w:after="0" w:line="360" w:lineRule="auto"/>
        <w:rPr>
          <w:rFonts w:ascii="Arial" w:eastAsia="Times New Roman" w:hAnsi="Arial" w:cs="Arial"/>
          <w:lang w:eastAsia="en-GB"/>
        </w:rPr>
      </w:pPr>
    </w:p>
    <w:p w:rsidR="009B7DBB" w:rsidRPr="00A0440A" w:rsidRDefault="009B7DBB" w:rsidP="009B7DBB">
      <w:pPr>
        <w:spacing w:after="0" w:line="360" w:lineRule="auto"/>
        <w:rPr>
          <w:rFonts w:ascii="Arial" w:eastAsia="Times New Roman" w:hAnsi="Arial" w:cs="Arial"/>
          <w:lang w:eastAsia="en-GB"/>
        </w:rPr>
      </w:pPr>
    </w:p>
    <w:p w:rsidR="009B7DBB" w:rsidRPr="00A0440A" w:rsidRDefault="009B7DBB" w:rsidP="009B7DBB">
      <w:pPr>
        <w:spacing w:after="0" w:line="360" w:lineRule="auto"/>
        <w:rPr>
          <w:rFonts w:ascii="Arial" w:eastAsia="Times New Roman" w:hAnsi="Arial" w:cs="Arial"/>
          <w:lang w:eastAsia="en-GB"/>
        </w:rPr>
      </w:pPr>
    </w:p>
    <w:p w:rsidR="009B7DBB" w:rsidRPr="00A0440A" w:rsidRDefault="009B7DBB" w:rsidP="009B7DBB">
      <w:pPr>
        <w:spacing w:after="0" w:line="360" w:lineRule="auto"/>
        <w:rPr>
          <w:rFonts w:ascii="Arial" w:eastAsia="Times New Roman" w:hAnsi="Arial" w:cs="Arial"/>
          <w:lang w:eastAsia="en-GB"/>
        </w:rPr>
      </w:pPr>
      <w:bookmarkStart w:id="18" w:name="_GoBack"/>
      <w:bookmarkEnd w:id="18"/>
    </w:p>
    <w:p w:rsidR="009B7DBB" w:rsidRPr="00A0440A" w:rsidRDefault="009B7DBB" w:rsidP="009B7DBB">
      <w:pPr>
        <w:spacing w:after="0" w:line="360" w:lineRule="auto"/>
        <w:rPr>
          <w:rFonts w:ascii="Arial" w:eastAsia="Times New Roman" w:hAnsi="Arial" w:cs="Arial"/>
          <w:lang w:eastAsia="en-GB"/>
        </w:rPr>
      </w:pPr>
    </w:p>
    <w:p w:rsidR="009B7DBB" w:rsidRPr="009D11AF" w:rsidRDefault="009B7DBB" w:rsidP="009B7DBB">
      <w:pPr>
        <w:spacing w:after="0" w:line="360" w:lineRule="auto"/>
        <w:rPr>
          <w:rFonts w:asciiTheme="minorBidi" w:eastAsia="Times New Roman" w:hAnsiTheme="minorBidi"/>
          <w:lang w:eastAsia="en-GB"/>
        </w:rPr>
      </w:pPr>
    </w:p>
    <w:p w:rsidR="008B6267" w:rsidRDefault="008B6267" w:rsidP="00282161">
      <w:pPr>
        <w:rPr>
          <w:rFonts w:ascii="Arial" w:hAnsi="Arial" w:cs="Arial"/>
        </w:rPr>
      </w:pPr>
    </w:p>
    <w:p w:rsidR="008B6267" w:rsidRDefault="008B6267" w:rsidP="00282161">
      <w:pPr>
        <w:rPr>
          <w:rFonts w:ascii="Arial" w:hAnsi="Arial" w:cs="Arial"/>
        </w:rPr>
      </w:pPr>
    </w:p>
    <w:p w:rsidR="008B6267" w:rsidRDefault="008B6267" w:rsidP="00282161">
      <w:pPr>
        <w:rPr>
          <w:rFonts w:ascii="Arial" w:hAnsi="Arial" w:cs="Arial"/>
        </w:rPr>
      </w:pPr>
    </w:p>
    <w:p w:rsidR="008B6267" w:rsidRDefault="008B6267" w:rsidP="00282161">
      <w:pPr>
        <w:rPr>
          <w:rFonts w:ascii="Arial" w:hAnsi="Arial" w:cs="Arial"/>
        </w:rPr>
      </w:pPr>
    </w:p>
    <w:p w:rsidR="00430C8C" w:rsidRDefault="00430C8C" w:rsidP="00282161">
      <w:pPr>
        <w:rPr>
          <w:rFonts w:ascii="Arial" w:hAnsi="Arial" w:cs="Arial"/>
        </w:rPr>
      </w:pPr>
    </w:p>
    <w:p w:rsidR="00034238" w:rsidRPr="00A26292" w:rsidRDefault="00034238" w:rsidP="00C31F83"/>
    <w:sectPr w:rsidR="00034238" w:rsidRPr="00A26292" w:rsidSect="00F478BF">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1860" w:rsidRDefault="006A1860" w:rsidP="008149EF">
      <w:pPr>
        <w:spacing w:after="0" w:line="240" w:lineRule="auto"/>
      </w:pPr>
      <w:r>
        <w:separator/>
      </w:r>
    </w:p>
  </w:endnote>
  <w:endnote w:type="continuationSeparator" w:id="0">
    <w:p w:rsidR="006A1860" w:rsidRDefault="006A1860" w:rsidP="00814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1860" w:rsidRDefault="006A1860" w:rsidP="008149EF">
      <w:pPr>
        <w:spacing w:after="0" w:line="240" w:lineRule="auto"/>
      </w:pPr>
      <w:r>
        <w:separator/>
      </w:r>
    </w:p>
  </w:footnote>
  <w:footnote w:type="continuationSeparator" w:id="0">
    <w:p w:rsidR="006A1860" w:rsidRDefault="006A1860" w:rsidP="008149E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80938"/>
      <w:docPartObj>
        <w:docPartGallery w:val="Page Numbers (Top of Page)"/>
        <w:docPartUnique/>
      </w:docPartObj>
    </w:sdtPr>
    <w:sdtEndPr/>
    <w:sdtContent>
      <w:p w:rsidR="006D5E41" w:rsidRDefault="000F7787">
        <w:pPr>
          <w:pStyle w:val="Header"/>
        </w:pPr>
        <w:r>
          <w:fldChar w:fldCharType="begin"/>
        </w:r>
        <w:r>
          <w:instrText xml:space="preserve"> PAGE   \* MERGEFORMAT </w:instrText>
        </w:r>
        <w:r>
          <w:fldChar w:fldCharType="separate"/>
        </w:r>
        <w:r w:rsidR="00A0440A">
          <w:rPr>
            <w:noProof/>
          </w:rPr>
          <w:t>13</w:t>
        </w:r>
        <w:r>
          <w:rPr>
            <w:noProof/>
          </w:rPr>
          <w:fldChar w:fldCharType="end"/>
        </w:r>
      </w:p>
    </w:sdtContent>
  </w:sdt>
  <w:p w:rsidR="006D5E41" w:rsidRDefault="006D5E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8A70BB"/>
    <w:multiLevelType w:val="multilevel"/>
    <w:tmpl w:val="E5ACA1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C47B49"/>
    <w:multiLevelType w:val="hybridMultilevel"/>
    <w:tmpl w:val="BFDA9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1877A8E"/>
    <w:multiLevelType w:val="multilevel"/>
    <w:tmpl w:val="D67E41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5B74A2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nsid w:val="51770B75"/>
    <w:multiLevelType w:val="hybridMultilevel"/>
    <w:tmpl w:val="81D8D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7C1389"/>
    <w:multiLevelType w:val="multilevel"/>
    <w:tmpl w:val="59685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863455B"/>
    <w:multiLevelType w:val="hybridMultilevel"/>
    <w:tmpl w:val="DC009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4EE"/>
    <w:rsid w:val="00034238"/>
    <w:rsid w:val="000A3DA8"/>
    <w:rsid w:val="000E3DC1"/>
    <w:rsid w:val="000F7787"/>
    <w:rsid w:val="001157A3"/>
    <w:rsid w:val="0012391E"/>
    <w:rsid w:val="00173B4C"/>
    <w:rsid w:val="001820A4"/>
    <w:rsid w:val="00186D14"/>
    <w:rsid w:val="00193996"/>
    <w:rsid w:val="001A7FDD"/>
    <w:rsid w:val="001F5958"/>
    <w:rsid w:val="00224280"/>
    <w:rsid w:val="00246B9F"/>
    <w:rsid w:val="00262CB1"/>
    <w:rsid w:val="00282161"/>
    <w:rsid w:val="00294C24"/>
    <w:rsid w:val="002D2165"/>
    <w:rsid w:val="002F3B02"/>
    <w:rsid w:val="00300777"/>
    <w:rsid w:val="003011D6"/>
    <w:rsid w:val="00314B46"/>
    <w:rsid w:val="0032148B"/>
    <w:rsid w:val="00331677"/>
    <w:rsid w:val="00331C2F"/>
    <w:rsid w:val="003452D4"/>
    <w:rsid w:val="003503E5"/>
    <w:rsid w:val="00375749"/>
    <w:rsid w:val="003820C1"/>
    <w:rsid w:val="003A1545"/>
    <w:rsid w:val="003C4021"/>
    <w:rsid w:val="004076C6"/>
    <w:rsid w:val="00414654"/>
    <w:rsid w:val="00414761"/>
    <w:rsid w:val="00427F19"/>
    <w:rsid w:val="00430C8C"/>
    <w:rsid w:val="004B0283"/>
    <w:rsid w:val="004D54C5"/>
    <w:rsid w:val="004F0E00"/>
    <w:rsid w:val="00522E4A"/>
    <w:rsid w:val="00525620"/>
    <w:rsid w:val="0056201D"/>
    <w:rsid w:val="00563192"/>
    <w:rsid w:val="005F1573"/>
    <w:rsid w:val="005F7F50"/>
    <w:rsid w:val="00651F71"/>
    <w:rsid w:val="0068284C"/>
    <w:rsid w:val="006903D4"/>
    <w:rsid w:val="00690CC1"/>
    <w:rsid w:val="006A1860"/>
    <w:rsid w:val="006B6183"/>
    <w:rsid w:val="006D01DC"/>
    <w:rsid w:val="006D5E41"/>
    <w:rsid w:val="006D7626"/>
    <w:rsid w:val="006F40BB"/>
    <w:rsid w:val="007162AD"/>
    <w:rsid w:val="00736B56"/>
    <w:rsid w:val="0077119B"/>
    <w:rsid w:val="007D1CD2"/>
    <w:rsid w:val="007D72B1"/>
    <w:rsid w:val="008125B3"/>
    <w:rsid w:val="008149EF"/>
    <w:rsid w:val="00835B65"/>
    <w:rsid w:val="0085337C"/>
    <w:rsid w:val="008A2436"/>
    <w:rsid w:val="008A6D1D"/>
    <w:rsid w:val="008B6267"/>
    <w:rsid w:val="008D1FF2"/>
    <w:rsid w:val="00947346"/>
    <w:rsid w:val="009534EE"/>
    <w:rsid w:val="00962A7A"/>
    <w:rsid w:val="00975F96"/>
    <w:rsid w:val="0099305D"/>
    <w:rsid w:val="009938BA"/>
    <w:rsid w:val="009B7DBB"/>
    <w:rsid w:val="009C69FD"/>
    <w:rsid w:val="00A03C5D"/>
    <w:rsid w:val="00A0440A"/>
    <w:rsid w:val="00A11FDE"/>
    <w:rsid w:val="00A24919"/>
    <w:rsid w:val="00A26292"/>
    <w:rsid w:val="00A40EB4"/>
    <w:rsid w:val="00A773C6"/>
    <w:rsid w:val="00A8405C"/>
    <w:rsid w:val="00AE217F"/>
    <w:rsid w:val="00B309A3"/>
    <w:rsid w:val="00B418D5"/>
    <w:rsid w:val="00B543D5"/>
    <w:rsid w:val="00BC1FD9"/>
    <w:rsid w:val="00C015E6"/>
    <w:rsid w:val="00C03399"/>
    <w:rsid w:val="00C31F83"/>
    <w:rsid w:val="00C36563"/>
    <w:rsid w:val="00C4011F"/>
    <w:rsid w:val="00C50D89"/>
    <w:rsid w:val="00C539AB"/>
    <w:rsid w:val="00C66032"/>
    <w:rsid w:val="00CF18E2"/>
    <w:rsid w:val="00D014E6"/>
    <w:rsid w:val="00D03144"/>
    <w:rsid w:val="00D71C3A"/>
    <w:rsid w:val="00D970DD"/>
    <w:rsid w:val="00DA09BF"/>
    <w:rsid w:val="00DB31EA"/>
    <w:rsid w:val="00E036E1"/>
    <w:rsid w:val="00E15B4F"/>
    <w:rsid w:val="00E26F9B"/>
    <w:rsid w:val="00E37276"/>
    <w:rsid w:val="00E979A4"/>
    <w:rsid w:val="00EB160C"/>
    <w:rsid w:val="00EE444D"/>
    <w:rsid w:val="00F170B7"/>
    <w:rsid w:val="00F478BF"/>
    <w:rsid w:val="00F83C86"/>
    <w:rsid w:val="00FD7266"/>
    <w:rsid w:val="00FE5478"/>
    <w:rsid w:val="00FF1E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F4C9E79-6CC3-48C4-9FF6-3A6C462C7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78BF"/>
  </w:style>
  <w:style w:type="paragraph" w:styleId="Heading1">
    <w:name w:val="heading 1"/>
    <w:basedOn w:val="Normal"/>
    <w:next w:val="Normal"/>
    <w:link w:val="Heading1Char"/>
    <w:uiPriority w:val="9"/>
    <w:qFormat/>
    <w:rsid w:val="008149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214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4EE"/>
    <w:pPr>
      <w:ind w:left="720"/>
      <w:contextualSpacing/>
    </w:pPr>
  </w:style>
  <w:style w:type="paragraph" w:styleId="NormalWeb">
    <w:name w:val="Normal (Web)"/>
    <w:basedOn w:val="Normal"/>
    <w:uiPriority w:val="99"/>
    <w:semiHidden/>
    <w:unhideWhenUsed/>
    <w:rsid w:val="00E372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37276"/>
    <w:rPr>
      <w:b/>
      <w:bCs/>
    </w:rPr>
  </w:style>
  <w:style w:type="character" w:styleId="Hyperlink">
    <w:name w:val="Hyperlink"/>
    <w:basedOn w:val="DefaultParagraphFont"/>
    <w:uiPriority w:val="99"/>
    <w:unhideWhenUsed/>
    <w:rsid w:val="00314B46"/>
    <w:rPr>
      <w:color w:val="0000FF" w:themeColor="hyperlink"/>
      <w:u w:val="single"/>
    </w:rPr>
  </w:style>
  <w:style w:type="character" w:customStyle="1" w:styleId="marginterm">
    <w:name w:val="margin_term"/>
    <w:basedOn w:val="DefaultParagraphFont"/>
    <w:rsid w:val="00C50D89"/>
  </w:style>
  <w:style w:type="character" w:styleId="FollowedHyperlink">
    <w:name w:val="FollowedHyperlink"/>
    <w:basedOn w:val="DefaultParagraphFont"/>
    <w:uiPriority w:val="99"/>
    <w:semiHidden/>
    <w:unhideWhenUsed/>
    <w:rsid w:val="005F7F50"/>
    <w:rPr>
      <w:color w:val="800080" w:themeColor="followedHyperlink"/>
      <w:u w:val="single"/>
    </w:rPr>
  </w:style>
  <w:style w:type="character" w:customStyle="1" w:styleId="Heading2Char">
    <w:name w:val="Heading 2 Char"/>
    <w:basedOn w:val="DefaultParagraphFont"/>
    <w:link w:val="Heading2"/>
    <w:uiPriority w:val="9"/>
    <w:rsid w:val="0032148B"/>
    <w:rPr>
      <w:rFonts w:ascii="Times New Roman" w:eastAsia="Times New Roman" w:hAnsi="Times New Roman" w:cs="Times New Roman"/>
      <w:b/>
      <w:bCs/>
      <w:sz w:val="36"/>
      <w:szCs w:val="36"/>
      <w:lang w:eastAsia="en-GB"/>
    </w:rPr>
  </w:style>
  <w:style w:type="paragraph" w:customStyle="1" w:styleId="intro">
    <w:name w:val="intro"/>
    <w:basedOn w:val="Normal"/>
    <w:rsid w:val="003214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B6267"/>
  </w:style>
  <w:style w:type="paragraph" w:styleId="Header">
    <w:name w:val="header"/>
    <w:basedOn w:val="Normal"/>
    <w:link w:val="HeaderChar"/>
    <w:uiPriority w:val="99"/>
    <w:unhideWhenUsed/>
    <w:rsid w:val="00814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9EF"/>
  </w:style>
  <w:style w:type="paragraph" w:styleId="Footer">
    <w:name w:val="footer"/>
    <w:basedOn w:val="Normal"/>
    <w:link w:val="FooterChar"/>
    <w:uiPriority w:val="99"/>
    <w:semiHidden/>
    <w:unhideWhenUsed/>
    <w:rsid w:val="008149E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149EF"/>
  </w:style>
  <w:style w:type="character" w:customStyle="1" w:styleId="Heading1Char">
    <w:name w:val="Heading 1 Char"/>
    <w:basedOn w:val="DefaultParagraphFont"/>
    <w:link w:val="Heading1"/>
    <w:uiPriority w:val="9"/>
    <w:rsid w:val="008149E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A6D1D"/>
    <w:pPr>
      <w:outlineLvl w:val="9"/>
    </w:pPr>
    <w:rPr>
      <w:lang w:val="en-US"/>
    </w:rPr>
  </w:style>
  <w:style w:type="paragraph" w:styleId="TOC1">
    <w:name w:val="toc 1"/>
    <w:basedOn w:val="Normal"/>
    <w:next w:val="Normal"/>
    <w:autoRedefine/>
    <w:uiPriority w:val="39"/>
    <w:unhideWhenUsed/>
    <w:rsid w:val="008A6D1D"/>
    <w:pPr>
      <w:spacing w:after="100"/>
    </w:pPr>
  </w:style>
  <w:style w:type="paragraph" w:styleId="TOC2">
    <w:name w:val="toc 2"/>
    <w:basedOn w:val="Normal"/>
    <w:next w:val="Normal"/>
    <w:autoRedefine/>
    <w:uiPriority w:val="39"/>
    <w:unhideWhenUsed/>
    <w:rsid w:val="008A6D1D"/>
    <w:pPr>
      <w:spacing w:after="100"/>
      <w:ind w:left="220"/>
    </w:pPr>
  </w:style>
  <w:style w:type="paragraph" w:styleId="BalloonText">
    <w:name w:val="Balloon Text"/>
    <w:basedOn w:val="Normal"/>
    <w:link w:val="BalloonTextChar"/>
    <w:uiPriority w:val="99"/>
    <w:semiHidden/>
    <w:unhideWhenUsed/>
    <w:rsid w:val="008A6D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D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293336">
      <w:bodyDiv w:val="1"/>
      <w:marLeft w:val="0"/>
      <w:marRight w:val="0"/>
      <w:marTop w:val="0"/>
      <w:marBottom w:val="0"/>
      <w:divBdr>
        <w:top w:val="none" w:sz="0" w:space="0" w:color="auto"/>
        <w:left w:val="none" w:sz="0" w:space="0" w:color="auto"/>
        <w:bottom w:val="none" w:sz="0" w:space="0" w:color="auto"/>
        <w:right w:val="none" w:sz="0" w:space="0" w:color="auto"/>
      </w:divBdr>
    </w:div>
    <w:div w:id="230849075">
      <w:bodyDiv w:val="1"/>
      <w:marLeft w:val="0"/>
      <w:marRight w:val="0"/>
      <w:marTop w:val="0"/>
      <w:marBottom w:val="0"/>
      <w:divBdr>
        <w:top w:val="none" w:sz="0" w:space="0" w:color="auto"/>
        <w:left w:val="none" w:sz="0" w:space="0" w:color="auto"/>
        <w:bottom w:val="none" w:sz="0" w:space="0" w:color="auto"/>
        <w:right w:val="none" w:sz="0" w:space="0" w:color="auto"/>
      </w:divBdr>
    </w:div>
    <w:div w:id="231503443">
      <w:bodyDiv w:val="1"/>
      <w:marLeft w:val="0"/>
      <w:marRight w:val="0"/>
      <w:marTop w:val="0"/>
      <w:marBottom w:val="0"/>
      <w:divBdr>
        <w:top w:val="none" w:sz="0" w:space="0" w:color="auto"/>
        <w:left w:val="none" w:sz="0" w:space="0" w:color="auto"/>
        <w:bottom w:val="none" w:sz="0" w:space="0" w:color="auto"/>
        <w:right w:val="none" w:sz="0" w:space="0" w:color="auto"/>
      </w:divBdr>
    </w:div>
    <w:div w:id="797181131">
      <w:bodyDiv w:val="1"/>
      <w:marLeft w:val="0"/>
      <w:marRight w:val="0"/>
      <w:marTop w:val="0"/>
      <w:marBottom w:val="0"/>
      <w:divBdr>
        <w:top w:val="none" w:sz="0" w:space="0" w:color="auto"/>
        <w:left w:val="none" w:sz="0" w:space="0" w:color="auto"/>
        <w:bottom w:val="none" w:sz="0" w:space="0" w:color="auto"/>
        <w:right w:val="none" w:sz="0" w:space="0" w:color="auto"/>
      </w:divBdr>
    </w:div>
    <w:div w:id="916943211">
      <w:bodyDiv w:val="1"/>
      <w:marLeft w:val="0"/>
      <w:marRight w:val="0"/>
      <w:marTop w:val="0"/>
      <w:marBottom w:val="0"/>
      <w:divBdr>
        <w:top w:val="none" w:sz="0" w:space="0" w:color="auto"/>
        <w:left w:val="none" w:sz="0" w:space="0" w:color="auto"/>
        <w:bottom w:val="none" w:sz="0" w:space="0" w:color="auto"/>
        <w:right w:val="none" w:sz="0" w:space="0" w:color="auto"/>
      </w:divBdr>
    </w:div>
    <w:div w:id="1331908238">
      <w:bodyDiv w:val="1"/>
      <w:marLeft w:val="0"/>
      <w:marRight w:val="0"/>
      <w:marTop w:val="0"/>
      <w:marBottom w:val="0"/>
      <w:divBdr>
        <w:top w:val="none" w:sz="0" w:space="0" w:color="auto"/>
        <w:left w:val="none" w:sz="0" w:space="0" w:color="auto"/>
        <w:bottom w:val="none" w:sz="0" w:space="0" w:color="auto"/>
        <w:right w:val="none" w:sz="0" w:space="0" w:color="auto"/>
      </w:divBdr>
    </w:div>
    <w:div w:id="1372266013">
      <w:bodyDiv w:val="1"/>
      <w:marLeft w:val="0"/>
      <w:marRight w:val="0"/>
      <w:marTop w:val="0"/>
      <w:marBottom w:val="0"/>
      <w:divBdr>
        <w:top w:val="none" w:sz="0" w:space="0" w:color="auto"/>
        <w:left w:val="none" w:sz="0" w:space="0" w:color="auto"/>
        <w:bottom w:val="none" w:sz="0" w:space="0" w:color="auto"/>
        <w:right w:val="none" w:sz="0" w:space="0" w:color="auto"/>
      </w:divBdr>
    </w:div>
    <w:div w:id="1403139374">
      <w:bodyDiv w:val="1"/>
      <w:marLeft w:val="0"/>
      <w:marRight w:val="0"/>
      <w:marTop w:val="0"/>
      <w:marBottom w:val="0"/>
      <w:divBdr>
        <w:top w:val="none" w:sz="0" w:space="0" w:color="auto"/>
        <w:left w:val="none" w:sz="0" w:space="0" w:color="auto"/>
        <w:bottom w:val="none" w:sz="0" w:space="0" w:color="auto"/>
        <w:right w:val="none" w:sz="0" w:space="0" w:color="auto"/>
      </w:divBdr>
    </w:div>
    <w:div w:id="1488941632">
      <w:bodyDiv w:val="1"/>
      <w:marLeft w:val="0"/>
      <w:marRight w:val="0"/>
      <w:marTop w:val="0"/>
      <w:marBottom w:val="0"/>
      <w:divBdr>
        <w:top w:val="none" w:sz="0" w:space="0" w:color="auto"/>
        <w:left w:val="none" w:sz="0" w:space="0" w:color="auto"/>
        <w:bottom w:val="none" w:sz="0" w:space="0" w:color="auto"/>
        <w:right w:val="none" w:sz="0" w:space="0" w:color="auto"/>
      </w:divBdr>
    </w:div>
    <w:div w:id="1956054280">
      <w:bodyDiv w:val="1"/>
      <w:marLeft w:val="0"/>
      <w:marRight w:val="0"/>
      <w:marTop w:val="0"/>
      <w:marBottom w:val="0"/>
      <w:divBdr>
        <w:top w:val="none" w:sz="0" w:space="0" w:color="auto"/>
        <w:left w:val="none" w:sz="0" w:space="0" w:color="auto"/>
        <w:bottom w:val="none" w:sz="0" w:space="0" w:color="auto"/>
        <w:right w:val="none" w:sz="0" w:space="0" w:color="auto"/>
      </w:divBdr>
    </w:div>
    <w:div w:id="205993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FE0FEC3-AECE-4A10-8415-8FA09F1C9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4424</Words>
  <Characters>25218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29583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DELL</cp:lastModifiedBy>
  <cp:revision>3</cp:revision>
  <dcterms:created xsi:type="dcterms:W3CDTF">2019-07-31T15:18:00Z</dcterms:created>
  <dcterms:modified xsi:type="dcterms:W3CDTF">2019-07-31T15:34:00Z</dcterms:modified>
</cp:coreProperties>
</file>