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5A58D" w14:textId="77777777" w:rsidR="00A21D38"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7E8CE10B" w14:textId="77777777" w:rsidR="00A21D38" w:rsidRDefault="00A21D38">
      <w:pPr>
        <w:tabs>
          <w:tab w:val="left" w:pos="5103"/>
        </w:tabs>
        <w:jc w:val="center"/>
        <w:rPr>
          <w:rFonts w:ascii="Arial" w:hAnsi="Arial" w:cs="Arial"/>
          <w:b/>
          <w:bCs/>
        </w:rPr>
      </w:pPr>
    </w:p>
    <w:p w14:paraId="7DA2667E" w14:textId="77777777" w:rsidR="00A21D38" w:rsidRDefault="00A21D38">
      <w:pPr>
        <w:tabs>
          <w:tab w:val="left" w:pos="5103"/>
        </w:tabs>
        <w:jc w:val="both"/>
        <w:rPr>
          <w:rFonts w:ascii="Arial" w:hAnsi="Arial" w:cs="Arial"/>
          <w:b/>
          <w:bCs/>
          <w:sz w:val="22"/>
          <w:szCs w:val="22"/>
        </w:rPr>
      </w:pPr>
    </w:p>
    <w:tbl>
      <w:tblPr>
        <w:tblStyle w:val="ae"/>
        <w:tblW w:w="10435" w:type="dxa"/>
        <w:tblLook w:val="04A0" w:firstRow="1" w:lastRow="0" w:firstColumn="1" w:lastColumn="0" w:noHBand="0" w:noVBand="1"/>
      </w:tblPr>
      <w:tblGrid>
        <w:gridCol w:w="10435"/>
      </w:tblGrid>
      <w:tr w:rsidR="00A21D38" w14:paraId="14B51BAF" w14:textId="77777777">
        <w:tc>
          <w:tcPr>
            <w:tcW w:w="10435" w:type="dxa"/>
          </w:tcPr>
          <w:p w14:paraId="5A42E795" w14:textId="77777777" w:rsidR="00A21D38" w:rsidRDefault="0000000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Pr>
                <w:rFonts w:ascii="Arial" w:hAnsi="Arial" w:cs="Arial"/>
                <w:b/>
                <w:bCs/>
                <w:sz w:val="22"/>
                <w:szCs w:val="22"/>
              </w:rPr>
              <w:t>RESEARCH STUDENTS</w:t>
            </w:r>
          </w:p>
          <w:p w14:paraId="53BB2A0D" w14:textId="77777777" w:rsidR="00A21D38" w:rsidRDefault="0000000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4E491647" w14:textId="77777777" w:rsidR="00A21D38" w:rsidRDefault="00A21D3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64E88EA9" w14:textId="77777777" w:rsidR="00A21D38" w:rsidRDefault="0000000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proofErr w:type="spellStart"/>
            <w:r>
              <w:rPr>
                <w:rFonts w:ascii="Arial" w:hAnsi="Arial" w:cs="Arial"/>
                <w:b/>
                <w:i/>
                <w:iCs/>
                <w:sz w:val="22"/>
                <w:szCs w:val="22"/>
                <w:u w:val="single"/>
              </w:rPr>
              <w:t>MyTSD</w:t>
            </w:r>
            <w:proofErr w:type="spellEnd"/>
            <w:r>
              <w:rPr>
                <w:rFonts w:ascii="Arial" w:hAnsi="Arial" w:cs="Arial"/>
                <w:b/>
                <w:i/>
                <w:iCs/>
                <w:sz w:val="22"/>
                <w:szCs w:val="22"/>
                <w:u w:val="single"/>
              </w:rPr>
              <w:t xml:space="preserve"> Doctoral College Portal</w:t>
            </w:r>
            <w:r>
              <w:rPr>
                <w:rFonts w:ascii="Arial" w:hAnsi="Arial" w:cs="Arial"/>
                <w:bCs/>
                <w:sz w:val="22"/>
                <w:szCs w:val="22"/>
              </w:rPr>
              <w:t xml:space="preserve"> at (</w:t>
            </w:r>
            <w:hyperlink r:id="rId7" w:history="1">
              <w:r>
                <w:rPr>
                  <w:rStyle w:val="af2"/>
                  <w:rFonts w:ascii="Arial" w:hAnsi="Arial" w:cs="Arial"/>
                  <w:bCs/>
                  <w:sz w:val="22"/>
                  <w:szCs w:val="22"/>
                </w:rPr>
                <w:t>https://mytsd.uwtsd.ac.uk</w:t>
              </w:r>
            </w:hyperlink>
            <w:r>
              <w:rPr>
                <w:rFonts w:ascii="Arial" w:hAnsi="Arial" w:cs="Arial"/>
                <w:bCs/>
                <w:sz w:val="22"/>
                <w:szCs w:val="22"/>
              </w:rPr>
              <w:t>).</w:t>
            </w:r>
          </w:p>
          <w:p w14:paraId="48B5E6AD" w14:textId="77777777" w:rsidR="00A21D38" w:rsidRDefault="00A21D3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55F494D" w14:textId="77777777" w:rsidR="00A21D38" w:rsidRDefault="0000000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This document is also available in Welsh.</w:t>
            </w:r>
          </w:p>
          <w:p w14:paraId="338BC945" w14:textId="77777777" w:rsidR="00A21D38" w:rsidRDefault="00A21D3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A21D38" w14:paraId="520F4CF5" w14:textId="77777777">
        <w:tc>
          <w:tcPr>
            <w:tcW w:w="10435" w:type="dxa"/>
          </w:tcPr>
          <w:p w14:paraId="02F3C439" w14:textId="77777777" w:rsidR="00A21D38" w:rsidRDefault="00000000">
            <w:pPr>
              <w:rPr>
                <w:rFonts w:ascii="Arial" w:hAnsi="Arial" w:cs="Arial"/>
                <w:b/>
                <w:sz w:val="22"/>
                <w:szCs w:val="22"/>
              </w:rPr>
            </w:pPr>
            <w:r>
              <w:rPr>
                <w:rFonts w:ascii="Arial" w:hAnsi="Arial" w:cs="Arial"/>
                <w:b/>
                <w:sz w:val="22"/>
                <w:szCs w:val="22"/>
              </w:rPr>
              <w:t>RESEARCH STAFF ONLY</w:t>
            </w:r>
          </w:p>
          <w:p w14:paraId="5CBB624C" w14:textId="77777777" w:rsidR="00A21D38"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8" w:history="1">
              <w:r>
                <w:rPr>
                  <w:rStyle w:val="af2"/>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1BB6E22B" w14:textId="77777777" w:rsidR="00A21D38" w:rsidRDefault="00A21D38">
            <w:pPr>
              <w:rPr>
                <w:rFonts w:ascii="Arial" w:hAnsi="Arial" w:cs="Arial"/>
                <w:sz w:val="22"/>
                <w:szCs w:val="22"/>
              </w:rPr>
            </w:pPr>
          </w:p>
        </w:tc>
      </w:tr>
      <w:tr w:rsidR="00A21D38" w14:paraId="46EC1246" w14:textId="77777777">
        <w:tc>
          <w:tcPr>
            <w:tcW w:w="10435" w:type="dxa"/>
          </w:tcPr>
          <w:p w14:paraId="30083BD4" w14:textId="77777777" w:rsidR="00A21D38" w:rsidRDefault="00000000">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6985F499" w14:textId="77777777" w:rsidR="00A21D38" w:rsidRDefault="00A21D38">
      <w:pPr>
        <w:tabs>
          <w:tab w:val="left" w:pos="5103"/>
        </w:tabs>
        <w:jc w:val="both"/>
        <w:rPr>
          <w:rFonts w:ascii="Arial" w:hAnsi="Arial" w:cs="Arial"/>
          <w:b/>
          <w:bCs/>
          <w:sz w:val="22"/>
          <w:szCs w:val="22"/>
        </w:rPr>
      </w:pPr>
    </w:p>
    <w:p w14:paraId="5305845F" w14:textId="77777777" w:rsidR="00A21D38" w:rsidRDefault="00A21D38">
      <w:pPr>
        <w:tabs>
          <w:tab w:val="left" w:pos="5103"/>
        </w:tabs>
        <w:jc w:val="both"/>
        <w:rPr>
          <w:rFonts w:ascii="Arial" w:hAnsi="Arial" w:cs="Arial"/>
          <w:b/>
          <w:bCs/>
          <w:sz w:val="22"/>
          <w:szCs w:val="22"/>
        </w:rPr>
      </w:pPr>
    </w:p>
    <w:p w14:paraId="15B414D8" w14:textId="77777777" w:rsidR="00A21D38" w:rsidRDefault="00000000">
      <w:pPr>
        <w:tabs>
          <w:tab w:val="left" w:pos="5103"/>
        </w:tabs>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38905E43" w14:textId="77777777" w:rsidR="00A21D38" w:rsidRDefault="00A21D38">
      <w:pPr>
        <w:tabs>
          <w:tab w:val="left" w:pos="5103"/>
        </w:tabs>
        <w:jc w:val="center"/>
        <w:rPr>
          <w:rFonts w:ascii="Arial" w:hAnsi="Arial" w:cs="Arial"/>
          <w:b/>
          <w:bCs/>
          <w:sz w:val="16"/>
          <w:szCs w:val="16"/>
        </w:rPr>
      </w:pPr>
    </w:p>
    <w:p w14:paraId="157D083C" w14:textId="77777777" w:rsidR="00A21D38" w:rsidRDefault="00000000">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8B19BBE" w14:textId="77777777" w:rsidR="00A21D38" w:rsidRDefault="00A21D38">
      <w:pPr>
        <w:tabs>
          <w:tab w:val="left" w:pos="5103"/>
        </w:tabs>
        <w:jc w:val="both"/>
        <w:rPr>
          <w:rFonts w:ascii="Arial" w:hAnsi="Arial" w:cs="Arial"/>
          <w:sz w:val="22"/>
          <w:szCs w:val="22"/>
        </w:rPr>
      </w:pPr>
    </w:p>
    <w:p w14:paraId="50B0BFD5" w14:textId="77777777" w:rsidR="00A21D38" w:rsidRDefault="00000000">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27BC394E" w14:textId="77777777" w:rsidR="00A21D38" w:rsidRDefault="00A21D38">
      <w:pPr>
        <w:tabs>
          <w:tab w:val="left" w:pos="5103"/>
        </w:tabs>
        <w:jc w:val="both"/>
        <w:rPr>
          <w:rFonts w:ascii="Arial" w:hAnsi="Arial" w:cs="Arial"/>
          <w:sz w:val="22"/>
          <w:szCs w:val="22"/>
        </w:rPr>
      </w:pPr>
    </w:p>
    <w:p w14:paraId="7AEF2087" w14:textId="77777777" w:rsidR="00A21D38" w:rsidRDefault="00000000">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42BFC7EA" w14:textId="77777777" w:rsidR="00A21D38" w:rsidRDefault="00A21D38">
      <w:pPr>
        <w:tabs>
          <w:tab w:val="left" w:pos="5103"/>
        </w:tabs>
        <w:jc w:val="both"/>
        <w:rPr>
          <w:rFonts w:ascii="Arial" w:hAnsi="Arial" w:cs="Arial"/>
          <w:sz w:val="22"/>
          <w:szCs w:val="22"/>
        </w:rPr>
      </w:pPr>
    </w:p>
    <w:p w14:paraId="52653300" w14:textId="77777777" w:rsidR="00A21D38" w:rsidRDefault="00000000">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F625C6C" w14:textId="77777777" w:rsidR="00A21D38" w:rsidRDefault="00A21D38">
      <w:pPr>
        <w:autoSpaceDE w:val="0"/>
        <w:autoSpaceDN w:val="0"/>
        <w:adjustRightInd w:val="0"/>
        <w:jc w:val="both"/>
        <w:rPr>
          <w:rFonts w:ascii="Arial" w:hAnsi="Arial" w:cs="Arial"/>
          <w:sz w:val="22"/>
          <w:szCs w:val="22"/>
        </w:rPr>
      </w:pPr>
    </w:p>
    <w:p w14:paraId="4B805168" w14:textId="77777777" w:rsidR="00A21D38"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14BFE923" w14:textId="77777777" w:rsidR="00A21D38" w:rsidRDefault="00A21D38">
      <w:pPr>
        <w:autoSpaceDE w:val="0"/>
        <w:autoSpaceDN w:val="0"/>
        <w:adjustRightInd w:val="0"/>
        <w:jc w:val="both"/>
        <w:rPr>
          <w:rFonts w:ascii="Arial" w:hAnsi="Arial" w:cs="Arial"/>
          <w:sz w:val="22"/>
          <w:szCs w:val="22"/>
        </w:rPr>
      </w:pPr>
    </w:p>
    <w:p w14:paraId="215F9BD7" w14:textId="77777777" w:rsidR="00A21D3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4"/>
        <w:gridCol w:w="709"/>
        <w:gridCol w:w="2551"/>
        <w:gridCol w:w="709"/>
        <w:gridCol w:w="2526"/>
        <w:gridCol w:w="850"/>
      </w:tblGrid>
      <w:tr w:rsidR="00A21D38" w14:paraId="06CA7D74" w14:textId="77777777">
        <w:trPr>
          <w:trHeight w:val="439"/>
        </w:trPr>
        <w:tc>
          <w:tcPr>
            <w:tcW w:w="559" w:type="dxa"/>
            <w:shd w:val="clear" w:color="auto" w:fill="F2F2F2" w:themeFill="background1" w:themeFillShade="F2"/>
            <w:vAlign w:val="center"/>
          </w:tcPr>
          <w:p w14:paraId="6BEA3C74" w14:textId="77777777" w:rsidR="00A21D38" w:rsidRDefault="00000000">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141E1492" w14:textId="77777777" w:rsidR="00A21D38" w:rsidRDefault="00000000">
            <w:pPr>
              <w:rPr>
                <w:rFonts w:ascii="Arial" w:hAnsi="Arial" w:cs="Arial"/>
                <w:sz w:val="22"/>
                <w:szCs w:val="22"/>
              </w:rPr>
            </w:pPr>
            <w:r>
              <w:rPr>
                <w:rFonts w:ascii="Arial" w:hAnsi="Arial" w:cs="Arial"/>
                <w:sz w:val="22"/>
                <w:szCs w:val="22"/>
              </w:rPr>
              <w:t>Full Name:</w:t>
            </w:r>
          </w:p>
        </w:tc>
        <w:tc>
          <w:tcPr>
            <w:tcW w:w="6636" w:type="dxa"/>
            <w:gridSpan w:val="4"/>
            <w:vAlign w:val="center"/>
          </w:tcPr>
          <w:p w14:paraId="6107E434" w14:textId="319B49C3" w:rsidR="00A21D38" w:rsidRPr="00026292" w:rsidRDefault="00026292">
            <w:pPr>
              <w:rPr>
                <w:rFonts w:ascii="Arial" w:eastAsia="宋体" w:hAnsi="Arial" w:cs="Arial"/>
                <w:sz w:val="22"/>
                <w:szCs w:val="22"/>
                <w:lang w:eastAsia="zh-CN"/>
              </w:rPr>
            </w:pPr>
            <w:proofErr w:type="spellStart"/>
            <w:r>
              <w:rPr>
                <w:rFonts w:ascii="Arial" w:eastAsia="宋体" w:hAnsi="Arial" w:cs="Arial"/>
                <w:sz w:val="22"/>
                <w:szCs w:val="22"/>
                <w:lang w:val="en-US" w:eastAsia="zh-CN"/>
              </w:rPr>
              <w:t>Shuqiao</w:t>
            </w:r>
            <w:proofErr w:type="spellEnd"/>
            <w:r>
              <w:rPr>
                <w:rFonts w:ascii="Arial" w:eastAsia="宋体" w:hAnsi="Arial" w:cs="Arial"/>
                <w:sz w:val="22"/>
                <w:szCs w:val="22"/>
                <w:lang w:val="en-US" w:eastAsia="zh-CN"/>
              </w:rPr>
              <w:t xml:space="preserve"> Zhang</w:t>
            </w:r>
          </w:p>
        </w:tc>
      </w:tr>
      <w:tr w:rsidR="00A21D38" w14:paraId="2D2957E7" w14:textId="77777777">
        <w:trPr>
          <w:trHeight w:val="472"/>
        </w:trPr>
        <w:tc>
          <w:tcPr>
            <w:tcW w:w="559" w:type="dxa"/>
            <w:shd w:val="clear" w:color="auto" w:fill="BFBFBF" w:themeFill="background1" w:themeFillShade="BF"/>
            <w:vAlign w:val="center"/>
          </w:tcPr>
          <w:p w14:paraId="213B8776" w14:textId="77777777" w:rsidR="00A21D38" w:rsidRDefault="00000000">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03C875D0" w14:textId="77777777" w:rsidR="00A21D38" w:rsidRDefault="00000000">
            <w:pPr>
              <w:rPr>
                <w:rFonts w:ascii="Arial" w:hAnsi="Arial" w:cs="Arial"/>
                <w:sz w:val="22"/>
                <w:szCs w:val="22"/>
              </w:rPr>
            </w:pPr>
            <w:r>
              <w:rPr>
                <w:rFonts w:ascii="Arial" w:hAnsi="Arial" w:cs="Arial"/>
                <w:sz w:val="22"/>
                <w:szCs w:val="22"/>
              </w:rPr>
              <w:t>Tick all boxes that apply:</w:t>
            </w:r>
          </w:p>
        </w:tc>
        <w:tc>
          <w:tcPr>
            <w:tcW w:w="2551" w:type="dxa"/>
            <w:shd w:val="clear" w:color="auto" w:fill="F2F2F2" w:themeFill="background1" w:themeFillShade="F2"/>
            <w:vAlign w:val="center"/>
          </w:tcPr>
          <w:p w14:paraId="3C5C6C07" w14:textId="77777777" w:rsidR="00A21D38"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40A91C9D" w14:textId="77777777" w:rsidR="00A21D38" w:rsidRDefault="00000000">
            <w:pPr>
              <w:jc w:val="center"/>
              <w:rPr>
                <w:rFonts w:ascii="Arial" w:hAnsi="Arial" w:cs="Arial"/>
                <w:sz w:val="22"/>
                <w:szCs w:val="22"/>
              </w:rPr>
            </w:pPr>
            <w:r>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32BB853C" w14:textId="77777777" w:rsidR="00A21D38"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5EF30C3D" w14:textId="77777777" w:rsidR="00A21D38" w:rsidRDefault="00000000">
            <w:pPr>
              <w:jc w:val="center"/>
              <w:rPr>
                <w:rFonts w:ascii="Arial" w:hAnsi="Arial" w:cs="Arial"/>
                <w:sz w:val="22"/>
                <w:szCs w:val="22"/>
              </w:rPr>
            </w:pPr>
            <w:r>
              <w:rPr>
                <w:rFonts w:ascii="Segoe UI Symbol" w:eastAsia="MS Gothic" w:hAnsi="Segoe UI Symbol" w:cs="Segoe UI Symbol"/>
                <w:sz w:val="22"/>
                <w:szCs w:val="22"/>
              </w:rPr>
              <w:t>☐</w:t>
            </w:r>
          </w:p>
        </w:tc>
      </w:tr>
      <w:tr w:rsidR="00A21D38" w14:paraId="58D33C15" w14:textId="77777777">
        <w:trPr>
          <w:trHeight w:val="472"/>
        </w:trPr>
        <w:tc>
          <w:tcPr>
            <w:tcW w:w="559" w:type="dxa"/>
            <w:shd w:val="clear" w:color="auto" w:fill="F2F2F2" w:themeFill="background1" w:themeFillShade="F2"/>
            <w:vAlign w:val="center"/>
          </w:tcPr>
          <w:p w14:paraId="261E074B" w14:textId="77777777" w:rsidR="00A21D38" w:rsidRDefault="00A21D38">
            <w:pPr>
              <w:rPr>
                <w:rFonts w:ascii="Arial" w:hAnsi="Arial" w:cs="Arial"/>
                <w:sz w:val="22"/>
                <w:szCs w:val="22"/>
              </w:rPr>
            </w:pPr>
          </w:p>
        </w:tc>
        <w:tc>
          <w:tcPr>
            <w:tcW w:w="2544" w:type="dxa"/>
            <w:shd w:val="clear" w:color="auto" w:fill="F2F2F2" w:themeFill="background1" w:themeFillShade="F2"/>
            <w:vAlign w:val="center"/>
          </w:tcPr>
          <w:p w14:paraId="690AA1EF" w14:textId="77777777" w:rsidR="00A21D38"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7F337EC" w14:textId="77777777" w:rsidR="00A21D38" w:rsidRDefault="00000000">
                <w:pPr>
                  <w:jc w:val="center"/>
                  <w:rPr>
                    <w:rFonts w:ascii="Arial" w:hAnsi="Arial" w:cs="Arial"/>
                    <w:sz w:val="22"/>
                    <w:szCs w:val="22"/>
                  </w:rPr>
                </w:pPr>
                <w:r>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28B53A5E" w14:textId="77777777" w:rsidR="00A21D38"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887683648"/>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B8CF5A0" w14:textId="77777777" w:rsidR="00A21D38" w:rsidRDefault="00000000">
                <w:pPr>
                  <w:jc w:val="center"/>
                  <w:rPr>
                    <w:rFonts w:ascii="Arial" w:hAnsi="Arial" w:cs="Arial"/>
                    <w:sz w:val="22"/>
                    <w:szCs w:val="22"/>
                  </w:rPr>
                </w:pPr>
                <w:r>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79B7CDEB" w14:textId="77777777" w:rsidR="00A21D38"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386418679"/>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63A590" w14:textId="77777777" w:rsidR="00A21D38" w:rsidRDefault="00000000">
                <w:pPr>
                  <w:jc w:val="center"/>
                  <w:rPr>
                    <w:rFonts w:ascii="Arial" w:hAnsi="Arial" w:cs="Arial"/>
                    <w:sz w:val="22"/>
                    <w:szCs w:val="22"/>
                  </w:rPr>
                </w:pPr>
                <w:r>
                  <w:rPr>
                    <w:rFonts w:ascii="MS Gothic" w:eastAsia="MS Gothic" w:hAnsi="MS Gothic" w:cs="Segoe UI Symbol"/>
                    <w:sz w:val="22"/>
                    <w:szCs w:val="22"/>
                  </w:rPr>
                  <w:t>☒</w:t>
                </w:r>
              </w:p>
            </w:tc>
          </w:sdtContent>
        </w:sdt>
      </w:tr>
    </w:tbl>
    <w:p w14:paraId="3AB4E95D" w14:textId="77777777" w:rsidR="00A21D38" w:rsidRDefault="00A21D38">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A21D38" w14:paraId="171D9AA4" w14:textId="77777777">
        <w:trPr>
          <w:cantSplit/>
          <w:trHeight w:val="334"/>
        </w:trPr>
        <w:tc>
          <w:tcPr>
            <w:tcW w:w="559" w:type="dxa"/>
            <w:shd w:val="clear" w:color="auto" w:fill="F2F2F2" w:themeFill="background1" w:themeFillShade="F2"/>
            <w:vAlign w:val="center"/>
          </w:tcPr>
          <w:p w14:paraId="496978AA" w14:textId="77777777" w:rsidR="00A21D38" w:rsidRDefault="00000000">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6E46F077" w14:textId="77777777" w:rsidR="00A21D38" w:rsidRDefault="00000000">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3283F5D9" w14:textId="77777777" w:rsidR="00A21D38" w:rsidRDefault="00A21D38">
            <w:pPr>
              <w:rPr>
                <w:rFonts w:ascii="Arial" w:hAnsi="Arial" w:cs="Arial"/>
                <w:sz w:val="22"/>
                <w:szCs w:val="22"/>
              </w:rPr>
            </w:pPr>
          </w:p>
          <w:p w14:paraId="0B7B5FF9" w14:textId="77777777" w:rsidR="00A21D38" w:rsidRDefault="00000000">
            <w:pPr>
              <w:rPr>
                <w:rFonts w:ascii="Arial" w:hAnsi="Arial" w:cs="Arial"/>
                <w:sz w:val="22"/>
                <w:szCs w:val="22"/>
                <w:lang w:val="en-US"/>
              </w:rPr>
            </w:pPr>
            <w:r>
              <w:rPr>
                <w:rFonts w:ascii="Arial" w:hAnsi="Arial" w:cs="Arial"/>
                <w:sz w:val="22"/>
                <w:szCs w:val="22"/>
                <w:lang w:val="en-US" w:eastAsia="zh-Hans"/>
              </w:rPr>
              <w:t xml:space="preserve">Wales Institute of Science &amp; Art </w:t>
            </w:r>
          </w:p>
        </w:tc>
      </w:tr>
      <w:tr w:rsidR="00A21D38" w14:paraId="394A20A9" w14:textId="77777777">
        <w:trPr>
          <w:cantSplit/>
          <w:trHeight w:val="340"/>
        </w:trPr>
        <w:tc>
          <w:tcPr>
            <w:tcW w:w="559" w:type="dxa"/>
            <w:shd w:val="clear" w:color="auto" w:fill="F2F2F2" w:themeFill="background1" w:themeFillShade="F2"/>
            <w:vAlign w:val="center"/>
          </w:tcPr>
          <w:p w14:paraId="65C24E7B" w14:textId="77777777" w:rsidR="00A21D38" w:rsidRDefault="00000000">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6A49BAC5" w14:textId="77777777" w:rsidR="00A21D38" w:rsidRDefault="00000000">
            <w:pPr>
              <w:rPr>
                <w:rFonts w:ascii="Arial" w:hAnsi="Arial" w:cs="Arial"/>
                <w:sz w:val="22"/>
                <w:szCs w:val="22"/>
              </w:rPr>
            </w:pPr>
            <w:r>
              <w:rPr>
                <w:rFonts w:ascii="Arial" w:hAnsi="Arial" w:cs="Arial"/>
                <w:sz w:val="22"/>
                <w:szCs w:val="22"/>
              </w:rPr>
              <w:t>Campus:</w:t>
            </w:r>
          </w:p>
        </w:tc>
        <w:tc>
          <w:tcPr>
            <w:tcW w:w="6636" w:type="dxa"/>
            <w:vAlign w:val="center"/>
          </w:tcPr>
          <w:p w14:paraId="298EFB99" w14:textId="77777777" w:rsidR="00A21D38" w:rsidRDefault="00A21D38">
            <w:pPr>
              <w:rPr>
                <w:rFonts w:ascii="Arial" w:hAnsi="Arial" w:cs="Arial"/>
                <w:sz w:val="22"/>
                <w:szCs w:val="22"/>
              </w:rPr>
            </w:pPr>
          </w:p>
          <w:p w14:paraId="6D56E2DD" w14:textId="77777777" w:rsidR="00A21D38" w:rsidRDefault="00000000">
            <w:pPr>
              <w:rPr>
                <w:rFonts w:ascii="Arial" w:hAnsi="Arial" w:cs="Arial"/>
                <w:sz w:val="22"/>
                <w:szCs w:val="22"/>
                <w:lang w:val="en-US"/>
              </w:rPr>
            </w:pPr>
            <w:r>
              <w:rPr>
                <w:rFonts w:ascii="Arial" w:hAnsi="Arial" w:cs="Arial"/>
                <w:sz w:val="22"/>
                <w:szCs w:val="22"/>
                <w:lang w:val="en-US"/>
              </w:rPr>
              <w:t>Swansea Campus</w:t>
            </w:r>
          </w:p>
        </w:tc>
      </w:tr>
      <w:tr w:rsidR="00A21D38" w14:paraId="221DC7DA" w14:textId="77777777">
        <w:trPr>
          <w:cantSplit/>
          <w:trHeight w:val="340"/>
        </w:trPr>
        <w:tc>
          <w:tcPr>
            <w:tcW w:w="559" w:type="dxa"/>
            <w:shd w:val="clear" w:color="auto" w:fill="F2F2F2" w:themeFill="background1" w:themeFillShade="F2"/>
            <w:vAlign w:val="center"/>
          </w:tcPr>
          <w:p w14:paraId="6BD3CE48" w14:textId="77777777" w:rsidR="00A21D38" w:rsidRDefault="00000000">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79D86A9" w14:textId="77777777" w:rsidR="00A21D38" w:rsidRDefault="00000000">
            <w:pPr>
              <w:rPr>
                <w:rFonts w:ascii="Arial" w:hAnsi="Arial" w:cs="Arial"/>
                <w:sz w:val="22"/>
                <w:szCs w:val="22"/>
              </w:rPr>
            </w:pPr>
            <w:r>
              <w:rPr>
                <w:rFonts w:ascii="Arial" w:hAnsi="Arial" w:cs="Arial"/>
                <w:sz w:val="22"/>
                <w:szCs w:val="22"/>
              </w:rPr>
              <w:t>E-mail address:</w:t>
            </w:r>
          </w:p>
        </w:tc>
        <w:tc>
          <w:tcPr>
            <w:tcW w:w="6636" w:type="dxa"/>
            <w:vAlign w:val="center"/>
          </w:tcPr>
          <w:p w14:paraId="3143C774" w14:textId="77777777" w:rsidR="00A21D38" w:rsidRDefault="00A21D38">
            <w:pPr>
              <w:rPr>
                <w:rFonts w:ascii="Arial" w:hAnsi="Arial" w:cs="Arial"/>
                <w:sz w:val="22"/>
                <w:szCs w:val="22"/>
              </w:rPr>
            </w:pPr>
          </w:p>
          <w:p w14:paraId="1047809D" w14:textId="48A3AF95" w:rsidR="00A21D38" w:rsidRDefault="00026292">
            <w:pPr>
              <w:rPr>
                <w:rFonts w:ascii="Arial" w:hAnsi="Arial" w:cs="Arial"/>
                <w:sz w:val="22"/>
                <w:szCs w:val="22"/>
                <w:lang w:val="en-US"/>
              </w:rPr>
            </w:pPr>
            <w:r>
              <w:rPr>
                <w:rFonts w:ascii="Arial" w:hAnsi="Arial" w:cs="Arial"/>
                <w:sz w:val="22"/>
                <w:szCs w:val="22"/>
                <w:lang w:val="en-US"/>
              </w:rPr>
              <w:t>2324275</w:t>
            </w:r>
            <w:r w:rsidR="00000000">
              <w:rPr>
                <w:rFonts w:ascii="Arial" w:hAnsi="Arial" w:cs="Arial"/>
                <w:sz w:val="22"/>
                <w:szCs w:val="22"/>
                <w:lang w:val="en-US"/>
              </w:rPr>
              <w:t>@student.uwtsd.ac.uk</w:t>
            </w:r>
          </w:p>
        </w:tc>
      </w:tr>
      <w:tr w:rsidR="00A21D38" w14:paraId="1547A365" w14:textId="77777777">
        <w:trPr>
          <w:cantSplit/>
          <w:trHeight w:val="340"/>
        </w:trPr>
        <w:tc>
          <w:tcPr>
            <w:tcW w:w="559" w:type="dxa"/>
            <w:shd w:val="clear" w:color="auto" w:fill="F2F2F2" w:themeFill="background1" w:themeFillShade="F2"/>
            <w:vAlign w:val="center"/>
          </w:tcPr>
          <w:p w14:paraId="6B88AE3D" w14:textId="77777777" w:rsidR="00A21D38" w:rsidRDefault="00000000">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75915544" w14:textId="77777777" w:rsidR="00A21D38" w:rsidRDefault="00000000">
            <w:pPr>
              <w:rPr>
                <w:rFonts w:ascii="Arial" w:hAnsi="Arial" w:cs="Arial"/>
                <w:sz w:val="22"/>
                <w:szCs w:val="22"/>
              </w:rPr>
            </w:pPr>
            <w:r>
              <w:rPr>
                <w:rFonts w:ascii="Arial" w:hAnsi="Arial" w:cs="Arial"/>
                <w:sz w:val="22"/>
                <w:szCs w:val="22"/>
              </w:rPr>
              <w:t>Contact Telephone Number:</w:t>
            </w:r>
          </w:p>
        </w:tc>
        <w:tc>
          <w:tcPr>
            <w:tcW w:w="6636" w:type="dxa"/>
            <w:vAlign w:val="center"/>
          </w:tcPr>
          <w:p w14:paraId="6380FC53" w14:textId="77777777" w:rsidR="00A21D38" w:rsidRDefault="00A21D38">
            <w:pPr>
              <w:rPr>
                <w:rFonts w:ascii="Arial" w:hAnsi="Arial" w:cs="Arial"/>
                <w:sz w:val="22"/>
                <w:szCs w:val="22"/>
              </w:rPr>
            </w:pPr>
          </w:p>
          <w:p w14:paraId="665CE846" w14:textId="4C045F25" w:rsidR="00A21D38" w:rsidRDefault="00000000">
            <w:pPr>
              <w:rPr>
                <w:rFonts w:ascii="Arial" w:hAnsi="Arial" w:cs="Arial"/>
                <w:sz w:val="22"/>
                <w:szCs w:val="22"/>
                <w:lang w:val="en-US"/>
              </w:rPr>
            </w:pPr>
            <w:r>
              <w:rPr>
                <w:rFonts w:ascii="Arial" w:hAnsi="Arial" w:cs="Arial"/>
                <w:sz w:val="22"/>
                <w:szCs w:val="22"/>
                <w:lang w:val="en-US"/>
              </w:rPr>
              <w:t>+44 07</w:t>
            </w:r>
            <w:r w:rsidR="00026292">
              <w:rPr>
                <w:rFonts w:ascii="Arial" w:hAnsi="Arial" w:cs="Arial"/>
                <w:sz w:val="22"/>
                <w:szCs w:val="22"/>
                <w:lang w:val="en-US"/>
              </w:rPr>
              <w:t>432548835</w:t>
            </w:r>
          </w:p>
        </w:tc>
      </w:tr>
      <w:tr w:rsidR="00A21D38" w14:paraId="6C457B19" w14:textId="77777777">
        <w:tc>
          <w:tcPr>
            <w:tcW w:w="559" w:type="dxa"/>
            <w:shd w:val="clear" w:color="auto" w:fill="BFBFBF" w:themeFill="background1" w:themeFillShade="BF"/>
            <w:vAlign w:val="center"/>
          </w:tcPr>
          <w:p w14:paraId="7854049F" w14:textId="77777777" w:rsidR="00A21D38" w:rsidRDefault="00A21D38">
            <w:pPr>
              <w:rPr>
                <w:rFonts w:ascii="Arial" w:hAnsi="Arial" w:cs="Arial"/>
                <w:b/>
                <w:i/>
                <w:sz w:val="22"/>
                <w:szCs w:val="22"/>
              </w:rPr>
            </w:pPr>
          </w:p>
        </w:tc>
        <w:tc>
          <w:tcPr>
            <w:tcW w:w="9889" w:type="dxa"/>
            <w:gridSpan w:val="2"/>
            <w:shd w:val="clear" w:color="auto" w:fill="BFBFBF" w:themeFill="background1" w:themeFillShade="BF"/>
            <w:vAlign w:val="center"/>
          </w:tcPr>
          <w:p w14:paraId="4A424B09" w14:textId="77777777" w:rsidR="00A21D38" w:rsidRDefault="00000000">
            <w:pPr>
              <w:rPr>
                <w:rFonts w:ascii="Arial" w:hAnsi="Arial" w:cs="Arial"/>
                <w:sz w:val="22"/>
                <w:szCs w:val="22"/>
              </w:rPr>
            </w:pPr>
            <w:r>
              <w:rPr>
                <w:rFonts w:ascii="Arial" w:hAnsi="Arial" w:cs="Arial"/>
                <w:b/>
                <w:i/>
                <w:sz w:val="22"/>
                <w:szCs w:val="22"/>
              </w:rPr>
              <w:t>For students:</w:t>
            </w:r>
          </w:p>
        </w:tc>
      </w:tr>
      <w:tr w:rsidR="00A21D38" w14:paraId="5F6183C4" w14:textId="77777777">
        <w:trPr>
          <w:trHeight w:val="513"/>
        </w:trPr>
        <w:tc>
          <w:tcPr>
            <w:tcW w:w="559" w:type="dxa"/>
            <w:shd w:val="clear" w:color="auto" w:fill="F2F2F2" w:themeFill="background1" w:themeFillShade="F2"/>
            <w:vAlign w:val="center"/>
          </w:tcPr>
          <w:p w14:paraId="40905E53" w14:textId="77777777" w:rsidR="00A21D38" w:rsidRDefault="00000000">
            <w:pPr>
              <w:rPr>
                <w:rFonts w:ascii="Arial" w:hAnsi="Arial" w:cs="Arial"/>
                <w:sz w:val="22"/>
                <w:szCs w:val="22"/>
              </w:rPr>
            </w:pPr>
            <w:r>
              <w:rPr>
                <w:rFonts w:ascii="Arial" w:hAnsi="Arial" w:cs="Arial"/>
                <w:sz w:val="22"/>
                <w:szCs w:val="22"/>
              </w:rPr>
              <w:lastRenderedPageBreak/>
              <w:t>7</w:t>
            </w:r>
          </w:p>
        </w:tc>
        <w:tc>
          <w:tcPr>
            <w:tcW w:w="3253" w:type="dxa"/>
            <w:shd w:val="clear" w:color="auto" w:fill="F2F2F2" w:themeFill="background1" w:themeFillShade="F2"/>
            <w:vAlign w:val="center"/>
          </w:tcPr>
          <w:p w14:paraId="7D7F73E2" w14:textId="77777777" w:rsidR="00A21D38" w:rsidRDefault="00000000">
            <w:pPr>
              <w:rPr>
                <w:rFonts w:ascii="Arial" w:hAnsi="Arial" w:cs="Arial"/>
                <w:sz w:val="22"/>
                <w:szCs w:val="22"/>
              </w:rPr>
            </w:pPr>
            <w:r>
              <w:rPr>
                <w:rFonts w:ascii="Arial" w:hAnsi="Arial" w:cs="Arial"/>
                <w:sz w:val="22"/>
                <w:szCs w:val="22"/>
              </w:rPr>
              <w:t>Student Number:</w:t>
            </w:r>
          </w:p>
        </w:tc>
        <w:tc>
          <w:tcPr>
            <w:tcW w:w="6636" w:type="dxa"/>
            <w:vAlign w:val="center"/>
          </w:tcPr>
          <w:p w14:paraId="1D8DAE39" w14:textId="5EA45DFA" w:rsidR="00A21D38" w:rsidRDefault="00026292">
            <w:pPr>
              <w:rPr>
                <w:rFonts w:ascii="Arial" w:hAnsi="Arial" w:cs="Arial"/>
                <w:sz w:val="22"/>
                <w:szCs w:val="22"/>
                <w:lang w:val="en-US"/>
              </w:rPr>
            </w:pPr>
            <w:r>
              <w:rPr>
                <w:rFonts w:ascii="Arial" w:hAnsi="Arial" w:cs="Arial"/>
                <w:sz w:val="22"/>
                <w:szCs w:val="22"/>
                <w:lang w:val="en-US"/>
              </w:rPr>
              <w:t>2324275</w:t>
            </w:r>
          </w:p>
        </w:tc>
      </w:tr>
      <w:tr w:rsidR="00A21D38" w14:paraId="1CB20ED3" w14:textId="77777777">
        <w:trPr>
          <w:trHeight w:val="549"/>
        </w:trPr>
        <w:tc>
          <w:tcPr>
            <w:tcW w:w="559" w:type="dxa"/>
            <w:shd w:val="clear" w:color="auto" w:fill="F2F2F2" w:themeFill="background1" w:themeFillShade="F2"/>
            <w:vAlign w:val="center"/>
          </w:tcPr>
          <w:p w14:paraId="3B08E5D9" w14:textId="77777777" w:rsidR="00A21D38" w:rsidRDefault="00000000">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5F668208" w14:textId="77777777" w:rsidR="00A21D38" w:rsidRDefault="00000000">
            <w:pPr>
              <w:rPr>
                <w:rFonts w:ascii="Arial" w:hAnsi="Arial" w:cs="Arial"/>
                <w:sz w:val="22"/>
                <w:szCs w:val="22"/>
              </w:rPr>
            </w:pPr>
            <w:r>
              <w:rPr>
                <w:rFonts w:ascii="Arial" w:hAnsi="Arial" w:cs="Arial"/>
                <w:sz w:val="22"/>
                <w:szCs w:val="22"/>
              </w:rPr>
              <w:t>Programme of Study:</w:t>
            </w:r>
          </w:p>
        </w:tc>
        <w:tc>
          <w:tcPr>
            <w:tcW w:w="6636" w:type="dxa"/>
            <w:vAlign w:val="center"/>
          </w:tcPr>
          <w:p w14:paraId="7A9762B1" w14:textId="77777777" w:rsidR="00A21D38" w:rsidRDefault="00000000">
            <w:pPr>
              <w:rPr>
                <w:rFonts w:ascii="Arial" w:hAnsi="Arial" w:cs="Arial"/>
                <w:sz w:val="22"/>
                <w:szCs w:val="22"/>
                <w:lang w:val="en-US"/>
              </w:rPr>
            </w:pPr>
            <w:r>
              <w:rPr>
                <w:rFonts w:ascii="Arial" w:hAnsi="Arial" w:cs="Arial"/>
                <w:sz w:val="22"/>
                <w:szCs w:val="22"/>
                <w:lang w:val="en-US"/>
              </w:rPr>
              <w:t>Art &amp; Design</w:t>
            </w:r>
          </w:p>
        </w:tc>
      </w:tr>
      <w:tr w:rsidR="00A21D38" w14:paraId="088043F4" w14:textId="77777777">
        <w:trPr>
          <w:trHeight w:val="557"/>
        </w:trPr>
        <w:tc>
          <w:tcPr>
            <w:tcW w:w="559" w:type="dxa"/>
            <w:shd w:val="clear" w:color="auto" w:fill="F2F2F2" w:themeFill="background1" w:themeFillShade="F2"/>
            <w:vAlign w:val="center"/>
          </w:tcPr>
          <w:p w14:paraId="75EF6521" w14:textId="77777777" w:rsidR="00A21D38" w:rsidRDefault="00000000">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7C0790D4" w14:textId="77777777" w:rsidR="00A21D38" w:rsidRDefault="00000000">
            <w:pPr>
              <w:rPr>
                <w:rFonts w:ascii="Arial" w:hAnsi="Arial" w:cs="Arial"/>
                <w:sz w:val="22"/>
                <w:szCs w:val="22"/>
              </w:rPr>
            </w:pPr>
            <w:r>
              <w:rPr>
                <w:rFonts w:ascii="Arial" w:hAnsi="Arial" w:cs="Arial"/>
                <w:sz w:val="22"/>
                <w:szCs w:val="22"/>
              </w:rPr>
              <w:t>Director of Studies/Supervisor:</w:t>
            </w:r>
          </w:p>
        </w:tc>
        <w:tc>
          <w:tcPr>
            <w:tcW w:w="6636" w:type="dxa"/>
            <w:vAlign w:val="center"/>
          </w:tcPr>
          <w:p w14:paraId="494C204F" w14:textId="77777777" w:rsidR="00A21D38" w:rsidRDefault="00A21D38">
            <w:pPr>
              <w:rPr>
                <w:rFonts w:ascii="Arial" w:hAnsi="Arial" w:cs="Arial"/>
                <w:sz w:val="22"/>
                <w:szCs w:val="22"/>
              </w:rPr>
            </w:pPr>
          </w:p>
        </w:tc>
      </w:tr>
    </w:tbl>
    <w:p w14:paraId="3BBBA588" w14:textId="77777777" w:rsidR="00A21D38" w:rsidRDefault="00A21D38">
      <w:pPr>
        <w:rPr>
          <w:rFonts w:ascii="Arial" w:hAnsi="Arial" w:cs="Arial"/>
          <w:bCs/>
          <w:iCs/>
        </w:rPr>
      </w:pPr>
    </w:p>
    <w:p w14:paraId="28CA2D99" w14:textId="77777777" w:rsidR="00A21D38" w:rsidRDefault="00A21D38">
      <w:pPr>
        <w:autoSpaceDE w:val="0"/>
        <w:autoSpaceDN w:val="0"/>
        <w:adjustRightInd w:val="0"/>
        <w:jc w:val="both"/>
        <w:rPr>
          <w:rFonts w:ascii="Arial" w:hAnsi="Arial" w:cs="Arial"/>
          <w:b/>
          <w:sz w:val="22"/>
          <w:szCs w:val="22"/>
        </w:rPr>
      </w:pPr>
    </w:p>
    <w:p w14:paraId="6F43FC3A" w14:textId="77777777" w:rsidR="00A21D38" w:rsidRDefault="00A21D38">
      <w:pPr>
        <w:rPr>
          <w:rFonts w:ascii="Arial" w:hAnsi="Arial" w:cs="Arial"/>
          <w:b/>
          <w:sz w:val="22"/>
          <w:szCs w:val="22"/>
        </w:rPr>
      </w:pPr>
    </w:p>
    <w:p w14:paraId="1E303F5F" w14:textId="77777777" w:rsidR="00A21D3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ae"/>
        <w:tblW w:w="10480" w:type="dxa"/>
        <w:tblLayout w:type="fixed"/>
        <w:tblLook w:val="04A0" w:firstRow="1" w:lastRow="0" w:firstColumn="1" w:lastColumn="0" w:noHBand="0" w:noVBand="1"/>
      </w:tblPr>
      <w:tblGrid>
        <w:gridCol w:w="562"/>
        <w:gridCol w:w="3693"/>
        <w:gridCol w:w="2539"/>
        <w:gridCol w:w="993"/>
        <w:gridCol w:w="850"/>
        <w:gridCol w:w="992"/>
        <w:gridCol w:w="851"/>
      </w:tblGrid>
      <w:tr w:rsidR="00A21D38" w14:paraId="5AA32CB5" w14:textId="77777777">
        <w:tc>
          <w:tcPr>
            <w:tcW w:w="562" w:type="dxa"/>
            <w:shd w:val="clear" w:color="auto" w:fill="F2F2F2" w:themeFill="background1" w:themeFillShade="F2"/>
          </w:tcPr>
          <w:p w14:paraId="3BFBF48E"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4BE1CBA5"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304E4D89"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7015D61" w14:textId="77777777" w:rsidR="00A21D38"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A683F90" w14:textId="77777777" w:rsidR="00A21D38" w:rsidRDefault="00000000">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2C5B2B50" w14:textId="77777777" w:rsidR="00A21D38"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0997826" w14:textId="77777777" w:rsidR="00A21D38" w:rsidRDefault="00000000">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r>
      <w:tr w:rsidR="00A21D38" w14:paraId="2401970E" w14:textId="77777777">
        <w:tc>
          <w:tcPr>
            <w:tcW w:w="562" w:type="dxa"/>
            <w:shd w:val="clear" w:color="auto" w:fill="F2F2F2" w:themeFill="background1" w:themeFillShade="F2"/>
          </w:tcPr>
          <w:p w14:paraId="40F712F7" w14:textId="77777777" w:rsidR="00A21D38" w:rsidRDefault="00A21D38">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19F6731" w14:textId="77777777" w:rsidR="00A21D38" w:rsidRDefault="00A21D3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B46BE5C" w14:textId="77777777" w:rsidR="00A21D38" w:rsidRDefault="00000000">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A21D38" w14:paraId="0F383ABD" w14:textId="77777777">
        <w:trPr>
          <w:trHeight w:val="437"/>
        </w:trPr>
        <w:tc>
          <w:tcPr>
            <w:tcW w:w="562" w:type="dxa"/>
            <w:vMerge w:val="restart"/>
            <w:shd w:val="clear" w:color="auto" w:fill="F2F2F2" w:themeFill="background1" w:themeFillShade="F2"/>
          </w:tcPr>
          <w:p w14:paraId="6C0CC06F" w14:textId="77777777" w:rsidR="00A21D38" w:rsidRDefault="00000000">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403F660C" w14:textId="77777777" w:rsidR="00A21D38"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B3AC0C9"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802C478" w14:textId="7E84BFC1" w:rsidR="00A21D38" w:rsidRDefault="0002629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D382D8D" w14:textId="77777777" w:rsidR="00A21D38" w:rsidRDefault="00A21D38">
            <w:pPr>
              <w:autoSpaceDE w:val="0"/>
              <w:autoSpaceDN w:val="0"/>
              <w:adjustRightInd w:val="0"/>
              <w:jc w:val="center"/>
              <w:rPr>
                <w:rFonts w:ascii="Arial" w:hAnsi="Arial" w:cs="Arial"/>
                <w:b/>
                <w:bCs/>
                <w:sz w:val="22"/>
                <w:szCs w:val="22"/>
              </w:rPr>
            </w:pPr>
          </w:p>
        </w:tc>
      </w:tr>
      <w:tr w:rsidR="00A21D38" w14:paraId="5AD6D9CE" w14:textId="77777777">
        <w:trPr>
          <w:trHeight w:val="415"/>
        </w:trPr>
        <w:tc>
          <w:tcPr>
            <w:tcW w:w="562" w:type="dxa"/>
            <w:vMerge/>
            <w:shd w:val="clear" w:color="auto" w:fill="F2F2F2" w:themeFill="background1" w:themeFillShade="F2"/>
          </w:tcPr>
          <w:p w14:paraId="7B322731" w14:textId="77777777" w:rsidR="00A21D38" w:rsidRDefault="00A21D38">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E168E64" w14:textId="77777777" w:rsidR="00A21D38" w:rsidRDefault="00A21D3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617B74"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0C9E4EA"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5C5F9B54" w14:textId="77777777" w:rsidR="00A21D38" w:rsidRDefault="00A21D38">
            <w:pPr>
              <w:autoSpaceDE w:val="0"/>
              <w:autoSpaceDN w:val="0"/>
              <w:adjustRightInd w:val="0"/>
              <w:jc w:val="center"/>
              <w:rPr>
                <w:rFonts w:ascii="Arial" w:hAnsi="Arial" w:cs="Arial"/>
                <w:b/>
                <w:bCs/>
                <w:sz w:val="22"/>
                <w:szCs w:val="22"/>
              </w:rPr>
            </w:pPr>
          </w:p>
        </w:tc>
      </w:tr>
      <w:tr w:rsidR="00A21D38" w14:paraId="69C2F598" w14:textId="77777777">
        <w:tc>
          <w:tcPr>
            <w:tcW w:w="562" w:type="dxa"/>
            <w:vMerge/>
            <w:shd w:val="clear" w:color="auto" w:fill="F2F2F2" w:themeFill="background1" w:themeFillShade="F2"/>
          </w:tcPr>
          <w:p w14:paraId="7F6E958A" w14:textId="77777777" w:rsidR="00A21D38" w:rsidRDefault="00A21D38">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06BC9F1" w14:textId="77777777" w:rsidR="00A21D38" w:rsidRDefault="00A21D3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2EF14D"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6DEBED23" w14:textId="77777777" w:rsidR="00A21D38" w:rsidRDefault="00A21D38">
            <w:pPr>
              <w:autoSpaceDE w:val="0"/>
              <w:autoSpaceDN w:val="0"/>
              <w:adjustRightInd w:val="0"/>
              <w:rPr>
                <w:rFonts w:ascii="Arial" w:hAnsi="Arial" w:cs="Arial"/>
                <w:sz w:val="22"/>
                <w:szCs w:val="22"/>
              </w:rPr>
            </w:pPr>
          </w:p>
        </w:tc>
        <w:sdt>
          <w:sdtPr>
            <w:rPr>
              <w:rFonts w:ascii="Arial" w:hAnsi="Arial" w:cs="Arial"/>
              <w:sz w:val="22"/>
              <w:szCs w:val="22"/>
            </w:rPr>
            <w:id w:val="-165591326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EF55393"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7493EB9E" w14:textId="77777777" w:rsidR="00A21D38" w:rsidRDefault="00A21D38">
            <w:pPr>
              <w:autoSpaceDE w:val="0"/>
              <w:autoSpaceDN w:val="0"/>
              <w:adjustRightInd w:val="0"/>
              <w:jc w:val="center"/>
              <w:rPr>
                <w:rFonts w:ascii="Arial" w:hAnsi="Arial" w:cs="Arial"/>
                <w:b/>
                <w:bCs/>
                <w:sz w:val="22"/>
                <w:szCs w:val="22"/>
              </w:rPr>
            </w:pPr>
          </w:p>
        </w:tc>
      </w:tr>
    </w:tbl>
    <w:p w14:paraId="7754C951" w14:textId="77777777" w:rsidR="00A21D38" w:rsidRDefault="00A21D38">
      <w:pPr>
        <w:autoSpaceDE w:val="0"/>
        <w:autoSpaceDN w:val="0"/>
        <w:adjustRightInd w:val="0"/>
        <w:spacing w:after="240"/>
        <w:jc w:val="both"/>
        <w:rPr>
          <w:rFonts w:ascii="Arial" w:hAnsi="Arial" w:cs="Arial"/>
          <w:bCs/>
          <w:iCs/>
        </w:rPr>
      </w:pPr>
    </w:p>
    <w:p w14:paraId="0ABC275C" w14:textId="77777777" w:rsidR="00A21D3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ae"/>
        <w:tblW w:w="10480" w:type="dxa"/>
        <w:tblLook w:val="04A0" w:firstRow="1" w:lastRow="0" w:firstColumn="1" w:lastColumn="0" w:noHBand="0" w:noVBand="1"/>
      </w:tblPr>
      <w:tblGrid>
        <w:gridCol w:w="562"/>
        <w:gridCol w:w="8784"/>
        <w:gridCol w:w="1134"/>
      </w:tblGrid>
      <w:tr w:rsidR="00A21D38" w14:paraId="38C64F3B" w14:textId="77777777">
        <w:tc>
          <w:tcPr>
            <w:tcW w:w="562" w:type="dxa"/>
            <w:shd w:val="clear" w:color="auto" w:fill="F2F2F2" w:themeFill="background1" w:themeFillShade="F2"/>
          </w:tcPr>
          <w:p w14:paraId="6F3E9C82" w14:textId="77777777" w:rsidR="00A21D38" w:rsidRDefault="00A21D3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00707E2"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A21D38" w14:paraId="6CC9E4F7" w14:textId="77777777">
        <w:trPr>
          <w:trHeight w:val="355"/>
        </w:trPr>
        <w:tc>
          <w:tcPr>
            <w:tcW w:w="562" w:type="dxa"/>
            <w:vAlign w:val="center"/>
          </w:tcPr>
          <w:p w14:paraId="2ADA5404"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14D5DF2B" w14:textId="77777777" w:rsidR="00A21D38" w:rsidRDefault="00000000">
            <w:pPr>
              <w:autoSpaceDE w:val="0"/>
              <w:autoSpaceDN w:val="0"/>
              <w:adjustRightInd w:val="0"/>
              <w:rPr>
                <w:rFonts w:ascii="Arial" w:hAnsi="Arial" w:cs="Arial"/>
                <w:b/>
                <w:bCs/>
                <w:sz w:val="22"/>
                <w:szCs w:val="22"/>
              </w:rPr>
            </w:pPr>
            <w:hyperlink r:id="rId9" w:history="1">
              <w:r>
                <w:rPr>
                  <w:rStyle w:val="af2"/>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BDF338F"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tc>
          </w:sdtContent>
        </w:sdt>
      </w:tr>
      <w:tr w:rsidR="00A21D38" w14:paraId="6D152713" w14:textId="77777777">
        <w:trPr>
          <w:trHeight w:val="417"/>
        </w:trPr>
        <w:tc>
          <w:tcPr>
            <w:tcW w:w="562" w:type="dxa"/>
            <w:vAlign w:val="center"/>
          </w:tcPr>
          <w:p w14:paraId="1861C6DA"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7A165B0E" w14:textId="77777777" w:rsidR="00A21D38"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930658042"/>
              <w14:checkbox>
                <w14:checked w14:val="1"/>
                <w14:checkedState w14:val="2612" w14:font="MS Gothic"/>
                <w14:uncheckedState w14:val="2610" w14:font="MS Gothic"/>
              </w14:checkbox>
            </w:sdtPr>
            <w:sdtContent>
              <w:p w14:paraId="46B01B53" w14:textId="77777777" w:rsidR="00A21D38" w:rsidRDefault="00000000">
                <w:pPr>
                  <w:autoSpaceDE w:val="0"/>
                  <w:autoSpaceDN w:val="0"/>
                  <w:adjustRightInd w:val="0"/>
                  <w:jc w:val="center"/>
                  <w:rPr>
                    <w:rFonts w:ascii="Arial" w:hAnsi="Arial" w:cs="Arial"/>
                    <w:i/>
                    <w:sz w:val="22"/>
                    <w:szCs w:val="22"/>
                  </w:rPr>
                </w:pPr>
                <w:r>
                  <w:rPr>
                    <w:rFonts w:ascii="MS Gothic" w:eastAsia="MS Gothic" w:hAnsi="MS Gothic" w:cs="Segoe UI Symbol"/>
                    <w:sz w:val="22"/>
                    <w:szCs w:val="22"/>
                  </w:rPr>
                  <w:t>☒</w:t>
                </w:r>
              </w:p>
            </w:sdtContent>
          </w:sdt>
        </w:tc>
      </w:tr>
      <w:tr w:rsidR="00A21D38" w14:paraId="5506E537" w14:textId="77777777">
        <w:trPr>
          <w:trHeight w:val="409"/>
        </w:trPr>
        <w:tc>
          <w:tcPr>
            <w:tcW w:w="562" w:type="dxa"/>
            <w:vAlign w:val="center"/>
          </w:tcPr>
          <w:p w14:paraId="5F8901A1"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61075E6" w14:textId="77777777" w:rsidR="00A21D38" w:rsidRDefault="00000000">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1340311976"/>
              <w14:checkbox>
                <w14:checked w14:val="0"/>
                <w14:checkedState w14:val="2612" w14:font="MS Gothic"/>
                <w14:uncheckedState w14:val="2610" w14:font="MS Gothic"/>
              </w14:checkbox>
            </w:sdtPr>
            <w:sdtContent>
              <w:p w14:paraId="6087CE6C" w14:textId="77777777" w:rsidR="00A21D38" w:rsidRDefault="00000000">
                <w:pPr>
                  <w:autoSpaceDE w:val="0"/>
                  <w:autoSpaceDN w:val="0"/>
                  <w:adjustRightInd w:val="0"/>
                  <w:jc w:val="center"/>
                  <w:rPr>
                    <w:rFonts w:ascii="Arial" w:hAnsi="Arial" w:cs="Arial"/>
                    <w:i/>
                    <w:sz w:val="22"/>
                    <w:szCs w:val="22"/>
                  </w:rPr>
                </w:pPr>
                <w:r>
                  <w:rPr>
                    <w:rFonts w:ascii="Segoe UI Symbol" w:eastAsia="MS Gothic" w:hAnsi="Segoe UI Symbol" w:cs="Segoe UI Symbol"/>
                    <w:sz w:val="22"/>
                    <w:szCs w:val="22"/>
                  </w:rPr>
                  <w:t>☐</w:t>
                </w:r>
              </w:p>
            </w:sdtContent>
          </w:sdt>
        </w:tc>
      </w:tr>
    </w:tbl>
    <w:p w14:paraId="049462F9" w14:textId="77777777" w:rsidR="00A21D38" w:rsidRDefault="00A21D38">
      <w:pPr>
        <w:autoSpaceDE w:val="0"/>
        <w:autoSpaceDN w:val="0"/>
        <w:adjustRightInd w:val="0"/>
        <w:spacing w:after="240"/>
        <w:jc w:val="both"/>
        <w:rPr>
          <w:rFonts w:ascii="Arial" w:hAnsi="Arial" w:cs="Arial"/>
          <w:b/>
          <w:sz w:val="22"/>
          <w:szCs w:val="22"/>
        </w:rPr>
      </w:pPr>
    </w:p>
    <w:p w14:paraId="4BA5A4D3" w14:textId="77777777" w:rsidR="00A21D38" w:rsidRDefault="00000000">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2CB11F99" w14:textId="77777777" w:rsidR="00A21D38" w:rsidRDefault="00000000">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If there are no external </w:t>
      </w:r>
      <w:proofErr w:type="gramStart"/>
      <w:r>
        <w:rPr>
          <w:rFonts w:ascii="Arial" w:hAnsi="Arial" w:cs="Arial"/>
          <w:sz w:val="22"/>
          <w:szCs w:val="22"/>
        </w:rPr>
        <w:t>collaborators</w:t>
      </w:r>
      <w:proofErr w:type="gramEnd"/>
      <w:r>
        <w:rPr>
          <w:rFonts w:ascii="Arial" w:hAnsi="Arial" w:cs="Arial"/>
          <w:sz w:val="22"/>
          <w:szCs w:val="22"/>
        </w:rPr>
        <w:t xml:space="preserve"> then leave this section blank and continue to section E.</w:t>
      </w:r>
    </w:p>
    <w:tbl>
      <w:tblPr>
        <w:tblStyle w:val="ae"/>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21D38" w14:paraId="5BF1B2CB" w14:textId="77777777">
        <w:trPr>
          <w:trHeight w:val="227"/>
        </w:trPr>
        <w:tc>
          <w:tcPr>
            <w:tcW w:w="562" w:type="dxa"/>
            <w:shd w:val="clear" w:color="auto" w:fill="F2F2F2" w:themeFill="background1" w:themeFillShade="F2"/>
          </w:tcPr>
          <w:p w14:paraId="22160E78"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4335DBEC" w14:textId="77777777" w:rsidR="00A21D38"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0442CDC5" w14:textId="77777777" w:rsidR="00A21D38" w:rsidRDefault="00A21D38">
            <w:pPr>
              <w:autoSpaceDE w:val="0"/>
              <w:autoSpaceDN w:val="0"/>
              <w:adjustRightInd w:val="0"/>
              <w:rPr>
                <w:rFonts w:ascii="Arial" w:hAnsi="Arial" w:cs="Arial"/>
                <w:bCs/>
                <w:sz w:val="22"/>
                <w:szCs w:val="22"/>
              </w:rPr>
            </w:pPr>
          </w:p>
          <w:p w14:paraId="11DCBAA9" w14:textId="77777777" w:rsidR="00A21D38" w:rsidRDefault="00A21D38">
            <w:pPr>
              <w:autoSpaceDE w:val="0"/>
              <w:autoSpaceDN w:val="0"/>
              <w:adjustRightInd w:val="0"/>
              <w:rPr>
                <w:rFonts w:ascii="Arial" w:hAnsi="Arial" w:cs="Arial"/>
                <w:bCs/>
                <w:sz w:val="22"/>
                <w:szCs w:val="22"/>
              </w:rPr>
            </w:pPr>
          </w:p>
        </w:tc>
      </w:tr>
      <w:tr w:rsidR="00A21D38" w14:paraId="4912AD15" w14:textId="77777777">
        <w:trPr>
          <w:trHeight w:val="227"/>
        </w:trPr>
        <w:tc>
          <w:tcPr>
            <w:tcW w:w="562" w:type="dxa"/>
            <w:shd w:val="clear" w:color="auto" w:fill="F2F2F2" w:themeFill="background1" w:themeFillShade="F2"/>
          </w:tcPr>
          <w:p w14:paraId="626507EF"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58EE5522" w14:textId="77777777" w:rsidR="00A21D38"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4A44D61D" w14:textId="77777777" w:rsidR="00A21D38" w:rsidRDefault="00A21D38">
            <w:pPr>
              <w:autoSpaceDE w:val="0"/>
              <w:autoSpaceDN w:val="0"/>
              <w:adjustRightInd w:val="0"/>
              <w:rPr>
                <w:rFonts w:ascii="Arial" w:hAnsi="Arial" w:cs="Arial"/>
                <w:bCs/>
                <w:sz w:val="22"/>
                <w:szCs w:val="22"/>
              </w:rPr>
            </w:pPr>
          </w:p>
          <w:p w14:paraId="4DD6EB6E" w14:textId="77777777" w:rsidR="00A21D38" w:rsidRDefault="00A21D38">
            <w:pPr>
              <w:autoSpaceDE w:val="0"/>
              <w:autoSpaceDN w:val="0"/>
              <w:adjustRightInd w:val="0"/>
              <w:rPr>
                <w:rFonts w:ascii="Arial" w:hAnsi="Arial" w:cs="Arial"/>
                <w:bCs/>
                <w:sz w:val="22"/>
                <w:szCs w:val="22"/>
              </w:rPr>
            </w:pPr>
          </w:p>
        </w:tc>
      </w:tr>
      <w:tr w:rsidR="00A21D38" w14:paraId="6C31CB35" w14:textId="77777777">
        <w:trPr>
          <w:trHeight w:val="227"/>
        </w:trPr>
        <w:tc>
          <w:tcPr>
            <w:tcW w:w="562" w:type="dxa"/>
            <w:shd w:val="clear" w:color="auto" w:fill="F2F2F2" w:themeFill="background1" w:themeFillShade="F2"/>
          </w:tcPr>
          <w:p w14:paraId="6C86DB76"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9E4019" w14:textId="77777777" w:rsidR="00A21D38"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2E0DA6DF" w14:textId="77777777" w:rsidR="00A21D38" w:rsidRDefault="00A21D38">
            <w:pPr>
              <w:autoSpaceDE w:val="0"/>
              <w:autoSpaceDN w:val="0"/>
              <w:adjustRightInd w:val="0"/>
              <w:jc w:val="both"/>
              <w:rPr>
                <w:rFonts w:ascii="Arial" w:hAnsi="Arial" w:cs="Arial"/>
                <w:sz w:val="22"/>
                <w:szCs w:val="22"/>
              </w:rPr>
            </w:pPr>
          </w:p>
        </w:tc>
        <w:tc>
          <w:tcPr>
            <w:tcW w:w="6095" w:type="dxa"/>
            <w:gridSpan w:val="6"/>
          </w:tcPr>
          <w:p w14:paraId="5CC77DCB" w14:textId="77777777" w:rsidR="00A21D38" w:rsidRDefault="00A21D38">
            <w:pPr>
              <w:autoSpaceDE w:val="0"/>
              <w:autoSpaceDN w:val="0"/>
              <w:adjustRightInd w:val="0"/>
              <w:rPr>
                <w:rFonts w:ascii="Arial" w:hAnsi="Arial" w:cs="Arial"/>
                <w:bCs/>
                <w:sz w:val="22"/>
                <w:szCs w:val="22"/>
              </w:rPr>
            </w:pPr>
          </w:p>
        </w:tc>
      </w:tr>
      <w:tr w:rsidR="00A21D38" w14:paraId="6147D256" w14:textId="77777777">
        <w:tc>
          <w:tcPr>
            <w:tcW w:w="562" w:type="dxa"/>
            <w:shd w:val="clear" w:color="auto" w:fill="F2F2F2" w:themeFill="background1" w:themeFillShade="F2"/>
          </w:tcPr>
          <w:p w14:paraId="4D4D90C3"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33B760E2"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D0C81FD" w14:textId="77777777" w:rsidR="00A21D38"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3E3901E" w14:textId="77777777" w:rsidR="00A21D38" w:rsidRDefault="00000000">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C1C9422" w14:textId="77777777" w:rsidR="00A21D38"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82072479"/>
              <w14:checkbox>
                <w14:checked w14:val="0"/>
                <w14:checkedState w14:val="2612" w14:font="MS Gothic"/>
                <w14:uncheckedState w14:val="2610" w14:font="MS Gothic"/>
              </w14:checkbox>
            </w:sdtPr>
            <w:sdtContent>
              <w:p w14:paraId="7F6BAFE5" w14:textId="77777777" w:rsidR="00A21D38"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A21D38" w14:paraId="303BAA7B" w14:textId="77777777">
        <w:tc>
          <w:tcPr>
            <w:tcW w:w="562" w:type="dxa"/>
            <w:shd w:val="clear" w:color="auto" w:fill="F2F2F2" w:themeFill="background1" w:themeFillShade="F2"/>
          </w:tcPr>
          <w:p w14:paraId="1B5D07AF"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5AFC8144"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3F7EC7D" w14:textId="77777777" w:rsidR="00A21D38"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93848A1" w14:textId="77777777" w:rsidR="00A21D38" w:rsidRDefault="00000000">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F4744CA" w14:textId="77777777" w:rsidR="00A21D38"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563950843"/>
              <w14:checkbox>
                <w14:checked w14:val="0"/>
                <w14:checkedState w14:val="2612" w14:font="MS Gothic"/>
                <w14:uncheckedState w14:val="2610" w14:font="MS Gothic"/>
              </w14:checkbox>
            </w:sdtPr>
            <w:sdtContent>
              <w:p w14:paraId="6C2706C5" w14:textId="77777777" w:rsidR="00A21D38"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A21D38" w14:paraId="0C9EEF34" w14:textId="77777777">
        <w:trPr>
          <w:trHeight w:val="386"/>
        </w:trPr>
        <w:tc>
          <w:tcPr>
            <w:tcW w:w="562" w:type="dxa"/>
            <w:shd w:val="clear" w:color="auto" w:fill="F2F2F2" w:themeFill="background1" w:themeFillShade="F2"/>
          </w:tcPr>
          <w:p w14:paraId="7C07EE59"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574FB8FA"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8783759" w14:textId="77777777" w:rsidR="00A21D38"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6F013B8" w14:textId="77777777" w:rsidR="00A21D38"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16263847"/>
              <w14:checkbox>
                <w14:checked w14:val="0"/>
                <w14:checkedState w14:val="2612" w14:font="MS Gothic"/>
                <w14:uncheckedState w14:val="2610" w14:font="MS Gothic"/>
              </w14:checkbox>
            </w:sdtPr>
            <w:sdtContent>
              <w:p w14:paraId="63315122"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60276A4" w14:textId="77777777" w:rsidR="00A21D38"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41979963"/>
              <w14:checkbox>
                <w14:checked w14:val="0"/>
                <w14:checkedState w14:val="2612" w14:font="MS Gothic"/>
                <w14:uncheckedState w14:val="2610" w14:font="MS Gothic"/>
              </w14:checkbox>
            </w:sdtPr>
            <w:sdtContent>
              <w:p w14:paraId="578E63FE" w14:textId="77777777" w:rsidR="00A21D38"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A21D38" w14:paraId="163491A8" w14:textId="77777777">
        <w:trPr>
          <w:trHeight w:val="386"/>
        </w:trPr>
        <w:tc>
          <w:tcPr>
            <w:tcW w:w="562" w:type="dxa"/>
            <w:shd w:val="clear" w:color="auto" w:fill="F2F2F2" w:themeFill="background1" w:themeFillShade="F2"/>
          </w:tcPr>
          <w:p w14:paraId="484B4EE5"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0C1E7917" w14:textId="77777777" w:rsidR="00A21D38" w:rsidRDefault="00A21D38">
            <w:pPr>
              <w:autoSpaceDE w:val="0"/>
              <w:autoSpaceDN w:val="0"/>
              <w:adjustRightInd w:val="0"/>
              <w:rPr>
                <w:rFonts w:ascii="Arial" w:hAnsi="Arial" w:cs="Arial"/>
                <w:sz w:val="22"/>
                <w:szCs w:val="22"/>
              </w:rPr>
            </w:pPr>
          </w:p>
        </w:tc>
        <w:tc>
          <w:tcPr>
            <w:tcW w:w="2409" w:type="dxa"/>
          </w:tcPr>
          <w:p w14:paraId="08182F4A" w14:textId="77777777" w:rsidR="00A21D38"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2DAEBBF" w14:textId="77777777" w:rsidR="00A21D38"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697243220"/>
              <w14:checkbox>
                <w14:checked w14:val="0"/>
                <w14:checkedState w14:val="2612" w14:font="MS Gothic"/>
                <w14:uncheckedState w14:val="2610" w14:font="MS Gothic"/>
              </w14:checkbox>
            </w:sdtPr>
            <w:sdtContent>
              <w:p w14:paraId="4392CB43"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18CB11D" w14:textId="77777777" w:rsidR="00A21D38"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529642971"/>
              <w14:checkbox>
                <w14:checked w14:val="0"/>
                <w14:checkedState w14:val="2612" w14:font="MS Gothic"/>
                <w14:uncheckedState w14:val="2610" w14:font="MS Gothic"/>
              </w14:checkbox>
            </w:sdtPr>
            <w:sdtContent>
              <w:p w14:paraId="3D739554" w14:textId="77777777" w:rsidR="00A21D38"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A21D38" w14:paraId="7741907E" w14:textId="77777777">
        <w:tc>
          <w:tcPr>
            <w:tcW w:w="562" w:type="dxa"/>
            <w:shd w:val="clear" w:color="auto" w:fill="F2F2F2" w:themeFill="background1" w:themeFillShade="F2"/>
          </w:tcPr>
          <w:p w14:paraId="79C4A136"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76983E4"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75F56B43" w14:textId="77777777" w:rsidR="00A21D38"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320D456" w14:textId="77777777" w:rsidR="00A21D38"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D7ECFC4" w14:textId="77777777" w:rsidR="00A21D38" w:rsidRDefault="00000000">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4F57AF5" w14:textId="77777777" w:rsidR="00A21D38"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87ABA15" w14:textId="77777777" w:rsidR="00A21D38"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A21D38" w14:paraId="628FE703" w14:textId="77777777">
        <w:tc>
          <w:tcPr>
            <w:tcW w:w="562" w:type="dxa"/>
            <w:shd w:val="clear" w:color="auto" w:fill="F2F2F2" w:themeFill="background1" w:themeFillShade="F2"/>
          </w:tcPr>
          <w:p w14:paraId="29511BF3"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823" w:type="dxa"/>
            <w:shd w:val="clear" w:color="auto" w:fill="F2F2F2" w:themeFill="background1" w:themeFillShade="F2"/>
          </w:tcPr>
          <w:p w14:paraId="27A9FB97"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F25A02E" w14:textId="77777777" w:rsidR="00A21D38"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217ED3C3" w14:textId="77777777" w:rsidR="00A21D38"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98EAB85" w14:textId="77777777" w:rsidR="00A21D38"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156D254" w14:textId="77777777" w:rsidR="00A21D38" w:rsidRDefault="00000000">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ACF9F28" w14:textId="77777777" w:rsidR="00A21D38"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78145235"/>
              <w14:checkbox>
                <w14:checked w14:val="0"/>
                <w14:checkedState w14:val="2612" w14:font="MS Gothic"/>
                <w14:uncheckedState w14:val="2610" w14:font="MS Gothic"/>
              </w14:checkbox>
            </w:sdtPr>
            <w:sdtContent>
              <w:p w14:paraId="1A1995AE" w14:textId="77777777" w:rsidR="00A21D38"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bl>
    <w:p w14:paraId="459E3DC6" w14:textId="77777777" w:rsidR="00A21D38" w:rsidRDefault="00A21D38">
      <w:pPr>
        <w:rPr>
          <w:rFonts w:ascii="Arial" w:hAnsi="Arial" w:cs="Arial"/>
          <w:bCs/>
          <w:iCs/>
          <w:sz w:val="16"/>
          <w:szCs w:val="16"/>
        </w:rPr>
      </w:pPr>
    </w:p>
    <w:p w14:paraId="62B4AD0B" w14:textId="77777777" w:rsidR="00A21D38" w:rsidRDefault="00A21D38">
      <w:pPr>
        <w:rPr>
          <w:rFonts w:ascii="Arial" w:hAnsi="Arial" w:cs="Arial"/>
          <w:b/>
          <w:bCs/>
          <w:iCs/>
          <w:sz w:val="22"/>
          <w:szCs w:val="22"/>
        </w:rPr>
      </w:pPr>
    </w:p>
    <w:p w14:paraId="485F7036" w14:textId="77777777" w:rsidR="00A21D3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ae"/>
        <w:tblW w:w="10490" w:type="dxa"/>
        <w:tblInd w:w="-5" w:type="dxa"/>
        <w:tblLook w:val="04A0" w:firstRow="1" w:lastRow="0" w:firstColumn="1" w:lastColumn="0" w:noHBand="0" w:noVBand="1"/>
      </w:tblPr>
      <w:tblGrid>
        <w:gridCol w:w="567"/>
        <w:gridCol w:w="6237"/>
        <w:gridCol w:w="993"/>
        <w:gridCol w:w="895"/>
        <w:gridCol w:w="947"/>
        <w:gridCol w:w="851"/>
      </w:tblGrid>
      <w:tr w:rsidR="00A21D38" w14:paraId="65B9B944" w14:textId="77777777">
        <w:trPr>
          <w:trHeight w:val="507"/>
        </w:trPr>
        <w:tc>
          <w:tcPr>
            <w:tcW w:w="567" w:type="dxa"/>
            <w:shd w:val="clear" w:color="auto" w:fill="F2F2F2" w:themeFill="background1" w:themeFillShade="F2"/>
            <w:vAlign w:val="center"/>
          </w:tcPr>
          <w:p w14:paraId="1060B311" w14:textId="77777777" w:rsidR="00A21D38" w:rsidRDefault="00000000">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68C258C8" w14:textId="77777777" w:rsidR="00A21D38" w:rsidRDefault="00000000">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2D4E70C"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265439234"/>
              <w14:checkbox>
                <w14:checked w14:val="0"/>
                <w14:checkedState w14:val="2612" w14:font="MS Gothic"/>
                <w14:uncheckedState w14:val="2610" w14:font="MS Gothic"/>
              </w14:checkbox>
            </w:sdtPr>
            <w:sdtContent>
              <w:p w14:paraId="3CB06A89" w14:textId="77777777" w:rsidR="00A21D38"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56F3E5EF"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616673972"/>
              <w14:checkbox>
                <w14:checked w14:val="0"/>
                <w14:checkedState w14:val="2612" w14:font="MS Gothic"/>
                <w14:uncheckedState w14:val="2610" w14:font="MS Gothic"/>
              </w14:checkbox>
            </w:sdtPr>
            <w:sdtContent>
              <w:p w14:paraId="65C8DC56" w14:textId="77777777" w:rsidR="00A21D38"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sdtContent>
          </w:sdt>
        </w:tc>
      </w:tr>
      <w:tr w:rsidR="00A21D38" w14:paraId="39F75D50" w14:textId="77777777">
        <w:tc>
          <w:tcPr>
            <w:tcW w:w="567" w:type="dxa"/>
          </w:tcPr>
          <w:p w14:paraId="2105405E" w14:textId="77777777" w:rsidR="00A21D38" w:rsidRDefault="00A21D38">
            <w:pPr>
              <w:autoSpaceDE w:val="0"/>
              <w:autoSpaceDN w:val="0"/>
              <w:adjustRightInd w:val="0"/>
              <w:rPr>
                <w:rFonts w:ascii="Arial" w:hAnsi="Arial" w:cs="Arial"/>
                <w:bCs/>
                <w:sz w:val="22"/>
                <w:szCs w:val="22"/>
              </w:rPr>
            </w:pPr>
          </w:p>
        </w:tc>
        <w:tc>
          <w:tcPr>
            <w:tcW w:w="9923" w:type="dxa"/>
            <w:gridSpan w:val="5"/>
          </w:tcPr>
          <w:p w14:paraId="618327BE" w14:textId="77777777" w:rsidR="00A21D38" w:rsidRDefault="00A21D38">
            <w:pPr>
              <w:autoSpaceDE w:val="0"/>
              <w:autoSpaceDN w:val="0"/>
              <w:adjustRightInd w:val="0"/>
              <w:rPr>
                <w:rFonts w:ascii="Arial" w:hAnsi="Arial" w:cs="Arial"/>
                <w:bCs/>
                <w:sz w:val="22"/>
                <w:szCs w:val="22"/>
              </w:rPr>
            </w:pPr>
          </w:p>
          <w:p w14:paraId="7F989CCE" w14:textId="77777777" w:rsidR="00A21D38"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 (this may be a copy of an email if appropriate).</w:t>
            </w:r>
          </w:p>
          <w:p w14:paraId="1CC4838C" w14:textId="77777777" w:rsidR="00A21D38" w:rsidRDefault="00A21D38">
            <w:pPr>
              <w:autoSpaceDE w:val="0"/>
              <w:autoSpaceDN w:val="0"/>
              <w:adjustRightInd w:val="0"/>
              <w:rPr>
                <w:rFonts w:ascii="Arial" w:hAnsi="Arial" w:cs="Arial"/>
                <w:b/>
                <w:bCs/>
                <w:sz w:val="22"/>
                <w:szCs w:val="22"/>
              </w:rPr>
            </w:pPr>
          </w:p>
        </w:tc>
      </w:tr>
    </w:tbl>
    <w:p w14:paraId="61C39C87" w14:textId="77777777" w:rsidR="00A21D38" w:rsidRDefault="00A21D38">
      <w:pPr>
        <w:autoSpaceDE w:val="0"/>
        <w:autoSpaceDN w:val="0"/>
        <w:adjustRightInd w:val="0"/>
        <w:spacing w:after="240"/>
        <w:jc w:val="both"/>
        <w:rPr>
          <w:rFonts w:ascii="Arial" w:hAnsi="Arial" w:cs="Arial"/>
          <w:b/>
          <w:sz w:val="22"/>
          <w:szCs w:val="22"/>
        </w:rPr>
      </w:pPr>
    </w:p>
    <w:p w14:paraId="2858D869" w14:textId="77777777" w:rsidR="00A21D3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622"/>
        <w:gridCol w:w="2668"/>
        <w:gridCol w:w="2704"/>
        <w:gridCol w:w="2704"/>
        <w:gridCol w:w="1797"/>
      </w:tblGrid>
      <w:tr w:rsidR="00A21D38" w14:paraId="24EFBEF1"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73072A" w14:textId="77777777" w:rsidR="00A21D38" w:rsidRDefault="00000000">
            <w:pPr>
              <w:rPr>
                <w:rFonts w:ascii="Arial" w:hAnsi="Arial" w:cs="Arial"/>
                <w:sz w:val="22"/>
                <w:szCs w:val="22"/>
              </w:rPr>
            </w:pPr>
            <w:r>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6B9FD" w14:textId="77777777" w:rsidR="00A21D38" w:rsidRDefault="00000000">
            <w:pPr>
              <w:rPr>
                <w:rFonts w:ascii="Arial" w:hAnsi="Arial" w:cs="Arial"/>
                <w:sz w:val="22"/>
                <w:szCs w:val="22"/>
              </w:rPr>
            </w:pPr>
            <w:r>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479EFC3" w14:textId="709DB157" w:rsidR="00A21D38" w:rsidRDefault="00026292">
            <w:pPr>
              <w:rPr>
                <w:rFonts w:ascii="Arial" w:hAnsi="Arial" w:cs="Arial"/>
                <w:sz w:val="22"/>
                <w:szCs w:val="22"/>
              </w:rPr>
            </w:pPr>
            <w:r w:rsidRPr="00026292">
              <w:rPr>
                <w:rFonts w:ascii="Arial" w:hAnsi="Arial" w:cs="Arial"/>
                <w:sz w:val="22"/>
                <w:szCs w:val="22"/>
              </w:rPr>
              <w:t>Anthropomorphic Animal Imagery in AI-Generated Videos: Artistic Exploration of Cultural Imagery, Social Cognition, and Future Application Forecasts"</w:t>
            </w:r>
          </w:p>
        </w:tc>
      </w:tr>
      <w:tr w:rsidR="00A21D38" w14:paraId="1E139299"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7CF8BF" w14:textId="77777777" w:rsidR="00A21D38" w:rsidRDefault="00000000">
            <w:pPr>
              <w:rPr>
                <w:rFonts w:ascii="Arial" w:hAnsi="Arial" w:cs="Arial"/>
                <w:sz w:val="22"/>
                <w:szCs w:val="22"/>
              </w:rPr>
            </w:pPr>
            <w:r>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F7F06" w14:textId="77777777" w:rsidR="00A21D38" w:rsidRDefault="00000000">
            <w:pPr>
              <w:rPr>
                <w:rFonts w:ascii="Arial" w:hAnsi="Arial" w:cs="Arial"/>
                <w:sz w:val="22"/>
                <w:szCs w:val="22"/>
              </w:rPr>
            </w:pPr>
            <w:r>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798AF2B" w14:textId="77777777" w:rsidR="00A21D38" w:rsidRDefault="00000000">
            <w:pPr>
              <w:rPr>
                <w:rFonts w:ascii="Arial" w:hAnsi="Arial" w:cs="Arial"/>
                <w:sz w:val="22"/>
                <w:szCs w:val="22"/>
                <w:lang w:val="en-US"/>
              </w:rPr>
            </w:pPr>
            <w:r>
              <w:rPr>
                <w:rFonts w:ascii="Arial" w:hAnsi="Arial" w:cs="Arial"/>
                <w:sz w:val="22"/>
                <w:szCs w:val="22"/>
                <w:lang w:val="en-US"/>
              </w:rPr>
              <w:t>01/2025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84E1FC" w14:textId="77777777" w:rsidR="00A21D38" w:rsidRDefault="00000000">
            <w:pPr>
              <w:rPr>
                <w:rFonts w:ascii="Arial" w:hAnsi="Arial" w:cs="Arial"/>
                <w:sz w:val="22"/>
                <w:szCs w:val="22"/>
              </w:rPr>
            </w:pPr>
            <w:r>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FDE4BED" w14:textId="77777777" w:rsidR="00A21D38" w:rsidRDefault="00000000">
            <w:pPr>
              <w:rPr>
                <w:rFonts w:ascii="Arial" w:hAnsi="Arial" w:cs="Arial"/>
                <w:sz w:val="22"/>
                <w:szCs w:val="22"/>
                <w:lang w:val="en-US"/>
              </w:rPr>
            </w:pPr>
            <w:r>
              <w:rPr>
                <w:rFonts w:ascii="Arial" w:hAnsi="Arial" w:cs="Arial"/>
                <w:sz w:val="22"/>
                <w:szCs w:val="22"/>
                <w:lang w:val="en-US"/>
              </w:rPr>
              <w:t>01/2027</w:t>
            </w:r>
          </w:p>
        </w:tc>
      </w:tr>
      <w:tr w:rsidR="00A21D38" w14:paraId="5E403241" w14:textId="77777777">
        <w:trPr>
          <w:trHeight w:val="454"/>
        </w:trPr>
        <w:tc>
          <w:tcPr>
            <w:tcW w:w="297" w:type="pct"/>
            <w:tcBorders>
              <w:top w:val="single" w:sz="4" w:space="0" w:color="auto"/>
            </w:tcBorders>
            <w:shd w:val="clear" w:color="auto" w:fill="F2F2F2" w:themeFill="background1" w:themeFillShade="F2"/>
            <w:vAlign w:val="center"/>
          </w:tcPr>
          <w:p w14:paraId="6FEBC6B4" w14:textId="77777777" w:rsidR="00A21D38" w:rsidRDefault="00A21D38">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4332E066" w14:textId="77777777" w:rsidR="00A21D38" w:rsidRDefault="00000000">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11D79062" w14:textId="77777777" w:rsidR="00A21D38"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15CAC596" w14:textId="77777777" w:rsidR="00A21D38" w:rsidRDefault="00000000">
            <w:pPr>
              <w:pStyle w:val="af4"/>
              <w:numPr>
                <w:ilvl w:val="0"/>
                <w:numId w:val="1"/>
              </w:numPr>
              <w:ind w:left="0"/>
              <w:contextualSpacing w:val="0"/>
              <w:rPr>
                <w:rFonts w:ascii="Arial" w:hAnsi="Arial" w:cs="Arial"/>
                <w:i/>
              </w:rPr>
            </w:pPr>
            <w:r>
              <w:rPr>
                <w:rFonts w:ascii="Arial" w:hAnsi="Arial" w:cs="Arial"/>
                <w:i/>
              </w:rPr>
              <w:t>Purpose of Research Activity</w:t>
            </w:r>
          </w:p>
          <w:p w14:paraId="1F0AD7FF" w14:textId="77777777" w:rsidR="00A21D38" w:rsidRDefault="00000000">
            <w:pPr>
              <w:pStyle w:val="af4"/>
              <w:numPr>
                <w:ilvl w:val="0"/>
                <w:numId w:val="1"/>
              </w:numPr>
              <w:ind w:left="0"/>
              <w:contextualSpacing w:val="0"/>
              <w:rPr>
                <w:rFonts w:ascii="Arial" w:hAnsi="Arial" w:cs="Arial"/>
                <w:i/>
              </w:rPr>
            </w:pPr>
            <w:r>
              <w:rPr>
                <w:rFonts w:ascii="Arial" w:hAnsi="Arial" w:cs="Arial"/>
                <w:i/>
              </w:rPr>
              <w:t>Proposed Research Question</w:t>
            </w:r>
          </w:p>
          <w:p w14:paraId="7E0D1691" w14:textId="77777777" w:rsidR="00A21D38" w:rsidRDefault="00000000">
            <w:pPr>
              <w:pStyle w:val="af4"/>
              <w:numPr>
                <w:ilvl w:val="0"/>
                <w:numId w:val="1"/>
              </w:numPr>
              <w:ind w:left="0"/>
              <w:contextualSpacing w:val="0"/>
              <w:rPr>
                <w:rFonts w:ascii="Arial" w:hAnsi="Arial" w:cs="Arial"/>
                <w:i/>
              </w:rPr>
            </w:pPr>
            <w:r>
              <w:rPr>
                <w:rFonts w:ascii="Arial" w:hAnsi="Arial" w:cs="Arial"/>
                <w:i/>
              </w:rPr>
              <w:t>Aims of Research Activity</w:t>
            </w:r>
          </w:p>
          <w:p w14:paraId="5727BD13" w14:textId="77777777" w:rsidR="00A21D38" w:rsidRDefault="00000000">
            <w:pPr>
              <w:pStyle w:val="af4"/>
              <w:numPr>
                <w:ilvl w:val="0"/>
                <w:numId w:val="1"/>
              </w:numPr>
              <w:spacing w:after="240"/>
              <w:ind w:left="0" w:hanging="357"/>
              <w:contextualSpacing w:val="0"/>
              <w:rPr>
                <w:rFonts w:ascii="Arial" w:hAnsi="Arial" w:cs="Arial"/>
                <w:i/>
              </w:rPr>
            </w:pPr>
            <w:r>
              <w:rPr>
                <w:rFonts w:ascii="Arial" w:hAnsi="Arial" w:cs="Arial"/>
                <w:i/>
              </w:rPr>
              <w:t>Objectives of Research Activity</w:t>
            </w:r>
          </w:p>
          <w:p w14:paraId="2A8D5A3F" w14:textId="77777777" w:rsidR="00A21D38"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0BCBDC49" w14:textId="77777777" w:rsidR="00A21D38" w:rsidRDefault="00000000">
            <w:pPr>
              <w:pStyle w:val="af4"/>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14:paraId="26CE953E" w14:textId="77777777" w:rsidR="00A21D38" w:rsidRDefault="00000000">
            <w:pPr>
              <w:pStyle w:val="af4"/>
              <w:numPr>
                <w:ilvl w:val="0"/>
                <w:numId w:val="1"/>
              </w:numPr>
              <w:ind w:left="0"/>
              <w:contextualSpacing w:val="0"/>
              <w:rPr>
                <w:rFonts w:ascii="Arial" w:hAnsi="Arial" w:cs="Arial"/>
              </w:rPr>
            </w:pPr>
            <w:r>
              <w:rPr>
                <w:rFonts w:ascii="Arial" w:hAnsi="Arial" w:cs="Arial"/>
                <w:i/>
              </w:rPr>
              <w:t xml:space="preserve">How it addresses an area of importance. </w:t>
            </w:r>
          </w:p>
        </w:tc>
      </w:tr>
      <w:tr w:rsidR="00A21D38" w14:paraId="77F14E26" w14:textId="77777777">
        <w:trPr>
          <w:trHeight w:val="454"/>
        </w:trPr>
        <w:tc>
          <w:tcPr>
            <w:tcW w:w="297" w:type="pct"/>
            <w:vAlign w:val="center"/>
          </w:tcPr>
          <w:p w14:paraId="5FD4D36F"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02C031C7" w14:textId="77777777" w:rsidR="00A21D38" w:rsidRDefault="00000000">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22425AB7" w14:textId="5574D89B" w:rsidR="00A21D38" w:rsidRDefault="00A21D38">
            <w:pPr>
              <w:rPr>
                <w:rFonts w:ascii="Arial" w:hAnsi="Arial" w:cs="Arial"/>
              </w:rPr>
            </w:pPr>
          </w:p>
          <w:p w14:paraId="44BA277B" w14:textId="77777777" w:rsidR="00026292" w:rsidRPr="00026292" w:rsidRDefault="00026292" w:rsidP="00026292">
            <w:pPr>
              <w:rPr>
                <w:rFonts w:ascii="Arial" w:hAnsi="Arial" w:cs="Arial"/>
              </w:rPr>
            </w:pPr>
            <w:r w:rsidRPr="00026292">
              <w:rPr>
                <w:rFonts w:ascii="Arial" w:hAnsi="Arial" w:cs="Arial"/>
              </w:rPr>
              <w:t>This study aims to comprehensively explore the core issues surrounding AI-generated videos, focusing on their technological innovation, social value, and commercial potential, with the goal of providing theoretical support and practical guidance for future development. The specific research objectives include the following:</w:t>
            </w:r>
          </w:p>
          <w:p w14:paraId="34896463" w14:textId="77777777" w:rsidR="00026292" w:rsidRPr="00026292" w:rsidRDefault="00026292" w:rsidP="00026292">
            <w:pPr>
              <w:rPr>
                <w:rFonts w:ascii="Arial" w:hAnsi="Arial" w:cs="Arial"/>
              </w:rPr>
            </w:pPr>
          </w:p>
          <w:p w14:paraId="15DD077A" w14:textId="77777777" w:rsidR="00026292" w:rsidRPr="00026292" w:rsidRDefault="00026292" w:rsidP="00026292">
            <w:pPr>
              <w:rPr>
                <w:rFonts w:ascii="Arial" w:hAnsi="Arial" w:cs="Arial"/>
              </w:rPr>
            </w:pPr>
            <w:r w:rsidRPr="00026292">
              <w:rPr>
                <w:rFonts w:ascii="Arial" w:hAnsi="Arial" w:cs="Arial"/>
                <w:b/>
                <w:bCs/>
              </w:rPr>
              <w:t>Defining Roles:</w:t>
            </w:r>
            <w:r w:rsidRPr="00026292">
              <w:rPr>
                <w:rFonts w:ascii="Arial" w:hAnsi="Arial" w:cs="Arial"/>
              </w:rPr>
              <w:t xml:space="preserve"> Clearly define the role of AI in artistic creation.</w:t>
            </w:r>
          </w:p>
          <w:p w14:paraId="5B74A12B" w14:textId="77777777" w:rsidR="00026292" w:rsidRPr="00026292" w:rsidRDefault="00026292" w:rsidP="00026292">
            <w:pPr>
              <w:rPr>
                <w:rFonts w:ascii="Arial" w:hAnsi="Arial" w:cs="Arial"/>
              </w:rPr>
            </w:pPr>
            <w:proofErr w:type="spellStart"/>
            <w:r w:rsidRPr="00026292">
              <w:rPr>
                <w:rFonts w:ascii="Arial" w:hAnsi="Arial" w:cs="Arial"/>
                <w:b/>
                <w:bCs/>
              </w:rPr>
              <w:t>Analyzing</w:t>
            </w:r>
            <w:proofErr w:type="spellEnd"/>
            <w:r w:rsidRPr="00026292">
              <w:rPr>
                <w:rFonts w:ascii="Arial" w:hAnsi="Arial" w:cs="Arial"/>
                <w:b/>
                <w:bCs/>
              </w:rPr>
              <w:t xml:space="preserve"> Innovation:</w:t>
            </w:r>
            <w:r w:rsidRPr="00026292">
              <w:rPr>
                <w:rFonts w:ascii="Arial" w:hAnsi="Arial" w:cs="Arial"/>
              </w:rPr>
              <w:t xml:space="preserve"> Examine how AI-generated video technology drives innovation in artistic forms and promotes diverse content expression, as well as how it influences audience social cognition and emotional experiences.</w:t>
            </w:r>
          </w:p>
          <w:p w14:paraId="2457E443" w14:textId="77777777" w:rsidR="00026292" w:rsidRPr="00026292" w:rsidRDefault="00026292" w:rsidP="00026292">
            <w:pPr>
              <w:rPr>
                <w:rFonts w:ascii="Arial" w:hAnsi="Arial" w:cs="Arial"/>
              </w:rPr>
            </w:pPr>
            <w:r w:rsidRPr="00026292">
              <w:rPr>
                <w:rFonts w:ascii="Arial" w:hAnsi="Arial" w:cs="Arial"/>
                <w:b/>
                <w:bCs/>
              </w:rPr>
              <w:t>Practical Applications:</w:t>
            </w:r>
            <w:r w:rsidRPr="00026292">
              <w:rPr>
                <w:rFonts w:ascii="Arial" w:hAnsi="Arial" w:cs="Arial"/>
              </w:rPr>
              <w:t xml:space="preserve"> Predict the evolution and future trends of the technology in related fields.</w:t>
            </w:r>
          </w:p>
          <w:p w14:paraId="7EA69B21" w14:textId="5ADC988F" w:rsidR="00026292" w:rsidRPr="00026292" w:rsidRDefault="00026292" w:rsidP="00026292">
            <w:pPr>
              <w:rPr>
                <w:rFonts w:ascii="Arial" w:hAnsi="Arial" w:cs="Arial"/>
              </w:rPr>
            </w:pPr>
            <w:r w:rsidRPr="00026292">
              <w:rPr>
                <w:rFonts w:ascii="Arial" w:hAnsi="Arial" w:cs="Arial"/>
                <w:b/>
                <w:bCs/>
              </w:rPr>
              <w:t>Optimization Proposals:</w:t>
            </w:r>
            <w:r w:rsidRPr="00026292">
              <w:rPr>
                <w:rFonts w:ascii="Arial" w:hAnsi="Arial" w:cs="Arial"/>
              </w:rPr>
              <w:t xml:space="preserve"> Propose specific strategies to address the issue of emotional distance in the transmission and reception of AI-generated content.</w:t>
            </w:r>
          </w:p>
          <w:p w14:paraId="316D5EFE" w14:textId="4BE210A3" w:rsidR="00026292" w:rsidRDefault="00026292">
            <w:pPr>
              <w:rPr>
                <w:rFonts w:ascii="Arial" w:hAnsi="Arial" w:cs="Arial"/>
              </w:rPr>
            </w:pPr>
          </w:p>
          <w:p w14:paraId="3AA5194D" w14:textId="6AC881E0" w:rsidR="00026292" w:rsidRDefault="00026292">
            <w:pPr>
              <w:rPr>
                <w:rFonts w:ascii="Arial" w:hAnsi="Arial" w:cs="Arial"/>
              </w:rPr>
            </w:pPr>
          </w:p>
          <w:p w14:paraId="292B6596" w14:textId="00E50509" w:rsidR="00026292" w:rsidRDefault="00026292">
            <w:pPr>
              <w:rPr>
                <w:rFonts w:ascii="Arial" w:hAnsi="Arial" w:cs="Arial"/>
              </w:rPr>
            </w:pPr>
          </w:p>
          <w:p w14:paraId="6CFEE011" w14:textId="77777777" w:rsidR="00026292" w:rsidRDefault="00026292">
            <w:pPr>
              <w:rPr>
                <w:rFonts w:ascii="Arial" w:hAnsi="Arial" w:cs="Arial"/>
              </w:rPr>
            </w:pPr>
          </w:p>
          <w:p w14:paraId="7625E9F6" w14:textId="77777777" w:rsidR="00A21D38" w:rsidRDefault="00A21D38">
            <w:pPr>
              <w:rPr>
                <w:rFonts w:ascii="Arial" w:hAnsi="Arial" w:cs="Arial"/>
              </w:rPr>
            </w:pPr>
          </w:p>
          <w:p w14:paraId="278D6F3D" w14:textId="77777777" w:rsidR="00A21D38" w:rsidRDefault="00000000">
            <w:pPr>
              <w:rPr>
                <w:rFonts w:ascii="Arial" w:hAnsi="Arial" w:cs="Arial"/>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A21D38" w14:paraId="6794D27A" w14:textId="77777777">
        <w:trPr>
          <w:trHeight w:val="454"/>
        </w:trPr>
        <w:tc>
          <w:tcPr>
            <w:tcW w:w="297" w:type="pct"/>
            <w:vAlign w:val="center"/>
          </w:tcPr>
          <w:p w14:paraId="7F500395"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3BA66E07" w14:textId="77777777" w:rsidR="00A21D38" w:rsidRDefault="00000000">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7AD7E8F7" w14:textId="77777777" w:rsidR="00A21D38" w:rsidRDefault="00A21D38">
            <w:pPr>
              <w:rPr>
                <w:rFonts w:ascii="Arial" w:hAnsi="Arial" w:cs="Arial"/>
              </w:rPr>
            </w:pPr>
          </w:p>
          <w:p w14:paraId="47668283" w14:textId="77777777" w:rsidR="00026292" w:rsidRDefault="00026292" w:rsidP="00026292">
            <w:pPr>
              <w:rPr>
                <w:rFonts w:ascii="Arial" w:hAnsi="Arial" w:cs="Arial"/>
              </w:rPr>
            </w:pPr>
          </w:p>
          <w:p w14:paraId="42A9C71D" w14:textId="77777777" w:rsidR="00026292" w:rsidRPr="00AF03FF" w:rsidRDefault="00026292" w:rsidP="00026292">
            <w:pPr>
              <w:rPr>
                <w:rFonts w:ascii="Arial" w:hAnsi="Arial" w:cs="Arial"/>
              </w:rPr>
            </w:pPr>
            <w:r w:rsidRPr="00AF03FF">
              <w:rPr>
                <w:rFonts w:ascii="Arial" w:hAnsi="Arial" w:cs="Arial"/>
              </w:rPr>
              <w:t>1.</w:t>
            </w:r>
            <w:r w:rsidRPr="00AF03FF">
              <w:rPr>
                <w:rFonts w:ascii="Arial" w:hAnsi="Arial" w:cs="Arial"/>
              </w:rPr>
              <w:tab/>
              <w:t>What is the role of AI in artistic creation: a collaborator or a creator?</w:t>
            </w:r>
          </w:p>
          <w:p w14:paraId="0648701E" w14:textId="77777777" w:rsidR="00026292" w:rsidRPr="00AF03FF" w:rsidRDefault="00026292" w:rsidP="00026292">
            <w:pPr>
              <w:rPr>
                <w:rFonts w:ascii="Arial" w:hAnsi="Arial" w:cs="Arial"/>
              </w:rPr>
            </w:pPr>
            <w:r w:rsidRPr="00AF03FF">
              <w:rPr>
                <w:rFonts w:ascii="Arial" w:hAnsi="Arial" w:cs="Arial"/>
              </w:rPr>
              <w:lastRenderedPageBreak/>
              <w:t>2.</w:t>
            </w:r>
            <w:r w:rsidRPr="00AF03FF">
              <w:rPr>
                <w:rFonts w:ascii="Arial" w:hAnsi="Arial" w:cs="Arial"/>
              </w:rPr>
              <w:tab/>
              <w:t>How do AI-generated videos drive technological innovation and artistic expression in contemporary art?</w:t>
            </w:r>
          </w:p>
          <w:p w14:paraId="2401D471" w14:textId="77777777" w:rsidR="00026292" w:rsidRPr="00AF03FF" w:rsidRDefault="00026292" w:rsidP="00026292">
            <w:pPr>
              <w:rPr>
                <w:rFonts w:ascii="Arial" w:hAnsi="Arial" w:cs="Arial"/>
              </w:rPr>
            </w:pPr>
            <w:r w:rsidRPr="00AF03FF">
              <w:rPr>
                <w:rFonts w:ascii="Arial" w:hAnsi="Arial" w:cs="Arial"/>
              </w:rPr>
              <w:t>3.</w:t>
            </w:r>
            <w:r w:rsidRPr="00AF03FF">
              <w:rPr>
                <w:rFonts w:ascii="Arial" w:hAnsi="Arial" w:cs="Arial"/>
              </w:rPr>
              <w:tab/>
              <w:t>How do AI-generated anthropomorphic animal characters influence audience social cognition and emotional responses?</w:t>
            </w:r>
          </w:p>
          <w:p w14:paraId="753FA699" w14:textId="77777777" w:rsidR="00026292" w:rsidRPr="00AF03FF" w:rsidRDefault="00026292" w:rsidP="00026292">
            <w:pPr>
              <w:rPr>
                <w:rFonts w:ascii="Arial" w:hAnsi="Arial" w:cs="Arial"/>
              </w:rPr>
            </w:pPr>
            <w:r w:rsidRPr="00AF03FF">
              <w:rPr>
                <w:rFonts w:ascii="Arial" w:hAnsi="Arial" w:cs="Arial"/>
              </w:rPr>
              <w:t>4.</w:t>
            </w:r>
            <w:r w:rsidRPr="00AF03FF">
              <w:rPr>
                <w:rFonts w:ascii="Arial" w:hAnsi="Arial" w:cs="Arial"/>
              </w:rPr>
              <w:tab/>
              <w:t>What is the current state of application of AI-generated anthropomorphic animal characters in brand advertising, animated films, and virtual idols? What are the potential future trends?</w:t>
            </w:r>
          </w:p>
          <w:p w14:paraId="25E73A96" w14:textId="77777777" w:rsidR="00026292" w:rsidRPr="00AF03FF" w:rsidRDefault="00026292" w:rsidP="00026292">
            <w:pPr>
              <w:rPr>
                <w:rFonts w:ascii="Arial" w:hAnsi="Arial" w:cs="Arial"/>
              </w:rPr>
            </w:pPr>
            <w:r w:rsidRPr="00AF03FF">
              <w:rPr>
                <w:rFonts w:ascii="Arial" w:hAnsi="Arial" w:cs="Arial"/>
              </w:rPr>
              <w:t>5.</w:t>
            </w:r>
            <w:r w:rsidRPr="00AF03FF">
              <w:rPr>
                <w:rFonts w:ascii="Arial" w:hAnsi="Arial" w:cs="Arial"/>
              </w:rPr>
              <w:tab/>
              <w:t>How can the issue of perceived emotional distance between AI-generated works and audiences be addressed?</w:t>
            </w:r>
          </w:p>
          <w:p w14:paraId="4811578C" w14:textId="77777777" w:rsidR="00A21D38" w:rsidRPr="00026292" w:rsidRDefault="00A21D38">
            <w:pPr>
              <w:rPr>
                <w:rFonts w:ascii="Arial" w:hAnsi="Arial" w:cs="Arial"/>
              </w:rPr>
            </w:pPr>
          </w:p>
          <w:p w14:paraId="5C586D99" w14:textId="77777777" w:rsidR="00A21D38" w:rsidRDefault="00A21D38">
            <w:pPr>
              <w:rPr>
                <w:rFonts w:ascii="Arial" w:hAnsi="Arial" w:cs="Arial"/>
                <w:sz w:val="22"/>
                <w:szCs w:val="22"/>
              </w:rPr>
            </w:pPr>
          </w:p>
          <w:p w14:paraId="47717B52" w14:textId="77777777" w:rsidR="00A21D38" w:rsidRDefault="00000000">
            <w:pPr>
              <w:autoSpaceDE w:val="0"/>
              <w:autoSpaceDN w:val="0"/>
              <w:adjustRightInd w:val="0"/>
              <w:rPr>
                <w:rFonts w:ascii="Arial" w:hAnsi="Arial" w:cs="Arial"/>
                <w:b/>
                <w:bCs/>
                <w:sz w:val="22"/>
                <w:szCs w:val="22"/>
              </w:rPr>
            </w:pPr>
            <w:r>
              <w:rPr>
                <w:rFonts w:ascii="Arial" w:hAnsi="Arial" w:cs="Arial"/>
                <w:sz w:val="18"/>
                <w:szCs w:val="18"/>
              </w:rPr>
              <w:t>(</w:t>
            </w:r>
            <w:proofErr w:type="gramStart"/>
            <w:r>
              <w:rPr>
                <w:rFonts w:ascii="Arial" w:hAnsi="Arial" w:cs="Arial"/>
                <w:sz w:val="18"/>
                <w:szCs w:val="18"/>
              </w:rPr>
              <w:t>this</w:t>
            </w:r>
            <w:proofErr w:type="gramEnd"/>
            <w:r>
              <w:rPr>
                <w:rFonts w:ascii="Arial" w:hAnsi="Arial" w:cs="Arial"/>
                <w:sz w:val="18"/>
                <w:szCs w:val="18"/>
              </w:rPr>
              <w:t xml:space="preserve"> box should expand as you type)</w:t>
            </w:r>
          </w:p>
        </w:tc>
      </w:tr>
      <w:tr w:rsidR="00A21D38" w14:paraId="501E6A2C" w14:textId="77777777">
        <w:trPr>
          <w:trHeight w:val="454"/>
        </w:trPr>
        <w:tc>
          <w:tcPr>
            <w:tcW w:w="297" w:type="pct"/>
            <w:vAlign w:val="center"/>
          </w:tcPr>
          <w:p w14:paraId="535B7C6B"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14:paraId="77C0F680" w14:textId="77777777" w:rsidR="00A21D38" w:rsidRDefault="00000000">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3018FA58" w14:textId="77777777" w:rsidR="00026292" w:rsidRPr="00026292" w:rsidRDefault="00026292" w:rsidP="00026292">
            <w:pPr>
              <w:rPr>
                <w:rFonts w:ascii="Arial" w:hAnsi="Arial" w:cs="Arial"/>
              </w:rPr>
            </w:pPr>
            <w:r w:rsidRPr="00026292">
              <w:rPr>
                <w:rFonts w:ascii="Arial" w:hAnsi="Arial" w:cs="Arial"/>
              </w:rPr>
              <w:t>This study aims to systematically explore the multifaceted issues surrounding AI-generated video technology to gain a comprehensive understanding of its technological innovation, societal significance, and commercial value.</w:t>
            </w:r>
          </w:p>
          <w:p w14:paraId="4948DC68" w14:textId="77777777" w:rsidR="00026292" w:rsidRPr="00026292" w:rsidRDefault="00026292" w:rsidP="00026292">
            <w:pPr>
              <w:rPr>
                <w:rFonts w:ascii="Arial" w:hAnsi="Arial" w:cs="Arial"/>
              </w:rPr>
            </w:pPr>
          </w:p>
          <w:p w14:paraId="0B3C64D7" w14:textId="77777777" w:rsidR="00026292" w:rsidRPr="00026292" w:rsidRDefault="00026292" w:rsidP="00026292">
            <w:pPr>
              <w:rPr>
                <w:rFonts w:ascii="Arial" w:hAnsi="Arial" w:cs="Arial"/>
              </w:rPr>
            </w:pPr>
            <w:r w:rsidRPr="00026292">
              <w:rPr>
                <w:rFonts w:ascii="Arial" w:hAnsi="Arial" w:cs="Arial"/>
              </w:rPr>
              <w:t>First, clarifying the role of AI in artistic creation serves as the starting point of this research. Determining whether AI functions as a collaborator or an independent creator will help define the relationship between technology and humans in the creative process, providing a theoretical framework for its application.</w:t>
            </w:r>
          </w:p>
          <w:p w14:paraId="26F54487" w14:textId="77777777" w:rsidR="00026292" w:rsidRPr="00026292" w:rsidRDefault="00026292" w:rsidP="00026292">
            <w:pPr>
              <w:rPr>
                <w:rFonts w:ascii="Arial" w:hAnsi="Arial" w:cs="Arial"/>
              </w:rPr>
            </w:pPr>
          </w:p>
          <w:p w14:paraId="2A52C044" w14:textId="77777777" w:rsidR="00026292" w:rsidRPr="00026292" w:rsidRDefault="00026292" w:rsidP="00026292">
            <w:pPr>
              <w:rPr>
                <w:rFonts w:ascii="Arial" w:hAnsi="Arial" w:cs="Arial"/>
              </w:rPr>
            </w:pPr>
            <w:r w:rsidRPr="00026292">
              <w:rPr>
                <w:rFonts w:ascii="Arial" w:hAnsi="Arial" w:cs="Arial"/>
              </w:rPr>
              <w:t xml:space="preserve">Second, the study will examine the breakthroughs of AI-generated video technology in artistic forms and content, </w:t>
            </w:r>
            <w:proofErr w:type="spellStart"/>
            <w:r w:rsidRPr="00026292">
              <w:rPr>
                <w:rFonts w:ascii="Arial" w:hAnsi="Arial" w:cs="Arial"/>
              </w:rPr>
              <w:t>analyzing</w:t>
            </w:r>
            <w:proofErr w:type="spellEnd"/>
            <w:r w:rsidRPr="00026292">
              <w:rPr>
                <w:rFonts w:ascii="Arial" w:hAnsi="Arial" w:cs="Arial"/>
              </w:rPr>
              <w:t xml:space="preserve"> how it drives diverse artistic expression and supports the exploration of emerging creative models.</w:t>
            </w:r>
          </w:p>
          <w:p w14:paraId="43A6C6A5" w14:textId="77777777" w:rsidR="00026292" w:rsidRPr="00026292" w:rsidRDefault="00026292" w:rsidP="00026292">
            <w:pPr>
              <w:rPr>
                <w:rFonts w:ascii="Arial" w:hAnsi="Arial" w:cs="Arial"/>
              </w:rPr>
            </w:pPr>
          </w:p>
          <w:p w14:paraId="701F8EE4" w14:textId="77777777" w:rsidR="00026292" w:rsidRPr="00026292" w:rsidRDefault="00026292" w:rsidP="00026292">
            <w:pPr>
              <w:rPr>
                <w:rFonts w:ascii="Arial" w:hAnsi="Arial" w:cs="Arial"/>
              </w:rPr>
            </w:pPr>
            <w:r w:rsidRPr="00026292">
              <w:rPr>
                <w:rFonts w:ascii="Arial" w:hAnsi="Arial" w:cs="Arial"/>
              </w:rPr>
              <w:t>Additionally, the unique role of anthropomorphic animal characters in visual communication and their impact on audience social cognition and emotional responses serve as a key entry point for understanding the societal significance of this technology.</w:t>
            </w:r>
          </w:p>
          <w:p w14:paraId="05B9B0B3" w14:textId="77777777" w:rsidR="00026292" w:rsidRPr="00026292" w:rsidRDefault="00026292" w:rsidP="00026292">
            <w:pPr>
              <w:rPr>
                <w:rFonts w:ascii="Arial" w:hAnsi="Arial" w:cs="Arial"/>
              </w:rPr>
            </w:pPr>
          </w:p>
          <w:p w14:paraId="3FBC7DD9" w14:textId="77777777" w:rsidR="00026292" w:rsidRPr="00026292" w:rsidRDefault="00026292" w:rsidP="00026292">
            <w:pPr>
              <w:rPr>
                <w:rFonts w:ascii="Arial" w:hAnsi="Arial" w:cs="Arial"/>
              </w:rPr>
            </w:pPr>
            <w:r w:rsidRPr="00026292">
              <w:rPr>
                <w:rFonts w:ascii="Arial" w:hAnsi="Arial" w:cs="Arial"/>
              </w:rPr>
              <w:t>At the same time, this research will summarize the current state of commercial applications of AI-generated videos in advertising, animation, and virtual idols, while predicting potential future development paths to uncover the commercial value of technological transformation.</w:t>
            </w:r>
          </w:p>
          <w:p w14:paraId="3D34B7DD" w14:textId="77777777" w:rsidR="00026292" w:rsidRPr="00026292" w:rsidRDefault="00026292" w:rsidP="00026292">
            <w:pPr>
              <w:rPr>
                <w:rFonts w:ascii="Arial" w:hAnsi="Arial" w:cs="Arial"/>
              </w:rPr>
            </w:pPr>
          </w:p>
          <w:p w14:paraId="2A7E5E72" w14:textId="77777777" w:rsidR="00026292" w:rsidRPr="00026292" w:rsidRDefault="00026292" w:rsidP="00026292">
            <w:pPr>
              <w:rPr>
                <w:rFonts w:ascii="Arial" w:hAnsi="Arial" w:cs="Arial"/>
              </w:rPr>
            </w:pPr>
            <w:r w:rsidRPr="00026292">
              <w:rPr>
                <w:rFonts w:ascii="Arial" w:hAnsi="Arial" w:cs="Arial"/>
              </w:rPr>
              <w:t>Finally, by investigating how to address the emotional disconnect between AI-generated content and audiences, the study will propose concrete strategies to optimize the social adaptability of the technology, laying a foundation for its broader application.</w:t>
            </w:r>
          </w:p>
          <w:p w14:paraId="4CFA07FE" w14:textId="77777777" w:rsidR="00026292" w:rsidRPr="00026292" w:rsidRDefault="00026292" w:rsidP="00026292">
            <w:pPr>
              <w:rPr>
                <w:rFonts w:ascii="Arial" w:hAnsi="Arial" w:cs="Arial"/>
              </w:rPr>
            </w:pPr>
          </w:p>
          <w:p w14:paraId="6277E773" w14:textId="77777777" w:rsidR="00026292" w:rsidRDefault="00026292" w:rsidP="00026292">
            <w:pPr>
              <w:rPr>
                <w:rFonts w:ascii="Arial" w:hAnsi="Arial" w:cs="Arial"/>
              </w:rPr>
            </w:pPr>
            <w:r w:rsidRPr="00026292">
              <w:rPr>
                <w:rFonts w:ascii="Arial" w:hAnsi="Arial" w:cs="Arial"/>
              </w:rPr>
              <w:t>The overarching goal is to provide theoretical support and practical guidance for the implementation of AI-generated video technology across artistic, societal, and commercial domains.</w:t>
            </w:r>
          </w:p>
          <w:p w14:paraId="1EF01BB8" w14:textId="77777777" w:rsidR="00026292" w:rsidRDefault="00026292" w:rsidP="00026292">
            <w:pPr>
              <w:rPr>
                <w:rFonts w:ascii="Arial" w:hAnsi="Arial" w:cs="Arial"/>
                <w:color w:val="808080"/>
              </w:rPr>
            </w:pPr>
          </w:p>
          <w:p w14:paraId="5486BD71" w14:textId="2CF71BBE" w:rsidR="00A21D38" w:rsidRDefault="00000000" w:rsidP="00026292">
            <w:pPr>
              <w:rPr>
                <w:rFonts w:ascii="Arial" w:hAnsi="Arial" w:cs="Arial"/>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A21D38" w14:paraId="14464E08" w14:textId="77777777">
        <w:trPr>
          <w:trHeight w:val="454"/>
        </w:trPr>
        <w:tc>
          <w:tcPr>
            <w:tcW w:w="297" w:type="pct"/>
            <w:vAlign w:val="center"/>
          </w:tcPr>
          <w:p w14:paraId="39DBF6D2"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4698B227" w14:textId="77777777" w:rsidR="00A21D38" w:rsidRDefault="00000000">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6AF7502B" w14:textId="77777777" w:rsidR="00A21D38" w:rsidRDefault="00A21D38">
            <w:pPr>
              <w:rPr>
                <w:rFonts w:ascii="Arial" w:hAnsi="Arial" w:cs="Arial"/>
              </w:rPr>
            </w:pPr>
          </w:p>
          <w:p w14:paraId="23CE118B" w14:textId="77777777" w:rsidR="00026292" w:rsidRPr="00026292" w:rsidRDefault="00026292" w:rsidP="00026292">
            <w:pPr>
              <w:rPr>
                <w:rFonts w:ascii="Arial" w:hAnsi="Arial" w:cs="Arial"/>
                <w:sz w:val="22"/>
                <w:szCs w:val="22"/>
              </w:rPr>
            </w:pPr>
            <w:r w:rsidRPr="00026292">
              <w:rPr>
                <w:rFonts w:ascii="Arial" w:hAnsi="Arial" w:cs="Arial"/>
                <w:sz w:val="22"/>
                <w:szCs w:val="22"/>
              </w:rPr>
              <w:t xml:space="preserve">This study has several specific objectives. First, it aims to define the role of AI in artistic creation by </w:t>
            </w:r>
            <w:proofErr w:type="spellStart"/>
            <w:r w:rsidRPr="00026292">
              <w:rPr>
                <w:rFonts w:ascii="Arial" w:hAnsi="Arial" w:cs="Arial"/>
                <w:sz w:val="22"/>
                <w:szCs w:val="22"/>
              </w:rPr>
              <w:t>analyzing</w:t>
            </w:r>
            <w:proofErr w:type="spellEnd"/>
            <w:r w:rsidRPr="00026292">
              <w:rPr>
                <w:rFonts w:ascii="Arial" w:hAnsi="Arial" w:cs="Arial"/>
                <w:sz w:val="22"/>
                <w:szCs w:val="22"/>
              </w:rPr>
              <w:t xml:space="preserve"> its practical functions and exploring its potential value and limitations as a tool, collaborator, or creator. Second, it investigates how AI-generated video technology drives innovation in artistic forms and expands content diversity, highlighting the new possibilities it offers for artistic practices and providing theoretical support for creative diversity.</w:t>
            </w:r>
          </w:p>
          <w:p w14:paraId="3383B7AC" w14:textId="77777777" w:rsidR="00026292" w:rsidRPr="00026292" w:rsidRDefault="00026292" w:rsidP="00026292">
            <w:pPr>
              <w:rPr>
                <w:rFonts w:ascii="Arial" w:hAnsi="Arial" w:cs="Arial"/>
                <w:sz w:val="22"/>
                <w:szCs w:val="22"/>
              </w:rPr>
            </w:pPr>
          </w:p>
          <w:p w14:paraId="5F2A0179" w14:textId="77777777" w:rsidR="00026292" w:rsidRPr="00026292" w:rsidRDefault="00026292" w:rsidP="00026292">
            <w:pPr>
              <w:rPr>
                <w:rFonts w:ascii="Arial" w:hAnsi="Arial" w:cs="Arial"/>
                <w:sz w:val="22"/>
                <w:szCs w:val="22"/>
              </w:rPr>
            </w:pPr>
            <w:r w:rsidRPr="00026292">
              <w:rPr>
                <w:rFonts w:ascii="Arial" w:hAnsi="Arial" w:cs="Arial"/>
                <w:sz w:val="22"/>
                <w:szCs w:val="22"/>
              </w:rPr>
              <w:t>Third, the study examines the expressive potential of anthropomorphic animal characters in visual communication, focusing on how symbolic representation influences audience social cognition and emotional experiences. This analysis seeks to uncover the mechanisms and pathways through which AI-generated content establishes emotional connections with audiences.</w:t>
            </w:r>
          </w:p>
          <w:p w14:paraId="69875D70" w14:textId="77777777" w:rsidR="00026292" w:rsidRPr="00026292" w:rsidRDefault="00026292" w:rsidP="00026292">
            <w:pPr>
              <w:rPr>
                <w:rFonts w:ascii="Arial" w:hAnsi="Arial" w:cs="Arial"/>
                <w:sz w:val="22"/>
                <w:szCs w:val="22"/>
              </w:rPr>
            </w:pPr>
          </w:p>
          <w:p w14:paraId="091893C4" w14:textId="77777777" w:rsidR="00026292" w:rsidRPr="00026292" w:rsidRDefault="00026292" w:rsidP="00026292">
            <w:pPr>
              <w:rPr>
                <w:rFonts w:ascii="Arial" w:hAnsi="Arial" w:cs="Arial"/>
                <w:sz w:val="22"/>
                <w:szCs w:val="22"/>
              </w:rPr>
            </w:pPr>
            <w:r w:rsidRPr="00026292">
              <w:rPr>
                <w:rFonts w:ascii="Arial" w:hAnsi="Arial" w:cs="Arial"/>
                <w:sz w:val="22"/>
                <w:szCs w:val="22"/>
              </w:rPr>
              <w:t xml:space="preserve">Fourth, it reviews the commercialization pathways of AI-generated videos in fields such as advertising, animated films, and virtual idols, </w:t>
            </w:r>
            <w:proofErr w:type="spellStart"/>
            <w:r w:rsidRPr="00026292">
              <w:rPr>
                <w:rFonts w:ascii="Arial" w:hAnsi="Arial" w:cs="Arial"/>
                <w:sz w:val="22"/>
                <w:szCs w:val="22"/>
              </w:rPr>
              <w:t>analyzing</w:t>
            </w:r>
            <w:proofErr w:type="spellEnd"/>
            <w:r w:rsidRPr="00026292">
              <w:rPr>
                <w:rFonts w:ascii="Arial" w:hAnsi="Arial" w:cs="Arial"/>
                <w:sz w:val="22"/>
                <w:szCs w:val="22"/>
              </w:rPr>
              <w:t xml:space="preserve"> existing models while predicting future trends in technological development.</w:t>
            </w:r>
          </w:p>
          <w:p w14:paraId="0EE98645" w14:textId="77777777" w:rsidR="00026292" w:rsidRPr="00026292" w:rsidRDefault="00026292" w:rsidP="00026292">
            <w:pPr>
              <w:rPr>
                <w:rFonts w:ascii="Arial" w:hAnsi="Arial" w:cs="Arial"/>
                <w:sz w:val="22"/>
                <w:szCs w:val="22"/>
              </w:rPr>
            </w:pPr>
          </w:p>
          <w:p w14:paraId="2FD0C428" w14:textId="77777777" w:rsidR="00026292" w:rsidRPr="00026292" w:rsidRDefault="00026292" w:rsidP="00026292">
            <w:pPr>
              <w:rPr>
                <w:rFonts w:ascii="Arial" w:hAnsi="Arial" w:cs="Arial"/>
                <w:sz w:val="22"/>
                <w:szCs w:val="22"/>
              </w:rPr>
            </w:pPr>
            <w:r w:rsidRPr="00026292">
              <w:rPr>
                <w:rFonts w:ascii="Arial" w:hAnsi="Arial" w:cs="Arial"/>
                <w:sz w:val="22"/>
                <w:szCs w:val="22"/>
              </w:rPr>
              <w:t>Finally, the research addresses the issue of emotional distance in AI-generated content by proposing specific strategies to enhance emotional transmission and audience acceptance, thereby improving the social adaptability and cultural value of the technology.</w:t>
            </w:r>
          </w:p>
          <w:p w14:paraId="77020A1F" w14:textId="77777777" w:rsidR="00026292" w:rsidRPr="00026292" w:rsidRDefault="00026292" w:rsidP="00026292">
            <w:pPr>
              <w:rPr>
                <w:rFonts w:ascii="Arial" w:hAnsi="Arial" w:cs="Arial"/>
                <w:sz w:val="22"/>
                <w:szCs w:val="22"/>
              </w:rPr>
            </w:pPr>
          </w:p>
          <w:p w14:paraId="2CCB5ED5" w14:textId="244B2E11" w:rsidR="00A21D38" w:rsidRPr="00026292" w:rsidRDefault="00026292" w:rsidP="00026292">
            <w:pPr>
              <w:rPr>
                <w:rFonts w:ascii="Arial" w:hAnsi="Arial" w:cs="Arial"/>
                <w:sz w:val="22"/>
                <w:szCs w:val="22"/>
              </w:rPr>
            </w:pPr>
            <w:r w:rsidRPr="00026292">
              <w:rPr>
                <w:rFonts w:ascii="Arial" w:hAnsi="Arial" w:cs="Arial"/>
                <w:sz w:val="22"/>
                <w:szCs w:val="22"/>
              </w:rPr>
              <w:lastRenderedPageBreak/>
              <w:t>By systematically addressing these objectives, this study not only provides theoretical support for the integration of AI-generated video technology into artistic and commercial domains but also offers critical insights for its future societal applications.</w:t>
            </w:r>
          </w:p>
          <w:p w14:paraId="1101E9B9" w14:textId="77777777" w:rsidR="00A21D38" w:rsidRDefault="00A21D38">
            <w:pPr>
              <w:rPr>
                <w:rFonts w:ascii="Arial" w:hAnsi="Arial" w:cs="Arial"/>
                <w:sz w:val="22"/>
                <w:szCs w:val="22"/>
              </w:rPr>
            </w:pPr>
          </w:p>
          <w:p w14:paraId="1170179B" w14:textId="77777777" w:rsidR="00A21D38" w:rsidRDefault="00000000">
            <w:pPr>
              <w:rPr>
                <w:rFonts w:ascii="Arial" w:hAnsi="Arial" w:cs="Arial"/>
                <w:sz w:val="22"/>
                <w:szCs w:val="22"/>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A21D38" w14:paraId="1A997DA1" w14:textId="77777777">
        <w:trPr>
          <w:trHeight w:val="454"/>
        </w:trPr>
        <w:tc>
          <w:tcPr>
            <w:tcW w:w="297" w:type="pct"/>
            <w:shd w:val="clear" w:color="auto" w:fill="F2F2F2" w:themeFill="background1" w:themeFillShade="F2"/>
            <w:vAlign w:val="center"/>
          </w:tcPr>
          <w:p w14:paraId="682C4FA3" w14:textId="77777777" w:rsidR="00A21D38" w:rsidRDefault="00A21D38">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6F80C0A" w14:textId="77777777" w:rsidR="00A21D38" w:rsidRDefault="00000000">
            <w:pPr>
              <w:spacing w:before="120" w:after="120"/>
              <w:rPr>
                <w:rFonts w:ascii="Arial" w:hAnsi="Arial" w:cs="Arial"/>
                <w:b/>
                <w:sz w:val="22"/>
                <w:szCs w:val="22"/>
              </w:rPr>
            </w:pPr>
            <w:r>
              <w:rPr>
                <w:rFonts w:ascii="Arial" w:hAnsi="Arial" w:cs="Arial"/>
                <w:b/>
                <w:sz w:val="22"/>
                <w:szCs w:val="22"/>
              </w:rPr>
              <w:t>Proposed methods (maximum 600 words)</w:t>
            </w:r>
          </w:p>
          <w:p w14:paraId="74F29DB7" w14:textId="77777777" w:rsidR="00A21D38"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A21D38" w14:paraId="4B56899D" w14:textId="77777777">
        <w:trPr>
          <w:trHeight w:val="454"/>
        </w:trPr>
        <w:tc>
          <w:tcPr>
            <w:tcW w:w="297" w:type="pct"/>
            <w:vAlign w:val="center"/>
          </w:tcPr>
          <w:p w14:paraId="0D753E9E" w14:textId="77777777" w:rsidR="00A21D38" w:rsidRDefault="00000000">
            <w:pPr>
              <w:rPr>
                <w:rFonts w:ascii="Arial" w:hAnsi="Arial" w:cs="Arial"/>
                <w:sz w:val="22"/>
                <w:szCs w:val="22"/>
              </w:rPr>
            </w:pPr>
            <w:r>
              <w:rPr>
                <w:rFonts w:ascii="Arial" w:hAnsi="Arial" w:cs="Arial"/>
                <w:sz w:val="22"/>
                <w:szCs w:val="22"/>
              </w:rPr>
              <w:t>7</w:t>
            </w:r>
          </w:p>
        </w:tc>
        <w:tc>
          <w:tcPr>
            <w:tcW w:w="4703" w:type="pct"/>
            <w:gridSpan w:val="4"/>
            <w:vAlign w:val="center"/>
          </w:tcPr>
          <w:p w14:paraId="65EFDE8E" w14:textId="77777777" w:rsidR="00A21D38" w:rsidRDefault="00A21D38">
            <w:pPr>
              <w:rPr>
                <w:rFonts w:ascii="Arial" w:hAnsi="Arial" w:cs="Arial"/>
                <w:sz w:val="22"/>
                <w:szCs w:val="22"/>
              </w:rPr>
            </w:pPr>
          </w:p>
          <w:p w14:paraId="3E39DF67" w14:textId="7332FDBE" w:rsidR="00A21D38" w:rsidRDefault="00A21D38">
            <w:pPr>
              <w:rPr>
                <w:rFonts w:ascii="Arial" w:hAnsi="Arial" w:cs="Arial"/>
                <w:sz w:val="22"/>
                <w:szCs w:val="22"/>
              </w:rPr>
            </w:pPr>
          </w:p>
          <w:p w14:paraId="496723C9" w14:textId="77777777" w:rsidR="00026292" w:rsidRPr="00026292" w:rsidRDefault="00026292" w:rsidP="00026292">
            <w:pPr>
              <w:rPr>
                <w:rFonts w:ascii="Arial" w:hAnsi="Arial" w:cs="Arial"/>
                <w:sz w:val="22"/>
                <w:szCs w:val="22"/>
              </w:rPr>
            </w:pPr>
            <w:r w:rsidRPr="00026292">
              <w:rPr>
                <w:rFonts w:ascii="Arial" w:hAnsi="Arial" w:cs="Arial"/>
                <w:sz w:val="22"/>
                <w:szCs w:val="22"/>
              </w:rPr>
              <w:t xml:space="preserve">In this study, a variety of methods will be employed to comprehensively collect and </w:t>
            </w:r>
            <w:proofErr w:type="spellStart"/>
            <w:r w:rsidRPr="00026292">
              <w:rPr>
                <w:rFonts w:ascii="Arial" w:hAnsi="Arial" w:cs="Arial"/>
                <w:sz w:val="22"/>
                <w:szCs w:val="22"/>
              </w:rPr>
              <w:t>analyze</w:t>
            </w:r>
            <w:proofErr w:type="spellEnd"/>
            <w:r w:rsidRPr="00026292">
              <w:rPr>
                <w:rFonts w:ascii="Arial" w:hAnsi="Arial" w:cs="Arial"/>
                <w:sz w:val="22"/>
                <w:szCs w:val="22"/>
              </w:rPr>
              <w:t xml:space="preserve"> the data required to complete the project. These methods encompass both qualitative and quantitative research techniques, ensuring a thorough exploration of the technological innovation, societal significance, and commercial value of AI-generated videos.</w:t>
            </w:r>
          </w:p>
          <w:p w14:paraId="14D4BD20" w14:textId="77777777" w:rsidR="00026292" w:rsidRPr="00026292" w:rsidRDefault="00026292" w:rsidP="00026292">
            <w:pPr>
              <w:rPr>
                <w:rFonts w:ascii="Arial" w:hAnsi="Arial" w:cs="Arial"/>
                <w:sz w:val="22"/>
                <w:szCs w:val="22"/>
              </w:rPr>
            </w:pPr>
          </w:p>
          <w:p w14:paraId="406825B4" w14:textId="77777777" w:rsidR="00026292" w:rsidRPr="00026292" w:rsidRDefault="00026292" w:rsidP="00026292">
            <w:pPr>
              <w:rPr>
                <w:rFonts w:ascii="Arial" w:hAnsi="Arial" w:cs="Arial"/>
                <w:b/>
                <w:bCs/>
                <w:sz w:val="22"/>
                <w:szCs w:val="22"/>
              </w:rPr>
            </w:pPr>
            <w:r w:rsidRPr="00026292">
              <w:rPr>
                <w:rFonts w:ascii="Arial" w:hAnsi="Arial" w:cs="Arial"/>
                <w:b/>
                <w:bCs/>
                <w:sz w:val="22"/>
                <w:szCs w:val="22"/>
              </w:rPr>
              <w:t>1. Literature Analysis</w:t>
            </w:r>
          </w:p>
          <w:p w14:paraId="767B4341" w14:textId="77777777" w:rsidR="00026292" w:rsidRPr="00026292" w:rsidRDefault="00026292" w:rsidP="00026292">
            <w:pPr>
              <w:rPr>
                <w:rFonts w:ascii="Arial" w:hAnsi="Arial" w:cs="Arial"/>
                <w:sz w:val="22"/>
                <w:szCs w:val="22"/>
              </w:rPr>
            </w:pPr>
            <w:r w:rsidRPr="00026292">
              <w:rPr>
                <w:rFonts w:ascii="Arial" w:hAnsi="Arial" w:cs="Arial"/>
                <w:sz w:val="22"/>
                <w:szCs w:val="22"/>
              </w:rPr>
              <w:t>Literature analysis will serve as the foundational method for constructing the theoretical framework and supporting empirical research. The researcher will retrieve academic literature related to AI-generated videos, anthropomorphic imagery, film production, social psychology, and semiotics. Data sources will include peer-reviewed journals, books, conference papers, and industry reports. This method will help identify key concepts, theoretical perspectives, and research gaps within the field.</w:t>
            </w:r>
          </w:p>
          <w:p w14:paraId="71CFFEC9" w14:textId="77777777" w:rsidR="00026292" w:rsidRPr="00026292" w:rsidRDefault="00026292" w:rsidP="00026292">
            <w:pPr>
              <w:rPr>
                <w:rFonts w:ascii="Arial" w:hAnsi="Arial" w:cs="Arial"/>
                <w:sz w:val="22"/>
                <w:szCs w:val="22"/>
              </w:rPr>
            </w:pPr>
          </w:p>
          <w:p w14:paraId="536E4DB2" w14:textId="77777777" w:rsidR="00026292" w:rsidRPr="00026292" w:rsidRDefault="00026292" w:rsidP="00026292">
            <w:pPr>
              <w:rPr>
                <w:rFonts w:ascii="Arial" w:hAnsi="Arial" w:cs="Arial"/>
                <w:b/>
                <w:bCs/>
                <w:sz w:val="22"/>
                <w:szCs w:val="22"/>
              </w:rPr>
            </w:pPr>
            <w:r w:rsidRPr="00026292">
              <w:rPr>
                <w:rFonts w:ascii="Arial" w:hAnsi="Arial" w:cs="Arial"/>
                <w:b/>
                <w:bCs/>
                <w:sz w:val="22"/>
                <w:szCs w:val="22"/>
              </w:rPr>
              <w:t>2. Case Studies</w:t>
            </w:r>
          </w:p>
          <w:p w14:paraId="49A77610" w14:textId="77777777" w:rsidR="00026292" w:rsidRPr="00026292" w:rsidRDefault="00026292" w:rsidP="00026292">
            <w:pPr>
              <w:rPr>
                <w:rFonts w:ascii="Arial" w:hAnsi="Arial" w:cs="Arial"/>
                <w:sz w:val="22"/>
                <w:szCs w:val="22"/>
              </w:rPr>
            </w:pPr>
            <w:r w:rsidRPr="00026292">
              <w:rPr>
                <w:rFonts w:ascii="Arial" w:hAnsi="Arial" w:cs="Arial"/>
                <w:sz w:val="22"/>
                <w:szCs w:val="22"/>
              </w:rPr>
              <w:t xml:space="preserve">Case studies will focus on </w:t>
            </w:r>
            <w:proofErr w:type="spellStart"/>
            <w:r w:rsidRPr="00026292">
              <w:rPr>
                <w:rFonts w:ascii="Arial" w:hAnsi="Arial" w:cs="Arial"/>
                <w:sz w:val="22"/>
                <w:szCs w:val="22"/>
              </w:rPr>
              <w:t>analyzing</w:t>
            </w:r>
            <w:proofErr w:type="spellEnd"/>
            <w:r w:rsidRPr="00026292">
              <w:rPr>
                <w:rFonts w:ascii="Arial" w:hAnsi="Arial" w:cs="Arial"/>
                <w:sz w:val="22"/>
                <w:szCs w:val="22"/>
              </w:rPr>
              <w:t xml:space="preserve"> 3–5 representative AI-generated anthropomorphic videos. These cases will include examples from commercial advertisements, animated films, and virtual idols, with an emphasis on examining their creation processes, visual characteristics, and narrative impact. The analysis will incorporate visual analysis techniques such as semiotic analysis and narrative structure interpretation to uncover the unique features and potential influences of AI-generated content in communication.</w:t>
            </w:r>
          </w:p>
          <w:p w14:paraId="386919D5" w14:textId="77777777" w:rsidR="00026292" w:rsidRPr="00026292" w:rsidRDefault="00026292" w:rsidP="00026292">
            <w:pPr>
              <w:rPr>
                <w:rFonts w:ascii="Arial" w:hAnsi="Arial" w:cs="Arial"/>
                <w:sz w:val="22"/>
                <w:szCs w:val="22"/>
              </w:rPr>
            </w:pPr>
          </w:p>
          <w:p w14:paraId="3310C7F0" w14:textId="77777777" w:rsidR="00026292" w:rsidRPr="00026292" w:rsidRDefault="00026292" w:rsidP="00026292">
            <w:pPr>
              <w:rPr>
                <w:rFonts w:ascii="Arial" w:hAnsi="Arial" w:cs="Arial"/>
                <w:b/>
                <w:bCs/>
                <w:sz w:val="22"/>
                <w:szCs w:val="22"/>
              </w:rPr>
            </w:pPr>
            <w:r w:rsidRPr="00026292">
              <w:rPr>
                <w:rFonts w:ascii="Arial" w:hAnsi="Arial" w:cs="Arial"/>
                <w:b/>
                <w:bCs/>
                <w:sz w:val="22"/>
                <w:szCs w:val="22"/>
              </w:rPr>
              <w:t>3. In-Depth Interviews</w:t>
            </w:r>
          </w:p>
          <w:p w14:paraId="25D30793" w14:textId="77777777" w:rsidR="00026292" w:rsidRPr="00026292" w:rsidRDefault="00026292" w:rsidP="00026292">
            <w:pPr>
              <w:rPr>
                <w:rFonts w:ascii="Arial" w:hAnsi="Arial" w:cs="Arial"/>
                <w:sz w:val="22"/>
                <w:szCs w:val="22"/>
              </w:rPr>
            </w:pPr>
            <w:r w:rsidRPr="00026292">
              <w:rPr>
                <w:rFonts w:ascii="Arial" w:hAnsi="Arial" w:cs="Arial"/>
                <w:sz w:val="22"/>
                <w:szCs w:val="22"/>
              </w:rPr>
              <w:t>The study will conduct in-depth interviews with five professionals from the fields of film and art related to AI video creation. Participants will include independent creators, artists, and film industry experts, ensuring diverse perspectives. The interviews will follow a semi-structured format, focusing on the role of AI in creation, the realization of creative concepts, and technical challenges. The interviews will be audio-recorded and transcribed for subsequent analysis.</w:t>
            </w:r>
          </w:p>
          <w:p w14:paraId="2BD64D86" w14:textId="77777777" w:rsidR="00026292" w:rsidRPr="00026292" w:rsidRDefault="00026292" w:rsidP="00026292">
            <w:pPr>
              <w:rPr>
                <w:rFonts w:ascii="Arial" w:hAnsi="Arial" w:cs="Arial"/>
                <w:sz w:val="22"/>
                <w:szCs w:val="22"/>
              </w:rPr>
            </w:pPr>
          </w:p>
          <w:p w14:paraId="5768CD38" w14:textId="77777777" w:rsidR="00026292" w:rsidRPr="00026292" w:rsidRDefault="00026292" w:rsidP="00026292">
            <w:pPr>
              <w:rPr>
                <w:rFonts w:ascii="Arial" w:hAnsi="Arial" w:cs="Arial"/>
                <w:b/>
                <w:bCs/>
                <w:sz w:val="22"/>
                <w:szCs w:val="22"/>
              </w:rPr>
            </w:pPr>
            <w:r w:rsidRPr="00026292">
              <w:rPr>
                <w:rFonts w:ascii="Arial" w:hAnsi="Arial" w:cs="Arial"/>
                <w:b/>
                <w:bCs/>
                <w:sz w:val="22"/>
                <w:szCs w:val="22"/>
              </w:rPr>
              <w:t>4. Audience Survey</w:t>
            </w:r>
          </w:p>
          <w:p w14:paraId="6A95B861" w14:textId="77777777" w:rsidR="00026292" w:rsidRPr="00026292" w:rsidRDefault="00026292" w:rsidP="00026292">
            <w:pPr>
              <w:rPr>
                <w:rFonts w:ascii="Arial" w:hAnsi="Arial" w:cs="Arial"/>
                <w:sz w:val="22"/>
                <w:szCs w:val="22"/>
              </w:rPr>
            </w:pPr>
            <w:r w:rsidRPr="00026292">
              <w:rPr>
                <w:rFonts w:ascii="Arial" w:hAnsi="Arial" w:cs="Arial"/>
                <w:sz w:val="22"/>
                <w:szCs w:val="22"/>
              </w:rPr>
              <w:t>An audience survey will be conducted using questionnaires to collect quantitative data from 100 respondents. The survey will focus on the impact of AI-generated anthropomorphic videos on their social cognition and emotional responses. The questionnaire will include both open-ended and closed-ended questions, exploring emotional reactions, emotional resonance, and social attitudes toward the video content.</w:t>
            </w:r>
          </w:p>
          <w:p w14:paraId="0CCF55AE" w14:textId="77777777" w:rsidR="00026292" w:rsidRPr="00026292" w:rsidRDefault="00026292" w:rsidP="00026292">
            <w:pPr>
              <w:rPr>
                <w:rFonts w:ascii="Arial" w:hAnsi="Arial" w:cs="Arial"/>
                <w:sz w:val="22"/>
                <w:szCs w:val="22"/>
              </w:rPr>
            </w:pPr>
          </w:p>
          <w:p w14:paraId="0916B208" w14:textId="77777777" w:rsidR="00026292" w:rsidRPr="00026292" w:rsidRDefault="00026292" w:rsidP="00026292">
            <w:pPr>
              <w:rPr>
                <w:rFonts w:ascii="Arial" w:hAnsi="Arial" w:cs="Arial"/>
                <w:b/>
                <w:bCs/>
                <w:sz w:val="22"/>
                <w:szCs w:val="22"/>
              </w:rPr>
            </w:pPr>
            <w:r w:rsidRPr="00026292">
              <w:rPr>
                <w:rFonts w:ascii="Arial" w:hAnsi="Arial" w:cs="Arial"/>
                <w:b/>
                <w:bCs/>
                <w:sz w:val="22"/>
                <w:szCs w:val="22"/>
              </w:rPr>
              <w:t>5. Focus Group Discussions</w:t>
            </w:r>
          </w:p>
          <w:p w14:paraId="46B88AC3" w14:textId="77777777" w:rsidR="00026292" w:rsidRPr="00026292" w:rsidRDefault="00026292" w:rsidP="00026292">
            <w:pPr>
              <w:rPr>
                <w:rFonts w:ascii="Arial" w:hAnsi="Arial" w:cs="Arial"/>
                <w:sz w:val="22"/>
                <w:szCs w:val="22"/>
              </w:rPr>
            </w:pPr>
            <w:r w:rsidRPr="00026292">
              <w:rPr>
                <w:rFonts w:ascii="Arial" w:hAnsi="Arial" w:cs="Arial"/>
                <w:sz w:val="22"/>
                <w:szCs w:val="22"/>
              </w:rPr>
              <w:t>The study will organize 3–5 focus group discussions, each comprising 5–8 participants, to explore audience interpretations and emotional experiences of AI-generated anthropomorphic videos. These guided discussions will encourage participants to share subjective impressions and viewpoints after viewing the videos. The sessions will be recorded and transcribed for qualitative analysis.</w:t>
            </w:r>
          </w:p>
          <w:p w14:paraId="30B03AF9" w14:textId="77777777" w:rsidR="00026292" w:rsidRPr="00026292" w:rsidRDefault="00026292" w:rsidP="00026292">
            <w:pPr>
              <w:rPr>
                <w:rFonts w:ascii="Arial" w:hAnsi="Arial" w:cs="Arial"/>
                <w:sz w:val="22"/>
                <w:szCs w:val="22"/>
              </w:rPr>
            </w:pPr>
          </w:p>
          <w:p w14:paraId="73D33E04" w14:textId="77777777" w:rsidR="00026292" w:rsidRPr="00026292" w:rsidRDefault="00026292" w:rsidP="00026292">
            <w:pPr>
              <w:rPr>
                <w:rFonts w:ascii="Arial" w:hAnsi="Arial" w:cs="Arial"/>
                <w:b/>
                <w:bCs/>
                <w:sz w:val="22"/>
                <w:szCs w:val="22"/>
              </w:rPr>
            </w:pPr>
            <w:r w:rsidRPr="00026292">
              <w:rPr>
                <w:rFonts w:ascii="Arial" w:hAnsi="Arial" w:cs="Arial"/>
                <w:b/>
                <w:bCs/>
                <w:sz w:val="22"/>
                <w:szCs w:val="22"/>
              </w:rPr>
              <w:t>6. Semiotics and Emotional Design Analysis</w:t>
            </w:r>
          </w:p>
          <w:p w14:paraId="09FF1E4F" w14:textId="77777777" w:rsidR="00026292" w:rsidRPr="00026292" w:rsidRDefault="00026292" w:rsidP="00026292">
            <w:pPr>
              <w:rPr>
                <w:rFonts w:ascii="Arial" w:hAnsi="Arial" w:cs="Arial"/>
                <w:sz w:val="22"/>
                <w:szCs w:val="22"/>
              </w:rPr>
            </w:pPr>
            <w:r w:rsidRPr="00026292">
              <w:rPr>
                <w:rFonts w:ascii="Arial" w:hAnsi="Arial" w:cs="Arial"/>
                <w:sz w:val="22"/>
                <w:szCs w:val="22"/>
              </w:rPr>
              <w:t xml:space="preserve">To </w:t>
            </w:r>
            <w:proofErr w:type="spellStart"/>
            <w:r w:rsidRPr="00026292">
              <w:rPr>
                <w:rFonts w:ascii="Arial" w:hAnsi="Arial" w:cs="Arial"/>
                <w:sz w:val="22"/>
                <w:szCs w:val="22"/>
              </w:rPr>
              <w:t>analyze</w:t>
            </w:r>
            <w:proofErr w:type="spellEnd"/>
            <w:r w:rsidRPr="00026292">
              <w:rPr>
                <w:rFonts w:ascii="Arial" w:hAnsi="Arial" w:cs="Arial"/>
                <w:sz w:val="22"/>
                <w:szCs w:val="22"/>
              </w:rPr>
              <w:t xml:space="preserve"> the emotional design of AI-generated videos, the study will employ semiotic analysis to interpret cultural metaphors and emotional expressions within the videos. Additionally, it will evaluate </w:t>
            </w:r>
            <w:r w:rsidRPr="00026292">
              <w:rPr>
                <w:rFonts w:ascii="Arial" w:hAnsi="Arial" w:cs="Arial"/>
                <w:sz w:val="22"/>
                <w:szCs w:val="22"/>
              </w:rPr>
              <w:lastRenderedPageBreak/>
              <w:t>how features and design elements of animal imagery enhance emotional connections with audiences.</w:t>
            </w:r>
          </w:p>
          <w:p w14:paraId="1B3A841C" w14:textId="77777777" w:rsidR="00026292" w:rsidRPr="00026292" w:rsidRDefault="00026292" w:rsidP="00026292">
            <w:pPr>
              <w:rPr>
                <w:rFonts w:ascii="Arial" w:hAnsi="Arial" w:cs="Arial"/>
                <w:sz w:val="22"/>
                <w:szCs w:val="22"/>
              </w:rPr>
            </w:pPr>
          </w:p>
          <w:p w14:paraId="6A8953DD" w14:textId="2EEADD9F" w:rsidR="00026292" w:rsidRPr="00026292" w:rsidRDefault="00026292" w:rsidP="00026292">
            <w:pPr>
              <w:rPr>
                <w:rFonts w:ascii="Arial" w:hAnsi="Arial" w:cs="Arial"/>
                <w:sz w:val="22"/>
                <w:szCs w:val="22"/>
              </w:rPr>
            </w:pPr>
            <w:r w:rsidRPr="00026292">
              <w:rPr>
                <w:rFonts w:ascii="Arial" w:hAnsi="Arial" w:cs="Arial"/>
                <w:sz w:val="22"/>
                <w:szCs w:val="22"/>
              </w:rPr>
              <w:t>By integrating these methods, this study will comprehensively collect the data required to address its research objectives. All proposed techniques will adhere to ethical guidelines. If additional methods are deemed necessary, they will be implemented following ethical approval.</w:t>
            </w:r>
          </w:p>
          <w:p w14:paraId="48849D0C" w14:textId="2289B425" w:rsidR="00026292" w:rsidRDefault="00026292">
            <w:pPr>
              <w:rPr>
                <w:rFonts w:ascii="Arial" w:hAnsi="Arial" w:cs="Arial"/>
                <w:sz w:val="22"/>
                <w:szCs w:val="22"/>
              </w:rPr>
            </w:pPr>
          </w:p>
          <w:p w14:paraId="17D0C0AB" w14:textId="3E7C0FB3" w:rsidR="00026292" w:rsidRDefault="00026292">
            <w:pPr>
              <w:rPr>
                <w:rFonts w:ascii="Arial" w:hAnsi="Arial" w:cs="Arial"/>
                <w:sz w:val="22"/>
                <w:szCs w:val="22"/>
              </w:rPr>
            </w:pPr>
          </w:p>
          <w:p w14:paraId="38732CFB" w14:textId="359162B0" w:rsidR="00026292" w:rsidRDefault="00026292">
            <w:pPr>
              <w:rPr>
                <w:rFonts w:ascii="Arial" w:hAnsi="Arial" w:cs="Arial"/>
                <w:sz w:val="22"/>
                <w:szCs w:val="22"/>
              </w:rPr>
            </w:pPr>
          </w:p>
          <w:p w14:paraId="2583DB0C" w14:textId="4E771E6B" w:rsidR="00026292" w:rsidRDefault="00026292">
            <w:pPr>
              <w:rPr>
                <w:rFonts w:ascii="Arial" w:hAnsi="Arial" w:cs="Arial"/>
                <w:sz w:val="22"/>
                <w:szCs w:val="22"/>
              </w:rPr>
            </w:pPr>
          </w:p>
          <w:p w14:paraId="4AD6DE84" w14:textId="77777777" w:rsidR="00026292" w:rsidRDefault="00026292">
            <w:pPr>
              <w:rPr>
                <w:rFonts w:ascii="Arial" w:hAnsi="Arial" w:cs="Arial"/>
                <w:sz w:val="22"/>
                <w:szCs w:val="22"/>
              </w:rPr>
            </w:pPr>
          </w:p>
          <w:p w14:paraId="4D3C48E2" w14:textId="77777777" w:rsidR="00A21D38" w:rsidRDefault="00A21D38">
            <w:pPr>
              <w:rPr>
                <w:rFonts w:ascii="Arial" w:hAnsi="Arial" w:cs="Arial"/>
                <w:sz w:val="22"/>
                <w:szCs w:val="22"/>
              </w:rPr>
            </w:pPr>
          </w:p>
          <w:p w14:paraId="1CC4F778" w14:textId="77777777" w:rsidR="00A21D38" w:rsidRDefault="00000000">
            <w:pPr>
              <w:rPr>
                <w:rFonts w:ascii="Arial" w:hAnsi="Arial" w:cs="Arial"/>
                <w:b/>
                <w:sz w:val="22"/>
                <w:szCs w:val="22"/>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A21D38" w14:paraId="485053BD" w14:textId="77777777">
        <w:trPr>
          <w:trHeight w:val="454"/>
        </w:trPr>
        <w:tc>
          <w:tcPr>
            <w:tcW w:w="297" w:type="pct"/>
            <w:shd w:val="clear" w:color="auto" w:fill="F2F2F2" w:themeFill="background1" w:themeFillShade="F2"/>
            <w:vAlign w:val="center"/>
          </w:tcPr>
          <w:p w14:paraId="51EA2FC4" w14:textId="77777777" w:rsidR="00A21D38" w:rsidRDefault="00000000">
            <w:pPr>
              <w:spacing w:before="120"/>
              <w:rPr>
                <w:rFonts w:ascii="Arial" w:hAnsi="Arial" w:cs="Arial"/>
                <w:bCs/>
                <w:sz w:val="22"/>
                <w:szCs w:val="22"/>
              </w:rPr>
            </w:pPr>
            <w:r>
              <w:rPr>
                <w:rFonts w:ascii="Arial" w:hAnsi="Arial" w:cs="Arial"/>
              </w:rPr>
              <w:lastRenderedPageBreak/>
              <w:br w:type="page"/>
            </w:r>
          </w:p>
        </w:tc>
        <w:tc>
          <w:tcPr>
            <w:tcW w:w="4703" w:type="pct"/>
            <w:gridSpan w:val="4"/>
            <w:shd w:val="clear" w:color="auto" w:fill="F2F2F2" w:themeFill="background1" w:themeFillShade="F2"/>
            <w:vAlign w:val="center"/>
          </w:tcPr>
          <w:p w14:paraId="203742FA" w14:textId="77777777" w:rsidR="00A21D38" w:rsidRDefault="00000000">
            <w:pPr>
              <w:spacing w:before="120"/>
              <w:rPr>
                <w:rFonts w:ascii="Arial" w:hAnsi="Arial" w:cs="Arial"/>
                <w:b/>
                <w:sz w:val="22"/>
                <w:szCs w:val="22"/>
              </w:rPr>
            </w:pPr>
            <w:r>
              <w:rPr>
                <w:rFonts w:ascii="Arial" w:hAnsi="Arial" w:cs="Arial"/>
                <w:b/>
                <w:sz w:val="22"/>
                <w:szCs w:val="22"/>
              </w:rPr>
              <w:t>Location of research activity</w:t>
            </w:r>
          </w:p>
          <w:p w14:paraId="03114352" w14:textId="77777777" w:rsidR="00A21D38" w:rsidRDefault="00000000">
            <w:pPr>
              <w:rPr>
                <w:rFonts w:ascii="Arial" w:hAnsi="Arial" w:cs="Arial"/>
                <w:sz w:val="22"/>
                <w:szCs w:val="22"/>
              </w:rPr>
            </w:pPr>
            <w:r>
              <w:rPr>
                <w:rFonts w:ascii="Arial" w:hAnsi="Arial" w:cs="Arial"/>
                <w:sz w:val="22"/>
                <w:szCs w:val="22"/>
              </w:rPr>
              <w:t>Identify all locations where research activity will take place.</w:t>
            </w:r>
          </w:p>
        </w:tc>
      </w:tr>
      <w:tr w:rsidR="00A21D38" w14:paraId="518C41DC" w14:textId="77777777">
        <w:trPr>
          <w:trHeight w:val="454"/>
        </w:trPr>
        <w:tc>
          <w:tcPr>
            <w:tcW w:w="297" w:type="pct"/>
            <w:vAlign w:val="center"/>
          </w:tcPr>
          <w:p w14:paraId="4CA96748" w14:textId="77777777" w:rsidR="00A21D38" w:rsidRDefault="00000000">
            <w:pPr>
              <w:rPr>
                <w:rFonts w:ascii="Arial" w:hAnsi="Arial" w:cs="Arial"/>
                <w:bCs/>
                <w:sz w:val="22"/>
                <w:szCs w:val="22"/>
              </w:rPr>
            </w:pPr>
            <w:r>
              <w:rPr>
                <w:rFonts w:ascii="Arial" w:hAnsi="Arial" w:cs="Arial"/>
                <w:bCs/>
                <w:sz w:val="22"/>
                <w:szCs w:val="22"/>
              </w:rPr>
              <w:t>8</w:t>
            </w:r>
          </w:p>
        </w:tc>
        <w:tc>
          <w:tcPr>
            <w:tcW w:w="4703" w:type="pct"/>
            <w:gridSpan w:val="4"/>
            <w:vAlign w:val="center"/>
          </w:tcPr>
          <w:p w14:paraId="19EC1C09" w14:textId="77777777" w:rsidR="00A21D38" w:rsidRDefault="00A21D38">
            <w:pPr>
              <w:rPr>
                <w:rFonts w:ascii="Arial" w:hAnsi="Arial" w:cs="Arial"/>
                <w:sz w:val="22"/>
                <w:szCs w:val="22"/>
              </w:rPr>
            </w:pPr>
          </w:p>
          <w:p w14:paraId="11FC47CF" w14:textId="4B62BD6A" w:rsidR="00A21D38" w:rsidRDefault="00026292">
            <w:pPr>
              <w:rPr>
                <w:rFonts w:ascii="Arial" w:hAnsi="Arial" w:cs="Arial"/>
                <w:sz w:val="22"/>
                <w:szCs w:val="22"/>
              </w:rPr>
            </w:pPr>
            <w:r>
              <w:rPr>
                <w:rFonts w:ascii="Arial" w:hAnsi="Arial" w:cs="Arial" w:hint="eastAsia"/>
                <w:sz w:val="22"/>
                <w:szCs w:val="22"/>
                <w:lang w:eastAsia="zh-CN"/>
              </w:rPr>
              <w:t>China</w:t>
            </w:r>
            <w:r>
              <w:rPr>
                <w:rFonts w:ascii="Arial" w:hAnsi="Arial" w:cs="Arial"/>
                <w:sz w:val="22"/>
                <w:szCs w:val="22"/>
                <w:lang w:eastAsia="zh-CN"/>
              </w:rPr>
              <w:t xml:space="preserve"> Beijing, UK Swansea</w:t>
            </w:r>
          </w:p>
          <w:p w14:paraId="6F2D8017" w14:textId="3F97D363" w:rsidR="00026292" w:rsidRDefault="00026292">
            <w:pPr>
              <w:rPr>
                <w:rFonts w:ascii="Arial" w:hAnsi="Arial" w:cs="Arial"/>
                <w:sz w:val="22"/>
                <w:szCs w:val="22"/>
              </w:rPr>
            </w:pPr>
          </w:p>
          <w:p w14:paraId="3E955F7F" w14:textId="77777777" w:rsidR="00026292" w:rsidRDefault="00026292">
            <w:pPr>
              <w:rPr>
                <w:rFonts w:ascii="Arial" w:hAnsi="Arial" w:cs="Arial"/>
                <w:sz w:val="22"/>
                <w:szCs w:val="22"/>
              </w:rPr>
            </w:pPr>
          </w:p>
          <w:p w14:paraId="165B8F11" w14:textId="77777777" w:rsidR="00A21D38" w:rsidRDefault="00000000">
            <w:pPr>
              <w:rPr>
                <w:rFonts w:ascii="Arial" w:hAnsi="Arial" w:cs="Arial"/>
                <w:b/>
                <w:sz w:val="22"/>
                <w:szCs w:val="22"/>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A21D38" w14:paraId="2E15A1F2" w14:textId="77777777">
        <w:trPr>
          <w:trHeight w:val="454"/>
        </w:trPr>
        <w:tc>
          <w:tcPr>
            <w:tcW w:w="297" w:type="pct"/>
            <w:shd w:val="clear" w:color="auto" w:fill="F2F2F2" w:themeFill="background1" w:themeFillShade="F2"/>
            <w:vAlign w:val="center"/>
          </w:tcPr>
          <w:p w14:paraId="0CC78817" w14:textId="77777777" w:rsidR="00A21D38" w:rsidRDefault="00A21D38">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5DBC94CC" w14:textId="77777777" w:rsidR="00A21D38" w:rsidRDefault="00000000">
            <w:pPr>
              <w:spacing w:before="120"/>
              <w:rPr>
                <w:rFonts w:ascii="Arial" w:hAnsi="Arial" w:cs="Arial"/>
                <w:b/>
                <w:sz w:val="22"/>
                <w:szCs w:val="22"/>
              </w:rPr>
            </w:pPr>
            <w:r>
              <w:rPr>
                <w:rFonts w:ascii="Arial" w:hAnsi="Arial" w:cs="Arial"/>
                <w:b/>
                <w:sz w:val="22"/>
                <w:szCs w:val="22"/>
              </w:rPr>
              <w:t>Research activity outside of the UK</w:t>
            </w:r>
          </w:p>
          <w:p w14:paraId="26A54A06"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Pr>
                <w:rFonts w:ascii="Arial" w:hAnsi="Arial" w:cs="Arial"/>
                <w:sz w:val="22"/>
                <w:szCs w:val="22"/>
              </w:rPr>
              <w:t>e.g.</w:t>
            </w:r>
            <w:proofErr w:type="gramEnd"/>
            <w:r>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A21D38" w14:paraId="6D182A94" w14:textId="77777777">
        <w:trPr>
          <w:trHeight w:val="454"/>
        </w:trPr>
        <w:tc>
          <w:tcPr>
            <w:tcW w:w="297" w:type="pct"/>
            <w:vAlign w:val="center"/>
          </w:tcPr>
          <w:p w14:paraId="0EF28B9F" w14:textId="77777777" w:rsidR="00A21D38" w:rsidRDefault="00000000">
            <w:pPr>
              <w:rPr>
                <w:rFonts w:ascii="Arial" w:hAnsi="Arial" w:cs="Arial"/>
                <w:bCs/>
                <w:sz w:val="22"/>
                <w:szCs w:val="22"/>
              </w:rPr>
            </w:pPr>
            <w:r>
              <w:rPr>
                <w:rFonts w:ascii="Arial" w:hAnsi="Arial" w:cs="Arial"/>
                <w:bCs/>
                <w:sz w:val="22"/>
                <w:szCs w:val="22"/>
              </w:rPr>
              <w:t>9</w:t>
            </w:r>
          </w:p>
        </w:tc>
        <w:tc>
          <w:tcPr>
            <w:tcW w:w="4703" w:type="pct"/>
            <w:gridSpan w:val="4"/>
            <w:vAlign w:val="center"/>
          </w:tcPr>
          <w:p w14:paraId="09E309EA" w14:textId="77777777" w:rsidR="00A21D38" w:rsidRDefault="00A21D38">
            <w:pPr>
              <w:rPr>
                <w:rFonts w:ascii="Arial" w:hAnsi="Arial" w:cs="Arial"/>
                <w:sz w:val="22"/>
                <w:szCs w:val="22"/>
              </w:rPr>
            </w:pPr>
          </w:p>
          <w:p w14:paraId="60F08F01" w14:textId="77777777" w:rsidR="00026292" w:rsidRPr="00026292" w:rsidRDefault="00026292" w:rsidP="00026292">
            <w:pPr>
              <w:rPr>
                <w:rFonts w:ascii="Arial" w:hAnsi="Arial" w:cs="Arial"/>
                <w:b/>
                <w:bCs/>
                <w:sz w:val="22"/>
                <w:szCs w:val="22"/>
                <w:lang w:val="en-US"/>
              </w:rPr>
            </w:pPr>
            <w:r w:rsidRPr="00026292">
              <w:rPr>
                <w:rFonts w:ascii="Arial" w:hAnsi="Arial" w:cs="Arial"/>
                <w:b/>
                <w:bCs/>
                <w:sz w:val="22"/>
                <w:szCs w:val="22"/>
                <w:lang w:val="en-US"/>
              </w:rPr>
              <w:t>Permissions and Legal Compliance</w:t>
            </w:r>
          </w:p>
          <w:p w14:paraId="07AB08EF"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In conducting research on AI-generated videos and anthropomorphic animal imagery in Beijing, adherence to the following Chinese laws and ethical guidelines is required:</w:t>
            </w:r>
          </w:p>
          <w:p w14:paraId="47827E0F" w14:textId="77777777" w:rsidR="00026292" w:rsidRPr="00026292" w:rsidRDefault="00026292" w:rsidP="00026292">
            <w:pPr>
              <w:rPr>
                <w:rFonts w:ascii="Arial" w:hAnsi="Arial" w:cs="Arial"/>
                <w:sz w:val="22"/>
                <w:szCs w:val="22"/>
                <w:lang w:val="en-US"/>
              </w:rPr>
            </w:pPr>
          </w:p>
          <w:p w14:paraId="742AD8FE" w14:textId="77777777" w:rsidR="00026292" w:rsidRPr="00026292" w:rsidRDefault="00026292" w:rsidP="00026292">
            <w:pPr>
              <w:rPr>
                <w:rFonts w:ascii="Arial" w:hAnsi="Arial" w:cs="Arial"/>
                <w:b/>
                <w:bCs/>
                <w:sz w:val="22"/>
                <w:szCs w:val="22"/>
                <w:lang w:val="en-US"/>
              </w:rPr>
            </w:pPr>
            <w:r w:rsidRPr="00026292">
              <w:rPr>
                <w:rFonts w:ascii="Arial" w:hAnsi="Arial" w:cs="Arial"/>
                <w:b/>
                <w:bCs/>
                <w:sz w:val="22"/>
                <w:szCs w:val="22"/>
                <w:lang w:val="en-US"/>
              </w:rPr>
              <w:t>1. AI-Related Laws</w:t>
            </w:r>
          </w:p>
          <w:p w14:paraId="2AD3766B"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Cybersecurity Law of the People's Republic of China (2017): Ensure that the AI technologies and algorithms used in the research do not infringe on user privacy or violate data protection regulations. Participant data must remain anonymous, and informed consent must be obtained.</w:t>
            </w:r>
          </w:p>
          <w:p w14:paraId="0D72C150"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Interim Measures for the Management of Generative AI Services (2023): Comply with regulations for generative AI content, ensuring it aligns with legal standards, avoids false or illegal information, and steers clear of politically sensitive topics.</w:t>
            </w:r>
          </w:p>
          <w:p w14:paraId="066ED6C2" w14:textId="77777777" w:rsidR="00026292" w:rsidRPr="00026292" w:rsidRDefault="00026292" w:rsidP="00026292">
            <w:pPr>
              <w:rPr>
                <w:rFonts w:ascii="Arial" w:hAnsi="Arial" w:cs="Arial"/>
                <w:b/>
                <w:bCs/>
                <w:sz w:val="22"/>
                <w:szCs w:val="22"/>
                <w:lang w:val="en-US"/>
              </w:rPr>
            </w:pPr>
            <w:r w:rsidRPr="00026292">
              <w:rPr>
                <w:rFonts w:ascii="Arial" w:hAnsi="Arial" w:cs="Arial"/>
                <w:b/>
                <w:bCs/>
                <w:sz w:val="22"/>
                <w:szCs w:val="22"/>
                <w:lang w:val="en-US"/>
              </w:rPr>
              <w:t>2. Animal Protection and Rights</w:t>
            </w:r>
          </w:p>
          <w:p w14:paraId="653188E5"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Wildlife Protection Law (2018 Revision) and Animal Epidemic Prevention Law (2021 Revision): While the research focuses on anthropomorphic animal imagery rather than real animals, the design must avoid misrepresenting or misleading societal views on animal protection and rights.</w:t>
            </w:r>
          </w:p>
          <w:p w14:paraId="385DB0C7"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Content should not depict or imply any mistreatment of animals to prevent negative social impacts.</w:t>
            </w:r>
          </w:p>
          <w:p w14:paraId="7D53983B"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While animals do not possess "portrait rights," their images may be protected under other legal frameworks:</w:t>
            </w:r>
          </w:p>
          <w:p w14:paraId="37CFBB68"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Trademark Infringement: Using animal imagery registered as trademarks by brands or organizations may constitute a violation.</w:t>
            </w:r>
          </w:p>
          <w:p w14:paraId="37554D76"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Copyright Law: Artistic depictions of animals may be protected as part of copyrighted works.</w:t>
            </w:r>
          </w:p>
          <w:p w14:paraId="5E89890C" w14:textId="77777777" w:rsidR="00026292" w:rsidRPr="00026292" w:rsidRDefault="00026292" w:rsidP="00026292">
            <w:pPr>
              <w:rPr>
                <w:rFonts w:ascii="Arial" w:hAnsi="Arial" w:cs="Arial"/>
                <w:b/>
                <w:bCs/>
                <w:sz w:val="22"/>
                <w:szCs w:val="22"/>
                <w:lang w:val="en-US"/>
              </w:rPr>
            </w:pPr>
            <w:r w:rsidRPr="00026292">
              <w:rPr>
                <w:rFonts w:ascii="Arial" w:hAnsi="Arial" w:cs="Arial"/>
                <w:b/>
                <w:bCs/>
                <w:sz w:val="22"/>
                <w:szCs w:val="22"/>
                <w:lang w:val="en-US"/>
              </w:rPr>
              <w:t>3. Commercial Imagery</w:t>
            </w:r>
          </w:p>
          <w:p w14:paraId="5D5B81C0"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Unauthorized use of well-known animals (e.g., celebrity animals or popular pets) that hold commercial value may infringe on the rights of their owners or managers.</w:t>
            </w:r>
          </w:p>
          <w:p w14:paraId="1A8D8E46"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For animals with clear owners (e.g., pets or zoo animals), unauthorized use of their images may violate the owner's legal rights.</w:t>
            </w:r>
          </w:p>
          <w:p w14:paraId="4397E002" w14:textId="77777777" w:rsidR="00026292" w:rsidRPr="00026292" w:rsidRDefault="00026292" w:rsidP="00026292">
            <w:pPr>
              <w:rPr>
                <w:rFonts w:ascii="Arial" w:hAnsi="Arial" w:cs="Arial"/>
                <w:b/>
                <w:bCs/>
                <w:sz w:val="22"/>
                <w:szCs w:val="22"/>
                <w:lang w:val="en-US"/>
              </w:rPr>
            </w:pPr>
            <w:r w:rsidRPr="00026292">
              <w:rPr>
                <w:rFonts w:ascii="Arial" w:hAnsi="Arial" w:cs="Arial"/>
                <w:b/>
                <w:bCs/>
                <w:sz w:val="22"/>
                <w:szCs w:val="22"/>
                <w:lang w:val="en-US"/>
              </w:rPr>
              <w:lastRenderedPageBreak/>
              <w:t>4. Film and Art Creation Laws</w:t>
            </w:r>
          </w:p>
          <w:p w14:paraId="347978A1"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Copyright Law of the People's Republic of China (2021 Revision): Ensure research content, including AI-generated videos, does not infringe on existing copyrights, particularly when utilizing pre-existing imagery, backgrounds, or symbols.</w:t>
            </w:r>
          </w:p>
          <w:p w14:paraId="33159267"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Film Industry Promotion Law (2017): If the research involves film production, ensure that generated content complies with China’s film review standards, avoiding inappropriate content such as pornography or excessive violence.</w:t>
            </w:r>
          </w:p>
          <w:p w14:paraId="5D9E520F" w14:textId="77777777" w:rsidR="00026292" w:rsidRPr="00026292" w:rsidRDefault="00026292" w:rsidP="00026292">
            <w:pPr>
              <w:rPr>
                <w:rFonts w:ascii="Arial" w:hAnsi="Arial" w:cs="Arial"/>
                <w:b/>
                <w:bCs/>
                <w:sz w:val="22"/>
                <w:szCs w:val="22"/>
                <w:lang w:val="en-US"/>
              </w:rPr>
            </w:pPr>
            <w:r w:rsidRPr="00026292">
              <w:rPr>
                <w:rFonts w:ascii="Arial" w:hAnsi="Arial" w:cs="Arial"/>
                <w:b/>
                <w:bCs/>
                <w:sz w:val="22"/>
                <w:szCs w:val="22"/>
                <w:lang w:val="en-US"/>
              </w:rPr>
              <w:t>5. Cultural Sensitivity</w:t>
            </w:r>
          </w:p>
          <w:p w14:paraId="1DBEDEB8"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Traditional Chinese culture assigns symbolic meanings to certain animals (e.g., dragons, tigers). The research must ensure that anthropomorphic animal imagery aligns with cultural contexts to avoid misunderstandings or offense.</w:t>
            </w:r>
          </w:p>
          <w:p w14:paraId="3E730772"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Respect cultural awareness and avoid using animal imagery associated with religious, political, or sensitive historical backgrounds.</w:t>
            </w:r>
          </w:p>
          <w:p w14:paraId="5DF168A5" w14:textId="77777777" w:rsidR="00026292" w:rsidRPr="00026292" w:rsidRDefault="00026292" w:rsidP="00026292">
            <w:pPr>
              <w:rPr>
                <w:rFonts w:ascii="Arial" w:hAnsi="Arial" w:cs="Arial"/>
                <w:b/>
                <w:bCs/>
                <w:sz w:val="22"/>
                <w:szCs w:val="22"/>
                <w:lang w:val="en-US"/>
              </w:rPr>
            </w:pPr>
            <w:r w:rsidRPr="00026292">
              <w:rPr>
                <w:rFonts w:ascii="Arial" w:hAnsi="Arial" w:cs="Arial"/>
                <w:b/>
                <w:bCs/>
                <w:sz w:val="22"/>
                <w:szCs w:val="22"/>
                <w:lang w:val="en-US"/>
              </w:rPr>
              <w:t>6. Social Sensitivity</w:t>
            </w:r>
          </w:p>
          <w:p w14:paraId="11485FAE"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Beijing’s cultural diversity necessitates care in avoiding misleading public perceptions or social controversies arising from AI-generated content.</w:t>
            </w:r>
          </w:p>
          <w:p w14:paraId="208B529B"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Avoid anthropomorphic imagery that could be deemed discriminatory, offensive, or misleading.</w:t>
            </w:r>
          </w:p>
          <w:p w14:paraId="1BECC739"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Permissions and Other Requirements</w:t>
            </w:r>
          </w:p>
          <w:p w14:paraId="65A3910C" w14:textId="77777777" w:rsidR="00026292" w:rsidRPr="00026292" w:rsidRDefault="00026292" w:rsidP="00026292">
            <w:pPr>
              <w:rPr>
                <w:rFonts w:ascii="Arial" w:hAnsi="Arial" w:cs="Arial"/>
                <w:b/>
                <w:bCs/>
                <w:sz w:val="22"/>
                <w:szCs w:val="22"/>
                <w:lang w:val="en-US"/>
              </w:rPr>
            </w:pPr>
            <w:r w:rsidRPr="00026292">
              <w:rPr>
                <w:rFonts w:ascii="Arial" w:hAnsi="Arial" w:cs="Arial"/>
                <w:b/>
                <w:bCs/>
                <w:sz w:val="22"/>
                <w:szCs w:val="22"/>
                <w:lang w:val="en-US"/>
              </w:rPr>
              <w:t>7. Informed Consent</w:t>
            </w:r>
          </w:p>
          <w:p w14:paraId="4F00742B"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All participants must sign informed consent forms, clearly outlining the research content, objectives, and data usage.</w:t>
            </w:r>
          </w:p>
          <w:p w14:paraId="5F75644B"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For focus group discussions and surveys, ensure participant anonymity to prevent legal or social risks associated with expressing opinions.</w:t>
            </w:r>
          </w:p>
          <w:p w14:paraId="359586CF" w14:textId="77777777" w:rsidR="00026292" w:rsidRPr="00026292" w:rsidRDefault="00026292" w:rsidP="00026292">
            <w:pPr>
              <w:rPr>
                <w:rFonts w:ascii="Arial" w:hAnsi="Arial" w:cs="Arial"/>
                <w:b/>
                <w:bCs/>
                <w:sz w:val="22"/>
                <w:szCs w:val="22"/>
                <w:lang w:val="en-US"/>
              </w:rPr>
            </w:pPr>
            <w:r w:rsidRPr="00026292">
              <w:rPr>
                <w:rFonts w:ascii="Arial" w:hAnsi="Arial" w:cs="Arial"/>
                <w:b/>
                <w:bCs/>
                <w:sz w:val="22"/>
                <w:szCs w:val="22"/>
                <w:lang w:val="en-US"/>
              </w:rPr>
              <w:t>8. Multidisciplinary Review Mechanism</w:t>
            </w:r>
          </w:p>
          <w:p w14:paraId="44618CD0"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Form a review committee comprising AI experts, legal advisors, and cultural researchers to ensure the research design and outcomes comply with relevant laws and sociocultural norms.</w:t>
            </w:r>
          </w:p>
          <w:p w14:paraId="6D63EAB1"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Engage in pre-communication with Beijing’s Cultural and Tourism Bureau or relevant film and television authorities to ensure research content adheres to local cultural standards and legal requirements.</w:t>
            </w:r>
          </w:p>
          <w:p w14:paraId="2D2F6E0E" w14:textId="77777777" w:rsidR="00026292" w:rsidRPr="00026292" w:rsidRDefault="00026292" w:rsidP="00026292">
            <w:pPr>
              <w:rPr>
                <w:rFonts w:ascii="Arial" w:hAnsi="Arial" w:cs="Arial"/>
                <w:b/>
                <w:bCs/>
                <w:sz w:val="22"/>
                <w:szCs w:val="22"/>
                <w:lang w:val="en-US"/>
              </w:rPr>
            </w:pPr>
            <w:r w:rsidRPr="00026292">
              <w:rPr>
                <w:rFonts w:ascii="Arial" w:hAnsi="Arial" w:cs="Arial"/>
                <w:b/>
                <w:bCs/>
                <w:sz w:val="22"/>
                <w:szCs w:val="22"/>
                <w:lang w:val="en-US"/>
              </w:rPr>
              <w:t>9. Data Collection Approvals</w:t>
            </w:r>
          </w:p>
          <w:p w14:paraId="0F9DDC57"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Data collection activities must be registered with the Beijing Cyberspace Administration Office, ensuring compliance with China’s Data Security Law (2021).</w:t>
            </w:r>
          </w:p>
          <w:p w14:paraId="361AB37F"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For video uploads or dissemination, approval must be obtained from the National Radio and Television Administration to avoid violations of China’s internet content management regulations.</w:t>
            </w:r>
          </w:p>
          <w:p w14:paraId="3964EA53" w14:textId="77777777" w:rsidR="00026292" w:rsidRPr="00026292" w:rsidRDefault="00026292" w:rsidP="00026292">
            <w:pPr>
              <w:rPr>
                <w:rFonts w:ascii="Arial" w:hAnsi="Arial" w:cs="Arial"/>
                <w:b/>
                <w:bCs/>
                <w:sz w:val="22"/>
                <w:szCs w:val="22"/>
                <w:lang w:val="en-US"/>
              </w:rPr>
            </w:pPr>
            <w:r w:rsidRPr="00026292">
              <w:rPr>
                <w:rFonts w:ascii="Arial" w:hAnsi="Arial" w:cs="Arial"/>
                <w:b/>
                <w:bCs/>
                <w:sz w:val="22"/>
                <w:szCs w:val="22"/>
                <w:lang w:val="en-US"/>
              </w:rPr>
              <w:t>10. Cross-Border Cooperation Approvals</w:t>
            </w:r>
          </w:p>
          <w:p w14:paraId="6F7E4E29" w14:textId="77777777" w:rsidR="00026292" w:rsidRPr="00026292" w:rsidRDefault="00026292" w:rsidP="00026292">
            <w:pPr>
              <w:rPr>
                <w:rFonts w:ascii="Arial" w:hAnsi="Arial" w:cs="Arial"/>
                <w:sz w:val="22"/>
                <w:szCs w:val="22"/>
                <w:lang w:val="en-US"/>
              </w:rPr>
            </w:pPr>
            <w:r w:rsidRPr="00026292">
              <w:rPr>
                <w:rFonts w:ascii="Arial" w:hAnsi="Arial" w:cs="Arial"/>
                <w:sz w:val="22"/>
                <w:szCs w:val="22"/>
                <w:lang w:val="en-US"/>
              </w:rPr>
              <w:t>If international partners are involved in data sharing or research dissemination, secure relevant data export approvals and comply with China’s cross-border data flow regulations.</w:t>
            </w:r>
          </w:p>
          <w:p w14:paraId="211CFAB0" w14:textId="53162696" w:rsidR="00026292" w:rsidRDefault="00026292" w:rsidP="00026292">
            <w:pPr>
              <w:rPr>
                <w:rFonts w:ascii="Arial" w:hAnsi="Arial" w:cs="Arial"/>
                <w:sz w:val="22"/>
                <w:szCs w:val="22"/>
                <w:lang w:val="en-US"/>
              </w:rPr>
            </w:pPr>
            <w:r w:rsidRPr="00026292">
              <w:rPr>
                <w:rFonts w:ascii="Arial" w:hAnsi="Arial" w:cs="Arial"/>
                <w:sz w:val="22"/>
                <w:szCs w:val="22"/>
                <w:lang w:val="en-US"/>
              </w:rPr>
              <w:t>By adhering to these principles and taking proactive measures, I will ensure that my research respects local ethical standards and cultural contexts while aligning with international ethical frameworks.</w:t>
            </w:r>
          </w:p>
          <w:p w14:paraId="13D32854" w14:textId="26BEDE35" w:rsidR="00026292" w:rsidRDefault="00026292" w:rsidP="00026292">
            <w:pPr>
              <w:rPr>
                <w:rFonts w:ascii="Arial" w:hAnsi="Arial" w:cs="Arial"/>
                <w:sz w:val="22"/>
                <w:szCs w:val="22"/>
                <w:lang w:val="en-US"/>
              </w:rPr>
            </w:pPr>
          </w:p>
          <w:p w14:paraId="035F59DF" w14:textId="7C075F7A" w:rsidR="00026292" w:rsidRDefault="00026292" w:rsidP="00026292">
            <w:pPr>
              <w:rPr>
                <w:rFonts w:ascii="Arial" w:hAnsi="Arial" w:cs="Arial"/>
                <w:sz w:val="22"/>
                <w:szCs w:val="22"/>
                <w:lang w:val="en-US"/>
              </w:rPr>
            </w:pPr>
          </w:p>
          <w:p w14:paraId="197FDB50" w14:textId="77777777" w:rsidR="00026292" w:rsidRPr="00026292" w:rsidRDefault="00026292" w:rsidP="00026292">
            <w:pPr>
              <w:rPr>
                <w:rFonts w:ascii="Arial" w:hAnsi="Arial" w:cs="Arial"/>
                <w:b/>
                <w:bCs/>
                <w:sz w:val="22"/>
                <w:szCs w:val="22"/>
              </w:rPr>
            </w:pPr>
            <w:r w:rsidRPr="00026292">
              <w:rPr>
                <w:rFonts w:ascii="Arial" w:hAnsi="Arial" w:cs="Arial"/>
                <w:b/>
                <w:bCs/>
                <w:sz w:val="22"/>
                <w:szCs w:val="22"/>
              </w:rPr>
              <w:t>Relevant Laws on Artificial Intelligence and Data</w:t>
            </w:r>
          </w:p>
          <w:p w14:paraId="590D5C03" w14:textId="77777777" w:rsidR="00026292" w:rsidRPr="00026292" w:rsidRDefault="00026292" w:rsidP="00026292">
            <w:pPr>
              <w:rPr>
                <w:rFonts w:ascii="Arial" w:hAnsi="Arial" w:cs="Arial"/>
                <w:sz w:val="22"/>
                <w:szCs w:val="22"/>
              </w:rPr>
            </w:pPr>
            <w:r w:rsidRPr="00026292">
              <w:rPr>
                <w:rFonts w:ascii="Arial" w:hAnsi="Arial" w:cs="Arial"/>
                <w:sz w:val="22"/>
                <w:szCs w:val="22"/>
              </w:rPr>
              <w:t>1. Cybersecurity Law of the People’s Republic of China (2017)</w:t>
            </w:r>
          </w:p>
          <w:p w14:paraId="708FB1A8" w14:textId="77777777" w:rsidR="00026292" w:rsidRPr="00026292" w:rsidRDefault="00026292" w:rsidP="00026292">
            <w:pPr>
              <w:rPr>
                <w:rFonts w:ascii="Arial" w:hAnsi="Arial" w:cs="Arial"/>
                <w:sz w:val="22"/>
                <w:szCs w:val="22"/>
              </w:rPr>
            </w:pPr>
            <w:r w:rsidRPr="00026292">
              <w:rPr>
                <w:rFonts w:ascii="Arial" w:hAnsi="Arial" w:cs="Arial"/>
                <w:sz w:val="22"/>
                <w:szCs w:val="22"/>
              </w:rPr>
              <w:t>Chapter IV: Network Information Security</w:t>
            </w:r>
          </w:p>
          <w:p w14:paraId="539F80AD" w14:textId="77777777" w:rsidR="00026292" w:rsidRPr="00026292" w:rsidRDefault="00026292" w:rsidP="00026292">
            <w:pPr>
              <w:rPr>
                <w:rFonts w:ascii="Arial" w:hAnsi="Arial" w:cs="Arial"/>
                <w:sz w:val="22"/>
                <w:szCs w:val="22"/>
              </w:rPr>
            </w:pPr>
            <w:r w:rsidRPr="00026292">
              <w:rPr>
                <w:rFonts w:ascii="Arial" w:hAnsi="Arial" w:cs="Arial"/>
                <w:sz w:val="22"/>
                <w:szCs w:val="22"/>
              </w:rPr>
              <w:t>Key Provisions: Addresses personal information protection and data security obligations.</w:t>
            </w:r>
          </w:p>
          <w:p w14:paraId="2918566C" w14:textId="77777777" w:rsidR="00026292" w:rsidRPr="00026292" w:rsidRDefault="00026292" w:rsidP="00026292">
            <w:pPr>
              <w:rPr>
                <w:rFonts w:ascii="Arial" w:hAnsi="Arial" w:cs="Arial"/>
                <w:sz w:val="22"/>
                <w:szCs w:val="22"/>
              </w:rPr>
            </w:pPr>
            <w:r w:rsidRPr="00026292">
              <w:rPr>
                <w:rFonts w:ascii="Arial" w:hAnsi="Arial" w:cs="Arial"/>
                <w:sz w:val="22"/>
                <w:szCs w:val="22"/>
              </w:rPr>
              <w:t>2. Data Security Law of the People’s Republic of China (2021)</w:t>
            </w:r>
          </w:p>
          <w:p w14:paraId="25B84474" w14:textId="77777777" w:rsidR="00026292" w:rsidRPr="00026292" w:rsidRDefault="00026292" w:rsidP="00026292">
            <w:pPr>
              <w:rPr>
                <w:rFonts w:ascii="Arial" w:hAnsi="Arial" w:cs="Arial"/>
                <w:sz w:val="22"/>
                <w:szCs w:val="22"/>
              </w:rPr>
            </w:pPr>
            <w:r w:rsidRPr="00026292">
              <w:rPr>
                <w:rFonts w:ascii="Arial" w:hAnsi="Arial" w:cs="Arial"/>
                <w:sz w:val="22"/>
                <w:szCs w:val="22"/>
              </w:rPr>
              <w:t>Chapter III: Obligations for Data Security Protection</w:t>
            </w:r>
          </w:p>
          <w:p w14:paraId="2926DA1A" w14:textId="77777777" w:rsidR="00026292" w:rsidRPr="00026292" w:rsidRDefault="00026292" w:rsidP="00026292">
            <w:pPr>
              <w:rPr>
                <w:rFonts w:ascii="Arial" w:hAnsi="Arial" w:cs="Arial"/>
                <w:sz w:val="22"/>
                <w:szCs w:val="22"/>
              </w:rPr>
            </w:pPr>
            <w:r w:rsidRPr="00026292">
              <w:rPr>
                <w:rFonts w:ascii="Arial" w:hAnsi="Arial" w:cs="Arial"/>
                <w:sz w:val="22"/>
                <w:szCs w:val="22"/>
              </w:rPr>
              <w:t>Key Provisions: Emphasizes security management in data processing activities.</w:t>
            </w:r>
          </w:p>
          <w:p w14:paraId="5289E79E" w14:textId="77777777" w:rsidR="00026292" w:rsidRPr="00026292" w:rsidRDefault="00026292" w:rsidP="00026292">
            <w:pPr>
              <w:rPr>
                <w:rFonts w:ascii="Arial" w:hAnsi="Arial" w:cs="Arial"/>
                <w:sz w:val="22"/>
                <w:szCs w:val="22"/>
              </w:rPr>
            </w:pPr>
            <w:r w:rsidRPr="00026292">
              <w:rPr>
                <w:rFonts w:ascii="Arial" w:hAnsi="Arial" w:cs="Arial"/>
                <w:sz w:val="22"/>
                <w:szCs w:val="22"/>
              </w:rPr>
              <w:t>3. Personal Information Protection Law of the People’s Republic of China (2021)</w:t>
            </w:r>
          </w:p>
          <w:p w14:paraId="0F877FE1" w14:textId="77777777" w:rsidR="00026292" w:rsidRPr="00026292" w:rsidRDefault="00026292" w:rsidP="00026292">
            <w:pPr>
              <w:rPr>
                <w:rFonts w:ascii="Arial" w:hAnsi="Arial" w:cs="Arial"/>
                <w:sz w:val="22"/>
                <w:szCs w:val="22"/>
              </w:rPr>
            </w:pPr>
            <w:r w:rsidRPr="00026292">
              <w:rPr>
                <w:rFonts w:ascii="Arial" w:hAnsi="Arial" w:cs="Arial"/>
                <w:sz w:val="22"/>
                <w:szCs w:val="22"/>
              </w:rPr>
              <w:t>Chapter VI: Legal Liability</w:t>
            </w:r>
          </w:p>
          <w:p w14:paraId="5C41884B" w14:textId="77777777" w:rsidR="00026292" w:rsidRPr="00026292" w:rsidRDefault="00026292" w:rsidP="00026292">
            <w:pPr>
              <w:rPr>
                <w:rFonts w:ascii="Arial" w:hAnsi="Arial" w:cs="Arial"/>
                <w:sz w:val="22"/>
                <w:szCs w:val="22"/>
              </w:rPr>
            </w:pPr>
            <w:r w:rsidRPr="00026292">
              <w:rPr>
                <w:rFonts w:ascii="Arial" w:hAnsi="Arial" w:cs="Arial"/>
                <w:sz w:val="22"/>
                <w:szCs w:val="22"/>
              </w:rPr>
              <w:t>Key Provisions: Regulates the legitimacy and transparency of personal information collection and use.</w:t>
            </w:r>
          </w:p>
          <w:p w14:paraId="59168FDE" w14:textId="77777777" w:rsidR="00026292" w:rsidRPr="00026292" w:rsidRDefault="00026292" w:rsidP="00026292">
            <w:pPr>
              <w:rPr>
                <w:rFonts w:ascii="Arial" w:hAnsi="Arial" w:cs="Arial"/>
                <w:sz w:val="22"/>
                <w:szCs w:val="22"/>
              </w:rPr>
            </w:pPr>
            <w:r w:rsidRPr="00026292">
              <w:rPr>
                <w:rFonts w:ascii="Arial" w:hAnsi="Arial" w:cs="Arial"/>
                <w:sz w:val="22"/>
                <w:szCs w:val="22"/>
              </w:rPr>
              <w:t>4. Interim Measures for the Management of Generative AI Services (2023)</w:t>
            </w:r>
          </w:p>
          <w:p w14:paraId="519A23B2" w14:textId="77777777" w:rsidR="00026292" w:rsidRPr="00026292" w:rsidRDefault="00026292" w:rsidP="00026292">
            <w:pPr>
              <w:rPr>
                <w:rFonts w:ascii="Arial" w:hAnsi="Arial" w:cs="Arial"/>
                <w:sz w:val="22"/>
                <w:szCs w:val="22"/>
              </w:rPr>
            </w:pPr>
            <w:r w:rsidRPr="00026292">
              <w:rPr>
                <w:rFonts w:ascii="Arial" w:hAnsi="Arial" w:cs="Arial"/>
                <w:sz w:val="22"/>
                <w:szCs w:val="22"/>
              </w:rPr>
              <w:t>Article 3: Basic Requirements for Generative AI Technology</w:t>
            </w:r>
          </w:p>
          <w:p w14:paraId="21583AA8" w14:textId="77777777" w:rsidR="00026292" w:rsidRPr="00026292" w:rsidRDefault="00026292" w:rsidP="00026292">
            <w:pPr>
              <w:rPr>
                <w:rFonts w:ascii="Arial" w:hAnsi="Arial" w:cs="Arial"/>
                <w:sz w:val="22"/>
                <w:szCs w:val="22"/>
              </w:rPr>
            </w:pPr>
            <w:r w:rsidRPr="00026292">
              <w:rPr>
                <w:rFonts w:ascii="Arial" w:hAnsi="Arial" w:cs="Arial"/>
                <w:sz w:val="22"/>
                <w:szCs w:val="22"/>
              </w:rPr>
              <w:t>Key Provisions: Generated content must adhere to public order and moral standards as well as relevant legal requirements.</w:t>
            </w:r>
          </w:p>
          <w:p w14:paraId="50CF1473" w14:textId="77777777" w:rsidR="00026292" w:rsidRPr="00026292" w:rsidRDefault="00026292" w:rsidP="00026292">
            <w:pPr>
              <w:rPr>
                <w:rFonts w:ascii="Arial" w:hAnsi="Arial" w:cs="Arial"/>
                <w:b/>
                <w:bCs/>
                <w:sz w:val="22"/>
                <w:szCs w:val="22"/>
              </w:rPr>
            </w:pPr>
            <w:r w:rsidRPr="00026292">
              <w:rPr>
                <w:rFonts w:ascii="Arial" w:hAnsi="Arial" w:cs="Arial"/>
                <w:b/>
                <w:bCs/>
                <w:sz w:val="22"/>
                <w:szCs w:val="22"/>
              </w:rPr>
              <w:t>Relevant Laws on Animal Protection and Rights</w:t>
            </w:r>
          </w:p>
          <w:p w14:paraId="33505C51" w14:textId="77777777" w:rsidR="00026292" w:rsidRPr="00026292" w:rsidRDefault="00026292" w:rsidP="00026292">
            <w:pPr>
              <w:rPr>
                <w:rFonts w:ascii="Arial" w:hAnsi="Arial" w:cs="Arial"/>
                <w:sz w:val="22"/>
                <w:szCs w:val="22"/>
              </w:rPr>
            </w:pPr>
            <w:r w:rsidRPr="00026292">
              <w:rPr>
                <w:rFonts w:ascii="Arial" w:hAnsi="Arial" w:cs="Arial"/>
                <w:sz w:val="22"/>
                <w:szCs w:val="22"/>
              </w:rPr>
              <w:lastRenderedPageBreak/>
              <w:t>5. Wildlife Protection Law of the People’s Republic of China (2018 Revision)</w:t>
            </w:r>
          </w:p>
          <w:p w14:paraId="2CF24F6B" w14:textId="77777777" w:rsidR="00026292" w:rsidRPr="00026292" w:rsidRDefault="00026292" w:rsidP="00026292">
            <w:pPr>
              <w:rPr>
                <w:rFonts w:ascii="Arial" w:hAnsi="Arial" w:cs="Arial"/>
                <w:sz w:val="22"/>
                <w:szCs w:val="22"/>
              </w:rPr>
            </w:pPr>
            <w:r w:rsidRPr="00026292">
              <w:rPr>
                <w:rFonts w:ascii="Arial" w:hAnsi="Arial" w:cs="Arial"/>
                <w:sz w:val="22"/>
                <w:szCs w:val="22"/>
              </w:rPr>
              <w:t>Chapter III: Wildlife Protection</w:t>
            </w:r>
          </w:p>
          <w:p w14:paraId="66DD73FE" w14:textId="77777777" w:rsidR="00026292" w:rsidRPr="00026292" w:rsidRDefault="00026292" w:rsidP="00026292">
            <w:pPr>
              <w:rPr>
                <w:rFonts w:ascii="Arial" w:hAnsi="Arial" w:cs="Arial"/>
                <w:sz w:val="22"/>
                <w:szCs w:val="22"/>
              </w:rPr>
            </w:pPr>
            <w:r w:rsidRPr="00026292">
              <w:rPr>
                <w:rFonts w:ascii="Arial" w:hAnsi="Arial" w:cs="Arial"/>
                <w:sz w:val="22"/>
                <w:szCs w:val="22"/>
              </w:rPr>
              <w:t>Key Provisions: Outlines basic obligations for animal protection and public awareness, prohibiting misleading or offensive use of protected wildlife imagery.</w:t>
            </w:r>
          </w:p>
          <w:p w14:paraId="58B7B2FC" w14:textId="77777777" w:rsidR="00026292" w:rsidRPr="00026292" w:rsidRDefault="00026292" w:rsidP="00026292">
            <w:pPr>
              <w:rPr>
                <w:rFonts w:ascii="Arial" w:hAnsi="Arial" w:cs="Arial"/>
                <w:sz w:val="22"/>
                <w:szCs w:val="22"/>
              </w:rPr>
            </w:pPr>
            <w:r w:rsidRPr="00026292">
              <w:rPr>
                <w:rFonts w:ascii="Arial" w:hAnsi="Arial" w:cs="Arial"/>
                <w:sz w:val="22"/>
                <w:szCs w:val="22"/>
              </w:rPr>
              <w:t>6. Animal Epidemic Prevention Law of the People’s Republic of China (2021 Revision)</w:t>
            </w:r>
          </w:p>
          <w:p w14:paraId="1A5A53FA" w14:textId="77777777" w:rsidR="00026292" w:rsidRPr="00026292" w:rsidRDefault="00026292" w:rsidP="00026292">
            <w:pPr>
              <w:rPr>
                <w:rFonts w:ascii="Arial" w:hAnsi="Arial" w:cs="Arial"/>
                <w:sz w:val="22"/>
                <w:szCs w:val="22"/>
              </w:rPr>
            </w:pPr>
            <w:r w:rsidRPr="00026292">
              <w:rPr>
                <w:rFonts w:ascii="Arial" w:hAnsi="Arial" w:cs="Arial"/>
                <w:sz w:val="22"/>
                <w:szCs w:val="22"/>
              </w:rPr>
              <w:t>Chapter II: Management of Animal and Animal Product Epidemic Prevention</w:t>
            </w:r>
          </w:p>
          <w:p w14:paraId="16545CEA" w14:textId="77777777" w:rsidR="00026292" w:rsidRPr="00026292" w:rsidRDefault="00026292" w:rsidP="00026292">
            <w:pPr>
              <w:rPr>
                <w:rFonts w:ascii="Arial" w:hAnsi="Arial" w:cs="Arial"/>
                <w:sz w:val="22"/>
                <w:szCs w:val="22"/>
              </w:rPr>
            </w:pPr>
            <w:r w:rsidRPr="00026292">
              <w:rPr>
                <w:rFonts w:ascii="Arial" w:hAnsi="Arial" w:cs="Arial"/>
                <w:sz w:val="22"/>
                <w:szCs w:val="22"/>
              </w:rPr>
              <w:t>Key Provisions: Focuses on animal health and ecological protection.</w:t>
            </w:r>
          </w:p>
          <w:p w14:paraId="3D7D2E3C" w14:textId="77777777" w:rsidR="00026292" w:rsidRPr="00026292" w:rsidRDefault="00026292" w:rsidP="00026292">
            <w:pPr>
              <w:rPr>
                <w:rFonts w:ascii="Arial" w:hAnsi="Arial" w:cs="Arial"/>
                <w:b/>
                <w:bCs/>
                <w:sz w:val="22"/>
                <w:szCs w:val="22"/>
              </w:rPr>
            </w:pPr>
            <w:r w:rsidRPr="00026292">
              <w:rPr>
                <w:rFonts w:ascii="Arial" w:hAnsi="Arial" w:cs="Arial"/>
                <w:b/>
                <w:bCs/>
                <w:sz w:val="22"/>
                <w:szCs w:val="22"/>
              </w:rPr>
              <w:t>Relevant Laws on Film and Artistic Creation</w:t>
            </w:r>
          </w:p>
          <w:p w14:paraId="06639A9A" w14:textId="77777777" w:rsidR="00026292" w:rsidRPr="00026292" w:rsidRDefault="00026292" w:rsidP="00026292">
            <w:pPr>
              <w:rPr>
                <w:rFonts w:ascii="Arial" w:hAnsi="Arial" w:cs="Arial"/>
                <w:sz w:val="22"/>
                <w:szCs w:val="22"/>
              </w:rPr>
            </w:pPr>
            <w:r w:rsidRPr="00026292">
              <w:rPr>
                <w:rFonts w:ascii="Arial" w:hAnsi="Arial" w:cs="Arial"/>
                <w:sz w:val="22"/>
                <w:szCs w:val="22"/>
              </w:rPr>
              <w:t>7. Copyright Law of the People’s Republic of China (2021 Revision)</w:t>
            </w:r>
          </w:p>
          <w:p w14:paraId="362EC184" w14:textId="77777777" w:rsidR="00026292" w:rsidRPr="00026292" w:rsidRDefault="00026292" w:rsidP="00026292">
            <w:pPr>
              <w:rPr>
                <w:rFonts w:ascii="Arial" w:hAnsi="Arial" w:cs="Arial"/>
                <w:sz w:val="22"/>
                <w:szCs w:val="22"/>
              </w:rPr>
            </w:pPr>
            <w:r w:rsidRPr="00026292">
              <w:rPr>
                <w:rFonts w:ascii="Arial" w:hAnsi="Arial" w:cs="Arial"/>
                <w:sz w:val="22"/>
                <w:szCs w:val="22"/>
              </w:rPr>
              <w:t>Chapter II: Copyright</w:t>
            </w:r>
          </w:p>
          <w:p w14:paraId="3AC2A7F1" w14:textId="77777777" w:rsidR="00026292" w:rsidRPr="00026292" w:rsidRDefault="00026292" w:rsidP="00026292">
            <w:pPr>
              <w:rPr>
                <w:rFonts w:ascii="Arial" w:hAnsi="Arial" w:cs="Arial"/>
                <w:sz w:val="22"/>
                <w:szCs w:val="22"/>
              </w:rPr>
            </w:pPr>
            <w:r w:rsidRPr="00026292">
              <w:rPr>
                <w:rFonts w:ascii="Arial" w:hAnsi="Arial" w:cs="Arial"/>
                <w:sz w:val="22"/>
                <w:szCs w:val="22"/>
              </w:rPr>
              <w:t>Key Provisions: Protects the copyright of original video works and prevents infringement.</w:t>
            </w:r>
          </w:p>
          <w:p w14:paraId="58B18ADC" w14:textId="77777777" w:rsidR="00026292" w:rsidRPr="00026292" w:rsidRDefault="00026292" w:rsidP="00026292">
            <w:pPr>
              <w:rPr>
                <w:rFonts w:ascii="Arial" w:hAnsi="Arial" w:cs="Arial"/>
                <w:sz w:val="22"/>
                <w:szCs w:val="22"/>
              </w:rPr>
            </w:pPr>
            <w:r w:rsidRPr="00026292">
              <w:rPr>
                <w:rFonts w:ascii="Arial" w:hAnsi="Arial" w:cs="Arial"/>
                <w:sz w:val="22"/>
                <w:szCs w:val="22"/>
              </w:rPr>
              <w:t>8. Advertising Law of the People’s Republic of China (2018 Revision)</w:t>
            </w:r>
          </w:p>
          <w:p w14:paraId="2E29109C" w14:textId="77777777" w:rsidR="00026292" w:rsidRPr="00026292" w:rsidRDefault="00026292" w:rsidP="00026292">
            <w:pPr>
              <w:rPr>
                <w:rFonts w:ascii="Arial" w:hAnsi="Arial" w:cs="Arial"/>
                <w:sz w:val="22"/>
                <w:szCs w:val="22"/>
              </w:rPr>
            </w:pPr>
            <w:r w:rsidRPr="00026292">
              <w:rPr>
                <w:rFonts w:ascii="Arial" w:hAnsi="Arial" w:cs="Arial"/>
                <w:sz w:val="22"/>
                <w:szCs w:val="22"/>
              </w:rPr>
              <w:t>Chapter III: Advertising Content Regulations</w:t>
            </w:r>
          </w:p>
          <w:p w14:paraId="786EFFB8" w14:textId="77777777" w:rsidR="00026292" w:rsidRPr="00026292" w:rsidRDefault="00026292" w:rsidP="00026292">
            <w:pPr>
              <w:rPr>
                <w:rFonts w:ascii="Arial" w:hAnsi="Arial" w:cs="Arial"/>
                <w:sz w:val="22"/>
                <w:szCs w:val="22"/>
              </w:rPr>
            </w:pPr>
            <w:r w:rsidRPr="00026292">
              <w:rPr>
                <w:rFonts w:ascii="Arial" w:hAnsi="Arial" w:cs="Arial"/>
                <w:sz w:val="22"/>
                <w:szCs w:val="22"/>
              </w:rPr>
              <w:t>Key Provisions: Sets content compliance requirements for brand advertisements.</w:t>
            </w:r>
          </w:p>
          <w:p w14:paraId="555527E2" w14:textId="77777777" w:rsidR="00026292" w:rsidRPr="00026292" w:rsidRDefault="00026292" w:rsidP="00026292">
            <w:pPr>
              <w:rPr>
                <w:rFonts w:ascii="Arial" w:hAnsi="Arial" w:cs="Arial"/>
                <w:sz w:val="22"/>
                <w:szCs w:val="22"/>
              </w:rPr>
            </w:pPr>
            <w:r w:rsidRPr="00026292">
              <w:rPr>
                <w:rFonts w:ascii="Arial" w:hAnsi="Arial" w:cs="Arial"/>
                <w:sz w:val="22"/>
                <w:szCs w:val="22"/>
              </w:rPr>
              <w:t>9. Film Industry Promotion Law of the People’s Republic of China (2017)</w:t>
            </w:r>
          </w:p>
          <w:p w14:paraId="3EE7F4A0" w14:textId="77777777" w:rsidR="00026292" w:rsidRPr="00026292" w:rsidRDefault="00026292" w:rsidP="00026292">
            <w:pPr>
              <w:rPr>
                <w:rFonts w:ascii="Arial" w:hAnsi="Arial" w:cs="Arial"/>
                <w:sz w:val="22"/>
                <w:szCs w:val="22"/>
              </w:rPr>
            </w:pPr>
            <w:r w:rsidRPr="00026292">
              <w:rPr>
                <w:rFonts w:ascii="Arial" w:hAnsi="Arial" w:cs="Arial"/>
                <w:sz w:val="22"/>
                <w:szCs w:val="22"/>
              </w:rPr>
              <w:t>Chapter IV: Film Content Creation and Dissemination</w:t>
            </w:r>
          </w:p>
          <w:p w14:paraId="63A06AB3" w14:textId="77777777" w:rsidR="00026292" w:rsidRPr="00026292" w:rsidRDefault="00026292" w:rsidP="00026292">
            <w:pPr>
              <w:rPr>
                <w:rFonts w:ascii="Arial" w:hAnsi="Arial" w:cs="Arial"/>
                <w:sz w:val="22"/>
                <w:szCs w:val="22"/>
              </w:rPr>
            </w:pPr>
            <w:r w:rsidRPr="00026292">
              <w:rPr>
                <w:rFonts w:ascii="Arial" w:hAnsi="Arial" w:cs="Arial"/>
                <w:sz w:val="22"/>
                <w:szCs w:val="22"/>
              </w:rPr>
              <w:t>Key Provisions: Requires compliance with content review standards for films to ensure lawful dissemination.</w:t>
            </w:r>
          </w:p>
          <w:p w14:paraId="1C2A474C" w14:textId="77777777" w:rsidR="00026292" w:rsidRPr="00026292" w:rsidRDefault="00026292" w:rsidP="00026292">
            <w:pPr>
              <w:rPr>
                <w:rFonts w:ascii="Arial" w:hAnsi="Arial" w:cs="Arial"/>
                <w:sz w:val="22"/>
                <w:szCs w:val="22"/>
              </w:rPr>
            </w:pPr>
            <w:r w:rsidRPr="00026292">
              <w:rPr>
                <w:rFonts w:ascii="Arial" w:hAnsi="Arial" w:cs="Arial"/>
                <w:sz w:val="22"/>
                <w:szCs w:val="22"/>
              </w:rPr>
              <w:t>10. Administrative Measures for Internet Information Services (2000, Revised 2011)</w:t>
            </w:r>
          </w:p>
          <w:p w14:paraId="1CFDE22A" w14:textId="77777777" w:rsidR="00026292" w:rsidRPr="00026292" w:rsidRDefault="00026292" w:rsidP="00026292">
            <w:pPr>
              <w:rPr>
                <w:rFonts w:ascii="Arial" w:hAnsi="Arial" w:cs="Arial"/>
                <w:sz w:val="22"/>
                <w:szCs w:val="22"/>
              </w:rPr>
            </w:pPr>
            <w:r w:rsidRPr="00026292">
              <w:rPr>
                <w:rFonts w:ascii="Arial" w:hAnsi="Arial" w:cs="Arial"/>
                <w:sz w:val="22"/>
                <w:szCs w:val="22"/>
              </w:rPr>
              <w:t>Article 15: Internet Content Management</w:t>
            </w:r>
          </w:p>
          <w:p w14:paraId="52DA1789" w14:textId="77777777" w:rsidR="00026292" w:rsidRPr="00026292" w:rsidRDefault="00026292" w:rsidP="00026292">
            <w:pPr>
              <w:rPr>
                <w:rFonts w:ascii="Arial" w:hAnsi="Arial" w:cs="Arial"/>
                <w:sz w:val="22"/>
                <w:szCs w:val="22"/>
              </w:rPr>
            </w:pPr>
            <w:r w:rsidRPr="00026292">
              <w:rPr>
                <w:rFonts w:ascii="Arial" w:hAnsi="Arial" w:cs="Arial"/>
                <w:sz w:val="22"/>
                <w:szCs w:val="22"/>
              </w:rPr>
              <w:t xml:space="preserve">Key Provisions: Regulates the </w:t>
            </w:r>
            <w:proofErr w:type="spellStart"/>
            <w:r w:rsidRPr="00026292">
              <w:rPr>
                <w:rFonts w:ascii="Arial" w:hAnsi="Arial" w:cs="Arial"/>
                <w:sz w:val="22"/>
                <w:szCs w:val="22"/>
              </w:rPr>
              <w:t>behavior</w:t>
            </w:r>
            <w:proofErr w:type="spellEnd"/>
            <w:r w:rsidRPr="00026292">
              <w:rPr>
                <w:rFonts w:ascii="Arial" w:hAnsi="Arial" w:cs="Arial"/>
                <w:sz w:val="22"/>
                <w:szCs w:val="22"/>
              </w:rPr>
              <w:t xml:space="preserve"> of publishing video content online.</w:t>
            </w:r>
          </w:p>
          <w:p w14:paraId="13C5B80A" w14:textId="77777777" w:rsidR="00026292" w:rsidRPr="00026292" w:rsidRDefault="00026292" w:rsidP="00026292">
            <w:pPr>
              <w:rPr>
                <w:rFonts w:ascii="Arial" w:hAnsi="Arial" w:cs="Arial"/>
                <w:sz w:val="22"/>
                <w:szCs w:val="22"/>
              </w:rPr>
            </w:pPr>
            <w:r w:rsidRPr="00026292">
              <w:rPr>
                <w:rFonts w:ascii="Arial" w:hAnsi="Arial" w:cs="Arial"/>
                <w:sz w:val="22"/>
                <w:szCs w:val="22"/>
              </w:rPr>
              <w:t>11. Regulations on the Administration of Radio and Television (1997, Revised 2018)</w:t>
            </w:r>
          </w:p>
          <w:p w14:paraId="2332263C" w14:textId="77777777" w:rsidR="00026292" w:rsidRPr="00026292" w:rsidRDefault="00026292" w:rsidP="00026292">
            <w:pPr>
              <w:rPr>
                <w:rFonts w:ascii="Arial" w:hAnsi="Arial" w:cs="Arial"/>
                <w:sz w:val="22"/>
                <w:szCs w:val="22"/>
              </w:rPr>
            </w:pPr>
            <w:r w:rsidRPr="00026292">
              <w:rPr>
                <w:rFonts w:ascii="Arial" w:hAnsi="Arial" w:cs="Arial"/>
                <w:sz w:val="22"/>
                <w:szCs w:val="22"/>
              </w:rPr>
              <w:t>Chapter III: Program Production and Broadcast</w:t>
            </w:r>
          </w:p>
          <w:p w14:paraId="55F19407" w14:textId="77777777" w:rsidR="00026292" w:rsidRPr="00026292" w:rsidRDefault="00026292" w:rsidP="00026292">
            <w:pPr>
              <w:rPr>
                <w:rFonts w:ascii="Arial" w:hAnsi="Arial" w:cs="Arial"/>
                <w:sz w:val="22"/>
                <w:szCs w:val="22"/>
              </w:rPr>
            </w:pPr>
            <w:r w:rsidRPr="00026292">
              <w:rPr>
                <w:rFonts w:ascii="Arial" w:hAnsi="Arial" w:cs="Arial"/>
                <w:sz w:val="22"/>
                <w:szCs w:val="22"/>
              </w:rPr>
              <w:t>Key Provisions: Governs the compliance and supervision of video content.</w:t>
            </w:r>
          </w:p>
          <w:p w14:paraId="2FC8AE48" w14:textId="77777777" w:rsidR="00026292" w:rsidRPr="00026292" w:rsidRDefault="00026292" w:rsidP="00026292">
            <w:pPr>
              <w:rPr>
                <w:rFonts w:ascii="Arial" w:hAnsi="Arial" w:cs="Arial"/>
                <w:b/>
                <w:bCs/>
                <w:sz w:val="22"/>
                <w:szCs w:val="22"/>
              </w:rPr>
            </w:pPr>
            <w:r w:rsidRPr="00026292">
              <w:rPr>
                <w:rFonts w:ascii="Arial" w:hAnsi="Arial" w:cs="Arial"/>
                <w:b/>
                <w:bCs/>
                <w:sz w:val="22"/>
                <w:szCs w:val="22"/>
              </w:rPr>
              <w:t>Other Relevant Laws</w:t>
            </w:r>
          </w:p>
          <w:p w14:paraId="40D2BC8C" w14:textId="77777777" w:rsidR="00026292" w:rsidRPr="00026292" w:rsidRDefault="00026292" w:rsidP="00026292">
            <w:pPr>
              <w:rPr>
                <w:rFonts w:ascii="Arial" w:hAnsi="Arial" w:cs="Arial"/>
                <w:sz w:val="22"/>
                <w:szCs w:val="22"/>
              </w:rPr>
            </w:pPr>
            <w:r w:rsidRPr="00026292">
              <w:rPr>
                <w:rFonts w:ascii="Arial" w:hAnsi="Arial" w:cs="Arial"/>
                <w:sz w:val="22"/>
                <w:szCs w:val="22"/>
              </w:rPr>
              <w:t>12. Civil Code of the People’s Republic of China (2021)</w:t>
            </w:r>
          </w:p>
          <w:p w14:paraId="6F983022" w14:textId="77777777" w:rsidR="00026292" w:rsidRPr="00026292" w:rsidRDefault="00026292" w:rsidP="00026292">
            <w:pPr>
              <w:rPr>
                <w:rFonts w:ascii="Arial" w:hAnsi="Arial" w:cs="Arial"/>
                <w:sz w:val="22"/>
                <w:szCs w:val="22"/>
              </w:rPr>
            </w:pPr>
            <w:r w:rsidRPr="00026292">
              <w:rPr>
                <w:rFonts w:ascii="Arial" w:hAnsi="Arial" w:cs="Arial"/>
                <w:sz w:val="22"/>
                <w:szCs w:val="22"/>
              </w:rPr>
              <w:t>Article 1037: Personal Information Protection</w:t>
            </w:r>
          </w:p>
          <w:p w14:paraId="3C7B6A0F" w14:textId="77777777" w:rsidR="00026292" w:rsidRPr="00026292" w:rsidRDefault="00026292" w:rsidP="00026292">
            <w:pPr>
              <w:rPr>
                <w:rFonts w:ascii="Arial" w:hAnsi="Arial" w:cs="Arial"/>
                <w:sz w:val="22"/>
                <w:szCs w:val="22"/>
              </w:rPr>
            </w:pPr>
            <w:r w:rsidRPr="00026292">
              <w:rPr>
                <w:rFonts w:ascii="Arial" w:hAnsi="Arial" w:cs="Arial"/>
                <w:sz w:val="22"/>
                <w:szCs w:val="22"/>
              </w:rPr>
              <w:t>Key Provisions: Focuses on protecting the privacy and lawful use of participant data.</w:t>
            </w:r>
          </w:p>
          <w:p w14:paraId="65A095E4" w14:textId="77777777" w:rsidR="00026292" w:rsidRPr="00026292" w:rsidRDefault="00026292" w:rsidP="00026292">
            <w:pPr>
              <w:rPr>
                <w:rFonts w:ascii="Arial" w:hAnsi="Arial" w:cs="Arial"/>
                <w:sz w:val="22"/>
                <w:szCs w:val="22"/>
              </w:rPr>
            </w:pPr>
            <w:r w:rsidRPr="00026292">
              <w:rPr>
                <w:rFonts w:ascii="Arial" w:hAnsi="Arial" w:cs="Arial"/>
                <w:sz w:val="22"/>
                <w:szCs w:val="22"/>
              </w:rPr>
              <w:t>13. Consumer Rights Protection Law of the People’s Republic of China (2013 Revision)</w:t>
            </w:r>
          </w:p>
          <w:p w14:paraId="5CA340DD" w14:textId="77777777" w:rsidR="00026292" w:rsidRPr="00026292" w:rsidRDefault="00026292" w:rsidP="00026292">
            <w:pPr>
              <w:rPr>
                <w:rFonts w:ascii="Arial" w:hAnsi="Arial" w:cs="Arial"/>
                <w:sz w:val="22"/>
                <w:szCs w:val="22"/>
              </w:rPr>
            </w:pPr>
            <w:r w:rsidRPr="00026292">
              <w:rPr>
                <w:rFonts w:ascii="Arial" w:hAnsi="Arial" w:cs="Arial"/>
                <w:sz w:val="22"/>
                <w:szCs w:val="22"/>
              </w:rPr>
              <w:t>Chapter IV: Consumer Rights Protection</w:t>
            </w:r>
          </w:p>
          <w:p w14:paraId="7DFC53D8" w14:textId="77777777" w:rsidR="00026292" w:rsidRPr="00026292" w:rsidRDefault="00026292" w:rsidP="00026292">
            <w:pPr>
              <w:rPr>
                <w:rFonts w:ascii="Arial" w:hAnsi="Arial" w:cs="Arial"/>
                <w:sz w:val="22"/>
                <w:szCs w:val="22"/>
              </w:rPr>
            </w:pPr>
            <w:r w:rsidRPr="00026292">
              <w:rPr>
                <w:rFonts w:ascii="Arial" w:hAnsi="Arial" w:cs="Arial"/>
                <w:sz w:val="22"/>
                <w:szCs w:val="22"/>
              </w:rPr>
              <w:t>Key Provisions: Ensures protection of consumer rights if the research involves market promotion.</w:t>
            </w:r>
          </w:p>
          <w:p w14:paraId="54298572" w14:textId="77777777" w:rsidR="00026292" w:rsidRPr="00026292" w:rsidRDefault="00026292" w:rsidP="00026292">
            <w:pPr>
              <w:rPr>
                <w:rFonts w:ascii="Arial" w:hAnsi="Arial" w:cs="Arial"/>
                <w:sz w:val="22"/>
                <w:szCs w:val="22"/>
              </w:rPr>
            </w:pPr>
            <w:r w:rsidRPr="00026292">
              <w:rPr>
                <w:rFonts w:ascii="Arial" w:hAnsi="Arial" w:cs="Arial"/>
                <w:sz w:val="22"/>
                <w:szCs w:val="22"/>
              </w:rPr>
              <w:t>14. Regulations on the Administration of Social Organizations (1998, Revised 2016)</w:t>
            </w:r>
          </w:p>
          <w:p w14:paraId="57F1498B" w14:textId="77777777" w:rsidR="00026292" w:rsidRPr="00026292" w:rsidRDefault="00026292" w:rsidP="00026292">
            <w:pPr>
              <w:rPr>
                <w:rFonts w:ascii="Arial" w:hAnsi="Arial" w:cs="Arial"/>
                <w:sz w:val="22"/>
                <w:szCs w:val="22"/>
              </w:rPr>
            </w:pPr>
            <w:r w:rsidRPr="00026292">
              <w:rPr>
                <w:rFonts w:ascii="Arial" w:hAnsi="Arial" w:cs="Arial"/>
                <w:sz w:val="22"/>
                <w:szCs w:val="22"/>
              </w:rPr>
              <w:t>Chapter V: Management of Activities by Social Organizations</w:t>
            </w:r>
          </w:p>
          <w:p w14:paraId="5E9F3F3F" w14:textId="77777777" w:rsidR="00026292" w:rsidRPr="00026292" w:rsidRDefault="00026292" w:rsidP="00026292">
            <w:pPr>
              <w:rPr>
                <w:rFonts w:ascii="Arial" w:hAnsi="Arial" w:cs="Arial"/>
                <w:sz w:val="22"/>
                <w:szCs w:val="22"/>
              </w:rPr>
            </w:pPr>
            <w:r w:rsidRPr="00026292">
              <w:rPr>
                <w:rFonts w:ascii="Arial" w:hAnsi="Arial" w:cs="Arial"/>
                <w:sz w:val="22"/>
                <w:szCs w:val="22"/>
              </w:rPr>
              <w:t>Key Provisions: Governs compliance if cooperating with local academic or social organizations.</w:t>
            </w:r>
          </w:p>
          <w:p w14:paraId="1E4A475B" w14:textId="77777777" w:rsidR="00026292" w:rsidRPr="00026292" w:rsidRDefault="00026292" w:rsidP="00026292">
            <w:pPr>
              <w:rPr>
                <w:rFonts w:ascii="Arial" w:hAnsi="Arial" w:cs="Arial"/>
                <w:sz w:val="22"/>
                <w:szCs w:val="22"/>
              </w:rPr>
            </w:pPr>
            <w:r w:rsidRPr="00026292">
              <w:rPr>
                <w:rFonts w:ascii="Arial" w:hAnsi="Arial" w:cs="Arial"/>
                <w:sz w:val="22"/>
                <w:szCs w:val="22"/>
              </w:rPr>
              <w:t>15. Environmental Protection Law of the People’s Republic of China (2015 Revision)</w:t>
            </w:r>
          </w:p>
          <w:p w14:paraId="22A01E04" w14:textId="77777777" w:rsidR="00026292" w:rsidRPr="00026292" w:rsidRDefault="00026292" w:rsidP="00026292">
            <w:pPr>
              <w:rPr>
                <w:rFonts w:ascii="Arial" w:hAnsi="Arial" w:cs="Arial"/>
                <w:sz w:val="22"/>
                <w:szCs w:val="22"/>
              </w:rPr>
            </w:pPr>
            <w:r w:rsidRPr="00026292">
              <w:rPr>
                <w:rFonts w:ascii="Arial" w:hAnsi="Arial" w:cs="Arial"/>
                <w:sz w:val="22"/>
                <w:szCs w:val="22"/>
              </w:rPr>
              <w:t>Chapter III: Protection of Public Environmental Rights</w:t>
            </w:r>
          </w:p>
          <w:p w14:paraId="73AC3C84" w14:textId="77777777" w:rsidR="00026292" w:rsidRPr="00026292" w:rsidRDefault="00026292" w:rsidP="00026292">
            <w:pPr>
              <w:rPr>
                <w:rFonts w:ascii="Arial" w:hAnsi="Arial" w:cs="Arial"/>
                <w:sz w:val="22"/>
                <w:szCs w:val="22"/>
              </w:rPr>
            </w:pPr>
            <w:r w:rsidRPr="00026292">
              <w:rPr>
                <w:rFonts w:ascii="Arial" w:hAnsi="Arial" w:cs="Arial"/>
                <w:sz w:val="22"/>
                <w:szCs w:val="22"/>
              </w:rPr>
              <w:t>Key Provisions: Prevents the dissemination of anthropomorphic animal imagery that could mislead ecological conservation efforts.</w:t>
            </w:r>
          </w:p>
          <w:p w14:paraId="319A9595" w14:textId="77777777" w:rsidR="00026292" w:rsidRPr="00026292" w:rsidRDefault="00026292" w:rsidP="00026292">
            <w:pPr>
              <w:rPr>
                <w:rFonts w:ascii="Arial" w:hAnsi="Arial" w:cs="Arial"/>
                <w:b/>
                <w:bCs/>
                <w:sz w:val="22"/>
                <w:szCs w:val="22"/>
              </w:rPr>
            </w:pPr>
            <w:r w:rsidRPr="00026292">
              <w:rPr>
                <w:rFonts w:ascii="Arial" w:hAnsi="Arial" w:cs="Arial"/>
                <w:b/>
                <w:bCs/>
                <w:sz w:val="22"/>
                <w:szCs w:val="22"/>
              </w:rPr>
              <w:t>Application of Relevant Provisions</w:t>
            </w:r>
          </w:p>
          <w:p w14:paraId="126931E6" w14:textId="77777777" w:rsidR="00026292" w:rsidRPr="00026292" w:rsidRDefault="00026292" w:rsidP="00026292">
            <w:pPr>
              <w:rPr>
                <w:rFonts w:ascii="Arial" w:hAnsi="Arial" w:cs="Arial"/>
                <w:sz w:val="22"/>
                <w:szCs w:val="22"/>
              </w:rPr>
            </w:pPr>
            <w:r w:rsidRPr="00026292">
              <w:rPr>
                <w:rFonts w:ascii="Arial" w:hAnsi="Arial" w:cs="Arial"/>
                <w:sz w:val="22"/>
                <w:szCs w:val="22"/>
              </w:rPr>
              <w:t>16. Data Protection and Privacy</w:t>
            </w:r>
          </w:p>
          <w:p w14:paraId="68AC03F1" w14:textId="77777777" w:rsidR="00026292" w:rsidRPr="00026292" w:rsidRDefault="00026292" w:rsidP="00026292">
            <w:pPr>
              <w:rPr>
                <w:rFonts w:ascii="Arial" w:hAnsi="Arial" w:cs="Arial"/>
                <w:sz w:val="22"/>
                <w:szCs w:val="22"/>
              </w:rPr>
            </w:pPr>
            <w:r w:rsidRPr="00026292">
              <w:rPr>
                <w:rFonts w:ascii="Arial" w:hAnsi="Arial" w:cs="Arial"/>
                <w:sz w:val="22"/>
                <w:szCs w:val="22"/>
              </w:rPr>
              <w:t>Participant data collection must obtain explicit informed consent in compliance with the Cybersecurity Law and Personal Information Protection Law.</w:t>
            </w:r>
          </w:p>
          <w:p w14:paraId="2A202804" w14:textId="77777777" w:rsidR="00026292" w:rsidRPr="00026292" w:rsidRDefault="00026292" w:rsidP="00026292">
            <w:pPr>
              <w:rPr>
                <w:rFonts w:ascii="Arial" w:hAnsi="Arial" w:cs="Arial"/>
                <w:sz w:val="22"/>
                <w:szCs w:val="22"/>
              </w:rPr>
            </w:pPr>
            <w:r w:rsidRPr="00026292">
              <w:rPr>
                <w:rFonts w:ascii="Arial" w:hAnsi="Arial" w:cs="Arial"/>
                <w:sz w:val="22"/>
                <w:szCs w:val="22"/>
              </w:rPr>
              <w:t>Data sharing must adhere to cross-border data flow regulations under the Data Security Law.</w:t>
            </w:r>
          </w:p>
          <w:p w14:paraId="2EABF7C6" w14:textId="77777777" w:rsidR="00026292" w:rsidRPr="00026292" w:rsidRDefault="00026292" w:rsidP="00026292">
            <w:pPr>
              <w:rPr>
                <w:rFonts w:ascii="Arial" w:hAnsi="Arial" w:cs="Arial"/>
                <w:sz w:val="22"/>
                <w:szCs w:val="22"/>
              </w:rPr>
            </w:pPr>
            <w:r w:rsidRPr="00026292">
              <w:rPr>
                <w:rFonts w:ascii="Arial" w:hAnsi="Arial" w:cs="Arial"/>
                <w:sz w:val="22"/>
                <w:szCs w:val="22"/>
              </w:rPr>
              <w:t>17. Content Compliance</w:t>
            </w:r>
          </w:p>
          <w:p w14:paraId="164D2400" w14:textId="77777777" w:rsidR="00026292" w:rsidRPr="00026292" w:rsidRDefault="00026292" w:rsidP="00026292">
            <w:pPr>
              <w:rPr>
                <w:rFonts w:ascii="Arial" w:hAnsi="Arial" w:cs="Arial"/>
                <w:sz w:val="22"/>
                <w:szCs w:val="22"/>
              </w:rPr>
            </w:pPr>
            <w:r w:rsidRPr="00026292">
              <w:rPr>
                <w:rFonts w:ascii="Arial" w:hAnsi="Arial" w:cs="Arial"/>
                <w:sz w:val="22"/>
                <w:szCs w:val="22"/>
              </w:rPr>
              <w:t>AI-generated videos must meet the content legality and ethical standards outlined in the Advertising Law, Film Industry Promotion Law, and Administrative Measures for Internet Information Services.</w:t>
            </w:r>
          </w:p>
          <w:p w14:paraId="286AC8E7" w14:textId="77777777" w:rsidR="00026292" w:rsidRPr="00026292" w:rsidRDefault="00026292" w:rsidP="00026292">
            <w:pPr>
              <w:rPr>
                <w:rFonts w:ascii="Arial" w:hAnsi="Arial" w:cs="Arial"/>
                <w:sz w:val="22"/>
                <w:szCs w:val="22"/>
              </w:rPr>
            </w:pPr>
            <w:r w:rsidRPr="00026292">
              <w:rPr>
                <w:rFonts w:ascii="Arial" w:hAnsi="Arial" w:cs="Arial"/>
                <w:sz w:val="22"/>
                <w:szCs w:val="22"/>
              </w:rPr>
              <w:t>Anthropomorphic animal imagery must not violate the Wildlife Protection Law.</w:t>
            </w:r>
          </w:p>
          <w:p w14:paraId="23AA0289" w14:textId="77777777" w:rsidR="00026292" w:rsidRPr="00026292" w:rsidRDefault="00026292" w:rsidP="00026292">
            <w:pPr>
              <w:rPr>
                <w:rFonts w:ascii="Arial" w:hAnsi="Arial" w:cs="Arial"/>
                <w:sz w:val="22"/>
                <w:szCs w:val="22"/>
              </w:rPr>
            </w:pPr>
            <w:r w:rsidRPr="00026292">
              <w:rPr>
                <w:rFonts w:ascii="Arial" w:hAnsi="Arial" w:cs="Arial"/>
                <w:sz w:val="22"/>
                <w:szCs w:val="22"/>
              </w:rPr>
              <w:t>18. Cultural Sensitivity</w:t>
            </w:r>
          </w:p>
          <w:p w14:paraId="4C301996" w14:textId="2FF33B50" w:rsidR="00026292" w:rsidRDefault="00026292" w:rsidP="00026292">
            <w:pPr>
              <w:rPr>
                <w:rFonts w:ascii="Arial" w:hAnsi="Arial" w:cs="Arial"/>
                <w:sz w:val="22"/>
                <w:szCs w:val="22"/>
              </w:rPr>
            </w:pPr>
            <w:r w:rsidRPr="00026292">
              <w:rPr>
                <w:rFonts w:ascii="Arial" w:hAnsi="Arial" w:cs="Arial"/>
                <w:sz w:val="22"/>
                <w:szCs w:val="22"/>
              </w:rPr>
              <w:t>Research content must align with the Regulations on the Administration of Radio and Television regarding the dissemination of cultural symbols to avoid controversies.</w:t>
            </w:r>
          </w:p>
          <w:p w14:paraId="21373053" w14:textId="77777777" w:rsidR="00026292" w:rsidRPr="00026292" w:rsidRDefault="00026292" w:rsidP="00026292">
            <w:pPr>
              <w:rPr>
                <w:rFonts w:ascii="Arial" w:hAnsi="Arial" w:cs="Arial"/>
                <w:sz w:val="22"/>
                <w:szCs w:val="22"/>
              </w:rPr>
            </w:pPr>
          </w:p>
          <w:p w14:paraId="41E6D69D" w14:textId="6C5264D5" w:rsidR="00026292" w:rsidRPr="00026292" w:rsidRDefault="00026292" w:rsidP="00026292">
            <w:pPr>
              <w:rPr>
                <w:rFonts w:ascii="Arial" w:hAnsi="Arial" w:cs="Arial"/>
                <w:sz w:val="22"/>
                <w:szCs w:val="22"/>
              </w:rPr>
            </w:pPr>
            <w:r w:rsidRPr="00026292">
              <w:rPr>
                <w:rFonts w:ascii="Arial" w:hAnsi="Arial" w:cs="Arial"/>
                <w:sz w:val="22"/>
                <w:szCs w:val="22"/>
              </w:rPr>
              <w:t>By adhering to these laws and ensuring compliance at every stage, the research will meet both legal and ethical standards, safeguarding its validity and societal acceptance.</w:t>
            </w:r>
          </w:p>
          <w:p w14:paraId="13FD7193" w14:textId="7CFAC660" w:rsidR="00026292" w:rsidRDefault="00026292" w:rsidP="00026292">
            <w:pPr>
              <w:rPr>
                <w:rFonts w:ascii="Arial" w:hAnsi="Arial" w:cs="Arial"/>
                <w:sz w:val="22"/>
                <w:szCs w:val="22"/>
                <w:lang w:val="en-US"/>
              </w:rPr>
            </w:pPr>
          </w:p>
          <w:p w14:paraId="3B9956FF" w14:textId="77777777" w:rsidR="00026292" w:rsidRPr="00026292" w:rsidRDefault="00026292" w:rsidP="00026292">
            <w:pPr>
              <w:rPr>
                <w:rFonts w:ascii="Arial" w:hAnsi="Arial" w:cs="Arial"/>
                <w:i/>
                <w:color w:val="808080"/>
                <w:sz w:val="18"/>
                <w:szCs w:val="18"/>
              </w:rPr>
            </w:pPr>
          </w:p>
          <w:p w14:paraId="30FF2246" w14:textId="77777777" w:rsidR="00026292" w:rsidRDefault="00026292">
            <w:pPr>
              <w:rPr>
                <w:rFonts w:ascii="Arial" w:hAnsi="Arial" w:cs="Arial"/>
                <w:i/>
                <w:color w:val="808080"/>
                <w:sz w:val="18"/>
                <w:szCs w:val="18"/>
              </w:rPr>
            </w:pPr>
          </w:p>
          <w:p w14:paraId="1B0A1FB3" w14:textId="77777777" w:rsidR="00026292" w:rsidRDefault="00026292">
            <w:pPr>
              <w:rPr>
                <w:rFonts w:ascii="Arial" w:hAnsi="Arial" w:cs="Arial"/>
                <w:i/>
                <w:color w:val="808080"/>
                <w:sz w:val="18"/>
                <w:szCs w:val="18"/>
              </w:rPr>
            </w:pPr>
          </w:p>
          <w:p w14:paraId="065E5CBB" w14:textId="46D2AB80" w:rsidR="00A21D38" w:rsidRDefault="00000000">
            <w:pPr>
              <w:rPr>
                <w:rFonts w:ascii="Arial" w:hAnsi="Arial" w:cs="Arial"/>
                <w:b/>
                <w:i/>
                <w:sz w:val="22"/>
                <w:szCs w:val="22"/>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bl>
    <w:p w14:paraId="532655E4" w14:textId="77777777" w:rsidR="00A21D38" w:rsidRDefault="00A21D38">
      <w:pPr>
        <w:rPr>
          <w:rFonts w:ascii="Arial" w:hAnsi="Arial" w:cs="Arial"/>
        </w:rPr>
      </w:pPr>
    </w:p>
    <w:tbl>
      <w:tblPr>
        <w:tblStyle w:val="ae"/>
        <w:tblW w:w="10490" w:type="dxa"/>
        <w:tblInd w:w="-5" w:type="dxa"/>
        <w:tblLayout w:type="fixed"/>
        <w:tblLook w:val="04A0" w:firstRow="1" w:lastRow="0" w:firstColumn="1" w:lastColumn="0" w:noHBand="0" w:noVBand="1"/>
      </w:tblPr>
      <w:tblGrid>
        <w:gridCol w:w="567"/>
        <w:gridCol w:w="7371"/>
        <w:gridCol w:w="1276"/>
        <w:gridCol w:w="1276"/>
      </w:tblGrid>
      <w:tr w:rsidR="00A21D38" w14:paraId="0E38A1AD" w14:textId="77777777">
        <w:trPr>
          <w:trHeight w:val="383"/>
        </w:trPr>
        <w:tc>
          <w:tcPr>
            <w:tcW w:w="567" w:type="dxa"/>
            <w:vMerge w:val="restart"/>
            <w:shd w:val="clear" w:color="auto" w:fill="F2F2F2" w:themeFill="background1" w:themeFillShade="F2"/>
            <w:vAlign w:val="center"/>
          </w:tcPr>
          <w:p w14:paraId="00B9FBDA"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7371" w:type="dxa"/>
            <w:vMerge w:val="restart"/>
            <w:shd w:val="clear" w:color="auto" w:fill="F2F2F2" w:themeFill="background1" w:themeFillShade="F2"/>
            <w:vAlign w:val="center"/>
          </w:tcPr>
          <w:p w14:paraId="79FF7C82"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59588EC6" w14:textId="77777777" w:rsidR="00A21D38" w:rsidRDefault="00A21D3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56A1793" w14:textId="77777777" w:rsidR="00A21D38"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42172D7B" w14:textId="77777777" w:rsidR="00A21D38"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A21D38" w14:paraId="7E486BDE" w14:textId="77777777">
        <w:trPr>
          <w:trHeight w:val="218"/>
        </w:trPr>
        <w:tc>
          <w:tcPr>
            <w:tcW w:w="567" w:type="dxa"/>
            <w:vMerge/>
            <w:shd w:val="clear" w:color="auto" w:fill="F2F2F2" w:themeFill="background1" w:themeFillShade="F2"/>
            <w:vAlign w:val="center"/>
          </w:tcPr>
          <w:p w14:paraId="2D9F2318" w14:textId="77777777" w:rsidR="00A21D38" w:rsidRDefault="00A21D38">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D1220DE" w14:textId="77777777" w:rsidR="00A21D38" w:rsidRDefault="00A21D3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B83B39F" w14:textId="77777777" w:rsidR="00A21D38"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9D9D9" w:themeFill="background1" w:themeFillShade="D9"/>
            <w:vAlign w:val="center"/>
          </w:tcPr>
          <w:p w14:paraId="168EC5D6" w14:textId="77777777" w:rsidR="00A21D38"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Pr>
                    <w:rFonts w:ascii="MS Gothic" w:eastAsia="MS Gothic" w:hAnsi="MS Gothic" w:cs="Segoe UI Symbol"/>
                    <w:bCs/>
                    <w:sz w:val="22"/>
                    <w:szCs w:val="22"/>
                  </w:rPr>
                  <w:t>☒</w:t>
                </w:r>
              </w:sdtContent>
            </w:sdt>
          </w:p>
        </w:tc>
      </w:tr>
      <w:tr w:rsidR="00A21D38" w14:paraId="219301C3" w14:textId="77777777">
        <w:tc>
          <w:tcPr>
            <w:tcW w:w="567" w:type="dxa"/>
            <w:shd w:val="clear" w:color="auto" w:fill="FFFFFF" w:themeFill="background1"/>
            <w:vAlign w:val="center"/>
          </w:tcPr>
          <w:p w14:paraId="3B5F2EA4"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4D8D2152"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3A44152A" w14:textId="77777777" w:rsidR="00A21D38" w:rsidRDefault="00A21D38">
            <w:pPr>
              <w:rPr>
                <w:rFonts w:ascii="Arial" w:hAnsi="Arial" w:cs="Arial"/>
                <w:sz w:val="22"/>
                <w:szCs w:val="22"/>
              </w:rPr>
            </w:pPr>
          </w:p>
          <w:p w14:paraId="60ECC5F2" w14:textId="77777777" w:rsidR="00A21D38" w:rsidRDefault="00A21D38">
            <w:pPr>
              <w:rPr>
                <w:rFonts w:ascii="Arial" w:hAnsi="Arial" w:cs="Arial"/>
                <w:sz w:val="22"/>
                <w:szCs w:val="22"/>
              </w:rPr>
            </w:pPr>
          </w:p>
          <w:p w14:paraId="7672BF02" w14:textId="77777777" w:rsidR="00A21D38" w:rsidRDefault="00A21D38">
            <w:pPr>
              <w:rPr>
                <w:rFonts w:ascii="Arial" w:hAnsi="Arial" w:cs="Arial"/>
                <w:sz w:val="22"/>
                <w:szCs w:val="22"/>
              </w:rPr>
            </w:pPr>
          </w:p>
          <w:p w14:paraId="2B16B7B9" w14:textId="77777777" w:rsidR="00A21D38" w:rsidRDefault="00000000">
            <w:pPr>
              <w:autoSpaceDE w:val="0"/>
              <w:autoSpaceDN w:val="0"/>
              <w:adjustRightInd w:val="0"/>
              <w:rPr>
                <w:rFonts w:ascii="Arial" w:hAnsi="Arial" w:cs="Arial"/>
                <w:bCs/>
                <w:sz w:val="22"/>
                <w:szCs w:val="22"/>
              </w:rPr>
            </w:pPr>
            <w:r>
              <w:rPr>
                <w:rFonts w:ascii="Arial" w:hAnsi="Arial" w:cs="Arial"/>
                <w:i/>
                <w:sz w:val="18"/>
                <w:szCs w:val="18"/>
              </w:rPr>
              <w:t>(</w:t>
            </w:r>
            <w:proofErr w:type="gramStart"/>
            <w:r>
              <w:rPr>
                <w:rFonts w:ascii="Arial" w:hAnsi="Arial" w:cs="Arial"/>
                <w:i/>
                <w:sz w:val="18"/>
                <w:szCs w:val="18"/>
              </w:rPr>
              <w:t>this</w:t>
            </w:r>
            <w:proofErr w:type="gramEnd"/>
            <w:r>
              <w:rPr>
                <w:rFonts w:ascii="Arial" w:hAnsi="Arial" w:cs="Arial"/>
                <w:i/>
                <w:sz w:val="18"/>
                <w:szCs w:val="18"/>
              </w:rPr>
              <w:t xml:space="preserve"> box should expand as you type)</w:t>
            </w:r>
          </w:p>
        </w:tc>
      </w:tr>
    </w:tbl>
    <w:p w14:paraId="1FB7493E" w14:textId="77777777" w:rsidR="00A21D38" w:rsidRDefault="00A21D38">
      <w:pPr>
        <w:autoSpaceDE w:val="0"/>
        <w:autoSpaceDN w:val="0"/>
        <w:adjustRightInd w:val="0"/>
        <w:spacing w:after="240"/>
        <w:jc w:val="both"/>
        <w:rPr>
          <w:rFonts w:ascii="Arial" w:hAnsi="Arial" w:cs="Arial"/>
          <w:b/>
          <w:sz w:val="22"/>
          <w:szCs w:val="22"/>
        </w:rPr>
      </w:pPr>
    </w:p>
    <w:tbl>
      <w:tblPr>
        <w:tblStyle w:val="ae"/>
        <w:tblW w:w="10451" w:type="dxa"/>
        <w:tblLook w:val="04A0" w:firstRow="1" w:lastRow="0" w:firstColumn="1" w:lastColumn="0" w:noHBand="0" w:noVBand="1"/>
      </w:tblPr>
      <w:tblGrid>
        <w:gridCol w:w="562"/>
        <w:gridCol w:w="8217"/>
        <w:gridCol w:w="850"/>
        <w:gridCol w:w="822"/>
      </w:tblGrid>
      <w:tr w:rsidR="00A21D38" w14:paraId="5A098320" w14:textId="77777777">
        <w:tc>
          <w:tcPr>
            <w:tcW w:w="562" w:type="dxa"/>
            <w:shd w:val="clear" w:color="auto" w:fill="F2F2F2" w:themeFill="background1" w:themeFillShade="F2"/>
            <w:vAlign w:val="center"/>
          </w:tcPr>
          <w:p w14:paraId="55819A3A" w14:textId="77777777" w:rsidR="00A21D38" w:rsidRDefault="00A21D3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8068094" w14:textId="77777777" w:rsidR="00A21D38" w:rsidRDefault="00000000">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5C7FA1FA" w14:textId="77777777" w:rsidR="00A21D38" w:rsidRDefault="00A21D38">
            <w:pPr>
              <w:autoSpaceDE w:val="0"/>
              <w:autoSpaceDN w:val="0"/>
              <w:adjustRightInd w:val="0"/>
              <w:jc w:val="center"/>
              <w:rPr>
                <w:rFonts w:ascii="Arial" w:hAnsi="Arial" w:cs="Arial"/>
                <w:b/>
                <w:bCs/>
                <w:sz w:val="22"/>
                <w:szCs w:val="22"/>
              </w:rPr>
            </w:pPr>
          </w:p>
          <w:p w14:paraId="2775E976"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718A0E15" w14:textId="77777777" w:rsidR="00A21D38" w:rsidRDefault="00A21D38">
            <w:pPr>
              <w:autoSpaceDE w:val="0"/>
              <w:autoSpaceDN w:val="0"/>
              <w:adjustRightInd w:val="0"/>
              <w:jc w:val="center"/>
              <w:rPr>
                <w:rFonts w:ascii="Arial" w:hAnsi="Arial" w:cs="Arial"/>
                <w:b/>
                <w:bCs/>
                <w:sz w:val="22"/>
                <w:szCs w:val="22"/>
              </w:rPr>
            </w:pPr>
          </w:p>
          <w:p w14:paraId="584B4100"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21D38" w14:paraId="6A09BAB4" w14:textId="77777777">
        <w:trPr>
          <w:trHeight w:val="439"/>
        </w:trPr>
        <w:tc>
          <w:tcPr>
            <w:tcW w:w="562" w:type="dxa"/>
            <w:shd w:val="clear" w:color="auto" w:fill="F2F2F2" w:themeFill="background1" w:themeFillShade="F2"/>
            <w:vAlign w:val="center"/>
          </w:tcPr>
          <w:p w14:paraId="39F85292"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06846CC1"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1534262106"/>
              <w14:checkbox>
                <w14:checked w14:val="0"/>
                <w14:checkedState w14:val="2612" w14:font="MS Gothic"/>
                <w14:uncheckedState w14:val="2610" w14:font="MS Gothic"/>
              </w14:checkbox>
            </w:sdtPr>
            <w:sdtContent>
              <w:p w14:paraId="214CE70E"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1E48CDBE"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23E0232E" w14:textId="77777777">
        <w:trPr>
          <w:trHeight w:val="403"/>
        </w:trPr>
        <w:tc>
          <w:tcPr>
            <w:tcW w:w="562" w:type="dxa"/>
            <w:shd w:val="clear" w:color="auto" w:fill="F2F2F2" w:themeFill="background1" w:themeFillShade="F2"/>
            <w:vAlign w:val="center"/>
          </w:tcPr>
          <w:p w14:paraId="124C6C93"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18EE0D6F"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7F86207B"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5799019F"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2D4096E4" w14:textId="77777777">
        <w:trPr>
          <w:trHeight w:val="439"/>
        </w:trPr>
        <w:tc>
          <w:tcPr>
            <w:tcW w:w="562" w:type="dxa"/>
            <w:shd w:val="clear" w:color="auto" w:fill="F2F2F2" w:themeFill="background1" w:themeFillShade="F2"/>
            <w:vAlign w:val="center"/>
          </w:tcPr>
          <w:p w14:paraId="68B25D32"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1DAE3DEE"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408A831E"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1CD4DD75"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58D1DC04" w14:textId="77777777">
        <w:trPr>
          <w:trHeight w:val="403"/>
        </w:trPr>
        <w:tc>
          <w:tcPr>
            <w:tcW w:w="562" w:type="dxa"/>
            <w:shd w:val="clear" w:color="auto" w:fill="F2F2F2" w:themeFill="background1" w:themeFillShade="F2"/>
            <w:vAlign w:val="center"/>
          </w:tcPr>
          <w:p w14:paraId="21E963F3"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11AC20D2"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673174726"/>
              <w14:checkbox>
                <w14:checked w14:val="0"/>
                <w14:checkedState w14:val="2612" w14:font="MS Gothic"/>
                <w14:uncheckedState w14:val="2610" w14:font="MS Gothic"/>
              </w14:checkbox>
            </w:sdtPr>
            <w:sdtContent>
              <w:p w14:paraId="1373CCF7"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5C8AEDCE"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254C2F41" w14:textId="77777777">
        <w:trPr>
          <w:trHeight w:val="403"/>
        </w:trPr>
        <w:tc>
          <w:tcPr>
            <w:tcW w:w="562" w:type="dxa"/>
            <w:shd w:val="clear" w:color="auto" w:fill="F2F2F2" w:themeFill="background1" w:themeFillShade="F2"/>
            <w:vAlign w:val="center"/>
          </w:tcPr>
          <w:p w14:paraId="05F259AD"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3D66FB9E"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32CFB7F6"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16237755"/>
              <w14:checkbox>
                <w14:checked w14:val="1"/>
                <w14:checkedState w14:val="2612" w14:font="MS Gothic"/>
                <w14:uncheckedState w14:val="2610" w14:font="MS Gothic"/>
              </w14:checkbox>
            </w:sdtPr>
            <w:sdtContent>
              <w:p w14:paraId="65D130DB"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1CAC506D" w14:textId="77777777">
        <w:trPr>
          <w:trHeight w:val="439"/>
        </w:trPr>
        <w:tc>
          <w:tcPr>
            <w:tcW w:w="562" w:type="dxa"/>
            <w:shd w:val="clear" w:color="auto" w:fill="F2F2F2" w:themeFill="background1" w:themeFillShade="F2"/>
            <w:vAlign w:val="center"/>
          </w:tcPr>
          <w:p w14:paraId="76BDA774"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64CDFAFC"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541399460"/>
              <w14:checkbox>
                <w14:checked w14:val="0"/>
                <w14:checkedState w14:val="2612" w14:font="MS Gothic"/>
                <w14:uncheckedState w14:val="2610" w14:font="MS Gothic"/>
              </w14:checkbox>
            </w:sdtPr>
            <w:sdtContent>
              <w:p w14:paraId="4D227A7A"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2032685844"/>
              <w14:checkbox>
                <w14:checked w14:val="1"/>
                <w14:checkedState w14:val="2612" w14:font="MS Gothic"/>
                <w14:uncheckedState w14:val="2610" w14:font="MS Gothic"/>
              </w14:checkbox>
            </w:sdtPr>
            <w:sdtContent>
              <w:p w14:paraId="3EC1677F"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3FB2D626" w14:textId="77777777">
        <w:trPr>
          <w:trHeight w:val="403"/>
        </w:trPr>
        <w:tc>
          <w:tcPr>
            <w:tcW w:w="562" w:type="dxa"/>
            <w:shd w:val="clear" w:color="auto" w:fill="F2F2F2" w:themeFill="background1" w:themeFillShade="F2"/>
            <w:vAlign w:val="center"/>
          </w:tcPr>
          <w:p w14:paraId="19961E8C"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2F1E9622"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37275CF"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191E6FC7"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40F5685A" w14:textId="77777777">
        <w:trPr>
          <w:trHeight w:val="403"/>
        </w:trPr>
        <w:tc>
          <w:tcPr>
            <w:tcW w:w="562" w:type="dxa"/>
            <w:shd w:val="clear" w:color="auto" w:fill="F2F2F2" w:themeFill="background1" w:themeFillShade="F2"/>
            <w:vAlign w:val="center"/>
          </w:tcPr>
          <w:p w14:paraId="4ACE33C4"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63A4B660" w14:textId="77777777" w:rsidR="00A21D38" w:rsidRDefault="00000000">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A21D38" w14:paraId="5354102C" w14:textId="77777777">
        <w:trPr>
          <w:trHeight w:val="403"/>
        </w:trPr>
        <w:tc>
          <w:tcPr>
            <w:tcW w:w="562" w:type="dxa"/>
            <w:vAlign w:val="center"/>
          </w:tcPr>
          <w:p w14:paraId="21B1189E" w14:textId="77777777" w:rsidR="00A21D38" w:rsidRDefault="00A21D38">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20A29A9" w14:textId="77777777" w:rsidR="00A21D38" w:rsidRDefault="00A21D38">
            <w:pPr>
              <w:rPr>
                <w:rFonts w:ascii="Arial" w:hAnsi="Arial" w:cs="Arial"/>
              </w:rPr>
            </w:pPr>
          </w:p>
          <w:p w14:paraId="7AECFE13" w14:textId="77777777" w:rsidR="00A21D38" w:rsidRDefault="00A21D38">
            <w:pPr>
              <w:rPr>
                <w:rFonts w:ascii="Arial" w:hAnsi="Arial" w:cs="Arial"/>
              </w:rPr>
            </w:pPr>
          </w:p>
          <w:p w14:paraId="70DC1C41" w14:textId="77777777" w:rsidR="00A21D38" w:rsidRDefault="00A21D38">
            <w:pPr>
              <w:rPr>
                <w:rFonts w:ascii="Arial" w:hAnsi="Arial" w:cs="Arial"/>
                <w:sz w:val="22"/>
                <w:szCs w:val="22"/>
              </w:rPr>
            </w:pPr>
          </w:p>
          <w:p w14:paraId="4734E578" w14:textId="77777777" w:rsidR="00A21D38" w:rsidRDefault="00000000">
            <w:pPr>
              <w:autoSpaceDE w:val="0"/>
              <w:autoSpaceDN w:val="0"/>
              <w:adjustRightInd w:val="0"/>
              <w:rPr>
                <w:rFonts w:ascii="Arial" w:hAnsi="Arial" w:cs="Arial"/>
                <w:b/>
                <w:bCs/>
                <w:sz w:val="22"/>
                <w:szCs w:val="22"/>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bl>
    <w:p w14:paraId="5AFD512F" w14:textId="77777777" w:rsidR="00A21D38" w:rsidRDefault="00A21D38">
      <w:pPr>
        <w:autoSpaceDE w:val="0"/>
        <w:autoSpaceDN w:val="0"/>
        <w:adjustRightInd w:val="0"/>
        <w:spacing w:after="240"/>
        <w:jc w:val="both"/>
        <w:rPr>
          <w:rFonts w:ascii="Arial" w:hAnsi="Arial" w:cs="Arial"/>
          <w:b/>
          <w:sz w:val="22"/>
          <w:szCs w:val="22"/>
        </w:rPr>
      </w:pPr>
    </w:p>
    <w:p w14:paraId="432052D0" w14:textId="77777777" w:rsidR="00A21D38" w:rsidRDefault="00000000">
      <w:pPr>
        <w:spacing w:after="240"/>
        <w:rPr>
          <w:rFonts w:ascii="Arial" w:hAnsi="Arial" w:cs="Arial"/>
          <w:b/>
          <w:sz w:val="22"/>
          <w:szCs w:val="22"/>
        </w:rPr>
      </w:pPr>
      <w:r>
        <w:rPr>
          <w:rFonts w:ascii="Arial" w:hAnsi="Arial" w:cs="Arial"/>
          <w:b/>
          <w:sz w:val="22"/>
          <w:szCs w:val="22"/>
        </w:rPr>
        <w:t>SECTION F: Scope of Research Activity</w:t>
      </w:r>
    </w:p>
    <w:tbl>
      <w:tblPr>
        <w:tblStyle w:val="ae"/>
        <w:tblW w:w="10451" w:type="dxa"/>
        <w:tblLook w:val="04A0" w:firstRow="1" w:lastRow="0" w:firstColumn="1" w:lastColumn="0" w:noHBand="0" w:noVBand="1"/>
      </w:tblPr>
      <w:tblGrid>
        <w:gridCol w:w="562"/>
        <w:gridCol w:w="8227"/>
        <w:gridCol w:w="846"/>
        <w:gridCol w:w="816"/>
      </w:tblGrid>
      <w:tr w:rsidR="00A21D38" w14:paraId="3A46C584" w14:textId="77777777">
        <w:trPr>
          <w:trHeight w:val="558"/>
        </w:trPr>
        <w:tc>
          <w:tcPr>
            <w:tcW w:w="562" w:type="dxa"/>
            <w:shd w:val="clear" w:color="auto" w:fill="F2F2F2" w:themeFill="background1" w:themeFillShade="F2"/>
            <w:vAlign w:val="center"/>
          </w:tcPr>
          <w:p w14:paraId="4A15CE21" w14:textId="77777777" w:rsidR="00A21D38" w:rsidRDefault="00A21D3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4191964A" w14:textId="77777777" w:rsidR="00A21D38" w:rsidRDefault="00000000">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093F679B"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60766D2A"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21D38" w14:paraId="51FE2DE3" w14:textId="77777777">
        <w:trPr>
          <w:trHeight w:val="439"/>
        </w:trPr>
        <w:tc>
          <w:tcPr>
            <w:tcW w:w="562" w:type="dxa"/>
            <w:shd w:val="clear" w:color="auto" w:fill="F2F2F2" w:themeFill="background1" w:themeFillShade="F2"/>
            <w:vAlign w:val="center"/>
          </w:tcPr>
          <w:p w14:paraId="481429F3"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89A36AE"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F307E29"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1158794"/>
              <w14:checkbox>
                <w14:checked w14:val="0"/>
                <w14:checkedState w14:val="2612" w14:font="MS Gothic"/>
                <w14:uncheckedState w14:val="2610" w14:font="MS Gothic"/>
              </w14:checkbox>
            </w:sdtPr>
            <w:sdtContent>
              <w:p w14:paraId="6264D9A3"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50CC69B3" w14:textId="77777777">
        <w:trPr>
          <w:trHeight w:val="439"/>
        </w:trPr>
        <w:tc>
          <w:tcPr>
            <w:tcW w:w="562" w:type="dxa"/>
            <w:shd w:val="clear" w:color="auto" w:fill="F2F2F2" w:themeFill="background1" w:themeFillShade="F2"/>
            <w:vAlign w:val="center"/>
          </w:tcPr>
          <w:p w14:paraId="1F3337FB"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0AF75BD9"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1652555758"/>
              <w14:checkbox>
                <w14:checked w14:val="1"/>
                <w14:checkedState w14:val="2612" w14:font="MS Gothic"/>
                <w14:uncheckedState w14:val="2610" w14:font="MS Gothic"/>
              </w14:checkbox>
            </w:sdtPr>
            <w:sdtContent>
              <w:p w14:paraId="4E8B4822"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05B11F3"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4E8AD60A" w14:textId="77777777">
        <w:trPr>
          <w:trHeight w:val="439"/>
        </w:trPr>
        <w:tc>
          <w:tcPr>
            <w:tcW w:w="562" w:type="dxa"/>
            <w:shd w:val="clear" w:color="auto" w:fill="F2F2F2" w:themeFill="background1" w:themeFillShade="F2"/>
            <w:vAlign w:val="center"/>
          </w:tcPr>
          <w:p w14:paraId="4CFFCA60"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0C039042"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854734007"/>
              <w14:checkbox>
                <w14:checked w14:val="0"/>
                <w14:checkedState w14:val="2612" w14:font="MS Gothic"/>
                <w14:uncheckedState w14:val="2610" w14:font="MS Gothic"/>
              </w14:checkbox>
            </w:sdtPr>
            <w:sdtContent>
              <w:p w14:paraId="7FC1DD1C"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4B4C70A9"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02D1BE8A" w14:textId="77777777">
        <w:trPr>
          <w:trHeight w:val="403"/>
        </w:trPr>
        <w:tc>
          <w:tcPr>
            <w:tcW w:w="562" w:type="dxa"/>
            <w:shd w:val="clear" w:color="auto" w:fill="F2F2F2" w:themeFill="background1" w:themeFillShade="F2"/>
            <w:vAlign w:val="center"/>
          </w:tcPr>
          <w:p w14:paraId="3F4224E2"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78DD77A"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47905A4E"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07E54D43"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2E67984B" w14:textId="77777777">
        <w:trPr>
          <w:trHeight w:val="403"/>
        </w:trPr>
        <w:tc>
          <w:tcPr>
            <w:tcW w:w="562" w:type="dxa"/>
            <w:shd w:val="clear" w:color="auto" w:fill="F2F2F2" w:themeFill="background1" w:themeFillShade="F2"/>
            <w:vAlign w:val="center"/>
          </w:tcPr>
          <w:p w14:paraId="43875447"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39B8FEB6"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8015902"/>
              <w14:checkbox>
                <w14:checked w14:val="1"/>
                <w14:checkedState w14:val="2612" w14:font="MS Gothic"/>
                <w14:uncheckedState w14:val="2610" w14:font="MS Gothic"/>
              </w14:checkbox>
            </w:sdtPr>
            <w:sdtContent>
              <w:p w14:paraId="09107193"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56E1C5A1"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51BCD895" w14:textId="77777777">
        <w:trPr>
          <w:trHeight w:val="403"/>
        </w:trPr>
        <w:tc>
          <w:tcPr>
            <w:tcW w:w="562" w:type="dxa"/>
            <w:shd w:val="clear" w:color="auto" w:fill="F2F2F2" w:themeFill="background1" w:themeFillShade="F2"/>
            <w:vAlign w:val="center"/>
          </w:tcPr>
          <w:p w14:paraId="574A30D0"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43F84E9"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3DAC752"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31689190"/>
              <w14:checkbox>
                <w14:checked w14:val="0"/>
                <w14:checkedState w14:val="2612" w14:font="MS Gothic"/>
                <w14:uncheckedState w14:val="2610" w14:font="MS Gothic"/>
              </w14:checkbox>
            </w:sdtPr>
            <w:sdtContent>
              <w:p w14:paraId="1B1D651D"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71EF5259" w14:textId="77777777">
        <w:trPr>
          <w:trHeight w:val="439"/>
        </w:trPr>
        <w:tc>
          <w:tcPr>
            <w:tcW w:w="562" w:type="dxa"/>
            <w:shd w:val="clear" w:color="auto" w:fill="F2F2F2" w:themeFill="background1" w:themeFillShade="F2"/>
            <w:vAlign w:val="center"/>
          </w:tcPr>
          <w:p w14:paraId="54CDBE2B"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40562FE"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320816117"/>
              <w14:checkbox>
                <w14:checked w14:val="1"/>
                <w14:checkedState w14:val="2612" w14:font="MS Gothic"/>
                <w14:uncheckedState w14:val="2610" w14:font="MS Gothic"/>
              </w14:checkbox>
            </w:sdtPr>
            <w:sdtContent>
              <w:p w14:paraId="0DB38F48" w14:textId="1BF16F70" w:rsidR="00A21D38" w:rsidRDefault="00E217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3C8C6AF0" w14:textId="58942ED2" w:rsidR="00A21D38" w:rsidRDefault="00E217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1D38" w14:paraId="465AEC88" w14:textId="77777777">
        <w:trPr>
          <w:trHeight w:val="403"/>
        </w:trPr>
        <w:tc>
          <w:tcPr>
            <w:tcW w:w="562" w:type="dxa"/>
            <w:shd w:val="clear" w:color="auto" w:fill="F2F2F2" w:themeFill="background1" w:themeFillShade="F2"/>
            <w:vAlign w:val="center"/>
          </w:tcPr>
          <w:p w14:paraId="05372662"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2FC82F6E"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1511267007"/>
              <w14:checkbox>
                <w14:checked w14:val="0"/>
                <w14:checkedState w14:val="2612" w14:font="MS Gothic"/>
                <w14:uncheckedState w14:val="2610" w14:font="MS Gothic"/>
              </w14:checkbox>
            </w:sdtPr>
            <w:sdtContent>
              <w:p w14:paraId="2DD060C9"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95082736"/>
              <w14:checkbox>
                <w14:checked w14:val="1"/>
                <w14:checkedState w14:val="2612" w14:font="MS Gothic"/>
                <w14:uncheckedState w14:val="2610" w14:font="MS Gothic"/>
              </w14:checkbox>
            </w:sdtPr>
            <w:sdtContent>
              <w:p w14:paraId="2E1DBFFC"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4852C273" w14:textId="77777777">
        <w:trPr>
          <w:trHeight w:val="439"/>
        </w:trPr>
        <w:tc>
          <w:tcPr>
            <w:tcW w:w="562" w:type="dxa"/>
            <w:shd w:val="clear" w:color="auto" w:fill="F2F2F2" w:themeFill="background1" w:themeFillShade="F2"/>
            <w:vAlign w:val="center"/>
          </w:tcPr>
          <w:p w14:paraId="2930E9E9"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48A5494"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465842534"/>
              <w14:checkbox>
                <w14:checked w14:val="0"/>
                <w14:checkedState w14:val="2612" w14:font="MS Gothic"/>
                <w14:uncheckedState w14:val="2610" w14:font="MS Gothic"/>
              </w14:checkbox>
            </w:sdtPr>
            <w:sdtContent>
              <w:p w14:paraId="59DB8FCD"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572883BD"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04F549D2" w14:textId="77777777">
        <w:trPr>
          <w:trHeight w:val="403"/>
        </w:trPr>
        <w:tc>
          <w:tcPr>
            <w:tcW w:w="562" w:type="dxa"/>
            <w:shd w:val="clear" w:color="auto" w:fill="F2F2F2" w:themeFill="background1" w:themeFillShade="F2"/>
            <w:vAlign w:val="center"/>
          </w:tcPr>
          <w:p w14:paraId="29FA98FC"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DCBC1E8"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 xml:space="preserve">Administration of any questions, test stimuli, presentation that may be experienced as physically, </w:t>
            </w:r>
            <w:proofErr w:type="gramStart"/>
            <w:r>
              <w:rPr>
                <w:rFonts w:ascii="Arial" w:hAnsi="Arial" w:cs="Arial"/>
                <w:sz w:val="22"/>
                <w:szCs w:val="22"/>
              </w:rPr>
              <w:t>mentally</w:t>
            </w:r>
            <w:proofErr w:type="gramEnd"/>
            <w:r>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131632755"/>
              <w14:checkbox>
                <w14:checked w14:val="0"/>
                <w14:checkedState w14:val="2612" w14:font="MS Gothic"/>
                <w14:uncheckedState w14:val="2610" w14:font="MS Gothic"/>
              </w14:checkbox>
            </w:sdtPr>
            <w:sdtContent>
              <w:p w14:paraId="5CDAAA43"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4BC2A308"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055BFC20" w14:textId="77777777">
        <w:trPr>
          <w:trHeight w:val="403"/>
        </w:trPr>
        <w:tc>
          <w:tcPr>
            <w:tcW w:w="562" w:type="dxa"/>
            <w:shd w:val="clear" w:color="auto" w:fill="F2F2F2" w:themeFill="background1" w:themeFillShade="F2"/>
            <w:vAlign w:val="center"/>
          </w:tcPr>
          <w:p w14:paraId="511D9D95"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783341FB"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617726C1"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768762907"/>
              <w14:checkbox>
                <w14:checked w14:val="1"/>
                <w14:checkedState w14:val="2612" w14:font="MS Gothic"/>
                <w14:uncheckedState w14:val="2610" w14:font="MS Gothic"/>
              </w14:checkbox>
            </w:sdtPr>
            <w:sdtContent>
              <w:p w14:paraId="33169B99"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59464AD4" w14:textId="77777777">
        <w:trPr>
          <w:trHeight w:val="403"/>
        </w:trPr>
        <w:tc>
          <w:tcPr>
            <w:tcW w:w="562" w:type="dxa"/>
            <w:shd w:val="clear" w:color="auto" w:fill="F2F2F2" w:themeFill="background1" w:themeFillShade="F2"/>
            <w:vAlign w:val="center"/>
          </w:tcPr>
          <w:p w14:paraId="34E40C4D"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2BB8B40D"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1690982150"/>
              <w14:checkbox>
                <w14:checked w14:val="0"/>
                <w14:checkedState w14:val="2612" w14:font="MS Gothic"/>
                <w14:uncheckedState w14:val="2610" w14:font="MS Gothic"/>
              </w14:checkbox>
            </w:sdtPr>
            <w:sdtContent>
              <w:p w14:paraId="67E01489"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62722709"/>
              <w14:checkbox>
                <w14:checked w14:val="1"/>
                <w14:checkedState w14:val="2612" w14:font="MS Gothic"/>
                <w14:uncheckedState w14:val="2610" w14:font="MS Gothic"/>
              </w14:checkbox>
            </w:sdtPr>
            <w:sdtContent>
              <w:p w14:paraId="1A80C65B"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2BB061DF" w14:textId="77777777">
        <w:trPr>
          <w:trHeight w:val="403"/>
        </w:trPr>
        <w:tc>
          <w:tcPr>
            <w:tcW w:w="562" w:type="dxa"/>
            <w:shd w:val="clear" w:color="auto" w:fill="F2F2F2" w:themeFill="background1" w:themeFillShade="F2"/>
            <w:vAlign w:val="center"/>
          </w:tcPr>
          <w:p w14:paraId="78B18293"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lastRenderedPageBreak/>
              <w:t>13</w:t>
            </w:r>
          </w:p>
        </w:tc>
        <w:tc>
          <w:tcPr>
            <w:tcW w:w="8227" w:type="dxa"/>
            <w:shd w:val="clear" w:color="auto" w:fill="F2F2F2" w:themeFill="background1" w:themeFillShade="F2"/>
            <w:vAlign w:val="center"/>
          </w:tcPr>
          <w:p w14:paraId="4CEB4041"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780CEB61"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2AEEC6A"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75C45377" w14:textId="77777777">
        <w:trPr>
          <w:trHeight w:val="403"/>
        </w:trPr>
        <w:tc>
          <w:tcPr>
            <w:tcW w:w="562" w:type="dxa"/>
            <w:shd w:val="clear" w:color="auto" w:fill="F2F2F2" w:themeFill="background1" w:themeFillShade="F2"/>
            <w:vAlign w:val="center"/>
          </w:tcPr>
          <w:p w14:paraId="28A766CE"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391FA88E"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 xml:space="preserve">Administration of any substance, </w:t>
            </w:r>
            <w:proofErr w:type="gramStart"/>
            <w:r>
              <w:rPr>
                <w:rFonts w:ascii="Arial" w:hAnsi="Arial" w:cs="Arial"/>
                <w:sz w:val="22"/>
                <w:szCs w:val="22"/>
              </w:rPr>
              <w:t>agent</w:t>
            </w:r>
            <w:proofErr w:type="gramEnd"/>
            <w:r>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781725304"/>
              <w14:checkbox>
                <w14:checked w14:val="0"/>
                <w14:checkedState w14:val="2612" w14:font="MS Gothic"/>
                <w14:uncheckedState w14:val="2610" w14:font="MS Gothic"/>
              </w14:checkbox>
            </w:sdtPr>
            <w:sdtContent>
              <w:p w14:paraId="0E922083"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23164715"/>
              <w14:checkbox>
                <w14:checked w14:val="1"/>
                <w14:checkedState w14:val="2612" w14:font="MS Gothic"/>
                <w14:uncheckedState w14:val="2610" w14:font="MS Gothic"/>
              </w14:checkbox>
            </w:sdtPr>
            <w:sdtContent>
              <w:p w14:paraId="16F5FBA9"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713924B3" w14:textId="77777777">
        <w:trPr>
          <w:trHeight w:val="403"/>
        </w:trPr>
        <w:tc>
          <w:tcPr>
            <w:tcW w:w="562" w:type="dxa"/>
            <w:shd w:val="clear" w:color="auto" w:fill="F2F2F2" w:themeFill="background1" w:themeFillShade="F2"/>
            <w:vAlign w:val="center"/>
          </w:tcPr>
          <w:p w14:paraId="07C2EA9B"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5BAEDED9"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EA820EB"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470936121"/>
              <w14:checkbox>
                <w14:checked w14:val="1"/>
                <w14:checkedState w14:val="2612" w14:font="MS Gothic"/>
                <w14:uncheckedState w14:val="2610" w14:font="MS Gothic"/>
              </w14:checkbox>
            </w:sdtPr>
            <w:sdtContent>
              <w:p w14:paraId="7303BB66"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73CD4A77" w14:textId="77777777">
        <w:trPr>
          <w:trHeight w:val="403"/>
        </w:trPr>
        <w:tc>
          <w:tcPr>
            <w:tcW w:w="562" w:type="dxa"/>
            <w:shd w:val="clear" w:color="auto" w:fill="F2F2F2" w:themeFill="background1" w:themeFillShade="F2"/>
            <w:vAlign w:val="center"/>
          </w:tcPr>
          <w:p w14:paraId="3841CF8E"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FC43D0C"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666D39F"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475416399"/>
              <w14:checkbox>
                <w14:checked w14:val="1"/>
                <w14:checkedState w14:val="2612" w14:font="MS Gothic"/>
                <w14:uncheckedState w14:val="2610" w14:font="MS Gothic"/>
              </w14:checkbox>
            </w:sdtPr>
            <w:sdtContent>
              <w:p w14:paraId="21D14192"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1EB91442" w14:textId="77777777">
        <w:trPr>
          <w:trHeight w:val="403"/>
        </w:trPr>
        <w:tc>
          <w:tcPr>
            <w:tcW w:w="562" w:type="dxa"/>
            <w:shd w:val="clear" w:color="auto" w:fill="F2F2F2" w:themeFill="background1" w:themeFillShade="F2"/>
            <w:vAlign w:val="center"/>
          </w:tcPr>
          <w:p w14:paraId="25AE9B90"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6929F2E"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31F18692"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19C4673B"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529AE8EF" w14:textId="77777777">
        <w:trPr>
          <w:trHeight w:val="403"/>
        </w:trPr>
        <w:tc>
          <w:tcPr>
            <w:tcW w:w="562" w:type="dxa"/>
            <w:vAlign w:val="center"/>
          </w:tcPr>
          <w:p w14:paraId="3D4AE8F1" w14:textId="77777777" w:rsidR="00A21D38" w:rsidRDefault="00A21D38">
            <w:pPr>
              <w:autoSpaceDE w:val="0"/>
              <w:autoSpaceDN w:val="0"/>
              <w:adjustRightInd w:val="0"/>
              <w:rPr>
                <w:rFonts w:ascii="Arial" w:hAnsi="Arial" w:cs="Arial"/>
                <w:sz w:val="22"/>
                <w:szCs w:val="22"/>
              </w:rPr>
            </w:pPr>
          </w:p>
        </w:tc>
        <w:tc>
          <w:tcPr>
            <w:tcW w:w="8227" w:type="dxa"/>
            <w:shd w:val="clear" w:color="auto" w:fill="auto"/>
            <w:vAlign w:val="center"/>
          </w:tcPr>
          <w:p w14:paraId="7DD72B88"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2ADF346" w14:textId="77777777" w:rsidR="00A21D38" w:rsidRDefault="00A21D38">
            <w:pPr>
              <w:rPr>
                <w:rFonts w:ascii="Arial" w:hAnsi="Arial" w:cs="Arial"/>
              </w:rPr>
            </w:pPr>
          </w:p>
          <w:p w14:paraId="7A5772B0" w14:textId="6AD80E2A" w:rsidR="00A21D38" w:rsidRDefault="00E217DC">
            <w:pPr>
              <w:rPr>
                <w:rFonts w:ascii="Arial" w:hAnsi="Arial" w:cs="Arial"/>
                <w:lang w:val="en-US"/>
              </w:rPr>
            </w:pPr>
            <w:r w:rsidRPr="00E217DC">
              <w:rPr>
                <w:rFonts w:ascii="Arial" w:hAnsi="Arial" w:cs="Arial"/>
                <w:lang w:val="en-US"/>
              </w:rPr>
              <w:t>AI creation platform, photography website pictures, social networking website</w:t>
            </w:r>
          </w:p>
          <w:p w14:paraId="7DA44A14" w14:textId="22BAE5F7" w:rsidR="00E217DC" w:rsidRDefault="00E217DC">
            <w:pPr>
              <w:rPr>
                <w:rFonts w:ascii="Arial" w:hAnsi="Arial" w:cs="Arial"/>
              </w:rPr>
            </w:pPr>
          </w:p>
          <w:p w14:paraId="77150294" w14:textId="77777777" w:rsidR="00E217DC" w:rsidRDefault="00E217DC">
            <w:pPr>
              <w:rPr>
                <w:rFonts w:ascii="Arial" w:hAnsi="Arial" w:cs="Arial"/>
                <w:sz w:val="22"/>
                <w:szCs w:val="22"/>
              </w:rPr>
            </w:pPr>
          </w:p>
          <w:p w14:paraId="07D7C473" w14:textId="77777777" w:rsidR="00A21D38" w:rsidRDefault="00000000">
            <w:pPr>
              <w:autoSpaceDE w:val="0"/>
              <w:autoSpaceDN w:val="0"/>
              <w:adjustRightInd w:val="0"/>
              <w:rPr>
                <w:rFonts w:ascii="Arial" w:hAnsi="Arial" w:cs="Arial"/>
                <w:sz w:val="22"/>
                <w:szCs w:val="22"/>
              </w:rPr>
            </w:pPr>
            <w:r>
              <w:rPr>
                <w:rFonts w:ascii="Arial" w:hAnsi="Arial" w:cs="Arial"/>
                <w:sz w:val="18"/>
                <w:szCs w:val="18"/>
              </w:rPr>
              <w:t>(</w:t>
            </w:r>
            <w:proofErr w:type="gramStart"/>
            <w:r>
              <w:rPr>
                <w:rFonts w:ascii="Arial" w:hAnsi="Arial" w:cs="Arial"/>
                <w:sz w:val="18"/>
                <w:szCs w:val="18"/>
              </w:rPr>
              <w:t>this</w:t>
            </w:r>
            <w:proofErr w:type="gramEnd"/>
            <w:r>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9822A6" w14:textId="77777777" w:rsidR="00A21D38" w:rsidRDefault="00A21D3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6764753" w14:textId="77777777" w:rsidR="00A21D38" w:rsidRDefault="00A21D38">
            <w:pPr>
              <w:autoSpaceDE w:val="0"/>
              <w:autoSpaceDN w:val="0"/>
              <w:adjustRightInd w:val="0"/>
              <w:jc w:val="center"/>
              <w:rPr>
                <w:rFonts w:ascii="Arial" w:hAnsi="Arial" w:cs="Arial"/>
                <w:b/>
                <w:bCs/>
                <w:sz w:val="22"/>
                <w:szCs w:val="22"/>
              </w:rPr>
            </w:pPr>
          </w:p>
        </w:tc>
      </w:tr>
    </w:tbl>
    <w:p w14:paraId="1BE6F1FE" w14:textId="77777777" w:rsidR="00A21D38"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05DE5699" w14:textId="77777777" w:rsidR="00A21D38" w:rsidRDefault="00A21D38">
      <w:pPr>
        <w:rPr>
          <w:rFonts w:ascii="Arial" w:hAnsi="Arial" w:cs="Arial"/>
          <w:bCs/>
          <w:iCs/>
          <w:sz w:val="22"/>
          <w:szCs w:val="22"/>
        </w:rPr>
      </w:pPr>
    </w:p>
    <w:p w14:paraId="3DACDD56" w14:textId="77777777" w:rsidR="00A21D38"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BB3F719" w14:textId="77777777" w:rsidR="00A21D38" w:rsidRDefault="00A21D38">
      <w:pPr>
        <w:rPr>
          <w:rFonts w:ascii="Arial" w:hAnsi="Arial" w:cs="Arial"/>
          <w:bCs/>
          <w:iCs/>
          <w:sz w:val="22"/>
          <w:szCs w:val="22"/>
        </w:rPr>
      </w:pPr>
    </w:p>
    <w:p w14:paraId="321B3F2B" w14:textId="77777777" w:rsidR="00A21D3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5A531A3A" w14:textId="77777777" w:rsidR="00A21D38" w:rsidRDefault="0000000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41221975" w14:textId="77777777" w:rsidR="00A21D38" w:rsidRDefault="00A21D38">
      <w:pPr>
        <w:rPr>
          <w:rFonts w:ascii="Arial" w:hAnsi="Arial" w:cs="Arial"/>
          <w:bCs/>
          <w:sz w:val="24"/>
          <w:szCs w:val="24"/>
        </w:rPr>
      </w:pPr>
    </w:p>
    <w:tbl>
      <w:tblPr>
        <w:tblStyle w:val="ae"/>
        <w:tblW w:w="10451" w:type="dxa"/>
        <w:tblLook w:val="04A0" w:firstRow="1" w:lastRow="0" w:firstColumn="1" w:lastColumn="0" w:noHBand="0" w:noVBand="1"/>
      </w:tblPr>
      <w:tblGrid>
        <w:gridCol w:w="562"/>
        <w:gridCol w:w="8217"/>
        <w:gridCol w:w="850"/>
        <w:gridCol w:w="822"/>
      </w:tblGrid>
      <w:tr w:rsidR="00A21D38" w14:paraId="1C2CE951" w14:textId="77777777">
        <w:tc>
          <w:tcPr>
            <w:tcW w:w="562" w:type="dxa"/>
            <w:shd w:val="clear" w:color="auto" w:fill="F2F2F2" w:themeFill="background1" w:themeFillShade="F2"/>
            <w:vAlign w:val="center"/>
          </w:tcPr>
          <w:p w14:paraId="5437770B" w14:textId="77777777" w:rsidR="00A21D38" w:rsidRDefault="00A21D3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EDEBD28" w14:textId="77777777" w:rsidR="00A21D38"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720B9167" w14:textId="77777777" w:rsidR="00A21D38" w:rsidRDefault="00A21D38">
            <w:pPr>
              <w:autoSpaceDE w:val="0"/>
              <w:autoSpaceDN w:val="0"/>
              <w:adjustRightInd w:val="0"/>
              <w:jc w:val="center"/>
              <w:rPr>
                <w:rFonts w:ascii="Arial" w:hAnsi="Arial" w:cs="Arial"/>
                <w:b/>
                <w:bCs/>
                <w:sz w:val="22"/>
                <w:szCs w:val="22"/>
              </w:rPr>
            </w:pPr>
          </w:p>
          <w:p w14:paraId="40D60F95"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6F20A802" w14:textId="77777777" w:rsidR="00A21D38" w:rsidRDefault="00A21D38">
            <w:pPr>
              <w:autoSpaceDE w:val="0"/>
              <w:autoSpaceDN w:val="0"/>
              <w:adjustRightInd w:val="0"/>
              <w:jc w:val="center"/>
              <w:rPr>
                <w:rFonts w:ascii="Arial" w:hAnsi="Arial" w:cs="Arial"/>
                <w:b/>
                <w:bCs/>
                <w:sz w:val="22"/>
                <w:szCs w:val="22"/>
              </w:rPr>
            </w:pPr>
          </w:p>
          <w:p w14:paraId="52DA4F9C"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21D38" w14:paraId="507DE0D1" w14:textId="77777777">
        <w:trPr>
          <w:trHeight w:val="439"/>
        </w:trPr>
        <w:tc>
          <w:tcPr>
            <w:tcW w:w="562" w:type="dxa"/>
            <w:shd w:val="clear" w:color="auto" w:fill="F2F2F2" w:themeFill="background1" w:themeFillShade="F2"/>
            <w:vAlign w:val="center"/>
          </w:tcPr>
          <w:p w14:paraId="01FF9382"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4CA95DA"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1541088898"/>
              <w14:checkbox>
                <w14:checked w14:val="0"/>
                <w14:checkedState w14:val="2612" w14:font="MS Gothic"/>
                <w14:uncheckedState w14:val="2610" w14:font="MS Gothic"/>
              </w14:checkbox>
            </w:sdtPr>
            <w:sdtContent>
              <w:p w14:paraId="2AE3ABCF"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74978039"/>
              <w14:checkbox>
                <w14:checked w14:val="1"/>
                <w14:checkedState w14:val="2612" w14:font="MS Gothic"/>
                <w14:uncheckedState w14:val="2610" w14:font="MS Gothic"/>
              </w14:checkbox>
            </w:sdtPr>
            <w:sdtContent>
              <w:p w14:paraId="7B42E5FC"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4893DD03" w14:textId="77777777">
        <w:trPr>
          <w:trHeight w:val="403"/>
        </w:trPr>
        <w:tc>
          <w:tcPr>
            <w:tcW w:w="562" w:type="dxa"/>
            <w:shd w:val="clear" w:color="auto" w:fill="F2F2F2" w:themeFill="background1" w:themeFillShade="F2"/>
            <w:vAlign w:val="center"/>
          </w:tcPr>
          <w:p w14:paraId="08269DE7"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C845094"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966580427"/>
              <w14:checkbox>
                <w14:checked w14:val="1"/>
                <w14:checkedState w14:val="2612" w14:font="MS Gothic"/>
                <w14:uncheckedState w14:val="2610" w14:font="MS Gothic"/>
              </w14:checkbox>
            </w:sdtPr>
            <w:sdtContent>
              <w:p w14:paraId="0B14174F"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1CCEE780"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58698830" w14:textId="77777777">
        <w:trPr>
          <w:trHeight w:val="439"/>
        </w:trPr>
        <w:tc>
          <w:tcPr>
            <w:tcW w:w="562" w:type="dxa"/>
            <w:shd w:val="clear" w:color="auto" w:fill="F2F2F2" w:themeFill="background1" w:themeFillShade="F2"/>
            <w:vAlign w:val="center"/>
          </w:tcPr>
          <w:p w14:paraId="6B9288D0"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F9793C3"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50C97F4"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08506067"/>
              <w14:checkbox>
                <w14:checked w14:val="1"/>
                <w14:checkedState w14:val="2612" w14:font="MS Gothic"/>
                <w14:uncheckedState w14:val="2610" w14:font="MS Gothic"/>
              </w14:checkbox>
            </w:sdtPr>
            <w:sdtContent>
              <w:p w14:paraId="6F2E25B5"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6F962E81" w14:textId="77777777">
        <w:trPr>
          <w:trHeight w:val="403"/>
        </w:trPr>
        <w:tc>
          <w:tcPr>
            <w:tcW w:w="562" w:type="dxa"/>
            <w:shd w:val="clear" w:color="auto" w:fill="F2F2F2" w:themeFill="background1" w:themeFillShade="F2"/>
            <w:vAlign w:val="center"/>
          </w:tcPr>
          <w:p w14:paraId="639A87F4"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3A5E98C6"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1629314519"/>
              <w14:checkbox>
                <w14:checked w14:val="0"/>
                <w14:checkedState w14:val="2612" w14:font="MS Gothic"/>
                <w14:uncheckedState w14:val="2610" w14:font="MS Gothic"/>
              </w14:checkbox>
            </w:sdtPr>
            <w:sdtContent>
              <w:p w14:paraId="5A17A471"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580C6BF3"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5B1F43DA" w14:textId="77777777">
        <w:trPr>
          <w:trHeight w:val="403"/>
        </w:trPr>
        <w:tc>
          <w:tcPr>
            <w:tcW w:w="562" w:type="dxa"/>
            <w:shd w:val="clear" w:color="auto" w:fill="F2F2F2" w:themeFill="background1" w:themeFillShade="F2"/>
            <w:vAlign w:val="center"/>
          </w:tcPr>
          <w:p w14:paraId="6F82F3E9"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0DD424F6"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1E9AB9D3"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30D79FEE"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32A37D98" w14:textId="77777777">
        <w:trPr>
          <w:trHeight w:val="439"/>
        </w:trPr>
        <w:tc>
          <w:tcPr>
            <w:tcW w:w="562" w:type="dxa"/>
            <w:shd w:val="clear" w:color="auto" w:fill="F2F2F2" w:themeFill="background1" w:themeFillShade="F2"/>
            <w:vAlign w:val="center"/>
          </w:tcPr>
          <w:p w14:paraId="597AEC98"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BD35A5C"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563E5EC7"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20760076"/>
              <w14:checkbox>
                <w14:checked w14:val="1"/>
                <w14:checkedState w14:val="2612" w14:font="MS Gothic"/>
                <w14:uncheckedState w14:val="2610" w14:font="MS Gothic"/>
              </w14:checkbox>
            </w:sdtPr>
            <w:sdtContent>
              <w:p w14:paraId="31C6CC97"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42A68202" w14:textId="77777777">
        <w:trPr>
          <w:trHeight w:val="403"/>
        </w:trPr>
        <w:tc>
          <w:tcPr>
            <w:tcW w:w="562" w:type="dxa"/>
            <w:shd w:val="clear" w:color="auto" w:fill="F2F2F2" w:themeFill="background1" w:themeFillShade="F2"/>
            <w:vAlign w:val="center"/>
          </w:tcPr>
          <w:p w14:paraId="451607A9"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7930B742"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822622510"/>
              <w14:checkbox>
                <w14:checked w14:val="0"/>
                <w14:checkedState w14:val="2612" w14:font="MS Gothic"/>
                <w14:uncheckedState w14:val="2610" w14:font="MS Gothic"/>
              </w14:checkbox>
            </w:sdtPr>
            <w:sdtContent>
              <w:p w14:paraId="5CF34926"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7C4A1F7A"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505A56F1" w14:textId="77777777">
        <w:trPr>
          <w:trHeight w:val="403"/>
        </w:trPr>
        <w:tc>
          <w:tcPr>
            <w:tcW w:w="562" w:type="dxa"/>
            <w:shd w:val="clear" w:color="auto" w:fill="F2F2F2" w:themeFill="background1" w:themeFillShade="F2"/>
            <w:vAlign w:val="center"/>
          </w:tcPr>
          <w:p w14:paraId="08D655C8"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21A57EF9"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131749846"/>
              <w14:checkbox>
                <w14:checked w14:val="0"/>
                <w14:checkedState w14:val="2612" w14:font="MS Gothic"/>
                <w14:uncheckedState w14:val="2610" w14:font="MS Gothic"/>
              </w14:checkbox>
            </w:sdtPr>
            <w:sdtContent>
              <w:p w14:paraId="6504DB77"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664493D"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6A70786C" w14:textId="77777777">
        <w:trPr>
          <w:trHeight w:val="403"/>
        </w:trPr>
        <w:tc>
          <w:tcPr>
            <w:tcW w:w="562" w:type="dxa"/>
            <w:shd w:val="clear" w:color="auto" w:fill="F2F2F2" w:themeFill="background1" w:themeFillShade="F2"/>
            <w:vAlign w:val="center"/>
          </w:tcPr>
          <w:p w14:paraId="34C634B7"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2E1302A"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04019361" w14:textId="77777777" w:rsidR="00A21D38" w:rsidRDefault="00A21D3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705047137"/>
              <w14:checkbox>
                <w14:checked w14:val="1"/>
                <w14:checkedState w14:val="2612" w14:font="MS Gothic"/>
                <w14:uncheckedState w14:val="2610" w14:font="MS Gothic"/>
              </w14:checkbox>
            </w:sdtPr>
            <w:sdtContent>
              <w:p w14:paraId="4B7F94BA" w14:textId="2E0A9927" w:rsidR="00A21D38" w:rsidRDefault="00E217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704009684"/>
              <w14:checkbox>
                <w14:checked w14:val="0"/>
                <w14:checkedState w14:val="2612" w14:font="MS Gothic"/>
                <w14:uncheckedState w14:val="2610" w14:font="MS Gothic"/>
              </w14:checkbox>
            </w:sdtPr>
            <w:sdtContent>
              <w:p w14:paraId="78798F04" w14:textId="54AB0A81" w:rsidR="00A21D38" w:rsidRDefault="00E217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1D38" w14:paraId="6F9F4D58" w14:textId="77777777">
        <w:trPr>
          <w:trHeight w:val="403"/>
        </w:trPr>
        <w:tc>
          <w:tcPr>
            <w:tcW w:w="562" w:type="dxa"/>
            <w:vAlign w:val="center"/>
          </w:tcPr>
          <w:p w14:paraId="77C8BDB1" w14:textId="77777777" w:rsidR="00A21D38" w:rsidRDefault="00A21D38">
            <w:pPr>
              <w:autoSpaceDE w:val="0"/>
              <w:autoSpaceDN w:val="0"/>
              <w:adjustRightInd w:val="0"/>
              <w:jc w:val="center"/>
              <w:rPr>
                <w:rFonts w:ascii="Arial" w:hAnsi="Arial" w:cs="Arial"/>
                <w:sz w:val="22"/>
                <w:szCs w:val="22"/>
              </w:rPr>
            </w:pPr>
          </w:p>
        </w:tc>
        <w:tc>
          <w:tcPr>
            <w:tcW w:w="8217" w:type="dxa"/>
            <w:shd w:val="clear" w:color="auto" w:fill="auto"/>
            <w:vAlign w:val="center"/>
          </w:tcPr>
          <w:p w14:paraId="6B22362B"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A850E07" w14:textId="77777777" w:rsidR="00A21D38" w:rsidRDefault="00A21D38">
            <w:pPr>
              <w:rPr>
                <w:rFonts w:ascii="Arial" w:hAnsi="Arial" w:cs="Arial"/>
              </w:rPr>
            </w:pPr>
          </w:p>
          <w:p w14:paraId="09620A89" w14:textId="77777777" w:rsidR="00E217DC" w:rsidRPr="00E217DC" w:rsidRDefault="00E217DC" w:rsidP="00E217DC">
            <w:pPr>
              <w:rPr>
                <w:rFonts w:ascii="Arial" w:hAnsi="Arial" w:cs="Arial"/>
              </w:rPr>
            </w:pPr>
            <w:r w:rsidRPr="00E217DC">
              <w:rPr>
                <w:rFonts w:ascii="Arial" w:hAnsi="Arial" w:cs="Arial"/>
              </w:rPr>
              <w:t>Animals are not wild,</w:t>
            </w:r>
          </w:p>
          <w:p w14:paraId="7D77E680" w14:textId="113ADE86" w:rsidR="00A21D38" w:rsidRDefault="00E217DC" w:rsidP="00E217DC">
            <w:pPr>
              <w:rPr>
                <w:rFonts w:ascii="Arial" w:hAnsi="Arial" w:cs="Arial"/>
              </w:rPr>
            </w:pPr>
            <w:r w:rsidRPr="00E217DC">
              <w:rPr>
                <w:rFonts w:ascii="Arial" w:hAnsi="Arial" w:cs="Arial"/>
              </w:rPr>
              <w:t>household pets</w:t>
            </w:r>
          </w:p>
          <w:p w14:paraId="7BD2B309" w14:textId="77777777" w:rsidR="00A21D38" w:rsidRDefault="00A21D38">
            <w:pPr>
              <w:rPr>
                <w:rFonts w:ascii="Arial" w:hAnsi="Arial" w:cs="Arial"/>
                <w:sz w:val="22"/>
                <w:szCs w:val="22"/>
              </w:rPr>
            </w:pPr>
          </w:p>
          <w:p w14:paraId="5D2B47E5" w14:textId="77777777" w:rsidR="00A21D38" w:rsidRDefault="00000000">
            <w:pPr>
              <w:autoSpaceDE w:val="0"/>
              <w:autoSpaceDN w:val="0"/>
              <w:adjustRightInd w:val="0"/>
              <w:rPr>
                <w:rFonts w:ascii="Arial" w:hAnsi="Arial" w:cs="Arial"/>
                <w:sz w:val="22"/>
                <w:szCs w:val="22"/>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071FE1F" w14:textId="77777777" w:rsidR="00A21D38" w:rsidRDefault="00A21D3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02ED49D" w14:textId="77777777" w:rsidR="00A21D38" w:rsidRDefault="00A21D38">
            <w:pPr>
              <w:autoSpaceDE w:val="0"/>
              <w:autoSpaceDN w:val="0"/>
              <w:adjustRightInd w:val="0"/>
              <w:jc w:val="center"/>
              <w:rPr>
                <w:rFonts w:ascii="Arial" w:hAnsi="Arial" w:cs="Arial"/>
                <w:b/>
                <w:bCs/>
                <w:sz w:val="22"/>
                <w:szCs w:val="22"/>
              </w:rPr>
            </w:pPr>
          </w:p>
        </w:tc>
      </w:tr>
    </w:tbl>
    <w:p w14:paraId="4D671FA8" w14:textId="77777777" w:rsidR="00A21D38" w:rsidRDefault="00A21D38">
      <w:pPr>
        <w:rPr>
          <w:rFonts w:ascii="Arial" w:hAnsi="Arial" w:cs="Arial"/>
          <w:bCs/>
          <w:sz w:val="24"/>
          <w:szCs w:val="24"/>
        </w:rPr>
      </w:pPr>
    </w:p>
    <w:tbl>
      <w:tblPr>
        <w:tblStyle w:val="ae"/>
        <w:tblW w:w="10451" w:type="dxa"/>
        <w:tblLook w:val="04A0" w:firstRow="1" w:lastRow="0" w:firstColumn="1" w:lastColumn="0" w:noHBand="0" w:noVBand="1"/>
      </w:tblPr>
      <w:tblGrid>
        <w:gridCol w:w="562"/>
        <w:gridCol w:w="3256"/>
        <w:gridCol w:w="6633"/>
      </w:tblGrid>
      <w:tr w:rsidR="00A21D38" w14:paraId="64D2C7C1" w14:textId="77777777">
        <w:trPr>
          <w:trHeight w:val="403"/>
        </w:trPr>
        <w:tc>
          <w:tcPr>
            <w:tcW w:w="562" w:type="dxa"/>
            <w:tcBorders>
              <w:bottom w:val="single" w:sz="4" w:space="0" w:color="auto"/>
            </w:tcBorders>
            <w:shd w:val="clear" w:color="auto" w:fill="F2F2F2" w:themeFill="background1" w:themeFillShade="F2"/>
          </w:tcPr>
          <w:p w14:paraId="08363F16" w14:textId="77777777" w:rsidR="00A21D38" w:rsidRDefault="00A21D3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41ED44F" w14:textId="77777777" w:rsidR="00A21D38" w:rsidRDefault="00000000">
            <w:pPr>
              <w:rPr>
                <w:rFonts w:ascii="Arial" w:hAnsi="Arial" w:cs="Arial"/>
                <w:b/>
                <w:sz w:val="22"/>
                <w:szCs w:val="22"/>
              </w:rPr>
            </w:pPr>
            <w:r>
              <w:rPr>
                <w:rFonts w:ascii="Arial" w:hAnsi="Arial" w:cs="Arial"/>
                <w:b/>
                <w:sz w:val="22"/>
                <w:szCs w:val="22"/>
              </w:rPr>
              <w:t>Participant numbers and source</w:t>
            </w:r>
          </w:p>
          <w:p w14:paraId="4DC39FB5"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A21D38" w14:paraId="568A8777"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631A0" w14:textId="77777777" w:rsidR="00A21D38" w:rsidRDefault="0000000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A79EC" w14:textId="77777777" w:rsidR="00A21D38" w:rsidRDefault="00000000">
            <w:pPr>
              <w:rPr>
                <w:rFonts w:ascii="Arial" w:hAnsi="Arial" w:cs="Arial"/>
                <w:sz w:val="22"/>
                <w:szCs w:val="22"/>
              </w:rPr>
            </w:pPr>
            <w:r>
              <w:rPr>
                <w:rFonts w:ascii="Arial" w:hAnsi="Arial" w:cs="Arial"/>
                <w:sz w:val="22"/>
                <w:szCs w:val="22"/>
              </w:rPr>
              <w:t>How many participants are expected?</w:t>
            </w:r>
          </w:p>
          <w:p w14:paraId="6E5458C7" w14:textId="77777777" w:rsidR="00A21D38" w:rsidRDefault="00A21D3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AFB492F" w14:textId="3EF19470" w:rsidR="00E217DC" w:rsidRPr="00E217DC" w:rsidRDefault="00E217DC" w:rsidP="00E217DC">
            <w:pPr>
              <w:rPr>
                <w:rFonts w:ascii="Arial" w:hAnsi="Arial" w:cs="Arial"/>
                <w:b/>
                <w:bCs/>
                <w:sz w:val="22"/>
                <w:szCs w:val="22"/>
              </w:rPr>
            </w:pPr>
            <w:r w:rsidRPr="00E217DC">
              <w:rPr>
                <w:rFonts w:ascii="Arial" w:hAnsi="Arial" w:cs="Arial"/>
                <w:b/>
                <w:bCs/>
                <w:sz w:val="22"/>
                <w:szCs w:val="22"/>
              </w:rPr>
              <w:t>Expected Number of Participants</w:t>
            </w:r>
          </w:p>
          <w:p w14:paraId="54D85212" w14:textId="77777777" w:rsidR="00E217DC" w:rsidRPr="00E217DC" w:rsidRDefault="00E217DC" w:rsidP="00E217DC">
            <w:pPr>
              <w:rPr>
                <w:rFonts w:ascii="Arial" w:hAnsi="Arial" w:cs="Arial"/>
                <w:sz w:val="22"/>
                <w:szCs w:val="22"/>
              </w:rPr>
            </w:pPr>
          </w:p>
          <w:p w14:paraId="0C039AC4" w14:textId="63831884" w:rsidR="00E217DC" w:rsidRPr="00E217DC" w:rsidRDefault="00E217DC" w:rsidP="00E217DC">
            <w:pPr>
              <w:pStyle w:val="af4"/>
              <w:numPr>
                <w:ilvl w:val="0"/>
                <w:numId w:val="2"/>
              </w:numPr>
              <w:rPr>
                <w:rFonts w:ascii="Arial" w:hAnsi="Arial" w:cs="Arial"/>
                <w:b/>
                <w:bCs/>
              </w:rPr>
            </w:pPr>
            <w:r w:rsidRPr="00E217DC">
              <w:rPr>
                <w:rFonts w:ascii="Arial" w:hAnsi="Arial" w:cs="Arial"/>
                <w:b/>
                <w:bCs/>
              </w:rPr>
              <w:t>Audience Survey:</w:t>
            </w:r>
          </w:p>
          <w:p w14:paraId="015514CB" w14:textId="77777777" w:rsidR="00E217DC" w:rsidRPr="00E217DC" w:rsidRDefault="00E217DC" w:rsidP="00E217DC">
            <w:pPr>
              <w:rPr>
                <w:rFonts w:ascii="Arial" w:hAnsi="Arial" w:cs="Arial"/>
                <w:sz w:val="22"/>
                <w:szCs w:val="22"/>
              </w:rPr>
            </w:pPr>
            <w:r w:rsidRPr="00E217DC">
              <w:rPr>
                <w:rFonts w:ascii="Arial" w:hAnsi="Arial" w:cs="Arial"/>
                <w:sz w:val="22"/>
                <w:szCs w:val="22"/>
              </w:rPr>
              <w:t>Target: 100 participants for the questionnaire survey.</w:t>
            </w:r>
          </w:p>
          <w:p w14:paraId="380B5D14" w14:textId="77777777" w:rsidR="00E217DC" w:rsidRPr="00E217DC" w:rsidRDefault="00E217DC" w:rsidP="00E217DC">
            <w:pPr>
              <w:rPr>
                <w:rFonts w:ascii="Arial" w:hAnsi="Arial" w:cs="Arial"/>
                <w:sz w:val="22"/>
                <w:szCs w:val="22"/>
              </w:rPr>
            </w:pPr>
            <w:r w:rsidRPr="00E217DC">
              <w:rPr>
                <w:rFonts w:ascii="Arial" w:hAnsi="Arial" w:cs="Arial"/>
                <w:sz w:val="22"/>
                <w:szCs w:val="22"/>
              </w:rPr>
              <w:lastRenderedPageBreak/>
              <w:t>Profile: General audience members representing diverse age groups, genders, educational backgrounds, and professions.</w:t>
            </w:r>
          </w:p>
          <w:p w14:paraId="63AADA86" w14:textId="77777777" w:rsidR="00E217DC" w:rsidRDefault="00E217DC" w:rsidP="00E217DC">
            <w:pPr>
              <w:rPr>
                <w:rFonts w:ascii="Arial" w:hAnsi="Arial" w:cs="Arial"/>
                <w:sz w:val="22"/>
                <w:szCs w:val="22"/>
              </w:rPr>
            </w:pPr>
          </w:p>
          <w:p w14:paraId="26FE9DFD" w14:textId="347AAB90" w:rsidR="00E217DC" w:rsidRPr="00E217DC" w:rsidRDefault="00E217DC" w:rsidP="00E217DC">
            <w:pPr>
              <w:pStyle w:val="af4"/>
              <w:numPr>
                <w:ilvl w:val="0"/>
                <w:numId w:val="2"/>
              </w:numPr>
              <w:rPr>
                <w:rFonts w:ascii="Arial" w:hAnsi="Arial" w:cs="Arial"/>
                <w:b/>
                <w:bCs/>
              </w:rPr>
            </w:pPr>
            <w:r w:rsidRPr="00E217DC">
              <w:rPr>
                <w:rFonts w:ascii="Arial" w:hAnsi="Arial" w:cs="Arial"/>
                <w:b/>
                <w:bCs/>
              </w:rPr>
              <w:t>Focus Group Discussions:</w:t>
            </w:r>
          </w:p>
          <w:p w14:paraId="10FFAA10" w14:textId="77777777" w:rsidR="00E217DC" w:rsidRPr="00E217DC" w:rsidRDefault="00E217DC" w:rsidP="00E217DC">
            <w:pPr>
              <w:rPr>
                <w:rFonts w:ascii="Arial" w:hAnsi="Arial" w:cs="Arial"/>
                <w:sz w:val="22"/>
                <w:szCs w:val="22"/>
              </w:rPr>
            </w:pPr>
          </w:p>
          <w:p w14:paraId="3B2BCF4D" w14:textId="77777777" w:rsidR="00E217DC" w:rsidRPr="00E217DC" w:rsidRDefault="00E217DC" w:rsidP="00E217DC">
            <w:pPr>
              <w:rPr>
                <w:rFonts w:ascii="Arial" w:hAnsi="Arial" w:cs="Arial"/>
                <w:sz w:val="22"/>
                <w:szCs w:val="22"/>
              </w:rPr>
            </w:pPr>
            <w:r w:rsidRPr="00E217DC">
              <w:rPr>
                <w:rFonts w:ascii="Arial" w:hAnsi="Arial" w:cs="Arial"/>
                <w:sz w:val="22"/>
                <w:szCs w:val="22"/>
              </w:rPr>
              <w:t>Plan: Organize 3–5 focus group sessions.</w:t>
            </w:r>
          </w:p>
          <w:p w14:paraId="1ABC8C40" w14:textId="77777777" w:rsidR="00E217DC" w:rsidRPr="00E217DC" w:rsidRDefault="00E217DC" w:rsidP="00E217DC">
            <w:pPr>
              <w:rPr>
                <w:rFonts w:ascii="Arial" w:hAnsi="Arial" w:cs="Arial"/>
                <w:sz w:val="22"/>
                <w:szCs w:val="22"/>
              </w:rPr>
            </w:pPr>
            <w:r w:rsidRPr="00E217DC">
              <w:rPr>
                <w:rFonts w:ascii="Arial" w:hAnsi="Arial" w:cs="Arial"/>
                <w:sz w:val="22"/>
                <w:szCs w:val="22"/>
              </w:rPr>
              <w:t xml:space="preserve">Group Size: Each group will consist of 5–8 participants, </w:t>
            </w:r>
            <w:proofErr w:type="spellStart"/>
            <w:r w:rsidRPr="00E217DC">
              <w:rPr>
                <w:rFonts w:ascii="Arial" w:hAnsi="Arial" w:cs="Arial"/>
                <w:sz w:val="22"/>
                <w:szCs w:val="22"/>
              </w:rPr>
              <w:t>totaling</w:t>
            </w:r>
            <w:proofErr w:type="spellEnd"/>
            <w:r w:rsidRPr="00E217DC">
              <w:rPr>
                <w:rFonts w:ascii="Arial" w:hAnsi="Arial" w:cs="Arial"/>
                <w:sz w:val="22"/>
                <w:szCs w:val="22"/>
              </w:rPr>
              <w:t xml:space="preserve"> approximately 15–40 participants.</w:t>
            </w:r>
          </w:p>
          <w:p w14:paraId="4E5D2D78" w14:textId="77777777" w:rsidR="00E217DC" w:rsidRPr="00E217DC" w:rsidRDefault="00E217DC" w:rsidP="00E217DC">
            <w:pPr>
              <w:rPr>
                <w:rFonts w:ascii="Arial" w:hAnsi="Arial" w:cs="Arial"/>
                <w:sz w:val="22"/>
                <w:szCs w:val="22"/>
              </w:rPr>
            </w:pPr>
            <w:r w:rsidRPr="00E217DC">
              <w:rPr>
                <w:rFonts w:ascii="Arial" w:hAnsi="Arial" w:cs="Arial"/>
                <w:sz w:val="22"/>
                <w:szCs w:val="22"/>
              </w:rPr>
              <w:t>Profile: Participants with diverse cultural backgrounds and strong sensitivity to visual arts.</w:t>
            </w:r>
          </w:p>
          <w:p w14:paraId="6E168112" w14:textId="0D01AB23" w:rsidR="00E217DC" w:rsidRPr="00E217DC" w:rsidRDefault="00E217DC" w:rsidP="00E217DC">
            <w:pPr>
              <w:pStyle w:val="af4"/>
              <w:numPr>
                <w:ilvl w:val="0"/>
                <w:numId w:val="2"/>
              </w:numPr>
              <w:rPr>
                <w:rFonts w:ascii="Arial" w:hAnsi="Arial" w:cs="Arial"/>
                <w:b/>
                <w:bCs/>
              </w:rPr>
            </w:pPr>
            <w:r w:rsidRPr="00E217DC">
              <w:rPr>
                <w:rFonts w:ascii="Arial" w:hAnsi="Arial" w:cs="Arial"/>
                <w:b/>
                <w:bCs/>
              </w:rPr>
              <w:t>In-Depth Interviews:</w:t>
            </w:r>
          </w:p>
          <w:p w14:paraId="70627F7B" w14:textId="77777777" w:rsidR="00E217DC" w:rsidRPr="00E217DC" w:rsidRDefault="00E217DC" w:rsidP="00E217DC">
            <w:pPr>
              <w:rPr>
                <w:rFonts w:ascii="Arial" w:hAnsi="Arial" w:cs="Arial"/>
                <w:sz w:val="22"/>
                <w:szCs w:val="22"/>
              </w:rPr>
            </w:pPr>
            <w:r w:rsidRPr="00E217DC">
              <w:rPr>
                <w:rFonts w:ascii="Arial" w:hAnsi="Arial" w:cs="Arial"/>
                <w:sz w:val="22"/>
                <w:szCs w:val="22"/>
              </w:rPr>
              <w:t>Target: Conduct in-depth interviews with 5 professionals.</w:t>
            </w:r>
          </w:p>
          <w:p w14:paraId="0DC179EA" w14:textId="77777777" w:rsidR="00E217DC" w:rsidRPr="00E217DC" w:rsidRDefault="00E217DC" w:rsidP="00E217DC">
            <w:pPr>
              <w:rPr>
                <w:rFonts w:ascii="Arial" w:hAnsi="Arial" w:cs="Arial"/>
                <w:sz w:val="22"/>
                <w:szCs w:val="22"/>
              </w:rPr>
            </w:pPr>
            <w:r w:rsidRPr="00E217DC">
              <w:rPr>
                <w:rFonts w:ascii="Arial" w:hAnsi="Arial" w:cs="Arial"/>
                <w:sz w:val="22"/>
                <w:szCs w:val="22"/>
              </w:rPr>
              <w:t>Profile: Independent creators, artists, and technical developers in the film industry, offering varied perspectives.</w:t>
            </w:r>
          </w:p>
          <w:p w14:paraId="1F220CD9" w14:textId="77777777" w:rsidR="00E217DC" w:rsidRDefault="00E217DC" w:rsidP="00E217DC">
            <w:pPr>
              <w:rPr>
                <w:rFonts w:ascii="Arial" w:hAnsi="Arial" w:cs="Arial"/>
                <w:sz w:val="22"/>
                <w:szCs w:val="22"/>
              </w:rPr>
            </w:pPr>
          </w:p>
          <w:p w14:paraId="34DEC8D9" w14:textId="140F043B" w:rsidR="00A21D38" w:rsidRPr="00E217DC" w:rsidRDefault="00E217DC" w:rsidP="00E217DC">
            <w:pPr>
              <w:rPr>
                <w:rFonts w:ascii="Arial" w:hAnsi="Arial" w:cs="Arial"/>
                <w:sz w:val="22"/>
                <w:szCs w:val="22"/>
              </w:rPr>
            </w:pPr>
            <w:r w:rsidRPr="00E217DC">
              <w:rPr>
                <w:rFonts w:ascii="Arial" w:hAnsi="Arial" w:cs="Arial"/>
                <w:sz w:val="22"/>
                <w:szCs w:val="22"/>
              </w:rPr>
              <w:t xml:space="preserve">Total: </w:t>
            </w:r>
            <w:r w:rsidRPr="00E217DC">
              <w:rPr>
                <w:rFonts w:ascii="Arial" w:hAnsi="Arial" w:cs="Arial"/>
                <w:b/>
                <w:bCs/>
                <w:sz w:val="22"/>
                <w:szCs w:val="22"/>
              </w:rPr>
              <w:t>120–145 participants,</w:t>
            </w:r>
            <w:r w:rsidRPr="00E217DC">
              <w:rPr>
                <w:rFonts w:ascii="Arial" w:hAnsi="Arial" w:cs="Arial"/>
                <w:sz w:val="22"/>
                <w:szCs w:val="22"/>
              </w:rPr>
              <w:t xml:space="preserve"> including audience members, focus group participants, and industry experts. This sample size ensures multidimensional data support while maintaining manageability in data collection.</w:t>
            </w:r>
          </w:p>
          <w:p w14:paraId="61CBFEBA" w14:textId="77777777" w:rsidR="00A21D38" w:rsidRDefault="00A21D38">
            <w:pPr>
              <w:rPr>
                <w:rFonts w:ascii="Arial" w:hAnsi="Arial" w:cs="Arial"/>
                <w:sz w:val="22"/>
                <w:szCs w:val="22"/>
              </w:rPr>
            </w:pPr>
          </w:p>
          <w:p w14:paraId="69F813DD" w14:textId="77777777" w:rsidR="00A21D38" w:rsidRDefault="00A21D38">
            <w:pPr>
              <w:rPr>
                <w:rFonts w:ascii="Arial" w:hAnsi="Arial" w:cs="Arial"/>
                <w:sz w:val="22"/>
                <w:szCs w:val="22"/>
              </w:rPr>
            </w:pPr>
          </w:p>
          <w:p w14:paraId="6D1EED82" w14:textId="77777777" w:rsidR="00A21D38" w:rsidRDefault="00000000">
            <w:pPr>
              <w:rPr>
                <w:rFonts w:ascii="Arial" w:hAnsi="Arial" w:cs="Arial"/>
                <w:b/>
                <w:sz w:val="22"/>
                <w:szCs w:val="22"/>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r w:rsidR="00A21D38" w14:paraId="5DF223FF"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7BC829" w14:textId="77777777" w:rsidR="00A21D38" w:rsidRDefault="0000000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BA7DE5" w14:textId="77777777" w:rsidR="00A21D38" w:rsidRDefault="00000000">
            <w:pPr>
              <w:rPr>
                <w:rFonts w:ascii="Arial" w:hAnsi="Arial" w:cs="Arial"/>
                <w:sz w:val="22"/>
                <w:szCs w:val="22"/>
              </w:rPr>
            </w:pPr>
            <w:r>
              <w:rPr>
                <w:rFonts w:ascii="Arial" w:hAnsi="Arial" w:cs="Arial"/>
                <w:sz w:val="22"/>
                <w:szCs w:val="22"/>
              </w:rPr>
              <w:t>Who will the participants be?</w:t>
            </w:r>
          </w:p>
          <w:p w14:paraId="6B7CB273" w14:textId="77777777" w:rsidR="00A21D38" w:rsidRDefault="00A21D3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D6D426" w14:textId="77777777" w:rsidR="00A21D38" w:rsidRDefault="00A21D38">
            <w:pPr>
              <w:rPr>
                <w:rFonts w:ascii="Arial" w:hAnsi="Arial" w:cs="Arial"/>
                <w:sz w:val="22"/>
                <w:szCs w:val="22"/>
              </w:rPr>
            </w:pPr>
          </w:p>
          <w:p w14:paraId="571AB73A" w14:textId="77777777" w:rsidR="00321716" w:rsidRPr="00321716" w:rsidRDefault="00321716" w:rsidP="00321716">
            <w:pPr>
              <w:rPr>
                <w:rFonts w:ascii="Arial" w:hAnsi="Arial" w:cs="Arial"/>
                <w:sz w:val="22"/>
                <w:szCs w:val="22"/>
              </w:rPr>
            </w:pPr>
            <w:r w:rsidRPr="00321716">
              <w:rPr>
                <w:rFonts w:ascii="Arial" w:hAnsi="Arial" w:cs="Arial"/>
                <w:sz w:val="22"/>
                <w:szCs w:val="22"/>
              </w:rPr>
              <w:t>Recruitment Plan and Selection Criteria</w:t>
            </w:r>
          </w:p>
          <w:p w14:paraId="36F401DD" w14:textId="77777777" w:rsidR="00321716" w:rsidRPr="00321716" w:rsidRDefault="00321716" w:rsidP="00321716">
            <w:pPr>
              <w:rPr>
                <w:rFonts w:ascii="Arial" w:hAnsi="Arial" w:cs="Arial"/>
                <w:b/>
                <w:bCs/>
                <w:sz w:val="22"/>
                <w:szCs w:val="22"/>
              </w:rPr>
            </w:pPr>
            <w:r w:rsidRPr="00321716">
              <w:rPr>
                <w:rFonts w:ascii="Arial" w:hAnsi="Arial" w:cs="Arial"/>
                <w:b/>
                <w:bCs/>
                <w:sz w:val="22"/>
                <w:szCs w:val="22"/>
              </w:rPr>
              <w:t>1. Audience Survey</w:t>
            </w:r>
          </w:p>
          <w:p w14:paraId="49F8544D" w14:textId="77777777" w:rsidR="00321716" w:rsidRPr="00321716" w:rsidRDefault="00321716" w:rsidP="00321716">
            <w:pPr>
              <w:pStyle w:val="af4"/>
              <w:numPr>
                <w:ilvl w:val="0"/>
                <w:numId w:val="3"/>
              </w:numPr>
              <w:rPr>
                <w:rFonts w:ascii="Arial" w:hAnsi="Arial" w:cs="Arial"/>
              </w:rPr>
            </w:pPr>
            <w:r w:rsidRPr="00321716">
              <w:rPr>
                <w:rFonts w:ascii="Arial" w:hAnsi="Arial" w:cs="Arial"/>
              </w:rPr>
              <w:t>Recruitment Methods:</w:t>
            </w:r>
          </w:p>
          <w:p w14:paraId="56C6DFB8" w14:textId="77777777" w:rsidR="00321716" w:rsidRPr="00321716" w:rsidRDefault="00321716" w:rsidP="00321716">
            <w:pPr>
              <w:rPr>
                <w:rFonts w:ascii="Arial" w:hAnsi="Arial" w:cs="Arial"/>
                <w:sz w:val="22"/>
                <w:szCs w:val="22"/>
              </w:rPr>
            </w:pPr>
            <w:r w:rsidRPr="00321716">
              <w:rPr>
                <w:rFonts w:ascii="Arial" w:hAnsi="Arial" w:cs="Arial"/>
                <w:sz w:val="22"/>
                <w:szCs w:val="22"/>
              </w:rPr>
              <w:t xml:space="preserve">Publish recruitment announcements through institutions in Beijing, such as universities, art </w:t>
            </w:r>
            <w:proofErr w:type="spellStart"/>
            <w:r w:rsidRPr="00321716">
              <w:rPr>
                <w:rFonts w:ascii="Arial" w:hAnsi="Arial" w:cs="Arial"/>
                <w:sz w:val="22"/>
                <w:szCs w:val="22"/>
              </w:rPr>
              <w:t>centers</w:t>
            </w:r>
            <w:proofErr w:type="spellEnd"/>
            <w:r w:rsidRPr="00321716">
              <w:rPr>
                <w:rFonts w:ascii="Arial" w:hAnsi="Arial" w:cs="Arial"/>
                <w:sz w:val="22"/>
                <w:szCs w:val="22"/>
              </w:rPr>
              <w:t>, and film enthusiast clubs.</w:t>
            </w:r>
          </w:p>
          <w:p w14:paraId="26817634" w14:textId="77777777" w:rsidR="00321716" w:rsidRPr="00321716" w:rsidRDefault="00321716" w:rsidP="00321716">
            <w:pPr>
              <w:pStyle w:val="af4"/>
              <w:numPr>
                <w:ilvl w:val="0"/>
                <w:numId w:val="3"/>
              </w:numPr>
              <w:rPr>
                <w:rFonts w:ascii="Arial" w:hAnsi="Arial" w:cs="Arial"/>
              </w:rPr>
            </w:pPr>
            <w:r w:rsidRPr="00321716">
              <w:rPr>
                <w:rFonts w:ascii="Arial" w:hAnsi="Arial" w:cs="Arial"/>
              </w:rPr>
              <w:t xml:space="preserve">Utilize online platforms like </w:t>
            </w:r>
            <w:proofErr w:type="spellStart"/>
            <w:r w:rsidRPr="00321716">
              <w:rPr>
                <w:rFonts w:ascii="Arial" w:hAnsi="Arial" w:cs="Arial"/>
              </w:rPr>
              <w:t>Wenjuanxing</w:t>
            </w:r>
            <w:proofErr w:type="spellEnd"/>
            <w:r w:rsidRPr="00321716">
              <w:rPr>
                <w:rFonts w:ascii="Arial" w:hAnsi="Arial" w:cs="Arial"/>
              </w:rPr>
              <w:t xml:space="preserve"> (Questionnaire Star) and WeChat public accounts to expand the recruitment reach.</w:t>
            </w:r>
          </w:p>
          <w:p w14:paraId="4FA072FE" w14:textId="77777777" w:rsidR="00321716" w:rsidRPr="00321716" w:rsidRDefault="00321716" w:rsidP="00321716">
            <w:pPr>
              <w:rPr>
                <w:rFonts w:ascii="Arial" w:hAnsi="Arial" w:cs="Arial"/>
                <w:sz w:val="22"/>
                <w:szCs w:val="22"/>
              </w:rPr>
            </w:pPr>
            <w:r w:rsidRPr="00321716">
              <w:rPr>
                <w:rFonts w:ascii="Arial" w:hAnsi="Arial" w:cs="Arial"/>
                <w:sz w:val="22"/>
                <w:szCs w:val="22"/>
              </w:rPr>
              <w:t>Selection Criteria:</w:t>
            </w:r>
          </w:p>
          <w:p w14:paraId="59686CC3" w14:textId="77777777" w:rsidR="00321716" w:rsidRPr="00321716" w:rsidRDefault="00321716" w:rsidP="00321716">
            <w:pPr>
              <w:pStyle w:val="af4"/>
              <w:numPr>
                <w:ilvl w:val="0"/>
                <w:numId w:val="3"/>
              </w:numPr>
              <w:rPr>
                <w:rFonts w:ascii="Arial" w:hAnsi="Arial" w:cs="Arial"/>
              </w:rPr>
            </w:pPr>
            <w:r w:rsidRPr="00321716">
              <w:rPr>
                <w:rFonts w:ascii="Arial" w:hAnsi="Arial" w:cs="Arial"/>
              </w:rPr>
              <w:t>Age: 18 years or older.</w:t>
            </w:r>
          </w:p>
          <w:p w14:paraId="162163A9" w14:textId="77777777" w:rsidR="00321716" w:rsidRPr="00321716" w:rsidRDefault="00321716" w:rsidP="00321716">
            <w:pPr>
              <w:pStyle w:val="af4"/>
              <w:numPr>
                <w:ilvl w:val="0"/>
                <w:numId w:val="3"/>
              </w:numPr>
              <w:rPr>
                <w:rFonts w:ascii="Arial" w:hAnsi="Arial" w:cs="Arial"/>
              </w:rPr>
            </w:pPr>
            <w:r w:rsidRPr="00321716">
              <w:rPr>
                <w:rFonts w:ascii="Arial" w:hAnsi="Arial" w:cs="Arial"/>
              </w:rPr>
              <w:t>Interest in or basic experience with film appreciation or anthropomorphic imagery.</w:t>
            </w:r>
          </w:p>
          <w:p w14:paraId="19F916AD" w14:textId="77777777" w:rsidR="00321716" w:rsidRPr="00321716" w:rsidRDefault="00321716" w:rsidP="00321716">
            <w:pPr>
              <w:rPr>
                <w:rFonts w:ascii="Arial" w:hAnsi="Arial" w:cs="Arial"/>
                <w:b/>
                <w:bCs/>
                <w:sz w:val="22"/>
                <w:szCs w:val="22"/>
              </w:rPr>
            </w:pPr>
            <w:r w:rsidRPr="00321716">
              <w:rPr>
                <w:rFonts w:ascii="Arial" w:hAnsi="Arial" w:cs="Arial"/>
                <w:b/>
                <w:bCs/>
                <w:sz w:val="22"/>
                <w:szCs w:val="22"/>
              </w:rPr>
              <w:t>2. Focus Group Discussions</w:t>
            </w:r>
          </w:p>
          <w:p w14:paraId="03E79AE1" w14:textId="77777777" w:rsidR="00321716" w:rsidRPr="00321716" w:rsidRDefault="00321716" w:rsidP="00321716">
            <w:pPr>
              <w:rPr>
                <w:rFonts w:ascii="Arial" w:hAnsi="Arial" w:cs="Arial"/>
                <w:sz w:val="22"/>
                <w:szCs w:val="22"/>
              </w:rPr>
            </w:pPr>
            <w:r w:rsidRPr="00321716">
              <w:rPr>
                <w:rFonts w:ascii="Arial" w:hAnsi="Arial" w:cs="Arial"/>
                <w:sz w:val="22"/>
                <w:szCs w:val="22"/>
              </w:rPr>
              <w:t>Recruitment Methods:</w:t>
            </w:r>
          </w:p>
          <w:p w14:paraId="672D6DC5" w14:textId="77777777" w:rsidR="00321716" w:rsidRPr="00321716" w:rsidRDefault="00321716" w:rsidP="00321716">
            <w:pPr>
              <w:pStyle w:val="af4"/>
              <w:numPr>
                <w:ilvl w:val="0"/>
                <w:numId w:val="4"/>
              </w:numPr>
              <w:rPr>
                <w:rFonts w:ascii="Arial" w:hAnsi="Arial" w:cs="Arial"/>
              </w:rPr>
            </w:pPr>
            <w:r w:rsidRPr="00321716">
              <w:rPr>
                <w:rFonts w:ascii="Arial" w:hAnsi="Arial" w:cs="Arial"/>
              </w:rPr>
              <w:t>Directly contact relevant professionals and art enthusiasts through Beijing art schools, advertising agencies, and media organizations.</w:t>
            </w:r>
          </w:p>
          <w:p w14:paraId="54D91C12" w14:textId="77777777" w:rsidR="00321716" w:rsidRPr="00321716" w:rsidRDefault="00321716" w:rsidP="00321716">
            <w:pPr>
              <w:pStyle w:val="af4"/>
              <w:numPr>
                <w:ilvl w:val="0"/>
                <w:numId w:val="4"/>
              </w:numPr>
              <w:rPr>
                <w:rFonts w:ascii="Arial" w:hAnsi="Arial" w:cs="Arial"/>
              </w:rPr>
            </w:pPr>
            <w:r w:rsidRPr="00321716">
              <w:rPr>
                <w:rFonts w:ascii="Arial" w:hAnsi="Arial" w:cs="Arial"/>
              </w:rPr>
              <w:t>Promote the research activity via social media platforms.</w:t>
            </w:r>
          </w:p>
          <w:p w14:paraId="2816C1E5" w14:textId="77777777" w:rsidR="00321716" w:rsidRPr="00321716" w:rsidRDefault="00321716" w:rsidP="00321716">
            <w:pPr>
              <w:rPr>
                <w:rFonts w:ascii="Arial" w:hAnsi="Arial" w:cs="Arial"/>
                <w:sz w:val="22"/>
                <w:szCs w:val="22"/>
              </w:rPr>
            </w:pPr>
            <w:r w:rsidRPr="00321716">
              <w:rPr>
                <w:rFonts w:ascii="Arial" w:hAnsi="Arial" w:cs="Arial"/>
                <w:sz w:val="22"/>
                <w:szCs w:val="22"/>
              </w:rPr>
              <w:t>Selection Criteria:</w:t>
            </w:r>
          </w:p>
          <w:p w14:paraId="40187626" w14:textId="5B04FC04" w:rsidR="00321716" w:rsidRPr="00321716" w:rsidRDefault="00321716" w:rsidP="00321716">
            <w:pPr>
              <w:pStyle w:val="af4"/>
              <w:numPr>
                <w:ilvl w:val="0"/>
                <w:numId w:val="5"/>
              </w:numPr>
              <w:jc w:val="both"/>
              <w:rPr>
                <w:rFonts w:ascii="Arial" w:hAnsi="Arial" w:cs="Arial"/>
              </w:rPr>
            </w:pPr>
            <w:r w:rsidRPr="00321716">
              <w:rPr>
                <w:rFonts w:ascii="Arial" w:hAnsi="Arial" w:cs="Arial"/>
              </w:rPr>
              <w:t xml:space="preserve">Participants should have some understanding of film content or anthropomorphic </w:t>
            </w:r>
            <w:proofErr w:type="spellStart"/>
            <w:proofErr w:type="gramStart"/>
            <w:r w:rsidRPr="00321716">
              <w:rPr>
                <w:rFonts w:ascii="Arial" w:hAnsi="Arial" w:cs="Arial"/>
              </w:rPr>
              <w:t>imagery.Must</w:t>
            </w:r>
            <w:proofErr w:type="spellEnd"/>
            <w:proofErr w:type="gramEnd"/>
            <w:r w:rsidRPr="00321716">
              <w:rPr>
                <w:rFonts w:ascii="Arial" w:hAnsi="Arial" w:cs="Arial"/>
              </w:rPr>
              <w:t xml:space="preserve"> be willing to provide detailed feedback during discussions.</w:t>
            </w:r>
          </w:p>
          <w:p w14:paraId="05796740" w14:textId="77777777" w:rsidR="00321716" w:rsidRPr="00321716" w:rsidRDefault="00321716" w:rsidP="00321716">
            <w:pPr>
              <w:rPr>
                <w:rFonts w:ascii="Arial" w:hAnsi="Arial" w:cs="Arial"/>
                <w:b/>
                <w:bCs/>
                <w:sz w:val="22"/>
                <w:szCs w:val="22"/>
              </w:rPr>
            </w:pPr>
            <w:r w:rsidRPr="00321716">
              <w:rPr>
                <w:rFonts w:ascii="Arial" w:hAnsi="Arial" w:cs="Arial"/>
                <w:b/>
                <w:bCs/>
                <w:sz w:val="22"/>
                <w:szCs w:val="22"/>
              </w:rPr>
              <w:t>3. In-Depth Interviews</w:t>
            </w:r>
          </w:p>
          <w:p w14:paraId="1D7AB4C1" w14:textId="77777777" w:rsidR="00321716" w:rsidRPr="00321716" w:rsidRDefault="00321716" w:rsidP="00321716">
            <w:pPr>
              <w:rPr>
                <w:rFonts w:ascii="Arial" w:hAnsi="Arial" w:cs="Arial"/>
                <w:sz w:val="22"/>
                <w:szCs w:val="22"/>
              </w:rPr>
            </w:pPr>
            <w:r w:rsidRPr="00321716">
              <w:rPr>
                <w:rFonts w:ascii="Arial" w:hAnsi="Arial" w:cs="Arial"/>
                <w:sz w:val="22"/>
                <w:szCs w:val="22"/>
              </w:rPr>
              <w:t>Recruitment Methods:</w:t>
            </w:r>
          </w:p>
          <w:p w14:paraId="077513ED" w14:textId="77777777" w:rsidR="00321716" w:rsidRPr="00321716" w:rsidRDefault="00321716" w:rsidP="00321716">
            <w:pPr>
              <w:pStyle w:val="af4"/>
              <w:numPr>
                <w:ilvl w:val="0"/>
                <w:numId w:val="5"/>
              </w:numPr>
              <w:rPr>
                <w:rFonts w:ascii="Arial" w:hAnsi="Arial" w:cs="Arial"/>
              </w:rPr>
            </w:pPr>
            <w:r w:rsidRPr="00321716">
              <w:rPr>
                <w:rFonts w:ascii="Arial" w:hAnsi="Arial" w:cs="Arial"/>
              </w:rPr>
              <w:t>Approach professional organizations in Beijing, such as the Beijing Film Academy, creative advertising agencies, and animal actor management companies.</w:t>
            </w:r>
          </w:p>
          <w:p w14:paraId="318A2D56" w14:textId="77777777" w:rsidR="00321716" w:rsidRPr="00321716" w:rsidRDefault="00321716" w:rsidP="00321716">
            <w:pPr>
              <w:pStyle w:val="af4"/>
              <w:numPr>
                <w:ilvl w:val="0"/>
                <w:numId w:val="5"/>
              </w:numPr>
              <w:rPr>
                <w:rFonts w:ascii="Arial" w:hAnsi="Arial" w:cs="Arial"/>
              </w:rPr>
            </w:pPr>
            <w:r w:rsidRPr="00321716">
              <w:rPr>
                <w:rFonts w:ascii="Arial" w:hAnsi="Arial" w:cs="Arial"/>
              </w:rPr>
              <w:t>Use existing industry networks to directly invite creators and technical experts who meet the research needs.</w:t>
            </w:r>
          </w:p>
          <w:p w14:paraId="1CFA0599" w14:textId="77777777" w:rsidR="00321716" w:rsidRPr="00321716" w:rsidRDefault="00321716" w:rsidP="00321716">
            <w:pPr>
              <w:rPr>
                <w:rFonts w:ascii="Arial" w:hAnsi="Arial" w:cs="Arial"/>
                <w:sz w:val="22"/>
                <w:szCs w:val="22"/>
              </w:rPr>
            </w:pPr>
            <w:r w:rsidRPr="00321716">
              <w:rPr>
                <w:rFonts w:ascii="Arial" w:hAnsi="Arial" w:cs="Arial"/>
                <w:sz w:val="22"/>
                <w:szCs w:val="22"/>
              </w:rPr>
              <w:t>Selection Criteria:</w:t>
            </w:r>
          </w:p>
          <w:p w14:paraId="3EB591C1" w14:textId="77777777" w:rsidR="00321716" w:rsidRPr="00321716" w:rsidRDefault="00321716" w:rsidP="00321716">
            <w:pPr>
              <w:pStyle w:val="af4"/>
              <w:numPr>
                <w:ilvl w:val="0"/>
                <w:numId w:val="6"/>
              </w:numPr>
              <w:rPr>
                <w:rFonts w:ascii="Arial" w:hAnsi="Arial" w:cs="Arial"/>
              </w:rPr>
            </w:pPr>
            <w:r w:rsidRPr="00321716">
              <w:rPr>
                <w:rFonts w:ascii="Arial" w:hAnsi="Arial" w:cs="Arial"/>
              </w:rPr>
              <w:t>A minimum of 2 years of relevant work experience.</w:t>
            </w:r>
          </w:p>
          <w:p w14:paraId="56A5646A" w14:textId="77777777" w:rsidR="00321716" w:rsidRPr="00321716" w:rsidRDefault="00321716" w:rsidP="00321716">
            <w:pPr>
              <w:rPr>
                <w:rFonts w:ascii="Arial" w:hAnsi="Arial" w:cs="Arial"/>
                <w:sz w:val="22"/>
                <w:szCs w:val="22"/>
              </w:rPr>
            </w:pPr>
            <w:r w:rsidRPr="00321716">
              <w:rPr>
                <w:rFonts w:ascii="Arial" w:hAnsi="Arial" w:cs="Arial"/>
                <w:sz w:val="22"/>
                <w:szCs w:val="22"/>
              </w:rPr>
              <w:t>Demonstrated experience in using AI-generated content in their creative or technical work.</w:t>
            </w:r>
          </w:p>
          <w:p w14:paraId="4F2ADBD7" w14:textId="77777777" w:rsidR="00A21D38" w:rsidRDefault="00A21D38">
            <w:pPr>
              <w:rPr>
                <w:rFonts w:ascii="Arial" w:hAnsi="Arial" w:cs="Arial"/>
                <w:sz w:val="22"/>
                <w:szCs w:val="22"/>
              </w:rPr>
            </w:pPr>
          </w:p>
          <w:p w14:paraId="3A40AB23" w14:textId="77777777" w:rsidR="00A21D38" w:rsidRDefault="00000000">
            <w:pPr>
              <w:rPr>
                <w:rFonts w:ascii="Arial" w:hAnsi="Arial" w:cs="Arial"/>
                <w:i/>
                <w:color w:val="808080"/>
                <w:sz w:val="18"/>
                <w:szCs w:val="18"/>
              </w:rPr>
            </w:pPr>
            <w:r>
              <w:rPr>
                <w:rFonts w:ascii="Arial" w:hAnsi="Arial" w:cs="Arial"/>
                <w:i/>
                <w:color w:val="808080"/>
                <w:sz w:val="18"/>
                <w:szCs w:val="18"/>
              </w:rPr>
              <w:lastRenderedPageBreak/>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r w:rsidR="00A21D38" w14:paraId="288514E8" w14:textId="77777777">
        <w:trPr>
          <w:trHeight w:val="403"/>
        </w:trPr>
        <w:tc>
          <w:tcPr>
            <w:tcW w:w="562" w:type="dxa"/>
            <w:tcBorders>
              <w:top w:val="single" w:sz="4" w:space="0" w:color="auto"/>
            </w:tcBorders>
            <w:shd w:val="clear" w:color="auto" w:fill="F2F2F2" w:themeFill="background1" w:themeFillShade="F2"/>
            <w:vAlign w:val="center"/>
          </w:tcPr>
          <w:p w14:paraId="2D5BD603" w14:textId="77777777" w:rsidR="00A21D38" w:rsidRDefault="0000000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372E0BE7" w14:textId="77777777" w:rsidR="00A21D38"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C8B7C73" w14:textId="77777777" w:rsidR="00A21D38" w:rsidRDefault="00A21D38">
            <w:pPr>
              <w:rPr>
                <w:rFonts w:ascii="Arial" w:hAnsi="Arial" w:cs="Arial"/>
                <w:sz w:val="22"/>
                <w:szCs w:val="22"/>
              </w:rPr>
            </w:pPr>
          </w:p>
          <w:p w14:paraId="0E323853" w14:textId="77777777" w:rsidR="00A21D38" w:rsidRDefault="00A21D38">
            <w:pPr>
              <w:rPr>
                <w:rFonts w:ascii="Arial" w:hAnsi="Arial" w:cs="Arial"/>
                <w:sz w:val="22"/>
                <w:szCs w:val="22"/>
              </w:rPr>
            </w:pPr>
          </w:p>
          <w:p w14:paraId="37A77509" w14:textId="77777777" w:rsidR="00A21D38" w:rsidRDefault="00A21D38">
            <w:pPr>
              <w:rPr>
                <w:rFonts w:ascii="Arial" w:hAnsi="Arial" w:cs="Arial"/>
                <w:sz w:val="22"/>
                <w:szCs w:val="22"/>
              </w:rPr>
            </w:pPr>
          </w:p>
          <w:p w14:paraId="2E41AC8B" w14:textId="77777777" w:rsidR="00A21D38" w:rsidRDefault="00000000">
            <w:pPr>
              <w:rPr>
                <w:rFonts w:ascii="Arial" w:hAnsi="Arial" w:cs="Arial"/>
                <w:color w:val="808080"/>
                <w:sz w:val="18"/>
                <w:szCs w:val="18"/>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bl>
    <w:p w14:paraId="147FDBE7" w14:textId="77777777" w:rsidR="00A21D38" w:rsidRDefault="00A21D38">
      <w:pPr>
        <w:rPr>
          <w:rFonts w:ascii="Arial" w:hAnsi="Arial" w:cs="Arial"/>
          <w:bCs/>
          <w:sz w:val="24"/>
          <w:szCs w:val="24"/>
        </w:rPr>
      </w:pPr>
    </w:p>
    <w:p w14:paraId="0823FBAC" w14:textId="77777777" w:rsidR="00A21D38" w:rsidRDefault="00A21D38">
      <w:pPr>
        <w:rPr>
          <w:rFonts w:ascii="Arial" w:hAnsi="Arial" w:cs="Arial"/>
        </w:rPr>
      </w:pPr>
    </w:p>
    <w:tbl>
      <w:tblPr>
        <w:tblStyle w:val="ae"/>
        <w:tblW w:w="10485" w:type="dxa"/>
        <w:tblLook w:val="04A0" w:firstRow="1" w:lastRow="0" w:firstColumn="1" w:lastColumn="0" w:noHBand="0" w:noVBand="1"/>
      </w:tblPr>
      <w:tblGrid>
        <w:gridCol w:w="562"/>
        <w:gridCol w:w="7088"/>
        <w:gridCol w:w="992"/>
        <w:gridCol w:w="851"/>
        <w:gridCol w:w="992"/>
      </w:tblGrid>
      <w:tr w:rsidR="00A21D38" w14:paraId="3423DA5B" w14:textId="77777777">
        <w:tc>
          <w:tcPr>
            <w:tcW w:w="562" w:type="dxa"/>
            <w:shd w:val="clear" w:color="auto" w:fill="F2F2F2" w:themeFill="background1" w:themeFillShade="F2"/>
            <w:vAlign w:val="center"/>
          </w:tcPr>
          <w:p w14:paraId="677AA549" w14:textId="77777777" w:rsidR="00A21D38" w:rsidRDefault="00A21D3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723DD60" w14:textId="77777777" w:rsidR="00A21D38" w:rsidRDefault="00000000">
            <w:pPr>
              <w:autoSpaceDE w:val="0"/>
              <w:autoSpaceDN w:val="0"/>
              <w:adjustRightInd w:val="0"/>
              <w:jc w:val="both"/>
              <w:rPr>
                <w:rFonts w:ascii="Arial" w:hAnsi="Arial" w:cs="Arial"/>
                <w:b/>
                <w:sz w:val="22"/>
                <w:szCs w:val="22"/>
              </w:rPr>
            </w:pPr>
            <w:r>
              <w:rPr>
                <w:rFonts w:ascii="Arial" w:hAnsi="Arial" w:cs="Arial"/>
                <w:b/>
                <w:sz w:val="22"/>
                <w:szCs w:val="22"/>
              </w:rPr>
              <w:t xml:space="preserve">Information for </w:t>
            </w:r>
            <w:r>
              <w:rPr>
                <w:rFonts w:ascii="Arial" w:hAnsi="Arial" w:cs="Arial"/>
                <w:b/>
                <w:color w:val="FF0000"/>
                <w:sz w:val="22"/>
                <w:szCs w:val="22"/>
              </w:rPr>
              <w:t>participants:</w:t>
            </w:r>
          </w:p>
        </w:tc>
        <w:tc>
          <w:tcPr>
            <w:tcW w:w="992" w:type="dxa"/>
            <w:shd w:val="clear" w:color="auto" w:fill="F2F2F2" w:themeFill="background1" w:themeFillShade="F2"/>
            <w:vAlign w:val="bottom"/>
          </w:tcPr>
          <w:p w14:paraId="65F08F61" w14:textId="77777777" w:rsidR="00A21D38" w:rsidRDefault="00A21D38">
            <w:pPr>
              <w:autoSpaceDE w:val="0"/>
              <w:autoSpaceDN w:val="0"/>
              <w:adjustRightInd w:val="0"/>
              <w:jc w:val="center"/>
              <w:rPr>
                <w:rFonts w:ascii="Arial" w:hAnsi="Arial" w:cs="Arial"/>
                <w:b/>
                <w:bCs/>
                <w:sz w:val="16"/>
                <w:szCs w:val="16"/>
              </w:rPr>
            </w:pPr>
          </w:p>
          <w:p w14:paraId="58B95E78"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A6A0074"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2FA03A55" w14:textId="77777777" w:rsidR="00A21D38" w:rsidRDefault="00A21D38">
            <w:pPr>
              <w:autoSpaceDE w:val="0"/>
              <w:autoSpaceDN w:val="0"/>
              <w:adjustRightInd w:val="0"/>
              <w:jc w:val="center"/>
              <w:rPr>
                <w:rFonts w:ascii="Arial" w:hAnsi="Arial" w:cs="Arial"/>
                <w:b/>
                <w:bCs/>
                <w:sz w:val="16"/>
                <w:szCs w:val="16"/>
              </w:rPr>
            </w:pPr>
          </w:p>
          <w:p w14:paraId="30EAA0B4"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21D38" w14:paraId="3BB385BA" w14:textId="77777777">
        <w:trPr>
          <w:trHeight w:val="439"/>
        </w:trPr>
        <w:tc>
          <w:tcPr>
            <w:tcW w:w="562" w:type="dxa"/>
            <w:shd w:val="clear" w:color="auto" w:fill="F2F2F2" w:themeFill="background1" w:themeFillShade="F2"/>
            <w:vAlign w:val="center"/>
          </w:tcPr>
          <w:p w14:paraId="5E7C9B0A"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D54C17F"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6790106F"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D3505D"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1BEB1AF"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0489622B" w14:textId="77777777">
        <w:trPr>
          <w:trHeight w:val="403"/>
        </w:trPr>
        <w:tc>
          <w:tcPr>
            <w:tcW w:w="562" w:type="dxa"/>
            <w:shd w:val="clear" w:color="auto" w:fill="F2F2F2" w:themeFill="background1" w:themeFillShade="F2"/>
            <w:vAlign w:val="center"/>
          </w:tcPr>
          <w:p w14:paraId="711E13D9"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9EC5F86"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6C195C89"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23FFF134"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2CD50E11"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11206F5A" w14:textId="77777777">
        <w:trPr>
          <w:trHeight w:val="439"/>
        </w:trPr>
        <w:tc>
          <w:tcPr>
            <w:tcW w:w="562" w:type="dxa"/>
            <w:shd w:val="clear" w:color="auto" w:fill="F2F2F2" w:themeFill="background1" w:themeFillShade="F2"/>
            <w:vAlign w:val="center"/>
          </w:tcPr>
          <w:p w14:paraId="2587C3BF"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646D2BBC"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B33B1B9"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1935EBAA"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75114108"/>
              <w14:checkbox>
                <w14:checked w14:val="0"/>
                <w14:checkedState w14:val="2612" w14:font="MS Gothic"/>
                <w14:uncheckedState w14:val="2610" w14:font="MS Gothic"/>
              </w14:checkbox>
            </w:sdtPr>
            <w:sdtContent>
              <w:p w14:paraId="449E89FC"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5661EEA2" w14:textId="77777777">
        <w:trPr>
          <w:trHeight w:val="403"/>
        </w:trPr>
        <w:tc>
          <w:tcPr>
            <w:tcW w:w="562" w:type="dxa"/>
            <w:shd w:val="clear" w:color="auto" w:fill="F2F2F2" w:themeFill="background1" w:themeFillShade="F2"/>
            <w:vAlign w:val="center"/>
          </w:tcPr>
          <w:p w14:paraId="245C8B44"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0D5772B1"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7B29C"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214084954"/>
              <w14:checkbox>
                <w14:checked w14:val="0"/>
                <w14:checkedState w14:val="2612" w14:font="MS Gothic"/>
                <w14:uncheckedState w14:val="2610" w14:font="MS Gothic"/>
              </w14:checkbox>
            </w:sdtPr>
            <w:sdtContent>
              <w:p w14:paraId="63EC015B"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6FFCF578"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514120CA" w14:textId="77777777">
        <w:trPr>
          <w:trHeight w:val="439"/>
        </w:trPr>
        <w:tc>
          <w:tcPr>
            <w:tcW w:w="562" w:type="dxa"/>
            <w:shd w:val="clear" w:color="auto" w:fill="F2F2F2" w:themeFill="background1" w:themeFillShade="F2"/>
            <w:vAlign w:val="center"/>
          </w:tcPr>
          <w:p w14:paraId="060CA861"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EA43774"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257573774"/>
              <w14:checkbox>
                <w14:checked w14:val="0"/>
                <w14:checkedState w14:val="2612" w14:font="MS Gothic"/>
                <w14:uncheckedState w14:val="2610" w14:font="MS Gothic"/>
              </w14:checkbox>
            </w:sdtPr>
            <w:sdtContent>
              <w:p w14:paraId="6CF0290A"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9687987"/>
              <w14:checkbox>
                <w14:checked w14:val="0"/>
                <w14:checkedState w14:val="2612" w14:font="MS Gothic"/>
                <w14:uncheckedState w14:val="2610" w14:font="MS Gothic"/>
              </w14:checkbox>
            </w:sdtPr>
            <w:sdtContent>
              <w:p w14:paraId="546364E9"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270507541"/>
              <w14:checkbox>
                <w14:checked w14:val="1"/>
                <w14:checkedState w14:val="2612" w14:font="MS Gothic"/>
                <w14:uncheckedState w14:val="2610" w14:font="MS Gothic"/>
              </w14:checkbox>
            </w:sdtPr>
            <w:sdtContent>
              <w:p w14:paraId="0423174A"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6E64A4CE" w14:textId="77777777">
        <w:trPr>
          <w:trHeight w:val="403"/>
        </w:trPr>
        <w:tc>
          <w:tcPr>
            <w:tcW w:w="562" w:type="dxa"/>
            <w:shd w:val="clear" w:color="auto" w:fill="F2F2F2" w:themeFill="background1" w:themeFillShade="F2"/>
            <w:vAlign w:val="center"/>
          </w:tcPr>
          <w:p w14:paraId="4A93B3FB"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F6C92C8"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181169605"/>
              <w14:checkbox>
                <w14:checked w14:val="1"/>
                <w14:checkedState w14:val="2612" w14:font="MS Gothic"/>
                <w14:uncheckedState w14:val="2610" w14:font="MS Gothic"/>
              </w14:checkbox>
            </w:sdtPr>
            <w:sdtContent>
              <w:p w14:paraId="2347BA08"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805320214"/>
              <w14:checkbox>
                <w14:checked w14:val="0"/>
                <w14:checkedState w14:val="2612" w14:font="MS Gothic"/>
                <w14:uncheckedState w14:val="2610" w14:font="MS Gothic"/>
              </w14:checkbox>
            </w:sdtPr>
            <w:sdtContent>
              <w:p w14:paraId="11B8814D"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69107918"/>
              <w14:checkbox>
                <w14:checked w14:val="0"/>
                <w14:checkedState w14:val="2612" w14:font="MS Gothic"/>
                <w14:uncheckedState w14:val="2610" w14:font="MS Gothic"/>
              </w14:checkbox>
            </w:sdtPr>
            <w:sdtContent>
              <w:p w14:paraId="6E4529E2"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4A82D35E" w14:textId="77777777">
        <w:trPr>
          <w:trHeight w:val="439"/>
        </w:trPr>
        <w:tc>
          <w:tcPr>
            <w:tcW w:w="562" w:type="dxa"/>
            <w:shd w:val="clear" w:color="auto" w:fill="F2F2F2" w:themeFill="background1" w:themeFillShade="F2"/>
            <w:vAlign w:val="center"/>
          </w:tcPr>
          <w:p w14:paraId="26136DA5"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26221B1"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002857788"/>
              <w14:checkbox>
                <w14:checked w14:val="0"/>
                <w14:checkedState w14:val="2612" w14:font="MS Gothic"/>
                <w14:uncheckedState w14:val="2610" w14:font="MS Gothic"/>
              </w14:checkbox>
            </w:sdtPr>
            <w:sdtContent>
              <w:p w14:paraId="19B35979"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47141620"/>
              <w14:checkbox>
                <w14:checked w14:val="0"/>
                <w14:checkedState w14:val="2612" w14:font="MS Gothic"/>
                <w14:uncheckedState w14:val="2610" w14:font="MS Gothic"/>
              </w14:checkbox>
            </w:sdtPr>
            <w:sdtContent>
              <w:p w14:paraId="107C2617"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05CDFD80"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3C7CEBD4" w14:textId="77777777">
        <w:trPr>
          <w:trHeight w:val="403"/>
        </w:trPr>
        <w:tc>
          <w:tcPr>
            <w:tcW w:w="562" w:type="dxa"/>
            <w:shd w:val="clear" w:color="auto" w:fill="F2F2F2" w:themeFill="background1" w:themeFillShade="F2"/>
            <w:vAlign w:val="center"/>
          </w:tcPr>
          <w:p w14:paraId="17F39C03"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B4D0EA"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EBF9931"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74452319"/>
              <w14:checkbox>
                <w14:checked w14:val="1"/>
                <w14:checkedState w14:val="2612" w14:font="MS Gothic"/>
                <w14:uncheckedState w14:val="2610" w14:font="MS Gothic"/>
              </w14:checkbox>
            </w:sdtPr>
            <w:sdtContent>
              <w:p w14:paraId="4764D420"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724375376"/>
              <w14:checkbox>
                <w14:checked w14:val="0"/>
                <w14:checkedState w14:val="2612" w14:font="MS Gothic"/>
                <w14:uncheckedState w14:val="2610" w14:font="MS Gothic"/>
              </w14:checkbox>
            </w:sdtPr>
            <w:sdtContent>
              <w:p w14:paraId="022ABC0D"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264D9861" w14:textId="77777777">
        <w:trPr>
          <w:trHeight w:val="439"/>
        </w:trPr>
        <w:tc>
          <w:tcPr>
            <w:tcW w:w="562" w:type="dxa"/>
            <w:shd w:val="clear" w:color="auto" w:fill="F2F2F2" w:themeFill="background1" w:themeFillShade="F2"/>
            <w:vAlign w:val="center"/>
          </w:tcPr>
          <w:p w14:paraId="1F700B32"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286A4C37"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0FAA5A9"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7AB20966"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317935906"/>
              <w14:checkbox>
                <w14:checked w14:val="0"/>
                <w14:checkedState w14:val="2612" w14:font="MS Gothic"/>
                <w14:uncheckedState w14:val="2610" w14:font="MS Gothic"/>
              </w14:checkbox>
            </w:sdtPr>
            <w:sdtContent>
              <w:p w14:paraId="1B1F996D"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6C315A8F" w14:textId="77777777">
        <w:trPr>
          <w:trHeight w:val="403"/>
        </w:trPr>
        <w:tc>
          <w:tcPr>
            <w:tcW w:w="562" w:type="dxa"/>
            <w:tcBorders>
              <w:bottom w:val="single" w:sz="4" w:space="0" w:color="auto"/>
            </w:tcBorders>
            <w:shd w:val="clear" w:color="auto" w:fill="F2F2F2" w:themeFill="background1" w:themeFillShade="F2"/>
            <w:vAlign w:val="center"/>
          </w:tcPr>
          <w:p w14:paraId="09DB9A68"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8BF411A"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A21D38" w14:paraId="6D50EF30" w14:textId="77777777">
        <w:trPr>
          <w:trHeight w:val="403"/>
        </w:trPr>
        <w:tc>
          <w:tcPr>
            <w:tcW w:w="562" w:type="dxa"/>
            <w:vAlign w:val="center"/>
          </w:tcPr>
          <w:p w14:paraId="3C6C112B" w14:textId="77777777" w:rsidR="00A21D38" w:rsidRDefault="00A21D38">
            <w:pPr>
              <w:jc w:val="center"/>
              <w:rPr>
                <w:rFonts w:ascii="Arial" w:hAnsi="Arial" w:cs="Arial"/>
                <w:sz w:val="22"/>
                <w:szCs w:val="22"/>
              </w:rPr>
            </w:pPr>
          </w:p>
        </w:tc>
        <w:tc>
          <w:tcPr>
            <w:tcW w:w="9923" w:type="dxa"/>
            <w:gridSpan w:val="4"/>
            <w:vAlign w:val="center"/>
          </w:tcPr>
          <w:p w14:paraId="18DB63C8" w14:textId="77777777" w:rsidR="00A21D38" w:rsidRDefault="00A21D38">
            <w:pPr>
              <w:rPr>
                <w:rFonts w:ascii="Arial" w:hAnsi="Arial" w:cs="Arial"/>
                <w:sz w:val="22"/>
                <w:szCs w:val="22"/>
              </w:rPr>
            </w:pPr>
          </w:p>
          <w:p w14:paraId="338FBC3C" w14:textId="77777777" w:rsidR="00A21D38" w:rsidRDefault="00A21D38">
            <w:pPr>
              <w:rPr>
                <w:rFonts w:ascii="Arial" w:hAnsi="Arial" w:cs="Arial"/>
                <w:sz w:val="22"/>
                <w:szCs w:val="22"/>
              </w:rPr>
            </w:pPr>
          </w:p>
          <w:p w14:paraId="2C3515B3" w14:textId="77777777" w:rsidR="00A21D38" w:rsidRDefault="00A21D38">
            <w:pPr>
              <w:rPr>
                <w:rFonts w:ascii="Arial" w:hAnsi="Arial" w:cs="Arial"/>
                <w:sz w:val="22"/>
                <w:szCs w:val="22"/>
              </w:rPr>
            </w:pPr>
          </w:p>
          <w:p w14:paraId="0B8E4DF2" w14:textId="77777777" w:rsidR="00A21D38" w:rsidRDefault="00000000">
            <w:pPr>
              <w:autoSpaceDE w:val="0"/>
              <w:autoSpaceDN w:val="0"/>
              <w:adjustRightInd w:val="0"/>
              <w:rPr>
                <w:rFonts w:ascii="Arial" w:hAnsi="Arial" w:cs="Arial"/>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bl>
    <w:p w14:paraId="54F50011" w14:textId="77777777" w:rsidR="00A21D38" w:rsidRDefault="00A21D38">
      <w:pPr>
        <w:rPr>
          <w:rFonts w:ascii="Arial" w:hAnsi="Arial" w:cs="Arial"/>
        </w:rPr>
      </w:pPr>
    </w:p>
    <w:tbl>
      <w:tblPr>
        <w:tblStyle w:val="ae"/>
        <w:tblW w:w="10485" w:type="dxa"/>
        <w:tblLook w:val="04A0" w:firstRow="1" w:lastRow="0" w:firstColumn="1" w:lastColumn="0" w:noHBand="0" w:noVBand="1"/>
      </w:tblPr>
      <w:tblGrid>
        <w:gridCol w:w="562"/>
        <w:gridCol w:w="7088"/>
        <w:gridCol w:w="992"/>
        <w:gridCol w:w="851"/>
        <w:gridCol w:w="992"/>
      </w:tblGrid>
      <w:tr w:rsidR="00A21D38" w14:paraId="4122F104" w14:textId="77777777">
        <w:tc>
          <w:tcPr>
            <w:tcW w:w="562" w:type="dxa"/>
            <w:shd w:val="clear" w:color="auto" w:fill="F2F2F2" w:themeFill="background1" w:themeFillShade="F2"/>
          </w:tcPr>
          <w:p w14:paraId="5610814A" w14:textId="77777777" w:rsidR="00A21D38" w:rsidRDefault="00A21D3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23CCA0D" w14:textId="77777777" w:rsidR="00A21D38" w:rsidRDefault="00000000">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01202A38" w14:textId="77777777" w:rsidR="00A21D38" w:rsidRDefault="00A21D38">
            <w:pPr>
              <w:autoSpaceDE w:val="0"/>
              <w:autoSpaceDN w:val="0"/>
              <w:adjustRightInd w:val="0"/>
              <w:jc w:val="center"/>
              <w:rPr>
                <w:rFonts w:ascii="Arial" w:hAnsi="Arial" w:cs="Arial"/>
                <w:b/>
                <w:bCs/>
                <w:sz w:val="16"/>
                <w:szCs w:val="16"/>
              </w:rPr>
            </w:pPr>
          </w:p>
          <w:p w14:paraId="4A00637C"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0BF56E48"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6194841D" w14:textId="77777777" w:rsidR="00A21D38" w:rsidRDefault="00A21D38">
            <w:pPr>
              <w:autoSpaceDE w:val="0"/>
              <w:autoSpaceDN w:val="0"/>
              <w:adjustRightInd w:val="0"/>
              <w:jc w:val="center"/>
              <w:rPr>
                <w:rFonts w:ascii="Arial" w:hAnsi="Arial" w:cs="Arial"/>
                <w:b/>
                <w:bCs/>
                <w:sz w:val="16"/>
                <w:szCs w:val="16"/>
              </w:rPr>
            </w:pPr>
          </w:p>
          <w:p w14:paraId="199D4313"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21D38" w14:paraId="526BF908" w14:textId="77777777">
        <w:trPr>
          <w:trHeight w:val="439"/>
        </w:trPr>
        <w:tc>
          <w:tcPr>
            <w:tcW w:w="562" w:type="dxa"/>
            <w:shd w:val="clear" w:color="auto" w:fill="F2F2F2" w:themeFill="background1" w:themeFillShade="F2"/>
            <w:vAlign w:val="center"/>
          </w:tcPr>
          <w:p w14:paraId="7484FA5F"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2C85F923"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2AB3797A"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47491880"/>
              <w14:checkbox>
                <w14:checked w14:val="1"/>
                <w14:checkedState w14:val="2612" w14:font="MS Gothic"/>
                <w14:uncheckedState w14:val="2610" w14:font="MS Gothic"/>
              </w14:checkbox>
            </w:sdtPr>
            <w:sdtContent>
              <w:p w14:paraId="4247F4EB"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5D8BACAB"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7756B399" w14:textId="77777777">
        <w:trPr>
          <w:trHeight w:val="403"/>
        </w:trPr>
        <w:tc>
          <w:tcPr>
            <w:tcW w:w="562" w:type="dxa"/>
            <w:shd w:val="clear" w:color="auto" w:fill="F2F2F2" w:themeFill="background1" w:themeFillShade="F2"/>
            <w:vAlign w:val="center"/>
          </w:tcPr>
          <w:p w14:paraId="133D8ABD"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3B003E8A"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69148090"/>
              <w14:checkbox>
                <w14:checked w14:val="0"/>
                <w14:checkedState w14:val="2612" w14:font="MS Gothic"/>
                <w14:uncheckedState w14:val="2610" w14:font="MS Gothic"/>
              </w14:checkbox>
            </w:sdtPr>
            <w:sdtContent>
              <w:p w14:paraId="136C11B9"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33F094AA"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2F8408EA"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5F2EC665" w14:textId="77777777">
        <w:trPr>
          <w:trHeight w:val="439"/>
        </w:trPr>
        <w:tc>
          <w:tcPr>
            <w:tcW w:w="562" w:type="dxa"/>
            <w:shd w:val="clear" w:color="auto" w:fill="F2F2F2" w:themeFill="background1" w:themeFillShade="F2"/>
            <w:vAlign w:val="center"/>
          </w:tcPr>
          <w:p w14:paraId="5434F66F"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0EDED1ED"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1539974317"/>
              <w14:checkbox>
                <w14:checked w14:val="0"/>
                <w14:checkedState w14:val="2612" w14:font="MS Gothic"/>
                <w14:uncheckedState w14:val="2610" w14:font="MS Gothic"/>
              </w14:checkbox>
            </w:sdtPr>
            <w:sdtContent>
              <w:p w14:paraId="15281D29"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57282025"/>
              <w14:checkbox>
                <w14:checked w14:val="1"/>
                <w14:checkedState w14:val="2612" w14:font="MS Gothic"/>
                <w14:uncheckedState w14:val="2610" w14:font="MS Gothic"/>
              </w14:checkbox>
            </w:sdtPr>
            <w:sdtContent>
              <w:p w14:paraId="3EF359E1"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18847571"/>
              <w14:checkbox>
                <w14:checked w14:val="0"/>
                <w14:checkedState w14:val="2612" w14:font="MS Gothic"/>
                <w14:uncheckedState w14:val="2610" w14:font="MS Gothic"/>
              </w14:checkbox>
            </w:sdtPr>
            <w:sdtContent>
              <w:p w14:paraId="18CBD81E"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36006563" w14:textId="77777777">
        <w:trPr>
          <w:trHeight w:val="403"/>
        </w:trPr>
        <w:tc>
          <w:tcPr>
            <w:tcW w:w="562" w:type="dxa"/>
            <w:shd w:val="clear" w:color="auto" w:fill="F2F2F2" w:themeFill="background1" w:themeFillShade="F2"/>
            <w:vAlign w:val="center"/>
          </w:tcPr>
          <w:p w14:paraId="207E062E"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1DBFE55C"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2000411940"/>
              <w14:checkbox>
                <w14:checked w14:val="0"/>
                <w14:checkedState w14:val="2612" w14:font="MS Gothic"/>
                <w14:uncheckedState w14:val="2610" w14:font="MS Gothic"/>
              </w14:checkbox>
            </w:sdtPr>
            <w:sdtContent>
              <w:p w14:paraId="65CEBB4F"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441447141"/>
              <w14:checkbox>
                <w14:checked w14:val="1"/>
                <w14:checkedState w14:val="2612" w14:font="MS Gothic"/>
                <w14:uncheckedState w14:val="2610" w14:font="MS Gothic"/>
              </w14:checkbox>
            </w:sdtPr>
            <w:sdtContent>
              <w:p w14:paraId="46F4AB14"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3353EEE4"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3A4D3F5B" w14:textId="77777777">
        <w:trPr>
          <w:trHeight w:val="403"/>
        </w:trPr>
        <w:tc>
          <w:tcPr>
            <w:tcW w:w="562" w:type="dxa"/>
            <w:shd w:val="clear" w:color="auto" w:fill="F2F2F2" w:themeFill="background1" w:themeFillShade="F2"/>
            <w:vAlign w:val="center"/>
          </w:tcPr>
          <w:p w14:paraId="483E6885"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1D3CA331"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A21D38" w14:paraId="65F1EB27" w14:textId="77777777">
        <w:trPr>
          <w:trHeight w:val="403"/>
        </w:trPr>
        <w:tc>
          <w:tcPr>
            <w:tcW w:w="562" w:type="dxa"/>
            <w:vAlign w:val="center"/>
          </w:tcPr>
          <w:p w14:paraId="40845482" w14:textId="77777777" w:rsidR="00A21D38" w:rsidRDefault="00A21D38">
            <w:pPr>
              <w:jc w:val="center"/>
              <w:rPr>
                <w:rFonts w:ascii="Arial" w:hAnsi="Arial" w:cs="Arial"/>
                <w:sz w:val="22"/>
                <w:szCs w:val="22"/>
              </w:rPr>
            </w:pPr>
          </w:p>
        </w:tc>
        <w:tc>
          <w:tcPr>
            <w:tcW w:w="9923" w:type="dxa"/>
            <w:gridSpan w:val="4"/>
            <w:vAlign w:val="center"/>
          </w:tcPr>
          <w:p w14:paraId="2FAADFE3" w14:textId="77777777" w:rsidR="00A21D38" w:rsidRDefault="00A21D38">
            <w:pPr>
              <w:rPr>
                <w:rFonts w:ascii="Arial" w:hAnsi="Arial" w:cs="Arial"/>
                <w:sz w:val="22"/>
                <w:szCs w:val="22"/>
              </w:rPr>
            </w:pPr>
          </w:p>
          <w:p w14:paraId="495BC714" w14:textId="77777777" w:rsidR="00A21D38" w:rsidRDefault="00A21D38">
            <w:pPr>
              <w:rPr>
                <w:rFonts w:ascii="Arial" w:hAnsi="Arial" w:cs="Arial"/>
                <w:sz w:val="22"/>
                <w:szCs w:val="22"/>
              </w:rPr>
            </w:pPr>
          </w:p>
          <w:p w14:paraId="60F12C45" w14:textId="77777777" w:rsidR="00A21D38" w:rsidRDefault="00A21D38">
            <w:pPr>
              <w:rPr>
                <w:rFonts w:ascii="Arial" w:hAnsi="Arial" w:cs="Arial"/>
                <w:sz w:val="22"/>
                <w:szCs w:val="22"/>
              </w:rPr>
            </w:pPr>
          </w:p>
          <w:p w14:paraId="1F3C4363" w14:textId="77777777" w:rsidR="00A21D38" w:rsidRDefault="00000000">
            <w:pPr>
              <w:autoSpaceDE w:val="0"/>
              <w:autoSpaceDN w:val="0"/>
              <w:adjustRightInd w:val="0"/>
              <w:rPr>
                <w:rFonts w:ascii="Arial" w:hAnsi="Arial" w:cs="Arial"/>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bl>
    <w:p w14:paraId="0CD72E3C" w14:textId="77777777" w:rsidR="00A21D38" w:rsidRDefault="00A21D38">
      <w:pPr>
        <w:autoSpaceDE w:val="0"/>
        <w:autoSpaceDN w:val="0"/>
        <w:adjustRightInd w:val="0"/>
        <w:spacing w:after="240"/>
        <w:jc w:val="both"/>
        <w:rPr>
          <w:rFonts w:ascii="Arial" w:hAnsi="Arial" w:cs="Arial"/>
          <w:b/>
          <w:sz w:val="22"/>
          <w:szCs w:val="22"/>
        </w:rPr>
      </w:pPr>
    </w:p>
    <w:p w14:paraId="361558F6" w14:textId="77777777" w:rsidR="00A21D38" w:rsidRDefault="00000000">
      <w:pPr>
        <w:rPr>
          <w:rFonts w:ascii="Arial" w:hAnsi="Arial" w:cs="Arial"/>
          <w:b/>
          <w:sz w:val="22"/>
          <w:szCs w:val="22"/>
        </w:rPr>
      </w:pPr>
      <w:r>
        <w:rPr>
          <w:rFonts w:ascii="Arial" w:hAnsi="Arial" w:cs="Arial"/>
          <w:b/>
          <w:sz w:val="22"/>
          <w:szCs w:val="22"/>
        </w:rPr>
        <w:t>SECTION H: Anticipated Risks</w:t>
      </w:r>
    </w:p>
    <w:p w14:paraId="6C02B2CD" w14:textId="77777777" w:rsidR="00A21D38" w:rsidRDefault="00A21D38">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3402"/>
        <w:gridCol w:w="850"/>
        <w:gridCol w:w="680"/>
      </w:tblGrid>
      <w:tr w:rsidR="00A21D38" w14:paraId="794E40FC" w14:textId="77777777">
        <w:tc>
          <w:tcPr>
            <w:tcW w:w="596" w:type="dxa"/>
            <w:tcBorders>
              <w:bottom w:val="single" w:sz="4" w:space="0" w:color="auto"/>
            </w:tcBorders>
            <w:shd w:val="clear" w:color="auto" w:fill="F2F2F2" w:themeFill="background1" w:themeFillShade="F2"/>
          </w:tcPr>
          <w:p w14:paraId="3E924FB8" w14:textId="77777777" w:rsidR="00A21D38" w:rsidRDefault="00A21D38">
            <w:pPr>
              <w:pStyle w:val="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E091964" w14:textId="77777777" w:rsidR="00A21D38" w:rsidRDefault="00000000">
            <w:pPr>
              <w:pStyle w:val="1"/>
              <w:jc w:val="left"/>
              <w:rPr>
                <w:rFonts w:ascii="Arial" w:hAnsi="Arial" w:cs="Arial"/>
              </w:rPr>
            </w:pPr>
            <w:r>
              <w:rPr>
                <w:rFonts w:ascii="Arial" w:hAnsi="Arial" w:cs="Arial"/>
              </w:rPr>
              <w:br w:type="page"/>
              <w:t>Outline any anticipated risks</w:t>
            </w:r>
            <w:r>
              <w:rPr>
                <w:rFonts w:ascii="Arial" w:eastAsia="宋体"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E1FD91D" w14:textId="77777777" w:rsidR="00A21D38" w:rsidRDefault="00A21D38">
            <w:pPr>
              <w:rPr>
                <w:rFonts w:ascii="Arial" w:hAnsi="Arial" w:cs="Arial"/>
              </w:rPr>
            </w:pPr>
          </w:p>
          <w:p w14:paraId="76D8E175" w14:textId="77777777" w:rsidR="00A21D38"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A21D38" w14:paraId="2E2B42BF" w14:textId="77777777">
        <w:tc>
          <w:tcPr>
            <w:tcW w:w="596" w:type="dxa"/>
            <w:vMerge w:val="restart"/>
            <w:shd w:val="clear" w:color="auto" w:fill="F2F2F2" w:themeFill="background1" w:themeFillShade="F2"/>
            <w:vAlign w:val="center"/>
          </w:tcPr>
          <w:p w14:paraId="4A1FEA93" w14:textId="77777777" w:rsidR="00A21D38" w:rsidRDefault="00000000">
            <w:pPr>
              <w:pStyle w:val="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4576D9F3" w14:textId="77777777" w:rsidR="00A21D38" w:rsidRDefault="00000000">
            <w:pPr>
              <w:pStyle w:val="1"/>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7B94233A" w14:textId="77777777" w:rsidR="00A21D38" w:rsidRDefault="00000000">
            <w:pPr>
              <w:pStyle w:val="1"/>
              <w:jc w:val="left"/>
              <w:rPr>
                <w:rFonts w:ascii="Arial" w:hAnsi="Arial" w:cs="Arial"/>
              </w:rPr>
            </w:pPr>
            <w:r>
              <w:rPr>
                <w:rFonts w:ascii="Arial" w:hAnsi="Arial" w:cs="Arial"/>
              </w:rPr>
              <w:t xml:space="preserve">Yes </w:t>
            </w:r>
          </w:p>
        </w:tc>
        <w:tc>
          <w:tcPr>
            <w:tcW w:w="680" w:type="dxa"/>
            <w:tcBorders>
              <w:bottom w:val="single" w:sz="4" w:space="0" w:color="auto"/>
            </w:tcBorders>
            <w:shd w:val="clear" w:color="auto" w:fill="BFBFBF" w:themeFill="background1" w:themeFillShade="BF"/>
          </w:tcPr>
          <w:p w14:paraId="7D18741C" w14:textId="77777777" w:rsidR="00A21D38" w:rsidRDefault="00000000">
            <w:pPr>
              <w:pStyle w:val="1"/>
              <w:rPr>
                <w:rFonts w:ascii="Arial" w:hAnsi="Arial" w:cs="Arial"/>
                <w:sz w:val="20"/>
                <w:szCs w:val="16"/>
              </w:rPr>
            </w:pPr>
            <w:sdt>
              <w:sdtPr>
                <w:rPr>
                  <w:rFonts w:ascii="Arial" w:hAnsi="Arial" w:cs="Arial"/>
                  <w:b w:val="0"/>
                  <w:bCs w:val="0"/>
                </w:rPr>
                <w:id w:val="-1188363978"/>
                <w14:checkbox>
                  <w14:checked w14:val="1"/>
                  <w14:checkedState w14:val="2612" w14:font="MS Gothic"/>
                  <w14:uncheckedState w14:val="2610" w14:font="MS Gothic"/>
                </w14:checkbox>
              </w:sdtPr>
              <w:sdtContent>
                <w:r>
                  <w:rPr>
                    <w:rFonts w:ascii="MS Gothic" w:eastAsia="MS Gothic" w:hAnsi="MS Gothic" w:cs="Segoe UI Symbol"/>
                    <w:b w:val="0"/>
                    <w:bCs w:val="0"/>
                  </w:rPr>
                  <w:t>☒</w:t>
                </w:r>
              </w:sdtContent>
            </w:sdt>
          </w:p>
        </w:tc>
      </w:tr>
      <w:tr w:rsidR="00A21D38" w14:paraId="7221C9C2" w14:textId="77777777">
        <w:tc>
          <w:tcPr>
            <w:tcW w:w="596" w:type="dxa"/>
            <w:vMerge/>
            <w:tcBorders>
              <w:bottom w:val="single" w:sz="4" w:space="0" w:color="auto"/>
            </w:tcBorders>
            <w:shd w:val="clear" w:color="auto" w:fill="F2F2F2" w:themeFill="background1" w:themeFillShade="F2"/>
            <w:vAlign w:val="center"/>
          </w:tcPr>
          <w:p w14:paraId="4CAC5481" w14:textId="77777777" w:rsidR="00A21D38" w:rsidRDefault="00A21D38">
            <w:pPr>
              <w:pStyle w:val="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0A32BEC5" w14:textId="77777777" w:rsidR="00A21D38" w:rsidRDefault="00A21D38">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7CD403D" w14:textId="77777777" w:rsidR="00A21D38" w:rsidRDefault="00000000">
            <w:pPr>
              <w:pStyle w:val="1"/>
              <w:jc w:val="left"/>
              <w:rPr>
                <w:rFonts w:ascii="Arial" w:hAnsi="Arial" w:cs="Arial"/>
              </w:rPr>
            </w:pPr>
            <w:r>
              <w:rPr>
                <w:rFonts w:ascii="Arial" w:hAnsi="Arial" w:cs="Arial"/>
              </w:rPr>
              <w:t>No</w:t>
            </w:r>
          </w:p>
        </w:tc>
        <w:tc>
          <w:tcPr>
            <w:tcW w:w="680" w:type="dxa"/>
            <w:tcBorders>
              <w:bottom w:val="single" w:sz="4" w:space="0" w:color="auto"/>
            </w:tcBorders>
            <w:shd w:val="clear" w:color="auto" w:fill="BFBFBF" w:themeFill="background1" w:themeFillShade="BF"/>
          </w:tcPr>
          <w:p w14:paraId="78265898" w14:textId="77777777" w:rsidR="00A21D38" w:rsidRDefault="00000000">
            <w:pPr>
              <w:pStyle w:val="1"/>
              <w:rPr>
                <w:rFonts w:ascii="Arial" w:hAnsi="Arial" w:cs="Arial"/>
                <w:b w:val="0"/>
                <w:bCs w:val="0"/>
              </w:rPr>
            </w:pPr>
            <w:sdt>
              <w:sdtPr>
                <w:rPr>
                  <w:rFonts w:ascii="Arial" w:hAnsi="Arial" w:cs="Arial"/>
                  <w:b w:val="0"/>
                  <w:bCs w:val="0"/>
                </w:rPr>
                <w:id w:val="-1389104977"/>
                <w14:checkbox>
                  <w14:checked w14:val="0"/>
                  <w14:checkedState w14:val="2612" w14:font="MS Gothic"/>
                  <w14:uncheckedState w14:val="2610" w14:font="MS Gothic"/>
                </w14:checkbox>
              </w:sdtPr>
              <w:sdtContent>
                <w:r>
                  <w:rPr>
                    <w:rFonts w:ascii="Segoe UI Symbol" w:eastAsia="MS Gothic" w:hAnsi="Segoe UI Symbol" w:cs="Segoe UI Symbol"/>
                    <w:b w:val="0"/>
                    <w:bCs w:val="0"/>
                  </w:rPr>
                  <w:t>☐</w:t>
                </w:r>
              </w:sdtContent>
            </w:sdt>
          </w:p>
        </w:tc>
      </w:tr>
      <w:tr w:rsidR="00A21D38" w14:paraId="29ACDCE3" w14:textId="77777777">
        <w:tc>
          <w:tcPr>
            <w:tcW w:w="596" w:type="dxa"/>
            <w:tcBorders>
              <w:bottom w:val="single" w:sz="4" w:space="0" w:color="auto"/>
            </w:tcBorders>
            <w:shd w:val="clear" w:color="auto" w:fill="F2F2F2" w:themeFill="background1" w:themeFillShade="F2"/>
            <w:vAlign w:val="center"/>
          </w:tcPr>
          <w:p w14:paraId="15461223" w14:textId="77777777" w:rsidR="00A21D38" w:rsidRDefault="00000000">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3C328987" w14:textId="77777777" w:rsidR="00A21D38" w:rsidRDefault="00000000">
            <w:pPr>
              <w:rPr>
                <w:rFonts w:ascii="Arial" w:hAnsi="Arial" w:cs="Arial"/>
                <w:sz w:val="22"/>
                <w:szCs w:val="22"/>
              </w:rPr>
            </w:pPr>
            <w:r>
              <w:rPr>
                <w:rFonts w:ascii="Arial" w:hAnsi="Arial" w:cs="Arial"/>
                <w:b/>
                <w:sz w:val="22"/>
                <w:szCs w:val="22"/>
              </w:rPr>
              <w:t>Risks to participants</w:t>
            </w:r>
          </w:p>
          <w:p w14:paraId="79D2DE73" w14:textId="77777777" w:rsidR="00A21D38" w:rsidRDefault="00000000">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rsidR="00A21D38" w14:paraId="27597F41" w14:textId="77777777">
        <w:tc>
          <w:tcPr>
            <w:tcW w:w="596" w:type="dxa"/>
            <w:tcBorders>
              <w:top w:val="single" w:sz="4" w:space="0" w:color="auto"/>
              <w:bottom w:val="single" w:sz="4" w:space="0" w:color="auto"/>
            </w:tcBorders>
            <w:vAlign w:val="center"/>
          </w:tcPr>
          <w:p w14:paraId="67A2B4B9" w14:textId="77777777" w:rsidR="00A21D38" w:rsidRDefault="00A21D3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7FC0940" w14:textId="77777777" w:rsidR="00A21D38" w:rsidRPr="00321716" w:rsidRDefault="00000000" w:rsidP="00321716">
            <w:pPr>
              <w:autoSpaceDE w:val="0"/>
              <w:autoSpaceDN w:val="0"/>
              <w:adjustRightInd w:val="0"/>
              <w:rPr>
                <w:rFonts w:ascii="Arial" w:hAnsi="Arial" w:cs="Arial"/>
              </w:rPr>
            </w:pPr>
            <w:r w:rsidRPr="00321716">
              <w:rPr>
                <w:rFonts w:ascii="Arial" w:hAnsi="Arial" w:cs="Arial"/>
              </w:rPr>
              <w:t>Risk to participants:</w:t>
            </w:r>
          </w:p>
          <w:p w14:paraId="62BF0D43" w14:textId="77777777" w:rsidR="00321716" w:rsidRPr="00321716" w:rsidRDefault="00321716" w:rsidP="00321716">
            <w:pPr>
              <w:pStyle w:val="af4"/>
              <w:numPr>
                <w:ilvl w:val="0"/>
                <w:numId w:val="6"/>
              </w:numPr>
              <w:rPr>
                <w:rFonts w:ascii="Arial" w:hAnsi="Arial" w:cs="Arial"/>
              </w:rPr>
            </w:pPr>
            <w:r w:rsidRPr="00321716">
              <w:rPr>
                <w:rFonts w:ascii="Arial" w:hAnsi="Arial" w:cs="Arial"/>
              </w:rPr>
              <w:t>Emotional Distress: Discussing personal experiences or sensitive topics related to cultural identity and artistic expression may cause emotional discomfort for participants.</w:t>
            </w:r>
          </w:p>
          <w:p w14:paraId="566CABF0" w14:textId="77777777" w:rsidR="00321716" w:rsidRPr="00321716" w:rsidRDefault="00321716" w:rsidP="00321716">
            <w:pPr>
              <w:rPr>
                <w:rFonts w:ascii="Arial" w:hAnsi="Arial" w:cs="Arial"/>
                <w:sz w:val="22"/>
                <w:szCs w:val="22"/>
              </w:rPr>
            </w:pPr>
          </w:p>
          <w:p w14:paraId="220D05E8" w14:textId="77777777" w:rsidR="00321716" w:rsidRPr="00321716" w:rsidRDefault="00321716" w:rsidP="00321716">
            <w:pPr>
              <w:pStyle w:val="af4"/>
              <w:numPr>
                <w:ilvl w:val="0"/>
                <w:numId w:val="6"/>
              </w:numPr>
              <w:rPr>
                <w:rFonts w:ascii="Arial" w:hAnsi="Arial" w:cs="Arial"/>
              </w:rPr>
            </w:pPr>
            <w:r w:rsidRPr="00321716">
              <w:rPr>
                <w:rFonts w:ascii="Arial" w:hAnsi="Arial" w:cs="Arial"/>
              </w:rPr>
              <w:t>Privacy Concerns: Sharing personal information or details about artistic creation processes could raise confidentiality issues.</w:t>
            </w:r>
          </w:p>
          <w:p w14:paraId="68A86873" w14:textId="77777777" w:rsidR="00321716" w:rsidRPr="00321716" w:rsidRDefault="00321716" w:rsidP="00321716">
            <w:pPr>
              <w:rPr>
                <w:rFonts w:ascii="Arial" w:hAnsi="Arial" w:cs="Arial"/>
                <w:sz w:val="22"/>
                <w:szCs w:val="22"/>
              </w:rPr>
            </w:pPr>
          </w:p>
          <w:p w14:paraId="1FBBF572" w14:textId="77777777" w:rsidR="00321716" w:rsidRPr="00321716" w:rsidRDefault="00321716" w:rsidP="00321716">
            <w:pPr>
              <w:pStyle w:val="af4"/>
              <w:numPr>
                <w:ilvl w:val="0"/>
                <w:numId w:val="6"/>
              </w:numPr>
              <w:rPr>
                <w:rFonts w:ascii="Arial" w:hAnsi="Arial" w:cs="Arial"/>
              </w:rPr>
            </w:pPr>
            <w:r w:rsidRPr="00321716">
              <w:rPr>
                <w:rFonts w:ascii="Arial" w:hAnsi="Arial" w:cs="Arial"/>
              </w:rPr>
              <w:t>Cultural Misunderstandings: Differences in cultural backgrounds between researchers and participants may lead to misunderstandings or discomfort.</w:t>
            </w:r>
          </w:p>
          <w:p w14:paraId="08C3DEF3" w14:textId="77777777" w:rsidR="00321716" w:rsidRPr="00321716" w:rsidRDefault="00321716" w:rsidP="00321716">
            <w:pPr>
              <w:rPr>
                <w:rFonts w:ascii="Arial" w:hAnsi="Arial" w:cs="Arial"/>
                <w:sz w:val="22"/>
                <w:szCs w:val="22"/>
              </w:rPr>
            </w:pPr>
          </w:p>
          <w:p w14:paraId="5D4CBD28" w14:textId="77777777" w:rsidR="00321716" w:rsidRPr="00321716" w:rsidRDefault="00321716" w:rsidP="00321716">
            <w:pPr>
              <w:pStyle w:val="af4"/>
              <w:numPr>
                <w:ilvl w:val="0"/>
                <w:numId w:val="6"/>
              </w:numPr>
              <w:rPr>
                <w:rFonts w:ascii="Arial" w:hAnsi="Arial" w:cs="Arial"/>
              </w:rPr>
            </w:pPr>
            <w:r w:rsidRPr="00321716">
              <w:rPr>
                <w:rFonts w:ascii="Arial" w:hAnsi="Arial" w:cs="Arial"/>
              </w:rPr>
              <w:t>Time Commitment: Participating in interviews and observational studies could be time-consuming, especially for professionals in the film industry.</w:t>
            </w:r>
          </w:p>
          <w:p w14:paraId="6401A02A" w14:textId="77777777" w:rsidR="00321716" w:rsidRPr="00321716" w:rsidRDefault="00321716" w:rsidP="00321716">
            <w:pPr>
              <w:rPr>
                <w:rFonts w:ascii="Arial" w:hAnsi="Arial" w:cs="Arial"/>
                <w:sz w:val="22"/>
                <w:szCs w:val="22"/>
              </w:rPr>
            </w:pPr>
          </w:p>
          <w:p w14:paraId="076E901C" w14:textId="2D6A5608" w:rsidR="00A21D38" w:rsidRPr="00321716" w:rsidRDefault="00321716" w:rsidP="00321716">
            <w:pPr>
              <w:pStyle w:val="af4"/>
              <w:numPr>
                <w:ilvl w:val="0"/>
                <w:numId w:val="6"/>
              </w:numPr>
              <w:rPr>
                <w:rFonts w:ascii="Arial" w:hAnsi="Arial" w:cs="Arial"/>
              </w:rPr>
            </w:pPr>
            <w:r w:rsidRPr="00321716">
              <w:rPr>
                <w:rFonts w:ascii="Arial" w:hAnsi="Arial" w:cs="Arial"/>
              </w:rPr>
              <w:t>Unintentional Disclosure: During open discussions, participants may inadvertently reveal more information than they intended to share.</w:t>
            </w:r>
          </w:p>
          <w:p w14:paraId="379B4229" w14:textId="77777777" w:rsidR="00A21D38" w:rsidRPr="00321716" w:rsidRDefault="00000000" w:rsidP="00321716">
            <w:pPr>
              <w:pStyle w:val="af4"/>
              <w:autoSpaceDE w:val="0"/>
              <w:autoSpaceDN w:val="0"/>
              <w:adjustRightInd w:val="0"/>
              <w:ind w:left="420"/>
              <w:rPr>
                <w:rFonts w:ascii="Arial" w:hAnsi="Arial" w:cs="Arial"/>
              </w:rPr>
            </w:pPr>
            <w:r w:rsidRPr="00321716">
              <w:rPr>
                <w:rFonts w:ascii="Arial" w:hAnsi="Arial" w:cs="Arial"/>
                <w:i/>
                <w:color w:val="808080"/>
                <w:sz w:val="18"/>
                <w:szCs w:val="18"/>
              </w:rPr>
              <w:t>(</w:t>
            </w:r>
            <w:proofErr w:type="gramStart"/>
            <w:r w:rsidRPr="00321716">
              <w:rPr>
                <w:rFonts w:ascii="Arial" w:hAnsi="Arial" w:cs="Arial"/>
                <w:i/>
                <w:color w:val="808080"/>
                <w:sz w:val="18"/>
                <w:szCs w:val="18"/>
              </w:rPr>
              <w:t>this</w:t>
            </w:r>
            <w:proofErr w:type="gramEnd"/>
            <w:r w:rsidRPr="00321716">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5A45FD61" w14:textId="77777777" w:rsidR="00A21D38"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1FD1B57C" w14:textId="77777777" w:rsidR="00321716" w:rsidRPr="00321716" w:rsidRDefault="00321716" w:rsidP="00321716">
            <w:pPr>
              <w:pStyle w:val="af4"/>
              <w:numPr>
                <w:ilvl w:val="0"/>
                <w:numId w:val="7"/>
              </w:numPr>
              <w:rPr>
                <w:rFonts w:ascii="Arial" w:hAnsi="Arial" w:cs="Arial"/>
              </w:rPr>
            </w:pPr>
            <w:r w:rsidRPr="00321716">
              <w:rPr>
                <w:rFonts w:ascii="Arial" w:hAnsi="Arial" w:cs="Arial"/>
              </w:rPr>
              <w:t>Informed Consent: Prior to the start of the study, participants will be fully informed about the potential sensitive topics that may arise. Participation will be entirely voluntary, with their consent obtained in writing.</w:t>
            </w:r>
          </w:p>
          <w:p w14:paraId="4B2C0E18" w14:textId="77777777" w:rsidR="00321716" w:rsidRPr="00321716" w:rsidRDefault="00321716" w:rsidP="00321716">
            <w:pPr>
              <w:rPr>
                <w:rFonts w:ascii="Arial" w:hAnsi="Arial" w:cs="Arial"/>
                <w:sz w:val="22"/>
                <w:szCs w:val="22"/>
              </w:rPr>
            </w:pPr>
          </w:p>
          <w:p w14:paraId="74258376" w14:textId="77777777" w:rsidR="00321716" w:rsidRPr="00321716" w:rsidRDefault="00321716" w:rsidP="00321716">
            <w:pPr>
              <w:pStyle w:val="af4"/>
              <w:numPr>
                <w:ilvl w:val="0"/>
                <w:numId w:val="7"/>
              </w:numPr>
              <w:rPr>
                <w:rFonts w:ascii="Arial" w:hAnsi="Arial" w:cs="Arial"/>
              </w:rPr>
            </w:pPr>
            <w:r w:rsidRPr="00321716">
              <w:rPr>
                <w:rFonts w:ascii="Arial" w:hAnsi="Arial" w:cs="Arial"/>
              </w:rPr>
              <w:t>Question Design: Avoid directly asking questions that could provoke emotional discomfort. Instead, use open-ended questions that allow participants to decide the depth of their responses based on their own comfort level.</w:t>
            </w:r>
          </w:p>
          <w:p w14:paraId="5E31306A" w14:textId="77777777" w:rsidR="00321716" w:rsidRPr="00321716" w:rsidRDefault="00321716" w:rsidP="00321716">
            <w:pPr>
              <w:rPr>
                <w:rFonts w:ascii="Arial" w:hAnsi="Arial" w:cs="Arial"/>
                <w:sz w:val="22"/>
                <w:szCs w:val="22"/>
              </w:rPr>
            </w:pPr>
          </w:p>
          <w:p w14:paraId="201B37BD" w14:textId="77777777" w:rsidR="00321716" w:rsidRPr="00321716" w:rsidRDefault="00321716" w:rsidP="00321716">
            <w:pPr>
              <w:pStyle w:val="af4"/>
              <w:numPr>
                <w:ilvl w:val="0"/>
                <w:numId w:val="7"/>
              </w:numPr>
              <w:rPr>
                <w:rFonts w:ascii="Arial" w:hAnsi="Arial" w:cs="Arial"/>
              </w:rPr>
            </w:pPr>
            <w:r w:rsidRPr="00321716">
              <w:rPr>
                <w:rFonts w:ascii="Arial" w:hAnsi="Arial" w:cs="Arial"/>
              </w:rPr>
              <w:t xml:space="preserve">Psychological Support: Provide participants with contact information for psychological </w:t>
            </w:r>
            <w:proofErr w:type="spellStart"/>
            <w:r w:rsidRPr="00321716">
              <w:rPr>
                <w:rFonts w:ascii="Arial" w:hAnsi="Arial" w:cs="Arial"/>
              </w:rPr>
              <w:t>counseling</w:t>
            </w:r>
            <w:proofErr w:type="spellEnd"/>
            <w:r w:rsidRPr="00321716">
              <w:rPr>
                <w:rFonts w:ascii="Arial" w:hAnsi="Arial" w:cs="Arial"/>
              </w:rPr>
              <w:t xml:space="preserve"> hotlines or support services, ensuring they have access to help if needed.</w:t>
            </w:r>
          </w:p>
          <w:p w14:paraId="4F361059" w14:textId="77777777" w:rsidR="00321716" w:rsidRPr="00321716" w:rsidRDefault="00321716" w:rsidP="00321716">
            <w:pPr>
              <w:rPr>
                <w:rFonts w:ascii="Arial" w:hAnsi="Arial" w:cs="Arial"/>
                <w:sz w:val="22"/>
                <w:szCs w:val="22"/>
              </w:rPr>
            </w:pPr>
          </w:p>
          <w:p w14:paraId="4A164DF3" w14:textId="681DF322" w:rsidR="00A21D38" w:rsidRPr="00321716" w:rsidRDefault="00321716" w:rsidP="00321716">
            <w:pPr>
              <w:pStyle w:val="af4"/>
              <w:numPr>
                <w:ilvl w:val="0"/>
                <w:numId w:val="7"/>
              </w:numPr>
              <w:rPr>
                <w:rFonts w:ascii="Arial" w:hAnsi="Arial" w:cs="Arial"/>
              </w:rPr>
            </w:pPr>
            <w:r w:rsidRPr="00321716">
              <w:rPr>
                <w:rFonts w:ascii="Arial" w:hAnsi="Arial" w:cs="Arial"/>
              </w:rPr>
              <w:t>Right to Withdraw: Regularly remind participants that they are free to withdraw from the study at any time or decline to answer specific questions without providing a reason.</w:t>
            </w:r>
          </w:p>
          <w:p w14:paraId="54B949B4" w14:textId="77777777" w:rsidR="00A21D38" w:rsidRDefault="00A21D38">
            <w:pPr>
              <w:rPr>
                <w:rFonts w:ascii="Arial" w:hAnsi="Arial" w:cs="Arial"/>
                <w:sz w:val="22"/>
                <w:szCs w:val="22"/>
              </w:rPr>
            </w:pPr>
          </w:p>
          <w:p w14:paraId="634D63D7" w14:textId="77777777" w:rsidR="00A21D38" w:rsidRDefault="00A21D38">
            <w:pPr>
              <w:rPr>
                <w:rFonts w:ascii="Arial" w:hAnsi="Arial" w:cs="Arial"/>
                <w:sz w:val="22"/>
                <w:szCs w:val="22"/>
              </w:rPr>
            </w:pPr>
          </w:p>
          <w:p w14:paraId="2AFC2D10" w14:textId="77777777" w:rsidR="00A21D38" w:rsidRDefault="00000000">
            <w:pPr>
              <w:autoSpaceDE w:val="0"/>
              <w:autoSpaceDN w:val="0"/>
              <w:adjustRightInd w:val="0"/>
              <w:rPr>
                <w:rFonts w:ascii="Arial" w:hAnsi="Arial" w:cs="Arial"/>
                <w:i/>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r w:rsidR="00A21D38" w14:paraId="61C67A1F" w14:textId="77777777">
        <w:tc>
          <w:tcPr>
            <w:tcW w:w="596" w:type="dxa"/>
            <w:tcBorders>
              <w:bottom w:val="single" w:sz="4" w:space="0" w:color="auto"/>
            </w:tcBorders>
            <w:shd w:val="clear" w:color="auto" w:fill="F2F2F2" w:themeFill="background1" w:themeFillShade="F2"/>
            <w:vAlign w:val="center"/>
          </w:tcPr>
          <w:p w14:paraId="2F739C2F" w14:textId="77777777" w:rsidR="00A21D38" w:rsidRDefault="00000000">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13B7A10" w14:textId="77777777" w:rsidR="00A21D38" w:rsidRDefault="00000000">
            <w:pPr>
              <w:rPr>
                <w:rFonts w:ascii="Arial" w:hAnsi="Arial" w:cs="Arial"/>
                <w:sz w:val="22"/>
                <w:szCs w:val="22"/>
              </w:rPr>
            </w:pPr>
            <w:r>
              <w:rPr>
                <w:rFonts w:ascii="Arial" w:hAnsi="Arial" w:cs="Arial"/>
                <w:bCs/>
                <w:sz w:val="22"/>
                <w:szCs w:val="22"/>
              </w:rPr>
              <w:t>If research activity may include sensitive, embarrassing or upsetting topics (</w:t>
            </w:r>
            <w:proofErr w:type="gramStart"/>
            <w:r>
              <w:rPr>
                <w:rFonts w:ascii="Arial" w:hAnsi="Arial" w:cs="Arial"/>
                <w:bCs/>
                <w:sz w:val="22"/>
                <w:szCs w:val="22"/>
              </w:rPr>
              <w:t>e.g.</w:t>
            </w:r>
            <w:proofErr w:type="gramEnd"/>
            <w:r>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A21D38" w14:paraId="4CFEF883" w14:textId="77777777">
        <w:tc>
          <w:tcPr>
            <w:tcW w:w="596" w:type="dxa"/>
            <w:tcBorders>
              <w:top w:val="single" w:sz="4" w:space="0" w:color="auto"/>
              <w:bottom w:val="single" w:sz="4" w:space="0" w:color="auto"/>
            </w:tcBorders>
            <w:vAlign w:val="center"/>
          </w:tcPr>
          <w:p w14:paraId="1647EDF4" w14:textId="77777777" w:rsidR="00A21D38" w:rsidRDefault="00A21D38">
            <w:pPr>
              <w:jc w:val="center"/>
              <w:rPr>
                <w:rFonts w:ascii="Arial" w:hAnsi="Arial" w:cs="Arial"/>
                <w:sz w:val="22"/>
                <w:szCs w:val="22"/>
              </w:rPr>
            </w:pPr>
          </w:p>
        </w:tc>
        <w:tc>
          <w:tcPr>
            <w:tcW w:w="9923" w:type="dxa"/>
            <w:gridSpan w:val="4"/>
            <w:tcBorders>
              <w:top w:val="single" w:sz="4" w:space="0" w:color="auto"/>
              <w:bottom w:val="single" w:sz="4" w:space="0" w:color="auto"/>
            </w:tcBorders>
          </w:tcPr>
          <w:p w14:paraId="60805DCA" w14:textId="77777777" w:rsidR="00A21D38" w:rsidRDefault="00A21D38">
            <w:pPr>
              <w:rPr>
                <w:rFonts w:ascii="Arial" w:hAnsi="Arial" w:cs="Arial"/>
                <w:sz w:val="22"/>
                <w:szCs w:val="22"/>
              </w:rPr>
            </w:pPr>
          </w:p>
          <w:p w14:paraId="3C067E58" w14:textId="77777777" w:rsidR="00321716" w:rsidRPr="00321716" w:rsidRDefault="00321716" w:rsidP="00321716">
            <w:pPr>
              <w:pStyle w:val="af4"/>
              <w:numPr>
                <w:ilvl w:val="0"/>
                <w:numId w:val="8"/>
              </w:numPr>
              <w:rPr>
                <w:rFonts w:ascii="Arial" w:hAnsi="Arial" w:cs="Arial"/>
              </w:rPr>
            </w:pPr>
            <w:r w:rsidRPr="00321716">
              <w:rPr>
                <w:rFonts w:ascii="Arial" w:hAnsi="Arial" w:cs="Arial"/>
              </w:rPr>
              <w:t xml:space="preserve">Informed Consent: During data collection, no illegal </w:t>
            </w:r>
            <w:proofErr w:type="gramStart"/>
            <w:r w:rsidRPr="00321716">
              <w:rPr>
                <w:rFonts w:ascii="Arial" w:hAnsi="Arial" w:cs="Arial"/>
              </w:rPr>
              <w:t>activities</w:t>
            </w:r>
            <w:proofErr w:type="gramEnd"/>
            <w:r w:rsidRPr="00321716">
              <w:rPr>
                <w:rFonts w:ascii="Arial" w:hAnsi="Arial" w:cs="Arial"/>
              </w:rPr>
              <w:t xml:space="preserve"> or actions harmful to participants will be involved. Participants will be clearly informed of </w:t>
            </w:r>
            <w:proofErr w:type="gramStart"/>
            <w:r w:rsidRPr="00321716">
              <w:rPr>
                <w:rFonts w:ascii="Arial" w:hAnsi="Arial" w:cs="Arial"/>
              </w:rPr>
              <w:t>this</w:t>
            </w:r>
            <w:proofErr w:type="gramEnd"/>
            <w:r w:rsidRPr="00321716">
              <w:rPr>
                <w:rFonts w:ascii="Arial" w:hAnsi="Arial" w:cs="Arial"/>
              </w:rPr>
              <w:t xml:space="preserve"> and their consent will be obtained.</w:t>
            </w:r>
          </w:p>
          <w:p w14:paraId="6029CD09" w14:textId="77777777" w:rsidR="00321716" w:rsidRPr="00321716" w:rsidRDefault="00321716" w:rsidP="00321716">
            <w:pPr>
              <w:rPr>
                <w:rFonts w:ascii="Arial" w:hAnsi="Arial" w:cs="Arial"/>
                <w:sz w:val="22"/>
                <w:szCs w:val="22"/>
              </w:rPr>
            </w:pPr>
          </w:p>
          <w:p w14:paraId="3EABAEA8" w14:textId="77777777" w:rsidR="00321716" w:rsidRPr="00321716" w:rsidRDefault="00321716" w:rsidP="00321716">
            <w:pPr>
              <w:pStyle w:val="af4"/>
              <w:numPr>
                <w:ilvl w:val="0"/>
                <w:numId w:val="8"/>
              </w:numPr>
              <w:rPr>
                <w:rFonts w:ascii="Arial" w:hAnsi="Arial" w:cs="Arial"/>
              </w:rPr>
            </w:pPr>
            <w:r w:rsidRPr="00321716">
              <w:rPr>
                <w:rFonts w:ascii="Arial" w:hAnsi="Arial" w:cs="Arial"/>
              </w:rPr>
              <w:t xml:space="preserve">Support Resources: Since recruitment activities will take place in mainland China, appropriate support resources will be provided if sensitive topics unexpectedly arise. These include contact information for emotional support hotlines or psychological </w:t>
            </w:r>
            <w:proofErr w:type="spellStart"/>
            <w:r w:rsidRPr="00321716">
              <w:rPr>
                <w:rFonts w:ascii="Arial" w:hAnsi="Arial" w:cs="Arial"/>
              </w:rPr>
              <w:t>counseling</w:t>
            </w:r>
            <w:proofErr w:type="spellEnd"/>
            <w:r w:rsidRPr="00321716">
              <w:rPr>
                <w:rFonts w:ascii="Arial" w:hAnsi="Arial" w:cs="Arial"/>
              </w:rPr>
              <w:t xml:space="preserve"> services (listed below).</w:t>
            </w:r>
          </w:p>
          <w:p w14:paraId="5B583B72" w14:textId="77777777" w:rsidR="00321716" w:rsidRPr="00321716" w:rsidRDefault="00321716" w:rsidP="00321716">
            <w:pPr>
              <w:rPr>
                <w:rFonts w:ascii="Arial" w:hAnsi="Arial" w:cs="Arial"/>
                <w:sz w:val="22"/>
                <w:szCs w:val="22"/>
              </w:rPr>
            </w:pPr>
          </w:p>
          <w:p w14:paraId="62ED6B24" w14:textId="77777777" w:rsidR="00321716" w:rsidRPr="00321716" w:rsidRDefault="00321716" w:rsidP="00321716">
            <w:pPr>
              <w:pStyle w:val="af4"/>
              <w:numPr>
                <w:ilvl w:val="0"/>
                <w:numId w:val="8"/>
              </w:numPr>
              <w:rPr>
                <w:rFonts w:ascii="Arial" w:hAnsi="Arial" w:cs="Arial"/>
              </w:rPr>
            </w:pPr>
            <w:r w:rsidRPr="00321716">
              <w:rPr>
                <w:rFonts w:ascii="Arial" w:hAnsi="Arial" w:cs="Arial"/>
              </w:rPr>
              <w:t>Confidentiality and Anonymity: Confidentiality and anonymity protocols will be strictly enforced throughout the research process to ensure participants feel comfortable and secure. Any sensitive information disclosed will be anonymized or excluded unless legally required to be reported.</w:t>
            </w:r>
          </w:p>
          <w:p w14:paraId="49341F0A" w14:textId="77777777" w:rsidR="00321716" w:rsidRPr="00321716" w:rsidRDefault="00321716" w:rsidP="00321716">
            <w:pPr>
              <w:rPr>
                <w:rFonts w:ascii="Arial" w:hAnsi="Arial" w:cs="Arial"/>
                <w:sz w:val="22"/>
                <w:szCs w:val="22"/>
              </w:rPr>
            </w:pPr>
          </w:p>
          <w:p w14:paraId="6F97B01A" w14:textId="77777777" w:rsidR="00321716" w:rsidRPr="00321716" w:rsidRDefault="00321716" w:rsidP="00321716">
            <w:pPr>
              <w:pStyle w:val="af4"/>
              <w:numPr>
                <w:ilvl w:val="0"/>
                <w:numId w:val="8"/>
              </w:numPr>
              <w:rPr>
                <w:rFonts w:ascii="Arial" w:hAnsi="Arial" w:cs="Arial"/>
              </w:rPr>
            </w:pPr>
            <w:r w:rsidRPr="00321716">
              <w:rPr>
                <w:rFonts w:ascii="Arial" w:hAnsi="Arial" w:cs="Arial"/>
              </w:rPr>
              <w:lastRenderedPageBreak/>
              <w:t>Researcher Discretion and Ethics: Professional discretion and sensitivity will be applied to address any participant discomfort. If necessary, interviews or data collection will be paused or terminated to prioritize participant well-being.</w:t>
            </w:r>
          </w:p>
          <w:p w14:paraId="294BBDBF" w14:textId="77777777" w:rsidR="00321716" w:rsidRPr="00321716" w:rsidRDefault="00321716" w:rsidP="00321716">
            <w:pPr>
              <w:rPr>
                <w:rFonts w:ascii="Arial" w:hAnsi="Arial" w:cs="Arial"/>
                <w:sz w:val="22"/>
                <w:szCs w:val="22"/>
              </w:rPr>
            </w:pPr>
          </w:p>
          <w:p w14:paraId="59BB1C3B" w14:textId="77777777" w:rsidR="00321716" w:rsidRPr="00321716" w:rsidRDefault="00321716" w:rsidP="00321716">
            <w:pPr>
              <w:rPr>
                <w:rFonts w:ascii="Arial" w:hAnsi="Arial" w:cs="Arial"/>
                <w:b/>
                <w:bCs/>
                <w:sz w:val="22"/>
                <w:szCs w:val="22"/>
              </w:rPr>
            </w:pPr>
            <w:r w:rsidRPr="00321716">
              <w:rPr>
                <w:rFonts w:ascii="Arial" w:hAnsi="Arial" w:cs="Arial"/>
                <w:b/>
                <w:bCs/>
                <w:sz w:val="22"/>
                <w:szCs w:val="22"/>
              </w:rPr>
              <w:t>Relevant Support Services:</w:t>
            </w:r>
          </w:p>
          <w:p w14:paraId="7A36E716" w14:textId="77777777" w:rsidR="00321716" w:rsidRPr="00321716" w:rsidRDefault="00321716" w:rsidP="00321716">
            <w:pPr>
              <w:rPr>
                <w:rFonts w:ascii="Arial" w:hAnsi="Arial" w:cs="Arial"/>
                <w:sz w:val="22"/>
                <w:szCs w:val="22"/>
              </w:rPr>
            </w:pPr>
            <w:r w:rsidRPr="00321716">
              <w:rPr>
                <w:rFonts w:ascii="Arial" w:hAnsi="Arial" w:cs="Arial"/>
                <w:sz w:val="22"/>
                <w:szCs w:val="22"/>
              </w:rPr>
              <w:t>China Medical Emergency Hotline: 120</w:t>
            </w:r>
          </w:p>
          <w:p w14:paraId="379AF868" w14:textId="274C2729" w:rsidR="00A21D38" w:rsidRDefault="00321716" w:rsidP="00321716">
            <w:pPr>
              <w:rPr>
                <w:rFonts w:ascii="Arial" w:hAnsi="Arial" w:cs="Arial"/>
                <w:sz w:val="22"/>
                <w:szCs w:val="22"/>
              </w:rPr>
            </w:pPr>
            <w:r w:rsidRPr="00321716">
              <w:rPr>
                <w:rFonts w:ascii="Arial" w:hAnsi="Arial" w:cs="Arial"/>
                <w:sz w:val="22"/>
                <w:szCs w:val="22"/>
              </w:rPr>
              <w:t>Public Security Emergency Hotline: 110</w:t>
            </w:r>
          </w:p>
          <w:p w14:paraId="4F388872" w14:textId="77777777" w:rsidR="00A21D38" w:rsidRDefault="00A21D38">
            <w:pPr>
              <w:rPr>
                <w:rFonts w:ascii="Arial" w:hAnsi="Arial" w:cs="Arial"/>
                <w:sz w:val="22"/>
                <w:szCs w:val="22"/>
              </w:rPr>
            </w:pPr>
          </w:p>
          <w:p w14:paraId="46D74F03" w14:textId="77777777" w:rsidR="00A21D38" w:rsidRDefault="00000000">
            <w:pPr>
              <w:autoSpaceDE w:val="0"/>
              <w:autoSpaceDN w:val="0"/>
              <w:adjustRightInd w:val="0"/>
              <w:rPr>
                <w:rFonts w:ascii="Arial" w:hAnsi="Arial" w:cs="Arial"/>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r w:rsidR="00A21D38" w14:paraId="4A0E7837" w14:textId="77777777">
        <w:tc>
          <w:tcPr>
            <w:tcW w:w="596" w:type="dxa"/>
            <w:tcBorders>
              <w:top w:val="single" w:sz="4" w:space="0" w:color="auto"/>
              <w:bottom w:val="single" w:sz="4" w:space="0" w:color="auto"/>
            </w:tcBorders>
            <w:shd w:val="clear" w:color="auto" w:fill="F2F2F2" w:themeFill="background1" w:themeFillShade="F2"/>
            <w:vAlign w:val="center"/>
          </w:tcPr>
          <w:p w14:paraId="6C908BEF" w14:textId="77777777" w:rsidR="00A21D38" w:rsidRDefault="00000000">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00554192" w14:textId="77777777" w:rsidR="00A21D38" w:rsidRDefault="00000000">
            <w:pPr>
              <w:rPr>
                <w:rFonts w:ascii="Arial" w:hAnsi="Arial" w:cs="Arial"/>
                <w:sz w:val="22"/>
                <w:szCs w:val="22"/>
              </w:rPr>
            </w:pPr>
            <w:r>
              <w:rPr>
                <w:rFonts w:ascii="Arial" w:hAnsi="Arial" w:cs="Arial"/>
                <w:b/>
                <w:sz w:val="22"/>
                <w:szCs w:val="22"/>
              </w:rPr>
              <w:t>Risks to the investigator</w:t>
            </w:r>
          </w:p>
          <w:p w14:paraId="61C12753" w14:textId="77777777" w:rsidR="00A21D38" w:rsidRDefault="00000000">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A21D38" w14:paraId="2ADA7693" w14:textId="77777777">
        <w:tc>
          <w:tcPr>
            <w:tcW w:w="596" w:type="dxa"/>
            <w:tcBorders>
              <w:top w:val="single" w:sz="4" w:space="0" w:color="auto"/>
              <w:bottom w:val="single" w:sz="4" w:space="0" w:color="auto"/>
            </w:tcBorders>
            <w:vAlign w:val="center"/>
          </w:tcPr>
          <w:p w14:paraId="2826AEC6" w14:textId="77777777" w:rsidR="00A21D38" w:rsidRDefault="00A21D3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F0B9EC5"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Risk to the investigator:</w:t>
            </w:r>
          </w:p>
          <w:p w14:paraId="2BD6D84A" w14:textId="77777777" w:rsidR="00A21D38" w:rsidRDefault="00A21D38">
            <w:pPr>
              <w:rPr>
                <w:rFonts w:ascii="Arial" w:hAnsi="Arial" w:cs="Arial"/>
                <w:sz w:val="22"/>
                <w:szCs w:val="22"/>
              </w:rPr>
            </w:pPr>
          </w:p>
          <w:p w14:paraId="3DF1F2A3" w14:textId="77777777" w:rsidR="00321716" w:rsidRPr="00321716" w:rsidRDefault="00321716" w:rsidP="00321716">
            <w:pPr>
              <w:rPr>
                <w:rFonts w:ascii="Arial" w:hAnsi="Arial" w:cs="Arial"/>
                <w:b/>
                <w:bCs/>
                <w:sz w:val="22"/>
                <w:szCs w:val="22"/>
              </w:rPr>
            </w:pPr>
            <w:r w:rsidRPr="00321716">
              <w:rPr>
                <w:rFonts w:ascii="Arial" w:hAnsi="Arial" w:cs="Arial"/>
                <w:b/>
                <w:bCs/>
                <w:sz w:val="22"/>
                <w:szCs w:val="22"/>
              </w:rPr>
              <w:t>1. Personal Health and Safety</w:t>
            </w:r>
          </w:p>
          <w:p w14:paraId="05F62E96" w14:textId="77777777" w:rsidR="00321716" w:rsidRPr="00321716" w:rsidRDefault="00321716" w:rsidP="00321716">
            <w:pPr>
              <w:rPr>
                <w:rFonts w:ascii="Arial" w:hAnsi="Arial" w:cs="Arial"/>
                <w:sz w:val="22"/>
                <w:szCs w:val="22"/>
              </w:rPr>
            </w:pPr>
            <w:r w:rsidRPr="00321716">
              <w:rPr>
                <w:rFonts w:ascii="Arial" w:hAnsi="Arial" w:cs="Arial"/>
                <w:sz w:val="22"/>
                <w:szCs w:val="22"/>
              </w:rPr>
              <w:t>Physical Injury: Conducting on-site research or interviews in Beijing at participants’ workplaces or public locations may increase the risk of accidents (e.g., traffic incidents, or exposure to health risks such as infectious diseases). Additionally, prolonged use of computer screens for generating AI content may lead to spinal or eye strain.</w:t>
            </w:r>
          </w:p>
          <w:p w14:paraId="5065DC06" w14:textId="77777777" w:rsidR="00321716" w:rsidRPr="00321716" w:rsidRDefault="00321716" w:rsidP="00321716">
            <w:pPr>
              <w:rPr>
                <w:rFonts w:ascii="Arial" w:hAnsi="Arial" w:cs="Arial"/>
                <w:sz w:val="22"/>
                <w:szCs w:val="22"/>
              </w:rPr>
            </w:pPr>
          </w:p>
          <w:p w14:paraId="7D9BB746" w14:textId="77777777" w:rsidR="00321716" w:rsidRPr="00321716" w:rsidRDefault="00321716" w:rsidP="00321716">
            <w:pPr>
              <w:rPr>
                <w:rFonts w:ascii="Arial" w:hAnsi="Arial" w:cs="Arial"/>
                <w:sz w:val="22"/>
                <w:szCs w:val="22"/>
              </w:rPr>
            </w:pPr>
            <w:r w:rsidRPr="00321716">
              <w:rPr>
                <w:rFonts w:ascii="Arial" w:hAnsi="Arial" w:cs="Arial"/>
                <w:sz w:val="22"/>
                <w:szCs w:val="22"/>
              </w:rPr>
              <w:t>Emotional Distress: Discussions around sensitive topics such as cultural preservation or personal struggles in creative work may cause emotional tension.</w:t>
            </w:r>
          </w:p>
          <w:p w14:paraId="5A6E9D57" w14:textId="77777777" w:rsidR="00321716" w:rsidRPr="00321716" w:rsidRDefault="00321716" w:rsidP="00321716">
            <w:pPr>
              <w:rPr>
                <w:rFonts w:ascii="Arial" w:hAnsi="Arial" w:cs="Arial"/>
                <w:sz w:val="22"/>
                <w:szCs w:val="22"/>
              </w:rPr>
            </w:pPr>
          </w:p>
          <w:p w14:paraId="3F401643" w14:textId="77777777" w:rsidR="00321716" w:rsidRPr="00321716" w:rsidRDefault="00321716" w:rsidP="00321716">
            <w:pPr>
              <w:rPr>
                <w:rFonts w:ascii="Arial" w:hAnsi="Arial" w:cs="Arial"/>
                <w:b/>
                <w:bCs/>
                <w:sz w:val="22"/>
                <w:szCs w:val="22"/>
              </w:rPr>
            </w:pPr>
            <w:r w:rsidRPr="00321716">
              <w:rPr>
                <w:rFonts w:ascii="Arial" w:hAnsi="Arial" w:cs="Arial"/>
                <w:b/>
                <w:bCs/>
                <w:sz w:val="22"/>
                <w:szCs w:val="22"/>
              </w:rPr>
              <w:t>2. Risk of Being Accused of Harm or Misconduct</w:t>
            </w:r>
          </w:p>
          <w:p w14:paraId="18A2CC87" w14:textId="60970BD6" w:rsidR="00321716" w:rsidRDefault="00321716" w:rsidP="00321716">
            <w:pPr>
              <w:rPr>
                <w:rFonts w:ascii="Arial" w:hAnsi="Arial" w:cs="Arial"/>
                <w:sz w:val="22"/>
                <w:szCs w:val="22"/>
              </w:rPr>
            </w:pPr>
            <w:r w:rsidRPr="00321716">
              <w:rPr>
                <w:rFonts w:ascii="Arial" w:hAnsi="Arial" w:cs="Arial"/>
                <w:sz w:val="22"/>
                <w:szCs w:val="22"/>
              </w:rPr>
              <w:t xml:space="preserve">Due to the personal and cultural aspects of this research, misunderstandings or misinterpretations by participants may lead to accusations of harm or inappropriate </w:t>
            </w:r>
            <w:proofErr w:type="spellStart"/>
            <w:r w:rsidRPr="00321716">
              <w:rPr>
                <w:rFonts w:ascii="Arial" w:hAnsi="Arial" w:cs="Arial"/>
                <w:sz w:val="22"/>
                <w:szCs w:val="22"/>
              </w:rPr>
              <w:t>behavior</w:t>
            </w:r>
            <w:proofErr w:type="spellEnd"/>
            <w:r w:rsidRPr="00321716">
              <w:rPr>
                <w:rFonts w:ascii="Arial" w:hAnsi="Arial" w:cs="Arial"/>
                <w:sz w:val="22"/>
                <w:szCs w:val="22"/>
              </w:rPr>
              <w:t>, especially when discussing sensitive AI topics.</w:t>
            </w:r>
          </w:p>
          <w:p w14:paraId="1DAE0CE7" w14:textId="77777777" w:rsidR="00321716" w:rsidRPr="00321716" w:rsidRDefault="00321716" w:rsidP="00321716">
            <w:pPr>
              <w:rPr>
                <w:rFonts w:ascii="Arial" w:hAnsi="Arial" w:cs="Arial"/>
                <w:sz w:val="22"/>
                <w:szCs w:val="22"/>
              </w:rPr>
            </w:pPr>
          </w:p>
          <w:p w14:paraId="781399C7" w14:textId="77777777" w:rsidR="00321716" w:rsidRPr="00321716" w:rsidRDefault="00321716" w:rsidP="00321716">
            <w:pPr>
              <w:rPr>
                <w:rFonts w:ascii="Arial" w:hAnsi="Arial" w:cs="Arial"/>
                <w:b/>
                <w:bCs/>
                <w:sz w:val="22"/>
                <w:szCs w:val="22"/>
              </w:rPr>
            </w:pPr>
            <w:r w:rsidRPr="00321716">
              <w:rPr>
                <w:rFonts w:ascii="Arial" w:hAnsi="Arial" w:cs="Arial"/>
                <w:b/>
                <w:bCs/>
                <w:sz w:val="22"/>
                <w:szCs w:val="22"/>
              </w:rPr>
              <w:t>3. Conflict of Interest</w:t>
            </w:r>
          </w:p>
          <w:p w14:paraId="22FF51EB" w14:textId="77777777" w:rsidR="00321716" w:rsidRPr="00321716" w:rsidRDefault="00321716" w:rsidP="00321716">
            <w:pPr>
              <w:rPr>
                <w:rFonts w:ascii="Arial" w:hAnsi="Arial" w:cs="Arial"/>
                <w:sz w:val="22"/>
                <w:szCs w:val="22"/>
              </w:rPr>
            </w:pPr>
            <w:r w:rsidRPr="00321716">
              <w:rPr>
                <w:rFonts w:ascii="Arial" w:hAnsi="Arial" w:cs="Arial"/>
                <w:sz w:val="22"/>
                <w:szCs w:val="22"/>
              </w:rPr>
              <w:t>Engaging with specific cultural groups or communities may create potential conflicts of interest, particularly if prior connections with these groups exist.</w:t>
            </w:r>
          </w:p>
          <w:p w14:paraId="2F1E6FD9" w14:textId="77777777" w:rsidR="00A21D38" w:rsidRDefault="00A21D38">
            <w:pPr>
              <w:rPr>
                <w:rFonts w:ascii="Arial" w:hAnsi="Arial" w:cs="Arial"/>
                <w:sz w:val="22"/>
                <w:szCs w:val="22"/>
              </w:rPr>
            </w:pPr>
          </w:p>
          <w:p w14:paraId="3DB5B3C5" w14:textId="77777777" w:rsidR="00A21D38" w:rsidRDefault="00000000">
            <w:pPr>
              <w:autoSpaceDE w:val="0"/>
              <w:autoSpaceDN w:val="0"/>
              <w:adjustRightInd w:val="0"/>
              <w:rPr>
                <w:rFonts w:ascii="Arial" w:hAnsi="Arial" w:cs="Arial"/>
                <w:sz w:val="22"/>
                <w:szCs w:val="22"/>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7EBE6188" w14:textId="77777777" w:rsidR="00A21D38"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68B09DDB" w14:textId="77777777" w:rsidR="00A21D38" w:rsidRDefault="00A21D38">
            <w:pPr>
              <w:rPr>
                <w:rFonts w:ascii="Arial" w:hAnsi="Arial" w:cs="Arial"/>
                <w:sz w:val="22"/>
                <w:szCs w:val="22"/>
              </w:rPr>
            </w:pPr>
          </w:p>
          <w:p w14:paraId="0EFD935F" w14:textId="77777777" w:rsidR="00321716" w:rsidRPr="00321716" w:rsidRDefault="00321716" w:rsidP="00321716">
            <w:pPr>
              <w:rPr>
                <w:rFonts w:ascii="Arial" w:hAnsi="Arial" w:cs="Arial"/>
                <w:sz w:val="22"/>
                <w:szCs w:val="22"/>
              </w:rPr>
            </w:pPr>
            <w:r w:rsidRPr="00321716">
              <w:rPr>
                <w:rFonts w:ascii="Arial" w:hAnsi="Arial" w:cs="Arial"/>
                <w:sz w:val="22"/>
                <w:szCs w:val="22"/>
              </w:rPr>
              <w:t>1. Site Safety Assessment</w:t>
            </w:r>
          </w:p>
          <w:p w14:paraId="310B4C20" w14:textId="77777777" w:rsidR="00321716" w:rsidRPr="00321716" w:rsidRDefault="00321716" w:rsidP="00321716">
            <w:pPr>
              <w:rPr>
                <w:rFonts w:ascii="Arial" w:hAnsi="Arial" w:cs="Arial"/>
                <w:sz w:val="22"/>
                <w:szCs w:val="22"/>
              </w:rPr>
            </w:pPr>
            <w:r w:rsidRPr="00321716">
              <w:rPr>
                <w:rFonts w:ascii="Arial" w:hAnsi="Arial" w:cs="Arial"/>
                <w:sz w:val="22"/>
                <w:szCs w:val="22"/>
              </w:rPr>
              <w:t>Action: Evaluate the safety of the environment before selecting a location for research or interviews. Prioritize secure and reliable venues to minimize risks.</w:t>
            </w:r>
          </w:p>
          <w:p w14:paraId="19742C56" w14:textId="77777777" w:rsidR="00321716" w:rsidRPr="00321716" w:rsidRDefault="00321716" w:rsidP="00321716">
            <w:pPr>
              <w:rPr>
                <w:rFonts w:ascii="Arial" w:hAnsi="Arial" w:cs="Arial"/>
                <w:sz w:val="22"/>
                <w:szCs w:val="22"/>
              </w:rPr>
            </w:pPr>
            <w:r w:rsidRPr="00321716">
              <w:rPr>
                <w:rFonts w:ascii="Arial" w:hAnsi="Arial" w:cs="Arial"/>
                <w:sz w:val="22"/>
                <w:szCs w:val="22"/>
              </w:rPr>
              <w:t>2. Health Protection</w:t>
            </w:r>
          </w:p>
          <w:p w14:paraId="18D5A860" w14:textId="77777777" w:rsidR="00321716" w:rsidRPr="00321716" w:rsidRDefault="00321716" w:rsidP="00321716">
            <w:pPr>
              <w:rPr>
                <w:rFonts w:ascii="Arial" w:hAnsi="Arial" w:cs="Arial"/>
                <w:sz w:val="22"/>
                <w:szCs w:val="22"/>
              </w:rPr>
            </w:pPr>
            <w:r w:rsidRPr="00321716">
              <w:rPr>
                <w:rFonts w:ascii="Arial" w:hAnsi="Arial" w:cs="Arial"/>
                <w:sz w:val="22"/>
                <w:szCs w:val="22"/>
              </w:rPr>
              <w:t>Action: During pandemic situations, ensure the use of masks and maintain social distancing. Participate in on-site activities only when in good health. Regularly monitor health status and follow public health guidelines.</w:t>
            </w:r>
          </w:p>
          <w:p w14:paraId="57A92924" w14:textId="77777777" w:rsidR="00321716" w:rsidRPr="00321716" w:rsidRDefault="00321716" w:rsidP="00321716">
            <w:pPr>
              <w:rPr>
                <w:rFonts w:ascii="Arial" w:hAnsi="Arial" w:cs="Arial"/>
                <w:sz w:val="22"/>
                <w:szCs w:val="22"/>
              </w:rPr>
            </w:pPr>
            <w:r w:rsidRPr="00321716">
              <w:rPr>
                <w:rFonts w:ascii="Arial" w:hAnsi="Arial" w:cs="Arial"/>
                <w:sz w:val="22"/>
                <w:szCs w:val="22"/>
              </w:rPr>
              <w:t>3. Time Management</w:t>
            </w:r>
          </w:p>
          <w:p w14:paraId="0140FE54" w14:textId="73C763CA" w:rsidR="00A21D38" w:rsidRDefault="00321716" w:rsidP="00321716">
            <w:pPr>
              <w:rPr>
                <w:rFonts w:ascii="Arial" w:hAnsi="Arial" w:cs="Arial"/>
                <w:sz w:val="22"/>
                <w:szCs w:val="22"/>
              </w:rPr>
            </w:pPr>
            <w:r w:rsidRPr="00321716">
              <w:rPr>
                <w:rFonts w:ascii="Arial" w:hAnsi="Arial" w:cs="Arial"/>
                <w:sz w:val="22"/>
                <w:szCs w:val="22"/>
              </w:rPr>
              <w:t>Action: Schedule research and analysis tasks effectively to avoid overexertion. Incorporate regular breaks to reduce fatigue and maintain productivity.</w:t>
            </w:r>
          </w:p>
          <w:p w14:paraId="434C408E" w14:textId="5F55714F" w:rsidR="00321716" w:rsidRDefault="00321716" w:rsidP="00321716">
            <w:pPr>
              <w:rPr>
                <w:rFonts w:ascii="Arial" w:hAnsi="Arial" w:cs="Arial"/>
                <w:sz w:val="22"/>
                <w:szCs w:val="22"/>
              </w:rPr>
            </w:pPr>
          </w:p>
          <w:p w14:paraId="6BE8C8DA" w14:textId="5C6E3546" w:rsidR="00321716" w:rsidRDefault="00321716" w:rsidP="00321716">
            <w:pPr>
              <w:rPr>
                <w:rFonts w:ascii="Arial" w:hAnsi="Arial" w:cs="Arial"/>
                <w:sz w:val="22"/>
                <w:szCs w:val="22"/>
              </w:rPr>
            </w:pPr>
          </w:p>
          <w:p w14:paraId="0AFEB5CB" w14:textId="77777777" w:rsidR="00321716" w:rsidRDefault="00321716" w:rsidP="00321716">
            <w:pPr>
              <w:rPr>
                <w:rFonts w:ascii="Arial" w:hAnsi="Arial" w:cs="Arial"/>
                <w:sz w:val="22"/>
                <w:szCs w:val="22"/>
              </w:rPr>
            </w:pPr>
          </w:p>
          <w:p w14:paraId="35697C83" w14:textId="77777777" w:rsidR="00A21D38" w:rsidRDefault="00000000">
            <w:pPr>
              <w:autoSpaceDE w:val="0"/>
              <w:autoSpaceDN w:val="0"/>
              <w:adjustRightInd w:val="0"/>
              <w:rPr>
                <w:rFonts w:ascii="Arial" w:hAnsi="Arial" w:cs="Arial"/>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r w:rsidR="00A21D38" w14:paraId="2338C681" w14:textId="77777777">
        <w:tc>
          <w:tcPr>
            <w:tcW w:w="596" w:type="dxa"/>
            <w:tcBorders>
              <w:top w:val="single" w:sz="4" w:space="0" w:color="auto"/>
              <w:bottom w:val="single" w:sz="4" w:space="0" w:color="auto"/>
            </w:tcBorders>
            <w:shd w:val="clear" w:color="auto" w:fill="F2F2F2" w:themeFill="background1" w:themeFillShade="F2"/>
            <w:vAlign w:val="center"/>
          </w:tcPr>
          <w:p w14:paraId="1A03A133" w14:textId="77777777" w:rsidR="00A21D38" w:rsidRDefault="00000000">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184BD30F" w14:textId="77777777" w:rsidR="00A21D38" w:rsidRDefault="00000000">
            <w:pPr>
              <w:rPr>
                <w:rFonts w:ascii="Arial" w:hAnsi="Arial" w:cs="Arial"/>
                <w:sz w:val="22"/>
                <w:szCs w:val="22"/>
              </w:rPr>
            </w:pPr>
            <w:r>
              <w:rPr>
                <w:rFonts w:ascii="Arial" w:hAnsi="Arial" w:cs="Arial"/>
                <w:b/>
                <w:sz w:val="22"/>
                <w:szCs w:val="22"/>
              </w:rPr>
              <w:t>University/institutional risks</w:t>
            </w:r>
          </w:p>
          <w:p w14:paraId="2FEC9C66" w14:textId="77777777" w:rsidR="00A21D38" w:rsidRDefault="00000000">
            <w:pPr>
              <w:rPr>
                <w:rFonts w:ascii="Arial" w:hAnsi="Arial" w:cs="Arial"/>
                <w:sz w:val="22"/>
                <w:szCs w:val="22"/>
              </w:rPr>
            </w:pPr>
            <w:r>
              <w:rPr>
                <w:rFonts w:ascii="Arial" w:hAnsi="Arial" w:cs="Arial"/>
                <w:sz w:val="22"/>
                <w:szCs w:val="22"/>
              </w:rPr>
              <w:t>For example: adverse publicity, financial loss, data protection</w:t>
            </w:r>
          </w:p>
        </w:tc>
      </w:tr>
      <w:tr w:rsidR="00A21D38" w14:paraId="62F8C63D" w14:textId="77777777">
        <w:tc>
          <w:tcPr>
            <w:tcW w:w="596" w:type="dxa"/>
            <w:tcBorders>
              <w:top w:val="single" w:sz="4" w:space="0" w:color="auto"/>
              <w:bottom w:val="single" w:sz="4" w:space="0" w:color="auto"/>
            </w:tcBorders>
            <w:vAlign w:val="center"/>
          </w:tcPr>
          <w:p w14:paraId="54240759" w14:textId="77777777" w:rsidR="00A21D38" w:rsidRDefault="00A21D3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53ABBED"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Risk to the University:</w:t>
            </w:r>
          </w:p>
          <w:p w14:paraId="3948175D" w14:textId="77777777" w:rsidR="00A21D38" w:rsidRDefault="00A21D38">
            <w:pPr>
              <w:rPr>
                <w:rFonts w:ascii="Arial" w:hAnsi="Arial" w:cs="Arial"/>
                <w:sz w:val="22"/>
                <w:szCs w:val="22"/>
              </w:rPr>
            </w:pPr>
          </w:p>
          <w:p w14:paraId="798E4B2A" w14:textId="77777777" w:rsidR="00321716" w:rsidRPr="00321716" w:rsidRDefault="00321716" w:rsidP="00321716">
            <w:pPr>
              <w:rPr>
                <w:rFonts w:ascii="Arial" w:hAnsi="Arial" w:cs="Arial"/>
                <w:sz w:val="22"/>
                <w:szCs w:val="22"/>
              </w:rPr>
            </w:pPr>
            <w:r w:rsidRPr="00321716">
              <w:rPr>
                <w:rFonts w:ascii="Arial" w:hAnsi="Arial" w:cs="Arial"/>
                <w:sz w:val="22"/>
                <w:szCs w:val="22"/>
              </w:rPr>
              <w:t>Fabrication: Falsifying results or other outputs (e.g., AI-generated visual works) and presenting them as authentic.</w:t>
            </w:r>
          </w:p>
          <w:p w14:paraId="62E67D45" w14:textId="77777777" w:rsidR="00321716" w:rsidRPr="00321716" w:rsidRDefault="00321716" w:rsidP="00321716">
            <w:pPr>
              <w:rPr>
                <w:rFonts w:ascii="Arial" w:hAnsi="Arial" w:cs="Arial"/>
                <w:sz w:val="22"/>
                <w:szCs w:val="22"/>
              </w:rPr>
            </w:pPr>
          </w:p>
          <w:p w14:paraId="3F60B960" w14:textId="77777777" w:rsidR="00321716" w:rsidRPr="00321716" w:rsidRDefault="00321716" w:rsidP="00321716">
            <w:pPr>
              <w:rPr>
                <w:rFonts w:ascii="Arial" w:hAnsi="Arial" w:cs="Arial"/>
                <w:sz w:val="22"/>
                <w:szCs w:val="22"/>
              </w:rPr>
            </w:pPr>
            <w:r w:rsidRPr="00321716">
              <w:rPr>
                <w:rFonts w:ascii="Arial" w:hAnsi="Arial" w:cs="Arial"/>
                <w:sz w:val="22"/>
                <w:szCs w:val="22"/>
              </w:rPr>
              <w:t>Falsification: Manipulating the research process, unjustifiably altering, or omitting data to misrepresent findings.</w:t>
            </w:r>
          </w:p>
          <w:p w14:paraId="7CB474A2" w14:textId="77777777" w:rsidR="00321716" w:rsidRPr="00321716" w:rsidRDefault="00321716" w:rsidP="00321716">
            <w:pPr>
              <w:rPr>
                <w:rFonts w:ascii="Arial" w:hAnsi="Arial" w:cs="Arial"/>
                <w:sz w:val="22"/>
                <w:szCs w:val="22"/>
              </w:rPr>
            </w:pPr>
          </w:p>
          <w:p w14:paraId="31EB661C" w14:textId="77777777" w:rsidR="00321716" w:rsidRPr="00321716" w:rsidRDefault="00321716" w:rsidP="00321716">
            <w:pPr>
              <w:rPr>
                <w:rFonts w:ascii="Arial" w:hAnsi="Arial" w:cs="Arial"/>
                <w:sz w:val="22"/>
                <w:szCs w:val="22"/>
              </w:rPr>
            </w:pPr>
            <w:r w:rsidRPr="00321716">
              <w:rPr>
                <w:rFonts w:ascii="Arial" w:hAnsi="Arial" w:cs="Arial"/>
                <w:sz w:val="22"/>
                <w:szCs w:val="22"/>
              </w:rPr>
              <w:t>Plagiarism: Unauthorized use of materials or ideas from others without proper attribution.</w:t>
            </w:r>
          </w:p>
          <w:p w14:paraId="2EB9125F" w14:textId="77777777" w:rsidR="00321716" w:rsidRPr="00321716" w:rsidRDefault="00321716" w:rsidP="00321716">
            <w:pPr>
              <w:rPr>
                <w:rFonts w:ascii="Arial" w:hAnsi="Arial" w:cs="Arial"/>
                <w:sz w:val="22"/>
                <w:szCs w:val="22"/>
              </w:rPr>
            </w:pPr>
          </w:p>
          <w:p w14:paraId="0D0283F5" w14:textId="77777777" w:rsidR="00321716" w:rsidRPr="00321716" w:rsidRDefault="00321716" w:rsidP="00321716">
            <w:pPr>
              <w:rPr>
                <w:rFonts w:ascii="Arial" w:hAnsi="Arial" w:cs="Arial"/>
                <w:sz w:val="22"/>
                <w:szCs w:val="22"/>
              </w:rPr>
            </w:pPr>
            <w:r w:rsidRPr="00321716">
              <w:rPr>
                <w:rFonts w:ascii="Arial" w:hAnsi="Arial" w:cs="Arial"/>
                <w:sz w:val="22"/>
                <w:szCs w:val="22"/>
              </w:rPr>
              <w:t>Failure to Meet Ethical, Legal, and Professional Obligations: This includes:</w:t>
            </w:r>
          </w:p>
          <w:p w14:paraId="348CFF62" w14:textId="77777777" w:rsidR="00321716" w:rsidRPr="00321716" w:rsidRDefault="00321716" w:rsidP="00321716">
            <w:pPr>
              <w:rPr>
                <w:rFonts w:ascii="Arial" w:hAnsi="Arial" w:cs="Arial"/>
                <w:sz w:val="22"/>
                <w:szCs w:val="22"/>
              </w:rPr>
            </w:pPr>
          </w:p>
          <w:p w14:paraId="202E20FB" w14:textId="77777777" w:rsidR="00321716" w:rsidRPr="00321716" w:rsidRDefault="00321716" w:rsidP="00321716">
            <w:pPr>
              <w:rPr>
                <w:rFonts w:ascii="Arial" w:hAnsi="Arial" w:cs="Arial"/>
                <w:sz w:val="22"/>
                <w:szCs w:val="22"/>
              </w:rPr>
            </w:pPr>
            <w:r w:rsidRPr="00321716">
              <w:rPr>
                <w:rFonts w:ascii="Arial" w:hAnsi="Arial" w:cs="Arial"/>
                <w:sz w:val="22"/>
                <w:szCs w:val="22"/>
              </w:rPr>
              <w:t>Failing to disclose conflicts of interest.</w:t>
            </w:r>
          </w:p>
          <w:p w14:paraId="24B3F083" w14:textId="77777777" w:rsidR="00321716" w:rsidRPr="00321716" w:rsidRDefault="00321716" w:rsidP="00321716">
            <w:pPr>
              <w:rPr>
                <w:rFonts w:ascii="Arial" w:hAnsi="Arial" w:cs="Arial"/>
                <w:sz w:val="22"/>
                <w:szCs w:val="22"/>
              </w:rPr>
            </w:pPr>
            <w:r w:rsidRPr="00321716">
              <w:rPr>
                <w:rFonts w:ascii="Arial" w:hAnsi="Arial" w:cs="Arial"/>
                <w:sz w:val="22"/>
                <w:szCs w:val="22"/>
              </w:rPr>
              <w:t>Misrepresentation of benefits.</w:t>
            </w:r>
          </w:p>
          <w:p w14:paraId="261E9554" w14:textId="77777777" w:rsidR="00321716" w:rsidRPr="00321716" w:rsidRDefault="00321716" w:rsidP="00321716">
            <w:pPr>
              <w:rPr>
                <w:rFonts w:ascii="Arial" w:hAnsi="Arial" w:cs="Arial"/>
                <w:sz w:val="22"/>
                <w:szCs w:val="22"/>
              </w:rPr>
            </w:pPr>
            <w:r w:rsidRPr="00321716">
              <w:rPr>
                <w:rFonts w:ascii="Arial" w:hAnsi="Arial" w:cs="Arial"/>
                <w:sz w:val="22"/>
                <w:szCs w:val="22"/>
              </w:rPr>
              <w:t>Violating confidentiality agreements.</w:t>
            </w:r>
          </w:p>
          <w:p w14:paraId="7E5372C8" w14:textId="77777777" w:rsidR="00321716" w:rsidRPr="00321716" w:rsidRDefault="00321716" w:rsidP="00321716">
            <w:pPr>
              <w:rPr>
                <w:rFonts w:ascii="Arial" w:hAnsi="Arial" w:cs="Arial"/>
                <w:sz w:val="22"/>
                <w:szCs w:val="22"/>
              </w:rPr>
            </w:pPr>
            <w:r w:rsidRPr="00321716">
              <w:rPr>
                <w:rFonts w:ascii="Arial" w:hAnsi="Arial" w:cs="Arial"/>
                <w:sz w:val="22"/>
                <w:szCs w:val="22"/>
              </w:rPr>
              <w:t>Lack of informed consent.</w:t>
            </w:r>
          </w:p>
          <w:p w14:paraId="6267567E" w14:textId="77777777" w:rsidR="00321716" w:rsidRPr="00321716" w:rsidRDefault="00321716" w:rsidP="00321716">
            <w:pPr>
              <w:rPr>
                <w:rFonts w:ascii="Arial" w:hAnsi="Arial" w:cs="Arial"/>
                <w:sz w:val="22"/>
                <w:szCs w:val="22"/>
              </w:rPr>
            </w:pPr>
            <w:r w:rsidRPr="00321716">
              <w:rPr>
                <w:rFonts w:ascii="Arial" w:hAnsi="Arial" w:cs="Arial"/>
                <w:sz w:val="22"/>
                <w:szCs w:val="22"/>
              </w:rPr>
              <w:t>Misuse of personal data.</w:t>
            </w:r>
          </w:p>
          <w:p w14:paraId="316E1915" w14:textId="77777777" w:rsidR="00321716" w:rsidRPr="00321716" w:rsidRDefault="00321716" w:rsidP="00321716">
            <w:pPr>
              <w:rPr>
                <w:rFonts w:ascii="Arial" w:hAnsi="Arial" w:cs="Arial"/>
                <w:sz w:val="22"/>
                <w:szCs w:val="22"/>
              </w:rPr>
            </w:pPr>
            <w:r w:rsidRPr="00321716">
              <w:rPr>
                <w:rFonts w:ascii="Arial" w:hAnsi="Arial" w:cs="Arial"/>
                <w:sz w:val="22"/>
                <w:szCs w:val="22"/>
              </w:rPr>
              <w:t>Mistreatment of research subjects or materials.</w:t>
            </w:r>
          </w:p>
          <w:p w14:paraId="1DB52154" w14:textId="67C51763" w:rsidR="00A21D38" w:rsidRDefault="00321716" w:rsidP="00321716">
            <w:pPr>
              <w:rPr>
                <w:rFonts w:ascii="Arial" w:hAnsi="Arial" w:cs="Arial"/>
                <w:sz w:val="22"/>
                <w:szCs w:val="22"/>
              </w:rPr>
            </w:pPr>
            <w:r w:rsidRPr="00321716">
              <w:rPr>
                <w:rFonts w:ascii="Arial" w:hAnsi="Arial" w:cs="Arial"/>
                <w:sz w:val="22"/>
                <w:szCs w:val="22"/>
              </w:rPr>
              <w:t xml:space="preserve">Improper Handling of Misconduct Allegations: Includes failure to address allegations, attempts to conceal misconduct, retaliation against </w:t>
            </w:r>
            <w:proofErr w:type="spellStart"/>
            <w:r w:rsidRPr="00321716">
              <w:rPr>
                <w:rFonts w:ascii="Arial" w:hAnsi="Arial" w:cs="Arial"/>
                <w:sz w:val="22"/>
                <w:szCs w:val="22"/>
              </w:rPr>
              <w:t>whistleblowers</w:t>
            </w:r>
            <w:proofErr w:type="spellEnd"/>
            <w:r w:rsidRPr="00321716">
              <w:rPr>
                <w:rFonts w:ascii="Arial" w:hAnsi="Arial" w:cs="Arial"/>
                <w:sz w:val="22"/>
                <w:szCs w:val="22"/>
              </w:rPr>
              <w:t>, or other potential violations.</w:t>
            </w:r>
          </w:p>
          <w:p w14:paraId="48CC657D" w14:textId="77777777" w:rsidR="00A21D38" w:rsidRDefault="00A21D38">
            <w:pPr>
              <w:rPr>
                <w:rFonts w:ascii="Arial" w:hAnsi="Arial" w:cs="Arial"/>
                <w:sz w:val="22"/>
                <w:szCs w:val="22"/>
              </w:rPr>
            </w:pPr>
          </w:p>
          <w:p w14:paraId="645E3B4F" w14:textId="77777777" w:rsidR="00A21D38" w:rsidRDefault="00000000">
            <w:pPr>
              <w:autoSpaceDE w:val="0"/>
              <w:autoSpaceDN w:val="0"/>
              <w:adjustRightInd w:val="0"/>
              <w:rPr>
                <w:rFonts w:ascii="Arial" w:hAnsi="Arial" w:cs="Arial"/>
                <w:sz w:val="22"/>
                <w:szCs w:val="22"/>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0E1629CF" w14:textId="77777777" w:rsidR="00A21D38" w:rsidRDefault="00000000">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University:</w:t>
            </w:r>
          </w:p>
          <w:p w14:paraId="7820DD3E" w14:textId="553F912F" w:rsidR="00A21D38" w:rsidRDefault="00321716">
            <w:pPr>
              <w:rPr>
                <w:rFonts w:ascii="Arial" w:hAnsi="Arial" w:cs="Arial"/>
                <w:sz w:val="22"/>
                <w:szCs w:val="22"/>
                <w:lang w:eastAsia="zh-CN"/>
              </w:rPr>
            </w:pPr>
            <w:r w:rsidRPr="00321716">
              <w:rPr>
                <w:rFonts w:ascii="Arial" w:eastAsia="宋体" w:hAnsi="Arial" w:cs="Arial"/>
                <w:sz w:val="22"/>
                <w:szCs w:val="22"/>
                <w:lang w:val="en-US" w:eastAsia="zh-CN"/>
              </w:rPr>
              <w:t>Will comply with</w:t>
            </w:r>
            <w:r>
              <w:rPr>
                <w:rFonts w:ascii="Arial" w:eastAsia="宋体" w:hAnsi="Arial" w:cs="Arial"/>
                <w:sz w:val="22"/>
                <w:szCs w:val="22"/>
                <w:lang w:val="en-US" w:eastAsia="zh-CN"/>
              </w:rPr>
              <w:t xml:space="preserve"> s</w:t>
            </w:r>
            <w:r w:rsidRPr="00321716">
              <w:rPr>
                <w:rFonts w:ascii="Arial" w:eastAsia="宋体" w:hAnsi="Arial" w:cs="Arial"/>
                <w:sz w:val="22"/>
                <w:szCs w:val="22"/>
                <w:lang w:val="en-US" w:eastAsia="zh-CN"/>
              </w:rPr>
              <w:t>trict data protection protocols</w:t>
            </w:r>
          </w:p>
          <w:p w14:paraId="1FD49514" w14:textId="77777777" w:rsidR="00A21D38" w:rsidRDefault="00A21D38">
            <w:pPr>
              <w:rPr>
                <w:rFonts w:ascii="Arial" w:hAnsi="Arial" w:cs="Arial"/>
                <w:sz w:val="22"/>
                <w:szCs w:val="22"/>
                <w:lang w:eastAsia="zh-CN"/>
              </w:rPr>
            </w:pPr>
          </w:p>
          <w:p w14:paraId="3967ECEB" w14:textId="77777777" w:rsidR="00A21D38" w:rsidRDefault="00000000">
            <w:pPr>
              <w:autoSpaceDE w:val="0"/>
              <w:autoSpaceDN w:val="0"/>
              <w:adjustRightInd w:val="0"/>
              <w:rPr>
                <w:rFonts w:ascii="Arial" w:hAnsi="Arial" w:cs="Arial"/>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r w:rsidR="00A21D38" w14:paraId="71565477" w14:textId="77777777">
        <w:tc>
          <w:tcPr>
            <w:tcW w:w="596" w:type="dxa"/>
            <w:tcBorders>
              <w:top w:val="single" w:sz="4" w:space="0" w:color="auto"/>
              <w:bottom w:val="single" w:sz="4" w:space="0" w:color="auto"/>
            </w:tcBorders>
            <w:shd w:val="clear" w:color="auto" w:fill="F2F2F2" w:themeFill="background1" w:themeFillShade="F2"/>
            <w:vAlign w:val="center"/>
          </w:tcPr>
          <w:p w14:paraId="7CDA0E50" w14:textId="77777777" w:rsidR="00A21D38" w:rsidRDefault="00000000">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54641271" w14:textId="77777777" w:rsidR="00A21D38" w:rsidRDefault="00000000">
            <w:pPr>
              <w:rPr>
                <w:rFonts w:ascii="Arial" w:hAnsi="Arial" w:cs="Arial"/>
                <w:sz w:val="22"/>
                <w:szCs w:val="22"/>
              </w:rPr>
            </w:pPr>
            <w:r>
              <w:rPr>
                <w:rFonts w:ascii="Arial" w:hAnsi="Arial" w:cs="Arial"/>
                <w:b/>
                <w:sz w:val="22"/>
                <w:szCs w:val="22"/>
              </w:rPr>
              <w:t>Environmental risks</w:t>
            </w:r>
          </w:p>
          <w:p w14:paraId="1E244ACD" w14:textId="77777777" w:rsidR="00A21D38" w:rsidRDefault="00000000">
            <w:pPr>
              <w:rPr>
                <w:rFonts w:ascii="Arial" w:hAnsi="Arial" w:cs="Arial"/>
                <w:sz w:val="22"/>
                <w:szCs w:val="22"/>
              </w:rPr>
            </w:pPr>
            <w:r>
              <w:rPr>
                <w:rFonts w:ascii="Arial" w:hAnsi="Arial" w:cs="Arial"/>
                <w:sz w:val="22"/>
                <w:szCs w:val="22"/>
              </w:rPr>
              <w:t>For example: accidental spillage of pollutants, damage to local ecosystems</w:t>
            </w:r>
          </w:p>
        </w:tc>
      </w:tr>
      <w:tr w:rsidR="00A21D38" w14:paraId="7AB974AD" w14:textId="77777777">
        <w:tc>
          <w:tcPr>
            <w:tcW w:w="596" w:type="dxa"/>
            <w:tcBorders>
              <w:top w:val="single" w:sz="4" w:space="0" w:color="auto"/>
              <w:bottom w:val="single" w:sz="4" w:space="0" w:color="auto"/>
            </w:tcBorders>
            <w:vAlign w:val="center"/>
          </w:tcPr>
          <w:p w14:paraId="17F349B3" w14:textId="77777777" w:rsidR="00A21D38" w:rsidRDefault="00A21D3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B5F243A"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Risk to the environment:</w:t>
            </w:r>
          </w:p>
          <w:p w14:paraId="288E39F4" w14:textId="77777777" w:rsidR="00321716" w:rsidRPr="00321716" w:rsidRDefault="00321716" w:rsidP="00321716">
            <w:pPr>
              <w:rPr>
                <w:rFonts w:ascii="Arial" w:hAnsi="Arial" w:cs="Arial"/>
                <w:b/>
                <w:bCs/>
                <w:sz w:val="22"/>
                <w:szCs w:val="22"/>
              </w:rPr>
            </w:pPr>
            <w:r w:rsidRPr="00321716">
              <w:rPr>
                <w:rFonts w:ascii="Arial" w:hAnsi="Arial" w:cs="Arial"/>
                <w:b/>
                <w:bCs/>
                <w:sz w:val="22"/>
                <w:szCs w:val="22"/>
              </w:rPr>
              <w:t>1. Accidental Pollutant Leaks</w:t>
            </w:r>
          </w:p>
          <w:p w14:paraId="73520481" w14:textId="77777777" w:rsidR="00321716" w:rsidRPr="00321716" w:rsidRDefault="00321716" w:rsidP="00321716">
            <w:pPr>
              <w:rPr>
                <w:rFonts w:ascii="Arial" w:hAnsi="Arial" w:cs="Arial"/>
                <w:b/>
                <w:bCs/>
                <w:sz w:val="22"/>
                <w:szCs w:val="22"/>
              </w:rPr>
            </w:pPr>
            <w:r w:rsidRPr="00321716">
              <w:rPr>
                <w:rFonts w:ascii="Arial" w:hAnsi="Arial" w:cs="Arial"/>
                <w:b/>
                <w:bCs/>
                <w:sz w:val="22"/>
                <w:szCs w:val="22"/>
              </w:rPr>
              <w:t>Risks:</w:t>
            </w:r>
          </w:p>
          <w:p w14:paraId="2C83C8EB" w14:textId="77777777" w:rsidR="00321716" w:rsidRPr="00321716" w:rsidRDefault="00321716" w:rsidP="00321716">
            <w:pPr>
              <w:rPr>
                <w:rFonts w:ascii="Arial" w:hAnsi="Arial" w:cs="Arial"/>
                <w:sz w:val="22"/>
                <w:szCs w:val="22"/>
              </w:rPr>
            </w:pPr>
            <w:r w:rsidRPr="00321716">
              <w:rPr>
                <w:rFonts w:ascii="Arial" w:hAnsi="Arial" w:cs="Arial"/>
                <w:sz w:val="22"/>
                <w:szCs w:val="22"/>
              </w:rPr>
              <w:t>Improper disposal of electronic devices (e.g., cameras, laptops) or consumables (e.g., paper, printer ink) may lead to pollutant leaks.</w:t>
            </w:r>
          </w:p>
          <w:p w14:paraId="56BFA32E" w14:textId="77777777" w:rsidR="00321716" w:rsidRPr="00321716" w:rsidRDefault="00321716" w:rsidP="00321716">
            <w:pPr>
              <w:rPr>
                <w:rFonts w:ascii="Arial" w:hAnsi="Arial" w:cs="Arial"/>
                <w:sz w:val="22"/>
                <w:szCs w:val="22"/>
              </w:rPr>
            </w:pPr>
            <w:r w:rsidRPr="00321716">
              <w:rPr>
                <w:rFonts w:ascii="Arial" w:hAnsi="Arial" w:cs="Arial"/>
                <w:sz w:val="22"/>
                <w:szCs w:val="22"/>
              </w:rPr>
              <w:t>Experimental AI-generation equipment or technology may produce electronic waste or require high energy consumption, indirectly contributing to environmental pollution.</w:t>
            </w:r>
          </w:p>
          <w:p w14:paraId="10E40450" w14:textId="77777777" w:rsidR="00321716" w:rsidRPr="00321716" w:rsidRDefault="00321716" w:rsidP="00321716">
            <w:pPr>
              <w:rPr>
                <w:rFonts w:ascii="Arial" w:hAnsi="Arial" w:cs="Arial"/>
                <w:b/>
                <w:bCs/>
                <w:sz w:val="22"/>
                <w:szCs w:val="22"/>
              </w:rPr>
            </w:pPr>
            <w:r w:rsidRPr="00321716">
              <w:rPr>
                <w:rFonts w:ascii="Arial" w:hAnsi="Arial" w:cs="Arial"/>
                <w:b/>
                <w:bCs/>
                <w:sz w:val="22"/>
                <w:szCs w:val="22"/>
              </w:rPr>
              <w:t>2. Local Ecosystem Disruption</w:t>
            </w:r>
          </w:p>
          <w:p w14:paraId="16863A6C" w14:textId="77777777" w:rsidR="00321716" w:rsidRPr="00321716" w:rsidRDefault="00321716" w:rsidP="00321716">
            <w:pPr>
              <w:rPr>
                <w:rFonts w:ascii="Arial" w:hAnsi="Arial" w:cs="Arial"/>
                <w:b/>
                <w:bCs/>
                <w:sz w:val="22"/>
                <w:szCs w:val="22"/>
              </w:rPr>
            </w:pPr>
            <w:r w:rsidRPr="00321716">
              <w:rPr>
                <w:rFonts w:ascii="Arial" w:hAnsi="Arial" w:cs="Arial"/>
                <w:b/>
                <w:bCs/>
                <w:sz w:val="22"/>
                <w:szCs w:val="22"/>
              </w:rPr>
              <w:t>Risks:</w:t>
            </w:r>
          </w:p>
          <w:p w14:paraId="367BEE0B" w14:textId="77777777" w:rsidR="00321716" w:rsidRPr="00321716" w:rsidRDefault="00321716" w:rsidP="00321716">
            <w:pPr>
              <w:rPr>
                <w:rFonts w:ascii="Arial" w:hAnsi="Arial" w:cs="Arial"/>
                <w:sz w:val="22"/>
                <w:szCs w:val="22"/>
              </w:rPr>
            </w:pPr>
            <w:r w:rsidRPr="00321716">
              <w:rPr>
                <w:rFonts w:ascii="Arial" w:hAnsi="Arial" w:cs="Arial"/>
                <w:sz w:val="22"/>
                <w:szCs w:val="22"/>
              </w:rPr>
              <w:t>Frequent entry into natural environments for observation or filming may disturb local ecosystems.</w:t>
            </w:r>
          </w:p>
          <w:p w14:paraId="4B67E74C" w14:textId="77777777" w:rsidR="00321716" w:rsidRPr="00321716" w:rsidRDefault="00321716" w:rsidP="00321716">
            <w:pPr>
              <w:rPr>
                <w:rFonts w:ascii="Arial" w:hAnsi="Arial" w:cs="Arial"/>
                <w:sz w:val="22"/>
                <w:szCs w:val="22"/>
              </w:rPr>
            </w:pPr>
            <w:r w:rsidRPr="00321716">
              <w:rPr>
                <w:rFonts w:ascii="Arial" w:hAnsi="Arial" w:cs="Arial"/>
                <w:sz w:val="22"/>
                <w:szCs w:val="22"/>
              </w:rPr>
              <w:t>Anthropomorphic animal imagery may inadvertently lead to public misconceptions about animal protection, potentially influencing ecological ethics.</w:t>
            </w:r>
          </w:p>
          <w:p w14:paraId="6C213D80" w14:textId="77777777" w:rsidR="00321716" w:rsidRPr="00321716" w:rsidRDefault="00321716" w:rsidP="00321716">
            <w:pPr>
              <w:rPr>
                <w:rFonts w:ascii="Arial" w:hAnsi="Arial" w:cs="Arial"/>
                <w:sz w:val="22"/>
                <w:szCs w:val="22"/>
              </w:rPr>
            </w:pPr>
            <w:r w:rsidRPr="00321716">
              <w:rPr>
                <w:rFonts w:ascii="Arial" w:hAnsi="Arial" w:cs="Arial"/>
                <w:sz w:val="22"/>
                <w:szCs w:val="22"/>
              </w:rPr>
              <w:t>Training and generating AI models often require significant computational resources, increasing energy consumption and carbon emissions.</w:t>
            </w:r>
          </w:p>
          <w:p w14:paraId="5241511C" w14:textId="77777777" w:rsidR="00321716" w:rsidRPr="00321716" w:rsidRDefault="00321716" w:rsidP="00321716">
            <w:pPr>
              <w:rPr>
                <w:rFonts w:ascii="Arial" w:hAnsi="Arial" w:cs="Arial"/>
                <w:b/>
                <w:bCs/>
                <w:sz w:val="22"/>
                <w:szCs w:val="22"/>
              </w:rPr>
            </w:pPr>
            <w:r w:rsidRPr="00321716">
              <w:rPr>
                <w:rFonts w:ascii="Arial" w:hAnsi="Arial" w:cs="Arial"/>
                <w:b/>
                <w:bCs/>
                <w:sz w:val="22"/>
                <w:szCs w:val="22"/>
              </w:rPr>
              <w:t>3. Cultural and Social Ecological Risks</w:t>
            </w:r>
          </w:p>
          <w:p w14:paraId="2ED17185" w14:textId="77777777" w:rsidR="00321716" w:rsidRPr="00321716" w:rsidRDefault="00321716" w:rsidP="00321716">
            <w:pPr>
              <w:rPr>
                <w:rFonts w:ascii="Arial" w:hAnsi="Arial" w:cs="Arial"/>
                <w:b/>
                <w:bCs/>
                <w:sz w:val="22"/>
                <w:szCs w:val="22"/>
              </w:rPr>
            </w:pPr>
            <w:r w:rsidRPr="00321716">
              <w:rPr>
                <w:rFonts w:ascii="Arial" w:hAnsi="Arial" w:cs="Arial"/>
                <w:b/>
                <w:bCs/>
                <w:sz w:val="22"/>
                <w:szCs w:val="22"/>
              </w:rPr>
              <w:t>Risks:</w:t>
            </w:r>
          </w:p>
          <w:p w14:paraId="33FCC6B2" w14:textId="77777777" w:rsidR="00321716" w:rsidRPr="00321716" w:rsidRDefault="00321716" w:rsidP="00321716">
            <w:pPr>
              <w:rPr>
                <w:rFonts w:ascii="Arial" w:hAnsi="Arial" w:cs="Arial"/>
                <w:sz w:val="22"/>
                <w:szCs w:val="22"/>
              </w:rPr>
            </w:pPr>
            <w:r w:rsidRPr="00321716">
              <w:rPr>
                <w:rFonts w:ascii="Arial" w:hAnsi="Arial" w:cs="Arial"/>
                <w:sz w:val="22"/>
                <w:szCs w:val="22"/>
              </w:rPr>
              <w:t>The dissemination of anthropomorphic animal imagery could mislead the public's understanding of natural ecosystems. For instance, animals may be overly romanticized or given unrealistic characteristics, detracting from real-world conservation efforts.</w:t>
            </w:r>
          </w:p>
          <w:p w14:paraId="035F6A2B" w14:textId="77777777" w:rsidR="00321716" w:rsidRPr="00321716" w:rsidRDefault="00321716" w:rsidP="00321716">
            <w:pPr>
              <w:rPr>
                <w:rFonts w:ascii="Arial" w:hAnsi="Arial" w:cs="Arial"/>
                <w:sz w:val="22"/>
                <w:szCs w:val="22"/>
              </w:rPr>
            </w:pPr>
            <w:r w:rsidRPr="00321716">
              <w:rPr>
                <w:rFonts w:ascii="Arial" w:hAnsi="Arial" w:cs="Arial"/>
                <w:sz w:val="22"/>
                <w:szCs w:val="22"/>
              </w:rPr>
              <w:t>Research involving sensitive ecological topics (e.g., endangered species) could spark public controversy or debate.</w:t>
            </w:r>
          </w:p>
          <w:p w14:paraId="7E789C61" w14:textId="77777777" w:rsidR="00321716" w:rsidRPr="00321716" w:rsidRDefault="00321716" w:rsidP="00321716">
            <w:pPr>
              <w:rPr>
                <w:rFonts w:ascii="Arial" w:hAnsi="Arial" w:cs="Arial"/>
                <w:b/>
                <w:bCs/>
                <w:sz w:val="22"/>
                <w:szCs w:val="22"/>
              </w:rPr>
            </w:pPr>
            <w:r w:rsidRPr="00321716">
              <w:rPr>
                <w:rFonts w:ascii="Arial" w:hAnsi="Arial" w:cs="Arial"/>
                <w:b/>
                <w:bCs/>
                <w:sz w:val="22"/>
                <w:szCs w:val="22"/>
              </w:rPr>
              <w:t>4. Site and Transportation Pollution</w:t>
            </w:r>
          </w:p>
          <w:p w14:paraId="74142E3F" w14:textId="77777777" w:rsidR="00321716" w:rsidRPr="00321716" w:rsidRDefault="00321716" w:rsidP="00321716">
            <w:pPr>
              <w:rPr>
                <w:rFonts w:ascii="Arial" w:hAnsi="Arial" w:cs="Arial"/>
                <w:b/>
                <w:bCs/>
                <w:sz w:val="22"/>
                <w:szCs w:val="22"/>
              </w:rPr>
            </w:pPr>
            <w:r w:rsidRPr="00321716">
              <w:rPr>
                <w:rFonts w:ascii="Arial" w:hAnsi="Arial" w:cs="Arial"/>
                <w:b/>
                <w:bCs/>
                <w:sz w:val="22"/>
                <w:szCs w:val="22"/>
              </w:rPr>
              <w:t>Risks:</w:t>
            </w:r>
          </w:p>
          <w:p w14:paraId="453F0E36" w14:textId="77777777" w:rsidR="00321716" w:rsidRPr="00321716" w:rsidRDefault="00321716" w:rsidP="00321716">
            <w:pPr>
              <w:rPr>
                <w:rFonts w:ascii="Arial" w:hAnsi="Arial" w:cs="Arial"/>
                <w:sz w:val="22"/>
                <w:szCs w:val="22"/>
              </w:rPr>
            </w:pPr>
            <w:r w:rsidRPr="00321716">
              <w:rPr>
                <w:rFonts w:ascii="Arial" w:hAnsi="Arial" w:cs="Arial"/>
                <w:sz w:val="22"/>
                <w:szCs w:val="22"/>
              </w:rPr>
              <w:t>Transportation arrangements for researchers and participants may increase carbon emissions, especially in a densely populated city like Beijing.</w:t>
            </w:r>
          </w:p>
          <w:p w14:paraId="3BFDBADC" w14:textId="1F111A0A" w:rsidR="00A21D38" w:rsidRPr="00321716" w:rsidRDefault="00321716" w:rsidP="00321716">
            <w:pPr>
              <w:rPr>
                <w:rFonts w:ascii="Arial" w:hAnsi="Arial" w:cs="Arial"/>
                <w:sz w:val="22"/>
                <w:szCs w:val="22"/>
              </w:rPr>
            </w:pPr>
            <w:r w:rsidRPr="00321716">
              <w:rPr>
                <w:rFonts w:ascii="Arial" w:hAnsi="Arial" w:cs="Arial"/>
                <w:sz w:val="22"/>
                <w:szCs w:val="22"/>
              </w:rPr>
              <w:lastRenderedPageBreak/>
              <w:t>The use of research venues (e.g., meeting rooms, studios) could result in short-term resource consumption and waste accumulation.</w:t>
            </w:r>
          </w:p>
          <w:p w14:paraId="0FF65215" w14:textId="77777777" w:rsidR="00A21D38" w:rsidRDefault="00A21D38">
            <w:pPr>
              <w:rPr>
                <w:rFonts w:ascii="Arial" w:hAnsi="Arial" w:cs="Arial"/>
                <w:sz w:val="22"/>
                <w:szCs w:val="22"/>
              </w:rPr>
            </w:pPr>
          </w:p>
          <w:p w14:paraId="77B7A008" w14:textId="77777777" w:rsidR="00A21D38" w:rsidRDefault="00A21D38">
            <w:pPr>
              <w:rPr>
                <w:rFonts w:ascii="Arial" w:hAnsi="Arial" w:cs="Arial"/>
                <w:sz w:val="22"/>
                <w:szCs w:val="22"/>
              </w:rPr>
            </w:pPr>
          </w:p>
          <w:p w14:paraId="5A8339C8" w14:textId="77777777" w:rsidR="00A21D38" w:rsidRDefault="00000000">
            <w:pPr>
              <w:autoSpaceDE w:val="0"/>
              <w:autoSpaceDN w:val="0"/>
              <w:adjustRightInd w:val="0"/>
              <w:rPr>
                <w:rFonts w:ascii="Arial" w:hAnsi="Arial" w:cs="Arial"/>
                <w:sz w:val="22"/>
                <w:szCs w:val="22"/>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774C96A1" w14:textId="77777777" w:rsidR="00A21D38" w:rsidRDefault="00000000">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environment:</w:t>
            </w:r>
          </w:p>
          <w:p w14:paraId="503B8AAF" w14:textId="77777777" w:rsidR="00A21D38" w:rsidRDefault="00A21D38">
            <w:pPr>
              <w:rPr>
                <w:rFonts w:ascii="Arial" w:hAnsi="Arial" w:cs="Arial"/>
                <w:sz w:val="22"/>
                <w:szCs w:val="22"/>
              </w:rPr>
            </w:pPr>
          </w:p>
          <w:p w14:paraId="4B142EA1" w14:textId="7BD2A14C" w:rsidR="00321716" w:rsidRPr="00321716" w:rsidRDefault="00321716" w:rsidP="00321716">
            <w:pPr>
              <w:pStyle w:val="af4"/>
              <w:numPr>
                <w:ilvl w:val="0"/>
                <w:numId w:val="9"/>
              </w:numPr>
              <w:rPr>
                <w:rFonts w:ascii="Arial" w:hAnsi="Arial" w:cs="Arial"/>
              </w:rPr>
            </w:pPr>
            <w:r w:rsidRPr="00321716">
              <w:rPr>
                <w:rFonts w:ascii="Arial" w:hAnsi="Arial" w:cs="Arial"/>
              </w:rPr>
              <w:t>Equipment Management: Ensure all electronic devices used are safe and reliable. Handle damaged equipment appropriately, such as through recycling programs.</w:t>
            </w:r>
          </w:p>
          <w:p w14:paraId="604DA77C" w14:textId="77777777" w:rsidR="00321716" w:rsidRPr="00321716" w:rsidRDefault="00321716" w:rsidP="00321716">
            <w:pPr>
              <w:rPr>
                <w:rFonts w:ascii="Arial" w:hAnsi="Arial" w:cs="Arial"/>
                <w:sz w:val="22"/>
                <w:szCs w:val="22"/>
              </w:rPr>
            </w:pPr>
          </w:p>
          <w:p w14:paraId="1E1F2773" w14:textId="77777777" w:rsidR="00321716" w:rsidRPr="00321716" w:rsidRDefault="00321716" w:rsidP="00321716">
            <w:pPr>
              <w:pStyle w:val="af4"/>
              <w:numPr>
                <w:ilvl w:val="0"/>
                <w:numId w:val="9"/>
              </w:numPr>
              <w:rPr>
                <w:rFonts w:ascii="Arial" w:hAnsi="Arial" w:cs="Arial"/>
              </w:rPr>
            </w:pPr>
            <w:r w:rsidRPr="00321716">
              <w:rPr>
                <w:rFonts w:ascii="Arial" w:hAnsi="Arial" w:cs="Arial"/>
              </w:rPr>
              <w:t xml:space="preserve">Low-Consumption Materials: Minimize the use of disposable materials. </w:t>
            </w:r>
            <w:proofErr w:type="spellStart"/>
            <w:r w:rsidRPr="00321716">
              <w:rPr>
                <w:rFonts w:ascii="Arial" w:hAnsi="Arial" w:cs="Arial"/>
              </w:rPr>
              <w:t>Opt</w:t>
            </w:r>
            <w:proofErr w:type="spellEnd"/>
            <w:r w:rsidRPr="00321716">
              <w:rPr>
                <w:rFonts w:ascii="Arial" w:hAnsi="Arial" w:cs="Arial"/>
              </w:rPr>
              <w:t xml:space="preserve"> for digital records instead of paper-based documentation and avoid unnecessary printing to reduce paper waste.</w:t>
            </w:r>
          </w:p>
          <w:p w14:paraId="2C3933BB" w14:textId="77777777" w:rsidR="00321716" w:rsidRPr="00321716" w:rsidRDefault="00321716" w:rsidP="00321716">
            <w:pPr>
              <w:rPr>
                <w:rFonts w:ascii="Arial" w:hAnsi="Arial" w:cs="Arial"/>
                <w:sz w:val="22"/>
                <w:szCs w:val="22"/>
              </w:rPr>
            </w:pPr>
          </w:p>
          <w:p w14:paraId="29825551" w14:textId="77777777" w:rsidR="00321716" w:rsidRPr="00321716" w:rsidRDefault="00321716" w:rsidP="00321716">
            <w:pPr>
              <w:pStyle w:val="af4"/>
              <w:numPr>
                <w:ilvl w:val="0"/>
                <w:numId w:val="9"/>
              </w:numPr>
              <w:rPr>
                <w:rFonts w:ascii="Arial" w:hAnsi="Arial" w:cs="Arial"/>
              </w:rPr>
            </w:pPr>
            <w:r w:rsidRPr="00321716">
              <w:rPr>
                <w:rFonts w:ascii="Arial" w:hAnsi="Arial" w:cs="Arial"/>
              </w:rPr>
              <w:t>Minimizing On-Site Disturbance: For on-site observations or filming, reduce interference with natural environments by limiting the number of personnel and avoiding noisy equipment.</w:t>
            </w:r>
          </w:p>
          <w:p w14:paraId="080FC9BD" w14:textId="77777777" w:rsidR="00321716" w:rsidRPr="00321716" w:rsidRDefault="00321716" w:rsidP="00321716">
            <w:pPr>
              <w:rPr>
                <w:rFonts w:ascii="Arial" w:hAnsi="Arial" w:cs="Arial"/>
                <w:sz w:val="22"/>
                <w:szCs w:val="22"/>
              </w:rPr>
            </w:pPr>
          </w:p>
          <w:p w14:paraId="60BB0BCF" w14:textId="77777777" w:rsidR="00321716" w:rsidRPr="00321716" w:rsidRDefault="00321716" w:rsidP="00321716">
            <w:pPr>
              <w:pStyle w:val="af4"/>
              <w:numPr>
                <w:ilvl w:val="0"/>
                <w:numId w:val="9"/>
              </w:numPr>
              <w:rPr>
                <w:rFonts w:ascii="Arial" w:hAnsi="Arial" w:cs="Arial"/>
              </w:rPr>
            </w:pPr>
            <w:r w:rsidRPr="00321716">
              <w:rPr>
                <w:rFonts w:ascii="Arial" w:hAnsi="Arial" w:cs="Arial"/>
              </w:rPr>
              <w:t>Environmental Awareness Education: Use anthropomorphic animal imagery in the research to promote accurate information about animal protection and ecological ethics.</w:t>
            </w:r>
          </w:p>
          <w:p w14:paraId="02C0EE3A" w14:textId="77777777" w:rsidR="00321716" w:rsidRPr="00321716" w:rsidRDefault="00321716" w:rsidP="00321716">
            <w:pPr>
              <w:rPr>
                <w:rFonts w:ascii="Arial" w:hAnsi="Arial" w:cs="Arial"/>
                <w:sz w:val="22"/>
                <w:szCs w:val="22"/>
              </w:rPr>
            </w:pPr>
          </w:p>
          <w:p w14:paraId="3E7FDB5F" w14:textId="77777777" w:rsidR="00321716" w:rsidRPr="00321716" w:rsidRDefault="00321716" w:rsidP="00321716">
            <w:pPr>
              <w:pStyle w:val="af4"/>
              <w:numPr>
                <w:ilvl w:val="0"/>
                <w:numId w:val="9"/>
              </w:numPr>
              <w:rPr>
                <w:rFonts w:ascii="Arial" w:hAnsi="Arial" w:cs="Arial"/>
              </w:rPr>
            </w:pPr>
            <w:r w:rsidRPr="00321716">
              <w:rPr>
                <w:rFonts w:ascii="Arial" w:hAnsi="Arial" w:cs="Arial"/>
              </w:rPr>
              <w:t>Site Permissions: Obtain necessary permits before entering nature reserves or ecologically sensitive areas and adhere to local environmental regulations.</w:t>
            </w:r>
          </w:p>
          <w:p w14:paraId="4A0F9D1C" w14:textId="77777777" w:rsidR="00321716" w:rsidRPr="00321716" w:rsidRDefault="00321716" w:rsidP="00321716">
            <w:pPr>
              <w:rPr>
                <w:rFonts w:ascii="Arial" w:hAnsi="Arial" w:cs="Arial"/>
                <w:sz w:val="22"/>
                <w:szCs w:val="22"/>
              </w:rPr>
            </w:pPr>
          </w:p>
          <w:p w14:paraId="540B2498" w14:textId="77777777" w:rsidR="00321716" w:rsidRPr="00321716" w:rsidRDefault="00321716" w:rsidP="00321716">
            <w:pPr>
              <w:pStyle w:val="af4"/>
              <w:numPr>
                <w:ilvl w:val="0"/>
                <w:numId w:val="9"/>
              </w:numPr>
              <w:rPr>
                <w:rFonts w:ascii="Arial" w:hAnsi="Arial" w:cs="Arial"/>
              </w:rPr>
            </w:pPr>
            <w:r w:rsidRPr="00321716">
              <w:rPr>
                <w:rFonts w:ascii="Arial" w:hAnsi="Arial" w:cs="Arial"/>
              </w:rPr>
              <w:t>Energy Efficiency: Minimize unnecessary device operation times in the research environment by turning off idle equipment.</w:t>
            </w:r>
          </w:p>
          <w:p w14:paraId="4A87CADD" w14:textId="77777777" w:rsidR="00321716" w:rsidRPr="00321716" w:rsidRDefault="00321716" w:rsidP="00321716">
            <w:pPr>
              <w:rPr>
                <w:rFonts w:ascii="Arial" w:hAnsi="Arial" w:cs="Arial"/>
                <w:sz w:val="22"/>
                <w:szCs w:val="22"/>
              </w:rPr>
            </w:pPr>
          </w:p>
          <w:p w14:paraId="567E4C7C" w14:textId="77777777" w:rsidR="00321716" w:rsidRPr="00321716" w:rsidRDefault="00321716" w:rsidP="00321716">
            <w:pPr>
              <w:pStyle w:val="af4"/>
              <w:numPr>
                <w:ilvl w:val="0"/>
                <w:numId w:val="9"/>
              </w:numPr>
              <w:rPr>
                <w:rFonts w:ascii="Arial" w:hAnsi="Arial" w:cs="Arial"/>
              </w:rPr>
            </w:pPr>
            <w:r w:rsidRPr="00321716">
              <w:rPr>
                <w:rFonts w:ascii="Arial" w:hAnsi="Arial" w:cs="Arial"/>
              </w:rPr>
              <w:t>Educational Content Integration: Incorporate real-world ecological protection content into research and dissemination to educate the public about related knowledge.</w:t>
            </w:r>
          </w:p>
          <w:p w14:paraId="464926D6" w14:textId="77777777" w:rsidR="00321716" w:rsidRPr="00321716" w:rsidRDefault="00321716" w:rsidP="00321716">
            <w:pPr>
              <w:rPr>
                <w:rFonts w:ascii="Arial" w:hAnsi="Arial" w:cs="Arial"/>
                <w:sz w:val="22"/>
                <w:szCs w:val="22"/>
              </w:rPr>
            </w:pPr>
          </w:p>
          <w:p w14:paraId="7F63A7E5" w14:textId="77777777" w:rsidR="00321716" w:rsidRPr="00321716" w:rsidRDefault="00321716" w:rsidP="00321716">
            <w:pPr>
              <w:pStyle w:val="af4"/>
              <w:numPr>
                <w:ilvl w:val="0"/>
                <w:numId w:val="9"/>
              </w:numPr>
              <w:rPr>
                <w:rFonts w:ascii="Arial" w:hAnsi="Arial" w:cs="Arial"/>
              </w:rPr>
            </w:pPr>
            <w:r w:rsidRPr="00321716">
              <w:rPr>
                <w:rFonts w:ascii="Arial" w:hAnsi="Arial" w:cs="Arial"/>
              </w:rPr>
              <w:lastRenderedPageBreak/>
              <w:t>Low-Carbon Travel: Prioritize public transportation or carpooling to reduce carbon emissions associated with research activities.</w:t>
            </w:r>
          </w:p>
          <w:p w14:paraId="2D2CF953" w14:textId="77777777" w:rsidR="00321716" w:rsidRPr="00321716" w:rsidRDefault="00321716" w:rsidP="00321716">
            <w:pPr>
              <w:rPr>
                <w:rFonts w:ascii="Arial" w:hAnsi="Arial" w:cs="Arial"/>
                <w:sz w:val="22"/>
                <w:szCs w:val="22"/>
              </w:rPr>
            </w:pPr>
          </w:p>
          <w:p w14:paraId="3165A5D1" w14:textId="77777777" w:rsidR="00321716" w:rsidRPr="00321716" w:rsidRDefault="00321716" w:rsidP="00321716">
            <w:pPr>
              <w:pStyle w:val="af4"/>
              <w:numPr>
                <w:ilvl w:val="0"/>
                <w:numId w:val="9"/>
              </w:numPr>
              <w:rPr>
                <w:rFonts w:ascii="Arial" w:hAnsi="Arial" w:cs="Arial"/>
              </w:rPr>
            </w:pPr>
            <w:r w:rsidRPr="00321716">
              <w:rPr>
                <w:rFonts w:ascii="Arial" w:hAnsi="Arial" w:cs="Arial"/>
              </w:rPr>
              <w:t>Venue Management: Select environmentally friendly venues for research activities and ensure proper waste sorting and site cleanliness in line with environmental standards.</w:t>
            </w:r>
          </w:p>
          <w:p w14:paraId="23971367" w14:textId="77777777" w:rsidR="00321716" w:rsidRPr="00321716" w:rsidRDefault="00321716" w:rsidP="00321716">
            <w:pPr>
              <w:rPr>
                <w:rFonts w:ascii="Arial" w:hAnsi="Arial" w:cs="Arial"/>
                <w:sz w:val="22"/>
                <w:szCs w:val="22"/>
              </w:rPr>
            </w:pPr>
          </w:p>
          <w:p w14:paraId="306B620A" w14:textId="75D00D0A" w:rsidR="00A21D38" w:rsidRPr="00321716" w:rsidRDefault="00321716" w:rsidP="00321716">
            <w:pPr>
              <w:pStyle w:val="af4"/>
              <w:numPr>
                <w:ilvl w:val="0"/>
                <w:numId w:val="9"/>
              </w:numPr>
              <w:rPr>
                <w:rFonts w:ascii="Arial" w:hAnsi="Arial" w:cs="Arial"/>
              </w:rPr>
            </w:pPr>
            <w:r w:rsidRPr="00321716">
              <w:rPr>
                <w:rFonts w:ascii="Arial" w:hAnsi="Arial" w:cs="Arial"/>
              </w:rPr>
              <w:t>Blended Online and Offline Activities: Use virtual meetings and online interviews wherever possible to reduce unnecessary in-person activities.</w:t>
            </w:r>
          </w:p>
          <w:p w14:paraId="229CF6EC" w14:textId="77777777" w:rsidR="00A21D38" w:rsidRDefault="00000000">
            <w:pPr>
              <w:autoSpaceDE w:val="0"/>
              <w:autoSpaceDN w:val="0"/>
              <w:adjustRightInd w:val="0"/>
              <w:rPr>
                <w:rFonts w:ascii="Arial" w:hAnsi="Arial" w:cs="Arial"/>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bl>
    <w:p w14:paraId="37BE12D9" w14:textId="77777777" w:rsidR="00A21D38" w:rsidRDefault="00A21D38">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A21D38" w14:paraId="515AA79C" w14:textId="7777777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1E5EE5E" w14:textId="77777777" w:rsidR="00A21D38" w:rsidRDefault="00A21D38">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CF65654" w14:textId="77777777" w:rsidR="00A21D38"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A21D38" w14:paraId="17150637" w14:textId="77777777">
        <w:tc>
          <w:tcPr>
            <w:tcW w:w="596" w:type="dxa"/>
            <w:tcBorders>
              <w:top w:val="single" w:sz="4" w:space="0" w:color="auto"/>
              <w:bottom w:val="single" w:sz="4" w:space="0" w:color="auto"/>
            </w:tcBorders>
            <w:shd w:val="clear" w:color="auto" w:fill="F2F2F2" w:themeFill="background1" w:themeFillShade="F2"/>
            <w:vAlign w:val="center"/>
          </w:tcPr>
          <w:p w14:paraId="1DDCF65F" w14:textId="77777777" w:rsidR="00A21D38" w:rsidRDefault="00A21D38">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0E4672A" w14:textId="77777777" w:rsidR="00A21D38"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5568922"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33D78CC8" w14:textId="77777777" w:rsidR="00A21D38" w:rsidRDefault="00A21D38">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F40ADAB"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F53713C" w14:textId="77777777" w:rsidR="00A21D38" w:rsidRDefault="00A21D38">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F2BC4DD"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2D2C49B9" w14:textId="77777777" w:rsidR="00A21D38" w:rsidRDefault="00A21D38">
            <w:pPr>
              <w:autoSpaceDE w:val="0"/>
              <w:autoSpaceDN w:val="0"/>
              <w:adjustRightInd w:val="0"/>
              <w:jc w:val="center"/>
              <w:rPr>
                <w:rFonts w:ascii="Arial" w:hAnsi="Arial" w:cs="Arial"/>
                <w:b/>
                <w:sz w:val="22"/>
                <w:szCs w:val="22"/>
              </w:rPr>
            </w:pPr>
          </w:p>
        </w:tc>
      </w:tr>
      <w:tr w:rsidR="00A21D38" w14:paraId="315D7CA8"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C9C34D0" w14:textId="77777777" w:rsidR="00A21D38" w:rsidRDefault="00000000">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FA2D852"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5518394" w14:textId="77777777" w:rsidR="00A21D38" w:rsidRDefault="00000000">
            <w:pPr>
              <w:autoSpaceDE w:val="0"/>
              <w:autoSpaceDN w:val="0"/>
              <w:adjustRightInd w:val="0"/>
              <w:jc w:val="center"/>
              <w:rPr>
                <w:rFonts w:ascii="Arial" w:hAnsi="Arial" w:cs="Arial"/>
                <w:sz w:val="16"/>
                <w:szCs w:val="16"/>
              </w:rPr>
            </w:pPr>
            <w:sdt>
              <w:sdtPr>
                <w:rPr>
                  <w:rFonts w:ascii="Arial" w:hAnsi="Arial" w:cs="Arial"/>
                  <w:sz w:val="22"/>
                  <w:szCs w:val="22"/>
                </w:rPr>
                <w:id w:val="-508061044"/>
                <w14:checkbox>
                  <w14:checked w14:val="0"/>
                  <w14:checkedState w14:val="2612" w14:font="MS Gothic"/>
                  <w14:uncheckedState w14:val="2610" w14:font="MS Gothic"/>
                </w14:checkbox>
              </w:sdtPr>
              <w:sdtContent>
                <w:r>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3318AAC" w14:textId="77777777" w:rsidR="00A21D38" w:rsidRDefault="00000000">
            <w:pPr>
              <w:autoSpaceDE w:val="0"/>
              <w:autoSpaceDN w:val="0"/>
              <w:adjustRightInd w:val="0"/>
              <w:jc w:val="center"/>
              <w:rPr>
                <w:rFonts w:ascii="Arial" w:hAnsi="Arial" w:cs="Arial"/>
                <w:sz w:val="16"/>
                <w:szCs w:val="16"/>
              </w:rPr>
            </w:pPr>
            <w:sdt>
              <w:sdtPr>
                <w:rPr>
                  <w:rFonts w:ascii="Arial" w:hAnsi="Arial" w:cs="Arial"/>
                  <w:sz w:val="22"/>
                  <w:szCs w:val="22"/>
                </w:rPr>
                <w:id w:val="1485348735"/>
                <w14:checkbox>
                  <w14:checked w14:val="1"/>
                  <w14:checkedState w14:val="2612" w14:font="MS Gothic"/>
                  <w14:uncheckedState w14:val="2610" w14:font="MS Gothic"/>
                </w14:checkbox>
              </w:sdtPr>
              <w:sdtContent>
                <w:r>
                  <w:rPr>
                    <w:rFonts w:ascii="MS Gothic" w:eastAsia="MS Gothic" w:hAnsi="MS Gothic"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EA1D461" w14:textId="77777777" w:rsidR="00A21D38" w:rsidRDefault="00000000">
            <w:pPr>
              <w:autoSpaceDE w:val="0"/>
              <w:autoSpaceDN w:val="0"/>
              <w:adjustRightInd w:val="0"/>
              <w:jc w:val="center"/>
              <w:rPr>
                <w:rFonts w:ascii="Arial" w:hAnsi="Arial" w:cs="Arial"/>
                <w:sz w:val="16"/>
                <w:szCs w:val="16"/>
              </w:rPr>
            </w:pPr>
            <w:sdt>
              <w:sdtPr>
                <w:rPr>
                  <w:rFonts w:ascii="Arial" w:hAnsi="Arial" w:cs="Arial"/>
                  <w:sz w:val="22"/>
                  <w:szCs w:val="22"/>
                </w:rPr>
                <w:id w:val="475569137"/>
                <w14:checkbox>
                  <w14:checked w14:val="0"/>
                  <w14:checkedState w14:val="2612" w14:font="MS Gothic"/>
                  <w14:uncheckedState w14:val="2610" w14:font="MS Gothic"/>
                </w14:checkbox>
              </w:sdtPr>
              <w:sdtContent>
                <w:r>
                  <w:rPr>
                    <w:rFonts w:ascii="Segoe UI Symbol" w:eastAsia="MS Gothic" w:hAnsi="Segoe UI Symbol" w:cs="Segoe UI Symbol"/>
                    <w:sz w:val="22"/>
                    <w:szCs w:val="22"/>
                  </w:rPr>
                  <w:t>☐</w:t>
                </w:r>
              </w:sdtContent>
            </w:sdt>
          </w:p>
        </w:tc>
      </w:tr>
      <w:tr w:rsidR="00A21D38" w14:paraId="4380CC4C"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A8416B0" w14:textId="77777777" w:rsidR="00A21D38" w:rsidRDefault="00000000">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68676016"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0DE1963" w14:textId="77777777" w:rsidR="00A21D38" w:rsidRDefault="00A21D38">
            <w:pPr>
              <w:autoSpaceDE w:val="0"/>
              <w:autoSpaceDN w:val="0"/>
              <w:adjustRightInd w:val="0"/>
              <w:jc w:val="center"/>
              <w:rPr>
                <w:rFonts w:ascii="Arial" w:hAnsi="Arial" w:cs="Arial"/>
                <w:b/>
                <w:bCs/>
                <w:sz w:val="22"/>
                <w:szCs w:val="22"/>
              </w:rPr>
            </w:pPr>
          </w:p>
        </w:tc>
      </w:tr>
    </w:tbl>
    <w:p w14:paraId="3F2A5793" w14:textId="77777777" w:rsidR="00A21D38" w:rsidRDefault="00A21D38">
      <w:pPr>
        <w:autoSpaceDE w:val="0"/>
        <w:autoSpaceDN w:val="0"/>
        <w:adjustRightInd w:val="0"/>
        <w:spacing w:after="240"/>
        <w:jc w:val="both"/>
        <w:rPr>
          <w:rFonts w:ascii="Arial" w:hAnsi="Arial" w:cs="Arial"/>
          <w:b/>
          <w:sz w:val="22"/>
          <w:szCs w:val="22"/>
        </w:rPr>
      </w:pPr>
    </w:p>
    <w:p w14:paraId="566E85AE" w14:textId="77777777" w:rsidR="00A21D38" w:rsidRDefault="00000000">
      <w:pPr>
        <w:rPr>
          <w:rFonts w:ascii="Arial" w:hAnsi="Arial" w:cs="Arial"/>
          <w:b/>
          <w:sz w:val="22"/>
          <w:szCs w:val="22"/>
        </w:rPr>
      </w:pPr>
      <w:r>
        <w:rPr>
          <w:rFonts w:ascii="Arial" w:hAnsi="Arial" w:cs="Arial"/>
          <w:b/>
          <w:sz w:val="22"/>
          <w:szCs w:val="22"/>
        </w:rPr>
        <w:t>SECTION I: Feedback, Consent and Confidentiality</w:t>
      </w:r>
    </w:p>
    <w:p w14:paraId="690B57E6" w14:textId="77777777" w:rsidR="00A21D38" w:rsidRDefault="00A21D38">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A21D38" w14:paraId="5761305B" w14:textId="77777777">
        <w:tc>
          <w:tcPr>
            <w:tcW w:w="596" w:type="dxa"/>
            <w:tcBorders>
              <w:top w:val="single" w:sz="4" w:space="0" w:color="auto"/>
              <w:bottom w:val="single" w:sz="4" w:space="0" w:color="auto"/>
            </w:tcBorders>
            <w:shd w:val="clear" w:color="auto" w:fill="F2F2F2" w:themeFill="background1" w:themeFillShade="F2"/>
          </w:tcPr>
          <w:p w14:paraId="7337FDC6" w14:textId="77777777" w:rsidR="00A21D38" w:rsidRDefault="00000000">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60F925C" w14:textId="77777777" w:rsidR="00A21D38" w:rsidRDefault="00000000">
            <w:pPr>
              <w:rPr>
                <w:rFonts w:ascii="Arial" w:hAnsi="Arial" w:cs="Arial"/>
                <w:sz w:val="22"/>
                <w:szCs w:val="22"/>
              </w:rPr>
            </w:pPr>
            <w:r>
              <w:rPr>
                <w:rFonts w:ascii="Arial" w:hAnsi="Arial" w:cs="Arial"/>
                <w:b/>
                <w:sz w:val="22"/>
                <w:szCs w:val="22"/>
              </w:rPr>
              <w:t>Feedback</w:t>
            </w:r>
          </w:p>
          <w:p w14:paraId="5E6EAFF5" w14:textId="77777777" w:rsidR="00A21D38"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A21D38" w14:paraId="2B306223" w14:textId="77777777">
        <w:tc>
          <w:tcPr>
            <w:tcW w:w="596" w:type="dxa"/>
            <w:tcBorders>
              <w:top w:val="single" w:sz="4" w:space="0" w:color="auto"/>
              <w:bottom w:val="single" w:sz="4" w:space="0" w:color="auto"/>
            </w:tcBorders>
          </w:tcPr>
          <w:p w14:paraId="4688F18B" w14:textId="77777777" w:rsidR="00A21D38" w:rsidRDefault="00A21D38">
            <w:pPr>
              <w:rPr>
                <w:rFonts w:ascii="Arial" w:hAnsi="Arial" w:cs="Arial"/>
                <w:bCs/>
                <w:sz w:val="22"/>
                <w:szCs w:val="22"/>
              </w:rPr>
            </w:pPr>
          </w:p>
        </w:tc>
        <w:tc>
          <w:tcPr>
            <w:tcW w:w="9923" w:type="dxa"/>
            <w:tcBorders>
              <w:top w:val="single" w:sz="4" w:space="0" w:color="auto"/>
              <w:bottom w:val="single" w:sz="4" w:space="0" w:color="auto"/>
            </w:tcBorders>
          </w:tcPr>
          <w:p w14:paraId="40E400AE" w14:textId="46935AD4" w:rsidR="00A21D38" w:rsidRDefault="00A21D38">
            <w:pPr>
              <w:rPr>
                <w:rFonts w:ascii="Arial" w:hAnsi="Arial" w:cs="Arial"/>
                <w:sz w:val="22"/>
                <w:szCs w:val="22"/>
              </w:rPr>
            </w:pPr>
          </w:p>
          <w:p w14:paraId="7C64847F" w14:textId="77777777" w:rsidR="000264F0" w:rsidRPr="000264F0" w:rsidRDefault="000264F0" w:rsidP="000264F0">
            <w:pPr>
              <w:rPr>
                <w:rFonts w:ascii="Arial" w:hAnsi="Arial" w:cs="Arial"/>
                <w:b/>
                <w:bCs/>
                <w:sz w:val="22"/>
                <w:szCs w:val="22"/>
              </w:rPr>
            </w:pPr>
            <w:r w:rsidRPr="000264F0">
              <w:rPr>
                <w:rFonts w:ascii="Arial" w:hAnsi="Arial" w:cs="Arial"/>
                <w:b/>
                <w:bCs/>
                <w:sz w:val="22"/>
                <w:szCs w:val="22"/>
              </w:rPr>
              <w:t>Types of Feedback to Participants</w:t>
            </w:r>
          </w:p>
          <w:p w14:paraId="148B7913" w14:textId="4778F911" w:rsidR="000264F0" w:rsidRPr="000264F0" w:rsidRDefault="000264F0" w:rsidP="000264F0">
            <w:pPr>
              <w:rPr>
                <w:rFonts w:ascii="Arial" w:hAnsi="Arial" w:cs="Arial"/>
                <w:sz w:val="22"/>
                <w:szCs w:val="22"/>
              </w:rPr>
            </w:pPr>
            <w:r w:rsidRPr="000264F0">
              <w:rPr>
                <w:rFonts w:ascii="Arial" w:hAnsi="Arial" w:cs="Arial"/>
                <w:sz w:val="22"/>
                <w:szCs w:val="22"/>
              </w:rPr>
              <w:t>Research Summary Report:</w:t>
            </w:r>
          </w:p>
          <w:p w14:paraId="45B091CA" w14:textId="77777777" w:rsidR="000264F0" w:rsidRPr="000264F0" w:rsidRDefault="000264F0" w:rsidP="000264F0">
            <w:pPr>
              <w:pStyle w:val="af4"/>
              <w:numPr>
                <w:ilvl w:val="0"/>
                <w:numId w:val="10"/>
              </w:numPr>
              <w:rPr>
                <w:rFonts w:ascii="Arial" w:hAnsi="Arial" w:cs="Arial"/>
              </w:rPr>
            </w:pPr>
            <w:r w:rsidRPr="000264F0">
              <w:rPr>
                <w:rFonts w:ascii="Arial" w:hAnsi="Arial" w:cs="Arial"/>
              </w:rPr>
              <w:t>Content: Includes the key findings, conclusions, and their implications in social, cultural, and technological contexts.</w:t>
            </w:r>
          </w:p>
          <w:p w14:paraId="21D5BB97" w14:textId="77777777" w:rsidR="000264F0" w:rsidRPr="000264F0" w:rsidRDefault="000264F0" w:rsidP="000264F0">
            <w:pPr>
              <w:pStyle w:val="af4"/>
              <w:numPr>
                <w:ilvl w:val="0"/>
                <w:numId w:val="10"/>
              </w:numPr>
              <w:rPr>
                <w:rFonts w:ascii="Arial" w:hAnsi="Arial" w:cs="Arial"/>
              </w:rPr>
            </w:pPr>
            <w:r w:rsidRPr="000264F0">
              <w:rPr>
                <w:rFonts w:ascii="Arial" w:hAnsi="Arial" w:cs="Arial"/>
              </w:rPr>
              <w:t>Personalized Feedback:</w:t>
            </w:r>
          </w:p>
          <w:p w14:paraId="1F8A5517" w14:textId="77777777" w:rsidR="000264F0" w:rsidRPr="000264F0" w:rsidRDefault="000264F0" w:rsidP="000264F0">
            <w:pPr>
              <w:rPr>
                <w:rFonts w:ascii="Arial" w:hAnsi="Arial" w:cs="Arial"/>
                <w:sz w:val="22"/>
                <w:szCs w:val="22"/>
              </w:rPr>
            </w:pPr>
          </w:p>
          <w:p w14:paraId="18EF26E7" w14:textId="77777777" w:rsidR="000264F0" w:rsidRPr="000264F0" w:rsidRDefault="000264F0" w:rsidP="000264F0">
            <w:pPr>
              <w:pStyle w:val="af4"/>
              <w:numPr>
                <w:ilvl w:val="0"/>
                <w:numId w:val="10"/>
              </w:numPr>
              <w:rPr>
                <w:rFonts w:ascii="Arial" w:hAnsi="Arial" w:cs="Arial"/>
              </w:rPr>
            </w:pPr>
            <w:r w:rsidRPr="000264F0">
              <w:rPr>
                <w:rFonts w:ascii="Arial" w:hAnsi="Arial" w:cs="Arial"/>
              </w:rPr>
              <w:t>If participants are interested in how their contributions or data were utilized, personalized information can be provided (e.g., how their discussion points were applied).</w:t>
            </w:r>
          </w:p>
          <w:p w14:paraId="01303452" w14:textId="074375FF" w:rsidR="000264F0" w:rsidRPr="000264F0" w:rsidRDefault="000264F0" w:rsidP="000264F0">
            <w:pPr>
              <w:pStyle w:val="af4"/>
              <w:numPr>
                <w:ilvl w:val="0"/>
                <w:numId w:val="10"/>
              </w:numPr>
              <w:rPr>
                <w:rFonts w:ascii="Arial" w:hAnsi="Arial" w:cs="Arial"/>
              </w:rPr>
            </w:pPr>
            <w:r w:rsidRPr="000264F0">
              <w:rPr>
                <w:rFonts w:ascii="Arial" w:hAnsi="Arial" w:cs="Arial"/>
              </w:rPr>
              <w:t>Publicly Released Research Outputs:</w:t>
            </w:r>
          </w:p>
          <w:p w14:paraId="3153DC8C" w14:textId="77777777" w:rsidR="000264F0" w:rsidRPr="000264F0" w:rsidRDefault="000264F0" w:rsidP="000264F0">
            <w:pPr>
              <w:pStyle w:val="af4"/>
              <w:numPr>
                <w:ilvl w:val="0"/>
                <w:numId w:val="10"/>
              </w:numPr>
              <w:rPr>
                <w:rFonts w:ascii="Arial" w:hAnsi="Arial" w:cs="Arial"/>
              </w:rPr>
            </w:pPr>
            <w:r w:rsidRPr="000264F0">
              <w:rPr>
                <w:rFonts w:ascii="Arial" w:hAnsi="Arial" w:cs="Arial"/>
              </w:rPr>
              <w:t>Participants will receive links to abstracts of published research papers, conference presentations, or publications (if they are publicly available).</w:t>
            </w:r>
          </w:p>
          <w:p w14:paraId="40679BA8" w14:textId="4F2D2B0F" w:rsidR="000264F0" w:rsidRPr="000264F0" w:rsidRDefault="000264F0" w:rsidP="000264F0">
            <w:pPr>
              <w:pStyle w:val="af4"/>
              <w:numPr>
                <w:ilvl w:val="0"/>
                <w:numId w:val="10"/>
              </w:numPr>
              <w:rPr>
                <w:rFonts w:ascii="Arial" w:hAnsi="Arial" w:cs="Arial"/>
              </w:rPr>
            </w:pPr>
            <w:r w:rsidRPr="000264F0">
              <w:rPr>
                <w:rFonts w:ascii="Arial" w:hAnsi="Arial" w:cs="Arial"/>
              </w:rPr>
              <w:t>Thank-You Letters:</w:t>
            </w:r>
          </w:p>
          <w:p w14:paraId="61CB4157" w14:textId="06F7E74F" w:rsidR="000264F0" w:rsidRPr="000264F0" w:rsidRDefault="000264F0" w:rsidP="000264F0">
            <w:pPr>
              <w:pStyle w:val="af4"/>
              <w:numPr>
                <w:ilvl w:val="0"/>
                <w:numId w:val="10"/>
              </w:numPr>
              <w:rPr>
                <w:rFonts w:ascii="Arial" w:hAnsi="Arial" w:cs="Arial"/>
              </w:rPr>
            </w:pPr>
            <w:r w:rsidRPr="000264F0">
              <w:rPr>
                <w:rFonts w:ascii="Arial" w:hAnsi="Arial" w:cs="Arial"/>
              </w:rPr>
              <w:t>Formal letters or emails will be sent to all participants, expressing gratitude for their involvement and contributions.</w:t>
            </w:r>
          </w:p>
          <w:p w14:paraId="6F7164EA" w14:textId="77777777" w:rsidR="000264F0" w:rsidRPr="000264F0" w:rsidRDefault="000264F0" w:rsidP="000264F0">
            <w:pPr>
              <w:rPr>
                <w:rFonts w:ascii="Arial" w:hAnsi="Arial" w:cs="Arial"/>
                <w:sz w:val="22"/>
                <w:szCs w:val="22"/>
              </w:rPr>
            </w:pPr>
          </w:p>
          <w:p w14:paraId="4D96811E" w14:textId="77777777" w:rsidR="000264F0" w:rsidRPr="000264F0" w:rsidRDefault="000264F0" w:rsidP="000264F0">
            <w:pPr>
              <w:rPr>
                <w:rFonts w:ascii="Arial" w:hAnsi="Arial" w:cs="Arial"/>
                <w:b/>
                <w:bCs/>
                <w:sz w:val="22"/>
                <w:szCs w:val="22"/>
              </w:rPr>
            </w:pPr>
            <w:r w:rsidRPr="000264F0">
              <w:rPr>
                <w:rFonts w:ascii="Arial" w:hAnsi="Arial" w:cs="Arial"/>
                <w:b/>
                <w:bCs/>
                <w:sz w:val="22"/>
                <w:szCs w:val="22"/>
              </w:rPr>
              <w:t>Feedback Delivery Methods</w:t>
            </w:r>
          </w:p>
          <w:p w14:paraId="21E445ED" w14:textId="77777777" w:rsidR="000264F0" w:rsidRPr="000264F0" w:rsidRDefault="000264F0" w:rsidP="000264F0">
            <w:pPr>
              <w:rPr>
                <w:rFonts w:ascii="Arial" w:hAnsi="Arial" w:cs="Arial"/>
                <w:sz w:val="22"/>
                <w:szCs w:val="22"/>
              </w:rPr>
            </w:pPr>
            <w:r w:rsidRPr="000264F0">
              <w:rPr>
                <w:rFonts w:ascii="Arial" w:hAnsi="Arial" w:cs="Arial"/>
                <w:sz w:val="22"/>
                <w:szCs w:val="22"/>
              </w:rPr>
              <w:t>Email Communication:</w:t>
            </w:r>
          </w:p>
          <w:p w14:paraId="4D5B4966" w14:textId="77777777" w:rsidR="000264F0" w:rsidRPr="000264F0" w:rsidRDefault="000264F0" w:rsidP="000264F0">
            <w:pPr>
              <w:rPr>
                <w:rFonts w:ascii="Arial" w:hAnsi="Arial" w:cs="Arial"/>
                <w:sz w:val="22"/>
                <w:szCs w:val="22"/>
              </w:rPr>
            </w:pPr>
          </w:p>
          <w:p w14:paraId="421B9FA7" w14:textId="77777777" w:rsidR="000264F0" w:rsidRPr="000264F0" w:rsidRDefault="000264F0" w:rsidP="000264F0">
            <w:pPr>
              <w:rPr>
                <w:rFonts w:ascii="Arial" w:hAnsi="Arial" w:cs="Arial"/>
                <w:sz w:val="22"/>
                <w:szCs w:val="22"/>
              </w:rPr>
            </w:pPr>
            <w:r w:rsidRPr="000264F0">
              <w:rPr>
                <w:rFonts w:ascii="Arial" w:hAnsi="Arial" w:cs="Arial"/>
                <w:sz w:val="22"/>
                <w:szCs w:val="22"/>
              </w:rPr>
              <w:t>Participants will receive emails containing research summaries and thank-you letters. Links to published outputs (e.g., journal articles or conference presentations) on open-access platforms will be included if applicable.</w:t>
            </w:r>
          </w:p>
          <w:p w14:paraId="38C89C17" w14:textId="77777777" w:rsidR="000264F0" w:rsidRPr="000264F0" w:rsidRDefault="000264F0" w:rsidP="000264F0">
            <w:pPr>
              <w:rPr>
                <w:rFonts w:ascii="Arial" w:hAnsi="Arial" w:cs="Arial"/>
                <w:sz w:val="22"/>
                <w:szCs w:val="22"/>
              </w:rPr>
            </w:pPr>
            <w:r w:rsidRPr="000264F0">
              <w:rPr>
                <w:rFonts w:ascii="Arial" w:hAnsi="Arial" w:cs="Arial"/>
                <w:sz w:val="22"/>
                <w:szCs w:val="22"/>
              </w:rPr>
              <w:t>Access to Research Outputs:</w:t>
            </w:r>
          </w:p>
          <w:p w14:paraId="0318F0B5" w14:textId="77777777" w:rsidR="000264F0" w:rsidRPr="000264F0" w:rsidRDefault="000264F0" w:rsidP="000264F0">
            <w:pPr>
              <w:rPr>
                <w:rFonts w:ascii="Arial" w:hAnsi="Arial" w:cs="Arial"/>
                <w:sz w:val="22"/>
                <w:szCs w:val="22"/>
              </w:rPr>
            </w:pPr>
          </w:p>
          <w:p w14:paraId="1E1043E5" w14:textId="6ED6F4C4" w:rsidR="000264F0" w:rsidRPr="000264F0" w:rsidRDefault="000264F0" w:rsidP="000264F0">
            <w:pPr>
              <w:rPr>
                <w:rFonts w:ascii="Arial" w:hAnsi="Arial" w:cs="Arial"/>
                <w:sz w:val="22"/>
                <w:szCs w:val="22"/>
              </w:rPr>
            </w:pPr>
            <w:r w:rsidRPr="000264F0">
              <w:rPr>
                <w:rFonts w:ascii="Arial" w:hAnsi="Arial" w:cs="Arial"/>
                <w:sz w:val="22"/>
                <w:szCs w:val="22"/>
              </w:rPr>
              <w:lastRenderedPageBreak/>
              <w:t>Participants will be granted access to research materials, such as papers or presentation documents, through email or file-sharing platforms.</w:t>
            </w:r>
          </w:p>
          <w:p w14:paraId="05FAF8AB" w14:textId="77777777" w:rsidR="00A21D38" w:rsidRDefault="00A21D38">
            <w:pPr>
              <w:rPr>
                <w:rFonts w:ascii="Arial" w:hAnsi="Arial" w:cs="Arial"/>
                <w:sz w:val="22"/>
                <w:szCs w:val="22"/>
              </w:rPr>
            </w:pPr>
          </w:p>
          <w:p w14:paraId="0822695A" w14:textId="77777777" w:rsidR="00A21D38" w:rsidRDefault="00000000">
            <w:pPr>
              <w:autoSpaceDE w:val="0"/>
              <w:autoSpaceDN w:val="0"/>
              <w:adjustRightInd w:val="0"/>
              <w:rPr>
                <w:rFonts w:ascii="Arial" w:hAnsi="Arial" w:cs="Arial"/>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r w:rsidR="00A21D38" w14:paraId="2B45D633" w14:textId="77777777">
        <w:tc>
          <w:tcPr>
            <w:tcW w:w="596" w:type="dxa"/>
            <w:tcBorders>
              <w:top w:val="single" w:sz="4" w:space="0" w:color="auto"/>
              <w:bottom w:val="single" w:sz="4" w:space="0" w:color="auto"/>
            </w:tcBorders>
            <w:shd w:val="clear" w:color="auto" w:fill="F2F2F2" w:themeFill="background1" w:themeFillShade="F2"/>
          </w:tcPr>
          <w:p w14:paraId="7A319448" w14:textId="77777777" w:rsidR="00A21D38" w:rsidRDefault="00000000">
            <w:pPr>
              <w:rPr>
                <w:rFonts w:ascii="Arial" w:hAnsi="Arial" w:cs="Arial"/>
                <w:bCs/>
                <w:sz w:val="22"/>
                <w:szCs w:val="22"/>
              </w:rPr>
            </w:pPr>
            <w:r>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5B127781" w14:textId="77777777" w:rsidR="00A21D38" w:rsidRDefault="00000000">
            <w:pPr>
              <w:rPr>
                <w:rFonts w:ascii="Arial" w:hAnsi="Arial" w:cs="Arial"/>
                <w:sz w:val="22"/>
                <w:szCs w:val="22"/>
              </w:rPr>
            </w:pPr>
            <w:r>
              <w:rPr>
                <w:rFonts w:ascii="Arial" w:hAnsi="Arial" w:cs="Arial"/>
                <w:b/>
                <w:sz w:val="22"/>
                <w:szCs w:val="22"/>
              </w:rPr>
              <w:t>Informed consent</w:t>
            </w:r>
          </w:p>
          <w:p w14:paraId="6E7F78AF" w14:textId="77777777" w:rsidR="00A21D38"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21D38" w14:paraId="7282AC75" w14:textId="77777777">
        <w:tc>
          <w:tcPr>
            <w:tcW w:w="596" w:type="dxa"/>
            <w:tcBorders>
              <w:top w:val="single" w:sz="4" w:space="0" w:color="auto"/>
              <w:bottom w:val="single" w:sz="4" w:space="0" w:color="auto"/>
            </w:tcBorders>
          </w:tcPr>
          <w:p w14:paraId="3137297C" w14:textId="77777777" w:rsidR="00A21D38" w:rsidRDefault="00A21D38">
            <w:pPr>
              <w:rPr>
                <w:rFonts w:ascii="Arial" w:hAnsi="Arial" w:cs="Arial"/>
                <w:bCs/>
                <w:sz w:val="22"/>
                <w:szCs w:val="22"/>
              </w:rPr>
            </w:pPr>
          </w:p>
        </w:tc>
        <w:tc>
          <w:tcPr>
            <w:tcW w:w="9923" w:type="dxa"/>
            <w:tcBorders>
              <w:top w:val="single" w:sz="4" w:space="0" w:color="auto"/>
              <w:bottom w:val="single" w:sz="4" w:space="0" w:color="auto"/>
            </w:tcBorders>
          </w:tcPr>
          <w:p w14:paraId="5AB16022" w14:textId="77777777" w:rsidR="000264F0" w:rsidRPr="008A12C1" w:rsidRDefault="000264F0" w:rsidP="000264F0">
            <w:pPr>
              <w:pStyle w:val="4"/>
              <w:rPr>
                <w:rFonts w:ascii="Arial" w:hAnsi="Arial" w:cs="Arial"/>
                <w:sz w:val="22"/>
                <w:szCs w:val="22"/>
                <w:lang w:val="en-US" w:eastAsia="zh-CN"/>
              </w:rPr>
            </w:pPr>
            <w:r w:rsidRPr="008A12C1">
              <w:rPr>
                <w:rStyle w:val="af"/>
                <w:rFonts w:ascii="Arial" w:hAnsi="Arial" w:cs="Arial"/>
                <w:b/>
                <w:bCs/>
                <w:sz w:val="22"/>
                <w:szCs w:val="22"/>
              </w:rPr>
              <w:t>1. Informing Potential Participants Before Consent</w:t>
            </w:r>
          </w:p>
          <w:p w14:paraId="61C1CFA4" w14:textId="77777777" w:rsidR="000264F0" w:rsidRPr="008A12C1" w:rsidRDefault="000264F0" w:rsidP="000264F0">
            <w:pPr>
              <w:pStyle w:val="ab"/>
              <w:rPr>
                <w:rFonts w:ascii="Arial" w:hAnsi="Arial" w:cs="Arial"/>
                <w:sz w:val="22"/>
                <w:szCs w:val="22"/>
              </w:rPr>
            </w:pPr>
            <w:r w:rsidRPr="008A12C1">
              <w:rPr>
                <w:rFonts w:ascii="Arial" w:hAnsi="Arial" w:cs="Arial"/>
                <w:sz w:val="22"/>
                <w:szCs w:val="22"/>
              </w:rPr>
              <w:t>To ensure participants fully understand the study's scope and associated risks, the research team will implement the following measures:</w:t>
            </w:r>
          </w:p>
          <w:p w14:paraId="6347B7DE" w14:textId="77777777" w:rsidR="000264F0" w:rsidRPr="008A12C1" w:rsidRDefault="000264F0" w:rsidP="000264F0">
            <w:pPr>
              <w:pStyle w:val="ab"/>
              <w:rPr>
                <w:rFonts w:ascii="Arial" w:hAnsi="Arial" w:cs="Arial"/>
                <w:sz w:val="22"/>
                <w:szCs w:val="22"/>
              </w:rPr>
            </w:pPr>
            <w:r w:rsidRPr="008A12C1">
              <w:rPr>
                <w:rStyle w:val="af"/>
                <w:rFonts w:ascii="Arial" w:hAnsi="Arial" w:cs="Arial"/>
                <w:sz w:val="22"/>
                <w:szCs w:val="22"/>
              </w:rPr>
              <w:t>1.1 Providing an Informed Consent Information Sheet</w:t>
            </w:r>
          </w:p>
          <w:p w14:paraId="5165B210" w14:textId="77777777" w:rsidR="000264F0" w:rsidRPr="008A12C1" w:rsidRDefault="000264F0" w:rsidP="000264F0">
            <w:pPr>
              <w:numPr>
                <w:ilvl w:val="0"/>
                <w:numId w:val="11"/>
              </w:numPr>
              <w:spacing w:before="100" w:beforeAutospacing="1" w:after="100" w:afterAutospacing="1"/>
              <w:rPr>
                <w:rFonts w:ascii="Arial" w:hAnsi="Arial" w:cs="Arial"/>
                <w:sz w:val="22"/>
                <w:szCs w:val="22"/>
              </w:rPr>
            </w:pPr>
            <w:r w:rsidRPr="008A12C1">
              <w:rPr>
                <w:rStyle w:val="af"/>
                <w:rFonts w:ascii="Arial" w:hAnsi="Arial" w:cs="Arial"/>
                <w:sz w:val="22"/>
                <w:szCs w:val="22"/>
              </w:rPr>
              <w:t>Contents include</w:t>
            </w:r>
            <w:r w:rsidRPr="008A12C1">
              <w:rPr>
                <w:rFonts w:ascii="Arial" w:hAnsi="Arial" w:cs="Arial"/>
                <w:sz w:val="22"/>
                <w:szCs w:val="22"/>
              </w:rPr>
              <w:t>:</w:t>
            </w:r>
          </w:p>
          <w:p w14:paraId="456CF7AA" w14:textId="77777777" w:rsidR="000264F0" w:rsidRPr="008A12C1" w:rsidRDefault="000264F0" w:rsidP="000264F0">
            <w:pPr>
              <w:numPr>
                <w:ilvl w:val="1"/>
                <w:numId w:val="11"/>
              </w:numPr>
              <w:spacing w:before="100" w:beforeAutospacing="1" w:after="100" w:afterAutospacing="1"/>
              <w:rPr>
                <w:rFonts w:ascii="Arial" w:hAnsi="Arial" w:cs="Arial"/>
                <w:sz w:val="22"/>
                <w:szCs w:val="22"/>
              </w:rPr>
            </w:pPr>
            <w:r w:rsidRPr="008A12C1">
              <w:rPr>
                <w:rStyle w:val="af"/>
                <w:rFonts w:ascii="Arial" w:hAnsi="Arial" w:cs="Arial"/>
                <w:sz w:val="22"/>
                <w:szCs w:val="22"/>
              </w:rPr>
              <w:t>Research Purpose and Background</w:t>
            </w:r>
            <w:r w:rsidRPr="008A12C1">
              <w:rPr>
                <w:rFonts w:ascii="Arial" w:hAnsi="Arial" w:cs="Arial"/>
                <w:sz w:val="22"/>
                <w:szCs w:val="22"/>
              </w:rPr>
              <w:t>: For example, exploring the impact of AI-generated anthropomorphic animal imagery on social cognition and cultural expression.</w:t>
            </w:r>
          </w:p>
          <w:p w14:paraId="00660529" w14:textId="77777777" w:rsidR="000264F0" w:rsidRPr="008A12C1" w:rsidRDefault="000264F0" w:rsidP="000264F0">
            <w:pPr>
              <w:numPr>
                <w:ilvl w:val="1"/>
                <w:numId w:val="11"/>
              </w:numPr>
              <w:spacing w:before="100" w:beforeAutospacing="1" w:after="100" w:afterAutospacing="1"/>
              <w:rPr>
                <w:rFonts w:ascii="Arial" w:hAnsi="Arial" w:cs="Arial"/>
                <w:sz w:val="22"/>
                <w:szCs w:val="22"/>
              </w:rPr>
            </w:pPr>
            <w:r w:rsidRPr="008A12C1">
              <w:rPr>
                <w:rStyle w:val="af"/>
                <w:rFonts w:ascii="Arial" w:hAnsi="Arial" w:cs="Arial"/>
                <w:sz w:val="22"/>
                <w:szCs w:val="22"/>
              </w:rPr>
              <w:t>Research Process</w:t>
            </w:r>
            <w:r w:rsidRPr="008A12C1">
              <w:rPr>
                <w:rFonts w:ascii="Arial" w:hAnsi="Arial" w:cs="Arial"/>
                <w:sz w:val="22"/>
                <w:szCs w:val="22"/>
              </w:rPr>
              <w:t>: Describe the activities participants will undertake (e.g., surveys, interviews, or focus group discussions).</w:t>
            </w:r>
          </w:p>
          <w:p w14:paraId="64E0A58C" w14:textId="77777777" w:rsidR="000264F0" w:rsidRPr="008A12C1" w:rsidRDefault="000264F0" w:rsidP="000264F0">
            <w:pPr>
              <w:numPr>
                <w:ilvl w:val="1"/>
                <w:numId w:val="11"/>
              </w:numPr>
              <w:spacing w:before="100" w:beforeAutospacing="1" w:after="100" w:afterAutospacing="1"/>
              <w:rPr>
                <w:rFonts w:ascii="Arial" w:hAnsi="Arial" w:cs="Arial"/>
                <w:sz w:val="22"/>
                <w:szCs w:val="22"/>
              </w:rPr>
            </w:pPr>
            <w:r w:rsidRPr="008A12C1">
              <w:rPr>
                <w:rStyle w:val="af"/>
                <w:rFonts w:ascii="Arial" w:hAnsi="Arial" w:cs="Arial"/>
                <w:sz w:val="22"/>
                <w:szCs w:val="22"/>
              </w:rPr>
              <w:t>Participant Role</w:t>
            </w:r>
            <w:r w:rsidRPr="008A12C1">
              <w:rPr>
                <w:rFonts w:ascii="Arial" w:hAnsi="Arial" w:cs="Arial"/>
                <w:sz w:val="22"/>
                <w:szCs w:val="22"/>
              </w:rPr>
              <w:t>: Clearly outline participant contributions (e.g., sharing personal perspectives or engaging in discussions).</w:t>
            </w:r>
          </w:p>
          <w:p w14:paraId="193BD9C9" w14:textId="77777777" w:rsidR="000264F0" w:rsidRPr="008A12C1" w:rsidRDefault="000264F0" w:rsidP="000264F0">
            <w:pPr>
              <w:numPr>
                <w:ilvl w:val="1"/>
                <w:numId w:val="11"/>
              </w:numPr>
              <w:spacing w:before="100" w:beforeAutospacing="1" w:after="100" w:afterAutospacing="1"/>
              <w:rPr>
                <w:rFonts w:ascii="Arial" w:hAnsi="Arial" w:cs="Arial"/>
                <w:sz w:val="22"/>
                <w:szCs w:val="22"/>
              </w:rPr>
            </w:pPr>
            <w:r w:rsidRPr="008A12C1">
              <w:rPr>
                <w:rStyle w:val="af"/>
                <w:rFonts w:ascii="Arial" w:hAnsi="Arial" w:cs="Arial"/>
                <w:sz w:val="22"/>
                <w:szCs w:val="22"/>
              </w:rPr>
              <w:t>Data Collection and Usage</w:t>
            </w:r>
            <w:r w:rsidRPr="008A12C1">
              <w:rPr>
                <w:rFonts w:ascii="Arial" w:hAnsi="Arial" w:cs="Arial"/>
                <w:sz w:val="22"/>
                <w:szCs w:val="22"/>
              </w:rPr>
              <w:t>: Explain how data will be collected, used, stored, and protected.</w:t>
            </w:r>
          </w:p>
          <w:p w14:paraId="281EA16E" w14:textId="77777777" w:rsidR="000264F0" w:rsidRPr="008A12C1" w:rsidRDefault="000264F0" w:rsidP="000264F0">
            <w:pPr>
              <w:numPr>
                <w:ilvl w:val="1"/>
                <w:numId w:val="11"/>
              </w:numPr>
              <w:spacing w:before="100" w:beforeAutospacing="1" w:after="100" w:afterAutospacing="1"/>
              <w:rPr>
                <w:rFonts w:ascii="Arial" w:hAnsi="Arial" w:cs="Arial"/>
                <w:sz w:val="22"/>
                <w:szCs w:val="22"/>
              </w:rPr>
            </w:pPr>
            <w:r w:rsidRPr="008A12C1">
              <w:rPr>
                <w:rStyle w:val="af"/>
                <w:rFonts w:ascii="Arial" w:hAnsi="Arial" w:cs="Arial"/>
                <w:sz w:val="22"/>
                <w:szCs w:val="22"/>
              </w:rPr>
              <w:t>Risks and Benefits</w:t>
            </w:r>
            <w:r w:rsidRPr="008A12C1">
              <w:rPr>
                <w:rFonts w:ascii="Arial" w:hAnsi="Arial" w:cs="Arial"/>
                <w:sz w:val="22"/>
                <w:szCs w:val="22"/>
              </w:rPr>
              <w:t>: Highlight potential risks (e.g., emotional distress) and the potential benefits of the research.</w:t>
            </w:r>
          </w:p>
          <w:p w14:paraId="3A23AF49" w14:textId="77777777" w:rsidR="000264F0" w:rsidRPr="008A12C1" w:rsidRDefault="000264F0" w:rsidP="000264F0">
            <w:pPr>
              <w:numPr>
                <w:ilvl w:val="1"/>
                <w:numId w:val="11"/>
              </w:numPr>
              <w:spacing w:before="100" w:beforeAutospacing="1" w:after="100" w:afterAutospacing="1"/>
              <w:rPr>
                <w:rFonts w:ascii="Arial" w:hAnsi="Arial" w:cs="Arial"/>
                <w:sz w:val="22"/>
                <w:szCs w:val="22"/>
              </w:rPr>
            </w:pPr>
            <w:r w:rsidRPr="008A12C1">
              <w:rPr>
                <w:rStyle w:val="af"/>
                <w:rFonts w:ascii="Arial" w:hAnsi="Arial" w:cs="Arial"/>
                <w:sz w:val="22"/>
                <w:szCs w:val="22"/>
              </w:rPr>
              <w:t>Privacy Protection Measures</w:t>
            </w:r>
            <w:r w:rsidRPr="008A12C1">
              <w:rPr>
                <w:rFonts w:ascii="Arial" w:hAnsi="Arial" w:cs="Arial"/>
                <w:sz w:val="22"/>
                <w:szCs w:val="22"/>
              </w:rPr>
              <w:t>: Commit to anonymizing data and ensuring personal information security.</w:t>
            </w:r>
          </w:p>
          <w:p w14:paraId="06085173" w14:textId="77777777" w:rsidR="000264F0" w:rsidRPr="008A12C1" w:rsidRDefault="000264F0" w:rsidP="000264F0">
            <w:pPr>
              <w:numPr>
                <w:ilvl w:val="1"/>
                <w:numId w:val="11"/>
              </w:numPr>
              <w:spacing w:before="100" w:beforeAutospacing="1" w:after="100" w:afterAutospacing="1"/>
              <w:rPr>
                <w:rFonts w:ascii="Arial" w:hAnsi="Arial" w:cs="Arial"/>
                <w:sz w:val="22"/>
                <w:szCs w:val="22"/>
              </w:rPr>
            </w:pPr>
            <w:r w:rsidRPr="008A12C1">
              <w:rPr>
                <w:rStyle w:val="af"/>
                <w:rFonts w:ascii="Arial" w:hAnsi="Arial" w:cs="Arial"/>
                <w:sz w:val="22"/>
                <w:szCs w:val="22"/>
              </w:rPr>
              <w:t>Voluntary Participation</w:t>
            </w:r>
            <w:r w:rsidRPr="008A12C1">
              <w:rPr>
                <w:rFonts w:ascii="Arial" w:hAnsi="Arial" w:cs="Arial"/>
                <w:sz w:val="22"/>
                <w:szCs w:val="22"/>
              </w:rPr>
              <w:t>: Emphasize that participation is entirely voluntary, and participants can withdraw at any stage without providing a reason.</w:t>
            </w:r>
          </w:p>
          <w:p w14:paraId="082958A9" w14:textId="77777777" w:rsidR="000264F0" w:rsidRPr="008A12C1" w:rsidRDefault="000264F0" w:rsidP="000264F0">
            <w:pPr>
              <w:numPr>
                <w:ilvl w:val="1"/>
                <w:numId w:val="11"/>
              </w:numPr>
              <w:spacing w:before="100" w:beforeAutospacing="1" w:after="100" w:afterAutospacing="1"/>
              <w:rPr>
                <w:rFonts w:ascii="Arial" w:hAnsi="Arial" w:cs="Arial"/>
                <w:sz w:val="22"/>
                <w:szCs w:val="22"/>
              </w:rPr>
            </w:pPr>
            <w:r w:rsidRPr="008A12C1">
              <w:rPr>
                <w:rStyle w:val="af"/>
                <w:rFonts w:ascii="Arial" w:hAnsi="Arial" w:cs="Arial"/>
                <w:sz w:val="22"/>
                <w:szCs w:val="22"/>
              </w:rPr>
              <w:t>Data Policy</w:t>
            </w:r>
            <w:r w:rsidRPr="008A12C1">
              <w:rPr>
                <w:rFonts w:ascii="Arial" w:hAnsi="Arial" w:cs="Arial"/>
                <w:sz w:val="22"/>
                <w:szCs w:val="22"/>
              </w:rPr>
              <w:t xml:space="preserve">: Participation is the participant's </w:t>
            </w:r>
            <w:proofErr w:type="gramStart"/>
            <w:r w:rsidRPr="008A12C1">
              <w:rPr>
                <w:rFonts w:ascii="Arial" w:hAnsi="Arial" w:cs="Arial"/>
                <w:sz w:val="22"/>
                <w:szCs w:val="22"/>
              </w:rPr>
              <w:t>decision, and</w:t>
            </w:r>
            <w:proofErr w:type="gramEnd"/>
            <w:r w:rsidRPr="008A12C1">
              <w:rPr>
                <w:rFonts w:ascii="Arial" w:hAnsi="Arial" w:cs="Arial"/>
                <w:sz w:val="22"/>
                <w:szCs w:val="22"/>
              </w:rPr>
              <w:t xml:space="preserve"> receiving the information sheet does not obligate them to join the study. Participants will be given time to review the information sheet before deciding whether to sign the consent form.</w:t>
            </w:r>
          </w:p>
          <w:p w14:paraId="353B017E" w14:textId="77777777" w:rsidR="000264F0" w:rsidRPr="008A12C1" w:rsidRDefault="000264F0" w:rsidP="000264F0">
            <w:pPr>
              <w:pStyle w:val="ab"/>
              <w:rPr>
                <w:rFonts w:ascii="Arial" w:hAnsi="Arial" w:cs="Arial"/>
                <w:sz w:val="22"/>
                <w:szCs w:val="22"/>
              </w:rPr>
            </w:pPr>
            <w:r w:rsidRPr="008A12C1">
              <w:rPr>
                <w:rStyle w:val="af"/>
                <w:rFonts w:ascii="Arial" w:hAnsi="Arial" w:cs="Arial"/>
                <w:sz w:val="22"/>
                <w:szCs w:val="22"/>
              </w:rPr>
              <w:t>1.2 Verbal Explanation</w:t>
            </w:r>
          </w:p>
          <w:p w14:paraId="33B51E29" w14:textId="77777777" w:rsidR="000264F0" w:rsidRPr="008A12C1" w:rsidRDefault="000264F0" w:rsidP="000264F0">
            <w:pPr>
              <w:numPr>
                <w:ilvl w:val="0"/>
                <w:numId w:val="12"/>
              </w:numPr>
              <w:spacing w:before="100" w:beforeAutospacing="1" w:after="100" w:afterAutospacing="1"/>
              <w:rPr>
                <w:rFonts w:ascii="Arial" w:hAnsi="Arial" w:cs="Arial"/>
                <w:sz w:val="22"/>
                <w:szCs w:val="22"/>
              </w:rPr>
            </w:pPr>
            <w:r w:rsidRPr="008A12C1">
              <w:rPr>
                <w:rStyle w:val="af"/>
                <w:rFonts w:ascii="Arial" w:hAnsi="Arial" w:cs="Arial"/>
                <w:sz w:val="22"/>
                <w:szCs w:val="22"/>
              </w:rPr>
              <w:t>Details</w:t>
            </w:r>
            <w:r w:rsidRPr="008A12C1">
              <w:rPr>
                <w:rFonts w:ascii="Arial" w:hAnsi="Arial" w:cs="Arial"/>
                <w:sz w:val="22"/>
                <w:szCs w:val="22"/>
              </w:rPr>
              <w:t>:</w:t>
            </w:r>
          </w:p>
          <w:p w14:paraId="4652C723" w14:textId="77777777" w:rsidR="000264F0" w:rsidRPr="008A12C1" w:rsidRDefault="000264F0" w:rsidP="000264F0">
            <w:pPr>
              <w:numPr>
                <w:ilvl w:val="1"/>
                <w:numId w:val="12"/>
              </w:numPr>
              <w:spacing w:before="100" w:beforeAutospacing="1" w:after="100" w:afterAutospacing="1"/>
              <w:rPr>
                <w:rFonts w:ascii="Arial" w:hAnsi="Arial" w:cs="Arial"/>
                <w:sz w:val="22"/>
                <w:szCs w:val="22"/>
              </w:rPr>
            </w:pPr>
            <w:r w:rsidRPr="008A12C1">
              <w:rPr>
                <w:rFonts w:ascii="Arial" w:hAnsi="Arial" w:cs="Arial"/>
                <w:sz w:val="22"/>
                <w:szCs w:val="22"/>
              </w:rPr>
              <w:t>Before distributing the consent forms, the research team will explain the study in plain language during an in-person or online meeting.</w:t>
            </w:r>
          </w:p>
          <w:p w14:paraId="70AE650D" w14:textId="77777777" w:rsidR="000264F0" w:rsidRPr="008A12C1" w:rsidRDefault="000264F0" w:rsidP="000264F0">
            <w:pPr>
              <w:numPr>
                <w:ilvl w:val="1"/>
                <w:numId w:val="12"/>
              </w:numPr>
              <w:spacing w:before="100" w:beforeAutospacing="1" w:after="100" w:afterAutospacing="1"/>
              <w:rPr>
                <w:rFonts w:ascii="Arial" w:hAnsi="Arial" w:cs="Arial"/>
                <w:sz w:val="22"/>
                <w:szCs w:val="22"/>
              </w:rPr>
            </w:pPr>
            <w:r w:rsidRPr="008A12C1">
              <w:rPr>
                <w:rFonts w:ascii="Arial" w:hAnsi="Arial" w:cs="Arial"/>
                <w:sz w:val="22"/>
                <w:szCs w:val="22"/>
              </w:rPr>
              <w:t>Participants will be encouraged to ask questions and voice concerns to ensure they fully understand the research and their rights.</w:t>
            </w:r>
          </w:p>
          <w:p w14:paraId="6D678DAB" w14:textId="77777777" w:rsidR="000264F0" w:rsidRPr="008A12C1" w:rsidRDefault="000264F0" w:rsidP="000264F0">
            <w:pPr>
              <w:pStyle w:val="4"/>
              <w:rPr>
                <w:rFonts w:ascii="Arial" w:hAnsi="Arial" w:cs="Arial"/>
                <w:sz w:val="22"/>
                <w:szCs w:val="22"/>
              </w:rPr>
            </w:pPr>
            <w:r w:rsidRPr="008A12C1">
              <w:rPr>
                <w:rStyle w:val="af"/>
                <w:rFonts w:ascii="Arial" w:hAnsi="Arial" w:cs="Arial"/>
                <w:b/>
                <w:bCs/>
                <w:sz w:val="22"/>
                <w:szCs w:val="22"/>
              </w:rPr>
              <w:t>2. Ensuring Participants Provide Fully Informed Consent</w:t>
            </w:r>
          </w:p>
          <w:p w14:paraId="38B2D354" w14:textId="77777777" w:rsidR="000264F0" w:rsidRPr="008A12C1" w:rsidRDefault="000264F0" w:rsidP="000264F0">
            <w:pPr>
              <w:pStyle w:val="ab"/>
              <w:rPr>
                <w:rFonts w:ascii="Arial" w:hAnsi="Arial" w:cs="Arial"/>
                <w:sz w:val="22"/>
                <w:szCs w:val="22"/>
              </w:rPr>
            </w:pPr>
            <w:r w:rsidRPr="008A12C1">
              <w:rPr>
                <w:rStyle w:val="af"/>
                <w:rFonts w:ascii="Arial" w:hAnsi="Arial" w:cs="Arial"/>
                <w:sz w:val="22"/>
                <w:szCs w:val="22"/>
              </w:rPr>
              <w:t>2.1 Signing the Informed Consent Form</w:t>
            </w:r>
          </w:p>
          <w:p w14:paraId="3F62213F" w14:textId="77777777" w:rsidR="000264F0" w:rsidRPr="008A12C1" w:rsidRDefault="000264F0" w:rsidP="000264F0">
            <w:pPr>
              <w:numPr>
                <w:ilvl w:val="0"/>
                <w:numId w:val="13"/>
              </w:numPr>
              <w:spacing w:before="100" w:beforeAutospacing="1" w:after="100" w:afterAutospacing="1"/>
              <w:rPr>
                <w:rFonts w:ascii="Arial" w:hAnsi="Arial" w:cs="Arial"/>
                <w:sz w:val="22"/>
                <w:szCs w:val="22"/>
              </w:rPr>
            </w:pPr>
            <w:r w:rsidRPr="008A12C1">
              <w:rPr>
                <w:rFonts w:ascii="Arial" w:hAnsi="Arial" w:cs="Arial"/>
                <w:sz w:val="22"/>
                <w:szCs w:val="22"/>
              </w:rPr>
              <w:t>Participants will be provided with paper or electronic consent forms to read and confirm understanding before signing.</w:t>
            </w:r>
          </w:p>
          <w:p w14:paraId="32A23EA9" w14:textId="77777777" w:rsidR="000264F0" w:rsidRPr="008A12C1" w:rsidRDefault="000264F0" w:rsidP="000264F0">
            <w:pPr>
              <w:numPr>
                <w:ilvl w:val="0"/>
                <w:numId w:val="13"/>
              </w:numPr>
              <w:spacing w:before="100" w:beforeAutospacing="1" w:after="100" w:afterAutospacing="1"/>
              <w:rPr>
                <w:rFonts w:ascii="Arial" w:hAnsi="Arial" w:cs="Arial"/>
                <w:sz w:val="22"/>
                <w:szCs w:val="22"/>
              </w:rPr>
            </w:pPr>
            <w:r w:rsidRPr="008A12C1">
              <w:rPr>
                <w:rFonts w:ascii="Arial" w:hAnsi="Arial" w:cs="Arial"/>
                <w:sz w:val="22"/>
                <w:szCs w:val="22"/>
              </w:rPr>
              <w:t>The consent form will include confirmation of the following:</w:t>
            </w:r>
          </w:p>
          <w:p w14:paraId="154AABE5" w14:textId="77777777" w:rsidR="000264F0" w:rsidRPr="008A12C1" w:rsidRDefault="000264F0" w:rsidP="000264F0">
            <w:pPr>
              <w:numPr>
                <w:ilvl w:val="1"/>
                <w:numId w:val="13"/>
              </w:numPr>
              <w:spacing w:before="100" w:beforeAutospacing="1" w:after="100" w:afterAutospacing="1"/>
              <w:rPr>
                <w:rFonts w:ascii="Arial" w:hAnsi="Arial" w:cs="Arial"/>
                <w:sz w:val="22"/>
                <w:szCs w:val="22"/>
              </w:rPr>
            </w:pPr>
            <w:r w:rsidRPr="008A12C1">
              <w:rPr>
                <w:rFonts w:ascii="Arial" w:hAnsi="Arial" w:cs="Arial"/>
                <w:sz w:val="22"/>
                <w:szCs w:val="22"/>
              </w:rPr>
              <w:t>Participants have read and understood the research information.</w:t>
            </w:r>
          </w:p>
          <w:p w14:paraId="6CB12324" w14:textId="77777777" w:rsidR="000264F0" w:rsidRPr="008A12C1" w:rsidRDefault="000264F0" w:rsidP="000264F0">
            <w:pPr>
              <w:numPr>
                <w:ilvl w:val="1"/>
                <w:numId w:val="13"/>
              </w:numPr>
              <w:spacing w:before="100" w:beforeAutospacing="1" w:after="100" w:afterAutospacing="1"/>
              <w:rPr>
                <w:rFonts w:ascii="Arial" w:hAnsi="Arial" w:cs="Arial"/>
                <w:sz w:val="22"/>
                <w:szCs w:val="22"/>
              </w:rPr>
            </w:pPr>
            <w:r w:rsidRPr="008A12C1">
              <w:rPr>
                <w:rFonts w:ascii="Arial" w:hAnsi="Arial" w:cs="Arial"/>
                <w:sz w:val="22"/>
                <w:szCs w:val="22"/>
              </w:rPr>
              <w:t>Participants are aware of how their data will be used and protected.</w:t>
            </w:r>
          </w:p>
          <w:p w14:paraId="629E09B2" w14:textId="77777777" w:rsidR="000264F0" w:rsidRPr="008A12C1" w:rsidRDefault="000264F0" w:rsidP="000264F0">
            <w:pPr>
              <w:numPr>
                <w:ilvl w:val="1"/>
                <w:numId w:val="13"/>
              </w:numPr>
              <w:spacing w:before="100" w:beforeAutospacing="1" w:after="100" w:afterAutospacing="1"/>
              <w:rPr>
                <w:rFonts w:ascii="Arial" w:hAnsi="Arial" w:cs="Arial"/>
                <w:sz w:val="22"/>
                <w:szCs w:val="22"/>
              </w:rPr>
            </w:pPr>
            <w:r w:rsidRPr="008A12C1">
              <w:rPr>
                <w:rFonts w:ascii="Arial" w:hAnsi="Arial" w:cs="Arial"/>
                <w:sz w:val="22"/>
                <w:szCs w:val="22"/>
              </w:rPr>
              <w:t>Participation is voluntary, and they retain the right to withdraw at any time.</w:t>
            </w:r>
          </w:p>
          <w:p w14:paraId="63E6E7F9" w14:textId="77777777" w:rsidR="000264F0" w:rsidRPr="008A12C1" w:rsidRDefault="000264F0" w:rsidP="000264F0">
            <w:pPr>
              <w:pStyle w:val="ab"/>
              <w:rPr>
                <w:rFonts w:ascii="Arial" w:hAnsi="Arial" w:cs="Arial"/>
                <w:sz w:val="22"/>
                <w:szCs w:val="22"/>
              </w:rPr>
            </w:pPr>
            <w:r w:rsidRPr="008A12C1">
              <w:rPr>
                <w:rStyle w:val="af"/>
                <w:rFonts w:ascii="Arial" w:hAnsi="Arial" w:cs="Arial"/>
                <w:sz w:val="22"/>
                <w:szCs w:val="22"/>
              </w:rPr>
              <w:lastRenderedPageBreak/>
              <w:t>2.2 Electronic Consent Records</w:t>
            </w:r>
          </w:p>
          <w:p w14:paraId="2C5E3465" w14:textId="77777777" w:rsidR="000264F0" w:rsidRPr="008A12C1" w:rsidRDefault="000264F0" w:rsidP="000264F0">
            <w:pPr>
              <w:numPr>
                <w:ilvl w:val="0"/>
                <w:numId w:val="14"/>
              </w:numPr>
              <w:spacing w:before="100" w:beforeAutospacing="1" w:after="100" w:afterAutospacing="1"/>
              <w:rPr>
                <w:rFonts w:ascii="Arial" w:hAnsi="Arial" w:cs="Arial"/>
                <w:sz w:val="22"/>
                <w:szCs w:val="22"/>
              </w:rPr>
            </w:pPr>
            <w:r w:rsidRPr="008A12C1">
              <w:rPr>
                <w:rFonts w:ascii="Arial" w:hAnsi="Arial" w:cs="Arial"/>
                <w:sz w:val="22"/>
                <w:szCs w:val="22"/>
              </w:rPr>
              <w:t>For online participants, consent will be obtained through digital signature tools (e.g., survey platforms or PDF signatures) and stored as records.</w:t>
            </w:r>
          </w:p>
          <w:p w14:paraId="350CC09D" w14:textId="77777777" w:rsidR="000264F0" w:rsidRPr="008A12C1" w:rsidRDefault="000264F0" w:rsidP="000264F0">
            <w:pPr>
              <w:numPr>
                <w:ilvl w:val="0"/>
                <w:numId w:val="14"/>
              </w:numPr>
              <w:spacing w:before="100" w:beforeAutospacing="1" w:after="100" w:afterAutospacing="1"/>
              <w:rPr>
                <w:rFonts w:ascii="Arial" w:hAnsi="Arial" w:cs="Arial"/>
                <w:sz w:val="22"/>
                <w:szCs w:val="22"/>
              </w:rPr>
            </w:pPr>
            <w:r w:rsidRPr="008A12C1">
              <w:rPr>
                <w:rFonts w:ascii="Arial" w:hAnsi="Arial" w:cs="Arial"/>
                <w:sz w:val="22"/>
                <w:szCs w:val="22"/>
              </w:rPr>
              <w:t>The date and method of consent will also be documented.</w:t>
            </w:r>
          </w:p>
          <w:p w14:paraId="45460A2C" w14:textId="77777777" w:rsidR="000264F0" w:rsidRPr="008A12C1" w:rsidRDefault="000264F0" w:rsidP="000264F0">
            <w:pPr>
              <w:pStyle w:val="4"/>
              <w:rPr>
                <w:rFonts w:ascii="Arial" w:hAnsi="Arial" w:cs="Arial"/>
                <w:sz w:val="22"/>
                <w:szCs w:val="22"/>
              </w:rPr>
            </w:pPr>
            <w:r w:rsidRPr="008A12C1">
              <w:rPr>
                <w:rStyle w:val="af"/>
                <w:rFonts w:ascii="Arial" w:hAnsi="Arial" w:cs="Arial"/>
                <w:b/>
                <w:bCs/>
                <w:sz w:val="22"/>
                <w:szCs w:val="22"/>
              </w:rPr>
              <w:t>3. Compliance with Data Protection Regulations</w:t>
            </w:r>
          </w:p>
          <w:p w14:paraId="2B010A3C" w14:textId="77777777" w:rsidR="000264F0" w:rsidRPr="008A12C1" w:rsidRDefault="000264F0" w:rsidP="000264F0">
            <w:pPr>
              <w:numPr>
                <w:ilvl w:val="0"/>
                <w:numId w:val="15"/>
              </w:numPr>
              <w:spacing w:before="100" w:beforeAutospacing="1" w:after="100" w:afterAutospacing="1"/>
              <w:rPr>
                <w:rFonts w:ascii="Arial" w:hAnsi="Arial" w:cs="Arial"/>
                <w:sz w:val="22"/>
                <w:szCs w:val="22"/>
              </w:rPr>
            </w:pPr>
            <w:r w:rsidRPr="008A12C1">
              <w:rPr>
                <w:rFonts w:ascii="Arial" w:hAnsi="Arial" w:cs="Arial"/>
                <w:sz w:val="22"/>
                <w:szCs w:val="22"/>
              </w:rPr>
              <w:t xml:space="preserve">In accordance with the </w:t>
            </w:r>
            <w:r w:rsidRPr="008A12C1">
              <w:rPr>
                <w:rStyle w:val="af"/>
                <w:rFonts w:ascii="Arial" w:hAnsi="Arial" w:cs="Arial"/>
                <w:sz w:val="22"/>
                <w:szCs w:val="22"/>
              </w:rPr>
              <w:t>Personal Information Protection Law of the People's Republic of China (2021)</w:t>
            </w:r>
            <w:r w:rsidRPr="008A12C1">
              <w:rPr>
                <w:rFonts w:ascii="Arial" w:hAnsi="Arial" w:cs="Arial"/>
                <w:sz w:val="22"/>
                <w:szCs w:val="22"/>
              </w:rPr>
              <w:t xml:space="preserve"> and the </w:t>
            </w:r>
            <w:r w:rsidRPr="008A12C1">
              <w:rPr>
                <w:rStyle w:val="af"/>
                <w:rFonts w:ascii="Arial" w:hAnsi="Arial" w:cs="Arial"/>
                <w:sz w:val="22"/>
                <w:szCs w:val="22"/>
              </w:rPr>
              <w:t>General Data Protection Regulation (GDPR)</w:t>
            </w:r>
            <w:r w:rsidRPr="008A12C1">
              <w:rPr>
                <w:rFonts w:ascii="Arial" w:hAnsi="Arial" w:cs="Arial"/>
                <w:sz w:val="22"/>
                <w:szCs w:val="22"/>
              </w:rPr>
              <w:t xml:space="preserve"> for international collaborations:</w:t>
            </w:r>
          </w:p>
          <w:p w14:paraId="61F267E0" w14:textId="77777777" w:rsidR="000264F0" w:rsidRPr="008A12C1" w:rsidRDefault="000264F0" w:rsidP="000264F0">
            <w:pPr>
              <w:numPr>
                <w:ilvl w:val="1"/>
                <w:numId w:val="15"/>
              </w:numPr>
              <w:spacing w:before="100" w:beforeAutospacing="1" w:after="100" w:afterAutospacing="1"/>
              <w:rPr>
                <w:rFonts w:ascii="Arial" w:hAnsi="Arial" w:cs="Arial"/>
                <w:sz w:val="22"/>
                <w:szCs w:val="22"/>
              </w:rPr>
            </w:pPr>
            <w:r w:rsidRPr="008A12C1">
              <w:rPr>
                <w:rFonts w:ascii="Arial" w:hAnsi="Arial" w:cs="Arial"/>
                <w:sz w:val="22"/>
                <w:szCs w:val="22"/>
              </w:rPr>
              <w:t>Clearly define the legality and purpose of data collection.</w:t>
            </w:r>
          </w:p>
          <w:p w14:paraId="2B87F28A" w14:textId="77777777" w:rsidR="000264F0" w:rsidRPr="008A12C1" w:rsidRDefault="000264F0" w:rsidP="000264F0">
            <w:pPr>
              <w:numPr>
                <w:ilvl w:val="1"/>
                <w:numId w:val="15"/>
              </w:numPr>
              <w:spacing w:before="100" w:beforeAutospacing="1" w:after="100" w:afterAutospacing="1"/>
              <w:rPr>
                <w:rFonts w:ascii="Arial" w:hAnsi="Arial" w:cs="Arial"/>
                <w:sz w:val="22"/>
                <w:szCs w:val="22"/>
              </w:rPr>
            </w:pPr>
            <w:r w:rsidRPr="008A12C1">
              <w:rPr>
                <w:rFonts w:ascii="Arial" w:hAnsi="Arial" w:cs="Arial"/>
                <w:sz w:val="22"/>
                <w:szCs w:val="22"/>
              </w:rPr>
              <w:t>Ensure participants can withdraw their consent and request data deletion at any time.</w:t>
            </w:r>
          </w:p>
          <w:p w14:paraId="19705CC5" w14:textId="77777777" w:rsidR="000264F0" w:rsidRPr="008A12C1" w:rsidRDefault="000264F0" w:rsidP="000264F0">
            <w:pPr>
              <w:numPr>
                <w:ilvl w:val="1"/>
                <w:numId w:val="15"/>
              </w:numPr>
              <w:spacing w:before="100" w:beforeAutospacing="1" w:after="100" w:afterAutospacing="1"/>
              <w:rPr>
                <w:rFonts w:ascii="Arial" w:hAnsi="Arial" w:cs="Arial"/>
                <w:sz w:val="22"/>
                <w:szCs w:val="22"/>
              </w:rPr>
            </w:pPr>
            <w:r w:rsidRPr="008A12C1">
              <w:rPr>
                <w:rFonts w:ascii="Arial" w:hAnsi="Arial" w:cs="Arial"/>
                <w:sz w:val="22"/>
                <w:szCs w:val="22"/>
              </w:rPr>
              <w:t>Process and use data only with informed consent.</w:t>
            </w:r>
          </w:p>
          <w:p w14:paraId="06A3B3BB" w14:textId="77777777" w:rsidR="000264F0" w:rsidRPr="008A12C1" w:rsidRDefault="000264F0" w:rsidP="000264F0">
            <w:pPr>
              <w:numPr>
                <w:ilvl w:val="0"/>
                <w:numId w:val="15"/>
              </w:numPr>
              <w:spacing w:before="100" w:beforeAutospacing="1" w:after="100" w:afterAutospacing="1"/>
              <w:rPr>
                <w:rFonts w:ascii="Arial" w:hAnsi="Arial" w:cs="Arial"/>
                <w:sz w:val="22"/>
                <w:szCs w:val="22"/>
              </w:rPr>
            </w:pPr>
            <w:r w:rsidRPr="008A12C1">
              <w:rPr>
                <w:rFonts w:ascii="Arial" w:hAnsi="Arial" w:cs="Arial"/>
                <w:sz w:val="22"/>
                <w:szCs w:val="22"/>
              </w:rPr>
              <w:t>All consent forms (paper or electronic) will be securely stored, accessible only to authorized personnel.</w:t>
            </w:r>
          </w:p>
          <w:p w14:paraId="5132CF52" w14:textId="77777777" w:rsidR="000264F0" w:rsidRPr="008A12C1" w:rsidRDefault="000264F0" w:rsidP="000264F0">
            <w:pPr>
              <w:pStyle w:val="4"/>
              <w:rPr>
                <w:rFonts w:ascii="Arial" w:hAnsi="Arial" w:cs="Arial"/>
                <w:sz w:val="22"/>
                <w:szCs w:val="22"/>
              </w:rPr>
            </w:pPr>
            <w:r w:rsidRPr="008A12C1">
              <w:rPr>
                <w:rStyle w:val="af"/>
                <w:rFonts w:ascii="Arial" w:hAnsi="Arial" w:cs="Arial"/>
                <w:b/>
                <w:bCs/>
                <w:sz w:val="22"/>
                <w:szCs w:val="22"/>
              </w:rPr>
              <w:t>4. Handling Cases Where Informed Consent Cannot Be Obtained</w:t>
            </w:r>
          </w:p>
          <w:p w14:paraId="25485415" w14:textId="77777777" w:rsidR="000264F0" w:rsidRPr="008A12C1" w:rsidRDefault="000264F0" w:rsidP="000264F0">
            <w:pPr>
              <w:numPr>
                <w:ilvl w:val="0"/>
                <w:numId w:val="16"/>
              </w:numPr>
              <w:spacing w:before="100" w:beforeAutospacing="1" w:after="100" w:afterAutospacing="1"/>
              <w:rPr>
                <w:rFonts w:ascii="Arial" w:hAnsi="Arial" w:cs="Arial"/>
                <w:sz w:val="22"/>
                <w:szCs w:val="22"/>
              </w:rPr>
            </w:pPr>
            <w:r w:rsidRPr="008A12C1">
              <w:rPr>
                <w:rFonts w:ascii="Arial" w:hAnsi="Arial" w:cs="Arial"/>
                <w:sz w:val="22"/>
                <w:szCs w:val="22"/>
              </w:rPr>
              <w:t>In rare cases (e.g., observational studies in public spaces) where individual consent cannot be obtained:</w:t>
            </w:r>
          </w:p>
          <w:p w14:paraId="62CE748E" w14:textId="77777777" w:rsidR="000264F0" w:rsidRPr="008A12C1" w:rsidRDefault="000264F0" w:rsidP="000264F0">
            <w:pPr>
              <w:numPr>
                <w:ilvl w:val="1"/>
                <w:numId w:val="16"/>
              </w:numPr>
              <w:spacing w:before="100" w:beforeAutospacing="1" w:after="100" w:afterAutospacing="1"/>
              <w:rPr>
                <w:rFonts w:ascii="Arial" w:hAnsi="Arial" w:cs="Arial"/>
                <w:sz w:val="22"/>
                <w:szCs w:val="22"/>
              </w:rPr>
            </w:pPr>
            <w:r w:rsidRPr="008A12C1">
              <w:rPr>
                <w:rFonts w:ascii="Arial" w:hAnsi="Arial" w:cs="Arial"/>
                <w:sz w:val="22"/>
                <w:szCs w:val="22"/>
              </w:rPr>
              <w:t>Ensure complete anonymization of observed subjects.</w:t>
            </w:r>
          </w:p>
          <w:p w14:paraId="255A5E01" w14:textId="77777777" w:rsidR="000264F0" w:rsidRPr="008A12C1" w:rsidRDefault="000264F0" w:rsidP="000264F0">
            <w:pPr>
              <w:numPr>
                <w:ilvl w:val="1"/>
                <w:numId w:val="16"/>
              </w:numPr>
              <w:spacing w:before="100" w:beforeAutospacing="1" w:after="100" w:afterAutospacing="1"/>
              <w:rPr>
                <w:rFonts w:ascii="Arial" w:hAnsi="Arial" w:cs="Arial"/>
                <w:sz w:val="22"/>
                <w:szCs w:val="22"/>
              </w:rPr>
            </w:pPr>
            <w:r w:rsidRPr="008A12C1">
              <w:rPr>
                <w:rFonts w:ascii="Arial" w:hAnsi="Arial" w:cs="Arial"/>
                <w:sz w:val="22"/>
                <w:szCs w:val="22"/>
              </w:rPr>
              <w:t>Avoid collecting sensitive or personal information.</w:t>
            </w:r>
          </w:p>
          <w:p w14:paraId="16D50DDA" w14:textId="77777777" w:rsidR="000264F0" w:rsidRPr="008A12C1" w:rsidRDefault="000264F0" w:rsidP="000264F0">
            <w:pPr>
              <w:numPr>
                <w:ilvl w:val="1"/>
                <w:numId w:val="16"/>
              </w:numPr>
              <w:spacing w:before="100" w:beforeAutospacing="1" w:after="100" w:afterAutospacing="1"/>
              <w:rPr>
                <w:rFonts w:ascii="Arial" w:hAnsi="Arial" w:cs="Arial"/>
                <w:sz w:val="22"/>
                <w:szCs w:val="22"/>
              </w:rPr>
            </w:pPr>
            <w:r w:rsidRPr="008A12C1">
              <w:rPr>
                <w:rFonts w:ascii="Arial" w:hAnsi="Arial" w:cs="Arial"/>
                <w:sz w:val="22"/>
                <w:szCs w:val="22"/>
              </w:rPr>
              <w:t>Obtain prior approval from an ethics review committee for such exceptions.</w:t>
            </w:r>
          </w:p>
          <w:p w14:paraId="06813499" w14:textId="77777777" w:rsidR="000264F0" w:rsidRPr="008A12C1" w:rsidRDefault="000264F0" w:rsidP="000264F0">
            <w:pPr>
              <w:pStyle w:val="4"/>
              <w:rPr>
                <w:rFonts w:ascii="Arial" w:hAnsi="Arial" w:cs="Arial"/>
                <w:sz w:val="22"/>
                <w:szCs w:val="22"/>
              </w:rPr>
            </w:pPr>
            <w:r w:rsidRPr="008A12C1">
              <w:rPr>
                <w:rStyle w:val="af"/>
                <w:rFonts w:ascii="Arial" w:hAnsi="Arial" w:cs="Arial"/>
                <w:b/>
                <w:bCs/>
                <w:sz w:val="22"/>
                <w:szCs w:val="22"/>
              </w:rPr>
              <w:t>5. Additional Arrangements</w:t>
            </w:r>
          </w:p>
          <w:p w14:paraId="25CB813D" w14:textId="77777777" w:rsidR="000264F0" w:rsidRPr="008A12C1" w:rsidRDefault="000264F0" w:rsidP="000264F0">
            <w:pPr>
              <w:pStyle w:val="ab"/>
              <w:rPr>
                <w:rFonts w:ascii="Arial" w:hAnsi="Arial" w:cs="Arial"/>
                <w:sz w:val="22"/>
                <w:szCs w:val="22"/>
              </w:rPr>
            </w:pPr>
            <w:r w:rsidRPr="008A12C1">
              <w:rPr>
                <w:rStyle w:val="af"/>
                <w:rFonts w:ascii="Arial" w:hAnsi="Arial" w:cs="Arial"/>
                <w:sz w:val="22"/>
                <w:szCs w:val="22"/>
              </w:rPr>
              <w:t>5.1 Withdrawal Mechanism</w:t>
            </w:r>
          </w:p>
          <w:p w14:paraId="0B29C8B8" w14:textId="77777777" w:rsidR="000264F0" w:rsidRPr="008A12C1" w:rsidRDefault="000264F0" w:rsidP="000264F0">
            <w:pPr>
              <w:numPr>
                <w:ilvl w:val="0"/>
                <w:numId w:val="17"/>
              </w:numPr>
              <w:spacing w:before="100" w:beforeAutospacing="1" w:after="100" w:afterAutospacing="1"/>
              <w:rPr>
                <w:rFonts w:ascii="Arial" w:hAnsi="Arial" w:cs="Arial"/>
                <w:sz w:val="22"/>
                <w:szCs w:val="22"/>
              </w:rPr>
            </w:pPr>
            <w:r w:rsidRPr="008A12C1">
              <w:rPr>
                <w:rFonts w:ascii="Arial" w:hAnsi="Arial" w:cs="Arial"/>
                <w:sz w:val="22"/>
                <w:szCs w:val="22"/>
              </w:rPr>
              <w:t>Clearly inform participants that they can withdraw their consent at any time and specify the withdrawal process (e.g., via email or phone).</w:t>
            </w:r>
          </w:p>
          <w:p w14:paraId="5D06003A" w14:textId="77777777" w:rsidR="000264F0" w:rsidRPr="008A12C1" w:rsidRDefault="000264F0" w:rsidP="000264F0">
            <w:pPr>
              <w:numPr>
                <w:ilvl w:val="0"/>
                <w:numId w:val="17"/>
              </w:numPr>
              <w:spacing w:before="100" w:beforeAutospacing="1" w:after="100" w:afterAutospacing="1"/>
              <w:rPr>
                <w:rFonts w:ascii="Arial" w:hAnsi="Arial" w:cs="Arial"/>
                <w:sz w:val="22"/>
                <w:szCs w:val="22"/>
              </w:rPr>
            </w:pPr>
            <w:r w:rsidRPr="008A12C1">
              <w:rPr>
                <w:rFonts w:ascii="Arial" w:hAnsi="Arial" w:cs="Arial"/>
                <w:sz w:val="22"/>
                <w:szCs w:val="22"/>
              </w:rPr>
              <w:t>Upon withdrawal, data will be destroyed immediately, and participants will be notified of confirmation.</w:t>
            </w:r>
          </w:p>
          <w:p w14:paraId="4A43928D" w14:textId="77777777" w:rsidR="000264F0" w:rsidRPr="008A12C1" w:rsidRDefault="000264F0" w:rsidP="000264F0">
            <w:pPr>
              <w:pStyle w:val="ab"/>
              <w:rPr>
                <w:rFonts w:ascii="Arial" w:hAnsi="Arial" w:cs="Arial"/>
                <w:sz w:val="22"/>
                <w:szCs w:val="22"/>
              </w:rPr>
            </w:pPr>
            <w:r w:rsidRPr="008A12C1">
              <w:rPr>
                <w:rStyle w:val="af"/>
                <w:rFonts w:ascii="Arial" w:hAnsi="Arial" w:cs="Arial"/>
                <w:sz w:val="22"/>
                <w:szCs w:val="22"/>
              </w:rPr>
              <w:t>5.2 Language and Cultural Adaptation</w:t>
            </w:r>
          </w:p>
          <w:p w14:paraId="1D5A1121" w14:textId="77777777" w:rsidR="000264F0" w:rsidRPr="008A12C1" w:rsidRDefault="000264F0" w:rsidP="000264F0">
            <w:pPr>
              <w:numPr>
                <w:ilvl w:val="0"/>
                <w:numId w:val="18"/>
              </w:numPr>
              <w:spacing w:before="100" w:beforeAutospacing="1" w:after="100" w:afterAutospacing="1"/>
              <w:rPr>
                <w:rFonts w:ascii="Arial" w:hAnsi="Arial" w:cs="Arial"/>
                <w:sz w:val="22"/>
                <w:szCs w:val="22"/>
              </w:rPr>
            </w:pPr>
            <w:r w:rsidRPr="008A12C1">
              <w:rPr>
                <w:rFonts w:ascii="Arial" w:hAnsi="Arial" w:cs="Arial"/>
                <w:sz w:val="22"/>
                <w:szCs w:val="22"/>
              </w:rPr>
              <w:t>Provide consent forms and related information in the participants’ primary language (e.g., Chinese).</w:t>
            </w:r>
          </w:p>
          <w:p w14:paraId="234FD3AA" w14:textId="77777777" w:rsidR="000264F0" w:rsidRPr="008A12C1" w:rsidRDefault="000264F0" w:rsidP="000264F0">
            <w:pPr>
              <w:numPr>
                <w:ilvl w:val="0"/>
                <w:numId w:val="18"/>
              </w:numPr>
              <w:spacing w:before="100" w:beforeAutospacing="1" w:after="100" w:afterAutospacing="1"/>
              <w:rPr>
                <w:rFonts w:ascii="Arial" w:hAnsi="Arial" w:cs="Arial"/>
                <w:sz w:val="22"/>
                <w:szCs w:val="22"/>
              </w:rPr>
            </w:pPr>
            <w:r w:rsidRPr="008A12C1">
              <w:rPr>
                <w:rFonts w:ascii="Arial" w:hAnsi="Arial" w:cs="Arial"/>
                <w:sz w:val="22"/>
                <w:szCs w:val="22"/>
              </w:rPr>
              <w:t>Consider cultural context by using respectful and culturally appropriate language.</w:t>
            </w:r>
          </w:p>
          <w:p w14:paraId="4877EED5" w14:textId="77777777" w:rsidR="000264F0" w:rsidRPr="008A12C1" w:rsidRDefault="000264F0" w:rsidP="000264F0">
            <w:pPr>
              <w:pStyle w:val="ab"/>
              <w:rPr>
                <w:rFonts w:ascii="Arial" w:hAnsi="Arial" w:cs="Arial"/>
                <w:sz w:val="22"/>
                <w:szCs w:val="22"/>
              </w:rPr>
            </w:pPr>
            <w:r w:rsidRPr="008A12C1">
              <w:rPr>
                <w:rFonts w:ascii="Arial" w:hAnsi="Arial" w:cs="Arial"/>
                <w:sz w:val="22"/>
                <w:szCs w:val="22"/>
              </w:rPr>
              <w:t>By implementing these measures, the study will ensure that participants are fully informed, their rights are respected, and their privacy and safety are prioritized.</w:t>
            </w:r>
          </w:p>
          <w:p w14:paraId="01C2253F" w14:textId="101B930B" w:rsidR="000264F0" w:rsidRPr="008A12C1" w:rsidRDefault="000264F0">
            <w:pPr>
              <w:rPr>
                <w:rFonts w:ascii="Arial" w:hAnsi="Arial" w:cs="Arial"/>
                <w:sz w:val="22"/>
                <w:szCs w:val="22"/>
              </w:rPr>
            </w:pPr>
          </w:p>
          <w:p w14:paraId="0CE4C679" w14:textId="3F9EC049" w:rsidR="000264F0" w:rsidRPr="008A12C1" w:rsidRDefault="000264F0">
            <w:pPr>
              <w:rPr>
                <w:rFonts w:ascii="Arial" w:hAnsi="Arial" w:cs="Arial"/>
                <w:sz w:val="22"/>
                <w:szCs w:val="22"/>
              </w:rPr>
            </w:pPr>
          </w:p>
          <w:p w14:paraId="4843906D" w14:textId="77777777" w:rsidR="000264F0" w:rsidRPr="008A12C1" w:rsidRDefault="000264F0">
            <w:pPr>
              <w:rPr>
                <w:rFonts w:ascii="Arial" w:hAnsi="Arial" w:cs="Arial"/>
                <w:sz w:val="22"/>
                <w:szCs w:val="22"/>
              </w:rPr>
            </w:pPr>
          </w:p>
          <w:p w14:paraId="456C9AFD" w14:textId="77777777" w:rsidR="00A21D38" w:rsidRPr="008A12C1" w:rsidRDefault="00000000">
            <w:pPr>
              <w:autoSpaceDE w:val="0"/>
              <w:autoSpaceDN w:val="0"/>
              <w:adjustRightInd w:val="0"/>
              <w:rPr>
                <w:rFonts w:ascii="Arial" w:hAnsi="Arial" w:cs="Arial"/>
                <w:sz w:val="22"/>
                <w:szCs w:val="22"/>
              </w:rPr>
            </w:pPr>
            <w:r w:rsidRPr="008A12C1">
              <w:rPr>
                <w:rFonts w:ascii="Arial" w:hAnsi="Arial" w:cs="Arial"/>
                <w:i/>
                <w:color w:val="808080"/>
                <w:sz w:val="22"/>
                <w:szCs w:val="22"/>
              </w:rPr>
              <w:t>(</w:t>
            </w:r>
            <w:proofErr w:type="gramStart"/>
            <w:r w:rsidRPr="008A12C1">
              <w:rPr>
                <w:rFonts w:ascii="Arial" w:hAnsi="Arial" w:cs="Arial"/>
                <w:i/>
                <w:color w:val="808080"/>
                <w:sz w:val="22"/>
                <w:szCs w:val="22"/>
              </w:rPr>
              <w:t>this</w:t>
            </w:r>
            <w:proofErr w:type="gramEnd"/>
            <w:r w:rsidRPr="008A12C1">
              <w:rPr>
                <w:rFonts w:ascii="Arial" w:hAnsi="Arial" w:cs="Arial"/>
                <w:i/>
                <w:color w:val="808080"/>
                <w:sz w:val="22"/>
                <w:szCs w:val="22"/>
              </w:rPr>
              <w:t xml:space="preserve"> box should expand as you type)</w:t>
            </w:r>
          </w:p>
        </w:tc>
      </w:tr>
      <w:tr w:rsidR="00A21D38" w14:paraId="72CF7279" w14:textId="77777777">
        <w:tc>
          <w:tcPr>
            <w:tcW w:w="596" w:type="dxa"/>
            <w:tcBorders>
              <w:top w:val="single" w:sz="4" w:space="0" w:color="auto"/>
              <w:bottom w:val="single" w:sz="4" w:space="0" w:color="auto"/>
            </w:tcBorders>
            <w:shd w:val="clear" w:color="auto" w:fill="F2F2F2" w:themeFill="background1" w:themeFillShade="F2"/>
          </w:tcPr>
          <w:p w14:paraId="1A1EE876" w14:textId="77777777" w:rsidR="00A21D38" w:rsidRDefault="00000000">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EC8B655" w14:textId="77777777" w:rsidR="00A21D38" w:rsidRDefault="00000000">
            <w:pPr>
              <w:rPr>
                <w:rFonts w:ascii="Arial" w:hAnsi="Arial" w:cs="Arial"/>
                <w:b/>
                <w:sz w:val="22"/>
                <w:szCs w:val="22"/>
              </w:rPr>
            </w:pPr>
            <w:r>
              <w:rPr>
                <w:rFonts w:ascii="Arial" w:hAnsi="Arial" w:cs="Arial"/>
                <w:b/>
                <w:sz w:val="22"/>
                <w:szCs w:val="22"/>
              </w:rPr>
              <w:t>Confidentiality / Anonymity</w:t>
            </w:r>
          </w:p>
          <w:p w14:paraId="6507AEF2" w14:textId="77777777" w:rsidR="00A21D38"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A21D38" w14:paraId="449FC56C" w14:textId="77777777">
        <w:tc>
          <w:tcPr>
            <w:tcW w:w="596" w:type="dxa"/>
            <w:tcBorders>
              <w:top w:val="single" w:sz="4" w:space="0" w:color="auto"/>
              <w:bottom w:val="single" w:sz="4" w:space="0" w:color="auto"/>
            </w:tcBorders>
          </w:tcPr>
          <w:p w14:paraId="1B676FC4" w14:textId="77777777" w:rsidR="00A21D38" w:rsidRDefault="00A21D38">
            <w:pPr>
              <w:rPr>
                <w:rFonts w:ascii="Arial" w:hAnsi="Arial" w:cs="Arial"/>
                <w:bCs/>
                <w:sz w:val="22"/>
                <w:szCs w:val="22"/>
              </w:rPr>
            </w:pPr>
          </w:p>
        </w:tc>
        <w:tc>
          <w:tcPr>
            <w:tcW w:w="9923" w:type="dxa"/>
            <w:tcBorders>
              <w:top w:val="single" w:sz="4" w:space="0" w:color="auto"/>
              <w:bottom w:val="single" w:sz="4" w:space="0" w:color="auto"/>
            </w:tcBorders>
          </w:tcPr>
          <w:p w14:paraId="6A376394" w14:textId="77777777" w:rsidR="00A21D38" w:rsidRDefault="00A21D38">
            <w:pPr>
              <w:rPr>
                <w:rFonts w:ascii="Arial" w:hAnsi="Arial" w:cs="Arial"/>
                <w:sz w:val="22"/>
                <w:szCs w:val="22"/>
              </w:rPr>
            </w:pPr>
          </w:p>
          <w:p w14:paraId="69F41980" w14:textId="610F8F74" w:rsidR="00A21D38" w:rsidRDefault="00A21D38">
            <w:pPr>
              <w:rPr>
                <w:rFonts w:ascii="Arial" w:hAnsi="Arial" w:cs="Arial"/>
                <w:sz w:val="22"/>
                <w:szCs w:val="22"/>
              </w:rPr>
            </w:pPr>
          </w:p>
          <w:p w14:paraId="7ECC92E7" w14:textId="77777777" w:rsidR="00BB770B" w:rsidRPr="008A12C1" w:rsidRDefault="00BB770B" w:rsidP="00BB770B">
            <w:pPr>
              <w:pStyle w:val="ab"/>
              <w:rPr>
                <w:rFonts w:ascii="Arial" w:hAnsi="Arial" w:cs="Arial"/>
                <w:sz w:val="22"/>
                <w:szCs w:val="22"/>
              </w:rPr>
            </w:pPr>
            <w:r w:rsidRPr="008A12C1">
              <w:rPr>
                <w:rFonts w:ascii="Arial" w:hAnsi="Arial" w:cs="Arial"/>
                <w:sz w:val="22"/>
                <w:szCs w:val="22"/>
              </w:rPr>
              <w:t>To ensure participants’ identities cannot be linked to the research data, the following measures will be implemented:</w:t>
            </w:r>
          </w:p>
          <w:p w14:paraId="092C9671" w14:textId="77777777" w:rsidR="00BB770B" w:rsidRPr="008A12C1" w:rsidRDefault="00BB770B" w:rsidP="00BB770B">
            <w:pPr>
              <w:pStyle w:val="4"/>
              <w:rPr>
                <w:rFonts w:ascii="Arial" w:hAnsi="Arial" w:cs="Arial"/>
                <w:sz w:val="22"/>
                <w:szCs w:val="22"/>
              </w:rPr>
            </w:pPr>
            <w:r w:rsidRPr="008A12C1">
              <w:rPr>
                <w:rStyle w:val="af"/>
                <w:rFonts w:ascii="Arial" w:hAnsi="Arial" w:cs="Arial"/>
                <w:b/>
                <w:bCs/>
                <w:sz w:val="22"/>
                <w:szCs w:val="22"/>
              </w:rPr>
              <w:lastRenderedPageBreak/>
              <w:t>1. Anonymization</w:t>
            </w:r>
          </w:p>
          <w:p w14:paraId="0E941D88" w14:textId="77777777" w:rsidR="00BB770B" w:rsidRPr="008A12C1" w:rsidRDefault="00BB770B" w:rsidP="00BB770B">
            <w:pPr>
              <w:numPr>
                <w:ilvl w:val="0"/>
                <w:numId w:val="19"/>
              </w:numPr>
              <w:spacing w:before="100" w:beforeAutospacing="1" w:after="100" w:afterAutospacing="1"/>
              <w:rPr>
                <w:rFonts w:ascii="Arial" w:hAnsi="Arial" w:cs="Arial"/>
                <w:sz w:val="22"/>
                <w:szCs w:val="22"/>
              </w:rPr>
            </w:pPr>
            <w:r w:rsidRPr="008A12C1">
              <w:rPr>
                <w:rFonts w:ascii="Arial" w:hAnsi="Arial" w:cs="Arial"/>
                <w:sz w:val="22"/>
                <w:szCs w:val="22"/>
              </w:rPr>
              <w:t>Participants will be assigned a unique code or identifier (e.g., “P1,” “P2,” etc.) to replace their real names or any identifying information during data collection.</w:t>
            </w:r>
          </w:p>
          <w:p w14:paraId="633DB1E3" w14:textId="77777777" w:rsidR="00BB770B" w:rsidRPr="008A12C1" w:rsidRDefault="00BB770B" w:rsidP="00BB770B">
            <w:pPr>
              <w:numPr>
                <w:ilvl w:val="0"/>
                <w:numId w:val="19"/>
              </w:numPr>
              <w:spacing w:before="100" w:beforeAutospacing="1" w:after="100" w:afterAutospacing="1"/>
              <w:rPr>
                <w:rFonts w:ascii="Arial" w:hAnsi="Arial" w:cs="Arial"/>
                <w:sz w:val="22"/>
                <w:szCs w:val="22"/>
              </w:rPr>
            </w:pPr>
            <w:r w:rsidRPr="008A12C1">
              <w:rPr>
                <w:rFonts w:ascii="Arial" w:hAnsi="Arial" w:cs="Arial"/>
                <w:sz w:val="22"/>
                <w:szCs w:val="22"/>
              </w:rPr>
              <w:t>All research records (e.g., audio recordings, transcripts, and analysis files) will reference these codes, with no mention of participants’ names, contact details, or other identifiable information.</w:t>
            </w:r>
          </w:p>
          <w:p w14:paraId="50DE363E" w14:textId="77777777" w:rsidR="00BB770B" w:rsidRPr="008A12C1" w:rsidRDefault="00BB770B" w:rsidP="00BB770B">
            <w:pPr>
              <w:pStyle w:val="4"/>
              <w:rPr>
                <w:rFonts w:ascii="Arial" w:hAnsi="Arial" w:cs="Arial"/>
                <w:sz w:val="22"/>
                <w:szCs w:val="22"/>
              </w:rPr>
            </w:pPr>
            <w:r w:rsidRPr="008A12C1">
              <w:rPr>
                <w:rStyle w:val="af"/>
                <w:rFonts w:ascii="Arial" w:hAnsi="Arial" w:cs="Arial"/>
                <w:b/>
                <w:bCs/>
                <w:sz w:val="22"/>
                <w:szCs w:val="22"/>
              </w:rPr>
              <w:t>2. Data Separation</w:t>
            </w:r>
          </w:p>
          <w:p w14:paraId="77D3CE20" w14:textId="77777777" w:rsidR="00BB770B" w:rsidRPr="008A12C1" w:rsidRDefault="00BB770B" w:rsidP="00BB770B">
            <w:pPr>
              <w:numPr>
                <w:ilvl w:val="0"/>
                <w:numId w:val="20"/>
              </w:numPr>
              <w:spacing w:before="100" w:beforeAutospacing="1" w:after="100" w:afterAutospacing="1"/>
              <w:rPr>
                <w:rFonts w:ascii="Arial" w:hAnsi="Arial" w:cs="Arial"/>
                <w:sz w:val="22"/>
                <w:szCs w:val="22"/>
              </w:rPr>
            </w:pPr>
            <w:r w:rsidRPr="008A12C1">
              <w:rPr>
                <w:rFonts w:ascii="Arial" w:hAnsi="Arial" w:cs="Arial"/>
                <w:sz w:val="22"/>
                <w:szCs w:val="22"/>
              </w:rPr>
              <w:t>Personal identification information (e.g., consent forms, contact details) will be stored separately from the research data to ensure segregation.</w:t>
            </w:r>
          </w:p>
          <w:p w14:paraId="13978728" w14:textId="77777777" w:rsidR="00BB770B" w:rsidRPr="008A12C1" w:rsidRDefault="00BB770B" w:rsidP="00BB770B">
            <w:pPr>
              <w:numPr>
                <w:ilvl w:val="0"/>
                <w:numId w:val="20"/>
              </w:numPr>
              <w:spacing w:before="100" w:beforeAutospacing="1" w:after="100" w:afterAutospacing="1"/>
              <w:rPr>
                <w:rFonts w:ascii="Arial" w:hAnsi="Arial" w:cs="Arial"/>
                <w:sz w:val="22"/>
                <w:szCs w:val="22"/>
              </w:rPr>
            </w:pPr>
            <w:r w:rsidRPr="008A12C1">
              <w:rPr>
                <w:rFonts w:ascii="Arial" w:hAnsi="Arial" w:cs="Arial"/>
                <w:sz w:val="22"/>
                <w:szCs w:val="22"/>
              </w:rPr>
              <w:t>Identity-related data will be kept in encrypted electronic folders accessible only to authorized research team members.</w:t>
            </w:r>
          </w:p>
          <w:p w14:paraId="3728C1CE" w14:textId="77777777" w:rsidR="00BB770B" w:rsidRPr="008A12C1" w:rsidRDefault="00BB770B" w:rsidP="00BB770B">
            <w:pPr>
              <w:pStyle w:val="4"/>
              <w:rPr>
                <w:rFonts w:ascii="Arial" w:hAnsi="Arial" w:cs="Arial"/>
                <w:sz w:val="22"/>
                <w:szCs w:val="22"/>
              </w:rPr>
            </w:pPr>
            <w:r w:rsidRPr="008A12C1">
              <w:rPr>
                <w:rStyle w:val="af"/>
                <w:rFonts w:ascii="Arial" w:hAnsi="Arial" w:cs="Arial"/>
                <w:b/>
                <w:bCs/>
                <w:sz w:val="22"/>
                <w:szCs w:val="22"/>
              </w:rPr>
              <w:t>3. Anonymity in Publications and Reports</w:t>
            </w:r>
          </w:p>
          <w:p w14:paraId="319FBF1F" w14:textId="77777777" w:rsidR="00BB770B" w:rsidRPr="008A12C1" w:rsidRDefault="00BB770B" w:rsidP="00BB770B">
            <w:pPr>
              <w:numPr>
                <w:ilvl w:val="0"/>
                <w:numId w:val="21"/>
              </w:numPr>
              <w:spacing w:before="100" w:beforeAutospacing="1" w:after="100" w:afterAutospacing="1"/>
              <w:rPr>
                <w:rFonts w:ascii="Arial" w:hAnsi="Arial" w:cs="Arial"/>
                <w:sz w:val="22"/>
                <w:szCs w:val="22"/>
              </w:rPr>
            </w:pPr>
            <w:r w:rsidRPr="008A12C1">
              <w:rPr>
                <w:rFonts w:ascii="Arial" w:hAnsi="Arial" w:cs="Arial"/>
                <w:sz w:val="22"/>
                <w:szCs w:val="22"/>
              </w:rPr>
              <w:t>Research outputs (e.g., reports, papers, presentations) will present participant data in an anonymous format (e.g., “Participant A” or “Participant 1”).</w:t>
            </w:r>
          </w:p>
          <w:p w14:paraId="5873E672" w14:textId="77777777" w:rsidR="00BB770B" w:rsidRPr="008A12C1" w:rsidRDefault="00BB770B" w:rsidP="00BB770B">
            <w:pPr>
              <w:numPr>
                <w:ilvl w:val="0"/>
                <w:numId w:val="21"/>
              </w:numPr>
              <w:spacing w:before="100" w:beforeAutospacing="1" w:after="100" w:afterAutospacing="1"/>
              <w:rPr>
                <w:rFonts w:ascii="Arial" w:hAnsi="Arial" w:cs="Arial"/>
                <w:sz w:val="22"/>
                <w:szCs w:val="22"/>
              </w:rPr>
            </w:pPr>
            <w:r w:rsidRPr="008A12C1">
              <w:rPr>
                <w:rFonts w:ascii="Arial" w:hAnsi="Arial" w:cs="Arial"/>
                <w:sz w:val="22"/>
                <w:szCs w:val="22"/>
              </w:rPr>
              <w:t>When directly quoting participants, care will be taken to ensure no identifiable details are linked to their statements.</w:t>
            </w:r>
          </w:p>
          <w:p w14:paraId="6BCD21F1" w14:textId="77777777" w:rsidR="00BB770B" w:rsidRPr="008A12C1" w:rsidRDefault="00BB770B" w:rsidP="00BB770B">
            <w:pPr>
              <w:pStyle w:val="ab"/>
              <w:rPr>
                <w:rFonts w:ascii="Arial" w:hAnsi="Arial" w:cs="Arial"/>
                <w:sz w:val="22"/>
                <w:szCs w:val="22"/>
              </w:rPr>
            </w:pPr>
            <w:r w:rsidRPr="008A12C1">
              <w:rPr>
                <w:rFonts w:ascii="Arial" w:hAnsi="Arial" w:cs="Arial"/>
                <w:sz w:val="22"/>
                <w:szCs w:val="22"/>
              </w:rPr>
              <w:t>In rare instances where complete anonymity cannot be guaranteed, the following measures will be taken:</w:t>
            </w:r>
          </w:p>
          <w:p w14:paraId="379C0733" w14:textId="77777777" w:rsidR="00BB770B" w:rsidRPr="008A12C1" w:rsidRDefault="00BB770B" w:rsidP="00BB770B">
            <w:pPr>
              <w:pStyle w:val="4"/>
              <w:rPr>
                <w:rFonts w:ascii="Arial" w:hAnsi="Arial" w:cs="Arial"/>
                <w:sz w:val="22"/>
                <w:szCs w:val="22"/>
              </w:rPr>
            </w:pPr>
            <w:r w:rsidRPr="008A12C1">
              <w:rPr>
                <w:rStyle w:val="af"/>
                <w:rFonts w:ascii="Arial" w:hAnsi="Arial" w:cs="Arial"/>
                <w:b/>
                <w:bCs/>
                <w:sz w:val="22"/>
                <w:szCs w:val="22"/>
              </w:rPr>
              <w:t>1. Informing Participants</w:t>
            </w:r>
          </w:p>
          <w:p w14:paraId="77CCF1B0" w14:textId="77777777" w:rsidR="00BB770B" w:rsidRPr="008A12C1" w:rsidRDefault="00BB770B" w:rsidP="00BB770B">
            <w:pPr>
              <w:numPr>
                <w:ilvl w:val="0"/>
                <w:numId w:val="22"/>
              </w:numPr>
              <w:spacing w:before="100" w:beforeAutospacing="1" w:after="100" w:afterAutospacing="1"/>
              <w:rPr>
                <w:rFonts w:ascii="Arial" w:hAnsi="Arial" w:cs="Arial"/>
                <w:sz w:val="22"/>
                <w:szCs w:val="22"/>
              </w:rPr>
            </w:pPr>
            <w:r w:rsidRPr="008A12C1">
              <w:rPr>
                <w:rFonts w:ascii="Arial" w:hAnsi="Arial" w:cs="Arial"/>
                <w:sz w:val="22"/>
                <w:szCs w:val="22"/>
              </w:rPr>
              <w:t>During the informed consent process, participants will be explicitly informed of the reasons anonymity cannot be fully ensured (e.g., if the participant is a prominent industry expert whose identity could enhance the research’s credibility).</w:t>
            </w:r>
          </w:p>
          <w:p w14:paraId="0C60D5B1" w14:textId="77777777" w:rsidR="00BB770B" w:rsidRPr="008A12C1" w:rsidRDefault="00BB770B" w:rsidP="00BB770B">
            <w:pPr>
              <w:numPr>
                <w:ilvl w:val="0"/>
                <w:numId w:val="22"/>
              </w:numPr>
              <w:spacing w:before="100" w:beforeAutospacing="1" w:after="100" w:afterAutospacing="1"/>
              <w:rPr>
                <w:rFonts w:ascii="Arial" w:hAnsi="Arial" w:cs="Arial"/>
                <w:sz w:val="22"/>
                <w:szCs w:val="22"/>
              </w:rPr>
            </w:pPr>
            <w:r w:rsidRPr="008A12C1">
              <w:rPr>
                <w:rFonts w:ascii="Arial" w:hAnsi="Arial" w:cs="Arial"/>
                <w:sz w:val="22"/>
                <w:szCs w:val="22"/>
              </w:rPr>
              <w:t xml:space="preserve">Written consent will be obtained from participants, confirming their acknowledgment of </w:t>
            </w:r>
            <w:proofErr w:type="spellStart"/>
            <w:r w:rsidRPr="008A12C1">
              <w:rPr>
                <w:rFonts w:ascii="Arial" w:hAnsi="Arial" w:cs="Arial"/>
                <w:sz w:val="22"/>
                <w:szCs w:val="22"/>
              </w:rPr>
              <w:t>and</w:t>
            </w:r>
            <w:proofErr w:type="spellEnd"/>
            <w:r w:rsidRPr="008A12C1">
              <w:rPr>
                <w:rFonts w:ascii="Arial" w:hAnsi="Arial" w:cs="Arial"/>
                <w:sz w:val="22"/>
                <w:szCs w:val="22"/>
              </w:rPr>
              <w:t xml:space="preserve"> agreement with the associated risks.</w:t>
            </w:r>
          </w:p>
          <w:p w14:paraId="79F29860" w14:textId="77777777" w:rsidR="00BB770B" w:rsidRPr="008A12C1" w:rsidRDefault="00BB770B" w:rsidP="00BB770B">
            <w:pPr>
              <w:pStyle w:val="4"/>
              <w:rPr>
                <w:rFonts w:ascii="Arial" w:hAnsi="Arial" w:cs="Arial"/>
                <w:sz w:val="22"/>
                <w:szCs w:val="22"/>
              </w:rPr>
            </w:pPr>
            <w:r w:rsidRPr="008A12C1">
              <w:rPr>
                <w:rStyle w:val="af"/>
                <w:rFonts w:ascii="Arial" w:hAnsi="Arial" w:cs="Arial"/>
                <w:b/>
                <w:bCs/>
                <w:sz w:val="22"/>
                <w:szCs w:val="22"/>
              </w:rPr>
              <w:t>2. Limited Disclosure</w:t>
            </w:r>
          </w:p>
          <w:p w14:paraId="6ACC9A1A" w14:textId="77777777" w:rsidR="00BB770B" w:rsidRPr="008A12C1" w:rsidRDefault="00BB770B" w:rsidP="00BB770B">
            <w:pPr>
              <w:numPr>
                <w:ilvl w:val="0"/>
                <w:numId w:val="23"/>
              </w:numPr>
              <w:spacing w:before="100" w:beforeAutospacing="1" w:after="100" w:afterAutospacing="1"/>
              <w:rPr>
                <w:rFonts w:ascii="Arial" w:hAnsi="Arial" w:cs="Arial"/>
                <w:sz w:val="22"/>
                <w:szCs w:val="22"/>
              </w:rPr>
            </w:pPr>
            <w:r w:rsidRPr="008A12C1">
              <w:rPr>
                <w:rFonts w:ascii="Arial" w:hAnsi="Arial" w:cs="Arial"/>
                <w:sz w:val="22"/>
                <w:szCs w:val="22"/>
              </w:rPr>
              <w:t>Limit the scope of exposure, ensuring only the research team or specific readers can access participant identities.</w:t>
            </w:r>
          </w:p>
          <w:p w14:paraId="4640C1C5" w14:textId="77777777" w:rsidR="00BB770B" w:rsidRPr="008A12C1" w:rsidRDefault="00BB770B" w:rsidP="00BB770B">
            <w:pPr>
              <w:numPr>
                <w:ilvl w:val="0"/>
                <w:numId w:val="23"/>
              </w:numPr>
              <w:spacing w:before="100" w:beforeAutospacing="1" w:after="100" w:afterAutospacing="1"/>
              <w:rPr>
                <w:rFonts w:ascii="Arial" w:hAnsi="Arial" w:cs="Arial"/>
                <w:sz w:val="22"/>
                <w:szCs w:val="22"/>
              </w:rPr>
            </w:pPr>
            <w:r w:rsidRPr="008A12C1">
              <w:rPr>
                <w:rFonts w:ascii="Arial" w:hAnsi="Arial" w:cs="Arial"/>
                <w:sz w:val="22"/>
                <w:szCs w:val="22"/>
              </w:rPr>
              <w:t>Avoid disclosing detailed personal information and restrict it to relevant background context necessary for the research (e.g., “a film creator”).</w:t>
            </w:r>
          </w:p>
          <w:p w14:paraId="2CFF3D98" w14:textId="56EAABA3" w:rsidR="00BB770B" w:rsidRPr="00BB770B" w:rsidRDefault="00BB770B">
            <w:pPr>
              <w:rPr>
                <w:rFonts w:ascii="Arial" w:hAnsi="Arial" w:cs="Arial"/>
                <w:sz w:val="21"/>
                <w:szCs w:val="21"/>
              </w:rPr>
            </w:pPr>
          </w:p>
          <w:p w14:paraId="03C767A2" w14:textId="13DF560C" w:rsidR="00BB770B" w:rsidRPr="00BB770B" w:rsidRDefault="00BB770B">
            <w:pPr>
              <w:rPr>
                <w:rFonts w:ascii="Arial" w:hAnsi="Arial" w:cs="Arial"/>
                <w:sz w:val="21"/>
                <w:szCs w:val="21"/>
              </w:rPr>
            </w:pPr>
          </w:p>
          <w:p w14:paraId="79F4B391" w14:textId="3B99BE22" w:rsidR="00BB770B" w:rsidRPr="00BB770B" w:rsidRDefault="00BB770B">
            <w:pPr>
              <w:rPr>
                <w:rFonts w:ascii="Arial" w:hAnsi="Arial" w:cs="Arial"/>
                <w:sz w:val="21"/>
                <w:szCs w:val="21"/>
              </w:rPr>
            </w:pPr>
          </w:p>
          <w:p w14:paraId="141FECF4" w14:textId="27D214E0" w:rsidR="00BB770B" w:rsidRPr="00BB770B" w:rsidRDefault="00BB770B">
            <w:pPr>
              <w:rPr>
                <w:rFonts w:ascii="Arial" w:hAnsi="Arial" w:cs="Arial"/>
                <w:sz w:val="21"/>
                <w:szCs w:val="21"/>
              </w:rPr>
            </w:pPr>
          </w:p>
          <w:p w14:paraId="5483438D" w14:textId="77777777" w:rsidR="00A21D38" w:rsidRDefault="00A21D38">
            <w:pPr>
              <w:rPr>
                <w:rFonts w:ascii="Arial" w:hAnsi="Arial" w:cs="Arial"/>
                <w:sz w:val="22"/>
                <w:szCs w:val="22"/>
              </w:rPr>
            </w:pPr>
          </w:p>
          <w:p w14:paraId="4AC36252" w14:textId="77777777" w:rsidR="00A21D38" w:rsidRDefault="00000000">
            <w:pPr>
              <w:autoSpaceDE w:val="0"/>
              <w:autoSpaceDN w:val="0"/>
              <w:adjustRightInd w:val="0"/>
              <w:rPr>
                <w:rFonts w:ascii="Arial" w:hAnsi="Arial" w:cs="Arial"/>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bl>
    <w:p w14:paraId="40658DB6" w14:textId="77777777" w:rsidR="00A21D38" w:rsidRDefault="00A21D38">
      <w:pPr>
        <w:rPr>
          <w:rFonts w:ascii="Arial" w:hAnsi="Arial" w:cs="Arial"/>
          <w:sz w:val="22"/>
          <w:szCs w:val="22"/>
        </w:rPr>
      </w:pPr>
    </w:p>
    <w:p w14:paraId="12FA51EB" w14:textId="77777777" w:rsidR="00A21D38" w:rsidRDefault="00000000">
      <w:pPr>
        <w:rPr>
          <w:rFonts w:ascii="Arial" w:hAnsi="Arial" w:cs="Arial"/>
          <w:b/>
          <w:sz w:val="22"/>
          <w:szCs w:val="22"/>
        </w:rPr>
      </w:pPr>
      <w:r>
        <w:rPr>
          <w:rFonts w:ascii="Arial" w:hAnsi="Arial" w:cs="Arial"/>
          <w:b/>
          <w:sz w:val="22"/>
          <w:szCs w:val="22"/>
        </w:rPr>
        <w:t>SECTION J: Data Protection and Storage</w:t>
      </w:r>
    </w:p>
    <w:p w14:paraId="28254CD6" w14:textId="77777777" w:rsidR="00A21D38" w:rsidRDefault="00A21D38">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21D38" w14:paraId="303739A7"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A016484" w14:textId="77777777" w:rsidR="00A21D38" w:rsidRDefault="00A21D38">
            <w:pPr>
              <w:pStyle w:val="a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279ED53" w14:textId="77777777" w:rsidR="00A21D38" w:rsidRDefault="00000000">
            <w:pPr>
              <w:pStyle w:val="a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926D07" w14:textId="77777777" w:rsidR="00A21D38" w:rsidRDefault="00000000">
            <w:pPr>
              <w:pStyle w:val="a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6DAA9D" w14:textId="77777777" w:rsidR="00A21D38" w:rsidRDefault="00000000">
            <w:pPr>
              <w:pStyle w:val="a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A21D38" w14:paraId="0BB331F1"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1AB95BB" w14:textId="77777777" w:rsidR="00A21D38" w:rsidRDefault="00000000">
            <w:pPr>
              <w:pStyle w:val="a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E9C0D83" w14:textId="77777777" w:rsidR="00A21D38" w:rsidRDefault="00000000">
            <w:pPr>
              <w:pStyle w:val="ab"/>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w:t>
            </w:r>
            <w:r>
              <w:rPr>
                <w:rFonts w:ascii="Arial" w:hAnsi="Arial" w:cs="Arial"/>
                <w:i/>
                <w:iCs/>
                <w:color w:val="333333"/>
                <w:sz w:val="22"/>
                <w:shd w:val="clear" w:color="auto" w:fill="F2F2F2" w:themeFill="background1" w:themeFillShade="F2"/>
              </w:rPr>
              <w:lastRenderedPageBreak/>
              <w:t xml:space="preserve">economic, cultural or social identity of that natural person.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BF279F" w14:textId="77777777" w:rsidR="00A21D38" w:rsidRDefault="00000000">
            <w:pPr>
              <w:pStyle w:val="ab"/>
              <w:autoSpaceDE w:val="0"/>
              <w:autoSpaceDN w:val="0"/>
              <w:adjustRightInd w:val="0"/>
              <w:jc w:val="center"/>
              <w:rPr>
                <w:rFonts w:ascii="Arial" w:eastAsia="MS Gothic" w:hAnsi="Arial" w:cs="Arial"/>
                <w:sz w:val="22"/>
                <w:szCs w:val="22"/>
                <w:lang w:val="en-US"/>
              </w:rPr>
            </w:pPr>
            <w:sdt>
              <w:sdtPr>
                <w:rPr>
                  <w:rFonts w:ascii="Arial" w:hAnsi="Arial" w:cs="Arial"/>
                </w:rPr>
                <w:id w:val="-858129205"/>
                <w14:checkbox>
                  <w14:checked w14:val="1"/>
                  <w14:checkedState w14:val="2612" w14:font="MS Gothic"/>
                  <w14:uncheckedState w14:val="2610" w14:font="MS Gothic"/>
                </w14:checkbox>
              </w:sdtPr>
              <w:sdtContent>
                <w:r>
                  <w:rPr>
                    <w:rFonts w:ascii="MS Gothic" w:eastAsia="MS Gothic" w:hAnsi="MS Gothic" w:cs="Segoe UI Symbol"/>
                    <w:sz w:val="22"/>
                    <w:szCs w:val="22"/>
                    <w:lang w:eastAsia="en-US"/>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5FA7BF" w14:textId="77777777" w:rsidR="00A21D38" w:rsidRDefault="00000000">
            <w:pPr>
              <w:pStyle w:val="a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A21D38" w14:paraId="745595D6"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F9F13" w14:textId="77777777" w:rsidR="00A21D38" w:rsidRDefault="00A21D38">
            <w:pPr>
              <w:pStyle w:val="a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D68267" w14:textId="77777777" w:rsidR="00A21D38" w:rsidRDefault="00000000">
            <w:pPr>
              <w:pStyle w:val="a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21D38" w14:paraId="15784EBD"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2622C94" w14:textId="77777777" w:rsidR="00A21D38" w:rsidRDefault="00000000">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5B54EABA" w14:textId="77777777" w:rsidR="00A21D38" w:rsidRPr="00A03D21" w:rsidRDefault="00A21D38">
            <w:pPr>
              <w:rPr>
                <w:rFonts w:ascii="Arial" w:hAnsi="Arial" w:cs="Arial"/>
                <w:sz w:val="22"/>
                <w:szCs w:val="22"/>
              </w:rPr>
            </w:pPr>
          </w:p>
          <w:p w14:paraId="33AB4960" w14:textId="77777777" w:rsidR="00A03D21" w:rsidRPr="00A03D21" w:rsidRDefault="00A03D21" w:rsidP="00A03D21">
            <w:pPr>
              <w:pStyle w:val="4"/>
              <w:rPr>
                <w:rFonts w:ascii="Arial" w:hAnsi="Arial" w:cs="Arial"/>
                <w:sz w:val="22"/>
                <w:szCs w:val="22"/>
                <w:lang w:val="en-US" w:eastAsia="zh-CN"/>
              </w:rPr>
            </w:pPr>
            <w:r w:rsidRPr="00A03D21">
              <w:rPr>
                <w:rStyle w:val="af"/>
                <w:rFonts w:ascii="Arial" w:hAnsi="Arial" w:cs="Arial"/>
                <w:b/>
                <w:bCs/>
                <w:sz w:val="22"/>
                <w:szCs w:val="22"/>
              </w:rPr>
              <w:t>1. Description of Collected Data</w:t>
            </w:r>
          </w:p>
          <w:p w14:paraId="4D2AAC0F" w14:textId="77777777" w:rsidR="00A03D21" w:rsidRPr="00A03D21" w:rsidRDefault="00A03D21" w:rsidP="00A03D21">
            <w:pPr>
              <w:pStyle w:val="ab"/>
              <w:rPr>
                <w:rFonts w:ascii="Arial" w:hAnsi="Arial" w:cs="Arial"/>
                <w:sz w:val="22"/>
                <w:szCs w:val="22"/>
              </w:rPr>
            </w:pPr>
            <w:r w:rsidRPr="00A03D21">
              <w:rPr>
                <w:rFonts w:ascii="Arial" w:hAnsi="Arial" w:cs="Arial"/>
                <w:sz w:val="22"/>
                <w:szCs w:val="22"/>
              </w:rPr>
              <w:t>This study involves the collection of personal data as defined by the General Data Protection Regulation (GDPR) (2016) and the Data Protection Act (DPA) (2018). The following types of data will be collected:</w:t>
            </w:r>
          </w:p>
          <w:p w14:paraId="7917A086" w14:textId="4D366246" w:rsidR="00A03D21" w:rsidRPr="00A03D21" w:rsidRDefault="00A03D21" w:rsidP="00A03D21">
            <w:pPr>
              <w:pStyle w:val="ab"/>
              <w:rPr>
                <w:rFonts w:ascii="Arial" w:hAnsi="Arial" w:cs="Arial"/>
                <w:sz w:val="22"/>
                <w:szCs w:val="22"/>
              </w:rPr>
            </w:pPr>
            <w:r w:rsidRPr="00A03D21">
              <w:rPr>
                <w:rStyle w:val="af"/>
                <w:rFonts w:ascii="Arial" w:hAnsi="Arial" w:cs="Arial"/>
                <w:sz w:val="22"/>
                <w:szCs w:val="22"/>
              </w:rPr>
              <w:t xml:space="preserve"> Demographic Data (Directly Identifiable Information):</w:t>
            </w:r>
          </w:p>
          <w:p w14:paraId="1A763629" w14:textId="77777777" w:rsidR="00A03D21" w:rsidRPr="00A03D21" w:rsidRDefault="00A03D21" w:rsidP="00A03D21">
            <w:pPr>
              <w:numPr>
                <w:ilvl w:val="0"/>
                <w:numId w:val="24"/>
              </w:numPr>
              <w:spacing w:before="100" w:beforeAutospacing="1" w:after="100" w:afterAutospacing="1"/>
              <w:rPr>
                <w:rFonts w:ascii="Arial" w:hAnsi="Arial" w:cs="Arial"/>
                <w:sz w:val="22"/>
                <w:szCs w:val="22"/>
              </w:rPr>
            </w:pPr>
            <w:r w:rsidRPr="00A03D21">
              <w:rPr>
                <w:rStyle w:val="af"/>
                <w:rFonts w:ascii="Arial" w:hAnsi="Arial" w:cs="Arial"/>
                <w:sz w:val="22"/>
                <w:szCs w:val="22"/>
              </w:rPr>
              <w:t>Includes</w:t>
            </w:r>
            <w:r w:rsidRPr="00A03D21">
              <w:rPr>
                <w:rFonts w:ascii="Arial" w:hAnsi="Arial" w:cs="Arial"/>
                <w:sz w:val="22"/>
                <w:szCs w:val="22"/>
              </w:rPr>
              <w:t>: Age, gender, occupation, educational background, and cultural background.</w:t>
            </w:r>
          </w:p>
          <w:p w14:paraId="44087193" w14:textId="77777777" w:rsidR="00A03D21" w:rsidRPr="00A03D21" w:rsidRDefault="00A03D21" w:rsidP="00A03D21">
            <w:pPr>
              <w:numPr>
                <w:ilvl w:val="0"/>
                <w:numId w:val="24"/>
              </w:numPr>
              <w:spacing w:before="100" w:beforeAutospacing="1" w:after="100" w:afterAutospacing="1"/>
              <w:rPr>
                <w:rFonts w:ascii="Arial" w:hAnsi="Arial" w:cs="Arial"/>
                <w:sz w:val="22"/>
                <w:szCs w:val="22"/>
              </w:rPr>
            </w:pPr>
            <w:r w:rsidRPr="00A03D21">
              <w:rPr>
                <w:rStyle w:val="af"/>
                <w:rFonts w:ascii="Arial" w:hAnsi="Arial" w:cs="Arial"/>
                <w:sz w:val="22"/>
                <w:szCs w:val="22"/>
              </w:rPr>
              <w:t>Purpose</w:t>
            </w:r>
            <w:r w:rsidRPr="00A03D21">
              <w:rPr>
                <w:rFonts w:ascii="Arial" w:hAnsi="Arial" w:cs="Arial"/>
                <w:sz w:val="22"/>
                <w:szCs w:val="22"/>
              </w:rPr>
              <w:t xml:space="preserve">: To understand participants’ social and cultural characteristics and </w:t>
            </w:r>
            <w:proofErr w:type="spellStart"/>
            <w:r w:rsidRPr="00A03D21">
              <w:rPr>
                <w:rFonts w:ascii="Arial" w:hAnsi="Arial" w:cs="Arial"/>
                <w:sz w:val="22"/>
                <w:szCs w:val="22"/>
              </w:rPr>
              <w:t>analyze</w:t>
            </w:r>
            <w:proofErr w:type="spellEnd"/>
            <w:r w:rsidRPr="00A03D21">
              <w:rPr>
                <w:rFonts w:ascii="Arial" w:hAnsi="Arial" w:cs="Arial"/>
                <w:sz w:val="22"/>
                <w:szCs w:val="22"/>
              </w:rPr>
              <w:t xml:space="preserve"> their reactions to AI-generated videos and anthropomorphic animal imagery.</w:t>
            </w:r>
          </w:p>
          <w:p w14:paraId="12F9F477" w14:textId="4E27EFD4" w:rsidR="00A03D21" w:rsidRPr="00A03D21" w:rsidRDefault="00A03D21" w:rsidP="00A03D21">
            <w:pPr>
              <w:pStyle w:val="ab"/>
              <w:rPr>
                <w:rFonts w:ascii="Arial" w:hAnsi="Arial" w:cs="Arial"/>
                <w:sz w:val="22"/>
                <w:szCs w:val="22"/>
              </w:rPr>
            </w:pPr>
            <w:r w:rsidRPr="00A03D21">
              <w:rPr>
                <w:rStyle w:val="af"/>
                <w:rFonts w:ascii="Arial" w:hAnsi="Arial" w:cs="Arial"/>
                <w:sz w:val="22"/>
                <w:szCs w:val="22"/>
              </w:rPr>
              <w:t>Audio and Text Data (Indirectly Identifiable Information):</w:t>
            </w:r>
          </w:p>
          <w:p w14:paraId="1A242777" w14:textId="77777777" w:rsidR="00A03D21" w:rsidRPr="00A03D21" w:rsidRDefault="00A03D21" w:rsidP="00A03D21">
            <w:pPr>
              <w:numPr>
                <w:ilvl w:val="0"/>
                <w:numId w:val="25"/>
              </w:numPr>
              <w:spacing w:before="100" w:beforeAutospacing="1" w:after="100" w:afterAutospacing="1"/>
              <w:rPr>
                <w:rFonts w:ascii="Arial" w:hAnsi="Arial" w:cs="Arial"/>
                <w:sz w:val="22"/>
                <w:szCs w:val="22"/>
              </w:rPr>
            </w:pPr>
            <w:r w:rsidRPr="00A03D21">
              <w:rPr>
                <w:rStyle w:val="af"/>
                <w:rFonts w:ascii="Arial" w:hAnsi="Arial" w:cs="Arial"/>
                <w:sz w:val="22"/>
                <w:szCs w:val="22"/>
              </w:rPr>
              <w:t>Audio recordings</w:t>
            </w:r>
            <w:r w:rsidRPr="00A03D21">
              <w:rPr>
                <w:rFonts w:ascii="Arial" w:hAnsi="Arial" w:cs="Arial"/>
                <w:sz w:val="22"/>
                <w:szCs w:val="22"/>
              </w:rPr>
              <w:t>: Participants’ spoken responses during interviews and focus group discussions.</w:t>
            </w:r>
          </w:p>
          <w:p w14:paraId="780AB67A" w14:textId="77777777" w:rsidR="00A03D21" w:rsidRPr="00A03D21" w:rsidRDefault="00A03D21" w:rsidP="00A03D21">
            <w:pPr>
              <w:numPr>
                <w:ilvl w:val="0"/>
                <w:numId w:val="25"/>
              </w:numPr>
              <w:spacing w:before="100" w:beforeAutospacing="1" w:after="100" w:afterAutospacing="1"/>
              <w:rPr>
                <w:rFonts w:ascii="Arial" w:hAnsi="Arial" w:cs="Arial"/>
                <w:sz w:val="22"/>
                <w:szCs w:val="22"/>
              </w:rPr>
            </w:pPr>
            <w:r w:rsidRPr="00A03D21">
              <w:rPr>
                <w:rStyle w:val="af"/>
                <w:rFonts w:ascii="Arial" w:hAnsi="Arial" w:cs="Arial"/>
                <w:sz w:val="22"/>
                <w:szCs w:val="22"/>
              </w:rPr>
              <w:t>Text transcripts</w:t>
            </w:r>
            <w:r w:rsidRPr="00A03D21">
              <w:rPr>
                <w:rFonts w:ascii="Arial" w:hAnsi="Arial" w:cs="Arial"/>
                <w:sz w:val="22"/>
                <w:szCs w:val="22"/>
              </w:rPr>
              <w:t>: Transcribed audio content with personal identifiers removed.</w:t>
            </w:r>
          </w:p>
          <w:p w14:paraId="4E0753A4" w14:textId="77777777" w:rsidR="00A03D21" w:rsidRPr="00A03D21" w:rsidRDefault="00A03D21" w:rsidP="00A03D21">
            <w:pPr>
              <w:numPr>
                <w:ilvl w:val="0"/>
                <w:numId w:val="25"/>
              </w:numPr>
              <w:spacing w:before="100" w:beforeAutospacing="1" w:after="100" w:afterAutospacing="1"/>
              <w:rPr>
                <w:rFonts w:ascii="Arial" w:hAnsi="Arial" w:cs="Arial"/>
                <w:sz w:val="22"/>
                <w:szCs w:val="22"/>
              </w:rPr>
            </w:pPr>
            <w:r w:rsidRPr="00A03D21">
              <w:rPr>
                <w:rStyle w:val="af"/>
                <w:rFonts w:ascii="Arial" w:hAnsi="Arial" w:cs="Arial"/>
                <w:sz w:val="22"/>
                <w:szCs w:val="22"/>
              </w:rPr>
              <w:t>Purpose</w:t>
            </w:r>
            <w:r w:rsidRPr="00A03D21">
              <w:rPr>
                <w:rFonts w:ascii="Arial" w:hAnsi="Arial" w:cs="Arial"/>
                <w:sz w:val="22"/>
                <w:szCs w:val="22"/>
              </w:rPr>
              <w:t xml:space="preserve">: To record and </w:t>
            </w:r>
            <w:proofErr w:type="spellStart"/>
            <w:r w:rsidRPr="00A03D21">
              <w:rPr>
                <w:rFonts w:ascii="Arial" w:hAnsi="Arial" w:cs="Arial"/>
                <w:sz w:val="22"/>
                <w:szCs w:val="22"/>
              </w:rPr>
              <w:t>analyze</w:t>
            </w:r>
            <w:proofErr w:type="spellEnd"/>
            <w:r w:rsidRPr="00A03D21">
              <w:rPr>
                <w:rFonts w:ascii="Arial" w:hAnsi="Arial" w:cs="Arial"/>
                <w:sz w:val="22"/>
                <w:szCs w:val="22"/>
              </w:rPr>
              <w:t xml:space="preserve"> participants’ views and experiences, ensuring the integrity and authenticity of research data.</w:t>
            </w:r>
          </w:p>
          <w:p w14:paraId="0A209505" w14:textId="29E96C8A" w:rsidR="00A03D21" w:rsidRPr="00A03D21" w:rsidRDefault="00A03D21" w:rsidP="00A03D21">
            <w:pPr>
              <w:pStyle w:val="ab"/>
              <w:rPr>
                <w:rFonts w:ascii="Arial" w:hAnsi="Arial" w:cs="Arial"/>
                <w:sz w:val="22"/>
                <w:szCs w:val="22"/>
              </w:rPr>
            </w:pPr>
            <w:r w:rsidRPr="00A03D21">
              <w:rPr>
                <w:rStyle w:val="af"/>
                <w:rFonts w:ascii="Arial" w:hAnsi="Arial" w:cs="Arial"/>
                <w:sz w:val="22"/>
                <w:szCs w:val="22"/>
              </w:rPr>
              <w:t xml:space="preserve"> Video Recordings (If Applicable):</w:t>
            </w:r>
          </w:p>
          <w:p w14:paraId="1F019D83" w14:textId="77777777" w:rsidR="00A03D21" w:rsidRPr="00A03D21" w:rsidRDefault="00A03D21" w:rsidP="00A03D21">
            <w:pPr>
              <w:numPr>
                <w:ilvl w:val="0"/>
                <w:numId w:val="26"/>
              </w:numPr>
              <w:spacing w:before="100" w:beforeAutospacing="1" w:after="100" w:afterAutospacing="1"/>
              <w:rPr>
                <w:rFonts w:ascii="Arial" w:hAnsi="Arial" w:cs="Arial"/>
                <w:sz w:val="22"/>
                <w:szCs w:val="22"/>
              </w:rPr>
            </w:pPr>
            <w:r w:rsidRPr="00A03D21">
              <w:rPr>
                <w:rStyle w:val="af"/>
                <w:rFonts w:ascii="Arial" w:hAnsi="Arial" w:cs="Arial"/>
                <w:sz w:val="22"/>
                <w:szCs w:val="22"/>
              </w:rPr>
              <w:t>Content</w:t>
            </w:r>
            <w:r w:rsidRPr="00A03D21">
              <w:rPr>
                <w:rFonts w:ascii="Arial" w:hAnsi="Arial" w:cs="Arial"/>
                <w:sz w:val="22"/>
                <w:szCs w:val="22"/>
              </w:rPr>
              <w:t>: May include participants’ facial features, body language, or expressions.</w:t>
            </w:r>
          </w:p>
          <w:p w14:paraId="1C046303" w14:textId="77777777" w:rsidR="00A03D21" w:rsidRPr="00A03D21" w:rsidRDefault="00A03D21" w:rsidP="00A03D21">
            <w:pPr>
              <w:numPr>
                <w:ilvl w:val="0"/>
                <w:numId w:val="26"/>
              </w:numPr>
              <w:spacing w:before="100" w:beforeAutospacing="1" w:after="100" w:afterAutospacing="1"/>
              <w:rPr>
                <w:rFonts w:ascii="Arial" w:hAnsi="Arial" w:cs="Arial"/>
                <w:sz w:val="22"/>
                <w:szCs w:val="22"/>
              </w:rPr>
            </w:pPr>
            <w:r w:rsidRPr="00A03D21">
              <w:rPr>
                <w:rStyle w:val="af"/>
                <w:rFonts w:ascii="Arial" w:hAnsi="Arial" w:cs="Arial"/>
                <w:sz w:val="22"/>
                <w:szCs w:val="22"/>
              </w:rPr>
              <w:t>Purpose</w:t>
            </w:r>
            <w:r w:rsidRPr="00A03D21">
              <w:rPr>
                <w:rFonts w:ascii="Arial" w:hAnsi="Arial" w:cs="Arial"/>
                <w:sz w:val="22"/>
                <w:szCs w:val="22"/>
              </w:rPr>
              <w:t>: To capture non-verbal communication (e.g., facial expressions, gestures) during focus group discussions, supplementing qualitative analysis.</w:t>
            </w:r>
          </w:p>
          <w:p w14:paraId="6F573B4F" w14:textId="6292956E" w:rsidR="00A03D21" w:rsidRPr="00A03D21" w:rsidRDefault="00A03D21" w:rsidP="00A03D21">
            <w:pPr>
              <w:pStyle w:val="ab"/>
              <w:rPr>
                <w:rFonts w:ascii="Arial" w:hAnsi="Arial" w:cs="Arial"/>
                <w:sz w:val="22"/>
                <w:szCs w:val="22"/>
              </w:rPr>
            </w:pPr>
            <w:r w:rsidRPr="00A03D21">
              <w:rPr>
                <w:rStyle w:val="af"/>
                <w:rFonts w:ascii="Arial" w:hAnsi="Arial" w:cs="Arial"/>
                <w:sz w:val="22"/>
                <w:szCs w:val="22"/>
              </w:rPr>
              <w:t xml:space="preserve"> Research Participation Information (Indirectly Identifiable Information):</w:t>
            </w:r>
          </w:p>
          <w:p w14:paraId="008B4202" w14:textId="77777777" w:rsidR="00A03D21" w:rsidRPr="00A03D21" w:rsidRDefault="00A03D21" w:rsidP="00A03D21">
            <w:pPr>
              <w:numPr>
                <w:ilvl w:val="0"/>
                <w:numId w:val="27"/>
              </w:numPr>
              <w:spacing w:before="100" w:beforeAutospacing="1" w:after="100" w:afterAutospacing="1"/>
              <w:rPr>
                <w:rFonts w:ascii="Arial" w:hAnsi="Arial" w:cs="Arial"/>
                <w:sz w:val="22"/>
                <w:szCs w:val="22"/>
              </w:rPr>
            </w:pPr>
            <w:r w:rsidRPr="00A03D21">
              <w:rPr>
                <w:rStyle w:val="af"/>
                <w:rFonts w:ascii="Arial" w:hAnsi="Arial" w:cs="Arial"/>
                <w:sz w:val="22"/>
                <w:szCs w:val="22"/>
              </w:rPr>
              <w:t>Content</w:t>
            </w:r>
            <w:r w:rsidRPr="00A03D21">
              <w:rPr>
                <w:rFonts w:ascii="Arial" w:hAnsi="Arial" w:cs="Arial"/>
                <w:sz w:val="22"/>
                <w:szCs w:val="22"/>
              </w:rPr>
              <w:t>: Contributions by participants, such as specific viewpoints or feedback.</w:t>
            </w:r>
          </w:p>
          <w:p w14:paraId="79700763" w14:textId="77777777" w:rsidR="00A03D21" w:rsidRPr="00A03D21" w:rsidRDefault="00A03D21" w:rsidP="00A03D21">
            <w:pPr>
              <w:numPr>
                <w:ilvl w:val="0"/>
                <w:numId w:val="27"/>
              </w:numPr>
              <w:spacing w:before="100" w:beforeAutospacing="1" w:after="100" w:afterAutospacing="1"/>
              <w:rPr>
                <w:rFonts w:ascii="Arial" w:hAnsi="Arial" w:cs="Arial"/>
                <w:sz w:val="22"/>
                <w:szCs w:val="22"/>
              </w:rPr>
            </w:pPr>
            <w:r w:rsidRPr="00A03D21">
              <w:rPr>
                <w:rStyle w:val="af"/>
                <w:rFonts w:ascii="Arial" w:hAnsi="Arial" w:cs="Arial"/>
                <w:sz w:val="22"/>
                <w:szCs w:val="22"/>
              </w:rPr>
              <w:t>Purpose</w:t>
            </w:r>
            <w:r w:rsidRPr="00A03D21">
              <w:rPr>
                <w:rFonts w:ascii="Arial" w:hAnsi="Arial" w:cs="Arial"/>
                <w:sz w:val="22"/>
                <w:szCs w:val="22"/>
              </w:rPr>
              <w:t>: To summarize participants’ key contributions to the research findings.</w:t>
            </w:r>
          </w:p>
          <w:p w14:paraId="59D857CD" w14:textId="4CCAB9B9" w:rsidR="00A03D21" w:rsidRPr="00A03D21" w:rsidRDefault="00A03D21" w:rsidP="00A03D21">
            <w:pPr>
              <w:rPr>
                <w:rFonts w:ascii="Arial" w:hAnsi="Arial" w:cs="Arial"/>
                <w:sz w:val="22"/>
                <w:szCs w:val="22"/>
              </w:rPr>
            </w:pPr>
          </w:p>
          <w:p w14:paraId="5BAD3BFF" w14:textId="77777777" w:rsidR="00A03D21" w:rsidRPr="00A03D21" w:rsidRDefault="00A03D21" w:rsidP="00A03D21">
            <w:pPr>
              <w:pStyle w:val="4"/>
              <w:rPr>
                <w:rFonts w:ascii="Arial" w:hAnsi="Arial" w:cs="Arial"/>
                <w:sz w:val="22"/>
                <w:szCs w:val="22"/>
              </w:rPr>
            </w:pPr>
            <w:r w:rsidRPr="00A03D21">
              <w:rPr>
                <w:rStyle w:val="af"/>
                <w:rFonts w:ascii="Arial" w:hAnsi="Arial" w:cs="Arial"/>
                <w:b/>
                <w:bCs/>
                <w:sz w:val="22"/>
                <w:szCs w:val="22"/>
              </w:rPr>
              <w:t>2. Justification for Data Collection</w:t>
            </w:r>
          </w:p>
          <w:p w14:paraId="1FE38E64" w14:textId="77777777" w:rsidR="00A03D21" w:rsidRPr="00A03D21" w:rsidRDefault="00A03D21" w:rsidP="00A03D21">
            <w:pPr>
              <w:pStyle w:val="ab"/>
              <w:rPr>
                <w:rFonts w:ascii="Arial" w:hAnsi="Arial" w:cs="Arial"/>
                <w:sz w:val="22"/>
                <w:szCs w:val="22"/>
              </w:rPr>
            </w:pPr>
            <w:r w:rsidRPr="00A03D21">
              <w:rPr>
                <w:rFonts w:ascii="Arial" w:hAnsi="Arial" w:cs="Arial"/>
                <w:sz w:val="22"/>
                <w:szCs w:val="22"/>
              </w:rPr>
              <w:t>To achieve the study’s objectives, the collection of these data types is essential for comprehensive analysis and understanding:</w:t>
            </w:r>
          </w:p>
          <w:p w14:paraId="77DA4341" w14:textId="1C11FA2F" w:rsidR="00A03D21" w:rsidRPr="00A03D21" w:rsidRDefault="00A03D21" w:rsidP="00A03D21">
            <w:pPr>
              <w:pStyle w:val="ab"/>
              <w:rPr>
                <w:rFonts w:ascii="Arial" w:hAnsi="Arial" w:cs="Arial"/>
                <w:sz w:val="22"/>
                <w:szCs w:val="22"/>
              </w:rPr>
            </w:pPr>
            <w:r w:rsidRPr="00A03D21">
              <w:rPr>
                <w:rStyle w:val="af"/>
                <w:rFonts w:ascii="Arial" w:hAnsi="Arial" w:cs="Arial"/>
                <w:sz w:val="22"/>
                <w:szCs w:val="22"/>
              </w:rPr>
              <w:t xml:space="preserve"> </w:t>
            </w:r>
            <w:proofErr w:type="spellStart"/>
            <w:r w:rsidRPr="00A03D21">
              <w:rPr>
                <w:rStyle w:val="af"/>
                <w:rFonts w:ascii="Arial" w:hAnsi="Arial" w:cs="Arial"/>
                <w:sz w:val="22"/>
                <w:szCs w:val="22"/>
              </w:rPr>
              <w:t>Analyze</w:t>
            </w:r>
            <w:proofErr w:type="spellEnd"/>
            <w:r w:rsidRPr="00A03D21">
              <w:rPr>
                <w:rStyle w:val="af"/>
                <w:rFonts w:ascii="Arial" w:hAnsi="Arial" w:cs="Arial"/>
                <w:sz w:val="22"/>
                <w:szCs w:val="22"/>
              </w:rPr>
              <w:t xml:space="preserve"> the Impact of Diverse Backgrounds on Cognition and Emotion:</w:t>
            </w:r>
          </w:p>
          <w:p w14:paraId="0B5305E9" w14:textId="77777777" w:rsidR="00A03D21" w:rsidRPr="00A03D21" w:rsidRDefault="00A03D21" w:rsidP="00A03D21">
            <w:pPr>
              <w:numPr>
                <w:ilvl w:val="0"/>
                <w:numId w:val="28"/>
              </w:numPr>
              <w:spacing w:before="100" w:beforeAutospacing="1" w:after="100" w:afterAutospacing="1"/>
              <w:rPr>
                <w:rFonts w:ascii="Arial" w:hAnsi="Arial" w:cs="Arial"/>
                <w:sz w:val="22"/>
                <w:szCs w:val="22"/>
              </w:rPr>
            </w:pPr>
            <w:r w:rsidRPr="00A03D21">
              <w:rPr>
                <w:rFonts w:ascii="Arial" w:hAnsi="Arial" w:cs="Arial"/>
                <w:sz w:val="22"/>
                <w:szCs w:val="22"/>
              </w:rPr>
              <w:t>Demographic data will help explore how participants’ social and cultural backgrounds influence their acceptance of and reactions to AI-generated videos and anthropomorphic animal imagery.</w:t>
            </w:r>
          </w:p>
          <w:p w14:paraId="0B166156" w14:textId="77777777" w:rsidR="00A03D21" w:rsidRPr="00A03D21" w:rsidRDefault="00A03D21" w:rsidP="00A03D21">
            <w:pPr>
              <w:numPr>
                <w:ilvl w:val="0"/>
                <w:numId w:val="28"/>
              </w:numPr>
              <w:spacing w:before="100" w:beforeAutospacing="1" w:after="100" w:afterAutospacing="1"/>
              <w:rPr>
                <w:rFonts w:ascii="Arial" w:hAnsi="Arial" w:cs="Arial"/>
                <w:sz w:val="22"/>
                <w:szCs w:val="22"/>
              </w:rPr>
            </w:pPr>
            <w:r w:rsidRPr="00A03D21">
              <w:rPr>
                <w:rFonts w:ascii="Arial" w:hAnsi="Arial" w:cs="Arial"/>
                <w:sz w:val="22"/>
                <w:szCs w:val="22"/>
              </w:rPr>
              <w:t>For instance, educational background may shape participants’ perceptions of AI-generated content, while cultural background may affect their emotional associations with anthropomorphic animals.</w:t>
            </w:r>
          </w:p>
          <w:p w14:paraId="74A0E1BA" w14:textId="5AF8B7FE" w:rsidR="00A03D21" w:rsidRPr="00A03D21" w:rsidRDefault="00A03D21" w:rsidP="00A03D21">
            <w:pPr>
              <w:pStyle w:val="ab"/>
              <w:rPr>
                <w:rFonts w:ascii="Arial" w:hAnsi="Arial" w:cs="Arial"/>
                <w:sz w:val="22"/>
                <w:szCs w:val="22"/>
              </w:rPr>
            </w:pPr>
            <w:r w:rsidRPr="00A03D21">
              <w:rPr>
                <w:rStyle w:val="af"/>
                <w:rFonts w:ascii="Arial" w:hAnsi="Arial" w:cs="Arial"/>
                <w:sz w:val="22"/>
                <w:szCs w:val="22"/>
              </w:rPr>
              <w:t xml:space="preserve"> Gain Insight into Participants’ Views and Experiences:</w:t>
            </w:r>
          </w:p>
          <w:p w14:paraId="5B009355" w14:textId="77777777" w:rsidR="00A03D21" w:rsidRPr="00A03D21" w:rsidRDefault="00A03D21" w:rsidP="00A03D21">
            <w:pPr>
              <w:numPr>
                <w:ilvl w:val="0"/>
                <w:numId w:val="29"/>
              </w:numPr>
              <w:spacing w:before="100" w:beforeAutospacing="1" w:after="100" w:afterAutospacing="1"/>
              <w:rPr>
                <w:rFonts w:ascii="Arial" w:hAnsi="Arial" w:cs="Arial"/>
                <w:sz w:val="22"/>
                <w:szCs w:val="22"/>
              </w:rPr>
            </w:pPr>
            <w:r w:rsidRPr="00A03D21">
              <w:rPr>
                <w:rFonts w:ascii="Arial" w:hAnsi="Arial" w:cs="Arial"/>
                <w:sz w:val="22"/>
                <w:szCs w:val="22"/>
              </w:rPr>
              <w:lastRenderedPageBreak/>
              <w:t>Audio and text data are vital for capturing nuanced participant opinions, enabling the research team to conduct qualitative analysis and derive key insights related to the study topic.</w:t>
            </w:r>
          </w:p>
          <w:p w14:paraId="4020F9F9" w14:textId="77777777" w:rsidR="00A03D21" w:rsidRPr="00A03D21" w:rsidRDefault="00A03D21" w:rsidP="00A03D21">
            <w:pPr>
              <w:numPr>
                <w:ilvl w:val="0"/>
                <w:numId w:val="29"/>
              </w:numPr>
              <w:spacing w:before="100" w:beforeAutospacing="1" w:after="100" w:afterAutospacing="1"/>
              <w:rPr>
                <w:rFonts w:ascii="Arial" w:hAnsi="Arial" w:cs="Arial"/>
                <w:sz w:val="22"/>
                <w:szCs w:val="22"/>
              </w:rPr>
            </w:pPr>
            <w:r w:rsidRPr="00A03D21">
              <w:rPr>
                <w:rFonts w:ascii="Arial" w:hAnsi="Arial" w:cs="Arial"/>
                <w:sz w:val="22"/>
                <w:szCs w:val="22"/>
              </w:rPr>
              <w:t>These data form the foundation of the study’s phenomenological approach, which investigates participants’ lived experiences.</w:t>
            </w:r>
          </w:p>
          <w:p w14:paraId="4C2293FB" w14:textId="33613AC3" w:rsidR="00A03D21" w:rsidRPr="00A03D21" w:rsidRDefault="00A03D21" w:rsidP="00A03D21">
            <w:pPr>
              <w:pStyle w:val="ab"/>
              <w:rPr>
                <w:rFonts w:ascii="Arial" w:hAnsi="Arial" w:cs="Arial"/>
                <w:sz w:val="22"/>
                <w:szCs w:val="22"/>
              </w:rPr>
            </w:pPr>
            <w:r w:rsidRPr="00A03D21">
              <w:rPr>
                <w:rStyle w:val="af"/>
                <w:rFonts w:ascii="Arial" w:hAnsi="Arial" w:cs="Arial"/>
                <w:sz w:val="22"/>
                <w:szCs w:val="22"/>
              </w:rPr>
              <w:t>Capture Non-Verbal Cues (Applicable to Video Recordings Only):</w:t>
            </w:r>
          </w:p>
          <w:p w14:paraId="6593EBCF" w14:textId="77777777" w:rsidR="00A03D21" w:rsidRPr="00A03D21" w:rsidRDefault="00A03D21" w:rsidP="00A03D21">
            <w:pPr>
              <w:numPr>
                <w:ilvl w:val="0"/>
                <w:numId w:val="30"/>
              </w:numPr>
              <w:spacing w:before="100" w:beforeAutospacing="1" w:after="100" w:afterAutospacing="1"/>
              <w:rPr>
                <w:rFonts w:ascii="Arial" w:hAnsi="Arial" w:cs="Arial"/>
                <w:sz w:val="22"/>
                <w:szCs w:val="22"/>
              </w:rPr>
            </w:pPr>
            <w:r w:rsidRPr="00A03D21">
              <w:rPr>
                <w:rFonts w:ascii="Arial" w:hAnsi="Arial" w:cs="Arial"/>
                <w:sz w:val="22"/>
                <w:szCs w:val="22"/>
              </w:rPr>
              <w:t xml:space="preserve">Video data will be used to </w:t>
            </w:r>
            <w:proofErr w:type="spellStart"/>
            <w:r w:rsidRPr="00A03D21">
              <w:rPr>
                <w:rFonts w:ascii="Arial" w:hAnsi="Arial" w:cs="Arial"/>
                <w:sz w:val="22"/>
                <w:szCs w:val="22"/>
              </w:rPr>
              <w:t>analyze</w:t>
            </w:r>
            <w:proofErr w:type="spellEnd"/>
            <w:r w:rsidRPr="00A03D21">
              <w:rPr>
                <w:rFonts w:ascii="Arial" w:hAnsi="Arial" w:cs="Arial"/>
                <w:sz w:val="22"/>
                <w:szCs w:val="22"/>
              </w:rPr>
              <w:t xml:space="preserve"> participants’ non-verbal expressions (e.g., facial expressions and body language) for a deeper understanding of their emotional responses to AI-generated content.</w:t>
            </w:r>
          </w:p>
          <w:p w14:paraId="76CA460D" w14:textId="77777777" w:rsidR="00A03D21" w:rsidRPr="00A03D21" w:rsidRDefault="00A03D21" w:rsidP="00A03D21">
            <w:pPr>
              <w:numPr>
                <w:ilvl w:val="0"/>
                <w:numId w:val="30"/>
              </w:numPr>
              <w:spacing w:before="100" w:beforeAutospacing="1" w:after="100" w:afterAutospacing="1"/>
              <w:rPr>
                <w:rFonts w:ascii="Arial" w:hAnsi="Arial" w:cs="Arial"/>
                <w:sz w:val="22"/>
                <w:szCs w:val="22"/>
              </w:rPr>
            </w:pPr>
            <w:r w:rsidRPr="00A03D21">
              <w:rPr>
                <w:rFonts w:ascii="Arial" w:hAnsi="Arial" w:cs="Arial"/>
                <w:sz w:val="22"/>
                <w:szCs w:val="22"/>
              </w:rPr>
              <w:t>For example, participants’ emotional reactions to anthropomorphic animal imagery may not be fully conveyed through verbal responses alone.</w:t>
            </w:r>
          </w:p>
          <w:p w14:paraId="48EE6977" w14:textId="34180EE0" w:rsidR="00A03D21" w:rsidRPr="00A03D21" w:rsidRDefault="00A03D21" w:rsidP="00A03D21">
            <w:pPr>
              <w:pStyle w:val="ab"/>
              <w:rPr>
                <w:rFonts w:ascii="Arial" w:hAnsi="Arial" w:cs="Arial"/>
                <w:sz w:val="22"/>
                <w:szCs w:val="22"/>
              </w:rPr>
            </w:pPr>
            <w:r w:rsidRPr="00A03D21">
              <w:rPr>
                <w:rStyle w:val="af"/>
                <w:rFonts w:ascii="Arial" w:hAnsi="Arial" w:cs="Arial"/>
                <w:sz w:val="22"/>
                <w:szCs w:val="22"/>
              </w:rPr>
              <w:t>Ensure Data Authenticity and Completeness:</w:t>
            </w:r>
          </w:p>
          <w:p w14:paraId="7D50E719" w14:textId="77777777" w:rsidR="00A03D21" w:rsidRPr="00A03D21" w:rsidRDefault="00A03D21" w:rsidP="00A03D21">
            <w:pPr>
              <w:numPr>
                <w:ilvl w:val="0"/>
                <w:numId w:val="31"/>
              </w:numPr>
              <w:spacing w:before="100" w:beforeAutospacing="1" w:after="100" w:afterAutospacing="1"/>
              <w:rPr>
                <w:rFonts w:ascii="Arial" w:hAnsi="Arial" w:cs="Arial"/>
                <w:sz w:val="22"/>
                <w:szCs w:val="22"/>
              </w:rPr>
            </w:pPr>
            <w:r w:rsidRPr="00A03D21">
              <w:rPr>
                <w:rFonts w:ascii="Arial" w:hAnsi="Arial" w:cs="Arial"/>
                <w:sz w:val="22"/>
                <w:szCs w:val="22"/>
              </w:rPr>
              <w:t>Audio and video recordings will preserve the originality of the data, preventing loss or distortion due to manual transcription or recall bias.</w:t>
            </w:r>
          </w:p>
          <w:p w14:paraId="23BEA75D" w14:textId="19FF7E85" w:rsidR="00A03D21" w:rsidRPr="00A03D21" w:rsidRDefault="00A03D21" w:rsidP="00A03D21">
            <w:pPr>
              <w:pStyle w:val="ab"/>
              <w:rPr>
                <w:rFonts w:ascii="Arial" w:hAnsi="Arial" w:cs="Arial"/>
                <w:sz w:val="22"/>
                <w:szCs w:val="22"/>
              </w:rPr>
            </w:pPr>
            <w:r w:rsidRPr="00A03D21">
              <w:rPr>
                <w:rStyle w:val="af"/>
                <w:rFonts w:ascii="Arial" w:hAnsi="Arial" w:cs="Arial"/>
                <w:sz w:val="22"/>
                <w:szCs w:val="22"/>
              </w:rPr>
              <w:t>Support Scientific and Societal Value:</w:t>
            </w:r>
          </w:p>
          <w:p w14:paraId="6427693C" w14:textId="77777777" w:rsidR="00A03D21" w:rsidRPr="00A03D21" w:rsidRDefault="00A03D21" w:rsidP="00A03D21">
            <w:pPr>
              <w:numPr>
                <w:ilvl w:val="0"/>
                <w:numId w:val="32"/>
              </w:numPr>
              <w:spacing w:before="100" w:beforeAutospacing="1" w:after="100" w:afterAutospacing="1"/>
              <w:rPr>
                <w:rFonts w:ascii="Arial" w:hAnsi="Arial" w:cs="Arial"/>
                <w:sz w:val="22"/>
                <w:szCs w:val="22"/>
              </w:rPr>
            </w:pPr>
            <w:r w:rsidRPr="00A03D21">
              <w:rPr>
                <w:rFonts w:ascii="Arial" w:hAnsi="Arial" w:cs="Arial"/>
                <w:sz w:val="22"/>
                <w:szCs w:val="22"/>
              </w:rPr>
              <w:t>Comprehensive data collection and analysis will enable the study to uncover the cultural and societal impacts of AI-generated videos, providing theoretical support for technological improvement and social applications.</w:t>
            </w:r>
          </w:p>
          <w:p w14:paraId="56FD0374" w14:textId="1843D71C" w:rsidR="00A03D21" w:rsidRPr="00A03D21" w:rsidRDefault="00A03D21" w:rsidP="00A03D21">
            <w:pPr>
              <w:rPr>
                <w:rFonts w:ascii="Arial" w:hAnsi="Arial" w:cs="Arial"/>
                <w:sz w:val="22"/>
                <w:szCs w:val="22"/>
              </w:rPr>
            </w:pPr>
          </w:p>
          <w:p w14:paraId="437A5F1E" w14:textId="77777777" w:rsidR="00A03D21" w:rsidRPr="00A03D21" w:rsidRDefault="00A03D21" w:rsidP="00A03D21">
            <w:pPr>
              <w:pStyle w:val="4"/>
              <w:rPr>
                <w:rFonts w:ascii="Arial" w:hAnsi="Arial" w:cs="Arial"/>
                <w:sz w:val="22"/>
                <w:szCs w:val="22"/>
              </w:rPr>
            </w:pPr>
            <w:r w:rsidRPr="00A03D21">
              <w:rPr>
                <w:rStyle w:val="af"/>
                <w:rFonts w:ascii="Arial" w:hAnsi="Arial" w:cs="Arial"/>
                <w:b/>
                <w:bCs/>
                <w:sz w:val="22"/>
                <w:szCs w:val="22"/>
              </w:rPr>
              <w:t>3. Legal and Ethical Basis for Data Collection</w:t>
            </w:r>
          </w:p>
          <w:p w14:paraId="489FE3E8" w14:textId="10F64D7B" w:rsidR="00A03D21" w:rsidRPr="00A03D21" w:rsidRDefault="00A03D21" w:rsidP="00A03D21">
            <w:pPr>
              <w:pStyle w:val="ab"/>
              <w:rPr>
                <w:rFonts w:ascii="Arial" w:hAnsi="Arial" w:cs="Arial"/>
                <w:sz w:val="22"/>
                <w:szCs w:val="22"/>
              </w:rPr>
            </w:pPr>
            <w:r w:rsidRPr="00A03D21">
              <w:rPr>
                <w:rStyle w:val="af"/>
                <w:rFonts w:ascii="Arial" w:hAnsi="Arial" w:cs="Arial"/>
                <w:sz w:val="22"/>
                <w:szCs w:val="22"/>
              </w:rPr>
              <w:t xml:space="preserve"> Legal Compliance:</w:t>
            </w:r>
          </w:p>
          <w:p w14:paraId="38F7053C" w14:textId="77777777" w:rsidR="00A03D21" w:rsidRPr="00A03D21" w:rsidRDefault="00A03D21" w:rsidP="00A03D21">
            <w:pPr>
              <w:numPr>
                <w:ilvl w:val="0"/>
                <w:numId w:val="33"/>
              </w:numPr>
              <w:spacing w:before="100" w:beforeAutospacing="1" w:after="100" w:afterAutospacing="1"/>
              <w:rPr>
                <w:rFonts w:ascii="Arial" w:hAnsi="Arial" w:cs="Arial"/>
                <w:sz w:val="22"/>
                <w:szCs w:val="22"/>
              </w:rPr>
            </w:pPr>
            <w:r w:rsidRPr="00A03D21">
              <w:rPr>
                <w:rFonts w:ascii="Arial" w:hAnsi="Arial" w:cs="Arial"/>
                <w:sz w:val="22"/>
                <w:szCs w:val="22"/>
              </w:rPr>
              <w:t xml:space="preserve">In accordance with the </w:t>
            </w:r>
            <w:r w:rsidRPr="00A03D21">
              <w:rPr>
                <w:rStyle w:val="af"/>
                <w:rFonts w:ascii="Arial" w:hAnsi="Arial" w:cs="Arial"/>
                <w:sz w:val="22"/>
                <w:szCs w:val="22"/>
              </w:rPr>
              <w:t>Personal Information Protection Law of the People’s Republic of China</w:t>
            </w:r>
            <w:r w:rsidRPr="00A03D21">
              <w:rPr>
                <w:rFonts w:ascii="Arial" w:hAnsi="Arial" w:cs="Arial"/>
                <w:sz w:val="22"/>
                <w:szCs w:val="22"/>
              </w:rPr>
              <w:t xml:space="preserve"> and GDPR (if applicable), the data collection will be conducted based on legality and necessity, with clear definitions of data usage and explicit participant consent.</w:t>
            </w:r>
          </w:p>
          <w:p w14:paraId="7790B359" w14:textId="540733F6" w:rsidR="00A03D21" w:rsidRPr="00A03D21" w:rsidRDefault="00A03D21" w:rsidP="00A03D21">
            <w:pPr>
              <w:pStyle w:val="ab"/>
              <w:rPr>
                <w:rFonts w:ascii="Arial" w:hAnsi="Arial" w:cs="Arial"/>
                <w:sz w:val="22"/>
                <w:szCs w:val="22"/>
              </w:rPr>
            </w:pPr>
            <w:r w:rsidRPr="00A03D21">
              <w:rPr>
                <w:rStyle w:val="af"/>
                <w:rFonts w:ascii="Arial" w:hAnsi="Arial" w:cs="Arial"/>
                <w:sz w:val="22"/>
                <w:szCs w:val="22"/>
              </w:rPr>
              <w:t>Ethical Considerations:</w:t>
            </w:r>
          </w:p>
          <w:p w14:paraId="053D5466" w14:textId="77777777" w:rsidR="00A03D21" w:rsidRPr="00A03D21" w:rsidRDefault="00A03D21" w:rsidP="00A03D21">
            <w:pPr>
              <w:numPr>
                <w:ilvl w:val="0"/>
                <w:numId w:val="34"/>
              </w:numPr>
              <w:spacing w:before="100" w:beforeAutospacing="1" w:after="100" w:afterAutospacing="1"/>
              <w:rPr>
                <w:rFonts w:ascii="Arial" w:hAnsi="Arial" w:cs="Arial"/>
                <w:sz w:val="22"/>
                <w:szCs w:val="22"/>
              </w:rPr>
            </w:pPr>
            <w:r w:rsidRPr="00A03D21">
              <w:rPr>
                <w:rFonts w:ascii="Arial" w:hAnsi="Arial" w:cs="Arial"/>
                <w:sz w:val="22"/>
                <w:szCs w:val="22"/>
              </w:rPr>
              <w:t>Data will only be used for academic research purposes, not for commercial or non-academic purposes.</w:t>
            </w:r>
          </w:p>
          <w:p w14:paraId="1CDB724C" w14:textId="77777777" w:rsidR="00A03D21" w:rsidRPr="00A03D21" w:rsidRDefault="00A03D21" w:rsidP="00A03D21">
            <w:pPr>
              <w:numPr>
                <w:ilvl w:val="0"/>
                <w:numId w:val="34"/>
              </w:numPr>
              <w:spacing w:before="100" w:beforeAutospacing="1" w:after="100" w:afterAutospacing="1"/>
              <w:rPr>
                <w:rFonts w:ascii="Arial" w:hAnsi="Arial" w:cs="Arial"/>
                <w:sz w:val="22"/>
                <w:szCs w:val="22"/>
              </w:rPr>
            </w:pPr>
            <w:r w:rsidRPr="00A03D21">
              <w:rPr>
                <w:rFonts w:ascii="Arial" w:hAnsi="Arial" w:cs="Arial"/>
                <w:sz w:val="22"/>
                <w:szCs w:val="22"/>
              </w:rPr>
              <w:t>Data collection and processing will strictly adhere to anonymization and confidentiality requirements to protect participants’ privacy.</w:t>
            </w:r>
          </w:p>
          <w:p w14:paraId="4FD3B7CE" w14:textId="77777777" w:rsidR="006548E7" w:rsidRDefault="00A03D21" w:rsidP="00A03D21">
            <w:pPr>
              <w:pStyle w:val="ab"/>
              <w:rPr>
                <w:rFonts w:ascii="Arial" w:hAnsi="Arial" w:cs="Arial"/>
                <w:sz w:val="22"/>
                <w:szCs w:val="22"/>
              </w:rPr>
            </w:pPr>
            <w:r w:rsidRPr="00A03D21">
              <w:rPr>
                <w:rFonts w:ascii="Arial" w:hAnsi="Arial" w:cs="Arial"/>
                <w:sz w:val="22"/>
                <w:szCs w:val="22"/>
              </w:rPr>
              <w:t>All data collection, processing, and storage will comply with GDPR and DPA requirements to safeguard participants’ privacy and data security.</w:t>
            </w:r>
          </w:p>
          <w:p w14:paraId="29DF1D9F" w14:textId="68F310AD" w:rsidR="00A03D21" w:rsidRPr="00A03D21" w:rsidRDefault="00A03D21" w:rsidP="00A03D21">
            <w:pPr>
              <w:pStyle w:val="ab"/>
              <w:rPr>
                <w:rFonts w:ascii="Arial" w:hAnsi="Arial" w:cs="Arial"/>
                <w:sz w:val="22"/>
                <w:szCs w:val="22"/>
              </w:rPr>
            </w:pPr>
            <w:r w:rsidRPr="00A03D21">
              <w:rPr>
                <w:rFonts w:ascii="Arial" w:hAnsi="Arial" w:cs="Arial"/>
                <w:sz w:val="22"/>
                <w:szCs w:val="22"/>
              </w:rPr>
              <w:t>By collecting the above data, the research team aims to deeply explore participants’ social cognition and emotional responses, providing robust analysis for the artistic, cultural, and societal value of AI-generated videos. These data are critical for achieving the study’s objectives while ensuring legal and ethical compliance throughout the data collection and utilization process.</w:t>
            </w:r>
          </w:p>
          <w:p w14:paraId="63BDCDEA" w14:textId="77777777" w:rsidR="00A21D38" w:rsidRPr="00A03D21" w:rsidRDefault="00A21D38">
            <w:pPr>
              <w:rPr>
                <w:rFonts w:ascii="Arial" w:hAnsi="Arial" w:cs="Arial"/>
                <w:sz w:val="22"/>
                <w:szCs w:val="22"/>
              </w:rPr>
            </w:pPr>
          </w:p>
          <w:p w14:paraId="03917CE0" w14:textId="77777777" w:rsidR="00A21D38" w:rsidRPr="00A03D21" w:rsidRDefault="00A21D38">
            <w:pPr>
              <w:rPr>
                <w:rFonts w:ascii="Arial" w:hAnsi="Arial" w:cs="Arial"/>
                <w:sz w:val="22"/>
                <w:szCs w:val="22"/>
              </w:rPr>
            </w:pPr>
          </w:p>
          <w:p w14:paraId="7F70624E" w14:textId="77777777" w:rsidR="00A21D38" w:rsidRPr="00A03D21" w:rsidRDefault="00000000">
            <w:pPr>
              <w:autoSpaceDE w:val="0"/>
              <w:autoSpaceDN w:val="0"/>
              <w:adjustRightInd w:val="0"/>
              <w:rPr>
                <w:rFonts w:ascii="Arial" w:hAnsi="Arial" w:cs="Arial"/>
                <w:i/>
                <w:sz w:val="22"/>
                <w:szCs w:val="22"/>
              </w:rPr>
            </w:pPr>
            <w:r w:rsidRPr="00A03D21">
              <w:rPr>
                <w:rFonts w:ascii="Arial" w:hAnsi="Arial" w:cs="Arial"/>
                <w:i/>
                <w:color w:val="808080"/>
                <w:sz w:val="22"/>
                <w:szCs w:val="22"/>
              </w:rPr>
              <w:t>(</w:t>
            </w:r>
            <w:proofErr w:type="gramStart"/>
            <w:r w:rsidRPr="00A03D21">
              <w:rPr>
                <w:rFonts w:ascii="Arial" w:hAnsi="Arial" w:cs="Arial"/>
                <w:i/>
                <w:color w:val="808080"/>
                <w:sz w:val="22"/>
                <w:szCs w:val="22"/>
              </w:rPr>
              <w:t>this</w:t>
            </w:r>
            <w:proofErr w:type="gramEnd"/>
            <w:r w:rsidRPr="00A03D21">
              <w:rPr>
                <w:rFonts w:ascii="Arial" w:hAnsi="Arial" w:cs="Arial"/>
                <w:i/>
                <w:color w:val="808080"/>
                <w:sz w:val="22"/>
                <w:szCs w:val="22"/>
              </w:rPr>
              <w:t xml:space="preserve"> box should expand as you type)</w:t>
            </w:r>
          </w:p>
        </w:tc>
      </w:tr>
      <w:tr w:rsidR="00A21D38" w14:paraId="2544A8C4"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3715AA3" w14:textId="77777777" w:rsidR="00A21D38" w:rsidRDefault="00A21D38">
            <w:pPr>
              <w:pStyle w:val="a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EAEFEF8" w14:textId="77777777" w:rsidR="00A21D38" w:rsidRDefault="00000000">
            <w:pPr>
              <w:pStyle w:val="ab"/>
              <w:autoSpaceDE w:val="0"/>
              <w:autoSpaceDN w:val="0"/>
              <w:adjustRightInd w:val="0"/>
              <w:spacing w:before="0" w:beforeAutospacing="0" w:after="0" w:afterAutospacing="0"/>
              <w:rPr>
                <w:rFonts w:ascii="Arial" w:eastAsiaTheme="minorHAnsi" w:hAnsi="Arial" w:cs="Arial"/>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8758A" w14:textId="77777777" w:rsidR="00A21D38" w:rsidRDefault="00000000">
            <w:pPr>
              <w:pStyle w:val="a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421C4F" w14:textId="77777777" w:rsidR="00A21D38" w:rsidRDefault="00000000">
            <w:pPr>
              <w:pStyle w:val="a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A21D38" w14:paraId="35927774"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0B252B" w14:textId="77777777" w:rsidR="00A21D38" w:rsidRDefault="00000000">
            <w:pPr>
              <w:pStyle w:val="ab"/>
              <w:spacing w:before="0" w:beforeAutospacing="0" w:after="0" w:afterAutospacing="0"/>
              <w:jc w:val="center"/>
              <w:rPr>
                <w:rStyle w:val="af"/>
                <w:rFonts w:ascii="Arial" w:hAnsi="Arial" w:cs="Arial"/>
                <w:b w:val="0"/>
                <w:iCs/>
                <w:color w:val="000000"/>
                <w:sz w:val="20"/>
                <w:szCs w:val="23"/>
              </w:rPr>
            </w:pPr>
            <w:r>
              <w:rPr>
                <w:rStyle w:val="af"/>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9DC4C8" w14:textId="77777777" w:rsidR="00A21D38" w:rsidRDefault="00000000">
            <w:pPr>
              <w:pStyle w:val="ab"/>
              <w:spacing w:before="0" w:beforeAutospacing="0" w:after="0" w:afterAutospacing="0"/>
              <w:rPr>
                <w:rFonts w:ascii="Arial" w:hAnsi="Arial" w:cs="Arial"/>
              </w:rPr>
            </w:pPr>
            <w:r>
              <w:rPr>
                <w:rStyle w:val="af"/>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392DE2F" w14:textId="77777777" w:rsidR="00A21D38" w:rsidRDefault="00000000">
            <w:pPr>
              <w:pStyle w:val="ab"/>
              <w:spacing w:before="0" w:beforeAutospacing="0" w:after="0" w:afterAutospacing="0"/>
              <w:rPr>
                <w:rFonts w:ascii="Arial" w:hAnsi="Arial" w:cs="Arial"/>
              </w:rPr>
            </w:pPr>
            <w:r>
              <w:rPr>
                <w:rFonts w:ascii="Arial" w:hAnsi="Arial" w:cs="Arial"/>
                <w:i/>
                <w:iCs/>
                <w:color w:val="000000"/>
                <w:sz w:val="20"/>
                <w:szCs w:val="23"/>
              </w:rPr>
              <w:lastRenderedPageBreak/>
              <w:t>(a) racial or ethnic origin,</w:t>
            </w:r>
          </w:p>
          <w:p w14:paraId="24628D63" w14:textId="77777777" w:rsidR="00A21D38" w:rsidRDefault="00000000">
            <w:pPr>
              <w:pStyle w:val="ab"/>
              <w:spacing w:before="0" w:beforeAutospacing="0" w:after="0" w:afterAutospacing="0"/>
              <w:rPr>
                <w:rFonts w:ascii="Arial" w:hAnsi="Arial" w:cs="Arial"/>
              </w:rPr>
            </w:pPr>
            <w:r>
              <w:rPr>
                <w:rFonts w:ascii="Arial" w:hAnsi="Arial" w:cs="Arial"/>
                <w:i/>
                <w:iCs/>
                <w:color w:val="000000"/>
                <w:sz w:val="20"/>
                <w:szCs w:val="23"/>
              </w:rPr>
              <w:t>(b) political opinions,</w:t>
            </w:r>
          </w:p>
          <w:p w14:paraId="73D6E069" w14:textId="77777777" w:rsidR="00A21D38" w:rsidRDefault="00000000">
            <w:pPr>
              <w:pStyle w:val="ab"/>
              <w:spacing w:before="0" w:beforeAutospacing="0" w:after="0" w:afterAutospacing="0"/>
              <w:rPr>
                <w:rFonts w:ascii="Arial" w:hAnsi="Arial" w:cs="Arial"/>
              </w:rPr>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156C06FF" w14:textId="77777777" w:rsidR="00A21D38" w:rsidRDefault="00000000">
            <w:pPr>
              <w:pStyle w:val="ab"/>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6C551902" w14:textId="77777777" w:rsidR="00A21D38" w:rsidRDefault="00000000">
            <w:pPr>
              <w:pStyle w:val="ab"/>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17AD60A8" w14:textId="77777777" w:rsidR="00A21D38" w:rsidRDefault="00000000">
            <w:pPr>
              <w:pStyle w:val="ab"/>
              <w:spacing w:before="0" w:beforeAutospacing="0" w:after="0" w:afterAutospacing="0"/>
              <w:rPr>
                <w:rFonts w:ascii="Arial" w:hAnsi="Arial" w:cs="Arial"/>
              </w:rPr>
            </w:pPr>
            <w:r>
              <w:rPr>
                <w:rFonts w:ascii="Arial" w:hAnsi="Arial" w:cs="Arial"/>
                <w:i/>
                <w:iCs/>
                <w:color w:val="000000"/>
                <w:sz w:val="20"/>
                <w:szCs w:val="23"/>
              </w:rPr>
              <w:t>(f) sexual life,</w:t>
            </w:r>
          </w:p>
          <w:p w14:paraId="7161DB7A" w14:textId="77777777" w:rsidR="00A21D38" w:rsidRDefault="00000000">
            <w:pPr>
              <w:pStyle w:val="ab"/>
              <w:spacing w:before="0" w:beforeAutospacing="0" w:after="0" w:afterAutospacing="0"/>
              <w:rPr>
                <w:rFonts w:ascii="Arial" w:hAnsi="Arial" w:cs="Arial"/>
              </w:rPr>
            </w:pPr>
            <w:r>
              <w:rPr>
                <w:rFonts w:ascii="Arial" w:hAnsi="Arial" w:cs="Arial"/>
                <w:i/>
                <w:iCs/>
                <w:color w:val="000000"/>
                <w:sz w:val="20"/>
                <w:szCs w:val="23"/>
              </w:rPr>
              <w:t>(g) genetics,</w:t>
            </w:r>
          </w:p>
          <w:p w14:paraId="522DDE57" w14:textId="77777777" w:rsidR="00A21D38" w:rsidRDefault="00000000">
            <w:pPr>
              <w:pStyle w:val="a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B795BC" w14:textId="77777777" w:rsidR="00A21D38" w:rsidRDefault="00000000">
            <w:pPr>
              <w:pStyle w:val="ab"/>
              <w:autoSpaceDE w:val="0"/>
              <w:autoSpaceDN w:val="0"/>
              <w:adjustRightInd w:val="0"/>
              <w:jc w:val="center"/>
              <w:rPr>
                <w:rFonts w:ascii="Arial" w:hAnsi="Arial" w:cs="Arial"/>
              </w:rPr>
            </w:pPr>
            <w:r>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F816E0" w14:textId="77777777" w:rsidR="00A21D38" w:rsidRDefault="00000000">
            <w:pPr>
              <w:pStyle w:val="ab"/>
              <w:autoSpaceDE w:val="0"/>
              <w:autoSpaceDN w:val="0"/>
              <w:adjustRightInd w:val="0"/>
              <w:jc w:val="center"/>
              <w:rPr>
                <w:rFonts w:ascii="Arial" w:hAnsi="Arial" w:cs="Arial"/>
              </w:rPr>
            </w:pPr>
            <w:sdt>
              <w:sdtPr>
                <w:rPr>
                  <w:rFonts w:ascii="Arial" w:hAnsi="Arial" w:cs="Arial"/>
                </w:rPr>
                <w:id w:val="1941093486"/>
                <w14:checkbox>
                  <w14:checked w14:val="1"/>
                  <w14:checkedState w14:val="2612" w14:font="MS Gothic"/>
                  <w14:uncheckedState w14:val="2610" w14:font="MS Gothic"/>
                </w14:checkbox>
              </w:sdtPr>
              <w:sdtContent>
                <w:r>
                  <w:rPr>
                    <w:rFonts w:ascii="MS Gothic" w:eastAsia="MS Gothic" w:hAnsi="MS Gothic" w:cs="Segoe UI Symbol"/>
                    <w:sz w:val="22"/>
                    <w:szCs w:val="22"/>
                    <w:lang w:eastAsia="en-US"/>
                  </w:rPr>
                  <w:t>☒</w:t>
                </w:r>
              </w:sdtContent>
            </w:sdt>
          </w:p>
        </w:tc>
      </w:tr>
      <w:tr w:rsidR="00A21D38" w14:paraId="0334C834"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FD5C14" w14:textId="77777777" w:rsidR="00A21D38" w:rsidRDefault="00A21D38">
            <w:pPr>
              <w:pStyle w:val="a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C25B48" w14:textId="77777777" w:rsidR="00A21D38" w:rsidRDefault="00000000">
            <w:pPr>
              <w:pStyle w:val="a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21D38" w14:paraId="04574D1D"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AF12DB6" w14:textId="77777777" w:rsidR="00A21D38" w:rsidRDefault="00000000">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1736926" w14:textId="77777777" w:rsidR="00A21D38" w:rsidRDefault="00A21D38">
            <w:pPr>
              <w:rPr>
                <w:rFonts w:ascii="Arial" w:hAnsi="Arial" w:cs="Arial"/>
                <w:sz w:val="22"/>
                <w:szCs w:val="22"/>
              </w:rPr>
            </w:pPr>
          </w:p>
          <w:p w14:paraId="3395B2F8" w14:textId="77777777" w:rsidR="00A21D38" w:rsidRDefault="00A21D38">
            <w:pPr>
              <w:rPr>
                <w:rFonts w:ascii="Arial" w:hAnsi="Arial" w:cs="Arial"/>
                <w:sz w:val="22"/>
                <w:szCs w:val="22"/>
              </w:rPr>
            </w:pPr>
          </w:p>
          <w:p w14:paraId="10FF979B" w14:textId="77777777" w:rsidR="00A21D38" w:rsidRDefault="00A21D38">
            <w:pPr>
              <w:rPr>
                <w:rFonts w:ascii="Arial" w:hAnsi="Arial" w:cs="Arial"/>
                <w:sz w:val="22"/>
                <w:szCs w:val="22"/>
              </w:rPr>
            </w:pPr>
          </w:p>
          <w:p w14:paraId="3867E209" w14:textId="77777777" w:rsidR="00A21D38" w:rsidRDefault="00000000">
            <w:pPr>
              <w:autoSpaceDE w:val="0"/>
              <w:autoSpaceDN w:val="0"/>
              <w:adjustRightInd w:val="0"/>
              <w:rPr>
                <w:rFonts w:ascii="Arial" w:hAnsi="Arial" w:cs="Arial"/>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bl>
    <w:p w14:paraId="2435FCD9" w14:textId="77777777" w:rsidR="00A21D38" w:rsidRDefault="00A21D38">
      <w:pPr>
        <w:rPr>
          <w:rFonts w:ascii="Arial" w:hAnsi="Arial" w:cs="Arial"/>
        </w:rPr>
      </w:pPr>
    </w:p>
    <w:tbl>
      <w:tblPr>
        <w:tblStyle w:val="ae"/>
        <w:tblW w:w="10485" w:type="dxa"/>
        <w:tblLook w:val="04A0" w:firstRow="1" w:lastRow="0" w:firstColumn="1" w:lastColumn="0" w:noHBand="0" w:noVBand="1"/>
      </w:tblPr>
      <w:tblGrid>
        <w:gridCol w:w="562"/>
        <w:gridCol w:w="7905"/>
        <w:gridCol w:w="992"/>
        <w:gridCol w:w="1026"/>
      </w:tblGrid>
      <w:tr w:rsidR="00A21D38" w14:paraId="668F2FD9" w14:textId="77777777">
        <w:trPr>
          <w:trHeight w:val="439"/>
        </w:trPr>
        <w:tc>
          <w:tcPr>
            <w:tcW w:w="562" w:type="dxa"/>
            <w:shd w:val="clear" w:color="auto" w:fill="F2F2F2" w:themeFill="background1" w:themeFillShade="F2"/>
            <w:vAlign w:val="center"/>
          </w:tcPr>
          <w:p w14:paraId="4631C3DC" w14:textId="77777777" w:rsidR="00A21D38" w:rsidRDefault="00A21D3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E339D25" w14:textId="77777777" w:rsidR="00A21D38" w:rsidRDefault="00000000">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D20868F"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03D6E801"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21D38" w14:paraId="668D0C8D" w14:textId="77777777">
        <w:trPr>
          <w:trHeight w:val="439"/>
        </w:trPr>
        <w:tc>
          <w:tcPr>
            <w:tcW w:w="562" w:type="dxa"/>
            <w:shd w:val="clear" w:color="auto" w:fill="F2F2F2" w:themeFill="background1" w:themeFillShade="F2"/>
            <w:vAlign w:val="center"/>
          </w:tcPr>
          <w:p w14:paraId="1E2B8E99"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80A333D"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Manual files (</w:t>
            </w:r>
            <w:proofErr w:type="gramStart"/>
            <w:r>
              <w:rPr>
                <w:rFonts w:ascii="Arial" w:hAnsi="Arial" w:cs="Arial"/>
                <w:sz w:val="22"/>
                <w:szCs w:val="22"/>
              </w:rPr>
              <w:t>i.e.</w:t>
            </w:r>
            <w:proofErr w:type="gramEnd"/>
            <w:r>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523754162"/>
              <w14:checkbox>
                <w14:checked w14:val="1"/>
                <w14:checkedState w14:val="2612" w14:font="MS Gothic"/>
                <w14:uncheckedState w14:val="2610" w14:font="MS Gothic"/>
              </w14:checkbox>
            </w:sdtPr>
            <w:sdtContent>
              <w:p w14:paraId="0A5C72B8"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17A9C23B"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35A1452B" w14:textId="77777777">
        <w:trPr>
          <w:trHeight w:val="403"/>
        </w:trPr>
        <w:tc>
          <w:tcPr>
            <w:tcW w:w="562" w:type="dxa"/>
            <w:shd w:val="clear" w:color="auto" w:fill="F2F2F2" w:themeFill="background1" w:themeFillShade="F2"/>
            <w:vAlign w:val="center"/>
          </w:tcPr>
          <w:p w14:paraId="4C276320"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1E129DAA"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217935435"/>
              <w14:checkbox>
                <w14:checked w14:val="0"/>
                <w14:checkedState w14:val="2612" w14:font="MS Gothic"/>
                <w14:uncheckedState w14:val="2610" w14:font="MS Gothic"/>
              </w14:checkbox>
            </w:sdtPr>
            <w:sdtContent>
              <w:p w14:paraId="4B3750D5"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486786529"/>
              <w14:checkbox>
                <w14:checked w14:val="1"/>
                <w14:checkedState w14:val="2612" w14:font="MS Gothic"/>
                <w14:uncheckedState w14:val="2610" w14:font="MS Gothic"/>
              </w14:checkbox>
            </w:sdtPr>
            <w:sdtContent>
              <w:p w14:paraId="2424DF8F"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5FF3CFE6" w14:textId="77777777">
        <w:trPr>
          <w:trHeight w:val="439"/>
        </w:trPr>
        <w:tc>
          <w:tcPr>
            <w:tcW w:w="562" w:type="dxa"/>
            <w:shd w:val="clear" w:color="auto" w:fill="F2F2F2" w:themeFill="background1" w:themeFillShade="F2"/>
            <w:vAlign w:val="center"/>
          </w:tcPr>
          <w:p w14:paraId="06E762C2"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75C461AC"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9E40257"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0B3A8B04"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42C26262" w14:textId="77777777">
        <w:trPr>
          <w:trHeight w:val="403"/>
        </w:trPr>
        <w:tc>
          <w:tcPr>
            <w:tcW w:w="562" w:type="dxa"/>
            <w:shd w:val="clear" w:color="auto" w:fill="F2F2F2" w:themeFill="background1" w:themeFillShade="F2"/>
            <w:vAlign w:val="center"/>
          </w:tcPr>
          <w:p w14:paraId="277B9448"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4AF44CF2"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1938C1FF"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3177248F"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772646C7" w14:textId="77777777">
        <w:trPr>
          <w:trHeight w:val="403"/>
        </w:trPr>
        <w:tc>
          <w:tcPr>
            <w:tcW w:w="562" w:type="dxa"/>
            <w:shd w:val="clear" w:color="auto" w:fill="F2F2F2" w:themeFill="background1" w:themeFillShade="F2"/>
            <w:vAlign w:val="center"/>
          </w:tcPr>
          <w:p w14:paraId="36451AAD"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141D26DB"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D686864"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68215158"/>
              <w14:checkbox>
                <w14:checked w14:val="0"/>
                <w14:checkedState w14:val="2612" w14:font="MS Gothic"/>
                <w14:uncheckedState w14:val="2610" w14:font="MS Gothic"/>
              </w14:checkbox>
            </w:sdtPr>
            <w:sdtContent>
              <w:p w14:paraId="69798D15"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1E5E976F" w14:textId="77777777">
        <w:trPr>
          <w:trHeight w:val="403"/>
        </w:trPr>
        <w:tc>
          <w:tcPr>
            <w:tcW w:w="562" w:type="dxa"/>
            <w:shd w:val="clear" w:color="auto" w:fill="F2F2F2" w:themeFill="background1" w:themeFillShade="F2"/>
            <w:vAlign w:val="center"/>
          </w:tcPr>
          <w:p w14:paraId="12762C91"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5A987C48"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2115978467"/>
              <w14:checkbox>
                <w14:checked w14:val="1"/>
                <w14:checkedState w14:val="2612" w14:font="MS Gothic"/>
                <w14:uncheckedState w14:val="2610" w14:font="MS Gothic"/>
              </w14:checkbox>
            </w:sdtPr>
            <w:sdtContent>
              <w:p w14:paraId="26E4CC8B"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84686881"/>
              <w14:checkbox>
                <w14:checked w14:val="0"/>
                <w14:checkedState w14:val="2612" w14:font="MS Gothic"/>
                <w14:uncheckedState w14:val="2610" w14:font="MS Gothic"/>
              </w14:checkbox>
            </w:sdtPr>
            <w:sdtContent>
              <w:p w14:paraId="3287CA09"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2B4B5C83" w14:textId="77777777">
        <w:trPr>
          <w:trHeight w:val="403"/>
        </w:trPr>
        <w:tc>
          <w:tcPr>
            <w:tcW w:w="562" w:type="dxa"/>
            <w:shd w:val="clear" w:color="auto" w:fill="F2F2F2" w:themeFill="background1" w:themeFillShade="F2"/>
            <w:vAlign w:val="center"/>
          </w:tcPr>
          <w:p w14:paraId="2DE440D6"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28981E78"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6ED5BB6E" w14:textId="77777777" w:rsidR="00A21D38" w:rsidRDefault="00A21D3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087845914"/>
              <w14:checkbox>
                <w14:checked w14:val="0"/>
                <w14:checkedState w14:val="2612" w14:font="MS Gothic"/>
                <w14:uncheckedState w14:val="2610" w14:font="MS Gothic"/>
              </w14:checkbox>
            </w:sdtPr>
            <w:sdtContent>
              <w:p w14:paraId="18846300"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9D6AA2D"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08E934D4" w14:textId="77777777">
        <w:trPr>
          <w:trHeight w:val="403"/>
        </w:trPr>
        <w:tc>
          <w:tcPr>
            <w:tcW w:w="562" w:type="dxa"/>
            <w:shd w:val="clear" w:color="auto" w:fill="F2F2F2" w:themeFill="background1" w:themeFillShade="F2"/>
            <w:vAlign w:val="center"/>
          </w:tcPr>
          <w:p w14:paraId="0528D11B" w14:textId="77777777" w:rsidR="00A21D38" w:rsidRDefault="00000000">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09EA9F2D" w14:textId="77777777" w:rsidR="00A21D38" w:rsidRDefault="00000000">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A21D38" w14:paraId="48BD3A3C" w14:textId="77777777">
        <w:trPr>
          <w:trHeight w:val="403"/>
        </w:trPr>
        <w:tc>
          <w:tcPr>
            <w:tcW w:w="562" w:type="dxa"/>
            <w:vAlign w:val="center"/>
          </w:tcPr>
          <w:p w14:paraId="759C5452" w14:textId="77777777" w:rsidR="00A21D38" w:rsidRDefault="00A21D38">
            <w:pPr>
              <w:jc w:val="center"/>
              <w:rPr>
                <w:rFonts w:ascii="Arial" w:hAnsi="Arial" w:cs="Arial"/>
                <w:sz w:val="22"/>
                <w:szCs w:val="22"/>
              </w:rPr>
            </w:pPr>
          </w:p>
        </w:tc>
        <w:tc>
          <w:tcPr>
            <w:tcW w:w="9923" w:type="dxa"/>
            <w:gridSpan w:val="3"/>
          </w:tcPr>
          <w:p w14:paraId="0F086C9B" w14:textId="77777777" w:rsidR="006548E7" w:rsidRPr="006548E7" w:rsidRDefault="006548E7" w:rsidP="006548E7">
            <w:pPr>
              <w:rPr>
                <w:rFonts w:ascii="Arial" w:hAnsi="Arial" w:cs="Arial"/>
                <w:sz w:val="22"/>
                <w:szCs w:val="22"/>
              </w:rPr>
            </w:pPr>
            <w:r w:rsidRPr="006548E7">
              <w:rPr>
                <w:rFonts w:ascii="Arial" w:hAnsi="Arial" w:cs="Arial"/>
                <w:sz w:val="22"/>
                <w:szCs w:val="22"/>
              </w:rPr>
              <w:t>To ensure the security and confidentiality of the collected data, multiple precautionary measures have been implemented. My personal laptop, which is the sole device used for this research, is always in my possession and protected by a strong password. When not in use, it is locked in my room, ensuring that no unauthorized individuals can access the device.</w:t>
            </w:r>
          </w:p>
          <w:p w14:paraId="513B200B" w14:textId="77777777" w:rsidR="006548E7" w:rsidRPr="006548E7" w:rsidRDefault="006548E7" w:rsidP="006548E7">
            <w:pPr>
              <w:rPr>
                <w:rFonts w:ascii="Arial" w:hAnsi="Arial" w:cs="Arial"/>
                <w:sz w:val="22"/>
                <w:szCs w:val="22"/>
              </w:rPr>
            </w:pPr>
          </w:p>
          <w:p w14:paraId="64493201" w14:textId="77777777" w:rsidR="006548E7" w:rsidRPr="006548E7" w:rsidRDefault="006548E7" w:rsidP="006548E7">
            <w:pPr>
              <w:rPr>
                <w:rFonts w:ascii="Arial" w:hAnsi="Arial" w:cs="Arial"/>
                <w:sz w:val="22"/>
                <w:szCs w:val="22"/>
              </w:rPr>
            </w:pPr>
            <w:r w:rsidRPr="006548E7">
              <w:rPr>
                <w:rFonts w:ascii="Arial" w:hAnsi="Arial" w:cs="Arial"/>
                <w:sz w:val="22"/>
                <w:szCs w:val="22"/>
              </w:rPr>
              <w:t>For cloud storage, I utilize OneDrive, a service recommended by my university known for its robust security features. OneDrive ensures data protection by encrypting information during both storage and transmission, offering an additional layer of security to prevent unauthorized access.</w:t>
            </w:r>
          </w:p>
          <w:p w14:paraId="67103703" w14:textId="77777777" w:rsidR="006548E7" w:rsidRPr="006548E7" w:rsidRDefault="006548E7" w:rsidP="006548E7">
            <w:pPr>
              <w:rPr>
                <w:rFonts w:ascii="Arial" w:hAnsi="Arial" w:cs="Arial"/>
                <w:sz w:val="22"/>
                <w:szCs w:val="22"/>
              </w:rPr>
            </w:pPr>
          </w:p>
          <w:p w14:paraId="741B6872" w14:textId="77777777" w:rsidR="006548E7" w:rsidRPr="006548E7" w:rsidRDefault="006548E7" w:rsidP="006548E7">
            <w:pPr>
              <w:rPr>
                <w:rFonts w:ascii="Arial" w:hAnsi="Arial" w:cs="Arial"/>
                <w:sz w:val="22"/>
                <w:szCs w:val="22"/>
              </w:rPr>
            </w:pPr>
            <w:r w:rsidRPr="006548E7">
              <w:rPr>
                <w:rFonts w:ascii="Arial" w:hAnsi="Arial" w:cs="Arial"/>
                <w:sz w:val="22"/>
                <w:szCs w:val="22"/>
              </w:rPr>
              <w:t>Regarding anonymization and pseudonymization, particularly for interview data, once the transcription is complete, each participant is assigned a unique pseudonym instead of using their real names. This process safeguards participants' identities and maintains data confidentiality. Original identifying information is securely stored separately, ensuring that it cannot be traced back to participants without access to the pseudonymization key, which is also securely stored.</w:t>
            </w:r>
          </w:p>
          <w:p w14:paraId="5A82CF01" w14:textId="77777777" w:rsidR="006548E7" w:rsidRPr="006548E7" w:rsidRDefault="006548E7" w:rsidP="006548E7">
            <w:pPr>
              <w:rPr>
                <w:rFonts w:ascii="Arial" w:hAnsi="Arial" w:cs="Arial"/>
                <w:sz w:val="22"/>
                <w:szCs w:val="22"/>
              </w:rPr>
            </w:pPr>
          </w:p>
          <w:p w14:paraId="674C4149" w14:textId="77777777" w:rsidR="006548E7" w:rsidRPr="006548E7" w:rsidRDefault="006548E7" w:rsidP="006548E7">
            <w:pPr>
              <w:rPr>
                <w:rFonts w:ascii="Arial" w:hAnsi="Arial" w:cs="Arial"/>
                <w:sz w:val="22"/>
                <w:szCs w:val="22"/>
              </w:rPr>
            </w:pPr>
            <w:r w:rsidRPr="006548E7">
              <w:rPr>
                <w:rFonts w:ascii="Arial" w:hAnsi="Arial" w:cs="Arial"/>
                <w:sz w:val="22"/>
                <w:szCs w:val="22"/>
              </w:rPr>
              <w:t>Upon completion of the research and all related analyses, any unnecessary identifying information (e.g., paper records, temporary files) will be securely destroyed. Retained research data will be used solely for academic purposes and will comply with relevant legal and ethical requirements.</w:t>
            </w:r>
          </w:p>
          <w:p w14:paraId="73718B3F" w14:textId="77777777" w:rsidR="006548E7" w:rsidRPr="006548E7" w:rsidRDefault="006548E7" w:rsidP="006548E7">
            <w:pPr>
              <w:rPr>
                <w:rFonts w:ascii="Arial" w:hAnsi="Arial" w:cs="Arial"/>
                <w:sz w:val="22"/>
                <w:szCs w:val="22"/>
              </w:rPr>
            </w:pPr>
          </w:p>
          <w:p w14:paraId="095BCD8C" w14:textId="65F7E825" w:rsidR="00A21D38" w:rsidRPr="006548E7" w:rsidRDefault="006548E7" w:rsidP="006548E7">
            <w:pPr>
              <w:rPr>
                <w:rFonts w:ascii="Arial" w:hAnsi="Arial" w:cs="Arial"/>
                <w:sz w:val="22"/>
                <w:szCs w:val="22"/>
              </w:rPr>
            </w:pPr>
            <w:r w:rsidRPr="006548E7">
              <w:rPr>
                <w:rFonts w:ascii="Arial" w:hAnsi="Arial" w:cs="Arial"/>
                <w:sz w:val="22"/>
                <w:szCs w:val="22"/>
              </w:rPr>
              <w:t>By implementing these measures, my objective is to uphold the highest standards of data security and confidentiality throughout the research process.</w:t>
            </w:r>
          </w:p>
          <w:p w14:paraId="21E91BCC" w14:textId="77777777" w:rsidR="00A21D38" w:rsidRDefault="00A21D38">
            <w:pPr>
              <w:rPr>
                <w:rFonts w:ascii="Arial" w:hAnsi="Arial" w:cs="Arial"/>
                <w:sz w:val="22"/>
                <w:szCs w:val="22"/>
              </w:rPr>
            </w:pPr>
          </w:p>
          <w:p w14:paraId="06DC33D6" w14:textId="77777777" w:rsidR="00A21D38" w:rsidRDefault="00000000">
            <w:pPr>
              <w:autoSpaceDE w:val="0"/>
              <w:autoSpaceDN w:val="0"/>
              <w:adjustRightInd w:val="0"/>
              <w:rPr>
                <w:rFonts w:ascii="Arial" w:hAnsi="Arial" w:cs="Arial"/>
                <w:b/>
                <w:bCs/>
                <w:sz w:val="22"/>
                <w:szCs w:val="22"/>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bl>
    <w:p w14:paraId="1E6FF10E" w14:textId="77777777" w:rsidR="00A21D38" w:rsidRDefault="00A21D38">
      <w:pPr>
        <w:rPr>
          <w:rFonts w:ascii="Arial" w:hAnsi="Arial" w:cs="Arial"/>
        </w:rPr>
      </w:pPr>
    </w:p>
    <w:tbl>
      <w:tblPr>
        <w:tblStyle w:val="ae"/>
        <w:tblW w:w="10485" w:type="dxa"/>
        <w:tblLook w:val="04A0" w:firstRow="1" w:lastRow="0" w:firstColumn="1" w:lastColumn="0" w:noHBand="0" w:noVBand="1"/>
      </w:tblPr>
      <w:tblGrid>
        <w:gridCol w:w="562"/>
        <w:gridCol w:w="7905"/>
        <w:gridCol w:w="992"/>
        <w:gridCol w:w="1026"/>
      </w:tblGrid>
      <w:tr w:rsidR="00A21D38" w14:paraId="58C027DB" w14:textId="77777777">
        <w:trPr>
          <w:trHeight w:val="439"/>
        </w:trPr>
        <w:tc>
          <w:tcPr>
            <w:tcW w:w="562" w:type="dxa"/>
            <w:shd w:val="clear" w:color="auto" w:fill="F2F2F2" w:themeFill="background1" w:themeFillShade="F2"/>
          </w:tcPr>
          <w:p w14:paraId="477F7715" w14:textId="77777777" w:rsidR="00A21D38" w:rsidRDefault="00A21D3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0084809" w14:textId="77777777" w:rsidR="00A21D38" w:rsidRDefault="00000000">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A21D38" w14:paraId="3A671EE6" w14:textId="77777777">
        <w:trPr>
          <w:trHeight w:val="439"/>
        </w:trPr>
        <w:tc>
          <w:tcPr>
            <w:tcW w:w="562" w:type="dxa"/>
            <w:shd w:val="clear" w:color="auto" w:fill="F2F2F2" w:themeFill="background1" w:themeFillShade="F2"/>
            <w:vAlign w:val="center"/>
          </w:tcPr>
          <w:p w14:paraId="5EC5EB4D" w14:textId="77777777" w:rsidR="00A21D38" w:rsidRDefault="00A21D3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9E0E248" w14:textId="77777777" w:rsidR="00A21D38"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355C0EA"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3BD6CC44" w14:textId="77777777" w:rsidR="00A21D3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21D38" w14:paraId="53E40F3B" w14:textId="77777777">
        <w:trPr>
          <w:trHeight w:val="439"/>
        </w:trPr>
        <w:tc>
          <w:tcPr>
            <w:tcW w:w="562" w:type="dxa"/>
            <w:shd w:val="clear" w:color="auto" w:fill="F2F2F2" w:themeFill="background1" w:themeFillShade="F2"/>
            <w:vAlign w:val="center"/>
          </w:tcPr>
          <w:p w14:paraId="2119415D"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60ED3E29"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20133641"/>
              <w14:checkbox>
                <w14:checked w14:val="1"/>
                <w14:checkedState w14:val="2612" w14:font="MS Gothic"/>
                <w14:uncheckedState w14:val="2610" w14:font="MS Gothic"/>
              </w14:checkbox>
            </w:sdtPr>
            <w:sdtContent>
              <w:p w14:paraId="08769FA3"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49D6E38A"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38276801" w14:textId="77777777">
        <w:trPr>
          <w:trHeight w:val="403"/>
        </w:trPr>
        <w:tc>
          <w:tcPr>
            <w:tcW w:w="562" w:type="dxa"/>
            <w:shd w:val="clear" w:color="auto" w:fill="F2F2F2" w:themeFill="background1" w:themeFillShade="F2"/>
            <w:vAlign w:val="center"/>
          </w:tcPr>
          <w:p w14:paraId="6F292C10"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198C55A8"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37BEBA9D"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2B09F5CC"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63AB0624" w14:textId="77777777">
        <w:trPr>
          <w:trHeight w:val="439"/>
        </w:trPr>
        <w:tc>
          <w:tcPr>
            <w:tcW w:w="562" w:type="dxa"/>
            <w:shd w:val="clear" w:color="auto" w:fill="F2F2F2" w:themeFill="background1" w:themeFillShade="F2"/>
            <w:vAlign w:val="center"/>
          </w:tcPr>
          <w:p w14:paraId="5ACDC07C"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225E31E3"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1913575969"/>
              <w14:checkbox>
                <w14:checked w14:val="0"/>
                <w14:checkedState w14:val="2612" w14:font="MS Gothic"/>
                <w14:uncheckedState w14:val="2610" w14:font="MS Gothic"/>
              </w14:checkbox>
            </w:sdtPr>
            <w:sdtContent>
              <w:p w14:paraId="12AC86F7"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937974155"/>
              <w14:checkbox>
                <w14:checked w14:val="1"/>
                <w14:checkedState w14:val="2612" w14:font="MS Gothic"/>
                <w14:uncheckedState w14:val="2610" w14:font="MS Gothic"/>
              </w14:checkbox>
            </w:sdtPr>
            <w:sdtContent>
              <w:p w14:paraId="7FC27FBA"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A21D38" w14:paraId="1B44B11A" w14:textId="77777777">
        <w:trPr>
          <w:trHeight w:val="403"/>
        </w:trPr>
        <w:tc>
          <w:tcPr>
            <w:tcW w:w="562" w:type="dxa"/>
            <w:shd w:val="clear" w:color="auto" w:fill="F2F2F2" w:themeFill="background1" w:themeFillShade="F2"/>
            <w:vAlign w:val="center"/>
          </w:tcPr>
          <w:p w14:paraId="331791C8"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2A40856B"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298611922"/>
              <w14:checkbox>
                <w14:checked w14:val="1"/>
                <w14:checkedState w14:val="2612" w14:font="MS Gothic"/>
                <w14:uncheckedState w14:val="2610" w14:font="MS Gothic"/>
              </w14:checkbox>
            </w:sdtPr>
            <w:sdtContent>
              <w:p w14:paraId="084B1298"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29508738"/>
              <w14:checkbox>
                <w14:checked w14:val="0"/>
                <w14:checkedState w14:val="2612" w14:font="MS Gothic"/>
                <w14:uncheckedState w14:val="2610" w14:font="MS Gothic"/>
              </w14:checkbox>
            </w:sdtPr>
            <w:sdtContent>
              <w:p w14:paraId="431517F4"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25000553" w14:textId="77777777">
        <w:trPr>
          <w:trHeight w:val="403"/>
        </w:trPr>
        <w:tc>
          <w:tcPr>
            <w:tcW w:w="562" w:type="dxa"/>
            <w:shd w:val="clear" w:color="auto" w:fill="F2F2F2" w:themeFill="background1" w:themeFillShade="F2"/>
            <w:vAlign w:val="center"/>
          </w:tcPr>
          <w:p w14:paraId="354AF488"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1793E731"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 xml:space="preserve">Use of personal addresses, postcodes, faxes, </w:t>
            </w:r>
            <w:proofErr w:type="gramStart"/>
            <w:r>
              <w:rPr>
                <w:rFonts w:ascii="Arial" w:hAnsi="Arial" w:cs="Arial"/>
                <w:sz w:val="22"/>
                <w:szCs w:val="22"/>
              </w:rPr>
              <w:t>emails</w:t>
            </w:r>
            <w:proofErr w:type="gramEnd"/>
            <w:r>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2018F7DA"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78E930BF"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680A0839" w14:textId="77777777">
        <w:trPr>
          <w:trHeight w:val="403"/>
        </w:trPr>
        <w:tc>
          <w:tcPr>
            <w:tcW w:w="562" w:type="dxa"/>
            <w:shd w:val="clear" w:color="auto" w:fill="F2F2F2" w:themeFill="background1" w:themeFillShade="F2"/>
            <w:vAlign w:val="center"/>
          </w:tcPr>
          <w:p w14:paraId="0CD91766"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7F635A26"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1"/>
                <w14:checkedState w14:val="2612" w14:font="MS Gothic"/>
                <w14:uncheckedState w14:val="2610" w14:font="MS Gothic"/>
              </w14:checkbox>
            </w:sdtPr>
            <w:sdtContent>
              <w:p w14:paraId="2186698E"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3C8C28E7"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136FBC09" w14:textId="77777777">
        <w:trPr>
          <w:trHeight w:val="403"/>
        </w:trPr>
        <w:tc>
          <w:tcPr>
            <w:tcW w:w="562" w:type="dxa"/>
            <w:shd w:val="clear" w:color="auto" w:fill="F2F2F2" w:themeFill="background1" w:themeFillShade="F2"/>
            <w:vAlign w:val="center"/>
          </w:tcPr>
          <w:p w14:paraId="63EA5888"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305353D7"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575967975"/>
              <w14:checkbox>
                <w14:checked w14:val="1"/>
                <w14:checkedState w14:val="2612" w14:font="MS Gothic"/>
                <w14:uncheckedState w14:val="2610" w14:font="MS Gothic"/>
              </w14:checkbox>
            </w:sdtPr>
            <w:sdtContent>
              <w:p w14:paraId="07C4314E"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0CA43AC8"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5D5CA12D" w14:textId="77777777">
        <w:trPr>
          <w:trHeight w:val="403"/>
        </w:trPr>
        <w:tc>
          <w:tcPr>
            <w:tcW w:w="562" w:type="dxa"/>
            <w:shd w:val="clear" w:color="auto" w:fill="F2F2F2" w:themeFill="background1" w:themeFillShade="F2"/>
            <w:vAlign w:val="center"/>
          </w:tcPr>
          <w:p w14:paraId="408D73A5"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2F2F2" w:themeFill="background1" w:themeFillShade="F2"/>
            <w:vAlign w:val="center"/>
          </w:tcPr>
          <w:p w14:paraId="0D9A5AA2" w14:textId="77777777" w:rsidR="00A21D38"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7593BC95" w14:textId="77777777" w:rsidR="00A21D38" w:rsidRDefault="00000000">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473554020"/>
              <w14:checkbox>
                <w14:checked w14:val="0"/>
                <w14:checkedState w14:val="2612" w14:font="MS Gothic"/>
                <w14:uncheckedState w14:val="2610" w14:font="MS Gothic"/>
              </w14:checkbox>
            </w:sdtPr>
            <w:sdtContent>
              <w:p w14:paraId="3FB6A820" w14:textId="77777777" w:rsidR="00A21D38"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21D38" w14:paraId="00B335AD" w14:textId="77777777">
        <w:trPr>
          <w:trHeight w:val="403"/>
        </w:trPr>
        <w:tc>
          <w:tcPr>
            <w:tcW w:w="562" w:type="dxa"/>
            <w:shd w:val="clear" w:color="auto" w:fill="F2F2F2" w:themeFill="background1" w:themeFillShade="F2"/>
            <w:vAlign w:val="center"/>
          </w:tcPr>
          <w:p w14:paraId="45A0151D" w14:textId="77777777" w:rsidR="00A21D38" w:rsidRDefault="00000000">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2956C43E" w14:textId="77777777" w:rsidR="00A21D38" w:rsidRPr="006548E7" w:rsidRDefault="00000000">
            <w:pPr>
              <w:spacing w:before="120" w:after="120"/>
              <w:rPr>
                <w:rFonts w:ascii="Arial" w:hAnsi="Arial" w:cs="Arial"/>
                <w:bCs/>
                <w:sz w:val="22"/>
                <w:szCs w:val="22"/>
                <w:highlight w:val="yellow"/>
              </w:rPr>
            </w:pPr>
            <w:r w:rsidRPr="00457DD3">
              <w:rPr>
                <w:rFonts w:ascii="Arial" w:hAnsi="Arial" w:cs="Arial"/>
                <w:sz w:val="22"/>
                <w:szCs w:val="22"/>
              </w:rPr>
              <w:t>If YES</w:t>
            </w:r>
            <w:r w:rsidRPr="00457DD3">
              <w:rPr>
                <w:rFonts w:ascii="Arial" w:hAnsi="Arial" w:cs="Arial"/>
                <w:b/>
                <w:bCs/>
                <w:sz w:val="22"/>
                <w:szCs w:val="22"/>
              </w:rPr>
              <w:t xml:space="preserve"> </w:t>
            </w:r>
            <w:r w:rsidRPr="00457DD3">
              <w:rPr>
                <w:rFonts w:ascii="Arial" w:hAnsi="Arial" w:cs="Arial"/>
                <w:sz w:val="22"/>
                <w:szCs w:val="22"/>
              </w:rPr>
              <w:t xml:space="preserve">to any question, please provide full details, </w:t>
            </w:r>
            <w:r w:rsidRPr="00457DD3">
              <w:rPr>
                <w:rFonts w:ascii="Arial" w:hAnsi="Arial" w:cs="Arial"/>
                <w:bCs/>
                <w:sz w:val="22"/>
                <w:szCs w:val="22"/>
              </w:rPr>
              <w:t>explaining how this will be conducted in accordance with the GDPR and Data Protection Act (2018) (and any international equivalents, where appropriate):</w:t>
            </w:r>
          </w:p>
        </w:tc>
      </w:tr>
      <w:tr w:rsidR="00A21D38" w14:paraId="5AD3F10A" w14:textId="77777777">
        <w:trPr>
          <w:trHeight w:val="403"/>
        </w:trPr>
        <w:tc>
          <w:tcPr>
            <w:tcW w:w="562" w:type="dxa"/>
            <w:vAlign w:val="center"/>
          </w:tcPr>
          <w:p w14:paraId="761ED555" w14:textId="77777777" w:rsidR="00A21D38" w:rsidRDefault="00A21D38">
            <w:pPr>
              <w:autoSpaceDE w:val="0"/>
              <w:autoSpaceDN w:val="0"/>
              <w:adjustRightInd w:val="0"/>
              <w:jc w:val="center"/>
              <w:rPr>
                <w:rFonts w:ascii="Arial" w:hAnsi="Arial" w:cs="Arial"/>
                <w:sz w:val="22"/>
                <w:szCs w:val="22"/>
              </w:rPr>
            </w:pPr>
          </w:p>
        </w:tc>
        <w:tc>
          <w:tcPr>
            <w:tcW w:w="9923" w:type="dxa"/>
            <w:gridSpan w:val="3"/>
            <w:vAlign w:val="center"/>
          </w:tcPr>
          <w:p w14:paraId="11BCB166" w14:textId="0EEE5406" w:rsidR="00EC0CE1" w:rsidRDefault="00EC0CE1">
            <w:pPr>
              <w:autoSpaceDE w:val="0"/>
              <w:autoSpaceDN w:val="0"/>
              <w:adjustRightInd w:val="0"/>
              <w:rPr>
                <w:rFonts w:ascii="Arial" w:eastAsia="宋体" w:hAnsi="Arial" w:cs="Arial"/>
                <w:sz w:val="22"/>
                <w:szCs w:val="22"/>
                <w:highlight w:val="yellow"/>
                <w:lang w:val="en-US" w:eastAsia="zh-CN"/>
              </w:rPr>
            </w:pPr>
          </w:p>
          <w:p w14:paraId="5C030DEB" w14:textId="77777777" w:rsidR="00EC0CE1" w:rsidRPr="00EC0CE1" w:rsidRDefault="00EC0CE1" w:rsidP="00EC0CE1">
            <w:pPr>
              <w:pStyle w:val="ab"/>
              <w:rPr>
                <w:rFonts w:ascii="Arial" w:hAnsi="Arial" w:cs="Arial"/>
                <w:sz w:val="22"/>
                <w:szCs w:val="22"/>
                <w:lang w:val="en-US" w:eastAsia="zh-CN"/>
              </w:rPr>
            </w:pPr>
            <w:r w:rsidRPr="00EC0CE1">
              <w:rPr>
                <w:rStyle w:val="af"/>
                <w:rFonts w:ascii="Arial" w:hAnsi="Arial" w:cs="Arial"/>
                <w:sz w:val="22"/>
                <w:szCs w:val="22"/>
              </w:rPr>
              <w:t>Data Transfer: Guidelines and Legal Basis</w:t>
            </w:r>
          </w:p>
          <w:p w14:paraId="7C39D885" w14:textId="77777777" w:rsidR="00EC0CE1" w:rsidRPr="00EC0CE1" w:rsidRDefault="00EC0CE1" w:rsidP="00EC0CE1">
            <w:pPr>
              <w:pStyle w:val="ab"/>
              <w:rPr>
                <w:rFonts w:ascii="Arial" w:hAnsi="Arial" w:cs="Arial"/>
                <w:sz w:val="22"/>
                <w:szCs w:val="22"/>
              </w:rPr>
            </w:pPr>
            <w:r w:rsidRPr="00EC0CE1">
              <w:rPr>
                <w:rFonts w:ascii="Arial" w:hAnsi="Arial" w:cs="Arial"/>
                <w:sz w:val="22"/>
                <w:szCs w:val="22"/>
              </w:rPr>
              <w:t>Data transfer in this research primarily refers to sharing research data among team members or transferring data from collection points to storage locations (e.g., cloud storage). The data includes transcription files, audio and video files, participant coding tables, and related materials.</w:t>
            </w:r>
          </w:p>
          <w:p w14:paraId="52345296" w14:textId="58A6D711" w:rsidR="00EC0CE1" w:rsidRPr="00EC0CE1" w:rsidRDefault="00EC0CE1" w:rsidP="00EC0CE1">
            <w:pPr>
              <w:pStyle w:val="3"/>
              <w:rPr>
                <w:rFonts w:ascii="Arial" w:hAnsi="Arial" w:cs="Arial"/>
                <w:sz w:val="22"/>
                <w:szCs w:val="22"/>
              </w:rPr>
            </w:pPr>
            <w:r w:rsidRPr="00EC0CE1">
              <w:rPr>
                <w:rStyle w:val="af"/>
                <w:rFonts w:ascii="Arial" w:hAnsi="Arial" w:cs="Arial"/>
                <w:b/>
                <w:bCs/>
                <w:sz w:val="22"/>
                <w:szCs w:val="22"/>
              </w:rPr>
              <w:t>Legal Basis</w:t>
            </w:r>
          </w:p>
          <w:p w14:paraId="3C513077" w14:textId="77777777" w:rsidR="00EC0CE1" w:rsidRPr="00EC0CE1" w:rsidRDefault="00EC0CE1" w:rsidP="00EC0CE1">
            <w:pPr>
              <w:pStyle w:val="4"/>
              <w:rPr>
                <w:rFonts w:ascii="Arial" w:hAnsi="Arial" w:cs="Arial"/>
                <w:sz w:val="22"/>
                <w:szCs w:val="22"/>
              </w:rPr>
            </w:pPr>
            <w:r w:rsidRPr="00EC0CE1">
              <w:rPr>
                <w:rStyle w:val="af"/>
                <w:rFonts w:ascii="Arial" w:hAnsi="Arial" w:cs="Arial"/>
                <w:b/>
                <w:bCs/>
                <w:sz w:val="22"/>
                <w:szCs w:val="22"/>
              </w:rPr>
              <w:t>1. General Data Protection Regulation (GDPR, 2016/679):</w:t>
            </w:r>
          </w:p>
          <w:p w14:paraId="11BD1542" w14:textId="77777777" w:rsidR="00EC0CE1" w:rsidRPr="00EC0CE1" w:rsidRDefault="00EC0CE1" w:rsidP="00EC0CE1">
            <w:pPr>
              <w:numPr>
                <w:ilvl w:val="0"/>
                <w:numId w:val="36"/>
              </w:numPr>
              <w:spacing w:before="100" w:beforeAutospacing="1" w:after="100" w:afterAutospacing="1"/>
              <w:rPr>
                <w:rFonts w:ascii="Arial" w:hAnsi="Arial" w:cs="Arial"/>
                <w:sz w:val="22"/>
                <w:szCs w:val="22"/>
              </w:rPr>
            </w:pPr>
            <w:r w:rsidRPr="00EC0CE1">
              <w:rPr>
                <w:rStyle w:val="af"/>
                <w:rFonts w:ascii="Arial" w:hAnsi="Arial" w:cs="Arial"/>
                <w:sz w:val="22"/>
                <w:szCs w:val="22"/>
              </w:rPr>
              <w:t>Legitimacy, Transparency, and Purpose Limitation (Article 5):</w:t>
            </w:r>
          </w:p>
          <w:p w14:paraId="1DE53828" w14:textId="77777777" w:rsidR="00EC0CE1" w:rsidRPr="00EC0CE1" w:rsidRDefault="00EC0CE1" w:rsidP="00EC0CE1">
            <w:pPr>
              <w:numPr>
                <w:ilvl w:val="1"/>
                <w:numId w:val="36"/>
              </w:numPr>
              <w:spacing w:before="100" w:beforeAutospacing="1" w:after="100" w:afterAutospacing="1"/>
              <w:rPr>
                <w:rFonts w:ascii="Arial" w:hAnsi="Arial" w:cs="Arial"/>
                <w:sz w:val="22"/>
                <w:szCs w:val="22"/>
              </w:rPr>
            </w:pPr>
            <w:r w:rsidRPr="00EC0CE1">
              <w:rPr>
                <w:rFonts w:ascii="Arial" w:hAnsi="Arial" w:cs="Arial"/>
                <w:sz w:val="22"/>
                <w:szCs w:val="22"/>
              </w:rPr>
              <w:t>Data transfer must comply with principles of legality, transparency, and purpose limitation.</w:t>
            </w:r>
          </w:p>
          <w:p w14:paraId="7DA80C54" w14:textId="77777777" w:rsidR="00EC0CE1" w:rsidRPr="00EC0CE1" w:rsidRDefault="00EC0CE1" w:rsidP="00EC0CE1">
            <w:pPr>
              <w:numPr>
                <w:ilvl w:val="0"/>
                <w:numId w:val="36"/>
              </w:numPr>
              <w:spacing w:before="100" w:beforeAutospacing="1" w:after="100" w:afterAutospacing="1"/>
              <w:rPr>
                <w:rFonts w:ascii="Arial" w:hAnsi="Arial" w:cs="Arial"/>
                <w:sz w:val="22"/>
                <w:szCs w:val="22"/>
              </w:rPr>
            </w:pPr>
            <w:r w:rsidRPr="00EC0CE1">
              <w:rPr>
                <w:rStyle w:val="af"/>
                <w:rFonts w:ascii="Arial" w:hAnsi="Arial" w:cs="Arial"/>
                <w:sz w:val="22"/>
                <w:szCs w:val="22"/>
              </w:rPr>
              <w:t>Security (Article 32):</w:t>
            </w:r>
          </w:p>
          <w:p w14:paraId="32EDDC64" w14:textId="77777777" w:rsidR="00EC0CE1" w:rsidRPr="00EC0CE1" w:rsidRDefault="00EC0CE1" w:rsidP="00EC0CE1">
            <w:pPr>
              <w:numPr>
                <w:ilvl w:val="1"/>
                <w:numId w:val="36"/>
              </w:numPr>
              <w:spacing w:before="100" w:beforeAutospacing="1" w:after="100" w:afterAutospacing="1"/>
              <w:rPr>
                <w:rFonts w:ascii="Arial" w:hAnsi="Arial" w:cs="Arial"/>
                <w:sz w:val="22"/>
                <w:szCs w:val="22"/>
              </w:rPr>
            </w:pPr>
            <w:r w:rsidRPr="00EC0CE1">
              <w:rPr>
                <w:rFonts w:ascii="Arial" w:hAnsi="Arial" w:cs="Arial"/>
                <w:sz w:val="22"/>
                <w:szCs w:val="22"/>
              </w:rPr>
              <w:t>Measures must be taken to ensure secure transfer, preventing unauthorized access or data loss.</w:t>
            </w:r>
          </w:p>
          <w:p w14:paraId="6A2CB521" w14:textId="77777777" w:rsidR="00EC0CE1" w:rsidRPr="00EC0CE1" w:rsidRDefault="00EC0CE1" w:rsidP="00EC0CE1">
            <w:pPr>
              <w:pStyle w:val="4"/>
              <w:rPr>
                <w:rFonts w:ascii="Arial" w:hAnsi="Arial" w:cs="Arial"/>
                <w:sz w:val="22"/>
                <w:szCs w:val="22"/>
              </w:rPr>
            </w:pPr>
            <w:r w:rsidRPr="00EC0CE1">
              <w:rPr>
                <w:rStyle w:val="af"/>
                <w:rFonts w:ascii="Arial" w:hAnsi="Arial" w:cs="Arial"/>
                <w:b/>
                <w:bCs/>
                <w:sz w:val="22"/>
                <w:szCs w:val="22"/>
              </w:rPr>
              <w:t>2. UK Data Protection Act (DPA, 2018):</w:t>
            </w:r>
          </w:p>
          <w:p w14:paraId="502D93CC" w14:textId="77777777" w:rsidR="00EC0CE1" w:rsidRPr="00EC0CE1" w:rsidRDefault="00EC0CE1" w:rsidP="00EC0CE1">
            <w:pPr>
              <w:numPr>
                <w:ilvl w:val="0"/>
                <w:numId w:val="37"/>
              </w:numPr>
              <w:spacing w:before="100" w:beforeAutospacing="1" w:after="100" w:afterAutospacing="1"/>
              <w:rPr>
                <w:rFonts w:ascii="Arial" w:hAnsi="Arial" w:cs="Arial"/>
                <w:sz w:val="22"/>
                <w:szCs w:val="22"/>
              </w:rPr>
            </w:pPr>
            <w:r w:rsidRPr="00EC0CE1">
              <w:rPr>
                <w:rStyle w:val="af"/>
                <w:rFonts w:ascii="Arial" w:hAnsi="Arial" w:cs="Arial"/>
                <w:sz w:val="22"/>
                <w:szCs w:val="22"/>
              </w:rPr>
              <w:t>Technical and Organizational Safeguards:</w:t>
            </w:r>
          </w:p>
          <w:p w14:paraId="7F8BC6A8" w14:textId="77777777" w:rsidR="00EC0CE1" w:rsidRPr="00EC0CE1" w:rsidRDefault="00EC0CE1" w:rsidP="00EC0CE1">
            <w:pPr>
              <w:numPr>
                <w:ilvl w:val="1"/>
                <w:numId w:val="37"/>
              </w:numPr>
              <w:spacing w:before="100" w:beforeAutospacing="1" w:after="100" w:afterAutospacing="1"/>
              <w:rPr>
                <w:rFonts w:ascii="Arial" w:hAnsi="Arial" w:cs="Arial"/>
                <w:sz w:val="22"/>
                <w:szCs w:val="22"/>
              </w:rPr>
            </w:pPr>
            <w:r w:rsidRPr="00EC0CE1">
              <w:rPr>
                <w:rFonts w:ascii="Arial" w:hAnsi="Arial" w:cs="Arial"/>
                <w:sz w:val="22"/>
                <w:szCs w:val="22"/>
              </w:rPr>
              <w:t>Appropriate safeguards must be implemented to secure data transfer within the UK or across borders, ensuring privacy and security.</w:t>
            </w:r>
          </w:p>
          <w:p w14:paraId="30511B29" w14:textId="77777777" w:rsidR="00EC0CE1" w:rsidRPr="00EC0CE1" w:rsidRDefault="00EC0CE1" w:rsidP="00EC0CE1">
            <w:pPr>
              <w:pStyle w:val="4"/>
              <w:rPr>
                <w:rFonts w:ascii="Arial" w:hAnsi="Arial" w:cs="Arial"/>
                <w:sz w:val="22"/>
                <w:szCs w:val="22"/>
              </w:rPr>
            </w:pPr>
            <w:r w:rsidRPr="00EC0CE1">
              <w:rPr>
                <w:rStyle w:val="af"/>
                <w:rFonts w:ascii="Arial" w:hAnsi="Arial" w:cs="Arial"/>
                <w:b/>
                <w:bCs/>
                <w:sz w:val="22"/>
                <w:szCs w:val="22"/>
              </w:rPr>
              <w:t>3. China Personal Information Protection Law (PIPL, 2021):</w:t>
            </w:r>
          </w:p>
          <w:p w14:paraId="328BBEC0" w14:textId="77777777" w:rsidR="00EC0CE1" w:rsidRPr="00EC0CE1" w:rsidRDefault="00EC0CE1" w:rsidP="00EC0CE1">
            <w:pPr>
              <w:numPr>
                <w:ilvl w:val="0"/>
                <w:numId w:val="38"/>
              </w:numPr>
              <w:spacing w:before="100" w:beforeAutospacing="1" w:after="100" w:afterAutospacing="1"/>
              <w:rPr>
                <w:rFonts w:ascii="Arial" w:hAnsi="Arial" w:cs="Arial"/>
                <w:sz w:val="22"/>
                <w:szCs w:val="22"/>
              </w:rPr>
            </w:pPr>
            <w:r w:rsidRPr="00EC0CE1">
              <w:rPr>
                <w:rStyle w:val="af"/>
                <w:rFonts w:ascii="Arial" w:hAnsi="Arial" w:cs="Arial"/>
                <w:sz w:val="22"/>
                <w:szCs w:val="22"/>
              </w:rPr>
              <w:t>Necessity and Purpose Limitation (Article 6):</w:t>
            </w:r>
          </w:p>
          <w:p w14:paraId="362190D6" w14:textId="77777777" w:rsidR="00EC0CE1" w:rsidRPr="00EC0CE1" w:rsidRDefault="00EC0CE1" w:rsidP="00EC0CE1">
            <w:pPr>
              <w:numPr>
                <w:ilvl w:val="1"/>
                <w:numId w:val="38"/>
              </w:numPr>
              <w:spacing w:before="100" w:beforeAutospacing="1" w:after="100" w:afterAutospacing="1"/>
              <w:rPr>
                <w:rFonts w:ascii="Arial" w:hAnsi="Arial" w:cs="Arial"/>
                <w:sz w:val="22"/>
                <w:szCs w:val="22"/>
              </w:rPr>
            </w:pPr>
            <w:r w:rsidRPr="00EC0CE1">
              <w:rPr>
                <w:rFonts w:ascii="Arial" w:hAnsi="Arial" w:cs="Arial"/>
                <w:sz w:val="22"/>
                <w:szCs w:val="22"/>
              </w:rPr>
              <w:t>Data transfer must follow the principle of minimum necessity, ensuring legitimate and lawful purposes.</w:t>
            </w:r>
          </w:p>
          <w:p w14:paraId="40BE275A" w14:textId="77777777" w:rsidR="00EC0CE1" w:rsidRPr="00EC0CE1" w:rsidRDefault="00EC0CE1" w:rsidP="00EC0CE1">
            <w:pPr>
              <w:numPr>
                <w:ilvl w:val="0"/>
                <w:numId w:val="38"/>
              </w:numPr>
              <w:spacing w:before="100" w:beforeAutospacing="1" w:after="100" w:afterAutospacing="1"/>
              <w:rPr>
                <w:rFonts w:ascii="Arial" w:hAnsi="Arial" w:cs="Arial"/>
                <w:sz w:val="22"/>
                <w:szCs w:val="22"/>
              </w:rPr>
            </w:pPr>
            <w:r w:rsidRPr="00EC0CE1">
              <w:rPr>
                <w:rStyle w:val="af"/>
                <w:rFonts w:ascii="Arial" w:hAnsi="Arial" w:cs="Arial"/>
                <w:sz w:val="22"/>
                <w:szCs w:val="22"/>
              </w:rPr>
              <w:t>Cross-Border Data Transfer (Article 38):</w:t>
            </w:r>
          </w:p>
          <w:p w14:paraId="59F877B8" w14:textId="77777777" w:rsidR="00EC0CE1" w:rsidRPr="00EC0CE1" w:rsidRDefault="00EC0CE1" w:rsidP="00EC0CE1">
            <w:pPr>
              <w:numPr>
                <w:ilvl w:val="1"/>
                <w:numId w:val="38"/>
              </w:numPr>
              <w:spacing w:before="100" w:beforeAutospacing="1" w:after="100" w:afterAutospacing="1"/>
              <w:rPr>
                <w:rFonts w:ascii="Arial" w:hAnsi="Arial" w:cs="Arial"/>
                <w:sz w:val="22"/>
                <w:szCs w:val="22"/>
              </w:rPr>
            </w:pPr>
            <w:r w:rsidRPr="00EC0CE1">
              <w:rPr>
                <w:rFonts w:ascii="Arial" w:hAnsi="Arial" w:cs="Arial"/>
                <w:sz w:val="22"/>
                <w:szCs w:val="22"/>
              </w:rPr>
              <w:t>Security assessments or explicit participant consent are required for cross-border transfers.</w:t>
            </w:r>
          </w:p>
          <w:p w14:paraId="2C15A762" w14:textId="77777777" w:rsidR="00EC0CE1" w:rsidRPr="00EC0CE1" w:rsidRDefault="004D3D32" w:rsidP="00EC0CE1">
            <w:pPr>
              <w:rPr>
                <w:rFonts w:ascii="Arial" w:hAnsi="Arial" w:cs="Arial"/>
                <w:sz w:val="22"/>
                <w:szCs w:val="22"/>
              </w:rPr>
            </w:pPr>
            <w:r w:rsidRPr="004D3D32">
              <w:rPr>
                <w:rFonts w:ascii="Arial" w:hAnsi="Arial" w:cs="Arial"/>
                <w:noProof/>
                <w:sz w:val="22"/>
                <w:szCs w:val="22"/>
              </w:rPr>
              <w:pict w14:anchorId="699C5400">
                <v:rect id="_x0000_i1025" alt="" style="width:415.3pt;height:.05pt;mso-width-percent:0;mso-height-percent:0;mso-width-percent:0;mso-height-percent:0" o:hralign="center" o:hrstd="t" o:hr="t" fillcolor="#a0a0a0" stroked="f"/>
              </w:pict>
            </w:r>
          </w:p>
          <w:p w14:paraId="55C336C3" w14:textId="77777777" w:rsidR="00EC0CE1" w:rsidRPr="00EC0CE1" w:rsidRDefault="00EC0CE1" w:rsidP="00EC0CE1">
            <w:pPr>
              <w:pStyle w:val="3"/>
              <w:rPr>
                <w:rFonts w:ascii="Arial" w:hAnsi="Arial" w:cs="Arial"/>
                <w:sz w:val="22"/>
                <w:szCs w:val="22"/>
              </w:rPr>
            </w:pPr>
            <w:r w:rsidRPr="00EC0CE1">
              <w:rPr>
                <w:rStyle w:val="af"/>
                <w:rFonts w:ascii="Arial" w:hAnsi="Arial" w:cs="Arial"/>
                <w:b/>
                <w:bCs/>
                <w:sz w:val="22"/>
                <w:szCs w:val="22"/>
              </w:rPr>
              <w:lastRenderedPageBreak/>
              <w:t>Cross-Border Data Transfer: UK and China</w:t>
            </w:r>
          </w:p>
          <w:p w14:paraId="3D18C0B7" w14:textId="77777777" w:rsidR="00EC0CE1" w:rsidRPr="00EC0CE1" w:rsidRDefault="00EC0CE1" w:rsidP="00EC0CE1">
            <w:pPr>
              <w:pStyle w:val="ab"/>
              <w:rPr>
                <w:rFonts w:ascii="Arial" w:hAnsi="Arial" w:cs="Arial"/>
                <w:sz w:val="22"/>
                <w:szCs w:val="22"/>
              </w:rPr>
            </w:pPr>
            <w:r w:rsidRPr="00EC0CE1">
              <w:rPr>
                <w:rFonts w:ascii="Arial" w:hAnsi="Arial" w:cs="Arial"/>
                <w:sz w:val="22"/>
                <w:szCs w:val="22"/>
              </w:rPr>
              <w:t>If research data needs to be exported from China to the UK or vice versa, both jurisdictions' data protection laws must be satisfied. Cross-border data transfers may involve participant audio transcripts or analytical reports.</w:t>
            </w:r>
          </w:p>
          <w:p w14:paraId="79A5F934" w14:textId="72C3B294" w:rsidR="00EC0CE1" w:rsidRPr="00EC0CE1" w:rsidRDefault="00EC0CE1" w:rsidP="00EC0CE1">
            <w:pPr>
              <w:pStyle w:val="4"/>
              <w:rPr>
                <w:rFonts w:ascii="Arial" w:hAnsi="Arial" w:cs="Arial"/>
                <w:sz w:val="22"/>
                <w:szCs w:val="22"/>
              </w:rPr>
            </w:pPr>
            <w:r w:rsidRPr="00EC0CE1">
              <w:rPr>
                <w:rStyle w:val="af"/>
                <w:rFonts w:ascii="Arial" w:hAnsi="Arial" w:cs="Arial"/>
                <w:b/>
                <w:bCs/>
                <w:sz w:val="22"/>
                <w:szCs w:val="22"/>
              </w:rPr>
              <w:t xml:space="preserve">Legal Basis </w:t>
            </w:r>
          </w:p>
          <w:p w14:paraId="6F564017" w14:textId="77777777" w:rsidR="00EC0CE1" w:rsidRPr="00EC0CE1" w:rsidRDefault="00EC0CE1" w:rsidP="00EC0CE1">
            <w:pPr>
              <w:pStyle w:val="4"/>
              <w:rPr>
                <w:rFonts w:ascii="Arial" w:hAnsi="Arial" w:cs="Arial"/>
                <w:sz w:val="22"/>
                <w:szCs w:val="22"/>
              </w:rPr>
            </w:pPr>
            <w:r w:rsidRPr="00EC0CE1">
              <w:rPr>
                <w:rStyle w:val="af"/>
                <w:rFonts w:ascii="Arial" w:hAnsi="Arial" w:cs="Arial"/>
                <w:b/>
                <w:bCs/>
                <w:sz w:val="22"/>
                <w:szCs w:val="22"/>
              </w:rPr>
              <w:t>1. GDPR (Articles 44–50):</w:t>
            </w:r>
          </w:p>
          <w:p w14:paraId="5AE5AA77" w14:textId="77777777" w:rsidR="00EC0CE1" w:rsidRPr="00EC0CE1" w:rsidRDefault="00EC0CE1" w:rsidP="00EC0CE1">
            <w:pPr>
              <w:numPr>
                <w:ilvl w:val="0"/>
                <w:numId w:val="39"/>
              </w:numPr>
              <w:spacing w:before="100" w:beforeAutospacing="1" w:after="100" w:afterAutospacing="1"/>
              <w:rPr>
                <w:rFonts w:ascii="Arial" w:hAnsi="Arial" w:cs="Arial"/>
                <w:sz w:val="22"/>
                <w:szCs w:val="22"/>
              </w:rPr>
            </w:pPr>
            <w:r w:rsidRPr="00EC0CE1">
              <w:rPr>
                <w:rStyle w:val="af"/>
                <w:rFonts w:ascii="Arial" w:hAnsi="Arial" w:cs="Arial"/>
                <w:sz w:val="22"/>
                <w:szCs w:val="22"/>
              </w:rPr>
              <w:t>Conditions for Transfer to Non-Adequacy Countries:</w:t>
            </w:r>
          </w:p>
          <w:p w14:paraId="37C977AA" w14:textId="77777777" w:rsidR="00EC0CE1" w:rsidRPr="00EC0CE1" w:rsidRDefault="00EC0CE1" w:rsidP="00EC0CE1">
            <w:pPr>
              <w:numPr>
                <w:ilvl w:val="1"/>
                <w:numId w:val="39"/>
              </w:numPr>
              <w:spacing w:before="100" w:beforeAutospacing="1" w:after="100" w:afterAutospacing="1"/>
              <w:rPr>
                <w:rFonts w:ascii="Arial" w:hAnsi="Arial" w:cs="Arial"/>
                <w:sz w:val="22"/>
                <w:szCs w:val="22"/>
              </w:rPr>
            </w:pPr>
            <w:r w:rsidRPr="00EC0CE1">
              <w:rPr>
                <w:rFonts w:ascii="Arial" w:hAnsi="Arial" w:cs="Arial"/>
                <w:sz w:val="22"/>
                <w:szCs w:val="22"/>
              </w:rPr>
              <w:t>Sign EU Standard Contractual Clauses (SCCs).</w:t>
            </w:r>
          </w:p>
          <w:p w14:paraId="470085D5" w14:textId="77777777" w:rsidR="00EC0CE1" w:rsidRPr="00EC0CE1" w:rsidRDefault="00EC0CE1" w:rsidP="00EC0CE1">
            <w:pPr>
              <w:numPr>
                <w:ilvl w:val="1"/>
                <w:numId w:val="39"/>
              </w:numPr>
              <w:spacing w:before="100" w:beforeAutospacing="1" w:after="100" w:afterAutospacing="1"/>
              <w:rPr>
                <w:rFonts w:ascii="Arial" w:hAnsi="Arial" w:cs="Arial"/>
                <w:sz w:val="22"/>
                <w:szCs w:val="22"/>
              </w:rPr>
            </w:pPr>
            <w:r w:rsidRPr="00EC0CE1">
              <w:rPr>
                <w:rFonts w:ascii="Arial" w:hAnsi="Arial" w:cs="Arial"/>
                <w:sz w:val="22"/>
                <w:szCs w:val="22"/>
              </w:rPr>
              <w:t>Ensure the recipient implements appropriate data protection measures.</w:t>
            </w:r>
          </w:p>
          <w:p w14:paraId="7A1B0462" w14:textId="77777777" w:rsidR="00EC0CE1" w:rsidRPr="00EC0CE1" w:rsidRDefault="00EC0CE1" w:rsidP="00EC0CE1">
            <w:pPr>
              <w:numPr>
                <w:ilvl w:val="1"/>
                <w:numId w:val="39"/>
              </w:numPr>
              <w:spacing w:before="100" w:beforeAutospacing="1" w:after="100" w:afterAutospacing="1"/>
              <w:rPr>
                <w:rFonts w:ascii="Arial" w:hAnsi="Arial" w:cs="Arial"/>
                <w:sz w:val="22"/>
                <w:szCs w:val="22"/>
              </w:rPr>
            </w:pPr>
            <w:r w:rsidRPr="00EC0CE1">
              <w:rPr>
                <w:rFonts w:ascii="Arial" w:hAnsi="Arial" w:cs="Arial"/>
                <w:sz w:val="22"/>
                <w:szCs w:val="22"/>
              </w:rPr>
              <w:t>Obtain explicit participant consent for the transfer.</w:t>
            </w:r>
          </w:p>
          <w:p w14:paraId="798412CB" w14:textId="77777777" w:rsidR="00EC0CE1" w:rsidRPr="00EC0CE1" w:rsidRDefault="00EC0CE1" w:rsidP="00EC0CE1">
            <w:pPr>
              <w:pStyle w:val="4"/>
              <w:rPr>
                <w:rFonts w:ascii="Arial" w:hAnsi="Arial" w:cs="Arial"/>
                <w:sz w:val="22"/>
                <w:szCs w:val="22"/>
              </w:rPr>
            </w:pPr>
            <w:r w:rsidRPr="00EC0CE1">
              <w:rPr>
                <w:rStyle w:val="af"/>
                <w:rFonts w:ascii="Arial" w:hAnsi="Arial" w:cs="Arial"/>
                <w:b/>
                <w:bCs/>
                <w:sz w:val="22"/>
                <w:szCs w:val="22"/>
              </w:rPr>
              <w:t>2. China PIPL (Article 38):</w:t>
            </w:r>
          </w:p>
          <w:p w14:paraId="5AD1E4DD" w14:textId="77777777" w:rsidR="00EC0CE1" w:rsidRPr="00EC0CE1" w:rsidRDefault="00EC0CE1" w:rsidP="00EC0CE1">
            <w:pPr>
              <w:numPr>
                <w:ilvl w:val="0"/>
                <w:numId w:val="40"/>
              </w:numPr>
              <w:spacing w:before="100" w:beforeAutospacing="1" w:after="100" w:afterAutospacing="1"/>
              <w:rPr>
                <w:rFonts w:ascii="Arial" w:hAnsi="Arial" w:cs="Arial"/>
                <w:sz w:val="22"/>
                <w:szCs w:val="22"/>
              </w:rPr>
            </w:pPr>
            <w:r w:rsidRPr="00EC0CE1">
              <w:rPr>
                <w:rStyle w:val="af"/>
                <w:rFonts w:ascii="Arial" w:hAnsi="Arial" w:cs="Arial"/>
                <w:sz w:val="22"/>
                <w:szCs w:val="22"/>
              </w:rPr>
              <w:t>Conditions for Cross-Border Data Transfer:</w:t>
            </w:r>
          </w:p>
          <w:p w14:paraId="4145DA83" w14:textId="77777777" w:rsidR="00EC0CE1" w:rsidRPr="00EC0CE1" w:rsidRDefault="00EC0CE1" w:rsidP="00EC0CE1">
            <w:pPr>
              <w:numPr>
                <w:ilvl w:val="1"/>
                <w:numId w:val="40"/>
              </w:numPr>
              <w:spacing w:before="100" w:beforeAutospacing="1" w:after="100" w:afterAutospacing="1"/>
              <w:rPr>
                <w:rFonts w:ascii="Arial" w:hAnsi="Arial" w:cs="Arial"/>
                <w:sz w:val="22"/>
                <w:szCs w:val="22"/>
              </w:rPr>
            </w:pPr>
            <w:r w:rsidRPr="00EC0CE1">
              <w:rPr>
                <w:rFonts w:ascii="Arial" w:hAnsi="Arial" w:cs="Arial"/>
                <w:sz w:val="22"/>
                <w:szCs w:val="22"/>
              </w:rPr>
              <w:t>Complete a national cybersecurity review.</w:t>
            </w:r>
          </w:p>
          <w:p w14:paraId="2FDCA078" w14:textId="77777777" w:rsidR="00EC0CE1" w:rsidRPr="00EC0CE1" w:rsidRDefault="00EC0CE1" w:rsidP="00EC0CE1">
            <w:pPr>
              <w:numPr>
                <w:ilvl w:val="1"/>
                <w:numId w:val="40"/>
              </w:numPr>
              <w:spacing w:before="100" w:beforeAutospacing="1" w:after="100" w:afterAutospacing="1"/>
              <w:rPr>
                <w:rFonts w:ascii="Arial" w:hAnsi="Arial" w:cs="Arial"/>
                <w:sz w:val="22"/>
                <w:szCs w:val="22"/>
              </w:rPr>
            </w:pPr>
            <w:r w:rsidRPr="00EC0CE1">
              <w:rPr>
                <w:rFonts w:ascii="Arial" w:hAnsi="Arial" w:cs="Arial"/>
                <w:sz w:val="22"/>
                <w:szCs w:val="22"/>
              </w:rPr>
              <w:t>Sign a data protection agreement with the recipient organization.</w:t>
            </w:r>
          </w:p>
          <w:p w14:paraId="3E04DD02" w14:textId="77777777" w:rsidR="00EC0CE1" w:rsidRPr="00EC0CE1" w:rsidRDefault="00EC0CE1" w:rsidP="00EC0CE1">
            <w:pPr>
              <w:numPr>
                <w:ilvl w:val="1"/>
                <w:numId w:val="40"/>
              </w:numPr>
              <w:spacing w:before="100" w:beforeAutospacing="1" w:after="100" w:afterAutospacing="1"/>
              <w:rPr>
                <w:rFonts w:ascii="Arial" w:hAnsi="Arial" w:cs="Arial"/>
                <w:sz w:val="22"/>
                <w:szCs w:val="22"/>
              </w:rPr>
            </w:pPr>
            <w:r w:rsidRPr="00EC0CE1">
              <w:rPr>
                <w:rFonts w:ascii="Arial" w:hAnsi="Arial" w:cs="Arial"/>
                <w:sz w:val="22"/>
                <w:szCs w:val="22"/>
              </w:rPr>
              <w:t>Obtain explicit informed consent from participants.</w:t>
            </w:r>
          </w:p>
          <w:p w14:paraId="5B9F5F28" w14:textId="57304733" w:rsidR="00EC0CE1" w:rsidRPr="00EC0CE1" w:rsidRDefault="00EC0CE1" w:rsidP="00EC0CE1">
            <w:pPr>
              <w:rPr>
                <w:rFonts w:ascii="Arial" w:hAnsi="Arial" w:cs="Arial"/>
                <w:sz w:val="22"/>
                <w:szCs w:val="22"/>
              </w:rPr>
            </w:pPr>
          </w:p>
          <w:p w14:paraId="29D9577D" w14:textId="77777777" w:rsidR="00EC0CE1" w:rsidRPr="00EC0CE1" w:rsidRDefault="00EC0CE1" w:rsidP="00EC0CE1">
            <w:pPr>
              <w:pStyle w:val="ab"/>
              <w:rPr>
                <w:rFonts w:ascii="Arial" w:hAnsi="Arial" w:cs="Arial"/>
                <w:sz w:val="22"/>
                <w:szCs w:val="22"/>
                <w:lang w:val="en-US" w:eastAsia="zh-CN"/>
              </w:rPr>
            </w:pPr>
            <w:r w:rsidRPr="00EC0CE1">
              <w:rPr>
                <w:rStyle w:val="af"/>
                <w:rFonts w:ascii="Arial" w:hAnsi="Arial" w:cs="Arial"/>
                <w:sz w:val="22"/>
                <w:szCs w:val="22"/>
              </w:rPr>
              <w:t>Use of Contact Information</w:t>
            </w:r>
            <w:r w:rsidRPr="00EC0CE1">
              <w:rPr>
                <w:rFonts w:ascii="Arial" w:hAnsi="Arial" w:cs="Arial"/>
                <w:sz w:val="22"/>
                <w:szCs w:val="22"/>
              </w:rPr>
              <w:br/>
              <w:t>Personal addresses, postal codes, fax numbers, email addresses, or phone numbers may be collected to facilitate communication with participants for sending consent forms, providing feedback, or scheduling interviews. These details will not be used for research analysis but solely for research management purposes.</w:t>
            </w:r>
          </w:p>
          <w:p w14:paraId="11FE28AF" w14:textId="77777777" w:rsidR="00EC0CE1" w:rsidRPr="00EC0CE1" w:rsidRDefault="00EC0CE1" w:rsidP="00EC0CE1">
            <w:pPr>
              <w:pStyle w:val="ab"/>
              <w:rPr>
                <w:rFonts w:ascii="Arial" w:hAnsi="Arial" w:cs="Arial"/>
                <w:sz w:val="22"/>
                <w:szCs w:val="22"/>
              </w:rPr>
            </w:pPr>
            <w:r w:rsidRPr="00EC0CE1">
              <w:rPr>
                <w:rStyle w:val="af"/>
                <w:rFonts w:ascii="Arial" w:hAnsi="Arial" w:cs="Arial"/>
                <w:sz w:val="22"/>
                <w:szCs w:val="22"/>
              </w:rPr>
              <w:t>Legal Basis</w:t>
            </w:r>
          </w:p>
          <w:p w14:paraId="5E6B85FB" w14:textId="77777777" w:rsidR="00EC0CE1" w:rsidRPr="00EC0CE1" w:rsidRDefault="00EC0CE1" w:rsidP="00EC0CE1">
            <w:pPr>
              <w:numPr>
                <w:ilvl w:val="0"/>
                <w:numId w:val="42"/>
              </w:numPr>
              <w:spacing w:before="100" w:beforeAutospacing="1" w:after="100" w:afterAutospacing="1"/>
              <w:rPr>
                <w:rFonts w:ascii="Arial" w:hAnsi="Arial" w:cs="Arial"/>
                <w:sz w:val="22"/>
                <w:szCs w:val="22"/>
              </w:rPr>
            </w:pPr>
            <w:r w:rsidRPr="00EC0CE1">
              <w:rPr>
                <w:rStyle w:val="af"/>
                <w:rFonts w:ascii="Arial" w:hAnsi="Arial" w:cs="Arial"/>
                <w:sz w:val="22"/>
                <w:szCs w:val="22"/>
              </w:rPr>
              <w:t>GDPR (Article 6):</w:t>
            </w:r>
          </w:p>
          <w:p w14:paraId="5DFFE82A" w14:textId="77777777" w:rsidR="00EC0CE1" w:rsidRPr="00EC0CE1" w:rsidRDefault="00EC0CE1" w:rsidP="00EC0CE1">
            <w:pPr>
              <w:numPr>
                <w:ilvl w:val="1"/>
                <w:numId w:val="42"/>
              </w:numPr>
              <w:spacing w:before="100" w:beforeAutospacing="1" w:after="100" w:afterAutospacing="1"/>
              <w:rPr>
                <w:rFonts w:ascii="Arial" w:hAnsi="Arial" w:cs="Arial"/>
                <w:sz w:val="22"/>
                <w:szCs w:val="22"/>
              </w:rPr>
            </w:pPr>
            <w:r w:rsidRPr="00EC0CE1">
              <w:rPr>
                <w:rFonts w:ascii="Arial" w:hAnsi="Arial" w:cs="Arial"/>
                <w:sz w:val="22"/>
                <w:szCs w:val="22"/>
              </w:rPr>
              <w:t>Data processing must have a lawful basis, such as informed consent from participants or the necessity for research purposes.</w:t>
            </w:r>
          </w:p>
          <w:p w14:paraId="3D7A885F" w14:textId="77777777" w:rsidR="00EC0CE1" w:rsidRPr="00EC0CE1" w:rsidRDefault="00EC0CE1" w:rsidP="00EC0CE1">
            <w:pPr>
              <w:numPr>
                <w:ilvl w:val="0"/>
                <w:numId w:val="42"/>
              </w:numPr>
              <w:spacing w:before="100" w:beforeAutospacing="1" w:after="100" w:afterAutospacing="1"/>
              <w:rPr>
                <w:rFonts w:ascii="Arial" w:hAnsi="Arial" w:cs="Arial"/>
                <w:sz w:val="22"/>
                <w:szCs w:val="22"/>
              </w:rPr>
            </w:pPr>
            <w:r w:rsidRPr="00EC0CE1">
              <w:rPr>
                <w:rStyle w:val="af"/>
                <w:rFonts w:ascii="Arial" w:hAnsi="Arial" w:cs="Arial"/>
                <w:sz w:val="22"/>
                <w:szCs w:val="22"/>
              </w:rPr>
              <w:t>Data Protection Act (2018):</w:t>
            </w:r>
          </w:p>
          <w:p w14:paraId="20CE7AAE" w14:textId="77777777" w:rsidR="00EC0CE1" w:rsidRPr="00EC0CE1" w:rsidRDefault="00EC0CE1" w:rsidP="00EC0CE1">
            <w:pPr>
              <w:numPr>
                <w:ilvl w:val="1"/>
                <w:numId w:val="42"/>
              </w:numPr>
              <w:spacing w:before="100" w:beforeAutospacing="1" w:after="100" w:afterAutospacing="1"/>
              <w:rPr>
                <w:rFonts w:ascii="Arial" w:hAnsi="Arial" w:cs="Arial"/>
                <w:sz w:val="22"/>
                <w:szCs w:val="22"/>
              </w:rPr>
            </w:pPr>
            <w:r w:rsidRPr="00EC0CE1">
              <w:rPr>
                <w:rFonts w:ascii="Arial" w:hAnsi="Arial" w:cs="Arial"/>
                <w:sz w:val="22"/>
                <w:szCs w:val="22"/>
              </w:rPr>
              <w:t>Specifies that data use must be limited to stated purposes, ensuring contact information is not misused.</w:t>
            </w:r>
          </w:p>
          <w:p w14:paraId="2C453AB5" w14:textId="77777777" w:rsidR="00EC0CE1" w:rsidRPr="00EC0CE1" w:rsidRDefault="00EC0CE1" w:rsidP="00EC0CE1">
            <w:pPr>
              <w:numPr>
                <w:ilvl w:val="0"/>
                <w:numId w:val="42"/>
              </w:numPr>
              <w:spacing w:before="100" w:beforeAutospacing="1" w:after="100" w:afterAutospacing="1"/>
              <w:rPr>
                <w:rFonts w:ascii="Arial" w:hAnsi="Arial" w:cs="Arial"/>
                <w:sz w:val="22"/>
                <w:szCs w:val="22"/>
              </w:rPr>
            </w:pPr>
            <w:r w:rsidRPr="00EC0CE1">
              <w:rPr>
                <w:rStyle w:val="af"/>
                <w:rFonts w:ascii="Arial" w:hAnsi="Arial" w:cs="Arial"/>
                <w:sz w:val="22"/>
                <w:szCs w:val="22"/>
              </w:rPr>
              <w:t>China Personal Information Protection Law (Article 13):</w:t>
            </w:r>
          </w:p>
          <w:p w14:paraId="76E9EEE4" w14:textId="77777777" w:rsidR="00EC0CE1" w:rsidRPr="00EC0CE1" w:rsidRDefault="00EC0CE1" w:rsidP="00EC0CE1">
            <w:pPr>
              <w:numPr>
                <w:ilvl w:val="1"/>
                <w:numId w:val="42"/>
              </w:numPr>
              <w:spacing w:before="100" w:beforeAutospacing="1" w:after="100" w:afterAutospacing="1"/>
              <w:rPr>
                <w:rFonts w:ascii="Arial" w:hAnsi="Arial" w:cs="Arial"/>
                <w:sz w:val="22"/>
                <w:szCs w:val="22"/>
              </w:rPr>
            </w:pPr>
            <w:r w:rsidRPr="00EC0CE1">
              <w:rPr>
                <w:rFonts w:ascii="Arial" w:hAnsi="Arial" w:cs="Arial"/>
                <w:sz w:val="22"/>
                <w:szCs w:val="22"/>
              </w:rPr>
              <w:t>Requires explicit notification of the purpose of collecting personal information and obtaining informed consent.</w:t>
            </w:r>
          </w:p>
          <w:p w14:paraId="077EA96D" w14:textId="36FBBE63" w:rsidR="00EC0CE1" w:rsidRPr="00EC0CE1" w:rsidRDefault="00EC0CE1" w:rsidP="00EC0CE1">
            <w:pPr>
              <w:rPr>
                <w:rFonts w:ascii="Arial" w:hAnsi="Arial" w:cs="Arial"/>
                <w:sz w:val="22"/>
                <w:szCs w:val="22"/>
              </w:rPr>
            </w:pPr>
          </w:p>
          <w:p w14:paraId="2136732C" w14:textId="77777777" w:rsidR="00EC0CE1" w:rsidRPr="00EC0CE1" w:rsidRDefault="00EC0CE1" w:rsidP="00EC0CE1">
            <w:pPr>
              <w:pStyle w:val="ab"/>
              <w:rPr>
                <w:rFonts w:ascii="Arial" w:hAnsi="Arial" w:cs="Arial"/>
                <w:sz w:val="22"/>
                <w:szCs w:val="22"/>
              </w:rPr>
            </w:pPr>
            <w:r w:rsidRPr="00EC0CE1">
              <w:rPr>
                <w:rStyle w:val="af"/>
                <w:rFonts w:ascii="Arial" w:hAnsi="Arial" w:cs="Arial"/>
                <w:sz w:val="22"/>
                <w:szCs w:val="22"/>
              </w:rPr>
              <w:t>Anonymization and Use of Participant Responses</w:t>
            </w:r>
            <w:r w:rsidRPr="00EC0CE1">
              <w:rPr>
                <w:rFonts w:ascii="Arial" w:hAnsi="Arial" w:cs="Arial"/>
                <w:sz w:val="22"/>
                <w:szCs w:val="22"/>
              </w:rPr>
              <w:br/>
              <w:t>Participant statements or cases may be referenced in the research report but will be anonymized to prevent identification. No direct identifying information will be published.</w:t>
            </w:r>
          </w:p>
          <w:p w14:paraId="40ED17C8" w14:textId="77777777" w:rsidR="00EC0CE1" w:rsidRPr="00EC0CE1" w:rsidRDefault="00EC0CE1" w:rsidP="00EC0CE1">
            <w:pPr>
              <w:pStyle w:val="ab"/>
              <w:rPr>
                <w:rFonts w:ascii="Arial" w:hAnsi="Arial" w:cs="Arial"/>
                <w:sz w:val="22"/>
                <w:szCs w:val="22"/>
              </w:rPr>
            </w:pPr>
            <w:r w:rsidRPr="00EC0CE1">
              <w:rPr>
                <w:rStyle w:val="af"/>
                <w:rFonts w:ascii="Arial" w:hAnsi="Arial" w:cs="Arial"/>
                <w:sz w:val="22"/>
                <w:szCs w:val="22"/>
              </w:rPr>
              <w:t>Legal Basis</w:t>
            </w:r>
          </w:p>
          <w:p w14:paraId="62B6215B" w14:textId="77777777" w:rsidR="00EC0CE1" w:rsidRPr="00EC0CE1" w:rsidRDefault="00EC0CE1" w:rsidP="00EC0CE1">
            <w:pPr>
              <w:numPr>
                <w:ilvl w:val="0"/>
                <w:numId w:val="43"/>
              </w:numPr>
              <w:spacing w:before="100" w:beforeAutospacing="1" w:after="100" w:afterAutospacing="1"/>
              <w:rPr>
                <w:rFonts w:ascii="Arial" w:hAnsi="Arial" w:cs="Arial"/>
                <w:sz w:val="22"/>
                <w:szCs w:val="22"/>
              </w:rPr>
            </w:pPr>
            <w:r w:rsidRPr="00EC0CE1">
              <w:rPr>
                <w:rStyle w:val="af"/>
                <w:rFonts w:ascii="Arial" w:hAnsi="Arial" w:cs="Arial"/>
                <w:sz w:val="22"/>
                <w:szCs w:val="22"/>
              </w:rPr>
              <w:t>GDPR (Article 5):</w:t>
            </w:r>
          </w:p>
          <w:p w14:paraId="002A87C3" w14:textId="77777777" w:rsidR="00EC0CE1" w:rsidRPr="00EC0CE1" w:rsidRDefault="00EC0CE1" w:rsidP="00EC0CE1">
            <w:pPr>
              <w:numPr>
                <w:ilvl w:val="1"/>
                <w:numId w:val="43"/>
              </w:numPr>
              <w:spacing w:before="100" w:beforeAutospacing="1" w:after="100" w:afterAutospacing="1"/>
              <w:rPr>
                <w:rFonts w:ascii="Arial" w:hAnsi="Arial" w:cs="Arial"/>
                <w:sz w:val="22"/>
                <w:szCs w:val="22"/>
              </w:rPr>
            </w:pPr>
            <w:r w:rsidRPr="00EC0CE1">
              <w:rPr>
                <w:rFonts w:ascii="Arial" w:hAnsi="Arial" w:cs="Arial"/>
                <w:sz w:val="22"/>
                <w:szCs w:val="22"/>
              </w:rPr>
              <w:t>Data processing must adhere to purpose limitation principles, avoiding usage beyond research goals.</w:t>
            </w:r>
          </w:p>
          <w:p w14:paraId="7AA7064C" w14:textId="77777777" w:rsidR="00EC0CE1" w:rsidRPr="00EC0CE1" w:rsidRDefault="00EC0CE1" w:rsidP="00EC0CE1">
            <w:pPr>
              <w:numPr>
                <w:ilvl w:val="0"/>
                <w:numId w:val="43"/>
              </w:numPr>
              <w:spacing w:before="100" w:beforeAutospacing="1" w:after="100" w:afterAutospacing="1"/>
              <w:rPr>
                <w:rFonts w:ascii="Arial" w:hAnsi="Arial" w:cs="Arial"/>
                <w:sz w:val="22"/>
                <w:szCs w:val="22"/>
              </w:rPr>
            </w:pPr>
            <w:r w:rsidRPr="00EC0CE1">
              <w:rPr>
                <w:rStyle w:val="af"/>
                <w:rFonts w:ascii="Arial" w:hAnsi="Arial" w:cs="Arial"/>
                <w:sz w:val="22"/>
                <w:szCs w:val="22"/>
              </w:rPr>
              <w:t>Data Protection Act (2018):</w:t>
            </w:r>
          </w:p>
          <w:p w14:paraId="74A9963B" w14:textId="77777777" w:rsidR="00EC0CE1" w:rsidRPr="00EC0CE1" w:rsidRDefault="00EC0CE1" w:rsidP="00EC0CE1">
            <w:pPr>
              <w:numPr>
                <w:ilvl w:val="1"/>
                <w:numId w:val="43"/>
              </w:numPr>
              <w:spacing w:before="100" w:beforeAutospacing="1" w:after="100" w:afterAutospacing="1"/>
              <w:rPr>
                <w:rFonts w:ascii="Arial" w:hAnsi="Arial" w:cs="Arial"/>
                <w:sz w:val="22"/>
                <w:szCs w:val="22"/>
              </w:rPr>
            </w:pPr>
            <w:r w:rsidRPr="00EC0CE1">
              <w:rPr>
                <w:rFonts w:ascii="Arial" w:hAnsi="Arial" w:cs="Arial"/>
                <w:sz w:val="22"/>
                <w:szCs w:val="22"/>
              </w:rPr>
              <w:t>Data must be reviewed prior to publication to mitigate privacy risks.</w:t>
            </w:r>
          </w:p>
          <w:p w14:paraId="28F550FE" w14:textId="77777777" w:rsidR="00EC0CE1" w:rsidRPr="00EC0CE1" w:rsidRDefault="00EC0CE1" w:rsidP="00EC0CE1">
            <w:pPr>
              <w:numPr>
                <w:ilvl w:val="0"/>
                <w:numId w:val="43"/>
              </w:numPr>
              <w:spacing w:before="100" w:beforeAutospacing="1" w:after="100" w:afterAutospacing="1"/>
              <w:rPr>
                <w:rFonts w:ascii="Arial" w:hAnsi="Arial" w:cs="Arial"/>
                <w:sz w:val="22"/>
                <w:szCs w:val="22"/>
              </w:rPr>
            </w:pPr>
            <w:r w:rsidRPr="00EC0CE1">
              <w:rPr>
                <w:rStyle w:val="af"/>
                <w:rFonts w:ascii="Arial" w:hAnsi="Arial" w:cs="Arial"/>
                <w:sz w:val="22"/>
                <w:szCs w:val="22"/>
              </w:rPr>
              <w:lastRenderedPageBreak/>
              <w:t>China Personal Information Protection Law (Article 24):</w:t>
            </w:r>
          </w:p>
          <w:p w14:paraId="6630E7FA" w14:textId="77777777" w:rsidR="00EC0CE1" w:rsidRPr="00EC0CE1" w:rsidRDefault="00EC0CE1" w:rsidP="00EC0CE1">
            <w:pPr>
              <w:numPr>
                <w:ilvl w:val="1"/>
                <w:numId w:val="43"/>
              </w:numPr>
              <w:spacing w:before="100" w:beforeAutospacing="1" w:after="100" w:afterAutospacing="1"/>
              <w:rPr>
                <w:rFonts w:ascii="Arial" w:hAnsi="Arial" w:cs="Arial"/>
                <w:sz w:val="22"/>
                <w:szCs w:val="22"/>
              </w:rPr>
            </w:pPr>
            <w:r w:rsidRPr="00EC0CE1">
              <w:rPr>
                <w:rFonts w:ascii="Arial" w:hAnsi="Arial" w:cs="Arial"/>
                <w:sz w:val="22"/>
                <w:szCs w:val="22"/>
              </w:rPr>
              <w:t>Prohibits disclosure of personal information without explicit consent.</w:t>
            </w:r>
          </w:p>
          <w:p w14:paraId="7D405B80" w14:textId="46B8B4C5" w:rsidR="00EC0CE1" w:rsidRPr="00EC0CE1" w:rsidRDefault="00EC0CE1" w:rsidP="00EC0CE1">
            <w:pPr>
              <w:rPr>
                <w:rFonts w:ascii="Arial" w:hAnsi="Arial" w:cs="Arial"/>
                <w:sz w:val="22"/>
                <w:szCs w:val="22"/>
              </w:rPr>
            </w:pPr>
          </w:p>
          <w:p w14:paraId="29033D1B" w14:textId="77777777" w:rsidR="00EC0CE1" w:rsidRPr="00EC0CE1" w:rsidRDefault="00EC0CE1" w:rsidP="00EC0CE1">
            <w:pPr>
              <w:pStyle w:val="ab"/>
              <w:rPr>
                <w:rFonts w:ascii="Arial" w:hAnsi="Arial" w:cs="Arial"/>
                <w:sz w:val="22"/>
                <w:szCs w:val="22"/>
              </w:rPr>
            </w:pPr>
            <w:r w:rsidRPr="00EC0CE1">
              <w:rPr>
                <w:rStyle w:val="af"/>
                <w:rFonts w:ascii="Arial" w:hAnsi="Arial" w:cs="Arial"/>
                <w:sz w:val="22"/>
                <w:szCs w:val="22"/>
              </w:rPr>
              <w:t>Data Management System</w:t>
            </w:r>
            <w:r w:rsidRPr="00EC0CE1">
              <w:rPr>
                <w:rFonts w:ascii="Arial" w:hAnsi="Arial" w:cs="Arial"/>
                <w:sz w:val="22"/>
                <w:szCs w:val="22"/>
              </w:rPr>
              <w:br/>
              <w:t xml:space="preserve">A secure data management system will be used to store, organize, and </w:t>
            </w:r>
            <w:proofErr w:type="spellStart"/>
            <w:r w:rsidRPr="00EC0CE1">
              <w:rPr>
                <w:rFonts w:ascii="Arial" w:hAnsi="Arial" w:cs="Arial"/>
                <w:sz w:val="22"/>
                <w:szCs w:val="22"/>
              </w:rPr>
              <w:t>analyze</w:t>
            </w:r>
            <w:proofErr w:type="spellEnd"/>
            <w:r w:rsidRPr="00EC0CE1">
              <w:rPr>
                <w:rFonts w:ascii="Arial" w:hAnsi="Arial" w:cs="Arial"/>
                <w:sz w:val="22"/>
                <w:szCs w:val="22"/>
              </w:rPr>
              <w:t xml:space="preserve"> collected data.</w:t>
            </w:r>
          </w:p>
          <w:p w14:paraId="7C4BF52B" w14:textId="77777777" w:rsidR="00EC0CE1" w:rsidRPr="00EC0CE1" w:rsidRDefault="00EC0CE1" w:rsidP="00EC0CE1">
            <w:pPr>
              <w:pStyle w:val="ab"/>
              <w:rPr>
                <w:rFonts w:ascii="Arial" w:hAnsi="Arial" w:cs="Arial"/>
                <w:sz w:val="22"/>
                <w:szCs w:val="22"/>
              </w:rPr>
            </w:pPr>
            <w:r w:rsidRPr="00EC0CE1">
              <w:rPr>
                <w:rStyle w:val="af"/>
                <w:rFonts w:ascii="Arial" w:hAnsi="Arial" w:cs="Arial"/>
                <w:sz w:val="22"/>
                <w:szCs w:val="22"/>
              </w:rPr>
              <w:t>Legal Basis</w:t>
            </w:r>
          </w:p>
          <w:p w14:paraId="090973F3" w14:textId="77777777" w:rsidR="00EC0CE1" w:rsidRPr="00EC0CE1" w:rsidRDefault="00EC0CE1" w:rsidP="00EC0CE1">
            <w:pPr>
              <w:numPr>
                <w:ilvl w:val="0"/>
                <w:numId w:val="44"/>
              </w:numPr>
              <w:spacing w:before="100" w:beforeAutospacing="1" w:after="100" w:afterAutospacing="1"/>
              <w:rPr>
                <w:rFonts w:ascii="Arial" w:hAnsi="Arial" w:cs="Arial"/>
                <w:sz w:val="22"/>
                <w:szCs w:val="22"/>
              </w:rPr>
            </w:pPr>
            <w:r w:rsidRPr="00EC0CE1">
              <w:rPr>
                <w:rStyle w:val="af"/>
                <w:rFonts w:ascii="Arial" w:hAnsi="Arial" w:cs="Arial"/>
                <w:sz w:val="22"/>
                <w:szCs w:val="22"/>
              </w:rPr>
              <w:t>GDPR (Article 32):</w:t>
            </w:r>
          </w:p>
          <w:p w14:paraId="4AB1F889" w14:textId="77777777" w:rsidR="00EC0CE1" w:rsidRPr="00EC0CE1" w:rsidRDefault="00EC0CE1" w:rsidP="00EC0CE1">
            <w:pPr>
              <w:numPr>
                <w:ilvl w:val="1"/>
                <w:numId w:val="44"/>
              </w:numPr>
              <w:spacing w:before="100" w:beforeAutospacing="1" w:after="100" w:afterAutospacing="1"/>
              <w:rPr>
                <w:rFonts w:ascii="Arial" w:hAnsi="Arial" w:cs="Arial"/>
                <w:sz w:val="22"/>
                <w:szCs w:val="22"/>
              </w:rPr>
            </w:pPr>
            <w:r w:rsidRPr="00EC0CE1">
              <w:rPr>
                <w:rFonts w:ascii="Arial" w:hAnsi="Arial" w:cs="Arial"/>
                <w:sz w:val="22"/>
                <w:szCs w:val="22"/>
              </w:rPr>
              <w:t>Requires the implementation of appropriate technical measures, such as encryption and access control, to safeguard data.</w:t>
            </w:r>
          </w:p>
          <w:p w14:paraId="28986FA5" w14:textId="77777777" w:rsidR="00EC0CE1" w:rsidRPr="00EC0CE1" w:rsidRDefault="00EC0CE1" w:rsidP="00EC0CE1">
            <w:pPr>
              <w:numPr>
                <w:ilvl w:val="0"/>
                <w:numId w:val="44"/>
              </w:numPr>
              <w:spacing w:before="100" w:beforeAutospacing="1" w:after="100" w:afterAutospacing="1"/>
              <w:rPr>
                <w:rFonts w:ascii="Arial" w:hAnsi="Arial" w:cs="Arial"/>
                <w:sz w:val="22"/>
                <w:szCs w:val="22"/>
              </w:rPr>
            </w:pPr>
            <w:r w:rsidRPr="00EC0CE1">
              <w:rPr>
                <w:rStyle w:val="af"/>
                <w:rFonts w:ascii="Arial" w:hAnsi="Arial" w:cs="Arial"/>
                <w:sz w:val="22"/>
                <w:szCs w:val="22"/>
              </w:rPr>
              <w:t>Data Protection Act (2018):</w:t>
            </w:r>
          </w:p>
          <w:p w14:paraId="7AFFD88A" w14:textId="77777777" w:rsidR="00EC0CE1" w:rsidRPr="00EC0CE1" w:rsidRDefault="00EC0CE1" w:rsidP="00EC0CE1">
            <w:pPr>
              <w:numPr>
                <w:ilvl w:val="1"/>
                <w:numId w:val="44"/>
              </w:numPr>
              <w:spacing w:before="100" w:beforeAutospacing="1" w:after="100" w:afterAutospacing="1"/>
              <w:rPr>
                <w:rFonts w:ascii="Arial" w:hAnsi="Arial" w:cs="Arial"/>
                <w:sz w:val="22"/>
                <w:szCs w:val="22"/>
              </w:rPr>
            </w:pPr>
            <w:r w:rsidRPr="00EC0CE1">
              <w:rPr>
                <w:rFonts w:ascii="Arial" w:hAnsi="Arial" w:cs="Arial"/>
                <w:sz w:val="22"/>
                <w:szCs w:val="22"/>
              </w:rPr>
              <w:t>Emphasizes the security of data management systems to prevent data loss or unauthorized access.</w:t>
            </w:r>
          </w:p>
          <w:p w14:paraId="442330E6" w14:textId="77777777" w:rsidR="00EC0CE1" w:rsidRPr="00EC0CE1" w:rsidRDefault="00EC0CE1" w:rsidP="00EC0CE1">
            <w:pPr>
              <w:numPr>
                <w:ilvl w:val="0"/>
                <w:numId w:val="44"/>
              </w:numPr>
              <w:spacing w:before="100" w:beforeAutospacing="1" w:after="100" w:afterAutospacing="1"/>
              <w:rPr>
                <w:rFonts w:ascii="Arial" w:hAnsi="Arial" w:cs="Arial"/>
                <w:sz w:val="22"/>
                <w:szCs w:val="22"/>
              </w:rPr>
            </w:pPr>
            <w:r w:rsidRPr="00EC0CE1">
              <w:rPr>
                <w:rStyle w:val="af"/>
                <w:rFonts w:ascii="Arial" w:hAnsi="Arial" w:cs="Arial"/>
                <w:sz w:val="22"/>
                <w:szCs w:val="22"/>
              </w:rPr>
              <w:t>China Personal Information Protection Law (Article 51):</w:t>
            </w:r>
          </w:p>
          <w:p w14:paraId="1517D0AF" w14:textId="77777777" w:rsidR="00EC0CE1" w:rsidRPr="00EC0CE1" w:rsidRDefault="00EC0CE1" w:rsidP="00EC0CE1">
            <w:pPr>
              <w:numPr>
                <w:ilvl w:val="1"/>
                <w:numId w:val="44"/>
              </w:numPr>
              <w:spacing w:before="100" w:beforeAutospacing="1" w:after="100" w:afterAutospacing="1"/>
              <w:rPr>
                <w:rFonts w:ascii="Arial" w:hAnsi="Arial" w:cs="Arial"/>
                <w:sz w:val="22"/>
                <w:szCs w:val="22"/>
              </w:rPr>
            </w:pPr>
            <w:r w:rsidRPr="00EC0CE1">
              <w:rPr>
                <w:rFonts w:ascii="Arial" w:hAnsi="Arial" w:cs="Arial"/>
                <w:sz w:val="22"/>
                <w:szCs w:val="22"/>
              </w:rPr>
              <w:t>Mandates regular risk assessments and monitoring of data storage facilities to ensure security.</w:t>
            </w:r>
          </w:p>
          <w:p w14:paraId="4DAD76FB" w14:textId="018782FC" w:rsidR="00EC0CE1" w:rsidRPr="00EC0CE1" w:rsidRDefault="00EC0CE1" w:rsidP="00EC0CE1">
            <w:pPr>
              <w:rPr>
                <w:rFonts w:ascii="Arial" w:hAnsi="Arial" w:cs="Arial"/>
                <w:sz w:val="22"/>
                <w:szCs w:val="22"/>
              </w:rPr>
            </w:pPr>
          </w:p>
          <w:p w14:paraId="12BA57DF" w14:textId="77777777" w:rsidR="00EC0CE1" w:rsidRPr="00EC0CE1" w:rsidRDefault="00EC0CE1" w:rsidP="00EC0CE1">
            <w:pPr>
              <w:pStyle w:val="ab"/>
              <w:rPr>
                <w:rFonts w:ascii="Arial" w:hAnsi="Arial" w:cs="Arial"/>
                <w:sz w:val="22"/>
                <w:szCs w:val="22"/>
              </w:rPr>
            </w:pPr>
            <w:r w:rsidRPr="00EC0CE1">
              <w:rPr>
                <w:rStyle w:val="af"/>
                <w:rFonts w:ascii="Arial" w:hAnsi="Arial" w:cs="Arial"/>
                <w:sz w:val="22"/>
                <w:szCs w:val="22"/>
              </w:rPr>
              <w:t>Data Archiving</w:t>
            </w:r>
            <w:r w:rsidRPr="00EC0CE1">
              <w:rPr>
                <w:rFonts w:ascii="Arial" w:hAnsi="Arial" w:cs="Arial"/>
                <w:sz w:val="22"/>
                <w:szCs w:val="22"/>
              </w:rPr>
              <w:br/>
              <w:t>At the conclusion of the study, research data will be archived for potential follow-up studies or audits. Only anonymized versions of the data, which exclude identifiable participant information, will be retained.</w:t>
            </w:r>
          </w:p>
          <w:p w14:paraId="11C9D3F1" w14:textId="77777777" w:rsidR="00EC0CE1" w:rsidRPr="00EC0CE1" w:rsidRDefault="00EC0CE1" w:rsidP="00EC0CE1">
            <w:pPr>
              <w:pStyle w:val="ab"/>
              <w:rPr>
                <w:rFonts w:ascii="Arial" w:hAnsi="Arial" w:cs="Arial"/>
                <w:sz w:val="22"/>
                <w:szCs w:val="22"/>
              </w:rPr>
            </w:pPr>
            <w:r w:rsidRPr="00EC0CE1">
              <w:rPr>
                <w:rStyle w:val="af"/>
                <w:rFonts w:ascii="Arial" w:hAnsi="Arial" w:cs="Arial"/>
                <w:sz w:val="22"/>
                <w:szCs w:val="22"/>
              </w:rPr>
              <w:t>Legal Basis</w:t>
            </w:r>
          </w:p>
          <w:p w14:paraId="06D4746F" w14:textId="77777777" w:rsidR="00EC0CE1" w:rsidRPr="00EC0CE1" w:rsidRDefault="00EC0CE1" w:rsidP="00EC0CE1">
            <w:pPr>
              <w:numPr>
                <w:ilvl w:val="0"/>
                <w:numId w:val="45"/>
              </w:numPr>
              <w:spacing w:before="100" w:beforeAutospacing="1" w:after="100" w:afterAutospacing="1"/>
              <w:rPr>
                <w:rFonts w:ascii="Arial" w:hAnsi="Arial" w:cs="Arial"/>
                <w:sz w:val="22"/>
                <w:szCs w:val="22"/>
              </w:rPr>
            </w:pPr>
            <w:r w:rsidRPr="00EC0CE1">
              <w:rPr>
                <w:rStyle w:val="af"/>
                <w:rFonts w:ascii="Arial" w:hAnsi="Arial" w:cs="Arial"/>
                <w:sz w:val="22"/>
                <w:szCs w:val="22"/>
              </w:rPr>
              <w:t>GDPR (Article 89):</w:t>
            </w:r>
          </w:p>
          <w:p w14:paraId="1F837C6D" w14:textId="77777777" w:rsidR="00EC0CE1" w:rsidRPr="00EC0CE1" w:rsidRDefault="00EC0CE1" w:rsidP="00EC0CE1">
            <w:pPr>
              <w:numPr>
                <w:ilvl w:val="1"/>
                <w:numId w:val="45"/>
              </w:numPr>
              <w:spacing w:before="100" w:beforeAutospacing="1" w:after="100" w:afterAutospacing="1"/>
              <w:rPr>
                <w:rFonts w:ascii="Arial" w:hAnsi="Arial" w:cs="Arial"/>
                <w:sz w:val="22"/>
                <w:szCs w:val="22"/>
              </w:rPr>
            </w:pPr>
            <w:r w:rsidRPr="00EC0CE1">
              <w:rPr>
                <w:rFonts w:ascii="Arial" w:hAnsi="Arial" w:cs="Arial"/>
                <w:sz w:val="22"/>
                <w:szCs w:val="22"/>
              </w:rPr>
              <w:t>Allows data retention for scientific research purposes provided it is anonymized.</w:t>
            </w:r>
          </w:p>
          <w:p w14:paraId="12491A9F" w14:textId="77777777" w:rsidR="00EC0CE1" w:rsidRPr="00EC0CE1" w:rsidRDefault="00EC0CE1" w:rsidP="00EC0CE1">
            <w:pPr>
              <w:numPr>
                <w:ilvl w:val="0"/>
                <w:numId w:val="45"/>
              </w:numPr>
              <w:spacing w:before="100" w:beforeAutospacing="1" w:after="100" w:afterAutospacing="1"/>
              <w:rPr>
                <w:rFonts w:ascii="Arial" w:hAnsi="Arial" w:cs="Arial"/>
                <w:sz w:val="22"/>
                <w:szCs w:val="22"/>
              </w:rPr>
            </w:pPr>
            <w:r w:rsidRPr="00EC0CE1">
              <w:rPr>
                <w:rStyle w:val="af"/>
                <w:rFonts w:ascii="Arial" w:hAnsi="Arial" w:cs="Arial"/>
                <w:sz w:val="22"/>
                <w:szCs w:val="22"/>
              </w:rPr>
              <w:t>Data Protection Act (2018):</w:t>
            </w:r>
          </w:p>
          <w:p w14:paraId="198F0202" w14:textId="77777777" w:rsidR="00EC0CE1" w:rsidRPr="00EC0CE1" w:rsidRDefault="00EC0CE1" w:rsidP="00EC0CE1">
            <w:pPr>
              <w:numPr>
                <w:ilvl w:val="1"/>
                <w:numId w:val="45"/>
              </w:numPr>
              <w:spacing w:before="100" w:beforeAutospacing="1" w:after="100" w:afterAutospacing="1"/>
              <w:rPr>
                <w:rFonts w:ascii="Arial" w:hAnsi="Arial" w:cs="Arial"/>
                <w:sz w:val="22"/>
                <w:szCs w:val="22"/>
              </w:rPr>
            </w:pPr>
            <w:r w:rsidRPr="00EC0CE1">
              <w:rPr>
                <w:rFonts w:ascii="Arial" w:hAnsi="Arial" w:cs="Arial"/>
                <w:sz w:val="22"/>
                <w:szCs w:val="22"/>
              </w:rPr>
              <w:t>Data archiving must adhere to time limitations, avoiding excessive retention.</w:t>
            </w:r>
          </w:p>
          <w:p w14:paraId="1E4CBBB4" w14:textId="77777777" w:rsidR="00EC0CE1" w:rsidRPr="00EC0CE1" w:rsidRDefault="00EC0CE1" w:rsidP="00EC0CE1">
            <w:pPr>
              <w:numPr>
                <w:ilvl w:val="0"/>
                <w:numId w:val="45"/>
              </w:numPr>
              <w:spacing w:before="100" w:beforeAutospacing="1" w:after="100" w:afterAutospacing="1"/>
              <w:rPr>
                <w:rFonts w:ascii="Arial" w:hAnsi="Arial" w:cs="Arial"/>
                <w:sz w:val="22"/>
                <w:szCs w:val="22"/>
              </w:rPr>
            </w:pPr>
            <w:r w:rsidRPr="00EC0CE1">
              <w:rPr>
                <w:rStyle w:val="af"/>
                <w:rFonts w:ascii="Arial" w:hAnsi="Arial" w:cs="Arial"/>
                <w:sz w:val="22"/>
                <w:szCs w:val="22"/>
              </w:rPr>
              <w:t>China Personal Information Protection Law (Article 40):</w:t>
            </w:r>
          </w:p>
          <w:p w14:paraId="00C9ABFB" w14:textId="77777777" w:rsidR="00EC0CE1" w:rsidRPr="00EC0CE1" w:rsidRDefault="00EC0CE1" w:rsidP="00EC0CE1">
            <w:pPr>
              <w:numPr>
                <w:ilvl w:val="1"/>
                <w:numId w:val="45"/>
              </w:numPr>
              <w:spacing w:before="100" w:beforeAutospacing="1" w:after="100" w:afterAutospacing="1"/>
              <w:rPr>
                <w:rFonts w:ascii="Arial" w:hAnsi="Arial" w:cs="Arial"/>
                <w:sz w:val="22"/>
                <w:szCs w:val="22"/>
              </w:rPr>
            </w:pPr>
            <w:r w:rsidRPr="00EC0CE1">
              <w:rPr>
                <w:rFonts w:ascii="Arial" w:hAnsi="Arial" w:cs="Arial"/>
                <w:sz w:val="22"/>
                <w:szCs w:val="22"/>
              </w:rPr>
              <w:t>Imposes restrictions on long-term storage of personal information and mandates a clear data destruction timeline.</w:t>
            </w:r>
          </w:p>
          <w:p w14:paraId="131AC7A6" w14:textId="0E8ACD36" w:rsidR="00EC0CE1" w:rsidRPr="00EC0CE1" w:rsidRDefault="00EC0CE1" w:rsidP="00EC0CE1">
            <w:pPr>
              <w:pStyle w:val="3"/>
              <w:rPr>
                <w:rFonts w:ascii="Arial" w:eastAsia="宋体" w:hAnsi="Arial" w:cs="Arial"/>
                <w:sz w:val="22"/>
                <w:szCs w:val="22"/>
                <w:highlight w:val="yellow"/>
                <w:lang w:eastAsia="zh-CN"/>
              </w:rPr>
            </w:pPr>
          </w:p>
          <w:p w14:paraId="48527ED0" w14:textId="1FD7CC27" w:rsidR="00EC0CE1" w:rsidRDefault="00EC0CE1">
            <w:pPr>
              <w:autoSpaceDE w:val="0"/>
              <w:autoSpaceDN w:val="0"/>
              <w:adjustRightInd w:val="0"/>
              <w:rPr>
                <w:rFonts w:ascii="Arial" w:eastAsia="宋体" w:hAnsi="Arial" w:cs="Arial"/>
                <w:sz w:val="22"/>
                <w:szCs w:val="22"/>
                <w:highlight w:val="yellow"/>
                <w:lang w:val="en-US" w:eastAsia="zh-CN"/>
              </w:rPr>
            </w:pPr>
          </w:p>
          <w:p w14:paraId="34BFBECC" w14:textId="3B076EA7" w:rsidR="00EC0CE1" w:rsidRDefault="00EC0CE1">
            <w:pPr>
              <w:autoSpaceDE w:val="0"/>
              <w:autoSpaceDN w:val="0"/>
              <w:adjustRightInd w:val="0"/>
              <w:rPr>
                <w:rFonts w:ascii="Arial" w:eastAsia="宋体" w:hAnsi="Arial" w:cs="Arial"/>
                <w:sz w:val="22"/>
                <w:szCs w:val="22"/>
                <w:highlight w:val="yellow"/>
                <w:lang w:val="en-US" w:eastAsia="zh-CN"/>
              </w:rPr>
            </w:pPr>
          </w:p>
          <w:p w14:paraId="272CCEA4" w14:textId="7D003879" w:rsidR="00EC0CE1" w:rsidRDefault="00EC0CE1">
            <w:pPr>
              <w:autoSpaceDE w:val="0"/>
              <w:autoSpaceDN w:val="0"/>
              <w:adjustRightInd w:val="0"/>
              <w:rPr>
                <w:rFonts w:ascii="Arial" w:eastAsia="宋体" w:hAnsi="Arial" w:cs="Arial"/>
                <w:sz w:val="22"/>
                <w:szCs w:val="22"/>
                <w:highlight w:val="yellow"/>
                <w:lang w:val="en-US" w:eastAsia="zh-CN"/>
              </w:rPr>
            </w:pPr>
          </w:p>
          <w:p w14:paraId="0C83846E" w14:textId="77777777" w:rsidR="00EC0CE1" w:rsidRPr="006548E7" w:rsidRDefault="00EC0CE1">
            <w:pPr>
              <w:autoSpaceDE w:val="0"/>
              <w:autoSpaceDN w:val="0"/>
              <w:adjustRightInd w:val="0"/>
              <w:rPr>
                <w:rFonts w:ascii="Arial" w:eastAsia="宋体" w:hAnsi="Arial" w:cs="Arial" w:hint="eastAsia"/>
                <w:sz w:val="22"/>
                <w:szCs w:val="22"/>
                <w:highlight w:val="yellow"/>
                <w:lang w:val="en-US" w:eastAsia="zh-CN"/>
              </w:rPr>
            </w:pPr>
          </w:p>
          <w:p w14:paraId="524205DD" w14:textId="77777777" w:rsidR="00A21D38" w:rsidRPr="006548E7" w:rsidRDefault="00A21D38">
            <w:pPr>
              <w:autoSpaceDE w:val="0"/>
              <w:autoSpaceDN w:val="0"/>
              <w:adjustRightInd w:val="0"/>
              <w:rPr>
                <w:rFonts w:ascii="Arial" w:hAnsi="Arial" w:cs="Arial"/>
                <w:sz w:val="22"/>
                <w:szCs w:val="22"/>
                <w:highlight w:val="yellow"/>
              </w:rPr>
            </w:pPr>
          </w:p>
          <w:p w14:paraId="49E7C095" w14:textId="77777777" w:rsidR="00A21D38" w:rsidRPr="006548E7" w:rsidRDefault="00000000">
            <w:pPr>
              <w:autoSpaceDE w:val="0"/>
              <w:autoSpaceDN w:val="0"/>
              <w:adjustRightInd w:val="0"/>
              <w:rPr>
                <w:rFonts w:ascii="Arial" w:hAnsi="Arial" w:cs="Arial"/>
                <w:highlight w:val="yellow"/>
              </w:rPr>
            </w:pPr>
            <w:r w:rsidRPr="00457DD3">
              <w:rPr>
                <w:rFonts w:ascii="Arial" w:hAnsi="Arial" w:cs="Arial"/>
                <w:i/>
                <w:color w:val="808080"/>
                <w:sz w:val="18"/>
                <w:szCs w:val="18"/>
              </w:rPr>
              <w:t>(</w:t>
            </w:r>
            <w:proofErr w:type="gramStart"/>
            <w:r w:rsidRPr="00457DD3">
              <w:rPr>
                <w:rFonts w:ascii="Arial" w:hAnsi="Arial" w:cs="Arial"/>
                <w:i/>
                <w:color w:val="808080"/>
                <w:sz w:val="18"/>
                <w:szCs w:val="18"/>
              </w:rPr>
              <w:t>this</w:t>
            </w:r>
            <w:proofErr w:type="gramEnd"/>
            <w:r w:rsidRPr="00457DD3">
              <w:rPr>
                <w:rFonts w:ascii="Arial" w:hAnsi="Arial" w:cs="Arial"/>
                <w:i/>
                <w:color w:val="808080"/>
                <w:sz w:val="18"/>
                <w:szCs w:val="18"/>
              </w:rPr>
              <w:t xml:space="preserve"> box should expand as you type)</w:t>
            </w:r>
          </w:p>
        </w:tc>
      </w:tr>
      <w:tr w:rsidR="00A21D38" w14:paraId="78DB79C1" w14:textId="77777777">
        <w:trPr>
          <w:trHeight w:val="403"/>
        </w:trPr>
        <w:tc>
          <w:tcPr>
            <w:tcW w:w="562" w:type="dxa"/>
            <w:shd w:val="clear" w:color="auto" w:fill="F2F2F2" w:themeFill="background1" w:themeFillShade="F2"/>
            <w:vAlign w:val="center"/>
          </w:tcPr>
          <w:p w14:paraId="0FD2EF77" w14:textId="77777777" w:rsidR="00A21D38" w:rsidRDefault="00000000">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vAlign w:val="center"/>
          </w:tcPr>
          <w:p w14:paraId="2A39721D" w14:textId="77777777" w:rsidR="00A21D38"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A21D38" w14:paraId="06C08644" w14:textId="77777777">
        <w:trPr>
          <w:trHeight w:val="403"/>
        </w:trPr>
        <w:tc>
          <w:tcPr>
            <w:tcW w:w="562" w:type="dxa"/>
            <w:vAlign w:val="center"/>
          </w:tcPr>
          <w:p w14:paraId="16DADC4C" w14:textId="77777777" w:rsidR="00A21D38" w:rsidRDefault="00A21D38">
            <w:pPr>
              <w:autoSpaceDE w:val="0"/>
              <w:autoSpaceDN w:val="0"/>
              <w:adjustRightInd w:val="0"/>
              <w:jc w:val="center"/>
              <w:rPr>
                <w:rFonts w:ascii="Arial" w:hAnsi="Arial" w:cs="Arial"/>
                <w:sz w:val="22"/>
                <w:szCs w:val="22"/>
              </w:rPr>
            </w:pPr>
          </w:p>
        </w:tc>
        <w:tc>
          <w:tcPr>
            <w:tcW w:w="9923" w:type="dxa"/>
            <w:gridSpan w:val="3"/>
            <w:vAlign w:val="center"/>
          </w:tcPr>
          <w:p w14:paraId="0A58496B" w14:textId="77777777" w:rsidR="006548E7" w:rsidRPr="006548E7" w:rsidRDefault="006548E7" w:rsidP="006548E7">
            <w:pPr>
              <w:autoSpaceDE w:val="0"/>
              <w:autoSpaceDN w:val="0"/>
              <w:adjustRightInd w:val="0"/>
              <w:rPr>
                <w:rFonts w:ascii="Arial" w:hAnsi="Arial" w:cs="Arial"/>
                <w:sz w:val="22"/>
                <w:szCs w:val="22"/>
              </w:rPr>
            </w:pPr>
            <w:proofErr w:type="gramStart"/>
            <w:r w:rsidRPr="006548E7">
              <w:rPr>
                <w:rFonts w:ascii="Arial" w:hAnsi="Arial" w:cs="Arial"/>
                <w:sz w:val="22"/>
                <w:szCs w:val="22"/>
              </w:rPr>
              <w:t>Myself</w:t>
            </w:r>
            <w:proofErr w:type="gramEnd"/>
            <w:r w:rsidRPr="006548E7">
              <w:rPr>
                <w:rFonts w:ascii="Arial" w:hAnsi="Arial" w:cs="Arial"/>
                <w:sz w:val="22"/>
                <w:szCs w:val="22"/>
              </w:rPr>
              <w:t>: I will have full access to all raw and processed data for analysis and to complete the research project. I will be solely responsible for managing and safeguarding the data throughout the research process.</w:t>
            </w:r>
          </w:p>
          <w:p w14:paraId="7805453D" w14:textId="77777777" w:rsidR="006548E7" w:rsidRPr="006548E7" w:rsidRDefault="006548E7" w:rsidP="006548E7">
            <w:pPr>
              <w:autoSpaceDE w:val="0"/>
              <w:autoSpaceDN w:val="0"/>
              <w:adjustRightInd w:val="0"/>
              <w:rPr>
                <w:rFonts w:ascii="Arial" w:hAnsi="Arial" w:cs="Arial"/>
                <w:sz w:val="22"/>
                <w:szCs w:val="22"/>
              </w:rPr>
            </w:pPr>
          </w:p>
          <w:p w14:paraId="65421AC3" w14:textId="7D3E3E47" w:rsidR="00A21D38" w:rsidRDefault="006548E7" w:rsidP="006548E7">
            <w:pPr>
              <w:autoSpaceDE w:val="0"/>
              <w:autoSpaceDN w:val="0"/>
              <w:adjustRightInd w:val="0"/>
              <w:rPr>
                <w:rFonts w:ascii="Arial" w:hAnsi="Arial" w:cs="Arial"/>
                <w:sz w:val="22"/>
                <w:szCs w:val="22"/>
              </w:rPr>
            </w:pPr>
            <w:r w:rsidRPr="006548E7">
              <w:rPr>
                <w:rFonts w:ascii="Arial" w:hAnsi="Arial" w:cs="Arial"/>
                <w:sz w:val="22"/>
                <w:szCs w:val="22"/>
              </w:rPr>
              <w:t>My Research Supervisor: My supervisor will have access to anonymized data or, in approved and necessary cases, full data to oversee, guide, and verify my research findings. While my supervisor and I may need to review data for academic supervision purposes, in practice, they will not have direct access to the raw data. I will be the only individual authorized to handle and manage all data, ensuring its security and confidentiality.</w:t>
            </w:r>
          </w:p>
          <w:p w14:paraId="34098BCC" w14:textId="77777777" w:rsidR="00A21D38" w:rsidRDefault="00A21D38">
            <w:pPr>
              <w:autoSpaceDE w:val="0"/>
              <w:autoSpaceDN w:val="0"/>
              <w:adjustRightInd w:val="0"/>
              <w:rPr>
                <w:rFonts w:ascii="Arial" w:hAnsi="Arial" w:cs="Arial"/>
                <w:sz w:val="22"/>
                <w:szCs w:val="22"/>
              </w:rPr>
            </w:pPr>
          </w:p>
          <w:p w14:paraId="6D44EC98" w14:textId="77777777" w:rsidR="00A21D38" w:rsidRDefault="00A21D38">
            <w:pPr>
              <w:autoSpaceDE w:val="0"/>
              <w:autoSpaceDN w:val="0"/>
              <w:adjustRightInd w:val="0"/>
              <w:rPr>
                <w:rFonts w:ascii="Arial" w:hAnsi="Arial" w:cs="Arial"/>
                <w:sz w:val="22"/>
                <w:szCs w:val="22"/>
              </w:rPr>
            </w:pPr>
          </w:p>
          <w:p w14:paraId="08357B1C" w14:textId="77777777" w:rsidR="00A21D38" w:rsidRDefault="00000000">
            <w:pPr>
              <w:autoSpaceDE w:val="0"/>
              <w:autoSpaceDN w:val="0"/>
              <w:adjustRightInd w:val="0"/>
              <w:rPr>
                <w:rFonts w:ascii="Arial" w:hAnsi="Arial" w:cs="Arial"/>
                <w:sz w:val="22"/>
                <w:szCs w:val="22"/>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r w:rsidR="00A21D38" w14:paraId="3FA7ABE9" w14:textId="77777777">
        <w:trPr>
          <w:trHeight w:val="403"/>
        </w:trPr>
        <w:tc>
          <w:tcPr>
            <w:tcW w:w="562" w:type="dxa"/>
            <w:shd w:val="clear" w:color="auto" w:fill="F2F2F2" w:themeFill="background1" w:themeFillShade="F2"/>
            <w:vAlign w:val="center"/>
          </w:tcPr>
          <w:p w14:paraId="22EB8ECF" w14:textId="77777777" w:rsidR="00A21D38" w:rsidRDefault="00000000">
            <w:pPr>
              <w:autoSpaceDE w:val="0"/>
              <w:autoSpaceDN w:val="0"/>
              <w:adjustRightInd w:val="0"/>
              <w:jc w:val="center"/>
              <w:rPr>
                <w:rFonts w:ascii="Arial" w:hAnsi="Arial" w:cs="Arial"/>
                <w:bCs/>
                <w:sz w:val="22"/>
                <w:szCs w:val="22"/>
              </w:rPr>
            </w:pPr>
            <w:r>
              <w:rPr>
                <w:rFonts w:ascii="Arial" w:hAnsi="Arial" w:cs="Arial"/>
                <w:sz w:val="22"/>
                <w:szCs w:val="22"/>
              </w:rPr>
              <w:lastRenderedPageBreak/>
              <w:t>23</w:t>
            </w:r>
          </w:p>
        </w:tc>
        <w:tc>
          <w:tcPr>
            <w:tcW w:w="9923" w:type="dxa"/>
            <w:gridSpan w:val="3"/>
            <w:shd w:val="clear" w:color="auto" w:fill="F2F2F2" w:themeFill="background1" w:themeFillShade="F2"/>
          </w:tcPr>
          <w:p w14:paraId="41D26634" w14:textId="77777777" w:rsidR="00A21D38" w:rsidRDefault="00000000">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A21D38" w14:paraId="31789621" w14:textId="77777777">
        <w:trPr>
          <w:trHeight w:val="403"/>
        </w:trPr>
        <w:tc>
          <w:tcPr>
            <w:tcW w:w="562" w:type="dxa"/>
            <w:vAlign w:val="center"/>
          </w:tcPr>
          <w:p w14:paraId="1E7AED60" w14:textId="77777777" w:rsidR="00A21D38" w:rsidRDefault="00A21D38">
            <w:pPr>
              <w:autoSpaceDE w:val="0"/>
              <w:autoSpaceDN w:val="0"/>
              <w:adjustRightInd w:val="0"/>
              <w:jc w:val="center"/>
              <w:rPr>
                <w:rFonts w:ascii="Arial" w:hAnsi="Arial" w:cs="Arial"/>
                <w:sz w:val="22"/>
                <w:szCs w:val="22"/>
              </w:rPr>
            </w:pPr>
          </w:p>
        </w:tc>
        <w:tc>
          <w:tcPr>
            <w:tcW w:w="9923" w:type="dxa"/>
            <w:gridSpan w:val="3"/>
          </w:tcPr>
          <w:p w14:paraId="6CF14CA5" w14:textId="77777777" w:rsidR="00A21D38" w:rsidRDefault="00A21D38">
            <w:pPr>
              <w:autoSpaceDE w:val="0"/>
              <w:autoSpaceDN w:val="0"/>
              <w:adjustRightInd w:val="0"/>
              <w:rPr>
                <w:rFonts w:ascii="Arial" w:hAnsi="Arial" w:cs="Arial"/>
                <w:sz w:val="22"/>
                <w:szCs w:val="22"/>
              </w:rPr>
            </w:pPr>
          </w:p>
          <w:p w14:paraId="00164ECE" w14:textId="035971FC" w:rsidR="00A21D38" w:rsidRDefault="006548E7">
            <w:pPr>
              <w:autoSpaceDE w:val="0"/>
              <w:autoSpaceDN w:val="0"/>
              <w:adjustRightInd w:val="0"/>
              <w:rPr>
                <w:rFonts w:ascii="Arial" w:hAnsi="Arial" w:cs="Arial"/>
                <w:sz w:val="22"/>
                <w:szCs w:val="22"/>
              </w:rPr>
            </w:pPr>
            <w:proofErr w:type="gramStart"/>
            <w:r w:rsidRPr="006548E7">
              <w:rPr>
                <w:rFonts w:ascii="Arial" w:hAnsi="Arial" w:cs="Arial"/>
                <w:sz w:val="22"/>
                <w:szCs w:val="22"/>
              </w:rPr>
              <w:t>Myself</w:t>
            </w:r>
            <w:proofErr w:type="gramEnd"/>
            <w:r w:rsidRPr="006548E7">
              <w:rPr>
                <w:rFonts w:ascii="Arial" w:hAnsi="Arial" w:cs="Arial"/>
                <w:sz w:val="22"/>
                <w:szCs w:val="22"/>
              </w:rPr>
              <w:t>:</w:t>
            </w:r>
          </w:p>
          <w:p w14:paraId="72D9E7DC" w14:textId="77777777" w:rsidR="00A21D38" w:rsidRDefault="00A21D38">
            <w:pPr>
              <w:autoSpaceDE w:val="0"/>
              <w:autoSpaceDN w:val="0"/>
              <w:adjustRightInd w:val="0"/>
              <w:rPr>
                <w:rFonts w:ascii="Arial" w:hAnsi="Arial" w:cs="Arial"/>
                <w:sz w:val="22"/>
                <w:szCs w:val="22"/>
              </w:rPr>
            </w:pPr>
          </w:p>
          <w:p w14:paraId="2CA0D783" w14:textId="77777777" w:rsidR="00A21D38" w:rsidRDefault="00000000">
            <w:pPr>
              <w:autoSpaceDE w:val="0"/>
              <w:autoSpaceDN w:val="0"/>
              <w:adjustRightInd w:val="0"/>
              <w:rPr>
                <w:rFonts w:ascii="Arial" w:hAnsi="Arial" w:cs="Arial"/>
                <w:sz w:val="22"/>
                <w:szCs w:val="22"/>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r w:rsidR="00A21D38" w14:paraId="1A86DB04" w14:textId="77777777">
        <w:trPr>
          <w:trHeight w:val="403"/>
        </w:trPr>
        <w:tc>
          <w:tcPr>
            <w:tcW w:w="562" w:type="dxa"/>
            <w:shd w:val="clear" w:color="auto" w:fill="F2F2F2" w:themeFill="background1" w:themeFillShade="F2"/>
            <w:vAlign w:val="center"/>
          </w:tcPr>
          <w:p w14:paraId="7A244C26" w14:textId="77777777" w:rsidR="00A21D38" w:rsidRDefault="00000000">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5D8A37AD" w14:textId="77777777" w:rsidR="00A21D38" w:rsidRDefault="0000000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rPr>
              <w:t>why not</w:t>
            </w:r>
            <w:proofErr w:type="gramEnd"/>
            <w:r>
              <w:rPr>
                <w:rFonts w:ascii="Arial" w:hAnsi="Arial" w:cs="Arial"/>
                <w:bCs/>
                <w:sz w:val="22"/>
                <w:szCs w:val="22"/>
              </w:rPr>
              <w:t xml:space="preserve">.  </w:t>
            </w:r>
          </w:p>
        </w:tc>
      </w:tr>
      <w:tr w:rsidR="00A21D38" w14:paraId="2230A6A4" w14:textId="77777777">
        <w:trPr>
          <w:trHeight w:val="403"/>
        </w:trPr>
        <w:tc>
          <w:tcPr>
            <w:tcW w:w="562" w:type="dxa"/>
            <w:vAlign w:val="center"/>
          </w:tcPr>
          <w:p w14:paraId="428CE2E6" w14:textId="77777777" w:rsidR="00A21D38" w:rsidRDefault="00A21D38">
            <w:pPr>
              <w:autoSpaceDE w:val="0"/>
              <w:autoSpaceDN w:val="0"/>
              <w:adjustRightInd w:val="0"/>
              <w:jc w:val="center"/>
              <w:rPr>
                <w:rFonts w:ascii="Arial" w:hAnsi="Arial" w:cs="Arial"/>
                <w:sz w:val="22"/>
                <w:szCs w:val="22"/>
              </w:rPr>
            </w:pPr>
          </w:p>
        </w:tc>
        <w:tc>
          <w:tcPr>
            <w:tcW w:w="9923" w:type="dxa"/>
            <w:gridSpan w:val="3"/>
          </w:tcPr>
          <w:p w14:paraId="31E95F1B" w14:textId="77777777" w:rsidR="00A21D38" w:rsidRDefault="00A21D38">
            <w:pPr>
              <w:autoSpaceDE w:val="0"/>
              <w:autoSpaceDN w:val="0"/>
              <w:adjustRightInd w:val="0"/>
              <w:rPr>
                <w:rFonts w:ascii="Arial" w:hAnsi="Arial" w:cs="Arial"/>
                <w:sz w:val="22"/>
                <w:szCs w:val="22"/>
              </w:rPr>
            </w:pPr>
          </w:p>
          <w:p w14:paraId="018AF9AF" w14:textId="77777777" w:rsidR="006548E7" w:rsidRPr="006548E7" w:rsidRDefault="006548E7" w:rsidP="006548E7">
            <w:pPr>
              <w:autoSpaceDE w:val="0"/>
              <w:autoSpaceDN w:val="0"/>
              <w:adjustRightInd w:val="0"/>
              <w:rPr>
                <w:rFonts w:ascii="Arial" w:hAnsi="Arial" w:cs="Arial"/>
                <w:b/>
                <w:bCs/>
                <w:sz w:val="22"/>
                <w:szCs w:val="22"/>
              </w:rPr>
            </w:pPr>
            <w:r w:rsidRPr="006548E7">
              <w:rPr>
                <w:rFonts w:ascii="Arial" w:hAnsi="Arial" w:cs="Arial"/>
                <w:b/>
                <w:bCs/>
                <w:sz w:val="22"/>
                <w:szCs w:val="22"/>
              </w:rPr>
              <w:t>Data Storage Arrangements</w:t>
            </w:r>
          </w:p>
          <w:p w14:paraId="4B99577C" w14:textId="77777777" w:rsidR="006548E7" w:rsidRPr="006548E7" w:rsidRDefault="006548E7" w:rsidP="006548E7">
            <w:pPr>
              <w:pStyle w:val="af4"/>
              <w:numPr>
                <w:ilvl w:val="0"/>
                <w:numId w:val="35"/>
              </w:numPr>
              <w:autoSpaceDE w:val="0"/>
              <w:autoSpaceDN w:val="0"/>
              <w:adjustRightInd w:val="0"/>
              <w:rPr>
                <w:rFonts w:ascii="Arial" w:hAnsi="Arial" w:cs="Arial"/>
              </w:rPr>
            </w:pPr>
            <w:r w:rsidRPr="006548E7">
              <w:rPr>
                <w:rFonts w:ascii="Arial" w:hAnsi="Arial" w:cs="Arial"/>
              </w:rPr>
              <w:t>Data Security Measures:</w:t>
            </w:r>
          </w:p>
          <w:p w14:paraId="54BE10A1" w14:textId="77777777" w:rsidR="006548E7" w:rsidRPr="006548E7" w:rsidRDefault="006548E7" w:rsidP="006548E7">
            <w:pPr>
              <w:autoSpaceDE w:val="0"/>
              <w:autoSpaceDN w:val="0"/>
              <w:adjustRightInd w:val="0"/>
              <w:rPr>
                <w:rFonts w:ascii="Arial" w:hAnsi="Arial" w:cs="Arial"/>
                <w:sz w:val="22"/>
                <w:szCs w:val="22"/>
              </w:rPr>
            </w:pPr>
            <w:r w:rsidRPr="006548E7">
              <w:rPr>
                <w:rFonts w:ascii="Arial" w:hAnsi="Arial" w:cs="Arial"/>
                <w:sz w:val="22"/>
                <w:szCs w:val="22"/>
              </w:rPr>
              <w:t>Digital data will be encrypted using encryption software and accessible only via university-provided credentials. To enhance protection for devices such as computers and external hard drives, multi-factor authentication (MFA) will be implemented. Regular backups will be conducted through the university's data management system to prevent data loss.</w:t>
            </w:r>
          </w:p>
          <w:p w14:paraId="1A90DAF7" w14:textId="77777777" w:rsidR="006548E7" w:rsidRPr="006548E7" w:rsidRDefault="006548E7" w:rsidP="006548E7">
            <w:pPr>
              <w:autoSpaceDE w:val="0"/>
              <w:autoSpaceDN w:val="0"/>
              <w:adjustRightInd w:val="0"/>
              <w:rPr>
                <w:rFonts w:ascii="Arial" w:hAnsi="Arial" w:cs="Arial"/>
                <w:sz w:val="22"/>
                <w:szCs w:val="22"/>
              </w:rPr>
            </w:pPr>
          </w:p>
          <w:p w14:paraId="422CED7A" w14:textId="77777777" w:rsidR="006548E7" w:rsidRPr="006548E7" w:rsidRDefault="006548E7" w:rsidP="006548E7">
            <w:pPr>
              <w:pStyle w:val="af4"/>
              <w:numPr>
                <w:ilvl w:val="0"/>
                <w:numId w:val="35"/>
              </w:numPr>
              <w:autoSpaceDE w:val="0"/>
              <w:autoSpaceDN w:val="0"/>
              <w:adjustRightInd w:val="0"/>
              <w:rPr>
                <w:rFonts w:ascii="Arial" w:hAnsi="Arial" w:cs="Arial"/>
              </w:rPr>
            </w:pPr>
            <w:r w:rsidRPr="006548E7">
              <w:rPr>
                <w:rFonts w:ascii="Arial" w:hAnsi="Arial" w:cs="Arial"/>
              </w:rPr>
              <w:t>Data Storage Location:</w:t>
            </w:r>
          </w:p>
          <w:p w14:paraId="509F408E" w14:textId="77777777" w:rsidR="006548E7" w:rsidRPr="006548E7" w:rsidRDefault="006548E7" w:rsidP="006548E7">
            <w:pPr>
              <w:autoSpaceDE w:val="0"/>
              <w:autoSpaceDN w:val="0"/>
              <w:adjustRightInd w:val="0"/>
              <w:rPr>
                <w:rFonts w:ascii="Arial" w:hAnsi="Arial" w:cs="Arial"/>
                <w:sz w:val="22"/>
                <w:szCs w:val="22"/>
              </w:rPr>
            </w:pPr>
            <w:r w:rsidRPr="006548E7">
              <w:rPr>
                <w:rFonts w:ascii="Arial" w:hAnsi="Arial" w:cs="Arial"/>
                <w:sz w:val="22"/>
                <w:szCs w:val="22"/>
              </w:rPr>
              <w:t>All data collected during this research will be securely stored in a password-protected cloud storage system within the university's Office 365/SharePoint platform. The data will not be shared with unauthorized individuals. Any physical copies of consent forms or manuscripts will be kept in a locked safe in my bedroom, with the password solely under my control. I will take full responsibility for the security of all related documents.</w:t>
            </w:r>
          </w:p>
          <w:p w14:paraId="087C5C42" w14:textId="77777777" w:rsidR="006548E7" w:rsidRPr="006548E7" w:rsidRDefault="006548E7" w:rsidP="006548E7">
            <w:pPr>
              <w:autoSpaceDE w:val="0"/>
              <w:autoSpaceDN w:val="0"/>
              <w:adjustRightInd w:val="0"/>
              <w:rPr>
                <w:rFonts w:ascii="Arial" w:hAnsi="Arial" w:cs="Arial"/>
                <w:sz w:val="22"/>
                <w:szCs w:val="22"/>
              </w:rPr>
            </w:pPr>
          </w:p>
          <w:p w14:paraId="25EC0D32" w14:textId="77777777" w:rsidR="006548E7" w:rsidRPr="006548E7" w:rsidRDefault="006548E7" w:rsidP="006548E7">
            <w:pPr>
              <w:pStyle w:val="af4"/>
              <w:numPr>
                <w:ilvl w:val="0"/>
                <w:numId w:val="35"/>
              </w:numPr>
              <w:autoSpaceDE w:val="0"/>
              <w:autoSpaceDN w:val="0"/>
              <w:adjustRightInd w:val="0"/>
              <w:rPr>
                <w:rFonts w:ascii="Arial" w:hAnsi="Arial" w:cs="Arial"/>
              </w:rPr>
            </w:pPr>
            <w:r w:rsidRPr="006548E7">
              <w:rPr>
                <w:rFonts w:ascii="Arial" w:hAnsi="Arial" w:cs="Arial"/>
              </w:rPr>
              <w:t>Data Retention Period:</w:t>
            </w:r>
          </w:p>
          <w:p w14:paraId="60F26892" w14:textId="6BC2F9FF" w:rsidR="00A21D38" w:rsidRPr="006548E7" w:rsidRDefault="006548E7" w:rsidP="006548E7">
            <w:pPr>
              <w:autoSpaceDE w:val="0"/>
              <w:autoSpaceDN w:val="0"/>
              <w:adjustRightInd w:val="0"/>
              <w:rPr>
                <w:rFonts w:ascii="Arial" w:hAnsi="Arial" w:cs="Arial"/>
                <w:sz w:val="22"/>
                <w:szCs w:val="22"/>
              </w:rPr>
            </w:pPr>
            <w:r w:rsidRPr="006548E7">
              <w:rPr>
                <w:rFonts w:ascii="Arial" w:hAnsi="Arial" w:cs="Arial"/>
                <w:sz w:val="22"/>
                <w:szCs w:val="22"/>
              </w:rPr>
              <w:t>The data will be retained for the duration of my research. After this period, all data will be securely deleted. Physical documents will be shredded, and digital files will be permanently erased using secure deletion software.</w:t>
            </w:r>
          </w:p>
          <w:p w14:paraId="4EA29A1B" w14:textId="77777777" w:rsidR="00A21D38" w:rsidRDefault="00A21D38">
            <w:pPr>
              <w:autoSpaceDE w:val="0"/>
              <w:autoSpaceDN w:val="0"/>
              <w:adjustRightInd w:val="0"/>
              <w:rPr>
                <w:rFonts w:ascii="Arial" w:hAnsi="Arial" w:cs="Arial"/>
                <w:sz w:val="22"/>
                <w:szCs w:val="22"/>
              </w:rPr>
            </w:pPr>
          </w:p>
          <w:p w14:paraId="4EFEDB52" w14:textId="77777777" w:rsidR="00A21D38" w:rsidRDefault="00000000">
            <w:pPr>
              <w:autoSpaceDE w:val="0"/>
              <w:autoSpaceDN w:val="0"/>
              <w:adjustRightInd w:val="0"/>
              <w:rPr>
                <w:rFonts w:ascii="Arial" w:hAnsi="Arial" w:cs="Arial"/>
                <w:sz w:val="22"/>
                <w:szCs w:val="22"/>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r w:rsidR="00A21D38" w14:paraId="43AF604D" w14:textId="77777777">
        <w:trPr>
          <w:trHeight w:val="403"/>
        </w:trPr>
        <w:tc>
          <w:tcPr>
            <w:tcW w:w="562" w:type="dxa"/>
            <w:shd w:val="clear" w:color="auto" w:fill="F2F2F2" w:themeFill="background1" w:themeFillShade="F2"/>
            <w:vAlign w:val="center"/>
          </w:tcPr>
          <w:p w14:paraId="3F75B0DA" w14:textId="77777777" w:rsidR="00A21D38" w:rsidRDefault="00000000">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210E7BC8" w14:textId="77777777" w:rsidR="00A21D38"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0" w:history="1">
              <w:r>
                <w:rPr>
                  <w:rStyle w:val="af2"/>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rFonts w:ascii="Arial" w:hAnsi="Arial" w:cs="Arial"/>
                <w:color w:val="000000"/>
              </w:rPr>
              <w:t xml:space="preserve"> </w:t>
            </w:r>
          </w:p>
        </w:tc>
      </w:tr>
      <w:tr w:rsidR="00A21D38" w14:paraId="5F405939" w14:textId="77777777">
        <w:trPr>
          <w:trHeight w:val="403"/>
        </w:trPr>
        <w:tc>
          <w:tcPr>
            <w:tcW w:w="562" w:type="dxa"/>
            <w:vAlign w:val="center"/>
          </w:tcPr>
          <w:p w14:paraId="3A0E501A" w14:textId="77777777" w:rsidR="00A21D38" w:rsidRDefault="00A21D38">
            <w:pPr>
              <w:autoSpaceDE w:val="0"/>
              <w:autoSpaceDN w:val="0"/>
              <w:adjustRightInd w:val="0"/>
              <w:jc w:val="center"/>
              <w:rPr>
                <w:rFonts w:ascii="Arial" w:hAnsi="Arial" w:cs="Arial"/>
                <w:sz w:val="22"/>
                <w:szCs w:val="22"/>
              </w:rPr>
            </w:pPr>
          </w:p>
        </w:tc>
        <w:tc>
          <w:tcPr>
            <w:tcW w:w="9923" w:type="dxa"/>
            <w:gridSpan w:val="3"/>
          </w:tcPr>
          <w:p w14:paraId="5223BF06" w14:textId="77777777" w:rsidR="00A21D38" w:rsidRDefault="00A21D38">
            <w:pPr>
              <w:autoSpaceDE w:val="0"/>
              <w:autoSpaceDN w:val="0"/>
              <w:adjustRightInd w:val="0"/>
              <w:rPr>
                <w:rFonts w:ascii="Arial" w:hAnsi="Arial" w:cs="Arial"/>
                <w:sz w:val="22"/>
                <w:szCs w:val="22"/>
              </w:rPr>
            </w:pPr>
          </w:p>
          <w:p w14:paraId="40643141" w14:textId="3F8446AC" w:rsidR="00A21D38" w:rsidRDefault="006548E7">
            <w:pPr>
              <w:autoSpaceDE w:val="0"/>
              <w:autoSpaceDN w:val="0"/>
              <w:adjustRightInd w:val="0"/>
              <w:rPr>
                <w:rFonts w:ascii="Arial" w:hAnsi="Arial" w:cs="Arial"/>
                <w:sz w:val="22"/>
                <w:szCs w:val="22"/>
              </w:rPr>
            </w:pPr>
            <w:r w:rsidRPr="006548E7">
              <w:rPr>
                <w:rFonts w:ascii="Arial" w:hAnsi="Arial" w:cs="Arial"/>
                <w:sz w:val="22"/>
                <w:szCs w:val="22"/>
              </w:rPr>
              <w:t>If applicable to this project, data will be stored in the UWTSD research repository in accordance with the university's secure and long-term data archiving guidelines. Anonymized data that meets repository requirements and could benefit future research in the ICH field will be archived with the informed consent of participants. The repository ensures controlled access to data, safeguarding both data integrity and participant privacy. This storage approach will support the academic community by providing resources for future research, contingent upon adherence to the ethical approval obtained for this study.</w:t>
            </w:r>
          </w:p>
          <w:p w14:paraId="5EC26FEA" w14:textId="77777777" w:rsidR="00A21D38" w:rsidRDefault="00A21D38">
            <w:pPr>
              <w:autoSpaceDE w:val="0"/>
              <w:autoSpaceDN w:val="0"/>
              <w:adjustRightInd w:val="0"/>
              <w:rPr>
                <w:rFonts w:ascii="Arial" w:hAnsi="Arial" w:cs="Arial"/>
                <w:sz w:val="22"/>
                <w:szCs w:val="22"/>
              </w:rPr>
            </w:pPr>
          </w:p>
          <w:p w14:paraId="644C5406" w14:textId="77777777" w:rsidR="00A21D38" w:rsidRDefault="00000000">
            <w:pPr>
              <w:autoSpaceDE w:val="0"/>
              <w:autoSpaceDN w:val="0"/>
              <w:adjustRightInd w:val="0"/>
              <w:rPr>
                <w:rFonts w:ascii="Arial" w:hAnsi="Arial" w:cs="Arial"/>
                <w:sz w:val="22"/>
                <w:szCs w:val="22"/>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r w:rsidR="00A21D38" w14:paraId="47409028" w14:textId="77777777">
        <w:trPr>
          <w:trHeight w:val="606"/>
        </w:trPr>
        <w:tc>
          <w:tcPr>
            <w:tcW w:w="562" w:type="dxa"/>
            <w:shd w:val="clear" w:color="auto" w:fill="F2F2F2" w:themeFill="background1" w:themeFillShade="F2"/>
            <w:vAlign w:val="center"/>
          </w:tcPr>
          <w:p w14:paraId="42ABC0E4" w14:textId="77777777" w:rsidR="00A21D38" w:rsidRDefault="00000000">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2F2F2" w:themeFill="background1" w:themeFillShade="F2"/>
          </w:tcPr>
          <w:p w14:paraId="5213B4DB" w14:textId="77777777" w:rsidR="00A21D38"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1" w:history="1">
              <w:r>
                <w:rPr>
                  <w:rStyle w:val="af2"/>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themeFill="background1" w:themeFillShade="F2"/>
            <w:vAlign w:val="center"/>
          </w:tcPr>
          <w:p w14:paraId="590E2114" w14:textId="77777777" w:rsidR="00A21D38"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0E17EF36" w14:textId="77777777" w:rsidR="00A21D38" w:rsidRDefault="00000000">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Segoe UI Symbol"/>
                  </w:rPr>
                  <w:t>☒</w:t>
                </w:r>
              </w:sdtContent>
            </w:sdt>
          </w:p>
        </w:tc>
      </w:tr>
      <w:tr w:rsidR="00A21D38" w14:paraId="3A4B54A0" w14:textId="77777777">
        <w:trPr>
          <w:trHeight w:val="632"/>
        </w:trPr>
        <w:tc>
          <w:tcPr>
            <w:tcW w:w="562" w:type="dxa"/>
            <w:shd w:val="clear" w:color="auto" w:fill="F2F2F2" w:themeFill="background1" w:themeFillShade="F2"/>
            <w:vAlign w:val="center"/>
          </w:tcPr>
          <w:p w14:paraId="12E72873" w14:textId="77777777" w:rsidR="00A21D38" w:rsidRDefault="00000000">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907760E" w14:textId="77777777" w:rsidR="00A21D38"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E48CC5B" w14:textId="77777777" w:rsidR="00A21D38"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09D48DA9" w14:textId="77777777" w:rsidR="00A21D38" w:rsidRDefault="00000000">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Segoe UI Symbol"/>
                  </w:rPr>
                  <w:t>☒</w:t>
                </w:r>
              </w:sdtContent>
            </w:sdt>
          </w:p>
        </w:tc>
      </w:tr>
    </w:tbl>
    <w:p w14:paraId="76FA5BDB" w14:textId="77777777" w:rsidR="00A21D38" w:rsidRDefault="00A21D38">
      <w:pPr>
        <w:rPr>
          <w:rFonts w:ascii="Arial" w:hAnsi="Arial" w:cs="Arial"/>
          <w:b/>
          <w:bCs/>
          <w:sz w:val="22"/>
          <w:szCs w:val="22"/>
        </w:rPr>
      </w:pPr>
    </w:p>
    <w:p w14:paraId="7DA2E9AD" w14:textId="77777777" w:rsidR="00A21D38" w:rsidRDefault="00000000">
      <w:pPr>
        <w:rPr>
          <w:rFonts w:ascii="Arial" w:hAnsi="Arial" w:cs="Arial"/>
          <w:b/>
          <w:bCs/>
          <w:sz w:val="22"/>
          <w:szCs w:val="22"/>
        </w:rPr>
      </w:pPr>
      <w:r>
        <w:rPr>
          <w:rFonts w:ascii="Arial" w:hAnsi="Arial" w:cs="Arial"/>
          <w:b/>
          <w:bCs/>
          <w:sz w:val="22"/>
          <w:szCs w:val="22"/>
        </w:rPr>
        <w:br w:type="page"/>
      </w:r>
    </w:p>
    <w:p w14:paraId="6DEB7B45" w14:textId="400DD7EB" w:rsidR="00A21D3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2964"/>
        <w:gridCol w:w="4820"/>
        <w:gridCol w:w="2139"/>
      </w:tblGrid>
      <w:tr w:rsidR="00A21D38" w14:paraId="304DD4F2" w14:textId="77777777">
        <w:trPr>
          <w:trHeight w:val="1807"/>
        </w:trPr>
        <w:tc>
          <w:tcPr>
            <w:tcW w:w="554" w:type="dxa"/>
            <w:shd w:val="clear" w:color="auto" w:fill="F2F2F2" w:themeFill="background1" w:themeFillShade="F2"/>
            <w:vAlign w:val="center"/>
          </w:tcPr>
          <w:p w14:paraId="7DE4F5C8" w14:textId="77777777" w:rsidR="00A21D38" w:rsidRDefault="00A21D38">
            <w:pPr>
              <w:jc w:val="center"/>
              <w:rPr>
                <w:rFonts w:ascii="Arial" w:hAnsi="Arial" w:cs="Arial"/>
                <w:sz w:val="22"/>
                <w:szCs w:val="22"/>
              </w:rPr>
            </w:pPr>
          </w:p>
        </w:tc>
        <w:tc>
          <w:tcPr>
            <w:tcW w:w="9923" w:type="dxa"/>
            <w:gridSpan w:val="3"/>
            <w:shd w:val="clear" w:color="auto" w:fill="F2F2F2" w:themeFill="background1" w:themeFillShade="F2"/>
            <w:vAlign w:val="center"/>
          </w:tcPr>
          <w:p w14:paraId="53B5F344" w14:textId="77777777" w:rsidR="00A21D38"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6424A0E" w14:textId="77777777" w:rsidR="00A21D38" w:rsidRDefault="00A21D38">
            <w:pPr>
              <w:jc w:val="both"/>
              <w:rPr>
                <w:rFonts w:ascii="Arial" w:hAnsi="Arial" w:cs="Arial"/>
                <w:b/>
                <w:bCs/>
                <w:color w:val="000000"/>
                <w:sz w:val="22"/>
                <w:szCs w:val="22"/>
              </w:rPr>
            </w:pPr>
          </w:p>
          <w:p w14:paraId="381FA01A" w14:textId="77777777" w:rsidR="00A21D38"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Pr>
                  <w:rStyle w:val="af2"/>
                  <w:rFonts w:ascii="Arial" w:hAnsi="Arial" w:cs="Arial"/>
                  <w:sz w:val="22"/>
                  <w:szCs w:val="22"/>
                </w:rPr>
                <w:t>https://www.uwtsd.ac.uk/research/research-ethics/</w:t>
              </w:r>
            </w:hyperlink>
            <w:r>
              <w:rPr>
                <w:rFonts w:ascii="Arial" w:hAnsi="Arial" w:cs="Arial"/>
                <w:sz w:val="22"/>
                <w:szCs w:val="22"/>
              </w:rPr>
              <w:t xml:space="preserve"> </w:t>
            </w:r>
          </w:p>
        </w:tc>
      </w:tr>
      <w:tr w:rsidR="00A21D38" w14:paraId="7C96910E"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F170A" w14:textId="77777777" w:rsidR="00A21D38" w:rsidRDefault="00000000">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53AD47" w14:textId="77777777" w:rsidR="00A21D38" w:rsidRDefault="00000000">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sz="4" w:space="0" w:color="auto"/>
            </w:tcBorders>
            <w:vAlign w:val="center"/>
          </w:tcPr>
          <w:p w14:paraId="4C2B640B" w14:textId="6E213067" w:rsidR="00A21D38" w:rsidRDefault="00BF2C03">
            <w:pPr>
              <w:spacing w:before="100" w:beforeAutospacing="1" w:after="100" w:afterAutospacing="1"/>
              <w:rPr>
                <w:rFonts w:ascii="Arial" w:hAnsi="Arial" w:cs="Arial"/>
                <w:sz w:val="22"/>
                <w:szCs w:val="22"/>
              </w:rPr>
            </w:pPr>
            <w:r>
              <w:rPr>
                <w:rFonts w:ascii="Calibri" w:hAnsi="Calibri"/>
                <w:b/>
                <w:noProof/>
                <w:sz w:val="16"/>
                <w:szCs w:val="16"/>
              </w:rPr>
              <mc:AlternateContent>
                <mc:Choice Requires="wpi">
                  <w:drawing>
                    <wp:anchor distT="0" distB="0" distL="114300" distR="114300" simplePos="0" relativeHeight="251659264" behindDoc="0" locked="0" layoutInCell="1" allowOverlap="1" wp14:anchorId="45115B37" wp14:editId="425AC0DA">
                      <wp:simplePos x="0" y="0"/>
                      <wp:positionH relativeFrom="column">
                        <wp:posOffset>83185</wp:posOffset>
                      </wp:positionH>
                      <wp:positionV relativeFrom="paragraph">
                        <wp:posOffset>-14605</wp:posOffset>
                      </wp:positionV>
                      <wp:extent cx="1296670" cy="571500"/>
                      <wp:effectExtent l="38100" t="38100" r="0" b="50800"/>
                      <wp:wrapNone/>
                      <wp:docPr id="43" name="墨迹 43"/>
                      <wp:cNvGraphicFramePr/>
                      <a:graphic xmlns:a="http://schemas.openxmlformats.org/drawingml/2006/main">
                        <a:graphicData uri="http://schemas.microsoft.com/office/word/2010/wordprocessingInk">
                          <w14:contentPart bwMode="auto" r:id="rId13">
                            <w14:nvContentPartPr>
                              <w14:cNvContentPartPr/>
                            </w14:nvContentPartPr>
                            <w14:xfrm>
                              <a:off x="0" y="0"/>
                              <a:ext cx="1296670" cy="571500"/>
                            </w14:xfrm>
                          </w14:contentPart>
                        </a:graphicData>
                      </a:graphic>
                      <wp14:sizeRelH relativeFrom="margin">
                        <wp14:pctWidth>0</wp14:pctWidth>
                      </wp14:sizeRelH>
                      <wp14:sizeRelV relativeFrom="margin">
                        <wp14:pctHeight>0</wp14:pctHeight>
                      </wp14:sizeRelV>
                    </wp:anchor>
                  </w:drawing>
                </mc:Choice>
                <mc:Fallback>
                  <w:pict>
                    <v:shapetype w14:anchorId="33B0780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墨迹 43" o:spid="_x0000_s1026" type="#_x0000_t75" style="position:absolute;left:0;text-align:left;margin-left:5.35pt;margin-top:-2.35pt;width:104.5pt;height:4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">
                      <v:imagedata r:id="rId14" o:title=""/>
                    </v:shape>
                  </w:pict>
                </mc:Fallback>
              </mc:AlternateContent>
            </w:r>
          </w:p>
        </w:tc>
        <w:tc>
          <w:tcPr>
            <w:tcW w:w="2139" w:type="dxa"/>
            <w:vAlign w:val="center"/>
          </w:tcPr>
          <w:p w14:paraId="37A9DF60" w14:textId="77777777" w:rsidR="00A21D38" w:rsidRDefault="00000000">
            <w:pPr>
              <w:spacing w:before="100" w:beforeAutospacing="1" w:after="100" w:afterAutospacing="1"/>
              <w:rPr>
                <w:rFonts w:ascii="Arial" w:hAnsi="Arial" w:cs="Arial"/>
                <w:b/>
                <w:bCs/>
                <w:sz w:val="22"/>
                <w:szCs w:val="22"/>
              </w:rPr>
            </w:pPr>
            <w:r>
              <w:rPr>
                <w:rFonts w:ascii="Arial" w:hAnsi="Arial" w:cs="Arial"/>
                <w:b/>
                <w:bCs/>
                <w:sz w:val="22"/>
                <w:szCs w:val="22"/>
              </w:rPr>
              <w:t>Date:</w:t>
            </w:r>
          </w:p>
          <w:p w14:paraId="0AEB3680" w14:textId="30D5E94D" w:rsidR="00A21D38" w:rsidRDefault="00BF2C03">
            <w:pPr>
              <w:spacing w:before="100" w:beforeAutospacing="1" w:after="100" w:afterAutospacing="1"/>
              <w:rPr>
                <w:rFonts w:ascii="Arial" w:hAnsi="Arial" w:cs="Arial" w:hint="eastAsia"/>
                <w:sz w:val="22"/>
                <w:szCs w:val="22"/>
                <w:lang w:eastAsia="zh-CN"/>
              </w:rPr>
            </w:pPr>
            <w:r>
              <w:rPr>
                <w:rFonts w:ascii="Arial" w:hAnsi="Arial" w:cs="Arial" w:hint="eastAsia"/>
                <w:sz w:val="22"/>
                <w:szCs w:val="22"/>
                <w:lang w:eastAsia="zh-CN"/>
              </w:rPr>
              <w:t>1</w:t>
            </w:r>
            <w:r>
              <w:rPr>
                <w:rFonts w:ascii="Arial" w:hAnsi="Arial" w:cs="Arial"/>
                <w:sz w:val="22"/>
                <w:szCs w:val="22"/>
                <w:lang w:eastAsia="zh-CN"/>
              </w:rPr>
              <w:t>.1.2025</w:t>
            </w:r>
          </w:p>
        </w:tc>
      </w:tr>
    </w:tbl>
    <w:p w14:paraId="3747CE02" w14:textId="7C6212D1" w:rsidR="00A21D38" w:rsidRDefault="00A21D38">
      <w:pPr>
        <w:rPr>
          <w:rFonts w:ascii="Arial" w:hAnsi="Arial" w:cs="Arial"/>
          <w:sz w:val="22"/>
          <w:szCs w:val="22"/>
        </w:rPr>
      </w:pPr>
    </w:p>
    <w:p w14:paraId="58B6E962" w14:textId="77777777" w:rsidR="00A21D38" w:rsidRDefault="00000000">
      <w:pPr>
        <w:rPr>
          <w:rFonts w:ascii="Arial" w:hAnsi="Arial" w:cs="Arial"/>
          <w:b/>
          <w:i/>
          <w:sz w:val="22"/>
          <w:szCs w:val="22"/>
        </w:rPr>
      </w:pPr>
      <w:r>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3028"/>
        <w:gridCol w:w="4561"/>
        <w:gridCol w:w="2125"/>
      </w:tblGrid>
      <w:tr w:rsidR="00A21D38" w14:paraId="63CFC515" w14:textId="77777777">
        <w:trPr>
          <w:trHeight w:val="346"/>
        </w:trPr>
        <w:tc>
          <w:tcPr>
            <w:tcW w:w="365" w:type="pct"/>
            <w:shd w:val="clear" w:color="auto" w:fill="F2F2F2" w:themeFill="background1" w:themeFillShade="F2"/>
            <w:vAlign w:val="center"/>
          </w:tcPr>
          <w:p w14:paraId="7C243974" w14:textId="77777777" w:rsidR="00A21D38" w:rsidRDefault="00000000">
            <w:pPr>
              <w:pStyle w:val="af4"/>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14BD03B7" w14:textId="77777777" w:rsidR="00A21D38" w:rsidRDefault="00000000">
            <w:pPr>
              <w:pStyle w:val="af4"/>
              <w:ind w:left="0"/>
              <w:rPr>
                <w:rFonts w:ascii="Arial" w:hAnsi="Arial" w:cs="Arial"/>
              </w:rPr>
            </w:pPr>
            <w:r>
              <w:rPr>
                <w:rFonts w:ascii="Arial" w:hAnsi="Arial" w:cs="Arial"/>
              </w:rPr>
              <w:t>Director of Studies/Supervisor:</w:t>
            </w:r>
          </w:p>
        </w:tc>
        <w:tc>
          <w:tcPr>
            <w:tcW w:w="2176" w:type="pct"/>
            <w:shd w:val="clear" w:color="auto" w:fill="auto"/>
            <w:vAlign w:val="center"/>
          </w:tcPr>
          <w:p w14:paraId="32443E9A" w14:textId="77777777" w:rsidR="00A21D38" w:rsidRDefault="00A21D38">
            <w:pPr>
              <w:pStyle w:val="af4"/>
              <w:ind w:left="0"/>
              <w:rPr>
                <w:rFonts w:ascii="Arial" w:hAnsi="Arial" w:cs="Arial"/>
              </w:rPr>
            </w:pPr>
          </w:p>
        </w:tc>
        <w:tc>
          <w:tcPr>
            <w:tcW w:w="1014" w:type="pct"/>
            <w:vMerge w:val="restart"/>
          </w:tcPr>
          <w:p w14:paraId="7F22597B" w14:textId="77777777" w:rsidR="00A21D38" w:rsidRDefault="00000000">
            <w:pPr>
              <w:pStyle w:val="af4"/>
              <w:ind w:left="0"/>
              <w:rPr>
                <w:rFonts w:ascii="Arial" w:hAnsi="Arial" w:cs="Arial"/>
              </w:rPr>
            </w:pPr>
            <w:r>
              <w:rPr>
                <w:rFonts w:ascii="Arial" w:hAnsi="Arial" w:cs="Arial"/>
                <w:b/>
                <w:bCs/>
              </w:rPr>
              <w:t>Date:</w:t>
            </w:r>
          </w:p>
        </w:tc>
      </w:tr>
      <w:tr w:rsidR="00A21D38" w14:paraId="5CE6DECA" w14:textId="77777777">
        <w:trPr>
          <w:trHeight w:val="347"/>
        </w:trPr>
        <w:tc>
          <w:tcPr>
            <w:tcW w:w="365" w:type="pct"/>
            <w:shd w:val="clear" w:color="auto" w:fill="F2F2F2" w:themeFill="background1" w:themeFillShade="F2"/>
            <w:vAlign w:val="center"/>
          </w:tcPr>
          <w:p w14:paraId="34C8AB25" w14:textId="77777777" w:rsidR="00A21D38" w:rsidRDefault="00000000">
            <w:pPr>
              <w:pStyle w:val="af4"/>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115A6F3B" w14:textId="77777777" w:rsidR="00A21D38" w:rsidRDefault="00000000">
            <w:pPr>
              <w:pStyle w:val="af4"/>
              <w:ind w:left="0"/>
              <w:rPr>
                <w:rFonts w:ascii="Arial" w:hAnsi="Arial" w:cs="Arial"/>
              </w:rPr>
            </w:pPr>
            <w:r>
              <w:rPr>
                <w:rFonts w:ascii="Arial" w:hAnsi="Arial" w:cs="Arial"/>
              </w:rPr>
              <w:t>Signature:</w:t>
            </w:r>
          </w:p>
        </w:tc>
        <w:tc>
          <w:tcPr>
            <w:tcW w:w="2176" w:type="pct"/>
            <w:shd w:val="clear" w:color="auto" w:fill="auto"/>
            <w:vAlign w:val="center"/>
          </w:tcPr>
          <w:p w14:paraId="5569D42B" w14:textId="77777777" w:rsidR="00A21D38" w:rsidRDefault="00A21D38">
            <w:pPr>
              <w:pStyle w:val="af4"/>
              <w:ind w:left="0"/>
              <w:rPr>
                <w:rFonts w:ascii="Arial" w:hAnsi="Arial" w:cs="Arial"/>
              </w:rPr>
            </w:pPr>
          </w:p>
          <w:p w14:paraId="57FD5621" w14:textId="77777777" w:rsidR="00A21D38" w:rsidRDefault="00A21D38">
            <w:pPr>
              <w:pStyle w:val="af4"/>
              <w:ind w:left="0"/>
              <w:rPr>
                <w:rFonts w:ascii="Arial" w:hAnsi="Arial" w:cs="Arial"/>
              </w:rPr>
            </w:pPr>
          </w:p>
        </w:tc>
        <w:tc>
          <w:tcPr>
            <w:tcW w:w="1014" w:type="pct"/>
            <w:vMerge/>
            <w:vAlign w:val="center"/>
          </w:tcPr>
          <w:p w14:paraId="2CDE0808" w14:textId="77777777" w:rsidR="00A21D38" w:rsidRDefault="00A21D38">
            <w:pPr>
              <w:pStyle w:val="af4"/>
              <w:ind w:left="0"/>
              <w:rPr>
                <w:rFonts w:ascii="Arial" w:hAnsi="Arial" w:cs="Arial"/>
              </w:rPr>
            </w:pPr>
          </w:p>
        </w:tc>
      </w:tr>
    </w:tbl>
    <w:p w14:paraId="1FFDDAF4" w14:textId="77777777" w:rsidR="00A21D38" w:rsidRDefault="00A21D38">
      <w:pPr>
        <w:rPr>
          <w:rFonts w:ascii="Arial" w:hAnsi="Arial" w:cs="Arial"/>
          <w:sz w:val="22"/>
          <w:szCs w:val="22"/>
        </w:rPr>
      </w:pPr>
    </w:p>
    <w:p w14:paraId="68C587DF" w14:textId="77777777" w:rsidR="00A21D38" w:rsidRDefault="00000000">
      <w:pPr>
        <w:rPr>
          <w:rFonts w:ascii="Arial" w:hAnsi="Arial" w:cs="Arial"/>
          <w:b/>
          <w:i/>
          <w:sz w:val="22"/>
          <w:szCs w:val="22"/>
        </w:rPr>
      </w:pPr>
      <w:r>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3029"/>
        <w:gridCol w:w="4563"/>
        <w:gridCol w:w="2124"/>
      </w:tblGrid>
      <w:tr w:rsidR="00A21D38" w14:paraId="28851B8A" w14:textId="77777777">
        <w:trPr>
          <w:trHeight w:val="346"/>
        </w:trPr>
        <w:tc>
          <w:tcPr>
            <w:tcW w:w="366" w:type="pct"/>
            <w:shd w:val="clear" w:color="auto" w:fill="F2F2F2" w:themeFill="background1" w:themeFillShade="F2"/>
            <w:vAlign w:val="center"/>
          </w:tcPr>
          <w:p w14:paraId="7CFA6FEB" w14:textId="77777777" w:rsidR="00A21D38" w:rsidRDefault="00000000">
            <w:pPr>
              <w:pStyle w:val="af4"/>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2EA47884" w14:textId="77777777" w:rsidR="00A21D38" w:rsidRDefault="00000000">
            <w:pPr>
              <w:pStyle w:val="af4"/>
              <w:ind w:left="0"/>
              <w:rPr>
                <w:rFonts w:ascii="Arial" w:hAnsi="Arial" w:cs="Arial"/>
              </w:rPr>
            </w:pPr>
            <w:r>
              <w:rPr>
                <w:rFonts w:ascii="Arial" w:hAnsi="Arial" w:cs="Arial"/>
              </w:rPr>
              <w:t>Academic Director/ Assistant Dean:</w:t>
            </w:r>
          </w:p>
        </w:tc>
        <w:tc>
          <w:tcPr>
            <w:tcW w:w="2176" w:type="pct"/>
            <w:shd w:val="clear" w:color="auto" w:fill="auto"/>
            <w:vAlign w:val="center"/>
          </w:tcPr>
          <w:p w14:paraId="76B03A63" w14:textId="77777777" w:rsidR="00A21D38" w:rsidRDefault="00A21D38">
            <w:pPr>
              <w:pStyle w:val="af4"/>
              <w:ind w:left="0"/>
              <w:rPr>
                <w:rFonts w:ascii="Arial" w:hAnsi="Arial" w:cs="Arial"/>
              </w:rPr>
            </w:pPr>
          </w:p>
        </w:tc>
        <w:tc>
          <w:tcPr>
            <w:tcW w:w="1013" w:type="pct"/>
            <w:vMerge w:val="restart"/>
          </w:tcPr>
          <w:p w14:paraId="61BCF162" w14:textId="77777777" w:rsidR="00A21D38" w:rsidRDefault="00000000">
            <w:pPr>
              <w:pStyle w:val="af4"/>
              <w:ind w:left="0"/>
              <w:rPr>
                <w:rFonts w:ascii="Arial" w:hAnsi="Arial" w:cs="Arial"/>
              </w:rPr>
            </w:pPr>
            <w:r>
              <w:rPr>
                <w:rFonts w:ascii="Arial" w:hAnsi="Arial" w:cs="Arial"/>
                <w:b/>
                <w:bCs/>
              </w:rPr>
              <w:t>Date:</w:t>
            </w:r>
          </w:p>
        </w:tc>
      </w:tr>
      <w:tr w:rsidR="00A21D38" w14:paraId="294613C9" w14:textId="77777777">
        <w:trPr>
          <w:trHeight w:val="347"/>
        </w:trPr>
        <w:tc>
          <w:tcPr>
            <w:tcW w:w="366" w:type="pct"/>
            <w:shd w:val="clear" w:color="auto" w:fill="F2F2F2" w:themeFill="background1" w:themeFillShade="F2"/>
            <w:vAlign w:val="center"/>
          </w:tcPr>
          <w:p w14:paraId="157E35EE" w14:textId="77777777" w:rsidR="00A21D38" w:rsidRDefault="00000000">
            <w:pPr>
              <w:pStyle w:val="af4"/>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25E7B92A" w14:textId="77777777" w:rsidR="00A21D38" w:rsidRDefault="00000000">
            <w:pPr>
              <w:pStyle w:val="af4"/>
              <w:ind w:left="0"/>
              <w:rPr>
                <w:rFonts w:ascii="Arial" w:hAnsi="Arial" w:cs="Arial"/>
              </w:rPr>
            </w:pPr>
            <w:r>
              <w:rPr>
                <w:rFonts w:ascii="Arial" w:hAnsi="Arial" w:cs="Arial"/>
              </w:rPr>
              <w:t>Signature:</w:t>
            </w:r>
          </w:p>
        </w:tc>
        <w:tc>
          <w:tcPr>
            <w:tcW w:w="2176" w:type="pct"/>
            <w:shd w:val="clear" w:color="auto" w:fill="auto"/>
            <w:vAlign w:val="center"/>
          </w:tcPr>
          <w:p w14:paraId="45B74198" w14:textId="77777777" w:rsidR="00A21D38" w:rsidRDefault="00A21D38">
            <w:pPr>
              <w:pStyle w:val="af4"/>
              <w:ind w:left="0"/>
              <w:rPr>
                <w:rFonts w:ascii="Arial" w:hAnsi="Arial" w:cs="Arial"/>
              </w:rPr>
            </w:pPr>
          </w:p>
          <w:p w14:paraId="225C4D0C" w14:textId="77777777" w:rsidR="00A21D38" w:rsidRDefault="00A21D38">
            <w:pPr>
              <w:pStyle w:val="af4"/>
              <w:ind w:left="0"/>
              <w:rPr>
                <w:rFonts w:ascii="Arial" w:hAnsi="Arial" w:cs="Arial"/>
              </w:rPr>
            </w:pPr>
          </w:p>
        </w:tc>
        <w:tc>
          <w:tcPr>
            <w:tcW w:w="1013" w:type="pct"/>
            <w:vMerge/>
            <w:vAlign w:val="center"/>
          </w:tcPr>
          <w:p w14:paraId="4A047D41" w14:textId="77777777" w:rsidR="00A21D38" w:rsidRDefault="00A21D38">
            <w:pPr>
              <w:pStyle w:val="af4"/>
              <w:ind w:left="0"/>
              <w:rPr>
                <w:rFonts w:ascii="Arial" w:hAnsi="Arial" w:cs="Arial"/>
              </w:rPr>
            </w:pPr>
          </w:p>
        </w:tc>
      </w:tr>
    </w:tbl>
    <w:p w14:paraId="0071D273" w14:textId="77777777" w:rsidR="00A21D38" w:rsidRDefault="00A21D38">
      <w:pPr>
        <w:rPr>
          <w:rFonts w:ascii="Arial" w:hAnsi="Arial" w:cs="Arial"/>
          <w:b/>
          <w:sz w:val="22"/>
          <w:szCs w:val="22"/>
        </w:rPr>
      </w:pPr>
    </w:p>
    <w:p w14:paraId="29A343BF" w14:textId="77777777" w:rsidR="00A21D38"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ae"/>
        <w:tblW w:w="10485" w:type="dxa"/>
        <w:tblLook w:val="04A0" w:firstRow="1" w:lastRow="0" w:firstColumn="1" w:lastColumn="0" w:noHBand="0" w:noVBand="1"/>
      </w:tblPr>
      <w:tblGrid>
        <w:gridCol w:w="675"/>
        <w:gridCol w:w="9810"/>
      </w:tblGrid>
      <w:tr w:rsidR="00A21D38" w14:paraId="37203A85"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776AB22D" w14:textId="71063EE1" w:rsidR="00A21D38" w:rsidRDefault="006548E7">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342721A" w14:textId="77777777" w:rsidR="00A21D38"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A21D38" w14:paraId="73CA20A9" w14:textId="77777777">
        <w:trPr>
          <w:trHeight w:val="413"/>
        </w:trPr>
        <w:tc>
          <w:tcPr>
            <w:tcW w:w="675" w:type="dxa"/>
            <w:shd w:val="clear" w:color="auto" w:fill="BFBFBF" w:themeFill="background1" w:themeFillShade="BF"/>
            <w:vAlign w:val="center"/>
          </w:tcPr>
          <w:sdt>
            <w:sdtPr>
              <w:rPr>
                <w:rFonts w:ascii="Arial" w:hAnsi="Arial" w:cs="Arial"/>
              </w:rPr>
              <w:id w:val="-1530323800"/>
              <w14:checkbox>
                <w14:checked w14:val="1"/>
                <w14:checkedState w14:val="2612" w14:font="MS Gothic"/>
                <w14:uncheckedState w14:val="2610" w14:font="MS Gothic"/>
              </w14:checkbox>
            </w:sdtPr>
            <w:sdtContent>
              <w:p w14:paraId="6A71C972" w14:textId="02B8BE11" w:rsidR="00A21D38" w:rsidRDefault="006548E7">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A49FF0B" w14:textId="77777777" w:rsidR="00A21D38"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A21D38" w14:paraId="6316E3C5"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C53E12A" w14:textId="79B3A7FD" w:rsidR="00A21D38" w:rsidRDefault="006548E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8F1E625" w14:textId="77777777" w:rsidR="00A21D38"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A21D38" w14:paraId="6D536208" w14:textId="77777777">
        <w:trPr>
          <w:trHeight w:val="492"/>
        </w:trPr>
        <w:tc>
          <w:tcPr>
            <w:tcW w:w="675" w:type="dxa"/>
            <w:shd w:val="clear" w:color="auto" w:fill="BFBFBF" w:themeFill="background1" w:themeFillShade="BF"/>
            <w:vAlign w:val="center"/>
          </w:tcPr>
          <w:sdt>
            <w:sdtPr>
              <w:rPr>
                <w:rFonts w:ascii="Arial" w:hAnsi="Arial" w:cs="Arial"/>
              </w:rPr>
              <w:id w:val="-1527631360"/>
              <w14:checkbox>
                <w14:checked w14:val="1"/>
                <w14:checkedState w14:val="2612" w14:font="MS Gothic"/>
                <w14:uncheckedState w14:val="2610" w14:font="MS Gothic"/>
              </w14:checkbox>
            </w:sdtPr>
            <w:sdtContent>
              <w:p w14:paraId="002CDD9A" w14:textId="54E9EC2A" w:rsidR="00A21D38" w:rsidRDefault="006548E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43E1909" w14:textId="77777777" w:rsidR="00A21D38"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A21D38" w14:paraId="722B554F"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2E4CD7C" w14:textId="77777777" w:rsidR="00A21D38" w:rsidRDefault="00000000">
                <w:pPr>
                  <w:jc w:val="center"/>
                  <w:rPr>
                    <w:rFonts w:ascii="Arial" w:hAnsi="Arial" w:cs="Arial"/>
                  </w:rPr>
                </w:pPr>
                <w:r>
                  <w:rPr>
                    <w:rFonts w:ascii="Segoe UI Symbol" w:eastAsia="MS Gothic" w:hAnsi="Segoe UI Symbol" w:cs="Segoe UI Symbol"/>
                  </w:rPr>
                  <w:t>☐</w:t>
                </w:r>
              </w:p>
            </w:sdtContent>
          </w:sdt>
        </w:tc>
        <w:tc>
          <w:tcPr>
            <w:tcW w:w="9810" w:type="dxa"/>
            <w:vAlign w:val="center"/>
          </w:tcPr>
          <w:p w14:paraId="0EABDC33" w14:textId="77777777" w:rsidR="00A21D38" w:rsidRDefault="00000000">
            <w:pPr>
              <w:rPr>
                <w:rFonts w:ascii="Arial" w:hAnsi="Arial" w:cs="Arial"/>
                <w:sz w:val="22"/>
                <w:szCs w:val="22"/>
              </w:rPr>
            </w:pPr>
            <w:r>
              <w:rPr>
                <w:rFonts w:ascii="Arial" w:hAnsi="Arial" w:cs="Arial"/>
                <w:sz w:val="22"/>
                <w:szCs w:val="22"/>
              </w:rPr>
              <w:t xml:space="preserve">I have attached a full risk assessment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A21D38" w14:paraId="70D89654"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0374AE2A" w14:textId="3E82AA0F" w:rsidR="00A21D38" w:rsidRDefault="006548E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E4A3B7A" w14:textId="77777777" w:rsidR="00A21D38"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A21D38" w14:paraId="302F9744"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400BFAA5" w14:textId="1157A10E" w:rsidR="00A21D38" w:rsidRDefault="006548E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69B5599" w14:textId="77777777" w:rsidR="00A21D38"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CCAC686" w14:textId="77777777" w:rsidR="00A21D38" w:rsidRDefault="00A21D38">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A21D38" w14:paraId="1B1B375D" w14:textId="77777777">
        <w:tc>
          <w:tcPr>
            <w:tcW w:w="10485" w:type="dxa"/>
            <w:shd w:val="clear" w:color="auto" w:fill="D9D9D9" w:themeFill="background1" w:themeFillShade="D9"/>
          </w:tcPr>
          <w:p w14:paraId="7A2ECCB5" w14:textId="77777777" w:rsidR="00A21D38" w:rsidRDefault="00000000">
            <w:pPr>
              <w:rPr>
                <w:rFonts w:ascii="Arial" w:hAnsi="Arial" w:cs="Arial"/>
                <w:b/>
                <w:sz w:val="22"/>
                <w:szCs w:val="22"/>
              </w:rPr>
            </w:pPr>
            <w:r>
              <w:rPr>
                <w:rFonts w:ascii="Arial" w:hAnsi="Arial" w:cs="Arial"/>
                <w:b/>
                <w:sz w:val="22"/>
                <w:szCs w:val="22"/>
              </w:rPr>
              <w:t>RESEARCH STUDENTS ONLY</w:t>
            </w:r>
          </w:p>
          <w:p w14:paraId="70702746" w14:textId="77777777" w:rsidR="00A21D38" w:rsidRDefault="00000000">
            <w:pPr>
              <w:rPr>
                <w:rFonts w:ascii="Arial" w:hAnsi="Arial" w:cs="Arial"/>
                <w:sz w:val="22"/>
                <w:szCs w:val="22"/>
              </w:rPr>
            </w:pPr>
            <w:r>
              <w:rPr>
                <w:rFonts w:ascii="Arial" w:hAnsi="Arial" w:cs="Arial"/>
                <w:sz w:val="22"/>
                <w:szCs w:val="22"/>
              </w:rPr>
              <w:t xml:space="preserve">Once complete, submit this form via the </w:t>
            </w:r>
            <w:proofErr w:type="spellStart"/>
            <w:r>
              <w:rPr>
                <w:rFonts w:ascii="Arial" w:hAnsi="Arial" w:cs="Arial"/>
                <w:b/>
                <w:bCs/>
                <w:sz w:val="22"/>
                <w:szCs w:val="22"/>
                <w:u w:val="single"/>
              </w:rPr>
              <w:t>MyTSD</w:t>
            </w:r>
            <w:proofErr w:type="spellEnd"/>
            <w:r>
              <w:rPr>
                <w:rFonts w:ascii="Arial" w:hAnsi="Arial" w:cs="Arial"/>
                <w:b/>
                <w:bCs/>
                <w:sz w:val="22"/>
                <w:szCs w:val="22"/>
                <w:u w:val="single"/>
              </w:rPr>
              <w:t xml:space="preserve"> Doctoral College Portal</w:t>
            </w:r>
            <w:r>
              <w:rPr>
                <w:rFonts w:ascii="Arial" w:hAnsi="Arial" w:cs="Arial"/>
                <w:sz w:val="22"/>
                <w:szCs w:val="22"/>
              </w:rPr>
              <w:t xml:space="preserve"> at (</w:t>
            </w:r>
            <w:hyperlink r:id="rId15" w:history="1">
              <w:r>
                <w:rPr>
                  <w:rStyle w:val="af2"/>
                  <w:rFonts w:ascii="Arial" w:hAnsi="Arial" w:cs="Arial"/>
                  <w:sz w:val="22"/>
                  <w:szCs w:val="22"/>
                </w:rPr>
                <w:t>https://mytsd.uwtsd.ac.uk</w:t>
              </w:r>
            </w:hyperlink>
            <w:r>
              <w:rPr>
                <w:rFonts w:ascii="Arial" w:hAnsi="Arial" w:cs="Arial"/>
                <w:sz w:val="22"/>
                <w:szCs w:val="22"/>
              </w:rPr>
              <w:t>).</w:t>
            </w:r>
          </w:p>
          <w:p w14:paraId="199F9B73" w14:textId="77777777" w:rsidR="00A21D38" w:rsidRDefault="00A21D38">
            <w:pPr>
              <w:rPr>
                <w:rFonts w:ascii="Arial" w:hAnsi="Arial" w:cs="Arial"/>
                <w:sz w:val="22"/>
                <w:szCs w:val="22"/>
              </w:rPr>
            </w:pPr>
          </w:p>
        </w:tc>
      </w:tr>
      <w:tr w:rsidR="00A21D38" w14:paraId="5673C2B0" w14:textId="77777777">
        <w:tc>
          <w:tcPr>
            <w:tcW w:w="10485" w:type="dxa"/>
            <w:shd w:val="clear" w:color="auto" w:fill="D9D9D9" w:themeFill="background1" w:themeFillShade="D9"/>
          </w:tcPr>
          <w:p w14:paraId="7E27A12E" w14:textId="77777777" w:rsidR="00A21D38" w:rsidRDefault="00000000">
            <w:pPr>
              <w:rPr>
                <w:rFonts w:ascii="Arial" w:hAnsi="Arial" w:cs="Arial"/>
                <w:b/>
                <w:sz w:val="22"/>
                <w:szCs w:val="22"/>
              </w:rPr>
            </w:pPr>
            <w:r>
              <w:rPr>
                <w:rFonts w:ascii="Arial" w:hAnsi="Arial" w:cs="Arial"/>
                <w:b/>
                <w:sz w:val="22"/>
                <w:szCs w:val="22"/>
              </w:rPr>
              <w:t>RESEARCH STAFF ONLY</w:t>
            </w:r>
          </w:p>
          <w:p w14:paraId="515F5CF8" w14:textId="77777777" w:rsidR="00A21D38"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af2"/>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27E684A" w14:textId="77777777" w:rsidR="00A21D38" w:rsidRDefault="00A21D38">
            <w:pPr>
              <w:rPr>
                <w:rFonts w:ascii="Arial" w:hAnsi="Arial" w:cs="Arial"/>
                <w:sz w:val="22"/>
                <w:szCs w:val="22"/>
              </w:rPr>
            </w:pPr>
          </w:p>
        </w:tc>
      </w:tr>
      <w:tr w:rsidR="00A21D38" w14:paraId="5FAD2E96" w14:textId="77777777">
        <w:tc>
          <w:tcPr>
            <w:tcW w:w="10485" w:type="dxa"/>
            <w:shd w:val="clear" w:color="auto" w:fill="D9D9D9" w:themeFill="background1" w:themeFillShade="D9"/>
          </w:tcPr>
          <w:p w14:paraId="3200B1AE" w14:textId="77777777" w:rsidR="00A21D38" w:rsidRDefault="00000000">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11E10A2F" w14:textId="77777777" w:rsidR="00A21D38" w:rsidRDefault="00A21D38">
      <w:pPr>
        <w:tabs>
          <w:tab w:val="left" w:pos="5103"/>
        </w:tabs>
        <w:rPr>
          <w:rFonts w:ascii="Arial" w:hAnsi="Arial" w:cs="Arial"/>
          <w:bCs/>
          <w:sz w:val="22"/>
          <w:szCs w:val="22"/>
        </w:rPr>
      </w:pPr>
    </w:p>
    <w:sectPr w:rsidR="00A21D38">
      <w:headerReference w:type="default" r:id="rId17"/>
      <w:footerReference w:type="default" r:id="rId18"/>
      <w:pgSz w:w="11906" w:h="16838"/>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7C860" w14:textId="77777777" w:rsidR="004D3D32" w:rsidRDefault="004D3D32">
      <w:r>
        <w:separator/>
      </w:r>
    </w:p>
  </w:endnote>
  <w:endnote w:type="continuationSeparator" w:id="0">
    <w:p w14:paraId="13C280EA" w14:textId="77777777" w:rsidR="004D3D32" w:rsidRDefault="004D3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BEF5F" w14:textId="77777777" w:rsidR="00A21D38" w:rsidRDefault="00000000">
    <w:pPr>
      <w:pStyle w:val="a7"/>
    </w:pPr>
    <w:r>
      <w:rPr>
        <w:rFonts w:ascii="Arial" w:hAnsi="Arial" w:cs="Arial"/>
      </w:rPr>
      <w:t>April 2022`</w:t>
    </w:r>
    <w:r>
      <w:rPr>
        <w:rFonts w:ascii="Arial" w:hAnsi="Arial" w:cs="Arial"/>
      </w:rPr>
      <w:ptab w:relativeTo="margin" w:alignment="center" w:leader="none"/>
    </w:r>
    <w:r>
      <w:rPr>
        <w:rStyle w:val="af0"/>
        <w:rFonts w:ascii="Arial" w:hAnsi="Arial" w:cs="Arial"/>
      </w:rPr>
      <w:fldChar w:fldCharType="begin"/>
    </w:r>
    <w:r>
      <w:rPr>
        <w:rStyle w:val="af0"/>
        <w:rFonts w:ascii="Arial" w:hAnsi="Arial" w:cs="Arial"/>
      </w:rPr>
      <w:instrText xml:space="preserve"> PAGE </w:instrText>
    </w:r>
    <w:r>
      <w:rPr>
        <w:rStyle w:val="af0"/>
        <w:rFonts w:ascii="Arial" w:hAnsi="Arial" w:cs="Arial"/>
      </w:rPr>
      <w:fldChar w:fldCharType="separate"/>
    </w:r>
    <w:r>
      <w:rPr>
        <w:rStyle w:val="af0"/>
        <w:rFonts w:ascii="Arial" w:hAnsi="Arial" w:cs="Arial"/>
      </w:rPr>
      <w:t>1</w:t>
    </w:r>
    <w:r>
      <w:rPr>
        <w:rStyle w:val="af0"/>
        <w:rFonts w:ascii="Arial" w:hAnsi="Arial" w:cs="Arial"/>
      </w:rPr>
      <w:fldChar w:fldCharType="end"/>
    </w:r>
    <w:r>
      <w:rPr>
        <w:rStyle w:val="af0"/>
        <w:rFonts w:ascii="Arial" w:hAnsi="Arial" w:cs="Arial"/>
      </w:rPr>
      <w:ptab w:relativeTo="margin" w:alignment="right" w:leader="none"/>
    </w:r>
    <w:r>
      <w:rPr>
        <w:rStyle w:val="af0"/>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E061B" w14:textId="77777777" w:rsidR="004D3D32" w:rsidRDefault="004D3D32">
      <w:r>
        <w:separator/>
      </w:r>
    </w:p>
  </w:footnote>
  <w:footnote w:type="continuationSeparator" w:id="0">
    <w:p w14:paraId="7A105DF2" w14:textId="77777777" w:rsidR="004D3D32" w:rsidRDefault="004D3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2F3BA" w14:textId="77777777" w:rsidR="00A21D38" w:rsidRDefault="00000000">
    <w:pPr>
      <w:pStyle w:val="a9"/>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789EBEC7" wp14:editId="7D09D75E">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424"/>
    <w:multiLevelType w:val="multilevel"/>
    <w:tmpl w:val="A8F8B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0C0"/>
    <w:multiLevelType w:val="multilevel"/>
    <w:tmpl w:val="1812D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140D3E"/>
    <w:multiLevelType w:val="hybridMultilevel"/>
    <w:tmpl w:val="69F43826"/>
    <w:lvl w:ilvl="0" w:tplc="C89EFE8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975046B"/>
    <w:multiLevelType w:val="multilevel"/>
    <w:tmpl w:val="58FC4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211C77"/>
    <w:multiLevelType w:val="hybridMultilevel"/>
    <w:tmpl w:val="CA3C082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0BFE2F01"/>
    <w:multiLevelType w:val="multilevel"/>
    <w:tmpl w:val="D27C8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FF646B"/>
    <w:multiLevelType w:val="hybridMultilevel"/>
    <w:tmpl w:val="6220F51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102B70EF"/>
    <w:multiLevelType w:val="multilevel"/>
    <w:tmpl w:val="85FA3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9F39A3"/>
    <w:multiLevelType w:val="multilevel"/>
    <w:tmpl w:val="D2F0B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197A2A"/>
    <w:multiLevelType w:val="multilevel"/>
    <w:tmpl w:val="F85EB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0944A9"/>
    <w:multiLevelType w:val="multilevel"/>
    <w:tmpl w:val="B784B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0B752B"/>
    <w:multiLevelType w:val="multilevel"/>
    <w:tmpl w:val="84AAF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111F80"/>
    <w:multiLevelType w:val="hybridMultilevel"/>
    <w:tmpl w:val="6BA4D0A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22292E15"/>
    <w:multiLevelType w:val="hybridMultilevel"/>
    <w:tmpl w:val="C4EE574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24021CED"/>
    <w:multiLevelType w:val="multilevel"/>
    <w:tmpl w:val="BF12B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126E71"/>
    <w:multiLevelType w:val="multilevel"/>
    <w:tmpl w:val="45C29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1E32F8"/>
    <w:multiLevelType w:val="multilevel"/>
    <w:tmpl w:val="FE18AD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FE6470"/>
    <w:multiLevelType w:val="hybridMultilevel"/>
    <w:tmpl w:val="D4AE9B9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2CE17399"/>
    <w:multiLevelType w:val="multilevel"/>
    <w:tmpl w:val="0DBE80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852609"/>
    <w:multiLevelType w:val="multilevel"/>
    <w:tmpl w:val="9FC03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097645"/>
    <w:multiLevelType w:val="multilevel"/>
    <w:tmpl w:val="08646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2C646F"/>
    <w:multiLevelType w:val="multilevel"/>
    <w:tmpl w:val="9FAC17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45713E"/>
    <w:multiLevelType w:val="multilevel"/>
    <w:tmpl w:val="52BEB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FC2056"/>
    <w:multiLevelType w:val="multilevel"/>
    <w:tmpl w:val="6CB27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1B3D4E"/>
    <w:multiLevelType w:val="multilevel"/>
    <w:tmpl w:val="3DE62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F1318C"/>
    <w:multiLevelType w:val="multilevel"/>
    <w:tmpl w:val="2626E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4F06F1"/>
    <w:multiLevelType w:val="multilevel"/>
    <w:tmpl w:val="1CD8CD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5072E8"/>
    <w:multiLevelType w:val="multilevel"/>
    <w:tmpl w:val="DD1C1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BF0A6F"/>
    <w:multiLevelType w:val="multilevel"/>
    <w:tmpl w:val="D834C2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8C12052"/>
    <w:multiLevelType w:val="multilevel"/>
    <w:tmpl w:val="607E21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2D4EA6"/>
    <w:multiLevelType w:val="multilevel"/>
    <w:tmpl w:val="D646D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EA10D7"/>
    <w:multiLevelType w:val="multilevel"/>
    <w:tmpl w:val="913058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203077"/>
    <w:multiLevelType w:val="multilevel"/>
    <w:tmpl w:val="2432E7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9C4141"/>
    <w:multiLevelType w:val="multilevel"/>
    <w:tmpl w:val="56324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880FE3"/>
    <w:multiLevelType w:val="multilevel"/>
    <w:tmpl w:val="5C1C39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8F7E86"/>
    <w:multiLevelType w:val="multilevel"/>
    <w:tmpl w:val="58C27C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22133D"/>
    <w:multiLevelType w:val="multilevel"/>
    <w:tmpl w:val="6CEAB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9F5CD5"/>
    <w:multiLevelType w:val="hybridMultilevel"/>
    <w:tmpl w:val="2492561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8" w15:restartNumberingAfterBreak="0">
    <w:nsid w:val="6EB57809"/>
    <w:multiLevelType w:val="multilevel"/>
    <w:tmpl w:val="ACE6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3244AA"/>
    <w:multiLevelType w:val="multilevel"/>
    <w:tmpl w:val="C1D0F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8C736BF"/>
    <w:multiLevelType w:val="hybridMultilevel"/>
    <w:tmpl w:val="323ECE1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2" w15:restartNumberingAfterBreak="0">
    <w:nsid w:val="7B5E288A"/>
    <w:multiLevelType w:val="hybridMultilevel"/>
    <w:tmpl w:val="4056AC8C"/>
    <w:lvl w:ilvl="0" w:tplc="C89EFE8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15:restartNumberingAfterBreak="0">
    <w:nsid w:val="7B925020"/>
    <w:multiLevelType w:val="hybridMultilevel"/>
    <w:tmpl w:val="1ACC7FC0"/>
    <w:lvl w:ilvl="0" w:tplc="178EFA8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15:restartNumberingAfterBreak="0">
    <w:nsid w:val="7D7072C2"/>
    <w:multiLevelType w:val="multilevel"/>
    <w:tmpl w:val="9942F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76247">
    <w:abstractNumId w:val="40"/>
  </w:num>
  <w:num w:numId="2" w16cid:durableId="529034580">
    <w:abstractNumId w:val="43"/>
  </w:num>
  <w:num w:numId="3" w16cid:durableId="1325016313">
    <w:abstractNumId w:val="12"/>
  </w:num>
  <w:num w:numId="4" w16cid:durableId="383918011">
    <w:abstractNumId w:val="41"/>
  </w:num>
  <w:num w:numId="5" w16cid:durableId="1911884887">
    <w:abstractNumId w:val="4"/>
  </w:num>
  <w:num w:numId="6" w16cid:durableId="1742603100">
    <w:abstractNumId w:val="13"/>
  </w:num>
  <w:num w:numId="7" w16cid:durableId="1607686532">
    <w:abstractNumId w:val="37"/>
  </w:num>
  <w:num w:numId="8" w16cid:durableId="584189631">
    <w:abstractNumId w:val="6"/>
  </w:num>
  <w:num w:numId="9" w16cid:durableId="185143922">
    <w:abstractNumId w:val="42"/>
  </w:num>
  <w:num w:numId="10" w16cid:durableId="848523037">
    <w:abstractNumId w:val="2"/>
  </w:num>
  <w:num w:numId="11" w16cid:durableId="707100615">
    <w:abstractNumId w:val="35"/>
  </w:num>
  <w:num w:numId="12" w16cid:durableId="942567724">
    <w:abstractNumId w:val="11"/>
  </w:num>
  <w:num w:numId="13" w16cid:durableId="1650210513">
    <w:abstractNumId w:val="15"/>
  </w:num>
  <w:num w:numId="14" w16cid:durableId="1073892608">
    <w:abstractNumId w:val="30"/>
  </w:num>
  <w:num w:numId="15" w16cid:durableId="948201862">
    <w:abstractNumId w:val="21"/>
  </w:num>
  <w:num w:numId="16" w16cid:durableId="64690989">
    <w:abstractNumId w:val="33"/>
  </w:num>
  <w:num w:numId="17" w16cid:durableId="1173301051">
    <w:abstractNumId w:val="7"/>
  </w:num>
  <w:num w:numId="18" w16cid:durableId="1029836519">
    <w:abstractNumId w:val="27"/>
  </w:num>
  <w:num w:numId="19" w16cid:durableId="1878082141">
    <w:abstractNumId w:val="25"/>
  </w:num>
  <w:num w:numId="20" w16cid:durableId="934871772">
    <w:abstractNumId w:val="24"/>
  </w:num>
  <w:num w:numId="21" w16cid:durableId="1935047065">
    <w:abstractNumId w:val="14"/>
  </w:num>
  <w:num w:numId="22" w16cid:durableId="770859335">
    <w:abstractNumId w:val="22"/>
  </w:num>
  <w:num w:numId="23" w16cid:durableId="505826671">
    <w:abstractNumId w:val="3"/>
  </w:num>
  <w:num w:numId="24" w16cid:durableId="703406771">
    <w:abstractNumId w:val="36"/>
  </w:num>
  <w:num w:numId="25" w16cid:durableId="1855000251">
    <w:abstractNumId w:val="1"/>
  </w:num>
  <w:num w:numId="26" w16cid:durableId="1158300421">
    <w:abstractNumId w:val="20"/>
  </w:num>
  <w:num w:numId="27" w16cid:durableId="1436245508">
    <w:abstractNumId w:val="39"/>
  </w:num>
  <w:num w:numId="28" w16cid:durableId="2128116457">
    <w:abstractNumId w:val="10"/>
  </w:num>
  <w:num w:numId="29" w16cid:durableId="2118866597">
    <w:abstractNumId w:val="38"/>
  </w:num>
  <w:num w:numId="30" w16cid:durableId="973876760">
    <w:abstractNumId w:val="44"/>
  </w:num>
  <w:num w:numId="31" w16cid:durableId="425855417">
    <w:abstractNumId w:val="19"/>
  </w:num>
  <w:num w:numId="32" w16cid:durableId="947008316">
    <w:abstractNumId w:val="23"/>
  </w:num>
  <w:num w:numId="33" w16cid:durableId="1397895723">
    <w:abstractNumId w:val="9"/>
  </w:num>
  <w:num w:numId="34" w16cid:durableId="1688215797">
    <w:abstractNumId w:val="8"/>
  </w:num>
  <w:num w:numId="35" w16cid:durableId="353462743">
    <w:abstractNumId w:val="17"/>
  </w:num>
  <w:num w:numId="36" w16cid:durableId="2007786886">
    <w:abstractNumId w:val="29"/>
  </w:num>
  <w:num w:numId="37" w16cid:durableId="106631287">
    <w:abstractNumId w:val="26"/>
  </w:num>
  <w:num w:numId="38" w16cid:durableId="1683511702">
    <w:abstractNumId w:val="5"/>
  </w:num>
  <w:num w:numId="39" w16cid:durableId="340863294">
    <w:abstractNumId w:val="31"/>
  </w:num>
  <w:num w:numId="40" w16cid:durableId="1460147472">
    <w:abstractNumId w:val="34"/>
  </w:num>
  <w:num w:numId="41" w16cid:durableId="844444459">
    <w:abstractNumId w:val="0"/>
  </w:num>
  <w:num w:numId="42" w16cid:durableId="1627812053">
    <w:abstractNumId w:val="18"/>
  </w:num>
  <w:num w:numId="43" w16cid:durableId="2067484783">
    <w:abstractNumId w:val="28"/>
  </w:num>
  <w:num w:numId="44" w16cid:durableId="64495824">
    <w:abstractNumId w:val="32"/>
  </w:num>
  <w:num w:numId="45" w16cid:durableId="2826596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noPunctuationKerning/>
  <w:characterSpacingControl w:val="doNotCompress"/>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9ED96A82"/>
    <w:rsid w:val="ABDF8754"/>
    <w:rsid w:val="DFDDB046"/>
    <w:rsid w:val="00003E64"/>
    <w:rsid w:val="00004CF7"/>
    <w:rsid w:val="000142F0"/>
    <w:rsid w:val="00021B2B"/>
    <w:rsid w:val="00025AC4"/>
    <w:rsid w:val="00025D7B"/>
    <w:rsid w:val="00025F69"/>
    <w:rsid w:val="00026292"/>
    <w:rsid w:val="000264F0"/>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1716"/>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57DD3"/>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3D32"/>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48E7"/>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12C1"/>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3D21"/>
    <w:rsid w:val="00A0582E"/>
    <w:rsid w:val="00A07DB0"/>
    <w:rsid w:val="00A1213B"/>
    <w:rsid w:val="00A1787E"/>
    <w:rsid w:val="00A21D38"/>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770B"/>
    <w:rsid w:val="00BC301B"/>
    <w:rsid w:val="00BD4150"/>
    <w:rsid w:val="00BE08D7"/>
    <w:rsid w:val="00BE117A"/>
    <w:rsid w:val="00BE2189"/>
    <w:rsid w:val="00BF0733"/>
    <w:rsid w:val="00BF2C0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17D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0CE1"/>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2DB7327B"/>
    <w:rsid w:val="30FD01E4"/>
    <w:rsid w:val="3ABE8A56"/>
    <w:rsid w:val="6FBF5C27"/>
    <w:rsid w:val="7BBCAA73"/>
    <w:rsid w:val="7BFE22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06174E"/>
  <w15:docId w15:val="{B5F072C5-5E7D-714D-986B-C87B46608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lang w:val="en-GB" w:eastAsia="en-US"/>
    </w:rPr>
  </w:style>
  <w:style w:type="paragraph" w:styleId="1">
    <w:name w:val="heading 1"/>
    <w:basedOn w:val="a"/>
    <w:next w:val="a"/>
    <w:link w:val="10"/>
    <w:uiPriority w:val="99"/>
    <w:qFormat/>
    <w:pPr>
      <w:keepNext/>
      <w:tabs>
        <w:tab w:val="left" w:pos="5103"/>
      </w:tabs>
      <w:jc w:val="center"/>
      <w:outlineLvl w:val="0"/>
    </w:pPr>
    <w:rPr>
      <w:b/>
      <w:bCs/>
      <w:sz w:val="22"/>
      <w:szCs w:val="22"/>
    </w:rPr>
  </w:style>
  <w:style w:type="paragraph" w:styleId="3">
    <w:name w:val="heading 3"/>
    <w:basedOn w:val="a"/>
    <w:next w:val="a"/>
    <w:link w:val="30"/>
    <w:uiPriority w:val="9"/>
    <w:unhideWhenUsed/>
    <w:qFormat/>
    <w:rsid w:val="00026292"/>
    <w:pPr>
      <w:keepNext/>
      <w:keepLines/>
      <w:spacing w:before="260" w:after="260" w:line="416" w:lineRule="auto"/>
      <w:outlineLvl w:val="2"/>
    </w:pPr>
    <w:rPr>
      <w:b/>
      <w:bCs/>
      <w:sz w:val="32"/>
      <w:szCs w:val="32"/>
    </w:rPr>
  </w:style>
  <w:style w:type="paragraph" w:styleId="4">
    <w:name w:val="heading 4"/>
    <w:basedOn w:val="a"/>
    <w:next w:val="a"/>
    <w:link w:val="40"/>
    <w:uiPriority w:val="99"/>
    <w:qFormat/>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style>
  <w:style w:type="paragraph" w:styleId="a5">
    <w:name w:val="Balloon Text"/>
    <w:basedOn w:val="a"/>
    <w:link w:val="a6"/>
    <w:uiPriority w:val="99"/>
    <w:semiHidden/>
    <w:qFormat/>
    <w:rPr>
      <w:rFonts w:ascii="Tahoma" w:hAnsi="Tahoma" w:cs="Tahoma"/>
      <w:sz w:val="16"/>
      <w:szCs w:val="16"/>
    </w:rPr>
  </w:style>
  <w:style w:type="paragraph" w:styleId="a7">
    <w:name w:val="footer"/>
    <w:basedOn w:val="a"/>
    <w:link w:val="a8"/>
    <w:uiPriority w:val="99"/>
    <w:qFormat/>
    <w:pPr>
      <w:tabs>
        <w:tab w:val="center" w:pos="4513"/>
        <w:tab w:val="right" w:pos="9026"/>
      </w:tabs>
    </w:pPr>
  </w:style>
  <w:style w:type="paragraph" w:styleId="a9">
    <w:name w:val="header"/>
    <w:basedOn w:val="a"/>
    <w:link w:val="aa"/>
    <w:uiPriority w:val="99"/>
    <w:semiHidden/>
    <w:qFormat/>
    <w:pPr>
      <w:tabs>
        <w:tab w:val="center" w:pos="4513"/>
        <w:tab w:val="right" w:pos="9026"/>
      </w:tabs>
    </w:pPr>
  </w:style>
  <w:style w:type="paragraph" w:styleId="2">
    <w:name w:val="Body Text 2"/>
    <w:basedOn w:val="a"/>
    <w:link w:val="20"/>
    <w:uiPriority w:val="99"/>
    <w:qFormat/>
    <w:pPr>
      <w:ind w:left="720" w:hanging="720"/>
    </w:pPr>
    <w:rPr>
      <w:b/>
      <w:bCs/>
      <w:sz w:val="22"/>
      <w:szCs w:val="22"/>
    </w:rPr>
  </w:style>
  <w:style w:type="paragraph" w:styleId="ab">
    <w:name w:val="Normal (Web)"/>
    <w:basedOn w:val="a"/>
    <w:uiPriority w:val="99"/>
    <w:qFormat/>
    <w:pPr>
      <w:spacing w:before="100" w:beforeAutospacing="1" w:after="100" w:afterAutospacing="1"/>
    </w:pPr>
    <w:rPr>
      <w:sz w:val="24"/>
      <w:szCs w:val="24"/>
      <w:lang w:eastAsia="en-GB"/>
    </w:rPr>
  </w:style>
  <w:style w:type="paragraph" w:styleId="ac">
    <w:name w:val="annotation subject"/>
    <w:basedOn w:val="a3"/>
    <w:next w:val="a3"/>
    <w:link w:val="ad"/>
    <w:uiPriority w:val="99"/>
    <w:semiHidden/>
    <w:unhideWhenUsed/>
    <w:qFormat/>
    <w:rPr>
      <w:b/>
      <w:bCs/>
    </w:rPr>
  </w:style>
  <w:style w:type="table" w:styleId="ae">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uiPriority w:val="22"/>
    <w:qFormat/>
    <w:rPr>
      <w:b/>
      <w:bCs/>
    </w:rPr>
  </w:style>
  <w:style w:type="character" w:styleId="af0">
    <w:name w:val="page number"/>
    <w:basedOn w:val="a0"/>
    <w:uiPriority w:val="99"/>
    <w:qFormat/>
  </w:style>
  <w:style w:type="character" w:styleId="af1">
    <w:name w:val="FollowedHyperlink"/>
    <w:uiPriority w:val="99"/>
    <w:semiHidden/>
    <w:qFormat/>
    <w:rPr>
      <w:color w:val="800080"/>
      <w:u w:val="single"/>
    </w:rPr>
  </w:style>
  <w:style w:type="character" w:styleId="af2">
    <w:name w:val="Hyperlink"/>
    <w:qFormat/>
    <w:rPr>
      <w:color w:val="0000FF"/>
      <w:u w:val="single"/>
    </w:rPr>
  </w:style>
  <w:style w:type="character" w:styleId="af3">
    <w:name w:val="annotation reference"/>
    <w:uiPriority w:val="99"/>
    <w:semiHidden/>
    <w:unhideWhenUsed/>
    <w:qFormat/>
    <w:rPr>
      <w:sz w:val="16"/>
      <w:szCs w:val="16"/>
    </w:rPr>
  </w:style>
  <w:style w:type="character" w:customStyle="1" w:styleId="10">
    <w:name w:val="标题 1 字符"/>
    <w:link w:val="1"/>
    <w:uiPriority w:val="99"/>
    <w:qFormat/>
    <w:rPr>
      <w:rFonts w:ascii="Cambria" w:hAnsi="Cambria" w:cs="Cambria"/>
      <w:b/>
      <w:bCs/>
      <w:kern w:val="32"/>
      <w:sz w:val="32"/>
      <w:szCs w:val="32"/>
      <w:lang w:eastAsia="en-US"/>
    </w:rPr>
  </w:style>
  <w:style w:type="character" w:customStyle="1" w:styleId="40">
    <w:name w:val="标题 4 字符"/>
    <w:link w:val="4"/>
    <w:uiPriority w:val="99"/>
    <w:semiHidden/>
    <w:qFormat/>
    <w:rPr>
      <w:rFonts w:ascii="Calibri" w:hAnsi="Calibri" w:cs="Calibri"/>
      <w:b/>
      <w:bCs/>
      <w:sz w:val="28"/>
      <w:szCs w:val="28"/>
      <w:lang w:eastAsia="en-US"/>
    </w:rPr>
  </w:style>
  <w:style w:type="character" w:customStyle="1" w:styleId="20">
    <w:name w:val="正文文本 2 字符"/>
    <w:link w:val="2"/>
    <w:uiPriority w:val="99"/>
    <w:semiHidden/>
    <w:qFormat/>
    <w:rPr>
      <w:sz w:val="20"/>
      <w:szCs w:val="20"/>
      <w:lang w:eastAsia="en-US"/>
    </w:rPr>
  </w:style>
  <w:style w:type="paragraph" w:customStyle="1" w:styleId="deannah1">
    <w:name w:val="deannah1"/>
    <w:basedOn w:val="a"/>
    <w:uiPriority w:val="99"/>
    <w:qFormat/>
    <w:pPr>
      <w:keepNext/>
      <w:spacing w:after="240"/>
    </w:pPr>
    <w:rPr>
      <w:b/>
      <w:bCs/>
      <w:sz w:val="24"/>
      <w:szCs w:val="24"/>
    </w:rPr>
  </w:style>
  <w:style w:type="character" w:customStyle="1" w:styleId="a6">
    <w:name w:val="批注框文本 字符"/>
    <w:link w:val="a5"/>
    <w:uiPriority w:val="99"/>
    <w:semiHidden/>
    <w:qFormat/>
    <w:rPr>
      <w:sz w:val="2"/>
      <w:szCs w:val="2"/>
      <w:lang w:eastAsia="en-US"/>
    </w:rPr>
  </w:style>
  <w:style w:type="character" w:customStyle="1" w:styleId="aa">
    <w:name w:val="页眉 字符"/>
    <w:link w:val="a9"/>
    <w:uiPriority w:val="99"/>
    <w:semiHidden/>
    <w:qFormat/>
    <w:rPr>
      <w:lang w:eastAsia="en-US"/>
    </w:rPr>
  </w:style>
  <w:style w:type="character" w:customStyle="1" w:styleId="a8">
    <w:name w:val="页脚 字符"/>
    <w:link w:val="a7"/>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a"/>
    <w:uiPriority w:val="99"/>
    <w:qFormat/>
    <w:pPr>
      <w:spacing w:before="100" w:beforeAutospacing="1" w:after="300"/>
    </w:pPr>
    <w:rPr>
      <w:sz w:val="24"/>
      <w:szCs w:val="24"/>
      <w:lang w:eastAsia="en-GB"/>
    </w:rPr>
  </w:style>
  <w:style w:type="character" w:customStyle="1" w:styleId="a4">
    <w:name w:val="批注文字 字符"/>
    <w:link w:val="a3"/>
    <w:uiPriority w:val="99"/>
    <w:semiHidden/>
    <w:qFormat/>
    <w:rPr>
      <w:lang w:eastAsia="en-US"/>
    </w:rPr>
  </w:style>
  <w:style w:type="character" w:customStyle="1" w:styleId="ad">
    <w:name w:val="批注主题 字符"/>
    <w:link w:val="ac"/>
    <w:uiPriority w:val="99"/>
    <w:semiHidden/>
    <w:qFormat/>
    <w:rPr>
      <w:b/>
      <w:bCs/>
      <w:lang w:eastAsia="en-US"/>
    </w:rPr>
  </w:style>
  <w:style w:type="paragraph" w:styleId="af4">
    <w:name w:val="List Paragraph"/>
    <w:basedOn w:val="a"/>
    <w:uiPriority w:val="34"/>
    <w:qFormat/>
    <w:pPr>
      <w:ind w:left="720"/>
      <w:contextualSpacing/>
    </w:pPr>
    <w:rPr>
      <w:rFonts w:ascii="Calibri" w:eastAsia="Calibri" w:hAnsi="Calibri"/>
      <w:sz w:val="22"/>
      <w:szCs w:val="22"/>
    </w:rPr>
  </w:style>
  <w:style w:type="character" w:customStyle="1" w:styleId="11">
    <w:name w:val="未处理的提及1"/>
    <w:basedOn w:val="a0"/>
    <w:uiPriority w:val="99"/>
    <w:semiHidden/>
    <w:unhideWhenUsed/>
    <w:qFormat/>
    <w:rPr>
      <w:color w:val="605E5C"/>
      <w:shd w:val="clear" w:color="auto" w:fill="E1DFDD"/>
    </w:rPr>
  </w:style>
  <w:style w:type="character" w:customStyle="1" w:styleId="30">
    <w:name w:val="标题 3 字符"/>
    <w:basedOn w:val="a0"/>
    <w:link w:val="3"/>
    <w:uiPriority w:val="9"/>
    <w:rsid w:val="00026292"/>
    <w:rPr>
      <w:rFonts w:eastAsia="Times New Roman"/>
      <w:b/>
      <w:bCs/>
      <w:sz w:val="32"/>
      <w:szCs w:val="3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54526">
      <w:bodyDiv w:val="1"/>
      <w:marLeft w:val="0"/>
      <w:marRight w:val="0"/>
      <w:marTop w:val="0"/>
      <w:marBottom w:val="0"/>
      <w:divBdr>
        <w:top w:val="none" w:sz="0" w:space="0" w:color="auto"/>
        <w:left w:val="none" w:sz="0" w:space="0" w:color="auto"/>
        <w:bottom w:val="none" w:sz="0" w:space="0" w:color="auto"/>
        <w:right w:val="none" w:sz="0" w:space="0" w:color="auto"/>
      </w:divBdr>
    </w:div>
    <w:div w:id="289559523">
      <w:bodyDiv w:val="1"/>
      <w:marLeft w:val="0"/>
      <w:marRight w:val="0"/>
      <w:marTop w:val="0"/>
      <w:marBottom w:val="0"/>
      <w:divBdr>
        <w:top w:val="none" w:sz="0" w:space="0" w:color="auto"/>
        <w:left w:val="none" w:sz="0" w:space="0" w:color="auto"/>
        <w:bottom w:val="none" w:sz="0" w:space="0" w:color="auto"/>
        <w:right w:val="none" w:sz="0" w:space="0" w:color="auto"/>
      </w:divBdr>
    </w:div>
    <w:div w:id="297609348">
      <w:bodyDiv w:val="1"/>
      <w:marLeft w:val="0"/>
      <w:marRight w:val="0"/>
      <w:marTop w:val="0"/>
      <w:marBottom w:val="0"/>
      <w:divBdr>
        <w:top w:val="none" w:sz="0" w:space="0" w:color="auto"/>
        <w:left w:val="none" w:sz="0" w:space="0" w:color="auto"/>
        <w:bottom w:val="none" w:sz="0" w:space="0" w:color="auto"/>
        <w:right w:val="none" w:sz="0" w:space="0" w:color="auto"/>
      </w:divBdr>
    </w:div>
    <w:div w:id="309215586">
      <w:bodyDiv w:val="1"/>
      <w:marLeft w:val="0"/>
      <w:marRight w:val="0"/>
      <w:marTop w:val="0"/>
      <w:marBottom w:val="0"/>
      <w:divBdr>
        <w:top w:val="none" w:sz="0" w:space="0" w:color="auto"/>
        <w:left w:val="none" w:sz="0" w:space="0" w:color="auto"/>
        <w:bottom w:val="none" w:sz="0" w:space="0" w:color="auto"/>
        <w:right w:val="none" w:sz="0" w:space="0" w:color="auto"/>
      </w:divBdr>
    </w:div>
    <w:div w:id="371225392">
      <w:bodyDiv w:val="1"/>
      <w:marLeft w:val="0"/>
      <w:marRight w:val="0"/>
      <w:marTop w:val="0"/>
      <w:marBottom w:val="0"/>
      <w:divBdr>
        <w:top w:val="none" w:sz="0" w:space="0" w:color="auto"/>
        <w:left w:val="none" w:sz="0" w:space="0" w:color="auto"/>
        <w:bottom w:val="none" w:sz="0" w:space="0" w:color="auto"/>
        <w:right w:val="none" w:sz="0" w:space="0" w:color="auto"/>
      </w:divBdr>
    </w:div>
    <w:div w:id="390155570">
      <w:bodyDiv w:val="1"/>
      <w:marLeft w:val="0"/>
      <w:marRight w:val="0"/>
      <w:marTop w:val="0"/>
      <w:marBottom w:val="0"/>
      <w:divBdr>
        <w:top w:val="none" w:sz="0" w:space="0" w:color="auto"/>
        <w:left w:val="none" w:sz="0" w:space="0" w:color="auto"/>
        <w:bottom w:val="none" w:sz="0" w:space="0" w:color="auto"/>
        <w:right w:val="none" w:sz="0" w:space="0" w:color="auto"/>
      </w:divBdr>
    </w:div>
    <w:div w:id="592738534">
      <w:bodyDiv w:val="1"/>
      <w:marLeft w:val="0"/>
      <w:marRight w:val="0"/>
      <w:marTop w:val="0"/>
      <w:marBottom w:val="0"/>
      <w:divBdr>
        <w:top w:val="none" w:sz="0" w:space="0" w:color="auto"/>
        <w:left w:val="none" w:sz="0" w:space="0" w:color="auto"/>
        <w:bottom w:val="none" w:sz="0" w:space="0" w:color="auto"/>
        <w:right w:val="none" w:sz="0" w:space="0" w:color="auto"/>
      </w:divBdr>
    </w:div>
    <w:div w:id="607586247">
      <w:bodyDiv w:val="1"/>
      <w:marLeft w:val="0"/>
      <w:marRight w:val="0"/>
      <w:marTop w:val="0"/>
      <w:marBottom w:val="0"/>
      <w:divBdr>
        <w:top w:val="none" w:sz="0" w:space="0" w:color="auto"/>
        <w:left w:val="none" w:sz="0" w:space="0" w:color="auto"/>
        <w:bottom w:val="none" w:sz="0" w:space="0" w:color="auto"/>
        <w:right w:val="none" w:sz="0" w:space="0" w:color="auto"/>
      </w:divBdr>
    </w:div>
    <w:div w:id="654262447">
      <w:bodyDiv w:val="1"/>
      <w:marLeft w:val="0"/>
      <w:marRight w:val="0"/>
      <w:marTop w:val="0"/>
      <w:marBottom w:val="0"/>
      <w:divBdr>
        <w:top w:val="none" w:sz="0" w:space="0" w:color="auto"/>
        <w:left w:val="none" w:sz="0" w:space="0" w:color="auto"/>
        <w:bottom w:val="none" w:sz="0" w:space="0" w:color="auto"/>
        <w:right w:val="none" w:sz="0" w:space="0" w:color="auto"/>
      </w:divBdr>
    </w:div>
    <w:div w:id="809322047">
      <w:bodyDiv w:val="1"/>
      <w:marLeft w:val="0"/>
      <w:marRight w:val="0"/>
      <w:marTop w:val="0"/>
      <w:marBottom w:val="0"/>
      <w:divBdr>
        <w:top w:val="none" w:sz="0" w:space="0" w:color="auto"/>
        <w:left w:val="none" w:sz="0" w:space="0" w:color="auto"/>
        <w:bottom w:val="none" w:sz="0" w:space="0" w:color="auto"/>
        <w:right w:val="none" w:sz="0" w:space="0" w:color="auto"/>
      </w:divBdr>
    </w:div>
    <w:div w:id="1015619305">
      <w:bodyDiv w:val="1"/>
      <w:marLeft w:val="0"/>
      <w:marRight w:val="0"/>
      <w:marTop w:val="0"/>
      <w:marBottom w:val="0"/>
      <w:divBdr>
        <w:top w:val="none" w:sz="0" w:space="0" w:color="auto"/>
        <w:left w:val="none" w:sz="0" w:space="0" w:color="auto"/>
        <w:bottom w:val="none" w:sz="0" w:space="0" w:color="auto"/>
        <w:right w:val="none" w:sz="0" w:space="0" w:color="auto"/>
      </w:divBdr>
    </w:div>
    <w:div w:id="1035689468">
      <w:bodyDiv w:val="1"/>
      <w:marLeft w:val="0"/>
      <w:marRight w:val="0"/>
      <w:marTop w:val="0"/>
      <w:marBottom w:val="0"/>
      <w:divBdr>
        <w:top w:val="none" w:sz="0" w:space="0" w:color="auto"/>
        <w:left w:val="none" w:sz="0" w:space="0" w:color="auto"/>
        <w:bottom w:val="none" w:sz="0" w:space="0" w:color="auto"/>
        <w:right w:val="none" w:sz="0" w:space="0" w:color="auto"/>
      </w:divBdr>
    </w:div>
    <w:div w:id="1078286749">
      <w:bodyDiv w:val="1"/>
      <w:marLeft w:val="0"/>
      <w:marRight w:val="0"/>
      <w:marTop w:val="0"/>
      <w:marBottom w:val="0"/>
      <w:divBdr>
        <w:top w:val="none" w:sz="0" w:space="0" w:color="auto"/>
        <w:left w:val="none" w:sz="0" w:space="0" w:color="auto"/>
        <w:bottom w:val="none" w:sz="0" w:space="0" w:color="auto"/>
        <w:right w:val="none" w:sz="0" w:space="0" w:color="auto"/>
      </w:divBdr>
    </w:div>
    <w:div w:id="1089619397">
      <w:bodyDiv w:val="1"/>
      <w:marLeft w:val="0"/>
      <w:marRight w:val="0"/>
      <w:marTop w:val="0"/>
      <w:marBottom w:val="0"/>
      <w:divBdr>
        <w:top w:val="none" w:sz="0" w:space="0" w:color="auto"/>
        <w:left w:val="none" w:sz="0" w:space="0" w:color="auto"/>
        <w:bottom w:val="none" w:sz="0" w:space="0" w:color="auto"/>
        <w:right w:val="none" w:sz="0" w:space="0" w:color="auto"/>
      </w:divBdr>
    </w:div>
    <w:div w:id="1200241909">
      <w:bodyDiv w:val="1"/>
      <w:marLeft w:val="0"/>
      <w:marRight w:val="0"/>
      <w:marTop w:val="0"/>
      <w:marBottom w:val="0"/>
      <w:divBdr>
        <w:top w:val="none" w:sz="0" w:space="0" w:color="auto"/>
        <w:left w:val="none" w:sz="0" w:space="0" w:color="auto"/>
        <w:bottom w:val="none" w:sz="0" w:space="0" w:color="auto"/>
        <w:right w:val="none" w:sz="0" w:space="0" w:color="auto"/>
      </w:divBdr>
    </w:div>
    <w:div w:id="1307200552">
      <w:bodyDiv w:val="1"/>
      <w:marLeft w:val="0"/>
      <w:marRight w:val="0"/>
      <w:marTop w:val="0"/>
      <w:marBottom w:val="0"/>
      <w:divBdr>
        <w:top w:val="none" w:sz="0" w:space="0" w:color="auto"/>
        <w:left w:val="none" w:sz="0" w:space="0" w:color="auto"/>
        <w:bottom w:val="none" w:sz="0" w:space="0" w:color="auto"/>
        <w:right w:val="none" w:sz="0" w:space="0" w:color="auto"/>
      </w:divBdr>
    </w:div>
    <w:div w:id="1457800146">
      <w:bodyDiv w:val="1"/>
      <w:marLeft w:val="0"/>
      <w:marRight w:val="0"/>
      <w:marTop w:val="0"/>
      <w:marBottom w:val="0"/>
      <w:divBdr>
        <w:top w:val="none" w:sz="0" w:space="0" w:color="auto"/>
        <w:left w:val="none" w:sz="0" w:space="0" w:color="auto"/>
        <w:bottom w:val="none" w:sz="0" w:space="0" w:color="auto"/>
        <w:right w:val="none" w:sz="0" w:space="0" w:color="auto"/>
      </w:divBdr>
    </w:div>
    <w:div w:id="1507866783">
      <w:bodyDiv w:val="1"/>
      <w:marLeft w:val="0"/>
      <w:marRight w:val="0"/>
      <w:marTop w:val="0"/>
      <w:marBottom w:val="0"/>
      <w:divBdr>
        <w:top w:val="none" w:sz="0" w:space="0" w:color="auto"/>
        <w:left w:val="none" w:sz="0" w:space="0" w:color="auto"/>
        <w:bottom w:val="none" w:sz="0" w:space="0" w:color="auto"/>
        <w:right w:val="none" w:sz="0" w:space="0" w:color="auto"/>
      </w:divBdr>
    </w:div>
    <w:div w:id="1534342948">
      <w:bodyDiv w:val="1"/>
      <w:marLeft w:val="0"/>
      <w:marRight w:val="0"/>
      <w:marTop w:val="0"/>
      <w:marBottom w:val="0"/>
      <w:divBdr>
        <w:top w:val="none" w:sz="0" w:space="0" w:color="auto"/>
        <w:left w:val="none" w:sz="0" w:space="0" w:color="auto"/>
        <w:bottom w:val="none" w:sz="0" w:space="0" w:color="auto"/>
        <w:right w:val="none" w:sz="0" w:space="0" w:color="auto"/>
      </w:divBdr>
    </w:div>
    <w:div w:id="1559323155">
      <w:bodyDiv w:val="1"/>
      <w:marLeft w:val="0"/>
      <w:marRight w:val="0"/>
      <w:marTop w:val="0"/>
      <w:marBottom w:val="0"/>
      <w:divBdr>
        <w:top w:val="none" w:sz="0" w:space="0" w:color="auto"/>
        <w:left w:val="none" w:sz="0" w:space="0" w:color="auto"/>
        <w:bottom w:val="none" w:sz="0" w:space="0" w:color="auto"/>
        <w:right w:val="none" w:sz="0" w:space="0" w:color="auto"/>
      </w:divBdr>
    </w:div>
    <w:div w:id="1590187922">
      <w:bodyDiv w:val="1"/>
      <w:marLeft w:val="0"/>
      <w:marRight w:val="0"/>
      <w:marTop w:val="0"/>
      <w:marBottom w:val="0"/>
      <w:divBdr>
        <w:top w:val="none" w:sz="0" w:space="0" w:color="auto"/>
        <w:left w:val="none" w:sz="0" w:space="0" w:color="auto"/>
        <w:bottom w:val="none" w:sz="0" w:space="0" w:color="auto"/>
        <w:right w:val="none" w:sz="0" w:space="0" w:color="auto"/>
      </w:divBdr>
    </w:div>
    <w:div w:id="1594970902">
      <w:bodyDiv w:val="1"/>
      <w:marLeft w:val="0"/>
      <w:marRight w:val="0"/>
      <w:marTop w:val="0"/>
      <w:marBottom w:val="0"/>
      <w:divBdr>
        <w:top w:val="none" w:sz="0" w:space="0" w:color="auto"/>
        <w:left w:val="none" w:sz="0" w:space="0" w:color="auto"/>
        <w:bottom w:val="none" w:sz="0" w:space="0" w:color="auto"/>
        <w:right w:val="none" w:sz="0" w:space="0" w:color="auto"/>
      </w:divBdr>
    </w:div>
    <w:div w:id="1644388172">
      <w:bodyDiv w:val="1"/>
      <w:marLeft w:val="0"/>
      <w:marRight w:val="0"/>
      <w:marTop w:val="0"/>
      <w:marBottom w:val="0"/>
      <w:divBdr>
        <w:top w:val="none" w:sz="0" w:space="0" w:color="auto"/>
        <w:left w:val="none" w:sz="0" w:space="0" w:color="auto"/>
        <w:bottom w:val="none" w:sz="0" w:space="0" w:color="auto"/>
        <w:right w:val="none" w:sz="0" w:space="0" w:color="auto"/>
      </w:divBdr>
    </w:div>
    <w:div w:id="1725520199">
      <w:bodyDiv w:val="1"/>
      <w:marLeft w:val="0"/>
      <w:marRight w:val="0"/>
      <w:marTop w:val="0"/>
      <w:marBottom w:val="0"/>
      <w:divBdr>
        <w:top w:val="none" w:sz="0" w:space="0" w:color="auto"/>
        <w:left w:val="none" w:sz="0" w:space="0" w:color="auto"/>
        <w:bottom w:val="none" w:sz="0" w:space="0" w:color="auto"/>
        <w:right w:val="none" w:sz="0" w:space="0" w:color="auto"/>
      </w:divBdr>
    </w:div>
    <w:div w:id="1738017617">
      <w:bodyDiv w:val="1"/>
      <w:marLeft w:val="0"/>
      <w:marRight w:val="0"/>
      <w:marTop w:val="0"/>
      <w:marBottom w:val="0"/>
      <w:divBdr>
        <w:top w:val="none" w:sz="0" w:space="0" w:color="auto"/>
        <w:left w:val="none" w:sz="0" w:space="0" w:color="auto"/>
        <w:bottom w:val="none" w:sz="0" w:space="0" w:color="auto"/>
        <w:right w:val="none" w:sz="0" w:space="0" w:color="auto"/>
      </w:divBdr>
    </w:div>
    <w:div w:id="1752701651">
      <w:bodyDiv w:val="1"/>
      <w:marLeft w:val="0"/>
      <w:marRight w:val="0"/>
      <w:marTop w:val="0"/>
      <w:marBottom w:val="0"/>
      <w:divBdr>
        <w:top w:val="none" w:sz="0" w:space="0" w:color="auto"/>
        <w:left w:val="none" w:sz="0" w:space="0" w:color="auto"/>
        <w:bottom w:val="none" w:sz="0" w:space="0" w:color="auto"/>
        <w:right w:val="none" w:sz="0" w:space="0" w:color="auto"/>
      </w:divBdr>
    </w:div>
    <w:div w:id="1912344175">
      <w:bodyDiv w:val="1"/>
      <w:marLeft w:val="0"/>
      <w:marRight w:val="0"/>
      <w:marTop w:val="0"/>
      <w:marBottom w:val="0"/>
      <w:divBdr>
        <w:top w:val="none" w:sz="0" w:space="0" w:color="auto"/>
        <w:left w:val="none" w:sz="0" w:space="0" w:color="auto"/>
        <w:bottom w:val="none" w:sz="0" w:space="0" w:color="auto"/>
        <w:right w:val="none" w:sz="0" w:space="0" w:color="auto"/>
      </w:divBdr>
    </w:div>
    <w:div w:id="1945847308">
      <w:bodyDiv w:val="1"/>
      <w:marLeft w:val="0"/>
      <w:marRight w:val="0"/>
      <w:marTop w:val="0"/>
      <w:marBottom w:val="0"/>
      <w:divBdr>
        <w:top w:val="none" w:sz="0" w:space="0" w:color="auto"/>
        <w:left w:val="none" w:sz="0" w:space="0" w:color="auto"/>
        <w:bottom w:val="none" w:sz="0" w:space="0" w:color="auto"/>
        <w:right w:val="none" w:sz="0" w:space="0" w:color="auto"/>
      </w:divBdr>
    </w:div>
    <w:div w:id="2017150507">
      <w:bodyDiv w:val="1"/>
      <w:marLeft w:val="0"/>
      <w:marRight w:val="0"/>
      <w:marTop w:val="0"/>
      <w:marBottom w:val="0"/>
      <w:divBdr>
        <w:top w:val="none" w:sz="0" w:space="0" w:color="auto"/>
        <w:left w:val="none" w:sz="0" w:space="0" w:color="auto"/>
        <w:bottom w:val="none" w:sz="0" w:space="0" w:color="auto"/>
        <w:right w:val="none" w:sz="0" w:space="0" w:color="auto"/>
      </w:divBdr>
    </w:div>
    <w:div w:id="2052921365">
      <w:bodyDiv w:val="1"/>
      <w:marLeft w:val="0"/>
      <w:marRight w:val="0"/>
      <w:marTop w:val="0"/>
      <w:marBottom w:val="0"/>
      <w:divBdr>
        <w:top w:val="none" w:sz="0" w:space="0" w:color="auto"/>
        <w:left w:val="none" w:sz="0" w:space="0" w:color="auto"/>
        <w:bottom w:val="none" w:sz="0" w:space="0" w:color="auto"/>
        <w:right w:val="none" w:sz="0" w:space="0" w:color="auto"/>
      </w:divBdr>
    </w:div>
    <w:div w:id="21300513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customXml" Target="ink/ink1.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yperlink" Target="https://mytsd.uwtsd.ac.uk"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21T15:21:11.048"/>
    </inkml:context>
    <inkml:brush xml:id="br0">
      <inkml:brushProperty name="width" value="0.08571" units="cm"/>
      <inkml:brushProperty name="height" value="0.08571" units="cm"/>
    </inkml:brush>
  </inkml:definitions>
  <inkml:trace contextRef="#ctx0" brushRef="#br0">39 427 8027,'44'-16'0,"-5"0"0,-15 5 0,1-1 0,2-2 0,-2 3 0,0 0 0,5-3 0,-1 3 0,1-2 0,-9 8 0,0 1 0,-2 2 0,-6 4 0,-3 8 0,-7 9 0,-9 7 0,-6 9 0,-10 3 0,-10 3 0,-4 2 0,-4 3 0,2-9 0,-2-2 0,2-8 0,1 0 0,1-4 0,9-8 0,3-2 0,4-5 0,7-5 0,10-10 0,15-4 0,15-11 0,9-3 0,2 1 0,3-1 0,2 2 0,0 2 0,-1 4 0,-8 5 0,-4 4 0,-3 5 0,2 1 0,-10 5 0,-6 6 0,-7 10 0,-6 14 0,-13 3 0,-7 6 0,-7 3 0,-3-2 0,0-2 0,-5 1 0,2-5 0,0-4 0,2-4 0,1-4 0,7-7 0,2-1 0,4-5 0,4-4 0,12-12 0,9-7 0,13-9 0,14-9 0,2 3 0,2-2 0,2 4 0,2 1 0,-5 6 0,2 5 0,-7 5 0,-3 3 0,-1 5 0,-8 13 0,-8 9 0,-6 9 0,-5 7 0,-8 5 0,-6 3 0,-4-4 0,-8-1 0,-2-3 0,-3 2 0,-1-5 0,1-2 0,5-8 0,1-6 0,1 0 0,1-4 0,1-3 0,1-5 0,-1 3 0,-2-3 0</inkml:trace>
  <inkml:trace contextRef="#ctx0" brushRef="#br0" timeOffset="1409">736 700 8027,'21'-25'0,"-1"1"0,16-15 0,-4 10 0,0 8 0,2 3 0,3 2 0,0 6 0,-3 1 0,-4 3 0,-4 3 0,1 0 0,-1 2 0,-2 1 0,-6 1 0,-8 5 0,-8 6 0,-19 6 0,-14 5 0,-11 2 0,-2 0 0,-7 4 0,8-7 0,-10 3 0,7-2 0,-3 1 0,7-2 0,5-1 0,11-3 0,5 0 0,6-2 0,3 1 0,5 0 0,4-2 0,12-2 0,8-5 0,10-2 0,8-2 0,3-1 0,2-2 0,3-1 0,0-3 0,2-3 0,-2-3 0,-2-4 0,-4-3 0,-2-3 0,-5-1 0,-7-1 0,-5-4 0,-7 0 0,-3-1 0,-5-1 0,-8-1 0,-7 1 0,-7 2 0,-9-1 0,-4 2 0,-1 0 0,-2 2 0,-1 2 0,1 1 0,-1 3 0,1 2 0,-1 3 0,1 4 0,2 3 0,1 4 0,2 0 0,4 3 0,2 8 0,3 9 0,2 8 0,4 9 0,2 5 0,6 5 0,2 4 0,2 3 0,2 4 0,1-9 0,1 0 0,4-2 0,1 4 0,4-3 0,2-4 0,-2-8 0,4-5 0,-2-4 0,5-1 0,-2-4 0,1-6 0,1-3 0,0-4 0,2-4 0,-1-2 0,3-3 0,-2-3 0,0-6 0,0-10 0,-1-10 0,-2-1 0,-3-4 0,-1 0 0,0-5 0,-3 0 0,-2 2 0,-3 5 0,-1 4 0,-1 3 0,-2 0 0,0 6 0,0 5 0,0 4 0,0 3 0,0 9 0,0 7 0,1 7 0,2 6 0,4 3 0,2 2 0,5 1 0,2 0 0,4-2 0,-1 0 0,5-1 0,-1-2 0,2-2 0,0-4 0,-4-3 0,4 0 0,-4-4 0,2-1 0,1-1 0,-1-2 0,-1-2 0,-1-2 0,0 0 0,1-1 0,-3 0 0,-3-1 0,-1 0 0,-1 0 0,-6-2 0,-1 0 0,-3-2 0,-1-1 0,-2-8 0,-1 0 0</inkml:trace>
  <inkml:trace contextRef="#ctx0" brushRef="#br0" timeOffset="2620">1639 65 8027,'-8'22'0,"-5"2"0,4 1 0,-6 6 0,-6 7 0,-3 7 0,11-17 0,0-1 0,-12 26 0,4-3 0,0-2 0,7-10 0,3-2 0,1-5 0,2 0 0,2-6 0,3-7 0,6-9 0,4-7 0,9-13 0,8-9 0,3-8 0,3-2 0,2-1 0,2-2 0,-5 7 0,-1 3 0,-6 5 0,-1 1 0,-5 5 0,-3 5 0,-4 2 0,-4 8 0,-3 4 0,-11 11 0,-6 12 0,-8 9 0,-6 7 0,-2 2 0,15-22 0,-1 0 0,-15 23 0,0-4 0,2-1 0,6-12 0,-1 3 0,4-8 0,2-1 0,2-5 0,4-4 0,4-6 0,3-4 0,2-3 0,6-3 0,8-5 0,6-2 0,7-7 0,4 0 0,4 1 0,0 2 0,0 2 0,2 2 0,0 4 0,-2 0 0,-5 2 0,-1 1 0,-3 0 0,-1 3 0,-3 4 0,-2 2 0,-8 5 0,-3 2 0,-4 2 0,-6 2 0,-9 1 0,-10 2 0,-4 0 0,-2 1 0,1-5 0,0-3 0,0-1 0,2-6 0,3-1 0,2-3 0,3-1 0,5-3 0,5-3 0,4-5 0,5-5 0,4-5 0,6-1 0,9 1 0,2 1 0,3 1 0,0 3 0,1 2 0,-1 5 0,0 2 0,-2 2 0,-1 0 0,0 1 0,-5 4 0,-1 4 0,-6 2 0,-3 1 0,-2 3 0,-3 1 0,-11 3 0,-4 0 0</inkml:trace>
  <inkml:trace contextRef="#ctx0" brushRef="#br0" timeOffset="3800">1708 553 8027,'30'-36'0,"-1"7"0,-10 24 0,2 2 0,-1 0 0,3 1 0,3 2 0,4 0 0,3 0 0,-5 0 0,-1 0 0,-5 3 0,1 1 0,-4 3 0,-3 5 0,-3 2 0,-4 4 0,-9 3 0,-12 3 0,-8 4 0,-4-2 0,-8 1 0,-2 0 0,-5 1 0,1-2 0,-2-4 0,9-5 0,2-4 0,5-4 0,2-1 0,3-2 0,7-2 0,5-1 0,5-2 0,9-6 0,9-2 0,5-3 0,6-3 0,3 2 0,0 2 0,-1 1 0,0 1 0,-1 2 0,-3 3 0,-1 1 0,0 1 0,-4 0 0,-3 0 0,-3 0 0,-3 1 0,-2 1 0,-3 2 0,-4 2 0,-5 1 0,-8 4 0,-7-1 0,-9 2 0,0-1 0,1 0 0,-1-1 0,3-2 0,2-2 0,2-3 0,4-1 0,4-3 0,4-8 0,7-3 0,1-4 0,1-1 0,5-1 0,3 0 0,4 0 0,6-1 0,1 5 0,4 2 0,0 5 0,2 3 0,-2 1 0,1 2 0,-1 1 0,-1 0 0,0 1 0,-2 3 0,-2 3 0,-3 2 0,-1 4 0,-3 4 0,-4 3 0,-2 5 0,-3 5 0,-2 2 0,-1 3 0,-1-2 0,-4 1 0,-2-3 0,-2-6 0,-1-3 0,-1-3 0,-1 2 0,2-1 0,1-3 0,1 0 0,1-1 0,3 1 0,1-1 0,3 0 0,-2-1 0,1-1 0,1-2 0,0-3 0,0 0 0,0-4 0,0-1 0,0 0 0,3-1 0,0 2 0,3 0 0</inkml:trace>
  <inkml:trace contextRef="#ctx0" brushRef="#br0" timeOffset="4789">1868 1005 8027,'15'-34'0,"2"5"0,-8 14 0,3-1 0,3 1 0,1-1 0,4 0 0,2-2 0,5-1 0,0 0 0,2 0 0,-1 1 0,-2 1 0,1 0 0,-6 4 0,0 1 0,-1 0 0,-1-1 0,-1 2 0,-1 1 0,-1 1 0,-1 2 0,-4 1 0,-2 1 0,0 1 0,-3 1 0,-1 1 0,0 1 0,-3-1 0,1 1 0,-2 0 0,0 2 0,-3 4 0,-2 2 0,-3 4 0,-3 2 0,-1 1 0,-1 2 0,1-2 0,-2 3 0,0-1 0,2-1 0,1-1 0,1-2 0,2-2 0,2-3 0,0-2 0,1 0 0,2-1 0,1-1 0,-2-1 0,-2-1 0,-4-1 0</inkml:trace>
  <inkml:trace contextRef="#ctx0" brushRef="#br0" timeOffset="6775">3127 1 8027,'-23'27'0,"-1"-1"0,14-7 0,-3 5 0,-5 4 0,-1 2 0,-2 2 0,-1 0 0,-3 1 0,-1 1 0,-2-1 0,-3-1 0,-1-3 0,-1-3 0,5-7 0,-1-3 0,3-4 0,-4 0 0,4-3 0,2-1 0,1-3 0,4 0 0,2-2 0,2 1 0,2-3 0,1 0 0,2 1 0,1-1 0,2 1 0,3-1 0,0 1 0,0-1 0,4 1 0,-3 0 0,2 0 0,-2 0 0,0 1 0,0 0 0,-1 1 0,1 0 0,-4 2 0,1 0 0,-2 0 0,-3 2 0,0 1 0,-2 0 0,-1 2 0,-1-1 0,1 2 0,0-1 0,1 2 0,1-3 0,3 1 0,1-1 0,3-1 0,1-2 0,3-2 0,-1 0 0,2-2 0,0 1 0,3-1 0,3 0 0,6 1 0,8-1 0,3 0 0,0 0 0,1-1 0,3 1 0,1-2 0,0-1 0,2 0 0,-1 0 0,0 0 0,-1 0 0,2-4 0,-3 0 0,-2-4 0,2-1 0,-3 1 0,0 0 0,-1-2 0,-1 1 0,-2 0 0,-2-1 0,1 2 0,-3-2 0,1 0 0,-1 1 0,3-2 0,0 2 0,0-1 0,-2 3 0,-2 1 0,1-1 0,-2 3 0,-4-1 0,-1 2 0,-2 1 0,-2 0 0,-2 1 0,1 1 0,-2-3 0,2 0 0,0-1 0,1-2 0,1 1 0,4-2 0,0 1 0,2 0 0,0-1 0,-1 0 0,1 1 0,0 1 0,-1-1 0,-1 2 0,-1-1 0,0 2 0,-1 0 0,-1 1 0,0 1 0,-2 0 0,-1 0 0,1-1 0,-2 1 0,-3-1 0,1-4 0,-1-1 0</inkml:trace>
  <inkml:trace contextRef="#ctx0" brushRef="#br0" timeOffset="7250">2701 407 8027,'-19'24'0,"0"0"0,14-4 0,-3 4 0,-4 7 0,0 2 0,0 4 0,0 0 0,-1 2 0,-1-1 0,-2 1 0,-1-2 0,-2-3 0,0-1 0,-2-4 0,-2-3 0,3-6 0,0-3 0,1-4 0,-2 2 0,1-3 0,-9-3 0,1 1 0</inkml:trace>
  <inkml:trace contextRef="#ctx0" brushRef="#br0" timeOffset="7676">2779 617 8027,'66'-13'0,"-11"3"0,-31 10 0,2 0 0,5 0 0,0 0 0,5 0 0,2 0 0,9 1 0,5 1 0,0 2 0,-4-1 0,-4 0 0,4-1 0,-3-1 0,-3-1 0,-8 0 0,-4 0 0,-4 0 0,0 0 0,-4 0 0,-7 0 0,-4 0 0,-7-4 0,-5-1 0</inkml:trace>
  <inkml:trace contextRef="#ctx0" brushRef="#br0" timeOffset="8769">2520 688 8027,'-16'31'0,"7"-4"0,6-2 0,5-1 0,0 3 0,2-3 0,0-1 0,1-3 0,0 2 0,1-4 0,-3-3 0,1-4 0,-1-2 0,0-4 0,-2 0 0,2-3 0,0-2 0,0-5 0,1-4 0,3-3 0,1-3 0,3-3 0,3-1 0,3-3 0,2-1 0,4 0 0,1 0 0,5 0 0,-2 2 0,0 4 0,-1-3 0,-2 5 0,1 0 0,-1 3 0,0 0 0,-3 3 0,1 3 0,-3 2 0,2 0 0,-4 2 0,0 1 0,-1 1 0,1 1 0,0 4 0,-3 4 0,2 4 0,-4 3 0,0 2 0,-3 4 0,-2 2 0,-1 5 0,-2 1 0,0 2 0,-2 0 0,-1 2 0,0-2 0,-1 2 0,-3-2 0,-2-1 0,-2-2 0,0-1 0,0-5 0,0-1 0,-1 0 0,1-2 0,-1 1 0,1-2 0,1 0 0,1-3 0,-2-2 0,2 0 0,1-2 0,1 1 0,2 0 0,0 0 0,1-1 0,0 1 0,0-1 0,0 0 0,0 0 0,0 0 0,0 0 0,0 1 0,0 1 0,0-1 0,0 1 0,0 1 0,0-1 0,0 0 0,0 0 0,0-2 0,-1 1 0,0-1 0,-3 3 0,-4-1 0,-2 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27</Pages>
  <Words>10710</Words>
  <Characters>61047</Characters>
  <Application>Microsoft Office Word</Application>
  <DocSecurity>0</DocSecurity>
  <Lines>508</Lines>
  <Paragraphs>143</Paragraphs>
  <ScaleCrop>false</ScaleCrop>
  <Company>UoW Trinity Saint David</Company>
  <LinksUpToDate>false</LinksUpToDate>
  <CharactersWithSpaces>71614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Shuqiao Zhang (2324275)</cp:lastModifiedBy>
  <cp:revision>50</cp:revision>
  <cp:lastPrinted>2016-10-24T13:21:00Z</cp:lastPrinted>
  <dcterms:created xsi:type="dcterms:W3CDTF">2021-06-30T11:47:00Z</dcterms:created>
  <dcterms:modified xsi:type="dcterms:W3CDTF">2025-01-03T18:53:00Z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2052-6.5.2.8766</vt:lpwstr>
  </property>
  <property fmtid="{D5CDD505-2E9C-101B-9397-08002B2CF9AE}" pid="5" name="ICV">
    <vt:lpwstr>B323E6E698344E3A28B3F26607C9FCEF_42</vt:lpwstr>
  </property>
</Properties>
</file>