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21BB35" w14:textId="77777777" w:rsidR="00FB47B7" w:rsidRPr="00E47CD5" w:rsidRDefault="00FB47B7" w:rsidP="00FB47B7">
      <w:pPr>
        <w:rPr>
          <w:sz w:val="24"/>
          <w:szCs w:val="24"/>
        </w:rPr>
      </w:pPr>
      <w:r w:rsidRPr="00E47CD5">
        <w:rPr>
          <w:sz w:val="24"/>
          <w:szCs w:val="24"/>
        </w:rPr>
        <w:t>Academic writing is a style of writing used by scholars, researchers, and students to communicate their ideas and findings within an academic context. It involves following specific rules and conventions that are unique to academic writing, such as using formal language, providing evidence and citations to support arguments, and adhering to a specific format or structure.</w:t>
      </w:r>
    </w:p>
    <w:p w14:paraId="6617CABA" w14:textId="12059F96" w:rsidR="00FB47B7" w:rsidRPr="00976B08" w:rsidRDefault="001947E4" w:rsidP="00FB47B7">
      <w:r>
        <w:rPr>
          <w:sz w:val="24"/>
          <w:szCs w:val="24"/>
        </w:rPr>
        <w:t>A</w:t>
      </w:r>
      <w:r w:rsidR="00FB47B7" w:rsidRPr="00E47CD5">
        <w:rPr>
          <w:sz w:val="24"/>
          <w:szCs w:val="24"/>
        </w:rPr>
        <w:t>cademic writing involves planning, research, and organization. It is essential to write in a clear and concise manner, using proper grammar, punctuation, and formatting to convey ideas effectively. Additionally, academic writing often requires a deep understanding of the subject matter, as well as the ability to critically analyse and evaluate information.</w:t>
      </w:r>
      <w:r w:rsidR="00976B08" w:rsidRPr="00976B08">
        <w:rPr>
          <w:rFonts w:ascii="Roboto" w:hAnsi="Roboto"/>
          <w:color w:val="4F4F4F"/>
          <w:sz w:val="27"/>
          <w:szCs w:val="27"/>
          <w:shd w:val="clear" w:color="auto" w:fill="FFFFFF"/>
        </w:rPr>
        <w:t xml:space="preserve"> </w:t>
      </w:r>
      <w:r w:rsidR="00976B08" w:rsidRPr="00976B08">
        <w:rPr>
          <w:rFonts w:ascii="Roboto" w:hAnsi="Roboto"/>
          <w:shd w:val="clear" w:color="auto" w:fill="FFFFFF"/>
        </w:rPr>
        <w:t>When it comes to academic writing</w:t>
      </w:r>
      <w:r w:rsidR="00976B08" w:rsidRPr="00976B08">
        <w:rPr>
          <w:rStyle w:val="Strong"/>
          <w:rFonts w:ascii="Roboto" w:hAnsi="Roboto"/>
          <w:bdr w:val="none" w:sz="0" w:space="0" w:color="auto" w:frame="1"/>
          <w:shd w:val="clear" w:color="auto" w:fill="FFFFFF"/>
        </w:rPr>
        <w:t>, </w:t>
      </w:r>
      <w:r w:rsidR="00976B08" w:rsidRPr="00976B08">
        <w:rPr>
          <w:rFonts w:ascii="Roboto" w:hAnsi="Roboto"/>
          <w:shd w:val="clear" w:color="auto" w:fill="FFFFFF"/>
        </w:rPr>
        <w:t xml:space="preserve">it enhances and inculcates highest standards of work </w:t>
      </w:r>
      <w:r w:rsidR="00517057" w:rsidRPr="00976B08">
        <w:rPr>
          <w:rFonts w:ascii="Roboto" w:hAnsi="Roboto"/>
          <w:shd w:val="clear" w:color="auto" w:fill="FFFFFF"/>
        </w:rPr>
        <w:t>ethic</w:t>
      </w:r>
      <w:r w:rsidR="00517057">
        <w:rPr>
          <w:rFonts w:ascii="Roboto" w:hAnsi="Roboto"/>
          <w:shd w:val="clear" w:color="auto" w:fill="FFFFFF"/>
        </w:rPr>
        <w:t xml:space="preserve"> (</w:t>
      </w:r>
      <w:r w:rsidR="007478CF" w:rsidRPr="007478CF">
        <w:rPr>
          <w:rFonts w:ascii="Roboto" w:hAnsi="Roboto"/>
          <w:shd w:val="clear" w:color="auto" w:fill="FFFFFF"/>
        </w:rPr>
        <w:t>isessay</w:t>
      </w:r>
      <w:r w:rsidR="007478CF">
        <w:rPr>
          <w:rFonts w:ascii="Roboto" w:hAnsi="Roboto"/>
          <w:shd w:val="clear" w:color="auto" w:fill="FFFFFF"/>
        </w:rPr>
        <w:t xml:space="preserve"> 2023). </w:t>
      </w:r>
    </w:p>
    <w:p w14:paraId="2B00A232" w14:textId="17E99452" w:rsidR="00FB47B7" w:rsidRPr="009C5E64" w:rsidRDefault="00FB47B7" w:rsidP="00FB47B7">
      <w:pPr>
        <w:rPr>
          <w:sz w:val="24"/>
          <w:szCs w:val="24"/>
        </w:rPr>
      </w:pPr>
      <w:r w:rsidRPr="009C5E64">
        <w:rPr>
          <w:sz w:val="24"/>
          <w:szCs w:val="24"/>
        </w:rPr>
        <w:t>Academic writing is written in a specific way for several reasons.</w:t>
      </w:r>
      <w:r w:rsidR="00935FB7">
        <w:rPr>
          <w:sz w:val="24"/>
          <w:szCs w:val="24"/>
        </w:rPr>
        <w:t xml:space="preserve"> </w:t>
      </w:r>
      <w:r w:rsidRPr="009C5E64">
        <w:rPr>
          <w:sz w:val="24"/>
          <w:szCs w:val="24"/>
        </w:rPr>
        <w:t>To communicate ideas and findings clearly: Academic writing is intended to communicate complex ideas and research findings to other scholars, researchers, and students in the same field. By following a specific format and using formal language, the writer can convey their ideas clearly and concisely</w:t>
      </w:r>
      <w:r w:rsidRPr="00ED1B85">
        <w:rPr>
          <w:sz w:val="24"/>
          <w:szCs w:val="24"/>
        </w:rPr>
        <w:t>.</w:t>
      </w:r>
      <w:r w:rsidR="00ED1B85" w:rsidRPr="00ED1B85">
        <w:rPr>
          <w:sz w:val="24"/>
          <w:szCs w:val="24"/>
        </w:rPr>
        <w:t xml:space="preserve"> </w:t>
      </w:r>
      <w:r w:rsidR="00ED1B85" w:rsidRPr="00ED1B85">
        <w:rPr>
          <w:rFonts w:ascii="Arial" w:hAnsi="Arial" w:cs="Arial"/>
          <w:shd w:val="clear" w:color="auto" w:fill="FFFFFF"/>
        </w:rPr>
        <w:t>Academic writing aims to convey information in an impartial w</w:t>
      </w:r>
      <w:r w:rsidR="00ED1B85" w:rsidRPr="00ED1B85">
        <w:rPr>
          <w:rFonts w:ascii="Arial" w:hAnsi="Arial" w:cs="Arial"/>
          <w:shd w:val="clear" w:color="auto" w:fill="FFFFFF"/>
        </w:rPr>
        <w:t>ay</w:t>
      </w:r>
      <w:r w:rsidR="00ED1B85">
        <w:rPr>
          <w:rFonts w:ascii="Arial" w:hAnsi="Arial" w:cs="Arial"/>
          <w:shd w:val="clear" w:color="auto" w:fill="FFFFFF"/>
        </w:rPr>
        <w:t xml:space="preserve"> (</w:t>
      </w:r>
      <w:r w:rsidR="00ED1B85" w:rsidRPr="00ED1B85">
        <w:rPr>
          <w:rFonts w:ascii="Arial" w:hAnsi="Arial" w:cs="Arial"/>
          <w:shd w:val="clear" w:color="auto" w:fill="FFFFFF"/>
        </w:rPr>
        <w:t>scribbr</w:t>
      </w:r>
      <w:r w:rsidR="00ED1B85">
        <w:rPr>
          <w:rFonts w:ascii="Arial" w:hAnsi="Arial" w:cs="Arial"/>
          <w:shd w:val="clear" w:color="auto" w:fill="FFFFFF"/>
        </w:rPr>
        <w:t xml:space="preserve"> 2023)</w:t>
      </w:r>
      <w:r w:rsidR="00517057">
        <w:rPr>
          <w:rFonts w:ascii="Arial" w:hAnsi="Arial" w:cs="Arial"/>
          <w:shd w:val="clear" w:color="auto" w:fill="FFFFFF"/>
        </w:rPr>
        <w:t>.</w:t>
      </w:r>
      <w:r w:rsidR="00ED1B85">
        <w:rPr>
          <w:rFonts w:ascii="Arial" w:hAnsi="Arial" w:cs="Arial"/>
          <w:shd w:val="clear" w:color="auto" w:fill="FFFFFF"/>
        </w:rPr>
        <w:t xml:space="preserve"> </w:t>
      </w:r>
      <w:r w:rsidRPr="009C5E64">
        <w:rPr>
          <w:sz w:val="24"/>
          <w:szCs w:val="24"/>
        </w:rPr>
        <w:t xml:space="preserve">To adhere to academic conventions: Each academic field has its own set of conventions, rules, and standards for writing. </w:t>
      </w:r>
    </w:p>
    <w:p w14:paraId="525B2AA9" w14:textId="65721549" w:rsidR="00FB47B7" w:rsidRDefault="00FB47B7" w:rsidP="00FB47B7">
      <w:pPr>
        <w:rPr>
          <w:sz w:val="24"/>
          <w:szCs w:val="24"/>
        </w:rPr>
      </w:pPr>
      <w:r w:rsidRPr="009C5E64">
        <w:rPr>
          <w:sz w:val="24"/>
          <w:szCs w:val="24"/>
        </w:rPr>
        <w:t>Overall, academic writing is written in a specific way to ensure that ideas and research findings are communicated clearly, objectively, and in a manner that adheres to academic conventions and standards.</w:t>
      </w:r>
      <w:r w:rsidR="00EF227E" w:rsidRPr="00EF227E">
        <w:rPr>
          <w:rFonts w:ascii="Roboto" w:hAnsi="Roboto"/>
          <w:color w:val="4F4F4F"/>
          <w:sz w:val="27"/>
          <w:szCs w:val="27"/>
          <w:shd w:val="clear" w:color="auto" w:fill="FFFFFF"/>
        </w:rPr>
        <w:t xml:space="preserve"> </w:t>
      </w:r>
    </w:p>
    <w:p w14:paraId="0E806EB6" w14:textId="77777777" w:rsidR="00FB47B7" w:rsidRDefault="00FB47B7" w:rsidP="00FB47B7">
      <w:pPr>
        <w:rPr>
          <w:sz w:val="24"/>
          <w:szCs w:val="24"/>
        </w:rPr>
      </w:pPr>
      <w:r>
        <w:rPr>
          <w:sz w:val="24"/>
          <w:szCs w:val="24"/>
        </w:rPr>
        <w:t>T</w:t>
      </w:r>
      <w:r w:rsidRPr="00E500BC">
        <w:rPr>
          <w:sz w:val="24"/>
          <w:szCs w:val="24"/>
        </w:rPr>
        <w:t>he purpose of evidence and references in academic writing is to support the arguments, claims, and ideas presented in the text. Evidence can be defined as any information that supports a particular argument or claim, while references are the sources that provide that evidence.</w:t>
      </w:r>
      <w:r>
        <w:rPr>
          <w:sz w:val="24"/>
          <w:szCs w:val="24"/>
        </w:rPr>
        <w:t xml:space="preserve"> </w:t>
      </w:r>
      <w:r w:rsidRPr="00E500BC">
        <w:rPr>
          <w:sz w:val="24"/>
          <w:szCs w:val="24"/>
        </w:rPr>
        <w:t>Including evidence and references in academic writing shows that the writer has done their research and is knowledgeable about the topic they are discussing. By citing reputable sources, the writer can establish their credibility and authority on the subject.</w:t>
      </w:r>
    </w:p>
    <w:p w14:paraId="6727F2BB" w14:textId="77777777" w:rsidR="00732550" w:rsidRDefault="00732550"/>
    <w:sectPr w:rsidR="007325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7B7"/>
    <w:rsid w:val="001947E4"/>
    <w:rsid w:val="001B3693"/>
    <w:rsid w:val="002D71B0"/>
    <w:rsid w:val="00517057"/>
    <w:rsid w:val="00732550"/>
    <w:rsid w:val="007478CF"/>
    <w:rsid w:val="00935FB7"/>
    <w:rsid w:val="00976B08"/>
    <w:rsid w:val="00E54349"/>
    <w:rsid w:val="00ED1B85"/>
    <w:rsid w:val="00EF227E"/>
    <w:rsid w:val="00FB4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E763F"/>
  <w15:chartTrackingRefBased/>
  <w15:docId w15:val="{CB3FCCD2-E96F-4F89-A652-37B50DB98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47B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F227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TotalTime>
  <Pages>1</Pages>
  <Words>322</Words>
  <Characters>1841</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Raheema Akther</dc:creator>
  <cp:keywords/>
  <dc:description/>
  <cp:lastModifiedBy>Raheema Akther</cp:lastModifiedBy>
  <cp:revision>10</cp:revision>
  <dcterms:created xsi:type="dcterms:W3CDTF">2023-03-01T20:29:00Z</dcterms:created>
  <dcterms:modified xsi:type="dcterms:W3CDTF">2023-03-03T20:11:00Z</dcterms:modified>
</cp:coreProperties>
</file>