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525DA6" w14:textId="77777777" w:rsidR="00611240" w:rsidRDefault="00611240" w:rsidP="00611240">
      <w:pPr>
        <w:pStyle w:val="p1"/>
        <w:rPr>
          <w:b/>
          <w:bCs/>
        </w:rPr>
      </w:pPr>
    </w:p>
    <w:p w14:paraId="01DF7DE7" w14:textId="77777777" w:rsidR="00611240" w:rsidRDefault="00611240" w:rsidP="00611240">
      <w:pPr>
        <w:pStyle w:val="p1"/>
        <w:rPr>
          <w:b/>
          <w:bCs/>
        </w:rPr>
      </w:pPr>
    </w:p>
    <w:p w14:paraId="75EDBD2A" w14:textId="77777777" w:rsidR="00611240" w:rsidRDefault="00611240" w:rsidP="00611240">
      <w:pPr>
        <w:pStyle w:val="p1"/>
        <w:rPr>
          <w:b/>
          <w:bCs/>
        </w:rPr>
      </w:pPr>
    </w:p>
    <w:p w14:paraId="3C7EE195" w14:textId="77777777" w:rsidR="00611240" w:rsidRDefault="00611240" w:rsidP="00611240">
      <w:pPr>
        <w:pStyle w:val="p1"/>
        <w:rPr>
          <w:b/>
          <w:bCs/>
        </w:rPr>
      </w:pPr>
    </w:p>
    <w:p w14:paraId="6AA0DC21" w14:textId="77777777" w:rsidR="00611240" w:rsidRDefault="00611240" w:rsidP="00611240">
      <w:pPr>
        <w:pStyle w:val="p1"/>
        <w:rPr>
          <w:b/>
          <w:bCs/>
        </w:rPr>
      </w:pPr>
    </w:p>
    <w:p w14:paraId="3829D75F" w14:textId="77777777" w:rsidR="00611240" w:rsidRDefault="00611240" w:rsidP="00611240">
      <w:pPr>
        <w:pStyle w:val="p1"/>
        <w:rPr>
          <w:b/>
          <w:bCs/>
        </w:rPr>
      </w:pPr>
    </w:p>
    <w:p w14:paraId="38383B3E" w14:textId="77777777" w:rsidR="00611240" w:rsidRDefault="00611240" w:rsidP="00611240">
      <w:pPr>
        <w:pStyle w:val="p1"/>
        <w:rPr>
          <w:b/>
          <w:bCs/>
        </w:rPr>
      </w:pPr>
    </w:p>
    <w:p w14:paraId="60458A4B" w14:textId="77777777" w:rsidR="00611240" w:rsidRDefault="00611240" w:rsidP="00611240">
      <w:pPr>
        <w:pStyle w:val="p1"/>
        <w:rPr>
          <w:b/>
          <w:bCs/>
        </w:rPr>
      </w:pPr>
    </w:p>
    <w:p w14:paraId="66D7581A" w14:textId="77777777" w:rsidR="00611240" w:rsidRDefault="00611240" w:rsidP="00611240">
      <w:pPr>
        <w:pStyle w:val="p1"/>
        <w:rPr>
          <w:b/>
          <w:bCs/>
        </w:rPr>
      </w:pPr>
    </w:p>
    <w:p w14:paraId="6E5BDD1F" w14:textId="77777777" w:rsidR="00611240" w:rsidRDefault="00611240" w:rsidP="00611240">
      <w:pPr>
        <w:pStyle w:val="p1"/>
        <w:rPr>
          <w:b/>
          <w:bCs/>
        </w:rPr>
      </w:pPr>
    </w:p>
    <w:p w14:paraId="553EDBE1" w14:textId="77777777" w:rsidR="00611240" w:rsidRDefault="00611240" w:rsidP="00611240">
      <w:pPr>
        <w:pStyle w:val="p1"/>
        <w:rPr>
          <w:b/>
          <w:bCs/>
        </w:rPr>
      </w:pPr>
    </w:p>
    <w:p w14:paraId="67863D0C" w14:textId="77777777" w:rsidR="00611240" w:rsidRDefault="00611240" w:rsidP="00611240">
      <w:pPr>
        <w:pStyle w:val="p1"/>
        <w:rPr>
          <w:b/>
          <w:bCs/>
        </w:rPr>
      </w:pPr>
    </w:p>
    <w:p w14:paraId="23E0EE4C" w14:textId="77777777" w:rsidR="00611240" w:rsidRDefault="00611240" w:rsidP="00611240">
      <w:pPr>
        <w:pStyle w:val="p1"/>
        <w:rPr>
          <w:b/>
          <w:bCs/>
        </w:rPr>
      </w:pPr>
    </w:p>
    <w:p w14:paraId="07229388" w14:textId="77777777" w:rsidR="00611240" w:rsidRPr="00CC1CF4" w:rsidRDefault="00611240" w:rsidP="00611240">
      <w:pPr>
        <w:pStyle w:val="p1"/>
        <w:rPr>
          <w:rFonts w:asciiTheme="minorHAnsi" w:hAnsiTheme="minorHAnsi" w:cstheme="minorHAnsi"/>
          <w:b/>
          <w:bCs/>
        </w:rPr>
      </w:pPr>
    </w:p>
    <w:p w14:paraId="54828B8B" w14:textId="77777777" w:rsidR="00611240" w:rsidRPr="00CC1CF4" w:rsidRDefault="00611240" w:rsidP="00611240">
      <w:pPr>
        <w:pStyle w:val="p1"/>
        <w:rPr>
          <w:rFonts w:asciiTheme="minorHAnsi" w:hAnsiTheme="minorHAnsi" w:cstheme="minorHAnsi"/>
          <w:b/>
          <w:bCs/>
        </w:rPr>
      </w:pPr>
    </w:p>
    <w:p w14:paraId="2F3023BF" w14:textId="77777777" w:rsidR="00611240" w:rsidRPr="00CC1CF4" w:rsidRDefault="00611240" w:rsidP="00611240">
      <w:pPr>
        <w:pStyle w:val="p1"/>
        <w:rPr>
          <w:rFonts w:asciiTheme="minorHAnsi" w:hAnsiTheme="minorHAnsi" w:cstheme="minorHAnsi"/>
          <w:b/>
          <w:bCs/>
        </w:rPr>
      </w:pPr>
    </w:p>
    <w:p w14:paraId="64D81E77" w14:textId="77777777" w:rsidR="00611240" w:rsidRPr="00CC1CF4" w:rsidRDefault="00611240" w:rsidP="00611240">
      <w:pPr>
        <w:pStyle w:val="p1"/>
        <w:rPr>
          <w:rFonts w:asciiTheme="minorHAnsi" w:hAnsiTheme="minorHAnsi" w:cstheme="minorHAnsi"/>
          <w:b/>
          <w:bCs/>
        </w:rPr>
      </w:pPr>
    </w:p>
    <w:p w14:paraId="5215B164" w14:textId="77777777" w:rsidR="00611240" w:rsidRPr="00CC1CF4" w:rsidRDefault="00611240" w:rsidP="00CC1CF4">
      <w:pPr>
        <w:spacing w:line="480" w:lineRule="auto"/>
        <w:jc w:val="center"/>
        <w:rPr>
          <w:rFonts w:cstheme="minorHAnsi"/>
          <w:sz w:val="30"/>
          <w:szCs w:val="30"/>
          <w:lang w:eastAsia="en-GB"/>
        </w:rPr>
      </w:pPr>
      <w:r w:rsidRPr="00CC1CF4">
        <w:rPr>
          <w:rFonts w:cstheme="minorHAnsi"/>
          <w:sz w:val="30"/>
          <w:szCs w:val="30"/>
          <w:lang w:eastAsia="en-GB"/>
        </w:rPr>
        <w:t>RESEARCH PRACTICES</w:t>
      </w:r>
    </w:p>
    <w:p w14:paraId="25433454" w14:textId="77777777" w:rsidR="00611240" w:rsidRPr="00CC1CF4" w:rsidRDefault="00611240" w:rsidP="00CC1CF4">
      <w:pPr>
        <w:spacing w:line="480" w:lineRule="auto"/>
        <w:jc w:val="center"/>
        <w:rPr>
          <w:rFonts w:cstheme="minorHAnsi"/>
          <w:sz w:val="30"/>
          <w:szCs w:val="30"/>
          <w:lang w:eastAsia="en-GB"/>
        </w:rPr>
      </w:pPr>
      <w:r w:rsidRPr="00CC1CF4">
        <w:rPr>
          <w:rFonts w:cstheme="minorHAnsi"/>
          <w:sz w:val="30"/>
          <w:szCs w:val="30"/>
          <w:lang w:eastAsia="en-GB"/>
        </w:rPr>
        <w:t>M5X01571</w:t>
      </w:r>
    </w:p>
    <w:p w14:paraId="1E3B3CAE" w14:textId="77777777" w:rsidR="00611240" w:rsidRPr="00CC1CF4" w:rsidRDefault="00611240" w:rsidP="00CC1CF4">
      <w:pPr>
        <w:spacing w:line="480" w:lineRule="auto"/>
        <w:jc w:val="center"/>
        <w:rPr>
          <w:rFonts w:cstheme="minorHAnsi"/>
          <w:sz w:val="30"/>
          <w:szCs w:val="30"/>
          <w:lang w:eastAsia="en-GB"/>
        </w:rPr>
      </w:pPr>
      <w:r w:rsidRPr="00CC1CF4">
        <w:rPr>
          <w:rFonts w:cstheme="minorHAnsi"/>
          <w:sz w:val="30"/>
          <w:szCs w:val="30"/>
          <w:lang w:eastAsia="en-GB"/>
        </w:rPr>
        <w:t>DISSERTATION PROPOSAL</w:t>
      </w:r>
    </w:p>
    <w:p w14:paraId="6193A198" w14:textId="77777777" w:rsidR="00611240" w:rsidRPr="00CC1CF4" w:rsidRDefault="00611240" w:rsidP="00CC1CF4">
      <w:pPr>
        <w:spacing w:line="480" w:lineRule="auto"/>
        <w:jc w:val="center"/>
        <w:rPr>
          <w:rFonts w:cstheme="minorHAnsi"/>
          <w:sz w:val="30"/>
          <w:szCs w:val="30"/>
          <w:lang w:eastAsia="en-GB"/>
        </w:rPr>
      </w:pPr>
      <w:r w:rsidRPr="00CC1CF4">
        <w:rPr>
          <w:rFonts w:cstheme="minorHAnsi"/>
          <w:sz w:val="30"/>
          <w:szCs w:val="30"/>
          <w:lang w:eastAsia="en-GB"/>
        </w:rPr>
        <w:t>DANIEL FORD</w:t>
      </w:r>
    </w:p>
    <w:p w14:paraId="77AB41DF" w14:textId="77777777" w:rsidR="00611240" w:rsidRPr="00611240" w:rsidRDefault="00611240" w:rsidP="00611240">
      <w:pPr>
        <w:rPr>
          <w:rFonts w:ascii="Times New Roman" w:hAnsi="Times New Roman" w:cs="Times New Roman"/>
          <w:sz w:val="18"/>
          <w:szCs w:val="18"/>
          <w:lang w:eastAsia="en-GB"/>
        </w:rPr>
      </w:pPr>
    </w:p>
    <w:p w14:paraId="000AF94F" w14:textId="77777777" w:rsidR="00611240" w:rsidRDefault="00611240" w:rsidP="00611240">
      <w:pPr>
        <w:pStyle w:val="p1"/>
        <w:rPr>
          <w:b/>
          <w:bCs/>
        </w:rPr>
      </w:pPr>
    </w:p>
    <w:p w14:paraId="400AF163" w14:textId="77777777" w:rsidR="00611240" w:rsidRDefault="00611240" w:rsidP="00611240">
      <w:pPr>
        <w:pStyle w:val="p1"/>
        <w:rPr>
          <w:b/>
          <w:bCs/>
        </w:rPr>
      </w:pPr>
    </w:p>
    <w:p w14:paraId="7EDB4AD0" w14:textId="77777777" w:rsidR="00611240" w:rsidRDefault="00611240" w:rsidP="00611240">
      <w:pPr>
        <w:pStyle w:val="p1"/>
        <w:rPr>
          <w:b/>
          <w:bCs/>
        </w:rPr>
      </w:pPr>
    </w:p>
    <w:p w14:paraId="3DD211F6" w14:textId="77777777" w:rsidR="00611240" w:rsidRDefault="00611240" w:rsidP="00611240">
      <w:pPr>
        <w:pStyle w:val="p1"/>
        <w:rPr>
          <w:b/>
          <w:bCs/>
        </w:rPr>
      </w:pPr>
    </w:p>
    <w:p w14:paraId="3F07E2B5" w14:textId="77777777" w:rsidR="00611240" w:rsidRDefault="00611240" w:rsidP="00611240">
      <w:pPr>
        <w:pStyle w:val="p1"/>
        <w:rPr>
          <w:b/>
          <w:bCs/>
        </w:rPr>
      </w:pPr>
    </w:p>
    <w:p w14:paraId="2C911984" w14:textId="77777777" w:rsidR="00611240" w:rsidRDefault="00611240" w:rsidP="00611240">
      <w:pPr>
        <w:pStyle w:val="p1"/>
        <w:rPr>
          <w:b/>
          <w:bCs/>
        </w:rPr>
      </w:pPr>
    </w:p>
    <w:p w14:paraId="558C95AC" w14:textId="77777777" w:rsidR="00611240" w:rsidRDefault="00611240" w:rsidP="00611240">
      <w:pPr>
        <w:pStyle w:val="p1"/>
        <w:rPr>
          <w:b/>
          <w:bCs/>
        </w:rPr>
      </w:pPr>
    </w:p>
    <w:p w14:paraId="0D56D495" w14:textId="77777777" w:rsidR="00611240" w:rsidRDefault="00611240" w:rsidP="00611240">
      <w:pPr>
        <w:pStyle w:val="p1"/>
        <w:rPr>
          <w:b/>
          <w:bCs/>
        </w:rPr>
      </w:pPr>
    </w:p>
    <w:p w14:paraId="57261D96" w14:textId="77777777" w:rsidR="00611240" w:rsidRDefault="00611240" w:rsidP="00611240">
      <w:pPr>
        <w:pStyle w:val="p1"/>
        <w:rPr>
          <w:b/>
          <w:bCs/>
        </w:rPr>
      </w:pPr>
    </w:p>
    <w:p w14:paraId="6C49EBF1" w14:textId="77777777" w:rsidR="00611240" w:rsidRDefault="00611240" w:rsidP="00611240">
      <w:pPr>
        <w:pStyle w:val="p1"/>
        <w:rPr>
          <w:b/>
          <w:bCs/>
        </w:rPr>
      </w:pPr>
    </w:p>
    <w:p w14:paraId="6AED5E54" w14:textId="77777777" w:rsidR="00611240" w:rsidRDefault="00611240" w:rsidP="00611240">
      <w:pPr>
        <w:pStyle w:val="p1"/>
        <w:rPr>
          <w:b/>
          <w:bCs/>
        </w:rPr>
      </w:pPr>
    </w:p>
    <w:p w14:paraId="2F48BE5E" w14:textId="77777777" w:rsidR="00611240" w:rsidRDefault="00611240" w:rsidP="00611240">
      <w:pPr>
        <w:pStyle w:val="p1"/>
        <w:rPr>
          <w:b/>
          <w:bCs/>
        </w:rPr>
      </w:pPr>
    </w:p>
    <w:p w14:paraId="14BBEDC0" w14:textId="77777777" w:rsidR="00611240" w:rsidRDefault="00611240" w:rsidP="00611240">
      <w:pPr>
        <w:pStyle w:val="p1"/>
        <w:rPr>
          <w:b/>
          <w:bCs/>
        </w:rPr>
      </w:pPr>
    </w:p>
    <w:p w14:paraId="089C8AD0" w14:textId="77777777" w:rsidR="00611240" w:rsidRDefault="00611240" w:rsidP="00611240">
      <w:pPr>
        <w:pStyle w:val="p1"/>
        <w:rPr>
          <w:b/>
          <w:bCs/>
        </w:rPr>
      </w:pPr>
    </w:p>
    <w:p w14:paraId="7885F98B" w14:textId="77777777" w:rsidR="00611240" w:rsidRDefault="00611240" w:rsidP="00611240">
      <w:pPr>
        <w:pStyle w:val="p1"/>
        <w:rPr>
          <w:b/>
          <w:bCs/>
        </w:rPr>
      </w:pPr>
    </w:p>
    <w:p w14:paraId="46C33B3D" w14:textId="77777777" w:rsidR="00611240" w:rsidRDefault="00611240" w:rsidP="00611240">
      <w:pPr>
        <w:pStyle w:val="p1"/>
        <w:rPr>
          <w:b/>
          <w:bCs/>
        </w:rPr>
      </w:pPr>
    </w:p>
    <w:p w14:paraId="4AC462CF" w14:textId="77777777" w:rsidR="00611240" w:rsidRDefault="00611240" w:rsidP="00611240">
      <w:pPr>
        <w:pStyle w:val="p1"/>
        <w:rPr>
          <w:b/>
          <w:bCs/>
        </w:rPr>
      </w:pPr>
    </w:p>
    <w:p w14:paraId="6B0F7C42" w14:textId="77777777" w:rsidR="00611240" w:rsidRDefault="00611240" w:rsidP="00611240">
      <w:pPr>
        <w:pStyle w:val="p1"/>
        <w:rPr>
          <w:b/>
          <w:bCs/>
        </w:rPr>
      </w:pPr>
    </w:p>
    <w:p w14:paraId="4C1EE0BE" w14:textId="77777777" w:rsidR="00611240" w:rsidRDefault="00611240" w:rsidP="00611240">
      <w:pPr>
        <w:pStyle w:val="p1"/>
        <w:rPr>
          <w:b/>
          <w:bCs/>
        </w:rPr>
      </w:pPr>
    </w:p>
    <w:p w14:paraId="57A0C119" w14:textId="77777777" w:rsidR="00611240" w:rsidRDefault="00611240" w:rsidP="00611240">
      <w:pPr>
        <w:pStyle w:val="p1"/>
        <w:rPr>
          <w:b/>
          <w:bCs/>
        </w:rPr>
      </w:pPr>
    </w:p>
    <w:p w14:paraId="4D1CC162" w14:textId="77777777" w:rsidR="00611240" w:rsidRDefault="00611240" w:rsidP="00611240">
      <w:pPr>
        <w:pStyle w:val="p1"/>
        <w:rPr>
          <w:b/>
          <w:bCs/>
        </w:rPr>
      </w:pPr>
    </w:p>
    <w:p w14:paraId="6333BC9E" w14:textId="77777777" w:rsidR="00611240" w:rsidRDefault="00611240" w:rsidP="00611240">
      <w:pPr>
        <w:pStyle w:val="p1"/>
        <w:rPr>
          <w:b/>
          <w:bCs/>
        </w:rPr>
      </w:pPr>
    </w:p>
    <w:p w14:paraId="52D7E871" w14:textId="77777777" w:rsidR="00611240" w:rsidRDefault="00611240" w:rsidP="00611240">
      <w:pPr>
        <w:pStyle w:val="p1"/>
        <w:rPr>
          <w:b/>
          <w:bCs/>
        </w:rPr>
      </w:pPr>
    </w:p>
    <w:p w14:paraId="3FFD183C" w14:textId="77777777" w:rsidR="00611240" w:rsidRDefault="00611240" w:rsidP="00611240">
      <w:pPr>
        <w:pStyle w:val="p1"/>
        <w:rPr>
          <w:b/>
          <w:bCs/>
        </w:rPr>
      </w:pPr>
    </w:p>
    <w:p w14:paraId="6B977FD3" w14:textId="77777777" w:rsidR="00611240" w:rsidRDefault="00611240" w:rsidP="00611240">
      <w:pPr>
        <w:pStyle w:val="p1"/>
        <w:rPr>
          <w:b/>
          <w:bCs/>
        </w:rPr>
      </w:pPr>
    </w:p>
    <w:p w14:paraId="2E0FAD2D" w14:textId="77777777" w:rsidR="00611240" w:rsidRDefault="00611240" w:rsidP="00611240">
      <w:pPr>
        <w:pStyle w:val="p1"/>
        <w:rPr>
          <w:b/>
          <w:bCs/>
        </w:rPr>
      </w:pPr>
    </w:p>
    <w:p w14:paraId="2A736400" w14:textId="77777777" w:rsidR="00611240" w:rsidRDefault="00611240" w:rsidP="00611240">
      <w:pPr>
        <w:pStyle w:val="p1"/>
        <w:rPr>
          <w:b/>
          <w:bCs/>
        </w:rPr>
      </w:pPr>
    </w:p>
    <w:p w14:paraId="27D026DF" w14:textId="77777777" w:rsidR="00611240" w:rsidRDefault="00611240" w:rsidP="00611240">
      <w:pPr>
        <w:pStyle w:val="p1"/>
        <w:rPr>
          <w:b/>
          <w:bCs/>
        </w:rPr>
      </w:pPr>
    </w:p>
    <w:p w14:paraId="77700ECD" w14:textId="77777777" w:rsidR="00611240" w:rsidRDefault="00611240" w:rsidP="00611240">
      <w:pPr>
        <w:pStyle w:val="p1"/>
        <w:rPr>
          <w:b/>
          <w:bCs/>
        </w:rPr>
      </w:pPr>
    </w:p>
    <w:p w14:paraId="20F4CDDA" w14:textId="77777777" w:rsidR="00611240" w:rsidRDefault="00611240" w:rsidP="00611240">
      <w:pPr>
        <w:pStyle w:val="p1"/>
        <w:rPr>
          <w:b/>
          <w:bCs/>
        </w:rPr>
      </w:pPr>
    </w:p>
    <w:p w14:paraId="6A89F5F1" w14:textId="77777777" w:rsidR="00611240" w:rsidRDefault="00611240" w:rsidP="00611240">
      <w:pPr>
        <w:pStyle w:val="p1"/>
        <w:rPr>
          <w:b/>
          <w:bCs/>
        </w:rPr>
      </w:pPr>
    </w:p>
    <w:p w14:paraId="49ACFEE9" w14:textId="77777777" w:rsidR="00611240" w:rsidRDefault="00611240" w:rsidP="00611240">
      <w:pPr>
        <w:pStyle w:val="p1"/>
        <w:rPr>
          <w:b/>
          <w:bCs/>
        </w:rPr>
      </w:pPr>
    </w:p>
    <w:p w14:paraId="0CBBFAC1" w14:textId="77777777" w:rsidR="00611240" w:rsidRDefault="00611240" w:rsidP="00611240">
      <w:pPr>
        <w:pStyle w:val="p1"/>
        <w:rPr>
          <w:b/>
          <w:bCs/>
        </w:rPr>
      </w:pPr>
    </w:p>
    <w:p w14:paraId="08AB0842" w14:textId="77777777" w:rsidR="00587D2A" w:rsidRDefault="00587D2A" w:rsidP="00CC1CF4">
      <w:pPr>
        <w:pStyle w:val="p1"/>
        <w:spacing w:line="480" w:lineRule="auto"/>
        <w:rPr>
          <w:b/>
          <w:bCs/>
        </w:rPr>
      </w:pPr>
    </w:p>
    <w:p w14:paraId="19582175" w14:textId="77777777"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b/>
          <w:bCs/>
          <w:sz w:val="22"/>
          <w:szCs w:val="22"/>
        </w:rPr>
        <w:lastRenderedPageBreak/>
        <w:t>Introduction</w:t>
      </w:r>
    </w:p>
    <w:p w14:paraId="65085154" w14:textId="77777777" w:rsidR="00611240" w:rsidRPr="00333270" w:rsidRDefault="00611240" w:rsidP="00CC1CF4">
      <w:pPr>
        <w:pStyle w:val="p2"/>
        <w:spacing w:line="480" w:lineRule="auto"/>
        <w:rPr>
          <w:rFonts w:asciiTheme="minorHAnsi" w:hAnsiTheme="minorHAnsi" w:cstheme="minorHAnsi"/>
          <w:sz w:val="22"/>
          <w:szCs w:val="22"/>
        </w:rPr>
      </w:pPr>
    </w:p>
    <w:p w14:paraId="4F3DF9F8" w14:textId="2B127FC1"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This essay will discuss the use of techniques that have been implemented to create suspense within film, by exploring the work of Alfred Hitchcock and the contrast to contemporary cinema. Cinematography techniques are used to heighten tone, texture and mood and to add to the immersive experience of the audience.</w:t>
      </w:r>
      <w:r w:rsidR="00F91217">
        <w:rPr>
          <w:rFonts w:asciiTheme="minorHAnsi" w:hAnsiTheme="minorHAnsi" w:cstheme="minorHAnsi"/>
          <w:sz w:val="22"/>
          <w:szCs w:val="22"/>
        </w:rPr>
        <w:t xml:space="preserve"> </w:t>
      </w:r>
      <w:r w:rsidRPr="00333270">
        <w:rPr>
          <w:rFonts w:asciiTheme="minorHAnsi" w:hAnsiTheme="minorHAnsi" w:cstheme="minorHAnsi"/>
          <w:sz w:val="22"/>
          <w:szCs w:val="22"/>
        </w:rPr>
        <w:t>In this essay the methods and techniques of Alfred Hitchcock’s work will be analysed</w:t>
      </w:r>
      <w:r w:rsidR="00F91217">
        <w:rPr>
          <w:rFonts w:asciiTheme="minorHAnsi" w:hAnsiTheme="minorHAnsi" w:cstheme="minorHAnsi"/>
          <w:sz w:val="22"/>
          <w:szCs w:val="22"/>
        </w:rPr>
        <w:t>,</w:t>
      </w:r>
      <w:r w:rsidRPr="00333270">
        <w:rPr>
          <w:rFonts w:asciiTheme="minorHAnsi" w:hAnsiTheme="minorHAnsi" w:cstheme="minorHAnsi"/>
          <w:sz w:val="22"/>
          <w:szCs w:val="22"/>
        </w:rPr>
        <w:t xml:space="preserve"> </w:t>
      </w:r>
      <w:r w:rsidR="00F91217">
        <w:rPr>
          <w:rFonts w:asciiTheme="minorHAnsi" w:hAnsiTheme="minorHAnsi" w:cstheme="minorHAnsi"/>
          <w:sz w:val="22"/>
          <w:szCs w:val="22"/>
        </w:rPr>
        <w:t>t</w:t>
      </w:r>
      <w:r w:rsidRPr="00333270">
        <w:rPr>
          <w:rFonts w:asciiTheme="minorHAnsi" w:hAnsiTheme="minorHAnsi" w:cstheme="minorHAnsi"/>
          <w:sz w:val="22"/>
          <w:szCs w:val="22"/>
        </w:rPr>
        <w:t xml:space="preserve">hrough researching Hitchcock’s films and work of relevant contemporary filmmakers, comparisons will be made. This will further explore how Hitchcock has influenced cinema as a whole through his techniques. The methods that Hitchcock pioneered have influenced my own practice and this is analysed in the third chapter. The essay will use both primary and secondary sources including primary analysis through film analysis and secondary sources such as books and websites. </w:t>
      </w:r>
      <w:r w:rsidRPr="00333270">
        <w:rPr>
          <w:rStyle w:val="apple-converted-space"/>
          <w:rFonts w:asciiTheme="minorHAnsi" w:hAnsiTheme="minorHAnsi" w:cstheme="minorHAnsi"/>
          <w:sz w:val="22"/>
          <w:szCs w:val="22"/>
        </w:rPr>
        <w:t> </w:t>
      </w:r>
    </w:p>
    <w:p w14:paraId="22BC29C4" w14:textId="77777777" w:rsidR="00A13EED" w:rsidRDefault="00A13EED" w:rsidP="00CC1CF4">
      <w:pPr>
        <w:pStyle w:val="p1"/>
        <w:spacing w:line="480" w:lineRule="auto"/>
        <w:rPr>
          <w:rFonts w:asciiTheme="minorHAnsi" w:hAnsiTheme="minorHAnsi" w:cstheme="minorHAnsi"/>
          <w:sz w:val="22"/>
          <w:szCs w:val="22"/>
        </w:rPr>
      </w:pPr>
    </w:p>
    <w:p w14:paraId="78C38876" w14:textId="77777777"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b/>
          <w:bCs/>
          <w:sz w:val="22"/>
          <w:szCs w:val="22"/>
        </w:rPr>
        <w:t>Hitchcock ‘The Master of Suspense’</w:t>
      </w:r>
    </w:p>
    <w:p w14:paraId="008BBFA7" w14:textId="09BAA8D9" w:rsidR="00611240" w:rsidRPr="00A13EED"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D. W. Griffith is someone Alfred Hitchcock admired because Griffith could be considered </w:t>
      </w:r>
      <w:r w:rsidR="00F91217">
        <w:rPr>
          <w:rFonts w:asciiTheme="minorHAnsi" w:hAnsiTheme="minorHAnsi" w:cstheme="minorHAnsi"/>
          <w:sz w:val="22"/>
          <w:szCs w:val="22"/>
        </w:rPr>
        <w:t>‘</w:t>
      </w:r>
      <w:r w:rsidRPr="00333270">
        <w:rPr>
          <w:rFonts w:asciiTheme="minorHAnsi" w:hAnsiTheme="minorHAnsi" w:cstheme="minorHAnsi"/>
          <w:sz w:val="22"/>
          <w:szCs w:val="22"/>
        </w:rPr>
        <w:t xml:space="preserve">the </w:t>
      </w:r>
      <w:r w:rsidR="00F91217">
        <w:rPr>
          <w:rFonts w:asciiTheme="minorHAnsi" w:hAnsiTheme="minorHAnsi" w:cstheme="minorHAnsi"/>
          <w:sz w:val="22"/>
          <w:szCs w:val="22"/>
        </w:rPr>
        <w:t>master</w:t>
      </w:r>
      <w:r w:rsidRPr="00333270">
        <w:rPr>
          <w:rFonts w:asciiTheme="minorHAnsi" w:hAnsiTheme="minorHAnsi" w:cstheme="minorHAnsi"/>
          <w:sz w:val="22"/>
          <w:szCs w:val="22"/>
        </w:rPr>
        <w:t xml:space="preserve"> of suspense</w:t>
      </w:r>
      <w:r w:rsidR="00F91217">
        <w:rPr>
          <w:rFonts w:asciiTheme="minorHAnsi" w:hAnsiTheme="minorHAnsi" w:cstheme="minorHAnsi"/>
          <w:sz w:val="22"/>
          <w:szCs w:val="22"/>
        </w:rPr>
        <w:t>’ (</w:t>
      </w:r>
      <w:proofErr w:type="spellStart"/>
      <w:r w:rsidR="00F91217">
        <w:rPr>
          <w:rFonts w:asciiTheme="minorHAnsi" w:hAnsiTheme="minorHAnsi" w:cstheme="minorHAnsi"/>
          <w:sz w:val="22"/>
          <w:szCs w:val="22"/>
        </w:rPr>
        <w:t>Zizek</w:t>
      </w:r>
      <w:proofErr w:type="spellEnd"/>
      <w:r w:rsidR="00F91217">
        <w:rPr>
          <w:rFonts w:asciiTheme="minorHAnsi" w:hAnsiTheme="minorHAnsi" w:cstheme="minorHAnsi"/>
          <w:sz w:val="22"/>
          <w:szCs w:val="22"/>
        </w:rPr>
        <w:t xml:space="preserve">, </w:t>
      </w:r>
      <w:proofErr w:type="gramStart"/>
      <w:r w:rsidR="00F91217">
        <w:rPr>
          <w:rFonts w:asciiTheme="minorHAnsi" w:hAnsiTheme="minorHAnsi" w:cstheme="minorHAnsi"/>
          <w:sz w:val="22"/>
          <w:szCs w:val="22"/>
        </w:rPr>
        <w:t xml:space="preserve">1992 </w:t>
      </w:r>
      <w:r w:rsidR="00333270" w:rsidRPr="00333270">
        <w:rPr>
          <w:rFonts w:asciiTheme="minorHAnsi" w:hAnsiTheme="minorHAnsi" w:cstheme="minorHAnsi"/>
          <w:sz w:val="22"/>
          <w:szCs w:val="22"/>
        </w:rPr>
        <w:t>:</w:t>
      </w:r>
      <w:proofErr w:type="gramEnd"/>
      <w:r w:rsidR="00F91217">
        <w:rPr>
          <w:rFonts w:asciiTheme="minorHAnsi" w:hAnsiTheme="minorHAnsi" w:cstheme="minorHAnsi"/>
          <w:sz w:val="22"/>
          <w:szCs w:val="22"/>
        </w:rPr>
        <w:t xml:space="preserve"> </w:t>
      </w:r>
      <w:r w:rsidR="00333270" w:rsidRPr="00333270">
        <w:rPr>
          <w:rFonts w:asciiTheme="minorHAnsi" w:hAnsiTheme="minorHAnsi" w:cstheme="minorHAnsi"/>
          <w:sz w:val="22"/>
          <w:szCs w:val="22"/>
        </w:rPr>
        <w:t xml:space="preserve">15). </w:t>
      </w:r>
      <w:r w:rsidRPr="00333270">
        <w:rPr>
          <w:rFonts w:asciiTheme="minorHAnsi" w:hAnsiTheme="minorHAnsi" w:cstheme="minorHAnsi"/>
          <w:sz w:val="22"/>
          <w:szCs w:val="22"/>
        </w:rPr>
        <w:t>Alfred Hitchcock was a pioneer who implemented some of the techniques that are used in modern day filmmaking, so he is a director that will be looked at in-depth. There are several techniques that Hitchcock developed or implemented in his directorial career, these include the ‘Hitchcock rule’, the use of close ups and subjectivity.</w:t>
      </w:r>
      <w:r w:rsidRPr="00333270">
        <w:rPr>
          <w:rStyle w:val="apple-converted-space"/>
          <w:rFonts w:asciiTheme="minorHAnsi" w:hAnsiTheme="minorHAnsi" w:cstheme="minorHAnsi"/>
          <w:sz w:val="22"/>
          <w:szCs w:val="22"/>
        </w:rPr>
        <w:t> </w:t>
      </w:r>
    </w:p>
    <w:p w14:paraId="08ED2C2A" w14:textId="77777777" w:rsidR="00DB3C97" w:rsidRDefault="00DB3C97" w:rsidP="00CC1CF4">
      <w:pPr>
        <w:pStyle w:val="p1"/>
        <w:spacing w:line="480" w:lineRule="auto"/>
        <w:rPr>
          <w:rFonts w:asciiTheme="minorHAnsi" w:hAnsiTheme="minorHAnsi" w:cstheme="minorHAnsi"/>
          <w:sz w:val="22"/>
          <w:szCs w:val="22"/>
        </w:rPr>
      </w:pPr>
    </w:p>
    <w:p w14:paraId="2BB1AB08" w14:textId="4E15C21C" w:rsidR="00611240" w:rsidRPr="00333270" w:rsidRDefault="00DB3C97" w:rsidP="00CC1CF4">
      <w:pPr>
        <w:pStyle w:val="p1"/>
        <w:spacing w:line="480" w:lineRule="auto"/>
        <w:rPr>
          <w:rFonts w:asciiTheme="minorHAnsi" w:hAnsiTheme="minorHAnsi" w:cstheme="minorHAnsi"/>
          <w:sz w:val="22"/>
          <w:szCs w:val="22"/>
        </w:rPr>
      </w:pPr>
      <w:r>
        <w:rPr>
          <w:rFonts w:asciiTheme="majorHAnsi" w:hAnsiTheme="majorHAnsi"/>
          <w:noProof/>
          <w:lang w:val="en-US" w:eastAsia="en-US"/>
        </w:rPr>
        <w:drawing>
          <wp:inline distT="0" distB="0" distL="0" distR="0" wp14:anchorId="361A8935" wp14:editId="59B95691">
            <wp:extent cx="2939229" cy="16332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8" cstate="hqprint">
                      <a:extLst>
                        <a:ext uri="{28A0092B-C50C-407E-A947-70E740481C1C}">
                          <a14:useLocalDpi xmlns:a14="http://schemas.microsoft.com/office/drawing/2010/main" val="0"/>
                        </a:ext>
                      </a:extLst>
                    </a:blip>
                    <a:stretch>
                      <a:fillRect/>
                    </a:stretch>
                  </pic:blipFill>
                  <pic:spPr>
                    <a:xfrm>
                      <a:off x="0" y="0"/>
                      <a:ext cx="2973587" cy="1652312"/>
                    </a:xfrm>
                    <a:prstGeom prst="rect">
                      <a:avLst/>
                    </a:prstGeom>
                  </pic:spPr>
                </pic:pic>
              </a:graphicData>
            </a:graphic>
          </wp:inline>
        </w:drawing>
      </w:r>
    </w:p>
    <w:p w14:paraId="59FB1394" w14:textId="77777777"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i/>
          <w:iCs/>
          <w:sz w:val="22"/>
          <w:szCs w:val="22"/>
        </w:rPr>
        <w:t>Hitchcock, A. Rear Window (1954)</w:t>
      </w:r>
      <w:r w:rsidRPr="00333270">
        <w:rPr>
          <w:rStyle w:val="apple-converted-space"/>
          <w:rFonts w:asciiTheme="minorHAnsi" w:hAnsiTheme="minorHAnsi" w:cstheme="minorHAnsi"/>
          <w:i/>
          <w:iCs/>
          <w:sz w:val="22"/>
          <w:szCs w:val="22"/>
        </w:rPr>
        <w:t> </w:t>
      </w:r>
    </w:p>
    <w:p w14:paraId="15D74CF2" w14:textId="77777777" w:rsidR="00DB3C97" w:rsidRDefault="00DB3C97" w:rsidP="00CC1CF4">
      <w:pPr>
        <w:pStyle w:val="p1"/>
        <w:spacing w:line="480" w:lineRule="auto"/>
        <w:rPr>
          <w:rFonts w:asciiTheme="minorHAnsi" w:hAnsiTheme="minorHAnsi" w:cstheme="minorHAnsi"/>
          <w:sz w:val="22"/>
          <w:szCs w:val="22"/>
        </w:rPr>
      </w:pPr>
    </w:p>
    <w:p w14:paraId="7F2B8FE6" w14:textId="621BB59C" w:rsidR="00A41155" w:rsidRPr="00A41155" w:rsidRDefault="00A41155" w:rsidP="00A41155">
      <w:pPr>
        <w:pStyle w:val="p1"/>
        <w:spacing w:line="480" w:lineRule="auto"/>
        <w:rPr>
          <w:rFonts w:asciiTheme="minorHAnsi" w:hAnsiTheme="minorHAnsi" w:cstheme="minorHAnsi"/>
          <w:b/>
          <w:sz w:val="22"/>
          <w:szCs w:val="22"/>
        </w:rPr>
      </w:pPr>
      <w:r>
        <w:rPr>
          <w:rFonts w:asciiTheme="minorHAnsi" w:hAnsiTheme="minorHAnsi" w:cstheme="minorHAnsi"/>
          <w:b/>
          <w:sz w:val="22"/>
          <w:szCs w:val="22"/>
        </w:rPr>
        <w:t xml:space="preserve">Camera </w:t>
      </w:r>
      <w:r w:rsidR="0047331B">
        <w:rPr>
          <w:rFonts w:asciiTheme="minorHAnsi" w:hAnsiTheme="minorHAnsi" w:cstheme="minorHAnsi"/>
          <w:b/>
          <w:sz w:val="22"/>
          <w:szCs w:val="22"/>
        </w:rPr>
        <w:t>T</w:t>
      </w:r>
      <w:r>
        <w:rPr>
          <w:rFonts w:asciiTheme="minorHAnsi" w:hAnsiTheme="minorHAnsi" w:cstheme="minorHAnsi"/>
          <w:b/>
          <w:sz w:val="22"/>
          <w:szCs w:val="22"/>
        </w:rPr>
        <w:t>echniques</w:t>
      </w:r>
      <w:r w:rsidRPr="00A41155">
        <w:rPr>
          <w:rFonts w:asciiTheme="minorHAnsi" w:hAnsiTheme="minorHAnsi" w:cstheme="minorHAnsi"/>
          <w:b/>
          <w:sz w:val="22"/>
          <w:szCs w:val="22"/>
        </w:rPr>
        <w:t xml:space="preserve"> </w:t>
      </w:r>
    </w:p>
    <w:p w14:paraId="73F94EE8" w14:textId="679BF8F5" w:rsidR="00A41155" w:rsidRPr="00333270" w:rsidRDefault="00611240" w:rsidP="00A41155">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The Hitchcock Rule is a visual technique that states the larger </w:t>
      </w:r>
      <w:r w:rsidR="00F91217">
        <w:rPr>
          <w:rFonts w:asciiTheme="minorHAnsi" w:hAnsiTheme="minorHAnsi" w:cstheme="minorHAnsi"/>
          <w:sz w:val="22"/>
          <w:szCs w:val="22"/>
        </w:rPr>
        <w:t xml:space="preserve">the </w:t>
      </w:r>
      <w:r w:rsidRPr="00333270">
        <w:rPr>
          <w:rFonts w:asciiTheme="minorHAnsi" w:hAnsiTheme="minorHAnsi" w:cstheme="minorHAnsi"/>
          <w:sz w:val="22"/>
          <w:szCs w:val="22"/>
        </w:rPr>
        <w:t>subject in the frame the more importance</w:t>
      </w:r>
      <w:r w:rsidR="00F91217">
        <w:rPr>
          <w:rFonts w:asciiTheme="minorHAnsi" w:hAnsiTheme="minorHAnsi" w:cstheme="minorHAnsi"/>
          <w:sz w:val="22"/>
          <w:szCs w:val="22"/>
        </w:rPr>
        <w:t xml:space="preserve"> it has</w:t>
      </w:r>
      <w:r w:rsidRPr="00333270">
        <w:rPr>
          <w:rFonts w:asciiTheme="minorHAnsi" w:hAnsiTheme="minorHAnsi" w:cstheme="minorHAnsi"/>
          <w:sz w:val="22"/>
          <w:szCs w:val="22"/>
        </w:rPr>
        <w:t xml:space="preserve"> </w:t>
      </w:r>
      <w:r w:rsidR="00333270" w:rsidRPr="00333270">
        <w:rPr>
          <w:rFonts w:asciiTheme="minorHAnsi" w:hAnsiTheme="minorHAnsi" w:cstheme="minorHAnsi"/>
          <w:sz w:val="22"/>
          <w:szCs w:val="22"/>
        </w:rPr>
        <w:t>(Mercado, 2011)</w:t>
      </w:r>
      <w:r w:rsidR="00F91217">
        <w:rPr>
          <w:rFonts w:asciiTheme="minorHAnsi" w:hAnsiTheme="minorHAnsi" w:cstheme="minorHAnsi"/>
          <w:sz w:val="22"/>
          <w:szCs w:val="22"/>
        </w:rPr>
        <w:t>.</w:t>
      </w:r>
      <w:r w:rsidR="00333270" w:rsidRPr="00333270">
        <w:rPr>
          <w:rFonts w:asciiTheme="minorHAnsi" w:hAnsiTheme="minorHAnsi" w:cstheme="minorHAnsi"/>
          <w:sz w:val="22"/>
          <w:szCs w:val="22"/>
        </w:rPr>
        <w:t xml:space="preserve"> </w:t>
      </w:r>
      <w:r w:rsidR="00F91217">
        <w:rPr>
          <w:rFonts w:asciiTheme="minorHAnsi" w:hAnsiTheme="minorHAnsi" w:cstheme="minorHAnsi"/>
          <w:sz w:val="22"/>
          <w:szCs w:val="22"/>
        </w:rPr>
        <w:t>A</w:t>
      </w:r>
      <w:r w:rsidRPr="00333270">
        <w:rPr>
          <w:rFonts w:asciiTheme="minorHAnsi" w:hAnsiTheme="minorHAnsi" w:cstheme="minorHAnsi"/>
          <w:sz w:val="22"/>
          <w:szCs w:val="22"/>
        </w:rPr>
        <w:t>n example of this technique being implemented in Hitchcock’s film Rear Window, in th</w:t>
      </w:r>
      <w:r w:rsidR="00F91217">
        <w:rPr>
          <w:rFonts w:asciiTheme="minorHAnsi" w:hAnsiTheme="minorHAnsi" w:cstheme="minorHAnsi"/>
          <w:sz w:val="22"/>
          <w:szCs w:val="22"/>
        </w:rPr>
        <w:t>e opening</w:t>
      </w:r>
      <w:r w:rsidRPr="00333270">
        <w:rPr>
          <w:rFonts w:asciiTheme="minorHAnsi" w:hAnsiTheme="minorHAnsi" w:cstheme="minorHAnsi"/>
          <w:sz w:val="22"/>
          <w:szCs w:val="22"/>
        </w:rPr>
        <w:t xml:space="preserve"> scene Jeff Jefferies is looking through his camera as he has seen something suspicious. Jeff has been concerned the past couple of nights that his neighbour has killed his own wife.</w:t>
      </w:r>
      <w:r w:rsidR="00A41155">
        <w:rPr>
          <w:rFonts w:asciiTheme="minorHAnsi" w:hAnsiTheme="minorHAnsi" w:cstheme="minorHAnsi"/>
          <w:sz w:val="22"/>
          <w:szCs w:val="22"/>
        </w:rPr>
        <w:t xml:space="preserve"> </w:t>
      </w:r>
      <w:r w:rsidRPr="00333270">
        <w:rPr>
          <w:rFonts w:asciiTheme="minorHAnsi" w:hAnsiTheme="minorHAnsi" w:cstheme="minorHAnsi"/>
          <w:sz w:val="22"/>
          <w:szCs w:val="22"/>
        </w:rPr>
        <w:t xml:space="preserve">This shot sets the narrative of the film, the </w:t>
      </w:r>
      <w:r w:rsidR="00F91217">
        <w:rPr>
          <w:rFonts w:asciiTheme="minorHAnsi" w:hAnsiTheme="minorHAnsi" w:cstheme="minorHAnsi"/>
          <w:sz w:val="22"/>
          <w:szCs w:val="22"/>
        </w:rPr>
        <w:t>close up of the camera</w:t>
      </w:r>
      <w:r w:rsidRPr="00333270">
        <w:rPr>
          <w:rFonts w:asciiTheme="minorHAnsi" w:hAnsiTheme="minorHAnsi" w:cstheme="minorHAnsi"/>
          <w:sz w:val="22"/>
          <w:szCs w:val="22"/>
        </w:rPr>
        <w:t xml:space="preserve"> is ve</w:t>
      </w:r>
      <w:r w:rsidR="00DB3C97">
        <w:rPr>
          <w:rFonts w:asciiTheme="minorHAnsi" w:hAnsiTheme="minorHAnsi" w:cstheme="minorHAnsi"/>
          <w:sz w:val="22"/>
          <w:szCs w:val="22"/>
        </w:rPr>
        <w:t xml:space="preserve">ry important setting the scene. This particular shot in the film has used the </w:t>
      </w:r>
      <w:r w:rsidR="0047331B">
        <w:rPr>
          <w:rFonts w:asciiTheme="minorHAnsi" w:hAnsiTheme="minorHAnsi" w:cstheme="minorHAnsi"/>
          <w:sz w:val="22"/>
          <w:szCs w:val="22"/>
        </w:rPr>
        <w:t>‘R</w:t>
      </w:r>
      <w:r w:rsidR="00DB3C97">
        <w:rPr>
          <w:rFonts w:asciiTheme="minorHAnsi" w:hAnsiTheme="minorHAnsi" w:cstheme="minorHAnsi"/>
          <w:sz w:val="22"/>
          <w:szCs w:val="22"/>
        </w:rPr>
        <w:t xml:space="preserve">ule of </w:t>
      </w:r>
      <w:proofErr w:type="gramStart"/>
      <w:r w:rsidR="0047331B">
        <w:rPr>
          <w:rFonts w:asciiTheme="minorHAnsi" w:hAnsiTheme="minorHAnsi" w:cstheme="minorHAnsi"/>
          <w:sz w:val="22"/>
          <w:szCs w:val="22"/>
        </w:rPr>
        <w:t>T</w:t>
      </w:r>
      <w:r w:rsidR="00DB3C97">
        <w:rPr>
          <w:rFonts w:asciiTheme="minorHAnsi" w:hAnsiTheme="minorHAnsi" w:cstheme="minorHAnsi"/>
          <w:sz w:val="22"/>
          <w:szCs w:val="22"/>
        </w:rPr>
        <w:t>hirds</w:t>
      </w:r>
      <w:r w:rsidR="0047331B">
        <w:rPr>
          <w:rFonts w:asciiTheme="minorHAnsi" w:hAnsiTheme="minorHAnsi" w:cstheme="minorHAnsi"/>
          <w:sz w:val="22"/>
          <w:szCs w:val="22"/>
        </w:rPr>
        <w:t>’</w:t>
      </w:r>
      <w:r w:rsidR="00DB3C97">
        <w:rPr>
          <w:rFonts w:asciiTheme="minorHAnsi" w:hAnsiTheme="minorHAnsi" w:cstheme="minorHAnsi"/>
          <w:sz w:val="22"/>
          <w:szCs w:val="22"/>
        </w:rPr>
        <w:t>,</w:t>
      </w:r>
      <w:proofErr w:type="gramEnd"/>
      <w:r w:rsidR="00DB3C97">
        <w:rPr>
          <w:rFonts w:asciiTheme="minorHAnsi" w:hAnsiTheme="minorHAnsi" w:cstheme="minorHAnsi"/>
          <w:sz w:val="22"/>
          <w:szCs w:val="22"/>
        </w:rPr>
        <w:t xml:space="preserve"> Jeff’s eyes are on the viewfinder of his camera as he is </w:t>
      </w:r>
      <w:r w:rsidR="00F91217">
        <w:rPr>
          <w:rFonts w:asciiTheme="minorHAnsi" w:hAnsiTheme="minorHAnsi" w:cstheme="minorHAnsi"/>
          <w:sz w:val="22"/>
          <w:szCs w:val="22"/>
        </w:rPr>
        <w:t>prying</w:t>
      </w:r>
      <w:r w:rsidR="00DB3C97">
        <w:rPr>
          <w:rFonts w:asciiTheme="minorHAnsi" w:hAnsiTheme="minorHAnsi" w:cstheme="minorHAnsi"/>
          <w:sz w:val="22"/>
          <w:szCs w:val="22"/>
        </w:rPr>
        <w:t xml:space="preserve"> on his neighbours.</w:t>
      </w:r>
      <w:r w:rsidR="00A41155">
        <w:rPr>
          <w:rFonts w:asciiTheme="minorHAnsi" w:hAnsiTheme="minorHAnsi" w:cstheme="minorHAnsi"/>
          <w:sz w:val="22"/>
          <w:szCs w:val="22"/>
        </w:rPr>
        <w:t xml:space="preserve"> </w:t>
      </w:r>
      <w:r w:rsidRPr="00333270">
        <w:rPr>
          <w:rFonts w:asciiTheme="minorHAnsi" w:hAnsiTheme="minorHAnsi" w:cstheme="minorHAnsi"/>
          <w:sz w:val="22"/>
          <w:szCs w:val="22"/>
        </w:rPr>
        <w:t>Close Ups in film are used for the purpose of making the audience feel like their personal space is being invaded</w:t>
      </w:r>
      <w:r w:rsidR="00A41155">
        <w:rPr>
          <w:rFonts w:asciiTheme="minorHAnsi" w:hAnsiTheme="minorHAnsi" w:cstheme="minorHAnsi"/>
          <w:sz w:val="22"/>
          <w:szCs w:val="22"/>
        </w:rPr>
        <w:t xml:space="preserve"> they are also used to convey emotions of the characters and support Hitchcock’s Rule</w:t>
      </w:r>
      <w:r w:rsidRPr="00333270">
        <w:rPr>
          <w:rFonts w:asciiTheme="minorHAnsi" w:hAnsiTheme="minorHAnsi" w:cstheme="minorHAnsi"/>
          <w:sz w:val="22"/>
          <w:szCs w:val="22"/>
        </w:rPr>
        <w:t>. This is a common technique that will be looked at in detail. Alfred Hitchcock was especially known for his use of close ups to create emotional impact throughout his films.</w:t>
      </w:r>
      <w:r w:rsidRPr="00333270">
        <w:rPr>
          <w:rStyle w:val="apple-converted-space"/>
          <w:rFonts w:asciiTheme="minorHAnsi" w:hAnsiTheme="minorHAnsi" w:cstheme="minorHAnsi"/>
          <w:sz w:val="22"/>
          <w:szCs w:val="22"/>
        </w:rPr>
        <w:t> </w:t>
      </w:r>
      <w:r w:rsidR="00A41155" w:rsidRPr="00333270">
        <w:rPr>
          <w:rFonts w:asciiTheme="minorHAnsi" w:hAnsiTheme="minorHAnsi" w:cstheme="minorHAnsi"/>
          <w:sz w:val="22"/>
          <w:szCs w:val="22"/>
        </w:rPr>
        <w:t>According to Moral (</w:t>
      </w:r>
      <w:proofErr w:type="gramStart"/>
      <w:r w:rsidR="00A41155" w:rsidRPr="00333270">
        <w:rPr>
          <w:rFonts w:asciiTheme="minorHAnsi" w:hAnsiTheme="minorHAnsi" w:cstheme="minorHAnsi"/>
          <w:sz w:val="22"/>
          <w:szCs w:val="22"/>
        </w:rPr>
        <w:t>2013 :126</w:t>
      </w:r>
      <w:proofErr w:type="gramEnd"/>
      <w:r w:rsidR="00A41155" w:rsidRPr="00333270">
        <w:rPr>
          <w:rFonts w:asciiTheme="minorHAnsi" w:hAnsiTheme="minorHAnsi" w:cstheme="minorHAnsi"/>
          <w:sz w:val="22"/>
          <w:szCs w:val="22"/>
        </w:rPr>
        <w:t xml:space="preserve">), </w:t>
      </w:r>
    </w:p>
    <w:p w14:paraId="41183BEC" w14:textId="018766AF" w:rsidR="00611240" w:rsidRPr="00333270" w:rsidRDefault="00611240" w:rsidP="00CC1CF4">
      <w:pPr>
        <w:pStyle w:val="p1"/>
        <w:spacing w:line="480" w:lineRule="auto"/>
        <w:rPr>
          <w:rFonts w:asciiTheme="minorHAnsi" w:hAnsiTheme="minorHAnsi" w:cstheme="minorHAnsi"/>
          <w:sz w:val="22"/>
          <w:szCs w:val="22"/>
        </w:rPr>
      </w:pPr>
    </w:p>
    <w:p w14:paraId="59BF91AB" w14:textId="2FA85C40" w:rsidR="00611240" w:rsidRPr="00A41155" w:rsidRDefault="00A41155" w:rsidP="00CC1CF4">
      <w:pPr>
        <w:pStyle w:val="p2"/>
        <w:spacing w:line="480" w:lineRule="auto"/>
        <w:rPr>
          <w:rFonts w:asciiTheme="minorHAnsi" w:hAnsiTheme="minorHAnsi" w:cstheme="minorHAnsi"/>
          <w:b/>
          <w:sz w:val="22"/>
          <w:szCs w:val="22"/>
        </w:rPr>
      </w:pPr>
      <w:r w:rsidRPr="00A41155">
        <w:rPr>
          <w:rFonts w:asciiTheme="minorHAnsi" w:hAnsiTheme="minorHAnsi" w:cstheme="minorHAnsi"/>
          <w:b/>
          <w:sz w:val="22"/>
          <w:szCs w:val="22"/>
        </w:rPr>
        <w:t xml:space="preserve">Suspense </w:t>
      </w:r>
    </w:p>
    <w:p w14:paraId="3207F03A" w14:textId="5646CCB5" w:rsidR="00A41155" w:rsidRPr="00333270" w:rsidRDefault="00611240" w:rsidP="00A41155">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In the context of horror </w:t>
      </w:r>
      <w:r w:rsidRPr="00333270">
        <w:rPr>
          <w:rFonts w:asciiTheme="minorHAnsi" w:hAnsiTheme="minorHAnsi" w:cstheme="minorHAnsi"/>
          <w:i/>
          <w:iCs/>
          <w:sz w:val="22"/>
          <w:szCs w:val="22"/>
        </w:rPr>
        <w:t>Psycho</w:t>
      </w:r>
      <w:r w:rsidRPr="00333270">
        <w:rPr>
          <w:rFonts w:asciiTheme="minorHAnsi" w:hAnsiTheme="minorHAnsi" w:cstheme="minorHAnsi"/>
          <w:sz w:val="22"/>
          <w:szCs w:val="22"/>
        </w:rPr>
        <w:t xml:space="preserve"> (1960) </w:t>
      </w:r>
      <w:r w:rsidR="00A41155">
        <w:rPr>
          <w:rFonts w:asciiTheme="minorHAnsi" w:hAnsiTheme="minorHAnsi" w:cstheme="minorHAnsi"/>
          <w:sz w:val="22"/>
          <w:szCs w:val="22"/>
        </w:rPr>
        <w:t xml:space="preserve">a </w:t>
      </w:r>
      <w:r w:rsidRPr="00333270">
        <w:rPr>
          <w:rFonts w:asciiTheme="minorHAnsi" w:hAnsiTheme="minorHAnsi" w:cstheme="minorHAnsi"/>
          <w:sz w:val="22"/>
          <w:szCs w:val="22"/>
        </w:rPr>
        <w:t>good example of suspense being used in Hitchcock’s films is the shower scene in Psycho. In this scene there are a lot of close ups used in order to show the character</w:t>
      </w:r>
      <w:r w:rsidR="00A41155">
        <w:rPr>
          <w:rFonts w:asciiTheme="minorHAnsi" w:hAnsiTheme="minorHAnsi" w:cstheme="minorHAnsi"/>
          <w:sz w:val="22"/>
          <w:szCs w:val="22"/>
        </w:rPr>
        <w:t>’s</w:t>
      </w:r>
      <w:r w:rsidRPr="00333270">
        <w:rPr>
          <w:rFonts w:asciiTheme="minorHAnsi" w:hAnsiTheme="minorHAnsi" w:cstheme="minorHAnsi"/>
          <w:sz w:val="22"/>
          <w:szCs w:val="22"/>
        </w:rPr>
        <w:t xml:space="preserve"> distress. The close ups create a feeling of claustrophobia and the feeling of not being able to move.</w:t>
      </w:r>
      <w:r w:rsidR="00A41155">
        <w:rPr>
          <w:rFonts w:asciiTheme="minorHAnsi" w:hAnsiTheme="minorHAnsi" w:cstheme="minorHAnsi"/>
          <w:sz w:val="22"/>
          <w:szCs w:val="22"/>
        </w:rPr>
        <w:t xml:space="preserve"> </w:t>
      </w:r>
      <w:r w:rsidR="00A41155" w:rsidRPr="00333270">
        <w:rPr>
          <w:rFonts w:asciiTheme="minorHAnsi" w:hAnsiTheme="minorHAnsi" w:cstheme="minorHAnsi"/>
          <w:sz w:val="22"/>
          <w:szCs w:val="22"/>
        </w:rPr>
        <w:t>Hitchcock framed his shots for emotion, for laughs, romance, anxiety</w:t>
      </w:r>
      <w:r w:rsidR="00A41155">
        <w:rPr>
          <w:rFonts w:asciiTheme="minorHAnsi" w:hAnsiTheme="minorHAnsi" w:cstheme="minorHAnsi"/>
          <w:sz w:val="22"/>
          <w:szCs w:val="22"/>
        </w:rPr>
        <w:t>,</w:t>
      </w:r>
      <w:r w:rsidR="00A41155" w:rsidRPr="00333270">
        <w:rPr>
          <w:rFonts w:asciiTheme="minorHAnsi" w:hAnsiTheme="minorHAnsi" w:cstheme="minorHAnsi"/>
          <w:sz w:val="22"/>
          <w:szCs w:val="22"/>
        </w:rPr>
        <w:t xml:space="preserve"> loss and used these to create suspense and dramatic effect. Hitchcock’s most frequently used frames were close ups as he thought a close up can create tension and suspense. Hitchcock states that ‘a close up can retain the emotion of a character’s reaction, close ups are used as reaction shots in filmmaking’. (Moral, 2013</w:t>
      </w:r>
      <w:r w:rsidR="00A41155">
        <w:rPr>
          <w:rFonts w:asciiTheme="minorHAnsi" w:hAnsiTheme="minorHAnsi" w:cstheme="minorHAnsi"/>
          <w:sz w:val="22"/>
          <w:szCs w:val="22"/>
        </w:rPr>
        <w:t>: 126</w:t>
      </w:r>
      <w:r w:rsidR="00A41155" w:rsidRPr="00333270">
        <w:rPr>
          <w:rFonts w:asciiTheme="minorHAnsi" w:hAnsiTheme="minorHAnsi" w:cstheme="minorHAnsi"/>
          <w:sz w:val="22"/>
          <w:szCs w:val="22"/>
        </w:rPr>
        <w:t>)</w:t>
      </w:r>
    </w:p>
    <w:p w14:paraId="25442B28" w14:textId="37FE4E20" w:rsidR="00611240" w:rsidRPr="00333270" w:rsidRDefault="00611240" w:rsidP="00CC1CF4">
      <w:pPr>
        <w:pStyle w:val="p1"/>
        <w:spacing w:line="480" w:lineRule="auto"/>
        <w:rPr>
          <w:rFonts w:asciiTheme="minorHAnsi" w:hAnsiTheme="minorHAnsi" w:cstheme="minorHAnsi"/>
          <w:sz w:val="22"/>
          <w:szCs w:val="22"/>
        </w:rPr>
      </w:pPr>
    </w:p>
    <w:p w14:paraId="433875CC" w14:textId="77777777" w:rsidR="00611240" w:rsidRPr="00333270" w:rsidRDefault="00611240" w:rsidP="00CC1CF4">
      <w:pPr>
        <w:pStyle w:val="p2"/>
        <w:spacing w:line="480" w:lineRule="auto"/>
        <w:rPr>
          <w:rFonts w:asciiTheme="minorHAnsi" w:hAnsiTheme="minorHAnsi" w:cstheme="minorHAnsi"/>
          <w:sz w:val="22"/>
          <w:szCs w:val="22"/>
        </w:rPr>
      </w:pPr>
    </w:p>
    <w:p w14:paraId="680BEBE6" w14:textId="77777777" w:rsidR="00611240" w:rsidRPr="00333270" w:rsidRDefault="00611240" w:rsidP="00CC1CF4">
      <w:pPr>
        <w:pStyle w:val="p2"/>
        <w:spacing w:line="480" w:lineRule="auto"/>
        <w:rPr>
          <w:rFonts w:asciiTheme="minorHAnsi" w:hAnsiTheme="minorHAnsi" w:cstheme="minorHAnsi"/>
          <w:sz w:val="22"/>
          <w:szCs w:val="22"/>
        </w:rPr>
      </w:pPr>
    </w:p>
    <w:p w14:paraId="55943432" w14:textId="77777777" w:rsidR="00611240" w:rsidRPr="00333270" w:rsidRDefault="00611240" w:rsidP="00CC1CF4">
      <w:pPr>
        <w:pStyle w:val="p3"/>
        <w:spacing w:line="480" w:lineRule="auto"/>
        <w:rPr>
          <w:rFonts w:asciiTheme="minorHAnsi" w:hAnsiTheme="minorHAnsi" w:cstheme="minorHAnsi"/>
          <w:sz w:val="22"/>
          <w:szCs w:val="22"/>
        </w:rPr>
      </w:pPr>
    </w:p>
    <w:p w14:paraId="31A35182" w14:textId="09B2142F"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Hitchcock’s use of subjective camera is used to show the audience the character’s emotional </w:t>
      </w:r>
      <w:proofErr w:type="gramStart"/>
      <w:r w:rsidRPr="00333270">
        <w:rPr>
          <w:rFonts w:asciiTheme="minorHAnsi" w:hAnsiTheme="minorHAnsi" w:cstheme="minorHAnsi"/>
          <w:sz w:val="22"/>
          <w:szCs w:val="22"/>
        </w:rPr>
        <w:t>state,</w:t>
      </w:r>
      <w:proofErr w:type="gramEnd"/>
      <w:r w:rsidRPr="00333270">
        <w:rPr>
          <w:rFonts w:asciiTheme="minorHAnsi" w:hAnsiTheme="minorHAnsi" w:cstheme="minorHAnsi"/>
          <w:sz w:val="22"/>
          <w:szCs w:val="22"/>
        </w:rPr>
        <w:t xml:space="preserve"> Hitchcock also uses this to great effect. He believed that his camera movement can create a ghost like effect sort of like a stalker using the camera as the eye of the audience which is used in </w:t>
      </w:r>
      <w:r w:rsidRPr="00333270">
        <w:rPr>
          <w:rFonts w:asciiTheme="minorHAnsi" w:hAnsiTheme="minorHAnsi" w:cstheme="minorHAnsi"/>
          <w:i/>
          <w:iCs/>
          <w:sz w:val="22"/>
          <w:szCs w:val="22"/>
        </w:rPr>
        <w:t xml:space="preserve">Psycho </w:t>
      </w:r>
      <w:r w:rsidRPr="00333270">
        <w:rPr>
          <w:rFonts w:asciiTheme="minorHAnsi" w:hAnsiTheme="minorHAnsi" w:cstheme="minorHAnsi"/>
          <w:sz w:val="22"/>
          <w:szCs w:val="22"/>
        </w:rPr>
        <w:t>effectively. This technique makes the audiences watching feel uncomfortable. In Rear Window Jeff</w:t>
      </w:r>
      <w:r w:rsidR="00DB3C97">
        <w:rPr>
          <w:rFonts w:asciiTheme="minorHAnsi" w:hAnsiTheme="minorHAnsi" w:cstheme="minorHAnsi"/>
          <w:sz w:val="22"/>
          <w:szCs w:val="22"/>
        </w:rPr>
        <w:t xml:space="preserve"> is looking through</w:t>
      </w:r>
      <w:r w:rsidRPr="00333270">
        <w:rPr>
          <w:rFonts w:asciiTheme="minorHAnsi" w:hAnsiTheme="minorHAnsi" w:cstheme="minorHAnsi"/>
          <w:sz w:val="22"/>
          <w:szCs w:val="22"/>
        </w:rPr>
        <w:t xml:space="preserve"> his camera, this is a subjective angle which feels like you are </w:t>
      </w:r>
      <w:r w:rsidR="00DB3C97">
        <w:rPr>
          <w:rFonts w:asciiTheme="minorHAnsi" w:hAnsiTheme="minorHAnsi" w:cstheme="minorHAnsi"/>
          <w:sz w:val="22"/>
          <w:szCs w:val="22"/>
        </w:rPr>
        <w:t>seeing the story world from his perspective</w:t>
      </w:r>
      <w:r w:rsidRPr="00333270">
        <w:rPr>
          <w:rFonts w:asciiTheme="minorHAnsi" w:hAnsiTheme="minorHAnsi" w:cstheme="minorHAnsi"/>
          <w:sz w:val="22"/>
          <w:szCs w:val="22"/>
        </w:rPr>
        <w:t>.</w:t>
      </w:r>
    </w:p>
    <w:p w14:paraId="617ABEEB" w14:textId="7E82EB02" w:rsidR="00611240" w:rsidRPr="00A41155" w:rsidRDefault="00EB506A" w:rsidP="00CC1CF4">
      <w:pPr>
        <w:pStyle w:val="p2"/>
        <w:spacing w:line="480" w:lineRule="auto"/>
        <w:rPr>
          <w:rFonts w:asciiTheme="minorHAnsi" w:hAnsiTheme="minorHAnsi" w:cstheme="minorHAnsi"/>
          <w:b/>
          <w:sz w:val="22"/>
          <w:szCs w:val="22"/>
        </w:rPr>
      </w:pPr>
      <w:r>
        <w:rPr>
          <w:rFonts w:asciiTheme="minorHAnsi" w:hAnsiTheme="minorHAnsi" w:cstheme="minorHAnsi"/>
          <w:b/>
          <w:sz w:val="22"/>
          <w:szCs w:val="22"/>
        </w:rPr>
        <w:t>Visual Storyt</w:t>
      </w:r>
      <w:r w:rsidR="00A41155" w:rsidRPr="00A41155">
        <w:rPr>
          <w:rFonts w:asciiTheme="minorHAnsi" w:hAnsiTheme="minorHAnsi" w:cstheme="minorHAnsi"/>
          <w:b/>
          <w:sz w:val="22"/>
          <w:szCs w:val="22"/>
        </w:rPr>
        <w:t>elling</w:t>
      </w:r>
    </w:p>
    <w:p w14:paraId="3CFB1D48" w14:textId="1DFE9D5F" w:rsidR="00611240" w:rsidRPr="00C3096D"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Hitchcock liked to use visual storytelling to create his establishing shots concentrating on mise- en- scene and limiting dialogue, he used the camera to set up narrative. He also used a selection of shots regularly. The long establishing shot which shows you everything within the composition, can prove a lot more vital to set up the scene, clarifying the location, character personalities and traits including class and era.</w:t>
      </w:r>
      <w:r w:rsidR="00C3096D">
        <w:rPr>
          <w:rFonts w:asciiTheme="minorHAnsi" w:hAnsiTheme="minorHAnsi" w:cstheme="minorHAnsi"/>
          <w:sz w:val="22"/>
          <w:szCs w:val="22"/>
        </w:rPr>
        <w:t xml:space="preserve"> </w:t>
      </w:r>
      <w:r w:rsidR="00587D2A">
        <w:rPr>
          <w:rFonts w:asciiTheme="minorHAnsi" w:hAnsiTheme="minorHAnsi" w:cstheme="minorHAnsi"/>
          <w:sz w:val="22"/>
          <w:szCs w:val="22"/>
        </w:rPr>
        <w:t>Horton</w:t>
      </w:r>
      <w:r w:rsidR="00EB506A">
        <w:rPr>
          <w:rFonts w:asciiTheme="minorHAnsi" w:hAnsiTheme="minorHAnsi" w:cstheme="minorHAnsi"/>
          <w:sz w:val="22"/>
          <w:szCs w:val="22"/>
        </w:rPr>
        <w:t xml:space="preserve"> (2017) supports this through his discussion on the </w:t>
      </w:r>
      <w:r w:rsidR="00C3096D" w:rsidRPr="00EB506A">
        <w:rPr>
          <w:rFonts w:asciiTheme="minorHAnsi" w:hAnsiTheme="minorHAnsi" w:cstheme="minorHAnsi"/>
          <w:i/>
          <w:sz w:val="22"/>
          <w:szCs w:val="22"/>
        </w:rPr>
        <w:t>pure cinema</w:t>
      </w:r>
      <w:r w:rsidR="00C3096D">
        <w:rPr>
          <w:rFonts w:asciiTheme="minorHAnsi" w:hAnsiTheme="minorHAnsi" w:cstheme="minorHAnsi"/>
          <w:sz w:val="22"/>
          <w:szCs w:val="22"/>
        </w:rPr>
        <w:t xml:space="preserve"> of Alfred Hitchcock</w:t>
      </w:r>
      <w:r w:rsidR="00EB506A">
        <w:rPr>
          <w:rFonts w:asciiTheme="minorHAnsi" w:hAnsiTheme="minorHAnsi" w:cstheme="minorHAnsi"/>
          <w:sz w:val="22"/>
          <w:szCs w:val="22"/>
        </w:rPr>
        <w:t xml:space="preserve"> and</w:t>
      </w:r>
      <w:r w:rsidR="006B4DF5">
        <w:rPr>
          <w:rFonts w:asciiTheme="minorHAnsi" w:hAnsiTheme="minorHAnsi" w:cstheme="minorHAnsi"/>
          <w:sz w:val="22"/>
          <w:szCs w:val="22"/>
        </w:rPr>
        <w:t xml:space="preserve"> how he uses imagery to tell a story</w:t>
      </w:r>
      <w:r w:rsidR="00EB506A">
        <w:rPr>
          <w:rFonts w:asciiTheme="minorHAnsi" w:hAnsiTheme="minorHAnsi" w:cstheme="minorHAnsi"/>
          <w:sz w:val="22"/>
          <w:szCs w:val="22"/>
        </w:rPr>
        <w:t>.</w:t>
      </w:r>
    </w:p>
    <w:p w14:paraId="5AAE256A" w14:textId="1FF64FF9" w:rsidR="00611240" w:rsidRPr="00333270" w:rsidRDefault="00EB506A" w:rsidP="00CC1CF4">
      <w:pPr>
        <w:pStyle w:val="p1"/>
        <w:spacing w:line="480" w:lineRule="auto"/>
        <w:rPr>
          <w:rFonts w:asciiTheme="minorHAnsi" w:hAnsiTheme="minorHAnsi" w:cstheme="minorHAnsi"/>
          <w:sz w:val="22"/>
          <w:szCs w:val="22"/>
        </w:rPr>
      </w:pPr>
      <w:r>
        <w:rPr>
          <w:rFonts w:asciiTheme="minorHAnsi" w:hAnsiTheme="minorHAnsi" w:cstheme="minorHAnsi"/>
          <w:sz w:val="22"/>
          <w:szCs w:val="22"/>
        </w:rPr>
        <w:t xml:space="preserve">By reviewing </w:t>
      </w:r>
      <w:r w:rsidR="00611240" w:rsidRPr="00333270">
        <w:rPr>
          <w:rFonts w:asciiTheme="minorHAnsi" w:hAnsiTheme="minorHAnsi" w:cstheme="minorHAnsi"/>
          <w:sz w:val="22"/>
          <w:szCs w:val="22"/>
        </w:rPr>
        <w:t>the</w:t>
      </w:r>
      <w:r w:rsidR="006B4DF5">
        <w:rPr>
          <w:rFonts w:asciiTheme="minorHAnsi" w:hAnsiTheme="minorHAnsi" w:cstheme="minorHAnsi"/>
          <w:sz w:val="22"/>
          <w:szCs w:val="22"/>
        </w:rPr>
        <w:t xml:space="preserve"> techniques</w:t>
      </w:r>
      <w:r w:rsidR="00611240" w:rsidRPr="00333270">
        <w:rPr>
          <w:rFonts w:asciiTheme="minorHAnsi" w:hAnsiTheme="minorHAnsi" w:cstheme="minorHAnsi"/>
          <w:sz w:val="22"/>
          <w:szCs w:val="22"/>
        </w:rPr>
        <w:t xml:space="preserve"> that Hitchcock used in order to create suspense, his influence can be seen through co</w:t>
      </w:r>
      <w:r w:rsidR="006B4DF5">
        <w:rPr>
          <w:rFonts w:asciiTheme="minorHAnsi" w:hAnsiTheme="minorHAnsi" w:cstheme="minorHAnsi"/>
          <w:sz w:val="22"/>
          <w:szCs w:val="22"/>
        </w:rPr>
        <w:t>ntemporary films. Some of these</w:t>
      </w:r>
      <w:r w:rsidR="00611240" w:rsidRPr="00333270">
        <w:rPr>
          <w:rFonts w:asciiTheme="minorHAnsi" w:hAnsiTheme="minorHAnsi" w:cstheme="minorHAnsi"/>
          <w:sz w:val="22"/>
          <w:szCs w:val="22"/>
        </w:rPr>
        <w:t xml:space="preserve"> will be</w:t>
      </w:r>
      <w:r w:rsidR="006B4DF5">
        <w:rPr>
          <w:rFonts w:asciiTheme="minorHAnsi" w:hAnsiTheme="minorHAnsi" w:cstheme="minorHAnsi"/>
          <w:sz w:val="22"/>
          <w:szCs w:val="22"/>
        </w:rPr>
        <w:t xml:space="preserve"> analysed</w:t>
      </w:r>
      <w:r w:rsidR="006B4DF5" w:rsidRPr="00333270">
        <w:rPr>
          <w:rFonts w:asciiTheme="minorHAnsi" w:hAnsiTheme="minorHAnsi" w:cstheme="minorHAnsi"/>
          <w:sz w:val="22"/>
          <w:szCs w:val="22"/>
        </w:rPr>
        <w:t xml:space="preserve"> and</w:t>
      </w:r>
      <w:r w:rsidR="00611240" w:rsidRPr="00333270">
        <w:rPr>
          <w:rFonts w:asciiTheme="minorHAnsi" w:hAnsiTheme="minorHAnsi" w:cstheme="minorHAnsi"/>
          <w:sz w:val="22"/>
          <w:szCs w:val="22"/>
        </w:rPr>
        <w:t xml:space="preserve"> how the </w:t>
      </w:r>
      <w:r w:rsidR="006B4DF5">
        <w:rPr>
          <w:rFonts w:asciiTheme="minorHAnsi" w:hAnsiTheme="minorHAnsi" w:cstheme="minorHAnsi"/>
          <w:sz w:val="22"/>
          <w:szCs w:val="22"/>
        </w:rPr>
        <w:t>principles have stayed the same despite the changes in technology.</w:t>
      </w:r>
    </w:p>
    <w:p w14:paraId="484DB6A3" w14:textId="77777777" w:rsidR="00A13EED" w:rsidRDefault="00A13EED" w:rsidP="00CC1CF4">
      <w:pPr>
        <w:pStyle w:val="p1"/>
        <w:spacing w:line="480" w:lineRule="auto"/>
        <w:rPr>
          <w:rFonts w:asciiTheme="minorHAnsi" w:hAnsiTheme="minorHAnsi" w:cstheme="minorHAnsi"/>
          <w:sz w:val="22"/>
          <w:szCs w:val="22"/>
        </w:rPr>
      </w:pPr>
    </w:p>
    <w:p w14:paraId="1BEB456C" w14:textId="614CF14A"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b/>
          <w:bCs/>
          <w:sz w:val="22"/>
          <w:szCs w:val="22"/>
        </w:rPr>
        <w:t>Contemporary Filmmakers and techniques for creating Suspense</w:t>
      </w:r>
    </w:p>
    <w:p w14:paraId="57A8759B" w14:textId="530C91F7" w:rsidR="00611240" w:rsidRPr="00333270" w:rsidRDefault="00611240" w:rsidP="00CC1CF4">
      <w:pPr>
        <w:pStyle w:val="p1"/>
        <w:spacing w:line="480" w:lineRule="auto"/>
        <w:rPr>
          <w:rFonts w:asciiTheme="minorHAnsi" w:hAnsiTheme="minorHAnsi" w:cstheme="minorHAnsi"/>
          <w:sz w:val="22"/>
          <w:szCs w:val="22"/>
        </w:rPr>
      </w:pPr>
      <w:proofErr w:type="gramStart"/>
      <w:r w:rsidRPr="00333270">
        <w:rPr>
          <w:rFonts w:asciiTheme="minorHAnsi" w:hAnsiTheme="minorHAnsi" w:cstheme="minorHAnsi"/>
          <w:sz w:val="22"/>
          <w:szCs w:val="22"/>
        </w:rPr>
        <w:t>There are many</w:t>
      </w:r>
      <w:r w:rsidR="006B4DF5">
        <w:rPr>
          <w:rFonts w:asciiTheme="minorHAnsi" w:hAnsiTheme="minorHAnsi" w:cstheme="minorHAnsi"/>
          <w:sz w:val="22"/>
          <w:szCs w:val="22"/>
        </w:rPr>
        <w:t xml:space="preserve"> techniques</w:t>
      </w:r>
      <w:r w:rsidRPr="00333270">
        <w:rPr>
          <w:rFonts w:asciiTheme="minorHAnsi" w:hAnsiTheme="minorHAnsi" w:cstheme="minorHAnsi"/>
          <w:sz w:val="22"/>
          <w:szCs w:val="22"/>
        </w:rPr>
        <w:t xml:space="preserve"> for creating suspense that use a deep psychology</w:t>
      </w:r>
      <w:proofErr w:type="gramEnd"/>
      <w:r w:rsidRPr="00333270">
        <w:rPr>
          <w:rFonts w:asciiTheme="minorHAnsi" w:hAnsiTheme="minorHAnsi" w:cstheme="minorHAnsi"/>
          <w:sz w:val="22"/>
          <w:szCs w:val="22"/>
        </w:rPr>
        <w:t xml:space="preserve">, </w:t>
      </w:r>
      <w:proofErr w:type="gramStart"/>
      <w:r w:rsidRPr="00333270">
        <w:rPr>
          <w:rFonts w:asciiTheme="minorHAnsi" w:hAnsiTheme="minorHAnsi" w:cstheme="minorHAnsi"/>
          <w:sz w:val="22"/>
          <w:szCs w:val="22"/>
        </w:rPr>
        <w:t>these can create reaction</w:t>
      </w:r>
      <w:proofErr w:type="gramEnd"/>
      <w:r w:rsidRPr="00333270">
        <w:rPr>
          <w:rFonts w:asciiTheme="minorHAnsi" w:hAnsiTheme="minorHAnsi" w:cstheme="minorHAnsi"/>
          <w:sz w:val="22"/>
          <w:szCs w:val="22"/>
        </w:rPr>
        <w:t>. This quote from Stanley Kubrick describes suspense in cinema.</w:t>
      </w:r>
    </w:p>
    <w:p w14:paraId="7FF73B8E" w14:textId="77777777" w:rsidR="00611240" w:rsidRPr="00333270" w:rsidRDefault="00611240" w:rsidP="00CC1CF4">
      <w:pPr>
        <w:pStyle w:val="p6"/>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I like the slow start, the start that goes under the audience’s skin and involves them so that they can appreciate grace notes and soft tones and don’t have to be ponded over the head with plot points and suspense hooks. You let the character unfold himself gradually before the audience. You hold off as long as possible revealing the kind he is. He comes in like a nice guy </w:t>
      </w:r>
      <w:r w:rsidRPr="00333270">
        <w:rPr>
          <w:rFonts w:asciiTheme="minorHAnsi" w:hAnsiTheme="minorHAnsi" w:cstheme="minorHAnsi"/>
          <w:sz w:val="22"/>
          <w:szCs w:val="22"/>
        </w:rPr>
        <w:lastRenderedPageBreak/>
        <w:t>and when the audience finds out they’re trapped. You cast a person as the opposite of what he’s really trying to do, so the audience we find out only later. (Nelson: 9)</w:t>
      </w:r>
    </w:p>
    <w:p w14:paraId="3A5C681F" w14:textId="77777777" w:rsidR="00004956" w:rsidRDefault="00004956" w:rsidP="00CC1CF4">
      <w:pPr>
        <w:pStyle w:val="p4"/>
        <w:spacing w:line="480" w:lineRule="auto"/>
        <w:rPr>
          <w:rFonts w:asciiTheme="minorHAnsi" w:hAnsiTheme="minorHAnsi" w:cstheme="minorHAnsi"/>
          <w:sz w:val="22"/>
          <w:szCs w:val="22"/>
        </w:rPr>
      </w:pPr>
    </w:p>
    <w:p w14:paraId="10066A07" w14:textId="3588B83C"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The story world of cinema</w:t>
      </w:r>
      <w:r w:rsidR="00EB506A">
        <w:rPr>
          <w:rFonts w:asciiTheme="minorHAnsi" w:hAnsiTheme="minorHAnsi" w:cstheme="minorHAnsi"/>
          <w:sz w:val="22"/>
          <w:szCs w:val="22"/>
        </w:rPr>
        <w:t xml:space="preserve"> follows act structures and builds</w:t>
      </w:r>
      <w:r w:rsidRPr="00333270">
        <w:rPr>
          <w:rFonts w:asciiTheme="minorHAnsi" w:hAnsiTheme="minorHAnsi" w:cstheme="minorHAnsi"/>
          <w:sz w:val="22"/>
          <w:szCs w:val="22"/>
        </w:rPr>
        <w:t xml:space="preserve"> to a penultimate end</w:t>
      </w:r>
      <w:r w:rsidR="00EB506A">
        <w:rPr>
          <w:rFonts w:asciiTheme="minorHAnsi" w:hAnsiTheme="minorHAnsi" w:cstheme="minorHAnsi"/>
          <w:sz w:val="22"/>
          <w:szCs w:val="22"/>
        </w:rPr>
        <w:t xml:space="preserve"> </w:t>
      </w:r>
      <w:r w:rsidRPr="00333270">
        <w:rPr>
          <w:rFonts w:asciiTheme="minorHAnsi" w:hAnsiTheme="minorHAnsi" w:cstheme="minorHAnsi"/>
          <w:sz w:val="22"/>
          <w:szCs w:val="22"/>
        </w:rPr>
        <w:t>lead</w:t>
      </w:r>
      <w:r w:rsidR="00EB506A">
        <w:rPr>
          <w:rFonts w:asciiTheme="minorHAnsi" w:hAnsiTheme="minorHAnsi" w:cstheme="minorHAnsi"/>
          <w:sz w:val="22"/>
          <w:szCs w:val="22"/>
        </w:rPr>
        <w:t>ing</w:t>
      </w:r>
      <w:r w:rsidRPr="00333270">
        <w:rPr>
          <w:rFonts w:asciiTheme="minorHAnsi" w:hAnsiTheme="minorHAnsi" w:cstheme="minorHAnsi"/>
          <w:sz w:val="22"/>
          <w:szCs w:val="22"/>
        </w:rPr>
        <w:t xml:space="preserve"> you on a hero’s journey </w:t>
      </w:r>
      <w:r w:rsidR="00EB506A">
        <w:rPr>
          <w:rFonts w:asciiTheme="minorHAnsi" w:hAnsiTheme="minorHAnsi" w:cstheme="minorHAnsi"/>
          <w:sz w:val="22"/>
          <w:szCs w:val="22"/>
        </w:rPr>
        <w:t>following the</w:t>
      </w:r>
      <w:r w:rsidRPr="00333270">
        <w:rPr>
          <w:rFonts w:asciiTheme="minorHAnsi" w:hAnsiTheme="minorHAnsi" w:cstheme="minorHAnsi"/>
          <w:sz w:val="22"/>
          <w:szCs w:val="22"/>
        </w:rPr>
        <w:t xml:space="preserve"> </w:t>
      </w:r>
      <w:proofErr w:type="gramStart"/>
      <w:r w:rsidRPr="00333270">
        <w:rPr>
          <w:rFonts w:asciiTheme="minorHAnsi" w:hAnsiTheme="minorHAnsi" w:cstheme="minorHAnsi"/>
          <w:sz w:val="22"/>
          <w:szCs w:val="22"/>
        </w:rPr>
        <w:t>character</w:t>
      </w:r>
      <w:r w:rsidR="00EB506A">
        <w:rPr>
          <w:rFonts w:asciiTheme="minorHAnsi" w:hAnsiTheme="minorHAnsi" w:cstheme="minorHAnsi"/>
          <w:sz w:val="22"/>
          <w:szCs w:val="22"/>
        </w:rPr>
        <w:t>,</w:t>
      </w:r>
      <w:proofErr w:type="gramEnd"/>
      <w:r w:rsidRPr="00333270">
        <w:rPr>
          <w:rFonts w:asciiTheme="minorHAnsi" w:hAnsiTheme="minorHAnsi" w:cstheme="minorHAnsi"/>
          <w:sz w:val="22"/>
          <w:szCs w:val="22"/>
        </w:rPr>
        <w:t xml:space="preserve"> this can be seen as creating suspense. Cinematography can be used to create suspense from the close up of a character’s face to camera movement.</w:t>
      </w:r>
      <w:r w:rsidRPr="00333270">
        <w:rPr>
          <w:rStyle w:val="apple-converted-space"/>
          <w:rFonts w:asciiTheme="minorHAnsi" w:hAnsiTheme="minorHAnsi" w:cstheme="minorHAnsi"/>
          <w:sz w:val="22"/>
          <w:szCs w:val="22"/>
        </w:rPr>
        <w:t> </w:t>
      </w:r>
    </w:p>
    <w:p w14:paraId="648F00AE" w14:textId="6EB922B2"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The </w:t>
      </w:r>
      <w:r w:rsidR="00EB506A">
        <w:rPr>
          <w:rFonts w:asciiTheme="minorHAnsi" w:hAnsiTheme="minorHAnsi" w:cstheme="minorHAnsi"/>
          <w:sz w:val="22"/>
          <w:szCs w:val="22"/>
        </w:rPr>
        <w:t>S</w:t>
      </w:r>
      <w:r w:rsidRPr="00333270">
        <w:rPr>
          <w:rFonts w:asciiTheme="minorHAnsi" w:hAnsiTheme="minorHAnsi" w:cstheme="minorHAnsi"/>
          <w:sz w:val="22"/>
          <w:szCs w:val="22"/>
        </w:rPr>
        <w:t>hining</w:t>
      </w:r>
      <w:r w:rsidRPr="00333270">
        <w:rPr>
          <w:rStyle w:val="apple-converted-space"/>
          <w:rFonts w:asciiTheme="minorHAnsi" w:hAnsiTheme="minorHAnsi" w:cstheme="minorHAnsi"/>
          <w:sz w:val="22"/>
          <w:szCs w:val="22"/>
        </w:rPr>
        <w:t> </w:t>
      </w:r>
    </w:p>
    <w:p w14:paraId="5D19FD9C" w14:textId="6411FB45" w:rsidR="00611240" w:rsidRPr="00333270" w:rsidRDefault="004C208A" w:rsidP="00CC1CF4">
      <w:pPr>
        <w:pStyle w:val="p3"/>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A lot of Hitchcock’s theories and techniques have been used to create suspense in contemporary cinema. New technology has changed but </w:t>
      </w:r>
      <w:r w:rsidR="00EC139A">
        <w:rPr>
          <w:rFonts w:asciiTheme="minorHAnsi" w:hAnsiTheme="minorHAnsi" w:cstheme="minorHAnsi"/>
          <w:sz w:val="22"/>
          <w:szCs w:val="22"/>
        </w:rPr>
        <w:t xml:space="preserve">many of </w:t>
      </w:r>
      <w:r w:rsidRPr="00333270">
        <w:rPr>
          <w:rFonts w:asciiTheme="minorHAnsi" w:hAnsiTheme="minorHAnsi" w:cstheme="minorHAnsi"/>
          <w:sz w:val="22"/>
          <w:szCs w:val="22"/>
        </w:rPr>
        <w:t>the principles have stayed the same.</w:t>
      </w:r>
      <w:r w:rsidRPr="00333270">
        <w:rPr>
          <w:rStyle w:val="apple-converted-space"/>
          <w:rFonts w:asciiTheme="minorHAnsi" w:hAnsiTheme="minorHAnsi" w:cstheme="minorHAnsi"/>
          <w:sz w:val="22"/>
          <w:szCs w:val="22"/>
        </w:rPr>
        <w:t> </w:t>
      </w:r>
    </w:p>
    <w:p w14:paraId="492320D0" w14:textId="0592C622"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A technique used to create suspense in The </w:t>
      </w:r>
      <w:proofErr w:type="gramStart"/>
      <w:r w:rsidRPr="00333270">
        <w:rPr>
          <w:rFonts w:asciiTheme="minorHAnsi" w:hAnsiTheme="minorHAnsi" w:cstheme="minorHAnsi"/>
          <w:sz w:val="22"/>
          <w:szCs w:val="22"/>
        </w:rPr>
        <w:t>Shining</w:t>
      </w:r>
      <w:r w:rsidR="00EC139A">
        <w:rPr>
          <w:rFonts w:asciiTheme="minorHAnsi" w:hAnsiTheme="minorHAnsi" w:cstheme="minorHAnsi"/>
          <w:sz w:val="22"/>
          <w:szCs w:val="22"/>
        </w:rPr>
        <w:t>(</w:t>
      </w:r>
      <w:proofErr w:type="gramEnd"/>
      <w:r w:rsidR="00EC139A">
        <w:rPr>
          <w:rFonts w:asciiTheme="minorHAnsi" w:hAnsiTheme="minorHAnsi" w:cstheme="minorHAnsi"/>
          <w:sz w:val="22"/>
          <w:szCs w:val="22"/>
        </w:rPr>
        <w:t>1980)</w:t>
      </w:r>
      <w:r w:rsidRPr="00333270">
        <w:rPr>
          <w:rFonts w:asciiTheme="minorHAnsi" w:hAnsiTheme="minorHAnsi" w:cstheme="minorHAnsi"/>
          <w:sz w:val="22"/>
          <w:szCs w:val="22"/>
        </w:rPr>
        <w:t xml:space="preserve"> is the use of the Steadicam, in </w:t>
      </w:r>
      <w:r w:rsidR="00EB506A">
        <w:rPr>
          <w:rFonts w:asciiTheme="minorHAnsi" w:hAnsiTheme="minorHAnsi" w:cstheme="minorHAnsi"/>
          <w:sz w:val="22"/>
          <w:szCs w:val="22"/>
        </w:rPr>
        <w:t>the</w:t>
      </w:r>
      <w:r w:rsidRPr="00333270">
        <w:rPr>
          <w:rFonts w:asciiTheme="minorHAnsi" w:hAnsiTheme="minorHAnsi" w:cstheme="minorHAnsi"/>
          <w:sz w:val="22"/>
          <w:szCs w:val="22"/>
        </w:rPr>
        <w:t xml:space="preserve"> scene </w:t>
      </w:r>
      <w:r w:rsidR="00EB506A">
        <w:rPr>
          <w:rFonts w:asciiTheme="minorHAnsi" w:hAnsiTheme="minorHAnsi" w:cstheme="minorHAnsi"/>
          <w:sz w:val="22"/>
          <w:szCs w:val="22"/>
        </w:rPr>
        <w:t xml:space="preserve">where </w:t>
      </w:r>
      <w:r w:rsidRPr="00333270">
        <w:rPr>
          <w:rFonts w:asciiTheme="minorHAnsi" w:hAnsiTheme="minorHAnsi" w:cstheme="minorHAnsi"/>
          <w:sz w:val="22"/>
          <w:szCs w:val="22"/>
        </w:rPr>
        <w:t>Jack is travelling through the maze</w:t>
      </w:r>
      <w:r w:rsidR="00EC139A">
        <w:rPr>
          <w:rFonts w:asciiTheme="minorHAnsi" w:hAnsiTheme="minorHAnsi" w:cstheme="minorHAnsi"/>
          <w:sz w:val="22"/>
          <w:szCs w:val="22"/>
        </w:rPr>
        <w:t>,</w:t>
      </w:r>
      <w:r w:rsidRPr="00333270">
        <w:rPr>
          <w:rFonts w:asciiTheme="minorHAnsi" w:hAnsiTheme="minorHAnsi" w:cstheme="minorHAnsi"/>
          <w:sz w:val="22"/>
          <w:szCs w:val="22"/>
        </w:rPr>
        <w:t xml:space="preserve"> the Steadicam follows his every movement in order to see his point of view</w:t>
      </w:r>
      <w:r w:rsidRPr="00333270">
        <w:rPr>
          <w:rStyle w:val="apple-converted-space"/>
          <w:rFonts w:asciiTheme="minorHAnsi" w:hAnsiTheme="minorHAnsi" w:cstheme="minorHAnsi"/>
          <w:sz w:val="22"/>
          <w:szCs w:val="22"/>
        </w:rPr>
        <w:t xml:space="preserve"> </w:t>
      </w:r>
      <w:r w:rsidR="006B4DF5">
        <w:rPr>
          <w:rFonts w:asciiTheme="minorHAnsi" w:hAnsiTheme="minorHAnsi" w:cstheme="minorHAnsi"/>
          <w:sz w:val="22"/>
          <w:szCs w:val="22"/>
        </w:rPr>
        <w:t>(Nelson, 2000</w:t>
      </w:r>
      <w:r w:rsidR="004C208A">
        <w:rPr>
          <w:rFonts w:asciiTheme="minorHAnsi" w:hAnsiTheme="minorHAnsi" w:cstheme="minorHAnsi"/>
          <w:sz w:val="22"/>
          <w:szCs w:val="22"/>
        </w:rPr>
        <w:t>)</w:t>
      </w:r>
      <w:r w:rsidRPr="00333270">
        <w:rPr>
          <w:rFonts w:asciiTheme="minorHAnsi" w:hAnsiTheme="minorHAnsi" w:cstheme="minorHAnsi"/>
          <w:sz w:val="22"/>
          <w:szCs w:val="22"/>
        </w:rPr>
        <w:t>.</w:t>
      </w:r>
      <w:r w:rsidRPr="00333270">
        <w:rPr>
          <w:rStyle w:val="apple-converted-space"/>
          <w:rFonts w:asciiTheme="minorHAnsi" w:hAnsiTheme="minorHAnsi" w:cstheme="minorHAnsi"/>
          <w:sz w:val="22"/>
          <w:szCs w:val="22"/>
        </w:rPr>
        <w:t> </w:t>
      </w:r>
      <w:r w:rsidR="00EC139A">
        <w:rPr>
          <w:rStyle w:val="apple-converted-space"/>
          <w:rFonts w:asciiTheme="minorHAnsi" w:hAnsiTheme="minorHAnsi" w:cstheme="minorHAnsi"/>
          <w:sz w:val="22"/>
          <w:szCs w:val="22"/>
        </w:rPr>
        <w:t>This gives the impression that the audience is seeing through the eyes of the antagonist.</w:t>
      </w:r>
    </w:p>
    <w:p w14:paraId="4AF99D10" w14:textId="77777777" w:rsidR="00EC139A" w:rsidRDefault="00EC139A" w:rsidP="00CC1CF4">
      <w:pPr>
        <w:pStyle w:val="p4"/>
        <w:spacing w:line="480" w:lineRule="auto"/>
        <w:rPr>
          <w:rFonts w:asciiTheme="minorHAnsi" w:hAnsiTheme="minorHAnsi" w:cstheme="minorHAnsi"/>
          <w:sz w:val="22"/>
          <w:szCs w:val="22"/>
        </w:rPr>
      </w:pPr>
    </w:p>
    <w:p w14:paraId="18A0A0A7" w14:textId="741BF44D"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The conjuring 2</w:t>
      </w:r>
      <w:r w:rsidRPr="00333270">
        <w:rPr>
          <w:rStyle w:val="apple-converted-space"/>
          <w:rFonts w:asciiTheme="minorHAnsi" w:hAnsiTheme="minorHAnsi" w:cstheme="minorHAnsi"/>
          <w:sz w:val="22"/>
          <w:szCs w:val="22"/>
        </w:rPr>
        <w:t> </w:t>
      </w:r>
    </w:p>
    <w:p w14:paraId="0A54B288" w14:textId="72373503"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In </w:t>
      </w:r>
      <w:r w:rsidR="00EC139A">
        <w:rPr>
          <w:rFonts w:asciiTheme="minorHAnsi" w:hAnsiTheme="minorHAnsi" w:cstheme="minorHAnsi"/>
          <w:i/>
          <w:iCs/>
          <w:sz w:val="22"/>
          <w:szCs w:val="22"/>
        </w:rPr>
        <w:t>The Conjuring 2(2016)</w:t>
      </w:r>
      <w:r w:rsidRPr="00333270">
        <w:rPr>
          <w:rFonts w:asciiTheme="minorHAnsi" w:hAnsiTheme="minorHAnsi" w:cstheme="minorHAnsi"/>
          <w:i/>
          <w:iCs/>
          <w:sz w:val="22"/>
          <w:szCs w:val="22"/>
        </w:rPr>
        <w:t xml:space="preserve"> </w:t>
      </w:r>
      <w:r w:rsidRPr="00333270">
        <w:rPr>
          <w:rFonts w:asciiTheme="minorHAnsi" w:hAnsiTheme="minorHAnsi" w:cstheme="minorHAnsi"/>
          <w:sz w:val="22"/>
          <w:szCs w:val="22"/>
        </w:rPr>
        <w:t>James Wan uses Steadicam to create the feeling that someone is following</w:t>
      </w:r>
      <w:r w:rsidR="00EC139A">
        <w:rPr>
          <w:rFonts w:asciiTheme="minorHAnsi" w:hAnsiTheme="minorHAnsi" w:cstheme="minorHAnsi"/>
          <w:sz w:val="22"/>
          <w:szCs w:val="22"/>
        </w:rPr>
        <w:t xml:space="preserve"> behind</w:t>
      </w:r>
      <w:r w:rsidRPr="00333270">
        <w:rPr>
          <w:rFonts w:asciiTheme="minorHAnsi" w:hAnsiTheme="minorHAnsi" w:cstheme="minorHAnsi"/>
          <w:sz w:val="22"/>
          <w:szCs w:val="22"/>
        </w:rPr>
        <w:t xml:space="preserve">, this is one of the most implemented techniques that Wan uses within his films. The scene analysed from The Conjuring 2 is </w:t>
      </w:r>
      <w:r w:rsidR="00EC139A">
        <w:rPr>
          <w:rFonts w:asciiTheme="minorHAnsi" w:hAnsiTheme="minorHAnsi" w:cstheme="minorHAnsi"/>
          <w:sz w:val="22"/>
          <w:szCs w:val="22"/>
        </w:rPr>
        <w:t xml:space="preserve">when the </w:t>
      </w:r>
      <w:r w:rsidRPr="00333270">
        <w:rPr>
          <w:rFonts w:asciiTheme="minorHAnsi" w:hAnsiTheme="minorHAnsi" w:cstheme="minorHAnsi"/>
          <w:sz w:val="22"/>
          <w:szCs w:val="22"/>
        </w:rPr>
        <w:t>Crooked Man appears</w:t>
      </w:r>
      <w:r w:rsidR="00EC139A">
        <w:rPr>
          <w:rFonts w:asciiTheme="minorHAnsi" w:hAnsiTheme="minorHAnsi" w:cstheme="minorHAnsi"/>
          <w:sz w:val="22"/>
          <w:szCs w:val="22"/>
        </w:rPr>
        <w:t>.</w:t>
      </w:r>
      <w:r w:rsidRPr="00333270">
        <w:rPr>
          <w:rFonts w:asciiTheme="minorHAnsi" w:hAnsiTheme="minorHAnsi" w:cstheme="minorHAnsi"/>
          <w:sz w:val="22"/>
          <w:szCs w:val="22"/>
        </w:rPr>
        <w:t xml:space="preserve"> </w:t>
      </w:r>
      <w:r w:rsidR="00EC139A">
        <w:rPr>
          <w:rFonts w:asciiTheme="minorHAnsi" w:hAnsiTheme="minorHAnsi" w:cstheme="minorHAnsi"/>
          <w:sz w:val="22"/>
          <w:szCs w:val="22"/>
        </w:rPr>
        <w:t>T</w:t>
      </w:r>
      <w:r w:rsidRPr="00333270">
        <w:rPr>
          <w:rFonts w:asciiTheme="minorHAnsi" w:hAnsiTheme="minorHAnsi" w:cstheme="minorHAnsi"/>
          <w:sz w:val="22"/>
          <w:szCs w:val="22"/>
        </w:rPr>
        <w:t>his scene creates the most tension in the film.</w:t>
      </w:r>
      <w:r w:rsidR="00EC139A">
        <w:rPr>
          <w:rFonts w:asciiTheme="minorHAnsi" w:hAnsiTheme="minorHAnsi" w:cstheme="minorHAnsi"/>
          <w:sz w:val="22"/>
          <w:szCs w:val="22"/>
        </w:rPr>
        <w:t xml:space="preserve"> </w:t>
      </w:r>
      <w:r w:rsidR="006B4DF5">
        <w:rPr>
          <w:rFonts w:asciiTheme="minorHAnsi" w:hAnsiTheme="minorHAnsi" w:cstheme="minorHAnsi"/>
          <w:sz w:val="22"/>
          <w:szCs w:val="22"/>
        </w:rPr>
        <w:t>The camera is handheld which creates a sense of sudden movement</w:t>
      </w:r>
      <w:r w:rsidR="00EC139A">
        <w:rPr>
          <w:rFonts w:asciiTheme="minorHAnsi" w:hAnsiTheme="minorHAnsi" w:cstheme="minorHAnsi"/>
          <w:sz w:val="22"/>
          <w:szCs w:val="22"/>
        </w:rPr>
        <w:t>,</w:t>
      </w:r>
      <w:r w:rsidR="006B4DF5">
        <w:rPr>
          <w:rFonts w:asciiTheme="minorHAnsi" w:hAnsiTheme="minorHAnsi" w:cstheme="minorHAnsi"/>
          <w:sz w:val="22"/>
          <w:szCs w:val="22"/>
        </w:rPr>
        <w:t xml:space="preserve"> which causes </w:t>
      </w:r>
      <w:r w:rsidR="00EC139A">
        <w:rPr>
          <w:rFonts w:asciiTheme="minorHAnsi" w:hAnsiTheme="minorHAnsi" w:cstheme="minorHAnsi"/>
          <w:sz w:val="22"/>
          <w:szCs w:val="22"/>
        </w:rPr>
        <w:t>the audience</w:t>
      </w:r>
      <w:r w:rsidR="006B4DF5">
        <w:rPr>
          <w:rFonts w:asciiTheme="minorHAnsi" w:hAnsiTheme="minorHAnsi" w:cstheme="minorHAnsi"/>
          <w:sz w:val="22"/>
          <w:szCs w:val="22"/>
        </w:rPr>
        <w:t xml:space="preserve"> to feel on edge</w:t>
      </w:r>
      <w:r w:rsidR="00EC139A">
        <w:rPr>
          <w:rFonts w:asciiTheme="minorHAnsi" w:hAnsiTheme="minorHAnsi" w:cstheme="minorHAnsi"/>
          <w:sz w:val="22"/>
          <w:szCs w:val="22"/>
        </w:rPr>
        <w:t>,</w:t>
      </w:r>
      <w:r w:rsidR="006B4DF5">
        <w:rPr>
          <w:rFonts w:asciiTheme="minorHAnsi" w:hAnsiTheme="minorHAnsi" w:cstheme="minorHAnsi"/>
          <w:sz w:val="22"/>
          <w:szCs w:val="22"/>
        </w:rPr>
        <w:t xml:space="preserve"> </w:t>
      </w:r>
      <w:r w:rsidR="00EC139A">
        <w:rPr>
          <w:rFonts w:asciiTheme="minorHAnsi" w:hAnsiTheme="minorHAnsi" w:cstheme="minorHAnsi"/>
          <w:sz w:val="22"/>
          <w:szCs w:val="22"/>
        </w:rPr>
        <w:t>heightening</w:t>
      </w:r>
      <w:r w:rsidR="006B4DF5">
        <w:rPr>
          <w:rFonts w:asciiTheme="minorHAnsi" w:hAnsiTheme="minorHAnsi" w:cstheme="minorHAnsi"/>
          <w:sz w:val="22"/>
          <w:szCs w:val="22"/>
        </w:rPr>
        <w:t xml:space="preserve"> </w:t>
      </w:r>
      <w:r w:rsidR="00EC139A">
        <w:rPr>
          <w:rFonts w:asciiTheme="minorHAnsi" w:hAnsiTheme="minorHAnsi" w:cstheme="minorHAnsi"/>
          <w:sz w:val="22"/>
          <w:szCs w:val="22"/>
        </w:rPr>
        <w:t>suspense and</w:t>
      </w:r>
      <w:r w:rsidR="006B4DF5">
        <w:rPr>
          <w:rFonts w:asciiTheme="minorHAnsi" w:hAnsiTheme="minorHAnsi" w:cstheme="minorHAnsi"/>
          <w:sz w:val="22"/>
          <w:szCs w:val="22"/>
        </w:rPr>
        <w:t xml:space="preserve"> los</w:t>
      </w:r>
      <w:r w:rsidR="00EC139A">
        <w:rPr>
          <w:rFonts w:asciiTheme="minorHAnsi" w:hAnsiTheme="minorHAnsi" w:cstheme="minorHAnsi"/>
          <w:sz w:val="22"/>
          <w:szCs w:val="22"/>
        </w:rPr>
        <w:t>ing</w:t>
      </w:r>
      <w:r w:rsidR="006B4DF5">
        <w:rPr>
          <w:rFonts w:asciiTheme="minorHAnsi" w:hAnsiTheme="minorHAnsi" w:cstheme="minorHAnsi"/>
          <w:sz w:val="22"/>
          <w:szCs w:val="22"/>
        </w:rPr>
        <w:t xml:space="preserve"> the </w:t>
      </w:r>
      <w:r w:rsidR="00EC139A">
        <w:rPr>
          <w:rFonts w:asciiTheme="minorHAnsi" w:hAnsiTheme="minorHAnsi" w:cstheme="minorHAnsi"/>
          <w:sz w:val="22"/>
          <w:szCs w:val="22"/>
        </w:rPr>
        <w:t xml:space="preserve">viewer into the </w:t>
      </w:r>
      <w:r w:rsidR="006B4DF5">
        <w:rPr>
          <w:rFonts w:asciiTheme="minorHAnsi" w:hAnsiTheme="minorHAnsi" w:cstheme="minorHAnsi"/>
          <w:sz w:val="22"/>
          <w:szCs w:val="22"/>
        </w:rPr>
        <w:t xml:space="preserve">story world of the </w:t>
      </w:r>
      <w:r w:rsidR="004C208A">
        <w:rPr>
          <w:rFonts w:asciiTheme="minorHAnsi" w:hAnsiTheme="minorHAnsi" w:cstheme="minorHAnsi"/>
          <w:sz w:val="22"/>
          <w:szCs w:val="22"/>
        </w:rPr>
        <w:t>film.</w:t>
      </w:r>
    </w:p>
    <w:p w14:paraId="6E51B058" w14:textId="22C8D945" w:rsidR="00611240" w:rsidRDefault="00611240" w:rsidP="00CC1CF4">
      <w:pPr>
        <w:pStyle w:val="p3"/>
        <w:spacing w:line="480" w:lineRule="auto"/>
        <w:rPr>
          <w:rFonts w:asciiTheme="minorHAnsi" w:hAnsiTheme="minorHAnsi" w:cstheme="minorHAnsi"/>
          <w:sz w:val="22"/>
          <w:szCs w:val="22"/>
        </w:rPr>
      </w:pPr>
    </w:p>
    <w:p w14:paraId="0E43F9D8" w14:textId="7FB22086" w:rsidR="004C208A" w:rsidRDefault="004C208A" w:rsidP="00CC1CF4">
      <w:pPr>
        <w:pStyle w:val="p3"/>
        <w:spacing w:line="480" w:lineRule="auto"/>
        <w:rPr>
          <w:rFonts w:asciiTheme="minorHAnsi" w:hAnsiTheme="minorHAnsi" w:cstheme="minorHAnsi"/>
          <w:sz w:val="22"/>
          <w:szCs w:val="22"/>
        </w:rPr>
      </w:pPr>
      <w:r>
        <w:rPr>
          <w:rFonts w:asciiTheme="minorHAnsi" w:hAnsiTheme="minorHAnsi" w:cstheme="minorHAnsi"/>
          <w:sz w:val="22"/>
          <w:szCs w:val="22"/>
        </w:rPr>
        <w:t xml:space="preserve">10 Cloverfield </w:t>
      </w:r>
      <w:r w:rsidR="00EC139A">
        <w:rPr>
          <w:rFonts w:asciiTheme="minorHAnsi" w:hAnsiTheme="minorHAnsi" w:cstheme="minorHAnsi"/>
          <w:sz w:val="22"/>
          <w:szCs w:val="22"/>
        </w:rPr>
        <w:t>L</w:t>
      </w:r>
      <w:r>
        <w:rPr>
          <w:rFonts w:asciiTheme="minorHAnsi" w:hAnsiTheme="minorHAnsi" w:cstheme="minorHAnsi"/>
          <w:sz w:val="22"/>
          <w:szCs w:val="22"/>
        </w:rPr>
        <w:t>ane</w:t>
      </w:r>
    </w:p>
    <w:p w14:paraId="207CA9BF" w14:textId="3F72A107" w:rsidR="00EB7082" w:rsidRPr="00333270" w:rsidRDefault="004C208A" w:rsidP="00CC1CF4">
      <w:pPr>
        <w:pStyle w:val="p3"/>
        <w:spacing w:line="480" w:lineRule="auto"/>
        <w:rPr>
          <w:rFonts w:asciiTheme="minorHAnsi" w:hAnsiTheme="minorHAnsi" w:cstheme="minorHAnsi"/>
          <w:sz w:val="22"/>
          <w:szCs w:val="22"/>
        </w:rPr>
      </w:pPr>
      <w:r>
        <w:rPr>
          <w:rFonts w:asciiTheme="minorHAnsi" w:hAnsiTheme="minorHAnsi" w:cstheme="minorHAnsi"/>
          <w:sz w:val="22"/>
          <w:szCs w:val="22"/>
        </w:rPr>
        <w:t xml:space="preserve">In the table scene of 10 Cloverfield Lane there are a lot of </w:t>
      </w:r>
      <w:r w:rsidR="00EB7082">
        <w:rPr>
          <w:rFonts w:asciiTheme="minorHAnsi" w:hAnsiTheme="minorHAnsi" w:cstheme="minorHAnsi"/>
          <w:sz w:val="22"/>
          <w:szCs w:val="22"/>
        </w:rPr>
        <w:t xml:space="preserve">different elements </w:t>
      </w:r>
      <w:r w:rsidR="00EC139A">
        <w:rPr>
          <w:rFonts w:asciiTheme="minorHAnsi" w:hAnsiTheme="minorHAnsi" w:cstheme="minorHAnsi"/>
          <w:sz w:val="22"/>
          <w:szCs w:val="22"/>
        </w:rPr>
        <w:t>within</w:t>
      </w:r>
      <w:r w:rsidR="00EB7082">
        <w:rPr>
          <w:rFonts w:asciiTheme="minorHAnsi" w:hAnsiTheme="minorHAnsi" w:cstheme="minorHAnsi"/>
          <w:sz w:val="22"/>
          <w:szCs w:val="22"/>
        </w:rPr>
        <w:t xml:space="preserve"> the mise-en-s</w:t>
      </w:r>
      <w:r>
        <w:rPr>
          <w:rFonts w:asciiTheme="minorHAnsi" w:hAnsiTheme="minorHAnsi" w:cstheme="minorHAnsi"/>
          <w:sz w:val="22"/>
          <w:szCs w:val="22"/>
        </w:rPr>
        <w:t>cene that have a very dramatic effect in the scene. The two main elements are the use of lighting and camera movement</w:t>
      </w:r>
      <w:r w:rsidR="00EC139A">
        <w:rPr>
          <w:rFonts w:asciiTheme="minorHAnsi" w:hAnsiTheme="minorHAnsi" w:cstheme="minorHAnsi"/>
          <w:sz w:val="22"/>
          <w:szCs w:val="22"/>
        </w:rPr>
        <w:t>;</w:t>
      </w:r>
      <w:r>
        <w:rPr>
          <w:rFonts w:asciiTheme="minorHAnsi" w:hAnsiTheme="minorHAnsi" w:cstheme="minorHAnsi"/>
          <w:sz w:val="22"/>
          <w:szCs w:val="22"/>
        </w:rPr>
        <w:t xml:space="preserve"> the lighting in the scene is </w:t>
      </w:r>
      <w:proofErr w:type="gramStart"/>
      <w:r>
        <w:rPr>
          <w:rFonts w:asciiTheme="minorHAnsi" w:hAnsiTheme="minorHAnsi" w:cstheme="minorHAnsi"/>
          <w:sz w:val="22"/>
          <w:szCs w:val="22"/>
        </w:rPr>
        <w:t>low key</w:t>
      </w:r>
      <w:proofErr w:type="gramEnd"/>
      <w:r>
        <w:rPr>
          <w:rFonts w:asciiTheme="minorHAnsi" w:hAnsiTheme="minorHAnsi" w:cstheme="minorHAnsi"/>
          <w:sz w:val="22"/>
          <w:szCs w:val="22"/>
        </w:rPr>
        <w:t xml:space="preserve"> lighting</w:t>
      </w:r>
      <w:r w:rsidR="00EC139A">
        <w:rPr>
          <w:rFonts w:asciiTheme="minorHAnsi" w:hAnsiTheme="minorHAnsi" w:cstheme="minorHAnsi"/>
          <w:sz w:val="22"/>
          <w:szCs w:val="22"/>
        </w:rPr>
        <w:t xml:space="preserve"> causing it to be</w:t>
      </w:r>
      <w:r w:rsidR="00EB7082">
        <w:rPr>
          <w:rFonts w:asciiTheme="minorHAnsi" w:hAnsiTheme="minorHAnsi" w:cstheme="minorHAnsi"/>
          <w:sz w:val="22"/>
          <w:szCs w:val="22"/>
        </w:rPr>
        <w:t xml:space="preserve"> very dark and </w:t>
      </w:r>
      <w:r w:rsidR="00EB7082">
        <w:rPr>
          <w:rFonts w:asciiTheme="minorHAnsi" w:hAnsiTheme="minorHAnsi" w:cstheme="minorHAnsi"/>
          <w:sz w:val="22"/>
          <w:szCs w:val="22"/>
        </w:rPr>
        <w:lastRenderedPageBreak/>
        <w:t>sets a very uneasy tone</w:t>
      </w:r>
      <w:r w:rsidR="00071B8D">
        <w:rPr>
          <w:rFonts w:asciiTheme="minorHAnsi" w:hAnsiTheme="minorHAnsi" w:cstheme="minorHAnsi"/>
          <w:sz w:val="22"/>
          <w:szCs w:val="22"/>
        </w:rPr>
        <w:t>,</w:t>
      </w:r>
      <w:r w:rsidR="00EB7082">
        <w:rPr>
          <w:rFonts w:asciiTheme="minorHAnsi" w:hAnsiTheme="minorHAnsi" w:cstheme="minorHAnsi"/>
          <w:sz w:val="22"/>
          <w:szCs w:val="22"/>
        </w:rPr>
        <w:t xml:space="preserve"> </w:t>
      </w:r>
      <w:r w:rsidR="00071B8D">
        <w:rPr>
          <w:rFonts w:asciiTheme="minorHAnsi" w:hAnsiTheme="minorHAnsi" w:cstheme="minorHAnsi"/>
          <w:sz w:val="22"/>
          <w:szCs w:val="22"/>
        </w:rPr>
        <w:t>t</w:t>
      </w:r>
      <w:r w:rsidR="00EB7082">
        <w:rPr>
          <w:rFonts w:asciiTheme="minorHAnsi" w:hAnsiTheme="minorHAnsi" w:cstheme="minorHAnsi"/>
          <w:sz w:val="22"/>
          <w:szCs w:val="22"/>
        </w:rPr>
        <w:t>he camera movement</w:t>
      </w:r>
      <w:r w:rsidR="00071B8D">
        <w:rPr>
          <w:rFonts w:asciiTheme="minorHAnsi" w:hAnsiTheme="minorHAnsi" w:cstheme="minorHAnsi"/>
          <w:sz w:val="22"/>
          <w:szCs w:val="22"/>
        </w:rPr>
        <w:t xml:space="preserve">s </w:t>
      </w:r>
      <w:r w:rsidR="00EB7082">
        <w:rPr>
          <w:rFonts w:asciiTheme="minorHAnsi" w:hAnsiTheme="minorHAnsi" w:cstheme="minorHAnsi"/>
          <w:sz w:val="22"/>
          <w:szCs w:val="22"/>
        </w:rPr>
        <w:t xml:space="preserve">are very quick over the shoulder shots of the characters talking to one another. The editing in particular in this scene has a lot of </w:t>
      </w:r>
      <w:r w:rsidR="00071B8D">
        <w:rPr>
          <w:rFonts w:asciiTheme="minorHAnsi" w:hAnsiTheme="minorHAnsi" w:cstheme="minorHAnsi"/>
          <w:sz w:val="22"/>
          <w:szCs w:val="22"/>
        </w:rPr>
        <w:t>fast</w:t>
      </w:r>
      <w:r w:rsidR="00EB7082">
        <w:rPr>
          <w:rFonts w:asciiTheme="minorHAnsi" w:hAnsiTheme="minorHAnsi" w:cstheme="minorHAnsi"/>
          <w:sz w:val="22"/>
          <w:szCs w:val="22"/>
        </w:rPr>
        <w:t xml:space="preserve"> cuts in order to create </w:t>
      </w:r>
      <w:r w:rsidR="00071B8D">
        <w:rPr>
          <w:rFonts w:asciiTheme="minorHAnsi" w:hAnsiTheme="minorHAnsi" w:cstheme="minorHAnsi"/>
          <w:sz w:val="22"/>
          <w:szCs w:val="22"/>
        </w:rPr>
        <w:t xml:space="preserve">an uneasy </w:t>
      </w:r>
      <w:r w:rsidR="00EB7082">
        <w:rPr>
          <w:rFonts w:asciiTheme="minorHAnsi" w:hAnsiTheme="minorHAnsi" w:cstheme="minorHAnsi"/>
          <w:sz w:val="22"/>
          <w:szCs w:val="22"/>
        </w:rPr>
        <w:t xml:space="preserve">feeling of </w:t>
      </w:r>
      <w:r w:rsidR="00071B8D">
        <w:rPr>
          <w:rFonts w:asciiTheme="minorHAnsi" w:hAnsiTheme="minorHAnsi" w:cstheme="minorHAnsi"/>
          <w:sz w:val="22"/>
          <w:szCs w:val="22"/>
        </w:rPr>
        <w:t xml:space="preserve">three </w:t>
      </w:r>
      <w:r w:rsidR="00EB7082">
        <w:rPr>
          <w:rFonts w:asciiTheme="minorHAnsi" w:hAnsiTheme="minorHAnsi" w:cstheme="minorHAnsi"/>
          <w:sz w:val="22"/>
          <w:szCs w:val="22"/>
        </w:rPr>
        <w:t>strangers being sat on a table eating food</w:t>
      </w:r>
      <w:r w:rsidR="00071B8D">
        <w:rPr>
          <w:rFonts w:asciiTheme="minorHAnsi" w:hAnsiTheme="minorHAnsi" w:cstheme="minorHAnsi"/>
          <w:sz w:val="22"/>
          <w:szCs w:val="22"/>
        </w:rPr>
        <w:t xml:space="preserve"> and being uncomfortable in each other presence</w:t>
      </w:r>
      <w:r w:rsidR="00EB7082">
        <w:rPr>
          <w:rFonts w:asciiTheme="minorHAnsi" w:hAnsiTheme="minorHAnsi" w:cstheme="minorHAnsi"/>
          <w:sz w:val="22"/>
          <w:szCs w:val="22"/>
        </w:rPr>
        <w:t>.</w:t>
      </w:r>
      <w:r w:rsidR="00071B8D">
        <w:rPr>
          <w:rFonts w:asciiTheme="minorHAnsi" w:hAnsiTheme="minorHAnsi" w:cstheme="minorHAnsi"/>
          <w:sz w:val="22"/>
          <w:szCs w:val="22"/>
        </w:rPr>
        <w:t xml:space="preserve">  Through a series of reaction shots and cut </w:t>
      </w:r>
      <w:proofErr w:type="spellStart"/>
      <w:r w:rsidR="00071B8D">
        <w:rPr>
          <w:rFonts w:asciiTheme="minorHAnsi" w:hAnsiTheme="minorHAnsi" w:cstheme="minorHAnsi"/>
          <w:sz w:val="22"/>
          <w:szCs w:val="22"/>
        </w:rPr>
        <w:t>aways</w:t>
      </w:r>
      <w:proofErr w:type="spellEnd"/>
      <w:r w:rsidR="00071B8D">
        <w:rPr>
          <w:rFonts w:asciiTheme="minorHAnsi" w:hAnsiTheme="minorHAnsi" w:cstheme="minorHAnsi"/>
          <w:sz w:val="22"/>
          <w:szCs w:val="22"/>
        </w:rPr>
        <w:t xml:space="preserve"> tension is increased as emotions builds. </w:t>
      </w:r>
    </w:p>
    <w:p w14:paraId="2B98639C" w14:textId="77777777" w:rsidR="00071B8D" w:rsidRDefault="00071B8D" w:rsidP="00CC1CF4">
      <w:pPr>
        <w:pStyle w:val="p3"/>
        <w:spacing w:line="480" w:lineRule="auto"/>
        <w:rPr>
          <w:rFonts w:asciiTheme="minorHAnsi" w:hAnsiTheme="minorHAnsi" w:cstheme="minorHAnsi"/>
          <w:sz w:val="22"/>
          <w:szCs w:val="22"/>
        </w:rPr>
      </w:pPr>
    </w:p>
    <w:p w14:paraId="11320789" w14:textId="1DF42CE1" w:rsidR="00611240" w:rsidRPr="00333270" w:rsidRDefault="009A59D9" w:rsidP="00CC1CF4">
      <w:pPr>
        <w:pStyle w:val="p3"/>
        <w:spacing w:line="480" w:lineRule="auto"/>
        <w:rPr>
          <w:rFonts w:asciiTheme="minorHAnsi" w:hAnsiTheme="minorHAnsi" w:cstheme="minorHAnsi"/>
          <w:sz w:val="22"/>
          <w:szCs w:val="22"/>
        </w:rPr>
      </w:pPr>
      <w:bookmarkStart w:id="0" w:name="_GoBack"/>
      <w:r w:rsidRPr="00333270">
        <w:rPr>
          <w:rFonts w:asciiTheme="minorHAnsi" w:hAnsiTheme="minorHAnsi" w:cstheme="minorHAnsi"/>
          <w:sz w:val="22"/>
          <w:szCs w:val="22"/>
        </w:rPr>
        <w:t>My own work</w:t>
      </w:r>
    </w:p>
    <w:bookmarkEnd w:id="0"/>
    <w:p w14:paraId="0CAE5BC8" w14:textId="07DD3259" w:rsidR="00611240" w:rsidRPr="00333270" w:rsidRDefault="00611240" w:rsidP="00CC1CF4">
      <w:pPr>
        <w:pStyle w:val="p4"/>
        <w:spacing w:line="480" w:lineRule="auto"/>
        <w:rPr>
          <w:rFonts w:asciiTheme="minorHAnsi" w:hAnsiTheme="minorHAnsi" w:cstheme="minorHAnsi"/>
          <w:sz w:val="22"/>
          <w:szCs w:val="22"/>
        </w:rPr>
      </w:pPr>
      <w:r w:rsidRPr="00333270">
        <w:rPr>
          <w:rFonts w:asciiTheme="minorHAnsi" w:hAnsiTheme="minorHAnsi" w:cstheme="minorHAnsi"/>
          <w:sz w:val="22"/>
          <w:szCs w:val="22"/>
        </w:rPr>
        <w:t xml:space="preserve">Looking into these key aspects have helped inspire my own work going forward, techniques such as subjective camera and the use of close ups to show reaction are a number of options that will be </w:t>
      </w:r>
      <w:r w:rsidR="00071B8D">
        <w:rPr>
          <w:rFonts w:asciiTheme="minorHAnsi" w:hAnsiTheme="minorHAnsi" w:cstheme="minorHAnsi"/>
          <w:sz w:val="22"/>
          <w:szCs w:val="22"/>
        </w:rPr>
        <w:t xml:space="preserve">implemented </w:t>
      </w:r>
      <w:r w:rsidRPr="00071B8D">
        <w:rPr>
          <w:rFonts w:asciiTheme="minorHAnsi" w:hAnsiTheme="minorHAnsi" w:cstheme="minorHAnsi"/>
          <w:sz w:val="22"/>
          <w:szCs w:val="22"/>
        </w:rPr>
        <w:t>within the</w:t>
      </w:r>
      <w:r w:rsidRPr="00333270">
        <w:rPr>
          <w:rFonts w:asciiTheme="minorHAnsi" w:hAnsiTheme="minorHAnsi" w:cstheme="minorHAnsi"/>
          <w:sz w:val="22"/>
          <w:szCs w:val="22"/>
        </w:rPr>
        <w:t xml:space="preserve"> major project.</w:t>
      </w:r>
      <w:r w:rsidR="00071B8D">
        <w:rPr>
          <w:rFonts w:asciiTheme="minorHAnsi" w:hAnsiTheme="minorHAnsi" w:cstheme="minorHAnsi"/>
          <w:sz w:val="22"/>
          <w:szCs w:val="22"/>
        </w:rPr>
        <w:t xml:space="preserve"> This</w:t>
      </w:r>
      <w:r w:rsidRPr="00333270">
        <w:rPr>
          <w:rFonts w:asciiTheme="minorHAnsi" w:hAnsiTheme="minorHAnsi" w:cstheme="minorHAnsi"/>
          <w:sz w:val="22"/>
          <w:szCs w:val="22"/>
        </w:rPr>
        <w:t xml:space="preserve"> project is a psychological thriller about a group of people on a reality show competing for prize money. The film premise is about the feeling of claustrophobia and being stuck in a house with strangers you don’t know, whilst not being ab</w:t>
      </w:r>
      <w:r w:rsidR="00071B8D">
        <w:rPr>
          <w:rFonts w:asciiTheme="minorHAnsi" w:hAnsiTheme="minorHAnsi" w:cstheme="minorHAnsi"/>
          <w:sz w:val="22"/>
          <w:szCs w:val="22"/>
        </w:rPr>
        <w:t>le</w:t>
      </w:r>
      <w:r w:rsidRPr="00333270">
        <w:rPr>
          <w:rFonts w:asciiTheme="minorHAnsi" w:hAnsiTheme="minorHAnsi" w:cstheme="minorHAnsi"/>
          <w:sz w:val="22"/>
          <w:szCs w:val="22"/>
        </w:rPr>
        <w:t xml:space="preserve"> to escape from each other.</w:t>
      </w:r>
      <w:r w:rsidRPr="00333270">
        <w:rPr>
          <w:rStyle w:val="apple-converted-space"/>
          <w:rFonts w:asciiTheme="minorHAnsi" w:hAnsiTheme="minorHAnsi" w:cstheme="minorHAnsi"/>
          <w:sz w:val="22"/>
          <w:szCs w:val="22"/>
        </w:rPr>
        <w:t> </w:t>
      </w:r>
      <w:r w:rsidRPr="00333270">
        <w:rPr>
          <w:rFonts w:asciiTheme="minorHAnsi" w:hAnsiTheme="minorHAnsi" w:cstheme="minorHAnsi"/>
          <w:sz w:val="22"/>
          <w:szCs w:val="22"/>
        </w:rPr>
        <w:t>This would suit the subjective camera technique as you can see each character’s point of view</w:t>
      </w:r>
      <w:r w:rsidR="00071B8D">
        <w:rPr>
          <w:rFonts w:asciiTheme="minorHAnsi" w:hAnsiTheme="minorHAnsi" w:cstheme="minorHAnsi"/>
          <w:sz w:val="22"/>
          <w:szCs w:val="22"/>
        </w:rPr>
        <w:t xml:space="preserve"> and as</w:t>
      </w:r>
      <w:r w:rsidRPr="00333270">
        <w:rPr>
          <w:rFonts w:asciiTheme="minorHAnsi" w:hAnsiTheme="minorHAnsi" w:cstheme="minorHAnsi"/>
          <w:sz w:val="22"/>
          <w:szCs w:val="22"/>
        </w:rPr>
        <w:t xml:space="preserve"> the emotions of </w:t>
      </w:r>
      <w:r w:rsidR="00071B8D">
        <w:rPr>
          <w:rFonts w:asciiTheme="minorHAnsi" w:hAnsiTheme="minorHAnsi" w:cstheme="minorHAnsi"/>
          <w:sz w:val="22"/>
          <w:szCs w:val="22"/>
        </w:rPr>
        <w:t>the</w:t>
      </w:r>
      <w:r w:rsidRPr="00333270">
        <w:rPr>
          <w:rFonts w:asciiTheme="minorHAnsi" w:hAnsiTheme="minorHAnsi" w:cstheme="minorHAnsi"/>
          <w:sz w:val="22"/>
          <w:szCs w:val="22"/>
        </w:rPr>
        <w:t xml:space="preserve"> characters change. This is a technique that will be used when there are scenes including characters in distress, illustrating the emotional content of my film and the reactions between each participant.</w:t>
      </w:r>
      <w:r w:rsidRPr="00333270">
        <w:rPr>
          <w:rStyle w:val="apple-converted-space"/>
          <w:rFonts w:asciiTheme="minorHAnsi" w:hAnsiTheme="minorHAnsi" w:cstheme="minorHAnsi"/>
          <w:sz w:val="22"/>
          <w:szCs w:val="22"/>
        </w:rPr>
        <w:t> </w:t>
      </w:r>
    </w:p>
    <w:p w14:paraId="1803C4CD" w14:textId="77777777" w:rsidR="00611240" w:rsidRPr="00333270" w:rsidRDefault="00611240" w:rsidP="00CC1CF4">
      <w:pPr>
        <w:pStyle w:val="p3"/>
        <w:spacing w:line="480" w:lineRule="auto"/>
        <w:rPr>
          <w:rFonts w:asciiTheme="minorHAnsi" w:hAnsiTheme="minorHAnsi" w:cstheme="minorHAnsi"/>
          <w:sz w:val="22"/>
          <w:szCs w:val="22"/>
        </w:rPr>
      </w:pPr>
    </w:p>
    <w:p w14:paraId="63A1A857" w14:textId="5BF071B2" w:rsidR="00611240" w:rsidRPr="00333270" w:rsidRDefault="00CF44AB" w:rsidP="00CC1CF4">
      <w:pPr>
        <w:pStyle w:val="p4"/>
        <w:spacing w:line="480" w:lineRule="auto"/>
        <w:rPr>
          <w:rFonts w:asciiTheme="minorHAnsi" w:hAnsiTheme="minorHAnsi" w:cstheme="minorHAnsi"/>
          <w:sz w:val="22"/>
          <w:szCs w:val="22"/>
        </w:rPr>
      </w:pPr>
      <w:r>
        <w:rPr>
          <w:rFonts w:asciiTheme="minorHAnsi" w:hAnsiTheme="minorHAnsi" w:cstheme="minorHAnsi"/>
          <w:sz w:val="22"/>
          <w:szCs w:val="22"/>
        </w:rPr>
        <w:t>The</w:t>
      </w:r>
      <w:r w:rsidR="00611240" w:rsidRPr="00333270">
        <w:rPr>
          <w:rFonts w:asciiTheme="minorHAnsi" w:hAnsiTheme="minorHAnsi" w:cstheme="minorHAnsi"/>
          <w:sz w:val="22"/>
          <w:szCs w:val="22"/>
        </w:rPr>
        <w:t xml:space="preserve"> project is going to follow </w:t>
      </w:r>
      <w:r>
        <w:rPr>
          <w:rFonts w:asciiTheme="minorHAnsi" w:hAnsiTheme="minorHAnsi" w:cstheme="minorHAnsi"/>
          <w:sz w:val="22"/>
          <w:szCs w:val="22"/>
        </w:rPr>
        <w:t xml:space="preserve">the </w:t>
      </w:r>
      <w:r w:rsidR="00611240" w:rsidRPr="00333270">
        <w:rPr>
          <w:rFonts w:asciiTheme="minorHAnsi" w:hAnsiTheme="minorHAnsi" w:cstheme="minorHAnsi"/>
          <w:sz w:val="22"/>
          <w:szCs w:val="22"/>
        </w:rPr>
        <w:t>three</w:t>
      </w:r>
      <w:r>
        <w:rPr>
          <w:rFonts w:asciiTheme="minorHAnsi" w:hAnsiTheme="minorHAnsi" w:cstheme="minorHAnsi"/>
          <w:sz w:val="22"/>
          <w:szCs w:val="22"/>
        </w:rPr>
        <w:t>-</w:t>
      </w:r>
      <w:r w:rsidR="00611240" w:rsidRPr="00333270">
        <w:rPr>
          <w:rFonts w:asciiTheme="minorHAnsi" w:hAnsiTheme="minorHAnsi" w:cstheme="minorHAnsi"/>
          <w:sz w:val="22"/>
          <w:szCs w:val="22"/>
        </w:rPr>
        <w:t>act structure</w:t>
      </w:r>
      <w:r>
        <w:rPr>
          <w:rFonts w:asciiTheme="minorHAnsi" w:hAnsiTheme="minorHAnsi" w:cstheme="minorHAnsi"/>
          <w:sz w:val="22"/>
          <w:szCs w:val="22"/>
        </w:rPr>
        <w:t>,</w:t>
      </w:r>
      <w:r w:rsidR="00611240" w:rsidRPr="00333270">
        <w:rPr>
          <w:rFonts w:asciiTheme="minorHAnsi" w:hAnsiTheme="minorHAnsi" w:cstheme="minorHAnsi"/>
          <w:sz w:val="22"/>
          <w:szCs w:val="22"/>
        </w:rPr>
        <w:t xml:space="preserve"> which Hitchcock used regularly in his </w:t>
      </w:r>
      <w:proofErr w:type="gramStart"/>
      <w:r w:rsidR="00611240" w:rsidRPr="00333270">
        <w:rPr>
          <w:rFonts w:asciiTheme="minorHAnsi" w:hAnsiTheme="minorHAnsi" w:cstheme="minorHAnsi"/>
          <w:sz w:val="22"/>
          <w:szCs w:val="22"/>
        </w:rPr>
        <w:t>films,</w:t>
      </w:r>
      <w:proofErr w:type="gramEnd"/>
      <w:r w:rsidR="00611240" w:rsidRPr="00333270">
        <w:rPr>
          <w:rFonts w:asciiTheme="minorHAnsi" w:hAnsiTheme="minorHAnsi" w:cstheme="minorHAnsi"/>
          <w:sz w:val="22"/>
          <w:szCs w:val="22"/>
        </w:rPr>
        <w:t xml:space="preserve"> the film is going be rich in </w:t>
      </w:r>
      <w:r>
        <w:rPr>
          <w:rFonts w:asciiTheme="minorHAnsi" w:hAnsiTheme="minorHAnsi" w:cstheme="minorHAnsi"/>
          <w:sz w:val="22"/>
          <w:szCs w:val="22"/>
        </w:rPr>
        <w:t xml:space="preserve">atmospheric </w:t>
      </w:r>
      <w:r w:rsidR="00611240" w:rsidRPr="00333270">
        <w:rPr>
          <w:rFonts w:asciiTheme="minorHAnsi" w:hAnsiTheme="minorHAnsi" w:cstheme="minorHAnsi"/>
          <w:sz w:val="22"/>
          <w:szCs w:val="22"/>
        </w:rPr>
        <w:t xml:space="preserve">visuals in order </w:t>
      </w:r>
      <w:r>
        <w:rPr>
          <w:rFonts w:asciiTheme="minorHAnsi" w:hAnsiTheme="minorHAnsi" w:cstheme="minorHAnsi"/>
          <w:sz w:val="22"/>
          <w:szCs w:val="22"/>
        </w:rPr>
        <w:t xml:space="preserve">to create an active audience. </w:t>
      </w:r>
      <w:r w:rsidR="00611240" w:rsidRPr="00333270">
        <w:rPr>
          <w:rFonts w:asciiTheme="minorHAnsi" w:hAnsiTheme="minorHAnsi" w:cstheme="minorHAnsi"/>
          <w:sz w:val="22"/>
          <w:szCs w:val="22"/>
        </w:rPr>
        <w:t>This will add a different dimension to my film, creating suspense and holding their attention. (Moral</w:t>
      </w:r>
      <w:r w:rsidR="004C208A" w:rsidRPr="00333270">
        <w:rPr>
          <w:rFonts w:asciiTheme="minorHAnsi" w:hAnsiTheme="minorHAnsi" w:cstheme="minorHAnsi"/>
          <w:sz w:val="22"/>
          <w:szCs w:val="22"/>
        </w:rPr>
        <w:t>, 2013:148</w:t>
      </w:r>
      <w:r w:rsidR="00611240" w:rsidRPr="00333270">
        <w:rPr>
          <w:rFonts w:asciiTheme="minorHAnsi" w:hAnsiTheme="minorHAnsi" w:cstheme="minorHAnsi"/>
          <w:sz w:val="22"/>
          <w:szCs w:val="22"/>
        </w:rPr>
        <w:t>)</w:t>
      </w:r>
    </w:p>
    <w:p w14:paraId="36ECDD6C" w14:textId="6C8A89FB" w:rsidR="0061124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sz w:val="22"/>
          <w:szCs w:val="22"/>
        </w:rPr>
        <w:t>Due to the content of the film</w:t>
      </w:r>
      <w:r w:rsidR="00CF44AB">
        <w:rPr>
          <w:rFonts w:asciiTheme="minorHAnsi" w:hAnsiTheme="minorHAnsi" w:cstheme="minorHAnsi"/>
          <w:sz w:val="22"/>
          <w:szCs w:val="22"/>
        </w:rPr>
        <w:t>,</w:t>
      </w:r>
      <w:r w:rsidRPr="00333270">
        <w:rPr>
          <w:rFonts w:asciiTheme="minorHAnsi" w:hAnsiTheme="minorHAnsi" w:cstheme="minorHAnsi"/>
          <w:sz w:val="22"/>
          <w:szCs w:val="22"/>
        </w:rPr>
        <w:t xml:space="preserve"> close ups</w:t>
      </w:r>
      <w:r w:rsidR="00CF44AB">
        <w:rPr>
          <w:rFonts w:asciiTheme="minorHAnsi" w:hAnsiTheme="minorHAnsi" w:cstheme="minorHAnsi"/>
          <w:sz w:val="22"/>
          <w:szCs w:val="22"/>
        </w:rPr>
        <w:t xml:space="preserve"> will be purposed as previously used by Hitchcock</w:t>
      </w:r>
      <w:r w:rsidRPr="00333270">
        <w:rPr>
          <w:rFonts w:asciiTheme="minorHAnsi" w:hAnsiTheme="minorHAnsi" w:cstheme="minorHAnsi"/>
          <w:sz w:val="22"/>
          <w:szCs w:val="22"/>
        </w:rPr>
        <w:t xml:space="preserve"> in order ‘too heighten tension’ (Moral</w:t>
      </w:r>
      <w:r w:rsidR="004C208A" w:rsidRPr="00333270">
        <w:rPr>
          <w:rFonts w:asciiTheme="minorHAnsi" w:hAnsiTheme="minorHAnsi" w:cstheme="minorHAnsi"/>
          <w:sz w:val="22"/>
          <w:szCs w:val="22"/>
        </w:rPr>
        <w:t>, 2013:127</w:t>
      </w:r>
      <w:r w:rsidRPr="00333270">
        <w:rPr>
          <w:rFonts w:asciiTheme="minorHAnsi" w:hAnsiTheme="minorHAnsi" w:cstheme="minorHAnsi"/>
          <w:sz w:val="22"/>
          <w:szCs w:val="22"/>
        </w:rPr>
        <w:t>)</w:t>
      </w:r>
    </w:p>
    <w:p w14:paraId="635C2B85" w14:textId="61FE8427" w:rsidR="00EB7082" w:rsidRDefault="00EB7082" w:rsidP="00CC1CF4">
      <w:pPr>
        <w:pStyle w:val="p1"/>
        <w:spacing w:line="480" w:lineRule="auto"/>
        <w:rPr>
          <w:rFonts w:asciiTheme="minorHAnsi" w:hAnsiTheme="minorHAnsi" w:cstheme="minorHAnsi"/>
          <w:sz w:val="22"/>
          <w:szCs w:val="22"/>
        </w:rPr>
      </w:pPr>
    </w:p>
    <w:p w14:paraId="7C20C027" w14:textId="27AEBE0F" w:rsidR="00EB7082" w:rsidRDefault="001C6988" w:rsidP="00CC1CF4">
      <w:pPr>
        <w:pStyle w:val="p1"/>
        <w:spacing w:line="480" w:lineRule="auto"/>
        <w:rPr>
          <w:rFonts w:asciiTheme="minorHAnsi" w:hAnsiTheme="minorHAnsi" w:cstheme="minorHAnsi"/>
          <w:sz w:val="22"/>
          <w:szCs w:val="22"/>
        </w:rPr>
      </w:pPr>
      <w:r>
        <w:rPr>
          <w:rFonts w:asciiTheme="minorHAnsi" w:hAnsiTheme="minorHAnsi" w:cstheme="minorHAnsi"/>
          <w:sz w:val="22"/>
          <w:szCs w:val="22"/>
        </w:rPr>
        <w:t xml:space="preserve">According to Fusco, (2016) colour is important in order to set the tone and mood of the genre and </w:t>
      </w:r>
      <w:r w:rsidR="00CF44AB">
        <w:rPr>
          <w:rFonts w:asciiTheme="minorHAnsi" w:hAnsiTheme="minorHAnsi" w:cstheme="minorHAnsi"/>
          <w:sz w:val="22"/>
          <w:szCs w:val="22"/>
        </w:rPr>
        <w:t xml:space="preserve">the </w:t>
      </w:r>
      <w:proofErr w:type="spellStart"/>
      <w:r w:rsidR="00CF44AB">
        <w:rPr>
          <w:rFonts w:asciiTheme="minorHAnsi" w:hAnsiTheme="minorHAnsi" w:cstheme="minorHAnsi"/>
          <w:sz w:val="22"/>
          <w:szCs w:val="22"/>
        </w:rPr>
        <w:t>story</w:t>
      </w:r>
      <w:r>
        <w:rPr>
          <w:rFonts w:asciiTheme="minorHAnsi" w:hAnsiTheme="minorHAnsi" w:cstheme="minorHAnsi"/>
          <w:sz w:val="22"/>
          <w:szCs w:val="22"/>
        </w:rPr>
        <w:t>world</w:t>
      </w:r>
      <w:proofErr w:type="spellEnd"/>
      <w:r w:rsidR="00C85074">
        <w:rPr>
          <w:rFonts w:asciiTheme="minorHAnsi" w:hAnsiTheme="minorHAnsi" w:cstheme="minorHAnsi"/>
          <w:sz w:val="22"/>
          <w:szCs w:val="22"/>
        </w:rPr>
        <w:t>, all the colours have connotation</w:t>
      </w:r>
      <w:r w:rsidR="00CF44AB">
        <w:rPr>
          <w:rFonts w:asciiTheme="minorHAnsi" w:hAnsiTheme="minorHAnsi" w:cstheme="minorHAnsi"/>
          <w:sz w:val="22"/>
          <w:szCs w:val="22"/>
        </w:rPr>
        <w:t>s</w:t>
      </w:r>
      <w:r w:rsidR="00C85074">
        <w:rPr>
          <w:rFonts w:asciiTheme="minorHAnsi" w:hAnsiTheme="minorHAnsi" w:cstheme="minorHAnsi"/>
          <w:sz w:val="22"/>
          <w:szCs w:val="22"/>
        </w:rPr>
        <w:t xml:space="preserve"> both </w:t>
      </w:r>
      <w:r w:rsidR="00CF44AB">
        <w:rPr>
          <w:rFonts w:asciiTheme="minorHAnsi" w:hAnsiTheme="minorHAnsi" w:cstheme="minorHAnsi"/>
          <w:sz w:val="22"/>
          <w:szCs w:val="22"/>
        </w:rPr>
        <w:t>positive</w:t>
      </w:r>
      <w:r w:rsidR="00C85074">
        <w:rPr>
          <w:rFonts w:asciiTheme="minorHAnsi" w:hAnsiTheme="minorHAnsi" w:cstheme="minorHAnsi"/>
          <w:sz w:val="22"/>
          <w:szCs w:val="22"/>
        </w:rPr>
        <w:t xml:space="preserve"> and </w:t>
      </w:r>
      <w:r w:rsidR="00CF44AB">
        <w:rPr>
          <w:rFonts w:asciiTheme="minorHAnsi" w:hAnsiTheme="minorHAnsi" w:cstheme="minorHAnsi"/>
          <w:sz w:val="22"/>
          <w:szCs w:val="22"/>
        </w:rPr>
        <w:t>negative</w:t>
      </w:r>
      <w:r w:rsidR="00C85074">
        <w:rPr>
          <w:rFonts w:asciiTheme="minorHAnsi" w:hAnsiTheme="minorHAnsi" w:cstheme="minorHAnsi"/>
          <w:sz w:val="22"/>
          <w:szCs w:val="22"/>
        </w:rPr>
        <w:t xml:space="preserve"> to the feel of a film</w:t>
      </w:r>
      <w:r>
        <w:rPr>
          <w:rFonts w:asciiTheme="minorHAnsi" w:hAnsiTheme="minorHAnsi" w:cstheme="minorHAnsi"/>
          <w:sz w:val="22"/>
          <w:szCs w:val="22"/>
        </w:rPr>
        <w:t xml:space="preserve">. </w:t>
      </w:r>
      <w:r w:rsidR="00EB7082">
        <w:rPr>
          <w:rFonts w:asciiTheme="minorHAnsi" w:hAnsiTheme="minorHAnsi" w:cstheme="minorHAnsi"/>
          <w:sz w:val="22"/>
          <w:szCs w:val="22"/>
        </w:rPr>
        <w:t xml:space="preserve">When it comes to the production of my major project there are a lot of techniques that will be used </w:t>
      </w:r>
      <w:r w:rsidR="00EB7082">
        <w:rPr>
          <w:rFonts w:asciiTheme="minorHAnsi" w:hAnsiTheme="minorHAnsi" w:cstheme="minorHAnsi"/>
          <w:sz w:val="22"/>
          <w:szCs w:val="22"/>
        </w:rPr>
        <w:lastRenderedPageBreak/>
        <w:t>i</w:t>
      </w:r>
      <w:r w:rsidR="003E2D54">
        <w:rPr>
          <w:rFonts w:asciiTheme="minorHAnsi" w:hAnsiTheme="minorHAnsi" w:cstheme="minorHAnsi"/>
          <w:sz w:val="22"/>
          <w:szCs w:val="22"/>
        </w:rPr>
        <w:t>n order to create suspense. Low-</w:t>
      </w:r>
      <w:r w:rsidR="00EB7082">
        <w:rPr>
          <w:rFonts w:asciiTheme="minorHAnsi" w:hAnsiTheme="minorHAnsi" w:cstheme="minorHAnsi"/>
          <w:sz w:val="22"/>
          <w:szCs w:val="22"/>
        </w:rPr>
        <w:t>key lig</w:t>
      </w:r>
      <w:r>
        <w:rPr>
          <w:rFonts w:asciiTheme="minorHAnsi" w:hAnsiTheme="minorHAnsi" w:cstheme="minorHAnsi"/>
          <w:sz w:val="22"/>
          <w:szCs w:val="22"/>
        </w:rPr>
        <w:t xml:space="preserve">hting is one of the techniques that </w:t>
      </w:r>
      <w:r w:rsidR="003E2D54">
        <w:rPr>
          <w:rFonts w:asciiTheme="minorHAnsi" w:hAnsiTheme="minorHAnsi" w:cstheme="minorHAnsi"/>
          <w:sz w:val="22"/>
          <w:szCs w:val="22"/>
        </w:rPr>
        <w:t>will be</w:t>
      </w:r>
      <w:r>
        <w:rPr>
          <w:rFonts w:asciiTheme="minorHAnsi" w:hAnsiTheme="minorHAnsi" w:cstheme="minorHAnsi"/>
          <w:sz w:val="22"/>
          <w:szCs w:val="22"/>
        </w:rPr>
        <w:t xml:space="preserve"> </w:t>
      </w:r>
      <w:r w:rsidR="003E2D54">
        <w:rPr>
          <w:rFonts w:asciiTheme="minorHAnsi" w:hAnsiTheme="minorHAnsi" w:cstheme="minorHAnsi"/>
          <w:sz w:val="22"/>
          <w:szCs w:val="22"/>
        </w:rPr>
        <w:t>implemented</w:t>
      </w:r>
      <w:r>
        <w:rPr>
          <w:rFonts w:asciiTheme="minorHAnsi" w:hAnsiTheme="minorHAnsi" w:cstheme="minorHAnsi"/>
          <w:sz w:val="22"/>
          <w:szCs w:val="22"/>
        </w:rPr>
        <w:t xml:space="preserve"> in order to create the tone and mood of a </w:t>
      </w:r>
      <w:r w:rsidR="003E2D54">
        <w:rPr>
          <w:rFonts w:asciiTheme="minorHAnsi" w:hAnsiTheme="minorHAnsi" w:cstheme="minorHAnsi"/>
          <w:sz w:val="22"/>
          <w:szCs w:val="22"/>
        </w:rPr>
        <w:t>‘</w:t>
      </w:r>
      <w:r w:rsidR="003E2D54" w:rsidRPr="003E2D54">
        <w:rPr>
          <w:rFonts w:asciiTheme="minorHAnsi" w:hAnsiTheme="minorHAnsi" w:cstheme="minorHAnsi"/>
          <w:sz w:val="22"/>
          <w:szCs w:val="22"/>
        </w:rPr>
        <w:t>T</w:t>
      </w:r>
      <w:r w:rsidRPr="003E2D54">
        <w:rPr>
          <w:rFonts w:asciiTheme="minorHAnsi" w:hAnsiTheme="minorHAnsi" w:cstheme="minorHAnsi"/>
          <w:sz w:val="22"/>
          <w:szCs w:val="22"/>
        </w:rPr>
        <w:t>hriller</w:t>
      </w:r>
      <w:r w:rsidR="003E2D54">
        <w:rPr>
          <w:rFonts w:asciiTheme="minorHAnsi" w:hAnsiTheme="minorHAnsi" w:cstheme="minorHAnsi"/>
          <w:sz w:val="22"/>
          <w:szCs w:val="22"/>
        </w:rPr>
        <w:t>’</w:t>
      </w:r>
      <w:r w:rsidR="003E2D54" w:rsidRPr="003E2D54">
        <w:rPr>
          <w:rFonts w:asciiTheme="minorHAnsi" w:hAnsiTheme="minorHAnsi" w:cstheme="minorHAnsi"/>
          <w:sz w:val="22"/>
          <w:szCs w:val="22"/>
        </w:rPr>
        <w:t xml:space="preserve"> </w:t>
      </w:r>
      <w:r w:rsidR="003E2D54">
        <w:rPr>
          <w:rFonts w:asciiTheme="minorHAnsi" w:hAnsiTheme="minorHAnsi" w:cstheme="minorHAnsi"/>
          <w:sz w:val="22"/>
          <w:szCs w:val="22"/>
        </w:rPr>
        <w:t>genre</w:t>
      </w:r>
      <w:r>
        <w:rPr>
          <w:rFonts w:asciiTheme="minorHAnsi" w:hAnsiTheme="minorHAnsi" w:cstheme="minorHAnsi"/>
          <w:sz w:val="22"/>
          <w:szCs w:val="22"/>
        </w:rPr>
        <w:t xml:space="preserve">. The colour </w:t>
      </w:r>
      <w:r w:rsidR="003E2D54">
        <w:rPr>
          <w:rFonts w:asciiTheme="minorHAnsi" w:hAnsiTheme="minorHAnsi" w:cstheme="minorHAnsi"/>
          <w:sz w:val="22"/>
          <w:szCs w:val="22"/>
        </w:rPr>
        <w:t>palette</w:t>
      </w:r>
      <w:r>
        <w:rPr>
          <w:rFonts w:asciiTheme="minorHAnsi" w:hAnsiTheme="minorHAnsi" w:cstheme="minorHAnsi"/>
          <w:sz w:val="22"/>
          <w:szCs w:val="22"/>
        </w:rPr>
        <w:t xml:space="preserve"> </w:t>
      </w:r>
      <w:r w:rsidR="003E2D54">
        <w:rPr>
          <w:rFonts w:asciiTheme="minorHAnsi" w:hAnsiTheme="minorHAnsi" w:cstheme="minorHAnsi"/>
          <w:sz w:val="22"/>
          <w:szCs w:val="22"/>
        </w:rPr>
        <w:t>intention</w:t>
      </w:r>
      <w:r>
        <w:rPr>
          <w:rFonts w:asciiTheme="minorHAnsi" w:hAnsiTheme="minorHAnsi" w:cstheme="minorHAnsi"/>
          <w:sz w:val="22"/>
          <w:szCs w:val="22"/>
        </w:rPr>
        <w:t xml:space="preserve"> </w:t>
      </w:r>
      <w:r w:rsidR="003E2D54">
        <w:rPr>
          <w:rFonts w:asciiTheme="minorHAnsi" w:hAnsiTheme="minorHAnsi" w:cstheme="minorHAnsi"/>
          <w:sz w:val="22"/>
          <w:szCs w:val="22"/>
        </w:rPr>
        <w:t xml:space="preserve">will be a </w:t>
      </w:r>
      <w:r>
        <w:rPr>
          <w:rFonts w:asciiTheme="minorHAnsi" w:hAnsiTheme="minorHAnsi" w:cstheme="minorHAnsi"/>
          <w:sz w:val="22"/>
          <w:szCs w:val="22"/>
        </w:rPr>
        <w:t xml:space="preserve">blue </w:t>
      </w:r>
      <w:r w:rsidR="003E2D54">
        <w:rPr>
          <w:rFonts w:asciiTheme="minorHAnsi" w:hAnsiTheme="minorHAnsi" w:cstheme="minorHAnsi"/>
          <w:sz w:val="22"/>
          <w:szCs w:val="22"/>
        </w:rPr>
        <w:t xml:space="preserve">hue </w:t>
      </w:r>
      <w:r>
        <w:rPr>
          <w:rFonts w:asciiTheme="minorHAnsi" w:hAnsiTheme="minorHAnsi" w:cstheme="minorHAnsi"/>
          <w:sz w:val="22"/>
          <w:szCs w:val="22"/>
        </w:rPr>
        <w:t>a</w:t>
      </w:r>
      <w:r w:rsidR="003E2D54">
        <w:rPr>
          <w:rFonts w:asciiTheme="minorHAnsi" w:hAnsiTheme="minorHAnsi" w:cstheme="minorHAnsi"/>
          <w:sz w:val="22"/>
          <w:szCs w:val="22"/>
        </w:rPr>
        <w:t>s this is seen as a</w:t>
      </w:r>
      <w:r>
        <w:rPr>
          <w:rFonts w:asciiTheme="minorHAnsi" w:hAnsiTheme="minorHAnsi" w:cstheme="minorHAnsi"/>
          <w:sz w:val="22"/>
          <w:szCs w:val="22"/>
        </w:rPr>
        <w:t xml:space="preserve"> cold colour</w:t>
      </w:r>
      <w:r w:rsidR="003E2D54">
        <w:rPr>
          <w:rFonts w:asciiTheme="minorHAnsi" w:hAnsiTheme="minorHAnsi" w:cstheme="minorHAnsi"/>
          <w:sz w:val="22"/>
          <w:szCs w:val="22"/>
        </w:rPr>
        <w:t xml:space="preserve"> and used regularly in</w:t>
      </w:r>
      <w:r>
        <w:rPr>
          <w:rFonts w:asciiTheme="minorHAnsi" w:hAnsiTheme="minorHAnsi" w:cstheme="minorHAnsi"/>
          <w:sz w:val="22"/>
          <w:szCs w:val="22"/>
        </w:rPr>
        <w:t xml:space="preserve"> Thriller and Horror movies. </w:t>
      </w:r>
    </w:p>
    <w:p w14:paraId="5317CA9C" w14:textId="77777777" w:rsidR="003E2D54" w:rsidRDefault="003E2D54" w:rsidP="003E2D54">
      <w:pPr>
        <w:pStyle w:val="p1"/>
        <w:spacing w:line="480" w:lineRule="auto"/>
        <w:rPr>
          <w:rFonts w:asciiTheme="minorHAnsi" w:hAnsiTheme="minorHAnsi" w:cstheme="minorHAnsi"/>
          <w:sz w:val="22"/>
          <w:szCs w:val="22"/>
        </w:rPr>
      </w:pPr>
    </w:p>
    <w:p w14:paraId="745A9BCC" w14:textId="77777777" w:rsidR="003E2D54" w:rsidRDefault="003E2D54" w:rsidP="003E2D54">
      <w:pPr>
        <w:pStyle w:val="p1"/>
        <w:spacing w:line="480" w:lineRule="auto"/>
        <w:rPr>
          <w:rFonts w:asciiTheme="minorHAnsi" w:hAnsiTheme="minorHAnsi" w:cstheme="minorHAnsi"/>
          <w:sz w:val="22"/>
          <w:szCs w:val="22"/>
        </w:rPr>
      </w:pPr>
      <w:r>
        <w:rPr>
          <w:rFonts w:asciiTheme="minorHAnsi" w:hAnsiTheme="minorHAnsi" w:cstheme="minorHAnsi"/>
          <w:sz w:val="22"/>
          <w:szCs w:val="22"/>
        </w:rPr>
        <w:t xml:space="preserve">Conclusion </w:t>
      </w:r>
    </w:p>
    <w:p w14:paraId="04717EE4" w14:textId="4A70B7EE" w:rsidR="000668F2" w:rsidRDefault="003E2D54" w:rsidP="000668F2">
      <w:pPr>
        <w:pStyle w:val="p1"/>
        <w:spacing w:line="480" w:lineRule="auto"/>
        <w:rPr>
          <w:rFonts w:asciiTheme="minorHAnsi" w:hAnsiTheme="minorHAnsi" w:cstheme="minorHAnsi"/>
          <w:sz w:val="22"/>
          <w:szCs w:val="22"/>
        </w:rPr>
      </w:pPr>
      <w:r>
        <w:rPr>
          <w:rFonts w:asciiTheme="minorHAnsi" w:hAnsiTheme="minorHAnsi" w:cstheme="minorHAnsi"/>
          <w:sz w:val="22"/>
          <w:szCs w:val="22"/>
        </w:rPr>
        <w:t xml:space="preserve">Research </w:t>
      </w:r>
      <w:r w:rsidR="00AA4168">
        <w:rPr>
          <w:rFonts w:asciiTheme="minorHAnsi" w:hAnsiTheme="minorHAnsi" w:cstheme="minorHAnsi"/>
          <w:sz w:val="22"/>
          <w:szCs w:val="22"/>
        </w:rPr>
        <w:t>into the works of Hitchcock and contempor</w:t>
      </w:r>
      <w:r>
        <w:rPr>
          <w:rFonts w:asciiTheme="minorHAnsi" w:hAnsiTheme="minorHAnsi" w:cstheme="minorHAnsi"/>
          <w:sz w:val="22"/>
          <w:szCs w:val="22"/>
        </w:rPr>
        <w:t>ary</w:t>
      </w:r>
      <w:r w:rsidR="00AA4168">
        <w:rPr>
          <w:rFonts w:asciiTheme="minorHAnsi" w:hAnsiTheme="minorHAnsi" w:cstheme="minorHAnsi"/>
          <w:sz w:val="22"/>
          <w:szCs w:val="22"/>
        </w:rPr>
        <w:t xml:space="preserve"> filmmakers has had a positive effect </w:t>
      </w:r>
      <w:r>
        <w:rPr>
          <w:rFonts w:asciiTheme="minorHAnsi" w:hAnsiTheme="minorHAnsi" w:cstheme="minorHAnsi"/>
          <w:sz w:val="22"/>
          <w:szCs w:val="22"/>
        </w:rPr>
        <w:t xml:space="preserve">on </w:t>
      </w:r>
      <w:r w:rsidR="00AA4168">
        <w:rPr>
          <w:rFonts w:asciiTheme="minorHAnsi" w:hAnsiTheme="minorHAnsi" w:cstheme="minorHAnsi"/>
          <w:sz w:val="22"/>
          <w:szCs w:val="22"/>
        </w:rPr>
        <w:t>my own practice</w:t>
      </w:r>
      <w:r>
        <w:rPr>
          <w:rFonts w:asciiTheme="minorHAnsi" w:hAnsiTheme="minorHAnsi" w:cstheme="minorHAnsi"/>
          <w:sz w:val="22"/>
          <w:szCs w:val="22"/>
        </w:rPr>
        <w:t xml:space="preserve"> and intentions</w:t>
      </w:r>
      <w:r w:rsidR="000668F2">
        <w:rPr>
          <w:rFonts w:asciiTheme="minorHAnsi" w:hAnsiTheme="minorHAnsi" w:cstheme="minorHAnsi"/>
          <w:sz w:val="22"/>
          <w:szCs w:val="22"/>
        </w:rPr>
        <w:t>.</w:t>
      </w:r>
      <w:r w:rsidR="00CC1CF4">
        <w:rPr>
          <w:rFonts w:asciiTheme="minorHAnsi" w:hAnsiTheme="minorHAnsi" w:cstheme="minorHAnsi"/>
          <w:sz w:val="22"/>
          <w:szCs w:val="22"/>
        </w:rPr>
        <w:t xml:space="preserve"> </w:t>
      </w:r>
      <w:r>
        <w:rPr>
          <w:rFonts w:asciiTheme="minorHAnsi" w:hAnsiTheme="minorHAnsi" w:cstheme="minorHAnsi"/>
          <w:sz w:val="22"/>
          <w:szCs w:val="22"/>
        </w:rPr>
        <w:t xml:space="preserve">The techniques Hitchcock has used to create suspense and how they are being used today is one of the questions that I’d like to answer </w:t>
      </w:r>
      <w:r w:rsidR="0047331B">
        <w:rPr>
          <w:rFonts w:asciiTheme="minorHAnsi" w:hAnsiTheme="minorHAnsi" w:cstheme="minorHAnsi"/>
          <w:sz w:val="22"/>
          <w:szCs w:val="22"/>
        </w:rPr>
        <w:t>in</w:t>
      </w:r>
      <w:r>
        <w:rPr>
          <w:rFonts w:asciiTheme="minorHAnsi" w:hAnsiTheme="minorHAnsi" w:cstheme="minorHAnsi"/>
          <w:sz w:val="22"/>
          <w:szCs w:val="22"/>
        </w:rPr>
        <w:t xml:space="preserve"> my dissertation. </w:t>
      </w:r>
      <w:r w:rsidR="00AA4168">
        <w:rPr>
          <w:rFonts w:asciiTheme="minorHAnsi" w:hAnsiTheme="minorHAnsi" w:cstheme="minorHAnsi"/>
          <w:sz w:val="22"/>
          <w:szCs w:val="22"/>
        </w:rPr>
        <w:t xml:space="preserve">My practice is taken shape and has led me to question </w:t>
      </w:r>
      <w:r>
        <w:rPr>
          <w:rFonts w:asciiTheme="minorHAnsi" w:hAnsiTheme="minorHAnsi" w:cstheme="minorHAnsi"/>
          <w:sz w:val="22"/>
          <w:szCs w:val="22"/>
        </w:rPr>
        <w:t>and explore</w:t>
      </w:r>
      <w:r w:rsidR="00AA4168">
        <w:rPr>
          <w:rFonts w:asciiTheme="minorHAnsi" w:hAnsiTheme="minorHAnsi" w:cstheme="minorHAnsi"/>
          <w:sz w:val="22"/>
          <w:szCs w:val="22"/>
        </w:rPr>
        <w:t xml:space="preserve"> horror and psychological </w:t>
      </w:r>
      <w:r w:rsidR="00CC1CF4">
        <w:rPr>
          <w:rFonts w:asciiTheme="minorHAnsi" w:hAnsiTheme="minorHAnsi" w:cstheme="minorHAnsi"/>
          <w:sz w:val="22"/>
          <w:szCs w:val="22"/>
        </w:rPr>
        <w:t xml:space="preserve">thriller genres, </w:t>
      </w:r>
      <w:r w:rsidR="000668F2">
        <w:rPr>
          <w:rFonts w:asciiTheme="minorHAnsi" w:hAnsiTheme="minorHAnsi" w:cstheme="minorHAnsi"/>
          <w:sz w:val="22"/>
          <w:szCs w:val="22"/>
        </w:rPr>
        <w:t xml:space="preserve">including </w:t>
      </w:r>
      <w:r w:rsidR="00CC1CF4">
        <w:rPr>
          <w:rFonts w:asciiTheme="minorHAnsi" w:hAnsiTheme="minorHAnsi" w:cstheme="minorHAnsi"/>
          <w:sz w:val="22"/>
          <w:szCs w:val="22"/>
        </w:rPr>
        <w:t xml:space="preserve">the codes and conventions and how they </w:t>
      </w:r>
      <w:r w:rsidR="00B22E78">
        <w:rPr>
          <w:rFonts w:asciiTheme="minorHAnsi" w:hAnsiTheme="minorHAnsi" w:cstheme="minorHAnsi"/>
          <w:sz w:val="22"/>
          <w:szCs w:val="22"/>
        </w:rPr>
        <w:t>convey suspense</w:t>
      </w:r>
      <w:r w:rsidR="000668F2">
        <w:rPr>
          <w:rFonts w:asciiTheme="minorHAnsi" w:hAnsiTheme="minorHAnsi" w:cstheme="minorHAnsi"/>
          <w:sz w:val="22"/>
          <w:szCs w:val="22"/>
        </w:rPr>
        <w:t xml:space="preserve">. </w:t>
      </w:r>
      <w:r>
        <w:rPr>
          <w:rFonts w:asciiTheme="minorHAnsi" w:hAnsiTheme="minorHAnsi" w:cstheme="minorHAnsi"/>
          <w:sz w:val="22"/>
          <w:szCs w:val="22"/>
        </w:rPr>
        <w:t>A</w:t>
      </w:r>
      <w:r w:rsidR="00B22E78">
        <w:rPr>
          <w:rFonts w:asciiTheme="minorHAnsi" w:hAnsiTheme="minorHAnsi" w:cstheme="minorHAnsi"/>
          <w:sz w:val="22"/>
          <w:szCs w:val="22"/>
        </w:rPr>
        <w:t xml:space="preserve"> key </w:t>
      </w:r>
      <w:r>
        <w:rPr>
          <w:rFonts w:asciiTheme="minorHAnsi" w:hAnsiTheme="minorHAnsi" w:cstheme="minorHAnsi"/>
          <w:sz w:val="22"/>
          <w:szCs w:val="22"/>
        </w:rPr>
        <w:t>area</w:t>
      </w:r>
      <w:r w:rsidR="00B22E78">
        <w:rPr>
          <w:rFonts w:asciiTheme="minorHAnsi" w:hAnsiTheme="minorHAnsi" w:cstheme="minorHAnsi"/>
          <w:sz w:val="22"/>
          <w:szCs w:val="22"/>
        </w:rPr>
        <w:t xml:space="preserve"> going into my dissertation </w:t>
      </w:r>
      <w:r w:rsidR="000668F2">
        <w:rPr>
          <w:rFonts w:asciiTheme="minorHAnsi" w:hAnsiTheme="minorHAnsi" w:cstheme="minorHAnsi"/>
          <w:sz w:val="22"/>
          <w:szCs w:val="22"/>
        </w:rPr>
        <w:t>is</w:t>
      </w:r>
      <w:r w:rsidR="00B22E78">
        <w:rPr>
          <w:rFonts w:asciiTheme="minorHAnsi" w:hAnsiTheme="minorHAnsi" w:cstheme="minorHAnsi"/>
          <w:sz w:val="22"/>
          <w:szCs w:val="22"/>
        </w:rPr>
        <w:t xml:space="preserve"> the importance of colour in film and how it sets up the tone and mood in the genre </w:t>
      </w:r>
      <w:r w:rsidR="000668F2">
        <w:rPr>
          <w:rFonts w:asciiTheme="minorHAnsi" w:hAnsiTheme="minorHAnsi" w:cstheme="minorHAnsi"/>
          <w:sz w:val="22"/>
          <w:szCs w:val="22"/>
        </w:rPr>
        <w:t>selected</w:t>
      </w:r>
      <w:r w:rsidR="00B22E78">
        <w:rPr>
          <w:rFonts w:asciiTheme="minorHAnsi" w:hAnsiTheme="minorHAnsi" w:cstheme="minorHAnsi"/>
          <w:sz w:val="22"/>
          <w:szCs w:val="22"/>
        </w:rPr>
        <w:t xml:space="preserve">. </w:t>
      </w:r>
      <w:r w:rsidR="000668F2">
        <w:rPr>
          <w:rFonts w:asciiTheme="minorHAnsi" w:hAnsiTheme="minorHAnsi" w:cstheme="minorHAnsi"/>
          <w:sz w:val="22"/>
          <w:szCs w:val="22"/>
        </w:rPr>
        <w:t xml:space="preserve">This research has </w:t>
      </w:r>
      <w:proofErr w:type="gramStart"/>
      <w:r w:rsidR="000668F2">
        <w:rPr>
          <w:rFonts w:asciiTheme="minorHAnsi" w:hAnsiTheme="minorHAnsi" w:cstheme="minorHAnsi"/>
          <w:sz w:val="22"/>
          <w:szCs w:val="22"/>
        </w:rPr>
        <w:t>lead</w:t>
      </w:r>
      <w:proofErr w:type="gramEnd"/>
      <w:r w:rsidR="000668F2">
        <w:rPr>
          <w:rFonts w:asciiTheme="minorHAnsi" w:hAnsiTheme="minorHAnsi" w:cstheme="minorHAnsi"/>
          <w:sz w:val="22"/>
          <w:szCs w:val="22"/>
        </w:rPr>
        <w:t xml:space="preserve"> me to the pose the dissertation question ‘Cinematography techniques</w:t>
      </w:r>
      <w:r w:rsidR="0047331B">
        <w:rPr>
          <w:rFonts w:asciiTheme="minorHAnsi" w:hAnsiTheme="minorHAnsi" w:cstheme="minorHAnsi"/>
          <w:sz w:val="22"/>
          <w:szCs w:val="22"/>
        </w:rPr>
        <w:t xml:space="preserve"> from Hitchcock to contemporary filmmakers, that create suspense </w:t>
      </w:r>
      <w:r w:rsidR="000668F2">
        <w:rPr>
          <w:rFonts w:asciiTheme="minorHAnsi" w:hAnsiTheme="minorHAnsi" w:cstheme="minorHAnsi"/>
          <w:sz w:val="22"/>
          <w:szCs w:val="22"/>
        </w:rPr>
        <w:t>used within the psychological horror genre’.</w:t>
      </w:r>
    </w:p>
    <w:p w14:paraId="664197D3" w14:textId="423281E4" w:rsidR="00B22E78" w:rsidRDefault="00B22E78" w:rsidP="00CC1CF4">
      <w:pPr>
        <w:pStyle w:val="p1"/>
        <w:spacing w:line="480" w:lineRule="auto"/>
        <w:rPr>
          <w:rFonts w:asciiTheme="minorHAnsi" w:hAnsiTheme="minorHAnsi" w:cstheme="minorHAnsi"/>
          <w:sz w:val="22"/>
          <w:szCs w:val="22"/>
        </w:rPr>
      </w:pPr>
    </w:p>
    <w:p w14:paraId="30509119" w14:textId="77777777" w:rsidR="000668F2" w:rsidRDefault="000668F2" w:rsidP="00CC1CF4">
      <w:pPr>
        <w:pStyle w:val="p1"/>
        <w:spacing w:line="480" w:lineRule="auto"/>
        <w:rPr>
          <w:rFonts w:asciiTheme="minorHAnsi" w:hAnsiTheme="minorHAnsi" w:cstheme="minorHAnsi"/>
          <w:sz w:val="22"/>
          <w:szCs w:val="22"/>
        </w:rPr>
      </w:pPr>
    </w:p>
    <w:p w14:paraId="7D6A5CC7" w14:textId="77777777" w:rsidR="00B22E78" w:rsidRDefault="00B22E78" w:rsidP="00CC1CF4">
      <w:pPr>
        <w:pStyle w:val="p1"/>
        <w:spacing w:line="480" w:lineRule="auto"/>
        <w:rPr>
          <w:rFonts w:asciiTheme="minorHAnsi" w:hAnsiTheme="minorHAnsi" w:cstheme="minorHAnsi"/>
          <w:sz w:val="22"/>
          <w:szCs w:val="22"/>
        </w:rPr>
      </w:pPr>
    </w:p>
    <w:p w14:paraId="37F74A0F" w14:textId="77777777" w:rsidR="00611240" w:rsidRPr="00333270" w:rsidRDefault="00611240" w:rsidP="00CC1CF4">
      <w:pPr>
        <w:pStyle w:val="p2"/>
        <w:spacing w:line="480" w:lineRule="auto"/>
        <w:rPr>
          <w:rFonts w:asciiTheme="minorHAnsi" w:hAnsiTheme="minorHAnsi" w:cstheme="minorHAnsi"/>
          <w:sz w:val="22"/>
          <w:szCs w:val="22"/>
        </w:rPr>
      </w:pPr>
    </w:p>
    <w:p w14:paraId="24E0E26A" w14:textId="77777777" w:rsidR="00611240" w:rsidRPr="00333270" w:rsidRDefault="00611240" w:rsidP="00CC1CF4">
      <w:pPr>
        <w:pStyle w:val="p2"/>
        <w:spacing w:line="480" w:lineRule="auto"/>
        <w:rPr>
          <w:rFonts w:asciiTheme="minorHAnsi" w:hAnsiTheme="minorHAnsi" w:cstheme="minorHAnsi"/>
          <w:sz w:val="22"/>
          <w:szCs w:val="22"/>
        </w:rPr>
      </w:pPr>
    </w:p>
    <w:p w14:paraId="108F6E27" w14:textId="77777777" w:rsidR="00CC1CF4" w:rsidRDefault="00CC1CF4" w:rsidP="00CC1CF4">
      <w:pPr>
        <w:pStyle w:val="p1"/>
        <w:spacing w:line="480" w:lineRule="auto"/>
        <w:rPr>
          <w:rFonts w:asciiTheme="minorHAnsi" w:hAnsiTheme="minorHAnsi" w:cstheme="minorHAnsi"/>
          <w:b/>
          <w:bCs/>
          <w:sz w:val="22"/>
          <w:szCs w:val="22"/>
        </w:rPr>
      </w:pPr>
    </w:p>
    <w:p w14:paraId="025F46AC" w14:textId="77777777" w:rsidR="00CC1CF4" w:rsidRDefault="00CC1CF4" w:rsidP="00CC1CF4">
      <w:pPr>
        <w:pStyle w:val="p1"/>
        <w:spacing w:line="480" w:lineRule="auto"/>
        <w:rPr>
          <w:rFonts w:asciiTheme="minorHAnsi" w:hAnsiTheme="minorHAnsi" w:cstheme="minorHAnsi"/>
          <w:b/>
          <w:bCs/>
          <w:sz w:val="22"/>
          <w:szCs w:val="22"/>
        </w:rPr>
      </w:pPr>
    </w:p>
    <w:p w14:paraId="1C171204" w14:textId="77777777" w:rsidR="00CC1CF4" w:rsidRDefault="00CC1CF4" w:rsidP="00CC1CF4">
      <w:pPr>
        <w:pStyle w:val="p1"/>
        <w:spacing w:line="480" w:lineRule="auto"/>
        <w:rPr>
          <w:rFonts w:asciiTheme="minorHAnsi" w:hAnsiTheme="minorHAnsi" w:cstheme="minorHAnsi"/>
          <w:b/>
          <w:bCs/>
          <w:sz w:val="22"/>
          <w:szCs w:val="22"/>
        </w:rPr>
      </w:pPr>
    </w:p>
    <w:p w14:paraId="387B4CAF" w14:textId="77777777" w:rsidR="00CC1CF4" w:rsidRDefault="00CC1CF4" w:rsidP="00CC1CF4">
      <w:pPr>
        <w:pStyle w:val="p1"/>
        <w:spacing w:line="480" w:lineRule="auto"/>
        <w:rPr>
          <w:rFonts w:asciiTheme="minorHAnsi" w:hAnsiTheme="minorHAnsi" w:cstheme="minorHAnsi"/>
          <w:b/>
          <w:bCs/>
          <w:sz w:val="22"/>
          <w:szCs w:val="22"/>
        </w:rPr>
      </w:pPr>
    </w:p>
    <w:p w14:paraId="4473C189" w14:textId="77777777" w:rsidR="00CC1CF4" w:rsidRDefault="00CC1CF4" w:rsidP="00CC1CF4">
      <w:pPr>
        <w:pStyle w:val="p1"/>
        <w:spacing w:line="480" w:lineRule="auto"/>
        <w:rPr>
          <w:rFonts w:asciiTheme="minorHAnsi" w:hAnsiTheme="minorHAnsi" w:cstheme="minorHAnsi"/>
          <w:b/>
          <w:bCs/>
          <w:sz w:val="22"/>
          <w:szCs w:val="22"/>
        </w:rPr>
      </w:pPr>
    </w:p>
    <w:p w14:paraId="294A4A84" w14:textId="77777777" w:rsidR="00CC1CF4" w:rsidRDefault="00CC1CF4" w:rsidP="00CC1CF4">
      <w:pPr>
        <w:pStyle w:val="p1"/>
        <w:spacing w:line="480" w:lineRule="auto"/>
        <w:rPr>
          <w:rFonts w:asciiTheme="minorHAnsi" w:hAnsiTheme="minorHAnsi" w:cstheme="minorHAnsi"/>
          <w:b/>
          <w:bCs/>
          <w:sz w:val="22"/>
          <w:szCs w:val="22"/>
        </w:rPr>
      </w:pPr>
    </w:p>
    <w:p w14:paraId="2083474D" w14:textId="77777777" w:rsidR="000622A3" w:rsidRDefault="000622A3" w:rsidP="00CC1CF4">
      <w:pPr>
        <w:pStyle w:val="p1"/>
        <w:spacing w:line="480" w:lineRule="auto"/>
        <w:rPr>
          <w:rFonts w:asciiTheme="minorHAnsi" w:hAnsiTheme="minorHAnsi" w:cstheme="minorHAnsi"/>
          <w:b/>
          <w:bCs/>
          <w:sz w:val="22"/>
          <w:szCs w:val="22"/>
        </w:rPr>
      </w:pPr>
    </w:p>
    <w:p w14:paraId="4F73C1C4" w14:textId="77777777" w:rsidR="000622A3" w:rsidRDefault="000622A3" w:rsidP="00CC1CF4">
      <w:pPr>
        <w:pStyle w:val="p1"/>
        <w:spacing w:line="480" w:lineRule="auto"/>
        <w:rPr>
          <w:rFonts w:asciiTheme="minorHAnsi" w:hAnsiTheme="minorHAnsi" w:cstheme="minorHAnsi"/>
          <w:b/>
          <w:bCs/>
          <w:sz w:val="22"/>
          <w:szCs w:val="22"/>
        </w:rPr>
      </w:pPr>
    </w:p>
    <w:p w14:paraId="51A756DB" w14:textId="77777777" w:rsidR="000622A3" w:rsidRDefault="000622A3" w:rsidP="00CC1CF4">
      <w:pPr>
        <w:pStyle w:val="p1"/>
        <w:spacing w:line="480" w:lineRule="auto"/>
        <w:rPr>
          <w:rFonts w:asciiTheme="minorHAnsi" w:hAnsiTheme="minorHAnsi" w:cstheme="minorHAnsi"/>
          <w:b/>
          <w:bCs/>
          <w:sz w:val="22"/>
          <w:szCs w:val="22"/>
        </w:rPr>
      </w:pPr>
    </w:p>
    <w:p w14:paraId="474100A8" w14:textId="77777777" w:rsidR="0052735B" w:rsidRDefault="0052735B" w:rsidP="00CC1CF4">
      <w:pPr>
        <w:pStyle w:val="p1"/>
        <w:spacing w:line="480" w:lineRule="auto"/>
        <w:rPr>
          <w:rFonts w:asciiTheme="minorHAnsi" w:hAnsiTheme="minorHAnsi" w:cstheme="minorHAnsi"/>
          <w:b/>
          <w:bCs/>
          <w:sz w:val="22"/>
          <w:szCs w:val="22"/>
        </w:rPr>
      </w:pPr>
    </w:p>
    <w:p w14:paraId="625AC27D" w14:textId="657EEF18"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b/>
          <w:bCs/>
          <w:sz w:val="22"/>
          <w:szCs w:val="22"/>
        </w:rPr>
        <w:t>Reference List</w:t>
      </w:r>
    </w:p>
    <w:p w14:paraId="4EE42846" w14:textId="77777777" w:rsidR="00611240" w:rsidRPr="00333270" w:rsidRDefault="00611240" w:rsidP="00CC1CF4">
      <w:pPr>
        <w:pStyle w:val="p2"/>
        <w:spacing w:line="480" w:lineRule="auto"/>
        <w:rPr>
          <w:rFonts w:asciiTheme="minorHAnsi" w:hAnsiTheme="minorHAnsi" w:cstheme="minorHAnsi"/>
          <w:sz w:val="22"/>
          <w:szCs w:val="22"/>
        </w:rPr>
      </w:pPr>
    </w:p>
    <w:p w14:paraId="21E9F0BB" w14:textId="77777777" w:rsidR="00611240" w:rsidRPr="00333270" w:rsidRDefault="00611240" w:rsidP="00CC1CF4">
      <w:pPr>
        <w:pStyle w:val="p1"/>
        <w:spacing w:line="480" w:lineRule="auto"/>
        <w:rPr>
          <w:rFonts w:asciiTheme="minorHAnsi" w:hAnsiTheme="minorHAnsi" w:cstheme="minorHAnsi"/>
          <w:sz w:val="22"/>
          <w:szCs w:val="22"/>
        </w:rPr>
      </w:pPr>
      <w:r w:rsidRPr="00333270">
        <w:rPr>
          <w:rFonts w:asciiTheme="minorHAnsi" w:hAnsiTheme="minorHAnsi" w:cstheme="minorHAnsi"/>
          <w:b/>
          <w:bCs/>
          <w:sz w:val="22"/>
          <w:szCs w:val="22"/>
        </w:rPr>
        <w:t>Books</w:t>
      </w:r>
    </w:p>
    <w:p w14:paraId="26C4ED9B" w14:textId="77777777" w:rsidR="00611240" w:rsidRPr="00333270" w:rsidRDefault="00611240" w:rsidP="00CC1CF4">
      <w:pPr>
        <w:pStyle w:val="p2"/>
        <w:spacing w:line="480" w:lineRule="auto"/>
        <w:rPr>
          <w:rFonts w:asciiTheme="minorHAnsi" w:hAnsiTheme="minorHAnsi" w:cstheme="minorHAnsi"/>
          <w:sz w:val="22"/>
          <w:szCs w:val="22"/>
        </w:rPr>
      </w:pPr>
    </w:p>
    <w:p w14:paraId="2E65921F" w14:textId="77777777" w:rsidR="00C17EC5" w:rsidRPr="00333270" w:rsidRDefault="00C17EC5" w:rsidP="00CC1CF4">
      <w:pPr>
        <w:pStyle w:val="Bibliography"/>
        <w:spacing w:line="480" w:lineRule="auto"/>
        <w:ind w:left="720" w:hanging="720"/>
        <w:rPr>
          <w:rFonts w:cstheme="minorHAnsi"/>
          <w:noProof/>
          <w:sz w:val="22"/>
          <w:szCs w:val="22"/>
          <w:lang w:val="en-US"/>
        </w:rPr>
      </w:pPr>
      <w:r w:rsidRPr="00333270">
        <w:rPr>
          <w:rFonts w:cstheme="minorHAnsi"/>
          <w:noProof/>
          <w:sz w:val="22"/>
          <w:szCs w:val="22"/>
          <w:lang w:val="en-US"/>
        </w:rPr>
        <w:t xml:space="preserve">Mercado, G. (2011). </w:t>
      </w:r>
      <w:r w:rsidRPr="00333270">
        <w:rPr>
          <w:rFonts w:cstheme="minorHAnsi"/>
          <w:i/>
          <w:iCs/>
          <w:noProof/>
          <w:sz w:val="22"/>
          <w:szCs w:val="22"/>
          <w:lang w:val="en-US"/>
        </w:rPr>
        <w:t>The Filmmaker's Eye .</w:t>
      </w:r>
      <w:r w:rsidRPr="00333270">
        <w:rPr>
          <w:rFonts w:cstheme="minorHAnsi"/>
          <w:noProof/>
          <w:sz w:val="22"/>
          <w:szCs w:val="22"/>
          <w:lang w:val="en-US"/>
        </w:rPr>
        <w:t xml:space="preserve"> Oxford: Focal Press.</w:t>
      </w:r>
    </w:p>
    <w:p w14:paraId="6BDC2B92" w14:textId="77777777" w:rsidR="00611240" w:rsidRPr="00333270" w:rsidRDefault="00611240" w:rsidP="00CC1CF4">
      <w:pPr>
        <w:pStyle w:val="p2"/>
        <w:spacing w:line="480" w:lineRule="auto"/>
        <w:rPr>
          <w:rFonts w:asciiTheme="minorHAnsi" w:hAnsiTheme="minorHAnsi" w:cstheme="minorHAnsi"/>
          <w:sz w:val="22"/>
          <w:szCs w:val="22"/>
        </w:rPr>
      </w:pPr>
    </w:p>
    <w:p w14:paraId="03F68A29" w14:textId="7C8D7680" w:rsidR="00C17EC5" w:rsidRPr="00486C33" w:rsidRDefault="00C17EC5" w:rsidP="00CC1CF4">
      <w:pPr>
        <w:pStyle w:val="p2"/>
        <w:spacing w:line="480" w:lineRule="auto"/>
        <w:rPr>
          <w:rFonts w:asciiTheme="minorHAnsi" w:hAnsiTheme="minorHAnsi" w:cstheme="minorHAnsi"/>
          <w:sz w:val="22"/>
          <w:szCs w:val="22"/>
        </w:rPr>
      </w:pPr>
      <w:r w:rsidRPr="00333270">
        <w:rPr>
          <w:rFonts w:asciiTheme="minorHAnsi" w:hAnsiTheme="minorHAnsi" w:cstheme="minorHAnsi"/>
          <w:noProof/>
          <w:sz w:val="22"/>
          <w:szCs w:val="22"/>
          <w:lang w:val="en-US"/>
        </w:rPr>
        <w:t xml:space="preserve">Moral, T. L. (2013). </w:t>
      </w:r>
      <w:r w:rsidRPr="00333270">
        <w:rPr>
          <w:rFonts w:asciiTheme="minorHAnsi" w:hAnsiTheme="minorHAnsi" w:cstheme="minorHAnsi"/>
          <w:i/>
          <w:iCs/>
          <w:noProof/>
          <w:sz w:val="22"/>
          <w:szCs w:val="22"/>
          <w:lang w:val="en-US"/>
        </w:rPr>
        <w:t>Alfred Hitchcock's Moviemaking Master Class.</w:t>
      </w:r>
      <w:r w:rsidRPr="00333270">
        <w:rPr>
          <w:rFonts w:asciiTheme="minorHAnsi" w:hAnsiTheme="minorHAnsi" w:cstheme="minorHAnsi"/>
          <w:noProof/>
          <w:sz w:val="22"/>
          <w:szCs w:val="22"/>
          <w:lang w:val="en-US"/>
        </w:rPr>
        <w:t xml:space="preserve"> Michael Wiese Productions.</w:t>
      </w:r>
    </w:p>
    <w:p w14:paraId="72E0C5A4" w14:textId="77777777" w:rsidR="00486C33" w:rsidRDefault="00486C33" w:rsidP="00CC1CF4">
      <w:pPr>
        <w:spacing w:line="480" w:lineRule="auto"/>
        <w:rPr>
          <w:rFonts w:eastAsiaTheme="minorEastAsia" w:cstheme="minorHAnsi"/>
          <w:noProof/>
          <w:sz w:val="22"/>
          <w:szCs w:val="22"/>
          <w:lang w:val="en-US"/>
        </w:rPr>
      </w:pPr>
    </w:p>
    <w:p w14:paraId="0242D4B7" w14:textId="458DFAF1" w:rsidR="00C17EC5" w:rsidRPr="00333270" w:rsidRDefault="00C17EC5" w:rsidP="00CC1CF4">
      <w:pPr>
        <w:spacing w:line="480" w:lineRule="auto"/>
        <w:rPr>
          <w:rFonts w:cstheme="minorHAnsi"/>
          <w:sz w:val="22"/>
          <w:szCs w:val="22"/>
          <w:lang w:val="en-US"/>
        </w:rPr>
      </w:pPr>
      <w:r w:rsidRPr="00333270">
        <w:rPr>
          <w:rFonts w:cstheme="minorHAnsi"/>
          <w:noProof/>
          <w:sz w:val="22"/>
          <w:szCs w:val="22"/>
          <w:lang w:val="en-US"/>
        </w:rPr>
        <w:t xml:space="preserve">Nelson, T. A. (2000). </w:t>
      </w:r>
      <w:r w:rsidRPr="00333270">
        <w:rPr>
          <w:rFonts w:cstheme="minorHAnsi"/>
          <w:i/>
          <w:iCs/>
          <w:noProof/>
          <w:sz w:val="22"/>
          <w:szCs w:val="22"/>
          <w:lang w:val="en-US"/>
        </w:rPr>
        <w:t>Kubrick Inside a Film Artist's Maze.</w:t>
      </w:r>
      <w:r w:rsidRPr="00333270">
        <w:rPr>
          <w:rFonts w:cstheme="minorHAnsi"/>
          <w:noProof/>
          <w:sz w:val="22"/>
          <w:szCs w:val="22"/>
          <w:lang w:val="en-US"/>
        </w:rPr>
        <w:t xml:space="preserve"> Indiana University Press</w:t>
      </w:r>
    </w:p>
    <w:p w14:paraId="38AAC70A" w14:textId="77777777" w:rsidR="00611240" w:rsidRPr="00333270" w:rsidRDefault="00611240" w:rsidP="00CC1CF4">
      <w:pPr>
        <w:pStyle w:val="p2"/>
        <w:spacing w:line="480" w:lineRule="auto"/>
        <w:rPr>
          <w:rFonts w:asciiTheme="minorHAnsi" w:hAnsiTheme="minorHAnsi" w:cstheme="minorHAnsi"/>
          <w:sz w:val="22"/>
          <w:szCs w:val="22"/>
        </w:rPr>
      </w:pPr>
    </w:p>
    <w:p w14:paraId="4385CF09" w14:textId="7E6C8EB5" w:rsidR="00611240" w:rsidRDefault="00C17EC5" w:rsidP="00CC1CF4">
      <w:pPr>
        <w:pStyle w:val="Bibliography"/>
        <w:spacing w:line="480" w:lineRule="auto"/>
        <w:rPr>
          <w:rFonts w:cstheme="minorHAnsi"/>
          <w:noProof/>
          <w:sz w:val="22"/>
          <w:szCs w:val="22"/>
          <w:lang w:val="en-US"/>
        </w:rPr>
      </w:pPr>
      <w:r w:rsidRPr="00333270">
        <w:rPr>
          <w:rFonts w:cstheme="minorHAnsi"/>
          <w:noProof/>
          <w:sz w:val="22"/>
          <w:szCs w:val="22"/>
          <w:lang w:val="en-US"/>
        </w:rPr>
        <w:t xml:space="preserve">Zizek, S. (1992). </w:t>
      </w:r>
      <w:r w:rsidRPr="00333270">
        <w:rPr>
          <w:rFonts w:cstheme="minorHAnsi"/>
          <w:i/>
          <w:iCs/>
          <w:noProof/>
          <w:sz w:val="22"/>
          <w:szCs w:val="22"/>
          <w:lang w:val="en-US"/>
        </w:rPr>
        <w:t>Everything You Always Wanted To Know About Lacan But Were Afraid To Ask Hitchcock.</w:t>
      </w:r>
      <w:r w:rsidRPr="00333270">
        <w:rPr>
          <w:rFonts w:cstheme="minorHAnsi"/>
          <w:noProof/>
          <w:sz w:val="22"/>
          <w:szCs w:val="22"/>
          <w:lang w:val="en-US"/>
        </w:rPr>
        <w:t xml:space="preserve"> London: Verso.</w:t>
      </w:r>
    </w:p>
    <w:p w14:paraId="1BDBE07A" w14:textId="5D3F592C" w:rsidR="00C3096D" w:rsidRDefault="00C3096D" w:rsidP="00CC1CF4">
      <w:pPr>
        <w:spacing w:line="480" w:lineRule="auto"/>
        <w:rPr>
          <w:lang w:val="en-US"/>
        </w:rPr>
      </w:pPr>
    </w:p>
    <w:p w14:paraId="624CD74E" w14:textId="547C6A36" w:rsidR="00C3096D" w:rsidRPr="00486C33" w:rsidRDefault="00486C33" w:rsidP="00CC1CF4">
      <w:pPr>
        <w:spacing w:line="480" w:lineRule="auto"/>
        <w:rPr>
          <w:b/>
          <w:lang w:val="en-US"/>
        </w:rPr>
      </w:pPr>
      <w:r w:rsidRPr="00486C33">
        <w:rPr>
          <w:b/>
          <w:lang w:val="en-US"/>
        </w:rPr>
        <w:t>Websites</w:t>
      </w:r>
    </w:p>
    <w:p w14:paraId="15C7CBFC" w14:textId="2CE930EE" w:rsidR="00C3096D" w:rsidRDefault="00C3096D" w:rsidP="00CC1CF4">
      <w:pPr>
        <w:spacing w:line="480" w:lineRule="auto"/>
        <w:rPr>
          <w:lang w:val="en-US"/>
        </w:rPr>
      </w:pPr>
    </w:p>
    <w:p w14:paraId="0906DEA6" w14:textId="4C620E6B" w:rsidR="00C3096D" w:rsidRDefault="00C3096D" w:rsidP="00CC1CF4">
      <w:pPr>
        <w:spacing w:line="480" w:lineRule="auto"/>
        <w:rPr>
          <w:sz w:val="20"/>
          <w:szCs w:val="20"/>
          <w:lang w:val="en-US"/>
        </w:rPr>
      </w:pPr>
      <w:r w:rsidRPr="00486C33">
        <w:rPr>
          <w:sz w:val="20"/>
          <w:szCs w:val="20"/>
          <w:lang w:val="en-US"/>
        </w:rPr>
        <w:t xml:space="preserve">Horton, P.H. (2017) </w:t>
      </w:r>
      <w:r w:rsidR="00486C33" w:rsidRPr="00486C33">
        <w:rPr>
          <w:i/>
          <w:sz w:val="20"/>
          <w:szCs w:val="20"/>
          <w:lang w:val="en-US"/>
        </w:rPr>
        <w:t>T</w:t>
      </w:r>
      <w:r w:rsidRPr="00486C33">
        <w:rPr>
          <w:i/>
          <w:sz w:val="20"/>
          <w:szCs w:val="20"/>
          <w:lang w:val="en-US"/>
        </w:rPr>
        <w:t>he Pure Cinema of Alfred Hitchcock</w:t>
      </w:r>
      <w:r w:rsidR="00486C33" w:rsidRPr="00486C33">
        <w:rPr>
          <w:sz w:val="20"/>
          <w:szCs w:val="20"/>
          <w:lang w:val="en-US"/>
        </w:rPr>
        <w:t>. Available at: https://filmschoolrejects.com/the-pure-cinema-of-alfred-hitchcock-7159dea78af/ (Accessed 9</w:t>
      </w:r>
      <w:r w:rsidR="00486C33" w:rsidRPr="00486C33">
        <w:rPr>
          <w:sz w:val="20"/>
          <w:szCs w:val="20"/>
          <w:vertAlign w:val="superscript"/>
          <w:lang w:val="en-US"/>
        </w:rPr>
        <w:t>th</w:t>
      </w:r>
      <w:r w:rsidR="00486C33" w:rsidRPr="00486C33">
        <w:rPr>
          <w:sz w:val="20"/>
          <w:szCs w:val="20"/>
          <w:lang w:val="en-US"/>
        </w:rPr>
        <w:t xml:space="preserve"> May 2018)</w:t>
      </w:r>
    </w:p>
    <w:p w14:paraId="68CFFB8E" w14:textId="0DF26AE1" w:rsidR="00C85074" w:rsidRDefault="00C85074" w:rsidP="00CC1CF4">
      <w:pPr>
        <w:spacing w:line="480" w:lineRule="auto"/>
        <w:rPr>
          <w:sz w:val="20"/>
          <w:szCs w:val="20"/>
          <w:lang w:val="en-US"/>
        </w:rPr>
      </w:pPr>
    </w:p>
    <w:p w14:paraId="27FAE99F" w14:textId="0B31F3A2" w:rsidR="00C85074" w:rsidRPr="00C85074" w:rsidRDefault="00C85074" w:rsidP="00CC1CF4">
      <w:pPr>
        <w:spacing w:line="480" w:lineRule="auto"/>
        <w:rPr>
          <w:sz w:val="20"/>
          <w:szCs w:val="20"/>
          <w:lang w:val="en-US"/>
        </w:rPr>
      </w:pPr>
      <w:proofErr w:type="spellStart"/>
      <w:r>
        <w:rPr>
          <w:sz w:val="20"/>
          <w:szCs w:val="20"/>
          <w:lang w:val="en-US"/>
        </w:rPr>
        <w:t>Fusco</w:t>
      </w:r>
      <w:proofErr w:type="gramStart"/>
      <w:r>
        <w:rPr>
          <w:sz w:val="20"/>
          <w:szCs w:val="20"/>
          <w:lang w:val="en-US"/>
        </w:rPr>
        <w:t>,J</w:t>
      </w:r>
      <w:proofErr w:type="spellEnd"/>
      <w:proofErr w:type="gramEnd"/>
      <w:r>
        <w:rPr>
          <w:sz w:val="20"/>
          <w:szCs w:val="20"/>
          <w:lang w:val="en-US"/>
        </w:rPr>
        <w:t xml:space="preserve">. (2016) </w:t>
      </w:r>
      <w:r w:rsidRPr="00C85074">
        <w:rPr>
          <w:i/>
          <w:sz w:val="20"/>
          <w:szCs w:val="20"/>
          <w:lang w:val="en-US"/>
        </w:rPr>
        <w:t>Watch: The Psychology of Color in Film</w:t>
      </w:r>
      <w:r>
        <w:rPr>
          <w:sz w:val="20"/>
          <w:szCs w:val="20"/>
          <w:lang w:val="en-US"/>
        </w:rPr>
        <w:t xml:space="preserve">. Available at: </w:t>
      </w:r>
      <w:r w:rsidRPr="00C85074">
        <w:rPr>
          <w:sz w:val="20"/>
          <w:szCs w:val="20"/>
          <w:lang w:val="en-US"/>
        </w:rPr>
        <w:t>https://nofilmschool.com/2016/06/watch-psychology-color-film</w:t>
      </w:r>
      <w:r>
        <w:rPr>
          <w:sz w:val="20"/>
          <w:szCs w:val="20"/>
          <w:lang w:val="en-US"/>
        </w:rPr>
        <w:t xml:space="preserve"> (Accessed 9th May 2018) </w:t>
      </w:r>
    </w:p>
    <w:p w14:paraId="7F6471F2" w14:textId="77777777" w:rsidR="00611240" w:rsidRPr="00333270" w:rsidRDefault="00611240" w:rsidP="00CC1CF4">
      <w:pPr>
        <w:pStyle w:val="p2"/>
        <w:spacing w:line="480" w:lineRule="auto"/>
        <w:rPr>
          <w:rFonts w:asciiTheme="minorHAnsi" w:hAnsiTheme="minorHAnsi" w:cstheme="minorHAnsi"/>
          <w:sz w:val="22"/>
          <w:szCs w:val="22"/>
        </w:rPr>
      </w:pPr>
    </w:p>
    <w:p w14:paraId="4B743D69" w14:textId="77777777" w:rsidR="00611240" w:rsidRPr="00333270" w:rsidRDefault="00611240" w:rsidP="00CC1CF4">
      <w:pPr>
        <w:pStyle w:val="p2"/>
        <w:spacing w:line="480" w:lineRule="auto"/>
        <w:rPr>
          <w:rFonts w:asciiTheme="minorHAnsi" w:hAnsiTheme="minorHAnsi" w:cstheme="minorHAnsi"/>
          <w:sz w:val="22"/>
          <w:szCs w:val="22"/>
        </w:rPr>
      </w:pPr>
    </w:p>
    <w:p w14:paraId="4564BF95" w14:textId="77777777" w:rsidR="00611240" w:rsidRPr="00C17EC5" w:rsidRDefault="00611240" w:rsidP="00611240">
      <w:pPr>
        <w:pStyle w:val="p2"/>
        <w:rPr>
          <w:sz w:val="22"/>
          <w:szCs w:val="22"/>
        </w:rPr>
      </w:pPr>
    </w:p>
    <w:p w14:paraId="45169A2F" w14:textId="77777777" w:rsidR="00611240" w:rsidRPr="00C17EC5" w:rsidRDefault="00611240" w:rsidP="00611240">
      <w:pPr>
        <w:pStyle w:val="p2"/>
        <w:rPr>
          <w:sz w:val="22"/>
          <w:szCs w:val="22"/>
        </w:rPr>
      </w:pPr>
    </w:p>
    <w:p w14:paraId="0F25DBDD" w14:textId="77777777" w:rsidR="00611240" w:rsidRPr="00C17EC5" w:rsidRDefault="00611240" w:rsidP="00611240">
      <w:pPr>
        <w:pStyle w:val="p2"/>
        <w:rPr>
          <w:sz w:val="22"/>
          <w:szCs w:val="22"/>
        </w:rPr>
      </w:pPr>
    </w:p>
    <w:p w14:paraId="3A705825" w14:textId="77777777" w:rsidR="00611240" w:rsidRPr="00C17EC5" w:rsidRDefault="00611240" w:rsidP="00611240">
      <w:pPr>
        <w:pStyle w:val="p2"/>
        <w:rPr>
          <w:sz w:val="22"/>
          <w:szCs w:val="22"/>
        </w:rPr>
      </w:pPr>
    </w:p>
    <w:p w14:paraId="02F25963" w14:textId="77777777" w:rsidR="00611240" w:rsidRPr="00C17EC5" w:rsidRDefault="00611240" w:rsidP="00611240">
      <w:pPr>
        <w:pStyle w:val="p2"/>
        <w:rPr>
          <w:sz w:val="22"/>
          <w:szCs w:val="22"/>
        </w:rPr>
      </w:pPr>
    </w:p>
    <w:p w14:paraId="265BEB8E" w14:textId="77777777" w:rsidR="00611240" w:rsidRPr="00C17EC5" w:rsidRDefault="00611240" w:rsidP="00611240">
      <w:pPr>
        <w:pStyle w:val="p2"/>
        <w:rPr>
          <w:sz w:val="22"/>
          <w:szCs w:val="22"/>
        </w:rPr>
      </w:pPr>
    </w:p>
    <w:p w14:paraId="2F687018" w14:textId="77777777" w:rsidR="00611240" w:rsidRPr="00C17EC5" w:rsidRDefault="00611240" w:rsidP="00611240">
      <w:pPr>
        <w:pStyle w:val="p2"/>
        <w:rPr>
          <w:sz w:val="22"/>
          <w:szCs w:val="22"/>
        </w:rPr>
      </w:pPr>
    </w:p>
    <w:p w14:paraId="54A11A77" w14:textId="77777777" w:rsidR="00611240" w:rsidRPr="00C17EC5" w:rsidRDefault="00611240" w:rsidP="00611240">
      <w:pPr>
        <w:pStyle w:val="p2"/>
        <w:rPr>
          <w:sz w:val="22"/>
          <w:szCs w:val="22"/>
        </w:rPr>
      </w:pPr>
    </w:p>
    <w:p w14:paraId="43812797" w14:textId="77777777" w:rsidR="00611240" w:rsidRDefault="00611240" w:rsidP="00611240">
      <w:pPr>
        <w:pStyle w:val="p2"/>
      </w:pPr>
    </w:p>
    <w:p w14:paraId="4CD895F6" w14:textId="706913F4" w:rsidR="00611240" w:rsidRDefault="000622A3" w:rsidP="00611240">
      <w:pPr>
        <w:pStyle w:val="p2"/>
        <w:rPr>
          <w:rFonts w:asciiTheme="minorHAnsi" w:hAnsiTheme="minorHAnsi" w:cstheme="minorHAnsi"/>
        </w:rPr>
      </w:pPr>
      <w:r>
        <w:rPr>
          <w:rFonts w:asciiTheme="minorHAnsi" w:hAnsiTheme="minorHAnsi" w:cstheme="minorHAnsi"/>
        </w:rPr>
        <w:t xml:space="preserve">Additional reading list </w:t>
      </w:r>
    </w:p>
    <w:p w14:paraId="0A2F7201" w14:textId="0BEF3462" w:rsidR="000622A3" w:rsidRDefault="000622A3" w:rsidP="00611240">
      <w:pPr>
        <w:pStyle w:val="p2"/>
        <w:rPr>
          <w:rFonts w:asciiTheme="minorHAnsi" w:hAnsiTheme="minorHAnsi" w:cstheme="minorHAnsi"/>
        </w:rPr>
      </w:pPr>
    </w:p>
    <w:p w14:paraId="72B94EA4" w14:textId="766D4261" w:rsidR="000622A3" w:rsidRDefault="000622A3" w:rsidP="00611240">
      <w:pPr>
        <w:pStyle w:val="p2"/>
        <w:rPr>
          <w:rFonts w:asciiTheme="minorHAnsi" w:hAnsiTheme="minorHAnsi" w:cstheme="minorHAnsi"/>
        </w:rPr>
      </w:pPr>
    </w:p>
    <w:p w14:paraId="58987175" w14:textId="0AFB5F98" w:rsidR="000622A3" w:rsidRPr="000622A3" w:rsidRDefault="000622A3" w:rsidP="00611240">
      <w:pPr>
        <w:pStyle w:val="p2"/>
        <w:rPr>
          <w:rFonts w:asciiTheme="minorHAnsi" w:hAnsiTheme="minorHAnsi" w:cstheme="minorHAnsi"/>
        </w:rPr>
      </w:pPr>
      <w:r>
        <w:rPr>
          <w:rFonts w:asciiTheme="minorHAnsi" w:hAnsiTheme="minorHAnsi" w:cstheme="minorHAnsi"/>
        </w:rPr>
        <w:t xml:space="preserve">Brown, B. (2007) </w:t>
      </w:r>
      <w:r w:rsidRPr="00494708">
        <w:rPr>
          <w:rFonts w:asciiTheme="minorHAnsi" w:hAnsiTheme="minorHAnsi" w:cstheme="minorHAnsi"/>
          <w:i/>
        </w:rPr>
        <w:t>Motion Picture and Video Lighting</w:t>
      </w:r>
      <w:r>
        <w:rPr>
          <w:rFonts w:asciiTheme="minorHAnsi" w:hAnsiTheme="minorHAnsi" w:cstheme="minorHAnsi"/>
        </w:rPr>
        <w:t xml:space="preserve">. </w:t>
      </w:r>
      <w:r w:rsidR="00494708">
        <w:rPr>
          <w:rFonts w:asciiTheme="minorHAnsi" w:hAnsiTheme="minorHAnsi" w:cstheme="minorHAnsi"/>
        </w:rPr>
        <w:t>Oxford:</w:t>
      </w:r>
      <w:r>
        <w:rPr>
          <w:rFonts w:asciiTheme="minorHAnsi" w:hAnsiTheme="minorHAnsi" w:cstheme="minorHAnsi"/>
        </w:rPr>
        <w:t xml:space="preserve"> Focal Press </w:t>
      </w:r>
    </w:p>
    <w:p w14:paraId="2BFDCA7F" w14:textId="33AB3B9E" w:rsidR="00462212" w:rsidRDefault="00462212"/>
    <w:p w14:paraId="4B1AE53A" w14:textId="6AEDB849" w:rsidR="00494708" w:rsidRDefault="00494708">
      <w:pPr>
        <w:rPr>
          <w:sz w:val="18"/>
          <w:szCs w:val="18"/>
        </w:rPr>
      </w:pPr>
      <w:proofErr w:type="gramStart"/>
      <w:r>
        <w:rPr>
          <w:sz w:val="18"/>
          <w:szCs w:val="18"/>
        </w:rPr>
        <w:t xml:space="preserve">Spoto, D. (1992) </w:t>
      </w:r>
      <w:r w:rsidRPr="00494708">
        <w:rPr>
          <w:i/>
          <w:sz w:val="18"/>
          <w:szCs w:val="18"/>
        </w:rPr>
        <w:t>The Art of Alfred Hitchcock Fifty Years Of His Motion Pictures</w:t>
      </w:r>
      <w:r>
        <w:rPr>
          <w:sz w:val="18"/>
          <w:szCs w:val="18"/>
        </w:rPr>
        <w:t>.</w:t>
      </w:r>
      <w:proofErr w:type="gramEnd"/>
      <w:r>
        <w:rPr>
          <w:sz w:val="18"/>
          <w:szCs w:val="18"/>
        </w:rPr>
        <w:t xml:space="preserve"> New York: Anchor Books</w:t>
      </w:r>
    </w:p>
    <w:p w14:paraId="3CC3BC95" w14:textId="6EF8B9D6" w:rsidR="00494708" w:rsidRDefault="00494708">
      <w:pPr>
        <w:rPr>
          <w:sz w:val="18"/>
          <w:szCs w:val="18"/>
        </w:rPr>
      </w:pPr>
    </w:p>
    <w:p w14:paraId="56FE4299" w14:textId="3C62BC2E" w:rsidR="00494708" w:rsidRPr="00494708" w:rsidRDefault="00494708">
      <w:pPr>
        <w:rPr>
          <w:sz w:val="18"/>
          <w:szCs w:val="18"/>
        </w:rPr>
      </w:pPr>
      <w:proofErr w:type="spellStart"/>
      <w:r>
        <w:rPr>
          <w:sz w:val="18"/>
          <w:szCs w:val="18"/>
        </w:rPr>
        <w:t>Schaefer</w:t>
      </w:r>
      <w:proofErr w:type="gramStart"/>
      <w:r>
        <w:rPr>
          <w:sz w:val="18"/>
          <w:szCs w:val="18"/>
        </w:rPr>
        <w:t>,D</w:t>
      </w:r>
      <w:proofErr w:type="spellEnd"/>
      <w:proofErr w:type="gramEnd"/>
      <w:r>
        <w:rPr>
          <w:sz w:val="18"/>
          <w:szCs w:val="18"/>
        </w:rPr>
        <w:t xml:space="preserve"> &amp; Salvato, L. (2013</w:t>
      </w:r>
      <w:r w:rsidRPr="00494708">
        <w:rPr>
          <w:i/>
          <w:sz w:val="18"/>
          <w:szCs w:val="18"/>
        </w:rPr>
        <w:t>) Masters Of Light Conversations With Contemporary Cinematographers</w:t>
      </w:r>
      <w:r>
        <w:rPr>
          <w:sz w:val="18"/>
          <w:szCs w:val="18"/>
        </w:rPr>
        <w:t xml:space="preserve">. Los </w:t>
      </w:r>
      <w:proofErr w:type="spellStart"/>
      <w:r>
        <w:rPr>
          <w:sz w:val="18"/>
          <w:szCs w:val="18"/>
        </w:rPr>
        <w:t>Angelses</w:t>
      </w:r>
      <w:proofErr w:type="spellEnd"/>
      <w:r>
        <w:rPr>
          <w:sz w:val="18"/>
          <w:szCs w:val="18"/>
        </w:rPr>
        <w:t>: University Of California Press</w:t>
      </w:r>
    </w:p>
    <w:sectPr w:rsidR="00494708" w:rsidRPr="00494708" w:rsidSect="00B12422">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CC80FB" w14:textId="77777777" w:rsidR="000668F2" w:rsidRDefault="000668F2" w:rsidP="00611240">
      <w:r>
        <w:separator/>
      </w:r>
    </w:p>
  </w:endnote>
  <w:endnote w:type="continuationSeparator" w:id="0">
    <w:p w14:paraId="19DB55D4" w14:textId="77777777" w:rsidR="000668F2" w:rsidRDefault="000668F2" w:rsidP="00611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DengXian">
    <w:charset w:val="86"/>
    <w:family w:val="auto"/>
    <w:pitch w:val="variable"/>
    <w:sig w:usb0="A00002BF" w:usb1="38CF7CFA" w:usb2="00000016" w:usb3="00000000" w:csb0="0004000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auto"/>
    <w:pitch w:val="variable"/>
    <w:sig w:usb0="A00002EF" w:usb1="4000207B" w:usb2="00000000" w:usb3="00000000" w:csb0="0000009F" w:csb1="00000000"/>
  </w:font>
  <w:font w:name="Arial">
    <w:panose1 w:val="020B0604020202020204"/>
    <w:charset w:val="00"/>
    <w:family w:val="auto"/>
    <w:pitch w:val="variable"/>
    <w:sig w:usb0="E0002AFF" w:usb1="C0007843"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2752003"/>
      <w:docPartObj>
        <w:docPartGallery w:val="Page Numbers (Bottom of Page)"/>
        <w:docPartUnique/>
      </w:docPartObj>
    </w:sdtPr>
    <w:sdtEndPr>
      <w:rPr>
        <w:noProof/>
      </w:rPr>
    </w:sdtEndPr>
    <w:sdtContent>
      <w:p w14:paraId="11FFF166" w14:textId="6BD230D9" w:rsidR="000668F2" w:rsidRDefault="000668F2">
        <w:pPr>
          <w:pStyle w:val="Footer"/>
        </w:pPr>
        <w:r>
          <w:fldChar w:fldCharType="begin"/>
        </w:r>
        <w:r>
          <w:instrText xml:space="preserve"> PAGE   \* MERGEFORMAT </w:instrText>
        </w:r>
        <w:r>
          <w:fldChar w:fldCharType="separate"/>
        </w:r>
        <w:r w:rsidR="0047331B">
          <w:rPr>
            <w:noProof/>
          </w:rPr>
          <w:t>1</w:t>
        </w:r>
        <w:r>
          <w:rPr>
            <w:noProof/>
          </w:rPr>
          <w:fldChar w:fldCharType="end"/>
        </w:r>
      </w:p>
    </w:sdtContent>
  </w:sdt>
  <w:p w14:paraId="2FA8C040" w14:textId="77777777" w:rsidR="000668F2" w:rsidRDefault="000668F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AC51A6" w14:textId="77777777" w:rsidR="000668F2" w:rsidRDefault="000668F2" w:rsidP="00611240">
      <w:r>
        <w:separator/>
      </w:r>
    </w:p>
  </w:footnote>
  <w:footnote w:type="continuationSeparator" w:id="0">
    <w:p w14:paraId="344E35BA" w14:textId="77777777" w:rsidR="000668F2" w:rsidRDefault="000668F2" w:rsidP="006112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1240"/>
    <w:rsid w:val="00004956"/>
    <w:rsid w:val="000622A3"/>
    <w:rsid w:val="000668F2"/>
    <w:rsid w:val="00071B8D"/>
    <w:rsid w:val="001C6988"/>
    <w:rsid w:val="002655E6"/>
    <w:rsid w:val="00333270"/>
    <w:rsid w:val="003E2D54"/>
    <w:rsid w:val="00462212"/>
    <w:rsid w:val="0047331B"/>
    <w:rsid w:val="00486C33"/>
    <w:rsid w:val="00494708"/>
    <w:rsid w:val="004C208A"/>
    <w:rsid w:val="0052735B"/>
    <w:rsid w:val="00587D2A"/>
    <w:rsid w:val="00611240"/>
    <w:rsid w:val="006B4DF5"/>
    <w:rsid w:val="009A59D9"/>
    <w:rsid w:val="00A13EED"/>
    <w:rsid w:val="00A41155"/>
    <w:rsid w:val="00AA4168"/>
    <w:rsid w:val="00B12422"/>
    <w:rsid w:val="00B22E78"/>
    <w:rsid w:val="00C17EC5"/>
    <w:rsid w:val="00C3096D"/>
    <w:rsid w:val="00C85074"/>
    <w:rsid w:val="00CC1CF4"/>
    <w:rsid w:val="00CF44AB"/>
    <w:rsid w:val="00D812DD"/>
    <w:rsid w:val="00DB3C97"/>
    <w:rsid w:val="00EB506A"/>
    <w:rsid w:val="00EB7082"/>
    <w:rsid w:val="00EC139A"/>
    <w:rsid w:val="00F912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6590AB6"/>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240"/>
    <w:pPr>
      <w:tabs>
        <w:tab w:val="center" w:pos="4513"/>
        <w:tab w:val="right" w:pos="9026"/>
      </w:tabs>
    </w:pPr>
  </w:style>
  <w:style w:type="character" w:customStyle="1" w:styleId="HeaderChar">
    <w:name w:val="Header Char"/>
    <w:basedOn w:val="DefaultParagraphFont"/>
    <w:link w:val="Header"/>
    <w:uiPriority w:val="99"/>
    <w:rsid w:val="00611240"/>
  </w:style>
  <w:style w:type="paragraph" w:styleId="Footer">
    <w:name w:val="footer"/>
    <w:basedOn w:val="Normal"/>
    <w:link w:val="FooterChar"/>
    <w:uiPriority w:val="99"/>
    <w:unhideWhenUsed/>
    <w:rsid w:val="00611240"/>
    <w:pPr>
      <w:tabs>
        <w:tab w:val="center" w:pos="4513"/>
        <w:tab w:val="right" w:pos="9026"/>
      </w:tabs>
    </w:pPr>
  </w:style>
  <w:style w:type="character" w:customStyle="1" w:styleId="FooterChar">
    <w:name w:val="Footer Char"/>
    <w:basedOn w:val="DefaultParagraphFont"/>
    <w:link w:val="Footer"/>
    <w:uiPriority w:val="99"/>
    <w:rsid w:val="00611240"/>
  </w:style>
  <w:style w:type="paragraph" w:customStyle="1" w:styleId="p1">
    <w:name w:val="p1"/>
    <w:basedOn w:val="Normal"/>
    <w:rsid w:val="00611240"/>
    <w:rPr>
      <w:rFonts w:ascii="Times New Roman" w:hAnsi="Times New Roman" w:cs="Times New Roman"/>
      <w:sz w:val="18"/>
      <w:szCs w:val="18"/>
      <w:lang w:eastAsia="en-GB"/>
    </w:rPr>
  </w:style>
  <w:style w:type="paragraph" w:customStyle="1" w:styleId="p2">
    <w:name w:val="p2"/>
    <w:basedOn w:val="Normal"/>
    <w:rsid w:val="00611240"/>
    <w:rPr>
      <w:rFonts w:ascii="Times New Roman" w:hAnsi="Times New Roman" w:cs="Times New Roman"/>
      <w:sz w:val="18"/>
      <w:szCs w:val="18"/>
      <w:lang w:eastAsia="en-GB"/>
    </w:rPr>
  </w:style>
  <w:style w:type="paragraph" w:customStyle="1" w:styleId="p3">
    <w:name w:val="p3"/>
    <w:basedOn w:val="Normal"/>
    <w:rsid w:val="00611240"/>
    <w:rPr>
      <w:rFonts w:ascii="Times New Roman" w:hAnsi="Times New Roman" w:cs="Times New Roman"/>
      <w:sz w:val="17"/>
      <w:szCs w:val="17"/>
      <w:lang w:eastAsia="en-GB"/>
    </w:rPr>
  </w:style>
  <w:style w:type="paragraph" w:customStyle="1" w:styleId="p4">
    <w:name w:val="p4"/>
    <w:basedOn w:val="Normal"/>
    <w:rsid w:val="00611240"/>
    <w:rPr>
      <w:rFonts w:ascii="Times New Roman" w:hAnsi="Times New Roman" w:cs="Times New Roman"/>
      <w:sz w:val="17"/>
      <w:szCs w:val="17"/>
      <w:lang w:eastAsia="en-GB"/>
    </w:rPr>
  </w:style>
  <w:style w:type="paragraph" w:customStyle="1" w:styleId="p5">
    <w:name w:val="p5"/>
    <w:basedOn w:val="Normal"/>
    <w:rsid w:val="00611240"/>
    <w:rPr>
      <w:rFonts w:ascii="Times New Roman" w:hAnsi="Times New Roman" w:cs="Times New Roman"/>
      <w:color w:val="FF2600"/>
      <w:sz w:val="18"/>
      <w:szCs w:val="18"/>
      <w:lang w:eastAsia="en-GB"/>
    </w:rPr>
  </w:style>
  <w:style w:type="paragraph" w:customStyle="1" w:styleId="p6">
    <w:name w:val="p6"/>
    <w:basedOn w:val="Normal"/>
    <w:rsid w:val="00611240"/>
    <w:pPr>
      <w:ind w:left="540"/>
    </w:pPr>
    <w:rPr>
      <w:rFonts w:ascii="Times New Roman" w:hAnsi="Times New Roman" w:cs="Times New Roman"/>
      <w:sz w:val="17"/>
      <w:szCs w:val="17"/>
      <w:lang w:eastAsia="en-GB"/>
    </w:rPr>
  </w:style>
  <w:style w:type="paragraph" w:customStyle="1" w:styleId="p7">
    <w:name w:val="p7"/>
    <w:basedOn w:val="Normal"/>
    <w:rsid w:val="00611240"/>
    <w:pPr>
      <w:spacing w:before="180" w:line="240" w:lineRule="atLeast"/>
    </w:pPr>
    <w:rPr>
      <w:rFonts w:ascii="Times New Roman" w:hAnsi="Times New Roman" w:cs="Times New Roman"/>
      <w:color w:val="FFC900"/>
      <w:lang w:eastAsia="en-GB"/>
    </w:rPr>
  </w:style>
  <w:style w:type="character" w:customStyle="1" w:styleId="s1">
    <w:name w:val="s1"/>
    <w:basedOn w:val="DefaultParagraphFont"/>
    <w:rsid w:val="00611240"/>
    <w:rPr>
      <w:shd w:val="clear" w:color="auto" w:fill="FFFB00"/>
    </w:rPr>
  </w:style>
  <w:style w:type="character" w:customStyle="1" w:styleId="apple-converted-space">
    <w:name w:val="apple-converted-space"/>
    <w:basedOn w:val="DefaultParagraphFont"/>
    <w:rsid w:val="00611240"/>
  </w:style>
  <w:style w:type="paragraph" w:styleId="Bibliography">
    <w:name w:val="Bibliography"/>
    <w:basedOn w:val="Normal"/>
    <w:next w:val="Normal"/>
    <w:uiPriority w:val="37"/>
    <w:unhideWhenUsed/>
    <w:rsid w:val="00C17EC5"/>
    <w:rPr>
      <w:rFonts w:eastAsiaTheme="minorEastAsia"/>
    </w:rPr>
  </w:style>
  <w:style w:type="character" w:styleId="Hyperlink">
    <w:name w:val="Hyperlink"/>
    <w:basedOn w:val="DefaultParagraphFont"/>
    <w:uiPriority w:val="99"/>
    <w:unhideWhenUsed/>
    <w:rsid w:val="00486C33"/>
    <w:rPr>
      <w:color w:val="0563C1" w:themeColor="hyperlink"/>
      <w:u w:val="single"/>
    </w:rPr>
  </w:style>
  <w:style w:type="paragraph" w:styleId="BalloonText">
    <w:name w:val="Balloon Text"/>
    <w:basedOn w:val="Normal"/>
    <w:link w:val="BalloonTextChar"/>
    <w:uiPriority w:val="99"/>
    <w:semiHidden/>
    <w:unhideWhenUsed/>
    <w:rsid w:val="00F9121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1217"/>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240"/>
    <w:pPr>
      <w:tabs>
        <w:tab w:val="center" w:pos="4513"/>
        <w:tab w:val="right" w:pos="9026"/>
      </w:tabs>
    </w:pPr>
  </w:style>
  <w:style w:type="character" w:customStyle="1" w:styleId="HeaderChar">
    <w:name w:val="Header Char"/>
    <w:basedOn w:val="DefaultParagraphFont"/>
    <w:link w:val="Header"/>
    <w:uiPriority w:val="99"/>
    <w:rsid w:val="00611240"/>
  </w:style>
  <w:style w:type="paragraph" w:styleId="Footer">
    <w:name w:val="footer"/>
    <w:basedOn w:val="Normal"/>
    <w:link w:val="FooterChar"/>
    <w:uiPriority w:val="99"/>
    <w:unhideWhenUsed/>
    <w:rsid w:val="00611240"/>
    <w:pPr>
      <w:tabs>
        <w:tab w:val="center" w:pos="4513"/>
        <w:tab w:val="right" w:pos="9026"/>
      </w:tabs>
    </w:pPr>
  </w:style>
  <w:style w:type="character" w:customStyle="1" w:styleId="FooterChar">
    <w:name w:val="Footer Char"/>
    <w:basedOn w:val="DefaultParagraphFont"/>
    <w:link w:val="Footer"/>
    <w:uiPriority w:val="99"/>
    <w:rsid w:val="00611240"/>
  </w:style>
  <w:style w:type="paragraph" w:customStyle="1" w:styleId="p1">
    <w:name w:val="p1"/>
    <w:basedOn w:val="Normal"/>
    <w:rsid w:val="00611240"/>
    <w:rPr>
      <w:rFonts w:ascii="Times New Roman" w:hAnsi="Times New Roman" w:cs="Times New Roman"/>
      <w:sz w:val="18"/>
      <w:szCs w:val="18"/>
      <w:lang w:eastAsia="en-GB"/>
    </w:rPr>
  </w:style>
  <w:style w:type="paragraph" w:customStyle="1" w:styleId="p2">
    <w:name w:val="p2"/>
    <w:basedOn w:val="Normal"/>
    <w:rsid w:val="00611240"/>
    <w:rPr>
      <w:rFonts w:ascii="Times New Roman" w:hAnsi="Times New Roman" w:cs="Times New Roman"/>
      <w:sz w:val="18"/>
      <w:szCs w:val="18"/>
      <w:lang w:eastAsia="en-GB"/>
    </w:rPr>
  </w:style>
  <w:style w:type="paragraph" w:customStyle="1" w:styleId="p3">
    <w:name w:val="p3"/>
    <w:basedOn w:val="Normal"/>
    <w:rsid w:val="00611240"/>
    <w:rPr>
      <w:rFonts w:ascii="Times New Roman" w:hAnsi="Times New Roman" w:cs="Times New Roman"/>
      <w:sz w:val="17"/>
      <w:szCs w:val="17"/>
      <w:lang w:eastAsia="en-GB"/>
    </w:rPr>
  </w:style>
  <w:style w:type="paragraph" w:customStyle="1" w:styleId="p4">
    <w:name w:val="p4"/>
    <w:basedOn w:val="Normal"/>
    <w:rsid w:val="00611240"/>
    <w:rPr>
      <w:rFonts w:ascii="Times New Roman" w:hAnsi="Times New Roman" w:cs="Times New Roman"/>
      <w:sz w:val="17"/>
      <w:szCs w:val="17"/>
      <w:lang w:eastAsia="en-GB"/>
    </w:rPr>
  </w:style>
  <w:style w:type="paragraph" w:customStyle="1" w:styleId="p5">
    <w:name w:val="p5"/>
    <w:basedOn w:val="Normal"/>
    <w:rsid w:val="00611240"/>
    <w:rPr>
      <w:rFonts w:ascii="Times New Roman" w:hAnsi="Times New Roman" w:cs="Times New Roman"/>
      <w:color w:val="FF2600"/>
      <w:sz w:val="18"/>
      <w:szCs w:val="18"/>
      <w:lang w:eastAsia="en-GB"/>
    </w:rPr>
  </w:style>
  <w:style w:type="paragraph" w:customStyle="1" w:styleId="p6">
    <w:name w:val="p6"/>
    <w:basedOn w:val="Normal"/>
    <w:rsid w:val="00611240"/>
    <w:pPr>
      <w:ind w:left="540"/>
    </w:pPr>
    <w:rPr>
      <w:rFonts w:ascii="Times New Roman" w:hAnsi="Times New Roman" w:cs="Times New Roman"/>
      <w:sz w:val="17"/>
      <w:szCs w:val="17"/>
      <w:lang w:eastAsia="en-GB"/>
    </w:rPr>
  </w:style>
  <w:style w:type="paragraph" w:customStyle="1" w:styleId="p7">
    <w:name w:val="p7"/>
    <w:basedOn w:val="Normal"/>
    <w:rsid w:val="00611240"/>
    <w:pPr>
      <w:spacing w:before="180" w:line="240" w:lineRule="atLeast"/>
    </w:pPr>
    <w:rPr>
      <w:rFonts w:ascii="Times New Roman" w:hAnsi="Times New Roman" w:cs="Times New Roman"/>
      <w:color w:val="FFC900"/>
      <w:lang w:eastAsia="en-GB"/>
    </w:rPr>
  </w:style>
  <w:style w:type="character" w:customStyle="1" w:styleId="s1">
    <w:name w:val="s1"/>
    <w:basedOn w:val="DefaultParagraphFont"/>
    <w:rsid w:val="00611240"/>
    <w:rPr>
      <w:shd w:val="clear" w:color="auto" w:fill="FFFB00"/>
    </w:rPr>
  </w:style>
  <w:style w:type="character" w:customStyle="1" w:styleId="apple-converted-space">
    <w:name w:val="apple-converted-space"/>
    <w:basedOn w:val="DefaultParagraphFont"/>
    <w:rsid w:val="00611240"/>
  </w:style>
  <w:style w:type="paragraph" w:styleId="Bibliography">
    <w:name w:val="Bibliography"/>
    <w:basedOn w:val="Normal"/>
    <w:next w:val="Normal"/>
    <w:uiPriority w:val="37"/>
    <w:unhideWhenUsed/>
    <w:rsid w:val="00C17EC5"/>
    <w:rPr>
      <w:rFonts w:eastAsiaTheme="minorEastAsia"/>
    </w:rPr>
  </w:style>
  <w:style w:type="character" w:styleId="Hyperlink">
    <w:name w:val="Hyperlink"/>
    <w:basedOn w:val="DefaultParagraphFont"/>
    <w:uiPriority w:val="99"/>
    <w:unhideWhenUsed/>
    <w:rsid w:val="00486C33"/>
    <w:rPr>
      <w:color w:val="0563C1" w:themeColor="hyperlink"/>
      <w:u w:val="single"/>
    </w:rPr>
  </w:style>
  <w:style w:type="paragraph" w:styleId="BalloonText">
    <w:name w:val="Balloon Text"/>
    <w:basedOn w:val="Normal"/>
    <w:link w:val="BalloonTextChar"/>
    <w:uiPriority w:val="99"/>
    <w:semiHidden/>
    <w:unhideWhenUsed/>
    <w:rsid w:val="00F9121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1217"/>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1053860">
      <w:bodyDiv w:val="1"/>
      <w:marLeft w:val="0"/>
      <w:marRight w:val="0"/>
      <w:marTop w:val="0"/>
      <w:marBottom w:val="0"/>
      <w:divBdr>
        <w:top w:val="none" w:sz="0" w:space="0" w:color="auto"/>
        <w:left w:val="none" w:sz="0" w:space="0" w:color="auto"/>
        <w:bottom w:val="none" w:sz="0" w:space="0" w:color="auto"/>
        <w:right w:val="none" w:sz="0" w:space="0" w:color="auto"/>
      </w:divBdr>
    </w:div>
    <w:div w:id="441265519">
      <w:bodyDiv w:val="1"/>
      <w:marLeft w:val="0"/>
      <w:marRight w:val="0"/>
      <w:marTop w:val="0"/>
      <w:marBottom w:val="0"/>
      <w:divBdr>
        <w:top w:val="none" w:sz="0" w:space="0" w:color="auto"/>
        <w:left w:val="none" w:sz="0" w:space="0" w:color="auto"/>
        <w:bottom w:val="none" w:sz="0" w:space="0" w:color="auto"/>
        <w:right w:val="none" w:sz="0" w:space="0" w:color="auto"/>
      </w:divBdr>
    </w:div>
    <w:div w:id="13881483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72851-742A-4C4C-BE90-CB973148B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1686</Words>
  <Characters>9612</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Suzanne Callen</cp:lastModifiedBy>
  <cp:revision>2</cp:revision>
  <dcterms:created xsi:type="dcterms:W3CDTF">2018-05-10T11:42:00Z</dcterms:created>
  <dcterms:modified xsi:type="dcterms:W3CDTF">2018-05-10T11:42:00Z</dcterms:modified>
</cp:coreProperties>
</file>