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FFFFFF" w:themeColor="background1"/>
          <w:sz w:val="28"/>
          <w:szCs w:val="28"/>
        </w:rPr>
        <w:id w:val="-1518064217"/>
        <w:docPartObj>
          <w:docPartGallery w:val="Cover Pages"/>
          <w:docPartUnique/>
        </w:docPartObj>
      </w:sdtPr>
      <w:sdtEndPr>
        <w:rPr>
          <w:color w:val="auto"/>
          <w:sz w:val="22"/>
          <w:szCs w:val="22"/>
        </w:rPr>
      </w:sdtEndPr>
      <w:sdtContent>
        <w:p w14:paraId="3AD9DE28" w14:textId="60878E7D" w:rsidR="00B80E0A" w:rsidRPr="0033328D" w:rsidRDefault="00000000" w:rsidP="00483E59">
          <w:pPr>
            <w:tabs>
              <w:tab w:val="left" w:pos="5595"/>
            </w:tabs>
            <w:ind w:left="5595" w:hanging="5595"/>
            <w:rPr>
              <w:color w:val="FFFFFF" w:themeColor="background1"/>
              <w:sz w:val="28"/>
              <w:szCs w:val="28"/>
            </w:rPr>
          </w:pPr>
          <w:r>
            <w:rPr>
              <w:noProof/>
              <w:color w:val="FFFFFF" w:themeColor="background1"/>
              <w:sz w:val="28"/>
              <w:szCs w:val="28"/>
            </w:rPr>
            <w:pict w14:anchorId="463E1E65">
              <v:group id="Group 193" o:spid="_x0000_s2082"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2083"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2084"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style="mso-next-textbox:#Rectangle 195"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B17B2D" w14:textId="3C750246" w:rsidR="00B80E0A" w:rsidRPr="00BD470D" w:rsidRDefault="00AB5D86">
                            <w:pPr>
                              <w:pStyle w:val="NoSpacing"/>
                              <w:spacing w:before="120"/>
                              <w:jc w:val="center"/>
                              <w:rPr>
                                <w:color w:val="FFFFFF" w:themeColor="background1"/>
                                <w:sz w:val="28"/>
                                <w:szCs w:val="28"/>
                              </w:rPr>
                            </w:pPr>
                            <w:r>
                              <w:rPr>
                                <w:color w:val="FFFFFF" w:themeColor="background1"/>
                                <w:sz w:val="28"/>
                                <w:szCs w:val="28"/>
                              </w:rPr>
                              <w:t>Constantin Polgar</w:t>
                            </w:r>
                            <w:r w:rsidR="00865343">
                              <w:rPr>
                                <w:color w:val="FFFFFF" w:themeColor="background1"/>
                                <w:sz w:val="28"/>
                                <w:szCs w:val="28"/>
                              </w:rPr>
                              <w:t xml:space="preserve"> 2116259</w:t>
                            </w:r>
                          </w:p>
                        </w:sdtContent>
                      </w:sdt>
                      <w:p w14:paraId="55CF2CBC" w14:textId="23703E54" w:rsidR="00B80E0A"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82F22">
                              <w:rPr>
                                <w:caps/>
                                <w:color w:val="FFFFFF" w:themeColor="background1"/>
                              </w:rPr>
                              <w:t xml:space="preserve">     </w:t>
                            </w:r>
                          </w:sdtContent>
                        </w:sdt>
                        <w:r w:rsidR="00B80E0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B02210">
                              <w:rPr>
                                <w:color w:val="FFFFFF" w:themeColor="background1"/>
                              </w:rPr>
                              <w:t>1/11/22</w:t>
                            </w:r>
                          </w:sdtContent>
                        </w:sdt>
                      </w:p>
                    </w:txbxContent>
                  </v:textbox>
                </v:rect>
                <v:shapetype id="_x0000_t202" coordsize="21600,21600" o:spt="202" path="m,l,21600r21600,l21600,xe">
                  <v:stroke joinstyle="miter"/>
                  <v:path gradientshapeok="t" o:connecttype="rect"/>
                </v:shapetype>
                <v:shape id="Text Box 196" o:spid="_x0000_s2085"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style="mso-next-textbox:#Text Box 196"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7F41BC4" w14:textId="3BDAF9E5" w:rsidR="00B80E0A" w:rsidRDefault="00CC68A9" w:rsidP="004E5B59">
                            <w:pPr>
                              <w:pStyle w:val="NoSpacing"/>
                              <w:ind w:left="720" w:hanging="720"/>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Sainsburys report</w:t>
                            </w:r>
                          </w:p>
                        </w:sdtContent>
                      </w:sdt>
                    </w:txbxContent>
                  </v:textbox>
                </v:shape>
                <w10:wrap anchorx="page" anchory="page"/>
              </v:group>
            </w:pict>
          </w:r>
          <w:r w:rsidR="0033328D" w:rsidRPr="0033328D">
            <w:rPr>
              <w:color w:val="FFFFFF" w:themeColor="background1"/>
              <w:sz w:val="28"/>
              <w:szCs w:val="28"/>
            </w:rPr>
            <w:t xml:space="preserve">                               UNIVERSITY OF WALES TRINITY SAINT DAVID</w:t>
          </w:r>
        </w:p>
        <w:p w14:paraId="6ED0B314" w14:textId="77777777" w:rsidR="00B73FE7" w:rsidRDefault="00B80E0A" w:rsidP="00B73FE7">
          <w:pPr>
            <w:pStyle w:val="Heading1"/>
          </w:pPr>
          <w:r>
            <w:br w:type="page"/>
          </w:r>
          <w:bookmarkStart w:id="0" w:name="_Toc119524877"/>
          <w:r w:rsidR="00B73FE7" w:rsidRPr="004C308D">
            <w:lastRenderedPageBreak/>
            <w:t>Executive summar</w:t>
          </w:r>
          <w:r w:rsidR="00B73FE7">
            <w:t>y</w:t>
          </w:r>
          <w:bookmarkEnd w:id="0"/>
        </w:p>
        <w:p w14:paraId="6F0BE688" w14:textId="01DDCA37" w:rsidR="00B73FE7" w:rsidRDefault="00F233AB" w:rsidP="008B4CF1">
          <w:pPr>
            <w:spacing w:line="360" w:lineRule="auto"/>
            <w:jc w:val="both"/>
            <w:rPr>
              <w:rFonts w:ascii="Arial" w:hAnsi="Arial" w:cs="Arial"/>
              <w:sz w:val="24"/>
              <w:szCs w:val="24"/>
            </w:rPr>
          </w:pPr>
          <w:r w:rsidRPr="00665596">
            <w:rPr>
              <w:rFonts w:ascii="Arial" w:hAnsi="Arial" w:cs="Arial"/>
              <w:sz w:val="24"/>
              <w:szCs w:val="24"/>
            </w:rPr>
            <w:t xml:space="preserve">The purpose of the </w:t>
          </w:r>
          <w:r w:rsidR="00665596" w:rsidRPr="00665596">
            <w:rPr>
              <w:rFonts w:ascii="Arial" w:hAnsi="Arial" w:cs="Arial"/>
              <w:sz w:val="24"/>
              <w:szCs w:val="24"/>
            </w:rPr>
            <w:t xml:space="preserve">report is to </w:t>
          </w:r>
          <w:proofErr w:type="spellStart"/>
          <w:r w:rsidR="00665596" w:rsidRPr="00665596">
            <w:rPr>
              <w:rFonts w:ascii="Arial" w:hAnsi="Arial" w:cs="Arial"/>
              <w:sz w:val="24"/>
              <w:szCs w:val="24"/>
            </w:rPr>
            <w:t>analyze</w:t>
          </w:r>
          <w:proofErr w:type="spellEnd"/>
          <w:r w:rsidR="00665596" w:rsidRPr="00665596">
            <w:rPr>
              <w:rFonts w:ascii="Arial" w:hAnsi="Arial" w:cs="Arial"/>
              <w:sz w:val="24"/>
              <w:szCs w:val="24"/>
            </w:rPr>
            <w:t xml:space="preserve"> Sainsbury’s mission </w:t>
          </w:r>
          <w:r w:rsidR="0040160D" w:rsidRPr="00665596">
            <w:rPr>
              <w:rFonts w:ascii="Arial" w:hAnsi="Arial" w:cs="Arial"/>
              <w:sz w:val="24"/>
              <w:szCs w:val="24"/>
            </w:rPr>
            <w:t>statement</w:t>
          </w:r>
          <w:r w:rsidR="0040160D">
            <w:rPr>
              <w:rFonts w:ascii="Arial" w:hAnsi="Arial" w:cs="Arial"/>
              <w:sz w:val="24"/>
              <w:szCs w:val="24"/>
            </w:rPr>
            <w:t>, data</w:t>
          </w:r>
          <w:r w:rsidR="00BE15B3">
            <w:rPr>
              <w:rFonts w:ascii="Arial" w:hAnsi="Arial" w:cs="Arial"/>
              <w:sz w:val="24"/>
              <w:szCs w:val="24"/>
            </w:rPr>
            <w:t xml:space="preserve"> </w:t>
          </w:r>
          <w:r w:rsidR="0040160D">
            <w:rPr>
              <w:rFonts w:ascii="Arial" w:hAnsi="Arial" w:cs="Arial"/>
              <w:sz w:val="24"/>
              <w:szCs w:val="24"/>
            </w:rPr>
            <w:t xml:space="preserve">collection, marketing strategies, </w:t>
          </w:r>
          <w:r w:rsidR="00B86D7D">
            <w:rPr>
              <w:rFonts w:ascii="Arial" w:hAnsi="Arial" w:cs="Arial"/>
              <w:sz w:val="24"/>
              <w:szCs w:val="24"/>
            </w:rPr>
            <w:t xml:space="preserve">business ethics, </w:t>
          </w:r>
          <w:r w:rsidR="008B4CF1">
            <w:rPr>
              <w:rFonts w:ascii="Arial" w:hAnsi="Arial" w:cs="Arial"/>
              <w:sz w:val="24"/>
              <w:szCs w:val="24"/>
            </w:rPr>
            <w:t>market segmentation,</w:t>
          </w:r>
          <w:r w:rsidR="00B86D7D">
            <w:rPr>
              <w:rFonts w:ascii="Arial" w:hAnsi="Arial" w:cs="Arial"/>
              <w:sz w:val="24"/>
              <w:szCs w:val="24"/>
            </w:rPr>
            <w:t xml:space="preserve"> and sus</w:t>
          </w:r>
          <w:r w:rsidR="008B4CF1">
            <w:rPr>
              <w:rFonts w:ascii="Arial" w:hAnsi="Arial" w:cs="Arial"/>
              <w:sz w:val="24"/>
              <w:szCs w:val="24"/>
            </w:rPr>
            <w:t>tainability.</w:t>
          </w:r>
          <w:r w:rsidR="00B73FE7" w:rsidRPr="00665596">
            <w:rPr>
              <w:rFonts w:ascii="Arial" w:hAnsi="Arial" w:cs="Arial"/>
              <w:sz w:val="24"/>
              <w:szCs w:val="24"/>
            </w:rPr>
            <w:t xml:space="preserve"> </w:t>
          </w:r>
          <w:r w:rsidR="008B4CF1">
            <w:rPr>
              <w:rFonts w:ascii="Arial" w:hAnsi="Arial" w:cs="Arial"/>
              <w:sz w:val="24"/>
              <w:szCs w:val="24"/>
            </w:rPr>
            <w:t xml:space="preserve">There </w:t>
          </w:r>
          <w:r w:rsidR="00BA618B">
            <w:rPr>
              <w:rFonts w:ascii="Arial" w:hAnsi="Arial" w:cs="Arial"/>
              <w:sz w:val="24"/>
              <w:szCs w:val="24"/>
            </w:rPr>
            <w:t>has</w:t>
          </w:r>
          <w:r w:rsidR="00B73FE7" w:rsidRPr="00665596">
            <w:rPr>
              <w:rFonts w:ascii="Arial" w:hAnsi="Arial" w:cs="Arial"/>
              <w:sz w:val="24"/>
              <w:szCs w:val="24"/>
            </w:rPr>
            <w:t xml:space="preserve"> been conducted </w:t>
          </w:r>
          <w:r w:rsidR="00BA618B">
            <w:rPr>
              <w:rFonts w:ascii="Arial" w:hAnsi="Arial" w:cs="Arial"/>
              <w:sz w:val="24"/>
              <w:szCs w:val="24"/>
            </w:rPr>
            <w:t xml:space="preserve">a </w:t>
          </w:r>
          <w:r w:rsidR="00B73FE7" w:rsidRPr="00665596">
            <w:rPr>
              <w:rFonts w:ascii="Arial" w:hAnsi="Arial" w:cs="Arial"/>
              <w:sz w:val="24"/>
              <w:szCs w:val="24"/>
            </w:rPr>
            <w:t xml:space="preserve">thorough research </w:t>
          </w:r>
          <w:r w:rsidR="00665596" w:rsidRPr="00665596">
            <w:rPr>
              <w:rFonts w:ascii="Arial" w:hAnsi="Arial" w:cs="Arial"/>
              <w:sz w:val="24"/>
              <w:szCs w:val="24"/>
            </w:rPr>
            <w:t>regarding</w:t>
          </w:r>
          <w:r w:rsidR="00B73FE7" w:rsidRPr="00665596">
            <w:rPr>
              <w:rFonts w:ascii="Arial" w:hAnsi="Arial" w:cs="Arial"/>
              <w:sz w:val="24"/>
              <w:szCs w:val="24"/>
            </w:rPr>
            <w:t xml:space="preserve"> the mission statement sustainability, marketing relationships</w:t>
          </w:r>
          <w:r w:rsidR="0069435C" w:rsidRPr="00665596">
            <w:rPr>
              <w:rFonts w:ascii="Arial" w:hAnsi="Arial" w:cs="Arial"/>
              <w:sz w:val="24"/>
              <w:szCs w:val="24"/>
            </w:rPr>
            <w:t>,</w:t>
          </w:r>
          <w:r w:rsidR="00B73FE7" w:rsidRPr="00665596">
            <w:rPr>
              <w:rFonts w:ascii="Arial" w:hAnsi="Arial" w:cs="Arial"/>
              <w:sz w:val="24"/>
              <w:szCs w:val="24"/>
            </w:rPr>
            <w:t xml:space="preserve"> and business ethics.</w:t>
          </w:r>
        </w:p>
        <w:p w14:paraId="7B3DE4B9" w14:textId="3917AADE" w:rsidR="00BA618B" w:rsidRDefault="003D580C" w:rsidP="008B4CF1">
          <w:pPr>
            <w:spacing w:line="360" w:lineRule="auto"/>
            <w:jc w:val="both"/>
            <w:rPr>
              <w:rFonts w:ascii="Arial" w:hAnsi="Arial" w:cs="Arial"/>
              <w:sz w:val="24"/>
              <w:szCs w:val="24"/>
            </w:rPr>
          </w:pPr>
          <w:r>
            <w:rPr>
              <w:rFonts w:ascii="Arial" w:hAnsi="Arial" w:cs="Arial"/>
              <w:sz w:val="24"/>
              <w:szCs w:val="24"/>
            </w:rPr>
            <w:t>The main findings identified</w:t>
          </w:r>
          <w:r w:rsidR="00170CDA">
            <w:rPr>
              <w:rFonts w:ascii="Arial" w:hAnsi="Arial" w:cs="Arial"/>
              <w:sz w:val="24"/>
              <w:szCs w:val="24"/>
            </w:rPr>
            <w:t xml:space="preserve"> strong policies at a descriptive level, </w:t>
          </w:r>
          <w:r w:rsidR="001C7463">
            <w:rPr>
              <w:rFonts w:ascii="Arial" w:hAnsi="Arial" w:cs="Arial"/>
              <w:sz w:val="24"/>
              <w:szCs w:val="24"/>
            </w:rPr>
            <w:t>and positive</w:t>
          </w:r>
          <w:r w:rsidR="00B60C42">
            <w:rPr>
              <w:rFonts w:ascii="Arial" w:hAnsi="Arial" w:cs="Arial"/>
              <w:sz w:val="24"/>
              <w:szCs w:val="24"/>
            </w:rPr>
            <w:t xml:space="preserve"> feedback also </w:t>
          </w:r>
          <w:r w:rsidR="001F3D10">
            <w:rPr>
              <w:rFonts w:ascii="Arial" w:hAnsi="Arial" w:cs="Arial"/>
              <w:sz w:val="24"/>
              <w:szCs w:val="24"/>
            </w:rPr>
            <w:t>seems</w:t>
          </w:r>
          <w:r w:rsidR="00B60C42">
            <w:rPr>
              <w:rFonts w:ascii="Arial" w:hAnsi="Arial" w:cs="Arial"/>
              <w:sz w:val="24"/>
              <w:szCs w:val="24"/>
            </w:rPr>
            <w:t xml:space="preserve"> to have produced </w:t>
          </w:r>
          <w:r w:rsidR="001C7463">
            <w:rPr>
              <w:rFonts w:ascii="Arial" w:hAnsi="Arial" w:cs="Arial"/>
              <w:sz w:val="24"/>
              <w:szCs w:val="24"/>
            </w:rPr>
            <w:t xml:space="preserve">criticism or attracted </w:t>
          </w:r>
          <w:r w:rsidR="001F3D10">
            <w:rPr>
              <w:rFonts w:ascii="Arial" w:hAnsi="Arial" w:cs="Arial"/>
              <w:sz w:val="24"/>
              <w:szCs w:val="24"/>
            </w:rPr>
            <w:t xml:space="preserve">some </w:t>
          </w:r>
          <w:r w:rsidR="004011AE">
            <w:rPr>
              <w:rFonts w:ascii="Arial" w:hAnsi="Arial" w:cs="Arial"/>
              <w:sz w:val="24"/>
              <w:szCs w:val="24"/>
            </w:rPr>
            <w:t>negative feedback</w:t>
          </w:r>
          <w:r w:rsidR="001F3D10">
            <w:rPr>
              <w:rFonts w:ascii="Arial" w:hAnsi="Arial" w:cs="Arial"/>
              <w:sz w:val="24"/>
              <w:szCs w:val="24"/>
            </w:rPr>
            <w:t xml:space="preserve"> too at certain services provided.</w:t>
          </w:r>
        </w:p>
        <w:p w14:paraId="0B244AD4" w14:textId="5C9B7F0C" w:rsidR="009560C0" w:rsidRDefault="0076513F" w:rsidP="008B4CF1">
          <w:pPr>
            <w:spacing w:line="360" w:lineRule="auto"/>
            <w:jc w:val="both"/>
            <w:rPr>
              <w:rFonts w:ascii="Arial" w:hAnsi="Arial" w:cs="Arial"/>
              <w:sz w:val="24"/>
              <w:szCs w:val="24"/>
            </w:rPr>
          </w:pPr>
          <w:r>
            <w:rPr>
              <w:rFonts w:ascii="Arial" w:hAnsi="Arial" w:cs="Arial"/>
              <w:sz w:val="24"/>
              <w:szCs w:val="24"/>
            </w:rPr>
            <w:t>Overall,</w:t>
          </w:r>
          <w:r w:rsidR="009560C0">
            <w:rPr>
              <w:rFonts w:ascii="Arial" w:hAnsi="Arial" w:cs="Arial"/>
              <w:sz w:val="24"/>
              <w:szCs w:val="24"/>
            </w:rPr>
            <w:t xml:space="preserve"> there is an impressive involvement </w:t>
          </w:r>
          <w:r>
            <w:rPr>
              <w:rFonts w:ascii="Arial" w:hAnsi="Arial" w:cs="Arial"/>
              <w:sz w:val="24"/>
              <w:szCs w:val="24"/>
            </w:rPr>
            <w:t xml:space="preserve">in creating sustainable </w:t>
          </w:r>
          <w:r w:rsidR="00E46DB4">
            <w:rPr>
              <w:rFonts w:ascii="Arial" w:hAnsi="Arial" w:cs="Arial"/>
              <w:sz w:val="24"/>
              <w:szCs w:val="24"/>
            </w:rPr>
            <w:t xml:space="preserve">marketing </w:t>
          </w:r>
          <w:r w:rsidR="007863EE">
            <w:rPr>
              <w:rFonts w:ascii="Arial" w:hAnsi="Arial" w:cs="Arial"/>
              <w:sz w:val="24"/>
              <w:szCs w:val="24"/>
            </w:rPr>
            <w:t>relationships,</w:t>
          </w:r>
          <w:r w:rsidR="00E46DB4">
            <w:rPr>
              <w:rFonts w:ascii="Arial" w:hAnsi="Arial" w:cs="Arial"/>
              <w:sz w:val="24"/>
              <w:szCs w:val="24"/>
            </w:rPr>
            <w:t xml:space="preserve"> but </w:t>
          </w:r>
          <w:r w:rsidR="0016793F">
            <w:rPr>
              <w:rFonts w:ascii="Arial" w:hAnsi="Arial" w:cs="Arial"/>
              <w:sz w:val="24"/>
              <w:szCs w:val="24"/>
            </w:rPr>
            <w:t xml:space="preserve">improvement or change is also desirable </w:t>
          </w:r>
          <w:r w:rsidR="006F3758">
            <w:rPr>
              <w:rFonts w:ascii="Arial" w:hAnsi="Arial" w:cs="Arial"/>
              <w:sz w:val="24"/>
              <w:szCs w:val="24"/>
            </w:rPr>
            <w:t>especially when it comes to customer service, staff training</w:t>
          </w:r>
          <w:r w:rsidR="009C56AC">
            <w:rPr>
              <w:rFonts w:ascii="Arial" w:hAnsi="Arial" w:cs="Arial"/>
              <w:sz w:val="24"/>
              <w:szCs w:val="24"/>
            </w:rPr>
            <w:t>,</w:t>
          </w:r>
          <w:r w:rsidR="006F3758">
            <w:rPr>
              <w:rFonts w:ascii="Arial" w:hAnsi="Arial" w:cs="Arial"/>
              <w:sz w:val="24"/>
              <w:szCs w:val="24"/>
            </w:rPr>
            <w:t xml:space="preserve"> or </w:t>
          </w:r>
          <w:r w:rsidR="009C56AC">
            <w:rPr>
              <w:rFonts w:ascii="Arial" w:hAnsi="Arial" w:cs="Arial"/>
              <w:sz w:val="24"/>
              <w:szCs w:val="24"/>
            </w:rPr>
            <w:t xml:space="preserve">within the cut </w:t>
          </w:r>
          <w:r w:rsidR="00CF53BC">
            <w:rPr>
              <w:rFonts w:ascii="Arial" w:hAnsi="Arial" w:cs="Arial"/>
              <w:sz w:val="24"/>
              <w:szCs w:val="24"/>
            </w:rPr>
            <w:t xml:space="preserve">of </w:t>
          </w:r>
          <w:r w:rsidR="009C56AC">
            <w:rPr>
              <w:rFonts w:ascii="Arial" w:hAnsi="Arial" w:cs="Arial"/>
              <w:sz w:val="24"/>
              <w:szCs w:val="24"/>
            </w:rPr>
            <w:t>plastic promise.</w:t>
          </w:r>
        </w:p>
        <w:p w14:paraId="2FD7A956" w14:textId="77777777" w:rsidR="00BA618B" w:rsidRDefault="00BA618B" w:rsidP="008B4CF1">
          <w:pPr>
            <w:spacing w:line="360" w:lineRule="auto"/>
            <w:jc w:val="both"/>
            <w:rPr>
              <w:rFonts w:ascii="Arial" w:hAnsi="Arial" w:cs="Arial"/>
              <w:sz w:val="24"/>
              <w:szCs w:val="24"/>
            </w:rPr>
          </w:pPr>
        </w:p>
        <w:p w14:paraId="08F95D46" w14:textId="77777777" w:rsidR="00BA618B" w:rsidRDefault="00BA618B" w:rsidP="008B4CF1">
          <w:pPr>
            <w:spacing w:line="360" w:lineRule="auto"/>
            <w:jc w:val="both"/>
            <w:rPr>
              <w:rFonts w:ascii="Arial" w:hAnsi="Arial" w:cs="Arial"/>
              <w:sz w:val="24"/>
              <w:szCs w:val="24"/>
            </w:rPr>
          </w:pPr>
        </w:p>
        <w:p w14:paraId="48EF057B" w14:textId="77777777" w:rsidR="00BA618B" w:rsidRPr="00665596" w:rsidRDefault="00BA618B" w:rsidP="008B4CF1">
          <w:pPr>
            <w:spacing w:line="360" w:lineRule="auto"/>
            <w:jc w:val="both"/>
            <w:rPr>
              <w:rFonts w:ascii="Arial" w:hAnsi="Arial" w:cs="Arial"/>
              <w:sz w:val="24"/>
              <w:szCs w:val="24"/>
            </w:rPr>
          </w:pPr>
        </w:p>
        <w:p w14:paraId="628F94BD" w14:textId="77777777" w:rsidR="00B73FE7" w:rsidRDefault="00B73FE7" w:rsidP="008B4CF1">
          <w:pPr>
            <w:tabs>
              <w:tab w:val="left" w:pos="5595"/>
            </w:tabs>
            <w:spacing w:line="360" w:lineRule="auto"/>
            <w:jc w:val="both"/>
          </w:pPr>
        </w:p>
        <w:p w14:paraId="666DDB38" w14:textId="77777777" w:rsidR="00B73FE7" w:rsidRDefault="00B73FE7" w:rsidP="008B4CF1">
          <w:pPr>
            <w:tabs>
              <w:tab w:val="left" w:pos="5595"/>
            </w:tabs>
            <w:spacing w:line="360" w:lineRule="auto"/>
            <w:jc w:val="both"/>
          </w:pPr>
        </w:p>
        <w:p w14:paraId="084DAEF4" w14:textId="77777777" w:rsidR="00B73FE7" w:rsidRDefault="00B73FE7" w:rsidP="00865343">
          <w:pPr>
            <w:tabs>
              <w:tab w:val="left" w:pos="5595"/>
            </w:tabs>
          </w:pPr>
        </w:p>
        <w:p w14:paraId="7B23F258" w14:textId="77777777" w:rsidR="00B73FE7" w:rsidRDefault="00B73FE7" w:rsidP="00865343">
          <w:pPr>
            <w:tabs>
              <w:tab w:val="left" w:pos="5595"/>
            </w:tabs>
          </w:pPr>
        </w:p>
        <w:p w14:paraId="1E23D587" w14:textId="77777777" w:rsidR="00B73FE7" w:rsidRDefault="00B73FE7" w:rsidP="00865343">
          <w:pPr>
            <w:tabs>
              <w:tab w:val="left" w:pos="5595"/>
            </w:tabs>
          </w:pPr>
        </w:p>
        <w:p w14:paraId="62E29215" w14:textId="77777777" w:rsidR="00B73FE7" w:rsidRDefault="00B73FE7" w:rsidP="00865343">
          <w:pPr>
            <w:tabs>
              <w:tab w:val="left" w:pos="5595"/>
            </w:tabs>
          </w:pPr>
        </w:p>
        <w:p w14:paraId="28D2E29E" w14:textId="77777777" w:rsidR="00B73FE7" w:rsidRDefault="00B73FE7" w:rsidP="00865343">
          <w:pPr>
            <w:tabs>
              <w:tab w:val="left" w:pos="5595"/>
            </w:tabs>
          </w:pPr>
        </w:p>
        <w:p w14:paraId="3FC4137B" w14:textId="77777777" w:rsidR="00B73FE7" w:rsidRDefault="00B73FE7" w:rsidP="00865343">
          <w:pPr>
            <w:tabs>
              <w:tab w:val="left" w:pos="5595"/>
            </w:tabs>
          </w:pPr>
        </w:p>
        <w:p w14:paraId="176D78C8" w14:textId="77777777" w:rsidR="00B73FE7" w:rsidRDefault="00B73FE7" w:rsidP="00865343">
          <w:pPr>
            <w:tabs>
              <w:tab w:val="left" w:pos="5595"/>
            </w:tabs>
          </w:pPr>
        </w:p>
        <w:p w14:paraId="0E2CB7F3" w14:textId="77777777" w:rsidR="00B73FE7" w:rsidRDefault="00B73FE7" w:rsidP="00865343">
          <w:pPr>
            <w:tabs>
              <w:tab w:val="left" w:pos="5595"/>
            </w:tabs>
          </w:pPr>
        </w:p>
        <w:p w14:paraId="732CD9CB" w14:textId="77777777" w:rsidR="00B73FE7" w:rsidRDefault="00B73FE7" w:rsidP="00865343">
          <w:pPr>
            <w:tabs>
              <w:tab w:val="left" w:pos="5595"/>
            </w:tabs>
          </w:pPr>
        </w:p>
        <w:p w14:paraId="5959493C" w14:textId="77777777" w:rsidR="00B73FE7" w:rsidRDefault="00B73FE7" w:rsidP="00865343">
          <w:pPr>
            <w:tabs>
              <w:tab w:val="left" w:pos="5595"/>
            </w:tabs>
          </w:pPr>
        </w:p>
        <w:p w14:paraId="3814D55D" w14:textId="77777777" w:rsidR="00B73FE7" w:rsidRDefault="00B73FE7" w:rsidP="00865343">
          <w:pPr>
            <w:tabs>
              <w:tab w:val="left" w:pos="5595"/>
            </w:tabs>
          </w:pPr>
        </w:p>
        <w:p w14:paraId="4089025C" w14:textId="77777777" w:rsidR="00B73FE7" w:rsidRDefault="00B73FE7" w:rsidP="00865343">
          <w:pPr>
            <w:tabs>
              <w:tab w:val="left" w:pos="5595"/>
            </w:tabs>
          </w:pPr>
        </w:p>
        <w:p w14:paraId="07A4E625" w14:textId="77777777" w:rsidR="00D02B1D" w:rsidRDefault="00D02B1D" w:rsidP="00865343">
          <w:pPr>
            <w:tabs>
              <w:tab w:val="left" w:pos="5595"/>
            </w:tabs>
          </w:pPr>
        </w:p>
        <w:p w14:paraId="7F567903" w14:textId="77777777" w:rsidR="00D02B1D" w:rsidRDefault="00D02B1D" w:rsidP="00865343">
          <w:pPr>
            <w:tabs>
              <w:tab w:val="left" w:pos="5595"/>
            </w:tabs>
          </w:pPr>
        </w:p>
        <w:p w14:paraId="0743F733" w14:textId="77777777" w:rsidR="00D02B1D" w:rsidRDefault="00D02B1D" w:rsidP="00865343">
          <w:pPr>
            <w:tabs>
              <w:tab w:val="left" w:pos="5595"/>
            </w:tabs>
          </w:pPr>
        </w:p>
        <w:p w14:paraId="23DC60A5" w14:textId="77777777" w:rsidR="00D02B1D" w:rsidRDefault="00D02B1D" w:rsidP="00865343">
          <w:pPr>
            <w:tabs>
              <w:tab w:val="left" w:pos="5595"/>
            </w:tabs>
          </w:pPr>
        </w:p>
        <w:p w14:paraId="05120246" w14:textId="77777777" w:rsidR="00D02B1D" w:rsidRDefault="00D02B1D" w:rsidP="00865343">
          <w:pPr>
            <w:tabs>
              <w:tab w:val="left" w:pos="5595"/>
            </w:tabs>
          </w:pPr>
        </w:p>
        <w:p w14:paraId="28B2B3F2" w14:textId="77777777" w:rsidR="00D02B1D" w:rsidRDefault="00D02B1D" w:rsidP="00865343">
          <w:pPr>
            <w:tabs>
              <w:tab w:val="left" w:pos="5595"/>
            </w:tabs>
          </w:pPr>
        </w:p>
        <w:p w14:paraId="33CDC86B" w14:textId="77777777" w:rsidR="00D02B1D" w:rsidRDefault="00D02B1D" w:rsidP="00865343">
          <w:pPr>
            <w:tabs>
              <w:tab w:val="left" w:pos="5595"/>
            </w:tabs>
          </w:pPr>
        </w:p>
        <w:p w14:paraId="483C562B" w14:textId="6AAE17A3" w:rsidR="00B80E0A" w:rsidRDefault="00865343" w:rsidP="00865343">
          <w:pPr>
            <w:tabs>
              <w:tab w:val="left" w:pos="5595"/>
            </w:tabs>
            <w:rPr>
              <w:rFonts w:asciiTheme="majorHAnsi" w:eastAsiaTheme="majorEastAsia" w:hAnsiTheme="majorHAnsi" w:cstheme="majorBidi"/>
              <w:color w:val="2F5496" w:themeColor="accent1" w:themeShade="BF"/>
              <w:sz w:val="32"/>
              <w:szCs w:val="32"/>
            </w:rPr>
          </w:pPr>
          <w:r>
            <w:tab/>
          </w:r>
        </w:p>
      </w:sdtContent>
    </w:sdt>
    <w:p w14:paraId="40C4A566" w14:textId="4F6D4CAA" w:rsidR="002379DD" w:rsidRDefault="002379DD" w:rsidP="0016560D">
      <w:pPr>
        <w:pStyle w:val="Heading1"/>
      </w:pPr>
    </w:p>
    <w:sdt>
      <w:sdtPr>
        <w:rPr>
          <w:rFonts w:asciiTheme="minorHAnsi" w:eastAsiaTheme="minorHAnsi" w:hAnsiTheme="minorHAnsi" w:cstheme="minorBidi"/>
          <w:color w:val="auto"/>
          <w:sz w:val="22"/>
          <w:szCs w:val="22"/>
          <w:lang w:val="en-GB"/>
        </w:rPr>
        <w:id w:val="164745263"/>
        <w:docPartObj>
          <w:docPartGallery w:val="Table of Contents"/>
          <w:docPartUnique/>
        </w:docPartObj>
      </w:sdtPr>
      <w:sdtEndPr>
        <w:rPr>
          <w:b/>
          <w:bCs/>
          <w:noProof/>
        </w:rPr>
      </w:sdtEndPr>
      <w:sdtContent>
        <w:p w14:paraId="601A213E" w14:textId="4316D064" w:rsidR="00D601D1" w:rsidRDefault="00A022C3" w:rsidP="00A022C3">
          <w:pPr>
            <w:pStyle w:val="TOCHeading"/>
            <w:tabs>
              <w:tab w:val="left" w:pos="1830"/>
            </w:tabs>
            <w:rPr>
              <w:rFonts w:asciiTheme="minorHAnsi" w:eastAsiaTheme="minorHAnsi" w:hAnsiTheme="minorHAnsi" w:cstheme="minorBidi"/>
              <w:color w:val="auto"/>
              <w:sz w:val="22"/>
              <w:szCs w:val="22"/>
              <w:lang w:val="en-GB"/>
            </w:rPr>
          </w:pPr>
          <w:r>
            <w:rPr>
              <w:rFonts w:asciiTheme="minorHAnsi" w:eastAsiaTheme="minorHAnsi" w:hAnsiTheme="minorHAnsi" w:cstheme="minorBidi"/>
              <w:color w:val="auto"/>
              <w:sz w:val="22"/>
              <w:szCs w:val="22"/>
              <w:lang w:val="en-GB"/>
            </w:rPr>
            <w:tab/>
          </w:r>
        </w:p>
        <w:p w14:paraId="00B0977B" w14:textId="22DF0045" w:rsidR="002813AB" w:rsidRDefault="002813AB">
          <w:pPr>
            <w:pStyle w:val="TOCHeading"/>
          </w:pPr>
          <w:r>
            <w:t>Table of Contents</w:t>
          </w:r>
        </w:p>
        <w:p w14:paraId="44CEE5DE" w14:textId="0C66F066" w:rsidR="003B234B" w:rsidRDefault="002813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524877" w:history="1">
            <w:r w:rsidR="003B234B" w:rsidRPr="007442C4">
              <w:rPr>
                <w:rStyle w:val="Hyperlink"/>
                <w:noProof/>
              </w:rPr>
              <w:t>Executive summary</w:t>
            </w:r>
            <w:r w:rsidR="003B234B">
              <w:rPr>
                <w:noProof/>
                <w:webHidden/>
              </w:rPr>
              <w:tab/>
            </w:r>
            <w:r w:rsidR="003B234B">
              <w:rPr>
                <w:noProof/>
                <w:webHidden/>
              </w:rPr>
              <w:fldChar w:fldCharType="begin"/>
            </w:r>
            <w:r w:rsidR="003B234B">
              <w:rPr>
                <w:noProof/>
                <w:webHidden/>
              </w:rPr>
              <w:instrText xml:space="preserve"> PAGEREF _Toc119524877 \h </w:instrText>
            </w:r>
            <w:r w:rsidR="003B234B">
              <w:rPr>
                <w:noProof/>
                <w:webHidden/>
              </w:rPr>
            </w:r>
            <w:r w:rsidR="003B234B">
              <w:rPr>
                <w:noProof/>
                <w:webHidden/>
              </w:rPr>
              <w:fldChar w:fldCharType="separate"/>
            </w:r>
            <w:r w:rsidR="003B234B">
              <w:rPr>
                <w:noProof/>
                <w:webHidden/>
              </w:rPr>
              <w:t>1</w:t>
            </w:r>
            <w:r w:rsidR="003B234B">
              <w:rPr>
                <w:noProof/>
                <w:webHidden/>
              </w:rPr>
              <w:fldChar w:fldCharType="end"/>
            </w:r>
          </w:hyperlink>
        </w:p>
        <w:p w14:paraId="505540E1" w14:textId="66D965D4" w:rsidR="003B234B" w:rsidRDefault="003B234B">
          <w:pPr>
            <w:pStyle w:val="TOC1"/>
            <w:tabs>
              <w:tab w:val="left" w:pos="660"/>
              <w:tab w:val="right" w:leader="dot" w:pos="9016"/>
            </w:tabs>
            <w:rPr>
              <w:rFonts w:eastAsiaTheme="minorEastAsia"/>
              <w:noProof/>
              <w:lang w:eastAsia="en-GB"/>
            </w:rPr>
          </w:pPr>
          <w:hyperlink w:anchor="_Toc119524878" w:history="1">
            <w:r w:rsidRPr="007442C4">
              <w:rPr>
                <w:rStyle w:val="Hyperlink"/>
                <w:noProof/>
              </w:rPr>
              <w:t>1.0</w:t>
            </w:r>
            <w:r>
              <w:rPr>
                <w:rFonts w:eastAsiaTheme="minorEastAsia"/>
                <w:noProof/>
                <w:lang w:eastAsia="en-GB"/>
              </w:rPr>
              <w:tab/>
            </w:r>
            <w:r w:rsidRPr="007442C4">
              <w:rPr>
                <w:rStyle w:val="Hyperlink"/>
                <w:noProof/>
              </w:rPr>
              <w:t>Introduction</w:t>
            </w:r>
            <w:r>
              <w:rPr>
                <w:noProof/>
                <w:webHidden/>
              </w:rPr>
              <w:tab/>
            </w:r>
            <w:r>
              <w:rPr>
                <w:noProof/>
                <w:webHidden/>
              </w:rPr>
              <w:fldChar w:fldCharType="begin"/>
            </w:r>
            <w:r>
              <w:rPr>
                <w:noProof/>
                <w:webHidden/>
              </w:rPr>
              <w:instrText xml:space="preserve"> PAGEREF _Toc119524878 \h </w:instrText>
            </w:r>
            <w:r>
              <w:rPr>
                <w:noProof/>
                <w:webHidden/>
              </w:rPr>
            </w:r>
            <w:r>
              <w:rPr>
                <w:noProof/>
                <w:webHidden/>
              </w:rPr>
              <w:fldChar w:fldCharType="separate"/>
            </w:r>
            <w:r>
              <w:rPr>
                <w:noProof/>
                <w:webHidden/>
              </w:rPr>
              <w:t>4</w:t>
            </w:r>
            <w:r>
              <w:rPr>
                <w:noProof/>
                <w:webHidden/>
              </w:rPr>
              <w:fldChar w:fldCharType="end"/>
            </w:r>
          </w:hyperlink>
        </w:p>
        <w:p w14:paraId="71A6D04D" w14:textId="1F3134A3" w:rsidR="003B234B" w:rsidRDefault="003B234B">
          <w:pPr>
            <w:pStyle w:val="TOC1"/>
            <w:tabs>
              <w:tab w:val="right" w:leader="dot" w:pos="9016"/>
            </w:tabs>
            <w:rPr>
              <w:rFonts w:eastAsiaTheme="minorEastAsia"/>
              <w:noProof/>
              <w:lang w:eastAsia="en-GB"/>
            </w:rPr>
          </w:pPr>
          <w:hyperlink w:anchor="_Toc119524879" w:history="1">
            <w:r w:rsidRPr="007442C4">
              <w:rPr>
                <w:rStyle w:val="Hyperlink"/>
                <w:noProof/>
              </w:rPr>
              <w:t>2.0 Findings</w:t>
            </w:r>
            <w:r>
              <w:rPr>
                <w:noProof/>
                <w:webHidden/>
              </w:rPr>
              <w:tab/>
            </w:r>
            <w:r>
              <w:rPr>
                <w:noProof/>
                <w:webHidden/>
              </w:rPr>
              <w:fldChar w:fldCharType="begin"/>
            </w:r>
            <w:r>
              <w:rPr>
                <w:noProof/>
                <w:webHidden/>
              </w:rPr>
              <w:instrText xml:space="preserve"> PAGEREF _Toc119524879 \h </w:instrText>
            </w:r>
            <w:r>
              <w:rPr>
                <w:noProof/>
                <w:webHidden/>
              </w:rPr>
            </w:r>
            <w:r>
              <w:rPr>
                <w:noProof/>
                <w:webHidden/>
              </w:rPr>
              <w:fldChar w:fldCharType="separate"/>
            </w:r>
            <w:r>
              <w:rPr>
                <w:noProof/>
                <w:webHidden/>
              </w:rPr>
              <w:t>4</w:t>
            </w:r>
            <w:r>
              <w:rPr>
                <w:noProof/>
                <w:webHidden/>
              </w:rPr>
              <w:fldChar w:fldCharType="end"/>
            </w:r>
          </w:hyperlink>
        </w:p>
        <w:p w14:paraId="27920EA3" w14:textId="2C75F0E2" w:rsidR="003B234B" w:rsidRDefault="003B234B">
          <w:pPr>
            <w:pStyle w:val="TOC1"/>
            <w:tabs>
              <w:tab w:val="right" w:leader="dot" w:pos="9016"/>
            </w:tabs>
            <w:rPr>
              <w:rFonts w:eastAsiaTheme="minorEastAsia"/>
              <w:noProof/>
              <w:lang w:eastAsia="en-GB"/>
            </w:rPr>
          </w:pPr>
          <w:hyperlink w:anchor="_Toc119524880" w:history="1">
            <w:r w:rsidRPr="007442C4">
              <w:rPr>
                <w:rStyle w:val="Hyperlink"/>
                <w:noProof/>
              </w:rPr>
              <w:t>2.1 Mission Statement</w:t>
            </w:r>
            <w:r>
              <w:rPr>
                <w:noProof/>
                <w:webHidden/>
              </w:rPr>
              <w:tab/>
            </w:r>
            <w:r>
              <w:rPr>
                <w:noProof/>
                <w:webHidden/>
              </w:rPr>
              <w:fldChar w:fldCharType="begin"/>
            </w:r>
            <w:r>
              <w:rPr>
                <w:noProof/>
                <w:webHidden/>
              </w:rPr>
              <w:instrText xml:space="preserve"> PAGEREF _Toc119524880 \h </w:instrText>
            </w:r>
            <w:r>
              <w:rPr>
                <w:noProof/>
                <w:webHidden/>
              </w:rPr>
            </w:r>
            <w:r>
              <w:rPr>
                <w:noProof/>
                <w:webHidden/>
              </w:rPr>
              <w:fldChar w:fldCharType="separate"/>
            </w:r>
            <w:r>
              <w:rPr>
                <w:noProof/>
                <w:webHidden/>
              </w:rPr>
              <w:t>5</w:t>
            </w:r>
            <w:r>
              <w:rPr>
                <w:noProof/>
                <w:webHidden/>
              </w:rPr>
              <w:fldChar w:fldCharType="end"/>
            </w:r>
          </w:hyperlink>
        </w:p>
        <w:p w14:paraId="29485603" w14:textId="34A6B91D" w:rsidR="003B234B" w:rsidRDefault="003B234B">
          <w:pPr>
            <w:pStyle w:val="TOC1"/>
            <w:tabs>
              <w:tab w:val="right" w:leader="dot" w:pos="9016"/>
            </w:tabs>
            <w:rPr>
              <w:rFonts w:eastAsiaTheme="minorEastAsia"/>
              <w:noProof/>
              <w:lang w:eastAsia="en-GB"/>
            </w:rPr>
          </w:pPr>
          <w:hyperlink w:anchor="_Toc119524881" w:history="1">
            <w:r w:rsidRPr="007442C4">
              <w:rPr>
                <w:rStyle w:val="Hyperlink"/>
                <w:noProof/>
              </w:rPr>
              <w:t>2.2 Data Collection</w:t>
            </w:r>
            <w:r>
              <w:rPr>
                <w:noProof/>
                <w:webHidden/>
              </w:rPr>
              <w:tab/>
            </w:r>
            <w:r>
              <w:rPr>
                <w:noProof/>
                <w:webHidden/>
              </w:rPr>
              <w:fldChar w:fldCharType="begin"/>
            </w:r>
            <w:r>
              <w:rPr>
                <w:noProof/>
                <w:webHidden/>
              </w:rPr>
              <w:instrText xml:space="preserve"> PAGEREF _Toc119524881 \h </w:instrText>
            </w:r>
            <w:r>
              <w:rPr>
                <w:noProof/>
                <w:webHidden/>
              </w:rPr>
            </w:r>
            <w:r>
              <w:rPr>
                <w:noProof/>
                <w:webHidden/>
              </w:rPr>
              <w:fldChar w:fldCharType="separate"/>
            </w:r>
            <w:r>
              <w:rPr>
                <w:noProof/>
                <w:webHidden/>
              </w:rPr>
              <w:t>6</w:t>
            </w:r>
            <w:r>
              <w:rPr>
                <w:noProof/>
                <w:webHidden/>
              </w:rPr>
              <w:fldChar w:fldCharType="end"/>
            </w:r>
          </w:hyperlink>
        </w:p>
        <w:p w14:paraId="57187FEA" w14:textId="3A85B364" w:rsidR="003B234B" w:rsidRDefault="003B234B">
          <w:pPr>
            <w:pStyle w:val="TOC1"/>
            <w:tabs>
              <w:tab w:val="right" w:leader="dot" w:pos="9016"/>
            </w:tabs>
            <w:rPr>
              <w:rFonts w:eastAsiaTheme="minorEastAsia"/>
              <w:noProof/>
              <w:lang w:eastAsia="en-GB"/>
            </w:rPr>
          </w:pPr>
          <w:hyperlink w:anchor="_Toc119524882" w:history="1">
            <w:r w:rsidRPr="007442C4">
              <w:rPr>
                <w:rStyle w:val="Hyperlink"/>
                <w:rFonts w:ascii="Arial" w:hAnsi="Arial" w:cs="Arial"/>
                <w:noProof/>
              </w:rPr>
              <w:t>Sainsbury’s collects data mainly through the Nectar card. With the help of this loyalty card, they learn and analyze customers’ shopping habits, how often they use the stores, and what products they purchase more often. The collection of data is critical to maintaining relationships with customers, especially for customer retention and providing a personalized shopping experience. They use predictive analytics and algorithms to learn grocery trends. They teamed up with Google Cloud and Accenture and built a system that learns trends on social media for example. Along Nectar card, Sainsbury’s had built the nectar app, both offer a personalized experience and by 2018 it had over 18m users. (Rigby, 2019).</w:t>
            </w:r>
            <w:r>
              <w:rPr>
                <w:noProof/>
                <w:webHidden/>
              </w:rPr>
              <w:tab/>
            </w:r>
            <w:r>
              <w:rPr>
                <w:noProof/>
                <w:webHidden/>
              </w:rPr>
              <w:fldChar w:fldCharType="begin"/>
            </w:r>
            <w:r>
              <w:rPr>
                <w:noProof/>
                <w:webHidden/>
              </w:rPr>
              <w:instrText xml:space="preserve"> PAGEREF _Toc119524882 \h </w:instrText>
            </w:r>
            <w:r>
              <w:rPr>
                <w:noProof/>
                <w:webHidden/>
              </w:rPr>
            </w:r>
            <w:r>
              <w:rPr>
                <w:noProof/>
                <w:webHidden/>
              </w:rPr>
              <w:fldChar w:fldCharType="separate"/>
            </w:r>
            <w:r>
              <w:rPr>
                <w:noProof/>
                <w:webHidden/>
              </w:rPr>
              <w:t>6</w:t>
            </w:r>
            <w:r>
              <w:rPr>
                <w:noProof/>
                <w:webHidden/>
              </w:rPr>
              <w:fldChar w:fldCharType="end"/>
            </w:r>
          </w:hyperlink>
        </w:p>
        <w:p w14:paraId="61F01124" w14:textId="70BA4B20" w:rsidR="003B234B" w:rsidRDefault="003B234B">
          <w:pPr>
            <w:pStyle w:val="TOC1"/>
            <w:tabs>
              <w:tab w:val="right" w:leader="dot" w:pos="9016"/>
            </w:tabs>
            <w:rPr>
              <w:rFonts w:eastAsiaTheme="minorEastAsia"/>
              <w:noProof/>
              <w:lang w:eastAsia="en-GB"/>
            </w:rPr>
          </w:pPr>
          <w:hyperlink w:anchor="_Toc119524883" w:history="1">
            <w:r w:rsidRPr="007442C4">
              <w:rPr>
                <w:rStyle w:val="Hyperlink"/>
                <w:noProof/>
              </w:rPr>
              <w:t>2.3 Segmentation</w:t>
            </w:r>
            <w:r>
              <w:rPr>
                <w:noProof/>
                <w:webHidden/>
              </w:rPr>
              <w:tab/>
            </w:r>
            <w:r>
              <w:rPr>
                <w:noProof/>
                <w:webHidden/>
              </w:rPr>
              <w:fldChar w:fldCharType="begin"/>
            </w:r>
            <w:r>
              <w:rPr>
                <w:noProof/>
                <w:webHidden/>
              </w:rPr>
              <w:instrText xml:space="preserve"> PAGEREF _Toc119524883 \h </w:instrText>
            </w:r>
            <w:r>
              <w:rPr>
                <w:noProof/>
                <w:webHidden/>
              </w:rPr>
            </w:r>
            <w:r>
              <w:rPr>
                <w:noProof/>
                <w:webHidden/>
              </w:rPr>
              <w:fldChar w:fldCharType="separate"/>
            </w:r>
            <w:r>
              <w:rPr>
                <w:noProof/>
                <w:webHidden/>
              </w:rPr>
              <w:t>7</w:t>
            </w:r>
            <w:r>
              <w:rPr>
                <w:noProof/>
                <w:webHidden/>
              </w:rPr>
              <w:fldChar w:fldCharType="end"/>
            </w:r>
          </w:hyperlink>
        </w:p>
        <w:p w14:paraId="51CE89D0" w14:textId="61A6BEC5" w:rsidR="003B234B" w:rsidRDefault="003B234B">
          <w:pPr>
            <w:pStyle w:val="TOC1"/>
            <w:tabs>
              <w:tab w:val="right" w:leader="dot" w:pos="9016"/>
            </w:tabs>
            <w:rPr>
              <w:rFonts w:eastAsiaTheme="minorEastAsia"/>
              <w:noProof/>
              <w:lang w:eastAsia="en-GB"/>
            </w:rPr>
          </w:pPr>
          <w:hyperlink w:anchor="_Toc119524884" w:history="1">
            <w:r w:rsidRPr="007442C4">
              <w:rPr>
                <w:rStyle w:val="Hyperlink"/>
                <w:noProof/>
              </w:rPr>
              <w:t>2.4 Ethics and sustainability</w:t>
            </w:r>
            <w:r>
              <w:rPr>
                <w:noProof/>
                <w:webHidden/>
              </w:rPr>
              <w:tab/>
            </w:r>
            <w:r>
              <w:rPr>
                <w:noProof/>
                <w:webHidden/>
              </w:rPr>
              <w:fldChar w:fldCharType="begin"/>
            </w:r>
            <w:r>
              <w:rPr>
                <w:noProof/>
                <w:webHidden/>
              </w:rPr>
              <w:instrText xml:space="preserve"> PAGEREF _Toc119524884 \h </w:instrText>
            </w:r>
            <w:r>
              <w:rPr>
                <w:noProof/>
                <w:webHidden/>
              </w:rPr>
            </w:r>
            <w:r>
              <w:rPr>
                <w:noProof/>
                <w:webHidden/>
              </w:rPr>
              <w:fldChar w:fldCharType="separate"/>
            </w:r>
            <w:r>
              <w:rPr>
                <w:noProof/>
                <w:webHidden/>
              </w:rPr>
              <w:t>9</w:t>
            </w:r>
            <w:r>
              <w:rPr>
                <w:noProof/>
                <w:webHidden/>
              </w:rPr>
              <w:fldChar w:fldCharType="end"/>
            </w:r>
          </w:hyperlink>
        </w:p>
        <w:p w14:paraId="7B89D470" w14:textId="367B11C1" w:rsidR="003B234B" w:rsidRDefault="003B234B">
          <w:pPr>
            <w:pStyle w:val="TOC1"/>
            <w:tabs>
              <w:tab w:val="right" w:leader="dot" w:pos="9016"/>
            </w:tabs>
            <w:rPr>
              <w:rFonts w:eastAsiaTheme="minorEastAsia"/>
              <w:noProof/>
              <w:lang w:eastAsia="en-GB"/>
            </w:rPr>
          </w:pPr>
          <w:hyperlink w:anchor="_Toc119524885" w:history="1">
            <w:r w:rsidRPr="007442C4">
              <w:rPr>
                <w:rStyle w:val="Hyperlink"/>
                <w:noProof/>
              </w:rPr>
              <w:t>3.0</w:t>
            </w:r>
            <w:r>
              <w:rPr>
                <w:noProof/>
                <w:webHidden/>
              </w:rPr>
              <w:tab/>
            </w:r>
            <w:r>
              <w:rPr>
                <w:noProof/>
                <w:webHidden/>
              </w:rPr>
              <w:fldChar w:fldCharType="begin"/>
            </w:r>
            <w:r>
              <w:rPr>
                <w:noProof/>
                <w:webHidden/>
              </w:rPr>
              <w:instrText xml:space="preserve"> PAGEREF _Toc119524885 \h </w:instrText>
            </w:r>
            <w:r>
              <w:rPr>
                <w:noProof/>
                <w:webHidden/>
              </w:rPr>
            </w:r>
            <w:r>
              <w:rPr>
                <w:noProof/>
                <w:webHidden/>
              </w:rPr>
              <w:fldChar w:fldCharType="separate"/>
            </w:r>
            <w:r>
              <w:rPr>
                <w:noProof/>
                <w:webHidden/>
              </w:rPr>
              <w:t>12</w:t>
            </w:r>
            <w:r>
              <w:rPr>
                <w:noProof/>
                <w:webHidden/>
              </w:rPr>
              <w:fldChar w:fldCharType="end"/>
            </w:r>
          </w:hyperlink>
        </w:p>
        <w:p w14:paraId="71A7D1C2" w14:textId="3E54247F" w:rsidR="003B234B" w:rsidRDefault="003B234B">
          <w:pPr>
            <w:pStyle w:val="TOC1"/>
            <w:tabs>
              <w:tab w:val="right" w:leader="dot" w:pos="9016"/>
            </w:tabs>
            <w:rPr>
              <w:rFonts w:eastAsiaTheme="minorEastAsia"/>
              <w:noProof/>
              <w:lang w:eastAsia="en-GB"/>
            </w:rPr>
          </w:pPr>
          <w:hyperlink w:anchor="_Toc119524886" w:history="1">
            <w:r w:rsidRPr="007442C4">
              <w:rPr>
                <w:rStyle w:val="Hyperlink"/>
                <w:noProof/>
              </w:rPr>
              <w:t>Conclusion</w:t>
            </w:r>
            <w:r>
              <w:rPr>
                <w:noProof/>
                <w:webHidden/>
              </w:rPr>
              <w:tab/>
            </w:r>
            <w:r>
              <w:rPr>
                <w:noProof/>
                <w:webHidden/>
              </w:rPr>
              <w:fldChar w:fldCharType="begin"/>
            </w:r>
            <w:r>
              <w:rPr>
                <w:noProof/>
                <w:webHidden/>
              </w:rPr>
              <w:instrText xml:space="preserve"> PAGEREF _Toc119524886 \h </w:instrText>
            </w:r>
            <w:r>
              <w:rPr>
                <w:noProof/>
                <w:webHidden/>
              </w:rPr>
            </w:r>
            <w:r>
              <w:rPr>
                <w:noProof/>
                <w:webHidden/>
              </w:rPr>
              <w:fldChar w:fldCharType="separate"/>
            </w:r>
            <w:r>
              <w:rPr>
                <w:noProof/>
                <w:webHidden/>
              </w:rPr>
              <w:t>12</w:t>
            </w:r>
            <w:r>
              <w:rPr>
                <w:noProof/>
                <w:webHidden/>
              </w:rPr>
              <w:fldChar w:fldCharType="end"/>
            </w:r>
          </w:hyperlink>
        </w:p>
        <w:p w14:paraId="4E26F018" w14:textId="5E4C655B" w:rsidR="003B234B" w:rsidRDefault="003B234B">
          <w:pPr>
            <w:pStyle w:val="TOC1"/>
            <w:tabs>
              <w:tab w:val="right" w:leader="dot" w:pos="9016"/>
            </w:tabs>
            <w:rPr>
              <w:rFonts w:eastAsiaTheme="minorEastAsia"/>
              <w:noProof/>
              <w:lang w:eastAsia="en-GB"/>
            </w:rPr>
          </w:pPr>
          <w:hyperlink w:anchor="_Toc119524887" w:history="1">
            <w:r w:rsidRPr="007442C4">
              <w:rPr>
                <w:rStyle w:val="Hyperlink"/>
                <w:noProof/>
              </w:rPr>
              <w:t>5.0 Reference</w:t>
            </w:r>
            <w:r>
              <w:rPr>
                <w:noProof/>
                <w:webHidden/>
              </w:rPr>
              <w:tab/>
            </w:r>
            <w:r>
              <w:rPr>
                <w:noProof/>
                <w:webHidden/>
              </w:rPr>
              <w:fldChar w:fldCharType="begin"/>
            </w:r>
            <w:r>
              <w:rPr>
                <w:noProof/>
                <w:webHidden/>
              </w:rPr>
              <w:instrText xml:space="preserve"> PAGEREF _Toc119524887 \h </w:instrText>
            </w:r>
            <w:r>
              <w:rPr>
                <w:noProof/>
                <w:webHidden/>
              </w:rPr>
            </w:r>
            <w:r>
              <w:rPr>
                <w:noProof/>
                <w:webHidden/>
              </w:rPr>
              <w:fldChar w:fldCharType="separate"/>
            </w:r>
            <w:r>
              <w:rPr>
                <w:noProof/>
                <w:webHidden/>
              </w:rPr>
              <w:t>13</w:t>
            </w:r>
            <w:r>
              <w:rPr>
                <w:noProof/>
                <w:webHidden/>
              </w:rPr>
              <w:fldChar w:fldCharType="end"/>
            </w:r>
          </w:hyperlink>
        </w:p>
        <w:p w14:paraId="46D5A2DB" w14:textId="41EC395C" w:rsidR="003B234B" w:rsidRDefault="003B234B">
          <w:pPr>
            <w:pStyle w:val="TOC1"/>
            <w:tabs>
              <w:tab w:val="right" w:leader="dot" w:pos="9016"/>
            </w:tabs>
            <w:rPr>
              <w:rFonts w:eastAsiaTheme="minorEastAsia"/>
              <w:noProof/>
              <w:lang w:eastAsia="en-GB"/>
            </w:rPr>
          </w:pPr>
          <w:hyperlink w:anchor="_Toc119524888" w:history="1">
            <w:r w:rsidRPr="007442C4">
              <w:rPr>
                <w:rStyle w:val="Hyperlink"/>
                <w:rFonts w:ascii="Arial" w:hAnsi="Arial" w:cs="Arial"/>
                <w:noProof/>
              </w:rPr>
              <w:t xml:space="preserve">Bedford, E. (2022). </w:t>
            </w:r>
            <w:r w:rsidRPr="007442C4">
              <w:rPr>
                <w:rStyle w:val="Hyperlink"/>
                <w:rFonts w:ascii="Arial" w:hAnsi="Arial" w:cs="Arial"/>
                <w:i/>
                <w:iCs/>
                <w:noProof/>
              </w:rPr>
              <w:t xml:space="preserve">Sainsbury's profits/loss in the United Kingdom (UK) 2014-2022. </w:t>
            </w:r>
            <w:r w:rsidRPr="007442C4">
              <w:rPr>
                <w:rStyle w:val="Hyperlink"/>
                <w:rFonts w:ascii="Arial" w:hAnsi="Arial" w:cs="Arial"/>
                <w:noProof/>
              </w:rPr>
              <w:t>[Online].</w:t>
            </w:r>
            <w:r w:rsidRPr="007442C4">
              <w:rPr>
                <w:rStyle w:val="Hyperlink"/>
                <w:rFonts w:ascii="Arial" w:hAnsi="Arial" w:cs="Arial"/>
                <w:i/>
                <w:iCs/>
                <w:noProof/>
              </w:rPr>
              <w:t xml:space="preserve"> </w:t>
            </w:r>
            <w:r w:rsidRPr="007442C4">
              <w:rPr>
                <w:rStyle w:val="Hyperlink"/>
                <w:rFonts w:ascii="Arial" w:hAnsi="Arial" w:cs="Arial"/>
                <w:noProof/>
              </w:rPr>
              <w:t>Available at: https://www.statista.com/statistics/386446/sainsburys-profits-united-kingdom-uk/</w:t>
            </w:r>
            <w:r>
              <w:rPr>
                <w:noProof/>
                <w:webHidden/>
              </w:rPr>
              <w:tab/>
            </w:r>
            <w:r>
              <w:rPr>
                <w:noProof/>
                <w:webHidden/>
              </w:rPr>
              <w:fldChar w:fldCharType="begin"/>
            </w:r>
            <w:r>
              <w:rPr>
                <w:noProof/>
                <w:webHidden/>
              </w:rPr>
              <w:instrText xml:space="preserve"> PAGEREF _Toc119524888 \h </w:instrText>
            </w:r>
            <w:r>
              <w:rPr>
                <w:noProof/>
                <w:webHidden/>
              </w:rPr>
            </w:r>
            <w:r>
              <w:rPr>
                <w:noProof/>
                <w:webHidden/>
              </w:rPr>
              <w:fldChar w:fldCharType="separate"/>
            </w:r>
            <w:r>
              <w:rPr>
                <w:noProof/>
                <w:webHidden/>
              </w:rPr>
              <w:t>13</w:t>
            </w:r>
            <w:r>
              <w:rPr>
                <w:noProof/>
                <w:webHidden/>
              </w:rPr>
              <w:fldChar w:fldCharType="end"/>
            </w:r>
          </w:hyperlink>
        </w:p>
        <w:p w14:paraId="0CD5991B" w14:textId="088CCBE2" w:rsidR="003B234B" w:rsidRDefault="003B234B">
          <w:pPr>
            <w:pStyle w:val="TOC2"/>
            <w:tabs>
              <w:tab w:val="right" w:leader="dot" w:pos="9016"/>
            </w:tabs>
            <w:rPr>
              <w:rFonts w:eastAsiaTheme="minorEastAsia"/>
              <w:noProof/>
              <w:lang w:eastAsia="en-GB"/>
            </w:rPr>
          </w:pPr>
          <w:hyperlink w:anchor="_Toc119524889" w:history="1">
            <w:r w:rsidRPr="007442C4">
              <w:rPr>
                <w:rStyle w:val="Hyperlink"/>
                <w:rFonts w:ascii="Arial" w:eastAsia="Segoe UI Emoji" w:hAnsi="Arial" w:cs="Arial"/>
                <w:noProof/>
              </w:rPr>
              <w:t xml:space="preserve">Bhasin, H. (2019) </w:t>
            </w:r>
            <w:r w:rsidRPr="007442C4">
              <w:rPr>
                <w:rStyle w:val="Hyperlink"/>
                <w:rFonts w:ascii="Arial" w:hAnsi="Arial" w:cs="Arial"/>
                <w:i/>
                <w:iCs/>
                <w:noProof/>
              </w:rPr>
              <w:t>Price in the Marketing mix of Sainsbury’s</w:t>
            </w:r>
            <w:r w:rsidRPr="007442C4">
              <w:rPr>
                <w:rStyle w:val="Hyperlink"/>
                <w:rFonts w:ascii="Arial" w:hAnsi="Arial" w:cs="Arial"/>
                <w:noProof/>
              </w:rPr>
              <w:t>. [Online]. Available at: https://www.marketing91.com/marketing-mix-of-sainsburys/</w:t>
            </w:r>
            <w:r>
              <w:rPr>
                <w:noProof/>
                <w:webHidden/>
              </w:rPr>
              <w:tab/>
            </w:r>
            <w:r>
              <w:rPr>
                <w:noProof/>
                <w:webHidden/>
              </w:rPr>
              <w:fldChar w:fldCharType="begin"/>
            </w:r>
            <w:r>
              <w:rPr>
                <w:noProof/>
                <w:webHidden/>
              </w:rPr>
              <w:instrText xml:space="preserve"> PAGEREF _Toc119524889 \h </w:instrText>
            </w:r>
            <w:r>
              <w:rPr>
                <w:noProof/>
                <w:webHidden/>
              </w:rPr>
            </w:r>
            <w:r>
              <w:rPr>
                <w:noProof/>
                <w:webHidden/>
              </w:rPr>
              <w:fldChar w:fldCharType="separate"/>
            </w:r>
            <w:r>
              <w:rPr>
                <w:noProof/>
                <w:webHidden/>
              </w:rPr>
              <w:t>13</w:t>
            </w:r>
            <w:r>
              <w:rPr>
                <w:noProof/>
                <w:webHidden/>
              </w:rPr>
              <w:fldChar w:fldCharType="end"/>
            </w:r>
          </w:hyperlink>
        </w:p>
        <w:p w14:paraId="795F69B6" w14:textId="7559F10D" w:rsidR="003B234B" w:rsidRDefault="003B234B">
          <w:pPr>
            <w:pStyle w:val="TOC1"/>
            <w:tabs>
              <w:tab w:val="right" w:leader="dot" w:pos="9016"/>
            </w:tabs>
            <w:rPr>
              <w:rFonts w:eastAsiaTheme="minorEastAsia"/>
              <w:noProof/>
              <w:lang w:eastAsia="en-GB"/>
            </w:rPr>
          </w:pPr>
          <w:hyperlink w:anchor="_Toc119524890" w:history="1">
            <w:r w:rsidRPr="007442C4">
              <w:rPr>
                <w:rStyle w:val="Hyperlink"/>
                <w:rFonts w:ascii="Arial" w:hAnsi="Arial" w:cs="Arial"/>
                <w:noProof/>
              </w:rPr>
              <w:t xml:space="preserve">Butler, S. (2016). </w:t>
            </w:r>
            <w:r w:rsidRPr="007442C4">
              <w:rPr>
                <w:rStyle w:val="Hyperlink"/>
                <w:rFonts w:ascii="Arial" w:hAnsi="Arial" w:cs="Arial"/>
                <w:i/>
                <w:iCs/>
                <w:noProof/>
              </w:rPr>
              <w:t>Sainsbury's drops price match promotion to focus on cheaper basics</w:t>
            </w:r>
            <w:r w:rsidRPr="007442C4">
              <w:rPr>
                <w:rStyle w:val="Hyperlink"/>
                <w:rFonts w:ascii="Arial" w:hAnsi="Arial" w:cs="Arial"/>
                <w:noProof/>
              </w:rPr>
              <w:t>. [Online]. Available at: https://www.theguardian.com/business/2016/apr/07/sainsburys-drops-price-match-promotion-to-focus-on-cheaper-basics</w:t>
            </w:r>
            <w:r>
              <w:rPr>
                <w:noProof/>
                <w:webHidden/>
              </w:rPr>
              <w:tab/>
            </w:r>
            <w:r>
              <w:rPr>
                <w:noProof/>
                <w:webHidden/>
              </w:rPr>
              <w:fldChar w:fldCharType="begin"/>
            </w:r>
            <w:r>
              <w:rPr>
                <w:noProof/>
                <w:webHidden/>
              </w:rPr>
              <w:instrText xml:space="preserve"> PAGEREF _Toc119524890 \h </w:instrText>
            </w:r>
            <w:r>
              <w:rPr>
                <w:noProof/>
                <w:webHidden/>
              </w:rPr>
            </w:r>
            <w:r>
              <w:rPr>
                <w:noProof/>
                <w:webHidden/>
              </w:rPr>
              <w:fldChar w:fldCharType="separate"/>
            </w:r>
            <w:r>
              <w:rPr>
                <w:noProof/>
                <w:webHidden/>
              </w:rPr>
              <w:t>13</w:t>
            </w:r>
            <w:r>
              <w:rPr>
                <w:noProof/>
                <w:webHidden/>
              </w:rPr>
              <w:fldChar w:fldCharType="end"/>
            </w:r>
          </w:hyperlink>
        </w:p>
        <w:p w14:paraId="5C676134" w14:textId="1A6195B3" w:rsidR="003B234B" w:rsidRDefault="003B234B">
          <w:pPr>
            <w:pStyle w:val="TOC1"/>
            <w:tabs>
              <w:tab w:val="right" w:leader="dot" w:pos="9016"/>
            </w:tabs>
            <w:rPr>
              <w:rFonts w:eastAsiaTheme="minorEastAsia"/>
              <w:noProof/>
              <w:lang w:eastAsia="en-GB"/>
            </w:rPr>
          </w:pPr>
          <w:hyperlink w:anchor="_Toc119524891" w:history="1">
            <w:r w:rsidRPr="007442C4">
              <w:rPr>
                <w:rStyle w:val="Hyperlink"/>
                <w:rFonts w:ascii="Arial" w:hAnsi="Arial" w:cs="Arial"/>
                <w:noProof/>
              </w:rPr>
              <w:t xml:space="preserve">Facebook, (2022). </w:t>
            </w:r>
            <w:r w:rsidRPr="007442C4">
              <w:rPr>
                <w:rStyle w:val="Hyperlink"/>
                <w:rFonts w:ascii="Arial" w:hAnsi="Arial" w:cs="Arial"/>
                <w:i/>
                <w:iCs/>
                <w:noProof/>
              </w:rPr>
              <w:t>Sainsbury's (Calcot).</w:t>
            </w:r>
            <w:r w:rsidRPr="007442C4">
              <w:rPr>
                <w:rStyle w:val="Hyperlink"/>
                <w:rFonts w:ascii="Arial" w:hAnsi="Arial" w:cs="Arial"/>
                <w:noProof/>
              </w:rPr>
              <w:t xml:space="preserve"> [Facebook]. Available at: https://www.facebook.com/SainsburysCalcotSuperstore/reviews/</w:t>
            </w:r>
            <w:r>
              <w:rPr>
                <w:noProof/>
                <w:webHidden/>
              </w:rPr>
              <w:tab/>
            </w:r>
            <w:r>
              <w:rPr>
                <w:noProof/>
                <w:webHidden/>
              </w:rPr>
              <w:fldChar w:fldCharType="begin"/>
            </w:r>
            <w:r>
              <w:rPr>
                <w:noProof/>
                <w:webHidden/>
              </w:rPr>
              <w:instrText xml:space="preserve"> PAGEREF _Toc119524891 \h </w:instrText>
            </w:r>
            <w:r>
              <w:rPr>
                <w:noProof/>
                <w:webHidden/>
              </w:rPr>
            </w:r>
            <w:r>
              <w:rPr>
                <w:noProof/>
                <w:webHidden/>
              </w:rPr>
              <w:fldChar w:fldCharType="separate"/>
            </w:r>
            <w:r>
              <w:rPr>
                <w:noProof/>
                <w:webHidden/>
              </w:rPr>
              <w:t>14</w:t>
            </w:r>
            <w:r>
              <w:rPr>
                <w:noProof/>
                <w:webHidden/>
              </w:rPr>
              <w:fldChar w:fldCharType="end"/>
            </w:r>
          </w:hyperlink>
        </w:p>
        <w:p w14:paraId="0508EBEC" w14:textId="5A218F4A" w:rsidR="003B234B" w:rsidRDefault="003B234B">
          <w:pPr>
            <w:pStyle w:val="TOC1"/>
            <w:tabs>
              <w:tab w:val="right" w:leader="dot" w:pos="9016"/>
            </w:tabs>
            <w:rPr>
              <w:rFonts w:eastAsiaTheme="minorEastAsia"/>
              <w:noProof/>
              <w:lang w:eastAsia="en-GB"/>
            </w:rPr>
          </w:pPr>
          <w:hyperlink w:anchor="_Toc119524892" w:history="1">
            <w:r w:rsidRPr="007442C4">
              <w:rPr>
                <w:rStyle w:val="Hyperlink"/>
                <w:rFonts w:ascii="Arial" w:hAnsi="Arial" w:cs="Arial"/>
                <w:noProof/>
              </w:rPr>
              <w:t xml:space="preserve">Greenpeace, (2019). </w:t>
            </w:r>
            <w:r w:rsidRPr="007442C4">
              <w:rPr>
                <w:rStyle w:val="Hyperlink"/>
                <w:rFonts w:ascii="Arial" w:hAnsi="Arial" w:cs="Arial"/>
                <w:i/>
                <w:iCs/>
                <w:noProof/>
                <w:spacing w:val="-15"/>
              </w:rPr>
              <w:t>Greenpeace calls out Sainsbury’s as worst in class on plastics</w:t>
            </w:r>
            <w:r w:rsidRPr="007442C4">
              <w:rPr>
                <w:rStyle w:val="Hyperlink"/>
                <w:rFonts w:ascii="Arial" w:hAnsi="Arial" w:cs="Arial"/>
                <w:noProof/>
                <w:spacing w:val="-15"/>
              </w:rPr>
              <w:t>. [Online]. Available at: https://www.greenpeace.org.uk/news/greenpeace-calls-sainsburys-worst-class-plastics/</w:t>
            </w:r>
            <w:r>
              <w:rPr>
                <w:noProof/>
                <w:webHidden/>
              </w:rPr>
              <w:tab/>
            </w:r>
            <w:r>
              <w:rPr>
                <w:noProof/>
                <w:webHidden/>
              </w:rPr>
              <w:fldChar w:fldCharType="begin"/>
            </w:r>
            <w:r>
              <w:rPr>
                <w:noProof/>
                <w:webHidden/>
              </w:rPr>
              <w:instrText xml:space="preserve"> PAGEREF _Toc119524892 \h </w:instrText>
            </w:r>
            <w:r>
              <w:rPr>
                <w:noProof/>
                <w:webHidden/>
              </w:rPr>
            </w:r>
            <w:r>
              <w:rPr>
                <w:noProof/>
                <w:webHidden/>
              </w:rPr>
              <w:fldChar w:fldCharType="separate"/>
            </w:r>
            <w:r>
              <w:rPr>
                <w:noProof/>
                <w:webHidden/>
              </w:rPr>
              <w:t>14</w:t>
            </w:r>
            <w:r>
              <w:rPr>
                <w:noProof/>
                <w:webHidden/>
              </w:rPr>
              <w:fldChar w:fldCharType="end"/>
            </w:r>
          </w:hyperlink>
        </w:p>
        <w:p w14:paraId="424F8304" w14:textId="70534EB4" w:rsidR="003B234B" w:rsidRDefault="003B234B">
          <w:pPr>
            <w:pStyle w:val="TOC1"/>
            <w:tabs>
              <w:tab w:val="right" w:leader="dot" w:pos="9016"/>
            </w:tabs>
            <w:rPr>
              <w:rFonts w:eastAsiaTheme="minorEastAsia"/>
              <w:noProof/>
              <w:lang w:eastAsia="en-GB"/>
            </w:rPr>
          </w:pPr>
          <w:hyperlink w:anchor="_Toc119524893" w:history="1">
            <w:r w:rsidRPr="007442C4">
              <w:rPr>
                <w:rStyle w:val="Hyperlink"/>
                <w:rFonts w:ascii="Arial" w:hAnsi="Arial" w:cs="Arial"/>
                <w:noProof/>
              </w:rPr>
              <w:t xml:space="preserve">Mba Skool, (2021). </w:t>
            </w:r>
            <w:r w:rsidRPr="007442C4">
              <w:rPr>
                <w:rStyle w:val="Hyperlink"/>
                <w:rFonts w:ascii="Arial" w:hAnsi="Arial" w:cs="Arial"/>
                <w:i/>
                <w:iCs/>
                <w:noProof/>
              </w:rPr>
              <w:t xml:space="preserve">Sainsbury's Marketing Strategy &amp; Marketing Mix (4Ps). </w:t>
            </w:r>
            <w:r w:rsidRPr="007442C4">
              <w:rPr>
                <w:rStyle w:val="Hyperlink"/>
                <w:rFonts w:ascii="Arial" w:hAnsi="Arial" w:cs="Arial"/>
                <w:noProof/>
              </w:rPr>
              <w:t>[Online]. Available at: https://www.mbaskool.com/marketing-mix/services/16809-sainsburys.html#price</w:t>
            </w:r>
            <w:r>
              <w:rPr>
                <w:noProof/>
                <w:webHidden/>
              </w:rPr>
              <w:tab/>
            </w:r>
            <w:r>
              <w:rPr>
                <w:noProof/>
                <w:webHidden/>
              </w:rPr>
              <w:fldChar w:fldCharType="begin"/>
            </w:r>
            <w:r>
              <w:rPr>
                <w:noProof/>
                <w:webHidden/>
              </w:rPr>
              <w:instrText xml:space="preserve"> PAGEREF _Toc119524893 \h </w:instrText>
            </w:r>
            <w:r>
              <w:rPr>
                <w:noProof/>
                <w:webHidden/>
              </w:rPr>
            </w:r>
            <w:r>
              <w:rPr>
                <w:noProof/>
                <w:webHidden/>
              </w:rPr>
              <w:fldChar w:fldCharType="separate"/>
            </w:r>
            <w:r>
              <w:rPr>
                <w:noProof/>
                <w:webHidden/>
              </w:rPr>
              <w:t>14</w:t>
            </w:r>
            <w:r>
              <w:rPr>
                <w:noProof/>
                <w:webHidden/>
              </w:rPr>
              <w:fldChar w:fldCharType="end"/>
            </w:r>
          </w:hyperlink>
        </w:p>
        <w:p w14:paraId="7F6218D3" w14:textId="27B6E8EE" w:rsidR="003B234B" w:rsidRDefault="003B234B">
          <w:pPr>
            <w:pStyle w:val="TOC1"/>
            <w:tabs>
              <w:tab w:val="right" w:leader="dot" w:pos="9016"/>
            </w:tabs>
            <w:rPr>
              <w:rFonts w:eastAsiaTheme="minorEastAsia"/>
              <w:noProof/>
              <w:lang w:eastAsia="en-GB"/>
            </w:rPr>
          </w:pPr>
          <w:hyperlink w:anchor="_Toc119524894" w:history="1">
            <w:r w:rsidRPr="007442C4">
              <w:rPr>
                <w:rStyle w:val="Hyperlink"/>
                <w:rFonts w:ascii="Arial" w:hAnsi="Arial" w:cs="Arial"/>
                <w:noProof/>
              </w:rPr>
              <w:t xml:space="preserve">Rigby, C. (2019). </w:t>
            </w:r>
            <w:r w:rsidRPr="007442C4">
              <w:rPr>
                <w:rStyle w:val="Hyperlink"/>
                <w:rFonts w:ascii="Arial" w:hAnsi="Arial" w:cs="Arial"/>
                <w:i/>
                <w:iCs/>
                <w:noProof/>
              </w:rPr>
              <w:t xml:space="preserve">Two ways Sainsbury’s is using data to give shoppers what they want. </w:t>
            </w:r>
            <w:r w:rsidRPr="007442C4">
              <w:rPr>
                <w:rStyle w:val="Hyperlink"/>
                <w:rFonts w:ascii="Arial" w:hAnsi="Arial" w:cs="Arial"/>
                <w:noProof/>
              </w:rPr>
              <w:t>[Online]. Available at: https://internetretailing.net/strategy-and-innovation/two-ways-sainsburys-is-using-data-to-give-shoppers-what-they-want-20335/#:~:text=Sainsbury's%20is%20using%20predictive%20analytics,grocery%20trends%20as%20they%20hapen.</w:t>
            </w:r>
            <w:r>
              <w:rPr>
                <w:noProof/>
                <w:webHidden/>
              </w:rPr>
              <w:tab/>
            </w:r>
            <w:r>
              <w:rPr>
                <w:noProof/>
                <w:webHidden/>
              </w:rPr>
              <w:fldChar w:fldCharType="begin"/>
            </w:r>
            <w:r>
              <w:rPr>
                <w:noProof/>
                <w:webHidden/>
              </w:rPr>
              <w:instrText xml:space="preserve"> PAGEREF _Toc119524894 \h </w:instrText>
            </w:r>
            <w:r>
              <w:rPr>
                <w:noProof/>
                <w:webHidden/>
              </w:rPr>
            </w:r>
            <w:r>
              <w:rPr>
                <w:noProof/>
                <w:webHidden/>
              </w:rPr>
              <w:fldChar w:fldCharType="separate"/>
            </w:r>
            <w:r>
              <w:rPr>
                <w:noProof/>
                <w:webHidden/>
              </w:rPr>
              <w:t>14</w:t>
            </w:r>
            <w:r>
              <w:rPr>
                <w:noProof/>
                <w:webHidden/>
              </w:rPr>
              <w:fldChar w:fldCharType="end"/>
            </w:r>
          </w:hyperlink>
        </w:p>
        <w:p w14:paraId="715F57D3" w14:textId="5A299683" w:rsidR="003B234B" w:rsidRDefault="003B234B">
          <w:pPr>
            <w:pStyle w:val="TOC1"/>
            <w:tabs>
              <w:tab w:val="right" w:leader="dot" w:pos="9016"/>
            </w:tabs>
            <w:rPr>
              <w:rFonts w:eastAsiaTheme="minorEastAsia"/>
              <w:noProof/>
              <w:lang w:eastAsia="en-GB"/>
            </w:rPr>
          </w:pPr>
          <w:hyperlink w:anchor="_Toc119524895" w:history="1">
            <w:r w:rsidRPr="007442C4">
              <w:rPr>
                <w:rStyle w:val="Hyperlink"/>
                <w:rFonts w:ascii="Arial" w:hAnsi="Arial" w:cs="Arial"/>
                <w:noProof/>
              </w:rPr>
              <w:t xml:space="preserve">Shastri, A. (2022). </w:t>
            </w:r>
            <w:r w:rsidRPr="007442C4">
              <w:rPr>
                <w:rStyle w:val="Hyperlink"/>
                <w:rFonts w:ascii="Arial" w:hAnsi="Arial" w:cs="Arial"/>
                <w:i/>
                <w:iCs/>
                <w:noProof/>
                <w:spacing w:val="15"/>
              </w:rPr>
              <w:t>Extensive Marketing Strategy of Sainsbury’s – Detailed Explanation</w:t>
            </w:r>
            <w:r w:rsidRPr="007442C4">
              <w:rPr>
                <w:rStyle w:val="Hyperlink"/>
                <w:rFonts w:ascii="Arial" w:hAnsi="Arial" w:cs="Arial"/>
                <w:noProof/>
                <w:spacing w:val="15"/>
              </w:rPr>
              <w:t>. [Online]. Available at: https://iide.co/case-studies/marketing-strategy-of-sainsburys/</w:t>
            </w:r>
            <w:r>
              <w:rPr>
                <w:noProof/>
                <w:webHidden/>
              </w:rPr>
              <w:tab/>
            </w:r>
            <w:r>
              <w:rPr>
                <w:noProof/>
                <w:webHidden/>
              </w:rPr>
              <w:fldChar w:fldCharType="begin"/>
            </w:r>
            <w:r>
              <w:rPr>
                <w:noProof/>
                <w:webHidden/>
              </w:rPr>
              <w:instrText xml:space="preserve"> PAGEREF _Toc119524895 \h </w:instrText>
            </w:r>
            <w:r>
              <w:rPr>
                <w:noProof/>
                <w:webHidden/>
              </w:rPr>
            </w:r>
            <w:r>
              <w:rPr>
                <w:noProof/>
                <w:webHidden/>
              </w:rPr>
              <w:fldChar w:fldCharType="separate"/>
            </w:r>
            <w:r>
              <w:rPr>
                <w:noProof/>
                <w:webHidden/>
              </w:rPr>
              <w:t>15</w:t>
            </w:r>
            <w:r>
              <w:rPr>
                <w:noProof/>
                <w:webHidden/>
              </w:rPr>
              <w:fldChar w:fldCharType="end"/>
            </w:r>
          </w:hyperlink>
        </w:p>
        <w:p w14:paraId="11B00421" w14:textId="71B93F8C" w:rsidR="002813AB" w:rsidRDefault="002813AB">
          <w:r>
            <w:rPr>
              <w:b/>
              <w:bCs/>
              <w:noProof/>
            </w:rPr>
            <w:fldChar w:fldCharType="end"/>
          </w:r>
        </w:p>
      </w:sdtContent>
    </w:sdt>
    <w:p w14:paraId="44022E48" w14:textId="327276DA" w:rsidR="008771F7" w:rsidRDefault="008771F7">
      <w:pPr>
        <w:rPr>
          <w:rFonts w:asciiTheme="majorHAnsi" w:eastAsiaTheme="majorEastAsia" w:hAnsiTheme="majorHAnsi" w:cstheme="majorBidi"/>
          <w:color w:val="2F5496" w:themeColor="accent1" w:themeShade="BF"/>
          <w:sz w:val="32"/>
          <w:szCs w:val="32"/>
        </w:rPr>
      </w:pPr>
      <w:r>
        <w:br w:type="page"/>
      </w:r>
    </w:p>
    <w:p w14:paraId="388A721F" w14:textId="5DAD744A" w:rsidR="001B71E9" w:rsidRPr="004C308D" w:rsidRDefault="001B71E9">
      <w:pPr>
        <w:rPr>
          <w:rFonts w:asciiTheme="majorHAnsi" w:eastAsiaTheme="majorEastAsia" w:hAnsiTheme="majorHAnsi" w:cstheme="majorBidi"/>
          <w:color w:val="2F5496" w:themeColor="accent1" w:themeShade="BF"/>
          <w:sz w:val="32"/>
          <w:szCs w:val="32"/>
        </w:rPr>
      </w:pPr>
    </w:p>
    <w:p w14:paraId="18329AA6" w14:textId="292C97DF" w:rsidR="009C5EF5" w:rsidRDefault="009C5EF5" w:rsidP="00E74A80">
      <w:pPr>
        <w:pStyle w:val="Heading1"/>
        <w:numPr>
          <w:ilvl w:val="0"/>
          <w:numId w:val="4"/>
        </w:numPr>
      </w:pPr>
      <w:bookmarkStart w:id="1" w:name="_Toc119524878"/>
      <w:r>
        <w:t>Introduction</w:t>
      </w:r>
      <w:bookmarkEnd w:id="1"/>
    </w:p>
    <w:p w14:paraId="3CA621D6" w14:textId="6101F830" w:rsidR="00C5316B" w:rsidRDefault="00C5316B" w:rsidP="001B5F6D"/>
    <w:p w14:paraId="16B5A925" w14:textId="0A124842" w:rsidR="00981CA4" w:rsidRPr="00891DE9" w:rsidRDefault="00981CA4" w:rsidP="004D0FF4">
      <w:pPr>
        <w:spacing w:line="360" w:lineRule="auto"/>
        <w:rPr>
          <w:rFonts w:ascii="Arial" w:hAnsi="Arial" w:cs="Arial"/>
          <w:sz w:val="24"/>
          <w:szCs w:val="24"/>
        </w:rPr>
      </w:pPr>
      <w:r w:rsidRPr="00891DE9">
        <w:rPr>
          <w:rFonts w:ascii="Arial" w:hAnsi="Arial" w:cs="Arial"/>
          <w:sz w:val="24"/>
          <w:szCs w:val="24"/>
        </w:rPr>
        <w:t xml:space="preserve">The following was requested by </w:t>
      </w:r>
      <w:r w:rsidR="00162C2F">
        <w:rPr>
          <w:rFonts w:ascii="Arial" w:hAnsi="Arial" w:cs="Arial"/>
          <w:sz w:val="24"/>
          <w:szCs w:val="24"/>
        </w:rPr>
        <w:t>Sainsbury’s Chief Executive</w:t>
      </w:r>
      <w:r w:rsidR="00CB2176" w:rsidRPr="00891DE9">
        <w:rPr>
          <w:rFonts w:ascii="Arial" w:hAnsi="Arial" w:cs="Arial"/>
          <w:sz w:val="24"/>
          <w:szCs w:val="24"/>
        </w:rPr>
        <w:t xml:space="preserve"> </w:t>
      </w:r>
      <w:r w:rsidR="0032235D">
        <w:rPr>
          <w:rFonts w:ascii="Arial" w:hAnsi="Arial" w:cs="Arial"/>
          <w:sz w:val="24"/>
          <w:szCs w:val="24"/>
        </w:rPr>
        <w:t>on</w:t>
      </w:r>
      <w:r w:rsidR="00CB2176" w:rsidRPr="00891DE9">
        <w:rPr>
          <w:rFonts w:ascii="Arial" w:hAnsi="Arial" w:cs="Arial"/>
          <w:sz w:val="24"/>
          <w:szCs w:val="24"/>
        </w:rPr>
        <w:t xml:space="preserve"> 10/11/2022</w:t>
      </w:r>
      <w:r w:rsidR="00ED68FE" w:rsidRPr="00891DE9">
        <w:rPr>
          <w:rFonts w:ascii="Arial" w:hAnsi="Arial" w:cs="Arial"/>
          <w:sz w:val="24"/>
          <w:szCs w:val="24"/>
        </w:rPr>
        <w:t>.</w:t>
      </w:r>
    </w:p>
    <w:p w14:paraId="44649D65" w14:textId="1D572B04" w:rsidR="00ED68FE" w:rsidRDefault="00ED68FE" w:rsidP="004D0FF4">
      <w:pPr>
        <w:spacing w:line="360" w:lineRule="auto"/>
        <w:rPr>
          <w:rFonts w:ascii="Arial" w:hAnsi="Arial" w:cs="Arial"/>
          <w:sz w:val="24"/>
          <w:szCs w:val="24"/>
        </w:rPr>
      </w:pPr>
      <w:r w:rsidRPr="00891DE9">
        <w:rPr>
          <w:rFonts w:ascii="Arial" w:hAnsi="Arial" w:cs="Arial"/>
          <w:sz w:val="24"/>
          <w:szCs w:val="24"/>
        </w:rPr>
        <w:t xml:space="preserve">The purpose of this is to find out if </w:t>
      </w:r>
      <w:r w:rsidR="0032235D">
        <w:rPr>
          <w:rFonts w:ascii="Arial" w:hAnsi="Arial" w:cs="Arial"/>
          <w:sz w:val="24"/>
          <w:szCs w:val="24"/>
        </w:rPr>
        <w:t>Sainsbury’s</w:t>
      </w:r>
      <w:r w:rsidRPr="00891DE9">
        <w:rPr>
          <w:rFonts w:ascii="Arial" w:hAnsi="Arial" w:cs="Arial"/>
          <w:sz w:val="24"/>
          <w:szCs w:val="24"/>
        </w:rPr>
        <w:t xml:space="preserve"> mission statement </w:t>
      </w:r>
      <w:r w:rsidR="00BD6562" w:rsidRPr="00891DE9">
        <w:rPr>
          <w:rFonts w:ascii="Arial" w:hAnsi="Arial" w:cs="Arial"/>
          <w:sz w:val="24"/>
          <w:szCs w:val="24"/>
        </w:rPr>
        <w:t>represents</w:t>
      </w:r>
      <w:r w:rsidR="00E105FD" w:rsidRPr="00891DE9">
        <w:rPr>
          <w:rFonts w:ascii="Arial" w:hAnsi="Arial" w:cs="Arial"/>
          <w:sz w:val="24"/>
          <w:szCs w:val="24"/>
        </w:rPr>
        <w:t xml:space="preserve"> </w:t>
      </w:r>
      <w:r w:rsidR="00960CAD" w:rsidRPr="00891DE9">
        <w:rPr>
          <w:rFonts w:ascii="Arial" w:hAnsi="Arial" w:cs="Arial"/>
          <w:sz w:val="24"/>
          <w:szCs w:val="24"/>
        </w:rPr>
        <w:t>them if</w:t>
      </w:r>
      <w:r w:rsidR="00AD0DB8" w:rsidRPr="00891DE9">
        <w:rPr>
          <w:rFonts w:ascii="Arial" w:hAnsi="Arial" w:cs="Arial"/>
          <w:sz w:val="24"/>
          <w:szCs w:val="24"/>
        </w:rPr>
        <w:t xml:space="preserve"> they use sustainable sources and what’s the current market share</w:t>
      </w:r>
      <w:r w:rsidR="00166014">
        <w:rPr>
          <w:rFonts w:ascii="Arial" w:hAnsi="Arial" w:cs="Arial"/>
          <w:sz w:val="24"/>
          <w:szCs w:val="24"/>
        </w:rPr>
        <w:t xml:space="preserve"> in comparison to other competitors</w:t>
      </w:r>
      <w:r w:rsidR="00DE4472">
        <w:rPr>
          <w:rFonts w:ascii="Arial" w:hAnsi="Arial" w:cs="Arial"/>
          <w:sz w:val="24"/>
          <w:szCs w:val="24"/>
        </w:rPr>
        <w:t xml:space="preserve"> and to critically evaluate the</w:t>
      </w:r>
      <w:r w:rsidR="00A42338">
        <w:rPr>
          <w:rFonts w:ascii="Arial" w:hAnsi="Arial" w:cs="Arial"/>
          <w:sz w:val="24"/>
          <w:szCs w:val="24"/>
        </w:rPr>
        <w:t xml:space="preserve"> importance of </w:t>
      </w:r>
      <w:r w:rsidR="006C3BE3">
        <w:rPr>
          <w:rFonts w:ascii="Arial" w:hAnsi="Arial" w:cs="Arial"/>
          <w:sz w:val="24"/>
          <w:szCs w:val="24"/>
        </w:rPr>
        <w:t>a sustainable customer relationship.</w:t>
      </w:r>
    </w:p>
    <w:p w14:paraId="10E9124F" w14:textId="3A82882A" w:rsidR="00C75E97" w:rsidRDefault="009C751C" w:rsidP="004D0FF4">
      <w:pPr>
        <w:spacing w:line="360" w:lineRule="auto"/>
        <w:rPr>
          <w:rFonts w:ascii="Arial" w:hAnsi="Arial" w:cs="Arial"/>
          <w:sz w:val="24"/>
          <w:szCs w:val="24"/>
        </w:rPr>
      </w:pPr>
      <w:r>
        <w:rPr>
          <w:rFonts w:ascii="Arial" w:hAnsi="Arial" w:cs="Arial"/>
          <w:sz w:val="24"/>
          <w:szCs w:val="24"/>
        </w:rPr>
        <w:t xml:space="preserve">The report was compiled by Constantin Polgar- </w:t>
      </w:r>
      <w:r w:rsidR="0032235D">
        <w:rPr>
          <w:rFonts w:ascii="Arial" w:hAnsi="Arial" w:cs="Arial"/>
          <w:sz w:val="24"/>
          <w:szCs w:val="24"/>
        </w:rPr>
        <w:t xml:space="preserve">a </w:t>
      </w:r>
      <w:r>
        <w:rPr>
          <w:rFonts w:ascii="Arial" w:hAnsi="Arial" w:cs="Arial"/>
          <w:sz w:val="24"/>
          <w:szCs w:val="24"/>
        </w:rPr>
        <w:t>m</w:t>
      </w:r>
      <w:r w:rsidR="00147CF6">
        <w:rPr>
          <w:rFonts w:ascii="Arial" w:hAnsi="Arial" w:cs="Arial"/>
          <w:sz w:val="24"/>
          <w:szCs w:val="24"/>
        </w:rPr>
        <w:t>ember of the marketing team</w:t>
      </w:r>
      <w:r w:rsidR="003145E1">
        <w:rPr>
          <w:rFonts w:ascii="Arial" w:hAnsi="Arial" w:cs="Arial"/>
          <w:sz w:val="24"/>
          <w:szCs w:val="24"/>
        </w:rPr>
        <w:t xml:space="preserve">, </w:t>
      </w:r>
      <w:r w:rsidR="008B4548">
        <w:rPr>
          <w:rFonts w:ascii="Arial" w:hAnsi="Arial" w:cs="Arial"/>
          <w:sz w:val="24"/>
          <w:szCs w:val="24"/>
        </w:rPr>
        <w:t>on</w:t>
      </w:r>
      <w:r w:rsidR="003145E1">
        <w:rPr>
          <w:rFonts w:ascii="Arial" w:hAnsi="Arial" w:cs="Arial"/>
          <w:sz w:val="24"/>
          <w:szCs w:val="24"/>
        </w:rPr>
        <w:t xml:space="preserve"> </w:t>
      </w:r>
      <w:r w:rsidR="00C75E97">
        <w:rPr>
          <w:rFonts w:ascii="Arial" w:hAnsi="Arial" w:cs="Arial"/>
          <w:sz w:val="24"/>
          <w:szCs w:val="24"/>
        </w:rPr>
        <w:t>18/11/2022</w:t>
      </w:r>
      <w:r w:rsidR="003145E1">
        <w:rPr>
          <w:rFonts w:ascii="Arial" w:hAnsi="Arial" w:cs="Arial"/>
          <w:sz w:val="24"/>
          <w:szCs w:val="24"/>
        </w:rPr>
        <w:t>.</w:t>
      </w:r>
    </w:p>
    <w:p w14:paraId="118BD384" w14:textId="1B75904B" w:rsidR="00894D84" w:rsidRDefault="00921682" w:rsidP="004D0FF4">
      <w:pPr>
        <w:spacing w:line="360" w:lineRule="auto"/>
        <w:rPr>
          <w:rFonts w:ascii="Arial" w:hAnsi="Arial" w:cs="Arial"/>
          <w:sz w:val="24"/>
          <w:szCs w:val="24"/>
        </w:rPr>
      </w:pPr>
      <w:r>
        <w:rPr>
          <w:rFonts w:ascii="Arial" w:hAnsi="Arial" w:cs="Arial"/>
          <w:sz w:val="24"/>
          <w:szCs w:val="24"/>
        </w:rPr>
        <w:t>For this research</w:t>
      </w:r>
      <w:r w:rsidR="008B4548">
        <w:rPr>
          <w:rFonts w:ascii="Arial" w:hAnsi="Arial" w:cs="Arial"/>
          <w:sz w:val="24"/>
          <w:szCs w:val="24"/>
        </w:rPr>
        <w:t>,</w:t>
      </w:r>
      <w:r>
        <w:rPr>
          <w:rFonts w:ascii="Arial" w:hAnsi="Arial" w:cs="Arial"/>
          <w:sz w:val="24"/>
          <w:szCs w:val="24"/>
        </w:rPr>
        <w:t xml:space="preserve"> </w:t>
      </w:r>
      <w:r w:rsidR="000C4BF6">
        <w:rPr>
          <w:rFonts w:ascii="Arial" w:hAnsi="Arial" w:cs="Arial"/>
          <w:sz w:val="24"/>
          <w:szCs w:val="24"/>
        </w:rPr>
        <w:t>there have been used credible sources such as books, social media page</w:t>
      </w:r>
      <w:r w:rsidR="00A115EA">
        <w:rPr>
          <w:rFonts w:ascii="Arial" w:hAnsi="Arial" w:cs="Arial"/>
          <w:sz w:val="24"/>
          <w:szCs w:val="24"/>
        </w:rPr>
        <w:t xml:space="preserve">s, reliable </w:t>
      </w:r>
      <w:r w:rsidR="001D7464">
        <w:rPr>
          <w:rFonts w:ascii="Arial" w:hAnsi="Arial" w:cs="Arial"/>
          <w:sz w:val="24"/>
          <w:szCs w:val="24"/>
        </w:rPr>
        <w:t>newspaper articles</w:t>
      </w:r>
      <w:r w:rsidR="008B4548">
        <w:rPr>
          <w:rFonts w:ascii="Arial" w:hAnsi="Arial" w:cs="Arial"/>
          <w:sz w:val="24"/>
          <w:szCs w:val="24"/>
        </w:rPr>
        <w:t>,</w:t>
      </w:r>
      <w:r w:rsidR="001D7464">
        <w:rPr>
          <w:rFonts w:ascii="Arial" w:hAnsi="Arial" w:cs="Arial"/>
          <w:sz w:val="24"/>
          <w:szCs w:val="24"/>
        </w:rPr>
        <w:t xml:space="preserve"> or other reliable and credible internet sources.</w:t>
      </w:r>
    </w:p>
    <w:p w14:paraId="15427E8E" w14:textId="77777777" w:rsidR="00C4321B" w:rsidRPr="00891DE9" w:rsidRDefault="00C4321B" w:rsidP="004D0FF4">
      <w:pPr>
        <w:spacing w:line="360" w:lineRule="auto"/>
        <w:rPr>
          <w:rFonts w:ascii="Arial" w:hAnsi="Arial" w:cs="Arial"/>
          <w:sz w:val="24"/>
          <w:szCs w:val="24"/>
        </w:rPr>
      </w:pPr>
    </w:p>
    <w:p w14:paraId="15062E58" w14:textId="77777777" w:rsidR="00E74A80" w:rsidRPr="00E74A80" w:rsidRDefault="00E74A80" w:rsidP="00E74A80"/>
    <w:p w14:paraId="28B4D528" w14:textId="77777777" w:rsidR="00D0475D" w:rsidRPr="002F4982" w:rsidRDefault="00D0475D" w:rsidP="002F4982"/>
    <w:p w14:paraId="0A88CFC6" w14:textId="4D731FE7" w:rsidR="002F4982" w:rsidRPr="002F4982" w:rsidRDefault="002F4982" w:rsidP="002F4982"/>
    <w:p w14:paraId="75DC6B28" w14:textId="7755BB8B" w:rsidR="00647D3E" w:rsidRDefault="00911448" w:rsidP="00647D3E">
      <w:pPr>
        <w:pStyle w:val="Heading1"/>
      </w:pPr>
      <w:bookmarkStart w:id="2" w:name="_Toc119524879"/>
      <w:r>
        <w:t>2.0</w:t>
      </w:r>
      <w:r w:rsidR="00201E6E" w:rsidRPr="004C308D">
        <w:t xml:space="preserve"> Findings</w:t>
      </w:r>
      <w:bookmarkEnd w:id="2"/>
    </w:p>
    <w:p w14:paraId="07B8DFDC" w14:textId="77777777" w:rsidR="003B234B" w:rsidRPr="003B234B" w:rsidRDefault="003B234B" w:rsidP="003B234B"/>
    <w:p w14:paraId="7CBE480F" w14:textId="6266CAD2" w:rsidR="007A1885" w:rsidRDefault="008B4548" w:rsidP="004D0FF4">
      <w:pPr>
        <w:spacing w:line="360" w:lineRule="auto"/>
        <w:jc w:val="both"/>
        <w:rPr>
          <w:rFonts w:ascii="Arial" w:hAnsi="Arial" w:cs="Arial"/>
          <w:sz w:val="24"/>
          <w:szCs w:val="24"/>
        </w:rPr>
      </w:pPr>
      <w:r>
        <w:rPr>
          <w:rFonts w:ascii="Arial" w:hAnsi="Arial" w:cs="Arial"/>
          <w:sz w:val="24"/>
          <w:szCs w:val="24"/>
        </w:rPr>
        <w:t>Sainsbury’s</w:t>
      </w:r>
      <w:r w:rsidR="00FD2496" w:rsidRPr="00327C38">
        <w:rPr>
          <w:rFonts w:ascii="Arial" w:hAnsi="Arial" w:cs="Arial"/>
          <w:sz w:val="24"/>
          <w:szCs w:val="24"/>
        </w:rPr>
        <w:t xml:space="preserve"> was founded in 1869 by a grocer </w:t>
      </w:r>
      <w:r w:rsidR="00464064" w:rsidRPr="00327C38">
        <w:rPr>
          <w:rFonts w:ascii="Arial" w:hAnsi="Arial" w:cs="Arial"/>
          <w:sz w:val="24"/>
          <w:szCs w:val="24"/>
        </w:rPr>
        <w:t>J</w:t>
      </w:r>
      <w:r w:rsidR="00EE0B67" w:rsidRPr="00327C38">
        <w:rPr>
          <w:rFonts w:ascii="Arial" w:hAnsi="Arial" w:cs="Arial"/>
          <w:sz w:val="24"/>
          <w:szCs w:val="24"/>
        </w:rPr>
        <w:t>oh</w:t>
      </w:r>
      <w:r w:rsidR="00464064" w:rsidRPr="00327C38">
        <w:rPr>
          <w:rFonts w:ascii="Arial" w:hAnsi="Arial" w:cs="Arial"/>
          <w:sz w:val="24"/>
          <w:szCs w:val="24"/>
        </w:rPr>
        <w:t>n James Sainsbury</w:t>
      </w:r>
      <w:r w:rsidR="00EE0B67" w:rsidRPr="00327C38">
        <w:rPr>
          <w:rFonts w:ascii="Arial" w:hAnsi="Arial" w:cs="Arial"/>
          <w:sz w:val="24"/>
          <w:szCs w:val="24"/>
        </w:rPr>
        <w:t xml:space="preserve"> who wanted to offer good </w:t>
      </w:r>
      <w:r w:rsidR="002F7A6B" w:rsidRPr="00327C38">
        <w:rPr>
          <w:rFonts w:ascii="Arial" w:hAnsi="Arial" w:cs="Arial"/>
          <w:sz w:val="24"/>
          <w:szCs w:val="24"/>
        </w:rPr>
        <w:t>quality food and services to its customers</w:t>
      </w:r>
      <w:r w:rsidR="00E71B38">
        <w:rPr>
          <w:rFonts w:ascii="Arial" w:hAnsi="Arial" w:cs="Arial"/>
          <w:sz w:val="24"/>
          <w:szCs w:val="24"/>
        </w:rPr>
        <w:t xml:space="preserve"> he opened the first store in London. </w:t>
      </w:r>
      <w:r w:rsidR="00EE69CA">
        <w:rPr>
          <w:rFonts w:ascii="Arial" w:hAnsi="Arial" w:cs="Arial"/>
          <w:sz w:val="24"/>
          <w:szCs w:val="24"/>
        </w:rPr>
        <w:t xml:space="preserve">In 1903, </w:t>
      </w:r>
      <w:r w:rsidR="00A4658D">
        <w:rPr>
          <w:rFonts w:ascii="Arial" w:hAnsi="Arial" w:cs="Arial"/>
          <w:sz w:val="24"/>
          <w:szCs w:val="24"/>
        </w:rPr>
        <w:t xml:space="preserve">Sainsbury’s opens </w:t>
      </w:r>
      <w:r>
        <w:rPr>
          <w:rFonts w:ascii="Arial" w:hAnsi="Arial" w:cs="Arial"/>
          <w:sz w:val="24"/>
          <w:szCs w:val="24"/>
        </w:rPr>
        <w:t>its</w:t>
      </w:r>
      <w:r w:rsidR="00A4658D">
        <w:rPr>
          <w:rFonts w:ascii="Arial" w:hAnsi="Arial" w:cs="Arial"/>
          <w:sz w:val="24"/>
          <w:szCs w:val="24"/>
        </w:rPr>
        <w:t xml:space="preserve"> 100</w:t>
      </w:r>
      <w:r w:rsidR="00A4658D" w:rsidRPr="00A4658D">
        <w:rPr>
          <w:rFonts w:ascii="Arial" w:hAnsi="Arial" w:cs="Arial"/>
          <w:sz w:val="24"/>
          <w:szCs w:val="24"/>
          <w:vertAlign w:val="superscript"/>
        </w:rPr>
        <w:t>th</w:t>
      </w:r>
      <w:r w:rsidR="00A4658D">
        <w:rPr>
          <w:rFonts w:ascii="Arial" w:hAnsi="Arial" w:cs="Arial"/>
          <w:sz w:val="24"/>
          <w:szCs w:val="24"/>
        </w:rPr>
        <w:t xml:space="preserve"> </w:t>
      </w:r>
      <w:r w:rsidR="00E76C2C">
        <w:rPr>
          <w:rFonts w:ascii="Arial" w:hAnsi="Arial" w:cs="Arial"/>
          <w:sz w:val="24"/>
          <w:szCs w:val="24"/>
        </w:rPr>
        <w:t>b</w:t>
      </w:r>
      <w:r w:rsidR="005E2076">
        <w:rPr>
          <w:rFonts w:ascii="Arial" w:hAnsi="Arial" w:cs="Arial"/>
          <w:sz w:val="24"/>
          <w:szCs w:val="24"/>
        </w:rPr>
        <w:t>ranch</w:t>
      </w:r>
      <w:r w:rsidR="00A4658D">
        <w:rPr>
          <w:rFonts w:ascii="Arial" w:hAnsi="Arial" w:cs="Arial"/>
          <w:sz w:val="24"/>
          <w:szCs w:val="24"/>
        </w:rPr>
        <w:t xml:space="preserve"> </w:t>
      </w:r>
      <w:r w:rsidR="00E76C2C">
        <w:rPr>
          <w:rFonts w:ascii="Arial" w:hAnsi="Arial" w:cs="Arial"/>
          <w:sz w:val="24"/>
          <w:szCs w:val="24"/>
        </w:rPr>
        <w:t>in London</w:t>
      </w:r>
      <w:r w:rsidR="007A1885">
        <w:rPr>
          <w:rFonts w:ascii="Arial" w:hAnsi="Arial" w:cs="Arial"/>
          <w:sz w:val="24"/>
          <w:szCs w:val="24"/>
        </w:rPr>
        <w:t xml:space="preserve">. In 1986 </w:t>
      </w:r>
      <w:r w:rsidR="006225D3">
        <w:rPr>
          <w:rFonts w:ascii="Arial" w:hAnsi="Arial" w:cs="Arial"/>
          <w:sz w:val="24"/>
          <w:szCs w:val="24"/>
        </w:rPr>
        <w:t xml:space="preserve">Sainsbury’s was the first </w:t>
      </w:r>
      <w:r w:rsidR="00CA0B3C">
        <w:rPr>
          <w:rFonts w:ascii="Arial" w:hAnsi="Arial" w:cs="Arial"/>
          <w:sz w:val="24"/>
          <w:szCs w:val="24"/>
        </w:rPr>
        <w:t>supermarket to</w:t>
      </w:r>
      <w:r w:rsidR="006225D3">
        <w:rPr>
          <w:rFonts w:ascii="Arial" w:hAnsi="Arial" w:cs="Arial"/>
          <w:sz w:val="24"/>
          <w:szCs w:val="24"/>
        </w:rPr>
        <w:t xml:space="preserve"> offer organic food</w:t>
      </w:r>
      <w:r w:rsidR="00CA0B3C">
        <w:rPr>
          <w:rFonts w:ascii="Arial" w:hAnsi="Arial" w:cs="Arial"/>
          <w:sz w:val="24"/>
          <w:szCs w:val="24"/>
        </w:rPr>
        <w:t xml:space="preserve">, they launched ready meals for the first time </w:t>
      </w:r>
      <w:r>
        <w:rPr>
          <w:rFonts w:ascii="Arial" w:hAnsi="Arial" w:cs="Arial"/>
          <w:sz w:val="24"/>
          <w:szCs w:val="24"/>
        </w:rPr>
        <w:t>and</w:t>
      </w:r>
      <w:r w:rsidR="00CA0B3C">
        <w:rPr>
          <w:rFonts w:ascii="Arial" w:hAnsi="Arial" w:cs="Arial"/>
          <w:sz w:val="24"/>
          <w:szCs w:val="24"/>
        </w:rPr>
        <w:t xml:space="preserve"> </w:t>
      </w:r>
      <w:r w:rsidR="00091CE9">
        <w:rPr>
          <w:rFonts w:ascii="Arial" w:hAnsi="Arial" w:cs="Arial"/>
          <w:sz w:val="24"/>
          <w:szCs w:val="24"/>
        </w:rPr>
        <w:t xml:space="preserve">introduced the </w:t>
      </w:r>
      <w:r>
        <w:rPr>
          <w:rFonts w:ascii="Arial" w:hAnsi="Arial" w:cs="Arial"/>
          <w:sz w:val="24"/>
          <w:szCs w:val="24"/>
        </w:rPr>
        <w:t>first-ever</w:t>
      </w:r>
      <w:r w:rsidR="00A05166">
        <w:rPr>
          <w:rFonts w:ascii="Arial" w:hAnsi="Arial" w:cs="Arial"/>
          <w:sz w:val="24"/>
          <w:szCs w:val="24"/>
        </w:rPr>
        <w:t xml:space="preserve"> made carrier bag made from recycled plastic.</w:t>
      </w:r>
    </w:p>
    <w:p w14:paraId="269BF1E5" w14:textId="0853FBA7" w:rsidR="007D567C" w:rsidRDefault="007D567C" w:rsidP="004D0FF4">
      <w:pPr>
        <w:spacing w:line="360" w:lineRule="auto"/>
        <w:jc w:val="both"/>
        <w:rPr>
          <w:rFonts w:ascii="Arial" w:hAnsi="Arial" w:cs="Arial"/>
          <w:sz w:val="24"/>
          <w:szCs w:val="24"/>
        </w:rPr>
      </w:pPr>
      <w:r>
        <w:rPr>
          <w:rFonts w:ascii="Arial" w:hAnsi="Arial" w:cs="Arial"/>
          <w:sz w:val="24"/>
          <w:szCs w:val="24"/>
        </w:rPr>
        <w:t xml:space="preserve">In 2004 when </w:t>
      </w:r>
      <w:r w:rsidR="00933C68">
        <w:rPr>
          <w:rFonts w:ascii="Arial" w:hAnsi="Arial" w:cs="Arial"/>
          <w:sz w:val="24"/>
          <w:szCs w:val="24"/>
        </w:rPr>
        <w:t xml:space="preserve">they had 432 stores, they started the collaboration with the Woodland </w:t>
      </w:r>
      <w:r w:rsidR="00003CF7">
        <w:rPr>
          <w:rFonts w:ascii="Arial" w:hAnsi="Arial" w:cs="Arial"/>
          <w:sz w:val="24"/>
          <w:szCs w:val="24"/>
        </w:rPr>
        <w:t>Trust,</w:t>
      </w:r>
      <w:r w:rsidR="00933C68">
        <w:rPr>
          <w:rFonts w:ascii="Arial" w:hAnsi="Arial" w:cs="Arial"/>
          <w:sz w:val="24"/>
          <w:szCs w:val="24"/>
        </w:rPr>
        <w:t xml:space="preserve"> an</w:t>
      </w:r>
      <w:r w:rsidR="002B1DC2">
        <w:rPr>
          <w:rFonts w:ascii="Arial" w:hAnsi="Arial" w:cs="Arial"/>
          <w:sz w:val="24"/>
          <w:szCs w:val="24"/>
        </w:rPr>
        <w:t>d they planted nearly 2 million trees since</w:t>
      </w:r>
      <w:r w:rsidR="00F95316">
        <w:rPr>
          <w:rFonts w:ascii="Arial" w:hAnsi="Arial" w:cs="Arial"/>
          <w:sz w:val="24"/>
          <w:szCs w:val="24"/>
        </w:rPr>
        <w:t>.</w:t>
      </w:r>
      <w:r w:rsidR="004D071F">
        <w:rPr>
          <w:rFonts w:ascii="Arial" w:hAnsi="Arial" w:cs="Arial"/>
          <w:sz w:val="24"/>
          <w:szCs w:val="24"/>
        </w:rPr>
        <w:t xml:space="preserve"> In the same year</w:t>
      </w:r>
      <w:r w:rsidR="00C2277C">
        <w:rPr>
          <w:rFonts w:ascii="Arial" w:hAnsi="Arial" w:cs="Arial"/>
          <w:sz w:val="24"/>
          <w:szCs w:val="24"/>
        </w:rPr>
        <w:t>,</w:t>
      </w:r>
      <w:r w:rsidR="004D071F">
        <w:rPr>
          <w:rFonts w:ascii="Arial" w:hAnsi="Arial" w:cs="Arial"/>
          <w:sz w:val="24"/>
          <w:szCs w:val="24"/>
        </w:rPr>
        <w:t xml:space="preserve"> the launched Tu fashion</w:t>
      </w:r>
      <w:r w:rsidR="00C2277C">
        <w:rPr>
          <w:rFonts w:ascii="Arial" w:hAnsi="Arial" w:cs="Arial"/>
          <w:sz w:val="24"/>
          <w:szCs w:val="24"/>
        </w:rPr>
        <w:t xml:space="preserve"> range in 160 of its stores.</w:t>
      </w:r>
    </w:p>
    <w:p w14:paraId="5CC332CE" w14:textId="6A29DC29" w:rsidR="007F0D36" w:rsidRDefault="007F0D36" w:rsidP="004D0FF4">
      <w:pPr>
        <w:spacing w:line="360" w:lineRule="auto"/>
        <w:jc w:val="both"/>
        <w:rPr>
          <w:rFonts w:ascii="Arial" w:hAnsi="Arial" w:cs="Arial"/>
          <w:sz w:val="24"/>
          <w:szCs w:val="24"/>
        </w:rPr>
      </w:pPr>
      <w:r>
        <w:rPr>
          <w:rFonts w:ascii="Arial" w:hAnsi="Arial" w:cs="Arial"/>
          <w:sz w:val="24"/>
          <w:szCs w:val="24"/>
        </w:rPr>
        <w:t xml:space="preserve">In 2016 they </w:t>
      </w:r>
      <w:r w:rsidR="005710F3">
        <w:rPr>
          <w:rFonts w:ascii="Arial" w:hAnsi="Arial" w:cs="Arial"/>
          <w:sz w:val="24"/>
          <w:szCs w:val="24"/>
        </w:rPr>
        <w:t xml:space="preserve">announced £1m funding </w:t>
      </w:r>
      <w:r w:rsidR="00744C61">
        <w:rPr>
          <w:rFonts w:ascii="Arial" w:hAnsi="Arial" w:cs="Arial"/>
          <w:sz w:val="24"/>
          <w:szCs w:val="24"/>
        </w:rPr>
        <w:t xml:space="preserve">in </w:t>
      </w:r>
      <w:r w:rsidR="002E6EA7">
        <w:rPr>
          <w:rFonts w:ascii="Arial" w:hAnsi="Arial" w:cs="Arial"/>
          <w:sz w:val="24"/>
          <w:szCs w:val="24"/>
        </w:rPr>
        <w:t xml:space="preserve">the </w:t>
      </w:r>
      <w:r w:rsidR="00744C61">
        <w:rPr>
          <w:rFonts w:ascii="Arial" w:hAnsi="Arial" w:cs="Arial"/>
          <w:sz w:val="24"/>
          <w:szCs w:val="24"/>
        </w:rPr>
        <w:t>fight against food waste</w:t>
      </w:r>
      <w:r w:rsidR="002E6EA7">
        <w:rPr>
          <w:rFonts w:ascii="Arial" w:hAnsi="Arial" w:cs="Arial"/>
          <w:sz w:val="24"/>
          <w:szCs w:val="24"/>
        </w:rPr>
        <w:t xml:space="preserve"> and they finalize the acquisition of Argos</w:t>
      </w:r>
      <w:r w:rsidR="004E0ED5">
        <w:rPr>
          <w:rFonts w:ascii="Arial" w:hAnsi="Arial" w:cs="Arial"/>
          <w:sz w:val="24"/>
          <w:szCs w:val="24"/>
        </w:rPr>
        <w:t>.</w:t>
      </w:r>
      <w:r w:rsidR="00AA4CBE">
        <w:rPr>
          <w:rFonts w:ascii="Arial" w:hAnsi="Arial" w:cs="Arial"/>
          <w:sz w:val="24"/>
          <w:szCs w:val="24"/>
        </w:rPr>
        <w:t xml:space="preserve"> Before they celebrated </w:t>
      </w:r>
      <w:r w:rsidR="00DC699F">
        <w:rPr>
          <w:rFonts w:ascii="Arial" w:hAnsi="Arial" w:cs="Arial"/>
          <w:sz w:val="24"/>
          <w:szCs w:val="24"/>
        </w:rPr>
        <w:t>their</w:t>
      </w:r>
      <w:r w:rsidR="00AA4CBE">
        <w:rPr>
          <w:rFonts w:ascii="Arial" w:hAnsi="Arial" w:cs="Arial"/>
          <w:sz w:val="24"/>
          <w:szCs w:val="24"/>
        </w:rPr>
        <w:t xml:space="preserve"> 150’th birthday, they managed to</w:t>
      </w:r>
      <w:r w:rsidR="00DC699F">
        <w:rPr>
          <w:rFonts w:ascii="Arial" w:hAnsi="Arial" w:cs="Arial"/>
          <w:sz w:val="24"/>
          <w:szCs w:val="24"/>
        </w:rPr>
        <w:t xml:space="preserve"> introduce </w:t>
      </w:r>
      <w:proofErr w:type="spellStart"/>
      <w:r w:rsidR="007E5A79">
        <w:rPr>
          <w:rFonts w:ascii="Arial" w:hAnsi="Arial" w:cs="Arial"/>
          <w:sz w:val="24"/>
          <w:szCs w:val="24"/>
        </w:rPr>
        <w:t>S</w:t>
      </w:r>
      <w:r w:rsidR="00DC699F">
        <w:rPr>
          <w:rFonts w:ascii="Arial" w:hAnsi="Arial" w:cs="Arial"/>
          <w:sz w:val="24"/>
          <w:szCs w:val="24"/>
        </w:rPr>
        <w:t>can&amp;</w:t>
      </w:r>
      <w:r w:rsidR="007E5A79">
        <w:rPr>
          <w:rFonts w:ascii="Arial" w:hAnsi="Arial" w:cs="Arial"/>
          <w:sz w:val="24"/>
          <w:szCs w:val="24"/>
        </w:rPr>
        <w:t>G</w:t>
      </w:r>
      <w:r w:rsidR="00DC699F">
        <w:rPr>
          <w:rFonts w:ascii="Arial" w:hAnsi="Arial" w:cs="Arial"/>
          <w:sz w:val="24"/>
          <w:szCs w:val="24"/>
        </w:rPr>
        <w:t>o</w:t>
      </w:r>
      <w:proofErr w:type="spellEnd"/>
      <w:r w:rsidR="007E5A79">
        <w:rPr>
          <w:rFonts w:ascii="Arial" w:hAnsi="Arial" w:cs="Arial"/>
          <w:sz w:val="24"/>
          <w:szCs w:val="24"/>
        </w:rPr>
        <w:t xml:space="preserve"> </w:t>
      </w:r>
      <w:r w:rsidR="00A82E54">
        <w:rPr>
          <w:rFonts w:ascii="Arial" w:hAnsi="Arial" w:cs="Arial"/>
          <w:sz w:val="24"/>
          <w:szCs w:val="24"/>
        </w:rPr>
        <w:t xml:space="preserve">or </w:t>
      </w:r>
      <w:r w:rsidR="00796970">
        <w:rPr>
          <w:rFonts w:ascii="Arial" w:hAnsi="Arial" w:cs="Arial"/>
          <w:sz w:val="24"/>
          <w:szCs w:val="24"/>
        </w:rPr>
        <w:t>Trialled</w:t>
      </w:r>
      <w:r w:rsidR="00A82E54">
        <w:rPr>
          <w:rFonts w:ascii="Arial" w:hAnsi="Arial" w:cs="Arial"/>
          <w:sz w:val="24"/>
          <w:szCs w:val="24"/>
        </w:rPr>
        <w:t xml:space="preserve"> UK’s first </w:t>
      </w:r>
      <w:r w:rsidR="00CA3789">
        <w:rPr>
          <w:rFonts w:ascii="Arial" w:hAnsi="Arial" w:cs="Arial"/>
          <w:sz w:val="24"/>
          <w:szCs w:val="24"/>
        </w:rPr>
        <w:t>30 min. click &amp; collect grocery service.</w:t>
      </w:r>
    </w:p>
    <w:p w14:paraId="41594C5D" w14:textId="2EC663F3" w:rsidR="00CB3713" w:rsidRDefault="00CB3713" w:rsidP="004D0FF4">
      <w:pPr>
        <w:spacing w:line="360" w:lineRule="auto"/>
        <w:jc w:val="both"/>
        <w:rPr>
          <w:rFonts w:ascii="Arial" w:hAnsi="Arial" w:cs="Arial"/>
          <w:sz w:val="24"/>
          <w:szCs w:val="24"/>
        </w:rPr>
      </w:pPr>
      <w:r>
        <w:rPr>
          <w:rFonts w:ascii="Arial" w:hAnsi="Arial" w:cs="Arial"/>
          <w:sz w:val="24"/>
          <w:szCs w:val="24"/>
        </w:rPr>
        <w:lastRenderedPageBreak/>
        <w:t xml:space="preserve">Even though </w:t>
      </w:r>
      <w:r w:rsidR="00524339">
        <w:rPr>
          <w:rFonts w:ascii="Arial" w:hAnsi="Arial" w:cs="Arial"/>
          <w:sz w:val="24"/>
          <w:szCs w:val="24"/>
        </w:rPr>
        <w:t xml:space="preserve">Sainsbury’s </w:t>
      </w:r>
      <w:r w:rsidR="00AD7245">
        <w:rPr>
          <w:rFonts w:ascii="Arial" w:hAnsi="Arial" w:cs="Arial"/>
          <w:sz w:val="24"/>
          <w:szCs w:val="24"/>
        </w:rPr>
        <w:t>suffered a gradual decline</w:t>
      </w:r>
      <w:r w:rsidR="00CF644D">
        <w:rPr>
          <w:rFonts w:ascii="Arial" w:hAnsi="Arial" w:cs="Arial"/>
          <w:sz w:val="24"/>
          <w:szCs w:val="24"/>
        </w:rPr>
        <w:t xml:space="preserve"> in sales within the last few years, in</w:t>
      </w:r>
      <w:r w:rsidR="00D83983">
        <w:rPr>
          <w:rFonts w:ascii="Arial" w:hAnsi="Arial" w:cs="Arial"/>
          <w:sz w:val="24"/>
          <w:szCs w:val="24"/>
        </w:rPr>
        <w:t xml:space="preserve"> the financial year 2021/2022 </w:t>
      </w:r>
      <w:r w:rsidR="005D256D">
        <w:rPr>
          <w:rFonts w:ascii="Arial" w:hAnsi="Arial" w:cs="Arial"/>
          <w:sz w:val="24"/>
          <w:szCs w:val="24"/>
        </w:rPr>
        <w:t xml:space="preserve">they improved significantly </w:t>
      </w:r>
      <w:r w:rsidR="00294BEB">
        <w:rPr>
          <w:rFonts w:ascii="Arial" w:hAnsi="Arial" w:cs="Arial"/>
          <w:sz w:val="24"/>
          <w:szCs w:val="24"/>
        </w:rPr>
        <w:t xml:space="preserve">recording a </w:t>
      </w:r>
      <w:r w:rsidR="00A11A9D">
        <w:rPr>
          <w:rFonts w:ascii="Arial" w:hAnsi="Arial" w:cs="Arial"/>
          <w:sz w:val="24"/>
          <w:szCs w:val="24"/>
        </w:rPr>
        <w:t>6</w:t>
      </w:r>
      <w:r w:rsidR="00294BEB">
        <w:rPr>
          <w:rFonts w:ascii="Arial" w:hAnsi="Arial" w:cs="Arial"/>
          <w:sz w:val="24"/>
          <w:szCs w:val="24"/>
        </w:rPr>
        <w:t xml:space="preserve">77 million </w:t>
      </w:r>
      <w:r w:rsidR="00283A17">
        <w:rPr>
          <w:rFonts w:ascii="Arial" w:hAnsi="Arial" w:cs="Arial"/>
          <w:sz w:val="24"/>
          <w:szCs w:val="24"/>
        </w:rPr>
        <w:t>pounds</w:t>
      </w:r>
      <w:r w:rsidR="00294BEB">
        <w:rPr>
          <w:rFonts w:ascii="Arial" w:hAnsi="Arial" w:cs="Arial"/>
          <w:sz w:val="24"/>
          <w:szCs w:val="24"/>
        </w:rPr>
        <w:t xml:space="preserve"> profit after tax.</w:t>
      </w:r>
    </w:p>
    <w:p w14:paraId="59A7A28B" w14:textId="5CDDB0CA" w:rsidR="00A11A9D" w:rsidRDefault="00A11A9D" w:rsidP="004D0FF4">
      <w:pPr>
        <w:spacing w:line="360" w:lineRule="auto"/>
        <w:jc w:val="both"/>
        <w:rPr>
          <w:rFonts w:ascii="Arial" w:hAnsi="Arial" w:cs="Arial"/>
          <w:sz w:val="24"/>
          <w:szCs w:val="24"/>
        </w:rPr>
      </w:pPr>
      <w:r>
        <w:rPr>
          <w:rFonts w:ascii="Arial" w:hAnsi="Arial" w:cs="Arial"/>
          <w:sz w:val="24"/>
          <w:szCs w:val="24"/>
        </w:rPr>
        <w:t xml:space="preserve">This decline is expected somehow due to </w:t>
      </w:r>
      <w:r w:rsidR="00E00BA1">
        <w:rPr>
          <w:rFonts w:ascii="Arial" w:hAnsi="Arial" w:cs="Arial"/>
          <w:sz w:val="24"/>
          <w:szCs w:val="24"/>
        </w:rPr>
        <w:t xml:space="preserve">competition. Tesco is one of the most important </w:t>
      </w:r>
      <w:r w:rsidR="004D411C">
        <w:rPr>
          <w:rFonts w:ascii="Arial" w:hAnsi="Arial" w:cs="Arial"/>
          <w:sz w:val="24"/>
          <w:szCs w:val="24"/>
        </w:rPr>
        <w:t>competitors</w:t>
      </w:r>
      <w:r w:rsidR="00E00BA1">
        <w:rPr>
          <w:rFonts w:ascii="Arial" w:hAnsi="Arial" w:cs="Arial"/>
          <w:sz w:val="24"/>
          <w:szCs w:val="24"/>
        </w:rPr>
        <w:t xml:space="preserve"> but there is massive pressure from </w:t>
      </w:r>
      <w:r w:rsidR="004D411C">
        <w:rPr>
          <w:rFonts w:ascii="Arial" w:hAnsi="Arial" w:cs="Arial"/>
          <w:sz w:val="24"/>
          <w:szCs w:val="24"/>
        </w:rPr>
        <w:t>Lidle and Aldi which are ex</w:t>
      </w:r>
      <w:r w:rsidR="00F55B8A">
        <w:rPr>
          <w:rFonts w:ascii="Arial" w:hAnsi="Arial" w:cs="Arial"/>
          <w:sz w:val="24"/>
          <w:szCs w:val="24"/>
        </w:rPr>
        <w:t>panding continuously their share of the market. (</w:t>
      </w:r>
      <w:r w:rsidR="00BD5E2A">
        <w:rPr>
          <w:rFonts w:ascii="Arial" w:hAnsi="Arial" w:cs="Arial"/>
          <w:sz w:val="24"/>
          <w:szCs w:val="24"/>
        </w:rPr>
        <w:t>Bedford, 2022).</w:t>
      </w:r>
    </w:p>
    <w:p w14:paraId="2BD268D8" w14:textId="13142D1C" w:rsidR="00B43CAE" w:rsidRDefault="001623FF" w:rsidP="004D0FF4">
      <w:pPr>
        <w:spacing w:line="360" w:lineRule="auto"/>
        <w:jc w:val="both"/>
        <w:rPr>
          <w:rFonts w:ascii="Arial" w:hAnsi="Arial" w:cs="Arial"/>
          <w:sz w:val="24"/>
          <w:szCs w:val="24"/>
        </w:rPr>
      </w:pPr>
      <w:r>
        <w:rPr>
          <w:rFonts w:ascii="Arial" w:hAnsi="Arial" w:cs="Arial"/>
          <w:sz w:val="24"/>
          <w:szCs w:val="24"/>
        </w:rPr>
        <w:t xml:space="preserve">A report </w:t>
      </w:r>
      <w:r w:rsidR="0027626D">
        <w:rPr>
          <w:rFonts w:ascii="Arial" w:hAnsi="Arial" w:cs="Arial"/>
          <w:sz w:val="24"/>
          <w:szCs w:val="24"/>
        </w:rPr>
        <w:t xml:space="preserve">from Statista for </w:t>
      </w:r>
      <w:r w:rsidR="00310D4D">
        <w:rPr>
          <w:rFonts w:ascii="Arial" w:hAnsi="Arial" w:cs="Arial"/>
          <w:sz w:val="24"/>
          <w:szCs w:val="24"/>
        </w:rPr>
        <w:t>8 years</w:t>
      </w:r>
      <w:r w:rsidR="0027626D">
        <w:rPr>
          <w:rFonts w:ascii="Arial" w:hAnsi="Arial" w:cs="Arial"/>
          <w:sz w:val="24"/>
          <w:szCs w:val="24"/>
        </w:rPr>
        <w:t xml:space="preserve"> shows that </w:t>
      </w:r>
      <w:r w:rsidR="00206C00">
        <w:rPr>
          <w:rFonts w:ascii="Arial" w:hAnsi="Arial" w:cs="Arial"/>
          <w:sz w:val="24"/>
          <w:szCs w:val="24"/>
        </w:rPr>
        <w:t>2014/15</w:t>
      </w:r>
      <w:r w:rsidR="00486ABB">
        <w:rPr>
          <w:rFonts w:ascii="Arial" w:hAnsi="Arial" w:cs="Arial"/>
          <w:sz w:val="24"/>
          <w:szCs w:val="24"/>
        </w:rPr>
        <w:t xml:space="preserve"> </w:t>
      </w:r>
      <w:r w:rsidR="00310D4D">
        <w:rPr>
          <w:rFonts w:ascii="Arial" w:hAnsi="Arial" w:cs="Arial"/>
          <w:sz w:val="24"/>
          <w:szCs w:val="24"/>
        </w:rPr>
        <w:t>was</w:t>
      </w:r>
      <w:r w:rsidR="00486ABB">
        <w:rPr>
          <w:rFonts w:ascii="Arial" w:hAnsi="Arial" w:cs="Arial"/>
          <w:sz w:val="24"/>
          <w:szCs w:val="24"/>
        </w:rPr>
        <w:t xml:space="preserve"> dramatic for </w:t>
      </w:r>
      <w:r w:rsidR="00310D4D">
        <w:rPr>
          <w:rFonts w:ascii="Arial" w:hAnsi="Arial" w:cs="Arial"/>
          <w:sz w:val="24"/>
          <w:szCs w:val="24"/>
        </w:rPr>
        <w:t>Sainsbury’s</w:t>
      </w:r>
      <w:r w:rsidR="00486ABB">
        <w:rPr>
          <w:rFonts w:ascii="Arial" w:hAnsi="Arial" w:cs="Arial"/>
          <w:sz w:val="24"/>
          <w:szCs w:val="24"/>
        </w:rPr>
        <w:t xml:space="preserve"> as they recorded </w:t>
      </w:r>
      <w:r w:rsidR="00310D4D">
        <w:rPr>
          <w:rFonts w:ascii="Arial" w:hAnsi="Arial" w:cs="Arial"/>
          <w:sz w:val="24"/>
          <w:szCs w:val="24"/>
        </w:rPr>
        <w:t xml:space="preserve">for </w:t>
      </w:r>
      <w:r w:rsidR="00486ABB">
        <w:rPr>
          <w:rFonts w:ascii="Arial" w:hAnsi="Arial" w:cs="Arial"/>
          <w:sz w:val="24"/>
          <w:szCs w:val="24"/>
        </w:rPr>
        <w:t>2014 a 72</w:t>
      </w:r>
      <w:r w:rsidR="007D003A">
        <w:rPr>
          <w:rFonts w:ascii="Arial" w:hAnsi="Arial" w:cs="Arial"/>
          <w:sz w:val="24"/>
          <w:szCs w:val="24"/>
        </w:rPr>
        <w:t xml:space="preserve"> million GBP loss and it’s gotten </w:t>
      </w:r>
      <w:r w:rsidR="00CD207D">
        <w:rPr>
          <w:rFonts w:ascii="Arial" w:hAnsi="Arial" w:cs="Arial"/>
          <w:sz w:val="24"/>
          <w:szCs w:val="24"/>
        </w:rPr>
        <w:t xml:space="preserve">worse in 2015 when </w:t>
      </w:r>
      <w:r w:rsidR="00A532DD">
        <w:rPr>
          <w:rFonts w:ascii="Arial" w:hAnsi="Arial" w:cs="Arial"/>
          <w:sz w:val="24"/>
          <w:szCs w:val="24"/>
        </w:rPr>
        <w:t>they recorded more than double compared to 2014</w:t>
      </w:r>
      <w:r w:rsidR="000938BB">
        <w:rPr>
          <w:rFonts w:ascii="Arial" w:hAnsi="Arial" w:cs="Arial"/>
          <w:sz w:val="24"/>
          <w:szCs w:val="24"/>
        </w:rPr>
        <w:t>.</w:t>
      </w:r>
      <w:r w:rsidR="0005607F">
        <w:rPr>
          <w:rFonts w:ascii="Arial" w:hAnsi="Arial" w:cs="Arial"/>
          <w:sz w:val="24"/>
          <w:szCs w:val="24"/>
        </w:rPr>
        <w:t xml:space="preserve"> Within the financial year 2015/16 </w:t>
      </w:r>
      <w:r w:rsidR="00FD4602">
        <w:rPr>
          <w:rFonts w:ascii="Arial" w:hAnsi="Arial" w:cs="Arial"/>
          <w:sz w:val="24"/>
          <w:szCs w:val="24"/>
        </w:rPr>
        <w:t xml:space="preserve">they recorded a boom with over 500 million GBP </w:t>
      </w:r>
      <w:r w:rsidR="008B1935">
        <w:rPr>
          <w:rFonts w:ascii="Arial" w:hAnsi="Arial" w:cs="Arial"/>
          <w:sz w:val="24"/>
          <w:szCs w:val="24"/>
        </w:rPr>
        <w:t xml:space="preserve">in </w:t>
      </w:r>
      <w:r w:rsidR="001A559C">
        <w:rPr>
          <w:rFonts w:ascii="Arial" w:hAnsi="Arial" w:cs="Arial"/>
          <w:sz w:val="24"/>
          <w:szCs w:val="24"/>
        </w:rPr>
        <w:t>profit</w:t>
      </w:r>
      <w:r w:rsidR="008B1935">
        <w:rPr>
          <w:rFonts w:ascii="Arial" w:hAnsi="Arial" w:cs="Arial"/>
          <w:sz w:val="24"/>
          <w:szCs w:val="24"/>
        </w:rPr>
        <w:t xml:space="preserve"> and it decreased gradually each year by </w:t>
      </w:r>
      <w:r w:rsidR="00F76E17">
        <w:rPr>
          <w:rFonts w:ascii="Arial" w:hAnsi="Arial" w:cs="Arial"/>
          <w:sz w:val="24"/>
          <w:szCs w:val="24"/>
        </w:rPr>
        <w:t xml:space="preserve">approximately </w:t>
      </w:r>
      <w:r w:rsidR="00BD0590">
        <w:rPr>
          <w:rFonts w:ascii="Arial" w:hAnsi="Arial" w:cs="Arial"/>
          <w:sz w:val="24"/>
          <w:szCs w:val="24"/>
        </w:rPr>
        <w:t>100 mil</w:t>
      </w:r>
      <w:r w:rsidR="00C364A5">
        <w:rPr>
          <w:rFonts w:ascii="Arial" w:hAnsi="Arial" w:cs="Arial"/>
          <w:sz w:val="24"/>
          <w:szCs w:val="24"/>
        </w:rPr>
        <w:t>lion each year</w:t>
      </w:r>
      <w:r w:rsidR="00195C00">
        <w:rPr>
          <w:rFonts w:ascii="Arial" w:hAnsi="Arial" w:cs="Arial"/>
          <w:sz w:val="24"/>
          <w:szCs w:val="24"/>
        </w:rPr>
        <w:t xml:space="preserve"> until 2020/21 for probably obvious reasons </w:t>
      </w:r>
      <w:r w:rsidR="00A76EE7">
        <w:rPr>
          <w:rFonts w:ascii="Arial" w:hAnsi="Arial" w:cs="Arial"/>
          <w:sz w:val="24"/>
          <w:szCs w:val="24"/>
        </w:rPr>
        <w:t xml:space="preserve">given the Covid 19 Pandemic they had a massive hit </w:t>
      </w:r>
      <w:r w:rsidR="0078530A">
        <w:rPr>
          <w:rFonts w:ascii="Arial" w:hAnsi="Arial" w:cs="Arial"/>
          <w:sz w:val="24"/>
          <w:szCs w:val="24"/>
        </w:rPr>
        <w:t>of 200 million GBP loss registered</w:t>
      </w:r>
      <w:r w:rsidR="00C1437D">
        <w:rPr>
          <w:rFonts w:ascii="Arial" w:hAnsi="Arial" w:cs="Arial"/>
          <w:sz w:val="24"/>
          <w:szCs w:val="24"/>
        </w:rPr>
        <w:t xml:space="preserve"> but then again in 2021/22 they rocketed with a historical 854 m</w:t>
      </w:r>
      <w:r w:rsidR="006A463F">
        <w:rPr>
          <w:rFonts w:ascii="Arial" w:hAnsi="Arial" w:cs="Arial"/>
          <w:sz w:val="24"/>
          <w:szCs w:val="24"/>
        </w:rPr>
        <w:t>illion before tax. (</w:t>
      </w:r>
      <w:r w:rsidR="003D7A87">
        <w:rPr>
          <w:rFonts w:ascii="Arial" w:hAnsi="Arial" w:cs="Arial"/>
          <w:sz w:val="24"/>
          <w:szCs w:val="24"/>
        </w:rPr>
        <w:t>Statista, 2022).</w:t>
      </w:r>
    </w:p>
    <w:p w14:paraId="1882EEC1" w14:textId="775C76E6" w:rsidR="00C47E64" w:rsidRDefault="00C47E64" w:rsidP="004D0FF4">
      <w:pPr>
        <w:spacing w:line="360" w:lineRule="auto"/>
        <w:jc w:val="both"/>
        <w:rPr>
          <w:rFonts w:ascii="Arial" w:hAnsi="Arial" w:cs="Arial"/>
          <w:sz w:val="24"/>
          <w:szCs w:val="24"/>
        </w:rPr>
      </w:pPr>
      <w:r>
        <w:rPr>
          <w:rFonts w:ascii="Arial" w:hAnsi="Arial" w:cs="Arial"/>
          <w:sz w:val="24"/>
          <w:szCs w:val="24"/>
        </w:rPr>
        <w:t xml:space="preserve">In 1995 they had around 20% of the market share </w:t>
      </w:r>
      <w:r w:rsidR="007D65A8">
        <w:rPr>
          <w:rFonts w:ascii="Arial" w:hAnsi="Arial" w:cs="Arial"/>
          <w:sz w:val="24"/>
          <w:szCs w:val="24"/>
        </w:rPr>
        <w:t xml:space="preserve">but it decreased gradually remaining </w:t>
      </w:r>
      <w:r w:rsidR="00975A4B">
        <w:rPr>
          <w:rFonts w:ascii="Arial" w:hAnsi="Arial" w:cs="Arial"/>
          <w:sz w:val="24"/>
          <w:szCs w:val="24"/>
        </w:rPr>
        <w:t xml:space="preserve">at around 15 percent within the last 7 years </w:t>
      </w:r>
      <w:r w:rsidR="00ED1FAB">
        <w:rPr>
          <w:rFonts w:ascii="Arial" w:hAnsi="Arial" w:cs="Arial"/>
          <w:sz w:val="24"/>
          <w:szCs w:val="24"/>
        </w:rPr>
        <w:t>with small fluctuations each year.</w:t>
      </w:r>
    </w:p>
    <w:p w14:paraId="104E0D8A" w14:textId="299A4989" w:rsidR="00067421" w:rsidRPr="00327C38" w:rsidRDefault="006F5CC3" w:rsidP="004D0FF4">
      <w:pPr>
        <w:spacing w:line="360" w:lineRule="auto"/>
        <w:jc w:val="both"/>
        <w:rPr>
          <w:rFonts w:ascii="Arial" w:hAnsi="Arial" w:cs="Arial"/>
          <w:sz w:val="24"/>
          <w:szCs w:val="24"/>
        </w:rPr>
      </w:pPr>
      <w:r>
        <w:rPr>
          <w:rFonts w:ascii="Arial" w:hAnsi="Arial" w:cs="Arial"/>
          <w:sz w:val="24"/>
          <w:szCs w:val="24"/>
        </w:rPr>
        <w:t xml:space="preserve">Sainsbury’s </w:t>
      </w:r>
      <w:r w:rsidR="008A3144">
        <w:rPr>
          <w:rFonts w:ascii="Arial" w:hAnsi="Arial" w:cs="Arial"/>
          <w:sz w:val="24"/>
          <w:szCs w:val="24"/>
        </w:rPr>
        <w:t>the</w:t>
      </w:r>
      <w:r>
        <w:rPr>
          <w:rFonts w:ascii="Arial" w:hAnsi="Arial" w:cs="Arial"/>
          <w:sz w:val="24"/>
          <w:szCs w:val="24"/>
        </w:rPr>
        <w:t xml:space="preserve"> second</w:t>
      </w:r>
      <w:r w:rsidR="00E54F72">
        <w:rPr>
          <w:rFonts w:ascii="Arial" w:hAnsi="Arial" w:cs="Arial"/>
          <w:sz w:val="24"/>
          <w:szCs w:val="24"/>
        </w:rPr>
        <w:t xml:space="preserve"> significant supermarket in </w:t>
      </w:r>
      <w:r w:rsidR="008A3144">
        <w:rPr>
          <w:rFonts w:ascii="Arial" w:hAnsi="Arial" w:cs="Arial"/>
          <w:sz w:val="24"/>
          <w:szCs w:val="24"/>
        </w:rPr>
        <w:t xml:space="preserve">the </w:t>
      </w:r>
      <w:r w:rsidR="00E54F72">
        <w:rPr>
          <w:rFonts w:ascii="Arial" w:hAnsi="Arial" w:cs="Arial"/>
          <w:sz w:val="24"/>
          <w:szCs w:val="24"/>
        </w:rPr>
        <w:t>UK has a</w:t>
      </w:r>
      <w:r w:rsidR="002A6442">
        <w:rPr>
          <w:rFonts w:ascii="Arial" w:hAnsi="Arial" w:cs="Arial"/>
          <w:sz w:val="24"/>
          <w:szCs w:val="24"/>
        </w:rPr>
        <w:t xml:space="preserve">n impressive 15% </w:t>
      </w:r>
      <w:r w:rsidR="00FE05FB">
        <w:rPr>
          <w:rFonts w:ascii="Arial" w:hAnsi="Arial" w:cs="Arial"/>
          <w:sz w:val="24"/>
          <w:szCs w:val="24"/>
        </w:rPr>
        <w:t>grocery market share</w:t>
      </w:r>
      <w:r w:rsidR="009D65E2">
        <w:rPr>
          <w:rFonts w:ascii="Arial" w:hAnsi="Arial" w:cs="Arial"/>
          <w:sz w:val="24"/>
          <w:szCs w:val="24"/>
        </w:rPr>
        <w:t xml:space="preserve"> and, although </w:t>
      </w:r>
      <w:r w:rsidR="000F4FFF">
        <w:rPr>
          <w:rFonts w:ascii="Arial" w:hAnsi="Arial" w:cs="Arial"/>
          <w:sz w:val="24"/>
          <w:szCs w:val="24"/>
        </w:rPr>
        <w:t>they</w:t>
      </w:r>
      <w:r w:rsidR="009D65E2">
        <w:rPr>
          <w:rFonts w:ascii="Arial" w:hAnsi="Arial" w:cs="Arial"/>
          <w:sz w:val="24"/>
          <w:szCs w:val="24"/>
        </w:rPr>
        <w:t xml:space="preserve"> lost </w:t>
      </w:r>
      <w:r w:rsidR="0001258F">
        <w:rPr>
          <w:rFonts w:ascii="Arial" w:hAnsi="Arial" w:cs="Arial"/>
          <w:sz w:val="24"/>
          <w:szCs w:val="24"/>
        </w:rPr>
        <w:t xml:space="preserve">0.6% of the market share, it is </w:t>
      </w:r>
      <w:r w:rsidR="004F5DDE">
        <w:rPr>
          <w:rFonts w:ascii="Arial" w:hAnsi="Arial" w:cs="Arial"/>
          <w:sz w:val="24"/>
          <w:szCs w:val="24"/>
        </w:rPr>
        <w:t>insignificant</w:t>
      </w:r>
      <w:r w:rsidR="0001258F">
        <w:rPr>
          <w:rFonts w:ascii="Arial" w:hAnsi="Arial" w:cs="Arial"/>
          <w:sz w:val="24"/>
          <w:szCs w:val="24"/>
        </w:rPr>
        <w:t xml:space="preserve"> for the retailer as </w:t>
      </w:r>
      <w:r w:rsidR="003B2752">
        <w:rPr>
          <w:rFonts w:ascii="Arial" w:hAnsi="Arial" w:cs="Arial"/>
          <w:sz w:val="24"/>
          <w:szCs w:val="24"/>
        </w:rPr>
        <w:t xml:space="preserve">they follow their mission focusing </w:t>
      </w:r>
      <w:r w:rsidR="00401A5E">
        <w:rPr>
          <w:rFonts w:ascii="Arial" w:hAnsi="Arial" w:cs="Arial"/>
          <w:sz w:val="24"/>
          <w:szCs w:val="24"/>
        </w:rPr>
        <w:t xml:space="preserve">on sustainability, </w:t>
      </w:r>
      <w:r w:rsidR="000E07E3">
        <w:rPr>
          <w:rFonts w:ascii="Arial" w:hAnsi="Arial" w:cs="Arial"/>
          <w:sz w:val="24"/>
          <w:szCs w:val="24"/>
        </w:rPr>
        <w:t>high-quality</w:t>
      </w:r>
      <w:r w:rsidR="00401A5E">
        <w:rPr>
          <w:rFonts w:ascii="Arial" w:hAnsi="Arial" w:cs="Arial"/>
          <w:sz w:val="24"/>
          <w:szCs w:val="24"/>
        </w:rPr>
        <w:t xml:space="preserve"> product</w:t>
      </w:r>
      <w:r w:rsidR="000E07E3">
        <w:rPr>
          <w:rFonts w:ascii="Arial" w:hAnsi="Arial" w:cs="Arial"/>
          <w:sz w:val="24"/>
          <w:szCs w:val="24"/>
        </w:rPr>
        <w:t>s at low prices. (</w:t>
      </w:r>
      <w:proofErr w:type="spellStart"/>
      <w:r w:rsidR="0073673F">
        <w:rPr>
          <w:rFonts w:ascii="Arial" w:hAnsi="Arial" w:cs="Arial"/>
          <w:sz w:val="24"/>
          <w:szCs w:val="24"/>
        </w:rPr>
        <w:t>Assosia</w:t>
      </w:r>
      <w:proofErr w:type="spellEnd"/>
      <w:r w:rsidR="0073673F">
        <w:rPr>
          <w:rFonts w:ascii="Arial" w:hAnsi="Arial" w:cs="Arial"/>
          <w:sz w:val="24"/>
          <w:szCs w:val="24"/>
        </w:rPr>
        <w:t>, 2022).</w:t>
      </w:r>
    </w:p>
    <w:p w14:paraId="4171A918" w14:textId="77777777" w:rsidR="00166014" w:rsidRPr="00166014" w:rsidRDefault="00166014" w:rsidP="00166014"/>
    <w:p w14:paraId="7DCA0176" w14:textId="5660A86B" w:rsidR="00647D3E" w:rsidRDefault="00CE3541" w:rsidP="00595B0B">
      <w:pPr>
        <w:pStyle w:val="Heading1"/>
      </w:pPr>
      <w:bookmarkStart w:id="3" w:name="_Toc119524880"/>
      <w:r>
        <w:t>2.1 Mission Statement</w:t>
      </w:r>
      <w:bookmarkEnd w:id="3"/>
    </w:p>
    <w:p w14:paraId="73FD4967" w14:textId="77777777" w:rsidR="0057075E" w:rsidRPr="0057075E" w:rsidRDefault="0057075E" w:rsidP="0057075E"/>
    <w:p w14:paraId="7D385414" w14:textId="7772E003" w:rsidR="00327C38" w:rsidRPr="00FE0A2F" w:rsidRDefault="00C404C8" w:rsidP="00FE0A2F">
      <w:pPr>
        <w:spacing w:line="360" w:lineRule="auto"/>
        <w:jc w:val="both"/>
        <w:rPr>
          <w:rFonts w:ascii="Arial" w:hAnsi="Arial" w:cs="Arial"/>
          <w:sz w:val="24"/>
          <w:szCs w:val="24"/>
          <w:shd w:val="clear" w:color="auto" w:fill="FFFFFF"/>
        </w:rPr>
      </w:pPr>
      <w:r w:rsidRPr="00FE0A2F">
        <w:rPr>
          <w:rFonts w:ascii="Arial" w:hAnsi="Arial" w:cs="Arial"/>
          <w:sz w:val="24"/>
          <w:szCs w:val="24"/>
          <w:shd w:val="clear" w:color="auto" w:fill="FFFFFF"/>
        </w:rPr>
        <w:t> “Live well for Less” </w:t>
      </w:r>
      <w:r w:rsidR="00D84936" w:rsidRPr="00FE0A2F">
        <w:rPr>
          <w:rFonts w:ascii="Arial" w:hAnsi="Arial" w:cs="Arial"/>
          <w:sz w:val="24"/>
          <w:szCs w:val="24"/>
          <w:shd w:val="clear" w:color="auto" w:fill="FFFFFF"/>
        </w:rPr>
        <w:t xml:space="preserve">aims to prove that </w:t>
      </w:r>
      <w:r w:rsidR="00A11F1A" w:rsidRPr="00FE0A2F">
        <w:rPr>
          <w:rFonts w:ascii="Arial" w:hAnsi="Arial" w:cs="Arial"/>
          <w:sz w:val="24"/>
          <w:szCs w:val="24"/>
          <w:shd w:val="clear" w:color="auto" w:fill="FFFFFF"/>
        </w:rPr>
        <w:t>Sainsbury’s</w:t>
      </w:r>
      <w:r w:rsidR="00D84936" w:rsidRPr="00FE0A2F">
        <w:rPr>
          <w:rFonts w:ascii="Arial" w:hAnsi="Arial" w:cs="Arial"/>
          <w:sz w:val="24"/>
          <w:szCs w:val="24"/>
          <w:shd w:val="clear" w:color="auto" w:fill="FFFFFF"/>
        </w:rPr>
        <w:t xml:space="preserve"> </w:t>
      </w:r>
      <w:r w:rsidR="00A11F1A" w:rsidRPr="00FE0A2F">
        <w:rPr>
          <w:rFonts w:ascii="Arial" w:hAnsi="Arial" w:cs="Arial"/>
          <w:sz w:val="24"/>
          <w:szCs w:val="24"/>
          <w:shd w:val="clear" w:color="auto" w:fill="FFFFFF"/>
        </w:rPr>
        <w:t>focus</w:t>
      </w:r>
      <w:r w:rsidR="00D84936" w:rsidRPr="00FE0A2F">
        <w:rPr>
          <w:rFonts w:ascii="Arial" w:hAnsi="Arial" w:cs="Arial"/>
          <w:sz w:val="24"/>
          <w:szCs w:val="24"/>
          <w:shd w:val="clear" w:color="auto" w:fill="FFFFFF"/>
        </w:rPr>
        <w:t xml:space="preserve"> is to </w:t>
      </w:r>
      <w:r w:rsidR="00A11F1A" w:rsidRPr="00FE0A2F">
        <w:rPr>
          <w:rFonts w:ascii="Arial" w:hAnsi="Arial" w:cs="Arial"/>
          <w:sz w:val="24"/>
          <w:szCs w:val="24"/>
          <w:shd w:val="clear" w:color="auto" w:fill="FFFFFF"/>
        </w:rPr>
        <w:t>help customers in every sense</w:t>
      </w:r>
      <w:r w:rsidR="006D2E63" w:rsidRPr="00FE0A2F">
        <w:rPr>
          <w:rFonts w:ascii="Arial" w:hAnsi="Arial" w:cs="Arial"/>
          <w:sz w:val="24"/>
          <w:szCs w:val="24"/>
          <w:shd w:val="clear" w:color="auto" w:fill="FFFFFF"/>
        </w:rPr>
        <w:t xml:space="preserve"> by offering </w:t>
      </w:r>
      <w:r w:rsidR="00654F60" w:rsidRPr="00FE0A2F">
        <w:rPr>
          <w:rFonts w:ascii="Arial" w:hAnsi="Arial" w:cs="Arial"/>
          <w:sz w:val="24"/>
          <w:szCs w:val="24"/>
          <w:shd w:val="clear" w:color="auto" w:fill="FFFFFF"/>
        </w:rPr>
        <w:t>healthy and quality food at affordable prices</w:t>
      </w:r>
      <w:r w:rsidR="007A5D58" w:rsidRPr="00FE0A2F">
        <w:rPr>
          <w:rFonts w:ascii="Arial" w:hAnsi="Arial" w:cs="Arial"/>
          <w:sz w:val="24"/>
          <w:szCs w:val="24"/>
          <w:shd w:val="clear" w:color="auto" w:fill="FFFFFF"/>
        </w:rPr>
        <w:t xml:space="preserve">. </w:t>
      </w:r>
      <w:r w:rsidR="00C57911" w:rsidRPr="00FE0A2F">
        <w:rPr>
          <w:rFonts w:ascii="Arial" w:hAnsi="Arial" w:cs="Arial"/>
          <w:sz w:val="24"/>
          <w:szCs w:val="24"/>
          <w:shd w:val="clear" w:color="auto" w:fill="FFFFFF"/>
        </w:rPr>
        <w:t>Given the period</w:t>
      </w:r>
      <w:r w:rsidR="00F41605" w:rsidRPr="00FE0A2F">
        <w:rPr>
          <w:rFonts w:ascii="Arial" w:hAnsi="Arial" w:cs="Arial"/>
          <w:sz w:val="24"/>
          <w:szCs w:val="24"/>
          <w:shd w:val="clear" w:color="auto" w:fill="FFFFFF"/>
        </w:rPr>
        <w:t xml:space="preserve"> the world is facing after a Pandemic</w:t>
      </w:r>
      <w:r w:rsidR="00E11ACC" w:rsidRPr="00FE0A2F">
        <w:rPr>
          <w:rFonts w:ascii="Arial" w:hAnsi="Arial" w:cs="Arial"/>
          <w:sz w:val="24"/>
          <w:szCs w:val="24"/>
          <w:shd w:val="clear" w:color="auto" w:fill="FFFFFF"/>
        </w:rPr>
        <w:t xml:space="preserve"> straight into a recession, this Mission Statement is </w:t>
      </w:r>
      <w:r w:rsidR="00320481" w:rsidRPr="00FE0A2F">
        <w:rPr>
          <w:rFonts w:ascii="Arial" w:hAnsi="Arial" w:cs="Arial"/>
          <w:sz w:val="24"/>
          <w:szCs w:val="24"/>
          <w:shd w:val="clear" w:color="auto" w:fill="FFFFFF"/>
        </w:rPr>
        <w:t>more than welcomed</w:t>
      </w:r>
      <w:r w:rsidR="003A4CA6" w:rsidRPr="00FE0A2F">
        <w:rPr>
          <w:rFonts w:ascii="Arial" w:hAnsi="Arial" w:cs="Arial"/>
          <w:sz w:val="24"/>
          <w:szCs w:val="24"/>
          <w:shd w:val="clear" w:color="auto" w:fill="FFFFFF"/>
        </w:rPr>
        <w:t xml:space="preserve">, it is a powerful </w:t>
      </w:r>
      <w:r w:rsidR="00F74BE8" w:rsidRPr="00FE0A2F">
        <w:rPr>
          <w:rFonts w:ascii="Arial" w:hAnsi="Arial" w:cs="Arial"/>
          <w:sz w:val="24"/>
          <w:szCs w:val="24"/>
          <w:shd w:val="clear" w:color="auto" w:fill="FFFFFF"/>
        </w:rPr>
        <w:t>statement but</w:t>
      </w:r>
      <w:r w:rsidR="00492C5B" w:rsidRPr="00FE0A2F">
        <w:rPr>
          <w:rFonts w:ascii="Arial" w:hAnsi="Arial" w:cs="Arial"/>
          <w:sz w:val="24"/>
          <w:szCs w:val="24"/>
          <w:shd w:val="clear" w:color="auto" w:fill="FFFFFF"/>
        </w:rPr>
        <w:t xml:space="preserve"> maybe slightly </w:t>
      </w:r>
      <w:r w:rsidR="00A403F4" w:rsidRPr="00FE0A2F">
        <w:rPr>
          <w:rFonts w:ascii="Arial" w:hAnsi="Arial" w:cs="Arial"/>
          <w:sz w:val="24"/>
          <w:szCs w:val="24"/>
          <w:shd w:val="clear" w:color="auto" w:fill="FFFFFF"/>
        </w:rPr>
        <w:t>vague</w:t>
      </w:r>
      <w:r w:rsidR="00887A75" w:rsidRPr="00FE0A2F">
        <w:rPr>
          <w:rFonts w:ascii="Arial" w:hAnsi="Arial" w:cs="Arial"/>
          <w:sz w:val="24"/>
          <w:szCs w:val="24"/>
          <w:shd w:val="clear" w:color="auto" w:fill="FFFFFF"/>
        </w:rPr>
        <w:t xml:space="preserve"> </w:t>
      </w:r>
      <w:r w:rsidR="00CB4AEA" w:rsidRPr="00FE0A2F">
        <w:rPr>
          <w:rFonts w:ascii="Arial" w:hAnsi="Arial" w:cs="Arial"/>
          <w:sz w:val="24"/>
          <w:szCs w:val="24"/>
          <w:shd w:val="clear" w:color="auto" w:fill="FFFFFF"/>
        </w:rPr>
        <w:t>and</w:t>
      </w:r>
      <w:r w:rsidR="00887A75" w:rsidRPr="00FE0A2F">
        <w:rPr>
          <w:rFonts w:ascii="Arial" w:hAnsi="Arial" w:cs="Arial"/>
          <w:sz w:val="24"/>
          <w:szCs w:val="24"/>
          <w:shd w:val="clear" w:color="auto" w:fill="FFFFFF"/>
        </w:rPr>
        <w:t xml:space="preserve"> perhaps </w:t>
      </w:r>
      <w:r w:rsidR="00CB4AEA" w:rsidRPr="00FE0A2F">
        <w:rPr>
          <w:rFonts w:ascii="Arial" w:hAnsi="Arial" w:cs="Arial"/>
          <w:sz w:val="24"/>
          <w:szCs w:val="24"/>
          <w:shd w:val="clear" w:color="auto" w:fill="FFFFFF"/>
        </w:rPr>
        <w:t>it can sound misleading because Sainsbury’s at the end of the day is a hi</w:t>
      </w:r>
      <w:r w:rsidR="002118E9" w:rsidRPr="00FE0A2F">
        <w:rPr>
          <w:rFonts w:ascii="Arial" w:hAnsi="Arial" w:cs="Arial"/>
          <w:sz w:val="24"/>
          <w:szCs w:val="24"/>
          <w:shd w:val="clear" w:color="auto" w:fill="FFFFFF"/>
        </w:rPr>
        <w:t>gh-end supermarket</w:t>
      </w:r>
      <w:r w:rsidR="0048173E" w:rsidRPr="00FE0A2F">
        <w:rPr>
          <w:rFonts w:ascii="Arial" w:hAnsi="Arial" w:cs="Arial"/>
          <w:sz w:val="24"/>
          <w:szCs w:val="24"/>
          <w:shd w:val="clear" w:color="auto" w:fill="FFFFFF"/>
        </w:rPr>
        <w:t xml:space="preserve"> plus, since 2016 the</w:t>
      </w:r>
      <w:r w:rsidR="00DA2134" w:rsidRPr="00FE0A2F">
        <w:rPr>
          <w:rFonts w:ascii="Arial" w:hAnsi="Arial" w:cs="Arial"/>
          <w:sz w:val="24"/>
          <w:szCs w:val="24"/>
          <w:shd w:val="clear" w:color="auto" w:fill="FFFFFF"/>
        </w:rPr>
        <w:t>re is a continuous uncertainty, a continuous rise in prices in all sectors</w:t>
      </w:r>
      <w:r w:rsidR="000B26B7" w:rsidRPr="00FE0A2F">
        <w:rPr>
          <w:rFonts w:ascii="Arial" w:hAnsi="Arial" w:cs="Arial"/>
          <w:sz w:val="24"/>
          <w:szCs w:val="24"/>
          <w:shd w:val="clear" w:color="auto" w:fill="FFFFFF"/>
        </w:rPr>
        <w:t xml:space="preserve">. </w:t>
      </w:r>
      <w:r w:rsidR="00622D04" w:rsidRPr="00FE0A2F">
        <w:rPr>
          <w:rFonts w:ascii="Arial" w:hAnsi="Arial" w:cs="Arial"/>
          <w:sz w:val="24"/>
          <w:szCs w:val="24"/>
          <w:shd w:val="clear" w:color="auto" w:fill="FFFFFF"/>
        </w:rPr>
        <w:t xml:space="preserve">Brexit was the first to bring price changes, </w:t>
      </w:r>
      <w:r w:rsidR="00622D04" w:rsidRPr="00FE0A2F">
        <w:rPr>
          <w:rFonts w:ascii="Arial" w:hAnsi="Arial" w:cs="Arial"/>
          <w:sz w:val="24"/>
          <w:szCs w:val="24"/>
          <w:shd w:val="clear" w:color="auto" w:fill="FFFFFF"/>
        </w:rPr>
        <w:lastRenderedPageBreak/>
        <w:t xml:space="preserve">Covid 19 </w:t>
      </w:r>
      <w:r w:rsidR="00C4753D" w:rsidRPr="00FE0A2F">
        <w:rPr>
          <w:rFonts w:ascii="Arial" w:hAnsi="Arial" w:cs="Arial"/>
          <w:sz w:val="24"/>
          <w:szCs w:val="24"/>
          <w:shd w:val="clear" w:color="auto" w:fill="FFFFFF"/>
        </w:rPr>
        <w:t xml:space="preserve">also had its effect </w:t>
      </w:r>
      <w:r w:rsidR="00000548" w:rsidRPr="00FE0A2F">
        <w:rPr>
          <w:rFonts w:ascii="Arial" w:hAnsi="Arial" w:cs="Arial"/>
          <w:sz w:val="24"/>
          <w:szCs w:val="24"/>
          <w:shd w:val="clear" w:color="auto" w:fill="FFFFFF"/>
        </w:rPr>
        <w:t>moreover</w:t>
      </w:r>
      <w:r w:rsidR="00A20067" w:rsidRPr="00FE0A2F">
        <w:rPr>
          <w:rFonts w:ascii="Arial" w:hAnsi="Arial" w:cs="Arial"/>
          <w:sz w:val="24"/>
          <w:szCs w:val="24"/>
          <w:shd w:val="clear" w:color="auto" w:fill="FFFFFF"/>
        </w:rPr>
        <w:t>, the</w:t>
      </w:r>
      <w:r w:rsidR="00693F30" w:rsidRPr="00FE0A2F">
        <w:rPr>
          <w:rFonts w:ascii="Arial" w:hAnsi="Arial" w:cs="Arial"/>
          <w:sz w:val="24"/>
          <w:szCs w:val="24"/>
          <w:shd w:val="clear" w:color="auto" w:fill="FFFFFF"/>
        </w:rPr>
        <w:t xml:space="preserve"> Russia</w:t>
      </w:r>
      <w:r w:rsidR="001D2DAC" w:rsidRPr="00FE0A2F">
        <w:rPr>
          <w:rFonts w:ascii="Arial" w:hAnsi="Arial" w:cs="Arial"/>
          <w:sz w:val="24"/>
          <w:szCs w:val="24"/>
          <w:shd w:val="clear" w:color="auto" w:fill="FFFFFF"/>
        </w:rPr>
        <w:t xml:space="preserve">n war against </w:t>
      </w:r>
      <w:r w:rsidR="0018378A" w:rsidRPr="00FE0A2F">
        <w:rPr>
          <w:rFonts w:ascii="Arial" w:hAnsi="Arial" w:cs="Arial"/>
          <w:sz w:val="24"/>
          <w:szCs w:val="24"/>
          <w:shd w:val="clear" w:color="auto" w:fill="FFFFFF"/>
        </w:rPr>
        <w:t>Ukraine</w:t>
      </w:r>
      <w:r w:rsidR="001D2DAC" w:rsidRPr="00FE0A2F">
        <w:rPr>
          <w:rFonts w:ascii="Arial" w:hAnsi="Arial" w:cs="Arial"/>
          <w:sz w:val="24"/>
          <w:szCs w:val="24"/>
          <w:shd w:val="clear" w:color="auto" w:fill="FFFFFF"/>
        </w:rPr>
        <w:t xml:space="preserve"> rocketed the price of fuel and energy </w:t>
      </w:r>
      <w:r w:rsidR="00126966" w:rsidRPr="00FE0A2F">
        <w:rPr>
          <w:rFonts w:ascii="Arial" w:hAnsi="Arial" w:cs="Arial"/>
          <w:sz w:val="24"/>
          <w:szCs w:val="24"/>
          <w:shd w:val="clear" w:color="auto" w:fill="FFFFFF"/>
        </w:rPr>
        <w:t xml:space="preserve">tremendously. </w:t>
      </w:r>
    </w:p>
    <w:p w14:paraId="36B61522" w14:textId="77777777" w:rsidR="00524B23" w:rsidRPr="00960CAD" w:rsidRDefault="00524B23" w:rsidP="00327C38"/>
    <w:p w14:paraId="45468C65" w14:textId="77777777" w:rsidR="00166014" w:rsidRPr="00166014" w:rsidRDefault="00166014" w:rsidP="00166014"/>
    <w:p w14:paraId="726D0D09" w14:textId="77777777" w:rsidR="00AB21C9" w:rsidRDefault="00CE3541" w:rsidP="00AB21C9">
      <w:pPr>
        <w:pStyle w:val="Heading1"/>
      </w:pPr>
      <w:bookmarkStart w:id="4" w:name="_Toc119524881"/>
      <w:r>
        <w:t>2.2 Data Collection</w:t>
      </w:r>
      <w:bookmarkEnd w:id="4"/>
    </w:p>
    <w:p w14:paraId="3CF61258" w14:textId="27408CFA" w:rsidR="006C472E" w:rsidRPr="00AB21C9" w:rsidRDefault="009A0186" w:rsidP="00AB21C9">
      <w:pPr>
        <w:pStyle w:val="Heading1"/>
        <w:spacing w:line="360" w:lineRule="auto"/>
        <w:jc w:val="both"/>
        <w:rPr>
          <w:color w:val="auto"/>
        </w:rPr>
      </w:pPr>
      <w:r w:rsidRPr="007C5A3C">
        <w:rPr>
          <w:rFonts w:ascii="Arial" w:hAnsi="Arial" w:cs="Arial"/>
          <w:sz w:val="24"/>
          <w:szCs w:val="24"/>
        </w:rPr>
        <w:t xml:space="preserve"> </w:t>
      </w:r>
      <w:bookmarkStart w:id="5" w:name="_Toc119524882"/>
      <w:r w:rsidR="00CA0C8A" w:rsidRPr="00AB21C9">
        <w:rPr>
          <w:rFonts w:ascii="Arial" w:hAnsi="Arial" w:cs="Arial"/>
          <w:color w:val="auto"/>
          <w:sz w:val="24"/>
          <w:szCs w:val="24"/>
        </w:rPr>
        <w:t xml:space="preserve">Sainsbury’s </w:t>
      </w:r>
      <w:r w:rsidR="004E20AB" w:rsidRPr="00AB21C9">
        <w:rPr>
          <w:rFonts w:ascii="Arial" w:hAnsi="Arial" w:cs="Arial"/>
          <w:color w:val="auto"/>
          <w:sz w:val="24"/>
          <w:szCs w:val="24"/>
        </w:rPr>
        <w:t>collects</w:t>
      </w:r>
      <w:r w:rsidR="00CA0C8A" w:rsidRPr="00AB21C9">
        <w:rPr>
          <w:rFonts w:ascii="Arial" w:hAnsi="Arial" w:cs="Arial"/>
          <w:color w:val="auto"/>
          <w:sz w:val="24"/>
          <w:szCs w:val="24"/>
        </w:rPr>
        <w:t xml:space="preserve"> data mainly through the Nectar card</w:t>
      </w:r>
      <w:r w:rsidR="004C7D0F" w:rsidRPr="00AB21C9">
        <w:rPr>
          <w:rFonts w:ascii="Arial" w:hAnsi="Arial" w:cs="Arial"/>
          <w:color w:val="auto"/>
          <w:sz w:val="24"/>
          <w:szCs w:val="24"/>
        </w:rPr>
        <w:t xml:space="preserve">. </w:t>
      </w:r>
      <w:r w:rsidR="0085288A" w:rsidRPr="00AB21C9">
        <w:rPr>
          <w:rFonts w:ascii="Arial" w:hAnsi="Arial" w:cs="Arial"/>
          <w:color w:val="auto"/>
          <w:sz w:val="24"/>
          <w:szCs w:val="24"/>
        </w:rPr>
        <w:t xml:space="preserve">With the help of this loyalty </w:t>
      </w:r>
      <w:r w:rsidR="007C5A3C" w:rsidRPr="00AB21C9">
        <w:rPr>
          <w:rFonts w:ascii="Arial" w:hAnsi="Arial" w:cs="Arial"/>
          <w:color w:val="auto"/>
          <w:sz w:val="24"/>
          <w:szCs w:val="24"/>
        </w:rPr>
        <w:t>card,</w:t>
      </w:r>
      <w:r w:rsidR="0085288A" w:rsidRPr="00AB21C9">
        <w:rPr>
          <w:rFonts w:ascii="Arial" w:hAnsi="Arial" w:cs="Arial"/>
          <w:color w:val="auto"/>
          <w:sz w:val="24"/>
          <w:szCs w:val="24"/>
        </w:rPr>
        <w:t xml:space="preserve"> they learn and </w:t>
      </w:r>
      <w:proofErr w:type="spellStart"/>
      <w:r w:rsidR="00A7754B" w:rsidRPr="00AB21C9">
        <w:rPr>
          <w:rFonts w:ascii="Arial" w:hAnsi="Arial" w:cs="Arial"/>
          <w:color w:val="auto"/>
          <w:sz w:val="24"/>
          <w:szCs w:val="24"/>
        </w:rPr>
        <w:t>analyze</w:t>
      </w:r>
      <w:proofErr w:type="spellEnd"/>
      <w:r w:rsidR="0085288A" w:rsidRPr="00AB21C9">
        <w:rPr>
          <w:rFonts w:ascii="Arial" w:hAnsi="Arial" w:cs="Arial"/>
          <w:color w:val="auto"/>
          <w:sz w:val="24"/>
          <w:szCs w:val="24"/>
        </w:rPr>
        <w:t xml:space="preserve"> </w:t>
      </w:r>
      <w:r w:rsidR="00E53781" w:rsidRPr="00AB21C9">
        <w:rPr>
          <w:rFonts w:ascii="Arial" w:hAnsi="Arial" w:cs="Arial"/>
          <w:color w:val="auto"/>
          <w:sz w:val="24"/>
          <w:szCs w:val="24"/>
        </w:rPr>
        <w:t>customers’</w:t>
      </w:r>
      <w:r w:rsidR="0085288A" w:rsidRPr="00AB21C9">
        <w:rPr>
          <w:rFonts w:ascii="Arial" w:hAnsi="Arial" w:cs="Arial"/>
          <w:color w:val="auto"/>
          <w:sz w:val="24"/>
          <w:szCs w:val="24"/>
        </w:rPr>
        <w:t xml:space="preserve"> shopping habits</w:t>
      </w:r>
      <w:r w:rsidR="00E0383E" w:rsidRPr="00AB21C9">
        <w:rPr>
          <w:rFonts w:ascii="Arial" w:hAnsi="Arial" w:cs="Arial"/>
          <w:color w:val="auto"/>
          <w:sz w:val="24"/>
          <w:szCs w:val="24"/>
        </w:rPr>
        <w:t xml:space="preserve">, how often they use the </w:t>
      </w:r>
      <w:r w:rsidR="008249F8" w:rsidRPr="00AB21C9">
        <w:rPr>
          <w:rFonts w:ascii="Arial" w:hAnsi="Arial" w:cs="Arial"/>
          <w:color w:val="auto"/>
          <w:sz w:val="24"/>
          <w:szCs w:val="24"/>
        </w:rPr>
        <w:t>stores</w:t>
      </w:r>
      <w:r w:rsidR="00AE4C6B" w:rsidRPr="00AB21C9">
        <w:rPr>
          <w:rFonts w:ascii="Arial" w:hAnsi="Arial" w:cs="Arial"/>
          <w:color w:val="auto"/>
          <w:sz w:val="24"/>
          <w:szCs w:val="24"/>
        </w:rPr>
        <w:t>,</w:t>
      </w:r>
      <w:r w:rsidR="00E0383E" w:rsidRPr="00AB21C9">
        <w:rPr>
          <w:rFonts w:ascii="Arial" w:hAnsi="Arial" w:cs="Arial"/>
          <w:color w:val="auto"/>
          <w:sz w:val="24"/>
          <w:szCs w:val="24"/>
        </w:rPr>
        <w:t xml:space="preserve"> </w:t>
      </w:r>
      <w:r w:rsidR="00E53781" w:rsidRPr="00AB21C9">
        <w:rPr>
          <w:rFonts w:ascii="Arial" w:hAnsi="Arial" w:cs="Arial"/>
          <w:color w:val="auto"/>
          <w:sz w:val="24"/>
          <w:szCs w:val="24"/>
        </w:rPr>
        <w:t xml:space="preserve">and </w:t>
      </w:r>
      <w:r w:rsidR="00B5542A" w:rsidRPr="00AB21C9">
        <w:rPr>
          <w:rFonts w:ascii="Arial" w:hAnsi="Arial" w:cs="Arial"/>
          <w:color w:val="auto"/>
          <w:sz w:val="24"/>
          <w:szCs w:val="24"/>
        </w:rPr>
        <w:t>what</w:t>
      </w:r>
      <w:r w:rsidR="00CE227F" w:rsidRPr="00AB21C9">
        <w:rPr>
          <w:rFonts w:ascii="Arial" w:hAnsi="Arial" w:cs="Arial"/>
          <w:color w:val="auto"/>
          <w:sz w:val="24"/>
          <w:szCs w:val="24"/>
        </w:rPr>
        <w:t xml:space="preserve"> products</w:t>
      </w:r>
      <w:r w:rsidR="00B5542A" w:rsidRPr="00AB21C9">
        <w:rPr>
          <w:rFonts w:ascii="Arial" w:hAnsi="Arial" w:cs="Arial"/>
          <w:color w:val="auto"/>
          <w:sz w:val="24"/>
          <w:szCs w:val="24"/>
        </w:rPr>
        <w:t xml:space="preserve"> they purchase more often</w:t>
      </w:r>
      <w:r w:rsidR="004E20AB" w:rsidRPr="00AB21C9">
        <w:rPr>
          <w:rFonts w:ascii="Arial" w:hAnsi="Arial" w:cs="Arial"/>
          <w:color w:val="auto"/>
          <w:sz w:val="24"/>
          <w:szCs w:val="24"/>
        </w:rPr>
        <w:t>.</w:t>
      </w:r>
      <w:r w:rsidR="001555A9" w:rsidRPr="00AB21C9">
        <w:rPr>
          <w:rFonts w:ascii="Arial" w:hAnsi="Arial" w:cs="Arial"/>
          <w:color w:val="auto"/>
          <w:sz w:val="24"/>
          <w:szCs w:val="24"/>
        </w:rPr>
        <w:t xml:space="preserve"> </w:t>
      </w:r>
      <w:r w:rsidR="00325739" w:rsidRPr="00AB21C9">
        <w:rPr>
          <w:rFonts w:ascii="Arial" w:hAnsi="Arial" w:cs="Arial"/>
          <w:color w:val="auto"/>
          <w:sz w:val="24"/>
          <w:szCs w:val="24"/>
        </w:rPr>
        <w:t>The collection</w:t>
      </w:r>
      <w:r w:rsidR="001555A9" w:rsidRPr="00AB21C9">
        <w:rPr>
          <w:rFonts w:ascii="Arial" w:hAnsi="Arial" w:cs="Arial"/>
          <w:color w:val="auto"/>
          <w:sz w:val="24"/>
          <w:szCs w:val="24"/>
        </w:rPr>
        <w:t xml:space="preserve"> of </w:t>
      </w:r>
      <w:r w:rsidR="00A86297" w:rsidRPr="00AB21C9">
        <w:rPr>
          <w:rFonts w:ascii="Arial" w:hAnsi="Arial" w:cs="Arial"/>
          <w:color w:val="auto"/>
          <w:sz w:val="24"/>
          <w:szCs w:val="24"/>
        </w:rPr>
        <w:t xml:space="preserve">data is critical to </w:t>
      </w:r>
      <w:r w:rsidR="00325739" w:rsidRPr="00AB21C9">
        <w:rPr>
          <w:rFonts w:ascii="Arial" w:hAnsi="Arial" w:cs="Arial"/>
          <w:color w:val="auto"/>
          <w:sz w:val="24"/>
          <w:szCs w:val="24"/>
        </w:rPr>
        <w:t>maintaining</w:t>
      </w:r>
      <w:r w:rsidR="00A86297" w:rsidRPr="00AB21C9">
        <w:rPr>
          <w:rFonts w:ascii="Arial" w:hAnsi="Arial" w:cs="Arial"/>
          <w:color w:val="auto"/>
          <w:sz w:val="24"/>
          <w:szCs w:val="24"/>
        </w:rPr>
        <w:t xml:space="preserve"> relationships with customers</w:t>
      </w:r>
      <w:r w:rsidR="00325739" w:rsidRPr="00AB21C9">
        <w:rPr>
          <w:rFonts w:ascii="Arial" w:hAnsi="Arial" w:cs="Arial"/>
          <w:color w:val="auto"/>
          <w:sz w:val="24"/>
          <w:szCs w:val="24"/>
        </w:rPr>
        <w:t>,</w:t>
      </w:r>
      <w:r w:rsidR="00A86297" w:rsidRPr="00AB21C9">
        <w:rPr>
          <w:rFonts w:ascii="Arial" w:hAnsi="Arial" w:cs="Arial"/>
          <w:color w:val="auto"/>
          <w:sz w:val="24"/>
          <w:szCs w:val="24"/>
        </w:rPr>
        <w:t xml:space="preserve"> </w:t>
      </w:r>
      <w:r w:rsidR="003734D3" w:rsidRPr="00AB21C9">
        <w:rPr>
          <w:rFonts w:ascii="Arial" w:hAnsi="Arial" w:cs="Arial"/>
          <w:color w:val="auto"/>
          <w:sz w:val="24"/>
          <w:szCs w:val="24"/>
        </w:rPr>
        <w:t xml:space="preserve">especially for customer retention and </w:t>
      </w:r>
      <w:r w:rsidR="00325739" w:rsidRPr="00AB21C9">
        <w:rPr>
          <w:rFonts w:ascii="Arial" w:hAnsi="Arial" w:cs="Arial"/>
          <w:color w:val="auto"/>
          <w:sz w:val="24"/>
          <w:szCs w:val="24"/>
        </w:rPr>
        <w:t>providing</w:t>
      </w:r>
      <w:r w:rsidR="003734D3" w:rsidRPr="00AB21C9">
        <w:rPr>
          <w:rFonts w:ascii="Arial" w:hAnsi="Arial" w:cs="Arial"/>
          <w:color w:val="auto"/>
          <w:sz w:val="24"/>
          <w:szCs w:val="24"/>
        </w:rPr>
        <w:t xml:space="preserve"> </w:t>
      </w:r>
      <w:r w:rsidR="00325739" w:rsidRPr="00AB21C9">
        <w:rPr>
          <w:rFonts w:ascii="Arial" w:hAnsi="Arial" w:cs="Arial"/>
          <w:color w:val="auto"/>
          <w:sz w:val="24"/>
          <w:szCs w:val="24"/>
        </w:rPr>
        <w:t xml:space="preserve">a </w:t>
      </w:r>
      <w:r w:rsidR="003734D3" w:rsidRPr="00AB21C9">
        <w:rPr>
          <w:rFonts w:ascii="Arial" w:hAnsi="Arial" w:cs="Arial"/>
          <w:color w:val="auto"/>
          <w:sz w:val="24"/>
          <w:szCs w:val="24"/>
        </w:rPr>
        <w:t>personalized shopping experience</w:t>
      </w:r>
      <w:r w:rsidR="00B527C4" w:rsidRPr="00AB21C9">
        <w:rPr>
          <w:rFonts w:ascii="Arial" w:hAnsi="Arial" w:cs="Arial"/>
          <w:color w:val="auto"/>
          <w:sz w:val="24"/>
          <w:szCs w:val="24"/>
        </w:rPr>
        <w:t>.</w:t>
      </w:r>
      <w:r w:rsidR="006948D6" w:rsidRPr="00AB21C9">
        <w:rPr>
          <w:rFonts w:ascii="Arial" w:hAnsi="Arial" w:cs="Arial"/>
          <w:color w:val="auto"/>
          <w:sz w:val="24"/>
          <w:szCs w:val="24"/>
        </w:rPr>
        <w:t xml:space="preserve"> They use </w:t>
      </w:r>
      <w:r w:rsidR="000C65B9" w:rsidRPr="00AB21C9">
        <w:rPr>
          <w:rFonts w:ascii="Arial" w:hAnsi="Arial" w:cs="Arial"/>
          <w:color w:val="auto"/>
          <w:sz w:val="24"/>
          <w:szCs w:val="24"/>
        </w:rPr>
        <w:t xml:space="preserve">predictive analytics and algorithms </w:t>
      </w:r>
      <w:r w:rsidR="000313E4" w:rsidRPr="00AB21C9">
        <w:rPr>
          <w:rFonts w:ascii="Arial" w:hAnsi="Arial" w:cs="Arial"/>
          <w:color w:val="auto"/>
          <w:sz w:val="24"/>
          <w:szCs w:val="24"/>
        </w:rPr>
        <w:t xml:space="preserve">to </w:t>
      </w:r>
      <w:r w:rsidR="00311607" w:rsidRPr="00AB21C9">
        <w:rPr>
          <w:rFonts w:ascii="Arial" w:hAnsi="Arial" w:cs="Arial"/>
          <w:color w:val="auto"/>
          <w:sz w:val="24"/>
          <w:szCs w:val="24"/>
        </w:rPr>
        <w:t>learn</w:t>
      </w:r>
      <w:r w:rsidR="000313E4" w:rsidRPr="00AB21C9">
        <w:rPr>
          <w:rFonts w:ascii="Arial" w:hAnsi="Arial" w:cs="Arial"/>
          <w:color w:val="auto"/>
          <w:sz w:val="24"/>
          <w:szCs w:val="24"/>
        </w:rPr>
        <w:t xml:space="preserve"> grocery trends</w:t>
      </w:r>
      <w:r w:rsidR="00311607" w:rsidRPr="00AB21C9">
        <w:rPr>
          <w:rFonts w:ascii="Arial" w:hAnsi="Arial" w:cs="Arial"/>
          <w:color w:val="auto"/>
          <w:sz w:val="24"/>
          <w:szCs w:val="24"/>
        </w:rPr>
        <w:t>. T</w:t>
      </w:r>
      <w:r w:rsidR="00141D52" w:rsidRPr="00AB21C9">
        <w:rPr>
          <w:rFonts w:ascii="Arial" w:hAnsi="Arial" w:cs="Arial"/>
          <w:color w:val="auto"/>
          <w:sz w:val="24"/>
          <w:szCs w:val="24"/>
        </w:rPr>
        <w:t xml:space="preserve">hey teamed up with </w:t>
      </w:r>
      <w:r w:rsidR="003158F2" w:rsidRPr="00AB21C9">
        <w:rPr>
          <w:rFonts w:ascii="Arial" w:hAnsi="Arial" w:cs="Arial"/>
          <w:color w:val="auto"/>
          <w:sz w:val="24"/>
          <w:szCs w:val="24"/>
        </w:rPr>
        <w:t xml:space="preserve">Google Cloud and Accenture and built a system that </w:t>
      </w:r>
      <w:r w:rsidR="008D5620" w:rsidRPr="00AB21C9">
        <w:rPr>
          <w:rFonts w:ascii="Arial" w:hAnsi="Arial" w:cs="Arial"/>
          <w:color w:val="auto"/>
          <w:sz w:val="24"/>
          <w:szCs w:val="24"/>
        </w:rPr>
        <w:t xml:space="preserve">learns </w:t>
      </w:r>
      <w:r w:rsidR="009E3834" w:rsidRPr="00AB21C9">
        <w:rPr>
          <w:rFonts w:ascii="Arial" w:hAnsi="Arial" w:cs="Arial"/>
          <w:color w:val="auto"/>
          <w:sz w:val="24"/>
          <w:szCs w:val="24"/>
        </w:rPr>
        <w:t>trends on social media for example</w:t>
      </w:r>
      <w:r w:rsidR="00242AC2" w:rsidRPr="00AB21C9">
        <w:rPr>
          <w:rFonts w:ascii="Arial" w:hAnsi="Arial" w:cs="Arial"/>
          <w:color w:val="auto"/>
          <w:sz w:val="24"/>
          <w:szCs w:val="24"/>
        </w:rPr>
        <w:t>.</w:t>
      </w:r>
      <w:r w:rsidR="006C472E" w:rsidRPr="00AB21C9">
        <w:rPr>
          <w:rFonts w:ascii="Arial" w:hAnsi="Arial" w:cs="Arial"/>
          <w:color w:val="auto"/>
          <w:sz w:val="24"/>
          <w:szCs w:val="24"/>
        </w:rPr>
        <w:t xml:space="preserve"> Along Nectar card, Sainsbury’s had built the nectar app</w:t>
      </w:r>
      <w:r w:rsidR="002A1E75" w:rsidRPr="00AB21C9">
        <w:rPr>
          <w:rFonts w:ascii="Arial" w:hAnsi="Arial" w:cs="Arial"/>
          <w:color w:val="auto"/>
          <w:sz w:val="24"/>
          <w:szCs w:val="24"/>
        </w:rPr>
        <w:t xml:space="preserve">, both offer a </w:t>
      </w:r>
      <w:r w:rsidR="005A4328" w:rsidRPr="00AB21C9">
        <w:rPr>
          <w:rFonts w:ascii="Arial" w:hAnsi="Arial" w:cs="Arial"/>
          <w:color w:val="auto"/>
          <w:sz w:val="24"/>
          <w:szCs w:val="24"/>
        </w:rPr>
        <w:t>personalized</w:t>
      </w:r>
      <w:r w:rsidR="002A1E75" w:rsidRPr="00AB21C9">
        <w:rPr>
          <w:rFonts w:ascii="Arial" w:hAnsi="Arial" w:cs="Arial"/>
          <w:color w:val="auto"/>
          <w:sz w:val="24"/>
          <w:szCs w:val="24"/>
        </w:rPr>
        <w:t xml:space="preserve"> experience and </w:t>
      </w:r>
      <w:r w:rsidR="005A4328" w:rsidRPr="00AB21C9">
        <w:rPr>
          <w:rFonts w:ascii="Arial" w:hAnsi="Arial" w:cs="Arial"/>
          <w:color w:val="auto"/>
          <w:sz w:val="24"/>
          <w:szCs w:val="24"/>
        </w:rPr>
        <w:t>by 2018 it had over 18m users.</w:t>
      </w:r>
      <w:r w:rsidR="002D630E" w:rsidRPr="00AB21C9">
        <w:rPr>
          <w:rFonts w:ascii="Arial" w:hAnsi="Arial" w:cs="Arial"/>
          <w:color w:val="auto"/>
          <w:sz w:val="24"/>
          <w:szCs w:val="24"/>
        </w:rPr>
        <w:t xml:space="preserve"> (</w:t>
      </w:r>
      <w:r w:rsidR="00541EE3" w:rsidRPr="00AB21C9">
        <w:rPr>
          <w:rFonts w:ascii="Arial" w:hAnsi="Arial" w:cs="Arial"/>
          <w:color w:val="auto"/>
          <w:sz w:val="24"/>
          <w:szCs w:val="24"/>
        </w:rPr>
        <w:t>Rigby, 2019).</w:t>
      </w:r>
      <w:bookmarkEnd w:id="5"/>
    </w:p>
    <w:p w14:paraId="4C8EFC94" w14:textId="0379763B" w:rsidR="00830651" w:rsidRPr="00AB21C9" w:rsidRDefault="007C6562" w:rsidP="00AB21C9">
      <w:pPr>
        <w:spacing w:line="360" w:lineRule="auto"/>
        <w:jc w:val="both"/>
        <w:rPr>
          <w:rFonts w:ascii="Arial" w:hAnsi="Arial" w:cs="Arial"/>
          <w:sz w:val="24"/>
          <w:szCs w:val="24"/>
        </w:rPr>
      </w:pPr>
      <w:r w:rsidRPr="00AB21C9">
        <w:rPr>
          <w:rFonts w:ascii="Arial" w:hAnsi="Arial" w:cs="Arial"/>
          <w:sz w:val="24"/>
          <w:szCs w:val="24"/>
        </w:rPr>
        <w:t xml:space="preserve">Sainsbury’s collects login details, </w:t>
      </w:r>
      <w:r w:rsidR="00DC0CFE" w:rsidRPr="00AB21C9">
        <w:rPr>
          <w:rFonts w:ascii="Arial" w:hAnsi="Arial" w:cs="Arial"/>
          <w:sz w:val="24"/>
          <w:szCs w:val="24"/>
        </w:rPr>
        <w:t xml:space="preserve">records of communication, CCTV </w:t>
      </w:r>
      <w:r w:rsidR="005F0AC4" w:rsidRPr="00AB21C9">
        <w:rPr>
          <w:rFonts w:ascii="Arial" w:hAnsi="Arial" w:cs="Arial"/>
          <w:sz w:val="24"/>
          <w:szCs w:val="24"/>
        </w:rPr>
        <w:t>footage</w:t>
      </w:r>
      <w:r w:rsidR="00787618" w:rsidRPr="00AB21C9">
        <w:rPr>
          <w:rFonts w:ascii="Arial" w:hAnsi="Arial" w:cs="Arial"/>
          <w:sz w:val="24"/>
          <w:szCs w:val="24"/>
        </w:rPr>
        <w:t>,</w:t>
      </w:r>
      <w:r w:rsidR="00B96F7E" w:rsidRPr="00AB21C9">
        <w:rPr>
          <w:rFonts w:ascii="Arial" w:hAnsi="Arial" w:cs="Arial"/>
          <w:sz w:val="24"/>
          <w:szCs w:val="24"/>
        </w:rPr>
        <w:t xml:space="preserve"> or other </w:t>
      </w:r>
      <w:r w:rsidR="00A05A0F" w:rsidRPr="00AB21C9">
        <w:rPr>
          <w:rFonts w:ascii="Arial" w:hAnsi="Arial" w:cs="Arial"/>
          <w:sz w:val="24"/>
          <w:szCs w:val="24"/>
        </w:rPr>
        <w:t xml:space="preserve">details </w:t>
      </w:r>
      <w:r w:rsidR="005F0AC4" w:rsidRPr="00AB21C9">
        <w:rPr>
          <w:rFonts w:ascii="Arial" w:hAnsi="Arial" w:cs="Arial"/>
          <w:sz w:val="24"/>
          <w:szCs w:val="24"/>
        </w:rPr>
        <w:t>provided</w:t>
      </w:r>
      <w:r w:rsidR="00A05A0F" w:rsidRPr="00AB21C9">
        <w:rPr>
          <w:rFonts w:ascii="Arial" w:hAnsi="Arial" w:cs="Arial"/>
          <w:sz w:val="24"/>
          <w:szCs w:val="24"/>
        </w:rPr>
        <w:t xml:space="preserve"> by specialized companies that provide </w:t>
      </w:r>
      <w:r w:rsidR="005F0AC4" w:rsidRPr="00AB21C9">
        <w:rPr>
          <w:rFonts w:ascii="Arial" w:hAnsi="Arial" w:cs="Arial"/>
          <w:sz w:val="24"/>
          <w:szCs w:val="24"/>
        </w:rPr>
        <w:t xml:space="preserve">customer information </w:t>
      </w:r>
      <w:r w:rsidR="00F30C5B" w:rsidRPr="00AB21C9">
        <w:rPr>
          <w:rFonts w:ascii="Arial" w:hAnsi="Arial" w:cs="Arial"/>
          <w:sz w:val="24"/>
          <w:szCs w:val="24"/>
        </w:rPr>
        <w:t>if</w:t>
      </w:r>
      <w:r w:rsidR="005F0AC4" w:rsidRPr="00AB21C9">
        <w:rPr>
          <w:rFonts w:ascii="Arial" w:hAnsi="Arial" w:cs="Arial"/>
          <w:sz w:val="24"/>
          <w:szCs w:val="24"/>
        </w:rPr>
        <w:t xml:space="preserve"> the information is public.</w:t>
      </w:r>
    </w:p>
    <w:p w14:paraId="7199F44D" w14:textId="2117C706" w:rsidR="00905C60" w:rsidRPr="00AB21C9" w:rsidRDefault="00CC31C0" w:rsidP="00AB21C9">
      <w:pPr>
        <w:spacing w:line="360" w:lineRule="auto"/>
        <w:jc w:val="both"/>
        <w:rPr>
          <w:rFonts w:ascii="Arial" w:hAnsi="Arial" w:cs="Arial"/>
          <w:sz w:val="24"/>
          <w:szCs w:val="24"/>
        </w:rPr>
      </w:pPr>
      <w:r w:rsidRPr="00AB21C9">
        <w:rPr>
          <w:rFonts w:ascii="Arial" w:hAnsi="Arial" w:cs="Arial"/>
          <w:sz w:val="24"/>
          <w:szCs w:val="24"/>
        </w:rPr>
        <w:t xml:space="preserve">Data is being used </w:t>
      </w:r>
      <w:r w:rsidR="00A13752" w:rsidRPr="00AB21C9">
        <w:rPr>
          <w:rFonts w:ascii="Arial" w:hAnsi="Arial" w:cs="Arial"/>
          <w:sz w:val="24"/>
          <w:szCs w:val="24"/>
        </w:rPr>
        <w:t>for marketing purposes and research</w:t>
      </w:r>
      <w:r w:rsidR="00916905" w:rsidRPr="00AB21C9">
        <w:rPr>
          <w:rFonts w:ascii="Arial" w:hAnsi="Arial" w:cs="Arial"/>
          <w:sz w:val="24"/>
          <w:szCs w:val="24"/>
        </w:rPr>
        <w:t xml:space="preserve">, to personalize </w:t>
      </w:r>
      <w:r w:rsidR="00787618" w:rsidRPr="00AB21C9">
        <w:rPr>
          <w:rFonts w:ascii="Arial" w:hAnsi="Arial" w:cs="Arial"/>
          <w:sz w:val="24"/>
          <w:szCs w:val="24"/>
        </w:rPr>
        <w:t xml:space="preserve">the </w:t>
      </w:r>
      <w:r w:rsidR="00916905" w:rsidRPr="00AB21C9">
        <w:rPr>
          <w:rFonts w:ascii="Arial" w:hAnsi="Arial" w:cs="Arial"/>
          <w:sz w:val="24"/>
          <w:szCs w:val="24"/>
        </w:rPr>
        <w:t xml:space="preserve">shopping experience, </w:t>
      </w:r>
      <w:r w:rsidR="00787618" w:rsidRPr="00AB21C9">
        <w:rPr>
          <w:rFonts w:ascii="Arial" w:hAnsi="Arial" w:cs="Arial"/>
          <w:sz w:val="24"/>
          <w:szCs w:val="24"/>
        </w:rPr>
        <w:t>for statistical a</w:t>
      </w:r>
      <w:r w:rsidR="00E0071C" w:rsidRPr="00AB21C9">
        <w:rPr>
          <w:rFonts w:ascii="Arial" w:hAnsi="Arial" w:cs="Arial"/>
          <w:sz w:val="24"/>
          <w:szCs w:val="24"/>
        </w:rPr>
        <w:t>nalysis, and to provide a safe and secure environment for staff or the address that is being used for deliveries.</w:t>
      </w:r>
    </w:p>
    <w:p w14:paraId="6CC79838" w14:textId="78D3C0B2" w:rsidR="00D113D1" w:rsidRPr="00AB21C9" w:rsidRDefault="00532CCD" w:rsidP="00AB21C9">
      <w:pPr>
        <w:spacing w:line="360" w:lineRule="auto"/>
        <w:jc w:val="both"/>
        <w:rPr>
          <w:rFonts w:ascii="Arial" w:hAnsi="Arial" w:cs="Arial"/>
          <w:sz w:val="24"/>
          <w:szCs w:val="24"/>
        </w:rPr>
      </w:pPr>
      <w:r w:rsidRPr="00AB21C9">
        <w:rPr>
          <w:rFonts w:ascii="Arial" w:hAnsi="Arial" w:cs="Arial"/>
          <w:sz w:val="24"/>
          <w:szCs w:val="24"/>
        </w:rPr>
        <w:t>The customer’s</w:t>
      </w:r>
      <w:r w:rsidR="00CD4ED7" w:rsidRPr="00AB21C9">
        <w:rPr>
          <w:rFonts w:ascii="Arial" w:hAnsi="Arial" w:cs="Arial"/>
          <w:sz w:val="24"/>
          <w:szCs w:val="24"/>
        </w:rPr>
        <w:t xml:space="preserve"> data will be shared</w:t>
      </w:r>
      <w:r w:rsidRPr="00AB21C9">
        <w:rPr>
          <w:rFonts w:ascii="Arial" w:hAnsi="Arial" w:cs="Arial"/>
          <w:sz w:val="24"/>
          <w:szCs w:val="24"/>
        </w:rPr>
        <w:t xml:space="preserve"> with public autho</w:t>
      </w:r>
      <w:r w:rsidR="008552DD" w:rsidRPr="00AB21C9">
        <w:rPr>
          <w:rFonts w:ascii="Arial" w:hAnsi="Arial" w:cs="Arial"/>
          <w:sz w:val="24"/>
          <w:szCs w:val="24"/>
        </w:rPr>
        <w:t xml:space="preserve">rities if required by </w:t>
      </w:r>
      <w:r w:rsidR="00E92AC0" w:rsidRPr="00AB21C9">
        <w:rPr>
          <w:rFonts w:ascii="Arial" w:hAnsi="Arial" w:cs="Arial"/>
          <w:sz w:val="24"/>
          <w:szCs w:val="24"/>
        </w:rPr>
        <w:t xml:space="preserve">the </w:t>
      </w:r>
      <w:r w:rsidR="008552DD" w:rsidRPr="00AB21C9">
        <w:rPr>
          <w:rFonts w:ascii="Arial" w:hAnsi="Arial" w:cs="Arial"/>
          <w:sz w:val="24"/>
          <w:szCs w:val="24"/>
        </w:rPr>
        <w:t>law o</w:t>
      </w:r>
      <w:r w:rsidR="00E92AC0" w:rsidRPr="00AB21C9">
        <w:rPr>
          <w:rFonts w:ascii="Arial" w:hAnsi="Arial" w:cs="Arial"/>
          <w:sz w:val="24"/>
          <w:szCs w:val="24"/>
        </w:rPr>
        <w:t>r</w:t>
      </w:r>
      <w:r w:rsidR="008552DD" w:rsidRPr="00AB21C9">
        <w:rPr>
          <w:rFonts w:ascii="Arial" w:hAnsi="Arial" w:cs="Arial"/>
          <w:sz w:val="24"/>
          <w:szCs w:val="24"/>
        </w:rPr>
        <w:t xml:space="preserve"> if they need to exercise </w:t>
      </w:r>
      <w:r w:rsidR="00E92AC0" w:rsidRPr="00AB21C9">
        <w:rPr>
          <w:rFonts w:ascii="Arial" w:hAnsi="Arial" w:cs="Arial"/>
          <w:sz w:val="24"/>
          <w:szCs w:val="24"/>
        </w:rPr>
        <w:t>or protect their legal rights.</w:t>
      </w:r>
    </w:p>
    <w:p w14:paraId="4C78111F" w14:textId="5AE616AB" w:rsidR="00E92AC0" w:rsidRPr="00AB21C9" w:rsidRDefault="002B3C2D" w:rsidP="00AB21C9">
      <w:pPr>
        <w:spacing w:line="360" w:lineRule="auto"/>
        <w:jc w:val="both"/>
        <w:rPr>
          <w:rFonts w:ascii="Arial" w:hAnsi="Arial" w:cs="Arial"/>
          <w:sz w:val="24"/>
          <w:szCs w:val="24"/>
        </w:rPr>
      </w:pPr>
      <w:r w:rsidRPr="00AB21C9">
        <w:rPr>
          <w:rFonts w:ascii="Arial" w:hAnsi="Arial" w:cs="Arial"/>
          <w:sz w:val="24"/>
          <w:szCs w:val="24"/>
        </w:rPr>
        <w:t>Otherwise</w:t>
      </w:r>
      <w:r w:rsidR="00E255B6" w:rsidRPr="00AB21C9">
        <w:rPr>
          <w:rFonts w:ascii="Arial" w:hAnsi="Arial" w:cs="Arial"/>
          <w:sz w:val="24"/>
          <w:szCs w:val="24"/>
        </w:rPr>
        <w:t>,</w:t>
      </w:r>
      <w:r w:rsidRPr="00AB21C9">
        <w:rPr>
          <w:rFonts w:ascii="Arial" w:hAnsi="Arial" w:cs="Arial"/>
          <w:sz w:val="24"/>
          <w:szCs w:val="24"/>
        </w:rPr>
        <w:t xml:space="preserve"> it will be only shared within the group</w:t>
      </w:r>
      <w:r w:rsidR="00E255B6" w:rsidRPr="00AB21C9">
        <w:rPr>
          <w:rFonts w:ascii="Arial" w:hAnsi="Arial" w:cs="Arial"/>
          <w:sz w:val="24"/>
          <w:szCs w:val="24"/>
        </w:rPr>
        <w:t xml:space="preserve"> or, where appropriate, with trusted service providers.</w:t>
      </w:r>
    </w:p>
    <w:p w14:paraId="109C4F80" w14:textId="685B480E" w:rsidR="00C73C4F" w:rsidRPr="00AB21C9" w:rsidRDefault="000C1F53" w:rsidP="00AB21C9">
      <w:pPr>
        <w:spacing w:line="360" w:lineRule="auto"/>
        <w:jc w:val="both"/>
        <w:rPr>
          <w:rFonts w:ascii="Arial" w:hAnsi="Arial" w:cs="Arial"/>
          <w:sz w:val="24"/>
          <w:szCs w:val="24"/>
        </w:rPr>
      </w:pPr>
      <w:r w:rsidRPr="00AB21C9">
        <w:rPr>
          <w:rFonts w:ascii="Arial" w:hAnsi="Arial" w:cs="Arial"/>
          <w:sz w:val="24"/>
          <w:szCs w:val="24"/>
        </w:rPr>
        <w:t xml:space="preserve">Storing data is something that Sainsbury’s </w:t>
      </w:r>
      <w:r w:rsidR="004027F2" w:rsidRPr="00AB21C9">
        <w:rPr>
          <w:rFonts w:ascii="Arial" w:hAnsi="Arial" w:cs="Arial"/>
          <w:sz w:val="24"/>
          <w:szCs w:val="24"/>
        </w:rPr>
        <w:t>is</w:t>
      </w:r>
      <w:r w:rsidR="00A83098" w:rsidRPr="00AB21C9">
        <w:rPr>
          <w:rFonts w:ascii="Arial" w:hAnsi="Arial" w:cs="Arial"/>
          <w:sz w:val="24"/>
          <w:szCs w:val="24"/>
        </w:rPr>
        <w:t xml:space="preserve"> serious about, </w:t>
      </w:r>
      <w:r w:rsidR="004027F2" w:rsidRPr="00AB21C9">
        <w:rPr>
          <w:rFonts w:ascii="Arial" w:hAnsi="Arial" w:cs="Arial"/>
          <w:sz w:val="24"/>
          <w:szCs w:val="24"/>
        </w:rPr>
        <w:t>they</w:t>
      </w:r>
      <w:r w:rsidR="00A83098" w:rsidRPr="00AB21C9">
        <w:rPr>
          <w:rFonts w:ascii="Arial" w:hAnsi="Arial" w:cs="Arial"/>
          <w:sz w:val="24"/>
          <w:szCs w:val="24"/>
        </w:rPr>
        <w:t xml:space="preserve"> continuously develop their security systems</w:t>
      </w:r>
      <w:r w:rsidR="004027F2" w:rsidRPr="00AB21C9">
        <w:rPr>
          <w:rFonts w:ascii="Arial" w:hAnsi="Arial" w:cs="Arial"/>
          <w:sz w:val="24"/>
          <w:szCs w:val="24"/>
        </w:rPr>
        <w:t>, and only limited users have access to the systems.</w:t>
      </w:r>
      <w:r w:rsidR="001711D4" w:rsidRPr="00AB21C9">
        <w:rPr>
          <w:rFonts w:ascii="Arial" w:hAnsi="Arial" w:cs="Arial"/>
          <w:sz w:val="24"/>
          <w:szCs w:val="24"/>
        </w:rPr>
        <w:t xml:space="preserve"> Strong data encryption and firewalls are being used</w:t>
      </w:r>
      <w:r w:rsidR="00A84893" w:rsidRPr="00AB21C9">
        <w:rPr>
          <w:rFonts w:ascii="Arial" w:hAnsi="Arial" w:cs="Arial"/>
          <w:sz w:val="24"/>
          <w:szCs w:val="24"/>
        </w:rPr>
        <w:t xml:space="preserve">, and proactive monitoring, limited access </w:t>
      </w:r>
      <w:r w:rsidR="00570ECC" w:rsidRPr="00AB21C9">
        <w:rPr>
          <w:rFonts w:ascii="Arial" w:hAnsi="Arial" w:cs="Arial"/>
          <w:sz w:val="24"/>
          <w:szCs w:val="24"/>
        </w:rPr>
        <w:t>in the security buildings</w:t>
      </w:r>
      <w:r w:rsidR="00123AD0" w:rsidRPr="00AB21C9">
        <w:rPr>
          <w:rFonts w:ascii="Arial" w:hAnsi="Arial" w:cs="Arial"/>
          <w:sz w:val="24"/>
          <w:szCs w:val="24"/>
        </w:rPr>
        <w:t>,</w:t>
      </w:r>
      <w:r w:rsidR="00570ECC" w:rsidRPr="00AB21C9">
        <w:rPr>
          <w:rFonts w:ascii="Arial" w:hAnsi="Arial" w:cs="Arial"/>
          <w:sz w:val="24"/>
          <w:szCs w:val="24"/>
        </w:rPr>
        <w:t xml:space="preserve"> and a “</w:t>
      </w:r>
      <w:r w:rsidR="00123AD0" w:rsidRPr="00AB21C9">
        <w:rPr>
          <w:rFonts w:ascii="Arial" w:hAnsi="Arial" w:cs="Arial"/>
          <w:sz w:val="24"/>
          <w:szCs w:val="24"/>
        </w:rPr>
        <w:t>need to know” policy is being enforced to access any data.</w:t>
      </w:r>
      <w:r w:rsidR="002A4B47" w:rsidRPr="00AB21C9">
        <w:rPr>
          <w:rFonts w:ascii="Arial" w:hAnsi="Arial" w:cs="Arial"/>
          <w:sz w:val="24"/>
          <w:szCs w:val="24"/>
        </w:rPr>
        <w:t xml:space="preserve"> (Sainsbury’s, 2022).</w:t>
      </w:r>
    </w:p>
    <w:p w14:paraId="307E5DA2" w14:textId="79B4CFDA" w:rsidR="00950308" w:rsidRPr="00AB21C9" w:rsidRDefault="00E910AD" w:rsidP="00AB21C9">
      <w:pPr>
        <w:spacing w:line="360" w:lineRule="auto"/>
        <w:jc w:val="both"/>
        <w:rPr>
          <w:rFonts w:ascii="Arial" w:hAnsi="Arial" w:cs="Arial"/>
          <w:sz w:val="24"/>
          <w:szCs w:val="24"/>
        </w:rPr>
      </w:pPr>
      <w:r w:rsidRPr="00AB21C9">
        <w:rPr>
          <w:rFonts w:ascii="Arial" w:hAnsi="Arial" w:cs="Arial"/>
          <w:sz w:val="24"/>
          <w:szCs w:val="24"/>
        </w:rPr>
        <w:lastRenderedPageBreak/>
        <w:t>On the legal side, S</w:t>
      </w:r>
      <w:r w:rsidR="00B90665" w:rsidRPr="00AB21C9">
        <w:rPr>
          <w:rFonts w:ascii="Arial" w:hAnsi="Arial" w:cs="Arial"/>
          <w:sz w:val="24"/>
          <w:szCs w:val="24"/>
        </w:rPr>
        <w:t>ainsbury’s seems to treat this matter seriously</w:t>
      </w:r>
      <w:r w:rsidR="00F03351" w:rsidRPr="00AB21C9">
        <w:rPr>
          <w:rFonts w:ascii="Arial" w:hAnsi="Arial" w:cs="Arial"/>
          <w:sz w:val="24"/>
          <w:szCs w:val="24"/>
        </w:rPr>
        <w:t xml:space="preserve">, in accordance </w:t>
      </w:r>
      <w:r w:rsidR="00D30D11" w:rsidRPr="00AB21C9">
        <w:rPr>
          <w:rFonts w:ascii="Arial" w:hAnsi="Arial" w:cs="Arial"/>
          <w:sz w:val="24"/>
          <w:szCs w:val="24"/>
        </w:rPr>
        <w:t>with</w:t>
      </w:r>
      <w:r w:rsidR="00F03351" w:rsidRPr="00AB21C9">
        <w:rPr>
          <w:rFonts w:ascii="Arial" w:hAnsi="Arial" w:cs="Arial"/>
          <w:sz w:val="24"/>
          <w:szCs w:val="24"/>
        </w:rPr>
        <w:t xml:space="preserve"> the Data Prote</w:t>
      </w:r>
      <w:r w:rsidR="00E33EC1" w:rsidRPr="00AB21C9">
        <w:rPr>
          <w:rFonts w:ascii="Arial" w:hAnsi="Arial" w:cs="Arial"/>
          <w:sz w:val="24"/>
          <w:szCs w:val="24"/>
        </w:rPr>
        <w:t>ction Act 2018 which state</w:t>
      </w:r>
      <w:r w:rsidR="007C0F10" w:rsidRPr="00AB21C9">
        <w:rPr>
          <w:rFonts w:ascii="Arial" w:hAnsi="Arial" w:cs="Arial"/>
          <w:sz w:val="24"/>
          <w:szCs w:val="24"/>
        </w:rPr>
        <w:t>s</w:t>
      </w:r>
      <w:r w:rsidR="00E33EC1" w:rsidRPr="00AB21C9">
        <w:rPr>
          <w:rFonts w:ascii="Arial" w:hAnsi="Arial" w:cs="Arial"/>
          <w:sz w:val="24"/>
          <w:szCs w:val="24"/>
        </w:rPr>
        <w:t xml:space="preserve"> that data must be used fairly, </w:t>
      </w:r>
      <w:r w:rsidR="00F40088" w:rsidRPr="00AB21C9">
        <w:rPr>
          <w:rFonts w:ascii="Arial" w:hAnsi="Arial" w:cs="Arial"/>
          <w:sz w:val="24"/>
          <w:szCs w:val="24"/>
        </w:rPr>
        <w:t>lawfully,</w:t>
      </w:r>
      <w:r w:rsidR="00E33EC1" w:rsidRPr="00AB21C9">
        <w:rPr>
          <w:rFonts w:ascii="Arial" w:hAnsi="Arial" w:cs="Arial"/>
          <w:sz w:val="24"/>
          <w:szCs w:val="24"/>
        </w:rPr>
        <w:t xml:space="preserve"> and</w:t>
      </w:r>
      <w:r w:rsidR="00D30D11" w:rsidRPr="00AB21C9">
        <w:rPr>
          <w:rFonts w:ascii="Arial" w:hAnsi="Arial" w:cs="Arial"/>
          <w:sz w:val="24"/>
          <w:szCs w:val="24"/>
        </w:rPr>
        <w:t xml:space="preserve"> transparently</w:t>
      </w:r>
      <w:r w:rsidR="007C0F10" w:rsidRPr="00AB21C9">
        <w:rPr>
          <w:rFonts w:ascii="Arial" w:hAnsi="Arial" w:cs="Arial"/>
          <w:sz w:val="24"/>
          <w:szCs w:val="24"/>
        </w:rPr>
        <w:t>.</w:t>
      </w:r>
      <w:r w:rsidR="00563CB6" w:rsidRPr="00AB21C9">
        <w:rPr>
          <w:rFonts w:ascii="Arial" w:hAnsi="Arial" w:cs="Arial"/>
          <w:sz w:val="24"/>
          <w:szCs w:val="24"/>
        </w:rPr>
        <w:t xml:space="preserve"> </w:t>
      </w:r>
      <w:r w:rsidR="004C0437" w:rsidRPr="00AB21C9">
        <w:rPr>
          <w:rFonts w:ascii="Arial" w:hAnsi="Arial" w:cs="Arial"/>
          <w:sz w:val="24"/>
          <w:szCs w:val="24"/>
        </w:rPr>
        <w:t>Also,</w:t>
      </w:r>
      <w:r w:rsidR="00563CB6" w:rsidRPr="00AB21C9">
        <w:rPr>
          <w:rFonts w:ascii="Arial" w:hAnsi="Arial" w:cs="Arial"/>
          <w:sz w:val="24"/>
          <w:szCs w:val="24"/>
        </w:rPr>
        <w:t xml:space="preserve"> it must be handled </w:t>
      </w:r>
      <w:r w:rsidR="0069435C" w:rsidRPr="00AB21C9">
        <w:rPr>
          <w:rFonts w:ascii="Arial" w:hAnsi="Arial" w:cs="Arial"/>
          <w:sz w:val="24"/>
          <w:szCs w:val="24"/>
        </w:rPr>
        <w:t xml:space="preserve">and </w:t>
      </w:r>
      <w:r w:rsidR="00563CB6" w:rsidRPr="00AB21C9">
        <w:rPr>
          <w:rFonts w:ascii="Arial" w:hAnsi="Arial" w:cs="Arial"/>
          <w:sz w:val="24"/>
          <w:szCs w:val="24"/>
        </w:rPr>
        <w:t xml:space="preserve">processed </w:t>
      </w:r>
      <w:r w:rsidR="002155EC" w:rsidRPr="00AB21C9">
        <w:rPr>
          <w:rFonts w:ascii="Arial" w:hAnsi="Arial" w:cs="Arial"/>
          <w:sz w:val="24"/>
          <w:szCs w:val="24"/>
        </w:rPr>
        <w:t>in a way that ensures appropriate security</w:t>
      </w:r>
      <w:r w:rsidR="003F2D3C" w:rsidRPr="00AB21C9">
        <w:rPr>
          <w:rFonts w:ascii="Arial" w:hAnsi="Arial" w:cs="Arial"/>
          <w:sz w:val="24"/>
          <w:szCs w:val="24"/>
        </w:rPr>
        <w:t xml:space="preserve"> for protection against loss</w:t>
      </w:r>
      <w:r w:rsidR="00B626B4" w:rsidRPr="00AB21C9">
        <w:rPr>
          <w:rFonts w:ascii="Arial" w:hAnsi="Arial" w:cs="Arial"/>
          <w:sz w:val="24"/>
          <w:szCs w:val="24"/>
        </w:rPr>
        <w:t xml:space="preserve"> or unauthorized access. (GOV.UK</w:t>
      </w:r>
      <w:r w:rsidR="00EF2950" w:rsidRPr="00AB21C9">
        <w:rPr>
          <w:rFonts w:ascii="Arial" w:hAnsi="Arial" w:cs="Arial"/>
          <w:sz w:val="24"/>
          <w:szCs w:val="24"/>
        </w:rPr>
        <w:t>, 2018).</w:t>
      </w:r>
    </w:p>
    <w:p w14:paraId="349CD96A" w14:textId="77777777" w:rsidR="002A4B47" w:rsidRPr="007C5A3C" w:rsidRDefault="002A4B47" w:rsidP="009A0186">
      <w:pPr>
        <w:rPr>
          <w:rFonts w:ascii="Arial" w:hAnsi="Arial" w:cs="Arial"/>
          <w:sz w:val="24"/>
          <w:szCs w:val="24"/>
        </w:rPr>
      </w:pPr>
    </w:p>
    <w:p w14:paraId="529D437B" w14:textId="0282613E" w:rsidR="00CE3541" w:rsidRDefault="00CC6E59" w:rsidP="00595B0B">
      <w:pPr>
        <w:pStyle w:val="Heading1"/>
      </w:pPr>
      <w:bookmarkStart w:id="6" w:name="_Toc119524883"/>
      <w:r>
        <w:t>2.3 Segmentation</w:t>
      </w:r>
      <w:bookmarkEnd w:id="6"/>
    </w:p>
    <w:p w14:paraId="2FF64FB1" w14:textId="77777777" w:rsidR="003B234B" w:rsidRPr="003B234B" w:rsidRDefault="003B234B" w:rsidP="003B234B"/>
    <w:p w14:paraId="2F244109" w14:textId="7A40AB4D" w:rsidR="007C04D0" w:rsidRPr="00000548" w:rsidRDefault="00B526C9" w:rsidP="00000548">
      <w:pPr>
        <w:spacing w:line="360" w:lineRule="auto"/>
        <w:jc w:val="both"/>
        <w:rPr>
          <w:rFonts w:ascii="Arial" w:hAnsi="Arial" w:cs="Arial"/>
          <w:sz w:val="24"/>
          <w:szCs w:val="24"/>
        </w:rPr>
      </w:pPr>
      <w:r w:rsidRPr="00000548">
        <w:rPr>
          <w:rFonts w:ascii="Arial" w:hAnsi="Arial" w:cs="Arial"/>
          <w:sz w:val="24"/>
          <w:szCs w:val="24"/>
        </w:rPr>
        <w:t xml:space="preserve"> During this research, due to research</w:t>
      </w:r>
      <w:r w:rsidR="00171E66" w:rsidRPr="00000548">
        <w:rPr>
          <w:rFonts w:ascii="Arial" w:hAnsi="Arial" w:cs="Arial"/>
          <w:sz w:val="24"/>
          <w:szCs w:val="24"/>
        </w:rPr>
        <w:t>,</w:t>
      </w:r>
      <w:r w:rsidRPr="00000548">
        <w:rPr>
          <w:rFonts w:ascii="Arial" w:hAnsi="Arial" w:cs="Arial"/>
          <w:sz w:val="24"/>
          <w:szCs w:val="24"/>
        </w:rPr>
        <w:t xml:space="preserve"> it turns out that Sainsbury’s uses a m</w:t>
      </w:r>
      <w:r w:rsidR="00171E66" w:rsidRPr="00000548">
        <w:rPr>
          <w:rFonts w:ascii="Arial" w:hAnsi="Arial" w:cs="Arial"/>
          <w:sz w:val="24"/>
          <w:szCs w:val="24"/>
        </w:rPr>
        <w:t xml:space="preserve">ixture of pricing strategies </w:t>
      </w:r>
      <w:r w:rsidR="005D3ACA" w:rsidRPr="00000548">
        <w:rPr>
          <w:rFonts w:ascii="Arial" w:hAnsi="Arial" w:cs="Arial"/>
          <w:sz w:val="24"/>
          <w:szCs w:val="24"/>
        </w:rPr>
        <w:t xml:space="preserve">between Cost Leadership when </w:t>
      </w:r>
      <w:r w:rsidR="00671B00" w:rsidRPr="00000548">
        <w:rPr>
          <w:rFonts w:ascii="Arial" w:hAnsi="Arial" w:cs="Arial"/>
          <w:sz w:val="24"/>
          <w:szCs w:val="24"/>
        </w:rPr>
        <w:t xml:space="preserve">it comes </w:t>
      </w:r>
      <w:r w:rsidR="005300EE" w:rsidRPr="00000548">
        <w:rPr>
          <w:rFonts w:ascii="Arial" w:hAnsi="Arial" w:cs="Arial"/>
          <w:sz w:val="24"/>
          <w:szCs w:val="24"/>
        </w:rPr>
        <w:t>to groceries</w:t>
      </w:r>
      <w:r w:rsidR="005665FA" w:rsidRPr="00000548">
        <w:rPr>
          <w:rFonts w:ascii="Arial" w:hAnsi="Arial" w:cs="Arial"/>
          <w:sz w:val="24"/>
          <w:szCs w:val="24"/>
        </w:rPr>
        <w:t xml:space="preserve"> as they have the power to get </w:t>
      </w:r>
      <w:r w:rsidR="00112EF3" w:rsidRPr="00000548">
        <w:rPr>
          <w:rFonts w:ascii="Arial" w:hAnsi="Arial" w:cs="Arial"/>
          <w:sz w:val="24"/>
          <w:szCs w:val="24"/>
        </w:rPr>
        <w:t>great deals due to their size compared to small competitors.</w:t>
      </w:r>
      <w:r w:rsidR="00577BA8" w:rsidRPr="00000548">
        <w:rPr>
          <w:rFonts w:ascii="Arial" w:hAnsi="Arial" w:cs="Arial"/>
          <w:sz w:val="24"/>
          <w:szCs w:val="24"/>
        </w:rPr>
        <w:t xml:space="preserve"> At times this strategy can be noticed at their petrol </w:t>
      </w:r>
      <w:r w:rsidR="00DB57D2" w:rsidRPr="00000548">
        <w:rPr>
          <w:rFonts w:ascii="Arial" w:hAnsi="Arial" w:cs="Arial"/>
          <w:sz w:val="24"/>
          <w:szCs w:val="24"/>
        </w:rPr>
        <w:t>stations,</w:t>
      </w:r>
      <w:r w:rsidR="00577BA8" w:rsidRPr="00000548">
        <w:rPr>
          <w:rFonts w:ascii="Arial" w:hAnsi="Arial" w:cs="Arial"/>
          <w:sz w:val="24"/>
          <w:szCs w:val="24"/>
        </w:rPr>
        <w:t xml:space="preserve"> but </w:t>
      </w:r>
      <w:r w:rsidR="00DD6806" w:rsidRPr="00000548">
        <w:rPr>
          <w:rFonts w:ascii="Arial" w:hAnsi="Arial" w:cs="Arial"/>
          <w:sz w:val="24"/>
          <w:szCs w:val="24"/>
        </w:rPr>
        <w:t xml:space="preserve">this is fluctuating depending </w:t>
      </w:r>
      <w:r w:rsidR="00DB57D2" w:rsidRPr="00000548">
        <w:rPr>
          <w:rFonts w:ascii="Arial" w:hAnsi="Arial" w:cs="Arial"/>
          <w:sz w:val="24"/>
          <w:szCs w:val="24"/>
        </w:rPr>
        <w:t xml:space="preserve">on the price of fuel and economy. </w:t>
      </w:r>
      <w:r w:rsidR="00112EF3" w:rsidRPr="00000548">
        <w:rPr>
          <w:rFonts w:ascii="Arial" w:hAnsi="Arial" w:cs="Arial"/>
          <w:sz w:val="24"/>
          <w:szCs w:val="24"/>
        </w:rPr>
        <w:t xml:space="preserve"> </w:t>
      </w:r>
      <w:r w:rsidR="003D4FCE" w:rsidRPr="00000548">
        <w:rPr>
          <w:rFonts w:ascii="Arial" w:hAnsi="Arial" w:cs="Arial"/>
          <w:sz w:val="24"/>
          <w:szCs w:val="24"/>
        </w:rPr>
        <w:t xml:space="preserve">The </w:t>
      </w:r>
      <w:r w:rsidR="00DB57D2" w:rsidRPr="00000548">
        <w:rPr>
          <w:rFonts w:ascii="Arial" w:hAnsi="Arial" w:cs="Arial"/>
          <w:sz w:val="24"/>
          <w:szCs w:val="24"/>
        </w:rPr>
        <w:t>L</w:t>
      </w:r>
      <w:r w:rsidR="003D4FCE" w:rsidRPr="00000548">
        <w:rPr>
          <w:rFonts w:ascii="Arial" w:hAnsi="Arial" w:cs="Arial"/>
          <w:sz w:val="24"/>
          <w:szCs w:val="24"/>
        </w:rPr>
        <w:t>ost</w:t>
      </w:r>
      <w:r w:rsidR="001425B7" w:rsidRPr="00000548">
        <w:rPr>
          <w:rFonts w:ascii="Arial" w:hAnsi="Arial" w:cs="Arial"/>
          <w:sz w:val="24"/>
          <w:szCs w:val="24"/>
        </w:rPr>
        <w:t xml:space="preserve"> Leader</w:t>
      </w:r>
      <w:r w:rsidR="003D4FCE" w:rsidRPr="00000548">
        <w:rPr>
          <w:rFonts w:ascii="Arial" w:hAnsi="Arial" w:cs="Arial"/>
          <w:sz w:val="24"/>
          <w:szCs w:val="24"/>
        </w:rPr>
        <w:t xml:space="preserve"> strategy is being used especially </w:t>
      </w:r>
      <w:r w:rsidR="00D3173A" w:rsidRPr="00000548">
        <w:rPr>
          <w:rFonts w:ascii="Arial" w:hAnsi="Arial" w:cs="Arial"/>
          <w:sz w:val="24"/>
          <w:szCs w:val="24"/>
        </w:rPr>
        <w:t xml:space="preserve">when it comes to Tu clothing or Argos. </w:t>
      </w:r>
    </w:p>
    <w:p w14:paraId="05C77980" w14:textId="7D4F18EE" w:rsidR="00CF3D6F" w:rsidRPr="00000548" w:rsidRDefault="007D11AB" w:rsidP="00000548">
      <w:pPr>
        <w:spacing w:line="360" w:lineRule="auto"/>
        <w:jc w:val="both"/>
        <w:rPr>
          <w:rFonts w:ascii="Arial" w:hAnsi="Arial" w:cs="Arial"/>
          <w:sz w:val="24"/>
          <w:szCs w:val="24"/>
        </w:rPr>
      </w:pPr>
      <w:r w:rsidRPr="00000548">
        <w:rPr>
          <w:rFonts w:ascii="Arial" w:hAnsi="Arial" w:cs="Arial"/>
          <w:sz w:val="24"/>
          <w:szCs w:val="24"/>
        </w:rPr>
        <w:t xml:space="preserve">According to the </w:t>
      </w:r>
      <w:proofErr w:type="spellStart"/>
      <w:r w:rsidRPr="00000548">
        <w:rPr>
          <w:rFonts w:ascii="Arial" w:hAnsi="Arial" w:cs="Arial"/>
          <w:sz w:val="24"/>
          <w:szCs w:val="24"/>
        </w:rPr>
        <w:t>Mba</w:t>
      </w:r>
      <w:proofErr w:type="spellEnd"/>
      <w:r w:rsidRPr="00000548">
        <w:rPr>
          <w:rFonts w:ascii="Arial" w:hAnsi="Arial" w:cs="Arial"/>
          <w:sz w:val="24"/>
          <w:szCs w:val="24"/>
        </w:rPr>
        <w:t xml:space="preserve"> </w:t>
      </w:r>
      <w:proofErr w:type="spellStart"/>
      <w:r w:rsidRPr="00000548">
        <w:rPr>
          <w:rFonts w:ascii="Arial" w:hAnsi="Arial" w:cs="Arial"/>
          <w:sz w:val="24"/>
          <w:szCs w:val="24"/>
        </w:rPr>
        <w:t>Skool</w:t>
      </w:r>
      <w:proofErr w:type="spellEnd"/>
      <w:r w:rsidR="007721F9" w:rsidRPr="00000548">
        <w:rPr>
          <w:rFonts w:ascii="Arial" w:hAnsi="Arial" w:cs="Arial"/>
          <w:sz w:val="24"/>
          <w:szCs w:val="24"/>
        </w:rPr>
        <w:t xml:space="preserve">, </w:t>
      </w:r>
      <w:r w:rsidR="00CF3D6F" w:rsidRPr="00000548">
        <w:rPr>
          <w:rFonts w:ascii="Arial" w:hAnsi="Arial" w:cs="Arial"/>
          <w:sz w:val="24"/>
          <w:szCs w:val="24"/>
        </w:rPr>
        <w:t>Sainsbury’s pricing strategy</w:t>
      </w:r>
      <w:r w:rsidR="00111083" w:rsidRPr="00000548">
        <w:rPr>
          <w:rFonts w:ascii="Arial" w:hAnsi="Arial" w:cs="Arial"/>
          <w:sz w:val="24"/>
          <w:szCs w:val="24"/>
        </w:rPr>
        <w:t xml:space="preserve"> is based on providing their customers with </w:t>
      </w:r>
      <w:r w:rsidR="004F1C76" w:rsidRPr="00000548">
        <w:rPr>
          <w:rFonts w:ascii="Arial" w:hAnsi="Arial" w:cs="Arial"/>
          <w:sz w:val="24"/>
          <w:szCs w:val="24"/>
        </w:rPr>
        <w:t>“value for money”</w:t>
      </w:r>
      <w:r w:rsidR="004B06FE" w:rsidRPr="00000548">
        <w:rPr>
          <w:rFonts w:ascii="Arial" w:hAnsi="Arial" w:cs="Arial"/>
          <w:sz w:val="24"/>
          <w:szCs w:val="24"/>
        </w:rPr>
        <w:t xml:space="preserve"> but this applies only to their range of basic products</w:t>
      </w:r>
      <w:r w:rsidR="00F67B85" w:rsidRPr="00000548">
        <w:rPr>
          <w:rFonts w:ascii="Arial" w:hAnsi="Arial" w:cs="Arial"/>
          <w:sz w:val="24"/>
          <w:szCs w:val="24"/>
        </w:rPr>
        <w:t>. Otherwise</w:t>
      </w:r>
      <w:r w:rsidR="00FB3D33" w:rsidRPr="00000548">
        <w:rPr>
          <w:rFonts w:ascii="Arial" w:hAnsi="Arial" w:cs="Arial"/>
          <w:sz w:val="24"/>
          <w:szCs w:val="24"/>
        </w:rPr>
        <w:t>,</w:t>
      </w:r>
      <w:r w:rsidR="00F67B85" w:rsidRPr="00000548">
        <w:rPr>
          <w:rFonts w:ascii="Arial" w:hAnsi="Arial" w:cs="Arial"/>
          <w:sz w:val="24"/>
          <w:szCs w:val="24"/>
        </w:rPr>
        <w:t xml:space="preserve"> they position themselves </w:t>
      </w:r>
      <w:r w:rsidR="00FB3D33" w:rsidRPr="00000548">
        <w:rPr>
          <w:rFonts w:ascii="Arial" w:hAnsi="Arial" w:cs="Arial"/>
          <w:sz w:val="24"/>
          <w:szCs w:val="24"/>
        </w:rPr>
        <w:t>in the high-end market</w:t>
      </w:r>
      <w:r w:rsidR="007037E0" w:rsidRPr="00000548">
        <w:rPr>
          <w:rFonts w:ascii="Arial" w:hAnsi="Arial" w:cs="Arial"/>
          <w:sz w:val="24"/>
          <w:szCs w:val="24"/>
        </w:rPr>
        <w:t>. (</w:t>
      </w:r>
      <w:r w:rsidR="00A7754B" w:rsidRPr="00000548">
        <w:rPr>
          <w:rFonts w:ascii="Arial" w:hAnsi="Arial" w:cs="Arial"/>
          <w:sz w:val="24"/>
          <w:szCs w:val="24"/>
        </w:rPr>
        <w:t>MBA</w:t>
      </w:r>
      <w:r w:rsidR="007037E0" w:rsidRPr="00000548">
        <w:rPr>
          <w:rFonts w:ascii="Arial" w:hAnsi="Arial" w:cs="Arial"/>
          <w:sz w:val="24"/>
          <w:szCs w:val="24"/>
        </w:rPr>
        <w:t xml:space="preserve"> </w:t>
      </w:r>
      <w:proofErr w:type="spellStart"/>
      <w:r w:rsidR="007037E0" w:rsidRPr="00000548">
        <w:rPr>
          <w:rFonts w:ascii="Arial" w:hAnsi="Arial" w:cs="Arial"/>
          <w:sz w:val="24"/>
          <w:szCs w:val="24"/>
        </w:rPr>
        <w:t>Skool</w:t>
      </w:r>
      <w:proofErr w:type="spellEnd"/>
      <w:r w:rsidR="007037E0" w:rsidRPr="00000548">
        <w:rPr>
          <w:rFonts w:ascii="Arial" w:hAnsi="Arial" w:cs="Arial"/>
          <w:sz w:val="24"/>
          <w:szCs w:val="24"/>
        </w:rPr>
        <w:t>, 2021).</w:t>
      </w:r>
    </w:p>
    <w:p w14:paraId="5E4487D6" w14:textId="4DE9C3DB" w:rsidR="00825BB3" w:rsidRPr="00000548" w:rsidRDefault="00416369" w:rsidP="00000548">
      <w:pPr>
        <w:spacing w:line="360" w:lineRule="auto"/>
        <w:jc w:val="both"/>
        <w:rPr>
          <w:rFonts w:ascii="Arial" w:hAnsi="Arial" w:cs="Arial"/>
          <w:sz w:val="24"/>
          <w:szCs w:val="24"/>
        </w:rPr>
      </w:pPr>
      <w:r w:rsidRPr="00000548">
        <w:rPr>
          <w:rFonts w:ascii="Arial" w:hAnsi="Arial" w:cs="Arial"/>
          <w:sz w:val="24"/>
          <w:szCs w:val="24"/>
        </w:rPr>
        <w:t xml:space="preserve">Value for money seems to be half of </w:t>
      </w:r>
      <w:r w:rsidR="008C4877" w:rsidRPr="00000548">
        <w:rPr>
          <w:rFonts w:ascii="Arial" w:hAnsi="Arial" w:cs="Arial"/>
          <w:sz w:val="24"/>
          <w:szCs w:val="24"/>
        </w:rPr>
        <w:t xml:space="preserve">the </w:t>
      </w:r>
      <w:r w:rsidR="00817E79" w:rsidRPr="00000548">
        <w:rPr>
          <w:rFonts w:ascii="Arial" w:hAnsi="Arial" w:cs="Arial"/>
          <w:sz w:val="24"/>
          <w:szCs w:val="24"/>
        </w:rPr>
        <w:t xml:space="preserve">information. As stated above, this statement is only valid for basic products. </w:t>
      </w:r>
      <w:r w:rsidR="004D0F7C" w:rsidRPr="00000548">
        <w:rPr>
          <w:rFonts w:ascii="Arial" w:hAnsi="Arial" w:cs="Arial"/>
          <w:sz w:val="24"/>
          <w:szCs w:val="24"/>
        </w:rPr>
        <w:t xml:space="preserve">The Guardian revealed that Sainsbury’s drew criticism </w:t>
      </w:r>
      <w:r w:rsidR="00611F77" w:rsidRPr="00000548">
        <w:rPr>
          <w:rFonts w:ascii="Arial" w:hAnsi="Arial" w:cs="Arial"/>
          <w:sz w:val="24"/>
          <w:szCs w:val="24"/>
        </w:rPr>
        <w:t xml:space="preserve">when in 2014 </w:t>
      </w:r>
      <w:r w:rsidR="001970D4" w:rsidRPr="00000548">
        <w:rPr>
          <w:rFonts w:ascii="Arial" w:hAnsi="Arial" w:cs="Arial"/>
          <w:sz w:val="24"/>
          <w:szCs w:val="24"/>
        </w:rPr>
        <w:t>they stopped giving customers vouchers if they found in Tesco</w:t>
      </w:r>
      <w:r w:rsidR="003D540E" w:rsidRPr="00000548">
        <w:rPr>
          <w:rFonts w:ascii="Arial" w:hAnsi="Arial" w:cs="Arial"/>
          <w:sz w:val="24"/>
          <w:szCs w:val="24"/>
        </w:rPr>
        <w:t>, cheaper branded products. (</w:t>
      </w:r>
      <w:r w:rsidR="007C77FF" w:rsidRPr="00000548">
        <w:rPr>
          <w:rFonts w:ascii="Arial" w:hAnsi="Arial" w:cs="Arial"/>
          <w:sz w:val="24"/>
          <w:szCs w:val="24"/>
        </w:rPr>
        <w:t>Butler, 2016).</w:t>
      </w:r>
    </w:p>
    <w:p w14:paraId="75AB0DA6" w14:textId="50E90977" w:rsidR="00267A96" w:rsidRPr="00000548" w:rsidRDefault="008655F9" w:rsidP="00000548">
      <w:pPr>
        <w:spacing w:line="360" w:lineRule="auto"/>
        <w:jc w:val="both"/>
        <w:rPr>
          <w:rFonts w:ascii="Arial" w:hAnsi="Arial" w:cs="Arial"/>
          <w:sz w:val="24"/>
          <w:szCs w:val="24"/>
        </w:rPr>
      </w:pPr>
      <w:r w:rsidRPr="00000548">
        <w:rPr>
          <w:rFonts w:ascii="Arial" w:hAnsi="Arial" w:cs="Arial"/>
          <w:sz w:val="24"/>
          <w:szCs w:val="24"/>
        </w:rPr>
        <w:t xml:space="preserve">Customer retention </w:t>
      </w:r>
      <w:r w:rsidR="00EE68D4" w:rsidRPr="00000548">
        <w:rPr>
          <w:rFonts w:ascii="Arial" w:hAnsi="Arial" w:cs="Arial"/>
          <w:sz w:val="24"/>
          <w:szCs w:val="24"/>
        </w:rPr>
        <w:t>is</w:t>
      </w:r>
      <w:r w:rsidRPr="00000548">
        <w:rPr>
          <w:rFonts w:ascii="Arial" w:hAnsi="Arial" w:cs="Arial"/>
          <w:sz w:val="24"/>
          <w:szCs w:val="24"/>
        </w:rPr>
        <w:t xml:space="preserve"> </w:t>
      </w:r>
      <w:r w:rsidR="00EE68D4" w:rsidRPr="00000548">
        <w:rPr>
          <w:rFonts w:ascii="Arial" w:hAnsi="Arial" w:cs="Arial"/>
          <w:sz w:val="24"/>
          <w:szCs w:val="24"/>
        </w:rPr>
        <w:t xml:space="preserve">crucial for them but given the fact that they do offer value for money with some of their products </w:t>
      </w:r>
      <w:r w:rsidR="00BE4896" w:rsidRPr="00000548">
        <w:rPr>
          <w:rFonts w:ascii="Arial" w:hAnsi="Arial" w:cs="Arial"/>
          <w:sz w:val="24"/>
          <w:szCs w:val="24"/>
        </w:rPr>
        <w:t xml:space="preserve">they </w:t>
      </w:r>
      <w:r w:rsidR="00B746A4" w:rsidRPr="00000548">
        <w:rPr>
          <w:rFonts w:ascii="Arial" w:hAnsi="Arial" w:cs="Arial"/>
          <w:sz w:val="24"/>
          <w:szCs w:val="24"/>
        </w:rPr>
        <w:t xml:space="preserve">aim to keep the quality of the products and services at the same standard and they do not believe in </w:t>
      </w:r>
      <w:r w:rsidR="00A06772" w:rsidRPr="00000548">
        <w:rPr>
          <w:rFonts w:ascii="Arial" w:hAnsi="Arial" w:cs="Arial"/>
          <w:sz w:val="24"/>
          <w:szCs w:val="24"/>
        </w:rPr>
        <w:t xml:space="preserve">a price-cutting strategy </w:t>
      </w:r>
      <w:r w:rsidR="00C46F64" w:rsidRPr="00000548">
        <w:rPr>
          <w:rFonts w:ascii="Arial" w:hAnsi="Arial" w:cs="Arial"/>
          <w:sz w:val="24"/>
          <w:szCs w:val="24"/>
        </w:rPr>
        <w:t>that</w:t>
      </w:r>
      <w:r w:rsidR="00A06772" w:rsidRPr="00000548">
        <w:rPr>
          <w:rFonts w:ascii="Arial" w:hAnsi="Arial" w:cs="Arial"/>
          <w:sz w:val="24"/>
          <w:szCs w:val="24"/>
        </w:rPr>
        <w:t xml:space="preserve"> is fair </w:t>
      </w:r>
      <w:r w:rsidR="000B4A84" w:rsidRPr="00000548">
        <w:rPr>
          <w:rFonts w:ascii="Arial" w:hAnsi="Arial" w:cs="Arial"/>
          <w:sz w:val="24"/>
          <w:szCs w:val="24"/>
        </w:rPr>
        <w:t>enough if they wish to maintain their position within the high-range supermarkets.</w:t>
      </w:r>
      <w:r w:rsidR="000373BF" w:rsidRPr="00000548">
        <w:rPr>
          <w:rFonts w:ascii="Arial" w:hAnsi="Arial" w:cs="Arial"/>
          <w:sz w:val="24"/>
          <w:szCs w:val="24"/>
        </w:rPr>
        <w:t xml:space="preserve"> (Bhasin, 2019).</w:t>
      </w:r>
    </w:p>
    <w:p w14:paraId="4B47664B" w14:textId="5E7C4D75" w:rsidR="001A6D30" w:rsidRPr="00000548" w:rsidRDefault="002F1283" w:rsidP="00000548">
      <w:pPr>
        <w:spacing w:line="360" w:lineRule="auto"/>
        <w:jc w:val="both"/>
        <w:rPr>
          <w:rFonts w:ascii="Arial" w:hAnsi="Arial" w:cs="Arial"/>
          <w:sz w:val="24"/>
          <w:szCs w:val="24"/>
        </w:rPr>
      </w:pPr>
      <w:r w:rsidRPr="00000548">
        <w:rPr>
          <w:rFonts w:ascii="Arial" w:hAnsi="Arial" w:cs="Arial"/>
          <w:sz w:val="24"/>
          <w:szCs w:val="24"/>
        </w:rPr>
        <w:t>They might keep thei</w:t>
      </w:r>
      <w:r w:rsidR="00D957C7" w:rsidRPr="00000548">
        <w:rPr>
          <w:rFonts w:ascii="Arial" w:hAnsi="Arial" w:cs="Arial"/>
          <w:sz w:val="24"/>
          <w:szCs w:val="24"/>
        </w:rPr>
        <w:t xml:space="preserve">r in-store services at a certain </w:t>
      </w:r>
      <w:r w:rsidR="00A508BA" w:rsidRPr="00000548">
        <w:rPr>
          <w:rFonts w:ascii="Arial" w:hAnsi="Arial" w:cs="Arial"/>
          <w:sz w:val="24"/>
          <w:szCs w:val="24"/>
        </w:rPr>
        <w:t>level,</w:t>
      </w:r>
      <w:r w:rsidR="00D957C7" w:rsidRPr="00000548">
        <w:rPr>
          <w:rFonts w:ascii="Arial" w:hAnsi="Arial" w:cs="Arial"/>
          <w:sz w:val="24"/>
          <w:szCs w:val="24"/>
        </w:rPr>
        <w:t xml:space="preserve"> but it seems like they not do</w:t>
      </w:r>
      <w:r w:rsidR="00C63584" w:rsidRPr="00000548">
        <w:rPr>
          <w:rFonts w:ascii="Arial" w:hAnsi="Arial" w:cs="Arial"/>
          <w:sz w:val="24"/>
          <w:szCs w:val="24"/>
        </w:rPr>
        <w:t xml:space="preserve">ing exceptionally with the deliveries, even if they have the facilities and </w:t>
      </w:r>
      <w:r w:rsidR="00A508BA" w:rsidRPr="00000548">
        <w:rPr>
          <w:rFonts w:ascii="Arial" w:hAnsi="Arial" w:cs="Arial"/>
          <w:sz w:val="24"/>
          <w:szCs w:val="24"/>
        </w:rPr>
        <w:t>their</w:t>
      </w:r>
      <w:r w:rsidR="00C63584" w:rsidRPr="00000548">
        <w:rPr>
          <w:rFonts w:ascii="Arial" w:hAnsi="Arial" w:cs="Arial"/>
          <w:sz w:val="24"/>
          <w:szCs w:val="24"/>
        </w:rPr>
        <w:t xml:space="preserve"> transportation</w:t>
      </w:r>
      <w:r w:rsidR="009749F7" w:rsidRPr="00000548">
        <w:rPr>
          <w:rFonts w:ascii="Arial" w:hAnsi="Arial" w:cs="Arial"/>
          <w:sz w:val="24"/>
          <w:szCs w:val="24"/>
        </w:rPr>
        <w:t xml:space="preserve">. </w:t>
      </w:r>
      <w:r w:rsidR="00A508BA" w:rsidRPr="00000548">
        <w:rPr>
          <w:rFonts w:ascii="Arial" w:hAnsi="Arial" w:cs="Arial"/>
          <w:sz w:val="24"/>
          <w:szCs w:val="24"/>
        </w:rPr>
        <w:t>The researche</w:t>
      </w:r>
      <w:r w:rsidR="00B94E71" w:rsidRPr="00000548">
        <w:rPr>
          <w:rFonts w:ascii="Arial" w:hAnsi="Arial" w:cs="Arial"/>
          <w:sz w:val="24"/>
          <w:szCs w:val="24"/>
        </w:rPr>
        <w:t>r</w:t>
      </w:r>
      <w:r w:rsidR="00A508BA" w:rsidRPr="00000548">
        <w:rPr>
          <w:rFonts w:ascii="Arial" w:hAnsi="Arial" w:cs="Arial"/>
          <w:sz w:val="24"/>
          <w:szCs w:val="24"/>
        </w:rPr>
        <w:t xml:space="preserve"> has identified </w:t>
      </w:r>
      <w:r w:rsidR="00B94E71" w:rsidRPr="00000548">
        <w:rPr>
          <w:rFonts w:ascii="Arial" w:hAnsi="Arial" w:cs="Arial"/>
          <w:sz w:val="24"/>
          <w:szCs w:val="24"/>
        </w:rPr>
        <w:t>Sainsbury’s</w:t>
      </w:r>
      <w:r w:rsidR="002E002B" w:rsidRPr="00000548">
        <w:rPr>
          <w:rFonts w:ascii="Arial" w:hAnsi="Arial" w:cs="Arial"/>
          <w:sz w:val="24"/>
          <w:szCs w:val="24"/>
        </w:rPr>
        <w:t xml:space="preserve"> reputation</w:t>
      </w:r>
      <w:r w:rsidR="00B94E71" w:rsidRPr="00000548">
        <w:rPr>
          <w:rFonts w:ascii="Arial" w:hAnsi="Arial" w:cs="Arial"/>
          <w:sz w:val="24"/>
          <w:szCs w:val="24"/>
        </w:rPr>
        <w:t xml:space="preserve"> on </w:t>
      </w:r>
      <w:r w:rsidR="005C5E9B" w:rsidRPr="00000548">
        <w:rPr>
          <w:rFonts w:ascii="Arial" w:hAnsi="Arial" w:cs="Arial"/>
          <w:sz w:val="24"/>
          <w:szCs w:val="24"/>
        </w:rPr>
        <w:t>Trustpilot,</w:t>
      </w:r>
      <w:r w:rsidR="002E002B" w:rsidRPr="00000548">
        <w:rPr>
          <w:rFonts w:ascii="Arial" w:hAnsi="Arial" w:cs="Arial"/>
          <w:sz w:val="24"/>
          <w:szCs w:val="24"/>
        </w:rPr>
        <w:t xml:space="preserve"> </w:t>
      </w:r>
      <w:r w:rsidR="005057B7" w:rsidRPr="00000548">
        <w:rPr>
          <w:rFonts w:ascii="Arial" w:hAnsi="Arial" w:cs="Arial"/>
          <w:sz w:val="24"/>
          <w:szCs w:val="24"/>
        </w:rPr>
        <w:t xml:space="preserve">out of a mixture of </w:t>
      </w:r>
      <w:r w:rsidR="008F5BAE" w:rsidRPr="00000548">
        <w:rPr>
          <w:rFonts w:ascii="Arial" w:hAnsi="Arial" w:cs="Arial"/>
          <w:sz w:val="24"/>
          <w:szCs w:val="24"/>
        </w:rPr>
        <w:t>reviews</w:t>
      </w:r>
      <w:r w:rsidR="005057B7" w:rsidRPr="00000548">
        <w:rPr>
          <w:rFonts w:ascii="Arial" w:hAnsi="Arial" w:cs="Arial"/>
          <w:sz w:val="24"/>
          <w:szCs w:val="24"/>
        </w:rPr>
        <w:t xml:space="preserve">, many are related to deliveries but also </w:t>
      </w:r>
      <w:r w:rsidR="00460A69" w:rsidRPr="00000548">
        <w:rPr>
          <w:rFonts w:ascii="Arial" w:hAnsi="Arial" w:cs="Arial"/>
          <w:sz w:val="24"/>
          <w:szCs w:val="24"/>
        </w:rPr>
        <w:t xml:space="preserve">in-store customer </w:t>
      </w:r>
      <w:r w:rsidR="00460A69" w:rsidRPr="00000548">
        <w:rPr>
          <w:rFonts w:ascii="Arial" w:hAnsi="Arial" w:cs="Arial"/>
          <w:sz w:val="24"/>
          <w:szCs w:val="24"/>
        </w:rPr>
        <w:lastRenderedPageBreak/>
        <w:t>service</w:t>
      </w:r>
      <w:r w:rsidR="00EC7763" w:rsidRPr="00000548">
        <w:rPr>
          <w:rFonts w:ascii="Arial" w:hAnsi="Arial" w:cs="Arial"/>
          <w:sz w:val="24"/>
          <w:szCs w:val="24"/>
        </w:rPr>
        <w:t xml:space="preserve"> or </w:t>
      </w:r>
      <w:r w:rsidR="009618C1" w:rsidRPr="00000548">
        <w:rPr>
          <w:rFonts w:ascii="Arial" w:hAnsi="Arial" w:cs="Arial"/>
          <w:sz w:val="24"/>
          <w:szCs w:val="24"/>
        </w:rPr>
        <w:t>it turns out that</w:t>
      </w:r>
      <w:r w:rsidR="00EC7763" w:rsidRPr="00000548">
        <w:rPr>
          <w:rFonts w:ascii="Arial" w:hAnsi="Arial" w:cs="Arial"/>
          <w:sz w:val="24"/>
          <w:szCs w:val="24"/>
        </w:rPr>
        <w:t xml:space="preserve">, they don’t feel comfortable with complaints. </w:t>
      </w:r>
      <w:r w:rsidR="000A1742" w:rsidRPr="00000548">
        <w:rPr>
          <w:rFonts w:ascii="Arial" w:hAnsi="Arial" w:cs="Arial"/>
          <w:sz w:val="24"/>
          <w:szCs w:val="24"/>
        </w:rPr>
        <w:t>Out of nearly 9000 reviews, they managed to obtain an appalling 1.6 star</w:t>
      </w:r>
      <w:r w:rsidR="00495FB2" w:rsidRPr="00000548">
        <w:rPr>
          <w:rFonts w:ascii="Arial" w:hAnsi="Arial" w:cs="Arial"/>
          <w:sz w:val="24"/>
          <w:szCs w:val="24"/>
        </w:rPr>
        <w:t xml:space="preserve">s out of 5 with the title </w:t>
      </w:r>
      <w:r w:rsidR="004B4C66" w:rsidRPr="00000548">
        <w:rPr>
          <w:rFonts w:ascii="Arial" w:hAnsi="Arial" w:cs="Arial"/>
          <w:sz w:val="24"/>
          <w:szCs w:val="24"/>
        </w:rPr>
        <w:t xml:space="preserve">‘bad reputation’ where </w:t>
      </w:r>
      <w:r w:rsidR="00557072" w:rsidRPr="00000548">
        <w:rPr>
          <w:rFonts w:ascii="Arial" w:hAnsi="Arial" w:cs="Arial"/>
          <w:sz w:val="24"/>
          <w:szCs w:val="24"/>
        </w:rPr>
        <w:t>71 percent of reviewers had given one star</w:t>
      </w:r>
      <w:r w:rsidR="0033090D" w:rsidRPr="00000548">
        <w:rPr>
          <w:rFonts w:ascii="Arial" w:hAnsi="Arial" w:cs="Arial"/>
          <w:sz w:val="24"/>
          <w:szCs w:val="24"/>
        </w:rPr>
        <w:t>.</w:t>
      </w:r>
      <w:r w:rsidR="007241E0" w:rsidRPr="00000548">
        <w:rPr>
          <w:rFonts w:ascii="Arial" w:hAnsi="Arial" w:cs="Arial"/>
          <w:sz w:val="24"/>
          <w:szCs w:val="24"/>
        </w:rPr>
        <w:t xml:space="preserve"> Scrolling through reviews, it turns out </w:t>
      </w:r>
      <w:r w:rsidR="00081F74" w:rsidRPr="00000548">
        <w:rPr>
          <w:rFonts w:ascii="Arial" w:hAnsi="Arial" w:cs="Arial"/>
          <w:sz w:val="24"/>
          <w:szCs w:val="24"/>
        </w:rPr>
        <w:t xml:space="preserve">that these are not isolated </w:t>
      </w:r>
      <w:r w:rsidR="00066C2B" w:rsidRPr="00000548">
        <w:rPr>
          <w:rFonts w:ascii="Arial" w:hAnsi="Arial" w:cs="Arial"/>
          <w:sz w:val="24"/>
          <w:szCs w:val="24"/>
        </w:rPr>
        <w:t>incidents,</w:t>
      </w:r>
      <w:r w:rsidR="00081F74" w:rsidRPr="00000548">
        <w:rPr>
          <w:rFonts w:ascii="Arial" w:hAnsi="Arial" w:cs="Arial"/>
          <w:sz w:val="24"/>
          <w:szCs w:val="24"/>
        </w:rPr>
        <w:t xml:space="preserve"> but they happen all over the UK</w:t>
      </w:r>
      <w:r w:rsidR="008031AF" w:rsidRPr="00000548">
        <w:rPr>
          <w:rFonts w:ascii="Arial" w:hAnsi="Arial" w:cs="Arial"/>
          <w:sz w:val="24"/>
          <w:szCs w:val="24"/>
        </w:rPr>
        <w:t xml:space="preserve"> so perhaps this should be</w:t>
      </w:r>
      <w:r w:rsidR="006F38ED" w:rsidRPr="00000548">
        <w:rPr>
          <w:rFonts w:ascii="Arial" w:hAnsi="Arial" w:cs="Arial"/>
          <w:sz w:val="24"/>
          <w:szCs w:val="24"/>
        </w:rPr>
        <w:t xml:space="preserve"> something management </w:t>
      </w:r>
      <w:r w:rsidR="00993B5A" w:rsidRPr="00000548">
        <w:rPr>
          <w:rFonts w:ascii="Arial" w:hAnsi="Arial" w:cs="Arial"/>
          <w:sz w:val="24"/>
          <w:szCs w:val="24"/>
        </w:rPr>
        <w:t xml:space="preserve">should take </w:t>
      </w:r>
      <w:r w:rsidR="0072134B" w:rsidRPr="00000548">
        <w:rPr>
          <w:rFonts w:ascii="Arial" w:hAnsi="Arial" w:cs="Arial"/>
          <w:sz w:val="24"/>
          <w:szCs w:val="24"/>
        </w:rPr>
        <w:t>into</w:t>
      </w:r>
      <w:r w:rsidR="00993B5A" w:rsidRPr="00000548">
        <w:rPr>
          <w:rFonts w:ascii="Arial" w:hAnsi="Arial" w:cs="Arial"/>
          <w:sz w:val="24"/>
          <w:szCs w:val="24"/>
        </w:rPr>
        <w:t xml:space="preserve"> consideration for</w:t>
      </w:r>
      <w:r w:rsidR="0072134B" w:rsidRPr="00000548">
        <w:rPr>
          <w:rFonts w:ascii="Arial" w:hAnsi="Arial" w:cs="Arial"/>
          <w:sz w:val="24"/>
          <w:szCs w:val="24"/>
        </w:rPr>
        <w:t xml:space="preserve"> further </w:t>
      </w:r>
      <w:r w:rsidR="00066C2B" w:rsidRPr="00000548">
        <w:rPr>
          <w:rFonts w:ascii="Arial" w:hAnsi="Arial" w:cs="Arial"/>
          <w:sz w:val="24"/>
          <w:szCs w:val="24"/>
        </w:rPr>
        <w:t>improvement. (Trustpilot, 2022).</w:t>
      </w:r>
      <w:r w:rsidR="00345A96" w:rsidRPr="00000548">
        <w:rPr>
          <w:rFonts w:ascii="Arial" w:hAnsi="Arial" w:cs="Arial"/>
          <w:sz w:val="24"/>
          <w:szCs w:val="24"/>
        </w:rPr>
        <w:t xml:space="preserve"> </w:t>
      </w:r>
      <w:r w:rsidR="00E60FEE" w:rsidRPr="00000548">
        <w:rPr>
          <w:rFonts w:ascii="Arial" w:hAnsi="Arial" w:cs="Arial"/>
          <w:sz w:val="24"/>
          <w:szCs w:val="24"/>
        </w:rPr>
        <w:t>Confronting a</w:t>
      </w:r>
      <w:r w:rsidR="00345A96" w:rsidRPr="00000548">
        <w:rPr>
          <w:rFonts w:ascii="Arial" w:hAnsi="Arial" w:cs="Arial"/>
          <w:sz w:val="24"/>
          <w:szCs w:val="24"/>
        </w:rPr>
        <w:t xml:space="preserve"> secondary </w:t>
      </w:r>
      <w:r w:rsidR="00584BC4" w:rsidRPr="00000548">
        <w:rPr>
          <w:rFonts w:ascii="Arial" w:hAnsi="Arial" w:cs="Arial"/>
          <w:sz w:val="24"/>
          <w:szCs w:val="24"/>
        </w:rPr>
        <w:t xml:space="preserve">place, Facebook reviews </w:t>
      </w:r>
      <w:r w:rsidR="00095DA6" w:rsidRPr="00000548">
        <w:rPr>
          <w:rFonts w:ascii="Arial" w:hAnsi="Arial" w:cs="Arial"/>
          <w:sz w:val="24"/>
          <w:szCs w:val="24"/>
        </w:rPr>
        <w:t xml:space="preserve">have many similarities, in conclusion, Sainsbury’s must </w:t>
      </w:r>
      <w:r w:rsidR="00E60FEE" w:rsidRPr="00000548">
        <w:rPr>
          <w:rFonts w:ascii="Arial" w:hAnsi="Arial" w:cs="Arial"/>
          <w:sz w:val="24"/>
          <w:szCs w:val="24"/>
        </w:rPr>
        <w:t>pay greater attention to their customer service if they wish to main</w:t>
      </w:r>
      <w:r w:rsidR="002E3558" w:rsidRPr="00000548">
        <w:rPr>
          <w:rFonts w:ascii="Arial" w:hAnsi="Arial" w:cs="Arial"/>
          <w:sz w:val="24"/>
          <w:szCs w:val="24"/>
        </w:rPr>
        <w:t xml:space="preserve">tain </w:t>
      </w:r>
      <w:r w:rsidR="00C244B6" w:rsidRPr="00000548">
        <w:rPr>
          <w:rFonts w:ascii="Arial" w:hAnsi="Arial" w:cs="Arial"/>
          <w:sz w:val="24"/>
          <w:szCs w:val="24"/>
        </w:rPr>
        <w:t xml:space="preserve">a </w:t>
      </w:r>
      <w:r w:rsidR="002E3558" w:rsidRPr="00000548">
        <w:rPr>
          <w:rFonts w:ascii="Arial" w:hAnsi="Arial" w:cs="Arial"/>
          <w:sz w:val="24"/>
          <w:szCs w:val="24"/>
        </w:rPr>
        <w:t>healthy rel</w:t>
      </w:r>
      <w:r w:rsidR="00C244B6" w:rsidRPr="00000548">
        <w:rPr>
          <w:rFonts w:ascii="Arial" w:hAnsi="Arial" w:cs="Arial"/>
          <w:sz w:val="24"/>
          <w:szCs w:val="24"/>
        </w:rPr>
        <w:t>ationship with customers and regain trust</w:t>
      </w:r>
      <w:r w:rsidR="002210C8" w:rsidRPr="00000548">
        <w:rPr>
          <w:rFonts w:ascii="Arial" w:hAnsi="Arial" w:cs="Arial"/>
          <w:sz w:val="24"/>
          <w:szCs w:val="24"/>
        </w:rPr>
        <w:t>. (</w:t>
      </w:r>
      <w:r w:rsidR="00CE2606" w:rsidRPr="00000548">
        <w:rPr>
          <w:rFonts w:ascii="Arial" w:hAnsi="Arial" w:cs="Arial"/>
          <w:sz w:val="24"/>
          <w:szCs w:val="24"/>
        </w:rPr>
        <w:t>Facebook, 2022).</w:t>
      </w:r>
    </w:p>
    <w:p w14:paraId="08F8301C" w14:textId="62128257" w:rsidR="006046DE" w:rsidRPr="00000548" w:rsidRDefault="00933599" w:rsidP="00000548">
      <w:pPr>
        <w:spacing w:line="360" w:lineRule="auto"/>
        <w:jc w:val="both"/>
        <w:rPr>
          <w:rFonts w:ascii="Arial" w:hAnsi="Arial" w:cs="Arial"/>
          <w:sz w:val="24"/>
          <w:szCs w:val="24"/>
        </w:rPr>
      </w:pPr>
      <w:r w:rsidRPr="00000548">
        <w:rPr>
          <w:rFonts w:ascii="Arial" w:hAnsi="Arial" w:cs="Arial"/>
          <w:sz w:val="24"/>
          <w:szCs w:val="24"/>
        </w:rPr>
        <w:t>According to a report from 2018</w:t>
      </w:r>
      <w:r w:rsidR="007B6565" w:rsidRPr="00000548">
        <w:rPr>
          <w:rFonts w:ascii="Arial" w:hAnsi="Arial" w:cs="Arial"/>
          <w:sz w:val="24"/>
          <w:szCs w:val="24"/>
        </w:rPr>
        <w:t>,</w:t>
      </w:r>
      <w:r w:rsidRPr="00000548">
        <w:rPr>
          <w:rFonts w:ascii="Arial" w:hAnsi="Arial" w:cs="Arial"/>
          <w:sz w:val="24"/>
          <w:szCs w:val="24"/>
        </w:rPr>
        <w:t xml:space="preserve"> Sainsbury’s had over 600 s</w:t>
      </w:r>
      <w:r w:rsidR="007B6565" w:rsidRPr="00000548">
        <w:rPr>
          <w:rFonts w:ascii="Arial" w:hAnsi="Arial" w:cs="Arial"/>
          <w:sz w:val="24"/>
          <w:szCs w:val="24"/>
        </w:rPr>
        <w:t xml:space="preserve">upermarkets and over 800 convenience stores. </w:t>
      </w:r>
      <w:r w:rsidR="0029500C" w:rsidRPr="00000548">
        <w:rPr>
          <w:rFonts w:ascii="Arial" w:hAnsi="Arial" w:cs="Arial"/>
          <w:sz w:val="24"/>
          <w:szCs w:val="24"/>
        </w:rPr>
        <w:t xml:space="preserve">They use 2 </w:t>
      </w:r>
      <w:r w:rsidR="00302AC3" w:rsidRPr="00000548">
        <w:rPr>
          <w:rFonts w:ascii="Arial" w:hAnsi="Arial" w:cs="Arial"/>
          <w:sz w:val="24"/>
          <w:szCs w:val="24"/>
        </w:rPr>
        <w:t xml:space="preserve">main </w:t>
      </w:r>
      <w:r w:rsidR="0029500C" w:rsidRPr="00000548">
        <w:rPr>
          <w:rFonts w:ascii="Arial" w:hAnsi="Arial" w:cs="Arial"/>
          <w:sz w:val="24"/>
          <w:szCs w:val="24"/>
        </w:rPr>
        <w:t>channels</w:t>
      </w:r>
      <w:r w:rsidR="00E278A7" w:rsidRPr="00000548">
        <w:rPr>
          <w:rFonts w:ascii="Arial" w:hAnsi="Arial" w:cs="Arial"/>
          <w:sz w:val="24"/>
          <w:szCs w:val="24"/>
        </w:rPr>
        <w:t>, in-</w:t>
      </w:r>
      <w:r w:rsidR="00AB3BAB" w:rsidRPr="00000548">
        <w:rPr>
          <w:rFonts w:ascii="Arial" w:hAnsi="Arial" w:cs="Arial"/>
          <w:sz w:val="24"/>
          <w:szCs w:val="24"/>
        </w:rPr>
        <w:t>store,</w:t>
      </w:r>
      <w:r w:rsidR="00E278A7" w:rsidRPr="00000548">
        <w:rPr>
          <w:rFonts w:ascii="Arial" w:hAnsi="Arial" w:cs="Arial"/>
          <w:sz w:val="24"/>
          <w:szCs w:val="24"/>
        </w:rPr>
        <w:t xml:space="preserve"> </w:t>
      </w:r>
      <w:r w:rsidR="006D5D56" w:rsidRPr="00000548">
        <w:rPr>
          <w:rFonts w:ascii="Arial" w:hAnsi="Arial" w:cs="Arial"/>
          <w:sz w:val="24"/>
          <w:szCs w:val="24"/>
        </w:rPr>
        <w:t>and</w:t>
      </w:r>
      <w:r w:rsidR="00E278A7" w:rsidRPr="00000548">
        <w:rPr>
          <w:rFonts w:ascii="Arial" w:hAnsi="Arial" w:cs="Arial"/>
          <w:sz w:val="24"/>
          <w:szCs w:val="24"/>
        </w:rPr>
        <w:t xml:space="preserve"> online shopping </w:t>
      </w:r>
      <w:r w:rsidR="00302AC3" w:rsidRPr="00000548">
        <w:rPr>
          <w:rFonts w:ascii="Arial" w:hAnsi="Arial" w:cs="Arial"/>
          <w:sz w:val="24"/>
          <w:szCs w:val="24"/>
        </w:rPr>
        <w:t xml:space="preserve">but, they also have </w:t>
      </w:r>
      <w:r w:rsidR="00002442" w:rsidRPr="00000548">
        <w:rPr>
          <w:rFonts w:ascii="Arial" w:hAnsi="Arial" w:cs="Arial"/>
          <w:sz w:val="24"/>
          <w:szCs w:val="24"/>
        </w:rPr>
        <w:t>a</w:t>
      </w:r>
      <w:r w:rsidR="00302AC3" w:rsidRPr="00000548">
        <w:rPr>
          <w:rFonts w:ascii="Arial" w:hAnsi="Arial" w:cs="Arial"/>
          <w:sz w:val="24"/>
          <w:szCs w:val="24"/>
        </w:rPr>
        <w:t xml:space="preserve"> </w:t>
      </w:r>
      <w:r w:rsidR="000223E8" w:rsidRPr="00000548">
        <w:rPr>
          <w:rFonts w:ascii="Arial" w:hAnsi="Arial" w:cs="Arial"/>
          <w:sz w:val="24"/>
          <w:szCs w:val="24"/>
        </w:rPr>
        <w:t>café</w:t>
      </w:r>
      <w:r w:rsidR="00302AC3" w:rsidRPr="00000548">
        <w:rPr>
          <w:rFonts w:ascii="Arial" w:hAnsi="Arial" w:cs="Arial"/>
          <w:sz w:val="24"/>
          <w:szCs w:val="24"/>
        </w:rPr>
        <w:t xml:space="preserve"> in most of their stores and the petrol stations</w:t>
      </w:r>
      <w:r w:rsidR="009004B9" w:rsidRPr="00000548">
        <w:rPr>
          <w:rFonts w:ascii="Arial" w:hAnsi="Arial" w:cs="Arial"/>
          <w:sz w:val="24"/>
          <w:szCs w:val="24"/>
        </w:rPr>
        <w:t xml:space="preserve">, they usually have their main stores within or close to </w:t>
      </w:r>
      <w:r w:rsidR="00691852" w:rsidRPr="00000548">
        <w:rPr>
          <w:rFonts w:ascii="Arial" w:hAnsi="Arial" w:cs="Arial"/>
          <w:sz w:val="24"/>
          <w:szCs w:val="24"/>
        </w:rPr>
        <w:t>the heart of cities</w:t>
      </w:r>
      <w:r w:rsidR="00F4380A" w:rsidRPr="00000548">
        <w:rPr>
          <w:rFonts w:ascii="Arial" w:hAnsi="Arial" w:cs="Arial"/>
          <w:sz w:val="24"/>
          <w:szCs w:val="24"/>
        </w:rPr>
        <w:t>. (</w:t>
      </w:r>
      <w:r w:rsidR="00380657" w:rsidRPr="00000548">
        <w:rPr>
          <w:rFonts w:ascii="Arial" w:hAnsi="Arial" w:cs="Arial"/>
          <w:sz w:val="24"/>
          <w:szCs w:val="24"/>
        </w:rPr>
        <w:t>Bhasin, 2019).</w:t>
      </w:r>
    </w:p>
    <w:p w14:paraId="2E24EF2F" w14:textId="410F7CA2" w:rsidR="003C2441" w:rsidRPr="00000548" w:rsidRDefault="000203D8" w:rsidP="00000548">
      <w:pPr>
        <w:spacing w:line="360" w:lineRule="auto"/>
        <w:jc w:val="both"/>
        <w:rPr>
          <w:rFonts w:ascii="Arial" w:hAnsi="Arial" w:cs="Arial"/>
          <w:sz w:val="24"/>
          <w:szCs w:val="24"/>
        </w:rPr>
      </w:pPr>
      <w:r w:rsidRPr="00000548">
        <w:rPr>
          <w:rFonts w:ascii="Arial" w:hAnsi="Arial" w:cs="Arial"/>
          <w:sz w:val="24"/>
          <w:szCs w:val="24"/>
        </w:rPr>
        <w:t>Marketing strategies, they nailed it!  Sa</w:t>
      </w:r>
      <w:r w:rsidR="00E97EF6" w:rsidRPr="00000548">
        <w:rPr>
          <w:rFonts w:ascii="Arial" w:hAnsi="Arial" w:cs="Arial"/>
          <w:sz w:val="24"/>
          <w:szCs w:val="24"/>
        </w:rPr>
        <w:t xml:space="preserve">insbury’s </w:t>
      </w:r>
      <w:r w:rsidR="00261A17" w:rsidRPr="00000548">
        <w:rPr>
          <w:rFonts w:ascii="Arial" w:hAnsi="Arial" w:cs="Arial"/>
          <w:sz w:val="24"/>
          <w:szCs w:val="24"/>
        </w:rPr>
        <w:t>has always had fantastic</w:t>
      </w:r>
      <w:r w:rsidR="00276A0F" w:rsidRPr="00000548">
        <w:rPr>
          <w:rFonts w:ascii="Arial" w:hAnsi="Arial" w:cs="Arial"/>
          <w:sz w:val="24"/>
          <w:szCs w:val="24"/>
        </w:rPr>
        <w:t xml:space="preserve"> and visionary </w:t>
      </w:r>
      <w:r w:rsidR="00261A17" w:rsidRPr="00000548">
        <w:rPr>
          <w:rFonts w:ascii="Arial" w:hAnsi="Arial" w:cs="Arial"/>
          <w:sz w:val="24"/>
          <w:szCs w:val="24"/>
        </w:rPr>
        <w:t xml:space="preserve">marketing </w:t>
      </w:r>
      <w:r w:rsidR="00841ED7" w:rsidRPr="00000548">
        <w:rPr>
          <w:rFonts w:ascii="Arial" w:hAnsi="Arial" w:cs="Arial"/>
          <w:sz w:val="24"/>
          <w:szCs w:val="24"/>
        </w:rPr>
        <w:t>strategies;</w:t>
      </w:r>
      <w:r w:rsidR="00276A0F" w:rsidRPr="00000548">
        <w:rPr>
          <w:rFonts w:ascii="Arial" w:hAnsi="Arial" w:cs="Arial"/>
          <w:sz w:val="24"/>
          <w:szCs w:val="24"/>
        </w:rPr>
        <w:t xml:space="preserve"> they </w:t>
      </w:r>
      <w:r w:rsidR="00460769" w:rsidRPr="00000548">
        <w:rPr>
          <w:rFonts w:ascii="Arial" w:hAnsi="Arial" w:cs="Arial"/>
          <w:sz w:val="24"/>
          <w:szCs w:val="24"/>
        </w:rPr>
        <w:t xml:space="preserve">made slogans such as </w:t>
      </w:r>
      <w:r w:rsidR="00841ED7" w:rsidRPr="00000548">
        <w:rPr>
          <w:rFonts w:ascii="Arial" w:hAnsi="Arial" w:cs="Arial"/>
          <w:sz w:val="24"/>
          <w:szCs w:val="24"/>
          <w:shd w:val="clear" w:color="auto" w:fill="FFFFFF"/>
        </w:rPr>
        <w:t>“Good Food Costs Less in Sainsbury’s</w:t>
      </w:r>
      <w:r w:rsidR="006B7661" w:rsidRPr="00000548">
        <w:rPr>
          <w:rFonts w:ascii="Arial" w:hAnsi="Arial" w:cs="Arial"/>
          <w:sz w:val="24"/>
          <w:szCs w:val="24"/>
          <w:shd w:val="clear" w:color="auto" w:fill="FFFFFF"/>
        </w:rPr>
        <w:t>”</w:t>
      </w:r>
      <w:r w:rsidR="006B7661" w:rsidRPr="00000548">
        <w:rPr>
          <w:rFonts w:ascii="Arial" w:hAnsi="Arial" w:cs="Arial"/>
          <w:sz w:val="24"/>
          <w:szCs w:val="24"/>
        </w:rPr>
        <w:t>, Sainsbury’s</w:t>
      </w:r>
      <w:r w:rsidR="00085DFE" w:rsidRPr="00000548">
        <w:rPr>
          <w:rFonts w:ascii="Arial" w:hAnsi="Arial" w:cs="Arial"/>
          <w:sz w:val="24"/>
          <w:szCs w:val="24"/>
        </w:rPr>
        <w:t xml:space="preserve"> for Quality</w:t>
      </w:r>
      <w:r w:rsidR="00750179" w:rsidRPr="00000548">
        <w:rPr>
          <w:rFonts w:ascii="Arial" w:hAnsi="Arial" w:cs="Arial"/>
          <w:sz w:val="24"/>
          <w:szCs w:val="24"/>
        </w:rPr>
        <w:t>,</w:t>
      </w:r>
      <w:r w:rsidR="00D1303F" w:rsidRPr="00000548">
        <w:rPr>
          <w:rFonts w:ascii="Arial" w:hAnsi="Arial" w:cs="Arial"/>
          <w:sz w:val="24"/>
          <w:szCs w:val="24"/>
        </w:rPr>
        <w:t xml:space="preserve"> or Value for money</w:t>
      </w:r>
      <w:r w:rsidR="00750179" w:rsidRPr="00000548">
        <w:rPr>
          <w:rFonts w:ascii="Arial" w:hAnsi="Arial" w:cs="Arial"/>
          <w:sz w:val="24"/>
          <w:szCs w:val="24"/>
        </w:rPr>
        <w:t xml:space="preserve"> but marketing doesn’t stop here, </w:t>
      </w:r>
      <w:r w:rsidR="00566053" w:rsidRPr="00000548">
        <w:rPr>
          <w:rFonts w:ascii="Arial" w:hAnsi="Arial" w:cs="Arial"/>
          <w:sz w:val="24"/>
          <w:szCs w:val="24"/>
        </w:rPr>
        <w:t xml:space="preserve">over the years they used all </w:t>
      </w:r>
      <w:r w:rsidR="00CA66AF" w:rsidRPr="00000548">
        <w:rPr>
          <w:rFonts w:ascii="Arial" w:hAnsi="Arial" w:cs="Arial"/>
          <w:sz w:val="24"/>
          <w:szCs w:val="24"/>
        </w:rPr>
        <w:t xml:space="preserve">key promotional channels, they </w:t>
      </w:r>
      <w:r w:rsidR="002B6529" w:rsidRPr="00000548">
        <w:rPr>
          <w:rFonts w:ascii="Arial" w:hAnsi="Arial" w:cs="Arial"/>
          <w:sz w:val="24"/>
          <w:szCs w:val="24"/>
        </w:rPr>
        <w:t xml:space="preserve">had </w:t>
      </w:r>
      <w:r w:rsidR="009D6AF1" w:rsidRPr="00000548">
        <w:rPr>
          <w:rFonts w:ascii="Arial" w:hAnsi="Arial" w:cs="Arial"/>
          <w:sz w:val="24"/>
          <w:szCs w:val="24"/>
        </w:rPr>
        <w:t>tv advertising by celebrities</w:t>
      </w:r>
      <w:r w:rsidR="00102F46" w:rsidRPr="00000548">
        <w:rPr>
          <w:rFonts w:ascii="Arial" w:hAnsi="Arial" w:cs="Arial"/>
          <w:sz w:val="24"/>
          <w:szCs w:val="24"/>
        </w:rPr>
        <w:t xml:space="preserve">, they </w:t>
      </w:r>
      <w:r w:rsidR="00500B6E" w:rsidRPr="00000548">
        <w:rPr>
          <w:rFonts w:ascii="Arial" w:hAnsi="Arial" w:cs="Arial"/>
          <w:sz w:val="24"/>
          <w:szCs w:val="24"/>
        </w:rPr>
        <w:t>are extremely active on most social media platforms</w:t>
      </w:r>
      <w:r w:rsidR="00486C06" w:rsidRPr="00000548">
        <w:rPr>
          <w:rFonts w:ascii="Arial" w:hAnsi="Arial" w:cs="Arial"/>
          <w:sz w:val="24"/>
          <w:szCs w:val="24"/>
        </w:rPr>
        <w:t xml:space="preserve"> with 1.67m followers only on Facebook</w:t>
      </w:r>
      <w:r w:rsidR="00D04C07" w:rsidRPr="00000548">
        <w:rPr>
          <w:rFonts w:ascii="Arial" w:hAnsi="Arial" w:cs="Arial"/>
          <w:sz w:val="24"/>
          <w:szCs w:val="24"/>
        </w:rPr>
        <w:t xml:space="preserve">, </w:t>
      </w:r>
      <w:r w:rsidR="000941B7" w:rsidRPr="00000548">
        <w:rPr>
          <w:rFonts w:ascii="Arial" w:hAnsi="Arial" w:cs="Arial"/>
          <w:sz w:val="24"/>
          <w:szCs w:val="24"/>
        </w:rPr>
        <w:t xml:space="preserve">Influencer Marketing also works for them </w:t>
      </w:r>
      <w:r w:rsidR="0010602B" w:rsidRPr="00000548">
        <w:rPr>
          <w:rFonts w:ascii="Arial" w:hAnsi="Arial" w:cs="Arial"/>
          <w:sz w:val="24"/>
          <w:szCs w:val="24"/>
        </w:rPr>
        <w:t>and they also use all the E-commerce strategies.</w:t>
      </w:r>
      <w:r w:rsidR="006E5F58" w:rsidRPr="00000548">
        <w:rPr>
          <w:rFonts w:ascii="Arial" w:hAnsi="Arial" w:cs="Arial"/>
          <w:sz w:val="24"/>
          <w:szCs w:val="24"/>
        </w:rPr>
        <w:t xml:space="preserve"> (Shastri, </w:t>
      </w:r>
      <w:r w:rsidR="00696849" w:rsidRPr="00000548">
        <w:rPr>
          <w:rFonts w:ascii="Arial" w:hAnsi="Arial" w:cs="Arial"/>
          <w:sz w:val="24"/>
          <w:szCs w:val="24"/>
        </w:rPr>
        <w:t>2022).</w:t>
      </w:r>
    </w:p>
    <w:p w14:paraId="6D5BC7DF" w14:textId="4FA459B3" w:rsidR="00FC3FC0" w:rsidRPr="00000548" w:rsidRDefault="00440764" w:rsidP="00000548">
      <w:pPr>
        <w:spacing w:line="360" w:lineRule="auto"/>
        <w:jc w:val="both"/>
        <w:rPr>
          <w:rFonts w:ascii="Arial" w:hAnsi="Arial" w:cs="Arial"/>
          <w:sz w:val="24"/>
          <w:szCs w:val="24"/>
        </w:rPr>
      </w:pPr>
      <w:r w:rsidRPr="00000548">
        <w:rPr>
          <w:rFonts w:ascii="Arial" w:hAnsi="Arial" w:cs="Arial"/>
          <w:sz w:val="24"/>
          <w:szCs w:val="24"/>
        </w:rPr>
        <w:t xml:space="preserve"> People </w:t>
      </w:r>
      <w:r w:rsidR="006039B0" w:rsidRPr="00000548">
        <w:rPr>
          <w:rFonts w:ascii="Arial" w:hAnsi="Arial" w:cs="Arial"/>
          <w:sz w:val="24"/>
          <w:szCs w:val="24"/>
        </w:rPr>
        <w:t xml:space="preserve">seem to be for Sainsbury’s just as important as any </w:t>
      </w:r>
      <w:r w:rsidR="00C708F6" w:rsidRPr="00000548">
        <w:rPr>
          <w:rFonts w:ascii="Arial" w:hAnsi="Arial" w:cs="Arial"/>
          <w:sz w:val="24"/>
          <w:szCs w:val="24"/>
        </w:rPr>
        <w:t xml:space="preserve">of the 7P’s, they do care about the employees, </w:t>
      </w:r>
      <w:r w:rsidR="001E5479" w:rsidRPr="00000548">
        <w:rPr>
          <w:rFonts w:ascii="Arial" w:hAnsi="Arial" w:cs="Arial"/>
          <w:sz w:val="24"/>
          <w:szCs w:val="24"/>
        </w:rPr>
        <w:t xml:space="preserve">wellbeing is above all, they offer </w:t>
      </w:r>
      <w:r w:rsidR="00077C18" w:rsidRPr="00000548">
        <w:rPr>
          <w:rFonts w:ascii="Arial" w:hAnsi="Arial" w:cs="Arial"/>
          <w:sz w:val="24"/>
          <w:szCs w:val="24"/>
        </w:rPr>
        <w:t xml:space="preserve">a range of wellbeing </w:t>
      </w:r>
      <w:r w:rsidR="009C0B71" w:rsidRPr="00000548">
        <w:rPr>
          <w:rFonts w:ascii="Arial" w:hAnsi="Arial" w:cs="Arial"/>
          <w:sz w:val="24"/>
          <w:szCs w:val="24"/>
        </w:rPr>
        <w:t>programs</w:t>
      </w:r>
      <w:r w:rsidR="00077C18" w:rsidRPr="00000548">
        <w:rPr>
          <w:rFonts w:ascii="Arial" w:hAnsi="Arial" w:cs="Arial"/>
          <w:sz w:val="24"/>
          <w:szCs w:val="24"/>
        </w:rPr>
        <w:t xml:space="preserve">, </w:t>
      </w:r>
      <w:r w:rsidR="00E90519" w:rsidRPr="00000548">
        <w:rPr>
          <w:rFonts w:ascii="Arial" w:hAnsi="Arial" w:cs="Arial"/>
          <w:sz w:val="24"/>
          <w:szCs w:val="24"/>
        </w:rPr>
        <w:t>education</w:t>
      </w:r>
      <w:r w:rsidR="009C0B71" w:rsidRPr="00000548">
        <w:rPr>
          <w:rFonts w:ascii="Arial" w:hAnsi="Arial" w:cs="Arial"/>
          <w:sz w:val="24"/>
          <w:szCs w:val="24"/>
        </w:rPr>
        <w:t>,</w:t>
      </w:r>
      <w:r w:rsidR="00E90519" w:rsidRPr="00000548">
        <w:rPr>
          <w:rFonts w:ascii="Arial" w:hAnsi="Arial" w:cs="Arial"/>
          <w:sz w:val="24"/>
          <w:szCs w:val="24"/>
        </w:rPr>
        <w:t xml:space="preserve"> and physical, </w:t>
      </w:r>
      <w:r w:rsidR="00392244" w:rsidRPr="00000548">
        <w:rPr>
          <w:rFonts w:ascii="Arial" w:hAnsi="Arial" w:cs="Arial"/>
          <w:sz w:val="24"/>
          <w:szCs w:val="24"/>
        </w:rPr>
        <w:t>emotional,</w:t>
      </w:r>
      <w:r w:rsidR="00E90519" w:rsidRPr="00000548">
        <w:rPr>
          <w:rFonts w:ascii="Arial" w:hAnsi="Arial" w:cs="Arial"/>
          <w:sz w:val="24"/>
          <w:szCs w:val="24"/>
        </w:rPr>
        <w:t xml:space="preserve"> or financial support</w:t>
      </w:r>
      <w:r w:rsidR="00392244" w:rsidRPr="00000548">
        <w:rPr>
          <w:rFonts w:ascii="Arial" w:hAnsi="Arial" w:cs="Arial"/>
          <w:sz w:val="24"/>
          <w:szCs w:val="24"/>
        </w:rPr>
        <w:t xml:space="preserve"> having </w:t>
      </w:r>
      <w:r w:rsidR="005F7D54" w:rsidRPr="00000548">
        <w:rPr>
          <w:rFonts w:ascii="Arial" w:hAnsi="Arial" w:cs="Arial"/>
          <w:sz w:val="24"/>
          <w:szCs w:val="24"/>
        </w:rPr>
        <w:t xml:space="preserve">strong allies to fight against </w:t>
      </w:r>
      <w:r w:rsidR="009C0B71" w:rsidRPr="00000548">
        <w:rPr>
          <w:rFonts w:ascii="Arial" w:hAnsi="Arial" w:cs="Arial"/>
          <w:sz w:val="24"/>
          <w:szCs w:val="24"/>
        </w:rPr>
        <w:t>any</w:t>
      </w:r>
      <w:r w:rsidR="005F7D54" w:rsidRPr="00000548">
        <w:rPr>
          <w:rFonts w:ascii="Arial" w:hAnsi="Arial" w:cs="Arial"/>
          <w:sz w:val="24"/>
          <w:szCs w:val="24"/>
        </w:rPr>
        <w:t xml:space="preserve"> sort of discrimination</w:t>
      </w:r>
      <w:r w:rsidR="00FA2050" w:rsidRPr="00000548">
        <w:rPr>
          <w:rFonts w:ascii="Arial" w:hAnsi="Arial" w:cs="Arial"/>
          <w:sz w:val="24"/>
          <w:szCs w:val="24"/>
        </w:rPr>
        <w:t xml:space="preserve"> or the desire to become leaders in working with disabilities.</w:t>
      </w:r>
      <w:r w:rsidR="00205FED" w:rsidRPr="00000548">
        <w:rPr>
          <w:rFonts w:ascii="Arial" w:hAnsi="Arial" w:cs="Arial"/>
          <w:sz w:val="24"/>
          <w:szCs w:val="24"/>
        </w:rPr>
        <w:t xml:space="preserve"> Employees say that Sainsbury’s is a great place of work and </w:t>
      </w:r>
      <w:r w:rsidR="009C0B71" w:rsidRPr="00000548">
        <w:rPr>
          <w:rFonts w:ascii="Arial" w:hAnsi="Arial" w:cs="Arial"/>
          <w:sz w:val="24"/>
          <w:szCs w:val="24"/>
        </w:rPr>
        <w:t xml:space="preserve">that </w:t>
      </w:r>
      <w:r w:rsidR="002B0225" w:rsidRPr="00000548">
        <w:rPr>
          <w:rFonts w:ascii="Arial" w:hAnsi="Arial" w:cs="Arial"/>
          <w:sz w:val="24"/>
          <w:szCs w:val="24"/>
        </w:rPr>
        <w:t xml:space="preserve">Sainsbury’s </w:t>
      </w:r>
      <w:r w:rsidR="009C0B71" w:rsidRPr="00000548">
        <w:rPr>
          <w:rFonts w:ascii="Arial" w:hAnsi="Arial" w:cs="Arial"/>
          <w:sz w:val="24"/>
          <w:szCs w:val="24"/>
        </w:rPr>
        <w:t>is</w:t>
      </w:r>
      <w:r w:rsidR="009C7B8D" w:rsidRPr="00000548">
        <w:rPr>
          <w:rFonts w:ascii="Arial" w:hAnsi="Arial" w:cs="Arial"/>
          <w:sz w:val="24"/>
          <w:szCs w:val="24"/>
        </w:rPr>
        <w:t xml:space="preserve"> listening to their needs.</w:t>
      </w:r>
      <w:r w:rsidR="00535BA6" w:rsidRPr="00000548">
        <w:rPr>
          <w:rFonts w:ascii="Arial" w:hAnsi="Arial" w:cs="Arial"/>
          <w:sz w:val="24"/>
          <w:szCs w:val="24"/>
        </w:rPr>
        <w:t xml:space="preserve"> They </w:t>
      </w:r>
      <w:r w:rsidR="00104953" w:rsidRPr="00000548">
        <w:rPr>
          <w:rFonts w:ascii="Arial" w:hAnsi="Arial" w:cs="Arial"/>
          <w:sz w:val="24"/>
          <w:szCs w:val="24"/>
        </w:rPr>
        <w:t xml:space="preserve">offer an environment where everyone can thrive, everyone </w:t>
      </w:r>
      <w:r w:rsidR="005F407B" w:rsidRPr="00000548">
        <w:rPr>
          <w:rFonts w:ascii="Arial" w:hAnsi="Arial" w:cs="Arial"/>
          <w:sz w:val="24"/>
          <w:szCs w:val="24"/>
        </w:rPr>
        <w:t>could</w:t>
      </w:r>
      <w:r w:rsidR="00104953" w:rsidRPr="00000548">
        <w:rPr>
          <w:rFonts w:ascii="Arial" w:hAnsi="Arial" w:cs="Arial"/>
          <w:sz w:val="24"/>
          <w:szCs w:val="24"/>
        </w:rPr>
        <w:t xml:space="preserve"> </w:t>
      </w:r>
      <w:r w:rsidR="00737B3C" w:rsidRPr="00000548">
        <w:rPr>
          <w:rFonts w:ascii="Arial" w:hAnsi="Arial" w:cs="Arial"/>
          <w:sz w:val="24"/>
          <w:szCs w:val="24"/>
        </w:rPr>
        <w:t>become the best version of themselves</w:t>
      </w:r>
      <w:r w:rsidR="004B52B7" w:rsidRPr="00000548">
        <w:rPr>
          <w:rFonts w:ascii="Arial" w:hAnsi="Arial" w:cs="Arial"/>
          <w:sz w:val="24"/>
          <w:szCs w:val="24"/>
        </w:rPr>
        <w:t xml:space="preserve">, having the opportunity to build great careers </w:t>
      </w:r>
      <w:r w:rsidR="005F407B" w:rsidRPr="00000548">
        <w:rPr>
          <w:rFonts w:ascii="Arial" w:hAnsi="Arial" w:cs="Arial"/>
          <w:sz w:val="24"/>
          <w:szCs w:val="24"/>
        </w:rPr>
        <w:t xml:space="preserve">by taking this journey. Just to prove </w:t>
      </w:r>
      <w:r w:rsidR="00DC67EF" w:rsidRPr="00000548">
        <w:rPr>
          <w:rFonts w:ascii="Arial" w:hAnsi="Arial" w:cs="Arial"/>
          <w:sz w:val="24"/>
          <w:szCs w:val="24"/>
        </w:rPr>
        <w:t>that employees are valued,</w:t>
      </w:r>
      <w:r w:rsidR="00527953" w:rsidRPr="00000548">
        <w:rPr>
          <w:rFonts w:ascii="Arial" w:hAnsi="Arial" w:cs="Arial"/>
          <w:sz w:val="24"/>
          <w:szCs w:val="24"/>
        </w:rPr>
        <w:t xml:space="preserve"> and their </w:t>
      </w:r>
      <w:r w:rsidR="009C0B71" w:rsidRPr="00000548">
        <w:rPr>
          <w:rFonts w:ascii="Arial" w:hAnsi="Arial" w:cs="Arial"/>
          <w:sz w:val="24"/>
          <w:szCs w:val="24"/>
        </w:rPr>
        <w:t>voices</w:t>
      </w:r>
      <w:r w:rsidR="00527953" w:rsidRPr="00000548">
        <w:rPr>
          <w:rFonts w:ascii="Arial" w:hAnsi="Arial" w:cs="Arial"/>
          <w:sz w:val="24"/>
          <w:szCs w:val="24"/>
        </w:rPr>
        <w:t xml:space="preserve"> can be heard, CEO</w:t>
      </w:r>
      <w:r w:rsidR="00F81B54" w:rsidRPr="00000548">
        <w:rPr>
          <w:rFonts w:ascii="Arial" w:hAnsi="Arial" w:cs="Arial"/>
          <w:sz w:val="24"/>
          <w:szCs w:val="24"/>
        </w:rPr>
        <w:t xml:space="preserve"> Simon Roberts, holds </w:t>
      </w:r>
      <w:r w:rsidR="002F62A2" w:rsidRPr="00000548">
        <w:rPr>
          <w:rFonts w:ascii="Arial" w:hAnsi="Arial" w:cs="Arial"/>
          <w:sz w:val="24"/>
          <w:szCs w:val="24"/>
        </w:rPr>
        <w:t>regularly</w:t>
      </w:r>
      <w:r w:rsidR="00F81B54" w:rsidRPr="00000548">
        <w:rPr>
          <w:rFonts w:ascii="Arial" w:hAnsi="Arial" w:cs="Arial"/>
          <w:sz w:val="24"/>
          <w:szCs w:val="24"/>
        </w:rPr>
        <w:t xml:space="preserve"> </w:t>
      </w:r>
      <w:r w:rsidR="00B161B1" w:rsidRPr="00000548">
        <w:rPr>
          <w:rFonts w:ascii="Arial" w:hAnsi="Arial" w:cs="Arial"/>
          <w:sz w:val="24"/>
          <w:szCs w:val="24"/>
        </w:rPr>
        <w:t>one-hour</w:t>
      </w:r>
      <w:r w:rsidR="00F81B54" w:rsidRPr="00000548">
        <w:rPr>
          <w:rFonts w:ascii="Arial" w:hAnsi="Arial" w:cs="Arial"/>
          <w:sz w:val="24"/>
          <w:szCs w:val="24"/>
        </w:rPr>
        <w:t xml:space="preserve"> </w:t>
      </w:r>
      <w:r w:rsidR="00B161B1" w:rsidRPr="00000548">
        <w:rPr>
          <w:rFonts w:ascii="Arial" w:hAnsi="Arial" w:cs="Arial"/>
          <w:sz w:val="24"/>
          <w:szCs w:val="24"/>
        </w:rPr>
        <w:t xml:space="preserve">Q&amp;A </w:t>
      </w:r>
      <w:r w:rsidR="009C0B71" w:rsidRPr="00000548">
        <w:rPr>
          <w:rFonts w:ascii="Arial" w:hAnsi="Arial" w:cs="Arial"/>
          <w:sz w:val="24"/>
          <w:szCs w:val="24"/>
        </w:rPr>
        <w:t>sessions</w:t>
      </w:r>
      <w:r w:rsidR="00B161B1" w:rsidRPr="00000548">
        <w:rPr>
          <w:rFonts w:ascii="Arial" w:hAnsi="Arial" w:cs="Arial"/>
          <w:sz w:val="24"/>
          <w:szCs w:val="24"/>
        </w:rPr>
        <w:t xml:space="preserve"> on their internal social media platform. (</w:t>
      </w:r>
      <w:r w:rsidR="00816861" w:rsidRPr="00000548">
        <w:rPr>
          <w:rFonts w:ascii="Arial" w:hAnsi="Arial" w:cs="Arial"/>
          <w:sz w:val="24"/>
          <w:szCs w:val="24"/>
        </w:rPr>
        <w:t>Sainsbury’s, 2022).</w:t>
      </w:r>
      <w:r w:rsidR="00EC416F" w:rsidRPr="00000548">
        <w:rPr>
          <w:rFonts w:ascii="Arial" w:hAnsi="Arial" w:cs="Arial"/>
          <w:sz w:val="24"/>
          <w:szCs w:val="24"/>
        </w:rPr>
        <w:t xml:space="preserve"> </w:t>
      </w:r>
      <w:r w:rsidR="004B5C34" w:rsidRPr="00000548">
        <w:rPr>
          <w:rFonts w:ascii="Arial" w:hAnsi="Arial" w:cs="Arial"/>
          <w:sz w:val="24"/>
          <w:szCs w:val="24"/>
        </w:rPr>
        <w:t>Indeed,</w:t>
      </w:r>
      <w:r w:rsidR="00EC416F" w:rsidRPr="00000548">
        <w:rPr>
          <w:rFonts w:ascii="Arial" w:hAnsi="Arial" w:cs="Arial"/>
          <w:sz w:val="24"/>
          <w:szCs w:val="24"/>
        </w:rPr>
        <w:t xml:space="preserve"> reviews confirm </w:t>
      </w:r>
      <w:r w:rsidR="00B56399" w:rsidRPr="00000548">
        <w:rPr>
          <w:rFonts w:ascii="Arial" w:hAnsi="Arial" w:cs="Arial"/>
          <w:sz w:val="24"/>
          <w:szCs w:val="24"/>
        </w:rPr>
        <w:t xml:space="preserve">that working for Sainsbury’s </w:t>
      </w:r>
      <w:r w:rsidR="000A2D58" w:rsidRPr="00000548">
        <w:rPr>
          <w:rFonts w:ascii="Arial" w:hAnsi="Arial" w:cs="Arial"/>
          <w:sz w:val="24"/>
          <w:szCs w:val="24"/>
        </w:rPr>
        <w:t>it’s a good opportunity to build a career</w:t>
      </w:r>
      <w:r w:rsidR="006F31DB" w:rsidRPr="00000548">
        <w:rPr>
          <w:rFonts w:ascii="Arial" w:hAnsi="Arial" w:cs="Arial"/>
          <w:sz w:val="24"/>
          <w:szCs w:val="24"/>
        </w:rPr>
        <w:t xml:space="preserve">, some voices might say that improvement is needed </w:t>
      </w:r>
      <w:r w:rsidR="006F31DB" w:rsidRPr="00000548">
        <w:rPr>
          <w:rFonts w:ascii="Arial" w:hAnsi="Arial" w:cs="Arial"/>
          <w:sz w:val="24"/>
          <w:szCs w:val="24"/>
        </w:rPr>
        <w:lastRenderedPageBreak/>
        <w:t xml:space="preserve">with the training but </w:t>
      </w:r>
      <w:r w:rsidR="000D7045" w:rsidRPr="00000548">
        <w:rPr>
          <w:rFonts w:ascii="Arial" w:hAnsi="Arial" w:cs="Arial"/>
          <w:sz w:val="24"/>
          <w:szCs w:val="24"/>
        </w:rPr>
        <w:t>overall,</w:t>
      </w:r>
      <w:r w:rsidR="004B5C34" w:rsidRPr="00000548">
        <w:rPr>
          <w:rFonts w:ascii="Arial" w:hAnsi="Arial" w:cs="Arial"/>
          <w:sz w:val="24"/>
          <w:szCs w:val="24"/>
        </w:rPr>
        <w:t xml:space="preserve"> a </w:t>
      </w:r>
      <w:r w:rsidR="000D7045" w:rsidRPr="00000548">
        <w:rPr>
          <w:rFonts w:ascii="Arial" w:hAnsi="Arial" w:cs="Arial"/>
          <w:sz w:val="24"/>
          <w:szCs w:val="24"/>
        </w:rPr>
        <w:t>3.6-star</w:t>
      </w:r>
      <w:r w:rsidR="004B5C34" w:rsidRPr="00000548">
        <w:rPr>
          <w:rFonts w:ascii="Arial" w:hAnsi="Arial" w:cs="Arial"/>
          <w:sz w:val="24"/>
          <w:szCs w:val="24"/>
        </w:rPr>
        <w:t xml:space="preserve"> rating with a</w:t>
      </w:r>
      <w:r w:rsidR="000D7045" w:rsidRPr="00000548">
        <w:rPr>
          <w:rFonts w:ascii="Arial" w:hAnsi="Arial" w:cs="Arial"/>
          <w:sz w:val="24"/>
          <w:szCs w:val="24"/>
        </w:rPr>
        <w:t xml:space="preserve"> decent work-life balance, </w:t>
      </w:r>
      <w:r w:rsidR="00974BA9" w:rsidRPr="00000548">
        <w:rPr>
          <w:rFonts w:ascii="Arial" w:hAnsi="Arial" w:cs="Arial"/>
          <w:sz w:val="24"/>
          <w:szCs w:val="24"/>
        </w:rPr>
        <w:t>pay&amp; benefits, job security</w:t>
      </w:r>
      <w:r w:rsidR="00CC32F9" w:rsidRPr="00000548">
        <w:rPr>
          <w:rFonts w:ascii="Arial" w:hAnsi="Arial" w:cs="Arial"/>
          <w:sz w:val="24"/>
          <w:szCs w:val="24"/>
        </w:rPr>
        <w:t>,</w:t>
      </w:r>
      <w:r w:rsidR="00974BA9" w:rsidRPr="00000548">
        <w:rPr>
          <w:rFonts w:ascii="Arial" w:hAnsi="Arial" w:cs="Arial"/>
          <w:sz w:val="24"/>
          <w:szCs w:val="24"/>
        </w:rPr>
        <w:t xml:space="preserve"> and </w:t>
      </w:r>
      <w:r w:rsidR="00CC32F9" w:rsidRPr="00000548">
        <w:rPr>
          <w:rFonts w:ascii="Arial" w:hAnsi="Arial" w:cs="Arial"/>
          <w:sz w:val="24"/>
          <w:szCs w:val="24"/>
        </w:rPr>
        <w:t>culture. (</w:t>
      </w:r>
      <w:r w:rsidR="00535376" w:rsidRPr="00000548">
        <w:rPr>
          <w:rFonts w:ascii="Arial" w:hAnsi="Arial" w:cs="Arial"/>
          <w:sz w:val="24"/>
          <w:szCs w:val="24"/>
        </w:rPr>
        <w:t>Indeed, 2022).</w:t>
      </w:r>
    </w:p>
    <w:p w14:paraId="081F6C52" w14:textId="1ADAC5BE" w:rsidR="00563AA0" w:rsidRPr="00000548" w:rsidRDefault="0029069C" w:rsidP="00000548">
      <w:pPr>
        <w:spacing w:line="360" w:lineRule="auto"/>
        <w:jc w:val="both"/>
        <w:rPr>
          <w:rFonts w:ascii="Arial" w:hAnsi="Arial" w:cs="Arial"/>
          <w:sz w:val="24"/>
          <w:szCs w:val="24"/>
        </w:rPr>
      </w:pPr>
      <w:r w:rsidRPr="00000548">
        <w:rPr>
          <w:rFonts w:ascii="Arial" w:hAnsi="Arial" w:cs="Arial"/>
          <w:sz w:val="24"/>
          <w:szCs w:val="24"/>
        </w:rPr>
        <w:t xml:space="preserve">Sainsbury’s </w:t>
      </w:r>
      <w:r w:rsidR="00EB4C91" w:rsidRPr="00000548">
        <w:rPr>
          <w:rFonts w:ascii="Arial" w:hAnsi="Arial" w:cs="Arial"/>
          <w:sz w:val="24"/>
          <w:szCs w:val="24"/>
        </w:rPr>
        <w:t>uses</w:t>
      </w:r>
      <w:r w:rsidRPr="00000548">
        <w:rPr>
          <w:rFonts w:ascii="Arial" w:hAnsi="Arial" w:cs="Arial"/>
          <w:sz w:val="24"/>
          <w:szCs w:val="24"/>
        </w:rPr>
        <w:t xml:space="preserve"> </w:t>
      </w:r>
      <w:r w:rsidR="00EB4C91" w:rsidRPr="00000548">
        <w:rPr>
          <w:rFonts w:ascii="Arial" w:hAnsi="Arial" w:cs="Arial"/>
          <w:sz w:val="24"/>
          <w:szCs w:val="24"/>
        </w:rPr>
        <w:t>a</w:t>
      </w:r>
      <w:r w:rsidR="00E56624" w:rsidRPr="00000548">
        <w:rPr>
          <w:rFonts w:ascii="Arial" w:hAnsi="Arial" w:cs="Arial"/>
          <w:sz w:val="24"/>
          <w:szCs w:val="24"/>
        </w:rPr>
        <w:t xml:space="preserve"> great strategy</w:t>
      </w:r>
      <w:r w:rsidR="00EB4C91" w:rsidRPr="00000548">
        <w:rPr>
          <w:rFonts w:ascii="Arial" w:hAnsi="Arial" w:cs="Arial"/>
          <w:sz w:val="24"/>
          <w:szCs w:val="24"/>
        </w:rPr>
        <w:t xml:space="preserve"> </w:t>
      </w:r>
      <w:r w:rsidR="00B05561" w:rsidRPr="00000548">
        <w:rPr>
          <w:rFonts w:ascii="Arial" w:hAnsi="Arial" w:cs="Arial"/>
          <w:sz w:val="24"/>
          <w:szCs w:val="24"/>
        </w:rPr>
        <w:t>of physical</w:t>
      </w:r>
      <w:r w:rsidR="00EB4C91" w:rsidRPr="00000548">
        <w:rPr>
          <w:rFonts w:ascii="Arial" w:hAnsi="Arial" w:cs="Arial"/>
          <w:sz w:val="24"/>
          <w:szCs w:val="24"/>
        </w:rPr>
        <w:t xml:space="preserve"> evidence, they use predominantly </w:t>
      </w:r>
      <w:r w:rsidR="001957D3" w:rsidRPr="00000548">
        <w:rPr>
          <w:rFonts w:ascii="Arial" w:hAnsi="Arial" w:cs="Arial"/>
          <w:sz w:val="24"/>
          <w:szCs w:val="24"/>
        </w:rPr>
        <w:t>orange and burgundy for their logos</w:t>
      </w:r>
      <w:r w:rsidR="00013BEC" w:rsidRPr="00000548">
        <w:rPr>
          <w:rFonts w:ascii="Arial" w:hAnsi="Arial" w:cs="Arial"/>
          <w:sz w:val="24"/>
          <w:szCs w:val="24"/>
        </w:rPr>
        <w:t xml:space="preserve">, </w:t>
      </w:r>
      <w:r w:rsidR="00B05561" w:rsidRPr="00000548">
        <w:rPr>
          <w:rFonts w:ascii="Arial" w:hAnsi="Arial" w:cs="Arial"/>
          <w:sz w:val="24"/>
          <w:szCs w:val="24"/>
        </w:rPr>
        <w:t xml:space="preserve">and </w:t>
      </w:r>
      <w:r w:rsidR="00013BEC" w:rsidRPr="00000548">
        <w:rPr>
          <w:rFonts w:ascii="Arial" w:hAnsi="Arial" w:cs="Arial"/>
          <w:sz w:val="24"/>
          <w:szCs w:val="24"/>
        </w:rPr>
        <w:t>the</w:t>
      </w:r>
      <w:r w:rsidR="00B05561" w:rsidRPr="00000548">
        <w:rPr>
          <w:rFonts w:ascii="Arial" w:hAnsi="Arial" w:cs="Arial"/>
          <w:sz w:val="24"/>
          <w:szCs w:val="24"/>
        </w:rPr>
        <w:t xml:space="preserve"> shopping experience </w:t>
      </w:r>
      <w:r w:rsidR="00BD4363" w:rsidRPr="00000548">
        <w:rPr>
          <w:rFonts w:ascii="Arial" w:hAnsi="Arial" w:cs="Arial"/>
          <w:sz w:val="24"/>
          <w:szCs w:val="24"/>
        </w:rPr>
        <w:t>can be relaxing</w:t>
      </w:r>
      <w:r w:rsidR="0037256B" w:rsidRPr="00000548">
        <w:rPr>
          <w:rFonts w:ascii="Arial" w:hAnsi="Arial" w:cs="Arial"/>
          <w:sz w:val="24"/>
          <w:szCs w:val="24"/>
        </w:rPr>
        <w:t xml:space="preserve"> as they </w:t>
      </w:r>
      <w:r w:rsidR="002F62A2" w:rsidRPr="00000548">
        <w:rPr>
          <w:rFonts w:ascii="Arial" w:hAnsi="Arial" w:cs="Arial"/>
          <w:sz w:val="24"/>
          <w:szCs w:val="24"/>
        </w:rPr>
        <w:t>decently furnish their stores</w:t>
      </w:r>
      <w:r w:rsidR="00A24BB8" w:rsidRPr="00000548">
        <w:rPr>
          <w:rFonts w:ascii="Arial" w:hAnsi="Arial" w:cs="Arial"/>
          <w:sz w:val="24"/>
          <w:szCs w:val="24"/>
        </w:rPr>
        <w:t>,</w:t>
      </w:r>
      <w:r w:rsidR="0056112B" w:rsidRPr="00000548">
        <w:rPr>
          <w:rFonts w:ascii="Arial" w:hAnsi="Arial" w:cs="Arial"/>
          <w:sz w:val="24"/>
          <w:szCs w:val="24"/>
        </w:rPr>
        <w:t xml:space="preserve"> </w:t>
      </w:r>
      <w:r w:rsidR="00C438E8" w:rsidRPr="00000548">
        <w:rPr>
          <w:rFonts w:ascii="Arial" w:hAnsi="Arial" w:cs="Arial"/>
          <w:sz w:val="24"/>
          <w:szCs w:val="24"/>
        </w:rPr>
        <w:t xml:space="preserve">so it doesn’t feel over-crowded, baskets </w:t>
      </w:r>
      <w:r w:rsidR="00ED43A1" w:rsidRPr="00000548">
        <w:rPr>
          <w:rFonts w:ascii="Arial" w:hAnsi="Arial" w:cs="Arial"/>
          <w:sz w:val="24"/>
          <w:szCs w:val="24"/>
        </w:rPr>
        <w:t xml:space="preserve">and </w:t>
      </w:r>
      <w:r w:rsidR="00C438E8" w:rsidRPr="00000548">
        <w:rPr>
          <w:rFonts w:ascii="Arial" w:hAnsi="Arial" w:cs="Arial"/>
          <w:sz w:val="24"/>
          <w:szCs w:val="24"/>
        </w:rPr>
        <w:t xml:space="preserve">trolleys </w:t>
      </w:r>
      <w:r w:rsidR="00ED43A1" w:rsidRPr="00000548">
        <w:rPr>
          <w:rFonts w:ascii="Arial" w:hAnsi="Arial" w:cs="Arial"/>
          <w:sz w:val="24"/>
          <w:szCs w:val="24"/>
        </w:rPr>
        <w:t xml:space="preserve">are </w:t>
      </w:r>
      <w:r w:rsidR="00182A9A" w:rsidRPr="00000548">
        <w:rPr>
          <w:rFonts w:ascii="Arial" w:hAnsi="Arial" w:cs="Arial"/>
          <w:sz w:val="24"/>
          <w:szCs w:val="24"/>
        </w:rPr>
        <w:t>decent,</w:t>
      </w:r>
      <w:r w:rsidR="00ED43A1" w:rsidRPr="00000548">
        <w:rPr>
          <w:rFonts w:ascii="Arial" w:hAnsi="Arial" w:cs="Arial"/>
          <w:sz w:val="24"/>
          <w:szCs w:val="24"/>
        </w:rPr>
        <w:t xml:space="preserve"> and</w:t>
      </w:r>
      <w:r w:rsidR="00A24BB8" w:rsidRPr="00000548">
        <w:rPr>
          <w:rFonts w:ascii="Arial" w:hAnsi="Arial" w:cs="Arial"/>
          <w:sz w:val="24"/>
          <w:szCs w:val="24"/>
        </w:rPr>
        <w:t xml:space="preserve"> the smart shopping experience is </w:t>
      </w:r>
      <w:r w:rsidR="00EF1410" w:rsidRPr="00000548">
        <w:rPr>
          <w:rFonts w:ascii="Arial" w:hAnsi="Arial" w:cs="Arial"/>
          <w:sz w:val="24"/>
          <w:szCs w:val="24"/>
        </w:rPr>
        <w:t xml:space="preserve">convenient as they allocated enough room </w:t>
      </w:r>
      <w:r w:rsidR="00A075E9" w:rsidRPr="00000548">
        <w:rPr>
          <w:rFonts w:ascii="Arial" w:hAnsi="Arial" w:cs="Arial"/>
          <w:sz w:val="24"/>
          <w:szCs w:val="24"/>
        </w:rPr>
        <w:t>for the</w:t>
      </w:r>
      <w:r w:rsidR="00EF1410" w:rsidRPr="00000548">
        <w:rPr>
          <w:rFonts w:ascii="Arial" w:hAnsi="Arial" w:cs="Arial"/>
          <w:sz w:val="24"/>
          <w:szCs w:val="24"/>
        </w:rPr>
        <w:t xml:space="preserve"> </w:t>
      </w:r>
      <w:r w:rsidR="00A075E9" w:rsidRPr="00000548">
        <w:rPr>
          <w:rFonts w:ascii="Arial" w:hAnsi="Arial" w:cs="Arial"/>
          <w:sz w:val="24"/>
          <w:szCs w:val="24"/>
        </w:rPr>
        <w:t>checkouts.</w:t>
      </w:r>
    </w:p>
    <w:p w14:paraId="3A5381E5" w14:textId="47517E87" w:rsidR="00182A9A" w:rsidRPr="00000548" w:rsidRDefault="00C1463B" w:rsidP="00000548">
      <w:pPr>
        <w:spacing w:line="360" w:lineRule="auto"/>
        <w:jc w:val="both"/>
        <w:rPr>
          <w:rFonts w:ascii="Arial" w:hAnsi="Arial" w:cs="Arial"/>
          <w:sz w:val="24"/>
          <w:szCs w:val="24"/>
        </w:rPr>
      </w:pPr>
      <w:r w:rsidRPr="00000548">
        <w:rPr>
          <w:rFonts w:ascii="Arial" w:hAnsi="Arial" w:cs="Arial"/>
          <w:sz w:val="24"/>
          <w:szCs w:val="24"/>
        </w:rPr>
        <w:t xml:space="preserve">The Process has helped </w:t>
      </w:r>
      <w:r w:rsidR="001E2DF1" w:rsidRPr="00000548">
        <w:rPr>
          <w:rFonts w:ascii="Arial" w:hAnsi="Arial" w:cs="Arial"/>
          <w:sz w:val="24"/>
          <w:szCs w:val="24"/>
        </w:rPr>
        <w:t xml:space="preserve">them maintain loyalty </w:t>
      </w:r>
      <w:r w:rsidR="006261C1" w:rsidRPr="00000548">
        <w:rPr>
          <w:rFonts w:ascii="Arial" w:hAnsi="Arial" w:cs="Arial"/>
          <w:sz w:val="24"/>
          <w:szCs w:val="24"/>
        </w:rPr>
        <w:t xml:space="preserve">by offering the </w:t>
      </w:r>
      <w:r w:rsidR="00765978" w:rsidRPr="00000548">
        <w:rPr>
          <w:rFonts w:ascii="Arial" w:hAnsi="Arial" w:cs="Arial"/>
          <w:sz w:val="24"/>
          <w:szCs w:val="24"/>
        </w:rPr>
        <w:t>click &amp; collect service even if at times, collection slots suffer delays</w:t>
      </w:r>
      <w:r w:rsidR="00775F64" w:rsidRPr="00000548">
        <w:rPr>
          <w:rFonts w:ascii="Arial" w:hAnsi="Arial" w:cs="Arial"/>
          <w:sz w:val="24"/>
          <w:szCs w:val="24"/>
        </w:rPr>
        <w:t xml:space="preserve">, understandable if a busy period such as </w:t>
      </w:r>
      <w:r w:rsidR="007A6C87" w:rsidRPr="00000548">
        <w:rPr>
          <w:rFonts w:ascii="Arial" w:hAnsi="Arial" w:cs="Arial"/>
          <w:sz w:val="24"/>
          <w:szCs w:val="24"/>
        </w:rPr>
        <w:t>Christmas or any other national holiday.</w:t>
      </w:r>
      <w:r w:rsidR="00A51C05" w:rsidRPr="00000548">
        <w:rPr>
          <w:rFonts w:ascii="Arial" w:hAnsi="Arial" w:cs="Arial"/>
          <w:sz w:val="24"/>
          <w:szCs w:val="24"/>
        </w:rPr>
        <w:t xml:space="preserve"> At least </w:t>
      </w:r>
      <w:r w:rsidR="00BA3533" w:rsidRPr="00000548">
        <w:rPr>
          <w:rFonts w:ascii="Arial" w:hAnsi="Arial" w:cs="Arial"/>
          <w:sz w:val="24"/>
          <w:szCs w:val="24"/>
        </w:rPr>
        <w:t xml:space="preserve">customers </w:t>
      </w:r>
      <w:r w:rsidR="002F62A2" w:rsidRPr="00000548">
        <w:rPr>
          <w:rFonts w:ascii="Arial" w:hAnsi="Arial" w:cs="Arial"/>
          <w:sz w:val="24"/>
          <w:szCs w:val="24"/>
        </w:rPr>
        <w:t>can</w:t>
      </w:r>
      <w:r w:rsidR="00BA3533" w:rsidRPr="00000548">
        <w:rPr>
          <w:rFonts w:ascii="Arial" w:hAnsi="Arial" w:cs="Arial"/>
          <w:sz w:val="24"/>
          <w:szCs w:val="24"/>
        </w:rPr>
        <w:t xml:space="preserve"> change </w:t>
      </w:r>
      <w:r w:rsidR="0031078C" w:rsidRPr="00000548">
        <w:rPr>
          <w:rFonts w:ascii="Arial" w:hAnsi="Arial" w:cs="Arial"/>
          <w:sz w:val="24"/>
          <w:szCs w:val="24"/>
        </w:rPr>
        <w:t>stores</w:t>
      </w:r>
      <w:r w:rsidR="00BA3533" w:rsidRPr="00000548">
        <w:rPr>
          <w:rFonts w:ascii="Arial" w:hAnsi="Arial" w:cs="Arial"/>
          <w:sz w:val="24"/>
          <w:szCs w:val="24"/>
        </w:rPr>
        <w:t xml:space="preserve"> at their convenience</w:t>
      </w:r>
      <w:r w:rsidR="0031078C" w:rsidRPr="00000548">
        <w:rPr>
          <w:rFonts w:ascii="Arial" w:hAnsi="Arial" w:cs="Arial"/>
          <w:sz w:val="24"/>
          <w:szCs w:val="24"/>
        </w:rPr>
        <w:t>.</w:t>
      </w:r>
    </w:p>
    <w:p w14:paraId="043DF57E" w14:textId="6978883F" w:rsidR="006D2533" w:rsidRPr="00000548" w:rsidRDefault="00F50830" w:rsidP="00000548">
      <w:pPr>
        <w:spacing w:line="360" w:lineRule="auto"/>
        <w:jc w:val="both"/>
        <w:rPr>
          <w:rFonts w:ascii="Arial" w:hAnsi="Arial" w:cs="Arial"/>
          <w:sz w:val="24"/>
          <w:szCs w:val="24"/>
        </w:rPr>
      </w:pPr>
      <w:r w:rsidRPr="00000548">
        <w:rPr>
          <w:rFonts w:ascii="Arial" w:hAnsi="Arial" w:cs="Arial"/>
          <w:sz w:val="24"/>
          <w:szCs w:val="24"/>
        </w:rPr>
        <w:t>On Potter</w:t>
      </w:r>
      <w:r w:rsidR="00B47367" w:rsidRPr="00000548">
        <w:rPr>
          <w:rFonts w:ascii="Arial" w:hAnsi="Arial" w:cs="Arial"/>
          <w:sz w:val="24"/>
          <w:szCs w:val="24"/>
        </w:rPr>
        <w:t xml:space="preserve">’s generic model it turns out that Sainsbury’s uses </w:t>
      </w:r>
      <w:r w:rsidR="00A13FDA" w:rsidRPr="00000548">
        <w:rPr>
          <w:rFonts w:ascii="Arial" w:hAnsi="Arial" w:cs="Arial"/>
          <w:sz w:val="24"/>
          <w:szCs w:val="24"/>
        </w:rPr>
        <w:t xml:space="preserve">a narrow target by being cost focused on groceries, primarily </w:t>
      </w:r>
      <w:r w:rsidR="00D074C1" w:rsidRPr="00000548">
        <w:rPr>
          <w:rFonts w:ascii="Arial" w:hAnsi="Arial" w:cs="Arial"/>
          <w:sz w:val="24"/>
          <w:szCs w:val="24"/>
        </w:rPr>
        <w:t xml:space="preserve">with the basics and </w:t>
      </w:r>
      <w:r w:rsidR="002833A8" w:rsidRPr="00000548">
        <w:rPr>
          <w:rFonts w:ascii="Arial" w:hAnsi="Arial" w:cs="Arial"/>
          <w:sz w:val="24"/>
          <w:szCs w:val="24"/>
        </w:rPr>
        <w:t>differentiation-focused</w:t>
      </w:r>
      <w:r w:rsidR="00D074C1" w:rsidRPr="00000548">
        <w:rPr>
          <w:rFonts w:ascii="Arial" w:hAnsi="Arial" w:cs="Arial"/>
          <w:sz w:val="24"/>
          <w:szCs w:val="24"/>
        </w:rPr>
        <w:t xml:space="preserve"> </w:t>
      </w:r>
      <w:r w:rsidR="00674188" w:rsidRPr="00000548">
        <w:rPr>
          <w:rFonts w:ascii="Arial" w:hAnsi="Arial" w:cs="Arial"/>
          <w:sz w:val="24"/>
          <w:szCs w:val="24"/>
        </w:rPr>
        <w:t>when it comes to Tu clothing</w:t>
      </w:r>
      <w:r w:rsidR="00BD7C09" w:rsidRPr="00000548">
        <w:rPr>
          <w:rFonts w:ascii="Arial" w:hAnsi="Arial" w:cs="Arial"/>
          <w:sz w:val="24"/>
          <w:szCs w:val="24"/>
        </w:rPr>
        <w:t xml:space="preserve"> or Habitat products.</w:t>
      </w:r>
    </w:p>
    <w:p w14:paraId="604E465F" w14:textId="0274BB3B" w:rsidR="000D6AD1" w:rsidRPr="00000548" w:rsidRDefault="000D6AD1" w:rsidP="00000548">
      <w:pPr>
        <w:spacing w:line="360" w:lineRule="auto"/>
        <w:jc w:val="both"/>
        <w:rPr>
          <w:rFonts w:ascii="Arial" w:hAnsi="Arial" w:cs="Arial"/>
          <w:sz w:val="24"/>
          <w:szCs w:val="24"/>
        </w:rPr>
      </w:pPr>
      <w:r w:rsidRPr="00000548">
        <w:rPr>
          <w:rFonts w:ascii="Arial" w:hAnsi="Arial" w:cs="Arial"/>
          <w:sz w:val="24"/>
          <w:szCs w:val="24"/>
        </w:rPr>
        <w:t>Their target market is 15 to 80</w:t>
      </w:r>
      <w:r w:rsidR="009A7229" w:rsidRPr="00000548">
        <w:rPr>
          <w:rFonts w:ascii="Arial" w:hAnsi="Arial" w:cs="Arial"/>
          <w:sz w:val="24"/>
          <w:szCs w:val="24"/>
        </w:rPr>
        <w:t xml:space="preserve"> so everyone </w:t>
      </w:r>
      <w:r w:rsidR="00F35F67" w:rsidRPr="00000548">
        <w:rPr>
          <w:rFonts w:ascii="Arial" w:hAnsi="Arial" w:cs="Arial"/>
          <w:sz w:val="24"/>
          <w:szCs w:val="24"/>
        </w:rPr>
        <w:t>can shop at Sainsbury’s but there is a great focus on families</w:t>
      </w:r>
      <w:r w:rsidR="002833A8" w:rsidRPr="00000548">
        <w:rPr>
          <w:rFonts w:ascii="Arial" w:hAnsi="Arial" w:cs="Arial"/>
          <w:sz w:val="24"/>
          <w:szCs w:val="24"/>
        </w:rPr>
        <w:t>,</w:t>
      </w:r>
      <w:r w:rsidR="00F35F67" w:rsidRPr="00000548">
        <w:rPr>
          <w:rFonts w:ascii="Arial" w:hAnsi="Arial" w:cs="Arial"/>
          <w:sz w:val="24"/>
          <w:szCs w:val="24"/>
        </w:rPr>
        <w:t xml:space="preserve"> </w:t>
      </w:r>
      <w:r w:rsidR="00430EFF" w:rsidRPr="00000548">
        <w:rPr>
          <w:rFonts w:ascii="Arial" w:hAnsi="Arial" w:cs="Arial"/>
          <w:sz w:val="24"/>
          <w:szCs w:val="24"/>
        </w:rPr>
        <w:t>in other wor</w:t>
      </w:r>
      <w:r w:rsidR="00EB56FC" w:rsidRPr="00000548">
        <w:rPr>
          <w:rFonts w:ascii="Arial" w:hAnsi="Arial" w:cs="Arial"/>
          <w:sz w:val="24"/>
          <w:szCs w:val="24"/>
        </w:rPr>
        <w:t xml:space="preserve">ds, </w:t>
      </w:r>
      <w:r w:rsidR="002833A8" w:rsidRPr="00000548">
        <w:rPr>
          <w:rFonts w:ascii="Arial" w:hAnsi="Arial" w:cs="Arial"/>
          <w:sz w:val="24"/>
          <w:szCs w:val="24"/>
        </w:rPr>
        <w:t xml:space="preserve">it is </w:t>
      </w:r>
      <w:r w:rsidR="00EB56FC" w:rsidRPr="00000548">
        <w:rPr>
          <w:rFonts w:ascii="Arial" w:hAnsi="Arial" w:cs="Arial"/>
          <w:sz w:val="24"/>
          <w:szCs w:val="24"/>
        </w:rPr>
        <w:t xml:space="preserve">a place where customers can </w:t>
      </w:r>
      <w:r w:rsidR="002833A8" w:rsidRPr="00000548">
        <w:rPr>
          <w:rFonts w:ascii="Arial" w:hAnsi="Arial" w:cs="Arial"/>
          <w:sz w:val="24"/>
          <w:szCs w:val="24"/>
        </w:rPr>
        <w:t>buy</w:t>
      </w:r>
      <w:r w:rsidR="00EB56FC" w:rsidRPr="00000548">
        <w:rPr>
          <w:rFonts w:ascii="Arial" w:hAnsi="Arial" w:cs="Arial"/>
          <w:sz w:val="24"/>
          <w:szCs w:val="24"/>
        </w:rPr>
        <w:t xml:space="preserve"> everything they need for the house</w:t>
      </w:r>
      <w:r w:rsidR="00B06222" w:rsidRPr="00000548">
        <w:rPr>
          <w:rFonts w:ascii="Arial" w:hAnsi="Arial" w:cs="Arial"/>
          <w:sz w:val="24"/>
          <w:szCs w:val="24"/>
        </w:rPr>
        <w:t xml:space="preserve"> from groceries to personal hygiene, pharmacy, clothing</w:t>
      </w:r>
      <w:r w:rsidR="0092180C" w:rsidRPr="00000548">
        <w:rPr>
          <w:rFonts w:ascii="Arial" w:hAnsi="Arial" w:cs="Arial"/>
          <w:sz w:val="24"/>
          <w:szCs w:val="24"/>
        </w:rPr>
        <w:t>,</w:t>
      </w:r>
      <w:r w:rsidR="00B06222" w:rsidRPr="00000548">
        <w:rPr>
          <w:rFonts w:ascii="Arial" w:hAnsi="Arial" w:cs="Arial"/>
          <w:sz w:val="24"/>
          <w:szCs w:val="24"/>
        </w:rPr>
        <w:t xml:space="preserve"> or elec</w:t>
      </w:r>
      <w:r w:rsidR="0092180C" w:rsidRPr="00000548">
        <w:rPr>
          <w:rFonts w:ascii="Arial" w:hAnsi="Arial" w:cs="Arial"/>
          <w:sz w:val="24"/>
          <w:szCs w:val="24"/>
        </w:rPr>
        <w:t>tronics.</w:t>
      </w:r>
    </w:p>
    <w:p w14:paraId="00979592" w14:textId="77777777" w:rsidR="008F6104" w:rsidRPr="00000548" w:rsidRDefault="008F6104" w:rsidP="00000548">
      <w:pPr>
        <w:spacing w:line="360" w:lineRule="auto"/>
        <w:jc w:val="both"/>
        <w:rPr>
          <w:rFonts w:ascii="Arial" w:hAnsi="Arial" w:cs="Arial"/>
          <w:sz w:val="24"/>
          <w:szCs w:val="24"/>
        </w:rPr>
      </w:pPr>
    </w:p>
    <w:p w14:paraId="2850A275" w14:textId="77777777" w:rsidR="00816861" w:rsidRPr="00841ED7" w:rsidRDefault="00816861" w:rsidP="007C04D0">
      <w:pPr>
        <w:rPr>
          <w:rFonts w:ascii="Arial" w:hAnsi="Arial" w:cs="Arial"/>
          <w:sz w:val="24"/>
          <w:szCs w:val="24"/>
        </w:rPr>
      </w:pPr>
    </w:p>
    <w:p w14:paraId="3C2BDF37" w14:textId="77777777" w:rsidR="00956099" w:rsidRPr="00956099" w:rsidRDefault="00956099" w:rsidP="00956099"/>
    <w:p w14:paraId="5F23033A" w14:textId="77777777" w:rsidR="00B527C4" w:rsidRPr="00B527C4" w:rsidRDefault="00B527C4" w:rsidP="00B527C4"/>
    <w:p w14:paraId="2DD532E0" w14:textId="77777777" w:rsidR="00900EAB" w:rsidRPr="00900EAB" w:rsidRDefault="00900EAB" w:rsidP="00900EAB"/>
    <w:p w14:paraId="4FB6354B" w14:textId="53BF2238" w:rsidR="00CC6E59" w:rsidRDefault="00CC6E59" w:rsidP="00595B0B">
      <w:pPr>
        <w:pStyle w:val="Heading1"/>
      </w:pPr>
      <w:bookmarkStart w:id="7" w:name="_Toc119524884"/>
      <w:r>
        <w:t>2.4 Ethics and sustainability</w:t>
      </w:r>
      <w:bookmarkEnd w:id="7"/>
    </w:p>
    <w:p w14:paraId="51B4A261" w14:textId="77777777" w:rsidR="00972D47" w:rsidRPr="00BB2E56" w:rsidRDefault="00972D47" w:rsidP="00972D47">
      <w:pPr>
        <w:rPr>
          <w:rFonts w:ascii="Arial" w:hAnsi="Arial" w:cs="Arial"/>
          <w:sz w:val="24"/>
          <w:szCs w:val="24"/>
        </w:rPr>
      </w:pPr>
    </w:p>
    <w:p w14:paraId="24DF97A1" w14:textId="750A480D" w:rsidR="00AC5758" w:rsidRPr="00000548" w:rsidRDefault="00302941" w:rsidP="00000548">
      <w:pPr>
        <w:spacing w:line="360" w:lineRule="auto"/>
        <w:jc w:val="both"/>
        <w:rPr>
          <w:rFonts w:ascii="Arial" w:hAnsi="Arial" w:cs="Arial"/>
          <w:sz w:val="24"/>
          <w:szCs w:val="24"/>
        </w:rPr>
      </w:pPr>
      <w:r w:rsidRPr="00000548">
        <w:rPr>
          <w:rFonts w:ascii="Arial" w:hAnsi="Arial" w:cs="Arial"/>
          <w:sz w:val="24"/>
          <w:szCs w:val="24"/>
        </w:rPr>
        <w:t>“Driven by our passion for food, together we serve and help every customer</w:t>
      </w:r>
      <w:r w:rsidR="005B59B5" w:rsidRPr="00000548">
        <w:rPr>
          <w:rFonts w:ascii="Arial" w:hAnsi="Arial" w:cs="Arial"/>
          <w:sz w:val="24"/>
          <w:szCs w:val="24"/>
        </w:rPr>
        <w:t xml:space="preserve">. </w:t>
      </w:r>
      <w:r w:rsidRPr="00000548">
        <w:rPr>
          <w:rFonts w:ascii="Arial" w:hAnsi="Arial" w:cs="Arial"/>
          <w:sz w:val="24"/>
          <w:szCs w:val="24"/>
        </w:rPr>
        <w:t xml:space="preserve"> As a responsible </w:t>
      </w:r>
      <w:r w:rsidR="00B9635C" w:rsidRPr="00000548">
        <w:rPr>
          <w:rFonts w:ascii="Arial" w:hAnsi="Arial" w:cs="Arial"/>
          <w:sz w:val="24"/>
          <w:szCs w:val="24"/>
        </w:rPr>
        <w:t>retailer, this</w:t>
      </w:r>
      <w:r w:rsidRPr="00000548">
        <w:rPr>
          <w:rFonts w:ascii="Arial" w:hAnsi="Arial" w:cs="Arial"/>
          <w:sz w:val="24"/>
          <w:szCs w:val="24"/>
        </w:rPr>
        <w:t xml:space="preserve"> includes doing what is right and fair for our colleagues, our customers, the communities we serve</w:t>
      </w:r>
      <w:r w:rsidR="002F62A2" w:rsidRPr="00000548">
        <w:rPr>
          <w:rFonts w:ascii="Arial" w:hAnsi="Arial" w:cs="Arial"/>
          <w:sz w:val="24"/>
          <w:szCs w:val="24"/>
        </w:rPr>
        <w:t>,</w:t>
      </w:r>
      <w:r w:rsidRPr="00000548">
        <w:rPr>
          <w:rFonts w:ascii="Arial" w:hAnsi="Arial" w:cs="Arial"/>
          <w:sz w:val="24"/>
          <w:szCs w:val="24"/>
        </w:rPr>
        <w:t xml:space="preserve"> and everyone working within our supply chains.” </w:t>
      </w:r>
      <w:r w:rsidR="007445BD" w:rsidRPr="00000548">
        <w:rPr>
          <w:rFonts w:ascii="Arial" w:hAnsi="Arial" w:cs="Arial"/>
          <w:sz w:val="24"/>
          <w:szCs w:val="24"/>
        </w:rPr>
        <w:t xml:space="preserve"> </w:t>
      </w:r>
      <w:r w:rsidR="006F3AA7" w:rsidRPr="00000548">
        <w:rPr>
          <w:rFonts w:ascii="Arial" w:hAnsi="Arial" w:cs="Arial"/>
          <w:sz w:val="24"/>
          <w:szCs w:val="24"/>
        </w:rPr>
        <w:t xml:space="preserve">This is Sainsbury’s </w:t>
      </w:r>
      <w:r w:rsidR="0075232F" w:rsidRPr="00000548">
        <w:rPr>
          <w:rFonts w:ascii="Arial" w:hAnsi="Arial" w:cs="Arial"/>
          <w:sz w:val="24"/>
          <w:szCs w:val="24"/>
        </w:rPr>
        <w:t>Modern slavery report</w:t>
      </w:r>
      <w:r w:rsidR="000000B6" w:rsidRPr="00000548">
        <w:rPr>
          <w:rFonts w:ascii="Arial" w:hAnsi="Arial" w:cs="Arial"/>
          <w:sz w:val="24"/>
          <w:szCs w:val="24"/>
        </w:rPr>
        <w:t>’s introduction</w:t>
      </w:r>
      <w:r w:rsidR="00A40980" w:rsidRPr="00000548">
        <w:rPr>
          <w:rFonts w:ascii="Arial" w:hAnsi="Arial" w:cs="Arial"/>
          <w:sz w:val="24"/>
          <w:szCs w:val="24"/>
        </w:rPr>
        <w:t xml:space="preserve">, how nice is that? </w:t>
      </w:r>
      <w:r w:rsidR="006445EC" w:rsidRPr="00000548">
        <w:rPr>
          <w:rFonts w:ascii="Arial" w:hAnsi="Arial" w:cs="Arial"/>
          <w:sz w:val="24"/>
          <w:szCs w:val="24"/>
        </w:rPr>
        <w:t xml:space="preserve">By </w:t>
      </w:r>
      <w:proofErr w:type="spellStart"/>
      <w:r w:rsidR="002F62A2" w:rsidRPr="00000548">
        <w:rPr>
          <w:rFonts w:ascii="Arial" w:hAnsi="Arial" w:cs="Arial"/>
          <w:sz w:val="24"/>
          <w:szCs w:val="24"/>
        </w:rPr>
        <w:t>analyzing</w:t>
      </w:r>
      <w:proofErr w:type="spellEnd"/>
      <w:r w:rsidR="004D1ACF" w:rsidRPr="00000548">
        <w:rPr>
          <w:rFonts w:ascii="Arial" w:hAnsi="Arial" w:cs="Arial"/>
          <w:sz w:val="24"/>
          <w:szCs w:val="24"/>
        </w:rPr>
        <w:t xml:space="preserve"> the entire </w:t>
      </w:r>
      <w:r w:rsidR="0005767B" w:rsidRPr="00000548">
        <w:rPr>
          <w:rFonts w:ascii="Arial" w:hAnsi="Arial" w:cs="Arial"/>
          <w:sz w:val="24"/>
          <w:szCs w:val="24"/>
        </w:rPr>
        <w:t>report</w:t>
      </w:r>
      <w:r w:rsidR="000F309C" w:rsidRPr="00000548">
        <w:rPr>
          <w:rFonts w:ascii="Arial" w:hAnsi="Arial" w:cs="Arial"/>
          <w:sz w:val="24"/>
          <w:szCs w:val="24"/>
        </w:rPr>
        <w:t>,</w:t>
      </w:r>
      <w:r w:rsidR="0005767B" w:rsidRPr="00000548">
        <w:rPr>
          <w:rFonts w:ascii="Arial" w:hAnsi="Arial" w:cs="Arial"/>
          <w:sz w:val="24"/>
          <w:szCs w:val="24"/>
        </w:rPr>
        <w:t xml:space="preserve"> </w:t>
      </w:r>
      <w:r w:rsidR="00E77849" w:rsidRPr="00000548">
        <w:rPr>
          <w:rFonts w:ascii="Arial" w:hAnsi="Arial" w:cs="Arial"/>
          <w:sz w:val="24"/>
          <w:szCs w:val="24"/>
        </w:rPr>
        <w:t>t</w:t>
      </w:r>
      <w:r w:rsidR="0005767B" w:rsidRPr="00000548">
        <w:rPr>
          <w:rFonts w:ascii="Arial" w:hAnsi="Arial" w:cs="Arial"/>
          <w:sz w:val="24"/>
          <w:szCs w:val="24"/>
        </w:rPr>
        <w:t xml:space="preserve">he conclusion is </w:t>
      </w:r>
      <w:r w:rsidR="00EB49CE" w:rsidRPr="00000548">
        <w:rPr>
          <w:rFonts w:ascii="Arial" w:hAnsi="Arial" w:cs="Arial"/>
          <w:sz w:val="24"/>
          <w:szCs w:val="24"/>
        </w:rPr>
        <w:t>straightforward</w:t>
      </w:r>
      <w:r w:rsidR="006E4A88" w:rsidRPr="00000548">
        <w:rPr>
          <w:rFonts w:ascii="Arial" w:hAnsi="Arial" w:cs="Arial"/>
          <w:sz w:val="24"/>
          <w:szCs w:val="24"/>
        </w:rPr>
        <w:t xml:space="preserve">, they </w:t>
      </w:r>
      <w:r w:rsidR="00CF13D5" w:rsidRPr="00000548">
        <w:rPr>
          <w:rFonts w:ascii="Arial" w:hAnsi="Arial" w:cs="Arial"/>
          <w:sz w:val="24"/>
          <w:szCs w:val="24"/>
        </w:rPr>
        <w:t xml:space="preserve">pay significant attention to this matter by building gradually </w:t>
      </w:r>
      <w:r w:rsidR="000F309C" w:rsidRPr="00000548">
        <w:rPr>
          <w:rFonts w:ascii="Arial" w:hAnsi="Arial" w:cs="Arial"/>
          <w:sz w:val="24"/>
          <w:szCs w:val="24"/>
        </w:rPr>
        <w:t xml:space="preserve">healthy business ethics. The journey </w:t>
      </w:r>
      <w:r w:rsidR="000F309C" w:rsidRPr="00000548">
        <w:rPr>
          <w:rFonts w:ascii="Arial" w:hAnsi="Arial" w:cs="Arial"/>
          <w:sz w:val="24"/>
          <w:szCs w:val="24"/>
        </w:rPr>
        <w:lastRenderedPageBreak/>
        <w:t>started in 1998</w:t>
      </w:r>
      <w:r w:rsidR="00BB62A0" w:rsidRPr="00000548">
        <w:rPr>
          <w:rFonts w:ascii="Arial" w:hAnsi="Arial" w:cs="Arial"/>
          <w:sz w:val="24"/>
          <w:szCs w:val="24"/>
        </w:rPr>
        <w:t xml:space="preserve">, they </w:t>
      </w:r>
      <w:r w:rsidR="008128B3" w:rsidRPr="00000548">
        <w:rPr>
          <w:rFonts w:ascii="Arial" w:hAnsi="Arial" w:cs="Arial"/>
          <w:sz w:val="24"/>
          <w:szCs w:val="24"/>
        </w:rPr>
        <w:t xml:space="preserve">started </w:t>
      </w:r>
      <w:r w:rsidR="00253ED4" w:rsidRPr="00000548">
        <w:rPr>
          <w:rFonts w:ascii="Arial" w:hAnsi="Arial" w:cs="Arial"/>
          <w:sz w:val="24"/>
          <w:szCs w:val="24"/>
        </w:rPr>
        <w:t xml:space="preserve">a </w:t>
      </w:r>
      <w:r w:rsidR="008128B3" w:rsidRPr="00000548">
        <w:rPr>
          <w:rFonts w:ascii="Arial" w:hAnsi="Arial" w:cs="Arial"/>
          <w:sz w:val="24"/>
          <w:szCs w:val="24"/>
        </w:rPr>
        <w:t>strategic partnership</w:t>
      </w:r>
      <w:r w:rsidR="00253ED4" w:rsidRPr="00000548">
        <w:rPr>
          <w:rFonts w:ascii="Arial" w:hAnsi="Arial" w:cs="Arial"/>
          <w:sz w:val="24"/>
          <w:szCs w:val="24"/>
        </w:rPr>
        <w:t xml:space="preserve"> with the </w:t>
      </w:r>
      <w:proofErr w:type="spellStart"/>
      <w:r w:rsidR="00EB49CE" w:rsidRPr="00000548">
        <w:rPr>
          <w:rFonts w:ascii="Arial" w:hAnsi="Arial" w:cs="Arial"/>
          <w:sz w:val="24"/>
          <w:szCs w:val="24"/>
        </w:rPr>
        <w:t>labor</w:t>
      </w:r>
      <w:proofErr w:type="spellEnd"/>
      <w:r w:rsidR="00253ED4" w:rsidRPr="00000548">
        <w:rPr>
          <w:rFonts w:ascii="Arial" w:hAnsi="Arial" w:cs="Arial"/>
          <w:sz w:val="24"/>
          <w:szCs w:val="24"/>
        </w:rPr>
        <w:t xml:space="preserve"> abuse authorities, </w:t>
      </w:r>
      <w:r w:rsidR="00121CA4" w:rsidRPr="00000548">
        <w:rPr>
          <w:rFonts w:ascii="Arial" w:hAnsi="Arial" w:cs="Arial"/>
          <w:sz w:val="24"/>
          <w:szCs w:val="24"/>
        </w:rPr>
        <w:t xml:space="preserve">consultations with the government, </w:t>
      </w:r>
      <w:r w:rsidR="00420EDF" w:rsidRPr="00000548">
        <w:rPr>
          <w:rFonts w:ascii="Arial" w:hAnsi="Arial" w:cs="Arial"/>
          <w:sz w:val="24"/>
          <w:szCs w:val="24"/>
        </w:rPr>
        <w:t xml:space="preserve">established ethical campaigns, </w:t>
      </w:r>
      <w:r w:rsidR="001D54F0" w:rsidRPr="00000548">
        <w:rPr>
          <w:rFonts w:ascii="Arial" w:hAnsi="Arial" w:cs="Arial"/>
          <w:sz w:val="24"/>
          <w:szCs w:val="24"/>
        </w:rPr>
        <w:t xml:space="preserve"> provid</w:t>
      </w:r>
      <w:r w:rsidR="00093D40" w:rsidRPr="00000548">
        <w:rPr>
          <w:rFonts w:ascii="Arial" w:hAnsi="Arial" w:cs="Arial"/>
          <w:sz w:val="24"/>
          <w:szCs w:val="24"/>
        </w:rPr>
        <w:t xml:space="preserve">ed </w:t>
      </w:r>
      <w:r w:rsidR="001D54F0" w:rsidRPr="00000548">
        <w:rPr>
          <w:rFonts w:ascii="Arial" w:hAnsi="Arial" w:cs="Arial"/>
          <w:sz w:val="24"/>
          <w:szCs w:val="24"/>
        </w:rPr>
        <w:t xml:space="preserve">accommodation for </w:t>
      </w:r>
      <w:r w:rsidR="00F54A79" w:rsidRPr="00000548">
        <w:rPr>
          <w:rFonts w:ascii="Arial" w:hAnsi="Arial" w:cs="Arial"/>
          <w:sz w:val="24"/>
          <w:szCs w:val="24"/>
        </w:rPr>
        <w:t>non-UK</w:t>
      </w:r>
      <w:r w:rsidR="001D54F0" w:rsidRPr="00000548">
        <w:rPr>
          <w:rFonts w:ascii="Arial" w:hAnsi="Arial" w:cs="Arial"/>
          <w:sz w:val="24"/>
          <w:szCs w:val="24"/>
        </w:rPr>
        <w:t xml:space="preserve"> temporary workers</w:t>
      </w:r>
      <w:r w:rsidR="00AD4FAF" w:rsidRPr="00000548">
        <w:rPr>
          <w:rFonts w:ascii="Arial" w:hAnsi="Arial" w:cs="Arial"/>
          <w:sz w:val="24"/>
          <w:szCs w:val="24"/>
        </w:rPr>
        <w:t xml:space="preserve">, </w:t>
      </w:r>
      <w:r w:rsidR="00EB49CE" w:rsidRPr="00000548">
        <w:rPr>
          <w:rFonts w:ascii="Arial" w:hAnsi="Arial" w:cs="Arial"/>
          <w:sz w:val="24"/>
          <w:szCs w:val="24"/>
        </w:rPr>
        <w:t>adhered</w:t>
      </w:r>
      <w:r w:rsidR="00AD4FAF" w:rsidRPr="00000548">
        <w:rPr>
          <w:rFonts w:ascii="Arial" w:hAnsi="Arial" w:cs="Arial"/>
          <w:sz w:val="24"/>
          <w:szCs w:val="24"/>
        </w:rPr>
        <w:t xml:space="preserve"> to the Human rights policy</w:t>
      </w:r>
      <w:r w:rsidR="00093D40" w:rsidRPr="00000548">
        <w:rPr>
          <w:rFonts w:ascii="Arial" w:hAnsi="Arial" w:cs="Arial"/>
          <w:sz w:val="24"/>
          <w:szCs w:val="24"/>
        </w:rPr>
        <w:t>,</w:t>
      </w:r>
      <w:r w:rsidR="00AD4FAF" w:rsidRPr="00000548">
        <w:rPr>
          <w:rFonts w:ascii="Arial" w:hAnsi="Arial" w:cs="Arial"/>
          <w:sz w:val="24"/>
          <w:szCs w:val="24"/>
        </w:rPr>
        <w:t xml:space="preserve"> and </w:t>
      </w:r>
      <w:r w:rsidR="00AE6136" w:rsidRPr="00000548">
        <w:rPr>
          <w:rFonts w:ascii="Arial" w:hAnsi="Arial" w:cs="Arial"/>
          <w:sz w:val="24"/>
          <w:szCs w:val="24"/>
        </w:rPr>
        <w:t>just to prove impressive con</w:t>
      </w:r>
      <w:r w:rsidR="00253D15" w:rsidRPr="00000548">
        <w:rPr>
          <w:rFonts w:ascii="Arial" w:hAnsi="Arial" w:cs="Arial"/>
          <w:sz w:val="24"/>
          <w:szCs w:val="24"/>
        </w:rPr>
        <w:t xml:space="preserve">duct, in 2020 </w:t>
      </w:r>
      <w:r w:rsidR="00F6610A" w:rsidRPr="00000548">
        <w:rPr>
          <w:rFonts w:ascii="Arial" w:hAnsi="Arial" w:cs="Arial"/>
          <w:sz w:val="24"/>
          <w:szCs w:val="24"/>
        </w:rPr>
        <w:t>tough year for</w:t>
      </w:r>
      <w:r w:rsidR="00C6005B" w:rsidRPr="00000548">
        <w:rPr>
          <w:rFonts w:ascii="Arial" w:hAnsi="Arial" w:cs="Arial"/>
          <w:sz w:val="24"/>
          <w:szCs w:val="24"/>
        </w:rPr>
        <w:t xml:space="preserve"> </w:t>
      </w:r>
      <w:r w:rsidR="00D31678" w:rsidRPr="00000548">
        <w:rPr>
          <w:rFonts w:ascii="Arial" w:hAnsi="Arial" w:cs="Arial"/>
          <w:sz w:val="24"/>
          <w:szCs w:val="24"/>
        </w:rPr>
        <w:t>many businesses,</w:t>
      </w:r>
      <w:r w:rsidR="007420DA" w:rsidRPr="00000548">
        <w:rPr>
          <w:rFonts w:ascii="Arial" w:hAnsi="Arial" w:cs="Arial"/>
          <w:sz w:val="24"/>
          <w:szCs w:val="24"/>
        </w:rPr>
        <w:t xml:space="preserve"> they </w:t>
      </w:r>
      <w:r w:rsidR="00785F27" w:rsidRPr="00000548">
        <w:rPr>
          <w:rFonts w:ascii="Arial" w:hAnsi="Arial" w:cs="Arial"/>
          <w:sz w:val="24"/>
          <w:szCs w:val="24"/>
        </w:rPr>
        <w:t xml:space="preserve">supported their suppliers </w:t>
      </w:r>
      <w:r w:rsidR="00FE5119" w:rsidRPr="00000548">
        <w:rPr>
          <w:rFonts w:ascii="Arial" w:hAnsi="Arial" w:cs="Arial"/>
          <w:sz w:val="24"/>
          <w:szCs w:val="24"/>
        </w:rPr>
        <w:t xml:space="preserve">during Covid 19, they also launched </w:t>
      </w:r>
      <w:r w:rsidR="00390793" w:rsidRPr="00000548">
        <w:rPr>
          <w:rFonts w:ascii="Arial" w:hAnsi="Arial" w:cs="Arial"/>
          <w:sz w:val="24"/>
          <w:szCs w:val="24"/>
        </w:rPr>
        <w:t xml:space="preserve">a worker voice survey across food or no-food factories to </w:t>
      </w:r>
      <w:r w:rsidR="00FF2200" w:rsidRPr="00000548">
        <w:rPr>
          <w:rFonts w:ascii="Arial" w:hAnsi="Arial" w:cs="Arial"/>
          <w:sz w:val="24"/>
          <w:szCs w:val="24"/>
        </w:rPr>
        <w:t xml:space="preserve">make sure the suppliers </w:t>
      </w:r>
      <w:r w:rsidR="004A400E" w:rsidRPr="00000548">
        <w:rPr>
          <w:rFonts w:ascii="Arial" w:hAnsi="Arial" w:cs="Arial"/>
          <w:sz w:val="24"/>
          <w:szCs w:val="24"/>
        </w:rPr>
        <w:t>they deal with, are treating their employees well.</w:t>
      </w:r>
      <w:r w:rsidR="000B21CF" w:rsidRPr="00000548">
        <w:rPr>
          <w:rFonts w:ascii="Arial" w:hAnsi="Arial" w:cs="Arial"/>
          <w:sz w:val="24"/>
          <w:szCs w:val="24"/>
        </w:rPr>
        <w:t xml:space="preserve"> </w:t>
      </w:r>
      <w:r w:rsidR="003C3CA7" w:rsidRPr="00000548">
        <w:rPr>
          <w:rFonts w:ascii="Arial" w:hAnsi="Arial" w:cs="Arial"/>
          <w:sz w:val="24"/>
          <w:szCs w:val="24"/>
        </w:rPr>
        <w:t>(Roberts, 2022).</w:t>
      </w:r>
    </w:p>
    <w:p w14:paraId="41BFF1A4" w14:textId="6879F836" w:rsidR="009C2F8E" w:rsidRPr="00000548" w:rsidRDefault="00997394" w:rsidP="00000548">
      <w:pPr>
        <w:spacing w:line="360" w:lineRule="auto"/>
        <w:jc w:val="both"/>
        <w:rPr>
          <w:rFonts w:ascii="Arial" w:hAnsi="Arial" w:cs="Arial"/>
          <w:sz w:val="24"/>
          <w:szCs w:val="24"/>
        </w:rPr>
      </w:pPr>
      <w:r w:rsidRPr="00000548">
        <w:rPr>
          <w:rFonts w:ascii="Arial" w:hAnsi="Arial" w:cs="Arial"/>
          <w:sz w:val="24"/>
          <w:szCs w:val="24"/>
        </w:rPr>
        <w:t xml:space="preserve">They have a valuable ethical policy “We are committed to respecting human rights across our value chain, by providing training, sharing our </w:t>
      </w:r>
      <w:r w:rsidR="0078795B" w:rsidRPr="00000548">
        <w:rPr>
          <w:rFonts w:ascii="Arial" w:hAnsi="Arial" w:cs="Arial"/>
          <w:sz w:val="24"/>
          <w:szCs w:val="24"/>
        </w:rPr>
        <w:t>knowledge,</w:t>
      </w:r>
      <w:r w:rsidRPr="00000548">
        <w:rPr>
          <w:rFonts w:ascii="Arial" w:hAnsi="Arial" w:cs="Arial"/>
          <w:sz w:val="24"/>
          <w:szCs w:val="24"/>
        </w:rPr>
        <w:t xml:space="preserve"> and engaging in collaborative industry initiatives. It outlines the employment practices and standards we expect from our suppliers, wherever in the world they may be.</w:t>
      </w:r>
      <w:r w:rsidR="0078795B" w:rsidRPr="00000548">
        <w:rPr>
          <w:rFonts w:ascii="Arial" w:hAnsi="Arial" w:cs="Arial"/>
          <w:sz w:val="24"/>
          <w:szCs w:val="24"/>
        </w:rPr>
        <w:t>”</w:t>
      </w:r>
      <w:r w:rsidR="007872A5" w:rsidRPr="00000548">
        <w:rPr>
          <w:rFonts w:ascii="Arial" w:hAnsi="Arial" w:cs="Arial"/>
          <w:sz w:val="24"/>
          <w:szCs w:val="24"/>
        </w:rPr>
        <w:t xml:space="preserve"> (</w:t>
      </w:r>
      <w:r w:rsidR="00192EFD" w:rsidRPr="00000548">
        <w:rPr>
          <w:rFonts w:ascii="Arial" w:hAnsi="Arial" w:cs="Arial"/>
          <w:sz w:val="24"/>
          <w:szCs w:val="24"/>
        </w:rPr>
        <w:t>Sainsbury’s, 2022).</w:t>
      </w:r>
    </w:p>
    <w:p w14:paraId="6C94D735" w14:textId="64186FFA" w:rsidR="005A2425" w:rsidRPr="00000548" w:rsidRDefault="005A2425" w:rsidP="00000548">
      <w:pPr>
        <w:spacing w:line="360" w:lineRule="auto"/>
        <w:jc w:val="both"/>
        <w:rPr>
          <w:rFonts w:ascii="Arial" w:hAnsi="Arial" w:cs="Arial"/>
          <w:sz w:val="24"/>
          <w:szCs w:val="24"/>
        </w:rPr>
      </w:pPr>
      <w:r w:rsidRPr="00000548">
        <w:rPr>
          <w:rFonts w:ascii="Arial" w:hAnsi="Arial" w:cs="Arial"/>
          <w:sz w:val="24"/>
          <w:szCs w:val="24"/>
        </w:rPr>
        <w:t xml:space="preserve">According to </w:t>
      </w:r>
      <w:r w:rsidR="0075555F" w:rsidRPr="00000548">
        <w:rPr>
          <w:rFonts w:ascii="Arial" w:hAnsi="Arial" w:cs="Arial"/>
          <w:sz w:val="24"/>
          <w:szCs w:val="24"/>
        </w:rPr>
        <w:t>RSPO, Sainsbury’s expects strong social and environmental standards from</w:t>
      </w:r>
      <w:r w:rsidR="00525B49" w:rsidRPr="00000548">
        <w:rPr>
          <w:rFonts w:ascii="Arial" w:hAnsi="Arial" w:cs="Arial"/>
          <w:sz w:val="24"/>
          <w:szCs w:val="24"/>
        </w:rPr>
        <w:t xml:space="preserve"> suppliers, </w:t>
      </w:r>
      <w:r w:rsidR="00784008" w:rsidRPr="00000548">
        <w:rPr>
          <w:rFonts w:ascii="Arial" w:hAnsi="Arial" w:cs="Arial"/>
          <w:sz w:val="24"/>
          <w:szCs w:val="24"/>
        </w:rPr>
        <w:t>help and implement sustainable</w:t>
      </w:r>
      <w:r w:rsidR="00FD2B76" w:rsidRPr="00000548">
        <w:rPr>
          <w:rFonts w:ascii="Arial" w:hAnsi="Arial" w:cs="Arial"/>
          <w:sz w:val="24"/>
          <w:szCs w:val="24"/>
        </w:rPr>
        <w:t xml:space="preserve"> practices and a</w:t>
      </w:r>
      <w:r w:rsidR="008E3CE2" w:rsidRPr="00000548">
        <w:rPr>
          <w:rFonts w:ascii="Arial" w:hAnsi="Arial" w:cs="Arial"/>
          <w:sz w:val="24"/>
          <w:szCs w:val="24"/>
        </w:rPr>
        <w:t>n important challenge is to build</w:t>
      </w:r>
      <w:r w:rsidR="00E01A28" w:rsidRPr="00000548">
        <w:rPr>
          <w:rFonts w:ascii="Arial" w:hAnsi="Arial" w:cs="Arial"/>
          <w:sz w:val="24"/>
          <w:szCs w:val="24"/>
        </w:rPr>
        <w:t xml:space="preserve"> resilient supply chains </w:t>
      </w:r>
      <w:r w:rsidR="002D116C" w:rsidRPr="00000548">
        <w:rPr>
          <w:rFonts w:ascii="Arial" w:hAnsi="Arial" w:cs="Arial"/>
          <w:sz w:val="24"/>
          <w:szCs w:val="24"/>
        </w:rPr>
        <w:t>for all the challenges that the industry is facing.</w:t>
      </w:r>
    </w:p>
    <w:p w14:paraId="061E0D1E" w14:textId="63207D46" w:rsidR="00E1558A" w:rsidRPr="00000548" w:rsidRDefault="00E1558A" w:rsidP="00000548">
      <w:pPr>
        <w:spacing w:line="360" w:lineRule="auto"/>
        <w:jc w:val="both"/>
        <w:rPr>
          <w:rFonts w:ascii="Arial" w:hAnsi="Arial" w:cs="Arial"/>
          <w:sz w:val="24"/>
          <w:szCs w:val="24"/>
        </w:rPr>
      </w:pPr>
      <w:r w:rsidRPr="00000548">
        <w:rPr>
          <w:rFonts w:ascii="Arial" w:hAnsi="Arial" w:cs="Arial"/>
          <w:sz w:val="24"/>
          <w:szCs w:val="24"/>
        </w:rPr>
        <w:t>Sain</w:t>
      </w:r>
      <w:r w:rsidR="009C7477" w:rsidRPr="00000548">
        <w:rPr>
          <w:rFonts w:ascii="Arial" w:hAnsi="Arial" w:cs="Arial"/>
          <w:sz w:val="24"/>
          <w:szCs w:val="24"/>
        </w:rPr>
        <w:t>sbury’s code of conduct and ethical trade policies are</w:t>
      </w:r>
      <w:r w:rsidR="00C368E3" w:rsidRPr="00000548">
        <w:rPr>
          <w:rFonts w:ascii="Arial" w:hAnsi="Arial" w:cs="Arial"/>
          <w:sz w:val="24"/>
          <w:szCs w:val="24"/>
        </w:rPr>
        <w:t xml:space="preserve"> the core of its ethical trade </w:t>
      </w:r>
      <w:r w:rsidR="00D85126" w:rsidRPr="00000548">
        <w:rPr>
          <w:rFonts w:ascii="Arial" w:hAnsi="Arial" w:cs="Arial"/>
          <w:sz w:val="24"/>
          <w:szCs w:val="24"/>
        </w:rPr>
        <w:t>program</w:t>
      </w:r>
      <w:r w:rsidR="00C368E3" w:rsidRPr="00000548">
        <w:rPr>
          <w:rFonts w:ascii="Arial" w:hAnsi="Arial" w:cs="Arial"/>
          <w:sz w:val="24"/>
          <w:szCs w:val="24"/>
        </w:rPr>
        <w:t>. (</w:t>
      </w:r>
      <w:r w:rsidR="00D67930" w:rsidRPr="00000548">
        <w:rPr>
          <w:rFonts w:ascii="Arial" w:hAnsi="Arial" w:cs="Arial"/>
          <w:sz w:val="24"/>
          <w:szCs w:val="24"/>
        </w:rPr>
        <w:t xml:space="preserve">RSPO, </w:t>
      </w:r>
      <w:r w:rsidR="00EE0FE3" w:rsidRPr="00000548">
        <w:rPr>
          <w:rFonts w:ascii="Arial" w:hAnsi="Arial" w:cs="Arial"/>
          <w:sz w:val="24"/>
          <w:szCs w:val="24"/>
        </w:rPr>
        <w:t>2020).</w:t>
      </w:r>
    </w:p>
    <w:p w14:paraId="30780F2E" w14:textId="7ADF2F3A" w:rsidR="00163445" w:rsidRPr="00000548" w:rsidRDefault="00C52D60" w:rsidP="00000548">
      <w:pPr>
        <w:spacing w:line="360" w:lineRule="auto"/>
        <w:jc w:val="both"/>
        <w:rPr>
          <w:rFonts w:ascii="Arial" w:hAnsi="Arial" w:cs="Arial"/>
          <w:sz w:val="24"/>
          <w:szCs w:val="24"/>
        </w:rPr>
      </w:pPr>
      <w:r w:rsidRPr="00000548">
        <w:rPr>
          <w:rFonts w:ascii="Arial" w:hAnsi="Arial" w:cs="Arial"/>
          <w:sz w:val="24"/>
          <w:szCs w:val="24"/>
        </w:rPr>
        <w:t xml:space="preserve">Descriptive ethics </w:t>
      </w:r>
      <w:r w:rsidR="00F672C2" w:rsidRPr="00000548">
        <w:rPr>
          <w:rFonts w:ascii="Arial" w:hAnsi="Arial" w:cs="Arial"/>
          <w:sz w:val="24"/>
          <w:szCs w:val="24"/>
        </w:rPr>
        <w:t xml:space="preserve">sound impressive however, normative ethics </w:t>
      </w:r>
      <w:r w:rsidR="00321711" w:rsidRPr="00000548">
        <w:rPr>
          <w:rFonts w:ascii="Arial" w:hAnsi="Arial" w:cs="Arial"/>
          <w:sz w:val="24"/>
          <w:szCs w:val="24"/>
        </w:rPr>
        <w:t>demonstrate otherwise</w:t>
      </w:r>
      <w:r w:rsidR="00E57034" w:rsidRPr="00000548">
        <w:rPr>
          <w:rFonts w:ascii="Arial" w:hAnsi="Arial" w:cs="Arial"/>
          <w:sz w:val="24"/>
          <w:szCs w:val="24"/>
        </w:rPr>
        <w:t xml:space="preserve"> </w:t>
      </w:r>
      <w:r w:rsidR="0010085D" w:rsidRPr="00000548">
        <w:rPr>
          <w:rFonts w:ascii="Arial" w:hAnsi="Arial" w:cs="Arial"/>
          <w:sz w:val="24"/>
          <w:szCs w:val="24"/>
        </w:rPr>
        <w:t>in</w:t>
      </w:r>
      <w:r w:rsidR="00E57034" w:rsidRPr="00000548">
        <w:rPr>
          <w:rFonts w:ascii="Arial" w:hAnsi="Arial" w:cs="Arial"/>
          <w:sz w:val="24"/>
          <w:szCs w:val="24"/>
        </w:rPr>
        <w:t xml:space="preserve"> certain </w:t>
      </w:r>
      <w:r w:rsidR="005D2738" w:rsidRPr="00000548">
        <w:rPr>
          <w:rFonts w:ascii="Arial" w:hAnsi="Arial" w:cs="Arial"/>
          <w:sz w:val="24"/>
          <w:szCs w:val="24"/>
        </w:rPr>
        <w:t>sectors</w:t>
      </w:r>
      <w:r w:rsidR="00321711" w:rsidRPr="00000548">
        <w:rPr>
          <w:rFonts w:ascii="Arial" w:hAnsi="Arial" w:cs="Arial"/>
          <w:sz w:val="24"/>
          <w:szCs w:val="24"/>
        </w:rPr>
        <w:t xml:space="preserve">. </w:t>
      </w:r>
      <w:r w:rsidR="00E57034" w:rsidRPr="00000548">
        <w:rPr>
          <w:rFonts w:ascii="Arial" w:hAnsi="Arial" w:cs="Arial"/>
          <w:sz w:val="24"/>
          <w:szCs w:val="24"/>
        </w:rPr>
        <w:t xml:space="preserve">Greenpeace has classified </w:t>
      </w:r>
      <w:r w:rsidR="005D2738" w:rsidRPr="00000548">
        <w:rPr>
          <w:rFonts w:ascii="Arial" w:hAnsi="Arial" w:cs="Arial"/>
          <w:sz w:val="24"/>
          <w:szCs w:val="24"/>
        </w:rPr>
        <w:t>Sainsbury’s</w:t>
      </w:r>
      <w:r w:rsidR="00E57034" w:rsidRPr="00000548">
        <w:rPr>
          <w:rFonts w:ascii="Arial" w:hAnsi="Arial" w:cs="Arial"/>
          <w:sz w:val="24"/>
          <w:szCs w:val="24"/>
        </w:rPr>
        <w:t xml:space="preserve"> </w:t>
      </w:r>
      <w:r w:rsidR="00F72AB0" w:rsidRPr="00000548">
        <w:rPr>
          <w:rFonts w:ascii="Arial" w:hAnsi="Arial" w:cs="Arial"/>
          <w:sz w:val="24"/>
          <w:szCs w:val="24"/>
        </w:rPr>
        <w:t xml:space="preserve">as the worst </w:t>
      </w:r>
      <w:r w:rsidR="0010085D" w:rsidRPr="00000548">
        <w:rPr>
          <w:rFonts w:ascii="Arial" w:hAnsi="Arial" w:cs="Arial"/>
          <w:sz w:val="24"/>
          <w:szCs w:val="24"/>
        </w:rPr>
        <w:t xml:space="preserve">of all UK’s major supermarkets </w:t>
      </w:r>
      <w:r w:rsidR="00EE42D3" w:rsidRPr="00000548">
        <w:rPr>
          <w:rFonts w:ascii="Arial" w:hAnsi="Arial" w:cs="Arial"/>
          <w:sz w:val="24"/>
          <w:szCs w:val="24"/>
        </w:rPr>
        <w:t>for cutting plastic packaging.</w:t>
      </w:r>
      <w:r w:rsidR="00975997" w:rsidRPr="00000548">
        <w:rPr>
          <w:rFonts w:ascii="Arial" w:hAnsi="Arial" w:cs="Arial"/>
          <w:sz w:val="24"/>
          <w:szCs w:val="24"/>
        </w:rPr>
        <w:t xml:space="preserve"> In a survey </w:t>
      </w:r>
      <w:r w:rsidR="00943BB0" w:rsidRPr="00000548">
        <w:rPr>
          <w:rFonts w:ascii="Arial" w:hAnsi="Arial" w:cs="Arial"/>
          <w:sz w:val="24"/>
          <w:szCs w:val="24"/>
        </w:rPr>
        <w:t>from 2018</w:t>
      </w:r>
      <w:r w:rsidR="00AB7E27" w:rsidRPr="00000548">
        <w:rPr>
          <w:rFonts w:ascii="Arial" w:hAnsi="Arial" w:cs="Arial"/>
          <w:sz w:val="24"/>
          <w:szCs w:val="24"/>
        </w:rPr>
        <w:t>,</w:t>
      </w:r>
      <w:r w:rsidR="00943BB0" w:rsidRPr="00000548">
        <w:rPr>
          <w:rFonts w:ascii="Arial" w:hAnsi="Arial" w:cs="Arial"/>
          <w:sz w:val="24"/>
          <w:szCs w:val="24"/>
        </w:rPr>
        <w:t xml:space="preserve"> they came last </w:t>
      </w:r>
      <w:r w:rsidR="004F4AAA" w:rsidRPr="00000548">
        <w:rPr>
          <w:rFonts w:ascii="Arial" w:hAnsi="Arial" w:cs="Arial"/>
          <w:sz w:val="24"/>
          <w:szCs w:val="24"/>
        </w:rPr>
        <w:t xml:space="preserve">with only 77 tons of plastic cut while some competitors </w:t>
      </w:r>
      <w:r w:rsidR="00AF7443" w:rsidRPr="00000548">
        <w:rPr>
          <w:rFonts w:ascii="Arial" w:hAnsi="Arial" w:cs="Arial"/>
          <w:sz w:val="24"/>
          <w:szCs w:val="24"/>
        </w:rPr>
        <w:t>managed to cut thousands of tons, and by 2020 they were still making slow progress.</w:t>
      </w:r>
      <w:r w:rsidR="006126B4" w:rsidRPr="00000548">
        <w:rPr>
          <w:rFonts w:ascii="Arial" w:hAnsi="Arial" w:cs="Arial"/>
          <w:sz w:val="24"/>
          <w:szCs w:val="24"/>
        </w:rPr>
        <w:t xml:space="preserve"> (Greenpeace, 2019).</w:t>
      </w:r>
    </w:p>
    <w:p w14:paraId="7D132B10" w14:textId="401F1585" w:rsidR="00D85126" w:rsidRPr="00000548" w:rsidRDefault="00850F22" w:rsidP="00000548">
      <w:pPr>
        <w:spacing w:line="360" w:lineRule="auto"/>
        <w:jc w:val="both"/>
        <w:rPr>
          <w:rFonts w:ascii="Arial" w:hAnsi="Arial" w:cs="Arial"/>
          <w:sz w:val="24"/>
          <w:szCs w:val="24"/>
        </w:rPr>
      </w:pPr>
      <w:r w:rsidRPr="00000548">
        <w:rPr>
          <w:rFonts w:ascii="Arial" w:hAnsi="Arial" w:cs="Arial"/>
          <w:sz w:val="24"/>
          <w:szCs w:val="24"/>
        </w:rPr>
        <w:t xml:space="preserve">Sustainability is </w:t>
      </w:r>
      <w:r w:rsidR="00D85126" w:rsidRPr="00000548">
        <w:rPr>
          <w:rFonts w:ascii="Arial" w:hAnsi="Arial" w:cs="Arial"/>
          <w:sz w:val="24"/>
          <w:szCs w:val="24"/>
        </w:rPr>
        <w:t>“An approach to economic growth and development which takes account of the social and environmental consequences.”</w:t>
      </w:r>
      <w:r w:rsidRPr="00000548">
        <w:rPr>
          <w:rFonts w:ascii="Arial" w:hAnsi="Arial" w:cs="Arial"/>
          <w:sz w:val="24"/>
          <w:szCs w:val="24"/>
        </w:rPr>
        <w:t xml:space="preserve"> (</w:t>
      </w:r>
      <w:r w:rsidR="00544B71" w:rsidRPr="00000548">
        <w:rPr>
          <w:rFonts w:ascii="Arial" w:hAnsi="Arial" w:cs="Arial"/>
          <w:sz w:val="24"/>
          <w:szCs w:val="24"/>
        </w:rPr>
        <w:t xml:space="preserve">Worthington &amp; Britton, </w:t>
      </w:r>
      <w:r w:rsidR="009B2637" w:rsidRPr="00000548">
        <w:rPr>
          <w:rFonts w:ascii="Arial" w:hAnsi="Arial" w:cs="Arial"/>
          <w:sz w:val="24"/>
          <w:szCs w:val="24"/>
        </w:rPr>
        <w:t>2003)</w:t>
      </w:r>
      <w:r w:rsidR="006637B4" w:rsidRPr="00000548">
        <w:rPr>
          <w:rFonts w:ascii="Arial" w:hAnsi="Arial" w:cs="Arial"/>
          <w:sz w:val="24"/>
          <w:szCs w:val="24"/>
        </w:rPr>
        <w:t>.</w:t>
      </w:r>
    </w:p>
    <w:p w14:paraId="27F2DCE3" w14:textId="08FAD132" w:rsidR="009935C6" w:rsidRPr="00000548" w:rsidRDefault="001507A2" w:rsidP="00000548">
      <w:pPr>
        <w:spacing w:line="360" w:lineRule="auto"/>
        <w:jc w:val="both"/>
        <w:rPr>
          <w:rFonts w:ascii="Arial" w:hAnsi="Arial" w:cs="Arial"/>
          <w:sz w:val="24"/>
          <w:szCs w:val="24"/>
        </w:rPr>
      </w:pPr>
      <w:r w:rsidRPr="00000548">
        <w:rPr>
          <w:rFonts w:ascii="Arial" w:hAnsi="Arial" w:cs="Arial"/>
          <w:sz w:val="24"/>
          <w:szCs w:val="24"/>
        </w:rPr>
        <w:t xml:space="preserve">Sainsbury’s </w:t>
      </w:r>
      <w:r w:rsidR="0091037B" w:rsidRPr="00000548">
        <w:rPr>
          <w:rFonts w:ascii="Arial" w:hAnsi="Arial" w:cs="Arial"/>
          <w:sz w:val="24"/>
          <w:szCs w:val="24"/>
        </w:rPr>
        <w:t xml:space="preserve">approach </w:t>
      </w:r>
      <w:r w:rsidR="009935C6" w:rsidRPr="00000548">
        <w:rPr>
          <w:rFonts w:ascii="Arial" w:hAnsi="Arial" w:cs="Arial"/>
          <w:sz w:val="24"/>
          <w:szCs w:val="24"/>
        </w:rPr>
        <w:t>is Our</w:t>
      </w:r>
      <w:r w:rsidR="0091037B" w:rsidRPr="00000548">
        <w:rPr>
          <w:rFonts w:ascii="Arial" w:hAnsi="Arial" w:cs="Arial"/>
          <w:sz w:val="24"/>
          <w:szCs w:val="24"/>
        </w:rPr>
        <w:t xml:space="preserve"> plan for better</w:t>
      </w:r>
      <w:r w:rsidR="009935C6" w:rsidRPr="00000548">
        <w:rPr>
          <w:rFonts w:ascii="Arial" w:hAnsi="Arial" w:cs="Arial"/>
          <w:sz w:val="24"/>
          <w:szCs w:val="24"/>
        </w:rPr>
        <w:t xml:space="preserve"> </w:t>
      </w:r>
      <w:r w:rsidR="005B7746" w:rsidRPr="00000548">
        <w:rPr>
          <w:rFonts w:ascii="Arial" w:hAnsi="Arial" w:cs="Arial"/>
          <w:sz w:val="24"/>
          <w:szCs w:val="24"/>
        </w:rPr>
        <w:t xml:space="preserve">and the commitment is to help everyone </w:t>
      </w:r>
      <w:r w:rsidR="00C247D6" w:rsidRPr="00000548">
        <w:rPr>
          <w:rFonts w:ascii="Arial" w:hAnsi="Arial" w:cs="Arial"/>
          <w:sz w:val="24"/>
          <w:szCs w:val="24"/>
        </w:rPr>
        <w:t>eat better by offering delicious and affordable food</w:t>
      </w:r>
      <w:r w:rsidR="00DA78B6" w:rsidRPr="00000548">
        <w:rPr>
          <w:rFonts w:ascii="Arial" w:hAnsi="Arial" w:cs="Arial"/>
          <w:sz w:val="24"/>
          <w:szCs w:val="24"/>
        </w:rPr>
        <w:t xml:space="preserve"> to support healthy and sustainable diets.</w:t>
      </w:r>
    </w:p>
    <w:p w14:paraId="4312789E" w14:textId="267B0460" w:rsidR="001B061C" w:rsidRPr="00000548" w:rsidRDefault="00470230" w:rsidP="00000548">
      <w:pPr>
        <w:spacing w:line="360" w:lineRule="auto"/>
        <w:jc w:val="both"/>
        <w:rPr>
          <w:rFonts w:ascii="Arial" w:hAnsi="Arial" w:cs="Arial"/>
          <w:sz w:val="24"/>
          <w:szCs w:val="24"/>
        </w:rPr>
      </w:pPr>
      <w:r w:rsidRPr="00000548">
        <w:rPr>
          <w:rFonts w:ascii="Arial" w:hAnsi="Arial" w:cs="Arial"/>
          <w:sz w:val="24"/>
          <w:szCs w:val="24"/>
        </w:rPr>
        <w:t>They plan to reduce scope 1&amp;2 emissions to net zero by 2035</w:t>
      </w:r>
      <w:r w:rsidR="009916A9" w:rsidRPr="00000548">
        <w:rPr>
          <w:rFonts w:ascii="Arial" w:hAnsi="Arial" w:cs="Arial"/>
          <w:sz w:val="24"/>
          <w:szCs w:val="24"/>
        </w:rPr>
        <w:t xml:space="preserve">, by 2030 the aim is to reduce food waste </w:t>
      </w:r>
      <w:r w:rsidR="00DA2893" w:rsidRPr="00000548">
        <w:rPr>
          <w:rFonts w:ascii="Arial" w:hAnsi="Arial" w:cs="Arial"/>
          <w:sz w:val="24"/>
          <w:szCs w:val="24"/>
        </w:rPr>
        <w:t>by 50%</w:t>
      </w:r>
      <w:r w:rsidR="00A47256" w:rsidRPr="00000548">
        <w:rPr>
          <w:rFonts w:ascii="Arial" w:hAnsi="Arial" w:cs="Arial"/>
          <w:sz w:val="24"/>
          <w:szCs w:val="24"/>
        </w:rPr>
        <w:t xml:space="preserve">, by 2025, the intention is to reduce by 50% </w:t>
      </w:r>
      <w:r w:rsidR="00702587" w:rsidRPr="00000548">
        <w:rPr>
          <w:rFonts w:ascii="Arial" w:hAnsi="Arial" w:cs="Arial"/>
          <w:sz w:val="24"/>
          <w:szCs w:val="24"/>
        </w:rPr>
        <w:t xml:space="preserve">their plastic </w:t>
      </w:r>
      <w:r w:rsidR="00702587" w:rsidRPr="00000548">
        <w:rPr>
          <w:rFonts w:ascii="Arial" w:hAnsi="Arial" w:cs="Arial"/>
          <w:sz w:val="24"/>
          <w:szCs w:val="24"/>
        </w:rPr>
        <w:lastRenderedPageBreak/>
        <w:t xml:space="preserve">packaging and at the same time to increase </w:t>
      </w:r>
      <w:r w:rsidR="00192663" w:rsidRPr="00000548">
        <w:rPr>
          <w:rFonts w:ascii="Arial" w:hAnsi="Arial" w:cs="Arial"/>
          <w:sz w:val="24"/>
          <w:szCs w:val="24"/>
        </w:rPr>
        <w:t xml:space="preserve">recycled content, committed to </w:t>
      </w:r>
      <w:r w:rsidR="004414D2" w:rsidRPr="00000548">
        <w:rPr>
          <w:rFonts w:ascii="Arial" w:hAnsi="Arial" w:cs="Arial"/>
          <w:sz w:val="24"/>
          <w:szCs w:val="24"/>
        </w:rPr>
        <w:t>protect regenerating nature also to mini</w:t>
      </w:r>
      <w:r w:rsidR="0095332C" w:rsidRPr="00000548">
        <w:rPr>
          <w:rFonts w:ascii="Arial" w:hAnsi="Arial" w:cs="Arial"/>
          <w:sz w:val="24"/>
          <w:szCs w:val="24"/>
        </w:rPr>
        <w:t>mize the usage of water in their operations.</w:t>
      </w:r>
    </w:p>
    <w:p w14:paraId="0DE9BA90" w14:textId="22E00482" w:rsidR="0095332C" w:rsidRPr="00000548" w:rsidRDefault="006F22F2" w:rsidP="00000548">
      <w:pPr>
        <w:spacing w:line="360" w:lineRule="auto"/>
        <w:jc w:val="both"/>
        <w:rPr>
          <w:rFonts w:ascii="Arial" w:hAnsi="Arial" w:cs="Arial"/>
          <w:sz w:val="24"/>
          <w:szCs w:val="24"/>
        </w:rPr>
      </w:pPr>
      <w:r w:rsidRPr="00000548">
        <w:rPr>
          <w:rFonts w:ascii="Arial" w:hAnsi="Arial" w:cs="Arial"/>
          <w:sz w:val="24"/>
          <w:szCs w:val="24"/>
        </w:rPr>
        <w:t xml:space="preserve">The commitment to champion </w:t>
      </w:r>
      <w:r w:rsidR="00EB49CE" w:rsidRPr="00000548">
        <w:rPr>
          <w:rFonts w:ascii="Arial" w:hAnsi="Arial" w:cs="Arial"/>
          <w:sz w:val="24"/>
          <w:szCs w:val="24"/>
        </w:rPr>
        <w:t>human</w:t>
      </w:r>
      <w:r w:rsidRPr="00000548">
        <w:rPr>
          <w:rFonts w:ascii="Arial" w:hAnsi="Arial" w:cs="Arial"/>
          <w:sz w:val="24"/>
          <w:szCs w:val="24"/>
        </w:rPr>
        <w:t xml:space="preserve"> rights, </w:t>
      </w:r>
      <w:r w:rsidR="00BA3825" w:rsidRPr="00000548">
        <w:rPr>
          <w:rFonts w:ascii="Arial" w:hAnsi="Arial" w:cs="Arial"/>
          <w:sz w:val="24"/>
          <w:szCs w:val="24"/>
        </w:rPr>
        <w:t xml:space="preserve">address food poverty to </w:t>
      </w:r>
      <w:r w:rsidR="00833111" w:rsidRPr="00000548">
        <w:rPr>
          <w:rFonts w:ascii="Arial" w:hAnsi="Arial" w:cs="Arial"/>
          <w:sz w:val="24"/>
          <w:szCs w:val="24"/>
        </w:rPr>
        <w:t>help everyone eat better</w:t>
      </w:r>
      <w:r w:rsidR="00EB49CE" w:rsidRPr="00000548">
        <w:rPr>
          <w:rFonts w:ascii="Arial" w:hAnsi="Arial" w:cs="Arial"/>
          <w:sz w:val="24"/>
          <w:szCs w:val="24"/>
        </w:rPr>
        <w:t>,</w:t>
      </w:r>
      <w:r w:rsidR="00833111" w:rsidRPr="00000548">
        <w:rPr>
          <w:rFonts w:ascii="Arial" w:hAnsi="Arial" w:cs="Arial"/>
          <w:sz w:val="24"/>
          <w:szCs w:val="24"/>
        </w:rPr>
        <w:t xml:space="preserve"> </w:t>
      </w:r>
      <w:r w:rsidR="002E6D6E" w:rsidRPr="00000548">
        <w:rPr>
          <w:rFonts w:ascii="Arial" w:hAnsi="Arial" w:cs="Arial"/>
          <w:sz w:val="24"/>
          <w:szCs w:val="24"/>
        </w:rPr>
        <w:t>or improve animal health and welfare seem</w:t>
      </w:r>
      <w:r w:rsidR="0058060E" w:rsidRPr="00000548">
        <w:rPr>
          <w:rFonts w:ascii="Arial" w:hAnsi="Arial" w:cs="Arial"/>
          <w:sz w:val="24"/>
          <w:szCs w:val="24"/>
        </w:rPr>
        <w:t>s</w:t>
      </w:r>
      <w:r w:rsidR="002E6D6E" w:rsidRPr="00000548">
        <w:rPr>
          <w:rFonts w:ascii="Arial" w:hAnsi="Arial" w:cs="Arial"/>
          <w:sz w:val="24"/>
          <w:szCs w:val="24"/>
        </w:rPr>
        <w:t xml:space="preserve"> </w:t>
      </w:r>
      <w:r w:rsidR="00CD1615" w:rsidRPr="00000548">
        <w:rPr>
          <w:rFonts w:ascii="Arial" w:hAnsi="Arial" w:cs="Arial"/>
          <w:sz w:val="24"/>
          <w:szCs w:val="24"/>
        </w:rPr>
        <w:t>to b</w:t>
      </w:r>
      <w:r w:rsidR="0058060E" w:rsidRPr="00000548">
        <w:rPr>
          <w:rFonts w:ascii="Arial" w:hAnsi="Arial" w:cs="Arial"/>
          <w:sz w:val="24"/>
          <w:szCs w:val="24"/>
        </w:rPr>
        <w:t>e</w:t>
      </w:r>
      <w:r w:rsidR="00351F30" w:rsidRPr="00000548">
        <w:rPr>
          <w:rFonts w:ascii="Arial" w:hAnsi="Arial" w:cs="Arial"/>
          <w:sz w:val="24"/>
          <w:szCs w:val="24"/>
        </w:rPr>
        <w:t xml:space="preserve"> </w:t>
      </w:r>
      <w:r w:rsidR="00B80DB3" w:rsidRPr="00000548">
        <w:rPr>
          <w:rFonts w:ascii="Arial" w:hAnsi="Arial" w:cs="Arial"/>
          <w:sz w:val="24"/>
          <w:szCs w:val="24"/>
        </w:rPr>
        <w:t xml:space="preserve">the correct way towards </w:t>
      </w:r>
      <w:r w:rsidR="00D308CA" w:rsidRPr="00000548">
        <w:rPr>
          <w:rFonts w:ascii="Arial" w:hAnsi="Arial" w:cs="Arial"/>
          <w:sz w:val="24"/>
          <w:szCs w:val="24"/>
        </w:rPr>
        <w:t>making it better for everyone.</w:t>
      </w:r>
    </w:p>
    <w:p w14:paraId="5236B854" w14:textId="20A06830" w:rsidR="00151483" w:rsidRPr="00000548" w:rsidRDefault="00EB49CE" w:rsidP="00000548">
      <w:pPr>
        <w:spacing w:line="360" w:lineRule="auto"/>
        <w:jc w:val="both"/>
        <w:rPr>
          <w:rFonts w:ascii="Arial" w:hAnsi="Arial" w:cs="Arial"/>
          <w:sz w:val="24"/>
          <w:szCs w:val="24"/>
        </w:rPr>
      </w:pPr>
      <w:r w:rsidRPr="00000548">
        <w:rPr>
          <w:rFonts w:ascii="Arial" w:hAnsi="Arial" w:cs="Arial"/>
          <w:sz w:val="24"/>
          <w:szCs w:val="24"/>
        </w:rPr>
        <w:t>This</w:t>
      </w:r>
      <w:r w:rsidR="00883551" w:rsidRPr="00000548">
        <w:rPr>
          <w:rFonts w:ascii="Arial" w:hAnsi="Arial" w:cs="Arial"/>
          <w:sz w:val="24"/>
          <w:szCs w:val="24"/>
        </w:rPr>
        <w:t xml:space="preserve"> report, </w:t>
      </w:r>
      <w:r w:rsidR="00276C55" w:rsidRPr="00000548">
        <w:rPr>
          <w:rFonts w:ascii="Arial" w:hAnsi="Arial" w:cs="Arial"/>
          <w:sz w:val="24"/>
          <w:szCs w:val="24"/>
        </w:rPr>
        <w:t xml:space="preserve">it will be used </w:t>
      </w:r>
      <w:r w:rsidR="00223134" w:rsidRPr="00000548">
        <w:rPr>
          <w:rFonts w:ascii="Arial" w:hAnsi="Arial" w:cs="Arial"/>
          <w:sz w:val="24"/>
          <w:szCs w:val="24"/>
        </w:rPr>
        <w:t>the Ecological pillar from the 6 P</w:t>
      </w:r>
      <w:r w:rsidR="00096D45" w:rsidRPr="00000548">
        <w:rPr>
          <w:rFonts w:ascii="Arial" w:hAnsi="Arial" w:cs="Arial"/>
          <w:sz w:val="24"/>
          <w:szCs w:val="24"/>
        </w:rPr>
        <w:t xml:space="preserve">illar model to </w:t>
      </w:r>
      <w:proofErr w:type="spellStart"/>
      <w:r w:rsidR="00096D45" w:rsidRPr="00000548">
        <w:rPr>
          <w:rFonts w:ascii="Arial" w:hAnsi="Arial" w:cs="Arial"/>
          <w:sz w:val="24"/>
          <w:szCs w:val="24"/>
        </w:rPr>
        <w:t>analyze</w:t>
      </w:r>
      <w:proofErr w:type="spellEnd"/>
      <w:r w:rsidR="00096D45" w:rsidRPr="00000548">
        <w:rPr>
          <w:rFonts w:ascii="Arial" w:hAnsi="Arial" w:cs="Arial"/>
          <w:sz w:val="24"/>
          <w:szCs w:val="24"/>
        </w:rPr>
        <w:t xml:space="preserve"> how </w:t>
      </w:r>
      <w:r w:rsidR="006518FB" w:rsidRPr="00000548">
        <w:rPr>
          <w:rFonts w:ascii="Arial" w:hAnsi="Arial" w:cs="Arial"/>
          <w:sz w:val="24"/>
          <w:szCs w:val="24"/>
        </w:rPr>
        <w:t xml:space="preserve">to </w:t>
      </w:r>
      <w:r w:rsidR="000977CB" w:rsidRPr="00000548">
        <w:rPr>
          <w:rFonts w:ascii="Arial" w:hAnsi="Arial" w:cs="Arial"/>
          <w:sz w:val="24"/>
          <w:szCs w:val="24"/>
        </w:rPr>
        <w:t>do Sainsbury’s tackle waste.</w:t>
      </w:r>
      <w:r w:rsidR="00A16A87" w:rsidRPr="00000548">
        <w:rPr>
          <w:rFonts w:ascii="Arial" w:hAnsi="Arial" w:cs="Arial"/>
          <w:sz w:val="24"/>
          <w:szCs w:val="24"/>
        </w:rPr>
        <w:t xml:space="preserve"> Sainsbury’s commi</w:t>
      </w:r>
      <w:r w:rsidR="007F6F12" w:rsidRPr="00000548">
        <w:rPr>
          <w:rFonts w:ascii="Arial" w:hAnsi="Arial" w:cs="Arial"/>
          <w:sz w:val="24"/>
          <w:szCs w:val="24"/>
        </w:rPr>
        <w:t>tment is to reduce food waste by 50</w:t>
      </w:r>
      <w:r w:rsidR="00E56324" w:rsidRPr="00000548">
        <w:rPr>
          <w:rFonts w:ascii="Arial" w:hAnsi="Arial" w:cs="Arial"/>
          <w:sz w:val="24"/>
          <w:szCs w:val="24"/>
        </w:rPr>
        <w:t>% by</w:t>
      </w:r>
      <w:r w:rsidR="00E841FE" w:rsidRPr="00000548">
        <w:rPr>
          <w:rFonts w:ascii="Arial" w:hAnsi="Arial" w:cs="Arial"/>
          <w:sz w:val="24"/>
          <w:szCs w:val="24"/>
        </w:rPr>
        <w:t xml:space="preserve"> 2030</w:t>
      </w:r>
      <w:r w:rsidR="00E56324" w:rsidRPr="00000548">
        <w:rPr>
          <w:rFonts w:ascii="Arial" w:hAnsi="Arial" w:cs="Arial"/>
          <w:sz w:val="24"/>
          <w:szCs w:val="24"/>
        </w:rPr>
        <w:t xml:space="preserve">. For this, they collaborate closely with farmers and </w:t>
      </w:r>
      <w:r w:rsidR="000D76B5" w:rsidRPr="00000548">
        <w:rPr>
          <w:rFonts w:ascii="Arial" w:hAnsi="Arial" w:cs="Arial"/>
          <w:sz w:val="24"/>
          <w:szCs w:val="24"/>
        </w:rPr>
        <w:t>growers to</w:t>
      </w:r>
      <w:r w:rsidR="00174B14" w:rsidRPr="00000548">
        <w:rPr>
          <w:rFonts w:ascii="Arial" w:hAnsi="Arial" w:cs="Arial"/>
          <w:sz w:val="24"/>
          <w:szCs w:val="24"/>
        </w:rPr>
        <w:t xml:space="preserve"> reduce waste within the supply chain, </w:t>
      </w:r>
      <w:r w:rsidR="000D76B5" w:rsidRPr="00000548">
        <w:rPr>
          <w:rFonts w:ascii="Arial" w:hAnsi="Arial" w:cs="Arial"/>
          <w:sz w:val="24"/>
          <w:szCs w:val="24"/>
        </w:rPr>
        <w:t xml:space="preserve">they will donate the surplus </w:t>
      </w:r>
      <w:r w:rsidR="00A05238" w:rsidRPr="00000548">
        <w:rPr>
          <w:rFonts w:ascii="Arial" w:hAnsi="Arial" w:cs="Arial"/>
          <w:sz w:val="24"/>
          <w:szCs w:val="24"/>
        </w:rPr>
        <w:t xml:space="preserve">to charities </w:t>
      </w:r>
      <w:r w:rsidR="00742EFF" w:rsidRPr="00000548">
        <w:rPr>
          <w:rFonts w:ascii="Arial" w:hAnsi="Arial" w:cs="Arial"/>
          <w:sz w:val="24"/>
          <w:szCs w:val="24"/>
        </w:rPr>
        <w:t>and recover energy from food waste.</w:t>
      </w:r>
      <w:r w:rsidR="00C34C90" w:rsidRPr="00000548">
        <w:rPr>
          <w:rFonts w:ascii="Arial" w:hAnsi="Arial" w:cs="Arial"/>
          <w:sz w:val="24"/>
          <w:szCs w:val="24"/>
        </w:rPr>
        <w:t xml:space="preserve"> </w:t>
      </w:r>
      <w:r w:rsidR="002F7872" w:rsidRPr="00000548">
        <w:rPr>
          <w:rFonts w:ascii="Arial" w:hAnsi="Arial" w:cs="Arial"/>
          <w:sz w:val="24"/>
          <w:szCs w:val="24"/>
        </w:rPr>
        <w:t xml:space="preserve">The partnership with Neighbourly </w:t>
      </w:r>
      <w:r w:rsidR="00D557F3" w:rsidRPr="00000548">
        <w:rPr>
          <w:rFonts w:ascii="Arial" w:hAnsi="Arial" w:cs="Arial"/>
          <w:sz w:val="24"/>
          <w:szCs w:val="24"/>
        </w:rPr>
        <w:t xml:space="preserve">has made possible a connection between 17,000 schools, </w:t>
      </w:r>
      <w:r w:rsidR="00D53720" w:rsidRPr="00000548">
        <w:rPr>
          <w:rFonts w:ascii="Arial" w:hAnsi="Arial" w:cs="Arial"/>
          <w:sz w:val="24"/>
          <w:szCs w:val="24"/>
        </w:rPr>
        <w:t>charities,</w:t>
      </w:r>
      <w:r w:rsidR="00D557F3" w:rsidRPr="00000548">
        <w:rPr>
          <w:rFonts w:ascii="Arial" w:hAnsi="Arial" w:cs="Arial"/>
          <w:sz w:val="24"/>
          <w:szCs w:val="24"/>
        </w:rPr>
        <w:t xml:space="preserve"> </w:t>
      </w:r>
      <w:r w:rsidR="006518FB" w:rsidRPr="00000548">
        <w:rPr>
          <w:rFonts w:ascii="Arial" w:hAnsi="Arial" w:cs="Arial"/>
          <w:sz w:val="24"/>
          <w:szCs w:val="24"/>
        </w:rPr>
        <w:t>and</w:t>
      </w:r>
      <w:r w:rsidR="004E7DFF" w:rsidRPr="00000548">
        <w:rPr>
          <w:rFonts w:ascii="Arial" w:hAnsi="Arial" w:cs="Arial"/>
          <w:sz w:val="24"/>
          <w:szCs w:val="24"/>
        </w:rPr>
        <w:t xml:space="preserve"> community groups to redirect the surplus </w:t>
      </w:r>
      <w:r w:rsidR="006518FB" w:rsidRPr="00000548">
        <w:rPr>
          <w:rFonts w:ascii="Arial" w:hAnsi="Arial" w:cs="Arial"/>
          <w:sz w:val="24"/>
          <w:szCs w:val="24"/>
        </w:rPr>
        <w:t>toward</w:t>
      </w:r>
      <w:r w:rsidR="004E7DFF" w:rsidRPr="00000548">
        <w:rPr>
          <w:rFonts w:ascii="Arial" w:hAnsi="Arial" w:cs="Arial"/>
          <w:sz w:val="24"/>
          <w:szCs w:val="24"/>
        </w:rPr>
        <w:t xml:space="preserve"> </w:t>
      </w:r>
      <w:r w:rsidR="00D53720" w:rsidRPr="00000548">
        <w:rPr>
          <w:rFonts w:ascii="Arial" w:hAnsi="Arial" w:cs="Arial"/>
          <w:sz w:val="24"/>
          <w:szCs w:val="24"/>
        </w:rPr>
        <w:t>those in need. There</w:t>
      </w:r>
      <w:r w:rsidR="00C34C90" w:rsidRPr="00000548">
        <w:rPr>
          <w:rFonts w:ascii="Arial" w:hAnsi="Arial" w:cs="Arial"/>
          <w:sz w:val="24"/>
          <w:szCs w:val="24"/>
        </w:rPr>
        <w:t xml:space="preserve"> is continuous </w:t>
      </w:r>
      <w:r w:rsidR="009D241D" w:rsidRPr="00000548">
        <w:rPr>
          <w:rFonts w:ascii="Arial" w:hAnsi="Arial" w:cs="Arial"/>
          <w:sz w:val="24"/>
          <w:szCs w:val="24"/>
        </w:rPr>
        <w:t xml:space="preserve">progress made to extend the shelf-life </w:t>
      </w:r>
      <w:r w:rsidR="006518FB" w:rsidRPr="00000548">
        <w:rPr>
          <w:rFonts w:ascii="Arial" w:hAnsi="Arial" w:cs="Arial"/>
          <w:sz w:val="24"/>
          <w:szCs w:val="24"/>
        </w:rPr>
        <w:t>of</w:t>
      </w:r>
      <w:r w:rsidR="006C5804" w:rsidRPr="00000548">
        <w:rPr>
          <w:rFonts w:ascii="Arial" w:hAnsi="Arial" w:cs="Arial"/>
          <w:sz w:val="24"/>
          <w:szCs w:val="24"/>
        </w:rPr>
        <w:t xml:space="preserve"> products where possible.</w:t>
      </w:r>
      <w:r w:rsidR="00AA201F" w:rsidRPr="00000548">
        <w:rPr>
          <w:rFonts w:ascii="Arial" w:hAnsi="Arial" w:cs="Arial"/>
          <w:sz w:val="24"/>
          <w:szCs w:val="24"/>
        </w:rPr>
        <w:t xml:space="preserve"> </w:t>
      </w:r>
      <w:r w:rsidR="00E33CE0" w:rsidRPr="00000548">
        <w:rPr>
          <w:rFonts w:ascii="Arial" w:hAnsi="Arial" w:cs="Arial"/>
          <w:sz w:val="24"/>
          <w:szCs w:val="24"/>
        </w:rPr>
        <w:t>Future labels will contain best practices to reduce food waste at home</w:t>
      </w:r>
      <w:r w:rsidR="00B86AFD" w:rsidRPr="00000548">
        <w:rPr>
          <w:rFonts w:ascii="Arial" w:hAnsi="Arial" w:cs="Arial"/>
          <w:sz w:val="24"/>
          <w:szCs w:val="24"/>
        </w:rPr>
        <w:t xml:space="preserve"> and at times they might contain </w:t>
      </w:r>
      <w:r w:rsidR="00101B67" w:rsidRPr="00000548">
        <w:rPr>
          <w:rFonts w:ascii="Arial" w:hAnsi="Arial" w:cs="Arial"/>
          <w:sz w:val="24"/>
          <w:szCs w:val="24"/>
        </w:rPr>
        <w:t>leftover</w:t>
      </w:r>
      <w:r w:rsidR="00B86AFD" w:rsidRPr="00000548">
        <w:rPr>
          <w:rFonts w:ascii="Arial" w:hAnsi="Arial" w:cs="Arial"/>
          <w:sz w:val="24"/>
          <w:szCs w:val="24"/>
        </w:rPr>
        <w:t xml:space="preserve"> recipe ideas</w:t>
      </w:r>
      <w:r w:rsidR="00101B67" w:rsidRPr="00000548">
        <w:rPr>
          <w:rFonts w:ascii="Arial" w:hAnsi="Arial" w:cs="Arial"/>
          <w:sz w:val="24"/>
          <w:szCs w:val="24"/>
        </w:rPr>
        <w:t>.</w:t>
      </w:r>
    </w:p>
    <w:p w14:paraId="2CD82CFF" w14:textId="05FF3CD8" w:rsidR="001766A3" w:rsidRPr="00000548" w:rsidRDefault="008777A3" w:rsidP="00000548">
      <w:pPr>
        <w:spacing w:line="360" w:lineRule="auto"/>
        <w:jc w:val="both"/>
        <w:rPr>
          <w:rFonts w:ascii="Arial" w:hAnsi="Arial" w:cs="Arial"/>
          <w:sz w:val="24"/>
          <w:szCs w:val="24"/>
        </w:rPr>
      </w:pPr>
      <w:r w:rsidRPr="00000548">
        <w:rPr>
          <w:rFonts w:ascii="Arial" w:hAnsi="Arial" w:cs="Arial"/>
          <w:sz w:val="24"/>
          <w:szCs w:val="24"/>
        </w:rPr>
        <w:t>Customers are attracted to Sainsbury’s by the</w:t>
      </w:r>
      <w:r w:rsidR="00B92B5B" w:rsidRPr="00000548">
        <w:rPr>
          <w:rFonts w:ascii="Arial" w:hAnsi="Arial" w:cs="Arial"/>
          <w:sz w:val="24"/>
          <w:szCs w:val="24"/>
        </w:rPr>
        <w:t xml:space="preserve"> fact that </w:t>
      </w:r>
      <w:r w:rsidR="00810138" w:rsidRPr="00000548">
        <w:rPr>
          <w:rFonts w:ascii="Arial" w:hAnsi="Arial" w:cs="Arial"/>
          <w:sz w:val="24"/>
          <w:szCs w:val="24"/>
        </w:rPr>
        <w:t xml:space="preserve">they promise to </w:t>
      </w:r>
      <w:r w:rsidR="003A5959" w:rsidRPr="00000548">
        <w:rPr>
          <w:rFonts w:ascii="Arial" w:hAnsi="Arial" w:cs="Arial"/>
          <w:sz w:val="24"/>
          <w:szCs w:val="24"/>
        </w:rPr>
        <w:t xml:space="preserve">keep low prices for food </w:t>
      </w:r>
      <w:r w:rsidR="007260BD" w:rsidRPr="00000548">
        <w:rPr>
          <w:rFonts w:ascii="Arial" w:hAnsi="Arial" w:cs="Arial"/>
          <w:sz w:val="24"/>
          <w:szCs w:val="24"/>
        </w:rPr>
        <w:t xml:space="preserve">and be focused to </w:t>
      </w:r>
      <w:r w:rsidR="00B87478" w:rsidRPr="00000548">
        <w:rPr>
          <w:rFonts w:ascii="Arial" w:hAnsi="Arial" w:cs="Arial"/>
          <w:sz w:val="24"/>
          <w:szCs w:val="24"/>
        </w:rPr>
        <w:t>put customers and colleagues first</w:t>
      </w:r>
      <w:r w:rsidR="0087158B" w:rsidRPr="00000548">
        <w:rPr>
          <w:rFonts w:ascii="Arial" w:hAnsi="Arial" w:cs="Arial"/>
          <w:sz w:val="24"/>
          <w:szCs w:val="24"/>
        </w:rPr>
        <w:t xml:space="preserve"> according to an interview of the Chief executive for </w:t>
      </w:r>
      <w:r w:rsidR="006518FB" w:rsidRPr="00000548">
        <w:rPr>
          <w:rFonts w:ascii="Arial" w:hAnsi="Arial" w:cs="Arial"/>
          <w:sz w:val="24"/>
          <w:szCs w:val="24"/>
        </w:rPr>
        <w:t>Nottingham post</w:t>
      </w:r>
      <w:r w:rsidR="0014073D" w:rsidRPr="00000548">
        <w:rPr>
          <w:rFonts w:ascii="Arial" w:hAnsi="Arial" w:cs="Arial"/>
          <w:sz w:val="24"/>
          <w:szCs w:val="24"/>
        </w:rPr>
        <w:t>.</w:t>
      </w:r>
      <w:r w:rsidR="00F87E21" w:rsidRPr="00000548">
        <w:rPr>
          <w:rFonts w:ascii="Arial" w:hAnsi="Arial" w:cs="Arial"/>
          <w:sz w:val="24"/>
          <w:szCs w:val="24"/>
        </w:rPr>
        <w:t xml:space="preserve"> (</w:t>
      </w:r>
      <w:proofErr w:type="spellStart"/>
      <w:r w:rsidR="004B1A37" w:rsidRPr="00000548">
        <w:rPr>
          <w:rFonts w:ascii="Arial" w:hAnsi="Arial" w:cs="Arial"/>
          <w:sz w:val="24"/>
          <w:szCs w:val="24"/>
        </w:rPr>
        <w:t>Antcliff</w:t>
      </w:r>
      <w:proofErr w:type="spellEnd"/>
      <w:r w:rsidR="004B1A37" w:rsidRPr="00000548">
        <w:rPr>
          <w:rFonts w:ascii="Arial" w:hAnsi="Arial" w:cs="Arial"/>
          <w:sz w:val="24"/>
          <w:szCs w:val="24"/>
        </w:rPr>
        <w:t>, 2022).</w:t>
      </w:r>
    </w:p>
    <w:p w14:paraId="1A5B8992" w14:textId="374DD767" w:rsidR="0077722C" w:rsidRPr="00000548" w:rsidRDefault="00BC4FFC" w:rsidP="00000548">
      <w:pPr>
        <w:spacing w:line="360" w:lineRule="auto"/>
        <w:jc w:val="both"/>
        <w:rPr>
          <w:rFonts w:ascii="Arial" w:hAnsi="Arial" w:cs="Arial"/>
          <w:sz w:val="24"/>
          <w:szCs w:val="24"/>
        </w:rPr>
      </w:pPr>
      <w:r w:rsidRPr="00000548">
        <w:rPr>
          <w:rFonts w:ascii="Arial" w:hAnsi="Arial" w:cs="Arial"/>
          <w:sz w:val="24"/>
          <w:szCs w:val="24"/>
        </w:rPr>
        <w:t>Fr</w:t>
      </w:r>
      <w:r w:rsidR="00773BD1" w:rsidRPr="00000548">
        <w:rPr>
          <w:rFonts w:ascii="Arial" w:hAnsi="Arial" w:cs="Arial"/>
          <w:sz w:val="24"/>
          <w:szCs w:val="24"/>
        </w:rPr>
        <w:t xml:space="preserve">iedman </w:t>
      </w:r>
      <w:r w:rsidR="002B14B1" w:rsidRPr="00000548">
        <w:rPr>
          <w:rFonts w:ascii="Arial" w:hAnsi="Arial" w:cs="Arial"/>
          <w:sz w:val="24"/>
          <w:szCs w:val="24"/>
        </w:rPr>
        <w:t>said,</w:t>
      </w:r>
      <w:r w:rsidR="002453F1" w:rsidRPr="00000548">
        <w:rPr>
          <w:rFonts w:ascii="Arial" w:hAnsi="Arial" w:cs="Arial"/>
          <w:sz w:val="24"/>
          <w:szCs w:val="24"/>
        </w:rPr>
        <w:t xml:space="preserve"> “The social responsibility of </w:t>
      </w:r>
      <w:r w:rsidR="006518FB" w:rsidRPr="00000548">
        <w:rPr>
          <w:rFonts w:ascii="Arial" w:hAnsi="Arial" w:cs="Arial"/>
          <w:sz w:val="24"/>
          <w:szCs w:val="24"/>
        </w:rPr>
        <w:t>organizations</w:t>
      </w:r>
      <w:r w:rsidR="002453F1" w:rsidRPr="00000548">
        <w:rPr>
          <w:rFonts w:ascii="Arial" w:hAnsi="Arial" w:cs="Arial"/>
          <w:sz w:val="24"/>
          <w:szCs w:val="24"/>
        </w:rPr>
        <w:t xml:space="preserve"> is to maximise profits</w:t>
      </w:r>
      <w:r w:rsidR="002B14B1" w:rsidRPr="00000548">
        <w:rPr>
          <w:rFonts w:ascii="Arial" w:hAnsi="Arial" w:cs="Arial"/>
          <w:sz w:val="24"/>
          <w:szCs w:val="24"/>
        </w:rPr>
        <w:t>”</w:t>
      </w:r>
      <w:r w:rsidR="00EC10CA" w:rsidRPr="00000548">
        <w:rPr>
          <w:rFonts w:ascii="Arial" w:hAnsi="Arial" w:cs="Arial"/>
          <w:sz w:val="24"/>
          <w:szCs w:val="24"/>
        </w:rPr>
        <w:t xml:space="preserve">, </w:t>
      </w:r>
      <w:proofErr w:type="spellStart"/>
      <w:r w:rsidR="00095D72" w:rsidRPr="00000548">
        <w:rPr>
          <w:rFonts w:ascii="Arial" w:hAnsi="Arial" w:cs="Arial"/>
          <w:sz w:val="24"/>
          <w:szCs w:val="24"/>
        </w:rPr>
        <w:t>Caroll</w:t>
      </w:r>
      <w:proofErr w:type="spellEnd"/>
      <w:r w:rsidR="00095D72" w:rsidRPr="00000548">
        <w:rPr>
          <w:rFonts w:ascii="Arial" w:hAnsi="Arial" w:cs="Arial"/>
          <w:sz w:val="24"/>
          <w:szCs w:val="24"/>
        </w:rPr>
        <w:t>, argues that</w:t>
      </w:r>
      <w:r w:rsidR="00675621" w:rsidRPr="00000548">
        <w:rPr>
          <w:rFonts w:ascii="Arial" w:hAnsi="Arial" w:cs="Arial"/>
          <w:sz w:val="24"/>
          <w:szCs w:val="24"/>
        </w:rPr>
        <w:t xml:space="preserve"> a business has four responsibilities, economic, legal, </w:t>
      </w:r>
      <w:r w:rsidR="004B6352" w:rsidRPr="00000548">
        <w:rPr>
          <w:rFonts w:ascii="Arial" w:hAnsi="Arial" w:cs="Arial"/>
          <w:sz w:val="24"/>
          <w:szCs w:val="24"/>
        </w:rPr>
        <w:t>ethical,</w:t>
      </w:r>
      <w:r w:rsidR="00675621" w:rsidRPr="00000548">
        <w:rPr>
          <w:rFonts w:ascii="Arial" w:hAnsi="Arial" w:cs="Arial"/>
          <w:sz w:val="24"/>
          <w:szCs w:val="24"/>
        </w:rPr>
        <w:t xml:space="preserve"> and </w:t>
      </w:r>
      <w:r w:rsidR="00021F3C" w:rsidRPr="00000548">
        <w:rPr>
          <w:rFonts w:ascii="Arial" w:hAnsi="Arial" w:cs="Arial"/>
          <w:sz w:val="24"/>
          <w:szCs w:val="24"/>
        </w:rPr>
        <w:t xml:space="preserve">discretionary/philanthropic. </w:t>
      </w:r>
      <w:r w:rsidR="0049504C" w:rsidRPr="00000548">
        <w:rPr>
          <w:rFonts w:ascii="Arial" w:hAnsi="Arial" w:cs="Arial"/>
          <w:sz w:val="24"/>
          <w:szCs w:val="24"/>
        </w:rPr>
        <w:t xml:space="preserve">Based on </w:t>
      </w:r>
      <w:r w:rsidR="009947DE" w:rsidRPr="00000548">
        <w:rPr>
          <w:rFonts w:ascii="Arial" w:hAnsi="Arial" w:cs="Arial"/>
          <w:sz w:val="24"/>
          <w:szCs w:val="24"/>
        </w:rPr>
        <w:t>the</w:t>
      </w:r>
      <w:r w:rsidR="0049504C" w:rsidRPr="00000548">
        <w:rPr>
          <w:rFonts w:ascii="Arial" w:hAnsi="Arial" w:cs="Arial"/>
          <w:sz w:val="24"/>
          <w:szCs w:val="24"/>
        </w:rPr>
        <w:t xml:space="preserve"> arguments</w:t>
      </w:r>
      <w:r w:rsidR="006C4830" w:rsidRPr="00000548">
        <w:rPr>
          <w:rFonts w:ascii="Arial" w:hAnsi="Arial" w:cs="Arial"/>
          <w:sz w:val="24"/>
          <w:szCs w:val="24"/>
        </w:rPr>
        <w:t xml:space="preserve">, Sainsbury’s has a </w:t>
      </w:r>
      <w:proofErr w:type="spellStart"/>
      <w:r w:rsidR="006C4830" w:rsidRPr="00000548">
        <w:rPr>
          <w:rFonts w:ascii="Arial" w:hAnsi="Arial" w:cs="Arial"/>
          <w:sz w:val="24"/>
          <w:szCs w:val="24"/>
        </w:rPr>
        <w:t>Caroll</w:t>
      </w:r>
      <w:proofErr w:type="spellEnd"/>
      <w:r w:rsidR="006C4830" w:rsidRPr="00000548">
        <w:rPr>
          <w:rFonts w:ascii="Arial" w:hAnsi="Arial" w:cs="Arial"/>
          <w:sz w:val="24"/>
          <w:szCs w:val="24"/>
        </w:rPr>
        <w:t xml:space="preserve"> approach to sustainability</w:t>
      </w:r>
      <w:r w:rsidR="00215039" w:rsidRPr="00000548">
        <w:rPr>
          <w:rFonts w:ascii="Arial" w:hAnsi="Arial" w:cs="Arial"/>
          <w:sz w:val="24"/>
          <w:szCs w:val="24"/>
        </w:rPr>
        <w:t xml:space="preserve"> based on </w:t>
      </w:r>
      <w:r w:rsidR="001521C7" w:rsidRPr="00000548">
        <w:rPr>
          <w:rFonts w:ascii="Arial" w:hAnsi="Arial" w:cs="Arial"/>
          <w:sz w:val="24"/>
          <w:szCs w:val="24"/>
        </w:rPr>
        <w:t>its</w:t>
      </w:r>
      <w:r w:rsidR="00215039" w:rsidRPr="00000548">
        <w:rPr>
          <w:rFonts w:ascii="Arial" w:hAnsi="Arial" w:cs="Arial"/>
          <w:sz w:val="24"/>
          <w:szCs w:val="24"/>
        </w:rPr>
        <w:t xml:space="preserve"> involvement </w:t>
      </w:r>
      <w:r w:rsidR="001521C7" w:rsidRPr="00000548">
        <w:rPr>
          <w:rFonts w:ascii="Arial" w:hAnsi="Arial" w:cs="Arial"/>
          <w:sz w:val="24"/>
          <w:szCs w:val="24"/>
        </w:rPr>
        <w:t xml:space="preserve">to reduce </w:t>
      </w:r>
      <w:r w:rsidR="00E425FE" w:rsidRPr="00000548">
        <w:rPr>
          <w:rFonts w:ascii="Arial" w:hAnsi="Arial" w:cs="Arial"/>
          <w:sz w:val="24"/>
          <w:szCs w:val="24"/>
        </w:rPr>
        <w:t xml:space="preserve">food waste, </w:t>
      </w:r>
      <w:r w:rsidR="00AD5A23" w:rsidRPr="00000548">
        <w:rPr>
          <w:rFonts w:ascii="Arial" w:hAnsi="Arial" w:cs="Arial"/>
          <w:sz w:val="24"/>
          <w:szCs w:val="24"/>
        </w:rPr>
        <w:t>reducing</w:t>
      </w:r>
      <w:r w:rsidR="00E425FE" w:rsidRPr="00000548">
        <w:rPr>
          <w:rFonts w:ascii="Arial" w:hAnsi="Arial" w:cs="Arial"/>
          <w:sz w:val="24"/>
          <w:szCs w:val="24"/>
        </w:rPr>
        <w:t xml:space="preserve"> plastic consumption</w:t>
      </w:r>
      <w:r w:rsidR="002F5100" w:rsidRPr="00000548">
        <w:rPr>
          <w:rFonts w:ascii="Arial" w:hAnsi="Arial" w:cs="Arial"/>
          <w:sz w:val="24"/>
          <w:szCs w:val="24"/>
        </w:rPr>
        <w:t>,</w:t>
      </w:r>
      <w:r w:rsidR="00E425FE" w:rsidRPr="00000548">
        <w:rPr>
          <w:rFonts w:ascii="Arial" w:hAnsi="Arial" w:cs="Arial"/>
          <w:sz w:val="24"/>
          <w:szCs w:val="24"/>
        </w:rPr>
        <w:t xml:space="preserve"> or </w:t>
      </w:r>
      <w:r w:rsidR="002F5100" w:rsidRPr="00000548">
        <w:rPr>
          <w:rFonts w:ascii="Arial" w:hAnsi="Arial" w:cs="Arial"/>
          <w:sz w:val="24"/>
          <w:szCs w:val="24"/>
        </w:rPr>
        <w:t>offering better quality products at low prices.</w:t>
      </w:r>
      <w:r w:rsidR="00441D83" w:rsidRPr="00000548">
        <w:rPr>
          <w:rFonts w:ascii="Arial" w:hAnsi="Arial" w:cs="Arial"/>
          <w:sz w:val="24"/>
          <w:szCs w:val="24"/>
        </w:rPr>
        <w:t xml:space="preserve"> </w:t>
      </w:r>
      <w:r w:rsidR="00F47391" w:rsidRPr="00000548">
        <w:rPr>
          <w:rFonts w:ascii="Arial" w:hAnsi="Arial" w:cs="Arial"/>
          <w:sz w:val="24"/>
          <w:szCs w:val="24"/>
        </w:rPr>
        <w:t xml:space="preserve">Lantos defined Corporate Social Responsibility </w:t>
      </w:r>
      <w:r w:rsidR="0077722C" w:rsidRPr="00000548">
        <w:rPr>
          <w:rFonts w:ascii="Arial" w:hAnsi="Arial" w:cs="Arial"/>
          <w:sz w:val="24"/>
          <w:szCs w:val="24"/>
        </w:rPr>
        <w:t xml:space="preserve">as </w:t>
      </w:r>
      <w:r w:rsidR="0077722C" w:rsidRPr="00000548">
        <w:rPr>
          <w:rFonts w:ascii="Arial" w:hAnsi="Arial" w:cs="Arial"/>
          <w:b/>
          <w:bCs/>
          <w:i/>
          <w:iCs/>
          <w:sz w:val="24"/>
          <w:szCs w:val="24"/>
        </w:rPr>
        <w:t>“</w:t>
      </w:r>
      <w:r w:rsidR="0077722C" w:rsidRPr="00000548">
        <w:rPr>
          <w:rFonts w:ascii="Arial" w:hAnsi="Arial" w:cs="Arial"/>
          <w:sz w:val="24"/>
          <w:szCs w:val="24"/>
        </w:rPr>
        <w:t xml:space="preserve">An organization’s obligation to maximize its positive impact and minimize its negative effects in being a contributing member to society, with concern for society’s long run needs and wants.  CSR means being a good steward of society’s economic and human resources”, </w:t>
      </w:r>
      <w:r w:rsidR="005F725E" w:rsidRPr="00000548">
        <w:rPr>
          <w:rFonts w:ascii="Arial" w:hAnsi="Arial" w:cs="Arial"/>
          <w:sz w:val="24"/>
          <w:szCs w:val="24"/>
        </w:rPr>
        <w:t xml:space="preserve">this clarifies </w:t>
      </w:r>
      <w:r w:rsidR="002F1CEC" w:rsidRPr="00000548">
        <w:rPr>
          <w:rFonts w:ascii="Arial" w:hAnsi="Arial" w:cs="Arial"/>
          <w:sz w:val="24"/>
          <w:szCs w:val="24"/>
        </w:rPr>
        <w:t xml:space="preserve">Sainsbury’s </w:t>
      </w:r>
      <w:r w:rsidR="00502CAE" w:rsidRPr="00000548">
        <w:rPr>
          <w:rFonts w:ascii="Arial" w:hAnsi="Arial" w:cs="Arial"/>
          <w:sz w:val="24"/>
          <w:szCs w:val="24"/>
        </w:rPr>
        <w:t xml:space="preserve">CSR approach </w:t>
      </w:r>
      <w:r w:rsidR="0046196A" w:rsidRPr="00000548">
        <w:rPr>
          <w:rFonts w:ascii="Arial" w:hAnsi="Arial" w:cs="Arial"/>
          <w:sz w:val="24"/>
          <w:szCs w:val="24"/>
        </w:rPr>
        <w:t>to</w:t>
      </w:r>
      <w:r w:rsidR="00674342" w:rsidRPr="00000548">
        <w:rPr>
          <w:rFonts w:ascii="Arial" w:hAnsi="Arial" w:cs="Arial"/>
          <w:sz w:val="24"/>
          <w:szCs w:val="24"/>
        </w:rPr>
        <w:t xml:space="preserve"> a</w:t>
      </w:r>
      <w:r w:rsidR="0046196A" w:rsidRPr="00000548">
        <w:rPr>
          <w:rFonts w:ascii="Arial" w:hAnsi="Arial" w:cs="Arial"/>
          <w:sz w:val="24"/>
          <w:szCs w:val="24"/>
        </w:rPr>
        <w:t xml:space="preserve"> healthier diet and </w:t>
      </w:r>
      <w:r w:rsidR="00A012C9" w:rsidRPr="00000548">
        <w:rPr>
          <w:rFonts w:ascii="Arial" w:hAnsi="Arial" w:cs="Arial"/>
          <w:sz w:val="24"/>
          <w:szCs w:val="24"/>
        </w:rPr>
        <w:t>ecological planet.</w:t>
      </w:r>
    </w:p>
    <w:p w14:paraId="4CAB2EF5" w14:textId="44B95552" w:rsidR="002453F1" w:rsidRPr="002B14B1" w:rsidRDefault="002453F1" w:rsidP="002453F1">
      <w:pPr>
        <w:rPr>
          <w:rFonts w:ascii="Arial" w:hAnsi="Arial" w:cs="Arial"/>
          <w:sz w:val="24"/>
          <w:szCs w:val="24"/>
        </w:rPr>
      </w:pPr>
    </w:p>
    <w:p w14:paraId="2B8877CD" w14:textId="5E354D6F" w:rsidR="00D62091" w:rsidRPr="0078795B" w:rsidRDefault="00D62091" w:rsidP="00972D47">
      <w:pPr>
        <w:rPr>
          <w:rFonts w:ascii="Arial" w:hAnsi="Arial" w:cs="Arial"/>
          <w:sz w:val="24"/>
          <w:szCs w:val="24"/>
        </w:rPr>
      </w:pPr>
    </w:p>
    <w:p w14:paraId="4314D537" w14:textId="77777777" w:rsidR="003B234B" w:rsidRDefault="00647D3E" w:rsidP="00FE2EE0">
      <w:pPr>
        <w:pStyle w:val="Heading1"/>
      </w:pPr>
      <w:bookmarkStart w:id="8" w:name="_Toc119524885"/>
      <w:r>
        <w:lastRenderedPageBreak/>
        <w:t>3</w:t>
      </w:r>
      <w:r w:rsidR="00E86D75">
        <w:t>.0</w:t>
      </w:r>
      <w:bookmarkEnd w:id="8"/>
      <w:r w:rsidR="00E86D75">
        <w:t xml:space="preserve"> </w:t>
      </w:r>
    </w:p>
    <w:p w14:paraId="24B360AD" w14:textId="175C1816" w:rsidR="0052291D" w:rsidRDefault="00E86D75" w:rsidP="00FE2EE0">
      <w:pPr>
        <w:pStyle w:val="Heading1"/>
      </w:pPr>
      <w:bookmarkStart w:id="9" w:name="_Toc119524886"/>
      <w:r>
        <w:t>Conclusion</w:t>
      </w:r>
      <w:bookmarkEnd w:id="9"/>
    </w:p>
    <w:p w14:paraId="6BC3BD19" w14:textId="77777777" w:rsidR="00FE2EE0" w:rsidRDefault="00FE2EE0" w:rsidP="00FE2EE0"/>
    <w:p w14:paraId="0B0DD4E5" w14:textId="76808950" w:rsidR="00FE2EE0" w:rsidRPr="00B75465" w:rsidRDefault="00FE2EE0" w:rsidP="00B75465">
      <w:pPr>
        <w:spacing w:line="360" w:lineRule="auto"/>
        <w:jc w:val="both"/>
        <w:rPr>
          <w:rFonts w:ascii="Arial" w:hAnsi="Arial" w:cs="Arial"/>
          <w:sz w:val="24"/>
          <w:szCs w:val="24"/>
        </w:rPr>
      </w:pPr>
      <w:r w:rsidRPr="00B75465">
        <w:rPr>
          <w:rFonts w:ascii="Arial" w:hAnsi="Arial" w:cs="Arial"/>
          <w:sz w:val="24"/>
          <w:szCs w:val="24"/>
        </w:rPr>
        <w:t>Using the information presented in the findings section, the conclusion is that Sainsbury’s</w:t>
      </w:r>
      <w:r w:rsidR="008477E8" w:rsidRPr="00B75465">
        <w:rPr>
          <w:rFonts w:ascii="Arial" w:hAnsi="Arial" w:cs="Arial"/>
          <w:sz w:val="24"/>
          <w:szCs w:val="24"/>
        </w:rPr>
        <w:t xml:space="preserve"> has kept its market share </w:t>
      </w:r>
      <w:r w:rsidR="00307D99" w:rsidRPr="00B75465">
        <w:rPr>
          <w:rFonts w:ascii="Arial" w:hAnsi="Arial" w:cs="Arial"/>
          <w:sz w:val="24"/>
          <w:szCs w:val="24"/>
        </w:rPr>
        <w:t xml:space="preserve">at similar levels for </w:t>
      </w:r>
      <w:r w:rsidR="0025196B" w:rsidRPr="00B75465">
        <w:rPr>
          <w:rFonts w:ascii="Arial" w:hAnsi="Arial" w:cs="Arial"/>
          <w:sz w:val="24"/>
          <w:szCs w:val="24"/>
        </w:rPr>
        <w:t>several years</w:t>
      </w:r>
      <w:r w:rsidR="00831781" w:rsidRPr="00B75465">
        <w:rPr>
          <w:rFonts w:ascii="Arial" w:hAnsi="Arial" w:cs="Arial"/>
          <w:sz w:val="24"/>
          <w:szCs w:val="24"/>
        </w:rPr>
        <w:t xml:space="preserve">. </w:t>
      </w:r>
      <w:r w:rsidR="000001AC" w:rsidRPr="00B75465">
        <w:rPr>
          <w:rFonts w:ascii="Arial" w:hAnsi="Arial" w:cs="Arial"/>
          <w:sz w:val="24"/>
          <w:szCs w:val="24"/>
        </w:rPr>
        <w:t>Profit has declined during the same period</w:t>
      </w:r>
      <w:r w:rsidR="00855C65" w:rsidRPr="00B75465">
        <w:rPr>
          <w:rFonts w:ascii="Arial" w:hAnsi="Arial" w:cs="Arial"/>
          <w:sz w:val="24"/>
          <w:szCs w:val="24"/>
        </w:rPr>
        <w:t xml:space="preserve"> </w:t>
      </w:r>
      <w:r w:rsidR="00C36165" w:rsidRPr="00B75465">
        <w:rPr>
          <w:rFonts w:ascii="Arial" w:hAnsi="Arial" w:cs="Arial"/>
          <w:sz w:val="24"/>
          <w:szCs w:val="24"/>
        </w:rPr>
        <w:t xml:space="preserve">with an impressive </w:t>
      </w:r>
      <w:r w:rsidR="00076BDA" w:rsidRPr="00B75465">
        <w:rPr>
          <w:rFonts w:ascii="Arial" w:hAnsi="Arial" w:cs="Arial"/>
          <w:sz w:val="24"/>
          <w:szCs w:val="24"/>
        </w:rPr>
        <w:t xml:space="preserve">rise in 2022. The profit decline is </w:t>
      </w:r>
      <w:r w:rsidR="00D208AC" w:rsidRPr="00B75465">
        <w:rPr>
          <w:rFonts w:ascii="Arial" w:hAnsi="Arial" w:cs="Arial"/>
          <w:sz w:val="24"/>
          <w:szCs w:val="24"/>
        </w:rPr>
        <w:t xml:space="preserve">somehow self-explanatory given the competition </w:t>
      </w:r>
      <w:r w:rsidR="00565BCA" w:rsidRPr="00B75465">
        <w:rPr>
          <w:rFonts w:ascii="Arial" w:hAnsi="Arial" w:cs="Arial"/>
          <w:sz w:val="24"/>
          <w:szCs w:val="24"/>
        </w:rPr>
        <w:t>in</w:t>
      </w:r>
      <w:r w:rsidR="00D208AC" w:rsidRPr="00B75465">
        <w:rPr>
          <w:rFonts w:ascii="Arial" w:hAnsi="Arial" w:cs="Arial"/>
          <w:sz w:val="24"/>
          <w:szCs w:val="24"/>
        </w:rPr>
        <w:t xml:space="preserve"> the market and </w:t>
      </w:r>
      <w:r w:rsidR="00C24222" w:rsidRPr="00B75465">
        <w:rPr>
          <w:rFonts w:ascii="Arial" w:hAnsi="Arial" w:cs="Arial"/>
          <w:sz w:val="24"/>
          <w:szCs w:val="24"/>
        </w:rPr>
        <w:t>all the uncertainty since 2016</w:t>
      </w:r>
      <w:r w:rsidR="00565BCA" w:rsidRPr="00B75465">
        <w:rPr>
          <w:rFonts w:ascii="Arial" w:hAnsi="Arial" w:cs="Arial"/>
          <w:sz w:val="24"/>
          <w:szCs w:val="24"/>
        </w:rPr>
        <w:t>.</w:t>
      </w:r>
      <w:r w:rsidR="00894F67" w:rsidRPr="00B75465">
        <w:rPr>
          <w:rFonts w:ascii="Arial" w:hAnsi="Arial" w:cs="Arial"/>
          <w:sz w:val="24"/>
          <w:szCs w:val="24"/>
        </w:rPr>
        <w:t xml:space="preserve"> </w:t>
      </w:r>
    </w:p>
    <w:p w14:paraId="0F90DEA1" w14:textId="6DFD434D" w:rsidR="00BF7BED" w:rsidRPr="00B75465" w:rsidRDefault="00CB5FF1" w:rsidP="00B75465">
      <w:pPr>
        <w:spacing w:line="360" w:lineRule="auto"/>
        <w:jc w:val="both"/>
        <w:rPr>
          <w:rFonts w:ascii="Arial" w:hAnsi="Arial" w:cs="Arial"/>
          <w:sz w:val="24"/>
          <w:szCs w:val="24"/>
        </w:rPr>
      </w:pPr>
      <w:r w:rsidRPr="00B75465">
        <w:rPr>
          <w:rFonts w:ascii="Arial" w:hAnsi="Arial" w:cs="Arial"/>
          <w:sz w:val="24"/>
          <w:szCs w:val="24"/>
        </w:rPr>
        <w:t>GDPR policies are strong,</w:t>
      </w:r>
      <w:r w:rsidR="00D11D72" w:rsidRPr="00B75465">
        <w:rPr>
          <w:rFonts w:ascii="Arial" w:hAnsi="Arial" w:cs="Arial"/>
          <w:sz w:val="24"/>
          <w:szCs w:val="24"/>
        </w:rPr>
        <w:t xml:space="preserve"> </w:t>
      </w:r>
      <w:r w:rsidR="00BC02CF" w:rsidRPr="00B75465">
        <w:rPr>
          <w:rFonts w:ascii="Arial" w:hAnsi="Arial" w:cs="Arial"/>
          <w:sz w:val="24"/>
          <w:szCs w:val="24"/>
        </w:rPr>
        <w:t>and with the help of great partners they bui</w:t>
      </w:r>
      <w:r w:rsidR="00010610" w:rsidRPr="00B75465">
        <w:rPr>
          <w:rFonts w:ascii="Arial" w:hAnsi="Arial" w:cs="Arial"/>
          <w:sz w:val="24"/>
          <w:szCs w:val="24"/>
        </w:rPr>
        <w:t>lt strong security systems.</w:t>
      </w:r>
      <w:r w:rsidRPr="00B75465">
        <w:rPr>
          <w:rFonts w:ascii="Arial" w:hAnsi="Arial" w:cs="Arial"/>
          <w:sz w:val="24"/>
          <w:szCs w:val="24"/>
        </w:rPr>
        <w:t xml:space="preserve"> </w:t>
      </w:r>
      <w:r w:rsidR="00010610" w:rsidRPr="00B75465">
        <w:rPr>
          <w:rFonts w:ascii="Arial" w:hAnsi="Arial" w:cs="Arial"/>
          <w:sz w:val="24"/>
          <w:szCs w:val="24"/>
        </w:rPr>
        <w:t>D</w:t>
      </w:r>
      <w:r w:rsidR="00A36BA4" w:rsidRPr="00B75465">
        <w:rPr>
          <w:rFonts w:ascii="Arial" w:hAnsi="Arial" w:cs="Arial"/>
          <w:sz w:val="24"/>
          <w:szCs w:val="24"/>
        </w:rPr>
        <w:t xml:space="preserve">ata is kept </w:t>
      </w:r>
      <w:r w:rsidR="0032235D" w:rsidRPr="00B75465">
        <w:rPr>
          <w:rFonts w:ascii="Arial" w:hAnsi="Arial" w:cs="Arial"/>
          <w:sz w:val="24"/>
          <w:szCs w:val="24"/>
        </w:rPr>
        <w:t>safe;</w:t>
      </w:r>
      <w:r w:rsidR="00A36BA4" w:rsidRPr="00B75465">
        <w:rPr>
          <w:rFonts w:ascii="Arial" w:hAnsi="Arial" w:cs="Arial"/>
          <w:sz w:val="24"/>
          <w:szCs w:val="24"/>
        </w:rPr>
        <w:t xml:space="preserve"> no leakages have been reported</w:t>
      </w:r>
    </w:p>
    <w:p w14:paraId="6BB19DA7" w14:textId="494DD3D9" w:rsidR="00E0391A" w:rsidRPr="00B75465" w:rsidRDefault="00894F67" w:rsidP="00B75465">
      <w:pPr>
        <w:spacing w:line="360" w:lineRule="auto"/>
        <w:jc w:val="both"/>
        <w:rPr>
          <w:rFonts w:ascii="Arial" w:hAnsi="Arial" w:cs="Arial"/>
          <w:sz w:val="24"/>
          <w:szCs w:val="24"/>
        </w:rPr>
      </w:pPr>
      <w:r w:rsidRPr="00B75465">
        <w:rPr>
          <w:rFonts w:ascii="Arial" w:hAnsi="Arial" w:cs="Arial"/>
          <w:sz w:val="24"/>
          <w:szCs w:val="24"/>
        </w:rPr>
        <w:t>For the sustainabil</w:t>
      </w:r>
      <w:r w:rsidR="00BC585F" w:rsidRPr="00B75465">
        <w:rPr>
          <w:rFonts w:ascii="Arial" w:hAnsi="Arial" w:cs="Arial"/>
          <w:sz w:val="24"/>
          <w:szCs w:val="24"/>
        </w:rPr>
        <w:t xml:space="preserve">ity there are still lots to do such as, cutting the usage of plastic but there is a </w:t>
      </w:r>
      <w:r w:rsidR="002A7F34" w:rsidRPr="00B75465">
        <w:rPr>
          <w:rFonts w:ascii="Arial" w:hAnsi="Arial" w:cs="Arial"/>
          <w:sz w:val="24"/>
          <w:szCs w:val="24"/>
        </w:rPr>
        <w:t xml:space="preserve">positive approach </w:t>
      </w:r>
      <w:r w:rsidR="001E1610" w:rsidRPr="00B75465">
        <w:rPr>
          <w:rFonts w:ascii="Arial" w:hAnsi="Arial" w:cs="Arial"/>
          <w:sz w:val="24"/>
          <w:szCs w:val="24"/>
        </w:rPr>
        <w:t>in each direction</w:t>
      </w:r>
      <w:r w:rsidR="00C65819" w:rsidRPr="00B75465">
        <w:rPr>
          <w:rFonts w:ascii="Arial" w:hAnsi="Arial" w:cs="Arial"/>
          <w:sz w:val="24"/>
          <w:szCs w:val="24"/>
        </w:rPr>
        <w:t>,</w:t>
      </w:r>
      <w:r w:rsidR="001E1610" w:rsidRPr="00B75465">
        <w:rPr>
          <w:rFonts w:ascii="Arial" w:hAnsi="Arial" w:cs="Arial"/>
          <w:sz w:val="24"/>
          <w:szCs w:val="24"/>
        </w:rPr>
        <w:t xml:space="preserve"> </w:t>
      </w:r>
      <w:r w:rsidR="00C65819" w:rsidRPr="00B75465">
        <w:rPr>
          <w:rFonts w:ascii="Arial" w:hAnsi="Arial" w:cs="Arial"/>
          <w:sz w:val="24"/>
          <w:szCs w:val="24"/>
        </w:rPr>
        <w:t>and many partnerships</w:t>
      </w:r>
      <w:r w:rsidR="00F80F26" w:rsidRPr="00B75465">
        <w:rPr>
          <w:rFonts w:ascii="Arial" w:hAnsi="Arial" w:cs="Arial"/>
          <w:sz w:val="24"/>
          <w:szCs w:val="24"/>
        </w:rPr>
        <w:t>, and commitments</w:t>
      </w:r>
      <w:r w:rsidR="00A44243" w:rsidRPr="00B75465">
        <w:rPr>
          <w:rFonts w:ascii="Arial" w:hAnsi="Arial" w:cs="Arial"/>
          <w:sz w:val="24"/>
          <w:szCs w:val="24"/>
        </w:rPr>
        <w:t xml:space="preserve"> with great </w:t>
      </w:r>
      <w:r w:rsidR="00737101" w:rsidRPr="00B75465">
        <w:rPr>
          <w:rFonts w:ascii="Arial" w:hAnsi="Arial" w:cs="Arial"/>
          <w:sz w:val="24"/>
          <w:szCs w:val="24"/>
        </w:rPr>
        <w:t xml:space="preserve">hope for </w:t>
      </w:r>
      <w:r w:rsidR="00D5773F" w:rsidRPr="00B75465">
        <w:rPr>
          <w:rFonts w:ascii="Arial" w:hAnsi="Arial" w:cs="Arial"/>
          <w:sz w:val="24"/>
          <w:szCs w:val="24"/>
        </w:rPr>
        <w:t>living well for less, for less or no food waste</w:t>
      </w:r>
      <w:r w:rsidR="00A36BA4" w:rsidRPr="00B75465">
        <w:rPr>
          <w:rFonts w:ascii="Arial" w:hAnsi="Arial" w:cs="Arial"/>
          <w:sz w:val="24"/>
          <w:szCs w:val="24"/>
        </w:rPr>
        <w:t>,</w:t>
      </w:r>
      <w:r w:rsidR="00A43EB8" w:rsidRPr="00B75465">
        <w:rPr>
          <w:rFonts w:ascii="Arial" w:hAnsi="Arial" w:cs="Arial"/>
          <w:sz w:val="24"/>
          <w:szCs w:val="24"/>
        </w:rPr>
        <w:t xml:space="preserve"> and emission reductions.</w:t>
      </w:r>
    </w:p>
    <w:p w14:paraId="509E32E1" w14:textId="2DD14AC6" w:rsidR="00894F67" w:rsidRPr="00B75465" w:rsidRDefault="00E0391A" w:rsidP="00B75465">
      <w:pPr>
        <w:spacing w:line="360" w:lineRule="auto"/>
        <w:jc w:val="both"/>
        <w:rPr>
          <w:rFonts w:ascii="Arial" w:hAnsi="Arial" w:cs="Arial"/>
          <w:sz w:val="24"/>
          <w:szCs w:val="24"/>
        </w:rPr>
      </w:pPr>
      <w:r w:rsidRPr="00B75465">
        <w:rPr>
          <w:rFonts w:ascii="Arial" w:hAnsi="Arial" w:cs="Arial"/>
          <w:sz w:val="24"/>
          <w:szCs w:val="24"/>
        </w:rPr>
        <w:t>Working for Sainsbury’s can</w:t>
      </w:r>
      <w:r w:rsidR="000B7F32" w:rsidRPr="00B75465">
        <w:rPr>
          <w:rFonts w:ascii="Arial" w:hAnsi="Arial" w:cs="Arial"/>
          <w:sz w:val="24"/>
          <w:szCs w:val="24"/>
        </w:rPr>
        <w:t xml:space="preserve"> </w:t>
      </w:r>
      <w:r w:rsidRPr="00B75465">
        <w:rPr>
          <w:rFonts w:ascii="Arial" w:hAnsi="Arial" w:cs="Arial"/>
          <w:sz w:val="24"/>
          <w:szCs w:val="24"/>
        </w:rPr>
        <w:t xml:space="preserve">be fulfilling, rewarding, </w:t>
      </w:r>
      <w:r w:rsidR="008C5678" w:rsidRPr="00B75465">
        <w:rPr>
          <w:rFonts w:ascii="Arial" w:hAnsi="Arial" w:cs="Arial"/>
          <w:sz w:val="24"/>
          <w:szCs w:val="24"/>
        </w:rPr>
        <w:t xml:space="preserve">and </w:t>
      </w:r>
      <w:r w:rsidR="005720E1" w:rsidRPr="00B75465">
        <w:rPr>
          <w:rFonts w:ascii="Arial" w:hAnsi="Arial" w:cs="Arial"/>
          <w:sz w:val="24"/>
          <w:szCs w:val="24"/>
        </w:rPr>
        <w:t>enjoyable and many past employees recommend the experience</w:t>
      </w:r>
      <w:r w:rsidR="008C5678" w:rsidRPr="00B75465">
        <w:rPr>
          <w:rFonts w:ascii="Arial" w:hAnsi="Arial" w:cs="Arial"/>
          <w:sz w:val="24"/>
          <w:szCs w:val="24"/>
        </w:rPr>
        <w:t xml:space="preserve"> as they have </w:t>
      </w:r>
      <w:r w:rsidR="000B7F32" w:rsidRPr="00B75465">
        <w:rPr>
          <w:rFonts w:ascii="Arial" w:hAnsi="Arial" w:cs="Arial"/>
          <w:sz w:val="24"/>
          <w:szCs w:val="24"/>
        </w:rPr>
        <w:t>a great culture. Training can be improved.</w:t>
      </w:r>
    </w:p>
    <w:p w14:paraId="32AB0740" w14:textId="3A2BD7D6" w:rsidR="00E86D75" w:rsidRPr="00B75465" w:rsidRDefault="004B5A10" w:rsidP="00B75465">
      <w:pPr>
        <w:spacing w:line="360" w:lineRule="auto"/>
        <w:jc w:val="both"/>
        <w:rPr>
          <w:rFonts w:ascii="Arial" w:hAnsi="Arial" w:cs="Arial"/>
          <w:sz w:val="24"/>
          <w:szCs w:val="24"/>
        </w:rPr>
      </w:pPr>
      <w:r w:rsidRPr="00B75465">
        <w:rPr>
          <w:rFonts w:ascii="Arial" w:hAnsi="Arial" w:cs="Arial"/>
          <w:sz w:val="24"/>
          <w:szCs w:val="24"/>
        </w:rPr>
        <w:t xml:space="preserve">Customer service at many levels </w:t>
      </w:r>
      <w:r w:rsidR="00DF6CFA" w:rsidRPr="00B75465">
        <w:rPr>
          <w:rFonts w:ascii="Arial" w:hAnsi="Arial" w:cs="Arial"/>
          <w:sz w:val="24"/>
          <w:szCs w:val="24"/>
        </w:rPr>
        <w:t>does</w:t>
      </w:r>
      <w:r w:rsidRPr="00B75465">
        <w:rPr>
          <w:rFonts w:ascii="Arial" w:hAnsi="Arial" w:cs="Arial"/>
          <w:sz w:val="24"/>
          <w:szCs w:val="24"/>
        </w:rPr>
        <w:t xml:space="preserve"> need immediate attention for impro</w:t>
      </w:r>
      <w:r w:rsidR="00DF6CFA" w:rsidRPr="00B75465">
        <w:rPr>
          <w:rFonts w:ascii="Arial" w:hAnsi="Arial" w:cs="Arial"/>
          <w:sz w:val="24"/>
          <w:szCs w:val="24"/>
        </w:rPr>
        <w:t xml:space="preserve">vement as it will affect </w:t>
      </w:r>
      <w:r w:rsidR="00AA1453" w:rsidRPr="00B75465">
        <w:rPr>
          <w:rFonts w:ascii="Arial" w:hAnsi="Arial" w:cs="Arial"/>
          <w:sz w:val="24"/>
          <w:szCs w:val="24"/>
        </w:rPr>
        <w:t>customer loyalty otherwise.</w:t>
      </w:r>
    </w:p>
    <w:p w14:paraId="171603F8" w14:textId="77777777" w:rsidR="00AA1453" w:rsidRDefault="00AA1453" w:rsidP="00AA1453"/>
    <w:p w14:paraId="0A4668B0" w14:textId="77777777" w:rsidR="003B234B" w:rsidRDefault="003B234B" w:rsidP="00201E6E">
      <w:pPr>
        <w:pStyle w:val="Heading1"/>
      </w:pPr>
    </w:p>
    <w:p w14:paraId="6C7D5D28" w14:textId="77777777" w:rsidR="003B234B" w:rsidRDefault="003B234B" w:rsidP="00201E6E">
      <w:pPr>
        <w:pStyle w:val="Heading1"/>
      </w:pPr>
    </w:p>
    <w:p w14:paraId="5E70705B" w14:textId="77777777" w:rsidR="003B234B" w:rsidRDefault="003B234B" w:rsidP="00201E6E">
      <w:pPr>
        <w:pStyle w:val="Heading1"/>
      </w:pPr>
    </w:p>
    <w:p w14:paraId="1FEE2E86" w14:textId="77777777" w:rsidR="003B234B" w:rsidRDefault="003B234B" w:rsidP="00201E6E">
      <w:pPr>
        <w:pStyle w:val="Heading1"/>
      </w:pPr>
    </w:p>
    <w:p w14:paraId="12CB51DE" w14:textId="77777777" w:rsidR="003B234B" w:rsidRDefault="003B234B" w:rsidP="00201E6E">
      <w:pPr>
        <w:pStyle w:val="Heading1"/>
      </w:pPr>
    </w:p>
    <w:p w14:paraId="4A4F2383" w14:textId="0F7B9337" w:rsidR="00E86D75" w:rsidRDefault="00647D3E" w:rsidP="00201E6E">
      <w:pPr>
        <w:pStyle w:val="Heading1"/>
      </w:pPr>
      <w:bookmarkStart w:id="10" w:name="_Toc119524887"/>
      <w:r>
        <w:t>5</w:t>
      </w:r>
      <w:r w:rsidR="00131BB8">
        <w:t xml:space="preserve">.0 </w:t>
      </w:r>
      <w:r w:rsidR="00AF24EB">
        <w:t>Reference</w:t>
      </w:r>
      <w:bookmarkEnd w:id="10"/>
    </w:p>
    <w:p w14:paraId="58B58B57" w14:textId="40DFDA7D" w:rsidR="004B1A37" w:rsidRDefault="004B1A37" w:rsidP="004B1A37">
      <w:pPr>
        <w:rPr>
          <w:rFonts w:ascii="Arial" w:hAnsi="Arial" w:cs="Arial"/>
          <w:color w:val="141414"/>
          <w:spacing w:val="-15"/>
          <w:sz w:val="24"/>
          <w:szCs w:val="24"/>
          <w:shd w:val="clear" w:color="auto" w:fill="FFFFFF"/>
        </w:rPr>
      </w:pPr>
      <w:proofErr w:type="spellStart"/>
      <w:r w:rsidRPr="000B69BF">
        <w:rPr>
          <w:rFonts w:ascii="Arial" w:hAnsi="Arial" w:cs="Arial"/>
          <w:sz w:val="24"/>
          <w:szCs w:val="24"/>
        </w:rPr>
        <w:t>Antcliff</w:t>
      </w:r>
      <w:proofErr w:type="spellEnd"/>
      <w:r w:rsidRPr="000B69BF">
        <w:rPr>
          <w:rFonts w:ascii="Arial" w:hAnsi="Arial" w:cs="Arial"/>
          <w:sz w:val="24"/>
          <w:szCs w:val="24"/>
        </w:rPr>
        <w:t>, K. (2022).</w:t>
      </w:r>
      <w:r w:rsidR="000B69BF" w:rsidRPr="000B69BF">
        <w:rPr>
          <w:rFonts w:ascii="Arial" w:hAnsi="Arial" w:cs="Arial"/>
          <w:sz w:val="24"/>
          <w:szCs w:val="24"/>
        </w:rPr>
        <w:t xml:space="preserve"> </w:t>
      </w:r>
      <w:r w:rsidR="000B69BF" w:rsidRPr="000B69BF">
        <w:rPr>
          <w:rFonts w:ascii="Arial" w:hAnsi="Arial" w:cs="Arial"/>
          <w:i/>
          <w:iCs/>
          <w:color w:val="141414"/>
          <w:spacing w:val="-15"/>
          <w:sz w:val="24"/>
          <w:szCs w:val="24"/>
          <w:shd w:val="clear" w:color="auto" w:fill="FFFFFF"/>
        </w:rPr>
        <w:t>Sainsbury's reducing prices and says it's putting customers first</w:t>
      </w:r>
      <w:r w:rsidR="000B69BF">
        <w:rPr>
          <w:rFonts w:ascii="Arial" w:hAnsi="Arial" w:cs="Arial"/>
          <w:color w:val="141414"/>
          <w:spacing w:val="-15"/>
          <w:sz w:val="24"/>
          <w:szCs w:val="24"/>
          <w:shd w:val="clear" w:color="auto" w:fill="FFFFFF"/>
        </w:rPr>
        <w:t xml:space="preserve">. [Online]. Available at: </w:t>
      </w:r>
      <w:hyperlink r:id="rId9" w:history="1">
        <w:r w:rsidR="00705CA0" w:rsidRPr="00705CA0">
          <w:rPr>
            <w:rStyle w:val="Hyperlink"/>
            <w:rFonts w:ascii="Arial" w:hAnsi="Arial" w:cs="Arial"/>
            <w:color w:val="auto"/>
            <w:spacing w:val="-15"/>
            <w:sz w:val="24"/>
            <w:szCs w:val="24"/>
            <w:u w:val="none"/>
            <w:shd w:val="clear" w:color="auto" w:fill="FFFFFF"/>
          </w:rPr>
          <w:t>https://www.nottinghampost.com/whats-on/shopping/sainsburys-reducing-prices-says-its-7010046</w:t>
        </w:r>
      </w:hyperlink>
    </w:p>
    <w:p w14:paraId="31D0C661" w14:textId="00841B61" w:rsidR="00705CA0" w:rsidRPr="000B69BF" w:rsidRDefault="00705CA0" w:rsidP="004B1A37">
      <w:pPr>
        <w:rPr>
          <w:rFonts w:ascii="Arial" w:hAnsi="Arial" w:cs="Arial"/>
          <w:sz w:val="24"/>
          <w:szCs w:val="24"/>
        </w:rPr>
      </w:pPr>
      <w:r>
        <w:rPr>
          <w:rFonts w:ascii="Arial" w:hAnsi="Arial" w:cs="Arial"/>
          <w:color w:val="141414"/>
          <w:spacing w:val="-15"/>
          <w:sz w:val="24"/>
          <w:szCs w:val="24"/>
          <w:shd w:val="clear" w:color="auto" w:fill="FFFFFF"/>
        </w:rPr>
        <w:t>Accessed: (16/11/2022).</w:t>
      </w:r>
    </w:p>
    <w:p w14:paraId="261D0AA3" w14:textId="77777777" w:rsidR="00972D47" w:rsidRPr="00972D47" w:rsidRDefault="00972D47" w:rsidP="00972D47"/>
    <w:p w14:paraId="3359CD2C" w14:textId="697E035A" w:rsidR="00A826D6" w:rsidRDefault="00A826D6" w:rsidP="00A826D6">
      <w:pPr>
        <w:rPr>
          <w:rFonts w:ascii="Arial" w:hAnsi="Arial" w:cs="Arial"/>
          <w:sz w:val="24"/>
          <w:szCs w:val="24"/>
        </w:rPr>
      </w:pPr>
      <w:proofErr w:type="spellStart"/>
      <w:r w:rsidRPr="00A826D6">
        <w:rPr>
          <w:rFonts w:ascii="Arial" w:hAnsi="Arial" w:cs="Arial"/>
          <w:sz w:val="24"/>
          <w:szCs w:val="24"/>
        </w:rPr>
        <w:t>Assosia</w:t>
      </w:r>
      <w:proofErr w:type="spellEnd"/>
      <w:r>
        <w:rPr>
          <w:rFonts w:ascii="Arial" w:hAnsi="Arial" w:cs="Arial"/>
          <w:sz w:val="24"/>
          <w:szCs w:val="24"/>
        </w:rPr>
        <w:t xml:space="preserve">, </w:t>
      </w:r>
      <w:r w:rsidRPr="00A826D6">
        <w:rPr>
          <w:rFonts w:ascii="Arial" w:hAnsi="Arial" w:cs="Arial"/>
          <w:sz w:val="24"/>
          <w:szCs w:val="24"/>
        </w:rPr>
        <w:t xml:space="preserve">(2022). </w:t>
      </w:r>
      <w:r w:rsidR="000C1C81" w:rsidRPr="000C1C81">
        <w:rPr>
          <w:rFonts w:ascii="Arial" w:hAnsi="Arial" w:cs="Arial"/>
          <w:i/>
          <w:iCs/>
          <w:sz w:val="24"/>
          <w:szCs w:val="24"/>
        </w:rPr>
        <w:t>UK Supermarket Market Share 2022</w:t>
      </w:r>
      <w:r w:rsidR="000C1C81">
        <w:rPr>
          <w:rFonts w:ascii="Arial" w:hAnsi="Arial" w:cs="Arial"/>
          <w:sz w:val="24"/>
          <w:szCs w:val="24"/>
        </w:rPr>
        <w:t>. [Online].</w:t>
      </w:r>
      <w:r w:rsidR="00644D4B">
        <w:rPr>
          <w:rFonts w:ascii="Arial" w:hAnsi="Arial" w:cs="Arial"/>
          <w:sz w:val="24"/>
          <w:szCs w:val="24"/>
        </w:rPr>
        <w:t xml:space="preserve"> Available at: </w:t>
      </w:r>
      <w:hyperlink r:id="rId10" w:history="1">
        <w:r w:rsidR="00644D4B" w:rsidRPr="00644D4B">
          <w:rPr>
            <w:rStyle w:val="Hyperlink"/>
            <w:rFonts w:ascii="Arial" w:hAnsi="Arial" w:cs="Arial"/>
            <w:color w:val="auto"/>
            <w:sz w:val="24"/>
            <w:szCs w:val="24"/>
            <w:u w:val="none"/>
          </w:rPr>
          <w:t>https://www.assosia.com/uk-supermarkets-market-share-2022</w:t>
        </w:r>
      </w:hyperlink>
    </w:p>
    <w:p w14:paraId="089347C4" w14:textId="27C57DB8" w:rsidR="00644D4B" w:rsidRPr="00A826D6" w:rsidRDefault="00644D4B" w:rsidP="00A826D6">
      <w:pPr>
        <w:rPr>
          <w:rFonts w:ascii="Arial" w:hAnsi="Arial" w:cs="Arial"/>
          <w:sz w:val="24"/>
          <w:szCs w:val="24"/>
        </w:rPr>
      </w:pPr>
      <w:r>
        <w:rPr>
          <w:rFonts w:ascii="Arial" w:hAnsi="Arial" w:cs="Arial"/>
          <w:sz w:val="24"/>
          <w:szCs w:val="24"/>
        </w:rPr>
        <w:t>Accessed: (12/11/2022).</w:t>
      </w:r>
    </w:p>
    <w:p w14:paraId="24C10327" w14:textId="77777777" w:rsidR="004E20AB" w:rsidRPr="004E20AB" w:rsidRDefault="004E20AB" w:rsidP="004E20AB"/>
    <w:p w14:paraId="4B281AED" w14:textId="393AC3AC" w:rsidR="00A65980" w:rsidRDefault="00BD5E2A" w:rsidP="00A65980">
      <w:pPr>
        <w:pStyle w:val="Heading1"/>
        <w:shd w:val="clear" w:color="auto" w:fill="FFFFFF"/>
        <w:spacing w:before="0"/>
        <w:textAlignment w:val="baseline"/>
        <w:rPr>
          <w:rFonts w:ascii="Arial" w:hAnsi="Arial" w:cs="Arial"/>
          <w:color w:val="auto"/>
          <w:sz w:val="24"/>
          <w:szCs w:val="24"/>
        </w:rPr>
      </w:pPr>
      <w:bookmarkStart w:id="11" w:name="_Toc119524888"/>
      <w:r w:rsidRPr="00A65980">
        <w:rPr>
          <w:rFonts w:ascii="Arial" w:hAnsi="Arial" w:cs="Arial"/>
          <w:color w:val="auto"/>
          <w:sz w:val="24"/>
          <w:szCs w:val="24"/>
        </w:rPr>
        <w:t xml:space="preserve">Bedford, E. (2022). </w:t>
      </w:r>
      <w:r w:rsidR="00A65980" w:rsidRPr="00A65980">
        <w:rPr>
          <w:rFonts w:ascii="Arial" w:hAnsi="Arial" w:cs="Arial"/>
          <w:i/>
          <w:iCs/>
          <w:color w:val="auto"/>
          <w:sz w:val="24"/>
          <w:szCs w:val="24"/>
        </w:rPr>
        <w:t>Sainsbury's profits/loss in the United Kingdom (UK) 2014-2022</w:t>
      </w:r>
      <w:r w:rsidR="009E35A8">
        <w:rPr>
          <w:rFonts w:ascii="Arial" w:hAnsi="Arial" w:cs="Arial"/>
          <w:i/>
          <w:iCs/>
          <w:color w:val="auto"/>
          <w:sz w:val="24"/>
          <w:szCs w:val="24"/>
        </w:rPr>
        <w:t xml:space="preserve">. </w:t>
      </w:r>
      <w:r w:rsidR="009E35A8" w:rsidRPr="009E35A8">
        <w:rPr>
          <w:rFonts w:ascii="Arial" w:hAnsi="Arial" w:cs="Arial"/>
          <w:color w:val="auto"/>
          <w:sz w:val="24"/>
          <w:szCs w:val="24"/>
        </w:rPr>
        <w:t>[Online].</w:t>
      </w:r>
      <w:r w:rsidR="009E35A8">
        <w:rPr>
          <w:rFonts w:ascii="Arial" w:hAnsi="Arial" w:cs="Arial"/>
          <w:i/>
          <w:iCs/>
          <w:color w:val="auto"/>
          <w:sz w:val="24"/>
          <w:szCs w:val="24"/>
        </w:rPr>
        <w:t xml:space="preserve"> </w:t>
      </w:r>
      <w:r w:rsidR="009E35A8" w:rsidRPr="009E35A8">
        <w:rPr>
          <w:rFonts w:ascii="Arial" w:hAnsi="Arial" w:cs="Arial"/>
          <w:color w:val="auto"/>
          <w:sz w:val="24"/>
          <w:szCs w:val="24"/>
        </w:rPr>
        <w:t>A</w:t>
      </w:r>
      <w:r w:rsidR="009E35A8">
        <w:rPr>
          <w:rFonts w:ascii="Arial" w:hAnsi="Arial" w:cs="Arial"/>
          <w:color w:val="auto"/>
          <w:sz w:val="24"/>
          <w:szCs w:val="24"/>
        </w:rPr>
        <w:t xml:space="preserve">vailable at: </w:t>
      </w:r>
      <w:hyperlink r:id="rId11" w:history="1">
        <w:r w:rsidR="004E20AB" w:rsidRPr="004E20AB">
          <w:rPr>
            <w:rStyle w:val="Hyperlink"/>
            <w:rFonts w:ascii="Arial" w:hAnsi="Arial" w:cs="Arial"/>
            <w:color w:val="auto"/>
            <w:sz w:val="24"/>
            <w:szCs w:val="24"/>
            <w:u w:val="none"/>
          </w:rPr>
          <w:t>https://www.statista.com/statistics/386446/sainsburys-profits-united-kingdom-uk/</w:t>
        </w:r>
        <w:bookmarkEnd w:id="11"/>
      </w:hyperlink>
    </w:p>
    <w:p w14:paraId="3EEABE4C" w14:textId="40D0EAFC" w:rsidR="004E20AB" w:rsidRDefault="004E20AB" w:rsidP="004E20AB">
      <w:pPr>
        <w:rPr>
          <w:rFonts w:ascii="Arial" w:hAnsi="Arial" w:cs="Arial"/>
          <w:sz w:val="24"/>
          <w:szCs w:val="24"/>
        </w:rPr>
      </w:pPr>
      <w:r w:rsidRPr="00A826D6">
        <w:rPr>
          <w:rFonts w:ascii="Arial" w:hAnsi="Arial" w:cs="Arial"/>
          <w:sz w:val="24"/>
          <w:szCs w:val="24"/>
        </w:rPr>
        <w:t>Accessed: (12/11/2022).</w:t>
      </w:r>
    </w:p>
    <w:p w14:paraId="1AB44601" w14:textId="47313BB8" w:rsidR="00380657" w:rsidRDefault="00380657" w:rsidP="004E20AB">
      <w:pPr>
        <w:rPr>
          <w:rFonts w:ascii="Arial" w:hAnsi="Arial" w:cs="Arial"/>
          <w:sz w:val="24"/>
          <w:szCs w:val="24"/>
        </w:rPr>
      </w:pPr>
      <w:r>
        <w:rPr>
          <w:rFonts w:ascii="Arial" w:hAnsi="Arial" w:cs="Arial"/>
          <w:sz w:val="24"/>
          <w:szCs w:val="24"/>
        </w:rPr>
        <w:t>Bhasin</w:t>
      </w:r>
      <w:r w:rsidR="00FE5109">
        <w:rPr>
          <w:rFonts w:ascii="Arial" w:hAnsi="Arial" w:cs="Arial"/>
          <w:sz w:val="24"/>
          <w:szCs w:val="24"/>
        </w:rPr>
        <w:t xml:space="preserve">, H. (2019). </w:t>
      </w:r>
      <w:r w:rsidR="00FE5109" w:rsidRPr="00FE5109">
        <w:rPr>
          <w:rFonts w:ascii="Arial" w:hAnsi="Arial" w:cs="Arial"/>
          <w:i/>
          <w:iCs/>
          <w:sz w:val="24"/>
          <w:szCs w:val="24"/>
        </w:rPr>
        <w:t>Marketing Mix of Sainsbury’s</w:t>
      </w:r>
      <w:r w:rsidR="00FE5109">
        <w:rPr>
          <w:rFonts w:ascii="Arial" w:hAnsi="Arial" w:cs="Arial"/>
          <w:sz w:val="24"/>
          <w:szCs w:val="24"/>
        </w:rPr>
        <w:t xml:space="preserve">. [Online]. Available at: </w:t>
      </w:r>
      <w:hyperlink r:id="rId12" w:history="1">
        <w:r w:rsidR="00E436A3" w:rsidRPr="00E436A3">
          <w:rPr>
            <w:rStyle w:val="Hyperlink"/>
            <w:rFonts w:ascii="Arial" w:hAnsi="Arial" w:cs="Arial"/>
            <w:color w:val="auto"/>
            <w:sz w:val="24"/>
            <w:szCs w:val="24"/>
            <w:u w:val="none"/>
          </w:rPr>
          <w:t>https://www.marketing91.com/marketing-mix-of-sainsburys/</w:t>
        </w:r>
      </w:hyperlink>
    </w:p>
    <w:p w14:paraId="779D349F" w14:textId="11F20FC3" w:rsidR="00E436A3" w:rsidRDefault="00E436A3" w:rsidP="004E20AB">
      <w:pPr>
        <w:rPr>
          <w:rFonts w:ascii="Segoe UI Emoji" w:eastAsia="Segoe UI Emoji" w:hAnsi="Segoe UI Emoji" w:cs="Segoe UI Emoji"/>
          <w:sz w:val="24"/>
          <w:szCs w:val="24"/>
        </w:rPr>
      </w:pPr>
      <w:r>
        <w:rPr>
          <w:rFonts w:ascii="Arial" w:hAnsi="Arial" w:cs="Arial"/>
          <w:sz w:val="24"/>
          <w:szCs w:val="24"/>
        </w:rPr>
        <w:t>Accessed</w:t>
      </w:r>
      <w:r>
        <w:rPr>
          <w:rFonts w:ascii="Segoe UI Emoji" w:eastAsia="Segoe UI Emoji" w:hAnsi="Segoe UI Emoji" w:cs="Segoe UI Emoji"/>
          <w:sz w:val="24"/>
          <w:szCs w:val="24"/>
        </w:rPr>
        <w:t>: (13/11/2022).</w:t>
      </w:r>
    </w:p>
    <w:p w14:paraId="355B6C03" w14:textId="60CB4F35" w:rsidR="00A24C9F" w:rsidRDefault="000373BF" w:rsidP="00A24C9F">
      <w:pPr>
        <w:pStyle w:val="Heading2"/>
        <w:shd w:val="clear" w:color="auto" w:fill="FFFFFF"/>
        <w:spacing w:before="0" w:after="240"/>
        <w:jc w:val="both"/>
        <w:rPr>
          <w:rFonts w:ascii="Arial" w:hAnsi="Arial" w:cs="Arial"/>
          <w:color w:val="auto"/>
          <w:sz w:val="24"/>
          <w:szCs w:val="24"/>
        </w:rPr>
      </w:pPr>
      <w:bookmarkStart w:id="12" w:name="_Toc119524889"/>
      <w:r w:rsidRPr="00A24C9F">
        <w:rPr>
          <w:rFonts w:ascii="Arial" w:eastAsia="Segoe UI Emoji" w:hAnsi="Arial" w:cs="Arial"/>
          <w:color w:val="auto"/>
          <w:sz w:val="24"/>
          <w:szCs w:val="24"/>
        </w:rPr>
        <w:t>Bhasin</w:t>
      </w:r>
      <w:r w:rsidR="00A24C9F" w:rsidRPr="00A24C9F">
        <w:rPr>
          <w:rFonts w:ascii="Arial" w:eastAsia="Segoe UI Emoji" w:hAnsi="Arial" w:cs="Arial"/>
          <w:color w:val="auto"/>
          <w:sz w:val="24"/>
          <w:szCs w:val="24"/>
        </w:rPr>
        <w:t xml:space="preserve">, H. (2019) </w:t>
      </w:r>
      <w:r w:rsidR="00A24C9F" w:rsidRPr="00A24C9F">
        <w:rPr>
          <w:rFonts w:ascii="Arial" w:hAnsi="Arial" w:cs="Arial"/>
          <w:i/>
          <w:iCs/>
          <w:color w:val="auto"/>
          <w:sz w:val="24"/>
          <w:szCs w:val="24"/>
        </w:rPr>
        <w:t>Price in the Marketing mix of Sainsbury’s</w:t>
      </w:r>
      <w:r w:rsidR="00A24C9F">
        <w:rPr>
          <w:rFonts w:ascii="Arial" w:hAnsi="Arial" w:cs="Arial"/>
          <w:color w:val="auto"/>
          <w:sz w:val="24"/>
          <w:szCs w:val="24"/>
        </w:rPr>
        <w:t xml:space="preserve">. [Online]. Available at: </w:t>
      </w:r>
      <w:hyperlink r:id="rId13" w:history="1">
        <w:r w:rsidR="00192BDF" w:rsidRPr="00192BDF">
          <w:rPr>
            <w:rStyle w:val="Hyperlink"/>
            <w:rFonts w:ascii="Arial" w:hAnsi="Arial" w:cs="Arial"/>
            <w:color w:val="auto"/>
            <w:sz w:val="24"/>
            <w:szCs w:val="24"/>
            <w:u w:val="none"/>
          </w:rPr>
          <w:t>https://www.marketing91.com/marketing-mix-of-sainsburys/</w:t>
        </w:r>
        <w:bookmarkEnd w:id="12"/>
      </w:hyperlink>
    </w:p>
    <w:p w14:paraId="7815D103" w14:textId="7E1910A5" w:rsidR="00192BDF" w:rsidRPr="00192BDF" w:rsidRDefault="00192BDF" w:rsidP="00192BDF">
      <w:pPr>
        <w:rPr>
          <w:rFonts w:ascii="Arial" w:hAnsi="Arial" w:cs="Arial"/>
          <w:sz w:val="24"/>
          <w:szCs w:val="24"/>
        </w:rPr>
      </w:pPr>
      <w:r w:rsidRPr="00192BDF">
        <w:rPr>
          <w:rFonts w:ascii="Arial" w:hAnsi="Arial" w:cs="Arial"/>
          <w:sz w:val="24"/>
          <w:szCs w:val="24"/>
        </w:rPr>
        <w:t>Accessed: (13/11/2022).</w:t>
      </w:r>
    </w:p>
    <w:p w14:paraId="4FC5E5F0" w14:textId="0F4B7141" w:rsidR="000373BF" w:rsidRDefault="000373BF" w:rsidP="004E20AB">
      <w:pPr>
        <w:rPr>
          <w:rFonts w:ascii="Arial" w:hAnsi="Arial" w:cs="Arial"/>
          <w:sz w:val="24"/>
          <w:szCs w:val="24"/>
        </w:rPr>
      </w:pPr>
    </w:p>
    <w:p w14:paraId="28B1B639" w14:textId="0DBCE297" w:rsidR="00044C81" w:rsidRDefault="007C77FF" w:rsidP="00044C81">
      <w:pPr>
        <w:pStyle w:val="Heading1"/>
        <w:shd w:val="clear" w:color="auto" w:fill="FFFFFF"/>
        <w:spacing w:before="0"/>
        <w:textAlignment w:val="baseline"/>
        <w:rPr>
          <w:rFonts w:ascii="Arial" w:hAnsi="Arial" w:cs="Arial"/>
          <w:color w:val="auto"/>
          <w:sz w:val="24"/>
          <w:szCs w:val="24"/>
        </w:rPr>
      </w:pPr>
      <w:bookmarkStart w:id="13" w:name="_Toc119524890"/>
      <w:r w:rsidRPr="00044C81">
        <w:rPr>
          <w:rFonts w:ascii="Arial" w:hAnsi="Arial" w:cs="Arial"/>
          <w:color w:val="auto"/>
          <w:sz w:val="24"/>
          <w:szCs w:val="24"/>
        </w:rPr>
        <w:t xml:space="preserve">Butler, S. (2016). </w:t>
      </w:r>
      <w:r w:rsidR="00044C81" w:rsidRPr="00044C81">
        <w:rPr>
          <w:rFonts w:ascii="Arial" w:hAnsi="Arial" w:cs="Arial"/>
          <w:i/>
          <w:iCs/>
          <w:color w:val="auto"/>
          <w:sz w:val="24"/>
          <w:szCs w:val="24"/>
        </w:rPr>
        <w:t>Sainsbury's drops price match promotion to focus on cheaper basics</w:t>
      </w:r>
      <w:r w:rsidR="00044C81">
        <w:rPr>
          <w:rFonts w:ascii="Arial" w:hAnsi="Arial" w:cs="Arial"/>
          <w:color w:val="auto"/>
          <w:sz w:val="24"/>
          <w:szCs w:val="24"/>
        </w:rPr>
        <w:t xml:space="preserve">. [Online]. Available at: </w:t>
      </w:r>
      <w:hyperlink r:id="rId14" w:history="1">
        <w:r w:rsidR="00845859" w:rsidRPr="00845859">
          <w:rPr>
            <w:rStyle w:val="Hyperlink"/>
            <w:rFonts w:ascii="Arial" w:hAnsi="Arial" w:cs="Arial"/>
            <w:color w:val="auto"/>
            <w:sz w:val="24"/>
            <w:szCs w:val="24"/>
            <w:u w:val="none"/>
          </w:rPr>
          <w:t>https://www.theguardian.com/business/2016/apr/07/sainsburys-drops-price-match-promotion-to-focus-on-cheaper-basics</w:t>
        </w:r>
        <w:bookmarkEnd w:id="13"/>
      </w:hyperlink>
    </w:p>
    <w:p w14:paraId="00E8D2E1" w14:textId="2389D30D" w:rsidR="00845859" w:rsidRDefault="00845859" w:rsidP="00845859">
      <w:pPr>
        <w:rPr>
          <w:rFonts w:ascii="Arial" w:hAnsi="Arial" w:cs="Arial"/>
          <w:sz w:val="24"/>
          <w:szCs w:val="24"/>
        </w:rPr>
      </w:pPr>
      <w:r w:rsidRPr="00845859">
        <w:rPr>
          <w:rFonts w:ascii="Arial" w:hAnsi="Arial" w:cs="Arial"/>
          <w:sz w:val="24"/>
          <w:szCs w:val="24"/>
        </w:rPr>
        <w:t>Accessed: (12/11/2022).</w:t>
      </w:r>
    </w:p>
    <w:p w14:paraId="0630640B" w14:textId="1091BCF5" w:rsidR="00BF4698" w:rsidRPr="00CE49E5" w:rsidRDefault="00CE2606" w:rsidP="00BF4698">
      <w:pPr>
        <w:pStyle w:val="Heading1"/>
        <w:shd w:val="clear" w:color="auto" w:fill="FFFFFF"/>
        <w:spacing w:before="0"/>
        <w:rPr>
          <w:rFonts w:ascii="Arial" w:hAnsi="Arial" w:cs="Arial"/>
          <w:color w:val="auto"/>
          <w:sz w:val="24"/>
          <w:szCs w:val="24"/>
        </w:rPr>
      </w:pPr>
      <w:bookmarkStart w:id="14" w:name="_Toc119524891"/>
      <w:r w:rsidRPr="00BF4698">
        <w:rPr>
          <w:rFonts w:ascii="Arial" w:hAnsi="Arial" w:cs="Arial"/>
          <w:color w:val="auto"/>
          <w:sz w:val="24"/>
          <w:szCs w:val="24"/>
        </w:rPr>
        <w:lastRenderedPageBreak/>
        <w:t xml:space="preserve">Facebook, (2022). </w:t>
      </w:r>
      <w:r w:rsidR="00BF4698" w:rsidRPr="00D71CCE">
        <w:rPr>
          <w:rFonts w:ascii="Arial" w:hAnsi="Arial" w:cs="Arial"/>
          <w:i/>
          <w:iCs/>
          <w:color w:val="auto"/>
          <w:sz w:val="24"/>
          <w:szCs w:val="24"/>
        </w:rPr>
        <w:t>Sainsbury's (</w:t>
      </w:r>
      <w:proofErr w:type="spellStart"/>
      <w:r w:rsidR="00BF4698" w:rsidRPr="00D71CCE">
        <w:rPr>
          <w:rFonts w:ascii="Arial" w:hAnsi="Arial" w:cs="Arial"/>
          <w:i/>
          <w:iCs/>
          <w:color w:val="auto"/>
          <w:sz w:val="24"/>
          <w:szCs w:val="24"/>
        </w:rPr>
        <w:t>Calcot</w:t>
      </w:r>
      <w:proofErr w:type="spellEnd"/>
      <w:r w:rsidR="00BF4698" w:rsidRPr="00D71CCE">
        <w:rPr>
          <w:rFonts w:ascii="Arial" w:hAnsi="Arial" w:cs="Arial"/>
          <w:i/>
          <w:iCs/>
          <w:color w:val="auto"/>
          <w:sz w:val="24"/>
          <w:szCs w:val="24"/>
        </w:rPr>
        <w:t>)</w:t>
      </w:r>
      <w:r w:rsidR="00D71CCE" w:rsidRPr="00D71CCE">
        <w:rPr>
          <w:rFonts w:ascii="Arial" w:hAnsi="Arial" w:cs="Arial"/>
          <w:i/>
          <w:iCs/>
          <w:color w:val="auto"/>
          <w:sz w:val="24"/>
          <w:szCs w:val="24"/>
        </w:rPr>
        <w:t>.</w:t>
      </w:r>
      <w:r w:rsidR="00D71CCE">
        <w:rPr>
          <w:rFonts w:ascii="Arial" w:hAnsi="Arial" w:cs="Arial"/>
          <w:color w:val="auto"/>
          <w:sz w:val="24"/>
          <w:szCs w:val="24"/>
        </w:rPr>
        <w:t xml:space="preserve"> [</w:t>
      </w:r>
      <w:r w:rsidR="00D02628">
        <w:rPr>
          <w:rFonts w:ascii="Arial" w:hAnsi="Arial" w:cs="Arial"/>
          <w:color w:val="auto"/>
          <w:sz w:val="24"/>
          <w:szCs w:val="24"/>
        </w:rPr>
        <w:t>Facebook</w:t>
      </w:r>
      <w:r w:rsidR="00D71CCE">
        <w:rPr>
          <w:rFonts w:ascii="Arial" w:hAnsi="Arial" w:cs="Arial"/>
          <w:color w:val="auto"/>
          <w:sz w:val="24"/>
          <w:szCs w:val="24"/>
        </w:rPr>
        <w:t xml:space="preserve">]. Available at: </w:t>
      </w:r>
      <w:hyperlink r:id="rId15" w:history="1">
        <w:r w:rsidR="00D71CCE" w:rsidRPr="00CE49E5">
          <w:rPr>
            <w:rStyle w:val="Hyperlink"/>
            <w:rFonts w:ascii="Arial" w:hAnsi="Arial" w:cs="Arial"/>
            <w:color w:val="auto"/>
            <w:sz w:val="24"/>
            <w:szCs w:val="24"/>
            <w:u w:val="none"/>
          </w:rPr>
          <w:t>https://www.facebook.com/SainsburysCalcotSuperstore/reviews/</w:t>
        </w:r>
        <w:bookmarkEnd w:id="14"/>
      </w:hyperlink>
    </w:p>
    <w:p w14:paraId="3BA052E4" w14:textId="7F3A6755" w:rsidR="00CE2606" w:rsidRPr="00845859" w:rsidRDefault="00D71CCE" w:rsidP="00845859">
      <w:pPr>
        <w:rPr>
          <w:rFonts w:ascii="Arial" w:hAnsi="Arial" w:cs="Arial"/>
          <w:sz w:val="24"/>
          <w:szCs w:val="24"/>
        </w:rPr>
      </w:pPr>
      <w:r w:rsidRPr="00CE49E5">
        <w:rPr>
          <w:rFonts w:ascii="Arial" w:hAnsi="Arial" w:cs="Arial"/>
          <w:sz w:val="24"/>
          <w:szCs w:val="24"/>
        </w:rPr>
        <w:t>Accessed: (</w:t>
      </w:r>
      <w:r w:rsidR="00CE49E5" w:rsidRPr="00CE49E5">
        <w:rPr>
          <w:rFonts w:ascii="Arial" w:hAnsi="Arial" w:cs="Arial"/>
          <w:sz w:val="24"/>
          <w:szCs w:val="24"/>
        </w:rPr>
        <w:t>14/11/2022).</w:t>
      </w:r>
    </w:p>
    <w:p w14:paraId="3EDEA628" w14:textId="44A87A14" w:rsidR="007C77FF" w:rsidRDefault="007C77FF" w:rsidP="004E20AB">
      <w:pPr>
        <w:rPr>
          <w:rFonts w:ascii="Arial" w:hAnsi="Arial" w:cs="Arial"/>
          <w:sz w:val="24"/>
          <w:szCs w:val="24"/>
        </w:rPr>
      </w:pPr>
    </w:p>
    <w:p w14:paraId="504BAF1A" w14:textId="1E07E797" w:rsidR="00EF2950" w:rsidRDefault="00EF2950" w:rsidP="004E20AB">
      <w:pPr>
        <w:rPr>
          <w:rFonts w:ascii="Arial" w:hAnsi="Arial" w:cs="Arial"/>
          <w:sz w:val="24"/>
          <w:szCs w:val="24"/>
        </w:rPr>
      </w:pPr>
      <w:r>
        <w:rPr>
          <w:rFonts w:ascii="Arial" w:hAnsi="Arial" w:cs="Arial"/>
          <w:sz w:val="24"/>
          <w:szCs w:val="24"/>
        </w:rPr>
        <w:t>GOV.UK,</w:t>
      </w:r>
      <w:r w:rsidR="009A6155">
        <w:rPr>
          <w:rFonts w:ascii="Arial" w:hAnsi="Arial" w:cs="Arial"/>
          <w:sz w:val="24"/>
          <w:szCs w:val="24"/>
        </w:rPr>
        <w:t xml:space="preserve"> (2018). </w:t>
      </w:r>
      <w:r w:rsidR="009A6155" w:rsidRPr="009A6155">
        <w:rPr>
          <w:rFonts w:ascii="Arial" w:hAnsi="Arial" w:cs="Arial"/>
          <w:i/>
          <w:iCs/>
          <w:sz w:val="24"/>
          <w:szCs w:val="24"/>
        </w:rPr>
        <w:t>Data protection</w:t>
      </w:r>
      <w:r w:rsidR="009A6155">
        <w:rPr>
          <w:rFonts w:ascii="Arial" w:hAnsi="Arial" w:cs="Arial"/>
          <w:sz w:val="24"/>
          <w:szCs w:val="24"/>
        </w:rPr>
        <w:t xml:space="preserve">. [Online]. Available at: </w:t>
      </w:r>
      <w:hyperlink r:id="rId16" w:history="1">
        <w:r w:rsidR="00956099" w:rsidRPr="00956099">
          <w:rPr>
            <w:rStyle w:val="Hyperlink"/>
            <w:rFonts w:ascii="Arial" w:hAnsi="Arial" w:cs="Arial"/>
            <w:color w:val="auto"/>
            <w:sz w:val="24"/>
            <w:szCs w:val="24"/>
            <w:u w:val="none"/>
          </w:rPr>
          <w:t>https://www.gov.uk/data-protection</w:t>
        </w:r>
      </w:hyperlink>
    </w:p>
    <w:p w14:paraId="1C15722A" w14:textId="56A0AD08" w:rsidR="00956099" w:rsidRDefault="00956099" w:rsidP="004E20AB">
      <w:pPr>
        <w:rPr>
          <w:rFonts w:ascii="Arial" w:hAnsi="Arial" w:cs="Arial"/>
          <w:sz w:val="24"/>
          <w:szCs w:val="24"/>
        </w:rPr>
      </w:pPr>
      <w:r>
        <w:rPr>
          <w:rFonts w:ascii="Arial" w:hAnsi="Arial" w:cs="Arial"/>
          <w:sz w:val="24"/>
          <w:szCs w:val="24"/>
        </w:rPr>
        <w:t>Accessed: (12/11/2022).</w:t>
      </w:r>
    </w:p>
    <w:p w14:paraId="1F6D83FF" w14:textId="74E31A11" w:rsidR="00A677FE" w:rsidRDefault="00A677FE" w:rsidP="00A677FE">
      <w:pPr>
        <w:pStyle w:val="Heading1"/>
        <w:spacing w:before="0"/>
        <w:textAlignment w:val="baseline"/>
        <w:rPr>
          <w:rFonts w:ascii="Arial" w:hAnsi="Arial" w:cs="Arial"/>
          <w:color w:val="auto"/>
          <w:spacing w:val="-15"/>
          <w:sz w:val="24"/>
          <w:szCs w:val="24"/>
        </w:rPr>
      </w:pPr>
      <w:bookmarkStart w:id="15" w:name="_Toc119524892"/>
      <w:r w:rsidRPr="00A677FE">
        <w:rPr>
          <w:rFonts w:ascii="Arial" w:hAnsi="Arial" w:cs="Arial"/>
          <w:color w:val="auto"/>
          <w:sz w:val="24"/>
          <w:szCs w:val="24"/>
        </w:rPr>
        <w:t xml:space="preserve">Greenpeace, (2019). </w:t>
      </w:r>
      <w:r w:rsidRPr="00A677FE">
        <w:rPr>
          <w:rFonts w:ascii="Arial" w:hAnsi="Arial" w:cs="Arial"/>
          <w:i/>
          <w:iCs/>
          <w:color w:val="auto"/>
          <w:spacing w:val="-15"/>
          <w:sz w:val="24"/>
          <w:szCs w:val="24"/>
        </w:rPr>
        <w:t>Greenpeace calls out Sainsbury’s as worst in class on plastics</w:t>
      </w:r>
      <w:r>
        <w:rPr>
          <w:rFonts w:ascii="Arial" w:hAnsi="Arial" w:cs="Arial"/>
          <w:color w:val="auto"/>
          <w:spacing w:val="-15"/>
          <w:sz w:val="24"/>
          <w:szCs w:val="24"/>
        </w:rPr>
        <w:t xml:space="preserve">. [Online]. Available at: </w:t>
      </w:r>
      <w:hyperlink r:id="rId17" w:history="1">
        <w:r w:rsidR="005F3925" w:rsidRPr="005F3925">
          <w:rPr>
            <w:rStyle w:val="Hyperlink"/>
            <w:rFonts w:ascii="Arial" w:hAnsi="Arial" w:cs="Arial"/>
            <w:color w:val="auto"/>
            <w:spacing w:val="-15"/>
            <w:sz w:val="24"/>
            <w:szCs w:val="24"/>
            <w:u w:val="none"/>
          </w:rPr>
          <w:t>https://www.greenpeace.org.uk/news/greenpeace-calls-sainsburys-worst-class-plastics/</w:t>
        </w:r>
        <w:bookmarkEnd w:id="15"/>
      </w:hyperlink>
    </w:p>
    <w:p w14:paraId="5E6B625C" w14:textId="2799F02F" w:rsidR="005F3925" w:rsidRDefault="005F3925" w:rsidP="005F3925">
      <w:pPr>
        <w:rPr>
          <w:rFonts w:ascii="Arial" w:hAnsi="Arial" w:cs="Arial"/>
          <w:sz w:val="24"/>
          <w:szCs w:val="24"/>
        </w:rPr>
      </w:pPr>
      <w:r w:rsidRPr="005F3925">
        <w:rPr>
          <w:rFonts w:ascii="Arial" w:hAnsi="Arial" w:cs="Arial"/>
          <w:sz w:val="24"/>
          <w:szCs w:val="24"/>
        </w:rPr>
        <w:t>Accessed: (14/11/2022).</w:t>
      </w:r>
    </w:p>
    <w:p w14:paraId="1F8B370B" w14:textId="2CFB3FBC" w:rsidR="00535376" w:rsidRDefault="00535376" w:rsidP="005F3925">
      <w:pPr>
        <w:rPr>
          <w:rFonts w:ascii="Arial" w:hAnsi="Arial" w:cs="Arial"/>
          <w:sz w:val="24"/>
          <w:szCs w:val="24"/>
        </w:rPr>
      </w:pPr>
      <w:r>
        <w:rPr>
          <w:rFonts w:ascii="Arial" w:hAnsi="Arial" w:cs="Arial"/>
          <w:sz w:val="24"/>
          <w:szCs w:val="24"/>
        </w:rPr>
        <w:t xml:space="preserve">Indeed, </w:t>
      </w:r>
      <w:r w:rsidR="00F65E0A">
        <w:rPr>
          <w:rFonts w:ascii="Arial" w:hAnsi="Arial" w:cs="Arial"/>
          <w:sz w:val="24"/>
          <w:szCs w:val="24"/>
        </w:rPr>
        <w:t xml:space="preserve">(2022). </w:t>
      </w:r>
      <w:r w:rsidR="00FA5AE6" w:rsidRPr="00FA5AE6">
        <w:rPr>
          <w:rFonts w:ascii="Arial" w:hAnsi="Arial" w:cs="Arial"/>
          <w:i/>
          <w:iCs/>
          <w:sz w:val="24"/>
          <w:szCs w:val="24"/>
        </w:rPr>
        <w:t>Sainsbury’s Employee Reviews</w:t>
      </w:r>
      <w:r w:rsidR="00FA5AE6">
        <w:rPr>
          <w:rFonts w:ascii="Arial" w:hAnsi="Arial" w:cs="Arial"/>
          <w:sz w:val="24"/>
          <w:szCs w:val="24"/>
        </w:rPr>
        <w:t xml:space="preserve">. [Online]. Available at: </w:t>
      </w:r>
      <w:hyperlink r:id="rId18" w:history="1">
        <w:r w:rsidR="008B3034" w:rsidRPr="008B3034">
          <w:rPr>
            <w:rStyle w:val="Hyperlink"/>
            <w:rFonts w:ascii="Arial" w:hAnsi="Arial" w:cs="Arial"/>
            <w:color w:val="auto"/>
            <w:sz w:val="24"/>
            <w:szCs w:val="24"/>
            <w:u w:val="none"/>
          </w:rPr>
          <w:t>https://uk.indeed.com/cmp/Sainsbury-S-886c1a33/reviews</w:t>
        </w:r>
      </w:hyperlink>
    </w:p>
    <w:p w14:paraId="56741AEC" w14:textId="284256F7" w:rsidR="008B3034" w:rsidRPr="005F3925" w:rsidRDefault="008B3034" w:rsidP="005F3925">
      <w:pPr>
        <w:rPr>
          <w:rFonts w:ascii="Arial" w:hAnsi="Arial" w:cs="Arial"/>
          <w:sz w:val="24"/>
          <w:szCs w:val="24"/>
        </w:rPr>
      </w:pPr>
      <w:r>
        <w:rPr>
          <w:rFonts w:ascii="Arial" w:hAnsi="Arial" w:cs="Arial"/>
          <w:sz w:val="24"/>
          <w:szCs w:val="24"/>
        </w:rPr>
        <w:t>Accessed: (14/11/2022).</w:t>
      </w:r>
    </w:p>
    <w:p w14:paraId="5E5FE2C9" w14:textId="476D7EF0" w:rsidR="00A677FE" w:rsidRPr="00A677FE" w:rsidRDefault="00A677FE" w:rsidP="004E20AB">
      <w:pPr>
        <w:rPr>
          <w:rFonts w:ascii="Arial" w:hAnsi="Arial" w:cs="Arial"/>
          <w:sz w:val="24"/>
          <w:szCs w:val="24"/>
        </w:rPr>
      </w:pPr>
    </w:p>
    <w:p w14:paraId="4DDDCE14" w14:textId="2D6F82A9" w:rsidR="006D6018" w:rsidRDefault="00DD2AA9" w:rsidP="006D6018">
      <w:pPr>
        <w:pStyle w:val="Heading1"/>
        <w:shd w:val="clear" w:color="auto" w:fill="FFFFFF"/>
        <w:spacing w:before="150" w:after="30"/>
        <w:rPr>
          <w:rFonts w:ascii="Arial" w:hAnsi="Arial" w:cs="Arial"/>
          <w:color w:val="auto"/>
          <w:sz w:val="24"/>
          <w:szCs w:val="24"/>
        </w:rPr>
      </w:pPr>
      <w:bookmarkStart w:id="16" w:name="_Toc119524893"/>
      <w:proofErr w:type="spellStart"/>
      <w:r w:rsidRPr="006D6018">
        <w:rPr>
          <w:rFonts w:ascii="Arial" w:hAnsi="Arial" w:cs="Arial"/>
          <w:color w:val="auto"/>
          <w:sz w:val="24"/>
          <w:szCs w:val="24"/>
        </w:rPr>
        <w:t>Mba</w:t>
      </w:r>
      <w:proofErr w:type="spellEnd"/>
      <w:r w:rsidRPr="006D6018">
        <w:rPr>
          <w:rFonts w:ascii="Arial" w:hAnsi="Arial" w:cs="Arial"/>
          <w:color w:val="auto"/>
          <w:sz w:val="24"/>
          <w:szCs w:val="24"/>
        </w:rPr>
        <w:t xml:space="preserve"> </w:t>
      </w:r>
      <w:proofErr w:type="spellStart"/>
      <w:r w:rsidRPr="006D6018">
        <w:rPr>
          <w:rFonts w:ascii="Arial" w:hAnsi="Arial" w:cs="Arial"/>
          <w:color w:val="auto"/>
          <w:sz w:val="24"/>
          <w:szCs w:val="24"/>
        </w:rPr>
        <w:t>Skool</w:t>
      </w:r>
      <w:proofErr w:type="spellEnd"/>
      <w:r w:rsidRPr="006D6018">
        <w:rPr>
          <w:rFonts w:ascii="Arial" w:hAnsi="Arial" w:cs="Arial"/>
          <w:color w:val="auto"/>
          <w:sz w:val="24"/>
          <w:szCs w:val="24"/>
        </w:rPr>
        <w:t xml:space="preserve">, (2021). </w:t>
      </w:r>
      <w:r w:rsidR="006D6018" w:rsidRPr="006D6018">
        <w:rPr>
          <w:rFonts w:ascii="Arial" w:hAnsi="Arial" w:cs="Arial"/>
          <w:i/>
          <w:iCs/>
          <w:color w:val="auto"/>
          <w:sz w:val="24"/>
          <w:szCs w:val="24"/>
        </w:rPr>
        <w:t>Sainsbury's Marketing Strategy &amp; Marketing Mix (4Ps)</w:t>
      </w:r>
      <w:r w:rsidR="006D6018">
        <w:rPr>
          <w:rFonts w:ascii="Arial" w:hAnsi="Arial" w:cs="Arial"/>
          <w:i/>
          <w:iCs/>
          <w:color w:val="auto"/>
          <w:sz w:val="24"/>
          <w:szCs w:val="24"/>
        </w:rPr>
        <w:t xml:space="preserve">. </w:t>
      </w:r>
      <w:r w:rsidR="006D6018" w:rsidRPr="006D6018">
        <w:rPr>
          <w:rFonts w:ascii="Arial" w:hAnsi="Arial" w:cs="Arial"/>
          <w:color w:val="auto"/>
          <w:sz w:val="24"/>
          <w:szCs w:val="24"/>
        </w:rPr>
        <w:t>[Online].</w:t>
      </w:r>
      <w:r w:rsidR="006D6018">
        <w:rPr>
          <w:rFonts w:ascii="Arial" w:hAnsi="Arial" w:cs="Arial"/>
          <w:color w:val="auto"/>
          <w:sz w:val="24"/>
          <w:szCs w:val="24"/>
        </w:rPr>
        <w:t xml:space="preserve"> Available at: </w:t>
      </w:r>
      <w:hyperlink r:id="rId19" w:anchor="price" w:history="1">
        <w:r w:rsidR="001C056E" w:rsidRPr="001C056E">
          <w:rPr>
            <w:rStyle w:val="Hyperlink"/>
            <w:rFonts w:ascii="Arial" w:hAnsi="Arial" w:cs="Arial"/>
            <w:color w:val="auto"/>
            <w:sz w:val="24"/>
            <w:szCs w:val="24"/>
            <w:u w:val="none"/>
          </w:rPr>
          <w:t>https://www.mbaskool.com/marketing-mix/services/16809-sainsburys.html#price</w:t>
        </w:r>
        <w:bookmarkEnd w:id="16"/>
      </w:hyperlink>
    </w:p>
    <w:p w14:paraId="013D3A61" w14:textId="3904D383" w:rsidR="001C056E" w:rsidRDefault="001C056E" w:rsidP="001C056E">
      <w:pPr>
        <w:rPr>
          <w:rFonts w:ascii="Arial" w:hAnsi="Arial" w:cs="Arial"/>
          <w:sz w:val="24"/>
          <w:szCs w:val="24"/>
        </w:rPr>
      </w:pPr>
      <w:r w:rsidRPr="001C056E">
        <w:rPr>
          <w:rFonts w:ascii="Arial" w:hAnsi="Arial" w:cs="Arial"/>
          <w:sz w:val="24"/>
          <w:szCs w:val="24"/>
        </w:rPr>
        <w:t>Accessed: (12/11/2022).</w:t>
      </w:r>
    </w:p>
    <w:p w14:paraId="51B51815" w14:textId="7A9A6232" w:rsidR="001E7997" w:rsidRDefault="007F19E4" w:rsidP="001C056E">
      <w:pPr>
        <w:rPr>
          <w:rFonts w:ascii="Arial" w:hAnsi="Arial" w:cs="Arial"/>
          <w:sz w:val="24"/>
          <w:szCs w:val="24"/>
        </w:rPr>
      </w:pPr>
      <w:r>
        <w:rPr>
          <w:rFonts w:ascii="Arial" w:hAnsi="Arial" w:cs="Arial"/>
          <w:sz w:val="24"/>
          <w:szCs w:val="24"/>
        </w:rPr>
        <w:t xml:space="preserve">Trustpilot, (2022). </w:t>
      </w:r>
      <w:r w:rsidR="001E7997" w:rsidRPr="001E7997">
        <w:rPr>
          <w:rFonts w:ascii="Arial" w:hAnsi="Arial" w:cs="Arial"/>
          <w:i/>
          <w:iCs/>
          <w:sz w:val="24"/>
          <w:szCs w:val="24"/>
        </w:rPr>
        <w:t>Sainsbury’s.</w:t>
      </w:r>
      <w:r w:rsidR="001E7997">
        <w:rPr>
          <w:rFonts w:ascii="Arial" w:hAnsi="Arial" w:cs="Arial"/>
          <w:sz w:val="24"/>
          <w:szCs w:val="24"/>
        </w:rPr>
        <w:t xml:space="preserve"> [Online]. Available at: </w:t>
      </w:r>
      <w:hyperlink r:id="rId20" w:history="1">
        <w:r w:rsidR="00652FF4" w:rsidRPr="00652FF4">
          <w:rPr>
            <w:rStyle w:val="Hyperlink"/>
            <w:rFonts w:ascii="Arial" w:hAnsi="Arial" w:cs="Arial"/>
            <w:color w:val="auto"/>
            <w:sz w:val="24"/>
            <w:szCs w:val="24"/>
            <w:u w:val="none"/>
          </w:rPr>
          <w:t>https://uk.trustpilot.com/review/www.sainsburys.co.uk</w:t>
        </w:r>
      </w:hyperlink>
    </w:p>
    <w:p w14:paraId="34BBE66E" w14:textId="62EF4463" w:rsidR="00652FF4" w:rsidRPr="001C056E" w:rsidRDefault="00652FF4" w:rsidP="001C056E">
      <w:pPr>
        <w:rPr>
          <w:rFonts w:ascii="Arial" w:hAnsi="Arial" w:cs="Arial"/>
          <w:sz w:val="24"/>
          <w:szCs w:val="24"/>
        </w:rPr>
      </w:pPr>
      <w:r>
        <w:rPr>
          <w:rFonts w:ascii="Arial" w:hAnsi="Arial" w:cs="Arial"/>
          <w:sz w:val="24"/>
          <w:szCs w:val="24"/>
        </w:rPr>
        <w:t>Accessed: (14/11/2022).</w:t>
      </w:r>
    </w:p>
    <w:p w14:paraId="6A56B11D" w14:textId="5137B89F" w:rsidR="00DD2AA9" w:rsidRDefault="00DD2AA9" w:rsidP="004E20AB">
      <w:pPr>
        <w:rPr>
          <w:rFonts w:ascii="Arial" w:hAnsi="Arial" w:cs="Arial"/>
          <w:sz w:val="24"/>
          <w:szCs w:val="24"/>
        </w:rPr>
      </w:pPr>
    </w:p>
    <w:p w14:paraId="2FC1A64D" w14:textId="579A5E94" w:rsidR="000459CC" w:rsidRPr="00C6670A" w:rsidRDefault="00541EE3" w:rsidP="000459CC">
      <w:pPr>
        <w:pStyle w:val="Heading1"/>
        <w:spacing w:before="0" w:line="288" w:lineRule="atLeast"/>
        <w:rPr>
          <w:rFonts w:ascii="Arial" w:hAnsi="Arial" w:cs="Arial"/>
          <w:color w:val="auto"/>
          <w:sz w:val="24"/>
          <w:szCs w:val="24"/>
        </w:rPr>
      </w:pPr>
      <w:bookmarkStart w:id="17" w:name="_Toc119524894"/>
      <w:r w:rsidRPr="000459CC">
        <w:rPr>
          <w:rFonts w:ascii="Arial" w:hAnsi="Arial" w:cs="Arial"/>
          <w:color w:val="auto"/>
          <w:sz w:val="24"/>
          <w:szCs w:val="24"/>
        </w:rPr>
        <w:t xml:space="preserve">Rigby, C. (2019). </w:t>
      </w:r>
      <w:r w:rsidR="000459CC" w:rsidRPr="000459CC">
        <w:rPr>
          <w:rFonts w:ascii="Arial" w:hAnsi="Arial" w:cs="Arial"/>
          <w:i/>
          <w:iCs/>
          <w:color w:val="auto"/>
          <w:sz w:val="24"/>
          <w:szCs w:val="24"/>
        </w:rPr>
        <w:t>Two ways Sainsbury’s is using data to give shoppers what they want</w:t>
      </w:r>
      <w:r w:rsidR="000459CC">
        <w:rPr>
          <w:rFonts w:ascii="Arial" w:hAnsi="Arial" w:cs="Arial"/>
          <w:i/>
          <w:iCs/>
          <w:color w:val="auto"/>
          <w:sz w:val="24"/>
          <w:szCs w:val="24"/>
        </w:rPr>
        <w:t xml:space="preserve">. </w:t>
      </w:r>
      <w:r w:rsidR="000459CC" w:rsidRPr="000459CC">
        <w:rPr>
          <w:rFonts w:ascii="Arial" w:hAnsi="Arial" w:cs="Arial"/>
          <w:color w:val="auto"/>
          <w:sz w:val="24"/>
          <w:szCs w:val="24"/>
        </w:rPr>
        <w:t>[Online]</w:t>
      </w:r>
      <w:r w:rsidR="000459CC">
        <w:rPr>
          <w:rFonts w:ascii="Arial" w:hAnsi="Arial" w:cs="Arial"/>
          <w:color w:val="auto"/>
          <w:sz w:val="24"/>
          <w:szCs w:val="24"/>
        </w:rPr>
        <w:t xml:space="preserve">. Available at: </w:t>
      </w:r>
      <w:hyperlink r:id="rId21" w:anchor=":~:text=Sainsbury's%20is%20using%20predictive%20analytics,grocery%20trends%20as%20they%20hapen" w:history="1">
        <w:r w:rsidR="00C6670A" w:rsidRPr="00C6670A">
          <w:rPr>
            <w:rStyle w:val="Hyperlink"/>
            <w:rFonts w:ascii="Arial" w:hAnsi="Arial" w:cs="Arial"/>
            <w:color w:val="auto"/>
            <w:sz w:val="24"/>
            <w:szCs w:val="24"/>
            <w:u w:val="none"/>
          </w:rPr>
          <w:t>https://internetretailing.net/strategy-and-innovation/two-ways-sainsburys-is-using-data-to-give-shoppers-what-they-want-20335/#:~:text=Sainsbury's%20is%20using%20predictive%20analytics,grocery%20trends%20as%20they%20hapen</w:t>
        </w:r>
      </w:hyperlink>
      <w:r w:rsidR="00C6670A" w:rsidRPr="00C6670A">
        <w:rPr>
          <w:rFonts w:ascii="Arial" w:hAnsi="Arial" w:cs="Arial"/>
          <w:color w:val="auto"/>
          <w:sz w:val="24"/>
          <w:szCs w:val="24"/>
        </w:rPr>
        <w:t>.</w:t>
      </w:r>
      <w:bookmarkEnd w:id="17"/>
    </w:p>
    <w:p w14:paraId="155AF72C" w14:textId="0A9DD32D" w:rsidR="00C6670A" w:rsidRDefault="00C6670A" w:rsidP="00C6670A">
      <w:pPr>
        <w:rPr>
          <w:rFonts w:ascii="Arial" w:hAnsi="Arial" w:cs="Arial"/>
          <w:sz w:val="24"/>
          <w:szCs w:val="24"/>
        </w:rPr>
      </w:pPr>
      <w:r w:rsidRPr="00C6670A">
        <w:rPr>
          <w:rFonts w:ascii="Arial" w:hAnsi="Arial" w:cs="Arial"/>
          <w:sz w:val="24"/>
          <w:szCs w:val="24"/>
        </w:rPr>
        <w:t>Accessed: (12/11/2022).</w:t>
      </w:r>
    </w:p>
    <w:p w14:paraId="2F8DAACF" w14:textId="488B96DF" w:rsidR="003C3CA7" w:rsidRPr="00E02864" w:rsidRDefault="003C3CA7" w:rsidP="00C6670A">
      <w:pPr>
        <w:rPr>
          <w:rFonts w:ascii="Arial" w:hAnsi="Arial" w:cs="Arial"/>
          <w:sz w:val="24"/>
          <w:szCs w:val="24"/>
        </w:rPr>
      </w:pPr>
      <w:r>
        <w:rPr>
          <w:rFonts w:ascii="Arial" w:hAnsi="Arial" w:cs="Arial"/>
          <w:sz w:val="24"/>
          <w:szCs w:val="24"/>
        </w:rPr>
        <w:t xml:space="preserve">Roberts, S. (2022). </w:t>
      </w:r>
      <w:r w:rsidR="00660008" w:rsidRPr="00594BCF">
        <w:rPr>
          <w:rFonts w:ascii="Arial" w:hAnsi="Arial" w:cs="Arial"/>
          <w:i/>
          <w:iCs/>
          <w:sz w:val="24"/>
          <w:szCs w:val="24"/>
        </w:rPr>
        <w:t xml:space="preserve">Sainsbury’s Modern Slavery </w:t>
      </w:r>
      <w:r w:rsidR="00594BCF" w:rsidRPr="00594BCF">
        <w:rPr>
          <w:rFonts w:ascii="Arial" w:hAnsi="Arial" w:cs="Arial"/>
          <w:i/>
          <w:iCs/>
          <w:sz w:val="24"/>
          <w:szCs w:val="24"/>
        </w:rPr>
        <w:t>statement 2021/22</w:t>
      </w:r>
      <w:r w:rsidR="00594BCF">
        <w:rPr>
          <w:rFonts w:ascii="Arial" w:hAnsi="Arial" w:cs="Arial"/>
          <w:sz w:val="24"/>
          <w:szCs w:val="24"/>
        </w:rPr>
        <w:t xml:space="preserve">. [Online]. Available at: </w:t>
      </w:r>
      <w:hyperlink r:id="rId22" w:history="1">
        <w:r w:rsidR="00E02864" w:rsidRPr="00E02864">
          <w:rPr>
            <w:rStyle w:val="Hyperlink"/>
            <w:rFonts w:ascii="Arial" w:hAnsi="Arial" w:cs="Arial"/>
            <w:color w:val="auto"/>
            <w:sz w:val="24"/>
            <w:szCs w:val="24"/>
            <w:u w:val="none"/>
          </w:rPr>
          <w:t>https://www.about.sainsburys.co.uk/~/media/Files/S/Sainsburys/CRS%20Policies%20and%20Reports/Modern-Slavery-Report-2021-22.pdf</w:t>
        </w:r>
      </w:hyperlink>
    </w:p>
    <w:p w14:paraId="22B09F2D" w14:textId="46759C2E" w:rsidR="00E02864" w:rsidRDefault="00E02864" w:rsidP="00C6670A">
      <w:pPr>
        <w:rPr>
          <w:rFonts w:ascii="Arial" w:hAnsi="Arial" w:cs="Arial"/>
          <w:sz w:val="24"/>
          <w:szCs w:val="24"/>
        </w:rPr>
      </w:pPr>
      <w:r>
        <w:rPr>
          <w:rFonts w:ascii="Arial" w:hAnsi="Arial" w:cs="Arial"/>
          <w:sz w:val="24"/>
          <w:szCs w:val="24"/>
        </w:rPr>
        <w:t>Accessed: (13/11/2022).</w:t>
      </w:r>
    </w:p>
    <w:p w14:paraId="006A5A2A" w14:textId="16063587" w:rsidR="005C5959" w:rsidRDefault="005C5959" w:rsidP="00C6670A">
      <w:pPr>
        <w:rPr>
          <w:rFonts w:ascii="Arial" w:hAnsi="Arial" w:cs="Arial"/>
          <w:sz w:val="24"/>
          <w:szCs w:val="24"/>
        </w:rPr>
      </w:pPr>
      <w:r>
        <w:rPr>
          <w:rFonts w:ascii="Arial" w:hAnsi="Arial" w:cs="Arial"/>
          <w:sz w:val="24"/>
          <w:szCs w:val="24"/>
        </w:rPr>
        <w:t xml:space="preserve">Rspo.org, (2021). </w:t>
      </w:r>
      <w:r w:rsidR="00A54BF2" w:rsidRPr="00A54BF2">
        <w:rPr>
          <w:rFonts w:ascii="Arial" w:hAnsi="Arial" w:cs="Arial"/>
          <w:i/>
          <w:iCs/>
          <w:sz w:val="24"/>
          <w:szCs w:val="24"/>
        </w:rPr>
        <w:t>Summary of Sainsbury’s Ethical, Human rights and Labour rights</w:t>
      </w:r>
      <w:r w:rsidR="00FD2207">
        <w:rPr>
          <w:rFonts w:ascii="Arial" w:hAnsi="Arial" w:cs="Arial"/>
          <w:i/>
          <w:iCs/>
          <w:sz w:val="24"/>
          <w:szCs w:val="24"/>
        </w:rPr>
        <w:t xml:space="preserve"> </w:t>
      </w:r>
      <w:r w:rsidR="00A54BF2" w:rsidRPr="00A54BF2">
        <w:rPr>
          <w:rFonts w:ascii="Arial" w:hAnsi="Arial" w:cs="Arial"/>
          <w:i/>
          <w:iCs/>
          <w:sz w:val="24"/>
          <w:szCs w:val="24"/>
        </w:rPr>
        <w:t>sourcing policy</w:t>
      </w:r>
      <w:r w:rsidR="00FD2207">
        <w:rPr>
          <w:rFonts w:ascii="Arial" w:hAnsi="Arial" w:cs="Arial"/>
          <w:i/>
          <w:iCs/>
          <w:sz w:val="24"/>
          <w:szCs w:val="24"/>
        </w:rPr>
        <w:t xml:space="preserve">. </w:t>
      </w:r>
      <w:r w:rsidR="00FD2207" w:rsidRPr="00FD2207">
        <w:rPr>
          <w:rFonts w:ascii="Arial" w:hAnsi="Arial" w:cs="Arial"/>
          <w:sz w:val="24"/>
          <w:szCs w:val="24"/>
        </w:rPr>
        <w:t>[Online].</w:t>
      </w:r>
      <w:r w:rsidR="00FD2207">
        <w:rPr>
          <w:rFonts w:ascii="Arial" w:hAnsi="Arial" w:cs="Arial"/>
          <w:sz w:val="24"/>
          <w:szCs w:val="24"/>
        </w:rPr>
        <w:t xml:space="preserve"> Available at: </w:t>
      </w:r>
      <w:hyperlink r:id="rId23" w:history="1">
        <w:r w:rsidR="004A59A0" w:rsidRPr="004A59A0">
          <w:rPr>
            <w:rStyle w:val="Hyperlink"/>
            <w:rFonts w:ascii="Arial" w:hAnsi="Arial" w:cs="Arial"/>
            <w:color w:val="auto"/>
            <w:sz w:val="24"/>
            <w:szCs w:val="24"/>
            <w:u w:val="none"/>
          </w:rPr>
          <w:t>https://www.rspo.org/file/acop/sainsburys-supermarket-ltd-j-sainsbury-plc/R-Policies-to-PNC-laborrights.pdf</w:t>
        </w:r>
      </w:hyperlink>
    </w:p>
    <w:p w14:paraId="7ADCD7AA" w14:textId="43FB30B6" w:rsidR="004A59A0" w:rsidRDefault="004A59A0" w:rsidP="00C6670A">
      <w:pPr>
        <w:rPr>
          <w:rFonts w:ascii="Arial" w:hAnsi="Arial" w:cs="Arial"/>
          <w:sz w:val="24"/>
          <w:szCs w:val="24"/>
        </w:rPr>
      </w:pPr>
      <w:r>
        <w:rPr>
          <w:rFonts w:ascii="Arial" w:hAnsi="Arial" w:cs="Arial"/>
          <w:sz w:val="24"/>
          <w:szCs w:val="24"/>
        </w:rPr>
        <w:t>Accessed: (13/11/2022).</w:t>
      </w:r>
    </w:p>
    <w:p w14:paraId="5172D000" w14:textId="5ABD3A47" w:rsidR="00CE3C99" w:rsidRDefault="00CE3C99" w:rsidP="00C6670A">
      <w:pPr>
        <w:rPr>
          <w:rFonts w:ascii="Arial" w:hAnsi="Arial" w:cs="Arial"/>
          <w:sz w:val="24"/>
          <w:szCs w:val="24"/>
        </w:rPr>
      </w:pPr>
      <w:r>
        <w:rPr>
          <w:rFonts w:ascii="Arial" w:hAnsi="Arial" w:cs="Arial"/>
          <w:sz w:val="24"/>
          <w:szCs w:val="24"/>
        </w:rPr>
        <w:lastRenderedPageBreak/>
        <w:t xml:space="preserve">Sainsbury’s, (2022). </w:t>
      </w:r>
      <w:r w:rsidRPr="00D23F8C">
        <w:rPr>
          <w:rFonts w:ascii="Arial" w:hAnsi="Arial" w:cs="Arial"/>
          <w:i/>
          <w:iCs/>
          <w:sz w:val="24"/>
          <w:szCs w:val="24"/>
        </w:rPr>
        <w:t xml:space="preserve">Your data </w:t>
      </w:r>
      <w:proofErr w:type="gramStart"/>
      <w:r w:rsidRPr="00D23F8C">
        <w:rPr>
          <w:rFonts w:ascii="Arial" w:hAnsi="Arial" w:cs="Arial"/>
          <w:i/>
          <w:iCs/>
          <w:sz w:val="24"/>
          <w:szCs w:val="24"/>
        </w:rPr>
        <w:t>at a glance</w:t>
      </w:r>
      <w:proofErr w:type="gramEnd"/>
      <w:r>
        <w:rPr>
          <w:rFonts w:ascii="Arial" w:hAnsi="Arial" w:cs="Arial"/>
          <w:sz w:val="24"/>
          <w:szCs w:val="24"/>
        </w:rPr>
        <w:t>. [Onlin</w:t>
      </w:r>
      <w:r w:rsidR="00D23F8C">
        <w:rPr>
          <w:rFonts w:ascii="Arial" w:hAnsi="Arial" w:cs="Arial"/>
          <w:sz w:val="24"/>
          <w:szCs w:val="24"/>
        </w:rPr>
        <w:t xml:space="preserve">e]. Available at: </w:t>
      </w:r>
      <w:hyperlink r:id="rId24" w:history="1">
        <w:r w:rsidR="00D23F8C" w:rsidRPr="00D23F8C">
          <w:rPr>
            <w:rStyle w:val="Hyperlink"/>
            <w:rFonts w:ascii="Arial" w:hAnsi="Arial" w:cs="Arial"/>
            <w:color w:val="auto"/>
            <w:sz w:val="24"/>
            <w:szCs w:val="24"/>
            <w:u w:val="none"/>
          </w:rPr>
          <w:t>https://privacy-hub.sainsburys.co.uk/your-data-at-a-glance/</w:t>
        </w:r>
      </w:hyperlink>
    </w:p>
    <w:p w14:paraId="1E1A78A2" w14:textId="69169DF8" w:rsidR="00D23F8C" w:rsidRDefault="00D23F8C" w:rsidP="00C6670A">
      <w:pPr>
        <w:rPr>
          <w:rFonts w:ascii="Arial" w:hAnsi="Arial" w:cs="Arial"/>
          <w:sz w:val="24"/>
          <w:szCs w:val="24"/>
        </w:rPr>
      </w:pPr>
      <w:r>
        <w:rPr>
          <w:rFonts w:ascii="Arial" w:hAnsi="Arial" w:cs="Arial"/>
          <w:sz w:val="24"/>
          <w:szCs w:val="24"/>
        </w:rPr>
        <w:t>Accessed: (12/11/2022).</w:t>
      </w:r>
    </w:p>
    <w:p w14:paraId="1F295A5B" w14:textId="37059CAF" w:rsidR="00282771" w:rsidRDefault="00282771" w:rsidP="00C6670A">
      <w:pPr>
        <w:rPr>
          <w:rFonts w:ascii="Arial" w:hAnsi="Arial" w:cs="Arial"/>
          <w:sz w:val="24"/>
          <w:szCs w:val="24"/>
        </w:rPr>
      </w:pPr>
      <w:r>
        <w:rPr>
          <w:rFonts w:ascii="Arial" w:hAnsi="Arial" w:cs="Arial"/>
          <w:sz w:val="24"/>
          <w:szCs w:val="24"/>
        </w:rPr>
        <w:t xml:space="preserve">Sainsbury’s, (2022). </w:t>
      </w:r>
      <w:r w:rsidRPr="00282771">
        <w:rPr>
          <w:rFonts w:ascii="Arial" w:hAnsi="Arial" w:cs="Arial"/>
          <w:i/>
          <w:iCs/>
          <w:sz w:val="24"/>
          <w:szCs w:val="24"/>
        </w:rPr>
        <w:t>Championing human rights</w:t>
      </w:r>
      <w:r>
        <w:rPr>
          <w:rFonts w:ascii="Arial" w:hAnsi="Arial" w:cs="Arial"/>
          <w:sz w:val="24"/>
          <w:szCs w:val="24"/>
        </w:rPr>
        <w:t xml:space="preserve">. [Online]. Available at: </w:t>
      </w:r>
      <w:hyperlink r:id="rId25" w:anchor=":~:text=Our%20approach&amp;text=We%20are%20committed%20to%20respecting,the%20world%20they%20may%20be" w:history="1">
        <w:r w:rsidR="00886950" w:rsidRPr="00886950">
          <w:rPr>
            <w:rStyle w:val="Hyperlink"/>
            <w:rFonts w:ascii="Arial" w:hAnsi="Arial" w:cs="Arial"/>
            <w:color w:val="auto"/>
            <w:sz w:val="24"/>
            <w:szCs w:val="24"/>
            <w:u w:val="none"/>
          </w:rPr>
          <w:t>https://www.about.sainsburys.co.uk/sustainability/better-for-everyone/human-rights#:~:text=Our%20approach&amp;text=We%20are%20committed%20to%20respecting,the%20world%20they%20may%20be</w:t>
        </w:r>
      </w:hyperlink>
      <w:r w:rsidR="00886950" w:rsidRPr="00886950">
        <w:rPr>
          <w:rFonts w:ascii="Arial" w:hAnsi="Arial" w:cs="Arial"/>
          <w:sz w:val="24"/>
          <w:szCs w:val="24"/>
        </w:rPr>
        <w:t>.</w:t>
      </w:r>
    </w:p>
    <w:p w14:paraId="3E09CA01" w14:textId="506C6584" w:rsidR="00886950" w:rsidRDefault="00886950" w:rsidP="00C6670A">
      <w:pPr>
        <w:rPr>
          <w:rFonts w:ascii="Arial" w:hAnsi="Arial" w:cs="Arial"/>
          <w:sz w:val="24"/>
          <w:szCs w:val="24"/>
        </w:rPr>
      </w:pPr>
      <w:r>
        <w:rPr>
          <w:rFonts w:ascii="Arial" w:hAnsi="Arial" w:cs="Arial"/>
          <w:sz w:val="24"/>
          <w:szCs w:val="24"/>
        </w:rPr>
        <w:t>Accessed: (13/11/2022).</w:t>
      </w:r>
    </w:p>
    <w:p w14:paraId="7FD8E458" w14:textId="49E533FC" w:rsidR="00816861" w:rsidRDefault="00816861" w:rsidP="00C6670A">
      <w:pPr>
        <w:rPr>
          <w:rFonts w:ascii="Arial" w:hAnsi="Arial" w:cs="Arial"/>
          <w:sz w:val="24"/>
          <w:szCs w:val="24"/>
        </w:rPr>
      </w:pPr>
      <w:r>
        <w:rPr>
          <w:rFonts w:ascii="Arial" w:hAnsi="Arial" w:cs="Arial"/>
          <w:sz w:val="24"/>
          <w:szCs w:val="24"/>
        </w:rPr>
        <w:t xml:space="preserve">Sainsbury’s, (2022). </w:t>
      </w:r>
      <w:r w:rsidR="00591424" w:rsidRPr="00591424">
        <w:rPr>
          <w:rFonts w:ascii="Arial" w:hAnsi="Arial" w:cs="Arial"/>
          <w:i/>
          <w:iCs/>
          <w:sz w:val="24"/>
          <w:szCs w:val="24"/>
        </w:rPr>
        <w:t>Values &amp; Culture</w:t>
      </w:r>
      <w:r w:rsidR="00591424">
        <w:rPr>
          <w:rFonts w:ascii="Arial" w:hAnsi="Arial" w:cs="Arial"/>
          <w:sz w:val="24"/>
          <w:szCs w:val="24"/>
        </w:rPr>
        <w:t xml:space="preserve">. [Online]. Available at: </w:t>
      </w:r>
      <w:hyperlink r:id="rId26" w:history="1">
        <w:r w:rsidR="008F6104" w:rsidRPr="008B3034">
          <w:rPr>
            <w:rStyle w:val="Hyperlink"/>
            <w:rFonts w:ascii="Arial" w:hAnsi="Arial" w:cs="Arial"/>
            <w:color w:val="auto"/>
            <w:sz w:val="24"/>
            <w:szCs w:val="24"/>
            <w:u w:val="none"/>
          </w:rPr>
          <w:t>https://sainsburys.jobs/working-for-us/values-culture/</w:t>
        </w:r>
      </w:hyperlink>
    </w:p>
    <w:p w14:paraId="578854CC" w14:textId="1E996E0E" w:rsidR="008F6104" w:rsidRDefault="008F6104" w:rsidP="00C6670A">
      <w:pPr>
        <w:rPr>
          <w:rFonts w:ascii="Arial" w:hAnsi="Arial" w:cs="Arial"/>
          <w:sz w:val="24"/>
          <w:szCs w:val="24"/>
        </w:rPr>
      </w:pPr>
      <w:r>
        <w:rPr>
          <w:rFonts w:ascii="Arial" w:hAnsi="Arial" w:cs="Arial"/>
          <w:sz w:val="24"/>
          <w:szCs w:val="24"/>
        </w:rPr>
        <w:t>Accessed: (14/11/2022).</w:t>
      </w:r>
    </w:p>
    <w:p w14:paraId="2A54D6B8" w14:textId="78ACD9C2" w:rsidR="000911D1" w:rsidRDefault="00696849" w:rsidP="000911D1">
      <w:pPr>
        <w:pStyle w:val="Heading1"/>
        <w:shd w:val="clear" w:color="auto" w:fill="FFFFFF"/>
        <w:spacing w:before="0" w:line="240" w:lineRule="atLeast"/>
        <w:textAlignment w:val="baseline"/>
        <w:rPr>
          <w:rFonts w:ascii="Arial" w:hAnsi="Arial" w:cs="Arial"/>
          <w:color w:val="auto"/>
          <w:spacing w:val="15"/>
          <w:sz w:val="24"/>
          <w:szCs w:val="24"/>
        </w:rPr>
      </w:pPr>
      <w:bookmarkStart w:id="18" w:name="_Toc119524895"/>
      <w:r w:rsidRPr="000911D1">
        <w:rPr>
          <w:rFonts w:ascii="Arial" w:hAnsi="Arial" w:cs="Arial"/>
          <w:color w:val="auto"/>
          <w:sz w:val="24"/>
          <w:szCs w:val="24"/>
        </w:rPr>
        <w:t xml:space="preserve">Shastri, A. (2022). </w:t>
      </w:r>
      <w:r w:rsidR="000911D1" w:rsidRPr="000911D1">
        <w:rPr>
          <w:rFonts w:ascii="Arial" w:hAnsi="Arial" w:cs="Arial"/>
          <w:i/>
          <w:iCs/>
          <w:color w:val="auto"/>
          <w:spacing w:val="15"/>
          <w:sz w:val="24"/>
          <w:szCs w:val="24"/>
        </w:rPr>
        <w:t>Extensive Marketing Strategy of Sainsbury’s – Detailed Explanation</w:t>
      </w:r>
      <w:r w:rsidR="000911D1">
        <w:rPr>
          <w:rFonts w:ascii="Arial" w:hAnsi="Arial" w:cs="Arial"/>
          <w:color w:val="auto"/>
          <w:spacing w:val="15"/>
          <w:sz w:val="24"/>
          <w:szCs w:val="24"/>
        </w:rPr>
        <w:t xml:space="preserve">. [Online]. Available at: </w:t>
      </w:r>
      <w:hyperlink r:id="rId27" w:history="1">
        <w:r w:rsidR="00C72822" w:rsidRPr="003B2EA1">
          <w:rPr>
            <w:rStyle w:val="Hyperlink"/>
            <w:rFonts w:ascii="Arial" w:hAnsi="Arial" w:cs="Arial"/>
            <w:color w:val="auto"/>
            <w:spacing w:val="15"/>
            <w:sz w:val="24"/>
            <w:szCs w:val="24"/>
            <w:u w:val="none"/>
          </w:rPr>
          <w:t>https://iide.co/case-studies/marketing-strategy-of-sainsburys/</w:t>
        </w:r>
        <w:bookmarkEnd w:id="18"/>
      </w:hyperlink>
    </w:p>
    <w:p w14:paraId="4FA4EB76" w14:textId="26685394" w:rsidR="00C72822" w:rsidRDefault="00C72822" w:rsidP="00C72822">
      <w:pPr>
        <w:rPr>
          <w:rFonts w:ascii="Arial" w:hAnsi="Arial" w:cs="Arial"/>
          <w:sz w:val="24"/>
          <w:szCs w:val="24"/>
        </w:rPr>
      </w:pPr>
      <w:r w:rsidRPr="003B2EA1">
        <w:rPr>
          <w:rFonts w:ascii="Arial" w:hAnsi="Arial" w:cs="Arial"/>
          <w:sz w:val="24"/>
          <w:szCs w:val="24"/>
        </w:rPr>
        <w:t>Accessed: (</w:t>
      </w:r>
      <w:r w:rsidR="003B2EA1" w:rsidRPr="003B2EA1">
        <w:rPr>
          <w:rFonts w:ascii="Arial" w:hAnsi="Arial" w:cs="Arial"/>
          <w:sz w:val="24"/>
          <w:szCs w:val="24"/>
        </w:rPr>
        <w:t>13/11/2022).</w:t>
      </w:r>
    </w:p>
    <w:p w14:paraId="364582E5" w14:textId="380F7551" w:rsidR="008919DC" w:rsidRDefault="008919DC" w:rsidP="00C72822">
      <w:pPr>
        <w:rPr>
          <w:rFonts w:ascii="Arial" w:hAnsi="Arial" w:cs="Arial"/>
          <w:sz w:val="24"/>
          <w:szCs w:val="24"/>
          <w:shd w:val="clear" w:color="auto" w:fill="FFFFFF"/>
        </w:rPr>
      </w:pPr>
      <w:r>
        <w:rPr>
          <w:rFonts w:ascii="Arial" w:hAnsi="Arial" w:cs="Arial"/>
          <w:sz w:val="24"/>
          <w:szCs w:val="24"/>
        </w:rPr>
        <w:t xml:space="preserve">Statista, (2022). </w:t>
      </w:r>
      <w:r w:rsidRPr="008919DC">
        <w:rPr>
          <w:rFonts w:ascii="Arial" w:hAnsi="Arial" w:cs="Arial"/>
          <w:i/>
          <w:iCs/>
          <w:sz w:val="24"/>
          <w:szCs w:val="24"/>
          <w:shd w:val="clear" w:color="auto" w:fill="FFFFFF"/>
        </w:rPr>
        <w:t xml:space="preserve">Profits/loss for J Sainsbury plc in the United Kingdom (UK) from </w:t>
      </w:r>
      <w:r w:rsidR="00B75465">
        <w:rPr>
          <w:rFonts w:ascii="Arial" w:hAnsi="Arial" w:cs="Arial"/>
          <w:i/>
          <w:iCs/>
          <w:sz w:val="24"/>
          <w:szCs w:val="24"/>
          <w:shd w:val="clear" w:color="auto" w:fill="FFFFFF"/>
        </w:rPr>
        <w:t xml:space="preserve">the </w:t>
      </w:r>
      <w:r w:rsidRPr="008919DC">
        <w:rPr>
          <w:rFonts w:ascii="Arial" w:hAnsi="Arial" w:cs="Arial"/>
          <w:i/>
          <w:iCs/>
          <w:sz w:val="24"/>
          <w:szCs w:val="24"/>
          <w:shd w:val="clear" w:color="auto" w:fill="FFFFFF"/>
        </w:rPr>
        <w:t xml:space="preserve">financial year 2014/2015 to 2021/2022, before and after tax. </w:t>
      </w:r>
      <w:r>
        <w:rPr>
          <w:rFonts w:ascii="Arial" w:hAnsi="Arial" w:cs="Arial"/>
          <w:sz w:val="24"/>
          <w:szCs w:val="24"/>
          <w:shd w:val="clear" w:color="auto" w:fill="FFFFFF"/>
        </w:rPr>
        <w:t xml:space="preserve">[Online]. Available at: </w:t>
      </w:r>
      <w:hyperlink r:id="rId28" w:history="1">
        <w:r w:rsidR="00996453" w:rsidRPr="00996453">
          <w:rPr>
            <w:rStyle w:val="Hyperlink"/>
            <w:rFonts w:ascii="Arial" w:hAnsi="Arial" w:cs="Arial"/>
            <w:color w:val="auto"/>
            <w:sz w:val="24"/>
            <w:szCs w:val="24"/>
            <w:u w:val="none"/>
            <w:shd w:val="clear" w:color="auto" w:fill="FFFFFF"/>
          </w:rPr>
          <w:t>https://www.statista.com/statistics/386446/sainsburys-profits-united-kingdom-uk/</w:t>
        </w:r>
      </w:hyperlink>
    </w:p>
    <w:p w14:paraId="1C228B9C" w14:textId="1E747760" w:rsidR="00996453" w:rsidRPr="008919DC" w:rsidRDefault="00996453" w:rsidP="00C72822">
      <w:pPr>
        <w:rPr>
          <w:rFonts w:ascii="Arial" w:hAnsi="Arial" w:cs="Arial"/>
          <w:sz w:val="24"/>
          <w:szCs w:val="24"/>
        </w:rPr>
      </w:pPr>
      <w:r>
        <w:rPr>
          <w:rFonts w:ascii="Arial" w:hAnsi="Arial" w:cs="Arial"/>
          <w:sz w:val="24"/>
          <w:szCs w:val="24"/>
          <w:shd w:val="clear" w:color="auto" w:fill="FFFFFF"/>
        </w:rPr>
        <w:t>Accessed: (16/11/2022).</w:t>
      </w:r>
    </w:p>
    <w:p w14:paraId="3F7BDF58" w14:textId="1DBB269F" w:rsidR="00541EE3" w:rsidRPr="000459CC" w:rsidRDefault="005C711B" w:rsidP="004E20AB">
      <w:pPr>
        <w:rPr>
          <w:rFonts w:ascii="Arial" w:hAnsi="Arial" w:cs="Arial"/>
          <w:sz w:val="24"/>
          <w:szCs w:val="24"/>
        </w:rPr>
      </w:pPr>
      <w:r w:rsidRPr="006637B4">
        <w:rPr>
          <w:rFonts w:ascii="Arial" w:hAnsi="Arial" w:cs="Arial"/>
          <w:sz w:val="24"/>
          <w:szCs w:val="24"/>
        </w:rPr>
        <w:t>Worthington &amp; Britton</w:t>
      </w:r>
      <w:r>
        <w:rPr>
          <w:rFonts w:ascii="Arial" w:hAnsi="Arial" w:cs="Arial"/>
          <w:sz w:val="24"/>
          <w:szCs w:val="24"/>
        </w:rPr>
        <w:t xml:space="preserve">, (2003). </w:t>
      </w:r>
      <w:r w:rsidRPr="00DD28AA">
        <w:rPr>
          <w:rFonts w:ascii="Arial" w:hAnsi="Arial" w:cs="Arial"/>
          <w:i/>
          <w:iCs/>
          <w:sz w:val="24"/>
          <w:szCs w:val="24"/>
        </w:rPr>
        <w:t>The Business Environment</w:t>
      </w:r>
      <w:r>
        <w:rPr>
          <w:rFonts w:ascii="Arial" w:hAnsi="Arial" w:cs="Arial"/>
          <w:sz w:val="24"/>
          <w:szCs w:val="24"/>
        </w:rPr>
        <w:t xml:space="preserve">. </w:t>
      </w:r>
      <w:r w:rsidR="00AC10FD">
        <w:rPr>
          <w:rFonts w:ascii="Arial" w:hAnsi="Arial" w:cs="Arial"/>
          <w:sz w:val="24"/>
          <w:szCs w:val="24"/>
        </w:rPr>
        <w:t xml:space="preserve">Sixth Ed. </w:t>
      </w:r>
      <w:r w:rsidR="00F83A37">
        <w:rPr>
          <w:rFonts w:ascii="Arial" w:hAnsi="Arial" w:cs="Arial"/>
          <w:sz w:val="24"/>
          <w:szCs w:val="24"/>
        </w:rPr>
        <w:t>Prentice Hall.</w:t>
      </w:r>
    </w:p>
    <w:p w14:paraId="35D8B32C" w14:textId="77777777" w:rsidR="004E20AB" w:rsidRPr="004E20AB" w:rsidRDefault="004E20AB" w:rsidP="004E20AB"/>
    <w:p w14:paraId="468C618A" w14:textId="5C9DCA77" w:rsidR="00BD5E2A" w:rsidRPr="00A65980" w:rsidRDefault="00BD5E2A" w:rsidP="00BD5E2A">
      <w:pPr>
        <w:rPr>
          <w:i/>
          <w:iCs/>
        </w:rPr>
      </w:pPr>
    </w:p>
    <w:sectPr w:rsidR="00BD5E2A" w:rsidRPr="00A65980" w:rsidSect="00DF686D">
      <w:footerReference w:type="default" r:id="rId2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992C3" w14:textId="77777777" w:rsidR="00053FE0" w:rsidRDefault="00053FE0" w:rsidP="00C83B91">
      <w:pPr>
        <w:spacing w:after="0" w:line="240" w:lineRule="auto"/>
      </w:pPr>
      <w:r>
        <w:separator/>
      </w:r>
    </w:p>
  </w:endnote>
  <w:endnote w:type="continuationSeparator" w:id="0">
    <w:p w14:paraId="4D0B3E76" w14:textId="77777777" w:rsidR="00053FE0" w:rsidRDefault="00053FE0" w:rsidP="00C83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264385"/>
      <w:docPartObj>
        <w:docPartGallery w:val="Page Numbers (Bottom of Page)"/>
        <w:docPartUnique/>
      </w:docPartObj>
    </w:sdtPr>
    <w:sdtEndPr>
      <w:rPr>
        <w:noProof/>
      </w:rPr>
    </w:sdtEndPr>
    <w:sdtContent>
      <w:p w14:paraId="17FA6F47" w14:textId="603F06C3" w:rsidR="00850D57" w:rsidRDefault="00850D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2E725" w14:textId="77777777" w:rsidR="00850D57" w:rsidRDefault="00850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39BC0" w14:textId="77777777" w:rsidR="00053FE0" w:rsidRDefault="00053FE0" w:rsidP="00C83B91">
      <w:pPr>
        <w:spacing w:after="0" w:line="240" w:lineRule="auto"/>
      </w:pPr>
      <w:r>
        <w:separator/>
      </w:r>
    </w:p>
  </w:footnote>
  <w:footnote w:type="continuationSeparator" w:id="0">
    <w:p w14:paraId="7CCCAD62" w14:textId="77777777" w:rsidR="00053FE0" w:rsidRDefault="00053FE0" w:rsidP="00C83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45C41"/>
    <w:multiLevelType w:val="hybridMultilevel"/>
    <w:tmpl w:val="0A188FD2"/>
    <w:lvl w:ilvl="0" w:tplc="E92A8628">
      <w:start w:val="1"/>
      <w:numFmt w:val="bullet"/>
      <w:lvlText w:val="•"/>
      <w:lvlJc w:val="left"/>
      <w:pPr>
        <w:tabs>
          <w:tab w:val="num" w:pos="720"/>
        </w:tabs>
        <w:ind w:left="720" w:hanging="360"/>
      </w:pPr>
      <w:rPr>
        <w:rFonts w:ascii="Times New Roman" w:hAnsi="Times New Roman" w:hint="default"/>
      </w:rPr>
    </w:lvl>
    <w:lvl w:ilvl="1" w:tplc="4B429AAA" w:tentative="1">
      <w:start w:val="1"/>
      <w:numFmt w:val="bullet"/>
      <w:lvlText w:val="•"/>
      <w:lvlJc w:val="left"/>
      <w:pPr>
        <w:tabs>
          <w:tab w:val="num" w:pos="1440"/>
        </w:tabs>
        <w:ind w:left="1440" w:hanging="360"/>
      </w:pPr>
      <w:rPr>
        <w:rFonts w:ascii="Times New Roman" w:hAnsi="Times New Roman" w:hint="default"/>
      </w:rPr>
    </w:lvl>
    <w:lvl w:ilvl="2" w:tplc="E3B06EF2" w:tentative="1">
      <w:start w:val="1"/>
      <w:numFmt w:val="bullet"/>
      <w:lvlText w:val="•"/>
      <w:lvlJc w:val="left"/>
      <w:pPr>
        <w:tabs>
          <w:tab w:val="num" w:pos="2160"/>
        </w:tabs>
        <w:ind w:left="2160" w:hanging="360"/>
      </w:pPr>
      <w:rPr>
        <w:rFonts w:ascii="Times New Roman" w:hAnsi="Times New Roman" w:hint="default"/>
      </w:rPr>
    </w:lvl>
    <w:lvl w:ilvl="3" w:tplc="CA104DA8" w:tentative="1">
      <w:start w:val="1"/>
      <w:numFmt w:val="bullet"/>
      <w:lvlText w:val="•"/>
      <w:lvlJc w:val="left"/>
      <w:pPr>
        <w:tabs>
          <w:tab w:val="num" w:pos="2880"/>
        </w:tabs>
        <w:ind w:left="2880" w:hanging="360"/>
      </w:pPr>
      <w:rPr>
        <w:rFonts w:ascii="Times New Roman" w:hAnsi="Times New Roman" w:hint="default"/>
      </w:rPr>
    </w:lvl>
    <w:lvl w:ilvl="4" w:tplc="824285A2" w:tentative="1">
      <w:start w:val="1"/>
      <w:numFmt w:val="bullet"/>
      <w:lvlText w:val="•"/>
      <w:lvlJc w:val="left"/>
      <w:pPr>
        <w:tabs>
          <w:tab w:val="num" w:pos="3600"/>
        </w:tabs>
        <w:ind w:left="3600" w:hanging="360"/>
      </w:pPr>
      <w:rPr>
        <w:rFonts w:ascii="Times New Roman" w:hAnsi="Times New Roman" w:hint="default"/>
      </w:rPr>
    </w:lvl>
    <w:lvl w:ilvl="5" w:tplc="124C6D84" w:tentative="1">
      <w:start w:val="1"/>
      <w:numFmt w:val="bullet"/>
      <w:lvlText w:val="•"/>
      <w:lvlJc w:val="left"/>
      <w:pPr>
        <w:tabs>
          <w:tab w:val="num" w:pos="4320"/>
        </w:tabs>
        <w:ind w:left="4320" w:hanging="360"/>
      </w:pPr>
      <w:rPr>
        <w:rFonts w:ascii="Times New Roman" w:hAnsi="Times New Roman" w:hint="default"/>
      </w:rPr>
    </w:lvl>
    <w:lvl w:ilvl="6" w:tplc="DF960A2A" w:tentative="1">
      <w:start w:val="1"/>
      <w:numFmt w:val="bullet"/>
      <w:lvlText w:val="•"/>
      <w:lvlJc w:val="left"/>
      <w:pPr>
        <w:tabs>
          <w:tab w:val="num" w:pos="5040"/>
        </w:tabs>
        <w:ind w:left="5040" w:hanging="360"/>
      </w:pPr>
      <w:rPr>
        <w:rFonts w:ascii="Times New Roman" w:hAnsi="Times New Roman" w:hint="default"/>
      </w:rPr>
    </w:lvl>
    <w:lvl w:ilvl="7" w:tplc="3872DDC4" w:tentative="1">
      <w:start w:val="1"/>
      <w:numFmt w:val="bullet"/>
      <w:lvlText w:val="•"/>
      <w:lvlJc w:val="left"/>
      <w:pPr>
        <w:tabs>
          <w:tab w:val="num" w:pos="5760"/>
        </w:tabs>
        <w:ind w:left="5760" w:hanging="360"/>
      </w:pPr>
      <w:rPr>
        <w:rFonts w:ascii="Times New Roman" w:hAnsi="Times New Roman" w:hint="default"/>
      </w:rPr>
    </w:lvl>
    <w:lvl w:ilvl="8" w:tplc="4530976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0A91B92"/>
    <w:multiLevelType w:val="multilevel"/>
    <w:tmpl w:val="C4BCF01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52D87869"/>
    <w:multiLevelType w:val="hybridMultilevel"/>
    <w:tmpl w:val="31063818"/>
    <w:lvl w:ilvl="0" w:tplc="68FAD768">
      <w:start w:val="1"/>
      <w:numFmt w:val="bullet"/>
      <w:lvlText w:val="•"/>
      <w:lvlJc w:val="left"/>
      <w:pPr>
        <w:tabs>
          <w:tab w:val="num" w:pos="720"/>
        </w:tabs>
        <w:ind w:left="720" w:hanging="360"/>
      </w:pPr>
      <w:rPr>
        <w:rFonts w:ascii="Times New Roman" w:hAnsi="Times New Roman" w:hint="default"/>
      </w:rPr>
    </w:lvl>
    <w:lvl w:ilvl="1" w:tplc="4A26287C" w:tentative="1">
      <w:start w:val="1"/>
      <w:numFmt w:val="bullet"/>
      <w:lvlText w:val="•"/>
      <w:lvlJc w:val="left"/>
      <w:pPr>
        <w:tabs>
          <w:tab w:val="num" w:pos="1440"/>
        </w:tabs>
        <w:ind w:left="1440" w:hanging="360"/>
      </w:pPr>
      <w:rPr>
        <w:rFonts w:ascii="Times New Roman" w:hAnsi="Times New Roman" w:hint="default"/>
      </w:rPr>
    </w:lvl>
    <w:lvl w:ilvl="2" w:tplc="6F0ECF1E" w:tentative="1">
      <w:start w:val="1"/>
      <w:numFmt w:val="bullet"/>
      <w:lvlText w:val="•"/>
      <w:lvlJc w:val="left"/>
      <w:pPr>
        <w:tabs>
          <w:tab w:val="num" w:pos="2160"/>
        </w:tabs>
        <w:ind w:left="2160" w:hanging="360"/>
      </w:pPr>
      <w:rPr>
        <w:rFonts w:ascii="Times New Roman" w:hAnsi="Times New Roman" w:hint="default"/>
      </w:rPr>
    </w:lvl>
    <w:lvl w:ilvl="3" w:tplc="58E8489A" w:tentative="1">
      <w:start w:val="1"/>
      <w:numFmt w:val="bullet"/>
      <w:lvlText w:val="•"/>
      <w:lvlJc w:val="left"/>
      <w:pPr>
        <w:tabs>
          <w:tab w:val="num" w:pos="2880"/>
        </w:tabs>
        <w:ind w:left="2880" w:hanging="360"/>
      </w:pPr>
      <w:rPr>
        <w:rFonts w:ascii="Times New Roman" w:hAnsi="Times New Roman" w:hint="default"/>
      </w:rPr>
    </w:lvl>
    <w:lvl w:ilvl="4" w:tplc="95A42284" w:tentative="1">
      <w:start w:val="1"/>
      <w:numFmt w:val="bullet"/>
      <w:lvlText w:val="•"/>
      <w:lvlJc w:val="left"/>
      <w:pPr>
        <w:tabs>
          <w:tab w:val="num" w:pos="3600"/>
        </w:tabs>
        <w:ind w:left="3600" w:hanging="360"/>
      </w:pPr>
      <w:rPr>
        <w:rFonts w:ascii="Times New Roman" w:hAnsi="Times New Roman" w:hint="default"/>
      </w:rPr>
    </w:lvl>
    <w:lvl w:ilvl="5" w:tplc="72AE05CE" w:tentative="1">
      <w:start w:val="1"/>
      <w:numFmt w:val="bullet"/>
      <w:lvlText w:val="•"/>
      <w:lvlJc w:val="left"/>
      <w:pPr>
        <w:tabs>
          <w:tab w:val="num" w:pos="4320"/>
        </w:tabs>
        <w:ind w:left="4320" w:hanging="360"/>
      </w:pPr>
      <w:rPr>
        <w:rFonts w:ascii="Times New Roman" w:hAnsi="Times New Roman" w:hint="default"/>
      </w:rPr>
    </w:lvl>
    <w:lvl w:ilvl="6" w:tplc="2E0E3B58" w:tentative="1">
      <w:start w:val="1"/>
      <w:numFmt w:val="bullet"/>
      <w:lvlText w:val="•"/>
      <w:lvlJc w:val="left"/>
      <w:pPr>
        <w:tabs>
          <w:tab w:val="num" w:pos="5040"/>
        </w:tabs>
        <w:ind w:left="5040" w:hanging="360"/>
      </w:pPr>
      <w:rPr>
        <w:rFonts w:ascii="Times New Roman" w:hAnsi="Times New Roman" w:hint="default"/>
      </w:rPr>
    </w:lvl>
    <w:lvl w:ilvl="7" w:tplc="16CC094E" w:tentative="1">
      <w:start w:val="1"/>
      <w:numFmt w:val="bullet"/>
      <w:lvlText w:val="•"/>
      <w:lvlJc w:val="left"/>
      <w:pPr>
        <w:tabs>
          <w:tab w:val="num" w:pos="5760"/>
        </w:tabs>
        <w:ind w:left="5760" w:hanging="360"/>
      </w:pPr>
      <w:rPr>
        <w:rFonts w:ascii="Times New Roman" w:hAnsi="Times New Roman" w:hint="default"/>
      </w:rPr>
    </w:lvl>
    <w:lvl w:ilvl="8" w:tplc="6930B2F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CF47D40"/>
    <w:multiLevelType w:val="multilevel"/>
    <w:tmpl w:val="B44A197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42951486">
    <w:abstractNumId w:val="0"/>
  </w:num>
  <w:num w:numId="2" w16cid:durableId="83457448">
    <w:abstractNumId w:val="2"/>
  </w:num>
  <w:num w:numId="3" w16cid:durableId="2064861160">
    <w:abstractNumId w:val="3"/>
  </w:num>
  <w:num w:numId="4" w16cid:durableId="2010059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86"/>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260E3"/>
    <w:rsid w:val="000000B6"/>
    <w:rsid w:val="000001AC"/>
    <w:rsid w:val="00000548"/>
    <w:rsid w:val="00002442"/>
    <w:rsid w:val="00003CF7"/>
    <w:rsid w:val="00010610"/>
    <w:rsid w:val="0001258F"/>
    <w:rsid w:val="00013BEC"/>
    <w:rsid w:val="000203D8"/>
    <w:rsid w:val="00021F3C"/>
    <w:rsid w:val="000223E8"/>
    <w:rsid w:val="000313E4"/>
    <w:rsid w:val="000373BF"/>
    <w:rsid w:val="00044C81"/>
    <w:rsid w:val="000459CC"/>
    <w:rsid w:val="00053FE0"/>
    <w:rsid w:val="0005607F"/>
    <w:rsid w:val="0005767B"/>
    <w:rsid w:val="00061526"/>
    <w:rsid w:val="00066C2B"/>
    <w:rsid w:val="00067421"/>
    <w:rsid w:val="00072D12"/>
    <w:rsid w:val="00076BDA"/>
    <w:rsid w:val="00077C18"/>
    <w:rsid w:val="00081F74"/>
    <w:rsid w:val="00085DFE"/>
    <w:rsid w:val="000911D1"/>
    <w:rsid w:val="00091CE9"/>
    <w:rsid w:val="000938BB"/>
    <w:rsid w:val="00093D40"/>
    <w:rsid w:val="000941B7"/>
    <w:rsid w:val="00094D6F"/>
    <w:rsid w:val="00095B80"/>
    <w:rsid w:val="00095D72"/>
    <w:rsid w:val="00095DA6"/>
    <w:rsid w:val="00096D45"/>
    <w:rsid w:val="000977CB"/>
    <w:rsid w:val="000A1742"/>
    <w:rsid w:val="000A2D58"/>
    <w:rsid w:val="000A65C0"/>
    <w:rsid w:val="000B0510"/>
    <w:rsid w:val="000B21CF"/>
    <w:rsid w:val="000B26B7"/>
    <w:rsid w:val="000B4A84"/>
    <w:rsid w:val="000B69BF"/>
    <w:rsid w:val="000B7F32"/>
    <w:rsid w:val="000C1C81"/>
    <w:rsid w:val="000C1F53"/>
    <w:rsid w:val="000C4BF6"/>
    <w:rsid w:val="000C65B9"/>
    <w:rsid w:val="000D6AD1"/>
    <w:rsid w:val="000D7045"/>
    <w:rsid w:val="000D76B5"/>
    <w:rsid w:val="000E07E3"/>
    <w:rsid w:val="000F309C"/>
    <w:rsid w:val="000F4FFF"/>
    <w:rsid w:val="0010085D"/>
    <w:rsid w:val="00100B17"/>
    <w:rsid w:val="00101B67"/>
    <w:rsid w:val="00102CF3"/>
    <w:rsid w:val="00102F46"/>
    <w:rsid w:val="00104953"/>
    <w:rsid w:val="0010602B"/>
    <w:rsid w:val="00106E45"/>
    <w:rsid w:val="00111083"/>
    <w:rsid w:val="00112EF3"/>
    <w:rsid w:val="0012020B"/>
    <w:rsid w:val="00121CA4"/>
    <w:rsid w:val="00123AD0"/>
    <w:rsid w:val="00126525"/>
    <w:rsid w:val="00126966"/>
    <w:rsid w:val="00131BB8"/>
    <w:rsid w:val="00135147"/>
    <w:rsid w:val="0014073D"/>
    <w:rsid w:val="00141D52"/>
    <w:rsid w:val="001425B7"/>
    <w:rsid w:val="00147CF6"/>
    <w:rsid w:val="001507A2"/>
    <w:rsid w:val="00151483"/>
    <w:rsid w:val="001521C7"/>
    <w:rsid w:val="001555A9"/>
    <w:rsid w:val="001623AD"/>
    <w:rsid w:val="001623FF"/>
    <w:rsid w:val="00162C2F"/>
    <w:rsid w:val="00163445"/>
    <w:rsid w:val="0016560D"/>
    <w:rsid w:val="00166014"/>
    <w:rsid w:val="0016793F"/>
    <w:rsid w:val="00170CDA"/>
    <w:rsid w:val="001711D4"/>
    <w:rsid w:val="00171E66"/>
    <w:rsid w:val="00174B14"/>
    <w:rsid w:val="001766A3"/>
    <w:rsid w:val="00182A9A"/>
    <w:rsid w:val="0018378A"/>
    <w:rsid w:val="00192663"/>
    <w:rsid w:val="00192BDF"/>
    <w:rsid w:val="00192EFD"/>
    <w:rsid w:val="001957D3"/>
    <w:rsid w:val="00195C00"/>
    <w:rsid w:val="001970D4"/>
    <w:rsid w:val="001A559C"/>
    <w:rsid w:val="001A6D30"/>
    <w:rsid w:val="001B061C"/>
    <w:rsid w:val="001B5F6D"/>
    <w:rsid w:val="001B71E9"/>
    <w:rsid w:val="001C056E"/>
    <w:rsid w:val="001C40C2"/>
    <w:rsid w:val="001C7463"/>
    <w:rsid w:val="001D2DAC"/>
    <w:rsid w:val="001D54F0"/>
    <w:rsid w:val="001D7464"/>
    <w:rsid w:val="001E1610"/>
    <w:rsid w:val="001E2DF1"/>
    <w:rsid w:val="001E5479"/>
    <w:rsid w:val="001E7997"/>
    <w:rsid w:val="001F0C23"/>
    <w:rsid w:val="001F3D10"/>
    <w:rsid w:val="00201E6E"/>
    <w:rsid w:val="00205FED"/>
    <w:rsid w:val="00206C00"/>
    <w:rsid w:val="002118E9"/>
    <w:rsid w:val="00211E59"/>
    <w:rsid w:val="00215039"/>
    <w:rsid w:val="002155EC"/>
    <w:rsid w:val="002210C8"/>
    <w:rsid w:val="00222A05"/>
    <w:rsid w:val="00223134"/>
    <w:rsid w:val="002379DD"/>
    <w:rsid w:val="0024245B"/>
    <w:rsid w:val="00242AC2"/>
    <w:rsid w:val="002453F1"/>
    <w:rsid w:val="0025196B"/>
    <w:rsid w:val="00253D15"/>
    <w:rsid w:val="00253ED4"/>
    <w:rsid w:val="00261A17"/>
    <w:rsid w:val="00267A96"/>
    <w:rsid w:val="00274C01"/>
    <w:rsid w:val="0027626D"/>
    <w:rsid w:val="00276A0F"/>
    <w:rsid w:val="00276C55"/>
    <w:rsid w:val="002813AB"/>
    <w:rsid w:val="00282771"/>
    <w:rsid w:val="00282F22"/>
    <w:rsid w:val="002833A8"/>
    <w:rsid w:val="00283A17"/>
    <w:rsid w:val="0029069C"/>
    <w:rsid w:val="00294BEB"/>
    <w:rsid w:val="0029500C"/>
    <w:rsid w:val="002A1E75"/>
    <w:rsid w:val="002A4B47"/>
    <w:rsid w:val="002A6442"/>
    <w:rsid w:val="002A7F34"/>
    <w:rsid w:val="002B0225"/>
    <w:rsid w:val="002B14B1"/>
    <w:rsid w:val="002B1DC2"/>
    <w:rsid w:val="002B3C2D"/>
    <w:rsid w:val="002B4288"/>
    <w:rsid w:val="002B5AA7"/>
    <w:rsid w:val="002B6529"/>
    <w:rsid w:val="002C0357"/>
    <w:rsid w:val="002D116C"/>
    <w:rsid w:val="002D630E"/>
    <w:rsid w:val="002E002B"/>
    <w:rsid w:val="002E3558"/>
    <w:rsid w:val="002E6D6E"/>
    <w:rsid w:val="002E6EA7"/>
    <w:rsid w:val="002F1283"/>
    <w:rsid w:val="002F1CEC"/>
    <w:rsid w:val="002F4982"/>
    <w:rsid w:val="002F5100"/>
    <w:rsid w:val="002F62A2"/>
    <w:rsid w:val="002F7872"/>
    <w:rsid w:val="002F7A6B"/>
    <w:rsid w:val="00302941"/>
    <w:rsid w:val="00302AC3"/>
    <w:rsid w:val="00307D99"/>
    <w:rsid w:val="0031078C"/>
    <w:rsid w:val="00310D4D"/>
    <w:rsid w:val="00311607"/>
    <w:rsid w:val="003145E1"/>
    <w:rsid w:val="003158F2"/>
    <w:rsid w:val="00320481"/>
    <w:rsid w:val="00321711"/>
    <w:rsid w:val="0032235D"/>
    <w:rsid w:val="003244A8"/>
    <w:rsid w:val="00325181"/>
    <w:rsid w:val="00325739"/>
    <w:rsid w:val="00327C38"/>
    <w:rsid w:val="0033090D"/>
    <w:rsid w:val="0033328D"/>
    <w:rsid w:val="003413E2"/>
    <w:rsid w:val="00345A96"/>
    <w:rsid w:val="00351F30"/>
    <w:rsid w:val="0036234E"/>
    <w:rsid w:val="0037256B"/>
    <w:rsid w:val="003734D3"/>
    <w:rsid w:val="00380657"/>
    <w:rsid w:val="00390793"/>
    <w:rsid w:val="00392244"/>
    <w:rsid w:val="003957C4"/>
    <w:rsid w:val="003A4CA6"/>
    <w:rsid w:val="003A5959"/>
    <w:rsid w:val="003B234B"/>
    <w:rsid w:val="003B2752"/>
    <w:rsid w:val="003B2EA1"/>
    <w:rsid w:val="003C2441"/>
    <w:rsid w:val="003C3CA7"/>
    <w:rsid w:val="003C7015"/>
    <w:rsid w:val="003D4FCE"/>
    <w:rsid w:val="003D540E"/>
    <w:rsid w:val="003D580C"/>
    <w:rsid w:val="003D6A78"/>
    <w:rsid w:val="003D7A87"/>
    <w:rsid w:val="003E57FD"/>
    <w:rsid w:val="003F2D3C"/>
    <w:rsid w:val="003F70F2"/>
    <w:rsid w:val="004011AE"/>
    <w:rsid w:val="0040160D"/>
    <w:rsid w:val="00401A5E"/>
    <w:rsid w:val="00401DBD"/>
    <w:rsid w:val="004027F2"/>
    <w:rsid w:val="00416369"/>
    <w:rsid w:val="00420EDF"/>
    <w:rsid w:val="004279D4"/>
    <w:rsid w:val="00430EFF"/>
    <w:rsid w:val="00440764"/>
    <w:rsid w:val="004414D2"/>
    <w:rsid w:val="0044172C"/>
    <w:rsid w:val="00441D83"/>
    <w:rsid w:val="0045781A"/>
    <w:rsid w:val="00460769"/>
    <w:rsid w:val="00460A69"/>
    <w:rsid w:val="0046196A"/>
    <w:rsid w:val="00464064"/>
    <w:rsid w:val="00470230"/>
    <w:rsid w:val="0048173E"/>
    <w:rsid w:val="00483E59"/>
    <w:rsid w:val="00486ABB"/>
    <w:rsid w:val="00486C06"/>
    <w:rsid w:val="00492C5B"/>
    <w:rsid w:val="0049504C"/>
    <w:rsid w:val="00495FB2"/>
    <w:rsid w:val="004A400E"/>
    <w:rsid w:val="004A59A0"/>
    <w:rsid w:val="004B06FE"/>
    <w:rsid w:val="004B1A37"/>
    <w:rsid w:val="004B4C66"/>
    <w:rsid w:val="004B52B7"/>
    <w:rsid w:val="004B5A10"/>
    <w:rsid w:val="004B5C34"/>
    <w:rsid w:val="004B6352"/>
    <w:rsid w:val="004C0437"/>
    <w:rsid w:val="004C308D"/>
    <w:rsid w:val="004C7D0F"/>
    <w:rsid w:val="004D071F"/>
    <w:rsid w:val="004D0F7C"/>
    <w:rsid w:val="004D0FF4"/>
    <w:rsid w:val="004D1ACF"/>
    <w:rsid w:val="004D411C"/>
    <w:rsid w:val="004E0ED5"/>
    <w:rsid w:val="004E20AB"/>
    <w:rsid w:val="004E5B59"/>
    <w:rsid w:val="004E6C33"/>
    <w:rsid w:val="004E7DFF"/>
    <w:rsid w:val="004F056B"/>
    <w:rsid w:val="004F1C76"/>
    <w:rsid w:val="004F1EB8"/>
    <w:rsid w:val="004F461E"/>
    <w:rsid w:val="004F4AAA"/>
    <w:rsid w:val="004F5C88"/>
    <w:rsid w:val="004F5DDE"/>
    <w:rsid w:val="004F6BB2"/>
    <w:rsid w:val="00500B6E"/>
    <w:rsid w:val="00502CAE"/>
    <w:rsid w:val="005057B7"/>
    <w:rsid w:val="005104C1"/>
    <w:rsid w:val="00512306"/>
    <w:rsid w:val="00520BF5"/>
    <w:rsid w:val="0052291D"/>
    <w:rsid w:val="00524339"/>
    <w:rsid w:val="00524B23"/>
    <w:rsid w:val="00525B49"/>
    <w:rsid w:val="00527953"/>
    <w:rsid w:val="005300EE"/>
    <w:rsid w:val="00532CCD"/>
    <w:rsid w:val="00535376"/>
    <w:rsid w:val="00535BA6"/>
    <w:rsid w:val="005363F7"/>
    <w:rsid w:val="00537752"/>
    <w:rsid w:val="00541EE3"/>
    <w:rsid w:val="00544B71"/>
    <w:rsid w:val="00552508"/>
    <w:rsid w:val="00557072"/>
    <w:rsid w:val="0056112B"/>
    <w:rsid w:val="00563AA0"/>
    <w:rsid w:val="00563CB6"/>
    <w:rsid w:val="00563D38"/>
    <w:rsid w:val="005641A3"/>
    <w:rsid w:val="00565BCA"/>
    <w:rsid w:val="00566053"/>
    <w:rsid w:val="005665FA"/>
    <w:rsid w:val="0057075E"/>
    <w:rsid w:val="00570ECC"/>
    <w:rsid w:val="005710F3"/>
    <w:rsid w:val="005720E1"/>
    <w:rsid w:val="00577BA8"/>
    <w:rsid w:val="0058060E"/>
    <w:rsid w:val="00582B01"/>
    <w:rsid w:val="00584BC4"/>
    <w:rsid w:val="00590FEC"/>
    <w:rsid w:val="00591424"/>
    <w:rsid w:val="00594BCF"/>
    <w:rsid w:val="00595B0B"/>
    <w:rsid w:val="005A2425"/>
    <w:rsid w:val="005A4328"/>
    <w:rsid w:val="005A672A"/>
    <w:rsid w:val="005B59B5"/>
    <w:rsid w:val="005B754F"/>
    <w:rsid w:val="005B7746"/>
    <w:rsid w:val="005C5959"/>
    <w:rsid w:val="005C5E9B"/>
    <w:rsid w:val="005C711B"/>
    <w:rsid w:val="005D256D"/>
    <w:rsid w:val="005D2738"/>
    <w:rsid w:val="005D3ACA"/>
    <w:rsid w:val="005E2076"/>
    <w:rsid w:val="005E490B"/>
    <w:rsid w:val="005F0AC4"/>
    <w:rsid w:val="005F3925"/>
    <w:rsid w:val="005F407B"/>
    <w:rsid w:val="005F725E"/>
    <w:rsid w:val="005F761D"/>
    <w:rsid w:val="005F7D54"/>
    <w:rsid w:val="006039B0"/>
    <w:rsid w:val="006046DE"/>
    <w:rsid w:val="00611F77"/>
    <w:rsid w:val="006126B4"/>
    <w:rsid w:val="00613006"/>
    <w:rsid w:val="006225D3"/>
    <w:rsid w:val="00622D04"/>
    <w:rsid w:val="006261C1"/>
    <w:rsid w:val="006445EC"/>
    <w:rsid w:val="00644D4B"/>
    <w:rsid w:val="006450DA"/>
    <w:rsid w:val="00647D3E"/>
    <w:rsid w:val="006518FB"/>
    <w:rsid w:val="00652FF4"/>
    <w:rsid w:val="00653E9F"/>
    <w:rsid w:val="00654F60"/>
    <w:rsid w:val="00660008"/>
    <w:rsid w:val="006637B4"/>
    <w:rsid w:val="00665555"/>
    <w:rsid w:val="00665596"/>
    <w:rsid w:val="00671B00"/>
    <w:rsid w:val="00674188"/>
    <w:rsid w:val="00674342"/>
    <w:rsid w:val="00675621"/>
    <w:rsid w:val="00675DA4"/>
    <w:rsid w:val="006877C7"/>
    <w:rsid w:val="00691852"/>
    <w:rsid w:val="00693F30"/>
    <w:rsid w:val="0069435C"/>
    <w:rsid w:val="006948D6"/>
    <w:rsid w:val="00696849"/>
    <w:rsid w:val="006A463F"/>
    <w:rsid w:val="006B7661"/>
    <w:rsid w:val="006C3BE3"/>
    <w:rsid w:val="006C472E"/>
    <w:rsid w:val="006C4830"/>
    <w:rsid w:val="006C5804"/>
    <w:rsid w:val="006D2533"/>
    <w:rsid w:val="006D2E63"/>
    <w:rsid w:val="006D5D56"/>
    <w:rsid w:val="006D6018"/>
    <w:rsid w:val="006E20A7"/>
    <w:rsid w:val="006E4A88"/>
    <w:rsid w:val="006E5F58"/>
    <w:rsid w:val="006F22F2"/>
    <w:rsid w:val="006F31DB"/>
    <w:rsid w:val="006F3758"/>
    <w:rsid w:val="006F38ED"/>
    <w:rsid w:val="006F3AA7"/>
    <w:rsid w:val="006F5CC3"/>
    <w:rsid w:val="00702587"/>
    <w:rsid w:val="007037E0"/>
    <w:rsid w:val="00705CA0"/>
    <w:rsid w:val="0072134B"/>
    <w:rsid w:val="007241E0"/>
    <w:rsid w:val="007260BD"/>
    <w:rsid w:val="0073673F"/>
    <w:rsid w:val="00737101"/>
    <w:rsid w:val="00737B3C"/>
    <w:rsid w:val="007420DA"/>
    <w:rsid w:val="00742EFF"/>
    <w:rsid w:val="007445BD"/>
    <w:rsid w:val="00744C61"/>
    <w:rsid w:val="00745F67"/>
    <w:rsid w:val="00750179"/>
    <w:rsid w:val="0075232F"/>
    <w:rsid w:val="007529B6"/>
    <w:rsid w:val="00754F6E"/>
    <w:rsid w:val="0075555F"/>
    <w:rsid w:val="0076513F"/>
    <w:rsid w:val="00765978"/>
    <w:rsid w:val="007721F9"/>
    <w:rsid w:val="00773BD1"/>
    <w:rsid w:val="00775F64"/>
    <w:rsid w:val="0077722C"/>
    <w:rsid w:val="0077798F"/>
    <w:rsid w:val="00784008"/>
    <w:rsid w:val="0078530A"/>
    <w:rsid w:val="00785F27"/>
    <w:rsid w:val="007863EE"/>
    <w:rsid w:val="007872A5"/>
    <w:rsid w:val="00787618"/>
    <w:rsid w:val="0078795B"/>
    <w:rsid w:val="00796970"/>
    <w:rsid w:val="007A1885"/>
    <w:rsid w:val="007A41E7"/>
    <w:rsid w:val="007A5D58"/>
    <w:rsid w:val="007A6C87"/>
    <w:rsid w:val="007B6565"/>
    <w:rsid w:val="007C04D0"/>
    <w:rsid w:val="007C0F10"/>
    <w:rsid w:val="007C4D06"/>
    <w:rsid w:val="007C5A3C"/>
    <w:rsid w:val="007C6562"/>
    <w:rsid w:val="007C77FF"/>
    <w:rsid w:val="007D003A"/>
    <w:rsid w:val="007D11AB"/>
    <w:rsid w:val="007D567C"/>
    <w:rsid w:val="007D65A8"/>
    <w:rsid w:val="007E5A79"/>
    <w:rsid w:val="007E739A"/>
    <w:rsid w:val="007F0D36"/>
    <w:rsid w:val="007F19E4"/>
    <w:rsid w:val="007F6F12"/>
    <w:rsid w:val="008031AF"/>
    <w:rsid w:val="00810138"/>
    <w:rsid w:val="008128B3"/>
    <w:rsid w:val="00816861"/>
    <w:rsid w:val="00817E79"/>
    <w:rsid w:val="008249F8"/>
    <w:rsid w:val="00825BB3"/>
    <w:rsid w:val="00830651"/>
    <w:rsid w:val="00831781"/>
    <w:rsid w:val="00833111"/>
    <w:rsid w:val="00834D16"/>
    <w:rsid w:val="00841ED7"/>
    <w:rsid w:val="00845859"/>
    <w:rsid w:val="008477E8"/>
    <w:rsid w:val="00850D57"/>
    <w:rsid w:val="00850F22"/>
    <w:rsid w:val="0085288A"/>
    <w:rsid w:val="008552DD"/>
    <w:rsid w:val="00855C65"/>
    <w:rsid w:val="00865343"/>
    <w:rsid w:val="008655F9"/>
    <w:rsid w:val="00867C96"/>
    <w:rsid w:val="0087158B"/>
    <w:rsid w:val="008771F7"/>
    <w:rsid w:val="008777A3"/>
    <w:rsid w:val="00883551"/>
    <w:rsid w:val="00886950"/>
    <w:rsid w:val="00887A75"/>
    <w:rsid w:val="008919DC"/>
    <w:rsid w:val="00891DE9"/>
    <w:rsid w:val="00894D84"/>
    <w:rsid w:val="00894F67"/>
    <w:rsid w:val="008A0DCA"/>
    <w:rsid w:val="008A3144"/>
    <w:rsid w:val="008B1935"/>
    <w:rsid w:val="008B3034"/>
    <w:rsid w:val="008B4548"/>
    <w:rsid w:val="008B4CF1"/>
    <w:rsid w:val="008C4877"/>
    <w:rsid w:val="008C5678"/>
    <w:rsid w:val="008D26E0"/>
    <w:rsid w:val="008D5620"/>
    <w:rsid w:val="008E3CE2"/>
    <w:rsid w:val="008F5BAE"/>
    <w:rsid w:val="008F6104"/>
    <w:rsid w:val="009004B9"/>
    <w:rsid w:val="00900EAB"/>
    <w:rsid w:val="00905C60"/>
    <w:rsid w:val="0091037B"/>
    <w:rsid w:val="00911448"/>
    <w:rsid w:val="00916905"/>
    <w:rsid w:val="00921682"/>
    <w:rsid w:val="0092180C"/>
    <w:rsid w:val="00933599"/>
    <w:rsid w:val="00933C68"/>
    <w:rsid w:val="009352DA"/>
    <w:rsid w:val="00936A48"/>
    <w:rsid w:val="00937854"/>
    <w:rsid w:val="0094328B"/>
    <w:rsid w:val="00943BB0"/>
    <w:rsid w:val="0094732E"/>
    <w:rsid w:val="00950308"/>
    <w:rsid w:val="0095332C"/>
    <w:rsid w:val="0095488A"/>
    <w:rsid w:val="00956099"/>
    <w:rsid w:val="009560C0"/>
    <w:rsid w:val="00960CAD"/>
    <w:rsid w:val="009618C1"/>
    <w:rsid w:val="00972D47"/>
    <w:rsid w:val="009749F7"/>
    <w:rsid w:val="00974BA9"/>
    <w:rsid w:val="00975997"/>
    <w:rsid w:val="00975A4B"/>
    <w:rsid w:val="00980E92"/>
    <w:rsid w:val="00981CA4"/>
    <w:rsid w:val="009916A9"/>
    <w:rsid w:val="009935C6"/>
    <w:rsid w:val="00993B5A"/>
    <w:rsid w:val="009947DE"/>
    <w:rsid w:val="00996453"/>
    <w:rsid w:val="00997394"/>
    <w:rsid w:val="009A0186"/>
    <w:rsid w:val="009A6155"/>
    <w:rsid w:val="009A7229"/>
    <w:rsid w:val="009B2637"/>
    <w:rsid w:val="009C0B71"/>
    <w:rsid w:val="009C2F8E"/>
    <w:rsid w:val="009C56AC"/>
    <w:rsid w:val="009C5EF5"/>
    <w:rsid w:val="009C7477"/>
    <w:rsid w:val="009C751C"/>
    <w:rsid w:val="009C7B8D"/>
    <w:rsid w:val="009D241D"/>
    <w:rsid w:val="009D65E2"/>
    <w:rsid w:val="009D6AF1"/>
    <w:rsid w:val="009E35A8"/>
    <w:rsid w:val="009E3834"/>
    <w:rsid w:val="00A012C9"/>
    <w:rsid w:val="00A022C3"/>
    <w:rsid w:val="00A05166"/>
    <w:rsid w:val="00A05238"/>
    <w:rsid w:val="00A05A0F"/>
    <w:rsid w:val="00A06772"/>
    <w:rsid w:val="00A075E9"/>
    <w:rsid w:val="00A115EA"/>
    <w:rsid w:val="00A11A9D"/>
    <w:rsid w:val="00A11F1A"/>
    <w:rsid w:val="00A13752"/>
    <w:rsid w:val="00A13FDA"/>
    <w:rsid w:val="00A16A87"/>
    <w:rsid w:val="00A20067"/>
    <w:rsid w:val="00A24BB8"/>
    <w:rsid w:val="00A24C9F"/>
    <w:rsid w:val="00A36BA4"/>
    <w:rsid w:val="00A403F4"/>
    <w:rsid w:val="00A40980"/>
    <w:rsid w:val="00A42338"/>
    <w:rsid w:val="00A43EB8"/>
    <w:rsid w:val="00A44243"/>
    <w:rsid w:val="00A4658D"/>
    <w:rsid w:val="00A47256"/>
    <w:rsid w:val="00A508BA"/>
    <w:rsid w:val="00A51C05"/>
    <w:rsid w:val="00A531C3"/>
    <w:rsid w:val="00A532DD"/>
    <w:rsid w:val="00A54BF2"/>
    <w:rsid w:val="00A563CE"/>
    <w:rsid w:val="00A65980"/>
    <w:rsid w:val="00A677FE"/>
    <w:rsid w:val="00A76EE7"/>
    <w:rsid w:val="00A7754B"/>
    <w:rsid w:val="00A826D6"/>
    <w:rsid w:val="00A82E54"/>
    <w:rsid w:val="00A83098"/>
    <w:rsid w:val="00A84893"/>
    <w:rsid w:val="00A86297"/>
    <w:rsid w:val="00A90454"/>
    <w:rsid w:val="00AA1453"/>
    <w:rsid w:val="00AA201F"/>
    <w:rsid w:val="00AA4CBE"/>
    <w:rsid w:val="00AB21C9"/>
    <w:rsid w:val="00AB3BAB"/>
    <w:rsid w:val="00AB5D86"/>
    <w:rsid w:val="00AB7E27"/>
    <w:rsid w:val="00AC10FD"/>
    <w:rsid w:val="00AC5758"/>
    <w:rsid w:val="00AD0DB8"/>
    <w:rsid w:val="00AD4FAF"/>
    <w:rsid w:val="00AD5A23"/>
    <w:rsid w:val="00AD7245"/>
    <w:rsid w:val="00AE4C6B"/>
    <w:rsid w:val="00AE6136"/>
    <w:rsid w:val="00AE797B"/>
    <w:rsid w:val="00AF24EB"/>
    <w:rsid w:val="00AF7443"/>
    <w:rsid w:val="00B02210"/>
    <w:rsid w:val="00B05561"/>
    <w:rsid w:val="00B06222"/>
    <w:rsid w:val="00B161B1"/>
    <w:rsid w:val="00B3050C"/>
    <w:rsid w:val="00B43CAE"/>
    <w:rsid w:val="00B47367"/>
    <w:rsid w:val="00B526C9"/>
    <w:rsid w:val="00B527C4"/>
    <w:rsid w:val="00B5542A"/>
    <w:rsid w:val="00B56399"/>
    <w:rsid w:val="00B60C42"/>
    <w:rsid w:val="00B626B4"/>
    <w:rsid w:val="00B73FE7"/>
    <w:rsid w:val="00B746A4"/>
    <w:rsid w:val="00B75465"/>
    <w:rsid w:val="00B80DB3"/>
    <w:rsid w:val="00B80E0A"/>
    <w:rsid w:val="00B83858"/>
    <w:rsid w:val="00B86AFD"/>
    <w:rsid w:val="00B86D7D"/>
    <w:rsid w:val="00B87171"/>
    <w:rsid w:val="00B87478"/>
    <w:rsid w:val="00B90665"/>
    <w:rsid w:val="00B92B5B"/>
    <w:rsid w:val="00B94E71"/>
    <w:rsid w:val="00B9635C"/>
    <w:rsid w:val="00B96F7E"/>
    <w:rsid w:val="00BA3533"/>
    <w:rsid w:val="00BA3825"/>
    <w:rsid w:val="00BA516D"/>
    <w:rsid w:val="00BA618B"/>
    <w:rsid w:val="00BB2E56"/>
    <w:rsid w:val="00BB62A0"/>
    <w:rsid w:val="00BC02CF"/>
    <w:rsid w:val="00BC4FFC"/>
    <w:rsid w:val="00BC585F"/>
    <w:rsid w:val="00BD0590"/>
    <w:rsid w:val="00BD4363"/>
    <w:rsid w:val="00BD470D"/>
    <w:rsid w:val="00BD5E2A"/>
    <w:rsid w:val="00BD6562"/>
    <w:rsid w:val="00BD7C09"/>
    <w:rsid w:val="00BE15B3"/>
    <w:rsid w:val="00BE4896"/>
    <w:rsid w:val="00BF4698"/>
    <w:rsid w:val="00BF7330"/>
    <w:rsid w:val="00BF7BED"/>
    <w:rsid w:val="00C035A4"/>
    <w:rsid w:val="00C048DA"/>
    <w:rsid w:val="00C13875"/>
    <w:rsid w:val="00C1437D"/>
    <w:rsid w:val="00C1463B"/>
    <w:rsid w:val="00C2277C"/>
    <w:rsid w:val="00C23B7D"/>
    <w:rsid w:val="00C24222"/>
    <w:rsid w:val="00C244B6"/>
    <w:rsid w:val="00C247D6"/>
    <w:rsid w:val="00C25CFF"/>
    <w:rsid w:val="00C33608"/>
    <w:rsid w:val="00C34C90"/>
    <w:rsid w:val="00C36165"/>
    <w:rsid w:val="00C364A5"/>
    <w:rsid w:val="00C368E3"/>
    <w:rsid w:val="00C404C8"/>
    <w:rsid w:val="00C4321B"/>
    <w:rsid w:val="00C438E8"/>
    <w:rsid w:val="00C46F64"/>
    <w:rsid w:val="00C4753D"/>
    <w:rsid w:val="00C47E64"/>
    <w:rsid w:val="00C52D60"/>
    <w:rsid w:val="00C5316B"/>
    <w:rsid w:val="00C57911"/>
    <w:rsid w:val="00C6005B"/>
    <w:rsid w:val="00C62DF8"/>
    <w:rsid w:val="00C63584"/>
    <w:rsid w:val="00C65819"/>
    <w:rsid w:val="00C6670A"/>
    <w:rsid w:val="00C708F6"/>
    <w:rsid w:val="00C72822"/>
    <w:rsid w:val="00C73C4F"/>
    <w:rsid w:val="00C75E97"/>
    <w:rsid w:val="00C77DE0"/>
    <w:rsid w:val="00C83B91"/>
    <w:rsid w:val="00C85D12"/>
    <w:rsid w:val="00C919FA"/>
    <w:rsid w:val="00CA0B3C"/>
    <w:rsid w:val="00CA0C8A"/>
    <w:rsid w:val="00CA3789"/>
    <w:rsid w:val="00CA66AF"/>
    <w:rsid w:val="00CB2176"/>
    <w:rsid w:val="00CB3713"/>
    <w:rsid w:val="00CB4AEA"/>
    <w:rsid w:val="00CB5FF1"/>
    <w:rsid w:val="00CC31C0"/>
    <w:rsid w:val="00CC32F9"/>
    <w:rsid w:val="00CC68A9"/>
    <w:rsid w:val="00CC6E59"/>
    <w:rsid w:val="00CD1615"/>
    <w:rsid w:val="00CD207D"/>
    <w:rsid w:val="00CD4ED7"/>
    <w:rsid w:val="00CE227F"/>
    <w:rsid w:val="00CE2606"/>
    <w:rsid w:val="00CE3541"/>
    <w:rsid w:val="00CE3C99"/>
    <w:rsid w:val="00CE49E5"/>
    <w:rsid w:val="00CF13D5"/>
    <w:rsid w:val="00CF3D6F"/>
    <w:rsid w:val="00CF53BC"/>
    <w:rsid w:val="00CF644D"/>
    <w:rsid w:val="00D02628"/>
    <w:rsid w:val="00D02AC1"/>
    <w:rsid w:val="00D02B1D"/>
    <w:rsid w:val="00D0475D"/>
    <w:rsid w:val="00D04C07"/>
    <w:rsid w:val="00D074C1"/>
    <w:rsid w:val="00D113D1"/>
    <w:rsid w:val="00D11D72"/>
    <w:rsid w:val="00D1303F"/>
    <w:rsid w:val="00D208AC"/>
    <w:rsid w:val="00D23F8C"/>
    <w:rsid w:val="00D308CA"/>
    <w:rsid w:val="00D30D11"/>
    <w:rsid w:val="00D31678"/>
    <w:rsid w:val="00D3173A"/>
    <w:rsid w:val="00D43F42"/>
    <w:rsid w:val="00D53720"/>
    <w:rsid w:val="00D557F3"/>
    <w:rsid w:val="00D5773F"/>
    <w:rsid w:val="00D57E4B"/>
    <w:rsid w:val="00D601D1"/>
    <w:rsid w:val="00D62091"/>
    <w:rsid w:val="00D67930"/>
    <w:rsid w:val="00D71CCE"/>
    <w:rsid w:val="00D83983"/>
    <w:rsid w:val="00D84936"/>
    <w:rsid w:val="00D85126"/>
    <w:rsid w:val="00D957C7"/>
    <w:rsid w:val="00DA10A0"/>
    <w:rsid w:val="00DA2134"/>
    <w:rsid w:val="00DA2893"/>
    <w:rsid w:val="00DA3996"/>
    <w:rsid w:val="00DA78B6"/>
    <w:rsid w:val="00DB57D2"/>
    <w:rsid w:val="00DC0CFE"/>
    <w:rsid w:val="00DC67EF"/>
    <w:rsid w:val="00DC699F"/>
    <w:rsid w:val="00DD28AA"/>
    <w:rsid w:val="00DD2AA9"/>
    <w:rsid w:val="00DD6806"/>
    <w:rsid w:val="00DE2913"/>
    <w:rsid w:val="00DE4472"/>
    <w:rsid w:val="00DF686D"/>
    <w:rsid w:val="00DF6CFA"/>
    <w:rsid w:val="00E0071C"/>
    <w:rsid w:val="00E00BA1"/>
    <w:rsid w:val="00E01A28"/>
    <w:rsid w:val="00E02864"/>
    <w:rsid w:val="00E0383E"/>
    <w:rsid w:val="00E0391A"/>
    <w:rsid w:val="00E105FD"/>
    <w:rsid w:val="00E11ACC"/>
    <w:rsid w:val="00E1558A"/>
    <w:rsid w:val="00E254F8"/>
    <w:rsid w:val="00E255B6"/>
    <w:rsid w:val="00E278A7"/>
    <w:rsid w:val="00E33CE0"/>
    <w:rsid w:val="00E33EC1"/>
    <w:rsid w:val="00E37D23"/>
    <w:rsid w:val="00E425FE"/>
    <w:rsid w:val="00E436A3"/>
    <w:rsid w:val="00E46DB4"/>
    <w:rsid w:val="00E47BA6"/>
    <w:rsid w:val="00E53781"/>
    <w:rsid w:val="00E54F72"/>
    <w:rsid w:val="00E56324"/>
    <w:rsid w:val="00E56624"/>
    <w:rsid w:val="00E57034"/>
    <w:rsid w:val="00E60FEE"/>
    <w:rsid w:val="00E71B38"/>
    <w:rsid w:val="00E74A80"/>
    <w:rsid w:val="00E76C2C"/>
    <w:rsid w:val="00E77849"/>
    <w:rsid w:val="00E841FE"/>
    <w:rsid w:val="00E86D75"/>
    <w:rsid w:val="00E90519"/>
    <w:rsid w:val="00E910AD"/>
    <w:rsid w:val="00E92AC0"/>
    <w:rsid w:val="00E97EF6"/>
    <w:rsid w:val="00EA21DD"/>
    <w:rsid w:val="00EB49CE"/>
    <w:rsid w:val="00EB4C91"/>
    <w:rsid w:val="00EB5319"/>
    <w:rsid w:val="00EB56FC"/>
    <w:rsid w:val="00EC10CA"/>
    <w:rsid w:val="00EC416F"/>
    <w:rsid w:val="00EC7763"/>
    <w:rsid w:val="00ED1FAB"/>
    <w:rsid w:val="00ED43A1"/>
    <w:rsid w:val="00ED68FE"/>
    <w:rsid w:val="00EE0B67"/>
    <w:rsid w:val="00EE0FE3"/>
    <w:rsid w:val="00EE42D3"/>
    <w:rsid w:val="00EE68D4"/>
    <w:rsid w:val="00EE69CA"/>
    <w:rsid w:val="00EF1410"/>
    <w:rsid w:val="00EF2950"/>
    <w:rsid w:val="00F03351"/>
    <w:rsid w:val="00F12574"/>
    <w:rsid w:val="00F233AB"/>
    <w:rsid w:val="00F260E3"/>
    <w:rsid w:val="00F30C5B"/>
    <w:rsid w:val="00F35F67"/>
    <w:rsid w:val="00F40088"/>
    <w:rsid w:val="00F41605"/>
    <w:rsid w:val="00F4380A"/>
    <w:rsid w:val="00F47391"/>
    <w:rsid w:val="00F50830"/>
    <w:rsid w:val="00F54A79"/>
    <w:rsid w:val="00F55B8A"/>
    <w:rsid w:val="00F60A5E"/>
    <w:rsid w:val="00F65E0A"/>
    <w:rsid w:val="00F6610A"/>
    <w:rsid w:val="00F672C2"/>
    <w:rsid w:val="00F67B85"/>
    <w:rsid w:val="00F72AB0"/>
    <w:rsid w:val="00F74BE8"/>
    <w:rsid w:val="00F76E17"/>
    <w:rsid w:val="00F80F26"/>
    <w:rsid w:val="00F81B54"/>
    <w:rsid w:val="00F83A37"/>
    <w:rsid w:val="00F87E21"/>
    <w:rsid w:val="00F95316"/>
    <w:rsid w:val="00FA2050"/>
    <w:rsid w:val="00FA5AE6"/>
    <w:rsid w:val="00FB3D33"/>
    <w:rsid w:val="00FC3FC0"/>
    <w:rsid w:val="00FD2207"/>
    <w:rsid w:val="00FD2496"/>
    <w:rsid w:val="00FD2B76"/>
    <w:rsid w:val="00FD42F5"/>
    <w:rsid w:val="00FD4602"/>
    <w:rsid w:val="00FE05FB"/>
    <w:rsid w:val="00FE0A2F"/>
    <w:rsid w:val="00FE2EE0"/>
    <w:rsid w:val="00FE5109"/>
    <w:rsid w:val="00FE5119"/>
    <w:rsid w:val="00FE587B"/>
    <w:rsid w:val="00FF2200"/>
    <w:rsid w:val="00FF4C87"/>
    <w:rsid w:val="00FF6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86"/>
    <o:shapelayout v:ext="edit">
      <o:idmap v:ext="edit" data="2"/>
    </o:shapelayout>
  </w:shapeDefaults>
  <w:decimalSymbol w:val="."/>
  <w:listSeparator w:val=","/>
  <w14:docId w14:val="0D5E68FA"/>
  <w15:chartTrackingRefBased/>
  <w15:docId w15:val="{D4276D1B-B344-4958-AC00-87EFB59DB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6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0C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63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76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761D"/>
    <w:rPr>
      <w:rFonts w:eastAsiaTheme="minorEastAsia"/>
      <w:lang w:val="en-US"/>
    </w:rPr>
  </w:style>
  <w:style w:type="character" w:customStyle="1" w:styleId="Heading1Char">
    <w:name w:val="Heading 1 Char"/>
    <w:basedOn w:val="DefaultParagraphFont"/>
    <w:link w:val="Heading1"/>
    <w:uiPriority w:val="9"/>
    <w:rsid w:val="001656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0C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813AB"/>
    <w:pPr>
      <w:outlineLvl w:val="9"/>
    </w:pPr>
    <w:rPr>
      <w:lang w:val="en-US"/>
    </w:rPr>
  </w:style>
  <w:style w:type="paragraph" w:styleId="TOC1">
    <w:name w:val="toc 1"/>
    <w:basedOn w:val="Normal"/>
    <w:next w:val="Normal"/>
    <w:autoRedefine/>
    <w:uiPriority w:val="39"/>
    <w:unhideWhenUsed/>
    <w:rsid w:val="002813AB"/>
    <w:pPr>
      <w:spacing w:after="100"/>
    </w:pPr>
  </w:style>
  <w:style w:type="paragraph" w:styleId="TOC2">
    <w:name w:val="toc 2"/>
    <w:basedOn w:val="Normal"/>
    <w:next w:val="Normal"/>
    <w:autoRedefine/>
    <w:uiPriority w:val="39"/>
    <w:unhideWhenUsed/>
    <w:rsid w:val="002813AB"/>
    <w:pPr>
      <w:spacing w:after="100"/>
      <w:ind w:left="220"/>
    </w:pPr>
  </w:style>
  <w:style w:type="character" w:styleId="Hyperlink">
    <w:name w:val="Hyperlink"/>
    <w:basedOn w:val="DefaultParagraphFont"/>
    <w:uiPriority w:val="99"/>
    <w:unhideWhenUsed/>
    <w:rsid w:val="002813AB"/>
    <w:rPr>
      <w:color w:val="0563C1" w:themeColor="hyperlink"/>
      <w:u w:val="single"/>
    </w:rPr>
  </w:style>
  <w:style w:type="character" w:customStyle="1" w:styleId="Heading3Char">
    <w:name w:val="Heading 3 Char"/>
    <w:basedOn w:val="DefaultParagraphFont"/>
    <w:link w:val="Heading3"/>
    <w:uiPriority w:val="9"/>
    <w:rsid w:val="00A563C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63D38"/>
    <w:pPr>
      <w:spacing w:after="100"/>
      <w:ind w:left="440"/>
    </w:pPr>
  </w:style>
  <w:style w:type="character" w:styleId="UnresolvedMention">
    <w:name w:val="Unresolved Mention"/>
    <w:basedOn w:val="DefaultParagraphFont"/>
    <w:uiPriority w:val="99"/>
    <w:semiHidden/>
    <w:unhideWhenUsed/>
    <w:rsid w:val="004E20AB"/>
    <w:rPr>
      <w:color w:val="605E5C"/>
      <w:shd w:val="clear" w:color="auto" w:fill="E1DFDD"/>
    </w:rPr>
  </w:style>
  <w:style w:type="paragraph" w:styleId="NormalWeb">
    <w:name w:val="Normal (Web)"/>
    <w:basedOn w:val="Normal"/>
    <w:uiPriority w:val="99"/>
    <w:semiHidden/>
    <w:unhideWhenUsed/>
    <w:rsid w:val="002453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83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B91"/>
  </w:style>
  <w:style w:type="paragraph" w:styleId="Footer">
    <w:name w:val="footer"/>
    <w:basedOn w:val="Normal"/>
    <w:link w:val="FooterChar"/>
    <w:uiPriority w:val="99"/>
    <w:unhideWhenUsed/>
    <w:rsid w:val="00C83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B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6509">
      <w:bodyDiv w:val="1"/>
      <w:marLeft w:val="0"/>
      <w:marRight w:val="0"/>
      <w:marTop w:val="0"/>
      <w:marBottom w:val="0"/>
      <w:divBdr>
        <w:top w:val="none" w:sz="0" w:space="0" w:color="auto"/>
        <w:left w:val="none" w:sz="0" w:space="0" w:color="auto"/>
        <w:bottom w:val="none" w:sz="0" w:space="0" w:color="auto"/>
        <w:right w:val="none" w:sz="0" w:space="0" w:color="auto"/>
      </w:divBdr>
    </w:div>
    <w:div w:id="159472965">
      <w:bodyDiv w:val="1"/>
      <w:marLeft w:val="0"/>
      <w:marRight w:val="0"/>
      <w:marTop w:val="0"/>
      <w:marBottom w:val="0"/>
      <w:divBdr>
        <w:top w:val="none" w:sz="0" w:space="0" w:color="auto"/>
        <w:left w:val="none" w:sz="0" w:space="0" w:color="auto"/>
        <w:bottom w:val="none" w:sz="0" w:space="0" w:color="auto"/>
        <w:right w:val="none" w:sz="0" w:space="0" w:color="auto"/>
      </w:divBdr>
    </w:div>
    <w:div w:id="189072443">
      <w:bodyDiv w:val="1"/>
      <w:marLeft w:val="0"/>
      <w:marRight w:val="0"/>
      <w:marTop w:val="0"/>
      <w:marBottom w:val="0"/>
      <w:divBdr>
        <w:top w:val="none" w:sz="0" w:space="0" w:color="auto"/>
        <w:left w:val="none" w:sz="0" w:space="0" w:color="auto"/>
        <w:bottom w:val="none" w:sz="0" w:space="0" w:color="auto"/>
        <w:right w:val="none" w:sz="0" w:space="0" w:color="auto"/>
      </w:divBdr>
    </w:div>
    <w:div w:id="401222209">
      <w:bodyDiv w:val="1"/>
      <w:marLeft w:val="0"/>
      <w:marRight w:val="0"/>
      <w:marTop w:val="0"/>
      <w:marBottom w:val="0"/>
      <w:divBdr>
        <w:top w:val="none" w:sz="0" w:space="0" w:color="auto"/>
        <w:left w:val="none" w:sz="0" w:space="0" w:color="auto"/>
        <w:bottom w:val="none" w:sz="0" w:space="0" w:color="auto"/>
        <w:right w:val="none" w:sz="0" w:space="0" w:color="auto"/>
      </w:divBdr>
      <w:divsChild>
        <w:div w:id="270862704">
          <w:marLeft w:val="547"/>
          <w:marRight w:val="0"/>
          <w:marTop w:val="154"/>
          <w:marBottom w:val="0"/>
          <w:divBdr>
            <w:top w:val="none" w:sz="0" w:space="0" w:color="auto"/>
            <w:left w:val="none" w:sz="0" w:space="0" w:color="auto"/>
            <w:bottom w:val="none" w:sz="0" w:space="0" w:color="auto"/>
            <w:right w:val="none" w:sz="0" w:space="0" w:color="auto"/>
          </w:divBdr>
        </w:div>
      </w:divsChild>
    </w:div>
    <w:div w:id="778572959">
      <w:bodyDiv w:val="1"/>
      <w:marLeft w:val="0"/>
      <w:marRight w:val="0"/>
      <w:marTop w:val="0"/>
      <w:marBottom w:val="0"/>
      <w:divBdr>
        <w:top w:val="none" w:sz="0" w:space="0" w:color="auto"/>
        <w:left w:val="none" w:sz="0" w:space="0" w:color="auto"/>
        <w:bottom w:val="none" w:sz="0" w:space="0" w:color="auto"/>
        <w:right w:val="none" w:sz="0" w:space="0" w:color="auto"/>
      </w:divBdr>
    </w:div>
    <w:div w:id="855466810">
      <w:bodyDiv w:val="1"/>
      <w:marLeft w:val="0"/>
      <w:marRight w:val="0"/>
      <w:marTop w:val="0"/>
      <w:marBottom w:val="0"/>
      <w:divBdr>
        <w:top w:val="none" w:sz="0" w:space="0" w:color="auto"/>
        <w:left w:val="none" w:sz="0" w:space="0" w:color="auto"/>
        <w:bottom w:val="none" w:sz="0" w:space="0" w:color="auto"/>
        <w:right w:val="none" w:sz="0" w:space="0" w:color="auto"/>
      </w:divBdr>
    </w:div>
    <w:div w:id="1020742927">
      <w:bodyDiv w:val="1"/>
      <w:marLeft w:val="0"/>
      <w:marRight w:val="0"/>
      <w:marTop w:val="0"/>
      <w:marBottom w:val="0"/>
      <w:divBdr>
        <w:top w:val="none" w:sz="0" w:space="0" w:color="auto"/>
        <w:left w:val="none" w:sz="0" w:space="0" w:color="auto"/>
        <w:bottom w:val="none" w:sz="0" w:space="0" w:color="auto"/>
        <w:right w:val="none" w:sz="0" w:space="0" w:color="auto"/>
      </w:divBdr>
    </w:div>
    <w:div w:id="1421831573">
      <w:bodyDiv w:val="1"/>
      <w:marLeft w:val="0"/>
      <w:marRight w:val="0"/>
      <w:marTop w:val="0"/>
      <w:marBottom w:val="0"/>
      <w:divBdr>
        <w:top w:val="none" w:sz="0" w:space="0" w:color="auto"/>
        <w:left w:val="none" w:sz="0" w:space="0" w:color="auto"/>
        <w:bottom w:val="none" w:sz="0" w:space="0" w:color="auto"/>
        <w:right w:val="none" w:sz="0" w:space="0" w:color="auto"/>
      </w:divBdr>
      <w:divsChild>
        <w:div w:id="1088040028">
          <w:marLeft w:val="547"/>
          <w:marRight w:val="0"/>
          <w:marTop w:val="154"/>
          <w:marBottom w:val="0"/>
          <w:divBdr>
            <w:top w:val="none" w:sz="0" w:space="0" w:color="auto"/>
            <w:left w:val="none" w:sz="0" w:space="0" w:color="auto"/>
            <w:bottom w:val="none" w:sz="0" w:space="0" w:color="auto"/>
            <w:right w:val="none" w:sz="0" w:space="0" w:color="auto"/>
          </w:divBdr>
        </w:div>
      </w:divsChild>
    </w:div>
    <w:div w:id="1457481777">
      <w:bodyDiv w:val="1"/>
      <w:marLeft w:val="0"/>
      <w:marRight w:val="0"/>
      <w:marTop w:val="0"/>
      <w:marBottom w:val="0"/>
      <w:divBdr>
        <w:top w:val="none" w:sz="0" w:space="0" w:color="auto"/>
        <w:left w:val="none" w:sz="0" w:space="0" w:color="auto"/>
        <w:bottom w:val="none" w:sz="0" w:space="0" w:color="auto"/>
        <w:right w:val="none" w:sz="0" w:space="0" w:color="auto"/>
      </w:divBdr>
    </w:div>
    <w:div w:id="1586643112">
      <w:bodyDiv w:val="1"/>
      <w:marLeft w:val="0"/>
      <w:marRight w:val="0"/>
      <w:marTop w:val="0"/>
      <w:marBottom w:val="0"/>
      <w:divBdr>
        <w:top w:val="none" w:sz="0" w:space="0" w:color="auto"/>
        <w:left w:val="none" w:sz="0" w:space="0" w:color="auto"/>
        <w:bottom w:val="none" w:sz="0" w:space="0" w:color="auto"/>
        <w:right w:val="none" w:sz="0" w:space="0" w:color="auto"/>
      </w:divBdr>
    </w:div>
    <w:div w:id="1758405798">
      <w:bodyDiv w:val="1"/>
      <w:marLeft w:val="0"/>
      <w:marRight w:val="0"/>
      <w:marTop w:val="0"/>
      <w:marBottom w:val="0"/>
      <w:divBdr>
        <w:top w:val="none" w:sz="0" w:space="0" w:color="auto"/>
        <w:left w:val="none" w:sz="0" w:space="0" w:color="auto"/>
        <w:bottom w:val="none" w:sz="0" w:space="0" w:color="auto"/>
        <w:right w:val="none" w:sz="0" w:space="0" w:color="auto"/>
      </w:divBdr>
    </w:div>
    <w:div w:id="1844974486">
      <w:bodyDiv w:val="1"/>
      <w:marLeft w:val="0"/>
      <w:marRight w:val="0"/>
      <w:marTop w:val="0"/>
      <w:marBottom w:val="0"/>
      <w:divBdr>
        <w:top w:val="none" w:sz="0" w:space="0" w:color="auto"/>
        <w:left w:val="none" w:sz="0" w:space="0" w:color="auto"/>
        <w:bottom w:val="none" w:sz="0" w:space="0" w:color="auto"/>
        <w:right w:val="none" w:sz="0" w:space="0" w:color="auto"/>
      </w:divBdr>
    </w:div>
    <w:div w:id="2094429437">
      <w:bodyDiv w:val="1"/>
      <w:marLeft w:val="0"/>
      <w:marRight w:val="0"/>
      <w:marTop w:val="0"/>
      <w:marBottom w:val="0"/>
      <w:divBdr>
        <w:top w:val="none" w:sz="0" w:space="0" w:color="auto"/>
        <w:left w:val="none" w:sz="0" w:space="0" w:color="auto"/>
        <w:bottom w:val="none" w:sz="0" w:space="0" w:color="auto"/>
        <w:right w:val="none" w:sz="0" w:space="0" w:color="auto"/>
      </w:divBdr>
    </w:div>
    <w:div w:id="2137676568">
      <w:bodyDiv w:val="1"/>
      <w:marLeft w:val="0"/>
      <w:marRight w:val="0"/>
      <w:marTop w:val="0"/>
      <w:marBottom w:val="0"/>
      <w:divBdr>
        <w:top w:val="none" w:sz="0" w:space="0" w:color="auto"/>
        <w:left w:val="none" w:sz="0" w:space="0" w:color="auto"/>
        <w:bottom w:val="none" w:sz="0" w:space="0" w:color="auto"/>
        <w:right w:val="none" w:sz="0" w:space="0" w:color="auto"/>
      </w:divBdr>
      <w:divsChild>
        <w:div w:id="1514690461">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91.com/marketing-mix-of-sainsburys/" TargetMode="External"/><Relationship Id="rId18" Type="http://schemas.openxmlformats.org/officeDocument/2006/relationships/hyperlink" Target="https://uk.indeed.com/cmp/Sainsbury-S-886c1a33/reviews" TargetMode="External"/><Relationship Id="rId26" Type="http://schemas.openxmlformats.org/officeDocument/2006/relationships/hyperlink" Target="https://sainsburys.jobs/working-for-us/values-culture/" TargetMode="External"/><Relationship Id="rId3" Type="http://schemas.openxmlformats.org/officeDocument/2006/relationships/numbering" Target="numbering.xml"/><Relationship Id="rId21" Type="http://schemas.openxmlformats.org/officeDocument/2006/relationships/hyperlink" Target="https://internetretailing.net/strategy-and-innovation/two-ways-sainsburys-is-using-data-to-give-shoppers-what-they-want-20335/" TargetMode="External"/><Relationship Id="rId7" Type="http://schemas.openxmlformats.org/officeDocument/2006/relationships/footnotes" Target="footnotes.xml"/><Relationship Id="rId12" Type="http://schemas.openxmlformats.org/officeDocument/2006/relationships/hyperlink" Target="https://www.marketing91.com/marketing-mix-of-sainsburys/" TargetMode="External"/><Relationship Id="rId17" Type="http://schemas.openxmlformats.org/officeDocument/2006/relationships/hyperlink" Target="https://www.greenpeace.org.uk/news/greenpeace-calls-sainsburys-worst-class-plastics/" TargetMode="External"/><Relationship Id="rId25" Type="http://schemas.openxmlformats.org/officeDocument/2006/relationships/hyperlink" Target="https://www.about.sainsburys.co.uk/sustainability/better-for-everyone/human-rights" TargetMode="External"/><Relationship Id="rId2" Type="http://schemas.openxmlformats.org/officeDocument/2006/relationships/customXml" Target="../customXml/item2.xml"/><Relationship Id="rId16" Type="http://schemas.openxmlformats.org/officeDocument/2006/relationships/hyperlink" Target="https://www.gov.uk/data-protection" TargetMode="External"/><Relationship Id="rId20" Type="http://schemas.openxmlformats.org/officeDocument/2006/relationships/hyperlink" Target="https://uk.trustpilot.com/review/www.sainsburys.co.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tista.com/statistics/386446/sainsburys-profits-united-kingdom-uk/" TargetMode="External"/><Relationship Id="rId24" Type="http://schemas.openxmlformats.org/officeDocument/2006/relationships/hyperlink" Target="https://privacy-hub.sainsburys.co.uk/your-data-at-a-glance/" TargetMode="External"/><Relationship Id="rId5" Type="http://schemas.openxmlformats.org/officeDocument/2006/relationships/settings" Target="settings.xml"/><Relationship Id="rId15" Type="http://schemas.openxmlformats.org/officeDocument/2006/relationships/hyperlink" Target="https://www.facebook.com/SainsburysCalcotSuperstore/reviews/" TargetMode="External"/><Relationship Id="rId23" Type="http://schemas.openxmlformats.org/officeDocument/2006/relationships/hyperlink" Target="https://www.rspo.org/file/acop/sainsburys-supermarket-ltd-j-sainsbury-plc/R-Policies-to-PNC-laborrights.pdf" TargetMode="External"/><Relationship Id="rId28" Type="http://schemas.openxmlformats.org/officeDocument/2006/relationships/hyperlink" Target="https://www.statista.com/statistics/386446/sainsburys-profits-united-kingdom-uk/" TargetMode="External"/><Relationship Id="rId10" Type="http://schemas.openxmlformats.org/officeDocument/2006/relationships/hyperlink" Target="https://www.assosia.com/uk-supermarkets-market-share-2022" TargetMode="External"/><Relationship Id="rId19" Type="http://schemas.openxmlformats.org/officeDocument/2006/relationships/hyperlink" Target="https://www.mbaskool.com/marketing-mix/services/16809-sainsburys.html"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nottinghampost.com/whats-on/shopping/sainsburys-reducing-prices-says-its-7010046" TargetMode="External"/><Relationship Id="rId14" Type="http://schemas.openxmlformats.org/officeDocument/2006/relationships/hyperlink" Target="https://www.theguardian.com/business/2016/apr/07/sainsburys-drops-price-match-promotion-to-focus-on-cheaper-basics" TargetMode="External"/><Relationship Id="rId22" Type="http://schemas.openxmlformats.org/officeDocument/2006/relationships/hyperlink" Target="https://www.about.sainsburys.co.uk/~/media/Files/S/Sainsburys/CRS%20Policies%20and%20Reports/Modern-Slavery-Report-2021-22.pdf" TargetMode="External"/><Relationship Id="rId27" Type="http://schemas.openxmlformats.org/officeDocument/2006/relationships/hyperlink" Target="https://iide.co/case-studies/marketing-strategy-of-sainsbury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1/11/22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68E536-CD71-4281-92D7-5C27CADC2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2790</TotalTime>
  <Pages>16</Pages>
  <Words>4456</Words>
  <Characters>23708</Characters>
  <Application>Microsoft Office Word</Application>
  <DocSecurity>0</DocSecurity>
  <Lines>401</Lines>
  <Paragraphs>107</Paragraphs>
  <ScaleCrop>false</ScaleCrop>
  <HeadingPairs>
    <vt:vector size="2" baseType="variant">
      <vt:variant>
        <vt:lpstr>Title</vt:lpstr>
      </vt:variant>
      <vt:variant>
        <vt:i4>1</vt:i4>
      </vt:variant>
    </vt:vector>
  </HeadingPairs>
  <TitlesOfParts>
    <vt:vector size="1" baseType="lpstr">
      <vt:lpstr>kihih</vt:lpstr>
    </vt:vector>
  </TitlesOfParts>
  <Company/>
  <LinksUpToDate>false</LinksUpToDate>
  <CharactersWithSpaces>28057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Sainsburys report</dc:title>
  <dc:subject/>
  <dc:creator>Constantin Polgar 2116259</dc:creator>
  <cp:keywords/>
  <dc:description/>
  <cp:lastModifiedBy>Constantin Polgar</cp:lastModifiedBy>
  <cp:revision>839</cp:revision>
  <dcterms:created xsi:type="dcterms:W3CDTF">2022-10-25T18:31:00Z</dcterms:created>
  <dcterms:modified xsi:type="dcterms:W3CDTF">2022-11-16T21:01:00Z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96afa71d273e6664d3ce61d531c5abcd007ec37dfb93b52e816d1faa16ae8352</vt:lpwstr>
  </property>
</Properties>
</file>