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b w:val="1"/>
          <w:bCs w:val="1"/>
          <w:rtl w:val="0"/>
        </w:rPr>
        <w:t xml:space="preserve">Assessment 2 Template</w:t>
      </w:r>
    </w:p>
    <w:p w:rsidR="00000000" w:rsidDel="00000000" w:rsidP="00000000" w:rsidRDefault="00000000" w:rsidRPr="00000000" w14:paraId="00000002">
      <w:pPr>
        <w:rPr>
          <w:b w:val="1"/>
          <w:bCs w:val="1"/>
        </w:rPr>
      </w:pPr>
      <w:r w:rsidDel="00000000" w:rsidR="00000000" w:rsidRPr="00000000">
        <w:rPr>
          <w:b w:val="1"/>
          <w:bCs w:val="1"/>
          <w:rtl w:val="0"/>
        </w:rPr>
        <w:t xml:space="preserve">Complete the below TEEL tasks. Please note the use of AI is not permitted for this task.</w:t>
      </w:r>
    </w:p>
    <w:p w:rsidR="00000000" w:rsidDel="00000000" w:rsidP="00000000" w:rsidRDefault="00000000" w:rsidRPr="00000000" w14:paraId="0000000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Read the paragraph below.</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Identify the TEEL structure in the paragraph.</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Write the correct part of TEEL next to each sentence in the square brackets.</w:t>
      </w: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T: Topic Sentence </w:t>
      </w:r>
    </w:p>
    <w:p w:rsidR="00000000" w:rsidDel="00000000" w:rsidP="00000000" w:rsidRDefault="00000000" w:rsidRPr="00000000" w14:paraId="0000000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EXP: Explanation </w:t>
      </w:r>
    </w:p>
    <w:p w:rsidR="00000000" w:rsidDel="00000000" w:rsidP="00000000" w:rsidRDefault="00000000" w:rsidRPr="00000000" w14:paraId="0000000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 Evidence / Example </w:t>
      </w:r>
    </w:p>
    <w:p w:rsidR="00000000" w:rsidDel="00000000" w:rsidP="00000000" w:rsidRDefault="00000000" w:rsidRPr="00000000" w14:paraId="0000000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L: Link Sentence </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pStyle w:val="Heading2"/>
        <w:spacing w:after="299" w:before="299"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Paragraph</w:t>
      </w:r>
    </w:p>
    <w:p w:rsidR="00000000" w:rsidDel="00000000" w:rsidP="00000000" w:rsidRDefault="00000000" w:rsidRPr="00000000" w14:paraId="0000000E">
      <w:pPr>
        <w:spacing w:after="0" w:line="480" w:lineRule="auto"/>
        <w:jc w:val="both"/>
        <w:rPr/>
      </w:pPr>
      <w:r w:rsidDel="00000000" w:rsidR="00000000" w:rsidRPr="00000000">
        <w:rPr>
          <w:b w:val="1"/>
          <w:bCs w:val="1"/>
          <w:rtl w:val="0"/>
        </w:rPr>
        <w:t xml:space="preserve">[  T  ] </w:t>
      </w:r>
      <w:r w:rsidDel="00000000" w:rsidR="00000000" w:rsidRPr="00000000">
        <w:rPr>
          <w:rtl w:val="0"/>
        </w:rPr>
        <w:t xml:space="preserve">Using data to make business decisions improves efficiency and reduces risk. Many businesses now analyse data to guide pricing, stock levels, and planning. </w:t>
      </w:r>
      <w:r w:rsidDel="00000000" w:rsidR="00000000" w:rsidRPr="00000000">
        <w:rPr>
          <w:b w:val="1"/>
          <w:bCs w:val="1"/>
          <w:rtl w:val="0"/>
        </w:rPr>
        <w:t xml:space="preserve">[  E  ]</w:t>
      </w:r>
      <w:r w:rsidDel="00000000" w:rsidR="00000000" w:rsidRPr="00000000">
        <w:rPr>
          <w:rtl w:val="0"/>
        </w:rPr>
        <w:t xml:space="preserve"> Research from McKinsey Global Institute (2017) found that data-driven organisations are significantly more likely to acquire customers and be profitable than those that rely on intuition. </w:t>
      </w:r>
      <w:r w:rsidDel="00000000" w:rsidR="00000000" w:rsidRPr="00000000">
        <w:rPr>
          <w:b w:val="1"/>
          <w:bCs w:val="1"/>
          <w:rtl w:val="0"/>
        </w:rPr>
        <w:t xml:space="preserve">[  Exp  ] </w:t>
      </w:r>
      <w:r w:rsidDel="00000000" w:rsidR="00000000" w:rsidRPr="00000000">
        <w:rPr>
          <w:rtl w:val="0"/>
        </w:rPr>
        <w:t xml:space="preserve">This shows that using data can directly improve business performance.         </w:t>
      </w:r>
      <w:r w:rsidDel="00000000" w:rsidR="00000000" w:rsidRPr="00000000">
        <w:rPr>
          <w:b w:val="1"/>
          <w:bCs w:val="1"/>
          <w:rtl w:val="0"/>
        </w:rPr>
        <w:t xml:space="preserve">     [  EXP  ] </w:t>
      </w:r>
      <w:r w:rsidDel="00000000" w:rsidR="00000000" w:rsidRPr="00000000">
        <w:rPr>
          <w:rtl w:val="0"/>
        </w:rPr>
        <w:t xml:space="preserve">It is not just about collecting information. </w:t>
      </w:r>
      <w:r w:rsidDel="00000000" w:rsidR="00000000" w:rsidRPr="00000000">
        <w:rPr>
          <w:b w:val="1"/>
          <w:bCs w:val="1"/>
          <w:rtl w:val="0"/>
        </w:rPr>
        <w:t xml:space="preserve">[ EXP   ]</w:t>
      </w:r>
      <w:r w:rsidDel="00000000" w:rsidR="00000000" w:rsidRPr="00000000">
        <w:rPr>
          <w:rtl w:val="0"/>
        </w:rPr>
        <w:t xml:space="preserve"> Additionally, businesses must also use the data to make informed decisions. </w:t>
      </w:r>
      <w:r w:rsidDel="00000000" w:rsidR="00000000" w:rsidRPr="00000000">
        <w:rPr>
          <w:b w:val="1"/>
          <w:bCs w:val="1"/>
          <w:rtl w:val="0"/>
        </w:rPr>
        <w:t xml:space="preserve">[  E  ]</w:t>
      </w:r>
      <w:r w:rsidDel="00000000" w:rsidR="00000000" w:rsidRPr="00000000">
        <w:rPr>
          <w:rtl w:val="0"/>
        </w:rPr>
        <w:t xml:space="preserve"> For example, data can highlight which products are selling well and which are not. </w:t>
      </w:r>
      <w:r w:rsidDel="00000000" w:rsidR="00000000" w:rsidRPr="00000000">
        <w:rPr>
          <w:b w:val="1"/>
          <w:bCs w:val="1"/>
          <w:rtl w:val="0"/>
        </w:rPr>
        <w:t xml:space="preserve">[  E   ]</w:t>
      </w:r>
      <w:r w:rsidDel="00000000" w:rsidR="00000000" w:rsidRPr="00000000">
        <w:rPr>
          <w:rtl w:val="0"/>
        </w:rPr>
        <w:t xml:space="preserve"> This allows managers to adjust quickly and reduce waste. </w:t>
      </w:r>
      <w:r w:rsidDel="00000000" w:rsidR="00000000" w:rsidRPr="00000000">
        <w:rPr>
          <w:b w:val="1"/>
          <w:bCs w:val="1"/>
          <w:rtl w:val="0"/>
        </w:rPr>
        <w:t xml:space="preserve">[  L  ] </w:t>
      </w:r>
      <w:r w:rsidDel="00000000" w:rsidR="00000000" w:rsidRPr="00000000">
        <w:rPr>
          <w:rtl w:val="0"/>
        </w:rPr>
        <w:t xml:space="preserve">Over time, these small decisions can lead to higher profits and better use of resources. </w:t>
      </w:r>
      <w:r w:rsidDel="00000000" w:rsidR="00000000" w:rsidRPr="00000000">
        <w:rPr>
          <w:b w:val="1"/>
          <w:bCs w:val="1"/>
          <w:rtl w:val="0"/>
        </w:rPr>
        <w:t xml:space="preserve">[ L   ] </w:t>
      </w:r>
      <w:r w:rsidDel="00000000" w:rsidR="00000000" w:rsidRPr="00000000">
        <w:rPr>
          <w:rtl w:val="0"/>
        </w:rPr>
        <w:t xml:space="preserve">Overall, using data supports more accurate and effective business decision making.</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1">
      <w:pPr>
        <w:ind w:left="720" w:firstLine="0"/>
        <w:jc w:val="both"/>
        <w:rPr>
          <w:b w:val="1"/>
          <w:bCs w:val="1"/>
        </w:rPr>
      </w:pP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Find the cohesive devices in the above paragraph and highlight or underline them. Then fill in the answers for each below. </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w:t>
        <w:tab/>
        <w:tab/>
        <w:t xml:space="preserve">for ex</w:t>
      </w:r>
      <w:r w:rsidDel="00000000" w:rsidR="00000000" w:rsidRPr="00000000">
        <w:rPr>
          <w:rtl w:val="0"/>
        </w:rPr>
        <w:t xml:space="preserve">ample</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ab/>
        <w:t xml:space="preserve">   Purpose:to give </w:t>
      </w:r>
      <w:r w:rsidDel="00000000" w:rsidR="00000000" w:rsidRPr="00000000">
        <w:rPr>
          <w:rtl w:val="0"/>
        </w:rPr>
        <w:t xml:space="preserve">evidence</w:t>
      </w:r>
      <w:r w:rsidDel="00000000" w:rsidR="00000000" w:rsidRPr="00000000">
        <w:rPr>
          <w:rtl w:val="0"/>
        </w:rPr>
      </w:r>
    </w:p>
    <w:p w:rsidR="00000000" w:rsidDel="00000000" w:rsidP="00000000" w:rsidRDefault="00000000" w:rsidRPr="00000000" w14:paraId="0000001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w:t>
        <w:tab/>
        <w:t xml:space="preserve">additionally</w:t>
        <w:tab/>
        <w:tab/>
        <w:tab/>
        <w:t xml:space="preserve">   Purpose:   </w:t>
      </w:r>
      <w:r w:rsidDel="00000000" w:rsidR="00000000" w:rsidRPr="00000000">
        <w:rPr>
          <w:rtl w:val="0"/>
        </w:rPr>
        <w:t xml:space="preserve">adding</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inform</w:t>
      </w:r>
      <w:r w:rsidDel="00000000" w:rsidR="00000000" w:rsidRPr="00000000">
        <w:rPr>
          <w:rtl w:val="0"/>
        </w:rPr>
        <w:t xml:space="preserve">ation</w:t>
      </w:r>
      <w:r w:rsidDel="00000000" w:rsidR="00000000" w:rsidRPr="00000000">
        <w:rPr>
          <w:rtl w:val="0"/>
        </w:rPr>
      </w:r>
    </w:p>
    <w:p w:rsidR="00000000" w:rsidDel="00000000" w:rsidP="00000000" w:rsidRDefault="00000000" w:rsidRPr="00000000" w14:paraId="0000001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Device:</w:t>
        <w:tab/>
        <w:tab/>
        <w:tab/>
        <w:t xml:space="preserve">overall</w:t>
        <w:tab/>
        <w:t xml:space="preserve">   Purpose:   </w:t>
      </w:r>
      <w:r w:rsidDel="00000000" w:rsidR="00000000" w:rsidRPr="00000000">
        <w:rPr>
          <w:rtl w:val="0"/>
        </w:rPr>
        <w:t xml:space="preserve">to sum up</w:t>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9">
      <w:pPr>
        <w:rPr/>
      </w:pPr>
      <w:r w:rsidDel="00000000" w:rsidR="00000000" w:rsidRPr="00000000">
        <w:br w:type="page"/>
      </w:r>
      <w:r w:rsidDel="00000000" w:rsidR="00000000" w:rsidRPr="00000000">
        <w:rPr>
          <w:rtl w:val="0"/>
        </w:rPr>
      </w:r>
    </w:p>
    <w:p w:rsidR="00000000" w:rsidDel="00000000" w:rsidP="00000000" w:rsidRDefault="00000000" w:rsidRPr="00000000" w14:paraId="0000001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topic sentence from the options below.</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both"/>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Time management is important.</w:t>
      </w:r>
    </w:p>
    <w:p w:rsidR="00000000" w:rsidDel="00000000" w:rsidP="00000000" w:rsidRDefault="00000000" w:rsidRPr="00000000" w14:paraId="0000001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Time management is important because it helps people organise their work.</w:t>
      </w:r>
    </w:p>
    <w:p w:rsidR="00000000" w:rsidDel="00000000" w:rsidP="00000000" w:rsidRDefault="00000000" w:rsidRPr="00000000" w14:paraId="0000001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left"/>
        <w:rPr/>
      </w:pPr>
      <w:r w:rsidDel="00000000" w:rsidR="00000000" w:rsidRPr="00000000">
        <w:rPr>
          <w:rFonts w:ascii="Aptos" w:cs="Aptos" w:eastAsia="Aptos" w:hAnsi="Aptos"/>
          <w:b w:val="0"/>
          <w:bCs w:val="0"/>
          <w:i w:val="0"/>
          <w:iCs w:val="0"/>
          <w:smallCaps w:val="0"/>
          <w:strike w:val="0"/>
          <w:color w:val="000000"/>
          <w:sz w:val="24"/>
          <w:szCs w:val="24"/>
          <w:highlight w:val="yellow"/>
          <w:u w:val="none"/>
          <w:vertAlign w:val="baseline"/>
          <w:rtl w:val="0"/>
        </w:rPr>
        <w:t xml:space="preserve">Time management is important because it helps employees prioritise tasks, meet deadlines, and reduce workplace stress, leading to higher productivity.</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1080" w:right="0" w:firstLine="0"/>
        <w:jc w:val="left"/>
        <w:rPr>
          <w:rFonts w:ascii="Aptos" w:cs="Aptos" w:eastAsia="Aptos" w:hAnsi="Aptos"/>
          <w:b w:val="0"/>
          <w:bCs w:val="0"/>
          <w:i w:val="0"/>
          <w:iCs w:val="0"/>
          <w:smallCaps w:val="0"/>
          <w:strike w:val="0"/>
          <w:color w:val="000000"/>
          <w:sz w:val="24"/>
          <w:szCs w:val="24"/>
          <w:highlight w:val="yellow"/>
          <w:u w:val="none"/>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explanation sentence</w:t>
      </w:r>
    </w:p>
    <w:p w:rsidR="00000000" w:rsidDel="00000000" w:rsidP="00000000" w:rsidRDefault="00000000" w:rsidRPr="00000000" w14:paraId="00000021">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Good teamwork is important in the workplace because it helps employees achieve </w:t>
        <w:tab/>
        <w:t xml:space="preserve">shared goals efficiently.</w:t>
      </w:r>
    </w:p>
    <w:p w:rsidR="00000000" w:rsidDel="00000000" w:rsidP="00000000" w:rsidRDefault="00000000" w:rsidRPr="00000000" w14:paraId="00000022">
      <w:pPr>
        <w:spacing w:after="240" w:before="240" w:lineRule="auto"/>
        <w:ind w:firstLine="720"/>
        <w:rPr>
          <w:b w:val="1"/>
          <w:bCs w:val="1"/>
        </w:rPr>
      </w:pPr>
      <w:r w:rsidDel="00000000" w:rsidR="00000000" w:rsidRPr="00000000">
        <w:rPr>
          <w:b w:val="1"/>
          <w:bCs w:val="1"/>
          <w:rtl w:val="0"/>
        </w:rPr>
        <w:t xml:space="preserve">Which is the best explanation?</w:t>
      </w:r>
    </w:p>
    <w:p w:rsidR="00000000" w:rsidDel="00000000" w:rsidP="00000000" w:rsidRDefault="00000000" w:rsidRPr="00000000" w14:paraId="00000023">
      <w:pPr>
        <w:spacing w:after="240" w:before="240" w:lineRule="auto"/>
        <w:rPr/>
      </w:pPr>
      <w:r w:rsidDel="00000000" w:rsidR="00000000" w:rsidRPr="00000000">
        <w:rPr>
          <w:rtl w:val="0"/>
        </w:rPr>
        <w:t xml:space="preserve">               A) Teamwork happens in many workplaces.</w:t>
        <w:br w:type="textWrapping"/>
        <w:t xml:space="preserve">  </w:t>
        <w:tab/>
      </w:r>
      <w:r w:rsidDel="00000000" w:rsidR="00000000" w:rsidRPr="00000000">
        <w:rPr>
          <w:highlight w:val="yellow"/>
          <w:rtl w:val="0"/>
        </w:rPr>
        <w:t xml:space="preserve">B) When employees collaborate effectively, they can share ideas, solve problems </w:t>
        <w:tab/>
        <w:t xml:space="preserve">faster, and support each other’s strengths.</w:t>
      </w:r>
      <w:r w:rsidDel="00000000" w:rsidR="00000000" w:rsidRPr="00000000">
        <w:rPr>
          <w:rtl w:val="0"/>
        </w:rPr>
        <w:br w:type="textWrapping"/>
        <w:t xml:space="preserve"> </w:t>
        <w:tab/>
        <w:t xml:space="preserve">C) Some people prefer to work alone.</w:t>
      </w:r>
    </w:p>
    <w:p w:rsidR="00000000" w:rsidDel="00000000" w:rsidP="00000000" w:rsidRDefault="00000000" w:rsidRPr="00000000" w14:paraId="0000002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81" w:before="281"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evidence/example</w:t>
      </w:r>
    </w:p>
    <w:p w:rsidR="00000000" w:rsidDel="00000000" w:rsidP="00000000" w:rsidRDefault="00000000" w:rsidRPr="00000000" w14:paraId="00000025">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Workplace training is essential because it helps employees improve their skills and </w:t>
        <w:tab/>
        <w:t xml:space="preserve">performance.</w:t>
      </w:r>
    </w:p>
    <w:p w:rsidR="00000000" w:rsidDel="00000000" w:rsidP="00000000" w:rsidRDefault="00000000" w:rsidRPr="00000000" w14:paraId="00000026">
      <w:pPr>
        <w:spacing w:after="240" w:before="240" w:lineRule="auto"/>
        <w:ind w:firstLine="720"/>
        <w:rPr>
          <w:highlight w:val="yellow"/>
        </w:rPr>
      </w:pPr>
      <w:r w:rsidDel="00000000" w:rsidR="00000000" w:rsidRPr="00000000">
        <w:rPr>
          <w:b w:val="1"/>
          <w:bCs w:val="1"/>
          <w:highlight w:val="yellow"/>
          <w:rtl w:val="0"/>
        </w:rPr>
        <w:t xml:space="preserve">Explanation:</w:t>
      </w:r>
      <w:r w:rsidDel="00000000" w:rsidR="00000000" w:rsidRPr="00000000">
        <w:rPr>
          <w:highlight w:val="yellow"/>
          <w:rtl w:val="0"/>
        </w:rPr>
        <w:br w:type="textWrapping"/>
        <w:t xml:space="preserve"> </w:t>
        <w:tab/>
        <w:t xml:space="preserve">When employees receive proper training, they become more confident and capable </w:t>
        <w:tab/>
        <w:t xml:space="preserve">in their roles.</w:t>
      </w:r>
    </w:p>
    <w:p w:rsidR="00000000" w:rsidDel="00000000" w:rsidP="00000000" w:rsidRDefault="00000000" w:rsidRPr="00000000" w14:paraId="00000027">
      <w:pPr>
        <w:spacing w:after="240" w:before="240" w:lineRule="auto"/>
        <w:ind w:firstLine="720"/>
        <w:rPr/>
      </w:pPr>
      <w:r w:rsidDel="00000000" w:rsidR="00000000" w:rsidRPr="00000000">
        <w:rPr>
          <w:b w:val="1"/>
          <w:bCs w:val="1"/>
          <w:rtl w:val="0"/>
        </w:rPr>
        <w:t xml:space="preserve">Which is the best evidence/example?</w:t>
      </w:r>
      <w:r w:rsidDel="00000000" w:rsidR="00000000" w:rsidRPr="00000000">
        <w:rPr>
          <w:rtl w:val="0"/>
        </w:rPr>
      </w:r>
    </w:p>
    <w:p w:rsidR="00000000" w:rsidDel="00000000" w:rsidP="00000000" w:rsidRDefault="00000000" w:rsidRPr="00000000" w14:paraId="00000028">
      <w:pPr>
        <w:spacing w:after="240" w:before="240" w:lineRule="auto"/>
        <w:ind w:firstLine="720"/>
        <w:rPr/>
      </w:pPr>
      <w:r w:rsidDel="00000000" w:rsidR="00000000" w:rsidRPr="00000000">
        <w:rPr>
          <w:rtl w:val="0"/>
        </w:rPr>
        <w:t xml:space="preserve">a) Training is something companies often provide.</w:t>
      </w:r>
    </w:p>
    <w:p w:rsidR="00000000" w:rsidDel="00000000" w:rsidP="00000000" w:rsidRDefault="00000000" w:rsidRPr="00000000" w14:paraId="00000029">
      <w:pPr>
        <w:spacing w:after="240" w:before="240" w:lineRule="auto"/>
        <w:ind w:firstLine="720"/>
        <w:rPr>
          <w:highlight w:val="yellow"/>
        </w:rPr>
      </w:pPr>
      <w:r w:rsidDel="00000000" w:rsidR="00000000" w:rsidRPr="00000000">
        <w:rPr>
          <w:highlight w:val="yellow"/>
          <w:rtl w:val="0"/>
        </w:rPr>
        <w:t xml:space="preserve">b) A study by LinkedIn (2023) found that 94% of employees said they would stay </w:t>
        <w:tab/>
        <w:t xml:space="preserve">longer at a company that invests in their learning.</w:t>
      </w:r>
    </w:p>
    <w:p w:rsidR="00000000" w:rsidDel="00000000" w:rsidP="00000000" w:rsidRDefault="00000000" w:rsidRPr="00000000" w14:paraId="0000002A">
      <w:pPr>
        <w:spacing w:after="240" w:before="240" w:lineRule="auto"/>
        <w:ind w:firstLine="720"/>
        <w:rPr/>
      </w:pPr>
      <w:r w:rsidDel="00000000" w:rsidR="00000000" w:rsidRPr="00000000">
        <w:rPr>
          <w:rtl w:val="0"/>
        </w:rPr>
        <w:t xml:space="preserve">c) Employees go to work every day.</w:t>
      </w:r>
    </w:p>
    <w:p w:rsidR="00000000" w:rsidDel="00000000" w:rsidP="00000000" w:rsidRDefault="00000000" w:rsidRPr="00000000" w14:paraId="0000002B">
      <w:pPr>
        <w:spacing w:after="240" w:before="240" w:lineRule="auto"/>
        <w:rPr/>
      </w:pPr>
      <w:r w:rsidDel="00000000" w:rsidR="00000000" w:rsidRPr="00000000">
        <w:rPr>
          <w:rtl w:val="0"/>
        </w:rPr>
      </w:r>
    </w:p>
    <w:p w:rsidR="00000000" w:rsidDel="00000000" w:rsidP="00000000" w:rsidRDefault="00000000" w:rsidRPr="00000000" w14:paraId="0000002C">
      <w:pPr>
        <w:spacing w:after="240" w:before="240" w:lineRule="auto"/>
        <w:rPr/>
      </w:pPr>
      <w:r w:rsidDel="00000000" w:rsidR="00000000" w:rsidRPr="00000000">
        <w:rPr>
          <w:rtl w:val="0"/>
        </w:rPr>
      </w:r>
    </w:p>
    <w:p w:rsidR="00000000" w:rsidDel="00000000" w:rsidP="00000000" w:rsidRDefault="00000000" w:rsidRPr="00000000" w14:paraId="0000002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best linking sentence</w:t>
      </w:r>
    </w:p>
    <w:p w:rsidR="00000000" w:rsidDel="00000000" w:rsidP="00000000" w:rsidRDefault="00000000" w:rsidRPr="00000000" w14:paraId="0000002E">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Flexible working hours can improve employee satisfaction and productivity.</w:t>
      </w:r>
    </w:p>
    <w:p w:rsidR="00000000" w:rsidDel="00000000" w:rsidP="00000000" w:rsidRDefault="00000000" w:rsidRPr="00000000" w14:paraId="0000002F">
      <w:pPr>
        <w:spacing w:after="240" w:before="240" w:lineRule="auto"/>
        <w:ind w:firstLine="720"/>
        <w:rPr/>
      </w:pPr>
      <w:r w:rsidDel="00000000" w:rsidR="00000000" w:rsidRPr="00000000">
        <w:rPr>
          <w:b w:val="1"/>
          <w:bCs w:val="1"/>
          <w:rtl w:val="0"/>
        </w:rPr>
        <w:t xml:space="preserve">Explanation + Evidence:</w:t>
      </w:r>
      <w:r w:rsidDel="00000000" w:rsidR="00000000" w:rsidRPr="00000000">
        <w:rPr>
          <w:rtl w:val="0"/>
        </w:rPr>
        <w:br w:type="textWrapping"/>
        <w:t xml:space="preserve"> </w:t>
        <w:tab/>
        <w:t xml:space="preserve">When employees can manage their own schedules, they are better able to balance </w:t>
        <w:tab/>
        <w:t xml:space="preserve">work and personal responsibilities. For example, many companies report increased </w:t>
        <w:tab/>
        <w:t xml:space="preserve">performance after introducing flexible working policies.</w:t>
      </w:r>
    </w:p>
    <w:p w:rsidR="00000000" w:rsidDel="00000000" w:rsidP="00000000" w:rsidRDefault="00000000" w:rsidRPr="00000000" w14:paraId="00000030">
      <w:pPr>
        <w:spacing w:after="240" w:before="240" w:lineRule="auto"/>
        <w:ind w:firstLine="720"/>
        <w:rPr>
          <w:b w:val="1"/>
          <w:bCs w:val="1"/>
        </w:rPr>
      </w:pPr>
      <w:r w:rsidDel="00000000" w:rsidR="00000000" w:rsidRPr="00000000">
        <w:rPr>
          <w:b w:val="1"/>
          <w:bCs w:val="1"/>
          <w:rtl w:val="0"/>
        </w:rPr>
        <w:t xml:space="preserve">Which is the best linking sentence?</w:t>
      </w:r>
    </w:p>
    <w:p w:rsidR="00000000" w:rsidDel="00000000" w:rsidP="00000000" w:rsidRDefault="00000000" w:rsidRPr="00000000" w14:paraId="00000031">
      <w:pPr>
        <w:spacing w:after="240" w:before="240" w:lineRule="auto"/>
        <w:ind w:firstLine="720"/>
        <w:rPr/>
      </w:pPr>
      <w:r w:rsidDel="00000000" w:rsidR="00000000" w:rsidRPr="00000000">
        <w:rPr>
          <w:rtl w:val="0"/>
        </w:rPr>
        <w:t xml:space="preserve">A) Flexible working is becoming more common.</w:t>
      </w:r>
    </w:p>
    <w:p w:rsidR="00000000" w:rsidDel="00000000" w:rsidP="00000000" w:rsidRDefault="00000000" w:rsidRPr="00000000" w14:paraId="00000032">
      <w:pPr>
        <w:spacing w:after="240" w:before="240" w:lineRule="auto"/>
        <w:ind w:firstLine="720"/>
        <w:rPr/>
      </w:pPr>
      <w:r w:rsidDel="00000000" w:rsidR="00000000" w:rsidRPr="00000000">
        <w:rPr>
          <w:rtl w:val="0"/>
        </w:rPr>
        <w:t xml:space="preserve">B) Employees like flexibility. </w:t>
      </w:r>
    </w:p>
    <w:p w:rsidR="00000000" w:rsidDel="00000000" w:rsidP="00000000" w:rsidRDefault="00000000" w:rsidRPr="00000000" w14:paraId="00000033">
      <w:pPr>
        <w:spacing w:after="240" w:before="240" w:line="360" w:lineRule="auto"/>
        <w:ind w:firstLine="720"/>
        <w:rPr>
          <w:highlight w:val="yellow"/>
        </w:rPr>
      </w:pPr>
      <w:r w:rsidDel="00000000" w:rsidR="00000000" w:rsidRPr="00000000">
        <w:rPr>
          <w:highlight w:val="yellow"/>
          <w:rtl w:val="0"/>
        </w:rPr>
        <w:t xml:space="preserve">C) Overall, flexible working hours contribute to a more productive and satisfied </w:t>
        <w:tab/>
        <w:t xml:space="preserve">workforce.</w:t>
      </w:r>
    </w:p>
    <w:p w:rsidR="00000000" w:rsidDel="00000000" w:rsidP="00000000" w:rsidRDefault="00000000" w:rsidRPr="00000000" w14:paraId="00000034">
      <w:pPr>
        <w:spacing w:after="240" w:before="240" w:lineRule="auto"/>
        <w:ind w:firstLine="720"/>
        <w:rPr/>
      </w:pPr>
      <w:r w:rsidDel="00000000" w:rsidR="00000000" w:rsidRPr="00000000">
        <w:rPr>
          <w:rtl w:val="0"/>
        </w:rPr>
      </w:r>
    </w:p>
    <w:p w:rsidR="00000000" w:rsidDel="00000000" w:rsidP="00000000" w:rsidRDefault="00000000" w:rsidRPr="00000000" w14:paraId="00000035">
      <w:pPr>
        <w:spacing w:after="240" w:before="240" w:line="360" w:lineRule="auto"/>
        <w:ind w:firstLine="720"/>
        <w:jc w:val="both"/>
        <w:rPr/>
      </w:pPr>
      <w:r w:rsidDel="00000000" w:rsidR="00000000" w:rsidRPr="00000000">
        <w:rPr>
          <w:rtl w:val="0"/>
        </w:rPr>
        <w:t xml:space="preserve">Write the final draft of your TEEL paragraph on your chosen topic here. This is the final draft of the paragraph you started in class!</w:t>
      </w:r>
    </w:p>
    <w:p w:rsidR="00000000" w:rsidDel="00000000" w:rsidP="00000000" w:rsidRDefault="00000000" w:rsidRPr="00000000" w14:paraId="00000036">
      <w:pPr>
        <w:spacing w:after="240" w:before="240" w:line="360" w:lineRule="auto"/>
        <w:ind w:firstLine="720"/>
        <w:jc w:val="both"/>
        <w:rPr>
          <w:b w:val="1"/>
          <w:bCs w:val="1"/>
        </w:rPr>
      </w:pPr>
      <w:r w:rsidDel="00000000" w:rsidR="00000000" w:rsidRPr="00000000">
        <w:rPr>
          <w:b w:val="1"/>
          <w:bCs w:val="1"/>
          <w:rtl w:val="0"/>
        </w:rPr>
        <w:t xml:space="preserve">TEEL FINAL DRAFT:</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5f5f5" w:val="clear"/>
        <w:spacing w:after="0" w:line="360" w:lineRule="auto"/>
        <w:jc w:val="center"/>
        <w:rPr>
          <w:rFonts w:ascii="Arial" w:cs="Arial" w:eastAsia="Arial" w:hAnsi="Arial"/>
          <w:sz w:val="36"/>
          <w:szCs w:val="36"/>
        </w:rPr>
      </w:pPr>
      <w:r w:rsidDel="00000000" w:rsidR="00000000" w:rsidRPr="00000000">
        <w:rPr>
          <w:rFonts w:ascii="Arial" w:cs="Arial" w:eastAsia="Arial" w:hAnsi="Arial"/>
          <w:sz w:val="36"/>
          <w:szCs w:val="36"/>
          <w:rtl w:val="0"/>
        </w:rPr>
        <w:t xml:space="preserve">Positivity and the adoption of an optimistic mindset clearly influences the patterns of behaviour of people in the workplace, by causing mindsets to become more cheerful, sanguine, and confident. This boost in morale can ensure an improvement in motivation, create stronger relationships and make the burden of work more enjoyable.​</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5f5f5" w:val="clear"/>
        <w:spacing w:after="0" w:line="360" w:lineRule="auto"/>
        <w:jc w:val="center"/>
        <w:rPr>
          <w:rFonts w:ascii="Arial" w:cs="Arial" w:eastAsia="Arial" w:hAnsi="Arial"/>
          <w:sz w:val="36"/>
          <w:szCs w:val="36"/>
        </w:rPr>
      </w:pPr>
      <w:r w:rsidDel="00000000" w:rsidR="00000000" w:rsidRPr="00000000">
        <w:rPr>
          <w:rFonts w:ascii="Arial" w:cs="Arial" w:eastAsia="Arial" w:hAnsi="Arial"/>
          <w:sz w:val="36"/>
          <w:szCs w:val="36"/>
          <w:rtl w:val="0"/>
        </w:rPr>
        <w:t xml:space="preserve">​</w:t>
        <w:br w:type="textWrapping"/>
        <w:t xml:space="preserve">​</w:t>
        <w:br w:type="textWrapping"/>
        <w:t xml:space="preserve">“The discussion of how employees become more productive and satisfied when they work in a positive environment, which ensures a more enhanced performance due to the effect of positive people around you and in the workplace is used to portray how helpful colleagues who provide a supportive, validating and cheerful influence can improve motivation, increase engagement with tasks, and encourage better communication between employees, ultimately leading to higher efficiency and reduced workplace stress overall.” (Robbins, Organisational Behaviour).​</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5f5f5" w:val="clear"/>
        <w:spacing w:after="0" w:line="360" w:lineRule="auto"/>
        <w:jc w:val="center"/>
        <w:rPr>
          <w:rFonts w:ascii="Arial" w:cs="Arial" w:eastAsia="Arial" w:hAnsi="Arial"/>
          <w:sz w:val="36"/>
          <w:szCs w:val="36"/>
        </w:rPr>
      </w:pPr>
      <w:r w:rsidDel="00000000" w:rsidR="00000000" w:rsidRPr="00000000">
        <w:rPr>
          <w:rFonts w:ascii="Arial" w:cs="Arial" w:eastAsia="Arial" w:hAnsi="Arial"/>
          <w:sz w:val="36"/>
          <w:szCs w:val="36"/>
          <w:rtl w:val="0"/>
        </w:rPr>
        <w:t xml:space="preserve">​</w:t>
        <w:br w:type="textWrapping"/>
        <w:t xml:space="preserve">Overall, positivity in the workplace is a key factor in shaping employee behaviour, as it improves motivation, collaboration, and overall efficiency within an organisation, leading to long-term success and better workplace outcomes.</w:t>
      </w:r>
    </w:p>
    <w:p w:rsidR="00000000" w:rsidDel="00000000" w:rsidP="00000000" w:rsidRDefault="00000000" w:rsidRPr="00000000" w14:paraId="0000003A">
      <w:pPr>
        <w:spacing w:after="240" w:before="240" w:line="360" w:lineRule="auto"/>
        <w:ind w:firstLine="720"/>
        <w:jc w:val="both"/>
        <w:rPr>
          <w:b w:val="1"/>
          <w:bCs w:val="1"/>
        </w:rPr>
      </w:pPr>
      <w:r w:rsidDel="00000000" w:rsidR="00000000" w:rsidRPr="00000000">
        <w:rPr>
          <w:rtl w:val="0"/>
        </w:rPr>
      </w:r>
    </w:p>
    <w:p w:rsidR="00000000" w:rsidDel="00000000" w:rsidP="00000000" w:rsidRDefault="00000000" w:rsidRPr="00000000" w14:paraId="0000003B">
      <w:pPr>
        <w:spacing w:after="240" w:before="240" w:lineRule="auto"/>
        <w:ind w:firstLine="720"/>
        <w:rPr>
          <w:b w:val="1"/>
          <w:bCs w:val="1"/>
        </w:rPr>
      </w:pP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108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upperLetter"/>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0kVkGUGv7sB9qC0fvIK1mG6IRw==">CgMxLjA4AHIhMU9tWlVvcml1cWh5dElUcmZXYzNWdlhnVkg5VTQ1MlpV</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