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3E0C0" w14:textId="20D49D73" w:rsidR="00B24566" w:rsidRDefault="00B24566">
      <w:r>
        <w:rPr>
          <w:noProof/>
          <w:lang w:eastAsia="en-GB"/>
        </w:rPr>
        <w:drawing>
          <wp:anchor distT="0" distB="0" distL="114300" distR="114300" simplePos="0" relativeHeight="251658240" behindDoc="0" locked="0" layoutInCell="1" allowOverlap="1" wp14:anchorId="7B3E7414" wp14:editId="07777777">
            <wp:simplePos x="0" y="0"/>
            <wp:positionH relativeFrom="column">
              <wp:posOffset>-819150</wp:posOffset>
            </wp:positionH>
            <wp:positionV relativeFrom="paragraph">
              <wp:posOffset>-695325</wp:posOffset>
            </wp:positionV>
            <wp:extent cx="2438400" cy="16192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y.jpg"/>
                    <pic:cNvPicPr/>
                  </pic:nvPicPr>
                  <pic:blipFill rotWithShape="1">
                    <a:blip r:embed="rId8">
                      <a:extLst>
                        <a:ext uri="{28A0092B-C50C-407E-A947-70E740481C1C}">
                          <a14:useLocalDpi xmlns:a14="http://schemas.microsoft.com/office/drawing/2010/main" val="0"/>
                        </a:ext>
                      </a:extLst>
                    </a:blip>
                    <a:srcRect l="28087" t="21932" r="29370" b="27683"/>
                    <a:stretch/>
                  </pic:blipFill>
                  <pic:spPr bwMode="auto">
                    <a:xfrm>
                      <a:off x="0" y="0"/>
                      <a:ext cx="2438400" cy="161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6EE9">
        <w:t xml:space="preserve">                                                                                                        ,                                                                                                                                                                                                                                                                                                                                                                                                                                                                                                                                                                                                                                                                                                                                                                                                                                               </w:t>
      </w:r>
      <w:r w:rsidR="3FBD7367">
        <w:t xml:space="preserve">                                                                                                                                                      </w:t>
      </w:r>
    </w:p>
    <w:p w14:paraId="672A6659" w14:textId="77777777" w:rsidR="00B24566" w:rsidRDefault="00B24566" w:rsidP="00B24566"/>
    <w:p w14:paraId="0A37501D" w14:textId="77777777" w:rsidR="006B73A3" w:rsidRDefault="00B24566" w:rsidP="00B24566">
      <w:pPr>
        <w:tabs>
          <w:tab w:val="left" w:pos="2985"/>
        </w:tabs>
      </w:pPr>
      <w:r>
        <w:tab/>
      </w:r>
    </w:p>
    <w:p w14:paraId="76FE0EFD" w14:textId="77777777" w:rsidR="00B24566" w:rsidRPr="00B24566" w:rsidRDefault="00B24566" w:rsidP="00B24566">
      <w:pPr>
        <w:pStyle w:val="Heading1"/>
        <w:jc w:val="center"/>
        <w:rPr>
          <w:rFonts w:eastAsia="Calibri Light"/>
          <w:b/>
          <w:color w:val="auto"/>
          <w:sz w:val="48"/>
          <w:szCs w:val="48"/>
        </w:rPr>
      </w:pPr>
      <w:bookmarkStart w:id="0" w:name="_Toc41388139"/>
      <w:r w:rsidRPr="00B24566">
        <w:rPr>
          <w:rFonts w:eastAsia="Calibri Light"/>
          <w:b/>
          <w:color w:val="auto"/>
          <w:sz w:val="48"/>
          <w:szCs w:val="48"/>
        </w:rPr>
        <w:t>HND Electrical and Electronic Engineering</w:t>
      </w:r>
      <w:bookmarkEnd w:id="0"/>
    </w:p>
    <w:p w14:paraId="29DC4DB2" w14:textId="77777777" w:rsidR="00B24566" w:rsidRDefault="00B24566" w:rsidP="00B24566">
      <w:pPr>
        <w:jc w:val="center"/>
        <w:rPr>
          <w:rFonts w:ascii="Calibri" w:eastAsia="Calibri" w:hAnsi="Calibri" w:cs="Calibri"/>
          <w:sz w:val="72"/>
          <w:szCs w:val="72"/>
        </w:rPr>
      </w:pPr>
      <w:r>
        <w:rPr>
          <w:rFonts w:ascii="Calibri" w:eastAsia="Calibri" w:hAnsi="Calibri" w:cs="Calibri"/>
          <w:b/>
          <w:bCs/>
          <w:sz w:val="72"/>
          <w:szCs w:val="72"/>
        </w:rPr>
        <w:t>Electrical Power</w:t>
      </w:r>
    </w:p>
    <w:p w14:paraId="5DAB6C7B" w14:textId="77777777" w:rsidR="00B24566" w:rsidRDefault="00B24566" w:rsidP="00B24566">
      <w:pPr>
        <w:jc w:val="center"/>
        <w:rPr>
          <w:rFonts w:ascii="Calibri" w:eastAsia="Calibri" w:hAnsi="Calibri" w:cs="Calibri"/>
          <w:sz w:val="72"/>
          <w:szCs w:val="72"/>
        </w:rPr>
      </w:pPr>
    </w:p>
    <w:p w14:paraId="378B9C96" w14:textId="77777777" w:rsidR="00B24566" w:rsidRDefault="00B24566" w:rsidP="00B24566">
      <w:pPr>
        <w:jc w:val="center"/>
        <w:rPr>
          <w:rFonts w:ascii="Calibri" w:eastAsia="Calibri" w:hAnsi="Calibri" w:cs="Calibri"/>
          <w:sz w:val="40"/>
          <w:szCs w:val="40"/>
        </w:rPr>
      </w:pPr>
      <w:r w:rsidRPr="3716A47C">
        <w:rPr>
          <w:rFonts w:ascii="Calibri" w:eastAsia="Calibri" w:hAnsi="Calibri" w:cs="Calibri"/>
          <w:b/>
          <w:bCs/>
          <w:sz w:val="40"/>
          <w:szCs w:val="40"/>
        </w:rPr>
        <w:t xml:space="preserve">Buthaina </w:t>
      </w:r>
      <w:proofErr w:type="spellStart"/>
      <w:r w:rsidRPr="3716A47C">
        <w:rPr>
          <w:rFonts w:ascii="Calibri" w:eastAsia="Calibri" w:hAnsi="Calibri" w:cs="Calibri"/>
          <w:b/>
          <w:bCs/>
          <w:sz w:val="40"/>
          <w:szCs w:val="40"/>
        </w:rPr>
        <w:t>Al-jarrah</w:t>
      </w:r>
      <w:proofErr w:type="spellEnd"/>
    </w:p>
    <w:p w14:paraId="4A737822" w14:textId="77777777" w:rsidR="00B24566" w:rsidRDefault="00B24566" w:rsidP="00B24566">
      <w:pPr>
        <w:jc w:val="center"/>
        <w:rPr>
          <w:rFonts w:ascii="Calibri" w:eastAsia="Calibri" w:hAnsi="Calibri" w:cs="Calibri"/>
          <w:b/>
          <w:bCs/>
          <w:sz w:val="40"/>
          <w:szCs w:val="40"/>
        </w:rPr>
      </w:pPr>
      <w:r w:rsidRPr="3716A47C">
        <w:rPr>
          <w:rFonts w:ascii="Calibri" w:eastAsia="Calibri" w:hAnsi="Calibri" w:cs="Calibri"/>
          <w:b/>
          <w:bCs/>
          <w:sz w:val="40"/>
          <w:szCs w:val="40"/>
        </w:rPr>
        <w:t>2019- 2020</w:t>
      </w:r>
    </w:p>
    <w:p w14:paraId="02EB378F" w14:textId="77777777" w:rsidR="00B24566" w:rsidRDefault="00B24566" w:rsidP="00B24566">
      <w:pPr>
        <w:jc w:val="center"/>
        <w:rPr>
          <w:rFonts w:ascii="Calibri" w:eastAsia="Calibri" w:hAnsi="Calibri" w:cs="Calibri"/>
          <w:sz w:val="40"/>
          <w:szCs w:val="40"/>
        </w:rPr>
      </w:pPr>
      <w:r>
        <w:rPr>
          <w:noProof/>
          <w:lang w:eastAsia="en-GB"/>
        </w:rPr>
        <mc:AlternateContent>
          <mc:Choice Requires="wps">
            <w:drawing>
              <wp:inline distT="0" distB="0" distL="0" distR="0" wp14:anchorId="15015E64" wp14:editId="07777777">
                <wp:extent cx="304800" cy="304800"/>
                <wp:effectExtent l="0" t="0" r="0" b="0"/>
                <wp:docPr id="2" name="Rectangle 2" descr="Image result for electrical pow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c="http://schemas.openxmlformats.org/drawingml/2006/chart" xmlns:wp14="http://schemas.microsoft.com/office/word/2010/wordml">
            <w:pict w14:anchorId="0ABA6E05">
              <v:rect id="Rectangle 2" style="width:24pt;height:24pt;visibility:visible;mso-wrap-style:square;mso-left-percent:-10001;mso-top-percent:-10001;mso-position-horizontal:absolute;mso-position-horizontal-relative:char;mso-position-vertical:absolute;mso-position-vertical-relative:line;mso-left-percent:-10001;mso-top-percent:-10001;v-text-anchor:top" alt="Image result for electrical power" o:spid="_x0000_s1026" filled="f" stroked="f" w14:anchorId="4F22CA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">
                <o:lock v:ext="edit" aspectratio="t"/>
                <w10:anchorlock/>
              </v:rect>
            </w:pict>
          </mc:Fallback>
        </mc:AlternateContent>
      </w:r>
      <w:r>
        <w:rPr>
          <w:rFonts w:ascii="Calibri" w:eastAsia="Calibri" w:hAnsi="Calibri" w:cs="Calibri"/>
          <w:noProof/>
          <w:sz w:val="40"/>
          <w:szCs w:val="40"/>
          <w:lang w:eastAsia="en-GB"/>
        </w:rPr>
        <w:drawing>
          <wp:inline distT="0" distB="0" distL="0" distR="0" wp14:anchorId="2EE7CC89" wp14:editId="07777777">
            <wp:extent cx="5731510" cy="27895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ndscape_000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789555"/>
                    </a:xfrm>
                    <a:prstGeom prst="rect">
                      <a:avLst/>
                    </a:prstGeom>
                  </pic:spPr>
                </pic:pic>
              </a:graphicData>
            </a:graphic>
          </wp:inline>
        </w:drawing>
      </w:r>
    </w:p>
    <w:p w14:paraId="6A05A809" w14:textId="77777777" w:rsidR="00B24566" w:rsidRDefault="00B24566" w:rsidP="00B24566">
      <w:pPr>
        <w:jc w:val="center"/>
        <w:rPr>
          <w:rFonts w:ascii="Calibri" w:eastAsia="Calibri" w:hAnsi="Calibri" w:cs="Calibri"/>
          <w:sz w:val="40"/>
          <w:szCs w:val="40"/>
        </w:rPr>
      </w:pPr>
    </w:p>
    <w:p w14:paraId="5A39BBE3" w14:textId="78E87F83" w:rsidR="00B24566" w:rsidRDefault="00B24566" w:rsidP="00B24566">
      <w:pPr>
        <w:jc w:val="center"/>
        <w:rPr>
          <w:rFonts w:ascii="Calibri" w:eastAsia="Calibri" w:hAnsi="Calibri" w:cs="Calibri"/>
          <w:sz w:val="40"/>
          <w:szCs w:val="40"/>
        </w:rPr>
      </w:pPr>
    </w:p>
    <w:p w14:paraId="0A70B62F" w14:textId="77777777" w:rsidR="00365531" w:rsidRDefault="00365531" w:rsidP="00B24566">
      <w:pPr>
        <w:jc w:val="center"/>
        <w:rPr>
          <w:rFonts w:ascii="Calibri" w:eastAsia="Calibri" w:hAnsi="Calibri" w:cs="Calibri"/>
          <w:sz w:val="40"/>
          <w:szCs w:val="40"/>
        </w:rPr>
      </w:pPr>
    </w:p>
    <w:p w14:paraId="41C8F396" w14:textId="77777777" w:rsidR="00B24566" w:rsidRDefault="00B24566" w:rsidP="00B24566">
      <w:pPr>
        <w:jc w:val="center"/>
        <w:rPr>
          <w:rFonts w:ascii="Calibri" w:eastAsia="Calibri" w:hAnsi="Calibri" w:cs="Calibri"/>
          <w:sz w:val="40"/>
          <w:szCs w:val="40"/>
        </w:rPr>
      </w:pPr>
    </w:p>
    <w:sdt>
      <w:sdtPr>
        <w:rPr>
          <w:rFonts w:asciiTheme="minorHAnsi" w:eastAsiaTheme="minorHAnsi" w:hAnsiTheme="minorHAnsi" w:cstheme="minorBidi"/>
          <w:color w:val="auto"/>
          <w:sz w:val="22"/>
          <w:szCs w:val="22"/>
          <w:lang w:val="en-GB"/>
        </w:rPr>
        <w:id w:val="-1349708557"/>
        <w:docPartObj>
          <w:docPartGallery w:val="Table of Contents"/>
          <w:docPartUnique/>
        </w:docPartObj>
      </w:sdtPr>
      <w:sdtEndPr>
        <w:rPr>
          <w:b/>
          <w:bCs/>
          <w:noProof/>
        </w:rPr>
      </w:sdtEndPr>
      <w:sdtContent>
        <w:p w14:paraId="22E0FC93" w14:textId="77777777" w:rsidR="00B24566" w:rsidRDefault="00B24566">
          <w:pPr>
            <w:pStyle w:val="TOCHeading"/>
          </w:pPr>
          <w:r>
            <w:t>Table of Contents</w:t>
          </w:r>
        </w:p>
        <w:p w14:paraId="57BF8AC2" w14:textId="1CCD3C51" w:rsidR="00A81752" w:rsidRDefault="00B24566">
          <w:pPr>
            <w:pStyle w:val="TOC1"/>
            <w:tabs>
              <w:tab w:val="right" w:leader="dot" w:pos="9016"/>
            </w:tabs>
            <w:rPr>
              <w:rFonts w:eastAsiaTheme="minorEastAsia"/>
              <w:noProof/>
              <w:lang w:val="en-FI" w:eastAsia="en-FI"/>
            </w:rPr>
          </w:pPr>
          <w:r>
            <w:rPr>
              <w:b/>
              <w:bCs/>
              <w:noProof/>
            </w:rPr>
            <w:fldChar w:fldCharType="begin"/>
          </w:r>
          <w:r>
            <w:rPr>
              <w:b/>
              <w:bCs/>
              <w:noProof/>
            </w:rPr>
            <w:instrText xml:space="preserve"> TOC \o "1-3" \h \z \u </w:instrText>
          </w:r>
          <w:r>
            <w:rPr>
              <w:b/>
              <w:bCs/>
              <w:noProof/>
            </w:rPr>
            <w:fldChar w:fldCharType="separate"/>
          </w:r>
          <w:hyperlink w:anchor="_Toc41388139" w:history="1">
            <w:r w:rsidR="00A81752" w:rsidRPr="005B0329">
              <w:rPr>
                <w:rStyle w:val="Hyperlink"/>
                <w:rFonts w:eastAsia="Calibri Light"/>
                <w:b/>
                <w:noProof/>
              </w:rPr>
              <w:t>HND Electrical and Electronic Engineering</w:t>
            </w:r>
            <w:r w:rsidR="00A81752">
              <w:rPr>
                <w:noProof/>
                <w:webHidden/>
              </w:rPr>
              <w:tab/>
            </w:r>
            <w:r w:rsidR="00A81752">
              <w:rPr>
                <w:noProof/>
                <w:webHidden/>
              </w:rPr>
              <w:fldChar w:fldCharType="begin"/>
            </w:r>
            <w:r w:rsidR="00A81752">
              <w:rPr>
                <w:noProof/>
                <w:webHidden/>
              </w:rPr>
              <w:instrText xml:space="preserve"> PAGEREF _Toc41388139 \h </w:instrText>
            </w:r>
            <w:r w:rsidR="00A81752">
              <w:rPr>
                <w:noProof/>
                <w:webHidden/>
              </w:rPr>
            </w:r>
            <w:r w:rsidR="00A81752">
              <w:rPr>
                <w:noProof/>
                <w:webHidden/>
              </w:rPr>
              <w:fldChar w:fldCharType="separate"/>
            </w:r>
            <w:r w:rsidR="00A81752">
              <w:rPr>
                <w:noProof/>
                <w:webHidden/>
              </w:rPr>
              <w:t>1</w:t>
            </w:r>
            <w:r w:rsidR="00A81752">
              <w:rPr>
                <w:noProof/>
                <w:webHidden/>
              </w:rPr>
              <w:fldChar w:fldCharType="end"/>
            </w:r>
          </w:hyperlink>
        </w:p>
        <w:p w14:paraId="6A3B2B50" w14:textId="4203CDDA" w:rsidR="00A81752" w:rsidRDefault="00A81752">
          <w:pPr>
            <w:pStyle w:val="TOC1"/>
            <w:tabs>
              <w:tab w:val="right" w:leader="dot" w:pos="9016"/>
            </w:tabs>
            <w:rPr>
              <w:rFonts w:eastAsiaTheme="minorEastAsia"/>
              <w:noProof/>
              <w:lang w:val="en-FI" w:eastAsia="en-FI"/>
            </w:rPr>
          </w:pPr>
          <w:hyperlink w:anchor="_Toc41388140" w:history="1">
            <w:r w:rsidRPr="005B0329">
              <w:rPr>
                <w:rStyle w:val="Hyperlink"/>
                <w:b/>
                <w:noProof/>
              </w:rPr>
              <w:t>Introduction</w:t>
            </w:r>
            <w:r>
              <w:rPr>
                <w:noProof/>
                <w:webHidden/>
              </w:rPr>
              <w:tab/>
            </w:r>
            <w:r>
              <w:rPr>
                <w:noProof/>
                <w:webHidden/>
              </w:rPr>
              <w:fldChar w:fldCharType="begin"/>
            </w:r>
            <w:r>
              <w:rPr>
                <w:noProof/>
                <w:webHidden/>
              </w:rPr>
              <w:instrText xml:space="preserve"> PAGEREF _Toc41388140 \h </w:instrText>
            </w:r>
            <w:r>
              <w:rPr>
                <w:noProof/>
                <w:webHidden/>
              </w:rPr>
            </w:r>
            <w:r>
              <w:rPr>
                <w:noProof/>
                <w:webHidden/>
              </w:rPr>
              <w:fldChar w:fldCharType="separate"/>
            </w:r>
            <w:r>
              <w:rPr>
                <w:noProof/>
                <w:webHidden/>
              </w:rPr>
              <w:t>3</w:t>
            </w:r>
            <w:r>
              <w:rPr>
                <w:noProof/>
                <w:webHidden/>
              </w:rPr>
              <w:fldChar w:fldCharType="end"/>
            </w:r>
          </w:hyperlink>
        </w:p>
        <w:p w14:paraId="7AF9790C" w14:textId="4CA5FE89" w:rsidR="00A81752" w:rsidRDefault="00A81752">
          <w:pPr>
            <w:pStyle w:val="TOC1"/>
            <w:tabs>
              <w:tab w:val="right" w:leader="dot" w:pos="9016"/>
            </w:tabs>
            <w:rPr>
              <w:rFonts w:eastAsiaTheme="minorEastAsia"/>
              <w:noProof/>
              <w:lang w:val="en-FI" w:eastAsia="en-FI"/>
            </w:rPr>
          </w:pPr>
          <w:hyperlink w:anchor="_Toc41388141" w:history="1">
            <w:r w:rsidRPr="005B0329">
              <w:rPr>
                <w:rStyle w:val="Hyperlink"/>
                <w:b/>
                <w:noProof/>
              </w:rPr>
              <w:t>Calculation</w:t>
            </w:r>
            <w:r>
              <w:rPr>
                <w:noProof/>
                <w:webHidden/>
              </w:rPr>
              <w:tab/>
            </w:r>
            <w:r>
              <w:rPr>
                <w:noProof/>
                <w:webHidden/>
              </w:rPr>
              <w:fldChar w:fldCharType="begin"/>
            </w:r>
            <w:r>
              <w:rPr>
                <w:noProof/>
                <w:webHidden/>
              </w:rPr>
              <w:instrText xml:space="preserve"> PAGEREF _Toc41388141 \h </w:instrText>
            </w:r>
            <w:r>
              <w:rPr>
                <w:noProof/>
                <w:webHidden/>
              </w:rPr>
            </w:r>
            <w:r>
              <w:rPr>
                <w:noProof/>
                <w:webHidden/>
              </w:rPr>
              <w:fldChar w:fldCharType="separate"/>
            </w:r>
            <w:r>
              <w:rPr>
                <w:noProof/>
                <w:webHidden/>
              </w:rPr>
              <w:t>4</w:t>
            </w:r>
            <w:r>
              <w:rPr>
                <w:noProof/>
                <w:webHidden/>
              </w:rPr>
              <w:fldChar w:fldCharType="end"/>
            </w:r>
          </w:hyperlink>
        </w:p>
        <w:p w14:paraId="4FA5AB28" w14:textId="4AEC72E8" w:rsidR="00A81752" w:rsidRDefault="00A81752">
          <w:pPr>
            <w:pStyle w:val="TOC1"/>
            <w:tabs>
              <w:tab w:val="right" w:leader="dot" w:pos="9016"/>
            </w:tabs>
            <w:rPr>
              <w:rFonts w:eastAsiaTheme="minorEastAsia"/>
              <w:noProof/>
              <w:lang w:val="en-FI" w:eastAsia="en-FI"/>
            </w:rPr>
          </w:pPr>
          <w:hyperlink w:anchor="_Toc41388142" w:history="1">
            <w:r w:rsidRPr="005B0329">
              <w:rPr>
                <w:rStyle w:val="Hyperlink"/>
                <w:b/>
                <w:noProof/>
              </w:rPr>
              <w:t>Total average wind speed for North of Wales</w:t>
            </w:r>
            <w:r>
              <w:rPr>
                <w:noProof/>
                <w:webHidden/>
              </w:rPr>
              <w:tab/>
            </w:r>
            <w:r>
              <w:rPr>
                <w:noProof/>
                <w:webHidden/>
              </w:rPr>
              <w:fldChar w:fldCharType="begin"/>
            </w:r>
            <w:r>
              <w:rPr>
                <w:noProof/>
                <w:webHidden/>
              </w:rPr>
              <w:instrText xml:space="preserve"> PAGEREF _Toc41388142 \h </w:instrText>
            </w:r>
            <w:r>
              <w:rPr>
                <w:noProof/>
                <w:webHidden/>
              </w:rPr>
            </w:r>
            <w:r>
              <w:rPr>
                <w:noProof/>
                <w:webHidden/>
              </w:rPr>
              <w:fldChar w:fldCharType="separate"/>
            </w:r>
            <w:r>
              <w:rPr>
                <w:noProof/>
                <w:webHidden/>
              </w:rPr>
              <w:t>5</w:t>
            </w:r>
            <w:r>
              <w:rPr>
                <w:noProof/>
                <w:webHidden/>
              </w:rPr>
              <w:fldChar w:fldCharType="end"/>
            </w:r>
          </w:hyperlink>
        </w:p>
        <w:p w14:paraId="21A409A8" w14:textId="7DFE65F0" w:rsidR="00A81752" w:rsidRDefault="00A81752">
          <w:pPr>
            <w:pStyle w:val="TOC1"/>
            <w:tabs>
              <w:tab w:val="right" w:leader="dot" w:pos="9016"/>
            </w:tabs>
            <w:rPr>
              <w:rFonts w:eastAsiaTheme="minorEastAsia"/>
              <w:noProof/>
              <w:lang w:val="en-FI" w:eastAsia="en-FI"/>
            </w:rPr>
          </w:pPr>
          <w:hyperlink w:anchor="_Toc41388143" w:history="1">
            <w:r w:rsidRPr="005B0329">
              <w:rPr>
                <w:rStyle w:val="Hyperlink"/>
                <w:b/>
                <w:bCs/>
                <w:noProof/>
              </w:rPr>
              <w:t>Wind turbine</w:t>
            </w:r>
            <w:r>
              <w:rPr>
                <w:noProof/>
                <w:webHidden/>
              </w:rPr>
              <w:tab/>
            </w:r>
            <w:r>
              <w:rPr>
                <w:noProof/>
                <w:webHidden/>
              </w:rPr>
              <w:fldChar w:fldCharType="begin"/>
            </w:r>
            <w:r>
              <w:rPr>
                <w:noProof/>
                <w:webHidden/>
              </w:rPr>
              <w:instrText xml:space="preserve"> PAGEREF _Toc41388143 \h </w:instrText>
            </w:r>
            <w:r>
              <w:rPr>
                <w:noProof/>
                <w:webHidden/>
              </w:rPr>
            </w:r>
            <w:r>
              <w:rPr>
                <w:noProof/>
                <w:webHidden/>
              </w:rPr>
              <w:fldChar w:fldCharType="separate"/>
            </w:r>
            <w:r>
              <w:rPr>
                <w:noProof/>
                <w:webHidden/>
              </w:rPr>
              <w:t>7</w:t>
            </w:r>
            <w:r>
              <w:rPr>
                <w:noProof/>
                <w:webHidden/>
              </w:rPr>
              <w:fldChar w:fldCharType="end"/>
            </w:r>
          </w:hyperlink>
        </w:p>
        <w:p w14:paraId="2D1329A1" w14:textId="7E6FDF21" w:rsidR="00A81752" w:rsidRDefault="00A81752">
          <w:pPr>
            <w:pStyle w:val="TOC1"/>
            <w:tabs>
              <w:tab w:val="right" w:leader="dot" w:pos="9016"/>
            </w:tabs>
            <w:rPr>
              <w:rFonts w:eastAsiaTheme="minorEastAsia"/>
              <w:noProof/>
              <w:lang w:val="en-FI" w:eastAsia="en-FI"/>
            </w:rPr>
          </w:pPr>
          <w:hyperlink w:anchor="_Toc41388144" w:history="1">
            <w:r w:rsidRPr="005B0329">
              <w:rPr>
                <w:rStyle w:val="Hyperlink"/>
                <w:b/>
                <w:bCs/>
                <w:noProof/>
              </w:rPr>
              <w:t>Another Calculation using different company</w:t>
            </w:r>
            <w:r>
              <w:rPr>
                <w:noProof/>
                <w:webHidden/>
              </w:rPr>
              <w:tab/>
            </w:r>
            <w:r>
              <w:rPr>
                <w:noProof/>
                <w:webHidden/>
              </w:rPr>
              <w:fldChar w:fldCharType="begin"/>
            </w:r>
            <w:r>
              <w:rPr>
                <w:noProof/>
                <w:webHidden/>
              </w:rPr>
              <w:instrText xml:space="preserve"> PAGEREF _Toc41388144 \h </w:instrText>
            </w:r>
            <w:r>
              <w:rPr>
                <w:noProof/>
                <w:webHidden/>
              </w:rPr>
            </w:r>
            <w:r>
              <w:rPr>
                <w:noProof/>
                <w:webHidden/>
              </w:rPr>
              <w:fldChar w:fldCharType="separate"/>
            </w:r>
            <w:r>
              <w:rPr>
                <w:noProof/>
                <w:webHidden/>
              </w:rPr>
              <w:t>8</w:t>
            </w:r>
            <w:r>
              <w:rPr>
                <w:noProof/>
                <w:webHidden/>
              </w:rPr>
              <w:fldChar w:fldCharType="end"/>
            </w:r>
          </w:hyperlink>
        </w:p>
        <w:p w14:paraId="5330D6C9" w14:textId="1B87FFCD" w:rsidR="00A81752" w:rsidRDefault="00A81752">
          <w:pPr>
            <w:pStyle w:val="TOC1"/>
            <w:tabs>
              <w:tab w:val="right" w:leader="dot" w:pos="9016"/>
            </w:tabs>
            <w:rPr>
              <w:rFonts w:eastAsiaTheme="minorEastAsia"/>
              <w:noProof/>
              <w:lang w:val="en-FI" w:eastAsia="en-FI"/>
            </w:rPr>
          </w:pPr>
          <w:hyperlink w:anchor="_Toc41388145" w:history="1">
            <w:r w:rsidRPr="005B0329">
              <w:rPr>
                <w:rStyle w:val="Hyperlink"/>
                <w:b/>
                <w:bCs/>
                <w:noProof/>
              </w:rPr>
              <w:t>Wind Turbine Components</w:t>
            </w:r>
            <w:r>
              <w:rPr>
                <w:noProof/>
                <w:webHidden/>
              </w:rPr>
              <w:tab/>
            </w:r>
            <w:r>
              <w:rPr>
                <w:noProof/>
                <w:webHidden/>
              </w:rPr>
              <w:fldChar w:fldCharType="begin"/>
            </w:r>
            <w:r>
              <w:rPr>
                <w:noProof/>
                <w:webHidden/>
              </w:rPr>
              <w:instrText xml:space="preserve"> PAGEREF _Toc41388145 \h </w:instrText>
            </w:r>
            <w:r>
              <w:rPr>
                <w:noProof/>
                <w:webHidden/>
              </w:rPr>
            </w:r>
            <w:r>
              <w:rPr>
                <w:noProof/>
                <w:webHidden/>
              </w:rPr>
              <w:fldChar w:fldCharType="separate"/>
            </w:r>
            <w:r>
              <w:rPr>
                <w:noProof/>
                <w:webHidden/>
              </w:rPr>
              <w:t>9</w:t>
            </w:r>
            <w:r>
              <w:rPr>
                <w:noProof/>
                <w:webHidden/>
              </w:rPr>
              <w:fldChar w:fldCharType="end"/>
            </w:r>
          </w:hyperlink>
        </w:p>
        <w:p w14:paraId="13ACB9EF" w14:textId="2F353123" w:rsidR="00A81752" w:rsidRDefault="00A81752">
          <w:pPr>
            <w:pStyle w:val="TOC1"/>
            <w:tabs>
              <w:tab w:val="right" w:leader="dot" w:pos="9016"/>
            </w:tabs>
            <w:rPr>
              <w:rFonts w:eastAsiaTheme="minorEastAsia"/>
              <w:noProof/>
              <w:lang w:val="en-FI" w:eastAsia="en-FI"/>
            </w:rPr>
          </w:pPr>
          <w:hyperlink w:anchor="_Toc41388146" w:history="1">
            <w:r w:rsidRPr="005B0329">
              <w:rPr>
                <w:rStyle w:val="Hyperlink"/>
                <w:b/>
                <w:bCs/>
                <w:noProof/>
              </w:rPr>
              <w:t>Inverter</w:t>
            </w:r>
            <w:r>
              <w:rPr>
                <w:noProof/>
                <w:webHidden/>
              </w:rPr>
              <w:tab/>
            </w:r>
            <w:r>
              <w:rPr>
                <w:noProof/>
                <w:webHidden/>
              </w:rPr>
              <w:fldChar w:fldCharType="begin"/>
            </w:r>
            <w:r>
              <w:rPr>
                <w:noProof/>
                <w:webHidden/>
              </w:rPr>
              <w:instrText xml:space="preserve"> PAGEREF _Toc41388146 \h </w:instrText>
            </w:r>
            <w:r>
              <w:rPr>
                <w:noProof/>
                <w:webHidden/>
              </w:rPr>
            </w:r>
            <w:r>
              <w:rPr>
                <w:noProof/>
                <w:webHidden/>
              </w:rPr>
              <w:fldChar w:fldCharType="separate"/>
            </w:r>
            <w:r>
              <w:rPr>
                <w:noProof/>
                <w:webHidden/>
              </w:rPr>
              <w:t>10</w:t>
            </w:r>
            <w:r>
              <w:rPr>
                <w:noProof/>
                <w:webHidden/>
              </w:rPr>
              <w:fldChar w:fldCharType="end"/>
            </w:r>
          </w:hyperlink>
        </w:p>
        <w:p w14:paraId="6465C24A" w14:textId="03CF16B4" w:rsidR="00A81752" w:rsidRDefault="00A81752">
          <w:pPr>
            <w:pStyle w:val="TOC1"/>
            <w:tabs>
              <w:tab w:val="right" w:leader="dot" w:pos="9016"/>
            </w:tabs>
            <w:rPr>
              <w:rFonts w:eastAsiaTheme="minorEastAsia"/>
              <w:noProof/>
              <w:lang w:val="en-FI" w:eastAsia="en-FI"/>
            </w:rPr>
          </w:pPr>
          <w:hyperlink w:anchor="_Toc41388147" w:history="1">
            <w:r w:rsidRPr="005B0329">
              <w:rPr>
                <w:rStyle w:val="Hyperlink"/>
                <w:b/>
                <w:bCs/>
                <w:noProof/>
              </w:rPr>
              <w:t>Battery</w:t>
            </w:r>
            <w:r>
              <w:rPr>
                <w:noProof/>
                <w:webHidden/>
              </w:rPr>
              <w:tab/>
            </w:r>
            <w:r>
              <w:rPr>
                <w:noProof/>
                <w:webHidden/>
              </w:rPr>
              <w:fldChar w:fldCharType="begin"/>
            </w:r>
            <w:r>
              <w:rPr>
                <w:noProof/>
                <w:webHidden/>
              </w:rPr>
              <w:instrText xml:space="preserve"> PAGEREF _Toc41388147 \h </w:instrText>
            </w:r>
            <w:r>
              <w:rPr>
                <w:noProof/>
                <w:webHidden/>
              </w:rPr>
            </w:r>
            <w:r>
              <w:rPr>
                <w:noProof/>
                <w:webHidden/>
              </w:rPr>
              <w:fldChar w:fldCharType="separate"/>
            </w:r>
            <w:r>
              <w:rPr>
                <w:noProof/>
                <w:webHidden/>
              </w:rPr>
              <w:t>12</w:t>
            </w:r>
            <w:r>
              <w:rPr>
                <w:noProof/>
                <w:webHidden/>
              </w:rPr>
              <w:fldChar w:fldCharType="end"/>
            </w:r>
          </w:hyperlink>
        </w:p>
        <w:p w14:paraId="2EDB8120" w14:textId="6138B146" w:rsidR="00A81752" w:rsidRDefault="00A81752">
          <w:pPr>
            <w:pStyle w:val="TOC1"/>
            <w:tabs>
              <w:tab w:val="right" w:leader="dot" w:pos="9016"/>
            </w:tabs>
            <w:rPr>
              <w:rFonts w:eastAsiaTheme="minorEastAsia"/>
              <w:noProof/>
              <w:lang w:val="en-FI" w:eastAsia="en-FI"/>
            </w:rPr>
          </w:pPr>
          <w:hyperlink w:anchor="_Toc41388148" w:history="1">
            <w:r w:rsidRPr="005B0329">
              <w:rPr>
                <w:rStyle w:val="Hyperlink"/>
                <w:b/>
                <w:bCs/>
                <w:noProof/>
              </w:rPr>
              <w:t>Total costs</w:t>
            </w:r>
            <w:r>
              <w:rPr>
                <w:noProof/>
                <w:webHidden/>
              </w:rPr>
              <w:tab/>
            </w:r>
            <w:r>
              <w:rPr>
                <w:noProof/>
                <w:webHidden/>
              </w:rPr>
              <w:fldChar w:fldCharType="begin"/>
            </w:r>
            <w:r>
              <w:rPr>
                <w:noProof/>
                <w:webHidden/>
              </w:rPr>
              <w:instrText xml:space="preserve"> PAGEREF _Toc41388148 \h </w:instrText>
            </w:r>
            <w:r>
              <w:rPr>
                <w:noProof/>
                <w:webHidden/>
              </w:rPr>
            </w:r>
            <w:r>
              <w:rPr>
                <w:noProof/>
                <w:webHidden/>
              </w:rPr>
              <w:fldChar w:fldCharType="separate"/>
            </w:r>
            <w:r>
              <w:rPr>
                <w:noProof/>
                <w:webHidden/>
              </w:rPr>
              <w:t>13</w:t>
            </w:r>
            <w:r>
              <w:rPr>
                <w:noProof/>
                <w:webHidden/>
              </w:rPr>
              <w:fldChar w:fldCharType="end"/>
            </w:r>
          </w:hyperlink>
        </w:p>
        <w:p w14:paraId="35F58636" w14:textId="295A7B8D" w:rsidR="00A81752" w:rsidRDefault="00A81752">
          <w:pPr>
            <w:pStyle w:val="TOC1"/>
            <w:tabs>
              <w:tab w:val="right" w:leader="dot" w:pos="9016"/>
            </w:tabs>
            <w:rPr>
              <w:rFonts w:eastAsiaTheme="minorEastAsia"/>
              <w:noProof/>
              <w:lang w:val="en-FI" w:eastAsia="en-FI"/>
            </w:rPr>
          </w:pPr>
          <w:hyperlink w:anchor="_Toc41388149" w:history="1">
            <w:r w:rsidRPr="005B0329">
              <w:rPr>
                <w:rStyle w:val="Hyperlink"/>
                <w:b/>
                <w:bCs/>
                <w:noProof/>
              </w:rPr>
              <w:t>Wind turbine cost</w:t>
            </w:r>
            <w:r>
              <w:rPr>
                <w:noProof/>
                <w:webHidden/>
              </w:rPr>
              <w:tab/>
            </w:r>
            <w:r>
              <w:rPr>
                <w:noProof/>
                <w:webHidden/>
              </w:rPr>
              <w:fldChar w:fldCharType="begin"/>
            </w:r>
            <w:r>
              <w:rPr>
                <w:noProof/>
                <w:webHidden/>
              </w:rPr>
              <w:instrText xml:space="preserve"> PAGEREF _Toc41388149 \h </w:instrText>
            </w:r>
            <w:r>
              <w:rPr>
                <w:noProof/>
                <w:webHidden/>
              </w:rPr>
            </w:r>
            <w:r>
              <w:rPr>
                <w:noProof/>
                <w:webHidden/>
              </w:rPr>
              <w:fldChar w:fldCharType="separate"/>
            </w:r>
            <w:r>
              <w:rPr>
                <w:noProof/>
                <w:webHidden/>
              </w:rPr>
              <w:t>14</w:t>
            </w:r>
            <w:r>
              <w:rPr>
                <w:noProof/>
                <w:webHidden/>
              </w:rPr>
              <w:fldChar w:fldCharType="end"/>
            </w:r>
          </w:hyperlink>
        </w:p>
        <w:p w14:paraId="272A9A70" w14:textId="51FF6879" w:rsidR="00A81752" w:rsidRDefault="00A81752">
          <w:pPr>
            <w:pStyle w:val="TOC1"/>
            <w:tabs>
              <w:tab w:val="right" w:leader="dot" w:pos="9016"/>
            </w:tabs>
            <w:rPr>
              <w:rFonts w:eastAsiaTheme="minorEastAsia"/>
              <w:noProof/>
              <w:lang w:val="en-FI" w:eastAsia="en-FI"/>
            </w:rPr>
          </w:pPr>
          <w:hyperlink w:anchor="_Toc41388150" w:history="1">
            <w:r w:rsidRPr="005B0329">
              <w:rPr>
                <w:rStyle w:val="Hyperlink"/>
                <w:b/>
                <w:bCs/>
                <w:noProof/>
              </w:rPr>
              <w:t>Inverter costs</w:t>
            </w:r>
            <w:r>
              <w:rPr>
                <w:noProof/>
                <w:webHidden/>
              </w:rPr>
              <w:tab/>
            </w:r>
            <w:r>
              <w:rPr>
                <w:noProof/>
                <w:webHidden/>
              </w:rPr>
              <w:fldChar w:fldCharType="begin"/>
            </w:r>
            <w:r>
              <w:rPr>
                <w:noProof/>
                <w:webHidden/>
              </w:rPr>
              <w:instrText xml:space="preserve"> PAGEREF _Toc41388150 \h </w:instrText>
            </w:r>
            <w:r>
              <w:rPr>
                <w:noProof/>
                <w:webHidden/>
              </w:rPr>
            </w:r>
            <w:r>
              <w:rPr>
                <w:noProof/>
                <w:webHidden/>
              </w:rPr>
              <w:fldChar w:fldCharType="separate"/>
            </w:r>
            <w:r>
              <w:rPr>
                <w:noProof/>
                <w:webHidden/>
              </w:rPr>
              <w:t>14</w:t>
            </w:r>
            <w:r>
              <w:rPr>
                <w:noProof/>
                <w:webHidden/>
              </w:rPr>
              <w:fldChar w:fldCharType="end"/>
            </w:r>
          </w:hyperlink>
        </w:p>
        <w:p w14:paraId="287385D8" w14:textId="4441FC6B" w:rsidR="00A81752" w:rsidRDefault="00A81752">
          <w:pPr>
            <w:pStyle w:val="TOC1"/>
            <w:tabs>
              <w:tab w:val="right" w:leader="dot" w:pos="9016"/>
            </w:tabs>
            <w:rPr>
              <w:rFonts w:eastAsiaTheme="minorEastAsia"/>
              <w:noProof/>
              <w:lang w:val="en-FI" w:eastAsia="en-FI"/>
            </w:rPr>
          </w:pPr>
          <w:hyperlink w:anchor="_Toc41388151" w:history="1">
            <w:r w:rsidRPr="005B0329">
              <w:rPr>
                <w:rStyle w:val="Hyperlink"/>
                <w:b/>
                <w:bCs/>
                <w:noProof/>
              </w:rPr>
              <w:t>Battery Bank</w:t>
            </w:r>
            <w:r>
              <w:rPr>
                <w:noProof/>
                <w:webHidden/>
              </w:rPr>
              <w:tab/>
            </w:r>
            <w:r>
              <w:rPr>
                <w:noProof/>
                <w:webHidden/>
              </w:rPr>
              <w:fldChar w:fldCharType="begin"/>
            </w:r>
            <w:r>
              <w:rPr>
                <w:noProof/>
                <w:webHidden/>
              </w:rPr>
              <w:instrText xml:space="preserve"> PAGEREF _Toc41388151 \h </w:instrText>
            </w:r>
            <w:r>
              <w:rPr>
                <w:noProof/>
                <w:webHidden/>
              </w:rPr>
            </w:r>
            <w:r>
              <w:rPr>
                <w:noProof/>
                <w:webHidden/>
              </w:rPr>
              <w:fldChar w:fldCharType="separate"/>
            </w:r>
            <w:r>
              <w:rPr>
                <w:noProof/>
                <w:webHidden/>
              </w:rPr>
              <w:t>15</w:t>
            </w:r>
            <w:r>
              <w:rPr>
                <w:noProof/>
                <w:webHidden/>
              </w:rPr>
              <w:fldChar w:fldCharType="end"/>
            </w:r>
          </w:hyperlink>
        </w:p>
        <w:p w14:paraId="72E26A0F" w14:textId="4F00DFCF" w:rsidR="00A81752" w:rsidRDefault="00A81752">
          <w:pPr>
            <w:pStyle w:val="TOC1"/>
            <w:tabs>
              <w:tab w:val="right" w:leader="dot" w:pos="9016"/>
            </w:tabs>
            <w:rPr>
              <w:rFonts w:eastAsiaTheme="minorEastAsia"/>
              <w:noProof/>
              <w:lang w:val="en-FI" w:eastAsia="en-FI"/>
            </w:rPr>
          </w:pPr>
          <w:hyperlink w:anchor="_Toc41388152" w:history="1">
            <w:r w:rsidRPr="005B0329">
              <w:rPr>
                <w:rStyle w:val="Hyperlink"/>
                <w:b/>
                <w:bCs/>
                <w:noProof/>
              </w:rPr>
              <w:t>10 years maintenance of wind turbine costs</w:t>
            </w:r>
            <w:r>
              <w:rPr>
                <w:noProof/>
                <w:webHidden/>
              </w:rPr>
              <w:tab/>
            </w:r>
            <w:r>
              <w:rPr>
                <w:noProof/>
                <w:webHidden/>
              </w:rPr>
              <w:fldChar w:fldCharType="begin"/>
            </w:r>
            <w:r>
              <w:rPr>
                <w:noProof/>
                <w:webHidden/>
              </w:rPr>
              <w:instrText xml:space="preserve"> PAGEREF _Toc41388152 \h </w:instrText>
            </w:r>
            <w:r>
              <w:rPr>
                <w:noProof/>
                <w:webHidden/>
              </w:rPr>
            </w:r>
            <w:r>
              <w:rPr>
                <w:noProof/>
                <w:webHidden/>
              </w:rPr>
              <w:fldChar w:fldCharType="separate"/>
            </w:r>
            <w:r>
              <w:rPr>
                <w:noProof/>
                <w:webHidden/>
              </w:rPr>
              <w:t>16</w:t>
            </w:r>
            <w:r>
              <w:rPr>
                <w:noProof/>
                <w:webHidden/>
              </w:rPr>
              <w:fldChar w:fldCharType="end"/>
            </w:r>
          </w:hyperlink>
        </w:p>
        <w:p w14:paraId="730BC34C" w14:textId="2B592110" w:rsidR="00A81752" w:rsidRDefault="00A81752">
          <w:pPr>
            <w:pStyle w:val="TOC1"/>
            <w:tabs>
              <w:tab w:val="right" w:leader="dot" w:pos="9016"/>
            </w:tabs>
            <w:rPr>
              <w:rFonts w:eastAsiaTheme="minorEastAsia"/>
              <w:noProof/>
              <w:lang w:val="en-FI" w:eastAsia="en-FI"/>
            </w:rPr>
          </w:pPr>
          <w:hyperlink w:anchor="_Toc41388153" w:history="1">
            <w:r w:rsidRPr="005B0329">
              <w:rPr>
                <w:rStyle w:val="Hyperlink"/>
                <w:b/>
                <w:bCs/>
                <w:noProof/>
              </w:rPr>
              <w:t>Technician salary</w:t>
            </w:r>
            <w:r>
              <w:rPr>
                <w:noProof/>
                <w:webHidden/>
              </w:rPr>
              <w:tab/>
            </w:r>
            <w:r>
              <w:rPr>
                <w:noProof/>
                <w:webHidden/>
              </w:rPr>
              <w:fldChar w:fldCharType="begin"/>
            </w:r>
            <w:r>
              <w:rPr>
                <w:noProof/>
                <w:webHidden/>
              </w:rPr>
              <w:instrText xml:space="preserve"> PAGEREF _Toc41388153 \h </w:instrText>
            </w:r>
            <w:r>
              <w:rPr>
                <w:noProof/>
                <w:webHidden/>
              </w:rPr>
            </w:r>
            <w:r>
              <w:rPr>
                <w:noProof/>
                <w:webHidden/>
              </w:rPr>
              <w:fldChar w:fldCharType="separate"/>
            </w:r>
            <w:r>
              <w:rPr>
                <w:noProof/>
                <w:webHidden/>
              </w:rPr>
              <w:t>16</w:t>
            </w:r>
            <w:r>
              <w:rPr>
                <w:noProof/>
                <w:webHidden/>
              </w:rPr>
              <w:fldChar w:fldCharType="end"/>
            </w:r>
          </w:hyperlink>
        </w:p>
        <w:p w14:paraId="25503292" w14:textId="0C3A9A80" w:rsidR="00A81752" w:rsidRDefault="00A81752">
          <w:pPr>
            <w:pStyle w:val="TOC1"/>
            <w:tabs>
              <w:tab w:val="right" w:leader="dot" w:pos="9016"/>
            </w:tabs>
            <w:rPr>
              <w:rFonts w:eastAsiaTheme="minorEastAsia"/>
              <w:noProof/>
              <w:lang w:val="en-FI" w:eastAsia="en-FI"/>
            </w:rPr>
          </w:pPr>
          <w:hyperlink w:anchor="_Toc41388154" w:history="1">
            <w:r w:rsidRPr="005B0329">
              <w:rPr>
                <w:rStyle w:val="Hyperlink"/>
                <w:b/>
                <w:bCs/>
                <w:noProof/>
              </w:rPr>
              <w:t>Spare parts costs</w:t>
            </w:r>
            <w:r>
              <w:rPr>
                <w:noProof/>
                <w:webHidden/>
              </w:rPr>
              <w:tab/>
            </w:r>
            <w:r>
              <w:rPr>
                <w:noProof/>
                <w:webHidden/>
              </w:rPr>
              <w:fldChar w:fldCharType="begin"/>
            </w:r>
            <w:r>
              <w:rPr>
                <w:noProof/>
                <w:webHidden/>
              </w:rPr>
              <w:instrText xml:space="preserve"> PAGEREF _Toc41388154 \h </w:instrText>
            </w:r>
            <w:r>
              <w:rPr>
                <w:noProof/>
                <w:webHidden/>
              </w:rPr>
            </w:r>
            <w:r>
              <w:rPr>
                <w:noProof/>
                <w:webHidden/>
              </w:rPr>
              <w:fldChar w:fldCharType="separate"/>
            </w:r>
            <w:r>
              <w:rPr>
                <w:noProof/>
                <w:webHidden/>
              </w:rPr>
              <w:t>16</w:t>
            </w:r>
            <w:r>
              <w:rPr>
                <w:noProof/>
                <w:webHidden/>
              </w:rPr>
              <w:fldChar w:fldCharType="end"/>
            </w:r>
          </w:hyperlink>
        </w:p>
        <w:p w14:paraId="10B0DD8A" w14:textId="3EE0A347" w:rsidR="00A81752" w:rsidRDefault="00A81752">
          <w:pPr>
            <w:pStyle w:val="TOC1"/>
            <w:tabs>
              <w:tab w:val="right" w:leader="dot" w:pos="9016"/>
            </w:tabs>
            <w:rPr>
              <w:rFonts w:eastAsiaTheme="minorEastAsia"/>
              <w:noProof/>
              <w:lang w:val="en-FI" w:eastAsia="en-FI"/>
            </w:rPr>
          </w:pPr>
          <w:hyperlink w:anchor="_Toc41388155" w:history="1">
            <w:r w:rsidRPr="005B0329">
              <w:rPr>
                <w:rStyle w:val="Hyperlink"/>
                <w:b/>
                <w:bCs/>
                <w:noProof/>
              </w:rPr>
              <w:t>Capital costs</w:t>
            </w:r>
            <w:r>
              <w:rPr>
                <w:noProof/>
                <w:webHidden/>
              </w:rPr>
              <w:tab/>
            </w:r>
            <w:r>
              <w:rPr>
                <w:noProof/>
                <w:webHidden/>
              </w:rPr>
              <w:fldChar w:fldCharType="begin"/>
            </w:r>
            <w:r>
              <w:rPr>
                <w:noProof/>
                <w:webHidden/>
              </w:rPr>
              <w:instrText xml:space="preserve"> PAGEREF _Toc41388155 \h </w:instrText>
            </w:r>
            <w:r>
              <w:rPr>
                <w:noProof/>
                <w:webHidden/>
              </w:rPr>
            </w:r>
            <w:r>
              <w:rPr>
                <w:noProof/>
                <w:webHidden/>
              </w:rPr>
              <w:fldChar w:fldCharType="separate"/>
            </w:r>
            <w:r>
              <w:rPr>
                <w:noProof/>
                <w:webHidden/>
              </w:rPr>
              <w:t>17</w:t>
            </w:r>
            <w:r>
              <w:rPr>
                <w:noProof/>
                <w:webHidden/>
              </w:rPr>
              <w:fldChar w:fldCharType="end"/>
            </w:r>
          </w:hyperlink>
        </w:p>
        <w:p w14:paraId="6C2FAA15" w14:textId="0B4ED48E" w:rsidR="00A81752" w:rsidRDefault="00A81752">
          <w:pPr>
            <w:pStyle w:val="TOC1"/>
            <w:tabs>
              <w:tab w:val="right" w:leader="dot" w:pos="9016"/>
            </w:tabs>
            <w:rPr>
              <w:rFonts w:eastAsiaTheme="minorEastAsia"/>
              <w:noProof/>
              <w:lang w:val="en-FI" w:eastAsia="en-FI"/>
            </w:rPr>
          </w:pPr>
          <w:hyperlink w:anchor="_Toc41388156" w:history="1">
            <w:r w:rsidRPr="005B0329">
              <w:rPr>
                <w:rStyle w:val="Hyperlink"/>
                <w:b/>
                <w:bCs/>
                <w:noProof/>
              </w:rPr>
              <w:t>Tariff charge</w:t>
            </w:r>
            <w:r>
              <w:rPr>
                <w:noProof/>
                <w:webHidden/>
              </w:rPr>
              <w:tab/>
            </w:r>
            <w:r>
              <w:rPr>
                <w:noProof/>
                <w:webHidden/>
              </w:rPr>
              <w:fldChar w:fldCharType="begin"/>
            </w:r>
            <w:r>
              <w:rPr>
                <w:noProof/>
                <w:webHidden/>
              </w:rPr>
              <w:instrText xml:space="preserve"> PAGEREF _Toc41388156 \h </w:instrText>
            </w:r>
            <w:r>
              <w:rPr>
                <w:noProof/>
                <w:webHidden/>
              </w:rPr>
            </w:r>
            <w:r>
              <w:rPr>
                <w:noProof/>
                <w:webHidden/>
              </w:rPr>
              <w:fldChar w:fldCharType="separate"/>
            </w:r>
            <w:r>
              <w:rPr>
                <w:noProof/>
                <w:webHidden/>
              </w:rPr>
              <w:t>17</w:t>
            </w:r>
            <w:r>
              <w:rPr>
                <w:noProof/>
                <w:webHidden/>
              </w:rPr>
              <w:fldChar w:fldCharType="end"/>
            </w:r>
          </w:hyperlink>
        </w:p>
        <w:p w14:paraId="7B9CD53F" w14:textId="7DD37C36" w:rsidR="00A81752" w:rsidRDefault="00A81752">
          <w:pPr>
            <w:pStyle w:val="TOC1"/>
            <w:tabs>
              <w:tab w:val="right" w:leader="dot" w:pos="9016"/>
            </w:tabs>
            <w:rPr>
              <w:rFonts w:eastAsiaTheme="minorEastAsia"/>
              <w:noProof/>
              <w:lang w:val="en-FI" w:eastAsia="en-FI"/>
            </w:rPr>
          </w:pPr>
          <w:hyperlink w:anchor="_Toc41388157" w:history="1">
            <w:r w:rsidRPr="005B0329">
              <w:rPr>
                <w:rStyle w:val="Hyperlink"/>
                <w:b/>
                <w:bCs/>
                <w:noProof/>
              </w:rPr>
              <w:t>Comparison of electricity tariff between National grid power and off-grid wind</w:t>
            </w:r>
            <w:r>
              <w:rPr>
                <w:noProof/>
                <w:webHidden/>
              </w:rPr>
              <w:tab/>
            </w:r>
            <w:r>
              <w:rPr>
                <w:noProof/>
                <w:webHidden/>
              </w:rPr>
              <w:fldChar w:fldCharType="begin"/>
            </w:r>
            <w:r>
              <w:rPr>
                <w:noProof/>
                <w:webHidden/>
              </w:rPr>
              <w:instrText xml:space="preserve"> PAGEREF _Toc41388157 \h </w:instrText>
            </w:r>
            <w:r>
              <w:rPr>
                <w:noProof/>
                <w:webHidden/>
              </w:rPr>
            </w:r>
            <w:r>
              <w:rPr>
                <w:noProof/>
                <w:webHidden/>
              </w:rPr>
              <w:fldChar w:fldCharType="separate"/>
            </w:r>
            <w:r>
              <w:rPr>
                <w:noProof/>
                <w:webHidden/>
              </w:rPr>
              <w:t>17</w:t>
            </w:r>
            <w:r>
              <w:rPr>
                <w:noProof/>
                <w:webHidden/>
              </w:rPr>
              <w:fldChar w:fldCharType="end"/>
            </w:r>
          </w:hyperlink>
        </w:p>
        <w:p w14:paraId="4AADC833" w14:textId="7B0C55FE" w:rsidR="00A81752" w:rsidRDefault="00A81752">
          <w:pPr>
            <w:pStyle w:val="TOC1"/>
            <w:tabs>
              <w:tab w:val="right" w:leader="dot" w:pos="9016"/>
            </w:tabs>
            <w:rPr>
              <w:rFonts w:eastAsiaTheme="minorEastAsia"/>
              <w:noProof/>
              <w:lang w:val="en-FI" w:eastAsia="en-FI"/>
            </w:rPr>
          </w:pPr>
          <w:hyperlink w:anchor="_Toc41388158" w:history="1">
            <w:r w:rsidRPr="005B0329">
              <w:rPr>
                <w:rStyle w:val="Hyperlink"/>
                <w:b/>
                <w:bCs/>
                <w:noProof/>
              </w:rPr>
              <w:t>Discussion</w:t>
            </w:r>
            <w:r>
              <w:rPr>
                <w:noProof/>
                <w:webHidden/>
              </w:rPr>
              <w:tab/>
            </w:r>
            <w:r>
              <w:rPr>
                <w:noProof/>
                <w:webHidden/>
              </w:rPr>
              <w:fldChar w:fldCharType="begin"/>
            </w:r>
            <w:r>
              <w:rPr>
                <w:noProof/>
                <w:webHidden/>
              </w:rPr>
              <w:instrText xml:space="preserve"> PAGEREF _Toc41388158 \h </w:instrText>
            </w:r>
            <w:r>
              <w:rPr>
                <w:noProof/>
                <w:webHidden/>
              </w:rPr>
            </w:r>
            <w:r>
              <w:rPr>
                <w:noProof/>
                <w:webHidden/>
              </w:rPr>
              <w:fldChar w:fldCharType="separate"/>
            </w:r>
            <w:r>
              <w:rPr>
                <w:noProof/>
                <w:webHidden/>
              </w:rPr>
              <w:t>18</w:t>
            </w:r>
            <w:r>
              <w:rPr>
                <w:noProof/>
                <w:webHidden/>
              </w:rPr>
              <w:fldChar w:fldCharType="end"/>
            </w:r>
          </w:hyperlink>
        </w:p>
        <w:p w14:paraId="07E61F2D" w14:textId="057B8384" w:rsidR="00A81752" w:rsidRDefault="00A81752">
          <w:pPr>
            <w:pStyle w:val="TOC1"/>
            <w:tabs>
              <w:tab w:val="right" w:leader="dot" w:pos="9016"/>
            </w:tabs>
            <w:rPr>
              <w:rFonts w:eastAsiaTheme="minorEastAsia"/>
              <w:noProof/>
              <w:lang w:val="en-FI" w:eastAsia="en-FI"/>
            </w:rPr>
          </w:pPr>
          <w:hyperlink w:anchor="_Toc41388159" w:history="1">
            <w:r w:rsidRPr="005B0329">
              <w:rPr>
                <w:rStyle w:val="Hyperlink"/>
                <w:b/>
                <w:bCs/>
                <w:noProof/>
              </w:rPr>
              <w:t>Conclusion</w:t>
            </w:r>
            <w:r>
              <w:rPr>
                <w:noProof/>
                <w:webHidden/>
              </w:rPr>
              <w:tab/>
            </w:r>
            <w:r>
              <w:rPr>
                <w:noProof/>
                <w:webHidden/>
              </w:rPr>
              <w:fldChar w:fldCharType="begin"/>
            </w:r>
            <w:r>
              <w:rPr>
                <w:noProof/>
                <w:webHidden/>
              </w:rPr>
              <w:instrText xml:space="preserve"> PAGEREF _Toc41388159 \h </w:instrText>
            </w:r>
            <w:r>
              <w:rPr>
                <w:noProof/>
                <w:webHidden/>
              </w:rPr>
            </w:r>
            <w:r>
              <w:rPr>
                <w:noProof/>
                <w:webHidden/>
              </w:rPr>
              <w:fldChar w:fldCharType="separate"/>
            </w:r>
            <w:r>
              <w:rPr>
                <w:noProof/>
                <w:webHidden/>
              </w:rPr>
              <w:t>19</w:t>
            </w:r>
            <w:r>
              <w:rPr>
                <w:noProof/>
                <w:webHidden/>
              </w:rPr>
              <w:fldChar w:fldCharType="end"/>
            </w:r>
          </w:hyperlink>
        </w:p>
        <w:p w14:paraId="2246C23D" w14:textId="13FD4276" w:rsidR="00A81752" w:rsidRDefault="00A81752">
          <w:pPr>
            <w:pStyle w:val="TOC1"/>
            <w:tabs>
              <w:tab w:val="right" w:leader="dot" w:pos="9016"/>
            </w:tabs>
            <w:rPr>
              <w:rFonts w:eastAsiaTheme="minorEastAsia"/>
              <w:noProof/>
              <w:lang w:val="en-FI" w:eastAsia="en-FI"/>
            </w:rPr>
          </w:pPr>
          <w:hyperlink w:anchor="_Toc41388160" w:history="1">
            <w:r w:rsidRPr="005B0329">
              <w:rPr>
                <w:rStyle w:val="Hyperlink"/>
                <w:noProof/>
              </w:rPr>
              <w:t>References</w:t>
            </w:r>
            <w:r>
              <w:rPr>
                <w:noProof/>
                <w:webHidden/>
              </w:rPr>
              <w:tab/>
            </w:r>
            <w:r>
              <w:rPr>
                <w:noProof/>
                <w:webHidden/>
              </w:rPr>
              <w:fldChar w:fldCharType="begin"/>
            </w:r>
            <w:r>
              <w:rPr>
                <w:noProof/>
                <w:webHidden/>
              </w:rPr>
              <w:instrText xml:space="preserve"> PAGEREF _Toc41388160 \h </w:instrText>
            </w:r>
            <w:r>
              <w:rPr>
                <w:noProof/>
                <w:webHidden/>
              </w:rPr>
            </w:r>
            <w:r>
              <w:rPr>
                <w:noProof/>
                <w:webHidden/>
              </w:rPr>
              <w:fldChar w:fldCharType="separate"/>
            </w:r>
            <w:r>
              <w:rPr>
                <w:noProof/>
                <w:webHidden/>
              </w:rPr>
              <w:t>20</w:t>
            </w:r>
            <w:r>
              <w:rPr>
                <w:noProof/>
                <w:webHidden/>
              </w:rPr>
              <w:fldChar w:fldCharType="end"/>
            </w:r>
          </w:hyperlink>
        </w:p>
        <w:p w14:paraId="72A3D3EC" w14:textId="0F965D2E" w:rsidR="00B24566" w:rsidRDefault="00B24566">
          <w:r>
            <w:rPr>
              <w:b/>
              <w:bCs/>
              <w:noProof/>
            </w:rPr>
            <w:fldChar w:fldCharType="end"/>
          </w:r>
        </w:p>
      </w:sdtContent>
    </w:sdt>
    <w:p w14:paraId="0D0B940D" w14:textId="77777777" w:rsidR="00B24566" w:rsidRDefault="00B24566" w:rsidP="00B24566">
      <w:pPr>
        <w:jc w:val="center"/>
        <w:rPr>
          <w:rFonts w:ascii="Calibri" w:eastAsia="Calibri" w:hAnsi="Calibri" w:cs="Calibri"/>
          <w:sz w:val="40"/>
          <w:szCs w:val="40"/>
        </w:rPr>
      </w:pPr>
    </w:p>
    <w:p w14:paraId="0E27B00A" w14:textId="77777777" w:rsidR="00B24566" w:rsidRDefault="00B24566" w:rsidP="00B24566">
      <w:pPr>
        <w:tabs>
          <w:tab w:val="left" w:pos="2985"/>
        </w:tabs>
      </w:pPr>
    </w:p>
    <w:p w14:paraId="60061E4C" w14:textId="676B8512" w:rsidR="00B24566" w:rsidRDefault="00B24566" w:rsidP="00B24566">
      <w:pPr>
        <w:tabs>
          <w:tab w:val="left" w:pos="2985"/>
        </w:tabs>
      </w:pPr>
    </w:p>
    <w:p w14:paraId="22DCE5EC" w14:textId="0F6D552C" w:rsidR="00BD5DA9" w:rsidRDefault="00BD5DA9" w:rsidP="00B24566">
      <w:pPr>
        <w:tabs>
          <w:tab w:val="left" w:pos="2985"/>
        </w:tabs>
      </w:pPr>
    </w:p>
    <w:p w14:paraId="70692291" w14:textId="0C600D9D" w:rsidR="00BD5DA9" w:rsidRDefault="00BD5DA9" w:rsidP="00B24566">
      <w:pPr>
        <w:tabs>
          <w:tab w:val="left" w:pos="2985"/>
        </w:tabs>
      </w:pPr>
    </w:p>
    <w:p w14:paraId="5BF6FA1A" w14:textId="2CE5AEE2" w:rsidR="00BD5DA9" w:rsidRDefault="00BD5DA9" w:rsidP="00B24566">
      <w:pPr>
        <w:tabs>
          <w:tab w:val="left" w:pos="2985"/>
        </w:tabs>
      </w:pPr>
    </w:p>
    <w:p w14:paraId="0272DC1D" w14:textId="0B72E701" w:rsidR="00BD5DA9" w:rsidRDefault="00BD5DA9" w:rsidP="00B24566">
      <w:pPr>
        <w:tabs>
          <w:tab w:val="left" w:pos="2985"/>
        </w:tabs>
      </w:pPr>
    </w:p>
    <w:p w14:paraId="5214DA1F" w14:textId="0500B00C" w:rsidR="00BD5DA9" w:rsidRDefault="00BD5DA9" w:rsidP="00B24566">
      <w:pPr>
        <w:tabs>
          <w:tab w:val="left" w:pos="2985"/>
        </w:tabs>
      </w:pPr>
    </w:p>
    <w:p w14:paraId="066E69EB" w14:textId="77777777" w:rsidR="00BD5DA9" w:rsidRDefault="00BD5DA9" w:rsidP="00B24566">
      <w:pPr>
        <w:tabs>
          <w:tab w:val="left" w:pos="2985"/>
        </w:tabs>
      </w:pPr>
    </w:p>
    <w:p w14:paraId="44EAFD9C" w14:textId="77777777" w:rsidR="00B24566" w:rsidRPr="003A44BC" w:rsidRDefault="00B24566" w:rsidP="003A44BC">
      <w:pPr>
        <w:pStyle w:val="Heading1"/>
        <w:rPr>
          <w:b/>
          <w:color w:val="auto"/>
        </w:rPr>
      </w:pPr>
    </w:p>
    <w:p w14:paraId="2635E364" w14:textId="77777777" w:rsidR="00B24566" w:rsidRDefault="003A44BC" w:rsidP="003A44BC">
      <w:pPr>
        <w:pStyle w:val="Heading1"/>
        <w:rPr>
          <w:b/>
          <w:color w:val="auto"/>
        </w:rPr>
      </w:pPr>
      <w:bookmarkStart w:id="1" w:name="_Toc41388140"/>
      <w:r w:rsidRPr="003A44BC">
        <w:rPr>
          <w:b/>
          <w:color w:val="auto"/>
        </w:rPr>
        <w:t>Introduction</w:t>
      </w:r>
      <w:bookmarkEnd w:id="1"/>
      <w:r w:rsidRPr="003A44BC">
        <w:rPr>
          <w:b/>
          <w:color w:val="auto"/>
        </w:rPr>
        <w:t xml:space="preserve"> </w:t>
      </w:r>
    </w:p>
    <w:p w14:paraId="0BFC4686" w14:textId="3B483A7D" w:rsidR="003A44BC" w:rsidRDefault="003A44BC" w:rsidP="003A44BC">
      <w:r>
        <w:t xml:space="preserve">In this </w:t>
      </w:r>
      <w:r w:rsidR="009871E1">
        <w:t xml:space="preserve">assignment, I am </w:t>
      </w:r>
      <w:r w:rsidR="00852A61">
        <w:t>asked to design</w:t>
      </w:r>
      <w:r w:rsidR="009871E1">
        <w:t>, solve and deals with realistic renewable energy problems. As an Electrical and Electronic specialist, I am going</w:t>
      </w:r>
      <w:r w:rsidR="00141FCE">
        <w:t xml:space="preserve"> to</w:t>
      </w:r>
      <w:r w:rsidR="009871E1">
        <w:t xml:space="preserve"> design a small off grid wind power plant system </w:t>
      </w:r>
      <w:r w:rsidR="001E068A">
        <w:t xml:space="preserve">that can provide self- sufficient electrical power to the village. </w:t>
      </w:r>
    </w:p>
    <w:p w14:paraId="0C402A8A" w14:textId="1E254FBC" w:rsidR="001E068A" w:rsidRDefault="00141FCE" w:rsidP="003A44BC">
      <w:r>
        <w:t>Firstly, I am going to have a look of the place where I am required to place th</w:t>
      </w:r>
      <w:r w:rsidR="004B51E1">
        <w:t xml:space="preserve">e wind turbine, then </w:t>
      </w:r>
      <w:r w:rsidR="001E068A">
        <w:t xml:space="preserve"> I am going to do </w:t>
      </w:r>
      <w:r>
        <w:t xml:space="preserve">some calculations to get the total power that needed in </w:t>
      </w:r>
      <w:proofErr w:type="spellStart"/>
      <w:r w:rsidR="006B1704">
        <w:t>lledr</w:t>
      </w:r>
      <w:proofErr w:type="spellEnd"/>
      <w:r w:rsidR="006B1704">
        <w:t xml:space="preserve"> valley where I am required to place the </w:t>
      </w:r>
      <w:r>
        <w:t>wind turbine, for 10 years</w:t>
      </w:r>
      <w:r w:rsidR="006B1704">
        <w:t xml:space="preserve">. Then I am going to make some research about the wind speed of the area to use it in my calculations. </w:t>
      </w:r>
    </w:p>
    <w:p w14:paraId="1870AC7A" w14:textId="6F727A03" w:rsidR="006B1704" w:rsidRDefault="006B1704" w:rsidP="003A44BC">
      <w:r>
        <w:t xml:space="preserve">Furthermore, I am going to have look for different wind turbines from different companies and calculate the power that it is going to generate using the formula that we got from the lecture. </w:t>
      </w:r>
    </w:p>
    <w:p w14:paraId="4B94D5A5" w14:textId="604903B0" w:rsidR="00B24566" w:rsidRDefault="006B1704" w:rsidP="00B24566">
      <w:pPr>
        <w:tabs>
          <w:tab w:val="left" w:pos="2985"/>
        </w:tabs>
      </w:pPr>
      <w:r>
        <w:t>Then find an inverter that convert the DC power that I got from the wind turbine to AC current. Furthermore, look for battery bank that saves the extra power that I got from the wind turbine.</w:t>
      </w:r>
    </w:p>
    <w:p w14:paraId="6C1F6D66" w14:textId="6E1C3FAD" w:rsidR="006B1704" w:rsidRDefault="006B1704" w:rsidP="00B24566">
      <w:pPr>
        <w:tabs>
          <w:tab w:val="left" w:pos="2985"/>
        </w:tabs>
      </w:pPr>
      <w:r>
        <w:t>In addition, calculating the total cost of the whole system and finally discuss about the advantages and disadvantages of the wind turbine.</w:t>
      </w:r>
    </w:p>
    <w:p w14:paraId="3DEEC669" w14:textId="77777777" w:rsidR="00B24566" w:rsidRDefault="00B24566" w:rsidP="00B24566">
      <w:pPr>
        <w:tabs>
          <w:tab w:val="left" w:pos="2985"/>
        </w:tabs>
      </w:pPr>
    </w:p>
    <w:p w14:paraId="3656B9AB" w14:textId="77777777" w:rsidR="00B24566" w:rsidRDefault="00B24566" w:rsidP="00B24566">
      <w:pPr>
        <w:tabs>
          <w:tab w:val="left" w:pos="2985"/>
        </w:tabs>
      </w:pPr>
    </w:p>
    <w:p w14:paraId="45FB0818" w14:textId="77777777" w:rsidR="00B24566" w:rsidRDefault="00B24566" w:rsidP="00B24566">
      <w:pPr>
        <w:tabs>
          <w:tab w:val="left" w:pos="2985"/>
        </w:tabs>
      </w:pPr>
    </w:p>
    <w:p w14:paraId="049F31CB" w14:textId="77777777" w:rsidR="00B24566" w:rsidRDefault="00B24566" w:rsidP="00B24566">
      <w:pPr>
        <w:tabs>
          <w:tab w:val="left" w:pos="2985"/>
        </w:tabs>
      </w:pPr>
    </w:p>
    <w:p w14:paraId="53128261" w14:textId="77777777" w:rsidR="00B24566" w:rsidRDefault="00B24566" w:rsidP="00B24566">
      <w:pPr>
        <w:tabs>
          <w:tab w:val="left" w:pos="2985"/>
        </w:tabs>
      </w:pPr>
    </w:p>
    <w:p w14:paraId="62486C05" w14:textId="77777777" w:rsidR="00B24566" w:rsidRDefault="00B24566" w:rsidP="00B24566">
      <w:pPr>
        <w:tabs>
          <w:tab w:val="left" w:pos="2985"/>
        </w:tabs>
      </w:pPr>
    </w:p>
    <w:p w14:paraId="4101652C" w14:textId="77777777" w:rsidR="00B24566" w:rsidRDefault="00B24566" w:rsidP="00B24566">
      <w:pPr>
        <w:tabs>
          <w:tab w:val="left" w:pos="2985"/>
        </w:tabs>
      </w:pPr>
    </w:p>
    <w:p w14:paraId="4B99056E" w14:textId="77777777" w:rsidR="00B24566" w:rsidRDefault="00B24566" w:rsidP="00B24566">
      <w:pPr>
        <w:tabs>
          <w:tab w:val="left" w:pos="2985"/>
        </w:tabs>
      </w:pPr>
    </w:p>
    <w:p w14:paraId="1299C43A" w14:textId="77777777" w:rsidR="00B24566" w:rsidRDefault="00B24566" w:rsidP="00B24566">
      <w:pPr>
        <w:tabs>
          <w:tab w:val="left" w:pos="2985"/>
        </w:tabs>
      </w:pPr>
    </w:p>
    <w:p w14:paraId="4DDBEF00" w14:textId="77777777" w:rsidR="00B24566" w:rsidRDefault="00B24566" w:rsidP="00B24566">
      <w:pPr>
        <w:tabs>
          <w:tab w:val="left" w:pos="2985"/>
        </w:tabs>
      </w:pPr>
    </w:p>
    <w:p w14:paraId="3461D779" w14:textId="77777777" w:rsidR="00B24566" w:rsidRDefault="00B24566" w:rsidP="00B24566">
      <w:pPr>
        <w:tabs>
          <w:tab w:val="left" w:pos="2985"/>
        </w:tabs>
      </w:pPr>
    </w:p>
    <w:p w14:paraId="3CF2D8B6" w14:textId="77777777" w:rsidR="00B24566" w:rsidRDefault="00B24566" w:rsidP="00B24566">
      <w:pPr>
        <w:tabs>
          <w:tab w:val="left" w:pos="2985"/>
        </w:tabs>
      </w:pPr>
    </w:p>
    <w:p w14:paraId="0FB78278" w14:textId="77777777" w:rsidR="00B24566" w:rsidRDefault="00B24566" w:rsidP="00B24566">
      <w:pPr>
        <w:tabs>
          <w:tab w:val="left" w:pos="2985"/>
        </w:tabs>
      </w:pPr>
    </w:p>
    <w:p w14:paraId="1FC39945" w14:textId="77777777" w:rsidR="00B24566" w:rsidRDefault="00B24566" w:rsidP="00B24566">
      <w:pPr>
        <w:tabs>
          <w:tab w:val="left" w:pos="2985"/>
        </w:tabs>
      </w:pPr>
    </w:p>
    <w:p w14:paraId="0562CB0E" w14:textId="77777777" w:rsidR="00B24566" w:rsidRDefault="00B24566" w:rsidP="00B24566">
      <w:pPr>
        <w:tabs>
          <w:tab w:val="left" w:pos="2985"/>
        </w:tabs>
      </w:pPr>
    </w:p>
    <w:p w14:paraId="34CE0A41" w14:textId="77777777" w:rsidR="00B24566" w:rsidRDefault="00B24566" w:rsidP="00B24566">
      <w:pPr>
        <w:tabs>
          <w:tab w:val="left" w:pos="2985"/>
        </w:tabs>
      </w:pPr>
    </w:p>
    <w:p w14:paraId="62EBF3C5" w14:textId="77777777" w:rsidR="00B24566" w:rsidRDefault="00B24566" w:rsidP="00B24566">
      <w:pPr>
        <w:tabs>
          <w:tab w:val="left" w:pos="2985"/>
        </w:tabs>
      </w:pPr>
    </w:p>
    <w:p w14:paraId="6D98A12B" w14:textId="77777777" w:rsidR="00B24566" w:rsidRDefault="00B24566" w:rsidP="00B24566">
      <w:pPr>
        <w:tabs>
          <w:tab w:val="left" w:pos="2985"/>
        </w:tabs>
      </w:pPr>
    </w:p>
    <w:p w14:paraId="2946DB82" w14:textId="77777777" w:rsidR="00B24566" w:rsidRDefault="00B24566" w:rsidP="00B24566">
      <w:pPr>
        <w:tabs>
          <w:tab w:val="left" w:pos="2985"/>
        </w:tabs>
      </w:pPr>
    </w:p>
    <w:p w14:paraId="5997CC1D" w14:textId="77777777" w:rsidR="00B24566" w:rsidRDefault="00B24566" w:rsidP="00B24566">
      <w:pPr>
        <w:tabs>
          <w:tab w:val="left" w:pos="2985"/>
        </w:tabs>
      </w:pPr>
    </w:p>
    <w:p w14:paraId="2FE4D0A1" w14:textId="77777777" w:rsidR="00B24566" w:rsidRDefault="0011496C" w:rsidP="0011496C">
      <w:pPr>
        <w:pStyle w:val="Heading1"/>
        <w:rPr>
          <w:b/>
          <w:color w:val="auto"/>
        </w:rPr>
      </w:pPr>
      <w:bookmarkStart w:id="2" w:name="_Toc41388141"/>
      <w:r w:rsidRPr="0011496C">
        <w:rPr>
          <w:b/>
          <w:color w:val="auto"/>
        </w:rPr>
        <w:t>Calculation</w:t>
      </w:r>
      <w:bookmarkEnd w:id="2"/>
      <w:r w:rsidRPr="0011496C">
        <w:rPr>
          <w:b/>
          <w:color w:val="auto"/>
        </w:rPr>
        <w:t xml:space="preserve"> </w:t>
      </w:r>
    </w:p>
    <w:tbl>
      <w:tblPr>
        <w:tblStyle w:val="TableGrid"/>
        <w:tblW w:w="0" w:type="auto"/>
        <w:tblLook w:val="04A0" w:firstRow="1" w:lastRow="0" w:firstColumn="1" w:lastColumn="0" w:noHBand="0" w:noVBand="1"/>
      </w:tblPr>
      <w:tblGrid>
        <w:gridCol w:w="2254"/>
        <w:gridCol w:w="2254"/>
        <w:gridCol w:w="2254"/>
        <w:gridCol w:w="2254"/>
      </w:tblGrid>
      <w:tr w:rsidR="0011496C" w14:paraId="46FAC1AC" w14:textId="77777777" w:rsidTr="0011496C">
        <w:tc>
          <w:tcPr>
            <w:tcW w:w="2254" w:type="dxa"/>
          </w:tcPr>
          <w:p w14:paraId="110FFD37" w14:textId="77777777" w:rsidR="0011496C" w:rsidRDefault="0011496C" w:rsidP="0011496C"/>
        </w:tc>
        <w:tc>
          <w:tcPr>
            <w:tcW w:w="2254" w:type="dxa"/>
          </w:tcPr>
          <w:p w14:paraId="69F596B7" w14:textId="77777777" w:rsidR="0011496C" w:rsidRDefault="0011496C" w:rsidP="0011496C">
            <w:r>
              <w:t xml:space="preserve">Cottage </w:t>
            </w:r>
          </w:p>
        </w:tc>
        <w:tc>
          <w:tcPr>
            <w:tcW w:w="2254" w:type="dxa"/>
          </w:tcPr>
          <w:p w14:paraId="515D244A" w14:textId="77777777" w:rsidR="0011496C" w:rsidRDefault="0011496C" w:rsidP="0011496C">
            <w:r>
              <w:t xml:space="preserve">Churches  </w:t>
            </w:r>
          </w:p>
        </w:tc>
        <w:tc>
          <w:tcPr>
            <w:tcW w:w="2254" w:type="dxa"/>
          </w:tcPr>
          <w:p w14:paraId="16D68FA0" w14:textId="77777777" w:rsidR="0011496C" w:rsidRDefault="0011496C" w:rsidP="0011496C">
            <w:r>
              <w:t xml:space="preserve">Community service Buildings </w:t>
            </w:r>
          </w:p>
        </w:tc>
      </w:tr>
      <w:tr w:rsidR="0011496C" w14:paraId="1EBDF306" w14:textId="77777777" w:rsidTr="0011496C">
        <w:tc>
          <w:tcPr>
            <w:tcW w:w="2254" w:type="dxa"/>
          </w:tcPr>
          <w:p w14:paraId="7350C4A0" w14:textId="77777777" w:rsidR="0011496C" w:rsidRDefault="0011496C" w:rsidP="0011496C">
            <w:r>
              <w:t xml:space="preserve">Number </w:t>
            </w:r>
          </w:p>
        </w:tc>
        <w:tc>
          <w:tcPr>
            <w:tcW w:w="2254" w:type="dxa"/>
          </w:tcPr>
          <w:p w14:paraId="0CCF700D" w14:textId="77777777" w:rsidR="0011496C" w:rsidRDefault="0011496C" w:rsidP="0011496C">
            <w:r>
              <w:t>100</w:t>
            </w:r>
          </w:p>
        </w:tc>
        <w:tc>
          <w:tcPr>
            <w:tcW w:w="2254" w:type="dxa"/>
          </w:tcPr>
          <w:p w14:paraId="18F999B5" w14:textId="77777777" w:rsidR="0011496C" w:rsidRDefault="0011496C" w:rsidP="0011496C">
            <w:r>
              <w:t>2</w:t>
            </w:r>
          </w:p>
        </w:tc>
        <w:tc>
          <w:tcPr>
            <w:tcW w:w="2254" w:type="dxa"/>
          </w:tcPr>
          <w:p w14:paraId="2598DEE6" w14:textId="77777777" w:rsidR="0011496C" w:rsidRDefault="0011496C" w:rsidP="0011496C">
            <w:r>
              <w:t>4</w:t>
            </w:r>
          </w:p>
        </w:tc>
      </w:tr>
      <w:tr w:rsidR="0011496C" w14:paraId="7998AA99" w14:textId="77777777" w:rsidTr="0011496C">
        <w:tc>
          <w:tcPr>
            <w:tcW w:w="2254" w:type="dxa"/>
          </w:tcPr>
          <w:p w14:paraId="2D7F48CA" w14:textId="77777777" w:rsidR="0011496C" w:rsidRDefault="0011496C" w:rsidP="0011496C">
            <w:proofErr w:type="spellStart"/>
            <w:r>
              <w:t>Kwh</w:t>
            </w:r>
            <w:proofErr w:type="spellEnd"/>
            <w:r>
              <w:t xml:space="preserve"> </w:t>
            </w:r>
          </w:p>
        </w:tc>
        <w:tc>
          <w:tcPr>
            <w:tcW w:w="2254" w:type="dxa"/>
          </w:tcPr>
          <w:p w14:paraId="4943103D" w14:textId="77777777" w:rsidR="0011496C" w:rsidRDefault="0011496C" w:rsidP="0011496C">
            <w:r>
              <w:rPr>
                <w:rFonts w:ascii="Calibri" w:hAnsi="Calibri" w:cs="Calibri"/>
                <w:color w:val="000000"/>
                <w:sz w:val="27"/>
                <w:szCs w:val="27"/>
                <w:shd w:val="clear" w:color="auto" w:fill="FFFFFF"/>
              </w:rPr>
              <w:t>6kwh</w:t>
            </w:r>
          </w:p>
        </w:tc>
        <w:tc>
          <w:tcPr>
            <w:tcW w:w="2254" w:type="dxa"/>
          </w:tcPr>
          <w:p w14:paraId="4701DFB3" w14:textId="77777777" w:rsidR="0011496C" w:rsidRDefault="0011496C" w:rsidP="0011496C">
            <w:r>
              <w:rPr>
                <w:rFonts w:ascii="Calibri" w:hAnsi="Calibri" w:cs="Calibri"/>
                <w:color w:val="000000"/>
                <w:sz w:val="27"/>
                <w:szCs w:val="27"/>
                <w:shd w:val="clear" w:color="auto" w:fill="FFFFFF"/>
              </w:rPr>
              <w:t> 11.429kwh</w:t>
            </w:r>
          </w:p>
        </w:tc>
        <w:tc>
          <w:tcPr>
            <w:tcW w:w="2254" w:type="dxa"/>
          </w:tcPr>
          <w:p w14:paraId="60D659C8" w14:textId="77777777" w:rsidR="0011496C" w:rsidRDefault="0011496C" w:rsidP="0011496C">
            <w:r>
              <w:rPr>
                <w:rFonts w:ascii="Calibri" w:hAnsi="Calibri" w:cs="Calibri"/>
                <w:color w:val="000000"/>
                <w:sz w:val="27"/>
                <w:szCs w:val="27"/>
                <w:shd w:val="clear" w:color="auto" w:fill="FFFFFF"/>
              </w:rPr>
              <w:t>50kwh</w:t>
            </w:r>
          </w:p>
        </w:tc>
      </w:tr>
      <w:tr w:rsidR="0011496C" w14:paraId="18A8CC8A" w14:textId="77777777" w:rsidTr="0011496C">
        <w:tc>
          <w:tcPr>
            <w:tcW w:w="2254" w:type="dxa"/>
          </w:tcPr>
          <w:p w14:paraId="7D6F4363" w14:textId="77777777" w:rsidR="0011496C" w:rsidRDefault="0011496C" w:rsidP="0011496C">
            <w:r>
              <w:t xml:space="preserve">Number* kwh </w:t>
            </w:r>
          </w:p>
        </w:tc>
        <w:tc>
          <w:tcPr>
            <w:tcW w:w="2254" w:type="dxa"/>
          </w:tcPr>
          <w:p w14:paraId="492125D6" w14:textId="77777777" w:rsidR="0011496C" w:rsidRDefault="0011496C" w:rsidP="0011496C">
            <w:r>
              <w:rPr>
                <w:rFonts w:ascii="Calibri" w:hAnsi="Calibri" w:cs="Calibri"/>
                <w:color w:val="000000"/>
                <w:sz w:val="27"/>
                <w:szCs w:val="27"/>
                <w:shd w:val="clear" w:color="auto" w:fill="FFFFFF"/>
              </w:rPr>
              <w:t>600 kwh a day</w:t>
            </w:r>
          </w:p>
        </w:tc>
        <w:tc>
          <w:tcPr>
            <w:tcW w:w="2254" w:type="dxa"/>
          </w:tcPr>
          <w:p w14:paraId="418EFAD2" w14:textId="77777777" w:rsidR="0011496C" w:rsidRDefault="00496A70" w:rsidP="0011496C">
            <w:r>
              <w:rPr>
                <w:rFonts w:ascii="Calibri" w:hAnsi="Calibri" w:cs="Calibri"/>
                <w:color w:val="000000"/>
                <w:sz w:val="27"/>
                <w:szCs w:val="27"/>
                <w:shd w:val="clear" w:color="auto" w:fill="FFFFFF"/>
              </w:rPr>
              <w:t>22.858 kwh a day</w:t>
            </w:r>
          </w:p>
        </w:tc>
        <w:tc>
          <w:tcPr>
            <w:tcW w:w="2254" w:type="dxa"/>
          </w:tcPr>
          <w:p w14:paraId="35B20CA1" w14:textId="77777777" w:rsidR="0011496C" w:rsidRDefault="00496A70" w:rsidP="0011496C">
            <w:r>
              <w:rPr>
                <w:rFonts w:ascii="Calibri" w:hAnsi="Calibri" w:cs="Calibri"/>
                <w:color w:val="000000"/>
                <w:sz w:val="27"/>
                <w:szCs w:val="27"/>
                <w:shd w:val="clear" w:color="auto" w:fill="FFFFFF"/>
              </w:rPr>
              <w:t>200 kwh a day</w:t>
            </w:r>
          </w:p>
        </w:tc>
      </w:tr>
    </w:tbl>
    <w:p w14:paraId="6B699379" w14:textId="77777777" w:rsidR="0011496C" w:rsidRDefault="0011496C" w:rsidP="0011496C"/>
    <w:p w14:paraId="27A2D821" w14:textId="77777777" w:rsidR="00496A70" w:rsidRDefault="00496A70" w:rsidP="0011496C">
      <w:r>
        <w:t>Then I am going to add all the result together:</w:t>
      </w:r>
    </w:p>
    <w:p w14:paraId="4C2B9126" w14:textId="25003675" w:rsidR="00496A70" w:rsidRPr="00DD027E" w:rsidRDefault="00496A70" w:rsidP="0011496C">
      <w:pPr>
        <w:rPr>
          <w:rFonts w:eastAsiaTheme="minorEastAsia"/>
          <w:b/>
          <w:color w:val="000000"/>
          <w:sz w:val="28"/>
          <w:szCs w:val="28"/>
          <w:shd w:val="clear" w:color="auto" w:fill="FFFFFF"/>
        </w:rPr>
      </w:pPr>
      <m:oMathPara>
        <m:oMathParaPr>
          <m:jc m:val="center"/>
        </m:oMathParaPr>
        <m:oMath>
          <m:r>
            <m:rPr>
              <m:sty m:val="bi"/>
            </m:rPr>
            <w:rPr>
              <w:rFonts w:ascii="Cambria Math" w:hAnsi="Cambria Math"/>
              <w:sz w:val="28"/>
              <w:szCs w:val="28"/>
            </w:rPr>
            <m:t>600</m:t>
          </m:r>
          <m:r>
            <m:rPr>
              <m:sty m:val="bi"/>
            </m:rPr>
            <w:rPr>
              <w:rFonts w:ascii="Cambria Math" w:hAnsi="Cambria Math"/>
              <w:sz w:val="28"/>
              <w:szCs w:val="28"/>
            </w:rPr>
            <m:t>kwh+22.858</m:t>
          </m:r>
          <m:r>
            <m:rPr>
              <m:sty m:val="bi"/>
            </m:rPr>
            <w:rPr>
              <w:rFonts w:ascii="Cambria Math" w:hAnsi="Cambria Math"/>
              <w:sz w:val="28"/>
              <w:szCs w:val="28"/>
            </w:rPr>
            <m:t>kwh+200</m:t>
          </m:r>
          <m:r>
            <m:rPr>
              <m:sty m:val="bi"/>
            </m:rPr>
            <w:rPr>
              <w:rFonts w:ascii="Cambria Math" w:hAnsi="Cambria Math"/>
              <w:sz w:val="28"/>
              <w:szCs w:val="28"/>
            </w:rPr>
            <m:t xml:space="preserve">kwh= </m:t>
          </m:r>
          <m:r>
            <m:rPr>
              <m:sty m:val="b"/>
            </m:rPr>
            <w:rPr>
              <w:rFonts w:ascii="Cambria Math" w:hAnsi="Cambria Math" w:cs="Calibri"/>
              <w:color w:val="000000"/>
              <w:sz w:val="28"/>
              <w:szCs w:val="28"/>
              <w:shd w:val="clear" w:color="auto" w:fill="FFFFFF"/>
            </w:rPr>
            <m:t>822.858 kwh</m:t>
          </m:r>
        </m:oMath>
      </m:oMathPara>
    </w:p>
    <w:p w14:paraId="1435FB8D" w14:textId="66F6D5DE" w:rsidR="00DD027E" w:rsidRPr="00DD027E" w:rsidRDefault="00DD027E" w:rsidP="00DD027E">
      <w:pPr>
        <w:rPr>
          <w:b/>
          <w:bCs/>
          <w:shd w:val="clear" w:color="auto" w:fill="FFFFFF"/>
        </w:rPr>
      </w:pPr>
      <w:r w:rsidRPr="00DD027E">
        <w:rPr>
          <w:b/>
          <w:bCs/>
          <w:shd w:val="clear" w:color="auto" w:fill="FFFFFF"/>
        </w:rPr>
        <w:t>To the total power of the village per hour:</w:t>
      </w:r>
    </w:p>
    <w:p w14:paraId="091C10FB" w14:textId="192576EA" w:rsidR="00496A70" w:rsidRPr="00BD5B66" w:rsidRDefault="00496A70" w:rsidP="00BD5B66">
      <w:pPr>
        <w:jc w:val="center"/>
        <w:rPr>
          <w:rFonts w:eastAsiaTheme="minorEastAsia"/>
          <w:b/>
          <w:color w:val="000000"/>
          <w:sz w:val="28"/>
          <w:szCs w:val="28"/>
          <w:shd w:val="clear" w:color="auto" w:fill="FFFFFF"/>
        </w:rPr>
      </w:pPr>
      <m:oMath>
        <m:r>
          <m:rPr>
            <m:sty m:val="b"/>
          </m:rPr>
          <w:rPr>
            <w:rFonts w:ascii="Cambria Math" w:hAnsi="Cambria Math" w:cs="Calibri"/>
            <w:color w:val="000000"/>
            <w:sz w:val="28"/>
            <w:szCs w:val="28"/>
            <w:shd w:val="clear" w:color="auto" w:fill="FFFFFF"/>
          </w:rPr>
          <m:t>822.858</m:t>
        </m:r>
        <m:r>
          <m:rPr>
            <m:sty m:val="b"/>
          </m:rPr>
          <w:rPr>
            <w:rFonts w:ascii="Cambria Math" w:hAnsi="Cambria Math" w:cs="Calibri"/>
            <w:color w:val="000000"/>
            <w:sz w:val="28"/>
            <w:szCs w:val="28"/>
            <w:bdr w:val="none" w:sz="0" w:space="0" w:color="auto" w:frame="1"/>
            <w:shd w:val="clear" w:color="auto" w:fill="FFFFFF"/>
          </w:rPr>
          <m:t>÷</m:t>
        </m:r>
        <m:r>
          <m:rPr>
            <m:sty m:val="b"/>
          </m:rPr>
          <w:rPr>
            <w:rFonts w:ascii="Cambria Math" w:hAnsi="Cambria Math" w:cs="Calibri"/>
            <w:color w:val="000000"/>
            <w:sz w:val="28"/>
            <w:szCs w:val="28"/>
            <w:shd w:val="clear" w:color="auto" w:fill="FFFFFF"/>
          </w:rPr>
          <m:t>24= 34.29 kwh</m:t>
        </m:r>
      </m:oMath>
      <w:r w:rsidRPr="00BD5B66">
        <w:rPr>
          <w:rFonts w:eastAsiaTheme="minorEastAsia"/>
          <w:b/>
          <w:color w:val="000000"/>
          <w:sz w:val="28"/>
          <w:szCs w:val="28"/>
          <w:shd w:val="clear" w:color="auto" w:fill="FFFFFF"/>
        </w:rPr>
        <w:t xml:space="preserve"> </w:t>
      </w:r>
    </w:p>
    <w:p w14:paraId="793CF98A" w14:textId="77777777" w:rsidR="00496A70" w:rsidRDefault="00496A70" w:rsidP="0011496C">
      <w:pPr>
        <w:rPr>
          <w:rFonts w:eastAsiaTheme="minorEastAsia"/>
          <w:color w:val="000000"/>
          <w:sz w:val="32"/>
          <w:szCs w:val="32"/>
          <w:shd w:val="clear" w:color="auto" w:fill="FFFFFF"/>
        </w:rPr>
      </w:pPr>
      <w:r w:rsidRPr="00496A70">
        <w:rPr>
          <w:rFonts w:eastAsiaTheme="minorEastAsia"/>
          <w:color w:val="000000"/>
          <w:sz w:val="32"/>
          <w:szCs w:val="32"/>
          <w:shd w:val="clear" w:color="auto" w:fill="FFFFFF"/>
        </w:rPr>
        <w:t>To find the power spend in a year I am going to time the result for 1 hour</w:t>
      </w:r>
      <w:r>
        <w:rPr>
          <w:rFonts w:eastAsiaTheme="minorEastAsia"/>
          <w:color w:val="000000"/>
          <w:sz w:val="32"/>
          <w:szCs w:val="32"/>
          <w:shd w:val="clear" w:color="auto" w:fill="FFFFFF"/>
        </w:rPr>
        <w:t xml:space="preserve"> to the number of hours in year.</w:t>
      </w:r>
    </w:p>
    <w:p w14:paraId="48ABA471" w14:textId="076BEEEF" w:rsidR="00496A70" w:rsidRPr="00BD5B66" w:rsidRDefault="00BD5B66" w:rsidP="0011496C">
      <w:pPr>
        <w:rPr>
          <w:rFonts w:eastAsiaTheme="minorEastAsia"/>
          <w:b/>
          <w:color w:val="000000"/>
          <w:sz w:val="27"/>
          <w:szCs w:val="27"/>
          <w:shd w:val="clear" w:color="auto" w:fill="FFFFFF"/>
        </w:rPr>
      </w:pPr>
      <m:oMathPara>
        <m:oMath>
          <m:r>
            <m:rPr>
              <m:sty m:val="b"/>
            </m:rPr>
            <w:rPr>
              <w:rFonts w:ascii="Cambria Math" w:hAnsi="Cambria Math" w:cs="Calibri"/>
              <w:color w:val="000000"/>
              <w:sz w:val="27"/>
              <w:szCs w:val="27"/>
              <w:shd w:val="clear" w:color="auto" w:fill="FFFFFF"/>
            </w:rPr>
            <m:t>34.29</m:t>
          </m:r>
          <m:r>
            <m:rPr>
              <m:sty m:val="b"/>
            </m:rPr>
            <w:rPr>
              <w:rFonts w:ascii="Cambria Math" w:hAnsi="Cambria Math" w:cs="Calibri"/>
              <w:color w:val="000000"/>
              <w:sz w:val="27"/>
              <w:szCs w:val="27"/>
              <w:bdr w:val="none" w:sz="0" w:space="0" w:color="auto" w:frame="1"/>
              <w:shd w:val="clear" w:color="auto" w:fill="FFFFFF"/>
            </w:rPr>
            <m:t>× </m:t>
          </m:r>
          <m:r>
            <m:rPr>
              <m:sty m:val="b"/>
            </m:rPr>
            <w:rPr>
              <w:rFonts w:ascii="Cambria Math" w:hAnsi="Cambria Math" w:cs="Calibri"/>
              <w:color w:val="000000"/>
              <w:sz w:val="27"/>
              <w:szCs w:val="27"/>
              <w:shd w:val="clear" w:color="auto" w:fill="FFFFFF"/>
            </w:rPr>
            <m:t>8760= 300380.4kw</m:t>
          </m:r>
          <m:r>
            <m:rPr>
              <m:sty m:val="bi"/>
            </m:rPr>
            <w:rPr>
              <w:rFonts w:ascii="Cambria Math" w:eastAsiaTheme="minorEastAsia" w:hAnsi="Cambria Math"/>
              <w:color w:val="000000"/>
              <w:sz w:val="27"/>
              <w:szCs w:val="27"/>
              <w:shd w:val="clear" w:color="auto" w:fill="FFFFFF"/>
            </w:rPr>
            <m:t>h</m:t>
          </m:r>
        </m:oMath>
      </m:oMathPara>
    </w:p>
    <w:p w14:paraId="34DF6BF5" w14:textId="6C196337" w:rsidR="00496A70" w:rsidRPr="00496A70" w:rsidRDefault="00496A70" w:rsidP="0011496C">
      <w:pPr>
        <w:rPr>
          <w:rFonts w:eastAsiaTheme="minorEastAsia"/>
          <w:color w:val="000000"/>
          <w:sz w:val="32"/>
          <w:szCs w:val="32"/>
          <w:shd w:val="clear" w:color="auto" w:fill="FFFFFF"/>
        </w:rPr>
      </w:pPr>
      <w:r>
        <w:rPr>
          <w:rFonts w:eastAsiaTheme="minorEastAsia"/>
          <w:color w:val="000000"/>
          <w:sz w:val="27"/>
          <w:szCs w:val="27"/>
          <w:shd w:val="clear" w:color="auto" w:fill="FFFFFF"/>
        </w:rPr>
        <w:t>We wa</w:t>
      </w:r>
      <w:r w:rsidR="00DD027E">
        <w:rPr>
          <w:rFonts w:eastAsiaTheme="minorEastAsia"/>
          <w:color w:val="000000"/>
          <w:sz w:val="27"/>
          <w:szCs w:val="27"/>
          <w:shd w:val="clear" w:color="auto" w:fill="FFFFFF"/>
        </w:rPr>
        <w:t>n</w:t>
      </w:r>
      <w:r>
        <w:rPr>
          <w:rFonts w:eastAsiaTheme="minorEastAsia"/>
          <w:color w:val="000000"/>
          <w:sz w:val="27"/>
          <w:szCs w:val="27"/>
          <w:shd w:val="clear" w:color="auto" w:fill="FFFFFF"/>
        </w:rPr>
        <w:t xml:space="preserve">t to get the power for 10 </w:t>
      </w:r>
      <w:proofErr w:type="gramStart"/>
      <w:r>
        <w:rPr>
          <w:rFonts w:eastAsiaTheme="minorEastAsia"/>
          <w:color w:val="000000"/>
          <w:sz w:val="27"/>
          <w:szCs w:val="27"/>
          <w:shd w:val="clear" w:color="auto" w:fill="FFFFFF"/>
        </w:rPr>
        <w:t>years</w:t>
      </w:r>
      <w:proofErr w:type="gramEnd"/>
      <w:r>
        <w:rPr>
          <w:rFonts w:eastAsiaTheme="minorEastAsia"/>
          <w:color w:val="000000"/>
          <w:sz w:val="27"/>
          <w:szCs w:val="27"/>
          <w:shd w:val="clear" w:color="auto" w:fill="FFFFFF"/>
        </w:rPr>
        <w:t xml:space="preserve"> so I am going to time the result above by 10 </w:t>
      </w:r>
    </w:p>
    <w:p w14:paraId="335F8B83" w14:textId="52B9EC23" w:rsidR="00496A70" w:rsidRPr="00BD5DA9" w:rsidRDefault="00BD5B66" w:rsidP="00496A70">
      <w:pPr>
        <w:rPr>
          <w:rFonts w:eastAsiaTheme="minorEastAsia"/>
          <w:b/>
          <w:color w:val="000000"/>
          <w:sz w:val="27"/>
          <w:szCs w:val="27"/>
          <w:shd w:val="clear" w:color="auto" w:fill="FFFFFF"/>
        </w:rPr>
      </w:pPr>
      <m:oMathPara>
        <m:oMath>
          <m:r>
            <m:rPr>
              <m:sty m:val="b"/>
            </m:rPr>
            <w:rPr>
              <w:rFonts w:ascii="Cambria Math" w:hAnsi="Cambria Math" w:cs="Calibri"/>
              <w:color w:val="000000"/>
              <w:sz w:val="27"/>
              <w:szCs w:val="27"/>
              <w:shd w:val="clear" w:color="auto" w:fill="FFFFFF"/>
            </w:rPr>
            <m:t>300380.4</m:t>
          </m:r>
          <m:r>
            <m:rPr>
              <m:sty m:val="b"/>
            </m:rPr>
            <w:rPr>
              <w:rFonts w:ascii="Cambria Math" w:hAnsi="Cambria Math" w:cs="Calibri"/>
              <w:color w:val="000000"/>
              <w:sz w:val="27"/>
              <w:szCs w:val="27"/>
              <w:bdr w:val="none" w:sz="0" w:space="0" w:color="auto" w:frame="1"/>
              <w:shd w:val="clear" w:color="auto" w:fill="FFFFFF"/>
            </w:rPr>
            <m:t>×</m:t>
          </m:r>
          <m:r>
            <m:rPr>
              <m:sty m:val="b"/>
            </m:rPr>
            <w:rPr>
              <w:rFonts w:ascii="Cambria Math" w:hAnsi="Cambria Math" w:cs="Calibri"/>
              <w:color w:val="000000"/>
              <w:sz w:val="27"/>
              <w:szCs w:val="27"/>
              <w:shd w:val="clear" w:color="auto" w:fill="FFFFFF"/>
            </w:rPr>
            <m:t>10= 3003804kwh</m:t>
          </m:r>
        </m:oMath>
      </m:oMathPara>
    </w:p>
    <w:p w14:paraId="020AAC8A" w14:textId="6E89DAC2" w:rsidR="00BD5DA9" w:rsidRDefault="00BD5DA9" w:rsidP="00496A70">
      <w:pPr>
        <w:rPr>
          <w:rFonts w:eastAsiaTheme="minorEastAsia"/>
          <w:b/>
          <w:color w:val="000000"/>
          <w:sz w:val="27"/>
          <w:szCs w:val="27"/>
          <w:shd w:val="clear" w:color="auto" w:fill="FFFFFF"/>
        </w:rPr>
      </w:pPr>
    </w:p>
    <w:p w14:paraId="399A4043" w14:textId="6DA01797" w:rsidR="00BD5DA9" w:rsidRDefault="00BD5DA9" w:rsidP="00496A70">
      <w:pPr>
        <w:rPr>
          <w:rFonts w:eastAsiaTheme="minorEastAsia"/>
          <w:b/>
          <w:color w:val="000000"/>
          <w:sz w:val="27"/>
          <w:szCs w:val="27"/>
          <w:shd w:val="clear" w:color="auto" w:fill="FFFFFF"/>
        </w:rPr>
      </w:pPr>
    </w:p>
    <w:p w14:paraId="31B5E01C" w14:textId="29636D83" w:rsidR="00BD5DA9" w:rsidRDefault="00BD5DA9" w:rsidP="00496A70">
      <w:pPr>
        <w:rPr>
          <w:rFonts w:eastAsiaTheme="minorEastAsia"/>
          <w:b/>
          <w:color w:val="000000"/>
          <w:sz w:val="27"/>
          <w:szCs w:val="27"/>
          <w:shd w:val="clear" w:color="auto" w:fill="FFFFFF"/>
        </w:rPr>
      </w:pPr>
    </w:p>
    <w:p w14:paraId="666CFE2C" w14:textId="7E5FD80A" w:rsidR="00BD5DA9" w:rsidRDefault="00BD5DA9" w:rsidP="00496A70">
      <w:pPr>
        <w:rPr>
          <w:rFonts w:eastAsiaTheme="minorEastAsia"/>
          <w:b/>
          <w:color w:val="000000"/>
          <w:sz w:val="27"/>
          <w:szCs w:val="27"/>
          <w:shd w:val="clear" w:color="auto" w:fill="FFFFFF"/>
        </w:rPr>
      </w:pPr>
    </w:p>
    <w:p w14:paraId="3DEFF3B7" w14:textId="39658587" w:rsidR="00BD5DA9" w:rsidRDefault="00BD5DA9" w:rsidP="00496A70">
      <w:pPr>
        <w:rPr>
          <w:rFonts w:eastAsiaTheme="minorEastAsia"/>
          <w:b/>
          <w:color w:val="000000"/>
          <w:sz w:val="27"/>
          <w:szCs w:val="27"/>
          <w:shd w:val="clear" w:color="auto" w:fill="FFFFFF"/>
        </w:rPr>
      </w:pPr>
    </w:p>
    <w:p w14:paraId="06C061EA" w14:textId="1D7907A1" w:rsidR="00BD5DA9" w:rsidRDefault="00BD5DA9" w:rsidP="00496A70">
      <w:pPr>
        <w:rPr>
          <w:rFonts w:eastAsiaTheme="minorEastAsia"/>
          <w:b/>
          <w:color w:val="000000"/>
          <w:sz w:val="27"/>
          <w:szCs w:val="27"/>
          <w:shd w:val="clear" w:color="auto" w:fill="FFFFFF"/>
        </w:rPr>
      </w:pPr>
    </w:p>
    <w:p w14:paraId="4726791D" w14:textId="2A012E45" w:rsidR="00BD5DA9" w:rsidRDefault="00BD5DA9" w:rsidP="00496A70">
      <w:pPr>
        <w:rPr>
          <w:rFonts w:eastAsiaTheme="minorEastAsia"/>
          <w:b/>
          <w:color w:val="000000"/>
          <w:sz w:val="27"/>
          <w:szCs w:val="27"/>
          <w:shd w:val="clear" w:color="auto" w:fill="FFFFFF"/>
        </w:rPr>
      </w:pPr>
    </w:p>
    <w:p w14:paraId="0A58D3A7" w14:textId="0CBC6531" w:rsidR="00BD5DA9" w:rsidRDefault="00BD5DA9" w:rsidP="00496A70">
      <w:pPr>
        <w:rPr>
          <w:rFonts w:eastAsiaTheme="minorEastAsia"/>
          <w:b/>
          <w:color w:val="000000"/>
          <w:sz w:val="27"/>
          <w:szCs w:val="27"/>
          <w:shd w:val="clear" w:color="auto" w:fill="FFFFFF"/>
        </w:rPr>
      </w:pPr>
    </w:p>
    <w:p w14:paraId="3282D321" w14:textId="5FEA7A05" w:rsidR="00BD5DA9" w:rsidRDefault="00BD5DA9" w:rsidP="00496A70">
      <w:pPr>
        <w:rPr>
          <w:rFonts w:eastAsiaTheme="minorEastAsia"/>
          <w:b/>
          <w:color w:val="000000"/>
          <w:sz w:val="27"/>
          <w:szCs w:val="27"/>
          <w:shd w:val="clear" w:color="auto" w:fill="FFFFFF"/>
        </w:rPr>
      </w:pPr>
    </w:p>
    <w:p w14:paraId="4157F446" w14:textId="6642EED4" w:rsidR="00BD5DA9" w:rsidRDefault="00BD5DA9" w:rsidP="00496A70">
      <w:pPr>
        <w:rPr>
          <w:rFonts w:eastAsiaTheme="minorEastAsia"/>
          <w:b/>
          <w:color w:val="000000"/>
          <w:sz w:val="27"/>
          <w:szCs w:val="27"/>
          <w:shd w:val="clear" w:color="auto" w:fill="FFFFFF"/>
        </w:rPr>
      </w:pPr>
    </w:p>
    <w:p w14:paraId="30D12D35" w14:textId="46F08DC7" w:rsidR="00BD5DA9" w:rsidRDefault="00BD5DA9" w:rsidP="00496A70">
      <w:pPr>
        <w:rPr>
          <w:rFonts w:eastAsiaTheme="minorEastAsia"/>
          <w:b/>
          <w:color w:val="000000"/>
          <w:sz w:val="27"/>
          <w:szCs w:val="27"/>
          <w:shd w:val="clear" w:color="auto" w:fill="FFFFFF"/>
        </w:rPr>
      </w:pPr>
    </w:p>
    <w:p w14:paraId="157BDD6B" w14:textId="4BEA0858" w:rsidR="00BD5DA9" w:rsidRDefault="00BD5DA9" w:rsidP="00496A70">
      <w:pPr>
        <w:rPr>
          <w:rFonts w:eastAsiaTheme="minorEastAsia"/>
          <w:b/>
          <w:color w:val="000000"/>
          <w:sz w:val="27"/>
          <w:szCs w:val="27"/>
          <w:shd w:val="clear" w:color="auto" w:fill="FFFFFF"/>
        </w:rPr>
      </w:pPr>
    </w:p>
    <w:p w14:paraId="6C4EF3D4" w14:textId="2BED0061" w:rsidR="00BD5DA9" w:rsidRDefault="00BD5DA9" w:rsidP="00496A70">
      <w:pPr>
        <w:rPr>
          <w:rFonts w:eastAsiaTheme="minorEastAsia"/>
          <w:b/>
          <w:color w:val="000000"/>
          <w:sz w:val="27"/>
          <w:szCs w:val="27"/>
          <w:shd w:val="clear" w:color="auto" w:fill="FFFFFF"/>
        </w:rPr>
      </w:pPr>
    </w:p>
    <w:p w14:paraId="3E346686" w14:textId="7B4E01FC" w:rsidR="00BD5DA9" w:rsidRDefault="00BD5DA9" w:rsidP="00496A70">
      <w:pPr>
        <w:rPr>
          <w:rFonts w:eastAsiaTheme="minorEastAsia"/>
          <w:b/>
          <w:color w:val="000000"/>
          <w:sz w:val="27"/>
          <w:szCs w:val="27"/>
          <w:shd w:val="clear" w:color="auto" w:fill="FFFFFF"/>
        </w:rPr>
      </w:pPr>
    </w:p>
    <w:p w14:paraId="7A5FD0F1" w14:textId="77777777" w:rsidR="00BD5DA9" w:rsidRPr="006E6F0C" w:rsidRDefault="00BD5DA9" w:rsidP="00496A70">
      <w:pPr>
        <w:rPr>
          <w:rFonts w:eastAsiaTheme="minorEastAsia"/>
          <w:b/>
          <w:color w:val="000000"/>
          <w:sz w:val="27"/>
          <w:szCs w:val="27"/>
          <w:shd w:val="clear" w:color="auto" w:fill="FFFFFF"/>
        </w:rPr>
      </w:pPr>
    </w:p>
    <w:p w14:paraId="794E16E8" w14:textId="0E35A898" w:rsidR="007641C2" w:rsidRPr="007641C2" w:rsidRDefault="006E6F0C" w:rsidP="007641C2">
      <w:pPr>
        <w:pStyle w:val="ListParagraph"/>
        <w:numPr>
          <w:ilvl w:val="0"/>
          <w:numId w:val="1"/>
        </w:numPr>
        <w:rPr>
          <w:sz w:val="32"/>
          <w:szCs w:val="32"/>
        </w:rPr>
      </w:pPr>
      <w:r w:rsidRPr="007641C2">
        <w:rPr>
          <w:shd w:val="clear" w:color="auto" w:fill="FFFFFF"/>
        </w:rPr>
        <w:t>The average unit rate for electricity in the</w:t>
      </w:r>
      <w:r w:rsidR="007641C2">
        <w:rPr>
          <w:shd w:val="clear" w:color="auto" w:fill="FFFFFF"/>
        </w:rPr>
        <w:t xml:space="preserve"> North of W</w:t>
      </w:r>
      <w:r w:rsidRPr="007641C2">
        <w:rPr>
          <w:shd w:val="clear" w:color="auto" w:fill="FFFFFF"/>
        </w:rPr>
        <w:t>ales is 15.18 P</w:t>
      </w:r>
      <w:r w:rsidR="007641C2" w:rsidRPr="007641C2">
        <w:rPr>
          <w:shd w:val="clear" w:color="auto" w:fill="FFFFFF"/>
        </w:rPr>
        <w:t xml:space="preserve">. </w:t>
      </w:r>
      <w:sdt>
        <w:sdtPr>
          <w:id w:val="2027278766"/>
          <w:citation/>
        </w:sdtPr>
        <w:sdtContent>
          <w:r w:rsidR="007641C2" w:rsidRPr="007641C2">
            <w:fldChar w:fldCharType="begin"/>
          </w:r>
          <w:r w:rsidR="007641C2" w:rsidRPr="007641C2">
            <w:instrText xml:space="preserve"> CITATION ukp20 \l 2057 </w:instrText>
          </w:r>
          <w:r w:rsidR="007641C2" w:rsidRPr="007641C2">
            <w:fldChar w:fldCharType="separate"/>
          </w:r>
          <w:r w:rsidR="00BF72E5">
            <w:rPr>
              <w:noProof/>
            </w:rPr>
            <w:t>(ukpower, 2020)</w:t>
          </w:r>
          <w:r w:rsidR="007641C2" w:rsidRPr="007641C2">
            <w:fldChar w:fldCharType="end"/>
          </w:r>
        </w:sdtContent>
      </w:sdt>
    </w:p>
    <w:p w14:paraId="73E8F921" w14:textId="4BFA3E4D" w:rsidR="007641C2" w:rsidRPr="007641C2" w:rsidRDefault="007641C2" w:rsidP="007641C2">
      <w:pPr>
        <w:pStyle w:val="ListParagraph"/>
        <w:numPr>
          <w:ilvl w:val="0"/>
          <w:numId w:val="1"/>
        </w:numPr>
        <w:rPr>
          <w:rFonts w:ascii="inherit" w:eastAsia="Times New Roman" w:hAnsi="inherit" w:cs="Arial"/>
          <w:color w:val="4C4C4C"/>
          <w:sz w:val="23"/>
          <w:szCs w:val="23"/>
          <w:lang w:eastAsia="en-GB"/>
        </w:rPr>
      </w:pPr>
      <w:r w:rsidRPr="007641C2">
        <w:rPr>
          <w:shd w:val="clear" w:color="auto" w:fill="FFFFFF"/>
        </w:rPr>
        <w:t>The average standing charge for electricity in the North of Wales 21.53 P</w:t>
      </w:r>
      <w:r>
        <w:rPr>
          <w:shd w:val="clear" w:color="auto" w:fill="FFFFFF"/>
        </w:rPr>
        <w:t xml:space="preserve">. </w:t>
      </w:r>
      <w:sdt>
        <w:sdtPr>
          <w:id w:val="-1242712368"/>
          <w:citation/>
        </w:sdtPr>
        <w:sdtContent>
          <w:r w:rsidRPr="007641C2">
            <w:fldChar w:fldCharType="begin"/>
          </w:r>
          <w:r w:rsidRPr="007641C2">
            <w:instrText xml:space="preserve"> CITATION ukp20 \l 2057 </w:instrText>
          </w:r>
          <w:r w:rsidRPr="007641C2">
            <w:fldChar w:fldCharType="separate"/>
          </w:r>
          <w:r w:rsidR="00BF72E5">
            <w:rPr>
              <w:noProof/>
            </w:rPr>
            <w:t>(ukpower, 2020)</w:t>
          </w:r>
          <w:r w:rsidRPr="007641C2">
            <w:fldChar w:fldCharType="end"/>
          </w:r>
        </w:sdtContent>
      </w:sdt>
      <w:r w:rsidRPr="007641C2">
        <w:rPr>
          <w:rFonts w:ascii="inherit" w:eastAsia="Times New Roman" w:hAnsi="inherit" w:cs="Arial"/>
          <w:color w:val="4C4C4C"/>
          <w:sz w:val="23"/>
          <w:szCs w:val="23"/>
          <w:lang w:eastAsia="en-GB"/>
        </w:rPr>
        <w:br/>
      </w:r>
    </w:p>
    <w:p w14:paraId="3FE9F23F" w14:textId="77777777" w:rsidR="007641C2" w:rsidRPr="007641C2" w:rsidRDefault="007641C2" w:rsidP="007641C2">
      <w:pPr>
        <w:pStyle w:val="ListParagraph"/>
        <w:rPr>
          <w:sz w:val="32"/>
          <w:szCs w:val="32"/>
        </w:rPr>
      </w:pPr>
    </w:p>
    <w:p w14:paraId="1F72F646" w14:textId="77777777" w:rsidR="006E6F0C" w:rsidRPr="003A44BC" w:rsidRDefault="006E6F0C" w:rsidP="006E6F0C">
      <w:pPr>
        <w:rPr>
          <w:rFonts w:eastAsiaTheme="minorEastAsia"/>
          <w:b/>
          <w:color w:val="000000"/>
          <w:sz w:val="27"/>
          <w:szCs w:val="27"/>
          <w:shd w:val="clear" w:color="auto" w:fill="FFFFFF"/>
        </w:rPr>
      </w:pPr>
    </w:p>
    <w:p w14:paraId="08CE6F91" w14:textId="77777777" w:rsidR="003A44BC" w:rsidRPr="00BC785F" w:rsidRDefault="003A44BC" w:rsidP="00496A70">
      <w:pPr>
        <w:rPr>
          <w:rFonts w:eastAsiaTheme="minorEastAsia"/>
          <w:b/>
          <w:sz w:val="27"/>
          <w:szCs w:val="27"/>
          <w:shd w:val="clear" w:color="auto" w:fill="FFFFFF"/>
        </w:rPr>
      </w:pPr>
    </w:p>
    <w:tbl>
      <w:tblPr>
        <w:tblW w:w="6440" w:type="dxa"/>
        <w:tblLook w:val="04A0" w:firstRow="1" w:lastRow="0" w:firstColumn="1" w:lastColumn="0" w:noHBand="0" w:noVBand="1"/>
      </w:tblPr>
      <w:tblGrid>
        <w:gridCol w:w="940"/>
        <w:gridCol w:w="1400"/>
        <w:gridCol w:w="1620"/>
        <w:gridCol w:w="623"/>
        <w:gridCol w:w="694"/>
        <w:gridCol w:w="1330"/>
      </w:tblGrid>
      <w:tr w:rsidR="00BC785F" w:rsidRPr="00BC785F" w14:paraId="31961D70" w14:textId="77777777" w:rsidTr="00650FB3">
        <w:trPr>
          <w:trHeight w:val="300"/>
        </w:trPr>
        <w:tc>
          <w:tcPr>
            <w:tcW w:w="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A30A6C" w14:textId="77777777" w:rsidR="00650FB3" w:rsidRPr="00BC785F" w:rsidRDefault="00650FB3" w:rsidP="00650FB3">
            <w:pPr>
              <w:spacing w:after="0" w:line="240" w:lineRule="auto"/>
              <w:rPr>
                <w:rFonts w:ascii="Calibri" w:eastAsia="Times New Roman" w:hAnsi="Calibri" w:cs="Calibri"/>
                <w:lang w:eastAsia="en-GB"/>
              </w:rPr>
            </w:pPr>
            <w:r w:rsidRPr="00BC785F">
              <w:rPr>
                <w:rFonts w:ascii="Calibri" w:eastAsia="Times New Roman" w:hAnsi="Calibri" w:cs="Calibri"/>
                <w:lang w:eastAsia="en-GB"/>
              </w:rPr>
              <w:t xml:space="preserve">unit rate </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6B4F443C" w14:textId="77777777" w:rsidR="00650FB3" w:rsidRPr="00BC785F" w:rsidRDefault="00650FB3" w:rsidP="00650FB3">
            <w:pPr>
              <w:spacing w:after="0" w:line="240" w:lineRule="auto"/>
              <w:rPr>
                <w:rFonts w:ascii="Calibri" w:eastAsia="Times New Roman" w:hAnsi="Calibri" w:cs="Calibri"/>
                <w:lang w:eastAsia="en-GB"/>
              </w:rPr>
            </w:pPr>
            <w:r w:rsidRPr="00BC785F">
              <w:rPr>
                <w:rFonts w:ascii="Calibri" w:eastAsia="Times New Roman" w:hAnsi="Calibri" w:cs="Calibri"/>
                <w:lang w:eastAsia="en-GB"/>
              </w:rPr>
              <w:t xml:space="preserve">daily average </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0E79D398" w14:textId="77777777" w:rsidR="00650FB3" w:rsidRPr="00BC785F" w:rsidRDefault="00650FB3" w:rsidP="00650FB3">
            <w:pPr>
              <w:spacing w:after="0" w:line="240" w:lineRule="auto"/>
              <w:rPr>
                <w:rFonts w:ascii="Calibri" w:eastAsia="Times New Roman" w:hAnsi="Calibri" w:cs="Calibri"/>
                <w:lang w:eastAsia="en-GB"/>
              </w:rPr>
            </w:pPr>
            <w:r w:rsidRPr="00BC785F">
              <w:rPr>
                <w:rFonts w:ascii="Calibri" w:eastAsia="Times New Roman" w:hAnsi="Calibri" w:cs="Calibri"/>
                <w:lang w:eastAsia="en-GB"/>
              </w:rPr>
              <w:t xml:space="preserve">standing charge </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14:paraId="7F7774AE" w14:textId="77777777" w:rsidR="00650FB3" w:rsidRPr="00BC785F" w:rsidRDefault="00650FB3" w:rsidP="00650FB3">
            <w:pPr>
              <w:spacing w:after="0" w:line="240" w:lineRule="auto"/>
              <w:rPr>
                <w:rFonts w:ascii="Calibri" w:eastAsia="Times New Roman" w:hAnsi="Calibri" w:cs="Calibri"/>
                <w:lang w:eastAsia="en-GB"/>
              </w:rPr>
            </w:pPr>
            <w:r w:rsidRPr="00BC785F">
              <w:rPr>
                <w:rFonts w:ascii="Calibri" w:eastAsia="Times New Roman" w:hAnsi="Calibri" w:cs="Calibri"/>
                <w:lang w:eastAsia="en-GB"/>
              </w:rPr>
              <w:t xml:space="preserve">days </w:t>
            </w:r>
          </w:p>
        </w:tc>
        <w:tc>
          <w:tcPr>
            <w:tcW w:w="640" w:type="dxa"/>
            <w:tcBorders>
              <w:top w:val="single" w:sz="4" w:space="0" w:color="auto"/>
              <w:left w:val="nil"/>
              <w:bottom w:val="single" w:sz="4" w:space="0" w:color="auto"/>
              <w:right w:val="single" w:sz="4" w:space="0" w:color="auto"/>
            </w:tcBorders>
            <w:shd w:val="clear" w:color="auto" w:fill="auto"/>
            <w:noWrap/>
            <w:vAlign w:val="bottom"/>
            <w:hideMark/>
          </w:tcPr>
          <w:p w14:paraId="15168578" w14:textId="77777777" w:rsidR="00650FB3" w:rsidRPr="00BC785F" w:rsidRDefault="00650FB3" w:rsidP="00650FB3">
            <w:pPr>
              <w:spacing w:after="0" w:line="240" w:lineRule="auto"/>
              <w:rPr>
                <w:rFonts w:ascii="Calibri" w:eastAsia="Times New Roman" w:hAnsi="Calibri" w:cs="Calibri"/>
                <w:lang w:eastAsia="en-GB"/>
              </w:rPr>
            </w:pPr>
            <w:r w:rsidRPr="00BC785F">
              <w:rPr>
                <w:rFonts w:ascii="Calibri" w:eastAsia="Times New Roman" w:hAnsi="Calibri" w:cs="Calibri"/>
                <w:lang w:eastAsia="en-GB"/>
              </w:rPr>
              <w:t xml:space="preserve">years </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41AB2BCE" w14:textId="77777777" w:rsidR="00650FB3" w:rsidRPr="00BC785F" w:rsidRDefault="00650FB3" w:rsidP="00650FB3">
            <w:pPr>
              <w:spacing w:after="0" w:line="240" w:lineRule="auto"/>
              <w:rPr>
                <w:rFonts w:ascii="Calibri" w:eastAsia="Times New Roman" w:hAnsi="Calibri" w:cs="Calibri"/>
                <w:lang w:eastAsia="en-GB"/>
              </w:rPr>
            </w:pPr>
            <w:r w:rsidRPr="00BC785F">
              <w:rPr>
                <w:rFonts w:ascii="Calibri" w:eastAsia="Times New Roman" w:hAnsi="Calibri" w:cs="Calibri"/>
                <w:lang w:eastAsia="en-GB"/>
              </w:rPr>
              <w:t xml:space="preserve">total price </w:t>
            </w:r>
          </w:p>
        </w:tc>
      </w:tr>
      <w:tr w:rsidR="00BC785F" w:rsidRPr="00BC785F" w14:paraId="5528AC30" w14:textId="77777777" w:rsidTr="00E4223C">
        <w:trPr>
          <w:trHeight w:val="300"/>
        </w:trPr>
        <w:tc>
          <w:tcPr>
            <w:tcW w:w="940" w:type="dxa"/>
            <w:tcBorders>
              <w:top w:val="nil"/>
              <w:left w:val="single" w:sz="4" w:space="0" w:color="auto"/>
              <w:bottom w:val="nil"/>
              <w:right w:val="single" w:sz="4" w:space="0" w:color="auto"/>
            </w:tcBorders>
            <w:shd w:val="clear" w:color="auto" w:fill="auto"/>
            <w:noWrap/>
            <w:vAlign w:val="bottom"/>
            <w:hideMark/>
          </w:tcPr>
          <w:p w14:paraId="56FDD1AF" w14:textId="77777777" w:rsidR="00650FB3" w:rsidRPr="00BC785F" w:rsidRDefault="00650FB3" w:rsidP="00650FB3">
            <w:pPr>
              <w:spacing w:after="0" w:line="240" w:lineRule="auto"/>
              <w:jc w:val="right"/>
              <w:rPr>
                <w:rFonts w:ascii="Calibri" w:eastAsia="Times New Roman" w:hAnsi="Calibri" w:cs="Calibri"/>
                <w:lang w:eastAsia="en-GB"/>
              </w:rPr>
            </w:pPr>
            <w:r w:rsidRPr="00BC785F">
              <w:rPr>
                <w:rFonts w:ascii="Calibri" w:eastAsia="Times New Roman" w:hAnsi="Calibri" w:cs="Calibri"/>
                <w:lang w:eastAsia="en-GB"/>
              </w:rPr>
              <w:t>£0.15</w:t>
            </w:r>
          </w:p>
        </w:tc>
        <w:tc>
          <w:tcPr>
            <w:tcW w:w="1400" w:type="dxa"/>
            <w:tcBorders>
              <w:top w:val="nil"/>
              <w:left w:val="nil"/>
              <w:bottom w:val="nil"/>
              <w:right w:val="single" w:sz="4" w:space="0" w:color="auto"/>
            </w:tcBorders>
            <w:shd w:val="clear" w:color="auto" w:fill="auto"/>
            <w:noWrap/>
            <w:vAlign w:val="bottom"/>
            <w:hideMark/>
          </w:tcPr>
          <w:p w14:paraId="03D493EC" w14:textId="77777777" w:rsidR="00650FB3" w:rsidRPr="00BC785F" w:rsidRDefault="00650FB3" w:rsidP="00650FB3">
            <w:pPr>
              <w:spacing w:after="0" w:line="240" w:lineRule="auto"/>
              <w:jc w:val="right"/>
              <w:rPr>
                <w:rFonts w:ascii="Calibri" w:eastAsia="Times New Roman" w:hAnsi="Calibri" w:cs="Calibri"/>
                <w:lang w:eastAsia="en-GB"/>
              </w:rPr>
            </w:pPr>
            <w:r w:rsidRPr="00BC785F">
              <w:rPr>
                <w:rFonts w:ascii="Calibri" w:eastAsia="Times New Roman" w:hAnsi="Calibri" w:cs="Calibri"/>
                <w:lang w:eastAsia="en-GB"/>
              </w:rPr>
              <w:t>822.86</w:t>
            </w:r>
          </w:p>
        </w:tc>
        <w:tc>
          <w:tcPr>
            <w:tcW w:w="1620" w:type="dxa"/>
            <w:tcBorders>
              <w:top w:val="nil"/>
              <w:left w:val="nil"/>
              <w:bottom w:val="nil"/>
              <w:right w:val="single" w:sz="4" w:space="0" w:color="auto"/>
            </w:tcBorders>
            <w:shd w:val="clear" w:color="auto" w:fill="auto"/>
            <w:noWrap/>
            <w:vAlign w:val="bottom"/>
            <w:hideMark/>
          </w:tcPr>
          <w:p w14:paraId="35917D88" w14:textId="77777777" w:rsidR="00650FB3" w:rsidRPr="00BC785F" w:rsidRDefault="00650FB3" w:rsidP="00650FB3">
            <w:pPr>
              <w:spacing w:after="0" w:line="240" w:lineRule="auto"/>
              <w:jc w:val="right"/>
              <w:rPr>
                <w:rFonts w:ascii="Calibri" w:eastAsia="Times New Roman" w:hAnsi="Calibri" w:cs="Calibri"/>
                <w:lang w:eastAsia="en-GB"/>
              </w:rPr>
            </w:pPr>
            <w:r w:rsidRPr="00BC785F">
              <w:rPr>
                <w:rFonts w:ascii="Calibri" w:eastAsia="Times New Roman" w:hAnsi="Calibri" w:cs="Calibri"/>
                <w:lang w:eastAsia="en-GB"/>
              </w:rPr>
              <w:t>£22.82</w:t>
            </w:r>
          </w:p>
        </w:tc>
        <w:tc>
          <w:tcPr>
            <w:tcW w:w="580" w:type="dxa"/>
            <w:tcBorders>
              <w:top w:val="nil"/>
              <w:left w:val="nil"/>
              <w:bottom w:val="nil"/>
              <w:right w:val="single" w:sz="4" w:space="0" w:color="auto"/>
            </w:tcBorders>
            <w:shd w:val="clear" w:color="auto" w:fill="auto"/>
            <w:noWrap/>
            <w:vAlign w:val="bottom"/>
            <w:hideMark/>
          </w:tcPr>
          <w:p w14:paraId="17CFEE39" w14:textId="77777777" w:rsidR="00650FB3" w:rsidRPr="00BC785F" w:rsidRDefault="00650FB3" w:rsidP="00650FB3">
            <w:pPr>
              <w:spacing w:after="0" w:line="240" w:lineRule="auto"/>
              <w:jc w:val="right"/>
              <w:rPr>
                <w:rFonts w:ascii="Calibri" w:eastAsia="Times New Roman" w:hAnsi="Calibri" w:cs="Calibri"/>
                <w:lang w:eastAsia="en-GB"/>
              </w:rPr>
            </w:pPr>
            <w:r w:rsidRPr="00BC785F">
              <w:rPr>
                <w:rFonts w:ascii="Calibri" w:eastAsia="Times New Roman" w:hAnsi="Calibri" w:cs="Calibri"/>
                <w:lang w:eastAsia="en-GB"/>
              </w:rPr>
              <w:t>365</w:t>
            </w:r>
          </w:p>
        </w:tc>
        <w:tc>
          <w:tcPr>
            <w:tcW w:w="640" w:type="dxa"/>
            <w:tcBorders>
              <w:top w:val="nil"/>
              <w:left w:val="nil"/>
              <w:bottom w:val="nil"/>
              <w:right w:val="single" w:sz="4" w:space="0" w:color="auto"/>
            </w:tcBorders>
            <w:shd w:val="clear" w:color="auto" w:fill="auto"/>
            <w:noWrap/>
            <w:vAlign w:val="bottom"/>
            <w:hideMark/>
          </w:tcPr>
          <w:p w14:paraId="5D369756" w14:textId="77777777" w:rsidR="00650FB3" w:rsidRPr="00BC785F" w:rsidRDefault="00650FB3" w:rsidP="00650FB3">
            <w:pPr>
              <w:spacing w:after="0" w:line="240" w:lineRule="auto"/>
              <w:jc w:val="right"/>
              <w:rPr>
                <w:rFonts w:ascii="Calibri" w:eastAsia="Times New Roman" w:hAnsi="Calibri" w:cs="Calibri"/>
                <w:lang w:eastAsia="en-GB"/>
              </w:rPr>
            </w:pPr>
            <w:r w:rsidRPr="00BC785F">
              <w:rPr>
                <w:rFonts w:ascii="Calibri" w:eastAsia="Times New Roman" w:hAnsi="Calibri" w:cs="Calibri"/>
                <w:lang w:eastAsia="en-GB"/>
              </w:rPr>
              <w:t>10</w:t>
            </w:r>
          </w:p>
        </w:tc>
        <w:tc>
          <w:tcPr>
            <w:tcW w:w="1260" w:type="dxa"/>
            <w:tcBorders>
              <w:top w:val="nil"/>
              <w:left w:val="nil"/>
              <w:bottom w:val="nil"/>
              <w:right w:val="single" w:sz="4" w:space="0" w:color="auto"/>
            </w:tcBorders>
            <w:shd w:val="clear" w:color="auto" w:fill="auto"/>
            <w:noWrap/>
            <w:vAlign w:val="bottom"/>
            <w:hideMark/>
          </w:tcPr>
          <w:p w14:paraId="161A25F1" w14:textId="77777777" w:rsidR="00650FB3" w:rsidRPr="00BC785F" w:rsidRDefault="00650FB3" w:rsidP="00650FB3">
            <w:pPr>
              <w:spacing w:after="0" w:line="240" w:lineRule="auto"/>
              <w:jc w:val="right"/>
              <w:rPr>
                <w:rFonts w:ascii="Calibri" w:eastAsia="Times New Roman" w:hAnsi="Calibri" w:cs="Calibri"/>
                <w:lang w:eastAsia="en-GB"/>
              </w:rPr>
            </w:pPr>
            <w:r w:rsidRPr="00BC785F">
              <w:rPr>
                <w:rFonts w:ascii="Calibri" w:eastAsia="Times New Roman" w:hAnsi="Calibri" w:cs="Calibri"/>
                <w:lang w:eastAsia="en-GB"/>
              </w:rPr>
              <w:t>£539,220.03</w:t>
            </w:r>
          </w:p>
        </w:tc>
      </w:tr>
      <w:tr w:rsidR="00E4223C" w:rsidRPr="00BC785F" w14:paraId="61CDCEAD" w14:textId="77777777" w:rsidTr="00650FB3">
        <w:trPr>
          <w:trHeight w:val="300"/>
        </w:trPr>
        <w:tc>
          <w:tcPr>
            <w:tcW w:w="940" w:type="dxa"/>
            <w:tcBorders>
              <w:top w:val="nil"/>
              <w:left w:val="single" w:sz="4" w:space="0" w:color="auto"/>
              <w:bottom w:val="single" w:sz="4" w:space="0" w:color="auto"/>
              <w:right w:val="single" w:sz="4" w:space="0" w:color="auto"/>
            </w:tcBorders>
            <w:shd w:val="clear" w:color="auto" w:fill="auto"/>
            <w:noWrap/>
            <w:vAlign w:val="bottom"/>
          </w:tcPr>
          <w:p w14:paraId="6BB9E253" w14:textId="77777777" w:rsidR="00E4223C" w:rsidRPr="00BC785F" w:rsidRDefault="00E4223C" w:rsidP="00650FB3">
            <w:pPr>
              <w:spacing w:after="0" w:line="240" w:lineRule="auto"/>
              <w:jc w:val="right"/>
              <w:rPr>
                <w:rFonts w:ascii="Calibri" w:eastAsia="Times New Roman" w:hAnsi="Calibri" w:cs="Calibri"/>
                <w:lang w:eastAsia="en-GB"/>
              </w:rPr>
            </w:pPr>
          </w:p>
        </w:tc>
        <w:tc>
          <w:tcPr>
            <w:tcW w:w="1400" w:type="dxa"/>
            <w:tcBorders>
              <w:top w:val="nil"/>
              <w:left w:val="nil"/>
              <w:bottom w:val="single" w:sz="4" w:space="0" w:color="auto"/>
              <w:right w:val="single" w:sz="4" w:space="0" w:color="auto"/>
            </w:tcBorders>
            <w:shd w:val="clear" w:color="auto" w:fill="auto"/>
            <w:noWrap/>
            <w:vAlign w:val="bottom"/>
          </w:tcPr>
          <w:p w14:paraId="23DE523C" w14:textId="77777777" w:rsidR="00E4223C" w:rsidRPr="00BC785F" w:rsidRDefault="00E4223C" w:rsidP="00650FB3">
            <w:pPr>
              <w:spacing w:after="0" w:line="240" w:lineRule="auto"/>
              <w:jc w:val="right"/>
              <w:rPr>
                <w:rFonts w:ascii="Calibri" w:eastAsia="Times New Roman" w:hAnsi="Calibri" w:cs="Calibri"/>
                <w:lang w:eastAsia="en-GB"/>
              </w:rPr>
            </w:pPr>
          </w:p>
        </w:tc>
        <w:tc>
          <w:tcPr>
            <w:tcW w:w="1620" w:type="dxa"/>
            <w:tcBorders>
              <w:top w:val="nil"/>
              <w:left w:val="nil"/>
              <w:bottom w:val="single" w:sz="4" w:space="0" w:color="auto"/>
              <w:right w:val="single" w:sz="4" w:space="0" w:color="auto"/>
            </w:tcBorders>
            <w:shd w:val="clear" w:color="auto" w:fill="auto"/>
            <w:noWrap/>
            <w:vAlign w:val="bottom"/>
          </w:tcPr>
          <w:p w14:paraId="52E56223" w14:textId="77777777" w:rsidR="00E4223C" w:rsidRPr="00BC785F" w:rsidRDefault="00E4223C" w:rsidP="00650FB3">
            <w:pPr>
              <w:spacing w:after="0" w:line="240" w:lineRule="auto"/>
              <w:jc w:val="right"/>
              <w:rPr>
                <w:rFonts w:ascii="Calibri" w:eastAsia="Times New Roman" w:hAnsi="Calibri" w:cs="Calibri"/>
                <w:lang w:eastAsia="en-GB"/>
              </w:rPr>
            </w:pPr>
          </w:p>
        </w:tc>
        <w:tc>
          <w:tcPr>
            <w:tcW w:w="580" w:type="dxa"/>
            <w:tcBorders>
              <w:top w:val="nil"/>
              <w:left w:val="nil"/>
              <w:bottom w:val="single" w:sz="4" w:space="0" w:color="auto"/>
              <w:right w:val="single" w:sz="4" w:space="0" w:color="auto"/>
            </w:tcBorders>
            <w:shd w:val="clear" w:color="auto" w:fill="auto"/>
            <w:noWrap/>
            <w:vAlign w:val="bottom"/>
          </w:tcPr>
          <w:p w14:paraId="07547A01" w14:textId="77777777" w:rsidR="00E4223C" w:rsidRPr="00BC785F" w:rsidRDefault="00E4223C" w:rsidP="00650FB3">
            <w:pPr>
              <w:spacing w:after="0" w:line="240" w:lineRule="auto"/>
              <w:jc w:val="right"/>
              <w:rPr>
                <w:rFonts w:ascii="Calibri" w:eastAsia="Times New Roman" w:hAnsi="Calibri" w:cs="Calibri"/>
                <w:lang w:eastAsia="en-GB"/>
              </w:rPr>
            </w:pPr>
          </w:p>
        </w:tc>
        <w:tc>
          <w:tcPr>
            <w:tcW w:w="640" w:type="dxa"/>
            <w:tcBorders>
              <w:top w:val="nil"/>
              <w:left w:val="nil"/>
              <w:bottom w:val="single" w:sz="4" w:space="0" w:color="auto"/>
              <w:right w:val="single" w:sz="4" w:space="0" w:color="auto"/>
            </w:tcBorders>
            <w:shd w:val="clear" w:color="auto" w:fill="auto"/>
            <w:noWrap/>
            <w:vAlign w:val="bottom"/>
          </w:tcPr>
          <w:p w14:paraId="5043CB0F" w14:textId="77777777" w:rsidR="00E4223C" w:rsidRPr="00BC785F" w:rsidRDefault="00E4223C" w:rsidP="00650FB3">
            <w:pPr>
              <w:spacing w:after="0" w:line="240" w:lineRule="auto"/>
              <w:jc w:val="right"/>
              <w:rPr>
                <w:rFonts w:ascii="Calibri" w:eastAsia="Times New Roman" w:hAnsi="Calibri" w:cs="Calibri"/>
                <w:lang w:eastAsia="en-GB"/>
              </w:rPr>
            </w:pPr>
          </w:p>
        </w:tc>
        <w:tc>
          <w:tcPr>
            <w:tcW w:w="1260" w:type="dxa"/>
            <w:tcBorders>
              <w:top w:val="nil"/>
              <w:left w:val="nil"/>
              <w:bottom w:val="single" w:sz="4" w:space="0" w:color="auto"/>
              <w:right w:val="single" w:sz="4" w:space="0" w:color="auto"/>
            </w:tcBorders>
            <w:shd w:val="clear" w:color="auto" w:fill="auto"/>
            <w:noWrap/>
            <w:vAlign w:val="bottom"/>
          </w:tcPr>
          <w:p w14:paraId="07459315" w14:textId="77777777" w:rsidR="00E4223C" w:rsidRPr="00BC785F" w:rsidRDefault="00E4223C" w:rsidP="00650FB3">
            <w:pPr>
              <w:spacing w:after="0" w:line="240" w:lineRule="auto"/>
              <w:jc w:val="right"/>
              <w:rPr>
                <w:rFonts w:ascii="Calibri" w:eastAsia="Times New Roman" w:hAnsi="Calibri" w:cs="Calibri"/>
                <w:lang w:eastAsia="en-GB"/>
              </w:rPr>
            </w:pPr>
          </w:p>
        </w:tc>
      </w:tr>
    </w:tbl>
    <w:p w14:paraId="6537F28F" w14:textId="77777777" w:rsidR="00BC785F" w:rsidRDefault="00BC785F" w:rsidP="0011496C">
      <w:pPr>
        <w:rPr>
          <w:sz w:val="32"/>
          <w:szCs w:val="32"/>
        </w:rPr>
      </w:pPr>
    </w:p>
    <w:p w14:paraId="6DFB9E20" w14:textId="77777777" w:rsidR="00841C3E" w:rsidRDefault="00841C3E" w:rsidP="0011496C">
      <w:pPr>
        <w:rPr>
          <w:sz w:val="32"/>
          <w:szCs w:val="32"/>
        </w:rPr>
      </w:pPr>
    </w:p>
    <w:p w14:paraId="70DF9E56" w14:textId="77777777" w:rsidR="00496A70" w:rsidRDefault="00496A70" w:rsidP="0011496C">
      <w:pPr>
        <w:rPr>
          <w:sz w:val="32"/>
          <w:szCs w:val="32"/>
        </w:rPr>
      </w:pPr>
    </w:p>
    <w:p w14:paraId="7B2E096F" w14:textId="77777777" w:rsidR="003A44BC" w:rsidRDefault="00841C3E" w:rsidP="00841C3E">
      <w:pPr>
        <w:pStyle w:val="Heading1"/>
        <w:rPr>
          <w:b/>
          <w:color w:val="auto"/>
        </w:rPr>
      </w:pPr>
      <w:bookmarkStart w:id="3" w:name="_Toc41388142"/>
      <w:r w:rsidRPr="00841C3E">
        <w:rPr>
          <w:b/>
          <w:color w:val="auto"/>
        </w:rPr>
        <w:t>Total average wind speed for North of Wales</w:t>
      </w:r>
      <w:bookmarkEnd w:id="3"/>
      <w:r w:rsidRPr="00841C3E">
        <w:rPr>
          <w:b/>
          <w:color w:val="auto"/>
        </w:rPr>
        <w:t xml:space="preserve"> </w:t>
      </w:r>
    </w:p>
    <w:p w14:paraId="494C4CFC" w14:textId="40F3F7FF" w:rsidR="00841C3E" w:rsidRPr="00841C3E" w:rsidRDefault="00841C3E" w:rsidP="00841C3E">
      <w:r>
        <w:t xml:space="preserve">By using </w:t>
      </w:r>
      <w:sdt>
        <w:sdtPr>
          <w:rPr>
            <w:sz w:val="32"/>
            <w:szCs w:val="32"/>
          </w:rPr>
          <w:id w:val="1711524252"/>
          <w:citation/>
        </w:sdtPr>
        <w:sdtContent>
          <w:r>
            <w:rPr>
              <w:sz w:val="32"/>
              <w:szCs w:val="32"/>
            </w:rPr>
            <w:fldChar w:fldCharType="begin"/>
          </w:r>
          <w:r>
            <w:rPr>
              <w:sz w:val="32"/>
              <w:szCs w:val="32"/>
            </w:rPr>
            <w:instrText xml:space="preserve"> CITATION the20 \l 2057 </w:instrText>
          </w:r>
          <w:r>
            <w:rPr>
              <w:sz w:val="32"/>
              <w:szCs w:val="32"/>
            </w:rPr>
            <w:fldChar w:fldCharType="separate"/>
          </w:r>
          <w:r w:rsidR="00BF72E5" w:rsidRPr="00BF72E5">
            <w:rPr>
              <w:noProof/>
              <w:sz w:val="32"/>
              <w:szCs w:val="32"/>
            </w:rPr>
            <w:t>(thebayweather, 2020)</w:t>
          </w:r>
          <w:r>
            <w:rPr>
              <w:sz w:val="32"/>
              <w:szCs w:val="32"/>
            </w:rPr>
            <w:fldChar w:fldCharType="end"/>
          </w:r>
        </w:sdtContent>
      </w:sdt>
      <w:r>
        <w:rPr>
          <w:sz w:val="32"/>
          <w:szCs w:val="32"/>
        </w:rPr>
        <w:t xml:space="preserve"> </w:t>
      </w:r>
      <w:r w:rsidRPr="00841C3E">
        <w:t>I was able to work out the</w:t>
      </w:r>
      <w:r>
        <w:t xml:space="preserve"> yearly</w:t>
      </w:r>
      <w:r w:rsidRPr="00841C3E">
        <w:t xml:space="preserve"> average wind speed</w:t>
      </w:r>
      <w:r>
        <w:t xml:space="preserve"> in</w:t>
      </w:r>
      <w:r w:rsidRPr="00841C3E">
        <w:t xml:space="preserve"> north of wales</w:t>
      </w:r>
      <w:r>
        <w:rPr>
          <w:sz w:val="32"/>
          <w:szCs w:val="32"/>
        </w:rPr>
        <w:t xml:space="preserve"> </w:t>
      </w:r>
      <w:r>
        <w:t>by adding up the highest average wind speed of each month and then divide it by 12.</w:t>
      </w:r>
    </w:p>
    <w:p w14:paraId="7BFFDA6D" w14:textId="77777777" w:rsidR="00841C3E" w:rsidRDefault="00841C3E" w:rsidP="0011496C">
      <w:pPr>
        <w:rPr>
          <w:sz w:val="32"/>
          <w:szCs w:val="32"/>
        </w:rPr>
      </w:pPr>
      <w:r>
        <w:rPr>
          <w:noProof/>
          <w:sz w:val="32"/>
          <w:szCs w:val="32"/>
          <w:lang w:eastAsia="en-GB"/>
        </w:rPr>
        <w:drawing>
          <wp:anchor distT="0" distB="0" distL="114300" distR="114300" simplePos="0" relativeHeight="251659264" behindDoc="0" locked="0" layoutInCell="1" allowOverlap="1" wp14:anchorId="7AE364B2" wp14:editId="07777777">
            <wp:simplePos x="0" y="0"/>
            <wp:positionH relativeFrom="margin">
              <wp:align>left</wp:align>
            </wp:positionH>
            <wp:positionV relativeFrom="paragraph">
              <wp:posOffset>178435</wp:posOffset>
            </wp:positionV>
            <wp:extent cx="5486400" cy="3200400"/>
            <wp:effectExtent l="0" t="0" r="0" b="0"/>
            <wp:wrapNone/>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44E871BC" w14:textId="77777777" w:rsidR="00841C3E" w:rsidRDefault="00841C3E" w:rsidP="0011496C">
      <w:pPr>
        <w:rPr>
          <w:sz w:val="32"/>
          <w:szCs w:val="32"/>
        </w:rPr>
      </w:pPr>
    </w:p>
    <w:p w14:paraId="144A5D23" w14:textId="77777777" w:rsidR="00841C3E" w:rsidRDefault="00841C3E" w:rsidP="0011496C">
      <w:pPr>
        <w:rPr>
          <w:sz w:val="32"/>
          <w:szCs w:val="32"/>
        </w:rPr>
      </w:pPr>
    </w:p>
    <w:p w14:paraId="738610EB" w14:textId="77777777" w:rsidR="00841C3E" w:rsidRDefault="00841C3E" w:rsidP="0011496C">
      <w:pPr>
        <w:rPr>
          <w:sz w:val="32"/>
          <w:szCs w:val="32"/>
        </w:rPr>
      </w:pPr>
    </w:p>
    <w:p w14:paraId="637805D2" w14:textId="77777777" w:rsidR="00841C3E" w:rsidRDefault="00841C3E" w:rsidP="0011496C">
      <w:pPr>
        <w:rPr>
          <w:sz w:val="32"/>
          <w:szCs w:val="32"/>
        </w:rPr>
      </w:pPr>
    </w:p>
    <w:p w14:paraId="463F29E8" w14:textId="77777777" w:rsidR="00841C3E" w:rsidRDefault="00841C3E" w:rsidP="0011496C">
      <w:pPr>
        <w:rPr>
          <w:sz w:val="32"/>
          <w:szCs w:val="32"/>
        </w:rPr>
      </w:pPr>
    </w:p>
    <w:p w14:paraId="3B7B4B86" w14:textId="77777777" w:rsidR="00841C3E" w:rsidRDefault="00841C3E" w:rsidP="0011496C">
      <w:pPr>
        <w:rPr>
          <w:sz w:val="32"/>
          <w:szCs w:val="32"/>
        </w:rPr>
      </w:pPr>
    </w:p>
    <w:p w14:paraId="3A0FF5F2" w14:textId="77777777" w:rsidR="00841C3E" w:rsidRDefault="00841C3E" w:rsidP="0011496C">
      <w:pPr>
        <w:rPr>
          <w:sz w:val="32"/>
          <w:szCs w:val="32"/>
        </w:rPr>
      </w:pPr>
    </w:p>
    <w:p w14:paraId="5630AD66" w14:textId="77777777" w:rsidR="00841C3E" w:rsidRDefault="00841C3E" w:rsidP="0011496C">
      <w:pPr>
        <w:rPr>
          <w:sz w:val="32"/>
          <w:szCs w:val="32"/>
        </w:rPr>
      </w:pPr>
    </w:p>
    <w:p w14:paraId="61829076" w14:textId="77777777" w:rsidR="00841C3E" w:rsidRDefault="00841C3E" w:rsidP="0011496C">
      <w:pPr>
        <w:rPr>
          <w:sz w:val="32"/>
          <w:szCs w:val="32"/>
        </w:rPr>
      </w:pPr>
    </w:p>
    <w:p w14:paraId="2BA226A1" w14:textId="77777777" w:rsidR="00841C3E" w:rsidRDefault="00841C3E" w:rsidP="0011496C">
      <w:pPr>
        <w:rPr>
          <w:sz w:val="32"/>
          <w:szCs w:val="32"/>
        </w:rPr>
      </w:pPr>
    </w:p>
    <w:p w14:paraId="17AD93B2" w14:textId="77777777" w:rsidR="003A44BC" w:rsidRDefault="00BC785F" w:rsidP="0011496C">
      <w:pPr>
        <w:rPr>
          <w:sz w:val="32"/>
          <w:szCs w:val="32"/>
        </w:rPr>
      </w:pPr>
      <w:r>
        <w:rPr>
          <w:noProof/>
          <w:lang w:eastAsia="en-GB"/>
        </w:rPr>
        <w:drawing>
          <wp:inline distT="0" distB="0" distL="0" distR="0" wp14:anchorId="4B78EEF7" wp14:editId="79746600">
            <wp:extent cx="5701999" cy="3295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558" t="26886" r="26213" b="35887"/>
                    <a:stretch/>
                  </pic:blipFill>
                  <pic:spPr bwMode="auto">
                    <a:xfrm>
                      <a:off x="0" y="0"/>
                      <a:ext cx="5732578" cy="3313324"/>
                    </a:xfrm>
                    <a:prstGeom prst="rect">
                      <a:avLst/>
                    </a:prstGeom>
                    <a:ln>
                      <a:noFill/>
                    </a:ln>
                    <a:extLst>
                      <a:ext uri="{53640926-AAD7-44D8-BBD7-CCE9431645EC}">
                        <a14:shadowObscured xmlns:a14="http://schemas.microsoft.com/office/drawing/2010/main"/>
                      </a:ext>
                    </a:extLst>
                  </pic:spPr>
                </pic:pic>
              </a:graphicData>
            </a:graphic>
          </wp:inline>
        </w:drawing>
      </w:r>
    </w:p>
    <w:p w14:paraId="480B63A9" w14:textId="3D55C85F" w:rsidR="00BC785F" w:rsidRDefault="00A81752" w:rsidP="0011496C">
      <w:pPr>
        <w:rPr>
          <w:sz w:val="32"/>
          <w:szCs w:val="32"/>
        </w:rPr>
      </w:pPr>
      <w:sdt>
        <w:sdtPr>
          <w:rPr>
            <w:sz w:val="32"/>
            <w:szCs w:val="32"/>
          </w:rPr>
          <w:id w:val="1174918536"/>
          <w:citation/>
        </w:sdtPr>
        <w:sdtContent>
          <w:r w:rsidR="00BC785F">
            <w:rPr>
              <w:sz w:val="32"/>
              <w:szCs w:val="32"/>
            </w:rPr>
            <w:fldChar w:fldCharType="begin"/>
          </w:r>
          <w:r w:rsidR="00BC785F">
            <w:rPr>
              <w:sz w:val="32"/>
              <w:szCs w:val="32"/>
            </w:rPr>
            <w:instrText xml:space="preserve"> CITATION the20 \l 2057 </w:instrText>
          </w:r>
          <w:r w:rsidR="00BC785F">
            <w:rPr>
              <w:sz w:val="32"/>
              <w:szCs w:val="32"/>
            </w:rPr>
            <w:fldChar w:fldCharType="separate"/>
          </w:r>
          <w:r w:rsidR="00BF72E5" w:rsidRPr="00BF72E5">
            <w:rPr>
              <w:noProof/>
              <w:sz w:val="32"/>
              <w:szCs w:val="32"/>
            </w:rPr>
            <w:t>(thebayweather, 2020)</w:t>
          </w:r>
          <w:r w:rsidR="00BC785F">
            <w:rPr>
              <w:sz w:val="32"/>
              <w:szCs w:val="32"/>
            </w:rPr>
            <w:fldChar w:fldCharType="end"/>
          </w:r>
        </w:sdtContent>
      </w:sdt>
    </w:p>
    <w:p w14:paraId="7D6DEC91" w14:textId="48DFADFA" w:rsidR="46D1199B" w:rsidRDefault="46D1199B" w:rsidP="00A92322">
      <w:pPr>
        <w:pStyle w:val="Heading1"/>
      </w:pPr>
    </w:p>
    <w:p w14:paraId="4822368C" w14:textId="639373D2" w:rsidR="00BD5DA9" w:rsidRDefault="00BD5DA9" w:rsidP="00BD5DA9"/>
    <w:p w14:paraId="2ACF2CC3" w14:textId="1A27965F" w:rsidR="00BD5DA9" w:rsidRDefault="00BD5DA9" w:rsidP="00BD5DA9"/>
    <w:p w14:paraId="7BC08450" w14:textId="713965F7" w:rsidR="00BD5DA9" w:rsidRDefault="00BD5DA9" w:rsidP="00BD5DA9"/>
    <w:p w14:paraId="4209995C" w14:textId="3B489B8B" w:rsidR="00BD5DA9" w:rsidRDefault="00BD5DA9" w:rsidP="00BD5DA9"/>
    <w:p w14:paraId="6B83E74E" w14:textId="19EA42AB" w:rsidR="00BD5DA9" w:rsidRDefault="00BD5DA9" w:rsidP="00BD5DA9"/>
    <w:p w14:paraId="4B0C656C" w14:textId="23F0E812" w:rsidR="00BD5DA9" w:rsidRDefault="00BD5DA9" w:rsidP="00BD5DA9"/>
    <w:p w14:paraId="6C03BEF2" w14:textId="58DD8F81" w:rsidR="00BD5DA9" w:rsidRDefault="00BD5DA9" w:rsidP="00BD5DA9"/>
    <w:p w14:paraId="46D71D5B" w14:textId="42C7585B" w:rsidR="00BD5DA9" w:rsidRDefault="00BD5DA9" w:rsidP="00BD5DA9"/>
    <w:p w14:paraId="74957365" w14:textId="400DAFC7" w:rsidR="00BD5DA9" w:rsidRDefault="00BD5DA9" w:rsidP="00BD5DA9"/>
    <w:p w14:paraId="681D48DF" w14:textId="05D8C1A1" w:rsidR="00BD5DA9" w:rsidRDefault="00BD5DA9" w:rsidP="00BD5DA9"/>
    <w:p w14:paraId="6788E593" w14:textId="1260499B" w:rsidR="00BD5DA9" w:rsidRDefault="00BD5DA9" w:rsidP="00BD5DA9"/>
    <w:p w14:paraId="12F48944" w14:textId="13B97E5C" w:rsidR="00BD5DA9" w:rsidRDefault="00BD5DA9" w:rsidP="00BD5DA9"/>
    <w:p w14:paraId="4E31467E" w14:textId="634843D3" w:rsidR="00BD5DA9" w:rsidRDefault="00BD5DA9" w:rsidP="00BD5DA9"/>
    <w:p w14:paraId="665ED82E" w14:textId="53901095" w:rsidR="00BD5DA9" w:rsidRDefault="00BD5DA9" w:rsidP="00BD5DA9"/>
    <w:p w14:paraId="58D8FD5E" w14:textId="71D96FD2" w:rsidR="00BD5DA9" w:rsidRDefault="00BD5DA9" w:rsidP="00BD5DA9"/>
    <w:p w14:paraId="3DA3B337" w14:textId="63E58D41" w:rsidR="00BD5DA9" w:rsidRDefault="00BD5DA9" w:rsidP="00BD5DA9"/>
    <w:p w14:paraId="7868DF36" w14:textId="5C6C85AE" w:rsidR="00BD5DA9" w:rsidRDefault="00BD5DA9" w:rsidP="00BD5DA9"/>
    <w:p w14:paraId="4A514EFC" w14:textId="77777777" w:rsidR="00BD5DA9" w:rsidRPr="00BD5DA9" w:rsidRDefault="00BD5DA9" w:rsidP="00BD5DA9"/>
    <w:p w14:paraId="0DE4B5B7" w14:textId="35161850" w:rsidR="00F54495" w:rsidRPr="00A92322" w:rsidRDefault="2A025F84" w:rsidP="00A92322">
      <w:pPr>
        <w:pStyle w:val="Heading1"/>
        <w:rPr>
          <w:b/>
          <w:bCs/>
          <w:color w:val="auto"/>
        </w:rPr>
      </w:pPr>
      <w:bookmarkStart w:id="4" w:name="_Toc41388143"/>
      <w:r w:rsidRPr="00A92322">
        <w:rPr>
          <w:b/>
          <w:bCs/>
          <w:color w:val="auto"/>
        </w:rPr>
        <w:t>Wind turbine</w:t>
      </w:r>
      <w:bookmarkEnd w:id="4"/>
      <w:r w:rsidRPr="00A92322">
        <w:rPr>
          <w:b/>
          <w:bCs/>
          <w:color w:val="auto"/>
        </w:rPr>
        <w:t xml:space="preserve"> </w:t>
      </w:r>
    </w:p>
    <w:p w14:paraId="294D1F49" w14:textId="452E0806" w:rsidR="00A92322" w:rsidRDefault="00B4076C" w:rsidP="46D1199B">
      <w:r>
        <w:t xml:space="preserve">I have looked online for a wind turbine specification and I am using the specification of </w:t>
      </w:r>
      <w:r w:rsidR="00AD27E8">
        <w:t>the H12.0</w:t>
      </w:r>
      <w:r w:rsidR="00A92322">
        <w:t>-50Kw wind turbine</w:t>
      </w:r>
      <w:r>
        <w:t xml:space="preserve"> to calculate the wind power.</w:t>
      </w:r>
      <w:r w:rsidR="00AD27E8">
        <w:t xml:space="preserve"> </w:t>
      </w:r>
      <w:sdt>
        <w:sdtPr>
          <w:id w:val="1945267713"/>
          <w:citation/>
        </w:sdtPr>
        <w:sdtContent>
          <w:r w:rsidR="00AD27E8">
            <w:fldChar w:fldCharType="begin"/>
          </w:r>
          <w:r w:rsidR="00AD27E8">
            <w:instrText xml:space="preserve"> CITATION rae20 \l 2057 </w:instrText>
          </w:r>
          <w:r w:rsidR="00AD27E8">
            <w:fldChar w:fldCharType="separate"/>
          </w:r>
          <w:r w:rsidR="00BF72E5">
            <w:rPr>
              <w:noProof/>
            </w:rPr>
            <w:t>(raeng, 2020)</w:t>
          </w:r>
          <w:r w:rsidR="00AD27E8">
            <w:fldChar w:fldCharType="end"/>
          </w:r>
        </w:sdtContent>
      </w:sdt>
    </w:p>
    <w:p w14:paraId="4BBCA2A1" w14:textId="0B0C26B4" w:rsidR="00AD27E8" w:rsidRDefault="00AD27E8" w:rsidP="46D1199B">
      <w:r w:rsidRPr="00AD27E8">
        <w:t>H12.0-50000W is a standard HUMMER smart wind turbine, which is excellent in generation, stable in performance and efficient in operation with a range of high-end technology and refined material.</w:t>
      </w:r>
    </w:p>
    <w:p w14:paraId="7773F370" w14:textId="78CC080A" w:rsidR="00A92322" w:rsidRDefault="00A92322" w:rsidP="46D1199B">
      <w:pPr>
        <w:rPr>
          <w:rFonts w:ascii="Calibri" w:eastAsia="Calibri" w:hAnsi="Calibri" w:cs="Calibri"/>
        </w:rPr>
      </w:pPr>
      <w:r>
        <w:rPr>
          <w:noProof/>
        </w:rPr>
        <w:drawing>
          <wp:inline distT="0" distB="0" distL="0" distR="0" wp14:anchorId="77EC9638" wp14:editId="133C2DBD">
            <wp:extent cx="5220586" cy="431823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134" t="8580" r="22631" b="20462"/>
                    <a:stretch/>
                  </pic:blipFill>
                  <pic:spPr bwMode="auto">
                    <a:xfrm>
                      <a:off x="0" y="0"/>
                      <a:ext cx="5237834" cy="4332506"/>
                    </a:xfrm>
                    <a:prstGeom prst="rect">
                      <a:avLst/>
                    </a:prstGeom>
                    <a:ln>
                      <a:noFill/>
                    </a:ln>
                    <a:extLst>
                      <a:ext uri="{53640926-AAD7-44D8-BBD7-CCE9431645EC}">
                        <a14:shadowObscured xmlns:a14="http://schemas.microsoft.com/office/drawing/2010/main"/>
                      </a:ext>
                    </a:extLst>
                  </pic:spPr>
                </pic:pic>
              </a:graphicData>
            </a:graphic>
          </wp:inline>
        </w:drawing>
      </w:r>
    </w:p>
    <w:p w14:paraId="465D6BA8" w14:textId="730D7C47" w:rsidR="00A92322" w:rsidRDefault="00BF72E5" w:rsidP="46D1199B">
      <w:pPr>
        <w:rPr>
          <w:rFonts w:ascii="Calibri" w:eastAsia="Calibri" w:hAnsi="Calibri" w:cs="Calibri"/>
        </w:rPr>
      </w:pPr>
      <w:sdt>
        <w:sdtPr>
          <w:rPr>
            <w:rFonts w:ascii="Calibri" w:eastAsia="Calibri" w:hAnsi="Calibri" w:cs="Calibri"/>
          </w:rPr>
          <w:id w:val="946122470"/>
          <w:citation/>
        </w:sdtPr>
        <w:sdtContent>
          <w:r>
            <w:rPr>
              <w:rFonts w:ascii="Calibri" w:eastAsia="Calibri" w:hAnsi="Calibri" w:cs="Calibri"/>
            </w:rPr>
            <w:fldChar w:fldCharType="begin"/>
          </w:r>
          <w:r>
            <w:rPr>
              <w:rFonts w:ascii="Calibri" w:eastAsia="Calibri" w:hAnsi="Calibri" w:cs="Calibri"/>
            </w:rPr>
            <w:instrText xml:space="preserve"> CITATION all20 \l 2057 </w:instrText>
          </w:r>
          <w:r>
            <w:rPr>
              <w:rFonts w:ascii="Calibri" w:eastAsia="Calibri" w:hAnsi="Calibri" w:cs="Calibri"/>
            </w:rPr>
            <w:fldChar w:fldCharType="separate"/>
          </w:r>
          <w:r w:rsidRPr="00BF72E5">
            <w:rPr>
              <w:rFonts w:ascii="Calibri" w:eastAsia="Calibri" w:hAnsi="Calibri" w:cs="Calibri"/>
              <w:noProof/>
            </w:rPr>
            <w:t>(allwindturbine.com, 2020)</w:t>
          </w:r>
          <w:r>
            <w:rPr>
              <w:rFonts w:ascii="Calibri" w:eastAsia="Calibri" w:hAnsi="Calibri" w:cs="Calibri"/>
            </w:rPr>
            <w:fldChar w:fldCharType="end"/>
          </w:r>
        </w:sdtContent>
      </w:sdt>
    </w:p>
    <w:p w14:paraId="5B284481" w14:textId="51F9BDEC" w:rsidR="00A92322" w:rsidRDefault="00A92322" w:rsidP="00A92322"/>
    <w:p w14:paraId="74F7F972" w14:textId="77777777" w:rsidR="00DA0C32" w:rsidRDefault="00DA0C32" w:rsidP="00A92322"/>
    <w:p w14:paraId="454F8360" w14:textId="77777777" w:rsidR="00A92322" w:rsidRPr="00F54495" w:rsidRDefault="00A92322" w:rsidP="46D1199B">
      <w:pPr>
        <w:rPr>
          <w:rFonts w:ascii="Calibri" w:eastAsia="Calibri" w:hAnsi="Calibri" w:cs="Calibri"/>
        </w:rPr>
      </w:pPr>
    </w:p>
    <w:p w14:paraId="36E2E769" w14:textId="77777777" w:rsidR="00A43A93" w:rsidRPr="00AE2520" w:rsidRDefault="00A81752" w:rsidP="00A43A93">
      <w:pPr>
        <w:pStyle w:val="Title"/>
        <w:rPr>
          <w:rFonts w:eastAsiaTheme="minorEastAsia"/>
        </w:rPr>
      </w:pPr>
      <m:oMathPara>
        <m:oMath>
          <m:sSub>
            <m:sSubPr>
              <m:ctrlPr>
                <w:rPr>
                  <w:rFonts w:ascii="Cambria Math" w:hAnsi="Cambria Math"/>
                </w:rPr>
              </m:ctrlPr>
            </m:sSubPr>
            <m:e>
              <m:r>
                <w:rPr>
                  <w:rFonts w:ascii="Cambria Math" w:hAnsi="Cambria Math"/>
                </w:rPr>
                <m:t>P</m:t>
              </m:r>
            </m:e>
            <m:sub>
              <m:r>
                <w:rPr>
                  <w:rFonts w:ascii="Cambria Math" w:hAnsi="Cambria Math"/>
                </w:rPr>
                <m:t>wind</m:t>
              </m:r>
            </m:sub>
          </m:sSub>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sSub>
            <m:sSubPr>
              <m:ctrlPr>
                <w:rPr>
                  <w:rFonts w:ascii="Cambria Math" w:hAnsi="Cambria Math"/>
                </w:rPr>
              </m:ctrlPr>
            </m:sSubPr>
            <m:e>
              <m:r>
                <w:rPr>
                  <w:rFonts w:ascii="Cambria Math" w:hAnsi="Cambria Math"/>
                </w:rPr>
                <m:t>P</m:t>
              </m:r>
            </m:e>
            <m:sub>
              <m:r>
                <w:rPr>
                  <w:rFonts w:ascii="Cambria Math" w:hAnsi="Cambria Math"/>
                </w:rPr>
                <m:t>air</m:t>
              </m:r>
            </m:sub>
          </m:sSub>
          <m:r>
            <w:rPr>
              <w:rFonts w:ascii="Cambria Math" w:hAnsi="Cambria Math"/>
            </w:rPr>
            <m:t>π</m:t>
          </m:r>
          <m:sSup>
            <m:sSupPr>
              <m:ctrlPr>
                <w:rPr>
                  <w:rFonts w:ascii="Cambria Math" w:hAnsi="Cambria Math"/>
                </w:rPr>
              </m:ctrlPr>
            </m:sSupPr>
            <m:e>
              <m:r>
                <w:rPr>
                  <w:rFonts w:ascii="Cambria Math" w:hAnsi="Cambria Math"/>
                </w:rPr>
                <m:t>r</m:t>
              </m:r>
            </m:e>
            <m:sup>
              <m:r>
                <m:rPr>
                  <m:sty m:val="p"/>
                </m:rPr>
                <w:rPr>
                  <w:rFonts w:ascii="Cambria Math" w:hAnsi="Cambria Math"/>
                </w:rPr>
                <m:t>2</m:t>
              </m:r>
            </m:sup>
          </m:sSup>
          <m:sSup>
            <m:sSupPr>
              <m:ctrlPr>
                <w:rPr>
                  <w:rFonts w:ascii="Cambria Math" w:hAnsi="Cambria Math"/>
                </w:rPr>
              </m:ctrlPr>
            </m:sSupPr>
            <m:e>
              <m:r>
                <w:rPr>
                  <w:rFonts w:ascii="Cambria Math" w:hAnsi="Cambria Math"/>
                </w:rPr>
                <m:t>v</m:t>
              </m:r>
            </m:e>
            <m:sup>
              <m:r>
                <m:rPr>
                  <m:sty m:val="p"/>
                </m:rPr>
                <w:rPr>
                  <w:rFonts w:ascii="Cambria Math" w:hAnsi="Cambria Math"/>
                </w:rPr>
                <m:t>3</m:t>
              </m:r>
            </m:sup>
          </m:sSup>
        </m:oMath>
      </m:oMathPara>
    </w:p>
    <w:p w14:paraId="66204FF1" w14:textId="0C8DCC4A" w:rsidR="00CB5DC0" w:rsidRDefault="00CB5DC0" w:rsidP="00CB5DC0"/>
    <w:p w14:paraId="2F20EDE7" w14:textId="4D6627AF" w:rsidR="00CB5DC0" w:rsidRPr="00A43A93" w:rsidRDefault="00CB5DC0" w:rsidP="00A43A93">
      <w:pPr>
        <w:pStyle w:val="ListParagraph"/>
        <w:numPr>
          <w:ilvl w:val="0"/>
          <w:numId w:val="2"/>
        </w:numPr>
      </w:pPr>
      <w:r>
        <w:t>Wind speed</w:t>
      </w:r>
      <w:r w:rsidR="00AE2520">
        <w:t xml:space="preserve"> (v)</w:t>
      </w:r>
      <w:r>
        <w:t>: 6.5</w:t>
      </w:r>
    </w:p>
    <w:p w14:paraId="400E146C" w14:textId="77777777" w:rsidR="00CB5DC0" w:rsidRPr="00CB5DC0" w:rsidRDefault="00CB5DC0" w:rsidP="00CB5DC0">
      <w:pPr>
        <w:pStyle w:val="ListParagraph"/>
        <w:numPr>
          <w:ilvl w:val="0"/>
          <w:numId w:val="2"/>
        </w:numPr>
      </w:pPr>
      <w:r>
        <w:t>the Density of Air is 1.225 kg</w:t>
      </w:r>
      <w:r>
        <w:rPr>
          <w:rFonts w:eastAsiaTheme="minorEastAsia"/>
        </w:rPr>
        <w:t xml:space="preserve"> </w:t>
      </w:r>
      <m:oMath>
        <m:sSup>
          <m:sSupPr>
            <m:ctrlPr>
              <w:rPr>
                <w:rFonts w:ascii="Cambria Math" w:hAnsi="Cambria Math"/>
                <w:i/>
              </w:rPr>
            </m:ctrlPr>
          </m:sSupPr>
          <m:e>
            <m:r>
              <w:rPr>
                <w:rFonts w:ascii="Cambria Math" w:hAnsi="Cambria Math"/>
              </w:rPr>
              <m:t>m</m:t>
            </m:r>
          </m:e>
          <m:sup>
            <m:r>
              <w:rPr>
                <w:rFonts w:ascii="Cambria Math" w:hAnsi="Cambria Math"/>
              </w:rPr>
              <m:t>3</m:t>
            </m:r>
          </m:sup>
        </m:sSup>
      </m:oMath>
    </w:p>
    <w:p w14:paraId="15F1B7F1" w14:textId="77777777" w:rsidR="00CB5DC0" w:rsidRPr="00F54495" w:rsidRDefault="00CB5DC0" w:rsidP="00CB5DC0">
      <w:pPr>
        <w:pStyle w:val="ListParagraph"/>
        <w:numPr>
          <w:ilvl w:val="0"/>
          <w:numId w:val="2"/>
        </w:numPr>
      </w:pPr>
      <w:r>
        <w:t xml:space="preserve">Area = </w:t>
      </w:r>
      <m:oMath>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oMath>
    </w:p>
    <w:p w14:paraId="76729768" w14:textId="77777777" w:rsidR="00EC4D87" w:rsidRDefault="00EC4D87" w:rsidP="00F54495">
      <w:pPr>
        <w:ind w:left="360"/>
        <w:rPr>
          <w:rFonts w:eastAsiaTheme="minorEastAsia"/>
        </w:rPr>
      </w:pPr>
    </w:p>
    <w:p w14:paraId="64CB4633" w14:textId="70408671" w:rsidR="00F54495" w:rsidRPr="00EC4D87" w:rsidRDefault="00F54495" w:rsidP="00F54495">
      <w:pPr>
        <w:ind w:left="360"/>
        <w:rPr>
          <w:rFonts w:eastAsiaTheme="minorEastAsia"/>
        </w:rPr>
      </w:pPr>
      <m:oMathPara>
        <m:oMath>
          <m:r>
            <w:rPr>
              <w:rFonts w:ascii="Cambria Math" w:hAnsi="Cambria Math"/>
            </w:rPr>
            <m:t>Area = π</m:t>
          </m:r>
          <m:sSup>
            <m:sSupPr>
              <m:ctrlPr>
                <w:rPr>
                  <w:rFonts w:ascii="Cambria Math" w:hAnsi="Cambria Math"/>
                  <w:i/>
                </w:rPr>
              </m:ctrlPr>
            </m:sSupPr>
            <m:e>
              <m:r>
                <w:rPr>
                  <w:rFonts w:ascii="Cambria Math" w:hAnsi="Cambria Math"/>
                </w:rPr>
                <m:t>12</m:t>
              </m:r>
            </m:e>
            <m:sup>
              <m:r>
                <w:rPr>
                  <w:rFonts w:ascii="Cambria Math" w:hAnsi="Cambria Math"/>
                </w:rPr>
                <m:t>2</m:t>
              </m:r>
            </m:sup>
          </m:sSup>
        </m:oMath>
      </m:oMathPara>
    </w:p>
    <w:p w14:paraId="32CC59B4" w14:textId="77777777" w:rsidR="00EC4D87" w:rsidRPr="00D635ED" w:rsidRDefault="00EC4D87" w:rsidP="00F54495">
      <w:pPr>
        <w:ind w:left="360"/>
        <w:rPr>
          <w:rFonts w:eastAsiaTheme="minorEastAsia"/>
        </w:rPr>
      </w:pPr>
    </w:p>
    <w:p w14:paraId="649A2C59" w14:textId="03EFA8D5" w:rsidR="00EC4D87" w:rsidRPr="00D635ED" w:rsidRDefault="00EC4D87" w:rsidP="00EC4D87">
      <w:pPr>
        <w:ind w:left="360"/>
        <w:rPr>
          <w:rFonts w:eastAsiaTheme="minorEastAsia"/>
        </w:rPr>
      </w:pPr>
      <m:oMathPara>
        <m:oMath>
          <m:r>
            <w:rPr>
              <w:rFonts w:ascii="Cambria Math" w:hAnsi="Cambria Math"/>
            </w:rPr>
            <m:t>Area = 452.4</m:t>
          </m:r>
        </m:oMath>
      </m:oMathPara>
    </w:p>
    <w:p w14:paraId="2DBF0D7D" w14:textId="77777777" w:rsidR="00D635ED" w:rsidRPr="00F54495" w:rsidRDefault="00D635ED" w:rsidP="00F54495">
      <w:pPr>
        <w:ind w:left="360"/>
      </w:pPr>
    </w:p>
    <w:p w14:paraId="6B62F1B3" w14:textId="393A525E" w:rsidR="00F54495" w:rsidRPr="00AE2520" w:rsidRDefault="00A81752" w:rsidP="00F54495">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P</m:t>
              </m:r>
            </m:e>
            <m:sub>
              <m:r>
                <w:rPr>
                  <w:rFonts w:ascii="Cambria Math" w:hAnsi="Cambria Math"/>
                </w:rPr>
                <m:t>air</m:t>
              </m:r>
            </m:sub>
          </m:sSub>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sSup>
            <m:sSupPr>
              <m:ctrlPr>
                <w:rPr>
                  <w:rFonts w:ascii="Cambria Math" w:hAnsi="Cambria Math"/>
                  <w:i/>
                </w:rPr>
              </m:ctrlPr>
            </m:sSupPr>
            <m:e>
              <m:r>
                <w:rPr>
                  <w:rFonts w:ascii="Cambria Math" w:hAnsi="Cambria Math"/>
                </w:rPr>
                <m:t>v</m:t>
              </m:r>
            </m:e>
            <m:sup>
              <m:r>
                <w:rPr>
                  <w:rFonts w:ascii="Cambria Math" w:hAnsi="Cambria Math"/>
                </w:rPr>
                <m:t>3</m:t>
              </m:r>
            </m:sup>
          </m:sSup>
        </m:oMath>
      </m:oMathPara>
    </w:p>
    <w:p w14:paraId="1F28CC51" w14:textId="5BEC5A59" w:rsidR="00AE2520" w:rsidRPr="00AE2520" w:rsidRDefault="00A81752" w:rsidP="00AE2520">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*1.225k*452.4*</m:t>
          </m:r>
          <m:sSup>
            <m:sSupPr>
              <m:ctrlPr>
                <w:rPr>
                  <w:rFonts w:ascii="Cambria Math" w:hAnsi="Cambria Math"/>
                  <w:i/>
                </w:rPr>
              </m:ctrlPr>
            </m:sSupPr>
            <m:e>
              <m:r>
                <w:rPr>
                  <w:rFonts w:ascii="Cambria Math" w:hAnsi="Cambria Math"/>
                </w:rPr>
                <m:t>6.5</m:t>
              </m:r>
            </m:e>
            <m:sup>
              <m:r>
                <w:rPr>
                  <w:rFonts w:ascii="Cambria Math" w:hAnsi="Cambria Math"/>
                </w:rPr>
                <m:t>3</m:t>
              </m:r>
            </m:sup>
          </m:sSup>
        </m:oMath>
      </m:oMathPara>
    </w:p>
    <w:p w14:paraId="1921F78E" w14:textId="2C65E56F" w:rsidR="00AE2520" w:rsidRPr="00CB5DC0" w:rsidRDefault="00A81752" w:rsidP="00AE2520">
      <w:pPr>
        <w:ind w:left="360"/>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=76.09</m:t>
          </m:r>
        </m:oMath>
      </m:oMathPara>
    </w:p>
    <w:p w14:paraId="7131A8B4" w14:textId="1655BB80" w:rsidR="00AE2520" w:rsidRDefault="00AE2520" w:rsidP="00AE2520">
      <w:pPr>
        <w:ind w:left="360"/>
      </w:pPr>
    </w:p>
    <w:p w14:paraId="0A245D27" w14:textId="748F3FDE" w:rsidR="00050EAF" w:rsidRPr="00050EAF" w:rsidRDefault="00A81752" w:rsidP="00050EAF">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*1.225k*452.4*</m:t>
          </m:r>
          <m:sSup>
            <m:sSupPr>
              <m:ctrlPr>
                <w:rPr>
                  <w:rFonts w:ascii="Cambria Math" w:hAnsi="Cambria Math"/>
                  <w:i/>
                </w:rPr>
              </m:ctrlPr>
            </m:sSupPr>
            <m:e>
              <m:r>
                <w:rPr>
                  <w:rFonts w:ascii="Cambria Math" w:hAnsi="Cambria Math"/>
                </w:rPr>
                <m:t>6.5</m:t>
              </m:r>
            </m:e>
            <m:sup>
              <m:r>
                <w:rPr>
                  <w:rFonts w:ascii="Cambria Math" w:hAnsi="Cambria Math"/>
                </w:rPr>
                <m:t>3</m:t>
              </m:r>
            </m:sup>
          </m:sSup>
          <m:r>
            <w:rPr>
              <w:rFonts w:ascii="Cambria Math" w:hAnsi="Cambria Math"/>
            </w:rPr>
            <m:t>*0.42`</m:t>
          </m:r>
        </m:oMath>
      </m:oMathPara>
    </w:p>
    <w:p w14:paraId="3EE0F607" w14:textId="3E55F50B" w:rsidR="00050EAF" w:rsidRPr="00050EAF" w:rsidRDefault="00A81752" w:rsidP="00050EAF">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=31.96K</m:t>
          </m:r>
        </m:oMath>
      </m:oMathPara>
    </w:p>
    <w:p w14:paraId="0F808F66" w14:textId="02A66E42" w:rsidR="00050EAF" w:rsidRPr="00AE2520" w:rsidRDefault="0015057B" w:rsidP="0015057B">
      <w:pPr>
        <w:tabs>
          <w:tab w:val="left" w:pos="6631"/>
        </w:tabs>
        <w:ind w:left="360"/>
        <w:rPr>
          <w:rFonts w:eastAsiaTheme="minorEastAsia"/>
        </w:rPr>
      </w:pPr>
      <w:r>
        <w:rPr>
          <w:rFonts w:eastAsiaTheme="minorEastAsia"/>
        </w:rPr>
        <w:tab/>
      </w:r>
    </w:p>
    <w:p w14:paraId="7BE297A8" w14:textId="4BBCCC06" w:rsidR="00050EAF" w:rsidRDefault="00050EAF" w:rsidP="00050EAF">
      <w:pPr>
        <w:ind w:left="360"/>
        <w:rPr>
          <w:rFonts w:eastAsiaTheme="minorEastAsia"/>
        </w:rPr>
      </w:pPr>
    </w:p>
    <w:p w14:paraId="24EBE6A9" w14:textId="3B1FEC7E" w:rsidR="00A81752" w:rsidRDefault="00A81752" w:rsidP="00050EAF">
      <w:pPr>
        <w:ind w:left="360"/>
        <w:rPr>
          <w:rFonts w:eastAsiaTheme="minorEastAsia"/>
        </w:rPr>
      </w:pPr>
    </w:p>
    <w:p w14:paraId="52C0682D" w14:textId="1C60AFE6" w:rsidR="00A81752" w:rsidRDefault="00A81752" w:rsidP="00050EAF">
      <w:pPr>
        <w:ind w:left="360"/>
        <w:rPr>
          <w:rFonts w:eastAsiaTheme="minorEastAsia"/>
        </w:rPr>
      </w:pPr>
    </w:p>
    <w:p w14:paraId="4448D303" w14:textId="1C1EEA89" w:rsidR="00A81752" w:rsidRDefault="00A81752" w:rsidP="00050EAF">
      <w:pPr>
        <w:ind w:left="360"/>
        <w:rPr>
          <w:rFonts w:eastAsiaTheme="minorEastAsia"/>
        </w:rPr>
      </w:pPr>
    </w:p>
    <w:p w14:paraId="69183A8C" w14:textId="4BB15E88" w:rsidR="00A81752" w:rsidRDefault="00A81752" w:rsidP="00050EAF">
      <w:pPr>
        <w:ind w:left="360"/>
        <w:rPr>
          <w:rFonts w:eastAsiaTheme="minorEastAsia"/>
        </w:rPr>
      </w:pPr>
    </w:p>
    <w:p w14:paraId="6E845ED8" w14:textId="1C251316" w:rsidR="00A81752" w:rsidRDefault="00A81752" w:rsidP="00050EAF">
      <w:pPr>
        <w:ind w:left="360"/>
        <w:rPr>
          <w:rFonts w:eastAsiaTheme="minorEastAsia"/>
        </w:rPr>
      </w:pPr>
    </w:p>
    <w:p w14:paraId="5559F41B" w14:textId="2A2580ED" w:rsidR="00A81752" w:rsidRDefault="00A81752" w:rsidP="00050EAF">
      <w:pPr>
        <w:ind w:left="360"/>
        <w:rPr>
          <w:rFonts w:eastAsiaTheme="minorEastAsia"/>
        </w:rPr>
      </w:pPr>
    </w:p>
    <w:p w14:paraId="7BCFBBB1" w14:textId="7037C491" w:rsidR="00A81752" w:rsidRDefault="00A81752" w:rsidP="00050EAF">
      <w:pPr>
        <w:ind w:left="360"/>
        <w:rPr>
          <w:rFonts w:eastAsiaTheme="minorEastAsia"/>
        </w:rPr>
      </w:pPr>
    </w:p>
    <w:p w14:paraId="3709C976" w14:textId="77777777" w:rsidR="00A81752" w:rsidRPr="00AE2520" w:rsidRDefault="00A81752" w:rsidP="00050EAF">
      <w:pPr>
        <w:ind w:left="360"/>
        <w:rPr>
          <w:rFonts w:eastAsiaTheme="minorEastAsia"/>
        </w:rPr>
      </w:pPr>
    </w:p>
    <w:p w14:paraId="7206CE47" w14:textId="66FFDE3A" w:rsidR="00050EAF" w:rsidRDefault="00B96EE9" w:rsidP="00B96EE9">
      <w:pPr>
        <w:pStyle w:val="Heading1"/>
        <w:rPr>
          <w:b/>
          <w:bCs/>
          <w:color w:val="auto"/>
        </w:rPr>
      </w:pPr>
      <w:bookmarkStart w:id="5" w:name="_Toc41388144"/>
      <w:r w:rsidRPr="00B96EE9">
        <w:rPr>
          <w:b/>
          <w:bCs/>
          <w:color w:val="auto"/>
        </w:rPr>
        <w:lastRenderedPageBreak/>
        <w:t>Another Calculati</w:t>
      </w:r>
      <w:r w:rsidR="00724CDF">
        <w:rPr>
          <w:b/>
          <w:bCs/>
          <w:color w:val="auto"/>
        </w:rPr>
        <w:t>on using different company</w:t>
      </w:r>
      <w:bookmarkEnd w:id="5"/>
      <w:r w:rsidR="00724CDF">
        <w:rPr>
          <w:b/>
          <w:bCs/>
          <w:color w:val="auto"/>
        </w:rPr>
        <w:t xml:space="preserve"> </w:t>
      </w:r>
    </w:p>
    <w:p w14:paraId="5BF85BA3" w14:textId="67A8FF2F" w:rsidR="00B4076C" w:rsidRPr="00A42F24" w:rsidRDefault="00A42F24" w:rsidP="00BD5DA9">
      <w:r>
        <w:t xml:space="preserve">In this calculation I used </w:t>
      </w:r>
      <w:sdt>
        <w:sdtPr>
          <w:id w:val="1577086286"/>
          <w:citation/>
        </w:sdtPr>
        <w:sdtContent>
          <w:r>
            <w:fldChar w:fldCharType="begin"/>
          </w:r>
          <w:r>
            <w:instrText xml:space="preserve"> CITATION usa20 \l 2057 </w:instrText>
          </w:r>
          <w:r>
            <w:fldChar w:fldCharType="separate"/>
          </w:r>
          <w:r w:rsidR="00BF72E5">
            <w:rPr>
              <w:noProof/>
            </w:rPr>
            <w:t>(usasolarwind, 2020)</w:t>
          </w:r>
          <w:r>
            <w:fldChar w:fldCharType="end"/>
          </w:r>
        </w:sdtContent>
      </w:sdt>
      <w:r>
        <w:t xml:space="preserve"> this website specification as guide to do the calculations and see if I can you this wind turbine for the village</w:t>
      </w:r>
      <w:r w:rsidR="00B4076C">
        <w:t xml:space="preserve"> after failing to get the power wind requested in the last wind turbine specification.</w:t>
      </w:r>
    </w:p>
    <w:p w14:paraId="0D76BC77" w14:textId="4ACA5ED8" w:rsidR="00AE2520" w:rsidRPr="00CB5DC0" w:rsidRDefault="00B96EE9" w:rsidP="00F54495">
      <w:pPr>
        <w:ind w:left="360"/>
      </w:pPr>
      <w:r>
        <w:rPr>
          <w:noProof/>
        </w:rPr>
        <w:drawing>
          <wp:inline distT="0" distB="0" distL="0" distR="0" wp14:anchorId="50A5613B" wp14:editId="1EEF74F7">
            <wp:extent cx="5348177" cy="3916868"/>
            <wp:effectExtent l="0" t="0" r="508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296" t="15840" r="20407" b="5622"/>
                    <a:stretch/>
                  </pic:blipFill>
                  <pic:spPr bwMode="auto">
                    <a:xfrm>
                      <a:off x="0" y="0"/>
                      <a:ext cx="5367455" cy="3930987"/>
                    </a:xfrm>
                    <a:prstGeom prst="rect">
                      <a:avLst/>
                    </a:prstGeom>
                    <a:ln>
                      <a:noFill/>
                    </a:ln>
                    <a:extLst>
                      <a:ext uri="{53640926-AAD7-44D8-BBD7-CCE9431645EC}">
                        <a14:shadowObscured xmlns:a14="http://schemas.microsoft.com/office/drawing/2010/main"/>
                      </a:ext>
                    </a:extLst>
                  </pic:spPr>
                </pic:pic>
              </a:graphicData>
            </a:graphic>
          </wp:inline>
        </w:drawing>
      </w:r>
    </w:p>
    <w:p w14:paraId="02F2C34E" w14:textId="77777777" w:rsidR="003A44BC" w:rsidRDefault="003A44BC" w:rsidP="0011496C">
      <w:pPr>
        <w:rPr>
          <w:sz w:val="32"/>
          <w:szCs w:val="32"/>
        </w:rPr>
      </w:pPr>
    </w:p>
    <w:p w14:paraId="6DD11818" w14:textId="45D816F4" w:rsidR="00B96EE9" w:rsidRDefault="00B96EE9" w:rsidP="00B96EE9">
      <w:pPr>
        <w:rPr>
          <w:sz w:val="32"/>
          <w:szCs w:val="32"/>
        </w:rPr>
      </w:pPr>
      <w:r>
        <w:rPr>
          <w:sz w:val="32"/>
          <w:szCs w:val="32"/>
        </w:rPr>
        <w:t>By predicting that the Cp is 0.45</w:t>
      </w:r>
    </w:p>
    <w:p w14:paraId="18ECFCEC" w14:textId="77777777" w:rsidR="00B96EE9" w:rsidRPr="00F54495" w:rsidRDefault="00B96EE9" w:rsidP="00B96EE9">
      <w:pPr>
        <w:pStyle w:val="ListParagraph"/>
        <w:jc w:val="center"/>
      </w:pPr>
      <w:r>
        <w:t xml:space="preserve">Area = </w:t>
      </w:r>
      <m:oMath>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oMath>
    </w:p>
    <w:p w14:paraId="56AF9FD5" w14:textId="495E74C0" w:rsidR="00B96EE9" w:rsidRPr="00F54495" w:rsidRDefault="00B96EE9" w:rsidP="00B96EE9">
      <w:pPr>
        <w:pStyle w:val="ListParagraph"/>
        <w:jc w:val="center"/>
      </w:pPr>
      <w:r>
        <w:t xml:space="preserve">Area = </w:t>
      </w:r>
      <m:oMath>
        <m:r>
          <w:rPr>
            <w:rFonts w:ascii="Cambria Math" w:hAnsi="Cambria Math"/>
          </w:rPr>
          <m:t>π</m:t>
        </m:r>
        <m:sSup>
          <m:sSupPr>
            <m:ctrlPr>
              <w:rPr>
                <w:rFonts w:ascii="Cambria Math" w:hAnsi="Cambria Math"/>
                <w:i/>
              </w:rPr>
            </m:ctrlPr>
          </m:sSupPr>
          <m:e>
            <m:r>
              <w:rPr>
                <w:rFonts w:ascii="Cambria Math" w:hAnsi="Cambria Math"/>
              </w:rPr>
              <m:t>13</m:t>
            </m:r>
          </m:e>
          <m:sup>
            <m:r>
              <w:rPr>
                <w:rFonts w:ascii="Cambria Math" w:hAnsi="Cambria Math"/>
              </w:rPr>
              <m:t>2</m:t>
            </m:r>
          </m:sup>
        </m:sSup>
      </m:oMath>
    </w:p>
    <w:p w14:paraId="47B1D3C6" w14:textId="338F6EEE" w:rsidR="00B96EE9" w:rsidRDefault="00B96EE9" w:rsidP="00B96EE9">
      <w:pPr>
        <w:pStyle w:val="ListParagraph"/>
        <w:jc w:val="center"/>
        <w:rPr>
          <w:rFonts w:eastAsiaTheme="minorEastAsia"/>
        </w:rPr>
      </w:pPr>
      <w:r>
        <w:t xml:space="preserve">Area = </w:t>
      </w:r>
      <m:oMath>
        <m:r>
          <w:rPr>
            <w:rFonts w:ascii="Cambria Math" w:hAnsi="Cambria Math"/>
          </w:rPr>
          <m:t>530.93</m:t>
        </m:r>
      </m:oMath>
    </w:p>
    <w:p w14:paraId="203AD81F" w14:textId="77777777" w:rsidR="00B96EE9" w:rsidRPr="00AE2520" w:rsidRDefault="00A81752" w:rsidP="00B96EE9">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P</m:t>
              </m:r>
            </m:e>
            <m:sub>
              <m:r>
                <w:rPr>
                  <w:rFonts w:ascii="Cambria Math" w:hAnsi="Cambria Math"/>
                </w:rPr>
                <m:t>air</m:t>
              </m:r>
            </m:sub>
          </m:sSub>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sSup>
            <m:sSupPr>
              <m:ctrlPr>
                <w:rPr>
                  <w:rFonts w:ascii="Cambria Math" w:hAnsi="Cambria Math"/>
                  <w:i/>
                </w:rPr>
              </m:ctrlPr>
            </m:sSupPr>
            <m:e>
              <m:r>
                <w:rPr>
                  <w:rFonts w:ascii="Cambria Math" w:hAnsi="Cambria Math"/>
                </w:rPr>
                <m:t>v</m:t>
              </m:r>
            </m:e>
            <m:sup>
              <m:r>
                <w:rPr>
                  <w:rFonts w:ascii="Cambria Math" w:hAnsi="Cambria Math"/>
                </w:rPr>
                <m:t>3</m:t>
              </m:r>
            </m:sup>
          </m:sSup>
        </m:oMath>
      </m:oMathPara>
    </w:p>
    <w:p w14:paraId="209F743C" w14:textId="77777777" w:rsidR="00B96EE9" w:rsidRPr="00F54495" w:rsidRDefault="00B96EE9" w:rsidP="00B96EE9">
      <w:pPr>
        <w:pStyle w:val="ListParagraph"/>
      </w:pPr>
    </w:p>
    <w:p w14:paraId="0C81EB31" w14:textId="42024C6C" w:rsidR="00B96EE9" w:rsidRPr="00B96EE9" w:rsidRDefault="00A81752" w:rsidP="00B96EE9">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1.225k*</m:t>
          </m:r>
          <m:sSup>
            <m:sSupPr>
              <m:ctrlPr>
                <w:rPr>
                  <w:rFonts w:ascii="Cambria Math" w:hAnsi="Cambria Math"/>
                  <w:i/>
                </w:rPr>
              </m:ctrlPr>
            </m:sSupPr>
            <m:e>
              <m:r>
                <w:rPr>
                  <w:rFonts w:ascii="Cambria Math" w:hAnsi="Cambria Math"/>
                </w:rPr>
                <m:t>530.93</m:t>
              </m:r>
            </m:e>
            <m:sup>
              <m:r>
                <w:rPr>
                  <w:rFonts w:ascii="Cambria Math" w:hAnsi="Cambria Math"/>
                </w:rPr>
                <m:t>2</m:t>
              </m:r>
            </m:sup>
          </m:sSup>
          <m:sSup>
            <m:sSupPr>
              <m:ctrlPr>
                <w:rPr>
                  <w:rFonts w:ascii="Cambria Math" w:hAnsi="Cambria Math"/>
                  <w:i/>
                </w:rPr>
              </m:ctrlPr>
            </m:sSupPr>
            <m:e>
              <m:r>
                <w:rPr>
                  <w:rFonts w:ascii="Cambria Math" w:hAnsi="Cambria Math"/>
                </w:rPr>
                <m:t>6.5</m:t>
              </m:r>
            </m:e>
            <m:sup>
              <m:r>
                <w:rPr>
                  <w:rFonts w:ascii="Cambria Math" w:hAnsi="Cambria Math"/>
                </w:rPr>
                <m:t>3</m:t>
              </m:r>
            </m:sup>
          </m:sSup>
          <m:r>
            <w:rPr>
              <w:rFonts w:ascii="Cambria Math" w:hAnsi="Cambria Math"/>
            </w:rPr>
            <m:t>*0.45</m:t>
          </m:r>
        </m:oMath>
      </m:oMathPara>
    </w:p>
    <w:p w14:paraId="57684D2D" w14:textId="56BD53B4" w:rsidR="00216D6D" w:rsidRDefault="00A81752" w:rsidP="00BD5DA9">
      <w:pPr>
        <w:ind w:left="360"/>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wind</m:t>
              </m:r>
            </m:sub>
          </m:sSub>
          <m:r>
            <w:rPr>
              <w:rFonts w:ascii="Cambria Math" w:hAnsi="Cambria Math"/>
            </w:rPr>
            <m:t>=40.19KW</m:t>
          </m:r>
        </m:oMath>
      </m:oMathPara>
    </w:p>
    <w:p w14:paraId="6FB62224" w14:textId="0320BC9B" w:rsidR="00216D6D" w:rsidRDefault="00216D6D" w:rsidP="00B96EE9">
      <w:pPr>
        <w:ind w:left="360"/>
        <w:rPr>
          <w:rFonts w:eastAsiaTheme="minorEastAsia"/>
        </w:rPr>
      </w:pPr>
    </w:p>
    <w:p w14:paraId="19F02B67" w14:textId="2DBDBE87" w:rsidR="00A81752" w:rsidRDefault="00A81752" w:rsidP="00B96EE9">
      <w:pPr>
        <w:ind w:left="360"/>
        <w:rPr>
          <w:rFonts w:eastAsiaTheme="minorEastAsia"/>
        </w:rPr>
      </w:pPr>
    </w:p>
    <w:p w14:paraId="6342FCAF" w14:textId="77777777" w:rsidR="00A81752" w:rsidRDefault="00A81752" w:rsidP="00B96EE9">
      <w:pPr>
        <w:ind w:left="360"/>
        <w:rPr>
          <w:rFonts w:eastAsiaTheme="minorEastAsia"/>
        </w:rPr>
      </w:pPr>
    </w:p>
    <w:p w14:paraId="350D423B" w14:textId="0FCCBEA6" w:rsidR="00216D6D" w:rsidRDefault="00216D6D" w:rsidP="00216D6D">
      <w:pPr>
        <w:pStyle w:val="Heading1"/>
        <w:rPr>
          <w:rFonts w:eastAsiaTheme="minorEastAsia"/>
          <w:b/>
          <w:bCs/>
          <w:color w:val="auto"/>
        </w:rPr>
      </w:pPr>
      <w:bookmarkStart w:id="6" w:name="_Toc41388145"/>
      <w:r w:rsidRPr="00216D6D">
        <w:rPr>
          <w:rFonts w:eastAsiaTheme="minorEastAsia"/>
          <w:b/>
          <w:bCs/>
          <w:color w:val="auto"/>
        </w:rPr>
        <w:lastRenderedPageBreak/>
        <w:t>Wind Turbine Components</w:t>
      </w:r>
      <w:bookmarkEnd w:id="6"/>
      <w:r w:rsidRPr="00216D6D">
        <w:rPr>
          <w:rFonts w:eastAsiaTheme="minorEastAsia"/>
          <w:b/>
          <w:bCs/>
          <w:color w:val="auto"/>
        </w:rPr>
        <w:t xml:space="preserve"> </w:t>
      </w:r>
    </w:p>
    <w:p w14:paraId="3CBAAFCF" w14:textId="7C3FDB2D" w:rsidR="00216D6D" w:rsidRDefault="00216D6D" w:rsidP="00216D6D">
      <w:r>
        <w:t xml:space="preserve">I looked up for the wind turbine and used </w:t>
      </w:r>
      <w:sdt>
        <w:sdtPr>
          <w:id w:val="-1927878277"/>
          <w:citation/>
        </w:sdtPr>
        <w:sdtContent>
          <w:r w:rsidR="001C37E5">
            <w:fldChar w:fldCharType="begin"/>
          </w:r>
          <w:r w:rsidR="001C37E5">
            <w:instrText xml:space="preserve"> CITATION Win20 \l 2057 </w:instrText>
          </w:r>
          <w:r w:rsidR="001C37E5">
            <w:fldChar w:fldCharType="separate"/>
          </w:r>
          <w:r w:rsidR="00BF72E5">
            <w:rPr>
              <w:noProof/>
            </w:rPr>
            <w:t>(Wind Turbine Components and Functions, 2020)</w:t>
          </w:r>
          <w:r w:rsidR="001C37E5">
            <w:fldChar w:fldCharType="end"/>
          </w:r>
        </w:sdtContent>
      </w:sdt>
    </w:p>
    <w:p w14:paraId="7DCD90AC" w14:textId="7102B5A7" w:rsidR="00216D6D" w:rsidRPr="00216D6D" w:rsidRDefault="00216D6D" w:rsidP="00633775">
      <w:pPr>
        <w:pStyle w:val="ListParagraph"/>
        <w:numPr>
          <w:ilvl w:val="0"/>
          <w:numId w:val="8"/>
        </w:numPr>
        <w:rPr>
          <w:b/>
          <w:bCs/>
          <w:sz w:val="24"/>
          <w:szCs w:val="24"/>
        </w:rPr>
      </w:pPr>
      <w:r w:rsidRPr="00216D6D">
        <w:rPr>
          <w:b/>
          <w:bCs/>
          <w:sz w:val="32"/>
          <w:szCs w:val="32"/>
        </w:rPr>
        <w:t xml:space="preserve">tower:  </w:t>
      </w:r>
    </w:p>
    <w:p w14:paraId="724BDBF1" w14:textId="4056A964" w:rsidR="00216D6D" w:rsidRDefault="00216D6D" w:rsidP="00216D6D">
      <w:pPr>
        <w:ind w:left="360"/>
        <w:rPr>
          <w:sz w:val="24"/>
          <w:szCs w:val="24"/>
        </w:rPr>
      </w:pPr>
      <w:r>
        <w:rPr>
          <w:sz w:val="24"/>
          <w:szCs w:val="24"/>
        </w:rPr>
        <w:t xml:space="preserve"> The tower holds the wind turbine as the physical structure</w:t>
      </w:r>
      <w:r w:rsidR="00633775">
        <w:rPr>
          <w:sz w:val="24"/>
          <w:szCs w:val="24"/>
        </w:rPr>
        <w:t xml:space="preserve">. It supplies the rotor, blade, nacelle and other wind turbine components. The wind turbine tower hight usually is between 50- 120 m and made of </w:t>
      </w:r>
      <w:r w:rsidR="00633775" w:rsidRPr="00633775">
        <w:rPr>
          <w:sz w:val="24"/>
          <w:szCs w:val="24"/>
        </w:rPr>
        <w:t>concrete or reinforced steel.</w:t>
      </w:r>
    </w:p>
    <w:p w14:paraId="57AD28E2" w14:textId="363FAF48" w:rsidR="00633775" w:rsidRPr="00633775" w:rsidRDefault="00633775" w:rsidP="00633775">
      <w:pPr>
        <w:pStyle w:val="ListParagraph"/>
        <w:numPr>
          <w:ilvl w:val="0"/>
          <w:numId w:val="8"/>
        </w:numPr>
        <w:rPr>
          <w:sz w:val="24"/>
          <w:szCs w:val="24"/>
        </w:rPr>
      </w:pPr>
      <w:r>
        <w:rPr>
          <w:b/>
          <w:bCs/>
          <w:sz w:val="32"/>
          <w:szCs w:val="32"/>
        </w:rPr>
        <w:t>Blades:</w:t>
      </w:r>
    </w:p>
    <w:p w14:paraId="44343439" w14:textId="67F6695D" w:rsidR="00633775" w:rsidRDefault="00633775" w:rsidP="00633775">
      <w:pPr>
        <w:rPr>
          <w:sz w:val="24"/>
          <w:szCs w:val="24"/>
        </w:rPr>
      </w:pPr>
      <w:r>
        <w:rPr>
          <w:sz w:val="24"/>
          <w:szCs w:val="24"/>
        </w:rPr>
        <w:t xml:space="preserve">     </w:t>
      </w:r>
      <w:r w:rsidRPr="00633775">
        <w:rPr>
          <w:sz w:val="24"/>
          <w:szCs w:val="24"/>
        </w:rPr>
        <w:t xml:space="preserve">The </w:t>
      </w:r>
      <w:r>
        <w:rPr>
          <w:sz w:val="24"/>
          <w:szCs w:val="24"/>
        </w:rPr>
        <w:t>b</w:t>
      </w:r>
      <w:r w:rsidRPr="00633775">
        <w:rPr>
          <w:sz w:val="24"/>
          <w:szCs w:val="24"/>
        </w:rPr>
        <w:t xml:space="preserve">lades are physical objects that are mechanically designed to help absorb full wind </w:t>
      </w:r>
      <w:r>
        <w:rPr>
          <w:sz w:val="24"/>
          <w:szCs w:val="24"/>
        </w:rPr>
        <w:t xml:space="preserve">     </w:t>
      </w:r>
      <w:r w:rsidRPr="00633775">
        <w:rPr>
          <w:sz w:val="24"/>
          <w:szCs w:val="24"/>
        </w:rPr>
        <w:t>strength at a wind speed of about 3–15 m / s in regular service.</w:t>
      </w:r>
    </w:p>
    <w:p w14:paraId="7334FB0F" w14:textId="3E31C360" w:rsidR="00633775" w:rsidRDefault="00633775" w:rsidP="00633775">
      <w:pPr>
        <w:pStyle w:val="ListParagraph"/>
        <w:numPr>
          <w:ilvl w:val="0"/>
          <w:numId w:val="8"/>
        </w:numPr>
        <w:rPr>
          <w:b/>
          <w:bCs/>
          <w:sz w:val="32"/>
          <w:szCs w:val="32"/>
        </w:rPr>
      </w:pPr>
      <w:r w:rsidRPr="00A80A78">
        <w:rPr>
          <w:b/>
          <w:bCs/>
          <w:sz w:val="32"/>
          <w:szCs w:val="32"/>
        </w:rPr>
        <w:t>Rotor:</w:t>
      </w:r>
    </w:p>
    <w:p w14:paraId="1620FF7C" w14:textId="15DDE8C4" w:rsidR="00A80A78" w:rsidRDefault="00A80A78" w:rsidP="00A80A78">
      <w:r>
        <w:rPr>
          <w:b/>
          <w:bCs/>
          <w:sz w:val="32"/>
          <w:szCs w:val="32"/>
        </w:rPr>
        <w:t xml:space="preserve">   </w:t>
      </w:r>
      <w:r>
        <w:t xml:space="preserve">The rotor is the rotating part for the wind turbine. It converts the wind energy to the shaft. </w:t>
      </w:r>
      <w:r w:rsidRPr="00A80A78">
        <w:t>The rotor hub h</w:t>
      </w:r>
      <w:r>
        <w:t>olds</w:t>
      </w:r>
      <w:r w:rsidRPr="00A80A78">
        <w:t xml:space="preserve"> the blades of the wind turbine while being attached through the low-speed shaft to the gearbox. </w:t>
      </w:r>
      <w:r>
        <w:t xml:space="preserve"> </w:t>
      </w:r>
    </w:p>
    <w:p w14:paraId="1C801508" w14:textId="7767D681" w:rsidR="00A80A78" w:rsidRPr="00A80A78" w:rsidRDefault="00A80A78" w:rsidP="00A80A78">
      <w:pPr>
        <w:pStyle w:val="ListParagraph"/>
        <w:numPr>
          <w:ilvl w:val="0"/>
          <w:numId w:val="8"/>
        </w:numPr>
        <w:rPr>
          <w:sz w:val="32"/>
          <w:szCs w:val="32"/>
        </w:rPr>
      </w:pPr>
      <w:r w:rsidRPr="00A80A78">
        <w:rPr>
          <w:b/>
          <w:bCs/>
          <w:sz w:val="32"/>
          <w:szCs w:val="32"/>
        </w:rPr>
        <w:t xml:space="preserve">Gearbox </w:t>
      </w:r>
    </w:p>
    <w:p w14:paraId="659D11DD" w14:textId="0088FDD3" w:rsidR="00A80A78" w:rsidRDefault="00A80A78" w:rsidP="00A80A78">
      <w:r w:rsidRPr="00A80A78">
        <w:t>The Gearbox is a mechanical component used to increase or decrease the speed of rotation. The gearbox is used in wind turbines to control generator rotational speeds.</w:t>
      </w:r>
    </w:p>
    <w:p w14:paraId="227E2673" w14:textId="012F278F" w:rsidR="00A80A78" w:rsidRPr="00A80A78" w:rsidRDefault="00A80A78" w:rsidP="00A80A78">
      <w:pPr>
        <w:pStyle w:val="ListParagraph"/>
        <w:numPr>
          <w:ilvl w:val="0"/>
          <w:numId w:val="8"/>
        </w:numPr>
        <w:rPr>
          <w:sz w:val="32"/>
          <w:szCs w:val="32"/>
        </w:rPr>
      </w:pPr>
      <w:r w:rsidRPr="00A80A78">
        <w:rPr>
          <w:b/>
          <w:bCs/>
          <w:sz w:val="32"/>
          <w:szCs w:val="32"/>
        </w:rPr>
        <w:t xml:space="preserve">Generator </w:t>
      </w:r>
    </w:p>
    <w:p w14:paraId="05D2EB3D" w14:textId="384103F9" w:rsidR="009B1ACC" w:rsidRDefault="00A80A78" w:rsidP="00BD5DA9">
      <w:r>
        <w:t xml:space="preserve">Which </w:t>
      </w:r>
      <w:proofErr w:type="gramStart"/>
      <w:r>
        <w:t>is</w:t>
      </w:r>
      <w:proofErr w:type="gramEnd"/>
      <w:r>
        <w:t xml:space="preserve"> a components that convert the mechanical </w:t>
      </w:r>
      <w:r w:rsidR="001C37E5">
        <w:t xml:space="preserve">energy to electrical energy that comes from the rotor. The inductor generator </w:t>
      </w:r>
      <w:r w:rsidR="001C37E5">
        <w:rPr>
          <w:rFonts w:ascii="Arial" w:hAnsi="Arial" w:cs="Arial"/>
          <w:color w:val="212529"/>
          <w:shd w:val="clear" w:color="auto" w:fill="FFFFFF"/>
        </w:rPr>
        <w:t>(IGs), doubly fed induction generators (DFIGs), and permanent magnet synchronous generators (PMSGs), are</w:t>
      </w:r>
      <w:r w:rsidR="001C37E5">
        <w:t xml:space="preserve"> mostly used in the wind turbine.</w:t>
      </w:r>
    </w:p>
    <w:p w14:paraId="4E460654" w14:textId="42A1104D" w:rsidR="009B1ACC" w:rsidRDefault="009B1ACC" w:rsidP="001C37E5"/>
    <w:p w14:paraId="37FB2580" w14:textId="2D0FE7F0" w:rsidR="00A81752" w:rsidRDefault="00A81752" w:rsidP="001C37E5"/>
    <w:p w14:paraId="56419C08" w14:textId="2E0BC170" w:rsidR="00A81752" w:rsidRDefault="00A81752" w:rsidP="001C37E5"/>
    <w:p w14:paraId="1408BA0F" w14:textId="2DD69928" w:rsidR="00A81752" w:rsidRDefault="00A81752" w:rsidP="001C37E5"/>
    <w:p w14:paraId="1CBE66DB" w14:textId="4F7C926F" w:rsidR="00A81752" w:rsidRDefault="00A81752" w:rsidP="001C37E5"/>
    <w:p w14:paraId="790A92F9" w14:textId="25B554D1" w:rsidR="00A81752" w:rsidRDefault="00A81752" w:rsidP="001C37E5"/>
    <w:p w14:paraId="3883A13B" w14:textId="2CCD1CF7" w:rsidR="00A81752" w:rsidRDefault="00A81752" w:rsidP="001C37E5"/>
    <w:p w14:paraId="53DD02FA" w14:textId="60C80317" w:rsidR="00A81752" w:rsidRDefault="00A81752" w:rsidP="001C37E5"/>
    <w:p w14:paraId="256B352E" w14:textId="77777777" w:rsidR="00A81752" w:rsidRDefault="00A81752" w:rsidP="001C37E5"/>
    <w:p w14:paraId="5A66C5FB" w14:textId="77777777" w:rsidR="009B1ACC" w:rsidRDefault="009B1ACC" w:rsidP="001C37E5"/>
    <w:p w14:paraId="10FBB643" w14:textId="4C0C8F03" w:rsidR="00724CDF" w:rsidRPr="00724CDF" w:rsidRDefault="00724CDF" w:rsidP="00724CDF">
      <w:pPr>
        <w:pStyle w:val="Heading1"/>
        <w:rPr>
          <w:b/>
          <w:bCs/>
          <w:color w:val="auto"/>
        </w:rPr>
      </w:pPr>
      <w:bookmarkStart w:id="7" w:name="_Toc41388146"/>
      <w:r w:rsidRPr="00724CDF">
        <w:rPr>
          <w:b/>
          <w:bCs/>
          <w:color w:val="auto"/>
        </w:rPr>
        <w:lastRenderedPageBreak/>
        <w:t>Invert</w:t>
      </w:r>
      <w:r w:rsidR="00761415">
        <w:rPr>
          <w:b/>
          <w:bCs/>
          <w:color w:val="auto"/>
        </w:rPr>
        <w:t>e</w:t>
      </w:r>
      <w:r w:rsidRPr="00724CDF">
        <w:rPr>
          <w:b/>
          <w:bCs/>
          <w:color w:val="auto"/>
        </w:rPr>
        <w:t>r</w:t>
      </w:r>
      <w:bookmarkEnd w:id="7"/>
      <w:r w:rsidRPr="00724CDF">
        <w:rPr>
          <w:b/>
          <w:bCs/>
          <w:color w:val="auto"/>
        </w:rPr>
        <w:t xml:space="preserve"> </w:t>
      </w:r>
    </w:p>
    <w:p w14:paraId="4E4B6625" w14:textId="5587160D" w:rsidR="00A80A78" w:rsidRDefault="00902FFC" w:rsidP="00A80A78">
      <w:r>
        <w:t>AC electricity is mostly used for the daily bases (homes</w:t>
      </w:r>
      <w:r w:rsidR="00761415">
        <w:t xml:space="preserve">). The energy that going to produce from the wind turbine is dc energy, so to convert it to AC power, an inverter </w:t>
      </w:r>
      <w:proofErr w:type="spellStart"/>
      <w:r w:rsidR="00761415">
        <w:t>suppose to</w:t>
      </w:r>
      <w:proofErr w:type="spellEnd"/>
      <w:r w:rsidR="00761415">
        <w:t xml:space="preserve"> be used that used an electronic components such as inductors and capacitors</w:t>
      </w:r>
      <w:r w:rsidR="00761415" w:rsidRPr="00761415">
        <w:t xml:space="preserve"> to make the output current rise and fall more slowly than the sudden, on / off-switching square wave output.</w:t>
      </w:r>
    </w:p>
    <w:p w14:paraId="3A65D474" w14:textId="223C8112" w:rsidR="000504E8" w:rsidRDefault="000504E8" w:rsidP="00A80A78"/>
    <w:p w14:paraId="06304E1C" w14:textId="6D0F3C43" w:rsidR="005025ED" w:rsidRDefault="00701588" w:rsidP="00A80A78">
      <w:r>
        <w:rPr>
          <w:noProof/>
        </w:rPr>
        <w:drawing>
          <wp:inline distT="0" distB="0" distL="0" distR="0" wp14:anchorId="7C87CEE5" wp14:editId="4E3ADE5D">
            <wp:extent cx="5931297" cy="2905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972" t="22463" r="8597" b="6601"/>
                    <a:stretch/>
                  </pic:blipFill>
                  <pic:spPr bwMode="auto">
                    <a:xfrm>
                      <a:off x="0" y="0"/>
                      <a:ext cx="5942977" cy="2910846"/>
                    </a:xfrm>
                    <a:prstGeom prst="rect">
                      <a:avLst/>
                    </a:prstGeom>
                    <a:ln>
                      <a:noFill/>
                    </a:ln>
                    <a:extLst>
                      <a:ext uri="{53640926-AAD7-44D8-BBD7-CCE9431645EC}">
                        <a14:shadowObscured xmlns:a14="http://schemas.microsoft.com/office/drawing/2010/main"/>
                      </a:ext>
                    </a:extLst>
                  </pic:spPr>
                </pic:pic>
              </a:graphicData>
            </a:graphic>
          </wp:inline>
        </w:drawing>
      </w:r>
    </w:p>
    <w:p w14:paraId="27E456D6" w14:textId="7DE408AF" w:rsidR="005025ED" w:rsidRDefault="005025ED" w:rsidP="00A80A78"/>
    <w:p w14:paraId="302E2393" w14:textId="146C2F14" w:rsidR="005025ED" w:rsidRDefault="00A81752" w:rsidP="00A80A78">
      <w:sdt>
        <w:sdtPr>
          <w:id w:val="-1554612910"/>
          <w:citation/>
        </w:sdtPr>
        <w:sdtContent>
          <w:r w:rsidR="00701588">
            <w:fldChar w:fldCharType="begin"/>
          </w:r>
          <w:r w:rsidR="00701588">
            <w:instrText xml:space="preserve"> CITATION DIY20 \l 2057 </w:instrText>
          </w:r>
          <w:r w:rsidR="00701588">
            <w:fldChar w:fldCharType="separate"/>
          </w:r>
          <w:r w:rsidR="00BF72E5">
            <w:rPr>
              <w:noProof/>
            </w:rPr>
            <w:t>(DIYTrade.com, 1999.2020)</w:t>
          </w:r>
          <w:r w:rsidR="00701588">
            <w:fldChar w:fldCharType="end"/>
          </w:r>
        </w:sdtContent>
      </w:sdt>
    </w:p>
    <w:p w14:paraId="2612CA5E" w14:textId="31422A4B" w:rsidR="005025ED" w:rsidRDefault="005025ED" w:rsidP="00A80A78"/>
    <w:p w14:paraId="525D59FC" w14:textId="6251F11C" w:rsidR="00BD5DA9" w:rsidRDefault="00BD5DA9" w:rsidP="00A80A78"/>
    <w:p w14:paraId="7C9BB3D5" w14:textId="7C4EEB76" w:rsidR="00BD5DA9" w:rsidRDefault="00BD5DA9" w:rsidP="00A80A78"/>
    <w:p w14:paraId="7AABFC15" w14:textId="32F2B953" w:rsidR="00BD5DA9" w:rsidRDefault="00BD5DA9" w:rsidP="00A80A78"/>
    <w:p w14:paraId="24BC7D32" w14:textId="6E1BAB0C" w:rsidR="00BD5DA9" w:rsidRDefault="00BD5DA9" w:rsidP="00A80A78"/>
    <w:p w14:paraId="367DDAEE" w14:textId="77777777" w:rsidR="00BD5DA9" w:rsidRDefault="00BD5DA9" w:rsidP="00A80A78"/>
    <w:p w14:paraId="6C5B33F6" w14:textId="6CE70F65" w:rsidR="005025ED" w:rsidRDefault="009B1ACC" w:rsidP="00A80A78">
      <w:r>
        <w:rPr>
          <w:noProof/>
        </w:rPr>
        <w:lastRenderedPageBreak/>
        <w:drawing>
          <wp:inline distT="0" distB="0" distL="0" distR="0" wp14:anchorId="768A1480" wp14:editId="544EC4F7">
            <wp:extent cx="6090870" cy="2264735"/>
            <wp:effectExtent l="0" t="0" r="571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197" r="19666" b="33678"/>
                    <a:stretch/>
                  </pic:blipFill>
                  <pic:spPr bwMode="auto">
                    <a:xfrm>
                      <a:off x="0" y="0"/>
                      <a:ext cx="6147499" cy="2285791"/>
                    </a:xfrm>
                    <a:prstGeom prst="rect">
                      <a:avLst/>
                    </a:prstGeom>
                    <a:ln>
                      <a:noFill/>
                    </a:ln>
                    <a:extLst>
                      <a:ext uri="{53640926-AAD7-44D8-BBD7-CCE9431645EC}">
                        <a14:shadowObscured xmlns:a14="http://schemas.microsoft.com/office/drawing/2010/main"/>
                      </a:ext>
                    </a:extLst>
                  </pic:spPr>
                </pic:pic>
              </a:graphicData>
            </a:graphic>
          </wp:inline>
        </w:drawing>
      </w:r>
    </w:p>
    <w:p w14:paraId="77468375" w14:textId="0F16BFFD" w:rsidR="009B1ACC" w:rsidRDefault="009B1ACC" w:rsidP="00A80A78">
      <w:r>
        <w:rPr>
          <w:noProof/>
        </w:rPr>
        <w:drawing>
          <wp:inline distT="0" distB="0" distL="0" distR="0" wp14:anchorId="0CB84F87" wp14:editId="0E37D5EE">
            <wp:extent cx="4444409" cy="4562667"/>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331" t="19139" r="41371" b="3631"/>
                    <a:stretch/>
                  </pic:blipFill>
                  <pic:spPr bwMode="auto">
                    <a:xfrm>
                      <a:off x="0" y="0"/>
                      <a:ext cx="4458044" cy="4576665"/>
                    </a:xfrm>
                    <a:prstGeom prst="rect">
                      <a:avLst/>
                    </a:prstGeom>
                    <a:ln>
                      <a:noFill/>
                    </a:ln>
                    <a:extLst>
                      <a:ext uri="{53640926-AAD7-44D8-BBD7-CCE9431645EC}">
                        <a14:shadowObscured xmlns:a14="http://schemas.microsoft.com/office/drawing/2010/main"/>
                      </a:ext>
                    </a:extLst>
                  </pic:spPr>
                </pic:pic>
              </a:graphicData>
            </a:graphic>
          </wp:inline>
        </w:drawing>
      </w:r>
    </w:p>
    <w:p w14:paraId="76D00D0C" w14:textId="2CC65473" w:rsidR="00C72FCA" w:rsidRDefault="00A81752" w:rsidP="00A80A78">
      <w:sdt>
        <w:sdtPr>
          <w:id w:val="491148850"/>
          <w:citation/>
        </w:sdtPr>
        <w:sdtContent>
          <w:r w:rsidR="00C72FCA">
            <w:fldChar w:fldCharType="begin"/>
          </w:r>
          <w:r w:rsidR="00C72FCA">
            <w:instrText xml:space="preserve"> CITATION inv20 \l 2057 </w:instrText>
          </w:r>
          <w:r w:rsidR="00C72FCA">
            <w:fldChar w:fldCharType="separate"/>
          </w:r>
          <w:r w:rsidR="00BF72E5">
            <w:rPr>
              <w:noProof/>
            </w:rPr>
            <w:t>(inverter, 1999-2020)</w:t>
          </w:r>
          <w:r w:rsidR="00C72FCA">
            <w:fldChar w:fldCharType="end"/>
          </w:r>
        </w:sdtContent>
      </w:sdt>
    </w:p>
    <w:p w14:paraId="2794F185" w14:textId="2293A15F" w:rsidR="00C72FCA" w:rsidRDefault="00BF72E5" w:rsidP="00A80A78">
      <w:sdt>
        <w:sdtPr>
          <w:id w:val="196202507"/>
          <w:citation/>
        </w:sdtPr>
        <w:sdtContent>
          <w:r>
            <w:fldChar w:fldCharType="begin"/>
          </w:r>
          <w:r>
            <w:instrText xml:space="preserve"> CITATION exp20 \l 2057 </w:instrText>
          </w:r>
          <w:r>
            <w:fldChar w:fldCharType="separate"/>
          </w:r>
          <w:r>
            <w:rPr>
              <w:noProof/>
            </w:rPr>
            <w:t>(explainthatstuff.com, 2020)</w:t>
          </w:r>
          <w:r>
            <w:fldChar w:fldCharType="end"/>
          </w:r>
        </w:sdtContent>
      </w:sdt>
    </w:p>
    <w:p w14:paraId="6E543C61" w14:textId="309D51B2" w:rsidR="00C72FCA" w:rsidRDefault="00C72FCA" w:rsidP="00A80A78"/>
    <w:p w14:paraId="1E53E844" w14:textId="140240F0" w:rsidR="00C72FCA" w:rsidRDefault="00C72FCA" w:rsidP="00A80A78"/>
    <w:p w14:paraId="3581EE8F" w14:textId="54A9C6B4" w:rsidR="00C72FCA" w:rsidRDefault="00C72FCA" w:rsidP="00A80A78"/>
    <w:p w14:paraId="6CD1EA40" w14:textId="4C148C1D" w:rsidR="00C72FCA" w:rsidRDefault="00C72FCA" w:rsidP="00A80A78"/>
    <w:p w14:paraId="4B501FE8" w14:textId="77777777" w:rsidR="00C72FCA" w:rsidRDefault="00C72FCA" w:rsidP="00A80A78"/>
    <w:p w14:paraId="240B8182" w14:textId="7A34F1F0" w:rsidR="000504E8" w:rsidRDefault="000504E8" w:rsidP="000504E8">
      <w:pPr>
        <w:pStyle w:val="Heading1"/>
        <w:rPr>
          <w:b/>
          <w:bCs/>
          <w:color w:val="auto"/>
        </w:rPr>
      </w:pPr>
      <w:bookmarkStart w:id="8" w:name="_Toc41388147"/>
      <w:r w:rsidRPr="000504E8">
        <w:rPr>
          <w:b/>
          <w:bCs/>
          <w:color w:val="auto"/>
        </w:rPr>
        <w:t>Battery</w:t>
      </w:r>
      <w:bookmarkEnd w:id="8"/>
      <w:r w:rsidRPr="000504E8">
        <w:rPr>
          <w:b/>
          <w:bCs/>
          <w:color w:val="auto"/>
        </w:rPr>
        <w:t xml:space="preserve"> </w:t>
      </w:r>
    </w:p>
    <w:p w14:paraId="533D597A" w14:textId="461F3023" w:rsidR="000504E8" w:rsidRDefault="000504E8" w:rsidP="000504E8">
      <w:r w:rsidRPr="000504E8">
        <w:t>A=(P×T)</w:t>
      </w:r>
      <w:proofErr w:type="gramStart"/>
      <w:r w:rsidRPr="000504E8">
        <w:t>/(</w:t>
      </w:r>
      <w:proofErr w:type="gramEnd"/>
      <w:r w:rsidRPr="000504E8">
        <w:t>DOD×EIN×EBA×VB )</w:t>
      </w:r>
    </w:p>
    <w:p w14:paraId="4477AAA8" w14:textId="5FBA0358" w:rsidR="00216D6D" w:rsidRPr="000504E8" w:rsidRDefault="000504E8" w:rsidP="00216D6D">
      <w:pPr>
        <w:rPr>
          <w:rFonts w:eastAsiaTheme="minorEastAsia"/>
        </w:rPr>
      </w:pPr>
      <m:oMathPara>
        <m:oMath>
          <m:r>
            <w:rPr>
              <w:rFonts w:ascii="Cambria Math" w:hAnsi="Cambria Math"/>
            </w:rPr>
            <m:t>A=</m:t>
          </m:r>
          <m:f>
            <m:fPr>
              <m:ctrlPr>
                <w:rPr>
                  <w:rFonts w:ascii="Cambria Math" w:hAnsi="Cambria Math"/>
                  <w:i/>
                </w:rPr>
              </m:ctrlPr>
            </m:fPr>
            <m:num>
              <m:r>
                <w:rPr>
                  <w:rFonts w:ascii="Cambria Math" w:hAnsi="Cambria Math"/>
                </w:rPr>
                <m:t>34.29*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*5days </m:t>
              </m:r>
            </m:num>
            <m:den>
              <m:r>
                <w:rPr>
                  <w:rFonts w:ascii="Cambria Math" w:hAnsi="Cambria Math"/>
                </w:rPr>
                <m:t>0.8*0.8*0.9*2</m:t>
              </m:r>
            </m:den>
          </m:f>
        </m:oMath>
      </m:oMathPara>
    </w:p>
    <w:p w14:paraId="2456F327" w14:textId="0EA70C45" w:rsidR="000504E8" w:rsidRDefault="000504E8" w:rsidP="000504E8">
      <m:oMath>
        <m:r>
          <w:rPr>
            <w:rFonts w:ascii="Cambria Math" w:hAnsi="Cambria Math"/>
          </w:rPr>
          <m:t>A=</m:t>
        </m:r>
      </m:oMath>
      <w:r w:rsidR="005543D9">
        <w:rPr>
          <w:rFonts w:eastAsiaTheme="minorEastAsia"/>
        </w:rPr>
        <w:t>148.83kAh</w:t>
      </w:r>
    </w:p>
    <w:p w14:paraId="05799507" w14:textId="788087B4" w:rsidR="000504E8" w:rsidRPr="005025ED" w:rsidRDefault="005025ED" w:rsidP="00216D6D">
      <w:pPr>
        <w:rPr>
          <w:rFonts w:eastAsiaTheme="minorEastAsia"/>
        </w:rPr>
      </w:pPr>
      <m:oMathPara>
        <m:oMath>
          <m:r>
            <w:rPr>
              <w:rFonts w:ascii="Cambria Math" w:hAnsi="Cambria Math"/>
            </w:rPr>
            <m:t>the number of batteries=</m:t>
          </m:r>
          <m:f>
            <m:fPr>
              <m:ctrlPr>
                <w:rPr>
                  <w:rFonts w:ascii="Cambria Math" w:hAnsi="Cambria Math"/>
                  <w:i/>
                </w:rPr>
              </m:ctrlPr>
            </m:fPr>
            <m:num>
              <m:r>
                <w:rPr>
                  <w:rFonts w:ascii="Cambria Math" w:hAnsi="Cambria Math"/>
                </w:rPr>
                <m:t>A</m:t>
              </m:r>
            </m:num>
            <m:den>
              <m:r>
                <w:rPr>
                  <w:rFonts w:ascii="Cambria Math" w:hAnsi="Cambria Math"/>
                </w:rPr>
                <m:t>rated current</m:t>
              </m:r>
            </m:den>
          </m:f>
        </m:oMath>
      </m:oMathPara>
    </w:p>
    <w:p w14:paraId="75E30B7C" w14:textId="053F59AD" w:rsidR="005025ED" w:rsidRDefault="002359E5" w:rsidP="00216D6D">
      <w:r>
        <w:rPr>
          <w:noProof/>
        </w:rPr>
        <w:drawing>
          <wp:anchor distT="0" distB="0" distL="114300" distR="114300" simplePos="0" relativeHeight="251660288" behindDoc="0" locked="0" layoutInCell="1" allowOverlap="1" wp14:anchorId="06296556" wp14:editId="227F033D">
            <wp:simplePos x="0" y="0"/>
            <wp:positionH relativeFrom="column">
              <wp:posOffset>-781050</wp:posOffset>
            </wp:positionH>
            <wp:positionV relativeFrom="paragraph">
              <wp:posOffset>3510280</wp:posOffset>
            </wp:positionV>
            <wp:extent cx="7167746" cy="16002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34977" r="23561" b="34673"/>
                    <a:stretch/>
                  </pic:blipFill>
                  <pic:spPr bwMode="auto">
                    <a:xfrm>
                      <a:off x="0" y="0"/>
                      <a:ext cx="7187384" cy="16045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1D45">
        <w:rPr>
          <w:noProof/>
        </w:rPr>
        <w:drawing>
          <wp:inline distT="0" distB="0" distL="0" distR="0" wp14:anchorId="34DA8D4D" wp14:editId="07ACFD7F">
            <wp:extent cx="4572000" cy="3815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9364" r="73095" b="30705"/>
                    <a:stretch/>
                  </pic:blipFill>
                  <pic:spPr bwMode="auto">
                    <a:xfrm>
                      <a:off x="0" y="0"/>
                      <a:ext cx="4598694" cy="3837531"/>
                    </a:xfrm>
                    <a:prstGeom prst="rect">
                      <a:avLst/>
                    </a:prstGeom>
                    <a:ln>
                      <a:noFill/>
                    </a:ln>
                    <a:extLst>
                      <a:ext uri="{53640926-AAD7-44D8-BBD7-CCE9431645EC}">
                        <a14:shadowObscured xmlns:a14="http://schemas.microsoft.com/office/drawing/2010/main"/>
                      </a:ext>
                    </a:extLst>
                  </pic:spPr>
                </pic:pic>
              </a:graphicData>
            </a:graphic>
          </wp:inline>
        </w:drawing>
      </w:r>
    </w:p>
    <w:p w14:paraId="6C314191" w14:textId="7E4DD472" w:rsidR="002359E5" w:rsidRDefault="002359E5" w:rsidP="0011496C">
      <w:pPr>
        <w:rPr>
          <w:noProof/>
        </w:rPr>
      </w:pPr>
    </w:p>
    <w:p w14:paraId="19219836" w14:textId="15CA1975" w:rsidR="003A44BC" w:rsidRDefault="003A44BC" w:rsidP="0011496C">
      <w:pPr>
        <w:rPr>
          <w:sz w:val="32"/>
          <w:szCs w:val="32"/>
        </w:rPr>
      </w:pPr>
    </w:p>
    <w:p w14:paraId="296FEF7D" w14:textId="77777777" w:rsidR="003A44BC" w:rsidRDefault="003A44BC" w:rsidP="0011496C">
      <w:pPr>
        <w:rPr>
          <w:sz w:val="32"/>
          <w:szCs w:val="32"/>
        </w:rPr>
      </w:pPr>
    </w:p>
    <w:p w14:paraId="7194DBDC" w14:textId="6A5FEFDA" w:rsidR="003A44BC" w:rsidRDefault="003A44BC" w:rsidP="0011496C">
      <w:pPr>
        <w:rPr>
          <w:sz w:val="32"/>
          <w:szCs w:val="32"/>
        </w:rPr>
      </w:pPr>
    </w:p>
    <w:p w14:paraId="7D816C43" w14:textId="7DABFF0B" w:rsidR="002359E5" w:rsidRDefault="002359E5" w:rsidP="0011496C">
      <w:pPr>
        <w:rPr>
          <w:sz w:val="32"/>
          <w:szCs w:val="32"/>
        </w:rPr>
      </w:pPr>
    </w:p>
    <w:p w14:paraId="4A643890" w14:textId="2C5EE51D" w:rsidR="002359E5" w:rsidRPr="002359E5" w:rsidRDefault="002359E5" w:rsidP="0011496C">
      <w:pPr>
        <w:rPr>
          <w:rFonts w:eastAsiaTheme="minorEastAsia"/>
          <w:sz w:val="32"/>
          <w:szCs w:val="32"/>
        </w:rPr>
      </w:pPr>
      <m:oMathPara>
        <m:oMath>
          <m:r>
            <w:rPr>
              <w:rFonts w:ascii="Cambria Math" w:hAnsi="Cambria Math"/>
              <w:sz w:val="32"/>
              <w:szCs w:val="32"/>
            </w:rPr>
            <m:t xml:space="preserve">Batteries N= </m:t>
          </m:r>
          <m:f>
            <m:fPr>
              <m:ctrlPr>
                <w:rPr>
                  <w:rFonts w:ascii="Cambria Math" w:hAnsi="Cambria Math"/>
                  <w:i/>
                  <w:sz w:val="32"/>
                  <w:szCs w:val="32"/>
                </w:rPr>
              </m:ctrlPr>
            </m:fPr>
            <m:num>
              <m:r>
                <w:rPr>
                  <w:rFonts w:ascii="Cambria Math" w:hAnsi="Cambria Math"/>
                  <w:sz w:val="32"/>
                  <w:szCs w:val="32"/>
                </w:rPr>
                <m:t>1500</m:t>
              </m:r>
            </m:num>
            <m:den>
              <m:r>
                <w:rPr>
                  <w:rFonts w:ascii="Cambria Math" w:hAnsi="Cambria Math"/>
                  <w:sz w:val="32"/>
                  <w:szCs w:val="32"/>
                </w:rPr>
                <m:t>148.38</m:t>
              </m:r>
            </m:den>
          </m:f>
        </m:oMath>
      </m:oMathPara>
    </w:p>
    <w:p w14:paraId="16B1968A" w14:textId="5B3618A6" w:rsidR="002359E5" w:rsidRDefault="002359E5" w:rsidP="002359E5">
      <w:pPr>
        <w:rPr>
          <w:rFonts w:eastAsiaTheme="minorEastAsia"/>
          <w:sz w:val="32"/>
          <w:szCs w:val="32"/>
        </w:rPr>
      </w:pPr>
      <m:oMath>
        <m:r>
          <w:rPr>
            <w:rFonts w:ascii="Cambria Math" w:hAnsi="Cambria Math"/>
            <w:sz w:val="32"/>
            <w:szCs w:val="32"/>
          </w:rPr>
          <m:t>batteries N= 10</m:t>
        </m:r>
      </m:oMath>
      <w:r>
        <w:rPr>
          <w:rFonts w:eastAsiaTheme="minorEastAsia"/>
          <w:sz w:val="32"/>
          <w:szCs w:val="32"/>
        </w:rPr>
        <w:t xml:space="preserve"> batteries </w:t>
      </w:r>
    </w:p>
    <w:p w14:paraId="455C725E" w14:textId="167DFBF8" w:rsidR="002359E5" w:rsidRDefault="00A81752" w:rsidP="002359E5">
      <w:pPr>
        <w:rPr>
          <w:sz w:val="32"/>
          <w:szCs w:val="32"/>
        </w:rPr>
      </w:pPr>
      <w:sdt>
        <w:sdtPr>
          <w:rPr>
            <w:sz w:val="32"/>
            <w:szCs w:val="32"/>
          </w:rPr>
          <w:id w:val="-1994871943"/>
          <w:citation/>
        </w:sdtPr>
        <w:sdtContent>
          <w:r w:rsidR="002359E5">
            <w:rPr>
              <w:sz w:val="32"/>
              <w:szCs w:val="32"/>
            </w:rPr>
            <w:fldChar w:fldCharType="begin"/>
          </w:r>
          <w:r w:rsidR="002359E5">
            <w:rPr>
              <w:rFonts w:eastAsiaTheme="minorEastAsia"/>
              <w:sz w:val="32"/>
              <w:szCs w:val="32"/>
            </w:rPr>
            <w:instrText xml:space="preserve"> CITATION Ali20 \l 2057 </w:instrText>
          </w:r>
          <w:r w:rsidR="002359E5">
            <w:rPr>
              <w:sz w:val="32"/>
              <w:szCs w:val="32"/>
            </w:rPr>
            <w:fldChar w:fldCharType="separate"/>
          </w:r>
          <w:r w:rsidR="00BF72E5" w:rsidRPr="00BF72E5">
            <w:rPr>
              <w:rFonts w:eastAsiaTheme="minorEastAsia"/>
              <w:noProof/>
              <w:sz w:val="32"/>
              <w:szCs w:val="32"/>
            </w:rPr>
            <w:t>(Alibaba.com, 1999-2020)</w:t>
          </w:r>
          <w:r w:rsidR="002359E5">
            <w:rPr>
              <w:sz w:val="32"/>
              <w:szCs w:val="32"/>
            </w:rPr>
            <w:fldChar w:fldCharType="end"/>
          </w:r>
        </w:sdtContent>
      </w:sdt>
    </w:p>
    <w:p w14:paraId="31975C02" w14:textId="1310522F" w:rsidR="002359E5" w:rsidRDefault="00CF3CE0" w:rsidP="00CF3CE0">
      <w:pPr>
        <w:pStyle w:val="Heading1"/>
        <w:rPr>
          <w:b/>
          <w:bCs/>
          <w:color w:val="auto"/>
        </w:rPr>
      </w:pPr>
      <w:bookmarkStart w:id="9" w:name="_Toc41388148"/>
      <w:r>
        <w:rPr>
          <w:b/>
          <w:bCs/>
          <w:color w:val="auto"/>
        </w:rPr>
        <w:t>Total c</w:t>
      </w:r>
      <w:r w:rsidRPr="00CF3CE0">
        <w:rPr>
          <w:b/>
          <w:bCs/>
          <w:color w:val="auto"/>
        </w:rPr>
        <w:t>osts</w:t>
      </w:r>
      <w:bookmarkEnd w:id="9"/>
      <w:r w:rsidRPr="00CF3CE0">
        <w:rPr>
          <w:b/>
          <w:bCs/>
          <w:color w:val="auto"/>
        </w:rPr>
        <w:t xml:space="preserve"> </w:t>
      </w:r>
    </w:p>
    <w:p w14:paraId="742D9DFA" w14:textId="3AC2E149" w:rsidR="00CF3CE0" w:rsidRDefault="00CF3CE0" w:rsidP="00CF3CE0">
      <w:r>
        <w:t>The total costs include the three components that I used for this system, which is the Wind turbine, off grid inverter. Also, the total cost going to include the salary for the workers as well as the maintenance and spare components.</w:t>
      </w:r>
      <w:r w:rsidR="00ED6F25">
        <w:t xml:space="preserve"> I am going to take the maximum price of each components and them up.</w:t>
      </w:r>
    </w:p>
    <w:p w14:paraId="4FA4E569" w14:textId="0401DDFE" w:rsidR="00D525AB" w:rsidRDefault="00D525AB" w:rsidP="00CF3CE0"/>
    <w:p w14:paraId="56ADFB84" w14:textId="4ABA6687" w:rsidR="00D525AB" w:rsidRDefault="00D525AB" w:rsidP="00D525AB">
      <w:pPr>
        <w:pStyle w:val="Heading1"/>
        <w:rPr>
          <w:b/>
          <w:bCs/>
          <w:color w:val="auto"/>
        </w:rPr>
      </w:pPr>
      <w:bookmarkStart w:id="10" w:name="_Toc41388149"/>
      <w:r w:rsidRPr="00D525AB">
        <w:rPr>
          <w:b/>
          <w:bCs/>
          <w:color w:val="auto"/>
        </w:rPr>
        <w:t>Wind turbine cost</w:t>
      </w:r>
      <w:bookmarkEnd w:id="10"/>
    </w:p>
    <w:p w14:paraId="6BFC24AE" w14:textId="66398107" w:rsidR="00880560" w:rsidRPr="00880560" w:rsidRDefault="00DF260E" w:rsidP="00880560">
      <w:r>
        <w:t>43,782.19</w:t>
      </w:r>
    </w:p>
    <w:p w14:paraId="5E53AABF" w14:textId="5E0FD5C3" w:rsidR="00880560" w:rsidRPr="00880560" w:rsidRDefault="00880560" w:rsidP="00880560">
      <w:r>
        <w:rPr>
          <w:noProof/>
        </w:rPr>
        <w:drawing>
          <wp:inline distT="0" distB="0" distL="0" distR="0" wp14:anchorId="208879AD" wp14:editId="28829928">
            <wp:extent cx="5449962" cy="2360428"/>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0788" r="25046" b="21475"/>
                    <a:stretch/>
                  </pic:blipFill>
                  <pic:spPr bwMode="auto">
                    <a:xfrm>
                      <a:off x="0" y="0"/>
                      <a:ext cx="5489863" cy="2377709"/>
                    </a:xfrm>
                    <a:prstGeom prst="rect">
                      <a:avLst/>
                    </a:prstGeom>
                    <a:ln>
                      <a:noFill/>
                    </a:ln>
                    <a:extLst>
                      <a:ext uri="{53640926-AAD7-44D8-BBD7-CCE9431645EC}">
                        <a14:shadowObscured xmlns:a14="http://schemas.microsoft.com/office/drawing/2010/main"/>
                      </a:ext>
                    </a:extLst>
                  </pic:spPr>
                </pic:pic>
              </a:graphicData>
            </a:graphic>
          </wp:inline>
        </w:drawing>
      </w:r>
    </w:p>
    <w:p w14:paraId="06F3BB16" w14:textId="1D65A668" w:rsidR="00D525AB" w:rsidRPr="00D525AB" w:rsidRDefault="00D525AB" w:rsidP="00D525AB"/>
    <w:p w14:paraId="05B9A214" w14:textId="79529540" w:rsidR="002359E5" w:rsidRDefault="00A81752" w:rsidP="0011496C">
      <w:pPr>
        <w:rPr>
          <w:sz w:val="32"/>
          <w:szCs w:val="32"/>
        </w:rPr>
      </w:pPr>
      <w:sdt>
        <w:sdtPr>
          <w:rPr>
            <w:sz w:val="32"/>
            <w:szCs w:val="32"/>
          </w:rPr>
          <w:id w:val="1350679977"/>
          <w:citation/>
        </w:sdtPr>
        <w:sdtContent>
          <w:r w:rsidR="00ED6F25">
            <w:rPr>
              <w:sz w:val="32"/>
              <w:szCs w:val="32"/>
            </w:rPr>
            <w:fldChar w:fldCharType="begin"/>
          </w:r>
          <w:r w:rsidR="00ED6F25">
            <w:rPr>
              <w:sz w:val="32"/>
              <w:szCs w:val="32"/>
            </w:rPr>
            <w:instrText xml:space="preserve"> CITATION Ali201 \l 2057 </w:instrText>
          </w:r>
          <w:r w:rsidR="00ED6F25">
            <w:rPr>
              <w:sz w:val="32"/>
              <w:szCs w:val="32"/>
            </w:rPr>
            <w:fldChar w:fldCharType="separate"/>
          </w:r>
          <w:r w:rsidR="00BF72E5" w:rsidRPr="00BF72E5">
            <w:rPr>
              <w:noProof/>
              <w:sz w:val="32"/>
              <w:szCs w:val="32"/>
            </w:rPr>
            <w:t>(Alibaba, 1999-2020)</w:t>
          </w:r>
          <w:r w:rsidR="00ED6F25">
            <w:rPr>
              <w:sz w:val="32"/>
              <w:szCs w:val="32"/>
            </w:rPr>
            <w:fldChar w:fldCharType="end"/>
          </w:r>
        </w:sdtContent>
      </w:sdt>
    </w:p>
    <w:p w14:paraId="27B2C450" w14:textId="39678B50" w:rsidR="00D525AB" w:rsidRDefault="00D525AB" w:rsidP="0011496C">
      <w:pPr>
        <w:rPr>
          <w:sz w:val="32"/>
          <w:szCs w:val="32"/>
        </w:rPr>
      </w:pPr>
    </w:p>
    <w:p w14:paraId="5458408C" w14:textId="58B11572" w:rsidR="00E70463" w:rsidRDefault="00E70463" w:rsidP="0011496C">
      <w:pPr>
        <w:rPr>
          <w:sz w:val="32"/>
          <w:szCs w:val="32"/>
        </w:rPr>
      </w:pPr>
    </w:p>
    <w:p w14:paraId="1C90A769" w14:textId="4262A3AD" w:rsidR="00E70463" w:rsidRDefault="00E70463" w:rsidP="0011496C">
      <w:pPr>
        <w:rPr>
          <w:sz w:val="32"/>
          <w:szCs w:val="32"/>
        </w:rPr>
      </w:pPr>
    </w:p>
    <w:p w14:paraId="5D2DEF99" w14:textId="1544A1C6" w:rsidR="00E70463" w:rsidRDefault="00E70463" w:rsidP="0011496C">
      <w:pPr>
        <w:rPr>
          <w:sz w:val="32"/>
          <w:szCs w:val="32"/>
        </w:rPr>
      </w:pPr>
    </w:p>
    <w:p w14:paraId="04FEDD15" w14:textId="4074324A" w:rsidR="00BD5DA9" w:rsidRDefault="00BD5DA9" w:rsidP="0011496C">
      <w:pPr>
        <w:rPr>
          <w:sz w:val="32"/>
          <w:szCs w:val="32"/>
        </w:rPr>
      </w:pPr>
    </w:p>
    <w:p w14:paraId="44BA1B8C" w14:textId="6972BB71" w:rsidR="00BD5DA9" w:rsidRDefault="00BD5DA9" w:rsidP="0011496C">
      <w:pPr>
        <w:rPr>
          <w:sz w:val="32"/>
          <w:szCs w:val="32"/>
        </w:rPr>
      </w:pPr>
    </w:p>
    <w:p w14:paraId="718DCFDD" w14:textId="25F1F3AF" w:rsidR="00BD5DA9" w:rsidRDefault="00BD5DA9" w:rsidP="0011496C">
      <w:pPr>
        <w:rPr>
          <w:sz w:val="32"/>
          <w:szCs w:val="32"/>
        </w:rPr>
      </w:pPr>
    </w:p>
    <w:p w14:paraId="4E1E35B3" w14:textId="77777777" w:rsidR="00BD5DA9" w:rsidRDefault="00BD5DA9" w:rsidP="0011496C">
      <w:pPr>
        <w:rPr>
          <w:sz w:val="32"/>
          <w:szCs w:val="32"/>
        </w:rPr>
      </w:pPr>
    </w:p>
    <w:p w14:paraId="04C414B3" w14:textId="5762FEA7" w:rsidR="00D525AB" w:rsidRDefault="00D525AB" w:rsidP="00D525AB">
      <w:pPr>
        <w:pStyle w:val="Heading1"/>
        <w:rPr>
          <w:b/>
          <w:bCs/>
          <w:color w:val="auto"/>
        </w:rPr>
      </w:pPr>
      <w:bookmarkStart w:id="11" w:name="_Toc41388150"/>
      <w:r w:rsidRPr="00D525AB">
        <w:rPr>
          <w:b/>
          <w:bCs/>
          <w:color w:val="auto"/>
        </w:rPr>
        <w:lastRenderedPageBreak/>
        <w:t>Inverter costs</w:t>
      </w:r>
      <w:bookmarkEnd w:id="11"/>
    </w:p>
    <w:p w14:paraId="0BD03532" w14:textId="3F168038" w:rsidR="00D525AB" w:rsidRPr="00D525AB" w:rsidRDefault="00D525AB" w:rsidP="00D525AB">
      <w:r>
        <w:t>£5,420.74</w:t>
      </w:r>
    </w:p>
    <w:p w14:paraId="296ABCBD" w14:textId="08C69573" w:rsidR="00D525AB" w:rsidRPr="00D525AB" w:rsidRDefault="00D525AB" w:rsidP="00D525AB">
      <w:r>
        <w:rPr>
          <w:noProof/>
        </w:rPr>
        <w:drawing>
          <wp:inline distT="0" distB="0" distL="0" distR="0" wp14:anchorId="456001F1" wp14:editId="4C00D7C8">
            <wp:extent cx="5216870" cy="2222204"/>
            <wp:effectExtent l="0" t="0" r="317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089" t="23098" r="37621" b="42591"/>
                    <a:stretch/>
                  </pic:blipFill>
                  <pic:spPr bwMode="auto">
                    <a:xfrm>
                      <a:off x="0" y="0"/>
                      <a:ext cx="5290873" cy="2253727"/>
                    </a:xfrm>
                    <a:prstGeom prst="rect">
                      <a:avLst/>
                    </a:prstGeom>
                    <a:ln>
                      <a:noFill/>
                    </a:ln>
                    <a:extLst>
                      <a:ext uri="{53640926-AAD7-44D8-BBD7-CCE9431645EC}">
                        <a14:shadowObscured xmlns:a14="http://schemas.microsoft.com/office/drawing/2010/main"/>
                      </a:ext>
                    </a:extLst>
                  </pic:spPr>
                </pic:pic>
              </a:graphicData>
            </a:graphic>
          </wp:inline>
        </w:drawing>
      </w:r>
    </w:p>
    <w:p w14:paraId="63545889" w14:textId="10D6891A" w:rsidR="002359E5" w:rsidRDefault="002359E5" w:rsidP="0011496C">
      <w:pPr>
        <w:rPr>
          <w:sz w:val="32"/>
          <w:szCs w:val="32"/>
        </w:rPr>
      </w:pPr>
    </w:p>
    <w:p w14:paraId="11565EE6" w14:textId="0219CDF9" w:rsidR="002359E5" w:rsidRDefault="002359E5" w:rsidP="0011496C">
      <w:pPr>
        <w:rPr>
          <w:sz w:val="32"/>
          <w:szCs w:val="32"/>
        </w:rPr>
      </w:pPr>
    </w:p>
    <w:p w14:paraId="32FF7897" w14:textId="2C6EEAAB" w:rsidR="002359E5" w:rsidRDefault="00880560" w:rsidP="00880560">
      <w:pPr>
        <w:pStyle w:val="Heading1"/>
        <w:rPr>
          <w:b/>
          <w:bCs/>
          <w:color w:val="auto"/>
        </w:rPr>
      </w:pPr>
      <w:bookmarkStart w:id="12" w:name="_Toc41388151"/>
      <w:r w:rsidRPr="00880560">
        <w:rPr>
          <w:b/>
          <w:bCs/>
          <w:color w:val="auto"/>
        </w:rPr>
        <w:t>Battery Bank</w:t>
      </w:r>
      <w:bookmarkEnd w:id="12"/>
      <w:r w:rsidRPr="00880560">
        <w:rPr>
          <w:b/>
          <w:bCs/>
          <w:color w:val="auto"/>
        </w:rPr>
        <w:t xml:space="preserve"> </w:t>
      </w:r>
    </w:p>
    <w:p w14:paraId="362D6A21" w14:textId="6D597EE2" w:rsidR="00880560" w:rsidRPr="00880560" w:rsidRDefault="00880560" w:rsidP="00880560">
      <w:r>
        <w:t>£289.13</w:t>
      </w:r>
    </w:p>
    <w:p w14:paraId="4DA868D8" w14:textId="0116A287" w:rsidR="00880560" w:rsidRDefault="00880560" w:rsidP="00880560">
      <w:r>
        <w:rPr>
          <w:noProof/>
        </w:rPr>
        <w:drawing>
          <wp:inline distT="0" distB="0" distL="0" distR="0" wp14:anchorId="3CBF9D83" wp14:editId="7668C588">
            <wp:extent cx="5703341" cy="254118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1320" t="29367" r="24121" b="19474"/>
                    <a:stretch/>
                  </pic:blipFill>
                  <pic:spPr bwMode="auto">
                    <a:xfrm>
                      <a:off x="0" y="0"/>
                      <a:ext cx="5756564" cy="2564895"/>
                    </a:xfrm>
                    <a:prstGeom prst="rect">
                      <a:avLst/>
                    </a:prstGeom>
                    <a:ln>
                      <a:noFill/>
                    </a:ln>
                    <a:extLst>
                      <a:ext uri="{53640926-AAD7-44D8-BBD7-CCE9431645EC}">
                        <a14:shadowObscured xmlns:a14="http://schemas.microsoft.com/office/drawing/2010/main"/>
                      </a:ext>
                    </a:extLst>
                  </pic:spPr>
                </pic:pic>
              </a:graphicData>
            </a:graphic>
          </wp:inline>
        </w:drawing>
      </w:r>
    </w:p>
    <w:p w14:paraId="6B9D1F79" w14:textId="05CD543B" w:rsidR="00E70463" w:rsidRDefault="00E70463" w:rsidP="001B0B66">
      <w:pPr>
        <w:pStyle w:val="Heading1"/>
        <w:rPr>
          <w:b/>
          <w:bCs/>
          <w:color w:val="auto"/>
        </w:rPr>
      </w:pPr>
    </w:p>
    <w:p w14:paraId="312504DF" w14:textId="7438A3A5" w:rsidR="00E70463" w:rsidRDefault="00E70463" w:rsidP="00E70463"/>
    <w:p w14:paraId="3BEAD978" w14:textId="3BA5930E" w:rsidR="00E70463" w:rsidRDefault="00E70463" w:rsidP="00E70463"/>
    <w:p w14:paraId="5A075E58" w14:textId="67BB4323" w:rsidR="00E70463" w:rsidRDefault="00E70463" w:rsidP="00E70463"/>
    <w:p w14:paraId="160B8882" w14:textId="5380A131" w:rsidR="00E70463" w:rsidRDefault="00E70463" w:rsidP="00E70463"/>
    <w:p w14:paraId="08B4B6F6" w14:textId="17DBACE6" w:rsidR="00E70463" w:rsidRDefault="00E70463" w:rsidP="00E70463"/>
    <w:p w14:paraId="6184A980" w14:textId="77777777" w:rsidR="00E70463" w:rsidRPr="00E70463" w:rsidRDefault="00E70463" w:rsidP="00E70463"/>
    <w:p w14:paraId="5C65C0CD" w14:textId="21483EC7" w:rsidR="001B0B66" w:rsidRPr="001B0B66" w:rsidRDefault="001B0B66" w:rsidP="001B0B66">
      <w:pPr>
        <w:pStyle w:val="Heading1"/>
        <w:rPr>
          <w:b/>
          <w:bCs/>
          <w:color w:val="auto"/>
        </w:rPr>
      </w:pPr>
      <w:bookmarkStart w:id="13" w:name="_Toc41388152"/>
      <w:r w:rsidRPr="001B0B66">
        <w:rPr>
          <w:b/>
          <w:bCs/>
          <w:color w:val="auto"/>
        </w:rPr>
        <w:lastRenderedPageBreak/>
        <w:t>10 years maintenance of wind turbine costs</w:t>
      </w:r>
      <w:bookmarkEnd w:id="13"/>
    </w:p>
    <w:p w14:paraId="070F5DE2" w14:textId="25A38892" w:rsidR="002359E5" w:rsidRDefault="001B0B66" w:rsidP="0041306B">
      <w:pPr>
        <w:rPr>
          <w:sz w:val="24"/>
          <w:szCs w:val="24"/>
        </w:rPr>
      </w:pPr>
      <w:r>
        <w:rPr>
          <w:sz w:val="24"/>
          <w:szCs w:val="24"/>
        </w:rPr>
        <w:t xml:space="preserve">Following this </w:t>
      </w:r>
      <w:r w:rsidR="00DF260E">
        <w:rPr>
          <w:sz w:val="24"/>
          <w:szCs w:val="24"/>
        </w:rPr>
        <w:t>page,</w:t>
      </w:r>
      <w:r>
        <w:rPr>
          <w:sz w:val="24"/>
          <w:szCs w:val="24"/>
        </w:rPr>
        <w:t xml:space="preserve"> I am going to take 2% of the wind turbine price for the maintenance and add it with the components</w:t>
      </w:r>
      <w:r w:rsidR="00DF260E">
        <w:rPr>
          <w:sz w:val="24"/>
          <w:szCs w:val="24"/>
        </w:rPr>
        <w:t xml:space="preserve"> which is 875.64. </w:t>
      </w:r>
    </w:p>
    <w:p w14:paraId="6A4FB70E" w14:textId="4AD59B25" w:rsidR="00750626" w:rsidRDefault="00750626" w:rsidP="00750626">
      <w:pPr>
        <w:pStyle w:val="Heading1"/>
        <w:rPr>
          <w:b/>
          <w:bCs/>
          <w:color w:val="auto"/>
        </w:rPr>
      </w:pPr>
      <w:bookmarkStart w:id="14" w:name="_Toc41388153"/>
      <w:r w:rsidRPr="00750626">
        <w:rPr>
          <w:b/>
          <w:bCs/>
          <w:color w:val="auto"/>
        </w:rPr>
        <w:t>Technician salary</w:t>
      </w:r>
      <w:bookmarkEnd w:id="14"/>
      <w:r w:rsidRPr="00750626">
        <w:rPr>
          <w:b/>
          <w:bCs/>
          <w:color w:val="auto"/>
        </w:rPr>
        <w:t xml:space="preserve"> </w:t>
      </w:r>
    </w:p>
    <w:p w14:paraId="7FADC1C4" w14:textId="2A5B2230" w:rsidR="00750626" w:rsidRDefault="00750626" w:rsidP="00750626">
      <w:r>
        <w:t xml:space="preserve">I found the wind turbine technician </w:t>
      </w:r>
      <w:r w:rsidR="006B73A3">
        <w:t>hourly rate</w:t>
      </w:r>
      <w:r>
        <w:t xml:space="preserve"> in the UK using the following website </w:t>
      </w:r>
      <w:sdt>
        <w:sdtPr>
          <w:id w:val="-1932116997"/>
          <w:citation/>
        </w:sdtPr>
        <w:sdtContent>
          <w:r>
            <w:fldChar w:fldCharType="begin"/>
          </w:r>
          <w:r>
            <w:instrText xml:space="preserve"> CITATION Pay20 \l 2057 </w:instrText>
          </w:r>
          <w:r>
            <w:fldChar w:fldCharType="separate"/>
          </w:r>
          <w:r w:rsidR="00BF72E5">
            <w:rPr>
              <w:noProof/>
            </w:rPr>
            <w:t>(PayScale, 2020)</w:t>
          </w:r>
          <w:r>
            <w:fldChar w:fldCharType="end"/>
          </w:r>
        </w:sdtContent>
      </w:sdt>
      <w:r w:rsidR="00806A6E">
        <w:t xml:space="preserve"> </w:t>
      </w:r>
      <w:r w:rsidR="006B73A3">
        <w:t>to calculate their salary in 10 years.</w:t>
      </w:r>
    </w:p>
    <w:p w14:paraId="00B78A4B" w14:textId="0ED50CBC" w:rsidR="006B73A3" w:rsidRDefault="006B73A3" w:rsidP="00750626">
      <w:r>
        <w:t>14.96*</w:t>
      </w:r>
      <w:proofErr w:type="gramStart"/>
      <w:r>
        <w:t>16  =</w:t>
      </w:r>
      <w:proofErr w:type="gramEnd"/>
      <w:r>
        <w:t xml:space="preserve"> 239.36</w:t>
      </w:r>
    </w:p>
    <w:p w14:paraId="537074AF" w14:textId="5BF75092" w:rsidR="006B73A3" w:rsidRDefault="006B73A3" w:rsidP="006B73A3">
      <w:r>
        <w:t>239.36*12= 12446.72</w:t>
      </w:r>
    </w:p>
    <w:p w14:paraId="39DAD0E0" w14:textId="39891F81" w:rsidR="00CD7314" w:rsidRPr="00750626" w:rsidRDefault="00CD7314" w:rsidP="006B73A3">
      <w:r>
        <w:t>12446.72*10 = 124467.2</w:t>
      </w:r>
    </w:p>
    <w:p w14:paraId="10A0E670" w14:textId="367DE682" w:rsidR="00750626" w:rsidRPr="00750626" w:rsidRDefault="00750626" w:rsidP="00750626"/>
    <w:p w14:paraId="5C326354" w14:textId="34482FAC" w:rsidR="00DF260E" w:rsidRPr="001B0B66" w:rsidRDefault="006B73A3" w:rsidP="0011496C">
      <w:pPr>
        <w:rPr>
          <w:sz w:val="24"/>
          <w:szCs w:val="24"/>
        </w:rPr>
      </w:pPr>
      <w:r>
        <w:rPr>
          <w:noProof/>
        </w:rPr>
        <w:drawing>
          <wp:inline distT="0" distB="0" distL="0" distR="0" wp14:anchorId="50599A85" wp14:editId="1889D3A2">
            <wp:extent cx="5337544" cy="1573414"/>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2108" r="6865" b="29064"/>
                    <a:stretch/>
                  </pic:blipFill>
                  <pic:spPr bwMode="auto">
                    <a:xfrm>
                      <a:off x="0" y="0"/>
                      <a:ext cx="5338021" cy="1573554"/>
                    </a:xfrm>
                    <a:prstGeom prst="rect">
                      <a:avLst/>
                    </a:prstGeom>
                    <a:ln>
                      <a:noFill/>
                    </a:ln>
                    <a:extLst>
                      <a:ext uri="{53640926-AAD7-44D8-BBD7-CCE9431645EC}">
                        <a14:shadowObscured xmlns:a14="http://schemas.microsoft.com/office/drawing/2010/main"/>
                      </a:ext>
                    </a:extLst>
                  </pic:spPr>
                </pic:pic>
              </a:graphicData>
            </a:graphic>
          </wp:inline>
        </w:drawing>
      </w:r>
    </w:p>
    <w:p w14:paraId="3F00B79B" w14:textId="05DA278F" w:rsidR="002359E5" w:rsidRDefault="005619EB" w:rsidP="005619EB">
      <w:pPr>
        <w:pStyle w:val="Heading1"/>
        <w:rPr>
          <w:b/>
          <w:bCs/>
          <w:color w:val="auto"/>
        </w:rPr>
      </w:pPr>
      <w:bookmarkStart w:id="15" w:name="_Toc41388154"/>
      <w:r w:rsidRPr="005619EB">
        <w:rPr>
          <w:b/>
          <w:bCs/>
          <w:color w:val="auto"/>
        </w:rPr>
        <w:t>Spare parts costs</w:t>
      </w:r>
      <w:bookmarkEnd w:id="15"/>
    </w:p>
    <w:p w14:paraId="68ADFDD6" w14:textId="11AD4E92" w:rsidR="008638AA" w:rsidRDefault="008638AA" w:rsidP="0041306B">
      <w:r>
        <w:t>I am going to calculate the spare components part by adding the total price of the wind turbine + inverter + battery bank = 49,492.06 – 10% = 44,542.8</w:t>
      </w:r>
      <w:r w:rsidR="0041306B">
        <w:t>54</w:t>
      </w:r>
    </w:p>
    <w:p w14:paraId="40ABF05C" w14:textId="6958E32E" w:rsidR="0041306B" w:rsidRPr="008638AA" w:rsidRDefault="0041306B" w:rsidP="0041306B">
      <w:r>
        <w:t>49,492.06 - 44,542.854 = 4949.146</w:t>
      </w:r>
    </w:p>
    <w:p w14:paraId="2E468D58" w14:textId="3A70344B" w:rsidR="005619EB" w:rsidRPr="005619EB" w:rsidRDefault="009C05C1" w:rsidP="005619EB">
      <w:r>
        <w:t>The below photo I have took it from</w:t>
      </w:r>
      <w:r w:rsidR="005619EB">
        <w:t xml:space="preserve"> </w:t>
      </w:r>
      <w:sdt>
        <w:sdtPr>
          <w:id w:val="543956452"/>
          <w:citation/>
        </w:sdtPr>
        <w:sdtContent>
          <w:r w:rsidR="005619EB">
            <w:fldChar w:fldCharType="begin"/>
          </w:r>
          <w:r w:rsidR="005619EB">
            <w:instrText xml:space="preserve"> CITATION Tur20 \l 2057 </w:instrText>
          </w:r>
          <w:r w:rsidR="005619EB">
            <w:fldChar w:fldCharType="separate"/>
          </w:r>
          <w:r w:rsidR="00BF72E5">
            <w:rPr>
              <w:noProof/>
            </w:rPr>
            <w:t>( TurbineSpares.co.uk, 2020)</w:t>
          </w:r>
          <w:r w:rsidR="005619EB">
            <w:fldChar w:fldCharType="end"/>
          </w:r>
        </w:sdtContent>
      </w:sdt>
      <w:r>
        <w:t xml:space="preserve"> as parts of the wind turbine.</w:t>
      </w:r>
    </w:p>
    <w:p w14:paraId="63D41203" w14:textId="117D9561" w:rsidR="00E70463" w:rsidRDefault="005619EB" w:rsidP="0011496C">
      <w:pPr>
        <w:rPr>
          <w:sz w:val="32"/>
          <w:szCs w:val="32"/>
        </w:rPr>
      </w:pPr>
      <w:r>
        <w:rPr>
          <w:noProof/>
        </w:rPr>
        <w:drawing>
          <wp:inline distT="0" distB="0" distL="0" distR="0" wp14:anchorId="19D86463" wp14:editId="0E7569C5">
            <wp:extent cx="4999328" cy="29239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8720" t="12209" r="12618" b="5969"/>
                    <a:stretch/>
                  </pic:blipFill>
                  <pic:spPr bwMode="auto">
                    <a:xfrm>
                      <a:off x="0" y="0"/>
                      <a:ext cx="5057274" cy="2957844"/>
                    </a:xfrm>
                    <a:prstGeom prst="rect">
                      <a:avLst/>
                    </a:prstGeom>
                    <a:ln>
                      <a:noFill/>
                    </a:ln>
                    <a:extLst>
                      <a:ext uri="{53640926-AAD7-44D8-BBD7-CCE9431645EC}">
                        <a14:shadowObscured xmlns:a14="http://schemas.microsoft.com/office/drawing/2010/main"/>
                      </a:ext>
                    </a:extLst>
                  </pic:spPr>
                </pic:pic>
              </a:graphicData>
            </a:graphic>
          </wp:inline>
        </w:drawing>
      </w:r>
    </w:p>
    <w:p w14:paraId="7B3F78C8" w14:textId="1AEF1D1F" w:rsidR="00E70463" w:rsidRDefault="008638AA" w:rsidP="004B516C">
      <w:pPr>
        <w:pStyle w:val="Heading1"/>
        <w:rPr>
          <w:b/>
          <w:bCs/>
          <w:color w:val="auto"/>
        </w:rPr>
      </w:pPr>
      <w:bookmarkStart w:id="16" w:name="_Toc41388155"/>
      <w:r>
        <w:rPr>
          <w:b/>
          <w:bCs/>
          <w:color w:val="auto"/>
        </w:rPr>
        <w:lastRenderedPageBreak/>
        <w:t xml:space="preserve">Capital </w:t>
      </w:r>
      <w:r w:rsidR="004B516C" w:rsidRPr="008C6124">
        <w:rPr>
          <w:b/>
          <w:bCs/>
          <w:color w:val="auto"/>
        </w:rPr>
        <w:t>costs</w:t>
      </w:r>
      <w:bookmarkEnd w:id="16"/>
    </w:p>
    <w:p w14:paraId="3DD48B29" w14:textId="5FA18855" w:rsidR="00CA7761" w:rsidRDefault="009C05C1" w:rsidP="00CA7761">
      <w:r>
        <w:t>49,492.</w:t>
      </w:r>
      <w:r w:rsidR="0041306B">
        <w:t xml:space="preserve">06 + </w:t>
      </w:r>
      <w:r w:rsidR="0041306B">
        <w:rPr>
          <w:sz w:val="24"/>
          <w:szCs w:val="24"/>
        </w:rPr>
        <w:t xml:space="preserve">875.64 + </w:t>
      </w:r>
      <w:r w:rsidR="0041306B">
        <w:t>124467.2 + 4949.146 = £179,784.046</w:t>
      </w:r>
      <w:r w:rsidR="00CA7761">
        <w:t xml:space="preserve"> ten years </w:t>
      </w:r>
    </w:p>
    <w:p w14:paraId="06DD17D0" w14:textId="77777777" w:rsidR="00CA7761" w:rsidRDefault="00CA7761" w:rsidP="00CA7761"/>
    <w:p w14:paraId="53090E79" w14:textId="1D7D0F1A" w:rsidR="007C041B" w:rsidRDefault="007C041B" w:rsidP="00CD7314"/>
    <w:p w14:paraId="397DD63C" w14:textId="12D24AFD" w:rsidR="007C041B" w:rsidRDefault="007C041B" w:rsidP="007C041B">
      <w:pPr>
        <w:pStyle w:val="Heading1"/>
        <w:rPr>
          <w:b/>
          <w:bCs/>
          <w:color w:val="auto"/>
        </w:rPr>
      </w:pPr>
      <w:bookmarkStart w:id="17" w:name="_Toc41388156"/>
      <w:r w:rsidRPr="007C041B">
        <w:rPr>
          <w:b/>
          <w:bCs/>
          <w:color w:val="auto"/>
        </w:rPr>
        <w:t>Tariff charge</w:t>
      </w:r>
      <w:bookmarkEnd w:id="17"/>
      <w:r w:rsidRPr="007C041B">
        <w:rPr>
          <w:b/>
          <w:bCs/>
          <w:color w:val="auto"/>
        </w:rPr>
        <w:t xml:space="preserve"> </w:t>
      </w:r>
    </w:p>
    <w:p w14:paraId="28937978" w14:textId="68E5A356" w:rsidR="00DA0C32" w:rsidRPr="00DA0C32" w:rsidRDefault="00DA0C32" w:rsidP="00DA0C32">
      <w:r>
        <w:t>I have done the</w:t>
      </w:r>
      <w:r w:rsidR="00A81752">
        <w:t xml:space="preserve"> 2</w:t>
      </w:r>
      <w:r>
        <w:t xml:space="preserve"> below </w:t>
      </w:r>
      <w:r w:rsidR="00A81752">
        <w:t xml:space="preserve">different </w:t>
      </w:r>
      <w:r>
        <w:t>calculating and</w:t>
      </w:r>
      <w:r w:rsidR="00A81752">
        <w:t xml:space="preserve"> I am not sure if it was correct.</w:t>
      </w:r>
    </w:p>
    <w:p w14:paraId="2211756B" w14:textId="77777777" w:rsidR="00DA0C32" w:rsidRDefault="00DA0C32" w:rsidP="00CD7314"/>
    <w:p w14:paraId="30497394" w14:textId="1C714767" w:rsidR="007C041B" w:rsidRPr="00A81752" w:rsidRDefault="004B51E1" w:rsidP="00A81752">
      <w:pPr>
        <w:pStyle w:val="ListParagraph"/>
        <w:numPr>
          <w:ilvl w:val="0"/>
          <w:numId w:val="8"/>
        </w:numPr>
        <w:rPr>
          <w:rFonts w:eastAsiaTheme="minorEastAsia"/>
        </w:rPr>
      </w:pPr>
      <m:oMath>
        <m:r>
          <w:rPr>
            <w:rFonts w:ascii="Cambria Math" w:hAnsi="Cambria Math"/>
          </w:rPr>
          <m:t>=</m:t>
        </m:r>
        <m:f>
          <m:fPr>
            <m:ctrlPr>
              <w:rPr>
                <w:rFonts w:ascii="Cambria Math" w:hAnsi="Cambria Math"/>
                <w:i/>
              </w:rPr>
            </m:ctrlPr>
          </m:fPr>
          <m:num>
            <m:r>
              <w:rPr>
                <w:rFonts w:ascii="Cambria Math" w:hAnsi="Cambria Math"/>
              </w:rPr>
              <m:t>6kwh</m:t>
            </m:r>
          </m:num>
          <m:den>
            <m:r>
              <w:rPr>
                <w:rFonts w:ascii="Cambria Math" w:hAnsi="Cambria Math"/>
              </w:rPr>
              <m:t>24</m:t>
            </m:r>
          </m:den>
        </m:f>
        <m:r>
          <w:rPr>
            <w:rFonts w:ascii="Cambria Math" w:hAnsi="Cambria Math"/>
          </w:rPr>
          <m:t>=0.25kw</m:t>
        </m:r>
      </m:oMath>
    </w:p>
    <w:p w14:paraId="1A856177" w14:textId="446A1AE6" w:rsidR="007C041B" w:rsidRPr="00DD027E" w:rsidRDefault="00DD027E" w:rsidP="00DD027E">
      <w:pPr>
        <w:rPr>
          <w:rFonts w:eastAsiaTheme="minorEastAsia"/>
          <w:bCs/>
          <w:color w:val="000000"/>
          <w:sz w:val="27"/>
          <w:szCs w:val="27"/>
          <w:shd w:val="clear" w:color="auto" w:fill="FFFFFF"/>
        </w:rPr>
      </w:pPr>
      <m:oMath>
        <m:r>
          <w:rPr>
            <w:rFonts w:ascii="Cambria Math" w:hAnsi="Cambria Math"/>
          </w:rPr>
          <m:t>0.25*</m:t>
        </m:r>
        <m:r>
          <m:rPr>
            <m:sty m:val="p"/>
          </m:rPr>
          <w:rPr>
            <w:rFonts w:ascii="Cambria Math" w:hAnsi="Cambria Math" w:cs="Calibri"/>
            <w:color w:val="000000"/>
            <w:sz w:val="27"/>
            <w:szCs w:val="27"/>
            <w:shd w:val="clear" w:color="auto" w:fill="FFFFFF"/>
          </w:rPr>
          <m:t>8760=2190kw</m:t>
        </m:r>
      </m:oMath>
      <w:r w:rsidR="0055471C">
        <w:rPr>
          <w:rFonts w:eastAsiaTheme="minorEastAsia"/>
          <w:bCs/>
          <w:color w:val="000000"/>
          <w:sz w:val="27"/>
          <w:szCs w:val="27"/>
          <w:shd w:val="clear" w:color="auto" w:fill="FFFFFF"/>
        </w:rPr>
        <w:t>h</w:t>
      </w:r>
    </w:p>
    <w:p w14:paraId="326D91EC" w14:textId="3596BF20" w:rsidR="00DD027E" w:rsidRPr="00DD027E" w:rsidRDefault="00DD027E" w:rsidP="00DD027E">
      <w:pPr>
        <w:rPr>
          <w:rFonts w:eastAsiaTheme="minorEastAsia"/>
        </w:rPr>
      </w:pPr>
      <m:oMath>
        <m:r>
          <w:rPr>
            <w:rFonts w:ascii="Cambria Math" w:hAnsi="Cambria Math"/>
          </w:rPr>
          <m:t>2190*10=21900kw</m:t>
        </m:r>
      </m:oMath>
      <w:r w:rsidR="0055471C">
        <w:rPr>
          <w:rFonts w:eastAsiaTheme="minorEastAsia"/>
        </w:rPr>
        <w:t>h</w:t>
      </w:r>
    </w:p>
    <w:p w14:paraId="48C74C7B" w14:textId="0224BFD2" w:rsidR="00DD027E" w:rsidRPr="0055471C" w:rsidRDefault="00DD027E" w:rsidP="00DD027E">
      <w:pPr>
        <w:rPr>
          <w:rFonts w:eastAsiaTheme="minorEastAsia"/>
        </w:rPr>
      </w:pPr>
      <m:oMath>
        <m:r>
          <w:rPr>
            <w:rFonts w:ascii="Cambria Math" w:hAnsi="Cambria Math"/>
          </w:rPr>
          <m:t>21900kwh</m:t>
        </m:r>
        <m:f>
          <m:fPr>
            <m:ctrlPr>
              <w:rPr>
                <w:rFonts w:ascii="Cambria Math" w:hAnsi="Cambria Math"/>
                <w:i/>
              </w:rPr>
            </m:ctrlPr>
          </m:fPr>
          <m:num>
            <m:r>
              <w:rPr>
                <w:rFonts w:ascii="Cambria Math" w:hAnsi="Cambria Math"/>
              </w:rPr>
              <m:t>0.15</m:t>
            </m:r>
          </m:num>
          <m:den>
            <m:r>
              <w:rPr>
                <w:rFonts w:ascii="Cambria Math" w:hAnsi="Cambria Math"/>
              </w:rPr>
              <m:t>kwh</m:t>
            </m:r>
          </m:den>
        </m:f>
        <m:r>
          <w:rPr>
            <w:rFonts w:ascii="Cambria Math" w:hAnsi="Cambria Math"/>
          </w:rPr>
          <m:t>=£3285</m:t>
        </m:r>
      </m:oMath>
      <w:r w:rsidR="0055471C">
        <w:rPr>
          <w:rFonts w:eastAsiaTheme="minorEastAsia"/>
        </w:rPr>
        <w:t xml:space="preserve"> tariff chare per cottage in 10 years </w:t>
      </w:r>
    </w:p>
    <w:p w14:paraId="510199F9" w14:textId="2CC2B88E" w:rsidR="0055471C" w:rsidRPr="00A81752" w:rsidRDefault="00A81752" w:rsidP="0055471C">
      <w:pPr>
        <w:rPr>
          <w:rFonts w:eastAsiaTheme="minorEastAsia"/>
          <w:color w:val="000000"/>
          <w:sz w:val="27"/>
          <w:szCs w:val="27"/>
          <w:shd w:val="clear" w:color="auto" w:fill="FFFFFF"/>
        </w:rPr>
      </w:pPr>
      <m:oMathPara>
        <m:oMath>
          <m:f>
            <m:fPr>
              <m:ctrlPr>
                <w:rPr>
                  <w:rFonts w:ascii="Cambria Math" w:hAnsi="Cambria Math" w:cs="Calibri"/>
                  <w:bCs/>
                  <w:color w:val="000000"/>
                  <w:sz w:val="27"/>
                  <w:szCs w:val="27"/>
                  <w:shd w:val="clear" w:color="auto" w:fill="FFFFFF"/>
                </w:rPr>
              </m:ctrlPr>
            </m:fPr>
            <m:num>
              <m:r>
                <m:rPr>
                  <m:sty m:val="p"/>
                </m:rPr>
                <w:rPr>
                  <w:rFonts w:ascii="Cambria Math" w:hAnsi="Cambria Math" w:cs="Calibri"/>
                  <w:color w:val="000000"/>
                  <w:sz w:val="27"/>
                  <w:szCs w:val="27"/>
                  <w:shd w:val="clear" w:color="auto" w:fill="FFFFFF"/>
                </w:rPr>
                <m:t>2190kw</m:t>
              </m:r>
            </m:num>
            <m:den>
              <m:r>
                <w:rPr>
                  <w:rFonts w:ascii="Cambria Math" w:hAnsi="Cambria Math" w:cs="Calibri"/>
                  <w:color w:val="000000"/>
                  <w:sz w:val="27"/>
                  <w:szCs w:val="27"/>
                  <w:shd w:val="clear" w:color="auto" w:fill="FFFFFF"/>
                </w:rPr>
                <m:t>720</m:t>
              </m:r>
            </m:den>
          </m:f>
          <m:r>
            <w:rPr>
              <w:rFonts w:ascii="Cambria Math" w:hAnsi="Cambria Math" w:cs="Calibri"/>
              <w:color w:val="000000"/>
              <w:sz w:val="27"/>
              <w:szCs w:val="27"/>
              <w:shd w:val="clear" w:color="auto" w:fill="FFFFFF"/>
            </w:rPr>
            <m:t xml:space="preserve">=£3.04 per month per cottage </m:t>
          </m:r>
        </m:oMath>
      </m:oMathPara>
    </w:p>
    <w:p w14:paraId="3DD08770" w14:textId="77777777" w:rsidR="00A81752" w:rsidRDefault="00A81752" w:rsidP="00A81752">
      <w:pPr>
        <w:pStyle w:val="ListParagraph"/>
        <w:numPr>
          <w:ilvl w:val="0"/>
          <w:numId w:val="8"/>
        </w:numPr>
      </w:pPr>
      <w:r>
        <w:t xml:space="preserve">10 years = 120 months </w:t>
      </w:r>
    </w:p>
    <w:p w14:paraId="03E8B686" w14:textId="77777777" w:rsidR="00A81752" w:rsidRDefault="00A81752" w:rsidP="00A81752">
      <w:pPr>
        <w:pStyle w:val="ListParagraph"/>
        <w:ind w:left="1440"/>
      </w:pPr>
      <w:r>
        <w:t>£179,784.046/120 = 1,498.20</w:t>
      </w:r>
    </w:p>
    <w:p w14:paraId="11AED633" w14:textId="77777777" w:rsidR="00A81752" w:rsidRDefault="00A81752" w:rsidP="00A81752">
      <w:pPr>
        <w:pStyle w:val="ListParagraph"/>
        <w:ind w:left="1440"/>
      </w:pPr>
      <w:r>
        <w:t>1,498.20/100 = £14.90</w:t>
      </w:r>
    </w:p>
    <w:p w14:paraId="452EE56B" w14:textId="77777777" w:rsidR="00A81752" w:rsidRPr="00880560" w:rsidRDefault="00A81752" w:rsidP="00A81752">
      <w:pPr>
        <w:pStyle w:val="ListParagraph"/>
        <w:ind w:left="1440"/>
      </w:pPr>
    </w:p>
    <w:p w14:paraId="267FF057" w14:textId="2FDD7515" w:rsidR="0055471C" w:rsidRDefault="0055471C" w:rsidP="00DD027E"/>
    <w:p w14:paraId="5DE182A4" w14:textId="3F92C2A0" w:rsidR="00963621" w:rsidRPr="00963621" w:rsidRDefault="00963621" w:rsidP="00963621">
      <w:pPr>
        <w:pStyle w:val="Heading1"/>
        <w:rPr>
          <w:b/>
          <w:bCs/>
          <w:color w:val="auto"/>
        </w:rPr>
      </w:pPr>
      <w:bookmarkStart w:id="18" w:name="_Toc41388157"/>
      <w:r w:rsidRPr="00963621">
        <w:rPr>
          <w:b/>
          <w:bCs/>
          <w:color w:val="auto"/>
        </w:rPr>
        <w:t>Comparison of electricity tariff between National grid power and off-</w:t>
      </w:r>
      <w:r w:rsidR="00DA0C32" w:rsidRPr="00963621">
        <w:rPr>
          <w:b/>
          <w:bCs/>
          <w:color w:val="auto"/>
        </w:rPr>
        <w:t>grid wind</w:t>
      </w:r>
      <w:bookmarkEnd w:id="18"/>
      <w:r w:rsidR="00DA0C32">
        <w:rPr>
          <w:b/>
          <w:bCs/>
          <w:color w:val="auto"/>
        </w:rPr>
        <w:t xml:space="preserve"> </w:t>
      </w:r>
    </w:p>
    <w:tbl>
      <w:tblPr>
        <w:tblStyle w:val="TableGrid"/>
        <w:tblW w:w="0" w:type="auto"/>
        <w:tblLook w:val="04A0" w:firstRow="1" w:lastRow="0" w:firstColumn="1" w:lastColumn="0" w:noHBand="0" w:noVBand="1"/>
      </w:tblPr>
      <w:tblGrid>
        <w:gridCol w:w="4508"/>
        <w:gridCol w:w="4508"/>
      </w:tblGrid>
      <w:tr w:rsidR="00963621" w14:paraId="0CD8FB92" w14:textId="77777777" w:rsidTr="00963621">
        <w:tc>
          <w:tcPr>
            <w:tcW w:w="4508" w:type="dxa"/>
          </w:tcPr>
          <w:p w14:paraId="72011FA6" w14:textId="6C65058E" w:rsidR="00963621" w:rsidRDefault="00963621" w:rsidP="00DD027E">
            <w:r>
              <w:t xml:space="preserve">National Grid Power </w:t>
            </w:r>
          </w:p>
        </w:tc>
        <w:tc>
          <w:tcPr>
            <w:tcW w:w="4508" w:type="dxa"/>
          </w:tcPr>
          <w:p w14:paraId="302815CC" w14:textId="2AF7D77C" w:rsidR="00963621" w:rsidRDefault="00963621" w:rsidP="00DD027E">
            <w:r>
              <w:t xml:space="preserve">Off grid power </w:t>
            </w:r>
          </w:p>
        </w:tc>
      </w:tr>
      <w:tr w:rsidR="00963621" w14:paraId="3BA8A561" w14:textId="77777777" w:rsidTr="00963621">
        <w:tc>
          <w:tcPr>
            <w:tcW w:w="4508" w:type="dxa"/>
          </w:tcPr>
          <w:p w14:paraId="7B37B5F3" w14:textId="4245F01B" w:rsidR="00963621" w:rsidRDefault="00963621" w:rsidP="00DD027E">
            <w:r>
              <w:t xml:space="preserve">It takes a long time to install it </w:t>
            </w:r>
          </w:p>
        </w:tc>
        <w:tc>
          <w:tcPr>
            <w:tcW w:w="4508" w:type="dxa"/>
          </w:tcPr>
          <w:p w14:paraId="234C2809" w14:textId="6DF00AF9" w:rsidR="00963621" w:rsidRDefault="00963621" w:rsidP="00DD027E">
            <w:r>
              <w:t xml:space="preserve">It is much easier and faster to implement </w:t>
            </w:r>
          </w:p>
        </w:tc>
      </w:tr>
      <w:tr w:rsidR="00963621" w14:paraId="1E47E859" w14:textId="77777777" w:rsidTr="00963621">
        <w:tc>
          <w:tcPr>
            <w:tcW w:w="4508" w:type="dxa"/>
          </w:tcPr>
          <w:p w14:paraId="4FDD5859" w14:textId="3040A9BF" w:rsidR="00963621" w:rsidRDefault="00963621" w:rsidP="00DD027E">
            <w:r>
              <w:t xml:space="preserve">How life in </w:t>
            </w:r>
            <w:proofErr w:type="spellStart"/>
            <w:r>
              <w:t>remorte</w:t>
            </w:r>
            <w:proofErr w:type="spellEnd"/>
            <w:r>
              <w:t xml:space="preserve"> area the distance could be miles between for the nearest contact point of the national grid so the customer will need to pay more.</w:t>
            </w:r>
          </w:p>
        </w:tc>
        <w:tc>
          <w:tcPr>
            <w:tcW w:w="4508" w:type="dxa"/>
          </w:tcPr>
          <w:p w14:paraId="79932D90" w14:textId="1DD97FE5" w:rsidR="00963621" w:rsidRDefault="00963621" w:rsidP="00DD027E">
            <w:r>
              <w:t xml:space="preserve">Off grid power is cheaper and it is </w:t>
            </w:r>
            <w:proofErr w:type="gramStart"/>
            <w:r>
              <w:t>more green</w:t>
            </w:r>
            <w:proofErr w:type="gramEnd"/>
            <w:r>
              <w:t xml:space="preserve"> so if you</w:t>
            </w:r>
            <w:r w:rsidR="006B1704">
              <w:t xml:space="preserve"> struggling because </w:t>
            </w:r>
            <w:proofErr w:type="spellStart"/>
            <w:r w:rsidR="006B1704">
              <w:t>you</w:t>
            </w:r>
            <w:proofErr w:type="spellEnd"/>
            <w:r w:rsidR="006B1704">
              <w:t xml:space="preserve"> life in Isolated area off grid power will be better solution.</w:t>
            </w:r>
          </w:p>
        </w:tc>
      </w:tr>
    </w:tbl>
    <w:p w14:paraId="21F63D25" w14:textId="2455434E" w:rsidR="00CA7761" w:rsidRDefault="00DA0C32" w:rsidP="00DD027E">
      <w:sdt>
        <w:sdtPr>
          <w:id w:val="51890972"/>
          <w:citation/>
        </w:sdtPr>
        <w:sdtContent>
          <w:r>
            <w:fldChar w:fldCharType="begin"/>
          </w:r>
          <w:r>
            <w:instrText xml:space="preserve"> CITATION pow20 \l 2057 </w:instrText>
          </w:r>
          <w:r>
            <w:fldChar w:fldCharType="separate"/>
          </w:r>
          <w:r w:rsidR="00BF72E5">
            <w:rPr>
              <w:noProof/>
            </w:rPr>
            <w:t>(powerguard.co.uk, 2020)</w:t>
          </w:r>
          <w:r>
            <w:fldChar w:fldCharType="end"/>
          </w:r>
        </w:sdtContent>
      </w:sdt>
    </w:p>
    <w:p w14:paraId="0A8DC876" w14:textId="7C5017E7" w:rsidR="006B1704" w:rsidRDefault="006B1704" w:rsidP="00DD027E"/>
    <w:p w14:paraId="27B1EC3C" w14:textId="6FC08240" w:rsidR="006B1704" w:rsidRDefault="006B1704" w:rsidP="00DD027E"/>
    <w:p w14:paraId="4751C3E4" w14:textId="26D4D85F" w:rsidR="006B1704" w:rsidRDefault="006B1704" w:rsidP="00DD027E"/>
    <w:p w14:paraId="4E7D867C" w14:textId="409D11F2" w:rsidR="006B1704" w:rsidRDefault="006B1704" w:rsidP="00DD027E"/>
    <w:p w14:paraId="64C65504" w14:textId="27B86E12" w:rsidR="006B1704" w:rsidRDefault="006B1704" w:rsidP="00DD027E"/>
    <w:p w14:paraId="6963666D" w14:textId="255D6527" w:rsidR="006B1704" w:rsidRDefault="006B1704" w:rsidP="00DD027E"/>
    <w:p w14:paraId="03A29A1C" w14:textId="77777777" w:rsidR="006B1704" w:rsidRDefault="006B1704" w:rsidP="00DD027E"/>
    <w:p w14:paraId="203ADED6" w14:textId="274413B9" w:rsidR="00CA7761" w:rsidRDefault="00CA7761" w:rsidP="00CA7761">
      <w:pPr>
        <w:pStyle w:val="Heading1"/>
        <w:rPr>
          <w:b/>
          <w:bCs/>
          <w:color w:val="auto"/>
        </w:rPr>
      </w:pPr>
      <w:bookmarkStart w:id="19" w:name="_Toc41388158"/>
      <w:r w:rsidRPr="00CA7761">
        <w:rPr>
          <w:b/>
          <w:bCs/>
          <w:color w:val="auto"/>
        </w:rPr>
        <w:lastRenderedPageBreak/>
        <w:t>Discussion</w:t>
      </w:r>
      <w:bookmarkEnd w:id="19"/>
      <w:r w:rsidRPr="00CA7761">
        <w:rPr>
          <w:b/>
          <w:bCs/>
          <w:color w:val="auto"/>
        </w:rPr>
        <w:t xml:space="preserve"> </w:t>
      </w:r>
    </w:p>
    <w:p w14:paraId="79B5637D" w14:textId="6FDA969C" w:rsidR="00CA7761" w:rsidRDefault="002A055C" w:rsidP="00CA7761">
      <w:r>
        <w:t xml:space="preserve">In one hand, </w:t>
      </w:r>
      <w:r w:rsidR="006B1704">
        <w:t>there</w:t>
      </w:r>
      <w:r w:rsidR="00CA7761">
        <w:t xml:space="preserve"> are many advantages of wind turbine. The </w:t>
      </w:r>
      <w:r w:rsidR="005A4E7B">
        <w:t>wind energy</w:t>
      </w:r>
      <w:r w:rsidR="00CA7761">
        <w:t xml:space="preserve"> can be used more than once (renewable energy)</w:t>
      </w:r>
      <w:r w:rsidR="005A4E7B">
        <w:t xml:space="preserve"> comparing using </w:t>
      </w:r>
      <w:r w:rsidR="005A4E7B" w:rsidRPr="005A4E7B">
        <w:t>fossil fuels</w:t>
      </w:r>
      <w:r w:rsidR="005A4E7B">
        <w:t xml:space="preserve"> which expires in number of years. The wind energy is </w:t>
      </w:r>
      <w:r w:rsidR="006B1704">
        <w:t>free,</w:t>
      </w:r>
      <w:r w:rsidR="005A4E7B">
        <w:t xml:space="preserve"> and it can be developed by the time by using more updated technology. Also, the turbine does not take a lot of space on the ground to place it. Wind turbine can be used every where and it can be beneficial for most of the places, take households for example, businesses small village…</w:t>
      </w:r>
    </w:p>
    <w:p w14:paraId="52CA28BA" w14:textId="6A752E46" w:rsidR="005A4E7B" w:rsidRDefault="005A4E7B" w:rsidP="00CA7761">
      <w:r>
        <w:t xml:space="preserve">There are environmental benefit and money saving benefits by increasing the demand on the gas and </w:t>
      </w:r>
      <w:r w:rsidRPr="005A4E7B">
        <w:t>petroleum</w:t>
      </w:r>
      <w:r>
        <w:t xml:space="preserve"> which reduce the dependency on the fossil fuels.</w:t>
      </w:r>
      <w:r w:rsidR="002A055C">
        <w:t xml:space="preserve"> It forms energy that exist forever, and it </w:t>
      </w:r>
      <w:proofErr w:type="gramStart"/>
      <w:r w:rsidR="002A055C">
        <w:t>won’t</w:t>
      </w:r>
      <w:proofErr w:type="gramEnd"/>
      <w:r w:rsidR="002A055C">
        <w:t xml:space="preserve"> destroy the environment. In addition, it does not cost a lot of money.</w:t>
      </w:r>
    </w:p>
    <w:p w14:paraId="49034E59" w14:textId="2C7D28C5" w:rsidR="002A055C" w:rsidRDefault="002A055C" w:rsidP="00CA7761">
      <w:r>
        <w:t>Furthermore, the land that the wind turbine is placed on going to help the owner of the land to gain money. As well as, it is going to help the local people for job opportunities.</w:t>
      </w:r>
    </w:p>
    <w:p w14:paraId="5891D246" w14:textId="6D3CB6EC" w:rsidR="002A055C" w:rsidRDefault="002A055C" w:rsidP="00CA7761"/>
    <w:p w14:paraId="4D42605D" w14:textId="6FFFB269" w:rsidR="002A055C" w:rsidRPr="00CA7761" w:rsidRDefault="002A055C" w:rsidP="00CA7761">
      <w:r>
        <w:t xml:space="preserve">On the other hand, there are disadvantages, the turbine </w:t>
      </w:r>
      <w:r w:rsidR="00DA0C32">
        <w:t>generates</w:t>
      </w:r>
      <w:r>
        <w:t xml:space="preserve"> very noisy voice that is the reasons why the wind turbine farms are usually far away from the residential places. It is harmful to the birds. Wind energy mainly works on places where it is high and there is a good </w:t>
      </w:r>
      <w:r w:rsidR="00DA0C32">
        <w:t>wind,</w:t>
      </w:r>
      <w:r>
        <w:t xml:space="preserve"> </w:t>
      </w:r>
      <w:r w:rsidR="00963621">
        <w:t xml:space="preserve">so it </w:t>
      </w:r>
      <w:proofErr w:type="gramStart"/>
      <w:r w:rsidR="00963621">
        <w:t>won’t</w:t>
      </w:r>
      <w:proofErr w:type="gramEnd"/>
      <w:r w:rsidR="00963621">
        <w:t xml:space="preserve"> be suitable for a </w:t>
      </w:r>
      <w:r w:rsidR="00DA0C32">
        <w:t>place</w:t>
      </w:r>
      <w:r w:rsidR="00963621">
        <w:t xml:space="preserve"> where it is not high.</w:t>
      </w:r>
    </w:p>
    <w:p w14:paraId="172B5126" w14:textId="77777777" w:rsidR="00DD027E" w:rsidRPr="00DD027E" w:rsidRDefault="00DD027E" w:rsidP="00DD027E">
      <w:pPr>
        <w:rPr>
          <w:rFonts w:eastAsiaTheme="minorEastAsia"/>
        </w:rPr>
      </w:pPr>
    </w:p>
    <w:p w14:paraId="7932F1A7" w14:textId="77777777" w:rsidR="00DD027E" w:rsidRPr="00880560" w:rsidRDefault="00DD027E" w:rsidP="00DD027E"/>
    <w:p w14:paraId="623CDC57" w14:textId="73D802C9" w:rsidR="00CD7314" w:rsidRPr="00CD7314" w:rsidRDefault="00CD7314" w:rsidP="00CD7314"/>
    <w:p w14:paraId="45D1A35D" w14:textId="0AC65993" w:rsidR="00E70463" w:rsidRDefault="00E70463" w:rsidP="0011496C">
      <w:pPr>
        <w:rPr>
          <w:sz w:val="32"/>
          <w:szCs w:val="32"/>
        </w:rPr>
      </w:pPr>
    </w:p>
    <w:p w14:paraId="766708AF" w14:textId="42B69722" w:rsidR="00E70463" w:rsidRDefault="00E70463" w:rsidP="0011496C">
      <w:pPr>
        <w:rPr>
          <w:sz w:val="32"/>
          <w:szCs w:val="32"/>
        </w:rPr>
      </w:pPr>
    </w:p>
    <w:p w14:paraId="71D0CC83" w14:textId="3C5D2765" w:rsidR="00E70463" w:rsidRDefault="00E70463" w:rsidP="0011496C">
      <w:pPr>
        <w:rPr>
          <w:sz w:val="32"/>
          <w:szCs w:val="32"/>
        </w:rPr>
      </w:pPr>
    </w:p>
    <w:p w14:paraId="5CBD171F" w14:textId="2A3E7567" w:rsidR="00E70463" w:rsidRDefault="00E70463" w:rsidP="0011496C">
      <w:pPr>
        <w:rPr>
          <w:sz w:val="32"/>
          <w:szCs w:val="32"/>
        </w:rPr>
      </w:pPr>
    </w:p>
    <w:p w14:paraId="392ACB3B" w14:textId="0FFEDA0C" w:rsidR="00E70463" w:rsidRDefault="00E70463" w:rsidP="0011496C">
      <w:pPr>
        <w:rPr>
          <w:sz w:val="32"/>
          <w:szCs w:val="32"/>
        </w:rPr>
      </w:pPr>
    </w:p>
    <w:p w14:paraId="3EFFC8D7" w14:textId="75C8A8B5" w:rsidR="006B1704" w:rsidRDefault="006B1704" w:rsidP="0011496C">
      <w:pPr>
        <w:rPr>
          <w:sz w:val="32"/>
          <w:szCs w:val="32"/>
        </w:rPr>
      </w:pPr>
    </w:p>
    <w:p w14:paraId="2DFD2855" w14:textId="64011307" w:rsidR="006B1704" w:rsidRDefault="006B1704" w:rsidP="0011496C">
      <w:pPr>
        <w:rPr>
          <w:sz w:val="32"/>
          <w:szCs w:val="32"/>
        </w:rPr>
      </w:pPr>
    </w:p>
    <w:p w14:paraId="1843DEB1" w14:textId="7EC2FC65" w:rsidR="006B1704" w:rsidRDefault="006B1704" w:rsidP="0011496C">
      <w:pPr>
        <w:rPr>
          <w:sz w:val="32"/>
          <w:szCs w:val="32"/>
        </w:rPr>
      </w:pPr>
    </w:p>
    <w:p w14:paraId="1959B591" w14:textId="21972D5B" w:rsidR="006B1704" w:rsidRDefault="006B1704" w:rsidP="0011496C">
      <w:pPr>
        <w:rPr>
          <w:sz w:val="32"/>
          <w:szCs w:val="32"/>
        </w:rPr>
      </w:pPr>
    </w:p>
    <w:p w14:paraId="3FB3BFF2" w14:textId="6DD7701E" w:rsidR="006B1704" w:rsidRDefault="006B1704" w:rsidP="0011496C">
      <w:pPr>
        <w:rPr>
          <w:sz w:val="32"/>
          <w:szCs w:val="32"/>
        </w:rPr>
      </w:pPr>
    </w:p>
    <w:p w14:paraId="7A324857" w14:textId="760E1901" w:rsidR="006B1704" w:rsidRDefault="006B1704" w:rsidP="0011496C">
      <w:pPr>
        <w:rPr>
          <w:sz w:val="32"/>
          <w:szCs w:val="32"/>
        </w:rPr>
      </w:pPr>
    </w:p>
    <w:p w14:paraId="15E22EAE" w14:textId="2FDF5F83" w:rsidR="006B1704" w:rsidRDefault="006B1704" w:rsidP="006B1704">
      <w:pPr>
        <w:pStyle w:val="Heading1"/>
        <w:rPr>
          <w:b/>
          <w:bCs/>
          <w:color w:val="auto"/>
        </w:rPr>
      </w:pPr>
      <w:bookmarkStart w:id="20" w:name="_Toc41388159"/>
      <w:r w:rsidRPr="006B1704">
        <w:rPr>
          <w:b/>
          <w:bCs/>
          <w:color w:val="auto"/>
        </w:rPr>
        <w:lastRenderedPageBreak/>
        <w:t>Conclusion</w:t>
      </w:r>
      <w:bookmarkEnd w:id="20"/>
      <w:r w:rsidRPr="006B1704">
        <w:rPr>
          <w:b/>
          <w:bCs/>
          <w:color w:val="auto"/>
        </w:rPr>
        <w:t xml:space="preserve"> </w:t>
      </w:r>
    </w:p>
    <w:p w14:paraId="5125EF4F" w14:textId="1E371ED6" w:rsidR="001A028E" w:rsidRDefault="006B1704" w:rsidP="001A028E">
      <w:r>
        <w:t xml:space="preserve">This assignment was not </w:t>
      </w:r>
      <w:r w:rsidR="001A028E">
        <w:t>easy,</w:t>
      </w:r>
      <w:r>
        <w:t xml:space="preserve"> </w:t>
      </w:r>
      <w:r w:rsidR="001A028E">
        <w:t xml:space="preserve">and the timing was hard. It was </w:t>
      </w:r>
      <w:proofErr w:type="gramStart"/>
      <w:r w:rsidR="001A028E">
        <w:t>really hard</w:t>
      </w:r>
      <w:proofErr w:type="gramEnd"/>
      <w:r w:rsidR="001A028E">
        <w:t xml:space="preserve"> for me to concentrate doing it at home. However, I tried to do my best while doing it at home to complete it and I </w:t>
      </w:r>
      <w:proofErr w:type="gramStart"/>
      <w:r w:rsidR="001A028E">
        <w:t>don’t</w:t>
      </w:r>
      <w:proofErr w:type="gramEnd"/>
      <w:r w:rsidR="001A028E">
        <w:t xml:space="preserve"> think I have.</w:t>
      </w:r>
    </w:p>
    <w:p w14:paraId="43A6B9C1" w14:textId="3F6C4C46" w:rsidR="001A028E" w:rsidRPr="006B1704" w:rsidRDefault="001A028E" w:rsidP="001A028E">
      <w:proofErr w:type="gramStart"/>
      <w:r>
        <w:t>First of all</w:t>
      </w:r>
      <w:proofErr w:type="gramEnd"/>
      <w:r w:rsidR="00DA0C32">
        <w:t>,</w:t>
      </w:r>
      <w:r>
        <w:t xml:space="preserve"> I looked on the google map for </w:t>
      </w:r>
      <w:proofErr w:type="spellStart"/>
      <w:r>
        <w:t>Lledr</w:t>
      </w:r>
      <w:proofErr w:type="spellEnd"/>
      <w:r>
        <w:t xml:space="preserve"> valley. Then I done that calculation about the power that the village generate in 10 years. Furthermore, the tariff charge. In addition, I worked out the average wind speed of the area. Then I looked into 2 different wind turbine from different companies, using the datasheet I calculated the power that it generate that find an inverter to convert the DC power to AC power that it is mostly use in most of the places. Furthermore, search for battery bank that I can you to save the extra power that it was generated from the wind turbine. As well as, calculated the numbers of batteries. Then I had to get the total price of whole the project and get the tariff charge for each cottage per month. In addition, I compared between the national gr</w:t>
      </w:r>
      <w:r w:rsidR="00B54F85">
        <w:t>id power and off grid wind. Finally, advantages and disadvantages of wind turbine.</w:t>
      </w:r>
    </w:p>
    <w:p w14:paraId="768BBD57" w14:textId="3CBDE83F" w:rsidR="00E70463" w:rsidRDefault="00E70463" w:rsidP="0011496C">
      <w:pPr>
        <w:rPr>
          <w:sz w:val="32"/>
          <w:szCs w:val="32"/>
        </w:rPr>
      </w:pPr>
    </w:p>
    <w:p w14:paraId="5C839652" w14:textId="3F2AB509" w:rsidR="00B54F85" w:rsidRDefault="00B54F85" w:rsidP="0011496C">
      <w:pPr>
        <w:rPr>
          <w:sz w:val="32"/>
          <w:szCs w:val="32"/>
        </w:rPr>
      </w:pPr>
    </w:p>
    <w:p w14:paraId="646FEDAA" w14:textId="34FD72F7" w:rsidR="00B54F85" w:rsidRDefault="00B54F85" w:rsidP="0011496C">
      <w:pPr>
        <w:rPr>
          <w:sz w:val="32"/>
          <w:szCs w:val="32"/>
        </w:rPr>
      </w:pPr>
    </w:p>
    <w:p w14:paraId="7A305042" w14:textId="2A83EEB6" w:rsidR="00B54F85" w:rsidRDefault="00B54F85" w:rsidP="0011496C">
      <w:pPr>
        <w:rPr>
          <w:sz w:val="32"/>
          <w:szCs w:val="32"/>
        </w:rPr>
      </w:pPr>
    </w:p>
    <w:p w14:paraId="226983FA" w14:textId="44F8C8B7" w:rsidR="00B54F85" w:rsidRDefault="00B54F85" w:rsidP="0011496C">
      <w:pPr>
        <w:rPr>
          <w:sz w:val="32"/>
          <w:szCs w:val="32"/>
        </w:rPr>
      </w:pPr>
    </w:p>
    <w:p w14:paraId="1738E57B" w14:textId="7CC860B8" w:rsidR="00B54F85" w:rsidRDefault="00B54F85" w:rsidP="0011496C">
      <w:pPr>
        <w:rPr>
          <w:sz w:val="32"/>
          <w:szCs w:val="32"/>
        </w:rPr>
      </w:pPr>
    </w:p>
    <w:p w14:paraId="2E336629" w14:textId="04E2FB5B" w:rsidR="00B54F85" w:rsidRDefault="00B54F85" w:rsidP="0011496C">
      <w:pPr>
        <w:rPr>
          <w:sz w:val="32"/>
          <w:szCs w:val="32"/>
        </w:rPr>
      </w:pPr>
    </w:p>
    <w:p w14:paraId="12D177FA" w14:textId="08F461DA" w:rsidR="00B54F85" w:rsidRDefault="00B54F85" w:rsidP="0011496C">
      <w:pPr>
        <w:rPr>
          <w:sz w:val="32"/>
          <w:szCs w:val="32"/>
        </w:rPr>
      </w:pPr>
    </w:p>
    <w:p w14:paraId="225AAC3B" w14:textId="0B8E2A94" w:rsidR="00B54F85" w:rsidRDefault="00B54F85" w:rsidP="0011496C">
      <w:pPr>
        <w:rPr>
          <w:sz w:val="32"/>
          <w:szCs w:val="32"/>
        </w:rPr>
      </w:pPr>
    </w:p>
    <w:p w14:paraId="68042CC1" w14:textId="0335E2C6" w:rsidR="00B54F85" w:rsidRDefault="00B54F85" w:rsidP="0011496C">
      <w:pPr>
        <w:rPr>
          <w:sz w:val="32"/>
          <w:szCs w:val="32"/>
        </w:rPr>
      </w:pPr>
    </w:p>
    <w:p w14:paraId="454986AB" w14:textId="30C02591" w:rsidR="00B54F85" w:rsidRDefault="00B54F85" w:rsidP="0011496C">
      <w:pPr>
        <w:rPr>
          <w:sz w:val="32"/>
          <w:szCs w:val="32"/>
        </w:rPr>
      </w:pPr>
    </w:p>
    <w:p w14:paraId="566DF52E" w14:textId="5363C6D1" w:rsidR="00B54F85" w:rsidRDefault="00B54F85" w:rsidP="0011496C">
      <w:pPr>
        <w:rPr>
          <w:sz w:val="32"/>
          <w:szCs w:val="32"/>
        </w:rPr>
      </w:pPr>
    </w:p>
    <w:p w14:paraId="35CF295A" w14:textId="67722AF9" w:rsidR="00B54F85" w:rsidRDefault="00B54F85" w:rsidP="0011496C">
      <w:pPr>
        <w:rPr>
          <w:sz w:val="32"/>
          <w:szCs w:val="32"/>
        </w:rPr>
      </w:pPr>
    </w:p>
    <w:p w14:paraId="21E78506" w14:textId="49E7069A" w:rsidR="00B54F85" w:rsidRDefault="00B54F85" w:rsidP="0011496C">
      <w:pPr>
        <w:rPr>
          <w:sz w:val="32"/>
          <w:szCs w:val="32"/>
        </w:rPr>
      </w:pPr>
    </w:p>
    <w:p w14:paraId="0B3E5022" w14:textId="77777777" w:rsidR="00B54F85" w:rsidRDefault="00B54F85" w:rsidP="0011496C">
      <w:pPr>
        <w:rPr>
          <w:sz w:val="32"/>
          <w:szCs w:val="32"/>
        </w:rPr>
      </w:pPr>
    </w:p>
    <w:p w14:paraId="21324A51" w14:textId="77777777" w:rsidR="00E70463" w:rsidRDefault="00E70463" w:rsidP="0011496C">
      <w:pPr>
        <w:rPr>
          <w:sz w:val="32"/>
          <w:szCs w:val="32"/>
        </w:rPr>
      </w:pPr>
    </w:p>
    <w:bookmarkStart w:id="21" w:name="_Toc41388160" w:displacedByCustomXml="next"/>
    <w:sdt>
      <w:sdtPr>
        <w:rPr>
          <w:rFonts w:asciiTheme="minorHAnsi" w:eastAsiaTheme="minorHAnsi" w:hAnsiTheme="minorHAnsi" w:cstheme="minorBidi"/>
          <w:color w:val="auto"/>
          <w:sz w:val="22"/>
          <w:szCs w:val="22"/>
        </w:rPr>
        <w:id w:val="1698886587"/>
        <w:docPartObj>
          <w:docPartGallery w:val="Bibliographies"/>
          <w:docPartUnique/>
        </w:docPartObj>
      </w:sdtPr>
      <w:sdtContent>
        <w:p w14:paraId="071E4E01" w14:textId="77777777" w:rsidR="003A44BC" w:rsidRDefault="003A44BC">
          <w:pPr>
            <w:pStyle w:val="Heading1"/>
          </w:pPr>
          <w:r>
            <w:t>References</w:t>
          </w:r>
          <w:bookmarkEnd w:id="21"/>
        </w:p>
        <w:sdt>
          <w:sdtPr>
            <w:id w:val="-573587230"/>
            <w:bibliography/>
          </w:sdtPr>
          <w:sdtContent>
            <w:p w14:paraId="55837C66" w14:textId="77777777" w:rsidR="00BF72E5" w:rsidRDefault="003A44BC" w:rsidP="00BF72E5">
              <w:pPr>
                <w:pStyle w:val="Bibliography"/>
                <w:ind w:left="720" w:hanging="720"/>
                <w:rPr>
                  <w:noProof/>
                  <w:sz w:val="24"/>
                  <w:szCs w:val="24"/>
                </w:rPr>
              </w:pPr>
              <w:r>
                <w:fldChar w:fldCharType="begin"/>
              </w:r>
              <w:r>
                <w:instrText xml:space="preserve"> BIBLIOGRAPHY </w:instrText>
              </w:r>
              <w:r>
                <w:fldChar w:fldCharType="separate"/>
              </w:r>
              <w:r w:rsidR="00BF72E5">
                <w:rPr>
                  <w:noProof/>
                </w:rPr>
                <w:t>(1999.2020). Retrieved from DIYTrade.com: https://www.diytrade.com/china/pd/6905809/50KW_DC_to_AC_Power_Inverter_Pure_Sine_Wave_High_efficiency.html</w:t>
              </w:r>
            </w:p>
            <w:p w14:paraId="30482F32" w14:textId="77777777" w:rsidR="00BF72E5" w:rsidRDefault="00BF72E5" w:rsidP="00BF72E5">
              <w:pPr>
                <w:pStyle w:val="Bibliography"/>
                <w:ind w:left="720" w:hanging="720"/>
                <w:rPr>
                  <w:noProof/>
                </w:rPr>
              </w:pPr>
              <w:r>
                <w:rPr>
                  <w:noProof/>
                </w:rPr>
                <w:t>(1999-2020). Retrieved from Alibaba: https://www.alibaba.com/product-detail/Factory-manufacturer-50kw-windturbines_290121856.html?spm=a2700.galleryofferlist.0.0.304557c1TzunfM</w:t>
              </w:r>
            </w:p>
            <w:p w14:paraId="5C475858" w14:textId="77777777" w:rsidR="00BF72E5" w:rsidRDefault="00BF72E5" w:rsidP="00BF72E5">
              <w:pPr>
                <w:pStyle w:val="Bibliography"/>
                <w:ind w:left="720" w:hanging="720"/>
                <w:rPr>
                  <w:noProof/>
                </w:rPr>
              </w:pPr>
              <w:r>
                <w:rPr>
                  <w:noProof/>
                </w:rPr>
                <w:t>(2020). Retrieved from PayScale: https://www.payscale.com/research/UK/Job=Wind_Turbine_Technician/Salary</w:t>
              </w:r>
            </w:p>
            <w:p w14:paraId="3815173D" w14:textId="77777777" w:rsidR="00BF72E5" w:rsidRDefault="00BF72E5" w:rsidP="00BF72E5">
              <w:pPr>
                <w:pStyle w:val="Bibliography"/>
                <w:ind w:left="720" w:hanging="720"/>
                <w:rPr>
                  <w:noProof/>
                </w:rPr>
              </w:pPr>
              <w:r>
                <w:rPr>
                  <w:noProof/>
                </w:rPr>
                <w:t>(2020). Retrieved from TurbineSpares.co.uk: https://turbinespares.co.uk/</w:t>
              </w:r>
            </w:p>
            <w:p w14:paraId="1C294EE3" w14:textId="77777777" w:rsidR="00BF72E5" w:rsidRDefault="00BF72E5" w:rsidP="00BF72E5">
              <w:pPr>
                <w:pStyle w:val="Bibliography"/>
                <w:ind w:left="720" w:hanging="720"/>
                <w:rPr>
                  <w:noProof/>
                </w:rPr>
              </w:pPr>
              <w:r>
                <w:rPr>
                  <w:noProof/>
                </w:rPr>
                <w:t>(2020). Retrieved from powerguard.co.uk: https://www.powerguard.co.uk/news/off-grid-electricity-vs-the-national-grid</w:t>
              </w:r>
            </w:p>
            <w:p w14:paraId="77C41821" w14:textId="77777777" w:rsidR="00BF72E5" w:rsidRDefault="00BF72E5" w:rsidP="00BF72E5">
              <w:pPr>
                <w:pStyle w:val="Bibliography"/>
                <w:ind w:left="720" w:hanging="720"/>
                <w:rPr>
                  <w:noProof/>
                </w:rPr>
              </w:pPr>
              <w:r>
                <w:rPr>
                  <w:noProof/>
                </w:rPr>
                <w:t>(2020). Retrieved from explainthatstuff.com: https://www.explainthatstuff.com/how-inverters-work.html</w:t>
              </w:r>
            </w:p>
            <w:p w14:paraId="38DE96A3" w14:textId="77777777" w:rsidR="00BF72E5" w:rsidRDefault="00BF72E5" w:rsidP="00BF72E5">
              <w:pPr>
                <w:pStyle w:val="Bibliography"/>
                <w:ind w:left="720" w:hanging="720"/>
                <w:rPr>
                  <w:noProof/>
                </w:rPr>
              </w:pPr>
              <w:r>
                <w:rPr>
                  <w:noProof/>
                </w:rPr>
                <w:t>(2020). Retrieved from allwindturbine.com: http://www.allwindturbine.com/products_info/H12-0-50kw-wind-turbine-150003.html</w:t>
              </w:r>
            </w:p>
            <w:p w14:paraId="4E45AD60" w14:textId="77777777" w:rsidR="00BF72E5" w:rsidRDefault="00BF72E5" w:rsidP="00BF72E5">
              <w:pPr>
                <w:pStyle w:val="Bibliography"/>
                <w:ind w:left="720" w:hanging="720"/>
                <w:rPr>
                  <w:noProof/>
                </w:rPr>
              </w:pPr>
              <w:r>
                <w:rPr>
                  <w:i/>
                  <w:iCs/>
                  <w:noProof/>
                </w:rPr>
                <w:t>Alibaba.com</w:t>
              </w:r>
              <w:r>
                <w:rPr>
                  <w:noProof/>
                </w:rPr>
                <w:t>. (1999-2020). Retrieved from alibaba: https://www.alibaba.com/product-detail/2V-Stationary-Gel-Batteries-1500AH-for_987026264.html</w:t>
              </w:r>
            </w:p>
            <w:p w14:paraId="6219249F" w14:textId="77777777" w:rsidR="00BF72E5" w:rsidRDefault="00BF72E5" w:rsidP="00BF72E5">
              <w:pPr>
                <w:pStyle w:val="Bibliography"/>
                <w:ind w:left="720" w:hanging="720"/>
                <w:rPr>
                  <w:noProof/>
                </w:rPr>
              </w:pPr>
              <w:r>
                <w:rPr>
                  <w:i/>
                  <w:iCs/>
                  <w:noProof/>
                </w:rPr>
                <w:t>inverter</w:t>
              </w:r>
              <w:r>
                <w:rPr>
                  <w:noProof/>
                </w:rPr>
                <w:t>. (1999-2020). Retrieved from Alibaba.com: https://www.alibaba.com/product-detail/Off-grid-Single-phase-inverter-50KVA_60435495286.html?spm=a2700.details.deiletai6.19.4aaf3142LzJU0R&amp;fullFirstScreen=true</w:t>
              </w:r>
            </w:p>
            <w:p w14:paraId="799EE56A" w14:textId="77777777" w:rsidR="00BF72E5" w:rsidRDefault="00BF72E5" w:rsidP="00BF72E5">
              <w:pPr>
                <w:pStyle w:val="Bibliography"/>
                <w:ind w:left="720" w:hanging="720"/>
                <w:rPr>
                  <w:noProof/>
                </w:rPr>
              </w:pPr>
              <w:r>
                <w:rPr>
                  <w:noProof/>
                </w:rPr>
                <w:t xml:space="preserve">raeng. (2020). </w:t>
              </w:r>
              <w:r>
                <w:rPr>
                  <w:i/>
                  <w:iCs/>
                  <w:noProof/>
                </w:rPr>
                <w:t>H12.0-50kw wind-solar hybrid system</w:t>
              </w:r>
              <w:r>
                <w:rPr>
                  <w:noProof/>
                </w:rPr>
                <w:t>. Retrieved from raeng: https://www.raeng.org.uk/publications/other/23-wind-turbine</w:t>
              </w:r>
            </w:p>
            <w:p w14:paraId="5FD404CC" w14:textId="77777777" w:rsidR="00BF72E5" w:rsidRDefault="00BF72E5" w:rsidP="00BF72E5">
              <w:pPr>
                <w:pStyle w:val="Bibliography"/>
                <w:ind w:left="720" w:hanging="720"/>
                <w:rPr>
                  <w:noProof/>
                </w:rPr>
              </w:pPr>
              <w:r>
                <w:rPr>
                  <w:noProof/>
                </w:rPr>
                <w:t xml:space="preserve">thebayweather. (2020, 02 13). </w:t>
              </w:r>
              <w:r>
                <w:rPr>
                  <w:i/>
                  <w:iCs/>
                  <w:noProof/>
                </w:rPr>
                <w:t>thebayweather</w:t>
              </w:r>
              <w:r>
                <w:rPr>
                  <w:noProof/>
                </w:rPr>
                <w:t>. Retrieved from http://www.thebayweather.com/historicalgraphs.html</w:t>
              </w:r>
            </w:p>
            <w:p w14:paraId="63C8F886" w14:textId="77777777" w:rsidR="00BF72E5" w:rsidRDefault="00BF72E5" w:rsidP="00BF72E5">
              <w:pPr>
                <w:pStyle w:val="Bibliography"/>
                <w:ind w:left="720" w:hanging="720"/>
                <w:rPr>
                  <w:noProof/>
                </w:rPr>
              </w:pPr>
              <w:r>
                <w:rPr>
                  <w:noProof/>
                </w:rPr>
                <w:t xml:space="preserve">ukpower. (2020, 1 29). </w:t>
              </w:r>
              <w:r>
                <w:rPr>
                  <w:i/>
                  <w:iCs/>
                  <w:noProof/>
                </w:rPr>
                <w:t>.ukpower</w:t>
              </w:r>
              <w:r>
                <w:rPr>
                  <w:noProof/>
                </w:rPr>
                <w:t>. Retrieved from home_energy: https://www.ukpower.co.uk/home_energy/tariffs-per-unit-kwh</w:t>
              </w:r>
            </w:p>
            <w:p w14:paraId="2FF31488" w14:textId="77777777" w:rsidR="00BF72E5" w:rsidRDefault="00BF72E5" w:rsidP="00BF72E5">
              <w:pPr>
                <w:pStyle w:val="Bibliography"/>
                <w:ind w:left="720" w:hanging="720"/>
                <w:rPr>
                  <w:noProof/>
                </w:rPr>
              </w:pPr>
              <w:r>
                <w:rPr>
                  <w:noProof/>
                </w:rPr>
                <w:t xml:space="preserve">usasolarwind. (2020). </w:t>
              </w:r>
              <w:r>
                <w:rPr>
                  <w:i/>
                  <w:iCs/>
                  <w:noProof/>
                </w:rPr>
                <w:t>USA Solar &amp; Wind Inc</w:t>
              </w:r>
              <w:r>
                <w:rPr>
                  <w:noProof/>
                </w:rPr>
                <w:t>. Retrieved from usasolarwind: http://www.usasolarwind.com/50KW%20Wind%20Turbine.pdf</w:t>
              </w:r>
            </w:p>
            <w:p w14:paraId="1B6775CF" w14:textId="77777777" w:rsidR="00BF72E5" w:rsidRDefault="00BF72E5" w:rsidP="00BF72E5">
              <w:pPr>
                <w:pStyle w:val="Bibliography"/>
                <w:ind w:left="720" w:hanging="720"/>
                <w:rPr>
                  <w:noProof/>
                </w:rPr>
              </w:pPr>
              <w:r>
                <w:rPr>
                  <w:i/>
                  <w:iCs/>
                  <w:noProof/>
                </w:rPr>
                <w:t>Wind Turbine Components and Functions</w:t>
              </w:r>
              <w:r>
                <w:rPr>
                  <w:noProof/>
                </w:rPr>
                <w:t>. (2020). Retrieved from electricala2z: https://electricala2z.com/renewable-energy/wind-turbine-components-functions/</w:t>
              </w:r>
            </w:p>
            <w:p w14:paraId="769D0D3C" w14:textId="77777777" w:rsidR="00CF1863" w:rsidRDefault="003A44BC" w:rsidP="00BF72E5">
              <w:r>
                <w:rPr>
                  <w:b/>
                  <w:bCs/>
                  <w:noProof/>
                </w:rPr>
                <w:fldChar w:fldCharType="end"/>
              </w:r>
            </w:p>
          </w:sdtContent>
        </w:sdt>
      </w:sdtContent>
    </w:sdt>
    <w:p w14:paraId="04A1AB7A" w14:textId="6D704CBE" w:rsidR="003812BF" w:rsidRDefault="003812BF" w:rsidP="46D1199B"/>
    <w:sectPr w:rsidR="003812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CD792" w14:textId="77777777" w:rsidR="00C05753" w:rsidRDefault="00C05753" w:rsidP="00D67504">
      <w:pPr>
        <w:spacing w:after="0" w:line="240" w:lineRule="auto"/>
      </w:pPr>
      <w:r>
        <w:separator/>
      </w:r>
    </w:p>
  </w:endnote>
  <w:endnote w:type="continuationSeparator" w:id="0">
    <w:p w14:paraId="52C8AD41" w14:textId="77777777" w:rsidR="00C05753" w:rsidRDefault="00C05753" w:rsidP="00D6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605008" w14:textId="77777777" w:rsidR="00C05753" w:rsidRDefault="00C05753" w:rsidP="00D67504">
      <w:pPr>
        <w:spacing w:after="0" w:line="240" w:lineRule="auto"/>
      </w:pPr>
      <w:r>
        <w:separator/>
      </w:r>
    </w:p>
  </w:footnote>
  <w:footnote w:type="continuationSeparator" w:id="0">
    <w:p w14:paraId="5713E48F" w14:textId="77777777" w:rsidR="00C05753" w:rsidRDefault="00C05753" w:rsidP="00D67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52B18"/>
    <w:multiLevelType w:val="hybridMultilevel"/>
    <w:tmpl w:val="A296BC8E"/>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 w15:restartNumberingAfterBreak="0">
    <w:nsid w:val="3C973F9B"/>
    <w:multiLevelType w:val="hybridMultilevel"/>
    <w:tmpl w:val="7BA61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17530"/>
    <w:multiLevelType w:val="multilevel"/>
    <w:tmpl w:val="F580B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1B6C55"/>
    <w:multiLevelType w:val="hybridMultilevel"/>
    <w:tmpl w:val="A8729A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9726ED8"/>
    <w:multiLevelType w:val="hybridMultilevel"/>
    <w:tmpl w:val="2E84C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E93B8B"/>
    <w:multiLevelType w:val="hybridMultilevel"/>
    <w:tmpl w:val="2408D42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52333436"/>
    <w:multiLevelType w:val="hybridMultilevel"/>
    <w:tmpl w:val="98800B0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6F9C0966"/>
    <w:multiLevelType w:val="hybridMultilevel"/>
    <w:tmpl w:val="8214BB0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6"/>
  </w:num>
  <w:num w:numId="5">
    <w:abstractNumId w:val="3"/>
  </w:num>
  <w:num w:numId="6">
    <w:abstractNumId w:val="5"/>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566"/>
    <w:rsid w:val="000277DA"/>
    <w:rsid w:val="000504E8"/>
    <w:rsid w:val="00050EAF"/>
    <w:rsid w:val="0008486A"/>
    <w:rsid w:val="000D5F3D"/>
    <w:rsid w:val="0011496C"/>
    <w:rsid w:val="00141FCE"/>
    <w:rsid w:val="0015057B"/>
    <w:rsid w:val="001A028E"/>
    <w:rsid w:val="001B0B66"/>
    <w:rsid w:val="001C37E5"/>
    <w:rsid w:val="001E068A"/>
    <w:rsid w:val="001F2DED"/>
    <w:rsid w:val="001F7282"/>
    <w:rsid w:val="00216D6D"/>
    <w:rsid w:val="002359E5"/>
    <w:rsid w:val="00251B01"/>
    <w:rsid w:val="002A055C"/>
    <w:rsid w:val="002C6B85"/>
    <w:rsid w:val="00313FB8"/>
    <w:rsid w:val="00352BC7"/>
    <w:rsid w:val="00365531"/>
    <w:rsid w:val="003812BF"/>
    <w:rsid w:val="003A44BC"/>
    <w:rsid w:val="003B3518"/>
    <w:rsid w:val="004110C0"/>
    <w:rsid w:val="0041306B"/>
    <w:rsid w:val="0048629E"/>
    <w:rsid w:val="00496A70"/>
    <w:rsid w:val="004B516C"/>
    <w:rsid w:val="004B51E1"/>
    <w:rsid w:val="00500B81"/>
    <w:rsid w:val="005025ED"/>
    <w:rsid w:val="005543D9"/>
    <w:rsid w:val="0055471C"/>
    <w:rsid w:val="005619EB"/>
    <w:rsid w:val="005842D4"/>
    <w:rsid w:val="00591D45"/>
    <w:rsid w:val="005A07B7"/>
    <w:rsid w:val="005A4E7B"/>
    <w:rsid w:val="00633775"/>
    <w:rsid w:val="00650FB3"/>
    <w:rsid w:val="006653F4"/>
    <w:rsid w:val="00684F7D"/>
    <w:rsid w:val="006B1704"/>
    <w:rsid w:val="006B73A3"/>
    <w:rsid w:val="006E6F0C"/>
    <w:rsid w:val="00701588"/>
    <w:rsid w:val="00724CDF"/>
    <w:rsid w:val="00750626"/>
    <w:rsid w:val="00761415"/>
    <w:rsid w:val="007641C2"/>
    <w:rsid w:val="007C041B"/>
    <w:rsid w:val="00806A6E"/>
    <w:rsid w:val="00841C3E"/>
    <w:rsid w:val="00852A61"/>
    <w:rsid w:val="008638AA"/>
    <w:rsid w:val="00880560"/>
    <w:rsid w:val="008C6124"/>
    <w:rsid w:val="00902FFC"/>
    <w:rsid w:val="00963621"/>
    <w:rsid w:val="009871E1"/>
    <w:rsid w:val="009B1ACC"/>
    <w:rsid w:val="009C05C1"/>
    <w:rsid w:val="00A42F24"/>
    <w:rsid w:val="00A43A93"/>
    <w:rsid w:val="00A80A78"/>
    <w:rsid w:val="00A81752"/>
    <w:rsid w:val="00A92322"/>
    <w:rsid w:val="00AD27E8"/>
    <w:rsid w:val="00AD693A"/>
    <w:rsid w:val="00AE2520"/>
    <w:rsid w:val="00B24566"/>
    <w:rsid w:val="00B4076C"/>
    <w:rsid w:val="00B54F85"/>
    <w:rsid w:val="00B96EE9"/>
    <w:rsid w:val="00BC785F"/>
    <w:rsid w:val="00BD5B66"/>
    <w:rsid w:val="00BD5DA9"/>
    <w:rsid w:val="00BF245D"/>
    <w:rsid w:val="00BF72E5"/>
    <w:rsid w:val="00C05753"/>
    <w:rsid w:val="00C43BCB"/>
    <w:rsid w:val="00C50C18"/>
    <w:rsid w:val="00C72FCA"/>
    <w:rsid w:val="00CA7761"/>
    <w:rsid w:val="00CB5DC0"/>
    <w:rsid w:val="00CD7314"/>
    <w:rsid w:val="00CF1863"/>
    <w:rsid w:val="00CF3CE0"/>
    <w:rsid w:val="00D525AB"/>
    <w:rsid w:val="00D635ED"/>
    <w:rsid w:val="00D67504"/>
    <w:rsid w:val="00D728A1"/>
    <w:rsid w:val="00DA0C32"/>
    <w:rsid w:val="00DD027E"/>
    <w:rsid w:val="00DF0384"/>
    <w:rsid w:val="00DF260E"/>
    <w:rsid w:val="00E34F77"/>
    <w:rsid w:val="00E4223C"/>
    <w:rsid w:val="00E43515"/>
    <w:rsid w:val="00E70463"/>
    <w:rsid w:val="00EC4D87"/>
    <w:rsid w:val="00EC7E99"/>
    <w:rsid w:val="00ED6F25"/>
    <w:rsid w:val="00F01AD0"/>
    <w:rsid w:val="00F54495"/>
    <w:rsid w:val="00F74A30"/>
    <w:rsid w:val="00F92E06"/>
    <w:rsid w:val="00FB7BA0"/>
    <w:rsid w:val="00FE05C1"/>
    <w:rsid w:val="00FE74ED"/>
    <w:rsid w:val="04E96170"/>
    <w:rsid w:val="0D0E9BE0"/>
    <w:rsid w:val="0F07E762"/>
    <w:rsid w:val="12836B1B"/>
    <w:rsid w:val="137EE0F9"/>
    <w:rsid w:val="1382EC8E"/>
    <w:rsid w:val="165A8544"/>
    <w:rsid w:val="17DE6472"/>
    <w:rsid w:val="19E454FF"/>
    <w:rsid w:val="1E4290C1"/>
    <w:rsid w:val="2A025F84"/>
    <w:rsid w:val="2A3074C4"/>
    <w:rsid w:val="2D3DD036"/>
    <w:rsid w:val="2F62C6CE"/>
    <w:rsid w:val="3B4B9B57"/>
    <w:rsid w:val="3FBD7367"/>
    <w:rsid w:val="4514F34B"/>
    <w:rsid w:val="46D1199B"/>
    <w:rsid w:val="4D26C383"/>
    <w:rsid w:val="4E7CADCC"/>
    <w:rsid w:val="5BE7D00D"/>
    <w:rsid w:val="60496DFD"/>
    <w:rsid w:val="629F560A"/>
    <w:rsid w:val="6C8674A4"/>
    <w:rsid w:val="72A1740B"/>
    <w:rsid w:val="7307F40E"/>
    <w:rsid w:val="73BF76E6"/>
    <w:rsid w:val="7C21680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7E568"/>
  <w15:chartTrackingRefBased/>
  <w15:docId w15:val="{F5F68EEF-973E-4C0B-AB24-751B4982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5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56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24566"/>
    <w:pPr>
      <w:outlineLvl w:val="9"/>
    </w:pPr>
    <w:rPr>
      <w:lang w:val="en-US"/>
    </w:rPr>
  </w:style>
  <w:style w:type="paragraph" w:styleId="TOC1">
    <w:name w:val="toc 1"/>
    <w:basedOn w:val="Normal"/>
    <w:next w:val="Normal"/>
    <w:autoRedefine/>
    <w:uiPriority w:val="39"/>
    <w:unhideWhenUsed/>
    <w:rsid w:val="00B24566"/>
    <w:pPr>
      <w:spacing w:after="100"/>
    </w:pPr>
  </w:style>
  <w:style w:type="character" w:styleId="Hyperlink">
    <w:name w:val="Hyperlink"/>
    <w:basedOn w:val="DefaultParagraphFont"/>
    <w:uiPriority w:val="99"/>
    <w:unhideWhenUsed/>
    <w:rsid w:val="00B24566"/>
    <w:rPr>
      <w:color w:val="0563C1" w:themeColor="hyperlink"/>
      <w:u w:val="single"/>
    </w:rPr>
  </w:style>
  <w:style w:type="table" w:styleId="TableGrid">
    <w:name w:val="Table Grid"/>
    <w:basedOn w:val="TableNormal"/>
    <w:uiPriority w:val="39"/>
    <w:rsid w:val="001149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96A70"/>
    <w:rPr>
      <w:color w:val="808080"/>
    </w:rPr>
  </w:style>
  <w:style w:type="paragraph" w:styleId="Bibliography">
    <w:name w:val="Bibliography"/>
    <w:basedOn w:val="Normal"/>
    <w:next w:val="Normal"/>
    <w:uiPriority w:val="37"/>
    <w:unhideWhenUsed/>
    <w:rsid w:val="003A44BC"/>
  </w:style>
  <w:style w:type="paragraph" w:styleId="ListParagraph">
    <w:name w:val="List Paragraph"/>
    <w:basedOn w:val="Normal"/>
    <w:uiPriority w:val="34"/>
    <w:qFormat/>
    <w:rsid w:val="007641C2"/>
    <w:pPr>
      <w:ind w:left="720"/>
      <w:contextualSpacing/>
    </w:pPr>
  </w:style>
  <w:style w:type="paragraph" w:styleId="Header">
    <w:name w:val="header"/>
    <w:basedOn w:val="Normal"/>
    <w:link w:val="HeaderChar"/>
    <w:uiPriority w:val="99"/>
    <w:unhideWhenUsed/>
    <w:rsid w:val="00D67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504"/>
  </w:style>
  <w:style w:type="paragraph" w:styleId="Footer">
    <w:name w:val="footer"/>
    <w:basedOn w:val="Normal"/>
    <w:link w:val="FooterChar"/>
    <w:uiPriority w:val="99"/>
    <w:unhideWhenUsed/>
    <w:rsid w:val="00D67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504"/>
  </w:style>
  <w:style w:type="character" w:styleId="UnresolvedMention">
    <w:name w:val="Unresolved Mention"/>
    <w:basedOn w:val="DefaultParagraphFont"/>
    <w:uiPriority w:val="99"/>
    <w:semiHidden/>
    <w:unhideWhenUsed/>
    <w:rsid w:val="00B96EE9"/>
    <w:rPr>
      <w:color w:val="605E5C"/>
      <w:shd w:val="clear" w:color="auto" w:fill="E1DFDD"/>
    </w:rPr>
  </w:style>
  <w:style w:type="paragraph" w:styleId="Title">
    <w:name w:val="Title"/>
    <w:basedOn w:val="Normal"/>
    <w:next w:val="Normal"/>
    <w:link w:val="TitleChar"/>
    <w:uiPriority w:val="10"/>
    <w:qFormat/>
    <w:rsid w:val="00A43A9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A93"/>
    <w:rPr>
      <w:rFonts w:asciiTheme="majorHAnsi" w:eastAsiaTheme="majorEastAsia" w:hAnsiTheme="majorHAnsi" w:cstheme="majorBidi"/>
      <w:spacing w:val="-10"/>
      <w:kern w:val="28"/>
      <w:sz w:val="56"/>
      <w:szCs w:val="56"/>
    </w:rPr>
  </w:style>
  <w:style w:type="paragraph" w:styleId="NoSpacing">
    <w:name w:val="No Spacing"/>
    <w:uiPriority w:val="1"/>
    <w:qFormat/>
    <w:rsid w:val="007C041B"/>
    <w:pPr>
      <w:spacing w:after="0" w:line="240" w:lineRule="auto"/>
    </w:pPr>
  </w:style>
  <w:style w:type="character" w:customStyle="1" w:styleId="normaltextrun">
    <w:name w:val="normaltextrun"/>
    <w:basedOn w:val="DefaultParagraphFont"/>
    <w:rsid w:val="005A4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77644">
      <w:bodyDiv w:val="1"/>
      <w:marLeft w:val="0"/>
      <w:marRight w:val="0"/>
      <w:marTop w:val="0"/>
      <w:marBottom w:val="0"/>
      <w:divBdr>
        <w:top w:val="none" w:sz="0" w:space="0" w:color="auto"/>
        <w:left w:val="none" w:sz="0" w:space="0" w:color="auto"/>
        <w:bottom w:val="none" w:sz="0" w:space="0" w:color="auto"/>
        <w:right w:val="none" w:sz="0" w:space="0" w:color="auto"/>
      </w:divBdr>
    </w:div>
    <w:div w:id="57174136">
      <w:bodyDiv w:val="1"/>
      <w:marLeft w:val="0"/>
      <w:marRight w:val="0"/>
      <w:marTop w:val="0"/>
      <w:marBottom w:val="0"/>
      <w:divBdr>
        <w:top w:val="none" w:sz="0" w:space="0" w:color="auto"/>
        <w:left w:val="none" w:sz="0" w:space="0" w:color="auto"/>
        <w:bottom w:val="none" w:sz="0" w:space="0" w:color="auto"/>
        <w:right w:val="none" w:sz="0" w:space="0" w:color="auto"/>
      </w:divBdr>
    </w:div>
    <w:div w:id="82646952">
      <w:bodyDiv w:val="1"/>
      <w:marLeft w:val="0"/>
      <w:marRight w:val="0"/>
      <w:marTop w:val="0"/>
      <w:marBottom w:val="0"/>
      <w:divBdr>
        <w:top w:val="none" w:sz="0" w:space="0" w:color="auto"/>
        <w:left w:val="none" w:sz="0" w:space="0" w:color="auto"/>
        <w:bottom w:val="none" w:sz="0" w:space="0" w:color="auto"/>
        <w:right w:val="none" w:sz="0" w:space="0" w:color="auto"/>
      </w:divBdr>
    </w:div>
    <w:div w:id="83042253">
      <w:bodyDiv w:val="1"/>
      <w:marLeft w:val="0"/>
      <w:marRight w:val="0"/>
      <w:marTop w:val="0"/>
      <w:marBottom w:val="0"/>
      <w:divBdr>
        <w:top w:val="none" w:sz="0" w:space="0" w:color="auto"/>
        <w:left w:val="none" w:sz="0" w:space="0" w:color="auto"/>
        <w:bottom w:val="none" w:sz="0" w:space="0" w:color="auto"/>
        <w:right w:val="none" w:sz="0" w:space="0" w:color="auto"/>
      </w:divBdr>
    </w:div>
    <w:div w:id="89745207">
      <w:bodyDiv w:val="1"/>
      <w:marLeft w:val="0"/>
      <w:marRight w:val="0"/>
      <w:marTop w:val="0"/>
      <w:marBottom w:val="0"/>
      <w:divBdr>
        <w:top w:val="none" w:sz="0" w:space="0" w:color="auto"/>
        <w:left w:val="none" w:sz="0" w:space="0" w:color="auto"/>
        <w:bottom w:val="none" w:sz="0" w:space="0" w:color="auto"/>
        <w:right w:val="none" w:sz="0" w:space="0" w:color="auto"/>
      </w:divBdr>
    </w:div>
    <w:div w:id="110058464">
      <w:bodyDiv w:val="1"/>
      <w:marLeft w:val="0"/>
      <w:marRight w:val="0"/>
      <w:marTop w:val="0"/>
      <w:marBottom w:val="0"/>
      <w:divBdr>
        <w:top w:val="none" w:sz="0" w:space="0" w:color="auto"/>
        <w:left w:val="none" w:sz="0" w:space="0" w:color="auto"/>
        <w:bottom w:val="none" w:sz="0" w:space="0" w:color="auto"/>
        <w:right w:val="none" w:sz="0" w:space="0" w:color="auto"/>
      </w:divBdr>
    </w:div>
    <w:div w:id="138160476">
      <w:bodyDiv w:val="1"/>
      <w:marLeft w:val="0"/>
      <w:marRight w:val="0"/>
      <w:marTop w:val="0"/>
      <w:marBottom w:val="0"/>
      <w:divBdr>
        <w:top w:val="none" w:sz="0" w:space="0" w:color="auto"/>
        <w:left w:val="none" w:sz="0" w:space="0" w:color="auto"/>
        <w:bottom w:val="none" w:sz="0" w:space="0" w:color="auto"/>
        <w:right w:val="none" w:sz="0" w:space="0" w:color="auto"/>
      </w:divBdr>
    </w:div>
    <w:div w:id="171922216">
      <w:bodyDiv w:val="1"/>
      <w:marLeft w:val="0"/>
      <w:marRight w:val="0"/>
      <w:marTop w:val="0"/>
      <w:marBottom w:val="0"/>
      <w:divBdr>
        <w:top w:val="none" w:sz="0" w:space="0" w:color="auto"/>
        <w:left w:val="none" w:sz="0" w:space="0" w:color="auto"/>
        <w:bottom w:val="none" w:sz="0" w:space="0" w:color="auto"/>
        <w:right w:val="none" w:sz="0" w:space="0" w:color="auto"/>
      </w:divBdr>
    </w:div>
    <w:div w:id="178086102">
      <w:bodyDiv w:val="1"/>
      <w:marLeft w:val="0"/>
      <w:marRight w:val="0"/>
      <w:marTop w:val="0"/>
      <w:marBottom w:val="0"/>
      <w:divBdr>
        <w:top w:val="none" w:sz="0" w:space="0" w:color="auto"/>
        <w:left w:val="none" w:sz="0" w:space="0" w:color="auto"/>
        <w:bottom w:val="none" w:sz="0" w:space="0" w:color="auto"/>
        <w:right w:val="none" w:sz="0" w:space="0" w:color="auto"/>
      </w:divBdr>
    </w:div>
    <w:div w:id="202979786">
      <w:bodyDiv w:val="1"/>
      <w:marLeft w:val="0"/>
      <w:marRight w:val="0"/>
      <w:marTop w:val="0"/>
      <w:marBottom w:val="0"/>
      <w:divBdr>
        <w:top w:val="none" w:sz="0" w:space="0" w:color="auto"/>
        <w:left w:val="none" w:sz="0" w:space="0" w:color="auto"/>
        <w:bottom w:val="none" w:sz="0" w:space="0" w:color="auto"/>
        <w:right w:val="none" w:sz="0" w:space="0" w:color="auto"/>
      </w:divBdr>
    </w:div>
    <w:div w:id="238567287">
      <w:bodyDiv w:val="1"/>
      <w:marLeft w:val="0"/>
      <w:marRight w:val="0"/>
      <w:marTop w:val="0"/>
      <w:marBottom w:val="0"/>
      <w:divBdr>
        <w:top w:val="none" w:sz="0" w:space="0" w:color="auto"/>
        <w:left w:val="none" w:sz="0" w:space="0" w:color="auto"/>
        <w:bottom w:val="none" w:sz="0" w:space="0" w:color="auto"/>
        <w:right w:val="none" w:sz="0" w:space="0" w:color="auto"/>
      </w:divBdr>
    </w:div>
    <w:div w:id="245043529">
      <w:bodyDiv w:val="1"/>
      <w:marLeft w:val="0"/>
      <w:marRight w:val="0"/>
      <w:marTop w:val="0"/>
      <w:marBottom w:val="0"/>
      <w:divBdr>
        <w:top w:val="none" w:sz="0" w:space="0" w:color="auto"/>
        <w:left w:val="none" w:sz="0" w:space="0" w:color="auto"/>
        <w:bottom w:val="none" w:sz="0" w:space="0" w:color="auto"/>
        <w:right w:val="none" w:sz="0" w:space="0" w:color="auto"/>
      </w:divBdr>
    </w:div>
    <w:div w:id="246114883">
      <w:bodyDiv w:val="1"/>
      <w:marLeft w:val="0"/>
      <w:marRight w:val="0"/>
      <w:marTop w:val="0"/>
      <w:marBottom w:val="0"/>
      <w:divBdr>
        <w:top w:val="none" w:sz="0" w:space="0" w:color="auto"/>
        <w:left w:val="none" w:sz="0" w:space="0" w:color="auto"/>
        <w:bottom w:val="none" w:sz="0" w:space="0" w:color="auto"/>
        <w:right w:val="none" w:sz="0" w:space="0" w:color="auto"/>
      </w:divBdr>
    </w:div>
    <w:div w:id="278337148">
      <w:bodyDiv w:val="1"/>
      <w:marLeft w:val="0"/>
      <w:marRight w:val="0"/>
      <w:marTop w:val="0"/>
      <w:marBottom w:val="0"/>
      <w:divBdr>
        <w:top w:val="none" w:sz="0" w:space="0" w:color="auto"/>
        <w:left w:val="none" w:sz="0" w:space="0" w:color="auto"/>
        <w:bottom w:val="none" w:sz="0" w:space="0" w:color="auto"/>
        <w:right w:val="none" w:sz="0" w:space="0" w:color="auto"/>
      </w:divBdr>
    </w:div>
    <w:div w:id="302081492">
      <w:bodyDiv w:val="1"/>
      <w:marLeft w:val="0"/>
      <w:marRight w:val="0"/>
      <w:marTop w:val="0"/>
      <w:marBottom w:val="0"/>
      <w:divBdr>
        <w:top w:val="none" w:sz="0" w:space="0" w:color="auto"/>
        <w:left w:val="none" w:sz="0" w:space="0" w:color="auto"/>
        <w:bottom w:val="none" w:sz="0" w:space="0" w:color="auto"/>
        <w:right w:val="none" w:sz="0" w:space="0" w:color="auto"/>
      </w:divBdr>
    </w:div>
    <w:div w:id="307515943">
      <w:bodyDiv w:val="1"/>
      <w:marLeft w:val="0"/>
      <w:marRight w:val="0"/>
      <w:marTop w:val="0"/>
      <w:marBottom w:val="0"/>
      <w:divBdr>
        <w:top w:val="none" w:sz="0" w:space="0" w:color="auto"/>
        <w:left w:val="none" w:sz="0" w:space="0" w:color="auto"/>
        <w:bottom w:val="none" w:sz="0" w:space="0" w:color="auto"/>
        <w:right w:val="none" w:sz="0" w:space="0" w:color="auto"/>
      </w:divBdr>
    </w:div>
    <w:div w:id="317001680">
      <w:bodyDiv w:val="1"/>
      <w:marLeft w:val="0"/>
      <w:marRight w:val="0"/>
      <w:marTop w:val="0"/>
      <w:marBottom w:val="0"/>
      <w:divBdr>
        <w:top w:val="none" w:sz="0" w:space="0" w:color="auto"/>
        <w:left w:val="none" w:sz="0" w:space="0" w:color="auto"/>
        <w:bottom w:val="none" w:sz="0" w:space="0" w:color="auto"/>
        <w:right w:val="none" w:sz="0" w:space="0" w:color="auto"/>
      </w:divBdr>
    </w:div>
    <w:div w:id="382562047">
      <w:bodyDiv w:val="1"/>
      <w:marLeft w:val="0"/>
      <w:marRight w:val="0"/>
      <w:marTop w:val="0"/>
      <w:marBottom w:val="0"/>
      <w:divBdr>
        <w:top w:val="none" w:sz="0" w:space="0" w:color="auto"/>
        <w:left w:val="none" w:sz="0" w:space="0" w:color="auto"/>
        <w:bottom w:val="none" w:sz="0" w:space="0" w:color="auto"/>
        <w:right w:val="none" w:sz="0" w:space="0" w:color="auto"/>
      </w:divBdr>
    </w:div>
    <w:div w:id="396517006">
      <w:bodyDiv w:val="1"/>
      <w:marLeft w:val="0"/>
      <w:marRight w:val="0"/>
      <w:marTop w:val="0"/>
      <w:marBottom w:val="0"/>
      <w:divBdr>
        <w:top w:val="none" w:sz="0" w:space="0" w:color="auto"/>
        <w:left w:val="none" w:sz="0" w:space="0" w:color="auto"/>
        <w:bottom w:val="none" w:sz="0" w:space="0" w:color="auto"/>
        <w:right w:val="none" w:sz="0" w:space="0" w:color="auto"/>
      </w:divBdr>
    </w:div>
    <w:div w:id="404305078">
      <w:bodyDiv w:val="1"/>
      <w:marLeft w:val="0"/>
      <w:marRight w:val="0"/>
      <w:marTop w:val="0"/>
      <w:marBottom w:val="0"/>
      <w:divBdr>
        <w:top w:val="none" w:sz="0" w:space="0" w:color="auto"/>
        <w:left w:val="none" w:sz="0" w:space="0" w:color="auto"/>
        <w:bottom w:val="none" w:sz="0" w:space="0" w:color="auto"/>
        <w:right w:val="none" w:sz="0" w:space="0" w:color="auto"/>
      </w:divBdr>
    </w:div>
    <w:div w:id="421875023">
      <w:bodyDiv w:val="1"/>
      <w:marLeft w:val="0"/>
      <w:marRight w:val="0"/>
      <w:marTop w:val="0"/>
      <w:marBottom w:val="0"/>
      <w:divBdr>
        <w:top w:val="none" w:sz="0" w:space="0" w:color="auto"/>
        <w:left w:val="none" w:sz="0" w:space="0" w:color="auto"/>
        <w:bottom w:val="none" w:sz="0" w:space="0" w:color="auto"/>
        <w:right w:val="none" w:sz="0" w:space="0" w:color="auto"/>
      </w:divBdr>
    </w:div>
    <w:div w:id="449250806">
      <w:bodyDiv w:val="1"/>
      <w:marLeft w:val="0"/>
      <w:marRight w:val="0"/>
      <w:marTop w:val="0"/>
      <w:marBottom w:val="0"/>
      <w:divBdr>
        <w:top w:val="none" w:sz="0" w:space="0" w:color="auto"/>
        <w:left w:val="none" w:sz="0" w:space="0" w:color="auto"/>
        <w:bottom w:val="none" w:sz="0" w:space="0" w:color="auto"/>
        <w:right w:val="none" w:sz="0" w:space="0" w:color="auto"/>
      </w:divBdr>
    </w:div>
    <w:div w:id="465006645">
      <w:bodyDiv w:val="1"/>
      <w:marLeft w:val="0"/>
      <w:marRight w:val="0"/>
      <w:marTop w:val="0"/>
      <w:marBottom w:val="0"/>
      <w:divBdr>
        <w:top w:val="none" w:sz="0" w:space="0" w:color="auto"/>
        <w:left w:val="none" w:sz="0" w:space="0" w:color="auto"/>
        <w:bottom w:val="none" w:sz="0" w:space="0" w:color="auto"/>
        <w:right w:val="none" w:sz="0" w:space="0" w:color="auto"/>
      </w:divBdr>
    </w:div>
    <w:div w:id="468206219">
      <w:bodyDiv w:val="1"/>
      <w:marLeft w:val="0"/>
      <w:marRight w:val="0"/>
      <w:marTop w:val="0"/>
      <w:marBottom w:val="0"/>
      <w:divBdr>
        <w:top w:val="none" w:sz="0" w:space="0" w:color="auto"/>
        <w:left w:val="none" w:sz="0" w:space="0" w:color="auto"/>
        <w:bottom w:val="none" w:sz="0" w:space="0" w:color="auto"/>
        <w:right w:val="none" w:sz="0" w:space="0" w:color="auto"/>
      </w:divBdr>
    </w:div>
    <w:div w:id="476650194">
      <w:bodyDiv w:val="1"/>
      <w:marLeft w:val="0"/>
      <w:marRight w:val="0"/>
      <w:marTop w:val="0"/>
      <w:marBottom w:val="0"/>
      <w:divBdr>
        <w:top w:val="none" w:sz="0" w:space="0" w:color="auto"/>
        <w:left w:val="none" w:sz="0" w:space="0" w:color="auto"/>
        <w:bottom w:val="none" w:sz="0" w:space="0" w:color="auto"/>
        <w:right w:val="none" w:sz="0" w:space="0" w:color="auto"/>
      </w:divBdr>
    </w:div>
    <w:div w:id="481241679">
      <w:bodyDiv w:val="1"/>
      <w:marLeft w:val="0"/>
      <w:marRight w:val="0"/>
      <w:marTop w:val="0"/>
      <w:marBottom w:val="0"/>
      <w:divBdr>
        <w:top w:val="none" w:sz="0" w:space="0" w:color="auto"/>
        <w:left w:val="none" w:sz="0" w:space="0" w:color="auto"/>
        <w:bottom w:val="none" w:sz="0" w:space="0" w:color="auto"/>
        <w:right w:val="none" w:sz="0" w:space="0" w:color="auto"/>
      </w:divBdr>
    </w:div>
    <w:div w:id="481627565">
      <w:bodyDiv w:val="1"/>
      <w:marLeft w:val="0"/>
      <w:marRight w:val="0"/>
      <w:marTop w:val="0"/>
      <w:marBottom w:val="0"/>
      <w:divBdr>
        <w:top w:val="none" w:sz="0" w:space="0" w:color="auto"/>
        <w:left w:val="none" w:sz="0" w:space="0" w:color="auto"/>
        <w:bottom w:val="none" w:sz="0" w:space="0" w:color="auto"/>
        <w:right w:val="none" w:sz="0" w:space="0" w:color="auto"/>
      </w:divBdr>
    </w:div>
    <w:div w:id="521553665">
      <w:bodyDiv w:val="1"/>
      <w:marLeft w:val="0"/>
      <w:marRight w:val="0"/>
      <w:marTop w:val="0"/>
      <w:marBottom w:val="0"/>
      <w:divBdr>
        <w:top w:val="none" w:sz="0" w:space="0" w:color="auto"/>
        <w:left w:val="none" w:sz="0" w:space="0" w:color="auto"/>
        <w:bottom w:val="none" w:sz="0" w:space="0" w:color="auto"/>
        <w:right w:val="none" w:sz="0" w:space="0" w:color="auto"/>
      </w:divBdr>
    </w:div>
    <w:div w:id="532349490">
      <w:bodyDiv w:val="1"/>
      <w:marLeft w:val="0"/>
      <w:marRight w:val="0"/>
      <w:marTop w:val="0"/>
      <w:marBottom w:val="0"/>
      <w:divBdr>
        <w:top w:val="none" w:sz="0" w:space="0" w:color="auto"/>
        <w:left w:val="none" w:sz="0" w:space="0" w:color="auto"/>
        <w:bottom w:val="none" w:sz="0" w:space="0" w:color="auto"/>
        <w:right w:val="none" w:sz="0" w:space="0" w:color="auto"/>
      </w:divBdr>
    </w:div>
    <w:div w:id="534542613">
      <w:bodyDiv w:val="1"/>
      <w:marLeft w:val="0"/>
      <w:marRight w:val="0"/>
      <w:marTop w:val="0"/>
      <w:marBottom w:val="0"/>
      <w:divBdr>
        <w:top w:val="none" w:sz="0" w:space="0" w:color="auto"/>
        <w:left w:val="none" w:sz="0" w:space="0" w:color="auto"/>
        <w:bottom w:val="none" w:sz="0" w:space="0" w:color="auto"/>
        <w:right w:val="none" w:sz="0" w:space="0" w:color="auto"/>
      </w:divBdr>
    </w:div>
    <w:div w:id="535776002">
      <w:bodyDiv w:val="1"/>
      <w:marLeft w:val="0"/>
      <w:marRight w:val="0"/>
      <w:marTop w:val="0"/>
      <w:marBottom w:val="0"/>
      <w:divBdr>
        <w:top w:val="none" w:sz="0" w:space="0" w:color="auto"/>
        <w:left w:val="none" w:sz="0" w:space="0" w:color="auto"/>
        <w:bottom w:val="none" w:sz="0" w:space="0" w:color="auto"/>
        <w:right w:val="none" w:sz="0" w:space="0" w:color="auto"/>
      </w:divBdr>
    </w:div>
    <w:div w:id="556938746">
      <w:bodyDiv w:val="1"/>
      <w:marLeft w:val="0"/>
      <w:marRight w:val="0"/>
      <w:marTop w:val="0"/>
      <w:marBottom w:val="0"/>
      <w:divBdr>
        <w:top w:val="none" w:sz="0" w:space="0" w:color="auto"/>
        <w:left w:val="none" w:sz="0" w:space="0" w:color="auto"/>
        <w:bottom w:val="none" w:sz="0" w:space="0" w:color="auto"/>
        <w:right w:val="none" w:sz="0" w:space="0" w:color="auto"/>
      </w:divBdr>
    </w:div>
    <w:div w:id="602109996">
      <w:bodyDiv w:val="1"/>
      <w:marLeft w:val="0"/>
      <w:marRight w:val="0"/>
      <w:marTop w:val="0"/>
      <w:marBottom w:val="0"/>
      <w:divBdr>
        <w:top w:val="none" w:sz="0" w:space="0" w:color="auto"/>
        <w:left w:val="none" w:sz="0" w:space="0" w:color="auto"/>
        <w:bottom w:val="none" w:sz="0" w:space="0" w:color="auto"/>
        <w:right w:val="none" w:sz="0" w:space="0" w:color="auto"/>
      </w:divBdr>
    </w:div>
    <w:div w:id="613824261">
      <w:bodyDiv w:val="1"/>
      <w:marLeft w:val="0"/>
      <w:marRight w:val="0"/>
      <w:marTop w:val="0"/>
      <w:marBottom w:val="0"/>
      <w:divBdr>
        <w:top w:val="none" w:sz="0" w:space="0" w:color="auto"/>
        <w:left w:val="none" w:sz="0" w:space="0" w:color="auto"/>
        <w:bottom w:val="none" w:sz="0" w:space="0" w:color="auto"/>
        <w:right w:val="none" w:sz="0" w:space="0" w:color="auto"/>
      </w:divBdr>
    </w:div>
    <w:div w:id="637733274">
      <w:bodyDiv w:val="1"/>
      <w:marLeft w:val="0"/>
      <w:marRight w:val="0"/>
      <w:marTop w:val="0"/>
      <w:marBottom w:val="0"/>
      <w:divBdr>
        <w:top w:val="none" w:sz="0" w:space="0" w:color="auto"/>
        <w:left w:val="none" w:sz="0" w:space="0" w:color="auto"/>
        <w:bottom w:val="none" w:sz="0" w:space="0" w:color="auto"/>
        <w:right w:val="none" w:sz="0" w:space="0" w:color="auto"/>
      </w:divBdr>
    </w:div>
    <w:div w:id="697007335">
      <w:bodyDiv w:val="1"/>
      <w:marLeft w:val="0"/>
      <w:marRight w:val="0"/>
      <w:marTop w:val="0"/>
      <w:marBottom w:val="0"/>
      <w:divBdr>
        <w:top w:val="none" w:sz="0" w:space="0" w:color="auto"/>
        <w:left w:val="none" w:sz="0" w:space="0" w:color="auto"/>
        <w:bottom w:val="none" w:sz="0" w:space="0" w:color="auto"/>
        <w:right w:val="none" w:sz="0" w:space="0" w:color="auto"/>
      </w:divBdr>
    </w:div>
    <w:div w:id="705518720">
      <w:bodyDiv w:val="1"/>
      <w:marLeft w:val="0"/>
      <w:marRight w:val="0"/>
      <w:marTop w:val="0"/>
      <w:marBottom w:val="0"/>
      <w:divBdr>
        <w:top w:val="none" w:sz="0" w:space="0" w:color="auto"/>
        <w:left w:val="none" w:sz="0" w:space="0" w:color="auto"/>
        <w:bottom w:val="none" w:sz="0" w:space="0" w:color="auto"/>
        <w:right w:val="none" w:sz="0" w:space="0" w:color="auto"/>
      </w:divBdr>
    </w:div>
    <w:div w:id="775828753">
      <w:bodyDiv w:val="1"/>
      <w:marLeft w:val="0"/>
      <w:marRight w:val="0"/>
      <w:marTop w:val="0"/>
      <w:marBottom w:val="0"/>
      <w:divBdr>
        <w:top w:val="none" w:sz="0" w:space="0" w:color="auto"/>
        <w:left w:val="none" w:sz="0" w:space="0" w:color="auto"/>
        <w:bottom w:val="none" w:sz="0" w:space="0" w:color="auto"/>
        <w:right w:val="none" w:sz="0" w:space="0" w:color="auto"/>
      </w:divBdr>
    </w:div>
    <w:div w:id="776216010">
      <w:bodyDiv w:val="1"/>
      <w:marLeft w:val="0"/>
      <w:marRight w:val="0"/>
      <w:marTop w:val="0"/>
      <w:marBottom w:val="0"/>
      <w:divBdr>
        <w:top w:val="none" w:sz="0" w:space="0" w:color="auto"/>
        <w:left w:val="none" w:sz="0" w:space="0" w:color="auto"/>
        <w:bottom w:val="none" w:sz="0" w:space="0" w:color="auto"/>
        <w:right w:val="none" w:sz="0" w:space="0" w:color="auto"/>
      </w:divBdr>
    </w:div>
    <w:div w:id="778909644">
      <w:bodyDiv w:val="1"/>
      <w:marLeft w:val="0"/>
      <w:marRight w:val="0"/>
      <w:marTop w:val="0"/>
      <w:marBottom w:val="0"/>
      <w:divBdr>
        <w:top w:val="none" w:sz="0" w:space="0" w:color="auto"/>
        <w:left w:val="none" w:sz="0" w:space="0" w:color="auto"/>
        <w:bottom w:val="none" w:sz="0" w:space="0" w:color="auto"/>
        <w:right w:val="none" w:sz="0" w:space="0" w:color="auto"/>
      </w:divBdr>
    </w:div>
    <w:div w:id="798499172">
      <w:bodyDiv w:val="1"/>
      <w:marLeft w:val="0"/>
      <w:marRight w:val="0"/>
      <w:marTop w:val="0"/>
      <w:marBottom w:val="0"/>
      <w:divBdr>
        <w:top w:val="none" w:sz="0" w:space="0" w:color="auto"/>
        <w:left w:val="none" w:sz="0" w:space="0" w:color="auto"/>
        <w:bottom w:val="none" w:sz="0" w:space="0" w:color="auto"/>
        <w:right w:val="none" w:sz="0" w:space="0" w:color="auto"/>
      </w:divBdr>
    </w:div>
    <w:div w:id="827326812">
      <w:bodyDiv w:val="1"/>
      <w:marLeft w:val="0"/>
      <w:marRight w:val="0"/>
      <w:marTop w:val="0"/>
      <w:marBottom w:val="0"/>
      <w:divBdr>
        <w:top w:val="none" w:sz="0" w:space="0" w:color="auto"/>
        <w:left w:val="none" w:sz="0" w:space="0" w:color="auto"/>
        <w:bottom w:val="none" w:sz="0" w:space="0" w:color="auto"/>
        <w:right w:val="none" w:sz="0" w:space="0" w:color="auto"/>
      </w:divBdr>
    </w:div>
    <w:div w:id="862017867">
      <w:bodyDiv w:val="1"/>
      <w:marLeft w:val="0"/>
      <w:marRight w:val="0"/>
      <w:marTop w:val="0"/>
      <w:marBottom w:val="0"/>
      <w:divBdr>
        <w:top w:val="none" w:sz="0" w:space="0" w:color="auto"/>
        <w:left w:val="none" w:sz="0" w:space="0" w:color="auto"/>
        <w:bottom w:val="none" w:sz="0" w:space="0" w:color="auto"/>
        <w:right w:val="none" w:sz="0" w:space="0" w:color="auto"/>
      </w:divBdr>
    </w:div>
    <w:div w:id="898370508">
      <w:bodyDiv w:val="1"/>
      <w:marLeft w:val="0"/>
      <w:marRight w:val="0"/>
      <w:marTop w:val="0"/>
      <w:marBottom w:val="0"/>
      <w:divBdr>
        <w:top w:val="none" w:sz="0" w:space="0" w:color="auto"/>
        <w:left w:val="none" w:sz="0" w:space="0" w:color="auto"/>
        <w:bottom w:val="none" w:sz="0" w:space="0" w:color="auto"/>
        <w:right w:val="none" w:sz="0" w:space="0" w:color="auto"/>
      </w:divBdr>
    </w:div>
    <w:div w:id="905460061">
      <w:bodyDiv w:val="1"/>
      <w:marLeft w:val="0"/>
      <w:marRight w:val="0"/>
      <w:marTop w:val="0"/>
      <w:marBottom w:val="0"/>
      <w:divBdr>
        <w:top w:val="none" w:sz="0" w:space="0" w:color="auto"/>
        <w:left w:val="none" w:sz="0" w:space="0" w:color="auto"/>
        <w:bottom w:val="none" w:sz="0" w:space="0" w:color="auto"/>
        <w:right w:val="none" w:sz="0" w:space="0" w:color="auto"/>
      </w:divBdr>
    </w:div>
    <w:div w:id="914165236">
      <w:bodyDiv w:val="1"/>
      <w:marLeft w:val="0"/>
      <w:marRight w:val="0"/>
      <w:marTop w:val="0"/>
      <w:marBottom w:val="0"/>
      <w:divBdr>
        <w:top w:val="none" w:sz="0" w:space="0" w:color="auto"/>
        <w:left w:val="none" w:sz="0" w:space="0" w:color="auto"/>
        <w:bottom w:val="none" w:sz="0" w:space="0" w:color="auto"/>
        <w:right w:val="none" w:sz="0" w:space="0" w:color="auto"/>
      </w:divBdr>
    </w:div>
    <w:div w:id="934820906">
      <w:bodyDiv w:val="1"/>
      <w:marLeft w:val="0"/>
      <w:marRight w:val="0"/>
      <w:marTop w:val="0"/>
      <w:marBottom w:val="0"/>
      <w:divBdr>
        <w:top w:val="none" w:sz="0" w:space="0" w:color="auto"/>
        <w:left w:val="none" w:sz="0" w:space="0" w:color="auto"/>
        <w:bottom w:val="none" w:sz="0" w:space="0" w:color="auto"/>
        <w:right w:val="none" w:sz="0" w:space="0" w:color="auto"/>
      </w:divBdr>
    </w:div>
    <w:div w:id="967203346">
      <w:bodyDiv w:val="1"/>
      <w:marLeft w:val="0"/>
      <w:marRight w:val="0"/>
      <w:marTop w:val="0"/>
      <w:marBottom w:val="0"/>
      <w:divBdr>
        <w:top w:val="none" w:sz="0" w:space="0" w:color="auto"/>
        <w:left w:val="none" w:sz="0" w:space="0" w:color="auto"/>
        <w:bottom w:val="none" w:sz="0" w:space="0" w:color="auto"/>
        <w:right w:val="none" w:sz="0" w:space="0" w:color="auto"/>
      </w:divBdr>
    </w:div>
    <w:div w:id="1046415608">
      <w:bodyDiv w:val="1"/>
      <w:marLeft w:val="0"/>
      <w:marRight w:val="0"/>
      <w:marTop w:val="0"/>
      <w:marBottom w:val="0"/>
      <w:divBdr>
        <w:top w:val="none" w:sz="0" w:space="0" w:color="auto"/>
        <w:left w:val="none" w:sz="0" w:space="0" w:color="auto"/>
        <w:bottom w:val="none" w:sz="0" w:space="0" w:color="auto"/>
        <w:right w:val="none" w:sz="0" w:space="0" w:color="auto"/>
      </w:divBdr>
    </w:div>
    <w:div w:id="1046639652">
      <w:bodyDiv w:val="1"/>
      <w:marLeft w:val="0"/>
      <w:marRight w:val="0"/>
      <w:marTop w:val="0"/>
      <w:marBottom w:val="0"/>
      <w:divBdr>
        <w:top w:val="none" w:sz="0" w:space="0" w:color="auto"/>
        <w:left w:val="none" w:sz="0" w:space="0" w:color="auto"/>
        <w:bottom w:val="none" w:sz="0" w:space="0" w:color="auto"/>
        <w:right w:val="none" w:sz="0" w:space="0" w:color="auto"/>
      </w:divBdr>
    </w:div>
    <w:div w:id="1047147875">
      <w:bodyDiv w:val="1"/>
      <w:marLeft w:val="0"/>
      <w:marRight w:val="0"/>
      <w:marTop w:val="0"/>
      <w:marBottom w:val="0"/>
      <w:divBdr>
        <w:top w:val="none" w:sz="0" w:space="0" w:color="auto"/>
        <w:left w:val="none" w:sz="0" w:space="0" w:color="auto"/>
        <w:bottom w:val="none" w:sz="0" w:space="0" w:color="auto"/>
        <w:right w:val="none" w:sz="0" w:space="0" w:color="auto"/>
      </w:divBdr>
    </w:div>
    <w:div w:id="1051344505">
      <w:bodyDiv w:val="1"/>
      <w:marLeft w:val="0"/>
      <w:marRight w:val="0"/>
      <w:marTop w:val="0"/>
      <w:marBottom w:val="0"/>
      <w:divBdr>
        <w:top w:val="none" w:sz="0" w:space="0" w:color="auto"/>
        <w:left w:val="none" w:sz="0" w:space="0" w:color="auto"/>
        <w:bottom w:val="none" w:sz="0" w:space="0" w:color="auto"/>
        <w:right w:val="none" w:sz="0" w:space="0" w:color="auto"/>
      </w:divBdr>
    </w:div>
    <w:div w:id="1060205760">
      <w:bodyDiv w:val="1"/>
      <w:marLeft w:val="0"/>
      <w:marRight w:val="0"/>
      <w:marTop w:val="0"/>
      <w:marBottom w:val="0"/>
      <w:divBdr>
        <w:top w:val="none" w:sz="0" w:space="0" w:color="auto"/>
        <w:left w:val="none" w:sz="0" w:space="0" w:color="auto"/>
        <w:bottom w:val="none" w:sz="0" w:space="0" w:color="auto"/>
        <w:right w:val="none" w:sz="0" w:space="0" w:color="auto"/>
      </w:divBdr>
    </w:div>
    <w:div w:id="1063336159">
      <w:bodyDiv w:val="1"/>
      <w:marLeft w:val="0"/>
      <w:marRight w:val="0"/>
      <w:marTop w:val="0"/>
      <w:marBottom w:val="0"/>
      <w:divBdr>
        <w:top w:val="none" w:sz="0" w:space="0" w:color="auto"/>
        <w:left w:val="none" w:sz="0" w:space="0" w:color="auto"/>
        <w:bottom w:val="none" w:sz="0" w:space="0" w:color="auto"/>
        <w:right w:val="none" w:sz="0" w:space="0" w:color="auto"/>
      </w:divBdr>
    </w:div>
    <w:div w:id="1065954052">
      <w:bodyDiv w:val="1"/>
      <w:marLeft w:val="0"/>
      <w:marRight w:val="0"/>
      <w:marTop w:val="0"/>
      <w:marBottom w:val="0"/>
      <w:divBdr>
        <w:top w:val="none" w:sz="0" w:space="0" w:color="auto"/>
        <w:left w:val="none" w:sz="0" w:space="0" w:color="auto"/>
        <w:bottom w:val="none" w:sz="0" w:space="0" w:color="auto"/>
        <w:right w:val="none" w:sz="0" w:space="0" w:color="auto"/>
      </w:divBdr>
    </w:div>
    <w:div w:id="1076516061">
      <w:bodyDiv w:val="1"/>
      <w:marLeft w:val="0"/>
      <w:marRight w:val="0"/>
      <w:marTop w:val="0"/>
      <w:marBottom w:val="0"/>
      <w:divBdr>
        <w:top w:val="none" w:sz="0" w:space="0" w:color="auto"/>
        <w:left w:val="none" w:sz="0" w:space="0" w:color="auto"/>
        <w:bottom w:val="none" w:sz="0" w:space="0" w:color="auto"/>
        <w:right w:val="none" w:sz="0" w:space="0" w:color="auto"/>
      </w:divBdr>
    </w:div>
    <w:div w:id="1110704639">
      <w:bodyDiv w:val="1"/>
      <w:marLeft w:val="0"/>
      <w:marRight w:val="0"/>
      <w:marTop w:val="0"/>
      <w:marBottom w:val="0"/>
      <w:divBdr>
        <w:top w:val="none" w:sz="0" w:space="0" w:color="auto"/>
        <w:left w:val="none" w:sz="0" w:space="0" w:color="auto"/>
        <w:bottom w:val="none" w:sz="0" w:space="0" w:color="auto"/>
        <w:right w:val="none" w:sz="0" w:space="0" w:color="auto"/>
      </w:divBdr>
    </w:div>
    <w:div w:id="1205017700">
      <w:bodyDiv w:val="1"/>
      <w:marLeft w:val="0"/>
      <w:marRight w:val="0"/>
      <w:marTop w:val="0"/>
      <w:marBottom w:val="0"/>
      <w:divBdr>
        <w:top w:val="none" w:sz="0" w:space="0" w:color="auto"/>
        <w:left w:val="none" w:sz="0" w:space="0" w:color="auto"/>
        <w:bottom w:val="none" w:sz="0" w:space="0" w:color="auto"/>
        <w:right w:val="none" w:sz="0" w:space="0" w:color="auto"/>
      </w:divBdr>
    </w:div>
    <w:div w:id="1215310391">
      <w:bodyDiv w:val="1"/>
      <w:marLeft w:val="0"/>
      <w:marRight w:val="0"/>
      <w:marTop w:val="0"/>
      <w:marBottom w:val="0"/>
      <w:divBdr>
        <w:top w:val="none" w:sz="0" w:space="0" w:color="auto"/>
        <w:left w:val="none" w:sz="0" w:space="0" w:color="auto"/>
        <w:bottom w:val="none" w:sz="0" w:space="0" w:color="auto"/>
        <w:right w:val="none" w:sz="0" w:space="0" w:color="auto"/>
      </w:divBdr>
    </w:div>
    <w:div w:id="1246497328">
      <w:bodyDiv w:val="1"/>
      <w:marLeft w:val="0"/>
      <w:marRight w:val="0"/>
      <w:marTop w:val="0"/>
      <w:marBottom w:val="0"/>
      <w:divBdr>
        <w:top w:val="none" w:sz="0" w:space="0" w:color="auto"/>
        <w:left w:val="none" w:sz="0" w:space="0" w:color="auto"/>
        <w:bottom w:val="none" w:sz="0" w:space="0" w:color="auto"/>
        <w:right w:val="none" w:sz="0" w:space="0" w:color="auto"/>
      </w:divBdr>
    </w:div>
    <w:div w:id="1270238526">
      <w:bodyDiv w:val="1"/>
      <w:marLeft w:val="0"/>
      <w:marRight w:val="0"/>
      <w:marTop w:val="0"/>
      <w:marBottom w:val="0"/>
      <w:divBdr>
        <w:top w:val="none" w:sz="0" w:space="0" w:color="auto"/>
        <w:left w:val="none" w:sz="0" w:space="0" w:color="auto"/>
        <w:bottom w:val="none" w:sz="0" w:space="0" w:color="auto"/>
        <w:right w:val="none" w:sz="0" w:space="0" w:color="auto"/>
      </w:divBdr>
    </w:div>
    <w:div w:id="1277298587">
      <w:bodyDiv w:val="1"/>
      <w:marLeft w:val="0"/>
      <w:marRight w:val="0"/>
      <w:marTop w:val="0"/>
      <w:marBottom w:val="0"/>
      <w:divBdr>
        <w:top w:val="none" w:sz="0" w:space="0" w:color="auto"/>
        <w:left w:val="none" w:sz="0" w:space="0" w:color="auto"/>
        <w:bottom w:val="none" w:sz="0" w:space="0" w:color="auto"/>
        <w:right w:val="none" w:sz="0" w:space="0" w:color="auto"/>
      </w:divBdr>
    </w:div>
    <w:div w:id="1341197707">
      <w:bodyDiv w:val="1"/>
      <w:marLeft w:val="0"/>
      <w:marRight w:val="0"/>
      <w:marTop w:val="0"/>
      <w:marBottom w:val="0"/>
      <w:divBdr>
        <w:top w:val="none" w:sz="0" w:space="0" w:color="auto"/>
        <w:left w:val="none" w:sz="0" w:space="0" w:color="auto"/>
        <w:bottom w:val="none" w:sz="0" w:space="0" w:color="auto"/>
        <w:right w:val="none" w:sz="0" w:space="0" w:color="auto"/>
      </w:divBdr>
    </w:div>
    <w:div w:id="1396277216">
      <w:bodyDiv w:val="1"/>
      <w:marLeft w:val="0"/>
      <w:marRight w:val="0"/>
      <w:marTop w:val="0"/>
      <w:marBottom w:val="0"/>
      <w:divBdr>
        <w:top w:val="none" w:sz="0" w:space="0" w:color="auto"/>
        <w:left w:val="none" w:sz="0" w:space="0" w:color="auto"/>
        <w:bottom w:val="none" w:sz="0" w:space="0" w:color="auto"/>
        <w:right w:val="none" w:sz="0" w:space="0" w:color="auto"/>
      </w:divBdr>
    </w:div>
    <w:div w:id="1436710205">
      <w:bodyDiv w:val="1"/>
      <w:marLeft w:val="0"/>
      <w:marRight w:val="0"/>
      <w:marTop w:val="0"/>
      <w:marBottom w:val="0"/>
      <w:divBdr>
        <w:top w:val="none" w:sz="0" w:space="0" w:color="auto"/>
        <w:left w:val="none" w:sz="0" w:space="0" w:color="auto"/>
        <w:bottom w:val="none" w:sz="0" w:space="0" w:color="auto"/>
        <w:right w:val="none" w:sz="0" w:space="0" w:color="auto"/>
      </w:divBdr>
    </w:div>
    <w:div w:id="1462653970">
      <w:bodyDiv w:val="1"/>
      <w:marLeft w:val="0"/>
      <w:marRight w:val="0"/>
      <w:marTop w:val="0"/>
      <w:marBottom w:val="0"/>
      <w:divBdr>
        <w:top w:val="none" w:sz="0" w:space="0" w:color="auto"/>
        <w:left w:val="none" w:sz="0" w:space="0" w:color="auto"/>
        <w:bottom w:val="none" w:sz="0" w:space="0" w:color="auto"/>
        <w:right w:val="none" w:sz="0" w:space="0" w:color="auto"/>
      </w:divBdr>
    </w:div>
    <w:div w:id="1465198427">
      <w:bodyDiv w:val="1"/>
      <w:marLeft w:val="0"/>
      <w:marRight w:val="0"/>
      <w:marTop w:val="0"/>
      <w:marBottom w:val="0"/>
      <w:divBdr>
        <w:top w:val="none" w:sz="0" w:space="0" w:color="auto"/>
        <w:left w:val="none" w:sz="0" w:space="0" w:color="auto"/>
        <w:bottom w:val="none" w:sz="0" w:space="0" w:color="auto"/>
        <w:right w:val="none" w:sz="0" w:space="0" w:color="auto"/>
      </w:divBdr>
    </w:div>
    <w:div w:id="1483159318">
      <w:bodyDiv w:val="1"/>
      <w:marLeft w:val="0"/>
      <w:marRight w:val="0"/>
      <w:marTop w:val="0"/>
      <w:marBottom w:val="0"/>
      <w:divBdr>
        <w:top w:val="none" w:sz="0" w:space="0" w:color="auto"/>
        <w:left w:val="none" w:sz="0" w:space="0" w:color="auto"/>
        <w:bottom w:val="none" w:sz="0" w:space="0" w:color="auto"/>
        <w:right w:val="none" w:sz="0" w:space="0" w:color="auto"/>
      </w:divBdr>
    </w:div>
    <w:div w:id="1543246373">
      <w:bodyDiv w:val="1"/>
      <w:marLeft w:val="0"/>
      <w:marRight w:val="0"/>
      <w:marTop w:val="0"/>
      <w:marBottom w:val="0"/>
      <w:divBdr>
        <w:top w:val="none" w:sz="0" w:space="0" w:color="auto"/>
        <w:left w:val="none" w:sz="0" w:space="0" w:color="auto"/>
        <w:bottom w:val="none" w:sz="0" w:space="0" w:color="auto"/>
        <w:right w:val="none" w:sz="0" w:space="0" w:color="auto"/>
      </w:divBdr>
    </w:div>
    <w:div w:id="1653172337">
      <w:bodyDiv w:val="1"/>
      <w:marLeft w:val="0"/>
      <w:marRight w:val="0"/>
      <w:marTop w:val="0"/>
      <w:marBottom w:val="0"/>
      <w:divBdr>
        <w:top w:val="none" w:sz="0" w:space="0" w:color="auto"/>
        <w:left w:val="none" w:sz="0" w:space="0" w:color="auto"/>
        <w:bottom w:val="none" w:sz="0" w:space="0" w:color="auto"/>
        <w:right w:val="none" w:sz="0" w:space="0" w:color="auto"/>
      </w:divBdr>
    </w:div>
    <w:div w:id="1663698422">
      <w:bodyDiv w:val="1"/>
      <w:marLeft w:val="0"/>
      <w:marRight w:val="0"/>
      <w:marTop w:val="0"/>
      <w:marBottom w:val="0"/>
      <w:divBdr>
        <w:top w:val="none" w:sz="0" w:space="0" w:color="auto"/>
        <w:left w:val="none" w:sz="0" w:space="0" w:color="auto"/>
        <w:bottom w:val="none" w:sz="0" w:space="0" w:color="auto"/>
        <w:right w:val="none" w:sz="0" w:space="0" w:color="auto"/>
      </w:divBdr>
    </w:div>
    <w:div w:id="1689674119">
      <w:bodyDiv w:val="1"/>
      <w:marLeft w:val="0"/>
      <w:marRight w:val="0"/>
      <w:marTop w:val="0"/>
      <w:marBottom w:val="0"/>
      <w:divBdr>
        <w:top w:val="none" w:sz="0" w:space="0" w:color="auto"/>
        <w:left w:val="none" w:sz="0" w:space="0" w:color="auto"/>
        <w:bottom w:val="none" w:sz="0" w:space="0" w:color="auto"/>
        <w:right w:val="none" w:sz="0" w:space="0" w:color="auto"/>
      </w:divBdr>
    </w:div>
    <w:div w:id="1695418838">
      <w:bodyDiv w:val="1"/>
      <w:marLeft w:val="0"/>
      <w:marRight w:val="0"/>
      <w:marTop w:val="0"/>
      <w:marBottom w:val="0"/>
      <w:divBdr>
        <w:top w:val="none" w:sz="0" w:space="0" w:color="auto"/>
        <w:left w:val="none" w:sz="0" w:space="0" w:color="auto"/>
        <w:bottom w:val="none" w:sz="0" w:space="0" w:color="auto"/>
        <w:right w:val="none" w:sz="0" w:space="0" w:color="auto"/>
      </w:divBdr>
    </w:div>
    <w:div w:id="1701323679">
      <w:bodyDiv w:val="1"/>
      <w:marLeft w:val="0"/>
      <w:marRight w:val="0"/>
      <w:marTop w:val="0"/>
      <w:marBottom w:val="0"/>
      <w:divBdr>
        <w:top w:val="none" w:sz="0" w:space="0" w:color="auto"/>
        <w:left w:val="none" w:sz="0" w:space="0" w:color="auto"/>
        <w:bottom w:val="none" w:sz="0" w:space="0" w:color="auto"/>
        <w:right w:val="none" w:sz="0" w:space="0" w:color="auto"/>
      </w:divBdr>
    </w:div>
    <w:div w:id="1701659297">
      <w:bodyDiv w:val="1"/>
      <w:marLeft w:val="0"/>
      <w:marRight w:val="0"/>
      <w:marTop w:val="0"/>
      <w:marBottom w:val="0"/>
      <w:divBdr>
        <w:top w:val="none" w:sz="0" w:space="0" w:color="auto"/>
        <w:left w:val="none" w:sz="0" w:space="0" w:color="auto"/>
        <w:bottom w:val="none" w:sz="0" w:space="0" w:color="auto"/>
        <w:right w:val="none" w:sz="0" w:space="0" w:color="auto"/>
      </w:divBdr>
    </w:div>
    <w:div w:id="1739934425">
      <w:bodyDiv w:val="1"/>
      <w:marLeft w:val="0"/>
      <w:marRight w:val="0"/>
      <w:marTop w:val="0"/>
      <w:marBottom w:val="0"/>
      <w:divBdr>
        <w:top w:val="none" w:sz="0" w:space="0" w:color="auto"/>
        <w:left w:val="none" w:sz="0" w:space="0" w:color="auto"/>
        <w:bottom w:val="none" w:sz="0" w:space="0" w:color="auto"/>
        <w:right w:val="none" w:sz="0" w:space="0" w:color="auto"/>
      </w:divBdr>
    </w:div>
    <w:div w:id="1741633506">
      <w:bodyDiv w:val="1"/>
      <w:marLeft w:val="0"/>
      <w:marRight w:val="0"/>
      <w:marTop w:val="0"/>
      <w:marBottom w:val="0"/>
      <w:divBdr>
        <w:top w:val="none" w:sz="0" w:space="0" w:color="auto"/>
        <w:left w:val="none" w:sz="0" w:space="0" w:color="auto"/>
        <w:bottom w:val="none" w:sz="0" w:space="0" w:color="auto"/>
        <w:right w:val="none" w:sz="0" w:space="0" w:color="auto"/>
      </w:divBdr>
    </w:div>
    <w:div w:id="1765766292">
      <w:bodyDiv w:val="1"/>
      <w:marLeft w:val="0"/>
      <w:marRight w:val="0"/>
      <w:marTop w:val="0"/>
      <w:marBottom w:val="0"/>
      <w:divBdr>
        <w:top w:val="none" w:sz="0" w:space="0" w:color="auto"/>
        <w:left w:val="none" w:sz="0" w:space="0" w:color="auto"/>
        <w:bottom w:val="none" w:sz="0" w:space="0" w:color="auto"/>
        <w:right w:val="none" w:sz="0" w:space="0" w:color="auto"/>
      </w:divBdr>
    </w:div>
    <w:div w:id="1802645635">
      <w:bodyDiv w:val="1"/>
      <w:marLeft w:val="0"/>
      <w:marRight w:val="0"/>
      <w:marTop w:val="0"/>
      <w:marBottom w:val="0"/>
      <w:divBdr>
        <w:top w:val="none" w:sz="0" w:space="0" w:color="auto"/>
        <w:left w:val="none" w:sz="0" w:space="0" w:color="auto"/>
        <w:bottom w:val="none" w:sz="0" w:space="0" w:color="auto"/>
        <w:right w:val="none" w:sz="0" w:space="0" w:color="auto"/>
      </w:divBdr>
    </w:div>
    <w:div w:id="1818912061">
      <w:bodyDiv w:val="1"/>
      <w:marLeft w:val="0"/>
      <w:marRight w:val="0"/>
      <w:marTop w:val="0"/>
      <w:marBottom w:val="0"/>
      <w:divBdr>
        <w:top w:val="none" w:sz="0" w:space="0" w:color="auto"/>
        <w:left w:val="none" w:sz="0" w:space="0" w:color="auto"/>
        <w:bottom w:val="none" w:sz="0" w:space="0" w:color="auto"/>
        <w:right w:val="none" w:sz="0" w:space="0" w:color="auto"/>
      </w:divBdr>
    </w:div>
    <w:div w:id="1849640831">
      <w:bodyDiv w:val="1"/>
      <w:marLeft w:val="0"/>
      <w:marRight w:val="0"/>
      <w:marTop w:val="0"/>
      <w:marBottom w:val="0"/>
      <w:divBdr>
        <w:top w:val="none" w:sz="0" w:space="0" w:color="auto"/>
        <w:left w:val="none" w:sz="0" w:space="0" w:color="auto"/>
        <w:bottom w:val="none" w:sz="0" w:space="0" w:color="auto"/>
        <w:right w:val="none" w:sz="0" w:space="0" w:color="auto"/>
      </w:divBdr>
    </w:div>
    <w:div w:id="1890529088">
      <w:bodyDiv w:val="1"/>
      <w:marLeft w:val="0"/>
      <w:marRight w:val="0"/>
      <w:marTop w:val="0"/>
      <w:marBottom w:val="0"/>
      <w:divBdr>
        <w:top w:val="none" w:sz="0" w:space="0" w:color="auto"/>
        <w:left w:val="none" w:sz="0" w:space="0" w:color="auto"/>
        <w:bottom w:val="none" w:sz="0" w:space="0" w:color="auto"/>
        <w:right w:val="none" w:sz="0" w:space="0" w:color="auto"/>
      </w:divBdr>
    </w:div>
    <w:div w:id="1908302353">
      <w:bodyDiv w:val="1"/>
      <w:marLeft w:val="0"/>
      <w:marRight w:val="0"/>
      <w:marTop w:val="0"/>
      <w:marBottom w:val="0"/>
      <w:divBdr>
        <w:top w:val="none" w:sz="0" w:space="0" w:color="auto"/>
        <w:left w:val="none" w:sz="0" w:space="0" w:color="auto"/>
        <w:bottom w:val="none" w:sz="0" w:space="0" w:color="auto"/>
        <w:right w:val="none" w:sz="0" w:space="0" w:color="auto"/>
      </w:divBdr>
    </w:div>
    <w:div w:id="1921864345">
      <w:bodyDiv w:val="1"/>
      <w:marLeft w:val="0"/>
      <w:marRight w:val="0"/>
      <w:marTop w:val="0"/>
      <w:marBottom w:val="0"/>
      <w:divBdr>
        <w:top w:val="none" w:sz="0" w:space="0" w:color="auto"/>
        <w:left w:val="none" w:sz="0" w:space="0" w:color="auto"/>
        <w:bottom w:val="none" w:sz="0" w:space="0" w:color="auto"/>
        <w:right w:val="none" w:sz="0" w:space="0" w:color="auto"/>
      </w:divBdr>
    </w:div>
    <w:div w:id="1950626094">
      <w:bodyDiv w:val="1"/>
      <w:marLeft w:val="0"/>
      <w:marRight w:val="0"/>
      <w:marTop w:val="0"/>
      <w:marBottom w:val="0"/>
      <w:divBdr>
        <w:top w:val="none" w:sz="0" w:space="0" w:color="auto"/>
        <w:left w:val="none" w:sz="0" w:space="0" w:color="auto"/>
        <w:bottom w:val="none" w:sz="0" w:space="0" w:color="auto"/>
        <w:right w:val="none" w:sz="0" w:space="0" w:color="auto"/>
      </w:divBdr>
    </w:div>
    <w:div w:id="1953705045">
      <w:bodyDiv w:val="1"/>
      <w:marLeft w:val="0"/>
      <w:marRight w:val="0"/>
      <w:marTop w:val="0"/>
      <w:marBottom w:val="0"/>
      <w:divBdr>
        <w:top w:val="none" w:sz="0" w:space="0" w:color="auto"/>
        <w:left w:val="none" w:sz="0" w:space="0" w:color="auto"/>
        <w:bottom w:val="none" w:sz="0" w:space="0" w:color="auto"/>
        <w:right w:val="none" w:sz="0" w:space="0" w:color="auto"/>
      </w:divBdr>
    </w:div>
    <w:div w:id="1958486769">
      <w:bodyDiv w:val="1"/>
      <w:marLeft w:val="0"/>
      <w:marRight w:val="0"/>
      <w:marTop w:val="0"/>
      <w:marBottom w:val="0"/>
      <w:divBdr>
        <w:top w:val="none" w:sz="0" w:space="0" w:color="auto"/>
        <w:left w:val="none" w:sz="0" w:space="0" w:color="auto"/>
        <w:bottom w:val="none" w:sz="0" w:space="0" w:color="auto"/>
        <w:right w:val="none" w:sz="0" w:space="0" w:color="auto"/>
      </w:divBdr>
    </w:div>
    <w:div w:id="2042195661">
      <w:bodyDiv w:val="1"/>
      <w:marLeft w:val="0"/>
      <w:marRight w:val="0"/>
      <w:marTop w:val="0"/>
      <w:marBottom w:val="0"/>
      <w:divBdr>
        <w:top w:val="none" w:sz="0" w:space="0" w:color="auto"/>
        <w:left w:val="none" w:sz="0" w:space="0" w:color="auto"/>
        <w:bottom w:val="none" w:sz="0" w:space="0" w:color="auto"/>
        <w:right w:val="none" w:sz="0" w:space="0" w:color="auto"/>
      </w:divBdr>
    </w:div>
    <w:div w:id="2061710815">
      <w:bodyDiv w:val="1"/>
      <w:marLeft w:val="0"/>
      <w:marRight w:val="0"/>
      <w:marTop w:val="0"/>
      <w:marBottom w:val="0"/>
      <w:divBdr>
        <w:top w:val="none" w:sz="0" w:space="0" w:color="auto"/>
        <w:left w:val="none" w:sz="0" w:space="0" w:color="auto"/>
        <w:bottom w:val="none" w:sz="0" w:space="0" w:color="auto"/>
        <w:right w:val="none" w:sz="0" w:space="0" w:color="auto"/>
      </w:divBdr>
    </w:div>
    <w:div w:id="2062361987">
      <w:bodyDiv w:val="1"/>
      <w:marLeft w:val="0"/>
      <w:marRight w:val="0"/>
      <w:marTop w:val="0"/>
      <w:marBottom w:val="0"/>
      <w:divBdr>
        <w:top w:val="none" w:sz="0" w:space="0" w:color="auto"/>
        <w:left w:val="none" w:sz="0" w:space="0" w:color="auto"/>
        <w:bottom w:val="none" w:sz="0" w:space="0" w:color="auto"/>
        <w:right w:val="none" w:sz="0" w:space="0" w:color="auto"/>
      </w:divBdr>
    </w:div>
    <w:div w:id="2100831342">
      <w:bodyDiv w:val="1"/>
      <w:marLeft w:val="0"/>
      <w:marRight w:val="0"/>
      <w:marTop w:val="0"/>
      <w:marBottom w:val="0"/>
      <w:divBdr>
        <w:top w:val="none" w:sz="0" w:space="0" w:color="auto"/>
        <w:left w:val="none" w:sz="0" w:space="0" w:color="auto"/>
        <w:bottom w:val="none" w:sz="0" w:space="0" w:color="auto"/>
        <w:right w:val="none" w:sz="0" w:space="0" w:color="auto"/>
      </w:divBdr>
    </w:div>
    <w:div w:id="2118059965">
      <w:bodyDiv w:val="1"/>
      <w:marLeft w:val="0"/>
      <w:marRight w:val="0"/>
      <w:marTop w:val="0"/>
      <w:marBottom w:val="0"/>
      <w:divBdr>
        <w:top w:val="none" w:sz="0" w:space="0" w:color="auto"/>
        <w:left w:val="none" w:sz="0" w:space="0" w:color="auto"/>
        <w:bottom w:val="none" w:sz="0" w:space="0" w:color="auto"/>
        <w:right w:val="none" w:sz="0" w:space="0" w:color="auto"/>
      </w:divBdr>
    </w:div>
    <w:div w:id="2131585402">
      <w:bodyDiv w:val="1"/>
      <w:marLeft w:val="0"/>
      <w:marRight w:val="0"/>
      <w:marTop w:val="0"/>
      <w:marBottom w:val="0"/>
      <w:divBdr>
        <w:top w:val="none" w:sz="0" w:space="0" w:color="auto"/>
        <w:left w:val="none" w:sz="0" w:space="0" w:color="auto"/>
        <w:bottom w:val="none" w:sz="0" w:space="0" w:color="auto"/>
        <w:right w:val="none" w:sz="0" w:space="0" w:color="auto"/>
      </w:divBdr>
    </w:div>
    <w:div w:id="214041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ustomXml" Target="../customXml/item2.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ustomXml" Target="../customXml/item4.xml"/><Relationship Id="rId10" Type="http://schemas.openxmlformats.org/officeDocument/2006/relationships/chart" Target="charts/chart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FI"/>
        </a:p>
      </c:txPr>
    </c:title>
    <c:autoTitleDeleted val="0"/>
    <c:plotArea>
      <c:layout>
        <c:manualLayout>
          <c:layoutTarget val="inner"/>
          <c:xMode val="edge"/>
          <c:yMode val="edge"/>
          <c:x val="5.4465587634878986E-2"/>
          <c:y val="9.9067929008873873E-2"/>
          <c:w val="0.90849737532808394"/>
          <c:h val="0.66998656417947755"/>
        </c:manualLayout>
      </c:layout>
      <c:barChart>
        <c:barDir val="col"/>
        <c:grouping val="clustered"/>
        <c:varyColors val="0"/>
        <c:ser>
          <c:idx val="0"/>
          <c:order val="0"/>
          <c:tx>
            <c:strRef>
              <c:f>Sheet1!$B$1</c:f>
              <c:strCache>
                <c:ptCount val="1"/>
                <c:pt idx="0">
                  <c:v>Average speed </c:v>
                </c:pt>
              </c:strCache>
            </c:strRef>
          </c:tx>
          <c:spPr>
            <a:solidFill>
              <a:schemeClr val="accent1"/>
            </a:solidFill>
            <a:ln>
              <a:noFill/>
            </a:ln>
            <a:effectLst/>
          </c:spPr>
          <c:invertIfNegative val="0"/>
          <c:cat>
            <c:strRef>
              <c:f>Sheet1!$A$2:$A$15</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Sheet1!$B$2:$B$15</c:f>
              <c:numCache>
                <c:formatCode>General</c:formatCode>
                <c:ptCount val="14"/>
                <c:pt idx="0">
                  <c:v>7.2</c:v>
                </c:pt>
                <c:pt idx="1">
                  <c:v>6.7</c:v>
                </c:pt>
                <c:pt idx="2">
                  <c:v>7.5</c:v>
                </c:pt>
                <c:pt idx="3">
                  <c:v>5.8</c:v>
                </c:pt>
                <c:pt idx="4">
                  <c:v>5.3</c:v>
                </c:pt>
                <c:pt idx="5">
                  <c:v>6.1</c:v>
                </c:pt>
                <c:pt idx="6">
                  <c:v>4.7</c:v>
                </c:pt>
                <c:pt idx="7">
                  <c:v>5</c:v>
                </c:pt>
                <c:pt idx="8">
                  <c:v>5.8</c:v>
                </c:pt>
                <c:pt idx="9">
                  <c:v>7.8</c:v>
                </c:pt>
                <c:pt idx="10">
                  <c:v>8.1</c:v>
                </c:pt>
                <c:pt idx="11">
                  <c:v>8.1999999999999993</c:v>
                </c:pt>
              </c:numCache>
            </c:numRef>
          </c:val>
          <c:extLst>
            <c:ext xmlns:c16="http://schemas.microsoft.com/office/drawing/2014/chart" uri="{C3380CC4-5D6E-409C-BE32-E72D297353CC}">
              <c16:uniqueId val="{00000000-08CC-4CF2-ACD5-DC36BC069904}"/>
            </c:ext>
          </c:extLst>
        </c:ser>
        <c:ser>
          <c:idx val="1"/>
          <c:order val="1"/>
          <c:tx>
            <c:strRef>
              <c:f>Sheet1!$C$1</c:f>
              <c:strCache>
                <c:ptCount val="1"/>
                <c:pt idx="0">
                  <c:v>adding  months up</c:v>
                </c:pt>
              </c:strCache>
            </c:strRef>
          </c:tx>
          <c:spPr>
            <a:solidFill>
              <a:schemeClr val="accent2"/>
            </a:solidFill>
            <a:ln>
              <a:noFill/>
            </a:ln>
            <a:effectLst/>
          </c:spPr>
          <c:invertIfNegative val="0"/>
          <c:cat>
            <c:strRef>
              <c:f>Sheet1!$A$2:$A$15</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Sheet1!$C$2:$C$15</c:f>
              <c:numCache>
                <c:formatCode>General</c:formatCode>
                <c:ptCount val="14"/>
                <c:pt idx="12">
                  <c:v>87.2</c:v>
                </c:pt>
              </c:numCache>
            </c:numRef>
          </c:val>
          <c:extLst>
            <c:ext xmlns:c16="http://schemas.microsoft.com/office/drawing/2014/chart" uri="{C3380CC4-5D6E-409C-BE32-E72D297353CC}">
              <c16:uniqueId val="{00000001-08CC-4CF2-ACD5-DC36BC069904}"/>
            </c:ext>
          </c:extLst>
        </c:ser>
        <c:ser>
          <c:idx val="2"/>
          <c:order val="2"/>
          <c:tx>
            <c:strRef>
              <c:f>Sheet1!$D$1</c:f>
              <c:strCache>
                <c:ptCount val="1"/>
                <c:pt idx="0">
                  <c:v>/12</c:v>
                </c:pt>
              </c:strCache>
            </c:strRef>
          </c:tx>
          <c:spPr>
            <a:solidFill>
              <a:schemeClr val="accent3"/>
            </a:solidFill>
            <a:ln>
              <a:noFill/>
            </a:ln>
            <a:effectLst/>
          </c:spPr>
          <c:invertIfNegative val="0"/>
          <c:cat>
            <c:strRef>
              <c:f>Sheet1!$A$2:$A$15</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Sheet1!$D$2:$D$15</c:f>
              <c:numCache>
                <c:formatCode>General</c:formatCode>
                <c:ptCount val="14"/>
                <c:pt idx="13">
                  <c:v>6.5</c:v>
                </c:pt>
              </c:numCache>
            </c:numRef>
          </c:val>
          <c:extLst>
            <c:ext xmlns:c16="http://schemas.microsoft.com/office/drawing/2014/chart" uri="{C3380CC4-5D6E-409C-BE32-E72D297353CC}">
              <c16:uniqueId val="{00000002-08CC-4CF2-ACD5-DC36BC069904}"/>
            </c:ext>
          </c:extLst>
        </c:ser>
        <c:dLbls>
          <c:showLegendKey val="0"/>
          <c:showVal val="0"/>
          <c:showCatName val="0"/>
          <c:showSerName val="0"/>
          <c:showPercent val="0"/>
          <c:showBubbleSize val="0"/>
        </c:dLbls>
        <c:gapWidth val="219"/>
        <c:overlap val="-27"/>
        <c:axId val="470107464"/>
        <c:axId val="470110088"/>
      </c:barChart>
      <c:catAx>
        <c:axId val="470107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FI"/>
          </a:p>
        </c:txPr>
        <c:crossAx val="470110088"/>
        <c:crosses val="autoZero"/>
        <c:auto val="1"/>
        <c:lblAlgn val="ctr"/>
        <c:lblOffset val="100"/>
        <c:noMultiLvlLbl val="0"/>
      </c:catAx>
      <c:valAx>
        <c:axId val="470110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FI"/>
          </a:p>
        </c:txPr>
        <c:crossAx val="470107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FI"/>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FI"/>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ukp20</b:Tag>
    <b:SourceType>InternetSite</b:SourceType>
    <b:Guid>{0D6BAFEF-CCE5-4316-B46F-673633CE4EDA}</b:Guid>
    <b:Title>.ukpower</b:Title>
    <b:Year>2020</b:Year>
    <b:Author>
      <b:Author>
        <b:NameList>
          <b:Person>
            <b:Last>ukpower</b:Last>
          </b:Person>
        </b:NameList>
      </b:Author>
    </b:Author>
    <b:InternetSiteTitle>home_energy</b:InternetSiteTitle>
    <b:Month>1</b:Month>
    <b:Day>29</b:Day>
    <b:URL>https://www.ukpower.co.uk/home_energy/tariffs-per-unit-kwh</b:URL>
    <b:RefOrder>1</b:RefOrder>
  </b:Source>
  <b:Source>
    <b:Tag>the20</b:Tag>
    <b:SourceType>InternetSite</b:SourceType>
    <b:Guid>{44BAF271-9921-4BC7-9FAD-6CCF52E4C780}</b:Guid>
    <b:Title>thebayweather</b:Title>
    <b:Year>2020</b:Year>
    <b:Author>
      <b:Author>
        <b:NameList>
          <b:Person>
            <b:Last>thebayweather</b:Last>
          </b:Person>
        </b:NameList>
      </b:Author>
    </b:Author>
    <b:Month>02</b:Month>
    <b:Day>13</b:Day>
    <b:URL>http://www.thebayweather.com/historicalgraphs.html</b:URL>
    <b:RefOrder>2</b:RefOrder>
  </b:Source>
  <b:Source>
    <b:Tag>usa20</b:Tag>
    <b:SourceType>InternetSite</b:SourceType>
    <b:Guid>{B3EAB562-2B9C-4A6C-B863-A54F1B868516}</b:Guid>
    <b:Title>USA Solar &amp; Wind Inc</b:Title>
    <b:Year>2020</b:Year>
    <b:Author>
      <b:Author>
        <b:NameList>
          <b:Person>
            <b:Last>usasolarwind</b:Last>
          </b:Person>
        </b:NameList>
      </b:Author>
    </b:Author>
    <b:InternetSiteTitle>usasolarwind</b:InternetSiteTitle>
    <b:URL>http://www.usasolarwind.com/50KW%20Wind%20Turbine.pdf</b:URL>
    <b:RefOrder>5</b:RefOrder>
  </b:Source>
  <b:Source>
    <b:Tag>rae20</b:Tag>
    <b:SourceType>InternetSite</b:SourceType>
    <b:Guid>{8296FAA7-DC4D-49BC-A063-08B51CA43C52}</b:Guid>
    <b:Author>
      <b:Author>
        <b:NameList>
          <b:Person>
            <b:Last>raeng</b:Last>
          </b:Person>
        </b:NameList>
      </b:Author>
    </b:Author>
    <b:Title>H12.0-50kw wind-solar hybrid system</b:Title>
    <b:InternetSiteTitle>raeng</b:InternetSiteTitle>
    <b:Year>2020</b:Year>
    <b:URL>https://www.raeng.org.uk/publications/other/23-wind-turbine</b:URL>
    <b:RefOrder>3</b:RefOrder>
  </b:Source>
  <b:Source>
    <b:Tag>Win20</b:Tag>
    <b:SourceType>InternetSite</b:SourceType>
    <b:Guid>{99CC03ED-CF02-4CD4-B388-A078CEC1A5D0}</b:Guid>
    <b:Title>Wind Turbine Components and Functions</b:Title>
    <b:Year>2020</b:Year>
    <b:InternetSiteTitle>electricala2z</b:InternetSiteTitle>
    <b:URL>https://electricala2z.com/renewable-energy/wind-turbine-components-functions/</b:URL>
    <b:RefOrder>6</b:RefOrder>
  </b:Source>
  <b:Source>
    <b:Tag>Ali20</b:Tag>
    <b:SourceType>InternetSite</b:SourceType>
    <b:Guid>{4AE70C31-E0F6-428E-80AF-069BC67AF187}</b:Guid>
    <b:Title>Alibaba.com</b:Title>
    <b:Year>1999-2020</b:Year>
    <b:InternetSiteTitle>alibaba</b:InternetSiteTitle>
    <b:URL>https://www.alibaba.com/product-detail/2V-Stationary-Gel-Batteries-1500AH-for_987026264.html</b:URL>
    <b:RefOrder>10</b:RefOrder>
  </b:Source>
  <b:Source>
    <b:Tag>DIY20</b:Tag>
    <b:SourceType>InternetSite</b:SourceType>
    <b:Guid>{7180FF44-A5C8-44A8-99D0-FBEA49ACC01C}</b:Guid>
    <b:InternetSiteTitle>DIYTrade.com</b:InternetSiteTitle>
    <b:Year>1999.2020</b:Year>
    <b:URL>https://www.diytrade.com/china/pd/6905809/50KW_DC_to_AC_Power_Inverter_Pure_Sine_Wave_High_efficiency.html</b:URL>
    <b:RefOrder>7</b:RefOrder>
  </b:Source>
  <b:Source>
    <b:Tag>inv20</b:Tag>
    <b:SourceType>InternetSite</b:SourceType>
    <b:Guid>{FC2803AA-B66B-46BB-9F61-B094AEE8A8BA}</b:Guid>
    <b:Title>inverter</b:Title>
    <b:Year>1999-2020</b:Year>
    <b:InternetSiteTitle>Alibaba.com</b:InternetSiteTitle>
    <b:URL>https://www.alibaba.com/product-detail/Off-grid-Single-phase-inverter-50KVA_60435495286.html?spm=a2700.details.deiletai6.19.4aaf3142LzJU0R&amp;fullFirstScreen=true</b:URL>
    <b:RefOrder>8</b:RefOrder>
  </b:Source>
  <b:Source>
    <b:Tag>Ali201</b:Tag>
    <b:SourceType>InternetSite</b:SourceType>
    <b:Guid>{2F8D1C02-9421-490F-A7C0-50B341D0F355}</b:Guid>
    <b:Year>1999-2020</b:Year>
    <b:InternetSiteTitle>Alibaba</b:InternetSiteTitle>
    <b:URL>https://www.alibaba.com/product-detail/Factory-manufacturer-50kw-windturbines_290121856.html?spm=a2700.galleryofferlist.0.0.304557c1TzunfM</b:URL>
    <b:RefOrder>11</b:RefOrder>
  </b:Source>
  <b:Source>
    <b:Tag>Pay20</b:Tag>
    <b:SourceType>InternetSite</b:SourceType>
    <b:Guid>{FB2E3698-1FBD-4DD1-A27D-2ED2E08AF7FC}</b:Guid>
    <b:InternetSiteTitle>PayScale</b:InternetSiteTitle>
    <b:Year>2020</b:Year>
    <b:URL>https://www.payscale.com/research/UK/Job=Wind_Turbine_Technician/Salary</b:URL>
    <b:RefOrder>12</b:RefOrder>
  </b:Source>
  <b:Source>
    <b:Tag>Tur20</b:Tag>
    <b:SourceType>InternetSite</b:SourceType>
    <b:Guid>{A86AC77D-158E-43D7-A56E-50ACBA047974}</b:Guid>
    <b:InternetSiteTitle> TurbineSpares.co.uk</b:InternetSiteTitle>
    <b:Year>2020</b:Year>
    <b:URL>https://turbinespares.co.uk/</b:URL>
    <b:RefOrder>13</b:RefOrder>
  </b:Source>
  <b:Source>
    <b:Tag>pow20</b:Tag>
    <b:SourceType>InternetSite</b:SourceType>
    <b:Guid>{D81044C6-F512-4F13-BC5D-C2598A4E66A2}</b:Guid>
    <b:InternetSiteTitle>powerguard.co.uk</b:InternetSiteTitle>
    <b:Year>2020</b:Year>
    <b:URL>https://www.powerguard.co.uk/news/off-grid-electricity-vs-the-national-grid</b:URL>
    <b:RefOrder>14</b:RefOrder>
  </b:Source>
  <b:Source>
    <b:Tag>exp20</b:Tag>
    <b:SourceType>InternetSite</b:SourceType>
    <b:Guid>{4D94CB1F-3AF8-41BB-BC4C-62D4600CD9F8}</b:Guid>
    <b:InternetSiteTitle>explainthatstuff.com</b:InternetSiteTitle>
    <b:Year>2020</b:Year>
    <b:URL>https://www.explainthatstuff.com/how-inverters-work.html</b:URL>
    <b:RefOrder>9</b:RefOrder>
  </b:Source>
  <b:Source>
    <b:Tag>all20</b:Tag>
    <b:SourceType>InternetSite</b:SourceType>
    <b:Guid>{CBD5AD9A-3EA3-42EF-8D2A-02E8F29B5082}</b:Guid>
    <b:InternetSiteTitle>allwindturbine.com</b:InternetSiteTitle>
    <b:Year>2020</b:Year>
    <b:URL> http://www.allwindturbine.com/products_info/H12-0-50kw-wind-turbine-150003.html</b:URL>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AAC3B1-E126-4E03-BCA2-28FAADA1F6E4}">
  <ds:schemaRefs>
    <ds:schemaRef ds:uri="http://schemas.openxmlformats.org/officeDocument/2006/bibliography"/>
  </ds:schemaRefs>
</ds:datastoreItem>
</file>

<file path=customXml/itemProps2.xml><?xml version="1.0" encoding="utf-8"?>
<ds:datastoreItem xmlns:ds="http://schemas.openxmlformats.org/officeDocument/2006/customXml" ds:itemID="{61E95666-266D-4994-BF64-F2EE7821BC9A}"/>
</file>

<file path=customXml/itemProps3.xml><?xml version="1.0" encoding="utf-8"?>
<ds:datastoreItem xmlns:ds="http://schemas.openxmlformats.org/officeDocument/2006/customXml" ds:itemID="{A1CAB205-B66E-4B21-B078-65D8A2D84D9A}"/>
</file>

<file path=customXml/itemProps4.xml><?xml version="1.0" encoding="utf-8"?>
<ds:datastoreItem xmlns:ds="http://schemas.openxmlformats.org/officeDocument/2006/customXml" ds:itemID="{C5DE4B9C-1D17-4F28-9B4A-245B511B75FA}"/>
</file>

<file path=docProps/app.xml><?xml version="1.0" encoding="utf-8"?>
<Properties xmlns="http://schemas.openxmlformats.org/officeDocument/2006/extended-properties" xmlns:vt="http://schemas.openxmlformats.org/officeDocument/2006/docPropsVTypes">
  <Template>Normal</Template>
  <TotalTime>840</TotalTime>
  <Pages>20</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ALA15825358</dc:creator>
  <cp:keywords/>
  <dc:description/>
  <cp:lastModifiedBy>Buthaina Al-Jarrah</cp:lastModifiedBy>
  <cp:revision>42</cp:revision>
  <dcterms:created xsi:type="dcterms:W3CDTF">2020-04-29T18:45:00Z</dcterms:created>
  <dcterms:modified xsi:type="dcterms:W3CDTF">2020-05-26T11:30:00Z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