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A65C" w14:textId="77777777" w:rsidR="004D3829" w:rsidRDefault="000F79C6">
      <w:pPr>
        <w:spacing w:line="480" w:lineRule="auto"/>
        <w:jc w:val="center"/>
        <w:rPr>
          <w:rFonts w:ascii="Arial" w:hAnsi="Arial" w:cs="Arial"/>
          <w:b/>
          <w:bCs/>
          <w:sz w:val="24"/>
          <w:szCs w:val="24"/>
        </w:rPr>
      </w:pPr>
      <w:r>
        <w:rPr>
          <w:rFonts w:ascii="Arial" w:hAnsi="Arial" w:cs="Arial"/>
          <w:b/>
          <w:bCs/>
          <w:sz w:val="24"/>
          <w:szCs w:val="24"/>
        </w:rPr>
        <w:t>Research Project</w:t>
      </w:r>
    </w:p>
    <w:p w14:paraId="2681D803" w14:textId="77777777" w:rsidR="004D3829" w:rsidRDefault="004D3829">
      <w:pPr>
        <w:spacing w:line="480" w:lineRule="auto"/>
        <w:jc w:val="center"/>
        <w:rPr>
          <w:rFonts w:ascii="Arial" w:hAnsi="Arial" w:cs="Arial"/>
          <w:b/>
          <w:bCs/>
          <w:sz w:val="24"/>
          <w:szCs w:val="24"/>
        </w:rPr>
      </w:pPr>
    </w:p>
    <w:p w14:paraId="5E48B498" w14:textId="77777777" w:rsidR="004D3829" w:rsidRDefault="000F79C6">
      <w:pPr>
        <w:spacing w:line="480" w:lineRule="auto"/>
        <w:jc w:val="center"/>
        <w:rPr>
          <w:rFonts w:ascii="Arial" w:hAnsi="Arial" w:cs="Arial"/>
          <w:b/>
          <w:bCs/>
          <w:sz w:val="24"/>
          <w:szCs w:val="24"/>
        </w:rPr>
      </w:pPr>
      <w:r>
        <w:rPr>
          <w:rFonts w:ascii="Arial" w:hAnsi="Arial" w:cs="Arial"/>
          <w:b/>
          <w:bCs/>
          <w:sz w:val="24"/>
          <w:szCs w:val="24"/>
        </w:rPr>
        <w:t>Project Title: Analysis on the characteristics of campus style interior scene design in Japanese 3D animation</w:t>
      </w:r>
    </w:p>
    <w:p w14:paraId="26450C54" w14:textId="77777777" w:rsidR="004D3829" w:rsidRDefault="004D3829">
      <w:pPr>
        <w:spacing w:line="480" w:lineRule="auto"/>
        <w:jc w:val="center"/>
        <w:rPr>
          <w:rFonts w:ascii="Arial" w:hAnsi="Arial" w:cs="Arial"/>
          <w:b/>
          <w:bCs/>
          <w:sz w:val="24"/>
          <w:szCs w:val="24"/>
        </w:rPr>
      </w:pPr>
    </w:p>
    <w:p w14:paraId="41F6B594" w14:textId="77777777" w:rsidR="004D3829" w:rsidRDefault="004D3829">
      <w:pPr>
        <w:spacing w:line="480" w:lineRule="auto"/>
        <w:jc w:val="center"/>
        <w:rPr>
          <w:rFonts w:ascii="Arial" w:hAnsi="Arial" w:cs="Arial"/>
          <w:sz w:val="24"/>
          <w:szCs w:val="24"/>
        </w:rPr>
      </w:pPr>
    </w:p>
    <w:p w14:paraId="30A0B80C" w14:textId="77777777" w:rsidR="004D3829" w:rsidRDefault="004D3829">
      <w:pPr>
        <w:spacing w:line="480" w:lineRule="auto"/>
        <w:jc w:val="center"/>
        <w:rPr>
          <w:rFonts w:ascii="Arial" w:hAnsi="Arial" w:cs="Arial"/>
          <w:sz w:val="24"/>
          <w:szCs w:val="24"/>
        </w:rPr>
      </w:pPr>
    </w:p>
    <w:p w14:paraId="20C17090" w14:textId="77777777" w:rsidR="004D3829" w:rsidRDefault="000F79C6">
      <w:pPr>
        <w:spacing w:line="480" w:lineRule="auto"/>
        <w:jc w:val="center"/>
        <w:rPr>
          <w:rFonts w:ascii="Arial" w:hAnsi="Arial" w:cs="Arial"/>
          <w:sz w:val="24"/>
          <w:szCs w:val="24"/>
        </w:rPr>
      </w:pPr>
      <w:r>
        <w:rPr>
          <w:rFonts w:ascii="Arial" w:hAnsi="Arial" w:cs="Arial"/>
          <w:sz w:val="24"/>
          <w:szCs w:val="24"/>
        </w:rPr>
        <w:t>Assessment title:</w:t>
      </w:r>
      <w:r>
        <w:rPr>
          <w:rFonts w:ascii="Arial" w:hAnsi="Arial" w:cs="Arial"/>
          <w:sz w:val="24"/>
          <w:szCs w:val="24"/>
        </w:rPr>
        <w:t xml:space="preserve"> </w:t>
      </w:r>
      <w:r>
        <w:rPr>
          <w:rFonts w:ascii="Arial" w:eastAsia="宋体" w:hAnsi="Arial" w:cs="Arial"/>
          <w:sz w:val="24"/>
          <w:szCs w:val="24"/>
        </w:rPr>
        <w:t>First Draft</w:t>
      </w:r>
    </w:p>
    <w:p w14:paraId="380813BD" w14:textId="77777777" w:rsidR="004D3829" w:rsidRDefault="000F79C6">
      <w:pPr>
        <w:spacing w:line="480" w:lineRule="auto"/>
        <w:jc w:val="center"/>
        <w:rPr>
          <w:rFonts w:ascii="Arial" w:hAnsi="Arial" w:cs="Arial"/>
          <w:sz w:val="24"/>
          <w:szCs w:val="24"/>
        </w:rPr>
      </w:pPr>
      <w:r>
        <w:rPr>
          <w:rFonts w:ascii="Arial" w:hAnsi="Arial" w:cs="Arial"/>
          <w:sz w:val="24"/>
          <w:szCs w:val="24"/>
        </w:rPr>
        <w:t xml:space="preserve">Student name: </w:t>
      </w:r>
      <w:r>
        <w:rPr>
          <w:rFonts w:ascii="Arial" w:hAnsi="Arial" w:cs="Arial" w:hint="eastAsia"/>
          <w:sz w:val="24"/>
          <w:szCs w:val="24"/>
        </w:rPr>
        <w:t>Zheng Shi</w:t>
      </w:r>
    </w:p>
    <w:p w14:paraId="28EA01D1" w14:textId="2621976F" w:rsidR="004D3829" w:rsidRDefault="000F79C6">
      <w:pPr>
        <w:spacing w:line="480" w:lineRule="auto"/>
        <w:jc w:val="center"/>
        <w:rPr>
          <w:rFonts w:ascii="Arial" w:hAnsi="Arial" w:cs="Arial"/>
          <w:sz w:val="24"/>
          <w:szCs w:val="24"/>
        </w:rPr>
      </w:pPr>
      <w:r>
        <w:rPr>
          <w:rFonts w:ascii="Arial" w:hAnsi="Arial" w:cs="Arial"/>
          <w:sz w:val="24"/>
          <w:szCs w:val="24"/>
        </w:rPr>
        <w:t xml:space="preserve">Student ID number: </w:t>
      </w:r>
      <w:r w:rsidR="003030D8">
        <w:rPr>
          <w:rFonts w:ascii="Arial" w:hAnsi="Arial" w:cs="Arial"/>
          <w:sz w:val="24"/>
          <w:szCs w:val="24"/>
        </w:rPr>
        <w:t>1812065</w:t>
      </w:r>
      <w:r>
        <w:rPr>
          <w:rFonts w:ascii="Arial" w:hAnsi="Arial" w:cs="Arial"/>
          <w:sz w:val="24"/>
          <w:szCs w:val="24"/>
        </w:rPr>
        <w:t>…</w:t>
      </w:r>
    </w:p>
    <w:p w14:paraId="345485B2" w14:textId="77777777" w:rsidR="004D3829" w:rsidRDefault="000F79C6">
      <w:pPr>
        <w:spacing w:line="480" w:lineRule="auto"/>
        <w:jc w:val="center"/>
        <w:rPr>
          <w:rFonts w:ascii="Arial" w:hAnsi="Arial" w:cs="Arial"/>
          <w:sz w:val="24"/>
          <w:szCs w:val="24"/>
        </w:rPr>
      </w:pPr>
      <w:r>
        <w:rPr>
          <w:rFonts w:ascii="Arial" w:hAnsi="Arial" w:cs="Arial"/>
          <w:sz w:val="24"/>
          <w:szCs w:val="24"/>
        </w:rPr>
        <w:t>Tutor’s name: Pepa Grundy</w:t>
      </w:r>
    </w:p>
    <w:p w14:paraId="2999BE2E" w14:textId="0D67D71C" w:rsidR="004D3829" w:rsidRDefault="000F79C6">
      <w:pPr>
        <w:spacing w:line="480" w:lineRule="auto"/>
        <w:jc w:val="center"/>
        <w:rPr>
          <w:rFonts w:ascii="Arial" w:hAnsi="Arial" w:cs="Arial"/>
          <w:sz w:val="24"/>
          <w:szCs w:val="24"/>
        </w:rPr>
      </w:pPr>
      <w:r>
        <w:rPr>
          <w:rFonts w:ascii="Arial" w:hAnsi="Arial" w:cs="Arial"/>
          <w:sz w:val="24"/>
          <w:szCs w:val="24"/>
        </w:rPr>
        <w:t xml:space="preserve">Submission date: </w:t>
      </w:r>
      <w:r w:rsidR="003030D8">
        <w:rPr>
          <w:rFonts w:ascii="Arial" w:hAnsi="Arial" w:cs="Arial"/>
          <w:sz w:val="24"/>
          <w:szCs w:val="24"/>
        </w:rPr>
        <w:t>09/09/2021</w:t>
      </w:r>
      <w:r>
        <w:rPr>
          <w:rFonts w:ascii="Arial" w:hAnsi="Arial" w:cs="Arial"/>
          <w:sz w:val="24"/>
          <w:szCs w:val="24"/>
        </w:rPr>
        <w:t>…</w:t>
      </w:r>
    </w:p>
    <w:p w14:paraId="0A21AD40" w14:textId="77777777" w:rsidR="004D3829" w:rsidRDefault="000F79C6">
      <w:pPr>
        <w:spacing w:line="480" w:lineRule="auto"/>
        <w:jc w:val="center"/>
        <w:rPr>
          <w:rFonts w:ascii="Arial" w:hAnsi="Arial" w:cs="Arial"/>
          <w:sz w:val="24"/>
          <w:szCs w:val="24"/>
        </w:rPr>
      </w:pPr>
      <w:r>
        <w:rPr>
          <w:rFonts w:ascii="Arial" w:hAnsi="Arial" w:cs="Arial"/>
          <w:sz w:val="24"/>
          <w:szCs w:val="24"/>
        </w:rPr>
        <w:t>University/Programme: …</w:t>
      </w:r>
    </w:p>
    <w:p w14:paraId="49002F1D" w14:textId="23E32E8E" w:rsidR="004D3829" w:rsidRDefault="000F79C6">
      <w:pPr>
        <w:spacing w:line="480" w:lineRule="auto"/>
        <w:jc w:val="center"/>
        <w:rPr>
          <w:rFonts w:ascii="Arial" w:hAnsi="Arial" w:cs="Arial"/>
          <w:sz w:val="24"/>
          <w:szCs w:val="24"/>
        </w:rPr>
      </w:pPr>
      <w:r>
        <w:rPr>
          <w:rFonts w:ascii="Arial" w:hAnsi="Arial" w:cs="Arial"/>
          <w:sz w:val="24"/>
          <w:szCs w:val="24"/>
        </w:rPr>
        <w:t xml:space="preserve">Word count: </w:t>
      </w:r>
      <w:r w:rsidR="003030D8">
        <w:rPr>
          <w:rFonts w:ascii="Arial" w:hAnsi="Arial" w:cs="Arial"/>
          <w:sz w:val="24"/>
          <w:szCs w:val="24"/>
        </w:rPr>
        <w:t>995</w:t>
      </w:r>
      <w:r>
        <w:rPr>
          <w:rFonts w:ascii="Arial" w:hAnsi="Arial" w:cs="Arial"/>
          <w:sz w:val="24"/>
          <w:szCs w:val="24"/>
        </w:rPr>
        <w:t>…</w:t>
      </w:r>
    </w:p>
    <w:p w14:paraId="271C5496" w14:textId="77777777" w:rsidR="004D3829" w:rsidRDefault="004D3829">
      <w:pPr>
        <w:spacing w:line="480" w:lineRule="auto"/>
        <w:rPr>
          <w:rFonts w:ascii="Arial" w:hAnsi="Arial" w:cs="Arial"/>
          <w:b/>
          <w:bCs/>
          <w:sz w:val="24"/>
          <w:szCs w:val="24"/>
        </w:rPr>
      </w:pPr>
    </w:p>
    <w:p w14:paraId="04E5CB4C" w14:textId="77777777" w:rsidR="004D3829" w:rsidRDefault="004D3829">
      <w:pPr>
        <w:spacing w:line="480" w:lineRule="auto"/>
        <w:rPr>
          <w:rFonts w:ascii="Arial" w:hAnsi="Arial" w:cs="Arial"/>
          <w:b/>
          <w:bCs/>
          <w:sz w:val="24"/>
          <w:szCs w:val="24"/>
        </w:rPr>
      </w:pPr>
    </w:p>
    <w:p w14:paraId="7EB4DD0D" w14:textId="77777777" w:rsidR="004D3829" w:rsidRDefault="004D3829">
      <w:pPr>
        <w:spacing w:line="480" w:lineRule="auto"/>
        <w:rPr>
          <w:rFonts w:ascii="Arial" w:hAnsi="Arial" w:cs="Arial"/>
          <w:b/>
          <w:bCs/>
          <w:sz w:val="24"/>
          <w:szCs w:val="24"/>
        </w:rPr>
      </w:pPr>
    </w:p>
    <w:p w14:paraId="7B912FA2" w14:textId="77777777" w:rsidR="004D3829" w:rsidRDefault="004D3829">
      <w:pPr>
        <w:spacing w:line="480" w:lineRule="auto"/>
        <w:rPr>
          <w:rFonts w:ascii="Arial" w:hAnsi="Arial" w:cs="Arial"/>
          <w:b/>
          <w:bCs/>
          <w:sz w:val="24"/>
          <w:szCs w:val="24"/>
        </w:rPr>
      </w:pPr>
    </w:p>
    <w:p w14:paraId="0BDD5A0F" w14:textId="77777777" w:rsidR="004D3829" w:rsidRDefault="004D3829">
      <w:pPr>
        <w:spacing w:line="480" w:lineRule="auto"/>
        <w:rPr>
          <w:rFonts w:ascii="Arial" w:hAnsi="Arial" w:cs="Arial"/>
          <w:b/>
          <w:bCs/>
          <w:sz w:val="24"/>
          <w:szCs w:val="24"/>
        </w:rPr>
      </w:pPr>
    </w:p>
    <w:p w14:paraId="45D49CD5" w14:textId="77777777" w:rsidR="004D3829" w:rsidRDefault="004D3829">
      <w:pPr>
        <w:spacing w:line="480" w:lineRule="auto"/>
        <w:rPr>
          <w:rFonts w:ascii="Arial" w:hAnsi="Arial" w:cs="Arial"/>
          <w:b/>
          <w:bCs/>
          <w:sz w:val="24"/>
          <w:szCs w:val="24"/>
        </w:rPr>
      </w:pPr>
    </w:p>
    <w:p w14:paraId="089177BE" w14:textId="77777777" w:rsidR="004D3829" w:rsidRDefault="004D3829">
      <w:pPr>
        <w:spacing w:line="480" w:lineRule="auto"/>
        <w:rPr>
          <w:rFonts w:ascii="Arial" w:hAnsi="Arial" w:cs="Arial"/>
          <w:b/>
          <w:bCs/>
          <w:sz w:val="24"/>
          <w:szCs w:val="24"/>
        </w:rPr>
      </w:pPr>
    </w:p>
    <w:p w14:paraId="4FAB57C3" w14:textId="77777777" w:rsidR="004D3829" w:rsidRDefault="004D3829">
      <w:pPr>
        <w:spacing w:line="480" w:lineRule="auto"/>
        <w:rPr>
          <w:rFonts w:ascii="Arial" w:hAnsi="Arial" w:cs="Arial"/>
          <w:b/>
          <w:bCs/>
          <w:sz w:val="24"/>
          <w:szCs w:val="24"/>
        </w:rPr>
      </w:pPr>
    </w:p>
    <w:p w14:paraId="7B52C654" w14:textId="77777777" w:rsidR="004D3829" w:rsidRDefault="004D3829">
      <w:pPr>
        <w:spacing w:line="480" w:lineRule="auto"/>
        <w:rPr>
          <w:rFonts w:ascii="Arial" w:hAnsi="Arial" w:cs="Arial"/>
          <w:b/>
          <w:bCs/>
          <w:sz w:val="24"/>
          <w:szCs w:val="24"/>
        </w:rPr>
        <w:sectPr w:rsidR="004D3829">
          <w:footerReference w:type="default" r:id="rId7"/>
          <w:pgSz w:w="11906" w:h="16838"/>
          <w:pgMar w:top="1440" w:right="1800" w:bottom="1440" w:left="1800" w:header="851" w:footer="992" w:gutter="0"/>
          <w:cols w:space="425"/>
          <w:docGrid w:type="lines" w:linePitch="312"/>
        </w:sectPr>
      </w:pPr>
    </w:p>
    <w:p w14:paraId="0BDA2E5C" w14:textId="5B0FCC41" w:rsidR="003030D8" w:rsidRDefault="003030D8">
      <w:pPr>
        <w:spacing w:line="480" w:lineRule="auto"/>
        <w:rPr>
          <w:rFonts w:ascii="Arial" w:hAnsi="Arial" w:cs="Arial"/>
          <w:b/>
          <w:bCs/>
          <w:sz w:val="24"/>
          <w:szCs w:val="24"/>
        </w:rPr>
      </w:pPr>
      <w:r w:rsidRPr="003030D8">
        <w:rPr>
          <w:rFonts w:ascii="Arial" w:hAnsi="Arial" w:cs="Arial"/>
          <w:b/>
          <w:bCs/>
          <w:sz w:val="24"/>
          <w:szCs w:val="24"/>
        </w:rPr>
        <w:lastRenderedPageBreak/>
        <w:t>Table of Contents:</w:t>
      </w:r>
    </w:p>
    <w:p w14:paraId="318F7356" w14:textId="63B402BE" w:rsidR="004D3829" w:rsidRDefault="000F79C6">
      <w:pPr>
        <w:spacing w:line="480" w:lineRule="auto"/>
        <w:rPr>
          <w:rFonts w:ascii="Arial" w:hAnsi="Arial" w:cs="Arial"/>
          <w:b/>
          <w:bCs/>
          <w:sz w:val="24"/>
          <w:szCs w:val="24"/>
        </w:rPr>
      </w:pPr>
      <w:r>
        <w:rPr>
          <w:rFonts w:ascii="Arial" w:hAnsi="Arial" w:cs="Arial"/>
          <w:b/>
          <w:bCs/>
          <w:sz w:val="24"/>
          <w:szCs w:val="24"/>
        </w:rPr>
        <w:t>1</w:t>
      </w:r>
      <w:r>
        <w:rPr>
          <w:rFonts w:ascii="Arial" w:hAnsi="Arial" w:cs="Arial"/>
          <w:b/>
          <w:bCs/>
          <w:sz w:val="24"/>
          <w:szCs w:val="24"/>
        </w:rPr>
        <w:t>、</w:t>
      </w:r>
      <w:r>
        <w:rPr>
          <w:rFonts w:ascii="Arial" w:hAnsi="Arial" w:cs="Arial"/>
          <w:b/>
          <w:bCs/>
          <w:sz w:val="24"/>
          <w:szCs w:val="24"/>
        </w:rPr>
        <w:t xml:space="preserve"> Introduction</w:t>
      </w:r>
      <w:r>
        <w:rPr>
          <w:rFonts w:ascii="Arial" w:hAnsi="Arial" w:cs="Arial" w:hint="eastAsia"/>
          <w:b/>
          <w:bCs/>
          <w:sz w:val="24"/>
          <w:szCs w:val="24"/>
        </w:rPr>
        <w:t xml:space="preserve">                                                    1</w:t>
      </w:r>
    </w:p>
    <w:p w14:paraId="67487698" w14:textId="77777777" w:rsidR="004D3829" w:rsidRDefault="000F79C6">
      <w:pPr>
        <w:spacing w:line="480" w:lineRule="auto"/>
        <w:rPr>
          <w:rFonts w:ascii="Arial" w:hAnsi="Arial" w:cs="Arial"/>
          <w:b/>
          <w:bCs/>
          <w:sz w:val="24"/>
          <w:szCs w:val="24"/>
        </w:rPr>
      </w:pPr>
      <w:r>
        <w:rPr>
          <w:rFonts w:ascii="Arial" w:hAnsi="Arial" w:cs="Arial"/>
          <w:b/>
          <w:bCs/>
          <w:sz w:val="24"/>
          <w:szCs w:val="24"/>
        </w:rPr>
        <w:t>2</w:t>
      </w:r>
      <w:r>
        <w:rPr>
          <w:rFonts w:ascii="Arial" w:hAnsi="Arial" w:cs="Arial"/>
          <w:b/>
          <w:bCs/>
          <w:sz w:val="24"/>
          <w:szCs w:val="24"/>
        </w:rPr>
        <w:t>、</w:t>
      </w:r>
      <w:r>
        <w:rPr>
          <w:rFonts w:ascii="Arial" w:hAnsi="Arial" w:cs="Arial"/>
          <w:b/>
          <w:bCs/>
          <w:sz w:val="24"/>
          <w:szCs w:val="24"/>
        </w:rPr>
        <w:t xml:space="preserve"> Japanese campus style 3D animation indoor scene design</w:t>
      </w:r>
      <w:r>
        <w:rPr>
          <w:rFonts w:ascii="Arial" w:hAnsi="Arial" w:cs="Arial" w:hint="eastAsia"/>
          <w:b/>
          <w:bCs/>
          <w:sz w:val="24"/>
          <w:szCs w:val="24"/>
        </w:rPr>
        <w:t xml:space="preserve">        1</w:t>
      </w:r>
    </w:p>
    <w:p w14:paraId="61FA8294" w14:textId="77777777" w:rsidR="004D3829" w:rsidRDefault="000F79C6">
      <w:pPr>
        <w:spacing w:line="480" w:lineRule="auto"/>
        <w:rPr>
          <w:rFonts w:ascii="Arial" w:hAnsi="Arial" w:cs="Arial"/>
          <w:b/>
          <w:bCs/>
          <w:sz w:val="24"/>
          <w:szCs w:val="24"/>
        </w:rPr>
      </w:pPr>
      <w:r>
        <w:rPr>
          <w:rFonts w:ascii="Arial" w:hAnsi="Arial" w:cs="Arial"/>
          <w:b/>
          <w:bCs/>
          <w:sz w:val="24"/>
          <w:szCs w:val="24"/>
        </w:rPr>
        <w:t xml:space="preserve">2.1 </w:t>
      </w:r>
      <w:r>
        <w:rPr>
          <w:rFonts w:ascii="Arial" w:hAnsi="Arial" w:cs="Arial"/>
          <w:b/>
          <w:bCs/>
          <w:sz w:val="24"/>
          <w:szCs w:val="24"/>
        </w:rPr>
        <w:t>definition of 3D animation indoor scene design</w:t>
      </w:r>
      <w:r>
        <w:rPr>
          <w:rFonts w:ascii="Arial" w:hAnsi="Arial" w:cs="Arial" w:hint="eastAsia"/>
          <w:b/>
          <w:bCs/>
          <w:sz w:val="24"/>
          <w:szCs w:val="24"/>
        </w:rPr>
        <w:t xml:space="preserve">                    1</w:t>
      </w:r>
    </w:p>
    <w:p w14:paraId="62704E0A" w14:textId="77777777" w:rsidR="004D3829" w:rsidRDefault="000F79C6">
      <w:pPr>
        <w:spacing w:line="480" w:lineRule="auto"/>
        <w:rPr>
          <w:rFonts w:ascii="Arial" w:hAnsi="Arial" w:cs="Arial"/>
          <w:b/>
          <w:bCs/>
          <w:sz w:val="24"/>
          <w:szCs w:val="24"/>
        </w:rPr>
      </w:pPr>
      <w:r>
        <w:rPr>
          <w:rFonts w:ascii="Arial" w:hAnsi="Arial" w:cs="Arial"/>
          <w:b/>
          <w:bCs/>
          <w:sz w:val="24"/>
          <w:szCs w:val="24"/>
        </w:rPr>
        <w:t>2.2 classification of 3D animation indoor scene design</w:t>
      </w:r>
      <w:r>
        <w:rPr>
          <w:rFonts w:ascii="Arial" w:hAnsi="Arial" w:cs="Arial" w:hint="eastAsia"/>
          <w:b/>
          <w:bCs/>
          <w:sz w:val="24"/>
          <w:szCs w:val="24"/>
        </w:rPr>
        <w:t xml:space="preserve">                2</w:t>
      </w:r>
    </w:p>
    <w:p w14:paraId="096ED384" w14:textId="77777777" w:rsidR="004D3829" w:rsidRDefault="000F79C6">
      <w:pPr>
        <w:spacing w:line="480" w:lineRule="auto"/>
        <w:rPr>
          <w:rFonts w:ascii="Arial" w:hAnsi="Arial" w:cs="Arial"/>
          <w:b/>
          <w:bCs/>
          <w:sz w:val="24"/>
          <w:szCs w:val="24"/>
        </w:rPr>
      </w:pPr>
      <w:r>
        <w:rPr>
          <w:rFonts w:ascii="Arial" w:hAnsi="Arial" w:cs="Arial"/>
          <w:b/>
          <w:bCs/>
          <w:sz w:val="24"/>
          <w:szCs w:val="24"/>
        </w:rPr>
        <w:t>2.3 characteristics of 3D animation indoor scene design</w:t>
      </w:r>
      <w:r>
        <w:rPr>
          <w:rFonts w:ascii="Arial" w:hAnsi="Arial" w:cs="Arial" w:hint="eastAsia"/>
          <w:b/>
          <w:bCs/>
          <w:sz w:val="24"/>
          <w:szCs w:val="24"/>
        </w:rPr>
        <w:t xml:space="preserve">               3</w:t>
      </w:r>
    </w:p>
    <w:p w14:paraId="7BB5286B" w14:textId="77777777" w:rsidR="004D3829" w:rsidRDefault="000F79C6">
      <w:pPr>
        <w:spacing w:line="480" w:lineRule="auto"/>
        <w:rPr>
          <w:rFonts w:ascii="Arial" w:eastAsia="宋体" w:hAnsi="Arial" w:cs="Arial"/>
          <w:b/>
          <w:bCs/>
          <w:sz w:val="24"/>
          <w:szCs w:val="24"/>
        </w:rPr>
      </w:pPr>
      <w:r>
        <w:rPr>
          <w:rFonts w:ascii="Arial" w:eastAsia="宋体" w:hAnsi="Arial" w:cs="Arial"/>
          <w:b/>
          <w:bCs/>
          <w:sz w:val="24"/>
          <w:szCs w:val="24"/>
        </w:rPr>
        <w:t>3.Conclusion</w:t>
      </w:r>
      <w:r>
        <w:rPr>
          <w:rFonts w:ascii="Arial" w:eastAsia="宋体" w:hAnsi="Arial" w:cs="Arial" w:hint="eastAsia"/>
          <w:b/>
          <w:bCs/>
          <w:sz w:val="24"/>
          <w:szCs w:val="24"/>
        </w:rPr>
        <w:t xml:space="preserve">                                </w:t>
      </w:r>
      <w:r>
        <w:rPr>
          <w:rFonts w:ascii="Arial" w:eastAsia="宋体" w:hAnsi="Arial" w:cs="Arial" w:hint="eastAsia"/>
          <w:b/>
          <w:bCs/>
          <w:sz w:val="24"/>
          <w:szCs w:val="24"/>
        </w:rPr>
        <w:t xml:space="preserve">                       4</w:t>
      </w:r>
    </w:p>
    <w:p w14:paraId="6FDC9D49" w14:textId="77777777" w:rsidR="004D3829" w:rsidRDefault="000F79C6">
      <w:pPr>
        <w:widowControl/>
        <w:spacing w:line="480" w:lineRule="auto"/>
        <w:jc w:val="left"/>
        <w:rPr>
          <w:rFonts w:ascii="Arial" w:eastAsia="宋体" w:hAnsi="Arial" w:cs="Arial"/>
          <w:sz w:val="24"/>
          <w:szCs w:val="24"/>
        </w:rPr>
      </w:pPr>
      <w:r>
        <w:rPr>
          <w:rFonts w:ascii="Arial" w:eastAsia="Segoe UI" w:hAnsi="Arial" w:cs="Arial"/>
          <w:b/>
          <w:bCs/>
          <w:kern w:val="0"/>
          <w:sz w:val="24"/>
          <w:szCs w:val="24"/>
          <w:lang w:bidi="ar"/>
        </w:rPr>
        <w:t>Reference List</w:t>
      </w:r>
      <w:r>
        <w:rPr>
          <w:rFonts w:ascii="Arial" w:eastAsia="宋体" w:hAnsi="Arial" w:cs="Arial"/>
          <w:b/>
          <w:bCs/>
          <w:kern w:val="0"/>
          <w:sz w:val="24"/>
          <w:szCs w:val="24"/>
          <w:lang w:bidi="ar"/>
        </w:rPr>
        <w:t xml:space="preserve"> </w:t>
      </w:r>
      <w:r>
        <w:rPr>
          <w:rFonts w:ascii="Arial" w:eastAsia="宋体" w:hAnsi="Arial" w:cs="Arial" w:hint="eastAsia"/>
          <w:kern w:val="0"/>
          <w:sz w:val="24"/>
          <w:szCs w:val="24"/>
          <w:lang w:bidi="ar"/>
        </w:rPr>
        <w:t xml:space="preserve">                                                     </w:t>
      </w:r>
      <w:r>
        <w:rPr>
          <w:rFonts w:ascii="Arial" w:eastAsia="宋体" w:hAnsi="Arial" w:cs="Arial" w:hint="eastAsia"/>
          <w:b/>
          <w:bCs/>
          <w:kern w:val="0"/>
          <w:sz w:val="24"/>
          <w:szCs w:val="24"/>
          <w:lang w:bidi="ar"/>
        </w:rPr>
        <w:t>5</w:t>
      </w:r>
    </w:p>
    <w:p w14:paraId="7D8AE2A4" w14:textId="77777777" w:rsidR="004D3829" w:rsidRDefault="004D3829">
      <w:pPr>
        <w:spacing w:line="480" w:lineRule="auto"/>
        <w:rPr>
          <w:rFonts w:ascii="Arial" w:eastAsia="宋体" w:hAnsi="Arial" w:cs="Arial"/>
          <w:b/>
          <w:bCs/>
          <w:sz w:val="24"/>
          <w:szCs w:val="24"/>
        </w:rPr>
      </w:pPr>
    </w:p>
    <w:p w14:paraId="5425A7C9" w14:textId="77777777" w:rsidR="004D3829" w:rsidRDefault="004D3829">
      <w:pPr>
        <w:spacing w:line="480" w:lineRule="auto"/>
        <w:rPr>
          <w:rFonts w:ascii="Arial" w:hAnsi="Arial" w:cs="Arial"/>
          <w:b/>
          <w:bCs/>
          <w:sz w:val="24"/>
          <w:szCs w:val="24"/>
        </w:rPr>
      </w:pPr>
    </w:p>
    <w:p w14:paraId="43A2ADC0" w14:textId="77777777" w:rsidR="004D3829" w:rsidRDefault="004D3829">
      <w:pPr>
        <w:spacing w:line="480" w:lineRule="auto"/>
        <w:rPr>
          <w:rFonts w:ascii="Arial" w:hAnsi="Arial" w:cs="Arial"/>
          <w:b/>
          <w:bCs/>
          <w:sz w:val="24"/>
          <w:szCs w:val="24"/>
        </w:rPr>
      </w:pPr>
    </w:p>
    <w:p w14:paraId="52F06F86" w14:textId="77777777" w:rsidR="004D3829" w:rsidRDefault="004D3829">
      <w:pPr>
        <w:spacing w:line="480" w:lineRule="auto"/>
        <w:rPr>
          <w:rFonts w:ascii="Arial" w:hAnsi="Arial" w:cs="Arial"/>
          <w:b/>
          <w:bCs/>
          <w:sz w:val="24"/>
          <w:szCs w:val="24"/>
        </w:rPr>
      </w:pPr>
    </w:p>
    <w:p w14:paraId="6CF33A2C" w14:textId="77777777" w:rsidR="004D3829" w:rsidRDefault="004D3829">
      <w:pPr>
        <w:spacing w:line="480" w:lineRule="auto"/>
        <w:rPr>
          <w:rFonts w:ascii="Arial" w:hAnsi="Arial" w:cs="Arial"/>
          <w:b/>
          <w:bCs/>
          <w:sz w:val="24"/>
          <w:szCs w:val="24"/>
        </w:rPr>
      </w:pPr>
    </w:p>
    <w:p w14:paraId="4A0BA9A9" w14:textId="77777777" w:rsidR="004D3829" w:rsidRDefault="004D3829">
      <w:pPr>
        <w:spacing w:line="480" w:lineRule="auto"/>
        <w:rPr>
          <w:rFonts w:ascii="Arial" w:hAnsi="Arial" w:cs="Arial"/>
          <w:b/>
          <w:bCs/>
          <w:sz w:val="24"/>
          <w:szCs w:val="24"/>
        </w:rPr>
      </w:pPr>
    </w:p>
    <w:p w14:paraId="3C78A604" w14:textId="77777777" w:rsidR="004D3829" w:rsidRDefault="004D3829">
      <w:pPr>
        <w:spacing w:line="480" w:lineRule="auto"/>
        <w:rPr>
          <w:rFonts w:ascii="Arial" w:hAnsi="Arial" w:cs="Arial"/>
          <w:b/>
          <w:bCs/>
          <w:sz w:val="24"/>
          <w:szCs w:val="24"/>
        </w:rPr>
      </w:pPr>
    </w:p>
    <w:p w14:paraId="7B85B753" w14:textId="77777777" w:rsidR="004D3829" w:rsidRDefault="004D3829">
      <w:pPr>
        <w:spacing w:line="480" w:lineRule="auto"/>
        <w:rPr>
          <w:rFonts w:ascii="Arial" w:hAnsi="Arial" w:cs="Arial"/>
          <w:b/>
          <w:bCs/>
          <w:sz w:val="24"/>
          <w:szCs w:val="24"/>
        </w:rPr>
      </w:pPr>
    </w:p>
    <w:p w14:paraId="53D6DD1E" w14:textId="77777777" w:rsidR="004D3829" w:rsidRDefault="004D3829">
      <w:pPr>
        <w:spacing w:line="480" w:lineRule="auto"/>
        <w:rPr>
          <w:rFonts w:ascii="Arial" w:hAnsi="Arial" w:cs="Arial"/>
          <w:b/>
          <w:bCs/>
          <w:sz w:val="24"/>
          <w:szCs w:val="24"/>
        </w:rPr>
      </w:pPr>
    </w:p>
    <w:p w14:paraId="74EDAC60" w14:textId="77777777" w:rsidR="004D3829" w:rsidRDefault="004D3829">
      <w:pPr>
        <w:spacing w:line="480" w:lineRule="auto"/>
        <w:rPr>
          <w:rFonts w:ascii="Arial" w:hAnsi="Arial" w:cs="Arial"/>
          <w:b/>
          <w:bCs/>
          <w:sz w:val="24"/>
          <w:szCs w:val="24"/>
        </w:rPr>
      </w:pPr>
    </w:p>
    <w:p w14:paraId="5CFACEF7" w14:textId="77777777" w:rsidR="004D3829" w:rsidRDefault="004D3829">
      <w:pPr>
        <w:spacing w:line="480" w:lineRule="auto"/>
        <w:rPr>
          <w:rFonts w:ascii="Arial" w:hAnsi="Arial" w:cs="Arial"/>
          <w:b/>
          <w:bCs/>
          <w:sz w:val="24"/>
          <w:szCs w:val="24"/>
        </w:rPr>
      </w:pPr>
    </w:p>
    <w:p w14:paraId="1CE2CFBF" w14:textId="77777777" w:rsidR="004D3829" w:rsidRDefault="004D3829">
      <w:pPr>
        <w:spacing w:line="480" w:lineRule="auto"/>
        <w:rPr>
          <w:rFonts w:ascii="Arial" w:hAnsi="Arial" w:cs="Arial"/>
          <w:b/>
          <w:bCs/>
          <w:sz w:val="24"/>
          <w:szCs w:val="24"/>
        </w:rPr>
      </w:pPr>
    </w:p>
    <w:p w14:paraId="44488916" w14:textId="77777777" w:rsidR="004D3829" w:rsidRDefault="004D3829">
      <w:pPr>
        <w:spacing w:line="480" w:lineRule="auto"/>
        <w:rPr>
          <w:rFonts w:ascii="Arial" w:hAnsi="Arial" w:cs="Arial"/>
          <w:b/>
          <w:bCs/>
          <w:sz w:val="24"/>
          <w:szCs w:val="24"/>
        </w:rPr>
      </w:pPr>
    </w:p>
    <w:p w14:paraId="2DBFDB66" w14:textId="77777777" w:rsidR="004D3829" w:rsidRDefault="004D3829">
      <w:pPr>
        <w:spacing w:line="480" w:lineRule="auto"/>
        <w:rPr>
          <w:rFonts w:ascii="Arial" w:hAnsi="Arial" w:cs="Arial"/>
          <w:b/>
          <w:bCs/>
          <w:sz w:val="24"/>
          <w:szCs w:val="24"/>
        </w:rPr>
      </w:pPr>
    </w:p>
    <w:p w14:paraId="1324F9A3" w14:textId="77777777" w:rsidR="004D3829" w:rsidRDefault="004D3829">
      <w:pPr>
        <w:spacing w:line="480" w:lineRule="auto"/>
        <w:rPr>
          <w:rFonts w:ascii="Arial" w:hAnsi="Arial" w:cs="Arial" w:hint="eastAsia"/>
          <w:b/>
          <w:bCs/>
          <w:sz w:val="24"/>
          <w:szCs w:val="24"/>
        </w:rPr>
        <w:sectPr w:rsidR="004D3829">
          <w:footerReference w:type="default" r:id="rId8"/>
          <w:pgSz w:w="11906" w:h="16838"/>
          <w:pgMar w:top="1440" w:right="1800" w:bottom="1440" w:left="1800" w:header="851" w:footer="992" w:gutter="0"/>
          <w:pgNumType w:start="1"/>
          <w:cols w:space="425"/>
          <w:docGrid w:type="lines" w:linePitch="312"/>
        </w:sectPr>
      </w:pPr>
    </w:p>
    <w:p w14:paraId="0C89AFFE" w14:textId="77777777" w:rsidR="004D3829" w:rsidRDefault="000F79C6">
      <w:pPr>
        <w:spacing w:line="480" w:lineRule="auto"/>
        <w:rPr>
          <w:rFonts w:ascii="Arial" w:hAnsi="Arial" w:cs="Arial"/>
          <w:b/>
          <w:bCs/>
          <w:sz w:val="24"/>
          <w:szCs w:val="24"/>
        </w:rPr>
      </w:pPr>
      <w:r>
        <w:rPr>
          <w:rFonts w:ascii="Arial" w:hAnsi="Arial" w:cs="Arial"/>
          <w:b/>
          <w:bCs/>
          <w:sz w:val="24"/>
          <w:szCs w:val="24"/>
        </w:rPr>
        <w:lastRenderedPageBreak/>
        <w:t>1</w:t>
      </w:r>
      <w:r>
        <w:rPr>
          <w:rFonts w:ascii="Arial" w:hAnsi="Arial" w:cs="Arial"/>
          <w:b/>
          <w:bCs/>
          <w:sz w:val="24"/>
          <w:szCs w:val="24"/>
        </w:rPr>
        <w:t>、</w:t>
      </w:r>
      <w:r>
        <w:rPr>
          <w:rFonts w:ascii="Arial" w:hAnsi="Arial" w:cs="Arial"/>
          <w:b/>
          <w:bCs/>
          <w:sz w:val="24"/>
          <w:szCs w:val="24"/>
        </w:rPr>
        <w:t xml:space="preserve"> Introduction</w:t>
      </w:r>
    </w:p>
    <w:p w14:paraId="19316B95" w14:textId="76337EF3" w:rsidR="004D3829" w:rsidRDefault="000F79C6">
      <w:pPr>
        <w:spacing w:line="480" w:lineRule="auto"/>
        <w:rPr>
          <w:rFonts w:ascii="Arial" w:hAnsi="Arial" w:cs="Arial"/>
          <w:sz w:val="24"/>
          <w:szCs w:val="24"/>
        </w:rPr>
      </w:pPr>
      <w:r>
        <w:rPr>
          <w:rFonts w:ascii="Arial" w:hAnsi="Arial" w:cs="Arial"/>
          <w:sz w:val="24"/>
          <w:szCs w:val="24"/>
        </w:rPr>
        <w:t>Japanese campus style animation is one of the most popular animation themes at this stage.</w:t>
      </w:r>
      <w:r w:rsidR="007A6ADA">
        <w:rPr>
          <w:rFonts w:ascii="Arial" w:hAnsi="Arial" w:cs="Arial" w:hint="eastAsia"/>
          <w:sz w:val="24"/>
          <w:szCs w:val="24"/>
        </w:rPr>
        <w:t>（</w:t>
      </w:r>
      <w:r>
        <w:rPr>
          <w:rFonts w:ascii="Arial" w:hAnsi="Arial" w:cs="Arial"/>
          <w:sz w:val="24"/>
          <w:szCs w:val="24"/>
        </w:rPr>
        <w:t>’</w:t>
      </w:r>
      <w:r>
        <w:rPr>
          <w:rFonts w:ascii="Arial" w:hAnsi="Arial" w:cs="Arial" w:hint="eastAsia"/>
          <w:sz w:val="24"/>
          <w:szCs w:val="24"/>
        </w:rPr>
        <w:t xml:space="preserve">One of its </w:t>
      </w:r>
      <w:r>
        <w:rPr>
          <w:rFonts w:ascii="Arial" w:hAnsi="Arial" w:cs="Arial" w:hint="eastAsia"/>
          <w:sz w:val="24"/>
          <w:szCs w:val="24"/>
        </w:rPr>
        <w:t>design concepts is not to emphasize the current trend and fashion, so its value is lasting.</w:t>
      </w:r>
      <w:r>
        <w:rPr>
          <w:rFonts w:ascii="Arial" w:hAnsi="Arial" w:cs="Arial"/>
          <w:sz w:val="24"/>
          <w:szCs w:val="24"/>
        </w:rPr>
        <w:t xml:space="preserve"> </w:t>
      </w:r>
      <w:r>
        <w:rPr>
          <w:rFonts w:ascii="Arial" w:hAnsi="Arial" w:cs="Arial" w:hint="eastAsia"/>
          <w:sz w:val="24"/>
          <w:szCs w:val="24"/>
        </w:rPr>
        <w:t>Abercrombie. (1990).</w:t>
      </w:r>
      <w:r w:rsidR="007A6ADA">
        <w:rPr>
          <w:rFonts w:ascii="Arial" w:hAnsi="Arial" w:cs="Arial" w:hint="eastAsia"/>
          <w:sz w:val="24"/>
          <w:szCs w:val="24"/>
        </w:rPr>
        <w:t>）</w:t>
      </w:r>
      <w:r>
        <w:rPr>
          <w:rFonts w:ascii="Arial" w:hAnsi="Arial" w:cs="Arial"/>
          <w:sz w:val="24"/>
          <w:szCs w:val="24"/>
        </w:rPr>
        <w:t>‘</w:t>
      </w:r>
      <w:r>
        <w:rPr>
          <w:rFonts w:ascii="Arial" w:hAnsi="Arial" w:cs="Arial"/>
          <w:sz w:val="24"/>
          <w:szCs w:val="24"/>
        </w:rPr>
        <w:t>For the school</w:t>
      </w:r>
      <w:r>
        <w:rPr>
          <w:rFonts w:ascii="Arial" w:hAnsi="Arial" w:cs="Arial"/>
          <w:sz w:val="24"/>
          <w:szCs w:val="24"/>
        </w:rPr>
        <w:t>，</w:t>
      </w:r>
      <w:r>
        <w:rPr>
          <w:rFonts w:ascii="Arial" w:hAnsi="Arial" w:cs="Arial"/>
          <w:sz w:val="24"/>
          <w:szCs w:val="24"/>
        </w:rPr>
        <w:t>the indoor and outdoor scenes depicted by the garden as a whole are often used. This kind of theme often reflects the youth seri</w:t>
      </w:r>
      <w:r>
        <w:rPr>
          <w:rFonts w:ascii="Arial" w:hAnsi="Arial" w:cs="Arial"/>
          <w:sz w:val="24"/>
          <w:szCs w:val="24"/>
        </w:rPr>
        <w:t>es style or the education series style. under different influence factors, the research content of optimized scene design has become very rich.</w:t>
      </w:r>
    </w:p>
    <w:p w14:paraId="17F8F179" w14:textId="77777777" w:rsidR="004D3829" w:rsidRDefault="004D3829">
      <w:pPr>
        <w:spacing w:line="480" w:lineRule="auto"/>
        <w:rPr>
          <w:rFonts w:ascii="Arial" w:hAnsi="Arial" w:cs="Arial"/>
          <w:b/>
          <w:bCs/>
          <w:sz w:val="24"/>
          <w:szCs w:val="24"/>
        </w:rPr>
      </w:pPr>
    </w:p>
    <w:p w14:paraId="4454673A" w14:textId="77777777" w:rsidR="004D3829" w:rsidRDefault="004D3829">
      <w:pPr>
        <w:spacing w:line="480" w:lineRule="auto"/>
        <w:rPr>
          <w:rFonts w:ascii="Arial" w:hAnsi="Arial" w:cs="Arial"/>
          <w:b/>
          <w:bCs/>
          <w:sz w:val="24"/>
          <w:szCs w:val="24"/>
        </w:rPr>
      </w:pPr>
    </w:p>
    <w:p w14:paraId="750905B7" w14:textId="77777777" w:rsidR="004D3829" w:rsidRDefault="000F79C6">
      <w:pPr>
        <w:spacing w:line="480" w:lineRule="auto"/>
        <w:rPr>
          <w:rFonts w:ascii="Arial" w:hAnsi="Arial" w:cs="Arial"/>
          <w:b/>
          <w:bCs/>
          <w:sz w:val="24"/>
          <w:szCs w:val="24"/>
        </w:rPr>
      </w:pPr>
      <w:r>
        <w:rPr>
          <w:rFonts w:ascii="Arial" w:hAnsi="Arial" w:cs="Arial"/>
          <w:b/>
          <w:bCs/>
          <w:sz w:val="24"/>
          <w:szCs w:val="24"/>
        </w:rPr>
        <w:t>2</w:t>
      </w:r>
      <w:r>
        <w:rPr>
          <w:rFonts w:ascii="Arial" w:hAnsi="Arial" w:cs="Arial"/>
          <w:b/>
          <w:bCs/>
          <w:sz w:val="24"/>
          <w:szCs w:val="24"/>
        </w:rPr>
        <w:t>、</w:t>
      </w:r>
      <w:r>
        <w:rPr>
          <w:rFonts w:ascii="Arial" w:hAnsi="Arial" w:cs="Arial"/>
          <w:b/>
          <w:bCs/>
          <w:sz w:val="24"/>
          <w:szCs w:val="24"/>
        </w:rPr>
        <w:t xml:space="preserve"> Japanese campus style 3D animation indoor scene design</w:t>
      </w:r>
    </w:p>
    <w:p w14:paraId="762D4207" w14:textId="77777777" w:rsidR="004D3829" w:rsidRDefault="004D3829">
      <w:pPr>
        <w:spacing w:line="480" w:lineRule="auto"/>
        <w:rPr>
          <w:rFonts w:ascii="Arial" w:hAnsi="Arial" w:cs="Arial"/>
          <w:b/>
          <w:bCs/>
          <w:sz w:val="24"/>
          <w:szCs w:val="24"/>
        </w:rPr>
      </w:pPr>
    </w:p>
    <w:p w14:paraId="414AECD2" w14:textId="77777777" w:rsidR="004D3829" w:rsidRDefault="000F79C6">
      <w:pPr>
        <w:spacing w:line="480" w:lineRule="auto"/>
        <w:rPr>
          <w:rFonts w:ascii="Arial" w:hAnsi="Arial" w:cs="Arial"/>
          <w:b/>
          <w:bCs/>
          <w:sz w:val="24"/>
          <w:szCs w:val="24"/>
        </w:rPr>
      </w:pPr>
      <w:r>
        <w:rPr>
          <w:rFonts w:ascii="Arial" w:hAnsi="Arial" w:cs="Arial"/>
          <w:b/>
          <w:bCs/>
          <w:sz w:val="24"/>
          <w:szCs w:val="24"/>
        </w:rPr>
        <w:t>2.1 definition of 3D animation indoor scene design</w:t>
      </w:r>
    </w:p>
    <w:p w14:paraId="726C0BE1" w14:textId="77777777" w:rsidR="004D3829" w:rsidRDefault="004D3829">
      <w:pPr>
        <w:spacing w:line="480" w:lineRule="auto"/>
        <w:rPr>
          <w:rFonts w:ascii="Arial" w:hAnsi="Arial" w:cs="Arial"/>
          <w:b/>
          <w:bCs/>
          <w:sz w:val="24"/>
          <w:szCs w:val="24"/>
        </w:rPr>
      </w:pPr>
    </w:p>
    <w:p w14:paraId="36109D8A" w14:textId="6C0B75C3" w:rsidR="004D3829" w:rsidRDefault="000F79C6">
      <w:pPr>
        <w:spacing w:line="480" w:lineRule="auto"/>
        <w:rPr>
          <w:rFonts w:ascii="Arial" w:hAnsi="Arial" w:cs="Arial"/>
          <w:sz w:val="24"/>
          <w:szCs w:val="24"/>
        </w:rPr>
      </w:pPr>
      <w:r>
        <w:rPr>
          <w:rFonts w:ascii="Arial" w:hAnsi="Arial" w:cs="Arial"/>
          <w:sz w:val="24"/>
          <w:szCs w:val="24"/>
        </w:rPr>
        <w:t>Scene design refers to the modeling design of all things except character modeling in animated films and TV films.</w:t>
      </w:r>
      <w:r w:rsidR="007A6ADA">
        <w:rPr>
          <w:rFonts w:ascii="Arial" w:hAnsi="Arial" w:cs="Arial"/>
          <w:sz w:val="24"/>
          <w:szCs w:val="24"/>
        </w:rPr>
        <w:t>(</w:t>
      </w:r>
      <w:r>
        <w:rPr>
          <w:rFonts w:ascii="Arial" w:hAnsi="Arial" w:cs="Arial"/>
          <w:sz w:val="24"/>
          <w:szCs w:val="24"/>
        </w:rPr>
        <w:t>’The internal diversity has been influenced by some art, design and architectural styles since the beginning of the 20th century, which may b</w:t>
      </w:r>
      <w:r>
        <w:rPr>
          <w:rFonts w:ascii="Arial" w:hAnsi="Arial" w:cs="Arial"/>
          <w:sz w:val="24"/>
          <w:szCs w:val="24"/>
        </w:rPr>
        <w:t>e characterized by helping to define the modern design style. The main indoor themes are leisure, workplace, society, culture, retail, health and home design.</w:t>
      </w:r>
      <w:r>
        <w:rPr>
          <w:rFonts w:ascii="Arial" w:hAnsi="Arial" w:cs="Arial" w:hint="eastAsia"/>
          <w:sz w:val="24"/>
          <w:szCs w:val="24"/>
        </w:rPr>
        <w:t>Adams. (2020)</w:t>
      </w:r>
      <w:r>
        <w:rPr>
          <w:rFonts w:ascii="Arial" w:hAnsi="Arial" w:cs="Arial" w:hint="eastAsia"/>
          <w:b/>
          <w:bCs/>
          <w:sz w:val="24"/>
          <w:szCs w:val="24"/>
        </w:rPr>
        <w:t>.</w:t>
      </w:r>
      <w:r>
        <w:rPr>
          <w:rFonts w:ascii="Arial" w:hAnsi="Arial" w:cs="Arial"/>
          <w:sz w:val="24"/>
          <w:szCs w:val="24"/>
        </w:rPr>
        <w:t>’</w:t>
      </w:r>
      <w:r w:rsidR="007A6ADA">
        <w:rPr>
          <w:rFonts w:ascii="Arial" w:hAnsi="Arial" w:cs="Arial"/>
          <w:sz w:val="24"/>
          <w:szCs w:val="24"/>
        </w:rPr>
        <w:t>)</w:t>
      </w:r>
      <w:r>
        <w:rPr>
          <w:rFonts w:ascii="Arial" w:hAnsi="Arial" w:cs="Arial"/>
          <w:sz w:val="24"/>
          <w:szCs w:val="24"/>
        </w:rPr>
        <w:t xml:space="preserve"> In short, scene synthesis design must have a sense of spatial hierarchy. First of </w:t>
      </w:r>
      <w:r>
        <w:rPr>
          <w:rFonts w:ascii="Arial" w:hAnsi="Arial" w:cs="Arial"/>
          <w:sz w:val="24"/>
          <w:szCs w:val="24"/>
        </w:rPr>
        <w:t xml:space="preserve">all, it can be understood that the modeling, composition and body feeling of the picture are expressed in </w:t>
      </w:r>
      <w:r>
        <w:rPr>
          <w:rFonts w:ascii="Arial" w:hAnsi="Arial" w:cs="Arial"/>
          <w:sz w:val="24"/>
          <w:szCs w:val="24"/>
        </w:rPr>
        <w:lastRenderedPageBreak/>
        <w:t>the unit of lens atmosphere draft. The description of the background picture of spatial virtual scene design with tonal style does not just stay on th</w:t>
      </w:r>
      <w:r>
        <w:rPr>
          <w:rFonts w:ascii="Arial" w:hAnsi="Arial" w:cs="Arial"/>
          <w:sz w:val="24"/>
          <w:szCs w:val="24"/>
        </w:rPr>
        <w:t>e picture displayed by the lens. More often, it involves designing and describing landscapes and spaces through multiple lenses. If necessary, the time element formed by multiple connecting lenses will also be used to design and create spatial gain. In the</w:t>
      </w:r>
      <w:r>
        <w:rPr>
          <w:rFonts w:ascii="Arial" w:hAnsi="Arial" w:cs="Arial"/>
          <w:sz w:val="24"/>
          <w:szCs w:val="24"/>
        </w:rPr>
        <w:t xml:space="preserve"> traditional hand-painted animation art, the performance occasion and environment of characters are usually hand drawn on flat paper or created by electronic CG. </w:t>
      </w:r>
    </w:p>
    <w:p w14:paraId="36789911" w14:textId="77777777" w:rsidR="004D3829" w:rsidRDefault="000F79C6">
      <w:pPr>
        <w:spacing w:line="480" w:lineRule="auto"/>
        <w:rPr>
          <w:rFonts w:ascii="Arial" w:hAnsi="Arial" w:cs="Arial"/>
          <w:sz w:val="24"/>
          <w:szCs w:val="24"/>
        </w:rPr>
      </w:pPr>
      <w:r>
        <w:rPr>
          <w:rFonts w:ascii="Arial" w:hAnsi="Arial" w:cs="Arial"/>
          <w:sz w:val="24"/>
          <w:szCs w:val="24"/>
        </w:rPr>
        <w:t>In post production, paintings are mostly shot and synthesized on the basis of original drawin</w:t>
      </w:r>
      <w:r>
        <w:rPr>
          <w:rFonts w:ascii="Arial" w:hAnsi="Arial" w:cs="Arial"/>
          <w:sz w:val="24"/>
          <w:szCs w:val="24"/>
        </w:rPr>
        <w:t xml:space="preserve">gs and character animation. With the development of modern film and television animation technology, the performance occasions and environment of computer-generated animation characters tend to explore from two-dimensional plane to three-dimensional space </w:t>
      </w:r>
      <w:r>
        <w:rPr>
          <w:rFonts w:ascii="Arial" w:hAnsi="Arial" w:cs="Arial"/>
          <w:sz w:val="24"/>
          <w:szCs w:val="24"/>
        </w:rPr>
        <w:t>and four-dimensional time, and pay more attention to the design and shaping of time and space, regardless of space effect, production technology, design consciousness and creative concept.</w:t>
      </w:r>
    </w:p>
    <w:p w14:paraId="4B94E429" w14:textId="77777777" w:rsidR="004D3829" w:rsidRDefault="004D3829">
      <w:pPr>
        <w:spacing w:line="480" w:lineRule="auto"/>
        <w:rPr>
          <w:rFonts w:ascii="Arial" w:hAnsi="Arial" w:cs="Arial"/>
          <w:sz w:val="24"/>
          <w:szCs w:val="24"/>
        </w:rPr>
      </w:pPr>
    </w:p>
    <w:p w14:paraId="2A01E192" w14:textId="77777777" w:rsidR="004D3829" w:rsidRDefault="000F79C6">
      <w:pPr>
        <w:spacing w:line="480" w:lineRule="auto"/>
        <w:rPr>
          <w:rFonts w:ascii="Arial" w:hAnsi="Arial" w:cs="Arial"/>
          <w:b/>
          <w:bCs/>
          <w:sz w:val="24"/>
          <w:szCs w:val="24"/>
        </w:rPr>
      </w:pPr>
      <w:r>
        <w:rPr>
          <w:rFonts w:ascii="Arial" w:hAnsi="Arial" w:cs="Arial"/>
          <w:b/>
          <w:bCs/>
          <w:sz w:val="24"/>
          <w:szCs w:val="24"/>
        </w:rPr>
        <w:t>2.2 classification of 3D animation indoor scene design</w:t>
      </w:r>
    </w:p>
    <w:p w14:paraId="25376E5D" w14:textId="77777777" w:rsidR="004D3829" w:rsidRDefault="004D3829">
      <w:pPr>
        <w:spacing w:line="480" w:lineRule="auto"/>
        <w:rPr>
          <w:rFonts w:ascii="Arial" w:hAnsi="Arial" w:cs="Arial"/>
          <w:b/>
          <w:bCs/>
          <w:sz w:val="24"/>
          <w:szCs w:val="24"/>
        </w:rPr>
      </w:pPr>
    </w:p>
    <w:p w14:paraId="5A91B4D5" w14:textId="4ECB9CC0" w:rsidR="004D3829" w:rsidRDefault="000F79C6">
      <w:pPr>
        <w:spacing w:line="480" w:lineRule="auto"/>
        <w:rPr>
          <w:rFonts w:ascii="Arial" w:hAnsi="Arial" w:cs="Arial"/>
          <w:sz w:val="24"/>
          <w:szCs w:val="24"/>
        </w:rPr>
      </w:pPr>
      <w:r>
        <w:rPr>
          <w:rFonts w:ascii="Arial" w:hAnsi="Arial" w:cs="Arial"/>
          <w:sz w:val="24"/>
          <w:szCs w:val="24"/>
        </w:rPr>
        <w:t>Interior s</w:t>
      </w:r>
      <w:r>
        <w:rPr>
          <w:rFonts w:ascii="Arial" w:hAnsi="Arial" w:cs="Arial"/>
          <w:sz w:val="24"/>
          <w:szCs w:val="24"/>
        </w:rPr>
        <w:t xml:space="preserve">cene design is an important category of scene design. For the designer's indoor scene design requirements, the indoor scene design is more complex. Among them, pattern design, prop decoration and prop design can </w:t>
      </w:r>
      <w:r>
        <w:rPr>
          <w:rFonts w:ascii="Arial" w:hAnsi="Arial" w:cs="Arial"/>
          <w:sz w:val="24"/>
          <w:szCs w:val="24"/>
        </w:rPr>
        <w:lastRenderedPageBreak/>
        <w:t>promote the design elements required by inte</w:t>
      </w:r>
      <w:r>
        <w:rPr>
          <w:rFonts w:ascii="Arial" w:hAnsi="Arial" w:cs="Arial"/>
          <w:sz w:val="24"/>
          <w:szCs w:val="24"/>
        </w:rPr>
        <w:t>rior design.</w:t>
      </w:r>
      <w:r w:rsidR="007A6ADA">
        <w:rPr>
          <w:rFonts w:ascii="Arial" w:hAnsi="Arial" w:cs="Arial"/>
          <w:sz w:val="24"/>
          <w:szCs w:val="24"/>
        </w:rPr>
        <w:t>(</w:t>
      </w:r>
      <w:r>
        <w:rPr>
          <w:rFonts w:ascii="Arial" w:hAnsi="Arial" w:cs="Arial"/>
          <w:sz w:val="24"/>
          <w:szCs w:val="24"/>
        </w:rPr>
        <w:t xml:space="preserve"> </w:t>
      </w:r>
      <w:r>
        <w:rPr>
          <w:rFonts w:ascii="Arial" w:hAnsi="Arial" w:cs="Arial"/>
          <w:sz w:val="24"/>
          <w:szCs w:val="24"/>
        </w:rPr>
        <w:t>‘People should get the greatest benefits from interior design: the benefits may not be obvious, more important than aesthetic appearance, but more hidden.</w:t>
      </w:r>
      <w:r>
        <w:rPr>
          <w:rFonts w:ascii="Arial" w:hAnsi="Arial" w:cs="Arial" w:hint="eastAsia"/>
          <w:sz w:val="24"/>
          <w:szCs w:val="24"/>
        </w:rPr>
        <w:t>(</w:t>
      </w:r>
      <w:r>
        <w:rPr>
          <w:rFonts w:ascii="Arial" w:hAnsi="Arial" w:cs="Arial" w:hint="eastAsia"/>
          <w:sz w:val="24"/>
          <w:szCs w:val="24"/>
        </w:rPr>
        <w:t>Grove. (2017)</w:t>
      </w:r>
      <w:r>
        <w:rPr>
          <w:rFonts w:ascii="Arial" w:hAnsi="Arial" w:cs="Arial" w:hint="eastAsia"/>
          <w:b/>
          <w:bCs/>
          <w:sz w:val="24"/>
          <w:szCs w:val="24"/>
        </w:rPr>
        <w:t>.</w:t>
      </w:r>
      <w:r>
        <w:rPr>
          <w:rFonts w:ascii="Arial" w:hAnsi="Arial" w:cs="Arial"/>
          <w:sz w:val="24"/>
          <w:szCs w:val="24"/>
        </w:rPr>
        <w:t>’</w:t>
      </w:r>
      <w:r w:rsidR="007A6ADA">
        <w:rPr>
          <w:rFonts w:ascii="Arial" w:hAnsi="Arial" w:cs="Arial"/>
          <w:sz w:val="24"/>
          <w:szCs w:val="24"/>
        </w:rPr>
        <w:t>)</w:t>
      </w:r>
      <w:r>
        <w:rPr>
          <w:rFonts w:ascii="Arial" w:hAnsi="Arial" w:cs="Arial"/>
          <w:sz w:val="24"/>
          <w:szCs w:val="24"/>
        </w:rPr>
        <w:t xml:space="preserve">At the same time, in animation production, the demand for indoor </w:t>
      </w:r>
      <w:r>
        <w:rPr>
          <w:rFonts w:ascii="Arial" w:hAnsi="Arial" w:cs="Arial"/>
          <w:sz w:val="24"/>
          <w:szCs w:val="24"/>
        </w:rPr>
        <w:t>scene design of animation production is also very common. Usually, Japanese animation needs to be carried out in the scenes of class, love and activities, and the atmosphere of the scene is completely different.</w:t>
      </w:r>
    </w:p>
    <w:p w14:paraId="22D3416C" w14:textId="77777777" w:rsidR="004D3829" w:rsidRDefault="000F79C6">
      <w:pPr>
        <w:spacing w:line="480" w:lineRule="auto"/>
        <w:rPr>
          <w:rFonts w:ascii="Arial" w:hAnsi="Arial" w:cs="Arial"/>
          <w:sz w:val="24"/>
          <w:szCs w:val="24"/>
        </w:rPr>
      </w:pPr>
      <w:r>
        <w:rPr>
          <w:rFonts w:ascii="Arial" w:hAnsi="Arial" w:cs="Arial"/>
          <w:sz w:val="24"/>
          <w:szCs w:val="24"/>
        </w:rPr>
        <w:t xml:space="preserve"> In the research of this design method, it i</w:t>
      </w:r>
      <w:r>
        <w:rPr>
          <w:rFonts w:ascii="Arial" w:hAnsi="Arial" w:cs="Arial"/>
          <w:sz w:val="24"/>
          <w:szCs w:val="24"/>
        </w:rPr>
        <w:t>s undoubtedly a comprehensive creation of two-dimensional and three-dimensional mutual operation and coordination. In the actual software operation, compared with 3D design, the drawings and original paintings of 2D design adopt a macro perspective to affe</w:t>
      </w:r>
      <w:r>
        <w:rPr>
          <w:rFonts w:ascii="Arial" w:hAnsi="Arial" w:cs="Arial"/>
          <w:sz w:val="24"/>
          <w:szCs w:val="24"/>
        </w:rPr>
        <w:t>ct the final animation presentation, and the maps and materials in 3D model tend to be set in detail in scene design. In animation, there are a large number of cases to realize the emotional rendering of animation through scene design. The lovely, simple a</w:t>
      </w:r>
      <w:r>
        <w:rPr>
          <w:rFonts w:ascii="Arial" w:hAnsi="Arial" w:cs="Arial"/>
          <w:sz w:val="24"/>
          <w:szCs w:val="24"/>
        </w:rPr>
        <w:t>nd warm scene design style of 3D images attracted a large number of viewers, and many animal ladies gathered together. Unlike many 3D science fiction diffusers, this animation is very warm, fresh, lively and relaxed</w:t>
      </w:r>
    </w:p>
    <w:p w14:paraId="1D81913F" w14:textId="77777777" w:rsidR="004D3829" w:rsidRDefault="004D3829">
      <w:pPr>
        <w:spacing w:line="480" w:lineRule="auto"/>
        <w:rPr>
          <w:rFonts w:ascii="Arial" w:hAnsi="Arial" w:cs="Arial"/>
          <w:sz w:val="24"/>
          <w:szCs w:val="24"/>
        </w:rPr>
      </w:pPr>
    </w:p>
    <w:p w14:paraId="0EADDC88" w14:textId="77777777" w:rsidR="004D3829" w:rsidRDefault="000F79C6">
      <w:pPr>
        <w:spacing w:line="480" w:lineRule="auto"/>
        <w:rPr>
          <w:rFonts w:ascii="Arial" w:hAnsi="Arial" w:cs="Arial"/>
          <w:b/>
          <w:bCs/>
          <w:sz w:val="24"/>
          <w:szCs w:val="24"/>
        </w:rPr>
      </w:pPr>
      <w:r>
        <w:rPr>
          <w:rFonts w:ascii="Arial" w:hAnsi="Arial" w:cs="Arial"/>
          <w:b/>
          <w:bCs/>
          <w:sz w:val="24"/>
          <w:szCs w:val="24"/>
        </w:rPr>
        <w:t>2.3 characteristics of 3D animation ind</w:t>
      </w:r>
      <w:r>
        <w:rPr>
          <w:rFonts w:ascii="Arial" w:hAnsi="Arial" w:cs="Arial"/>
          <w:b/>
          <w:bCs/>
          <w:sz w:val="24"/>
          <w:szCs w:val="24"/>
        </w:rPr>
        <w:t>oor scene design</w:t>
      </w:r>
    </w:p>
    <w:p w14:paraId="3EF1FB30" w14:textId="77777777" w:rsidR="004D3829" w:rsidRDefault="004D3829">
      <w:pPr>
        <w:spacing w:line="480" w:lineRule="auto"/>
        <w:rPr>
          <w:rFonts w:ascii="Arial" w:hAnsi="Arial" w:cs="Arial"/>
          <w:b/>
          <w:bCs/>
          <w:sz w:val="24"/>
          <w:szCs w:val="24"/>
        </w:rPr>
      </w:pPr>
    </w:p>
    <w:p w14:paraId="643E399A" w14:textId="3D4FB5B9" w:rsidR="004D3829" w:rsidRDefault="000F79C6">
      <w:pPr>
        <w:spacing w:line="480" w:lineRule="auto"/>
        <w:rPr>
          <w:rFonts w:ascii="Arial" w:hAnsi="Arial" w:cs="Arial"/>
          <w:sz w:val="24"/>
          <w:szCs w:val="24"/>
        </w:rPr>
      </w:pPr>
      <w:r>
        <w:rPr>
          <w:rFonts w:ascii="Arial" w:hAnsi="Arial" w:cs="Arial"/>
          <w:sz w:val="24"/>
          <w:szCs w:val="24"/>
        </w:rPr>
        <w:t xml:space="preserve">Three dimensional animation uses three-dimensional technology to create colorful three-dimensional visual images, so as to enhance the scene spatial </w:t>
      </w:r>
      <w:r>
        <w:rPr>
          <w:rFonts w:ascii="Arial" w:hAnsi="Arial" w:cs="Arial"/>
          <w:sz w:val="24"/>
          <w:szCs w:val="24"/>
        </w:rPr>
        <w:lastRenderedPageBreak/>
        <w:t>effect and three-dimensional dynamics of film and television animation. Interior scene de</w:t>
      </w:r>
      <w:r>
        <w:rPr>
          <w:rFonts w:ascii="Arial" w:hAnsi="Arial" w:cs="Arial"/>
          <w:sz w:val="24"/>
          <w:szCs w:val="24"/>
        </w:rPr>
        <w:t>sign contains many design elements and follows different design concepts.</w:t>
      </w:r>
      <w:r w:rsidR="007A6ADA">
        <w:rPr>
          <w:rFonts w:ascii="Arial" w:hAnsi="Arial" w:cs="Arial"/>
          <w:sz w:val="24"/>
          <w:szCs w:val="24"/>
        </w:rPr>
        <w:t>(</w:t>
      </w:r>
      <w:r>
        <w:rPr>
          <w:rFonts w:ascii="Arial" w:hAnsi="Arial" w:cs="Arial"/>
          <w:sz w:val="24"/>
          <w:szCs w:val="24"/>
        </w:rPr>
        <w:t>’</w:t>
      </w:r>
      <w:r>
        <w:rPr>
          <w:rFonts w:ascii="Arial" w:hAnsi="Arial" w:cs="Arial"/>
          <w:sz w:val="24"/>
          <w:szCs w:val="24"/>
        </w:rPr>
        <w:t>The idea is that these are normative drawings that belong to any design history. And show that through understanding the origin of interior design, as well as the origin and developm</w:t>
      </w:r>
      <w:r>
        <w:rPr>
          <w:rFonts w:ascii="Arial" w:hAnsi="Arial" w:cs="Arial"/>
          <w:sz w:val="24"/>
          <w:szCs w:val="24"/>
        </w:rPr>
        <w:t>ent process of interior design. Only then can </w:t>
      </w:r>
      <w:r>
        <w:rPr>
          <w:rFonts w:ascii="Arial" w:hAnsi="Arial" w:cs="Arial" w:hint="eastAsia"/>
          <w:sz w:val="24"/>
          <w:szCs w:val="24"/>
        </w:rPr>
        <w:t xml:space="preserve"> w</w:t>
      </w:r>
      <w:r>
        <w:rPr>
          <w:rFonts w:ascii="Arial" w:hAnsi="Arial" w:cs="Arial"/>
          <w:sz w:val="24"/>
          <w:szCs w:val="24"/>
        </w:rPr>
        <w:t>e clearly understand the origin of interior design</w:t>
      </w:r>
      <w:r>
        <w:rPr>
          <w:rFonts w:ascii="Arial" w:hAnsi="Arial" w:cs="Arial" w:hint="eastAsia"/>
          <w:sz w:val="24"/>
          <w:szCs w:val="24"/>
        </w:rPr>
        <w:t>.(</w:t>
      </w:r>
      <w:r>
        <w:rPr>
          <w:rFonts w:ascii="Arial" w:hAnsi="Arial" w:cs="Arial" w:hint="eastAsia"/>
          <w:sz w:val="24"/>
          <w:szCs w:val="24"/>
        </w:rPr>
        <w:t>Hinchman, M., &amp; Yoneda. (2018).</w:t>
      </w:r>
      <w:r>
        <w:rPr>
          <w:rFonts w:ascii="Arial" w:hAnsi="Arial" w:cs="Arial"/>
          <w:sz w:val="24"/>
          <w:szCs w:val="24"/>
        </w:rPr>
        <w:t>’</w:t>
      </w:r>
      <w:r w:rsidR="007A6ADA">
        <w:rPr>
          <w:rFonts w:ascii="Arial" w:hAnsi="Arial" w:cs="Arial"/>
          <w:sz w:val="24"/>
          <w:szCs w:val="24"/>
        </w:rPr>
        <w:t>)</w:t>
      </w:r>
    </w:p>
    <w:p w14:paraId="4234A8A1" w14:textId="77777777" w:rsidR="004D3829" w:rsidRDefault="000F79C6">
      <w:pPr>
        <w:spacing w:line="480" w:lineRule="auto"/>
        <w:rPr>
          <w:rFonts w:ascii="Arial" w:hAnsi="Arial" w:cs="Arial"/>
          <w:sz w:val="24"/>
          <w:szCs w:val="24"/>
        </w:rPr>
      </w:pPr>
      <w:r>
        <w:rPr>
          <w:rFonts w:ascii="Arial" w:hAnsi="Arial" w:cs="Arial"/>
          <w:sz w:val="24"/>
          <w:szCs w:val="24"/>
        </w:rPr>
        <w:t xml:space="preserve">The principle of strong color and intuitive modeling is to use realistic modeling, rich materials and real-time   3D   </w:t>
      </w:r>
      <w:r>
        <w:rPr>
          <w:rFonts w:ascii="Arial" w:hAnsi="Arial" w:cs="Arial"/>
          <w:sz w:val="24"/>
          <w:szCs w:val="24"/>
        </w:rPr>
        <w:t xml:space="preserve">Rendering, animation lens technology, virtual lighting and various textures are used for artistic processing of indoor scenes, and rich expression forms and technologies are added according to the requirements of sequences or programs. For example, strong </w:t>
      </w:r>
      <w:r>
        <w:rPr>
          <w:rFonts w:ascii="Arial" w:hAnsi="Arial" w:cs="Arial"/>
          <w:sz w:val="24"/>
          <w:szCs w:val="24"/>
        </w:rPr>
        <w:t>color, intuitive modeling, unified style expression and reasonable layout</w:t>
      </w:r>
    </w:p>
    <w:p w14:paraId="7936009A" w14:textId="77777777" w:rsidR="004D3829" w:rsidRDefault="004D3829">
      <w:pPr>
        <w:rPr>
          <w:b/>
          <w:bCs/>
        </w:rPr>
      </w:pPr>
    </w:p>
    <w:p w14:paraId="27C2052A" w14:textId="77777777" w:rsidR="004D3829" w:rsidRDefault="004D3829">
      <w:pPr>
        <w:spacing w:line="480" w:lineRule="auto"/>
        <w:rPr>
          <w:rFonts w:ascii="Arial" w:eastAsia="宋体" w:hAnsi="Arial" w:cs="Arial"/>
          <w:b/>
          <w:bCs/>
          <w:sz w:val="24"/>
          <w:szCs w:val="24"/>
        </w:rPr>
      </w:pPr>
    </w:p>
    <w:p w14:paraId="594CE16A" w14:textId="77777777" w:rsidR="004D3829" w:rsidRDefault="000F79C6">
      <w:pPr>
        <w:spacing w:line="480" w:lineRule="auto"/>
        <w:rPr>
          <w:rFonts w:ascii="Arial" w:eastAsia="宋体" w:hAnsi="Arial" w:cs="Arial"/>
          <w:b/>
          <w:bCs/>
          <w:sz w:val="24"/>
          <w:szCs w:val="24"/>
        </w:rPr>
      </w:pPr>
      <w:r>
        <w:rPr>
          <w:rFonts w:ascii="Arial" w:eastAsia="宋体" w:hAnsi="Arial" w:cs="Arial" w:hint="eastAsia"/>
          <w:b/>
          <w:bCs/>
          <w:sz w:val="24"/>
          <w:szCs w:val="24"/>
        </w:rPr>
        <w:t>3.</w:t>
      </w:r>
      <w:r>
        <w:rPr>
          <w:rFonts w:ascii="Arial" w:eastAsia="宋体" w:hAnsi="Arial" w:cs="Arial"/>
          <w:b/>
          <w:bCs/>
          <w:sz w:val="24"/>
          <w:szCs w:val="24"/>
        </w:rPr>
        <w:t>Conclusion</w:t>
      </w:r>
    </w:p>
    <w:p w14:paraId="75709272" w14:textId="77777777" w:rsidR="004D3829" w:rsidRDefault="004D3829">
      <w:pPr>
        <w:spacing w:line="480" w:lineRule="auto"/>
        <w:rPr>
          <w:rFonts w:ascii="Arial" w:eastAsia="宋体" w:hAnsi="Arial" w:cs="Arial"/>
          <w:b/>
          <w:bCs/>
          <w:sz w:val="24"/>
          <w:szCs w:val="24"/>
        </w:rPr>
      </w:pPr>
    </w:p>
    <w:p w14:paraId="7AAF11AD" w14:textId="0538E905" w:rsidR="004D3829" w:rsidRDefault="000F79C6">
      <w:pPr>
        <w:spacing w:line="480" w:lineRule="auto"/>
        <w:rPr>
          <w:rFonts w:ascii="Arial" w:eastAsia="宋体" w:hAnsi="Arial" w:cs="Arial"/>
          <w:color w:val="000000"/>
          <w:kern w:val="0"/>
          <w:sz w:val="24"/>
          <w:szCs w:val="24"/>
          <w:shd w:val="clear" w:color="auto" w:fill="FFFFFF"/>
          <w:lang w:bidi="ar"/>
        </w:rPr>
      </w:pPr>
      <w:r>
        <w:rPr>
          <w:rFonts w:ascii="Arial" w:eastAsia="宋体" w:hAnsi="Arial" w:cs="Arial"/>
          <w:color w:val="000000"/>
          <w:kern w:val="0"/>
          <w:sz w:val="24"/>
          <w:szCs w:val="24"/>
          <w:shd w:val="clear" w:color="auto" w:fill="FFFFFF"/>
          <w:lang w:bidi="ar"/>
        </w:rPr>
        <w:t>In Japan, where the animation culture industry is developed, two-dimensional animation, as the mainstream animation form, is meeting the revolutionary wave of three-dimensional animation and facing new substitution and change. In the indoor 3D animation sc</w:t>
      </w:r>
      <w:r>
        <w:rPr>
          <w:rFonts w:ascii="Arial" w:eastAsia="宋体" w:hAnsi="Arial" w:cs="Arial"/>
          <w:color w:val="000000"/>
          <w:kern w:val="0"/>
          <w:sz w:val="24"/>
          <w:szCs w:val="24"/>
          <w:shd w:val="clear" w:color="auto" w:fill="FFFFFF"/>
          <w:lang w:bidi="ar"/>
        </w:rPr>
        <w:t>ene, scene design plays an important role in the production process.</w:t>
      </w:r>
      <w:r w:rsidR="007A6ADA">
        <w:rPr>
          <w:rFonts w:ascii="Arial" w:eastAsia="宋体" w:hAnsi="Arial" w:cs="Arial"/>
          <w:color w:val="000000"/>
          <w:kern w:val="0"/>
          <w:sz w:val="24"/>
          <w:szCs w:val="24"/>
          <w:shd w:val="clear" w:color="auto" w:fill="FFFFFF"/>
          <w:lang w:bidi="ar"/>
        </w:rPr>
        <w:t>(</w:t>
      </w:r>
      <w:r>
        <w:rPr>
          <w:rFonts w:ascii="Arial" w:eastAsia="宋体" w:hAnsi="Arial" w:cs="Arial"/>
          <w:color w:val="000000"/>
          <w:kern w:val="0"/>
          <w:sz w:val="24"/>
          <w:szCs w:val="24"/>
          <w:shd w:val="clear" w:color="auto" w:fill="FFFFFF"/>
          <w:lang w:bidi="ar"/>
        </w:rPr>
        <w:t xml:space="preserve"> </w:t>
      </w:r>
      <w:r>
        <w:rPr>
          <w:rFonts w:ascii="Arial" w:eastAsia="宋体" w:hAnsi="Arial" w:cs="Arial"/>
          <w:color w:val="000000"/>
          <w:kern w:val="0"/>
          <w:sz w:val="24"/>
          <w:szCs w:val="24"/>
          <w:shd w:val="clear" w:color="auto" w:fill="FFFFFF"/>
          <w:lang w:bidi="ar"/>
        </w:rPr>
        <w:t xml:space="preserve">‘As a media industry and culture, animation is formed under the informal local practice system to a great extent, and its form is the </w:t>
      </w:r>
      <w:r>
        <w:rPr>
          <w:rFonts w:ascii="Arial" w:eastAsia="宋体" w:hAnsi="Arial" w:cs="Arial"/>
          <w:color w:val="000000"/>
          <w:kern w:val="0"/>
          <w:sz w:val="24"/>
          <w:szCs w:val="24"/>
          <w:shd w:val="clear" w:color="auto" w:fill="FFFFFF"/>
          <w:lang w:bidi="ar"/>
        </w:rPr>
        <w:lastRenderedPageBreak/>
        <w:t>same as the content of local struggle and motivation.</w:t>
      </w:r>
      <w:r>
        <w:rPr>
          <w:rFonts w:ascii="Arial" w:eastAsia="宋体" w:hAnsi="Arial" w:cs="Arial" w:hint="eastAsia"/>
          <w:color w:val="000000"/>
          <w:kern w:val="0"/>
          <w:sz w:val="24"/>
          <w:szCs w:val="24"/>
          <w:shd w:val="clear" w:color="auto" w:fill="FFFFFF"/>
          <w:lang w:bidi="ar"/>
        </w:rPr>
        <w:t>(</w:t>
      </w:r>
      <w:r>
        <w:rPr>
          <w:rFonts w:ascii="Arial" w:hAnsi="Arial" w:cs="Arial" w:hint="eastAsia"/>
          <w:sz w:val="24"/>
          <w:szCs w:val="24"/>
        </w:rPr>
        <w:t>Pellitteri,&amp; Wong. (2021).</w:t>
      </w:r>
      <w:r>
        <w:rPr>
          <w:rFonts w:ascii="Arial" w:eastAsia="宋体" w:hAnsi="Arial" w:cs="Arial"/>
          <w:color w:val="000000"/>
          <w:kern w:val="0"/>
          <w:sz w:val="24"/>
          <w:szCs w:val="24"/>
          <w:shd w:val="clear" w:color="auto" w:fill="FFFFFF"/>
          <w:lang w:bidi="ar"/>
        </w:rPr>
        <w:t>’</w:t>
      </w:r>
      <w:r w:rsidR="007A6ADA">
        <w:rPr>
          <w:rFonts w:ascii="Arial" w:eastAsia="宋体" w:hAnsi="Arial" w:cs="Arial"/>
          <w:color w:val="000000"/>
          <w:kern w:val="0"/>
          <w:sz w:val="24"/>
          <w:szCs w:val="24"/>
          <w:shd w:val="clear" w:color="auto" w:fill="FFFFFF"/>
          <w:lang w:bidi="ar"/>
        </w:rPr>
        <w:t>)</w:t>
      </w:r>
      <w:r>
        <w:rPr>
          <w:rFonts w:ascii="Arial" w:eastAsia="宋体" w:hAnsi="Arial" w:cs="Arial"/>
          <w:color w:val="000000"/>
          <w:kern w:val="0"/>
          <w:sz w:val="24"/>
          <w:szCs w:val="24"/>
          <w:shd w:val="clear" w:color="auto" w:fill="FFFFFF"/>
          <w:lang w:bidi="ar"/>
        </w:rPr>
        <w:t>With the development of the times, the improvement of people's aesthetic level and the continuous innovation of technology, the quality of scene design is becoming stronger and stronger. Interior scene design is also a very comm</w:t>
      </w:r>
      <w:r>
        <w:rPr>
          <w:rFonts w:ascii="Arial" w:eastAsia="宋体" w:hAnsi="Arial" w:cs="Arial"/>
          <w:color w:val="000000"/>
          <w:kern w:val="0"/>
          <w:sz w:val="24"/>
          <w:szCs w:val="24"/>
          <w:shd w:val="clear" w:color="auto" w:fill="FFFFFF"/>
          <w:lang w:bidi="ar"/>
        </w:rPr>
        <w:t>on choice in animation scenes, most of which affect the direction of the whole story. Classroom scene in three-dimensional animation, through various styles of models and different styles of maps, their help to the indoor scene is very obvious. These perfo</w:t>
      </w:r>
      <w:r>
        <w:rPr>
          <w:rFonts w:ascii="Arial" w:eastAsia="宋体" w:hAnsi="Arial" w:cs="Arial"/>
          <w:color w:val="000000"/>
          <w:kern w:val="0"/>
          <w:sz w:val="24"/>
          <w:szCs w:val="24"/>
          <w:shd w:val="clear" w:color="auto" w:fill="FFFFFF"/>
          <w:lang w:bidi="ar"/>
        </w:rPr>
        <w:t>rmances are implemented not only in indoor scenes, but also in outdoor scenes. This will not only promote the interior scene design in the future animation, but also provide the audience with many places worth learning.</w:t>
      </w:r>
    </w:p>
    <w:p w14:paraId="29461A34"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0167F637"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0C5D4DBD"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727BF026"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17B8D8C2"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29603869" w14:textId="77777777" w:rsidR="004D3829" w:rsidRDefault="004D3829">
      <w:pPr>
        <w:spacing w:line="480" w:lineRule="auto"/>
        <w:rPr>
          <w:rFonts w:ascii="Arial" w:eastAsia="宋体" w:hAnsi="Arial" w:cs="Arial"/>
          <w:color w:val="000000"/>
          <w:kern w:val="0"/>
          <w:sz w:val="24"/>
          <w:szCs w:val="24"/>
          <w:shd w:val="clear" w:color="auto" w:fill="FFFFFF"/>
          <w:lang w:bidi="ar"/>
        </w:rPr>
      </w:pPr>
    </w:p>
    <w:p w14:paraId="6B60D4E1" w14:textId="77777777" w:rsidR="004D3829" w:rsidRDefault="000F79C6">
      <w:pPr>
        <w:widowControl/>
        <w:jc w:val="left"/>
        <w:rPr>
          <w:rFonts w:ascii="Arial" w:eastAsia="宋体" w:hAnsi="Arial" w:cs="Arial"/>
          <w:sz w:val="24"/>
          <w:szCs w:val="24"/>
        </w:rPr>
      </w:pPr>
      <w:r>
        <w:rPr>
          <w:rFonts w:ascii="Arial" w:eastAsia="Segoe UI" w:hAnsi="Arial" w:cs="Arial"/>
          <w:kern w:val="0"/>
          <w:sz w:val="24"/>
          <w:szCs w:val="24"/>
          <w:lang w:bidi="ar"/>
        </w:rPr>
        <w:t>Reference List</w:t>
      </w:r>
      <w:r>
        <w:rPr>
          <w:rFonts w:ascii="Arial" w:eastAsia="宋体" w:hAnsi="Arial" w:cs="Arial" w:hint="eastAsia"/>
          <w:kern w:val="0"/>
          <w:sz w:val="24"/>
          <w:szCs w:val="24"/>
          <w:lang w:bidi="ar"/>
        </w:rPr>
        <w:t>（</w:t>
      </w:r>
      <w:r>
        <w:rPr>
          <w:rFonts w:ascii="Arial" w:eastAsia="宋体" w:hAnsi="Arial" w:cs="Arial" w:hint="eastAsia"/>
          <w:kern w:val="0"/>
          <w:sz w:val="24"/>
          <w:szCs w:val="24"/>
          <w:lang w:bidi="ar"/>
        </w:rPr>
        <w:t>The reference h</w:t>
      </w:r>
      <w:r>
        <w:rPr>
          <w:rFonts w:ascii="Arial" w:eastAsia="宋体" w:hAnsi="Arial" w:cs="Arial" w:hint="eastAsia"/>
          <w:kern w:val="0"/>
          <w:sz w:val="24"/>
          <w:szCs w:val="24"/>
          <w:lang w:bidi="ar"/>
        </w:rPr>
        <w:t>as not been added to the body, but it has been listed.</w:t>
      </w:r>
      <w:r>
        <w:rPr>
          <w:rFonts w:ascii="Arial" w:eastAsia="宋体" w:hAnsi="Arial" w:cs="Arial" w:hint="eastAsia"/>
          <w:kern w:val="0"/>
          <w:sz w:val="24"/>
          <w:szCs w:val="24"/>
          <w:lang w:bidi="ar"/>
        </w:rPr>
        <w:t>）</w:t>
      </w:r>
    </w:p>
    <w:p w14:paraId="7CD3B98A" w14:textId="77777777" w:rsidR="004D3829" w:rsidRDefault="004D3829">
      <w:pPr>
        <w:spacing w:line="480" w:lineRule="auto"/>
        <w:rPr>
          <w:rFonts w:ascii="Arial" w:hAnsi="Arial" w:cs="Arial"/>
          <w:b/>
          <w:bCs/>
          <w:sz w:val="24"/>
          <w:szCs w:val="24"/>
        </w:rPr>
      </w:pPr>
    </w:p>
    <w:p w14:paraId="6181E26F" w14:textId="77777777" w:rsidR="004D3829" w:rsidRDefault="000F79C6">
      <w:pPr>
        <w:spacing w:line="480" w:lineRule="auto"/>
        <w:rPr>
          <w:rFonts w:ascii="Arial" w:hAnsi="Arial" w:cs="Arial"/>
          <w:b/>
          <w:bCs/>
          <w:sz w:val="24"/>
          <w:szCs w:val="24"/>
        </w:rPr>
      </w:pPr>
      <w:r>
        <w:rPr>
          <w:rFonts w:ascii="Arial" w:hAnsi="Arial" w:cs="Arial" w:hint="eastAsia"/>
          <w:b/>
          <w:bCs/>
          <w:sz w:val="24"/>
          <w:szCs w:val="24"/>
        </w:rPr>
        <w:t xml:space="preserve">Abercrombie, S. (1990). </w:t>
      </w:r>
      <w:r>
        <w:rPr>
          <w:rFonts w:ascii="Arial" w:hAnsi="Arial" w:cs="Arial" w:hint="eastAsia"/>
          <w:b/>
          <w:bCs/>
          <w:i/>
          <w:iCs/>
          <w:sz w:val="24"/>
          <w:szCs w:val="24"/>
        </w:rPr>
        <w:t>A Philosophy Of Interior Design (1st ed.).</w:t>
      </w:r>
      <w:r>
        <w:rPr>
          <w:rFonts w:ascii="Arial" w:hAnsi="Arial" w:cs="Arial" w:hint="eastAsia"/>
          <w:b/>
          <w:bCs/>
          <w:sz w:val="24"/>
          <w:szCs w:val="24"/>
        </w:rPr>
        <w:t xml:space="preserve"> Routledge. </w:t>
      </w:r>
      <w:hyperlink r:id="rId9" w:history="1">
        <w:r>
          <w:rPr>
            <w:rStyle w:val="a7"/>
            <w:rFonts w:ascii="Arial" w:hAnsi="Arial" w:cs="Arial" w:hint="eastAsia"/>
            <w:b/>
            <w:bCs/>
            <w:sz w:val="24"/>
            <w:szCs w:val="24"/>
          </w:rPr>
          <w:t>https://doi.org/10.4324/9780429502668</w:t>
        </w:r>
      </w:hyperlink>
    </w:p>
    <w:p w14:paraId="4ED8AD8A" w14:textId="77777777" w:rsidR="004D3829" w:rsidRDefault="004D3829">
      <w:pPr>
        <w:spacing w:line="480" w:lineRule="auto"/>
        <w:rPr>
          <w:rFonts w:ascii="Arial" w:hAnsi="Arial" w:cs="Arial"/>
          <w:b/>
          <w:bCs/>
          <w:sz w:val="24"/>
          <w:szCs w:val="24"/>
        </w:rPr>
      </w:pPr>
    </w:p>
    <w:p w14:paraId="69867294" w14:textId="77777777" w:rsidR="004D3829" w:rsidRDefault="000F79C6">
      <w:pPr>
        <w:spacing w:line="480" w:lineRule="auto"/>
        <w:rPr>
          <w:rFonts w:ascii="Arial" w:hAnsi="Arial" w:cs="Arial"/>
          <w:b/>
          <w:bCs/>
          <w:sz w:val="24"/>
          <w:szCs w:val="24"/>
        </w:rPr>
      </w:pPr>
      <w:r>
        <w:rPr>
          <w:rFonts w:ascii="Arial" w:hAnsi="Arial" w:cs="Arial"/>
          <w:sz w:val="24"/>
          <w:szCs w:val="24"/>
        </w:rPr>
        <w:lastRenderedPageBreak/>
        <w:t>One of its design concepts is not to emphasize the current trend and fashion, so its value is lasting.</w:t>
      </w:r>
    </w:p>
    <w:p w14:paraId="65E683BC" w14:textId="77777777" w:rsidR="004D3829" w:rsidRDefault="004D3829">
      <w:pPr>
        <w:spacing w:line="480" w:lineRule="auto"/>
        <w:rPr>
          <w:rFonts w:ascii="Arial" w:hAnsi="Arial" w:cs="Arial"/>
          <w:b/>
          <w:bCs/>
          <w:sz w:val="24"/>
          <w:szCs w:val="24"/>
        </w:rPr>
      </w:pPr>
    </w:p>
    <w:p w14:paraId="5758B9AF" w14:textId="77777777" w:rsidR="004D3829" w:rsidRDefault="000F79C6">
      <w:pPr>
        <w:spacing w:line="480" w:lineRule="auto"/>
        <w:rPr>
          <w:rFonts w:ascii="Arial" w:hAnsi="Arial" w:cs="Arial"/>
          <w:b/>
          <w:bCs/>
          <w:sz w:val="24"/>
          <w:szCs w:val="24"/>
        </w:rPr>
      </w:pPr>
      <w:r>
        <w:rPr>
          <w:rFonts w:ascii="Arial" w:hAnsi="Arial" w:cs="Arial" w:hint="eastAsia"/>
          <w:b/>
          <w:bCs/>
          <w:sz w:val="24"/>
          <w:szCs w:val="24"/>
        </w:rPr>
        <w:t xml:space="preserve">Adams, R. (2020). </w:t>
      </w:r>
      <w:r>
        <w:rPr>
          <w:rFonts w:ascii="Arial" w:hAnsi="Arial" w:cs="Arial" w:hint="eastAsia"/>
          <w:b/>
          <w:bCs/>
          <w:i/>
          <w:iCs/>
          <w:sz w:val="24"/>
          <w:szCs w:val="24"/>
        </w:rPr>
        <w:t>Interior Design: A Global Profession (1st ed.). Routledge</w:t>
      </w:r>
      <w:r>
        <w:rPr>
          <w:rFonts w:ascii="Arial" w:hAnsi="Arial" w:cs="Arial" w:hint="eastAsia"/>
          <w:b/>
          <w:bCs/>
          <w:sz w:val="24"/>
          <w:szCs w:val="24"/>
        </w:rPr>
        <w:t xml:space="preserve">. </w:t>
      </w:r>
      <w:hyperlink r:id="rId10" w:history="1">
        <w:r>
          <w:rPr>
            <w:rStyle w:val="a7"/>
            <w:rFonts w:ascii="Arial" w:hAnsi="Arial" w:cs="Arial" w:hint="eastAsia"/>
            <w:b/>
            <w:bCs/>
            <w:sz w:val="24"/>
            <w:szCs w:val="24"/>
          </w:rPr>
          <w:t>https://doi.org/10.4324/9780429026225</w:t>
        </w:r>
      </w:hyperlink>
    </w:p>
    <w:p w14:paraId="01D8481E" w14:textId="77777777" w:rsidR="004D3829" w:rsidRDefault="004D3829">
      <w:pPr>
        <w:spacing w:line="480" w:lineRule="auto"/>
        <w:rPr>
          <w:rFonts w:ascii="Arial" w:hAnsi="Arial" w:cs="Arial"/>
          <w:b/>
          <w:bCs/>
          <w:sz w:val="24"/>
          <w:szCs w:val="24"/>
        </w:rPr>
      </w:pPr>
    </w:p>
    <w:p w14:paraId="61535CB2" w14:textId="77777777" w:rsidR="004D3829" w:rsidRDefault="000F79C6">
      <w:pPr>
        <w:spacing w:line="480" w:lineRule="auto"/>
        <w:rPr>
          <w:rFonts w:ascii="Arial" w:hAnsi="Arial" w:cs="Arial"/>
          <w:sz w:val="24"/>
          <w:szCs w:val="24"/>
        </w:rPr>
      </w:pPr>
      <w:r>
        <w:rPr>
          <w:rFonts w:ascii="Arial" w:hAnsi="Arial" w:cs="Arial" w:hint="eastAsia"/>
          <w:sz w:val="24"/>
          <w:szCs w:val="24"/>
        </w:rPr>
        <w:t>The internal diversity has been influenced by some art, design and architectural styles since the beginning of the 20th century, which may be characterized by helping to define the modern design s</w:t>
      </w:r>
      <w:r>
        <w:rPr>
          <w:rFonts w:ascii="Arial" w:hAnsi="Arial" w:cs="Arial" w:hint="eastAsia"/>
          <w:sz w:val="24"/>
          <w:szCs w:val="24"/>
        </w:rPr>
        <w:t>tyle. The main indoor themes are leisure, workplace, society, culture, retail, health and home design.</w:t>
      </w:r>
    </w:p>
    <w:p w14:paraId="5618028A" w14:textId="77777777" w:rsidR="004D3829" w:rsidRDefault="000F79C6">
      <w:pPr>
        <w:spacing w:line="480" w:lineRule="auto"/>
        <w:rPr>
          <w:rFonts w:ascii="Arial" w:hAnsi="Arial" w:cs="Arial"/>
          <w:b/>
          <w:bCs/>
          <w:sz w:val="24"/>
          <w:szCs w:val="24"/>
        </w:rPr>
      </w:pPr>
      <w:r>
        <w:rPr>
          <w:rFonts w:ascii="Arial" w:hAnsi="Arial" w:cs="Arial" w:hint="eastAsia"/>
          <w:b/>
          <w:bCs/>
          <w:sz w:val="24"/>
          <w:szCs w:val="24"/>
        </w:rPr>
        <w:t xml:space="preserve">Grove, J. (2017). </w:t>
      </w:r>
      <w:r>
        <w:rPr>
          <w:rFonts w:ascii="Arial" w:hAnsi="Arial" w:cs="Arial" w:hint="eastAsia"/>
          <w:b/>
          <w:bCs/>
          <w:i/>
          <w:iCs/>
          <w:sz w:val="24"/>
          <w:szCs w:val="24"/>
        </w:rPr>
        <w:t>Interior Design: A Professional Guide (1st ed.). RIBA Publishing.</w:t>
      </w:r>
      <w:r>
        <w:rPr>
          <w:rFonts w:ascii="Arial" w:hAnsi="Arial" w:cs="Arial" w:hint="eastAsia"/>
          <w:b/>
          <w:bCs/>
          <w:sz w:val="24"/>
          <w:szCs w:val="24"/>
        </w:rPr>
        <w:t xml:space="preserve"> </w:t>
      </w:r>
      <w:hyperlink r:id="rId11" w:history="1">
        <w:r>
          <w:rPr>
            <w:rStyle w:val="a7"/>
            <w:rFonts w:ascii="Arial" w:hAnsi="Arial" w:cs="Arial" w:hint="eastAsia"/>
            <w:b/>
            <w:bCs/>
            <w:sz w:val="24"/>
            <w:szCs w:val="24"/>
          </w:rPr>
          <w:t>https://doi.org/10</w:t>
        </w:r>
        <w:r>
          <w:rPr>
            <w:rStyle w:val="a7"/>
            <w:rFonts w:ascii="Arial" w:hAnsi="Arial" w:cs="Arial" w:hint="eastAsia"/>
            <w:b/>
            <w:bCs/>
            <w:sz w:val="24"/>
            <w:szCs w:val="24"/>
          </w:rPr>
          <w:t>.4324/9780429345975</w:t>
        </w:r>
      </w:hyperlink>
    </w:p>
    <w:p w14:paraId="72264BDC" w14:textId="77777777" w:rsidR="004D3829" w:rsidRDefault="004D3829">
      <w:pPr>
        <w:spacing w:line="480" w:lineRule="auto"/>
        <w:rPr>
          <w:rFonts w:ascii="Arial" w:hAnsi="Arial" w:cs="Arial"/>
          <w:b/>
          <w:bCs/>
          <w:sz w:val="24"/>
          <w:szCs w:val="24"/>
        </w:rPr>
      </w:pPr>
    </w:p>
    <w:p w14:paraId="42392E0F" w14:textId="77777777" w:rsidR="004D3829" w:rsidRDefault="000F79C6">
      <w:pPr>
        <w:spacing w:line="480" w:lineRule="auto"/>
        <w:rPr>
          <w:rFonts w:ascii="Arial" w:hAnsi="Arial" w:cs="Arial"/>
          <w:sz w:val="24"/>
          <w:szCs w:val="24"/>
        </w:rPr>
      </w:pPr>
      <w:r>
        <w:rPr>
          <w:rFonts w:ascii="Arial" w:hAnsi="Arial" w:cs="Arial" w:hint="eastAsia"/>
          <w:sz w:val="24"/>
          <w:szCs w:val="24"/>
        </w:rPr>
        <w:t>People should get the greatest benefits from interior design: the benefits may not be obvious, more important than aesthetic appearance, but more hidden.</w:t>
      </w:r>
    </w:p>
    <w:p w14:paraId="26A8C819" w14:textId="77777777" w:rsidR="004D3829" w:rsidRDefault="004D3829">
      <w:pPr>
        <w:spacing w:line="480" w:lineRule="auto"/>
        <w:rPr>
          <w:rFonts w:ascii="Arial" w:hAnsi="Arial" w:cs="Arial"/>
          <w:sz w:val="24"/>
          <w:szCs w:val="24"/>
        </w:rPr>
      </w:pPr>
    </w:p>
    <w:p w14:paraId="341127F9" w14:textId="77777777" w:rsidR="004D3829" w:rsidRDefault="000F79C6">
      <w:pPr>
        <w:spacing w:line="480" w:lineRule="auto"/>
        <w:rPr>
          <w:rFonts w:ascii="Arial" w:hAnsi="Arial" w:cs="Arial"/>
          <w:b/>
          <w:bCs/>
          <w:sz w:val="24"/>
          <w:szCs w:val="24"/>
        </w:rPr>
      </w:pPr>
      <w:r>
        <w:rPr>
          <w:rFonts w:ascii="Arial" w:hAnsi="Arial" w:cs="Arial" w:hint="eastAsia"/>
          <w:b/>
          <w:bCs/>
          <w:sz w:val="24"/>
          <w:szCs w:val="24"/>
        </w:rPr>
        <w:t xml:space="preserve">Hinchman, M., &amp; Yoneda, E. (2018). </w:t>
      </w:r>
      <w:r>
        <w:rPr>
          <w:rFonts w:ascii="Arial" w:hAnsi="Arial" w:cs="Arial" w:hint="eastAsia"/>
          <w:b/>
          <w:bCs/>
          <w:i/>
          <w:iCs/>
          <w:sz w:val="24"/>
          <w:szCs w:val="24"/>
        </w:rPr>
        <w:t>Interior Design Masters (1st ed.). Routled</w:t>
      </w:r>
      <w:r>
        <w:rPr>
          <w:rFonts w:ascii="Arial" w:hAnsi="Arial" w:cs="Arial" w:hint="eastAsia"/>
          <w:b/>
          <w:bCs/>
          <w:i/>
          <w:iCs/>
          <w:sz w:val="24"/>
          <w:szCs w:val="24"/>
        </w:rPr>
        <w:t>ge</w:t>
      </w:r>
      <w:r>
        <w:rPr>
          <w:rFonts w:ascii="Arial" w:hAnsi="Arial" w:cs="Arial" w:hint="eastAsia"/>
          <w:b/>
          <w:bCs/>
          <w:sz w:val="24"/>
          <w:szCs w:val="24"/>
        </w:rPr>
        <w:t xml:space="preserve">. </w:t>
      </w:r>
      <w:hyperlink r:id="rId12" w:history="1">
        <w:r>
          <w:rPr>
            <w:rStyle w:val="a7"/>
            <w:rFonts w:ascii="Arial" w:hAnsi="Arial" w:cs="Arial" w:hint="eastAsia"/>
            <w:b/>
            <w:bCs/>
            <w:sz w:val="24"/>
            <w:szCs w:val="24"/>
          </w:rPr>
          <w:t>https://doi.org/10.4324/9781315168203</w:t>
        </w:r>
      </w:hyperlink>
    </w:p>
    <w:p w14:paraId="11373A7A" w14:textId="77777777" w:rsidR="004D3829" w:rsidRDefault="004D3829">
      <w:pPr>
        <w:spacing w:line="480" w:lineRule="auto"/>
        <w:rPr>
          <w:rFonts w:ascii="Arial" w:hAnsi="Arial" w:cs="Arial"/>
          <w:b/>
          <w:bCs/>
          <w:sz w:val="24"/>
          <w:szCs w:val="24"/>
        </w:rPr>
      </w:pPr>
    </w:p>
    <w:p w14:paraId="0ECB0495" w14:textId="77777777" w:rsidR="004D3829" w:rsidRDefault="000F79C6">
      <w:pPr>
        <w:spacing w:line="480" w:lineRule="auto"/>
        <w:rPr>
          <w:rFonts w:ascii="Arial" w:hAnsi="Arial" w:cs="Arial"/>
          <w:sz w:val="24"/>
          <w:szCs w:val="24"/>
        </w:rPr>
      </w:pPr>
      <w:r>
        <w:rPr>
          <w:rFonts w:ascii="Arial" w:hAnsi="Arial" w:cs="Arial"/>
          <w:sz w:val="24"/>
          <w:szCs w:val="24"/>
        </w:rPr>
        <w:t>The idea is that these are normative drawings that belong to any design </w:t>
      </w:r>
    </w:p>
    <w:p w14:paraId="1D7B8CB1" w14:textId="77777777" w:rsidR="004D3829" w:rsidRDefault="000F79C6">
      <w:pPr>
        <w:spacing w:line="480" w:lineRule="auto"/>
        <w:rPr>
          <w:rFonts w:ascii="Arial" w:hAnsi="Arial" w:cs="Arial"/>
          <w:b/>
          <w:bCs/>
          <w:sz w:val="24"/>
          <w:szCs w:val="24"/>
        </w:rPr>
      </w:pPr>
      <w:r>
        <w:rPr>
          <w:rFonts w:ascii="Arial" w:hAnsi="Arial" w:cs="Arial"/>
          <w:sz w:val="24"/>
          <w:szCs w:val="24"/>
        </w:rPr>
        <w:t>history. And show that through understanding the origin of interior design, as well as the origin and development process of interior design. Only then can </w:t>
      </w:r>
      <w:r>
        <w:rPr>
          <w:rFonts w:ascii="Arial" w:hAnsi="Arial" w:cs="Arial" w:hint="eastAsia"/>
          <w:sz w:val="24"/>
          <w:szCs w:val="24"/>
        </w:rPr>
        <w:t xml:space="preserve"> </w:t>
      </w:r>
      <w:r>
        <w:rPr>
          <w:rFonts w:ascii="Arial" w:hAnsi="Arial" w:cs="Arial" w:hint="eastAsia"/>
          <w:sz w:val="24"/>
          <w:szCs w:val="24"/>
        </w:rPr>
        <w:lastRenderedPageBreak/>
        <w:t>w</w:t>
      </w:r>
      <w:r>
        <w:rPr>
          <w:rFonts w:ascii="Arial" w:hAnsi="Arial" w:cs="Arial"/>
          <w:sz w:val="24"/>
          <w:szCs w:val="24"/>
        </w:rPr>
        <w:t>e clearly understand the origin of interior design</w:t>
      </w:r>
    </w:p>
    <w:p w14:paraId="27D11D7F" w14:textId="77777777" w:rsidR="004D3829" w:rsidRDefault="004D3829">
      <w:pPr>
        <w:rPr>
          <w:rFonts w:ascii="Arial" w:hAnsi="Arial" w:cs="Arial"/>
          <w:b/>
          <w:bCs/>
          <w:sz w:val="24"/>
          <w:szCs w:val="24"/>
        </w:rPr>
      </w:pPr>
    </w:p>
    <w:p w14:paraId="1C6557A6" w14:textId="77777777" w:rsidR="004D3829" w:rsidRDefault="000F79C6">
      <w:pPr>
        <w:spacing w:line="480" w:lineRule="auto"/>
        <w:rPr>
          <w:rFonts w:ascii="Arial" w:hAnsi="Arial" w:cs="Arial"/>
          <w:b/>
          <w:bCs/>
          <w:sz w:val="24"/>
          <w:szCs w:val="24"/>
        </w:rPr>
      </w:pPr>
      <w:r>
        <w:rPr>
          <w:rFonts w:ascii="Arial" w:hAnsi="Arial" w:cs="Arial" w:hint="eastAsia"/>
          <w:b/>
          <w:bCs/>
          <w:sz w:val="24"/>
          <w:szCs w:val="24"/>
        </w:rPr>
        <w:t xml:space="preserve">Pellitteri, M., &amp; Wong, H.-W. (2021). </w:t>
      </w:r>
      <w:r>
        <w:rPr>
          <w:rFonts w:ascii="Arial" w:hAnsi="Arial" w:cs="Arial" w:hint="eastAsia"/>
          <w:b/>
          <w:bCs/>
          <w:i/>
          <w:iCs/>
          <w:sz w:val="24"/>
          <w:szCs w:val="24"/>
        </w:rPr>
        <w:t xml:space="preserve">Japanese Animation in Asia: Transnational Industry, Audiences, and Success (1st ed.). </w:t>
      </w:r>
      <w:r>
        <w:rPr>
          <w:rFonts w:ascii="Arial" w:hAnsi="Arial" w:cs="Arial" w:hint="eastAsia"/>
          <w:b/>
          <w:bCs/>
          <w:sz w:val="24"/>
          <w:szCs w:val="24"/>
        </w:rPr>
        <w:t xml:space="preserve">Routledge. </w:t>
      </w:r>
      <w:hyperlink r:id="rId13" w:history="1">
        <w:r>
          <w:rPr>
            <w:rStyle w:val="a7"/>
            <w:rFonts w:ascii="Arial" w:hAnsi="Arial" w:cs="Arial" w:hint="eastAsia"/>
            <w:b/>
            <w:bCs/>
            <w:sz w:val="24"/>
            <w:szCs w:val="24"/>
          </w:rPr>
          <w:t>https://doi.org/10.4324/9781315123707</w:t>
        </w:r>
      </w:hyperlink>
    </w:p>
    <w:p w14:paraId="76E02BDB" w14:textId="77777777" w:rsidR="004D3829" w:rsidRDefault="004D3829">
      <w:pPr>
        <w:spacing w:line="480" w:lineRule="auto"/>
        <w:rPr>
          <w:rFonts w:ascii="Arial" w:hAnsi="Arial" w:cs="Arial"/>
          <w:b/>
          <w:bCs/>
          <w:sz w:val="24"/>
          <w:szCs w:val="24"/>
        </w:rPr>
      </w:pPr>
    </w:p>
    <w:p w14:paraId="10FF6560" w14:textId="77777777" w:rsidR="004D3829" w:rsidRDefault="000F79C6">
      <w:pPr>
        <w:spacing w:line="480" w:lineRule="auto"/>
        <w:rPr>
          <w:rFonts w:ascii="Arial" w:eastAsia="宋体" w:hAnsi="Arial" w:cs="Arial"/>
          <w:color w:val="000000"/>
          <w:kern w:val="0"/>
          <w:sz w:val="24"/>
          <w:szCs w:val="24"/>
          <w:shd w:val="clear" w:color="auto" w:fill="FFFFFF"/>
          <w:lang w:bidi="ar"/>
        </w:rPr>
      </w:pPr>
      <w:r>
        <w:rPr>
          <w:rFonts w:ascii="Arial" w:eastAsia="宋体" w:hAnsi="Arial" w:cs="Arial"/>
          <w:color w:val="000000"/>
          <w:kern w:val="0"/>
          <w:sz w:val="24"/>
          <w:szCs w:val="24"/>
          <w:shd w:val="clear" w:color="auto" w:fill="FFFFFF"/>
          <w:lang w:bidi="ar"/>
        </w:rPr>
        <w:t>As a media industry and culture, animation is formed under the inf</w:t>
      </w:r>
      <w:r>
        <w:rPr>
          <w:rFonts w:ascii="Arial" w:eastAsia="宋体" w:hAnsi="Arial" w:cs="Arial"/>
          <w:color w:val="000000"/>
          <w:kern w:val="0"/>
          <w:sz w:val="24"/>
          <w:szCs w:val="24"/>
          <w:shd w:val="clear" w:color="auto" w:fill="FFFFFF"/>
          <w:lang w:bidi="ar"/>
        </w:rPr>
        <w:t>ormal local practice system to a great extent, and its form is the same as the content of local struggle and motivation</w:t>
      </w:r>
    </w:p>
    <w:sectPr w:rsidR="004D3829">
      <w:footerReference w:type="default" r:id="rId1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01BB" w14:textId="77777777" w:rsidR="000F79C6" w:rsidRDefault="000F79C6">
      <w:r>
        <w:separator/>
      </w:r>
    </w:p>
  </w:endnote>
  <w:endnote w:type="continuationSeparator" w:id="0">
    <w:p w14:paraId="4ED89875" w14:textId="77777777" w:rsidR="000F79C6" w:rsidRDefault="000F7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auto"/>
    <w:pitch w:val="default"/>
    <w:sig w:usb0="E4002EFF" w:usb1="C000E47F" w:usb2="00000009" w:usb3="00000000" w:csb0="2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8A96D" w14:textId="77777777" w:rsidR="004D3829" w:rsidRDefault="000F79C6">
    <w:pPr>
      <w:pStyle w:val="a3"/>
    </w:pPr>
    <w:r>
      <w:rPr>
        <w:noProof/>
      </w:rPr>
      <mc:AlternateContent>
        <mc:Choice Requires="wps">
          <w:drawing>
            <wp:anchor distT="0" distB="0" distL="114300" distR="114300" simplePos="0" relativeHeight="251659264" behindDoc="0" locked="0" layoutInCell="1" allowOverlap="1" wp14:anchorId="1CADCD36" wp14:editId="52A64298">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10C03" w14:textId="77777777" w:rsidR="004D3829" w:rsidRDefault="000F79C6">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CADCD36" id="_x0000_t202" coordsize="21600,21600" o:spt="202" path="m,l,21600r21600,l21600,xe">
              <v:stroke joinstyle="miter"/>
              <v:path gradientshapeok="t" o:connecttype="rect"/>
            </v:shapetype>
            <v:shape id="文本框 5"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56710C03" w14:textId="77777777" w:rsidR="004D3829" w:rsidRDefault="000F79C6">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7952" w14:textId="77777777" w:rsidR="004D3829" w:rsidRDefault="004D3829">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D9B2" w14:textId="77777777" w:rsidR="004D3829" w:rsidRDefault="000F79C6">
    <w:pPr>
      <w:pStyle w:val="a3"/>
    </w:pPr>
    <w:r>
      <w:rPr>
        <w:noProof/>
      </w:rPr>
      <mc:AlternateContent>
        <mc:Choice Requires="wps">
          <w:drawing>
            <wp:anchor distT="0" distB="0" distL="114300" distR="114300" simplePos="0" relativeHeight="251660288" behindDoc="0" locked="0" layoutInCell="1" allowOverlap="1" wp14:anchorId="4F55A0FA" wp14:editId="230D75E8">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9D6518" w14:textId="77777777" w:rsidR="004D3829" w:rsidRDefault="000F79C6">
                          <w:pPr>
                            <w:pStyle w:val="a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F55A0FA" id="_x0000_t202" coordsize="21600,21600" o:spt="202" path="m,l,21600r21600,l21600,xe">
              <v:stroke joinstyle="miter"/>
              <v:path gradientshapeok="t" o:connecttype="rect"/>
            </v:shapetype>
            <v:shape id="文本框 7" o:spid="_x0000_s1027"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14:paraId="339D6518" w14:textId="77777777" w:rsidR="004D3829" w:rsidRDefault="000F79C6">
                    <w:pPr>
                      <w:pStyle w:val="a3"/>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F5A1" w14:textId="77777777" w:rsidR="000F79C6" w:rsidRDefault="000F79C6">
      <w:r>
        <w:separator/>
      </w:r>
    </w:p>
  </w:footnote>
  <w:footnote w:type="continuationSeparator" w:id="0">
    <w:p w14:paraId="3DF7C19B" w14:textId="77777777" w:rsidR="000F79C6" w:rsidRDefault="000F79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766"/>
    <w:rsid w:val="000F79C6"/>
    <w:rsid w:val="003030D8"/>
    <w:rsid w:val="003105DE"/>
    <w:rsid w:val="004B5195"/>
    <w:rsid w:val="004D3829"/>
    <w:rsid w:val="005518A5"/>
    <w:rsid w:val="005F2066"/>
    <w:rsid w:val="00653EA2"/>
    <w:rsid w:val="007A6ADA"/>
    <w:rsid w:val="0081529B"/>
    <w:rsid w:val="00874F32"/>
    <w:rsid w:val="00945C6C"/>
    <w:rsid w:val="00A43B88"/>
    <w:rsid w:val="00BA5F37"/>
    <w:rsid w:val="00C95766"/>
    <w:rsid w:val="00E524D5"/>
    <w:rsid w:val="00EB20E4"/>
    <w:rsid w:val="1D265753"/>
    <w:rsid w:val="22347FBE"/>
    <w:rsid w:val="4C3A1B44"/>
    <w:rsid w:val="510507B6"/>
    <w:rsid w:val="647E18F9"/>
    <w:rsid w:val="6D9957BE"/>
    <w:rsid w:val="6EB91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DAF6"/>
  <w15:docId w15:val="{94210BBA-A6FF-4F76-9A6B-0A22D5DD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Hyperlink"/>
    <w:basedOn w:val="a0"/>
    <w:qFormat/>
    <w:rPr>
      <w:color w:val="0000FF"/>
      <w:u w:val="single"/>
    </w:rPr>
  </w:style>
  <w:style w:type="paragraph" w:styleId="a8">
    <w:name w:val="List Paragraph"/>
    <w:basedOn w:val="a"/>
    <w:uiPriority w:val="34"/>
    <w:qFormat/>
    <w:pPr>
      <w:ind w:firstLineChars="200" w:firstLine="420"/>
    </w:p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4324/9781315123707"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4324/97813151682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324/978042934597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4324/9780429026225" TargetMode="External"/><Relationship Id="rId4" Type="http://schemas.openxmlformats.org/officeDocument/2006/relationships/webSettings" Target="webSettings.xml"/><Relationship Id="rId9" Type="http://schemas.openxmlformats.org/officeDocument/2006/relationships/hyperlink" Target="https://doi.org/10.4324/9780429502668"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1372</Words>
  <Characters>7825</Characters>
  <Application>Microsoft Office Word</Application>
  <DocSecurity>0</DocSecurity>
  <Lines>65</Lines>
  <Paragraphs>18</Paragraphs>
  <ScaleCrop>false</ScaleCrop>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sz</cp:lastModifiedBy>
  <cp:revision>3</cp:revision>
  <dcterms:created xsi:type="dcterms:W3CDTF">2021-09-09T10:45:00Z</dcterms:created>
  <dcterms:modified xsi:type="dcterms:W3CDTF">2021-09-09T11:26:00Z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C0097C15C43F48089DA60E24B3B099B3</vt:lpwstr>
  </property>
</Properties>
</file>