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C2152E" w:rsidRDefault="0088466B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MSc Major Project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 xml:space="preserve">-   Final Report – </w:t>
      </w:r>
      <w:r w:rsidR="008E023B">
        <w:rPr>
          <w:rFonts w:asciiTheme="minorHAnsi" w:hAnsiTheme="minorHAnsi" w:cstheme="minorHAnsi"/>
          <w:b/>
          <w:color w:val="000000" w:themeColor="text1"/>
          <w:u w:val="single"/>
        </w:rPr>
        <w:t>70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:rsidTr="00F90F9D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:rsidR="007C2CCC" w:rsidRDefault="00581F7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Jamie Ellis</w:t>
            </w:r>
          </w:p>
        </w:tc>
      </w:tr>
      <w:tr w:rsidR="00782CF2" w:rsidRPr="00C2152E" w:rsidTr="00F90F9D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:rsidR="007C2CCC" w:rsidRDefault="00093B1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93B1B">
              <w:rPr>
                <w:rFonts w:asciiTheme="minorHAnsi" w:hAnsiTheme="minorHAnsi" w:cstheme="minorHAnsi"/>
                <w:b/>
                <w:color w:val="000000" w:themeColor="text1"/>
              </w:rPr>
              <w:t xml:space="preserve">An experiment of </w:t>
            </w:r>
            <w:proofErr w:type="spellStart"/>
            <w:r w:rsidRPr="00093B1B">
              <w:rPr>
                <w:rFonts w:asciiTheme="minorHAnsi" w:hAnsiTheme="minorHAnsi" w:cstheme="minorHAnsi"/>
                <w:b/>
                <w:color w:val="000000" w:themeColor="text1"/>
              </w:rPr>
              <w:t>Serverless</w:t>
            </w:r>
            <w:proofErr w:type="spellEnd"/>
            <w:r w:rsidRPr="00093B1B">
              <w:rPr>
                <w:rFonts w:asciiTheme="minorHAnsi" w:hAnsiTheme="minorHAnsi" w:cstheme="minorHAnsi"/>
                <w:b/>
                <w:color w:val="000000" w:themeColor="text1"/>
              </w:rPr>
              <w:t xml:space="preserve"> technology and the effect it has on DevOps metrics</w:t>
            </w:r>
          </w:p>
        </w:tc>
      </w:tr>
      <w:tr w:rsidR="00782CF2" w:rsidRPr="00C2152E" w:rsidTr="00F90F9D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:rsidTr="00F90F9D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:rsidR="007C2CCC" w:rsidRDefault="00093B1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</w:p>
        </w:tc>
      </w:tr>
      <w:tr w:rsidR="00782CF2" w:rsidRPr="00C2152E" w:rsidTr="00F90F9D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:rsidR="008E023B" w:rsidRPr="001A1D1F" w:rsidRDefault="008E023B" w:rsidP="00576B2C">
            <w:pPr>
              <w:spacing w:before="240"/>
              <w:rPr>
                <w:rFonts w:asciiTheme="minorHAnsi" w:hAnsiTheme="minorHAnsi" w:cstheme="minorHAnsi"/>
                <w:b/>
                <w:strike/>
                <w:color w:val="000000" w:themeColor="text1"/>
              </w:rPr>
            </w:pPr>
            <w:r w:rsidRPr="001A1D1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Applied Computing   </w:t>
            </w:r>
            <w:proofErr w:type="spellStart"/>
            <w:r w:rsidRPr="001A1D1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eCommerce</w:t>
            </w:r>
            <w:proofErr w:type="spellEnd"/>
            <w:r w:rsidRPr="001A1D1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Computer Networks</w:t>
            </w:r>
          </w:p>
          <w:p w:rsidR="008E023B" w:rsidRPr="001A1D1F" w:rsidRDefault="008E023B" w:rsidP="008E023B">
            <w:pPr>
              <w:spacing w:before="240"/>
              <w:rPr>
                <w:rFonts w:asciiTheme="minorHAnsi" w:hAnsiTheme="minorHAnsi" w:cstheme="minorHAnsi"/>
                <w:b/>
                <w:strike/>
                <w:color w:val="000000" w:themeColor="text1"/>
              </w:rPr>
            </w:pPr>
            <w:r w:rsidRPr="001A1D1F">
              <w:rPr>
                <w:rFonts w:asciiTheme="minorHAnsi" w:hAnsiTheme="minorHAnsi" w:cstheme="minorHAnsi"/>
                <w:b/>
                <w:color w:val="000000" w:themeColor="text1"/>
              </w:rPr>
              <w:t>Software Engineering</w:t>
            </w:r>
            <w:r w:rsidRPr="001A1D1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 Games and Visualisation</w:t>
            </w:r>
            <w:r w:rsidR="00576B2C" w:rsidRPr="001A1D1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         </w:t>
            </w:r>
          </w:p>
          <w:p w:rsidR="007C2CCC" w:rsidRDefault="00576B2C" w:rsidP="008E023B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782CF2" w:rsidRPr="00C2152E" w:rsidTr="00F90F9D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:rsidR="008E023B" w:rsidRDefault="00811371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1A1D1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Survey     Review  </w:t>
            </w:r>
            <w:r w:rsidR="008E023B" w:rsidRPr="001A1D1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</w:t>
            </w:r>
            <w:r w:rsidRPr="001A1D1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</w:t>
            </w:r>
            <w:r w:rsidR="008E023B" w:rsidRPr="001A1D1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Analysis    </w:t>
            </w:r>
            <w:r w:rsidRPr="001A1D1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</w:p>
          <w:p w:rsidR="008E023B" w:rsidRDefault="008E023B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  <w:p w:rsidR="007C2CCC" w:rsidRDefault="00811371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C557C5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66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C557C5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67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C557C5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67</w:t>
            </w:r>
            <w:bookmarkStart w:id="0" w:name="_GoBack"/>
            <w:bookmarkEnd w:id="0"/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49" w:type="dxa"/>
        <w:tblInd w:w="91" w:type="dxa"/>
        <w:tblLook w:val="04A0" w:firstRow="1" w:lastRow="0" w:firstColumn="1" w:lastColumn="0" w:noHBand="0" w:noVBand="1"/>
      </w:tblPr>
      <w:tblGrid>
        <w:gridCol w:w="2977"/>
        <w:gridCol w:w="995"/>
        <w:gridCol w:w="945"/>
        <w:gridCol w:w="1328"/>
        <w:gridCol w:w="1436"/>
        <w:gridCol w:w="1568"/>
      </w:tblGrid>
      <w:tr w:rsidR="008E023B" w:rsidRPr="00C2152E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AA18A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</w:t>
            </w:r>
            <w:r w:rsidR="00F90F9D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C44FA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8E023B" w:rsidRPr="00C2152E" w:rsidTr="008E023B">
        <w:trPr>
          <w:trHeight w:val="3054"/>
        </w:trPr>
        <w:tc>
          <w:tcPr>
            <w:tcW w:w="9249" w:type="dxa"/>
            <w:gridSpan w:val="6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</w:tcPr>
          <w:p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1A1D1F" w:rsidRDefault="001A1D1F" w:rsidP="00093B1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Introduction </w:t>
            </w:r>
            <w:r w:rsidR="00093B1B">
              <w:rPr>
                <w:rFonts w:asciiTheme="minorHAnsi" w:hAnsiTheme="minorHAnsi"/>
                <w:color w:val="000000" w:themeColor="text1"/>
                <w:lang w:eastAsia="en-GB"/>
              </w:rPr>
              <w:t xml:space="preserve">covers the basic economic motivation for </w:t>
            </w:r>
            <w:proofErr w:type="spellStart"/>
            <w:r w:rsidR="00093B1B">
              <w:rPr>
                <w:rFonts w:asciiTheme="minorHAnsi" w:hAnsiTheme="minorHAnsi"/>
                <w:color w:val="000000" w:themeColor="text1"/>
                <w:lang w:eastAsia="en-GB"/>
              </w:rPr>
              <w:t>serverless</w:t>
            </w:r>
            <w:proofErr w:type="spellEnd"/>
            <w:r w:rsidR="00093B1B">
              <w:rPr>
                <w:rFonts w:asciiTheme="minorHAnsi" w:hAnsiTheme="minorHAnsi"/>
                <w:color w:val="000000" w:themeColor="text1"/>
                <w:lang w:eastAsia="en-GB"/>
              </w:rPr>
              <w:t xml:space="preserve"> technology. There should be one aim and the objectives are too numerous and too informally written.</w:t>
            </w:r>
          </w:p>
          <w:p w:rsidR="00C44FAF" w:rsidRDefault="00C44FAF" w:rsidP="00093B1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Lit review demonstrates a good understanding of the topic area and investigates metrics that can be measured.</w:t>
            </w: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093B1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8E023B" w:rsidRPr="00C2152E" w:rsidTr="00F90F9D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Data Collection Process Design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C44FAF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4.5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E023B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E023B" w:rsidRPr="00C2152E" w:rsidTr="008878BB">
        <w:trPr>
          <w:trHeight w:val="4470"/>
        </w:trPr>
        <w:tc>
          <w:tcPr>
            <w:tcW w:w="9249" w:type="dxa"/>
            <w:gridSpan w:val="6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AC77A3" w:rsidRDefault="00AC77A3" w:rsidP="00093B1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Research </w:t>
            </w:r>
            <w:r w:rsidR="00093B1B">
              <w:rPr>
                <w:rFonts w:asciiTheme="minorHAnsi" w:hAnsiTheme="minorHAnsi"/>
                <w:color w:val="000000" w:themeColor="text1"/>
                <w:lang w:eastAsia="en-GB"/>
              </w:rPr>
              <w:t xml:space="preserve">and development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methodology </w:t>
            </w:r>
            <w:r w:rsidR="00093B1B">
              <w:rPr>
                <w:rFonts w:asciiTheme="minorHAnsi" w:hAnsiTheme="minorHAnsi"/>
                <w:color w:val="000000" w:themeColor="text1"/>
                <w:lang w:eastAsia="en-GB"/>
              </w:rPr>
              <w:t>sections are a bit too concise and the development methodology lacks a coherent discussion of the process undertaken. What were the high/low level design approaches taken?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:rsidR="00C44FAF" w:rsidRDefault="00C44FAF" w:rsidP="00093B1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44FAF" w:rsidRDefault="00C44FAF" w:rsidP="00093B1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Requirements should have been more formal and put some emphasis on usability which does not seem to be necessary for the aim of the project.</w:t>
            </w:r>
          </w:p>
          <w:p w:rsidR="00C44FAF" w:rsidRDefault="00C44FAF" w:rsidP="00093B1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Design is also a bit brief and too informal. The UML diagrams are not UML?</w:t>
            </w: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255" w:type="dxa"/>
        <w:tblInd w:w="91" w:type="dxa"/>
        <w:tblLook w:val="04A0" w:firstRow="1" w:lastRow="0" w:firstColumn="1" w:lastColumn="0" w:noHBand="0" w:noVBand="1"/>
      </w:tblPr>
      <w:tblGrid>
        <w:gridCol w:w="2593"/>
        <w:gridCol w:w="1134"/>
        <w:gridCol w:w="1275"/>
        <w:gridCol w:w="1134"/>
        <w:gridCol w:w="1422"/>
        <w:gridCol w:w="1697"/>
      </w:tblGrid>
      <w:tr w:rsidR="008E023B" w:rsidRPr="00C2152E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vAlign w:val="bottom"/>
          </w:tcPr>
          <w:p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 w:rsidP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m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ent</w:t>
            </w: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8E023B" w:rsidRPr="00811371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Problem Definition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Results </w:t>
            </w:r>
            <w:r w:rsidR="00F90F9D">
              <w:rPr>
                <w:rFonts w:asciiTheme="minorHAnsi" w:hAnsiTheme="minorHAnsi"/>
                <w:color w:val="000000" w:themeColor="text1"/>
                <w:lang w:eastAsia="en-GB"/>
              </w:rPr>
              <w:t>and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 Discussions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F90F9D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AA18A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21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E023B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AA18A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8E023B" w:rsidRPr="00C2152E" w:rsidTr="008E023B">
        <w:trPr>
          <w:trHeight w:val="4170"/>
        </w:trPr>
        <w:tc>
          <w:tcPr>
            <w:tcW w:w="9255" w:type="dxa"/>
            <w:gridSpan w:val="6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A56462" w:rsidRDefault="00AA18A6" w:rsidP="00581F7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results and evaluation were good. I would have liked to have seen a little more analysis of the erratic behaviour of the non-</w:t>
            </w:r>
            <w:proofErr w:type="spellStart"/>
            <w:r>
              <w:rPr>
                <w:rFonts w:asciiTheme="minorHAnsi" w:hAnsiTheme="minorHAnsi"/>
                <w:color w:val="000000" w:themeColor="text1"/>
                <w:lang w:eastAsia="en-GB"/>
              </w:rPr>
              <w:t>serverless</w:t>
            </w:r>
            <w:proofErr w:type="spell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application since this clearly skewed some of the results and may have been caused by misconfiguration of the service.</w:t>
            </w:r>
          </w:p>
          <w:p w:rsidR="00AA18A6" w:rsidRDefault="00AA18A6" w:rsidP="00581F7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Conclusion could have reflected more on the results obtained.</w:t>
            </w: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vAlign w:val="bottom"/>
          </w:tcPr>
          <w:p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C44FA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8E023B" w:rsidRPr="00C2152E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8E023B" w:rsidRPr="00C2152E" w:rsidTr="008E023B">
        <w:trPr>
          <w:trHeight w:val="4164"/>
        </w:trPr>
        <w:tc>
          <w:tcPr>
            <w:tcW w:w="9255" w:type="dxa"/>
            <w:gridSpan w:val="6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</w:tcPr>
          <w:p w:rsidR="008E023B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A56462" w:rsidRPr="00C2152E" w:rsidRDefault="00C44FA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development section of the report focuses a little too much on the minutiae of the code, and there is not quite enough evaluation of the approach taken.</w:t>
            </w: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:rsidTr="00F90F9D">
        <w:trPr>
          <w:trHeight w:val="422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:rsidR="008E023B" w:rsidRPr="00811371" w:rsidRDefault="00F90F9D" w:rsidP="00F90F9D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:rsidTr="00F90F9D">
        <w:trPr>
          <w:trHeight w:val="422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F90F9D" w:rsidRPr="00C2152E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Pr="00C2152E" w:rsidRDefault="00F90F9D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Pr="00C2152E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Pr="00C2152E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F90F9D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F90F9D" w:rsidP="00F90F9D">
            <w:pPr>
              <w:jc w:val="right"/>
            </w:pPr>
            <w:r w:rsidRPr="00CF1B86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AA18A6" w:rsidP="00F90F9D">
            <w:pPr>
              <w:jc w:val="right"/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F90F9D" w:rsidRPr="00CF1B86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F90F9D" w:rsidRPr="00C2152E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Pr="00C2152E" w:rsidRDefault="00F90F9D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581F7A" w:rsidP="00F90F9D">
            <w:pPr>
              <w:jc w:val="right"/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F90F9D"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F90F9D" w:rsidRPr="00C2152E" w:rsidTr="00F90F9D">
        <w:trPr>
          <w:trHeight w:val="3347"/>
        </w:trPr>
        <w:tc>
          <w:tcPr>
            <w:tcW w:w="9255" w:type="dxa"/>
            <w:gridSpan w:val="6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</w:tcPr>
          <w:p w:rsidR="00F90F9D" w:rsidRDefault="00F90F9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F90F9D" w:rsidRDefault="00AA18A6" w:rsidP="00581F7A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Reflection could have focused more on the students own experience and learning process.</w:t>
            </w:r>
          </w:p>
        </w:tc>
      </w:tr>
      <w:tr w:rsidR="008E023B" w:rsidRPr="00C2152E" w:rsidTr="00F90F9D">
        <w:trPr>
          <w:trHeight w:val="957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vAlign w:val="center"/>
          </w:tcPr>
          <w:p w:rsidR="008E023B" w:rsidRPr="00811371" w:rsidRDefault="00F90F9D" w:rsidP="00F90F9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AA18A6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67</w:t>
            </w:r>
            <w:r w:rsidR="008E023B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6611F"/>
    <w:rsid w:val="00093B1B"/>
    <w:rsid w:val="000F7A4A"/>
    <w:rsid w:val="00125730"/>
    <w:rsid w:val="001A1D1F"/>
    <w:rsid w:val="001D0DDD"/>
    <w:rsid w:val="00242112"/>
    <w:rsid w:val="00253402"/>
    <w:rsid w:val="003E5437"/>
    <w:rsid w:val="003F049D"/>
    <w:rsid w:val="004779D1"/>
    <w:rsid w:val="00576B2C"/>
    <w:rsid w:val="00581F7A"/>
    <w:rsid w:val="005C79DB"/>
    <w:rsid w:val="006363DD"/>
    <w:rsid w:val="006530D2"/>
    <w:rsid w:val="0066260E"/>
    <w:rsid w:val="006645F5"/>
    <w:rsid w:val="00782CF2"/>
    <w:rsid w:val="007C2CCC"/>
    <w:rsid w:val="00811371"/>
    <w:rsid w:val="00866E85"/>
    <w:rsid w:val="0088466B"/>
    <w:rsid w:val="008B05C1"/>
    <w:rsid w:val="008B67FF"/>
    <w:rsid w:val="008D4A65"/>
    <w:rsid w:val="008E023B"/>
    <w:rsid w:val="009B1003"/>
    <w:rsid w:val="009F37CB"/>
    <w:rsid w:val="00A151E5"/>
    <w:rsid w:val="00A16A6A"/>
    <w:rsid w:val="00A56462"/>
    <w:rsid w:val="00A736BA"/>
    <w:rsid w:val="00AA18A6"/>
    <w:rsid w:val="00AB34FE"/>
    <w:rsid w:val="00AB3BAA"/>
    <w:rsid w:val="00AC77A3"/>
    <w:rsid w:val="00B27A16"/>
    <w:rsid w:val="00C2152E"/>
    <w:rsid w:val="00C44FAF"/>
    <w:rsid w:val="00C557C5"/>
    <w:rsid w:val="00C60A27"/>
    <w:rsid w:val="00CC4C41"/>
    <w:rsid w:val="00CD2262"/>
    <w:rsid w:val="00CF3983"/>
    <w:rsid w:val="00D87BAB"/>
    <w:rsid w:val="00EE0FE1"/>
    <w:rsid w:val="00F14758"/>
    <w:rsid w:val="00F90F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F369FA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</TotalTime>
  <Pages>4</Pages>
  <Words>456</Words>
  <Characters>2600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3050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Michael Dacey</cp:lastModifiedBy>
  <cp:revision>9</cp:revision>
  <cp:lastPrinted>2013-09-25T13:22:00Z</cp:lastPrinted>
  <dcterms:created xsi:type="dcterms:W3CDTF">2017-04-25T13:30:00Z</dcterms:created>
  <dcterms:modified xsi:type="dcterms:W3CDTF">2020-02-20T11:56:00Z</dcterms:modified>
</cp:coreProperties>
</file>