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7211BA" w14:textId="77777777" w:rsidR="00645ED8" w:rsidRDefault="00645ED8">
      <w:pPr>
        <w:rPr>
          <w:u w:val="single"/>
        </w:rPr>
      </w:pPr>
    </w:p>
    <w:p w14:paraId="42C78601" w14:textId="77777777" w:rsidR="003E3468" w:rsidRDefault="003E3468" w:rsidP="009C05BD">
      <w:pPr>
        <w:spacing w:line="360" w:lineRule="auto"/>
        <w:rPr>
          <w:rFonts w:asciiTheme="majorHAnsi" w:hAnsiTheme="majorHAnsi"/>
          <w:u w:val="single"/>
        </w:rPr>
      </w:pPr>
    </w:p>
    <w:p w14:paraId="7B6CAD73" w14:textId="3965EC3D" w:rsidR="003E3468" w:rsidRDefault="003E3468" w:rsidP="003E3468">
      <w:pPr>
        <w:spacing w:line="360" w:lineRule="auto"/>
        <w:jc w:val="center"/>
        <w:rPr>
          <w:rFonts w:asciiTheme="majorHAnsi" w:hAnsiTheme="majorHAnsi"/>
          <w:sz w:val="52"/>
          <w:szCs w:val="52"/>
          <w:u w:val="single"/>
        </w:rPr>
      </w:pPr>
      <w:r w:rsidRPr="003E3468">
        <w:rPr>
          <w:rFonts w:asciiTheme="majorHAnsi" w:hAnsiTheme="majorHAnsi"/>
          <w:sz w:val="52"/>
          <w:szCs w:val="52"/>
          <w:u w:val="single"/>
        </w:rPr>
        <w:t>Community Engagement Project</w:t>
      </w:r>
    </w:p>
    <w:p w14:paraId="13FC9A61" w14:textId="77777777" w:rsidR="003E3468" w:rsidRDefault="003E3468" w:rsidP="003E3468">
      <w:pPr>
        <w:spacing w:line="360" w:lineRule="auto"/>
        <w:rPr>
          <w:rFonts w:asciiTheme="majorHAnsi" w:hAnsiTheme="majorHAnsi"/>
          <w:sz w:val="52"/>
          <w:szCs w:val="52"/>
          <w:u w:val="single"/>
        </w:rPr>
      </w:pPr>
    </w:p>
    <w:p w14:paraId="5829354E" w14:textId="77777777" w:rsidR="003E3468" w:rsidRDefault="003E3468" w:rsidP="003E3468">
      <w:pPr>
        <w:spacing w:line="360" w:lineRule="auto"/>
        <w:jc w:val="center"/>
        <w:rPr>
          <w:rFonts w:asciiTheme="majorHAnsi" w:hAnsiTheme="majorHAnsi"/>
          <w:sz w:val="52"/>
          <w:szCs w:val="52"/>
          <w:u w:val="single"/>
        </w:rPr>
      </w:pPr>
    </w:p>
    <w:p w14:paraId="3FEECEEC" w14:textId="77777777" w:rsidR="003E3468" w:rsidRDefault="003E3468" w:rsidP="003E3468">
      <w:pPr>
        <w:spacing w:line="360" w:lineRule="auto"/>
        <w:jc w:val="center"/>
        <w:rPr>
          <w:rFonts w:asciiTheme="majorHAnsi" w:hAnsiTheme="majorHAnsi"/>
          <w:sz w:val="52"/>
          <w:szCs w:val="52"/>
          <w:u w:val="single"/>
        </w:rPr>
      </w:pPr>
    </w:p>
    <w:p w14:paraId="4785088E" w14:textId="77777777" w:rsidR="003E3468" w:rsidRDefault="003E3468" w:rsidP="003E3468">
      <w:pPr>
        <w:spacing w:line="360" w:lineRule="auto"/>
        <w:jc w:val="center"/>
        <w:rPr>
          <w:rFonts w:asciiTheme="majorHAnsi" w:hAnsiTheme="majorHAnsi"/>
          <w:sz w:val="52"/>
          <w:szCs w:val="52"/>
          <w:u w:val="single"/>
        </w:rPr>
      </w:pPr>
    </w:p>
    <w:p w14:paraId="7934FD8F" w14:textId="63EA3BF7" w:rsidR="003E3468" w:rsidRPr="003E3468" w:rsidRDefault="003E3468" w:rsidP="003E3468">
      <w:pPr>
        <w:spacing w:line="360" w:lineRule="auto"/>
        <w:jc w:val="center"/>
        <w:rPr>
          <w:rFonts w:asciiTheme="majorHAnsi" w:hAnsiTheme="majorHAnsi"/>
          <w:sz w:val="52"/>
          <w:szCs w:val="52"/>
          <w:u w:val="single"/>
        </w:rPr>
      </w:pPr>
      <w:r>
        <w:rPr>
          <w:rFonts w:asciiTheme="majorHAnsi" w:hAnsiTheme="majorHAnsi"/>
          <w:sz w:val="52"/>
          <w:szCs w:val="52"/>
          <w:u w:val="single"/>
        </w:rPr>
        <w:t>The Addition Of A Music Centre In Neath Port Talbot and Swansea Counties</w:t>
      </w:r>
    </w:p>
    <w:p w14:paraId="134713DC" w14:textId="77777777" w:rsidR="003E3468" w:rsidRDefault="003E3468" w:rsidP="009C05BD">
      <w:pPr>
        <w:spacing w:line="360" w:lineRule="auto"/>
        <w:rPr>
          <w:rFonts w:asciiTheme="majorHAnsi" w:hAnsiTheme="majorHAnsi"/>
          <w:u w:val="single"/>
        </w:rPr>
      </w:pPr>
    </w:p>
    <w:p w14:paraId="28D194CC" w14:textId="77777777" w:rsidR="003E3468" w:rsidRDefault="003E3468" w:rsidP="009C05BD">
      <w:pPr>
        <w:spacing w:line="360" w:lineRule="auto"/>
        <w:rPr>
          <w:rFonts w:asciiTheme="majorHAnsi" w:hAnsiTheme="majorHAnsi"/>
          <w:u w:val="single"/>
        </w:rPr>
      </w:pPr>
    </w:p>
    <w:p w14:paraId="0B462097" w14:textId="77777777" w:rsidR="003E3468" w:rsidRDefault="003E3468" w:rsidP="009C05BD">
      <w:pPr>
        <w:spacing w:line="360" w:lineRule="auto"/>
        <w:rPr>
          <w:rFonts w:asciiTheme="majorHAnsi" w:hAnsiTheme="majorHAnsi"/>
          <w:u w:val="single"/>
        </w:rPr>
      </w:pPr>
    </w:p>
    <w:p w14:paraId="3870B71B" w14:textId="77777777" w:rsidR="003E3468" w:rsidRDefault="003E3468" w:rsidP="009C05BD">
      <w:pPr>
        <w:spacing w:line="360" w:lineRule="auto"/>
        <w:rPr>
          <w:rFonts w:asciiTheme="majorHAnsi" w:hAnsiTheme="majorHAnsi"/>
          <w:u w:val="single"/>
        </w:rPr>
      </w:pPr>
    </w:p>
    <w:p w14:paraId="46BCE851" w14:textId="77777777" w:rsidR="003E3468" w:rsidRDefault="003E3468" w:rsidP="009C05BD">
      <w:pPr>
        <w:spacing w:line="360" w:lineRule="auto"/>
        <w:rPr>
          <w:rFonts w:asciiTheme="majorHAnsi" w:hAnsiTheme="majorHAnsi"/>
          <w:u w:val="single"/>
        </w:rPr>
      </w:pPr>
    </w:p>
    <w:p w14:paraId="572D67FD" w14:textId="77777777" w:rsidR="003E3468" w:rsidRDefault="003E3468" w:rsidP="009C05BD">
      <w:pPr>
        <w:spacing w:line="360" w:lineRule="auto"/>
        <w:rPr>
          <w:rFonts w:asciiTheme="majorHAnsi" w:hAnsiTheme="majorHAnsi"/>
          <w:u w:val="single"/>
        </w:rPr>
      </w:pPr>
    </w:p>
    <w:p w14:paraId="319A82B7" w14:textId="4A2D4BAC" w:rsidR="003E3468" w:rsidRDefault="003E3468" w:rsidP="009C05BD">
      <w:pPr>
        <w:spacing w:line="360" w:lineRule="auto"/>
        <w:rPr>
          <w:rFonts w:asciiTheme="majorHAnsi" w:hAnsiTheme="majorHAnsi"/>
          <w:u w:val="single"/>
        </w:rPr>
      </w:pPr>
      <w:r>
        <w:rPr>
          <w:rFonts w:asciiTheme="majorHAnsi" w:hAnsiTheme="majorHAnsi"/>
          <w:u w:val="single"/>
        </w:rPr>
        <w:t>By Thomas Braddock</w:t>
      </w:r>
    </w:p>
    <w:p w14:paraId="0F957263" w14:textId="77777777" w:rsidR="003E3468" w:rsidRDefault="003E3468" w:rsidP="009C05BD">
      <w:pPr>
        <w:spacing w:line="360" w:lineRule="auto"/>
        <w:rPr>
          <w:rFonts w:asciiTheme="majorHAnsi" w:hAnsiTheme="majorHAnsi"/>
          <w:u w:val="single"/>
        </w:rPr>
      </w:pPr>
    </w:p>
    <w:p w14:paraId="7351F383" w14:textId="77777777" w:rsidR="003E3468" w:rsidRDefault="003E3468" w:rsidP="009C05BD">
      <w:pPr>
        <w:spacing w:line="360" w:lineRule="auto"/>
        <w:rPr>
          <w:rFonts w:asciiTheme="majorHAnsi" w:hAnsiTheme="majorHAnsi"/>
          <w:u w:val="single"/>
        </w:rPr>
      </w:pPr>
    </w:p>
    <w:p w14:paraId="29F7E798" w14:textId="77777777" w:rsidR="003E3468" w:rsidRDefault="003E3468" w:rsidP="009C05BD">
      <w:pPr>
        <w:spacing w:line="360" w:lineRule="auto"/>
        <w:rPr>
          <w:rFonts w:asciiTheme="majorHAnsi" w:hAnsiTheme="majorHAnsi"/>
          <w:u w:val="single"/>
        </w:rPr>
      </w:pPr>
    </w:p>
    <w:p w14:paraId="267C8790" w14:textId="77777777" w:rsidR="003E3468" w:rsidRDefault="003E3468" w:rsidP="009C05BD">
      <w:pPr>
        <w:spacing w:line="360" w:lineRule="auto"/>
        <w:rPr>
          <w:rFonts w:asciiTheme="majorHAnsi" w:hAnsiTheme="majorHAnsi"/>
          <w:u w:val="single"/>
        </w:rPr>
      </w:pPr>
    </w:p>
    <w:p w14:paraId="126974E2" w14:textId="77777777" w:rsidR="003E3468" w:rsidRDefault="003E3468" w:rsidP="009C05BD">
      <w:pPr>
        <w:spacing w:line="360" w:lineRule="auto"/>
        <w:rPr>
          <w:rFonts w:asciiTheme="majorHAnsi" w:hAnsiTheme="majorHAnsi"/>
          <w:u w:val="single"/>
        </w:rPr>
      </w:pPr>
    </w:p>
    <w:p w14:paraId="72B5C635" w14:textId="77777777" w:rsidR="003E3468" w:rsidRDefault="003E3468" w:rsidP="009C05BD">
      <w:pPr>
        <w:spacing w:line="360" w:lineRule="auto"/>
        <w:rPr>
          <w:rFonts w:asciiTheme="majorHAnsi" w:hAnsiTheme="majorHAnsi"/>
          <w:u w:val="single"/>
        </w:rPr>
      </w:pPr>
    </w:p>
    <w:p w14:paraId="371EFB9D" w14:textId="5360968B" w:rsidR="00645ED8" w:rsidRPr="009C05BD" w:rsidRDefault="00645ED8" w:rsidP="009C05BD">
      <w:pPr>
        <w:spacing w:line="360" w:lineRule="auto"/>
        <w:rPr>
          <w:rFonts w:asciiTheme="majorHAnsi" w:hAnsiTheme="majorHAnsi"/>
          <w:u w:val="single"/>
        </w:rPr>
      </w:pPr>
      <w:r w:rsidRPr="009C05BD">
        <w:rPr>
          <w:rFonts w:asciiTheme="majorHAnsi" w:hAnsiTheme="majorHAnsi"/>
          <w:u w:val="single"/>
        </w:rPr>
        <w:lastRenderedPageBreak/>
        <w:t>Introduction</w:t>
      </w:r>
    </w:p>
    <w:p w14:paraId="580A0258" w14:textId="77777777" w:rsidR="00AC0485" w:rsidRPr="009C05BD" w:rsidRDefault="00F60B7C" w:rsidP="009C05BD">
      <w:pPr>
        <w:spacing w:line="360" w:lineRule="auto"/>
        <w:ind w:left="720"/>
        <w:rPr>
          <w:rFonts w:asciiTheme="majorHAnsi" w:hAnsiTheme="majorHAnsi"/>
          <w:i/>
        </w:rPr>
      </w:pPr>
      <w:r w:rsidRPr="009C05BD">
        <w:rPr>
          <w:rFonts w:asciiTheme="majorHAnsi" w:hAnsiTheme="majorHAnsi"/>
          <w:i/>
        </w:rPr>
        <w:t xml:space="preserve">“Community music </w:t>
      </w:r>
      <w:r w:rsidR="00AC0485" w:rsidRPr="009C05BD">
        <w:rPr>
          <w:rFonts w:asciiTheme="majorHAnsi" w:hAnsiTheme="majorHAnsi"/>
          <w:i/>
        </w:rPr>
        <w:t>interventions not only help people develop musical skills but they also are psychologically beneficial in a variety of ways” (Hallam et al, 2011).</w:t>
      </w:r>
    </w:p>
    <w:p w14:paraId="07B16D0A" w14:textId="45D34F76" w:rsidR="00645ED8" w:rsidRPr="009C05BD" w:rsidRDefault="00AC0485" w:rsidP="009C05BD">
      <w:pPr>
        <w:spacing w:line="360" w:lineRule="auto"/>
        <w:rPr>
          <w:rFonts w:asciiTheme="majorHAnsi" w:hAnsiTheme="majorHAnsi"/>
          <w:i/>
          <w:u w:val="single"/>
        </w:rPr>
      </w:pPr>
      <w:r w:rsidRPr="009C05BD">
        <w:rPr>
          <w:rFonts w:asciiTheme="majorHAnsi" w:hAnsiTheme="majorHAnsi"/>
        </w:rPr>
        <w:t xml:space="preserve">This is a quote that highlights the importance that music within the community has. With this in mind, I would like to propose that a music centre is opened for both Neath Port Talbot and Swansea counties. This project proposal will cover all areas of the project, for example; transport, costs, staff, equipment and venues. Every aspect of the music centre will be carefully put together to bring the cost and effort of attending as low as possible, this is all in line with my needs analysis which showed problems in my chosen area relating to deprivation and obesity. However, the main need for this centre is due to a lack of places for pupils to go to play their musical instruments in ensembles across the counties. While this scheme will </w:t>
      </w:r>
      <w:r w:rsidR="008536F3" w:rsidRPr="009C05BD">
        <w:rPr>
          <w:rFonts w:asciiTheme="majorHAnsi" w:hAnsiTheme="majorHAnsi"/>
        </w:rPr>
        <w:t xml:space="preserve">get as many pupils as possible playing in ensembles, there are added benefits to the children and also the community. The benefits to the community will include less anti social behaviour and lower rates of obesity. There is also the possibility that </w:t>
      </w:r>
      <w:r w:rsidR="00702B3B" w:rsidRPr="009C05BD">
        <w:rPr>
          <w:rFonts w:asciiTheme="majorHAnsi" w:hAnsiTheme="majorHAnsi"/>
        </w:rPr>
        <w:t>having a music centre can bring a community together by putting on concerts in the local area for all parents and other spectators to see. By putting all of these aspects together, this proposal will be sure to be an essential part of the Neath Port Talbot and Swansea communities.</w:t>
      </w:r>
    </w:p>
    <w:p w14:paraId="018241D8" w14:textId="77777777" w:rsidR="00B668E6" w:rsidRDefault="00B668E6" w:rsidP="009C05BD">
      <w:pPr>
        <w:spacing w:line="360" w:lineRule="auto"/>
        <w:rPr>
          <w:rFonts w:asciiTheme="majorHAnsi" w:hAnsiTheme="majorHAnsi"/>
          <w:u w:val="single"/>
        </w:rPr>
      </w:pPr>
    </w:p>
    <w:p w14:paraId="72E79C15" w14:textId="61C654F3" w:rsidR="00A01499" w:rsidRPr="009C05BD" w:rsidRDefault="00A01499" w:rsidP="009C05BD">
      <w:pPr>
        <w:spacing w:line="360" w:lineRule="auto"/>
        <w:rPr>
          <w:rFonts w:asciiTheme="majorHAnsi" w:hAnsiTheme="majorHAnsi"/>
          <w:u w:val="single"/>
        </w:rPr>
      </w:pPr>
      <w:r w:rsidRPr="009C05BD">
        <w:rPr>
          <w:rFonts w:asciiTheme="majorHAnsi" w:hAnsiTheme="majorHAnsi"/>
          <w:u w:val="single"/>
        </w:rPr>
        <w:t>Needs Analysis</w:t>
      </w:r>
    </w:p>
    <w:p w14:paraId="0956DE0B" w14:textId="77777777" w:rsidR="00EA3C37" w:rsidRPr="009C05BD" w:rsidRDefault="00A01499" w:rsidP="009C05BD">
      <w:pPr>
        <w:spacing w:line="360" w:lineRule="auto"/>
        <w:rPr>
          <w:rFonts w:asciiTheme="majorHAnsi" w:hAnsiTheme="majorHAnsi"/>
          <w:u w:val="single"/>
        </w:rPr>
      </w:pPr>
      <w:r w:rsidRPr="009C05BD">
        <w:rPr>
          <w:rFonts w:asciiTheme="majorHAnsi" w:hAnsiTheme="majorHAnsi"/>
        </w:rPr>
        <w:t xml:space="preserve">Within Swansea there has been a big change in the music provision in schools and in the local area. Before the start of the academic year in 2016, there was a service called the ‘West Glamorgan Music Service’. This service would take control of all </w:t>
      </w:r>
      <w:r w:rsidR="00B90586" w:rsidRPr="009C05BD">
        <w:rPr>
          <w:rFonts w:asciiTheme="majorHAnsi" w:hAnsiTheme="majorHAnsi"/>
        </w:rPr>
        <w:t>peripatetic staff that were employed by</w:t>
      </w:r>
      <w:r w:rsidRPr="009C05BD">
        <w:rPr>
          <w:rFonts w:asciiTheme="majorHAnsi" w:hAnsiTheme="majorHAnsi"/>
        </w:rPr>
        <w:t xml:space="preserve"> schools to teach pupils right across Neath Port Talbot and Swansea. However alongside the daily job of the peripatetic teacher, the service would use their staff to run music centres </w:t>
      </w:r>
      <w:r w:rsidR="00C53672" w:rsidRPr="009C05BD">
        <w:rPr>
          <w:rFonts w:asciiTheme="majorHAnsi" w:hAnsiTheme="majorHAnsi"/>
        </w:rPr>
        <w:t>after normal school hours. The idea of these were to allow pupils to play in groups such as brass bands, string orche</w:t>
      </w:r>
      <w:r w:rsidR="00B90586" w:rsidRPr="009C05BD">
        <w:rPr>
          <w:rFonts w:asciiTheme="majorHAnsi" w:hAnsiTheme="majorHAnsi"/>
        </w:rPr>
        <w:t>stras, symphony orchestras, chamber</w:t>
      </w:r>
      <w:r w:rsidR="00C53672" w:rsidRPr="009C05BD">
        <w:rPr>
          <w:rFonts w:asciiTheme="majorHAnsi" w:hAnsiTheme="majorHAnsi"/>
        </w:rPr>
        <w:t xml:space="preserve"> orchestras and more. To play in such </w:t>
      </w:r>
      <w:r w:rsidR="00B90586" w:rsidRPr="009C05BD">
        <w:rPr>
          <w:rFonts w:asciiTheme="majorHAnsi" w:hAnsiTheme="majorHAnsi"/>
        </w:rPr>
        <w:t xml:space="preserve">diverse </w:t>
      </w:r>
      <w:r w:rsidR="00C53672" w:rsidRPr="009C05BD">
        <w:rPr>
          <w:rFonts w:asciiTheme="majorHAnsi" w:hAnsiTheme="majorHAnsi"/>
        </w:rPr>
        <w:t xml:space="preserve">groups lets the individual put their practice into </w:t>
      </w:r>
      <w:r w:rsidR="00B90586" w:rsidRPr="009C05BD">
        <w:rPr>
          <w:rFonts w:asciiTheme="majorHAnsi" w:hAnsiTheme="majorHAnsi"/>
        </w:rPr>
        <w:t>effect</w:t>
      </w:r>
      <w:r w:rsidR="00C53672" w:rsidRPr="009C05BD">
        <w:rPr>
          <w:rFonts w:asciiTheme="majorHAnsi" w:hAnsiTheme="majorHAnsi"/>
        </w:rPr>
        <w:t xml:space="preserve">, it is one thing to be able to play at a very high standard at home on your own, but to play as part of an orchestra following a conductor is another skill in itself. There is also research that shows the added benefits of playing in an orchestra, </w:t>
      </w:r>
      <w:r w:rsidR="007D576E" w:rsidRPr="009C05BD">
        <w:rPr>
          <w:rFonts w:asciiTheme="majorHAnsi" w:hAnsiTheme="majorHAnsi"/>
        </w:rPr>
        <w:t xml:space="preserve">Oxford Royale Academy (2014) say that by being part of an orchestra benefits many added areas such as teamwork, organisation, discipline and confidence. They say that these transferrable skills are valuable to every single person that decides to take part in an orchestra and so every child should have the opportunity to partake. The issue in Swansea however doesn’t support this, during 2016 the two counties (Neath Port Talbot and Swansea) split and became two separate music services, this was a move that </w:t>
      </w:r>
      <w:r w:rsidR="00B90586" w:rsidRPr="009C05BD">
        <w:rPr>
          <w:rFonts w:asciiTheme="majorHAnsi" w:hAnsiTheme="majorHAnsi"/>
        </w:rPr>
        <w:t>many in both counties</w:t>
      </w:r>
      <w:r w:rsidR="005F53CA" w:rsidRPr="009C05BD">
        <w:rPr>
          <w:rFonts w:asciiTheme="majorHAnsi" w:hAnsiTheme="majorHAnsi"/>
        </w:rPr>
        <w:t xml:space="preserve"> disagreed with and some even protested against it. Turner (2015) reported that the Swansea council planned to save £150,000 by making changes to the music service, these changes are what influenced the split of the two counties. Following the split, music centres in Swansea have struggled with staffing issues due to redundancies and placing more importance on the role of teaching in school times. This means that some centres have been forced to close and the outlook in the near future is very bleak with the possible </w:t>
      </w:r>
      <w:r w:rsidR="00F7153C" w:rsidRPr="009C05BD">
        <w:rPr>
          <w:rFonts w:asciiTheme="majorHAnsi" w:hAnsiTheme="majorHAnsi"/>
        </w:rPr>
        <w:t>disbanding</w:t>
      </w:r>
      <w:r w:rsidR="00286A7C" w:rsidRPr="009C05BD">
        <w:rPr>
          <w:rFonts w:asciiTheme="majorHAnsi" w:hAnsiTheme="majorHAnsi"/>
        </w:rPr>
        <w:t xml:space="preserve"> of the music service altogether. </w:t>
      </w:r>
      <w:r w:rsidR="00EA3C37" w:rsidRPr="009C05BD">
        <w:rPr>
          <w:rFonts w:asciiTheme="majorHAnsi" w:hAnsiTheme="majorHAnsi"/>
        </w:rPr>
        <w:t xml:space="preserve">This analysis of the current situation in Swansea shows that places for pupils to go and play their musical instruments in an ensemble are disappearing, therefore, this project is essential to the pupils of Neath Port Talbot and Swansea.  </w:t>
      </w:r>
    </w:p>
    <w:p w14:paraId="42D7CBB2" w14:textId="302E37E3" w:rsidR="00702B3B" w:rsidRPr="009C05BD" w:rsidRDefault="00702B3B" w:rsidP="009C05BD">
      <w:pPr>
        <w:spacing w:line="360" w:lineRule="auto"/>
        <w:rPr>
          <w:rFonts w:asciiTheme="majorHAnsi" w:hAnsiTheme="majorHAnsi"/>
        </w:rPr>
      </w:pPr>
    </w:p>
    <w:p w14:paraId="7927778E" w14:textId="6A4EA7C3" w:rsidR="00A01499" w:rsidRDefault="00B668E6" w:rsidP="009C05BD">
      <w:pPr>
        <w:spacing w:line="360" w:lineRule="auto"/>
        <w:rPr>
          <w:rFonts w:asciiTheme="majorHAnsi" w:hAnsiTheme="majorHAnsi"/>
        </w:rPr>
      </w:pPr>
      <w:r>
        <w:rPr>
          <w:rFonts w:asciiTheme="majorHAnsi" w:hAnsiTheme="majorHAnsi"/>
        </w:rPr>
        <w:t>By looking at appendix</w:t>
      </w:r>
      <w:r w:rsidR="00EA3C37" w:rsidRPr="009C05BD">
        <w:rPr>
          <w:rFonts w:asciiTheme="majorHAnsi" w:hAnsiTheme="majorHAnsi"/>
        </w:rPr>
        <w:t xml:space="preserve"> A, t</w:t>
      </w:r>
      <w:r w:rsidR="00702B3B" w:rsidRPr="009C05BD">
        <w:rPr>
          <w:rFonts w:asciiTheme="majorHAnsi" w:hAnsiTheme="majorHAnsi"/>
        </w:rPr>
        <w:t xml:space="preserve">hese statistics show that Swansea has an issue with lone parents and unemployment, therefore, this is a key factor when considering the material deprivation and poverty as shown in my previous needs analysis. Taking this into account, the music centre will have to </w:t>
      </w:r>
      <w:r w:rsidR="00F7153C" w:rsidRPr="009C05BD">
        <w:rPr>
          <w:rFonts w:asciiTheme="majorHAnsi" w:hAnsiTheme="majorHAnsi"/>
        </w:rPr>
        <w:t>operate as</w:t>
      </w:r>
      <w:r w:rsidR="00702B3B" w:rsidRPr="009C05BD">
        <w:rPr>
          <w:rFonts w:asciiTheme="majorHAnsi" w:hAnsiTheme="majorHAnsi"/>
        </w:rPr>
        <w:t xml:space="preserve"> cheap</w:t>
      </w:r>
      <w:r w:rsidR="00F7153C" w:rsidRPr="009C05BD">
        <w:rPr>
          <w:rFonts w:asciiTheme="majorHAnsi" w:hAnsiTheme="majorHAnsi"/>
        </w:rPr>
        <w:t>ly</w:t>
      </w:r>
      <w:r w:rsidR="00702B3B" w:rsidRPr="009C05BD">
        <w:rPr>
          <w:rFonts w:asciiTheme="majorHAnsi" w:hAnsiTheme="majorHAnsi"/>
        </w:rPr>
        <w:t xml:space="preserve"> as possible so that </w:t>
      </w:r>
      <w:r w:rsidR="00F7153C" w:rsidRPr="009C05BD">
        <w:rPr>
          <w:rFonts w:asciiTheme="majorHAnsi" w:hAnsiTheme="majorHAnsi"/>
        </w:rPr>
        <w:t xml:space="preserve">the centre is fully inclusive and accessible to </w:t>
      </w:r>
      <w:r w:rsidR="00702B3B" w:rsidRPr="009C05BD">
        <w:rPr>
          <w:rFonts w:asciiTheme="majorHAnsi" w:hAnsiTheme="majorHAnsi"/>
        </w:rPr>
        <w:t xml:space="preserve">those individuals who </w:t>
      </w:r>
      <w:r w:rsidR="00F7153C" w:rsidRPr="009C05BD">
        <w:rPr>
          <w:rFonts w:asciiTheme="majorHAnsi" w:hAnsiTheme="majorHAnsi"/>
        </w:rPr>
        <w:t xml:space="preserve">may not usually be in a position to afford to attend a music centre. </w:t>
      </w:r>
      <w:r w:rsidR="00F7553B" w:rsidRPr="009C05BD">
        <w:rPr>
          <w:rFonts w:asciiTheme="majorHAnsi" w:hAnsiTheme="majorHAnsi"/>
        </w:rPr>
        <w:t>Furthermore</w:t>
      </w:r>
      <w:r w:rsidR="00702B3B" w:rsidRPr="009C05BD">
        <w:rPr>
          <w:rFonts w:asciiTheme="majorHAnsi" w:hAnsiTheme="majorHAnsi"/>
        </w:rPr>
        <w:t xml:space="preserve"> </w:t>
      </w:r>
      <w:r w:rsidR="00F7553B" w:rsidRPr="009C05BD">
        <w:rPr>
          <w:rFonts w:asciiTheme="majorHAnsi" w:hAnsiTheme="majorHAnsi"/>
        </w:rPr>
        <w:t xml:space="preserve">the transport </w:t>
      </w:r>
      <w:bookmarkStart w:id="0" w:name="_GoBack"/>
      <w:bookmarkEnd w:id="0"/>
      <w:r w:rsidR="00F7553B" w:rsidRPr="009C05BD">
        <w:rPr>
          <w:rFonts w:asciiTheme="majorHAnsi" w:hAnsiTheme="majorHAnsi"/>
        </w:rPr>
        <w:t xml:space="preserve">arrangements will be put together with these figures in mind, if a lone parent has more than one child then it may not be possible for them to bring just one child all the way to centre. However, with the option of a free bus they can attend.  </w:t>
      </w:r>
      <w:r w:rsidR="00702B3B" w:rsidRPr="009C05BD">
        <w:rPr>
          <w:rFonts w:asciiTheme="majorHAnsi" w:hAnsiTheme="majorHAnsi"/>
        </w:rPr>
        <w:t xml:space="preserve"> </w:t>
      </w:r>
    </w:p>
    <w:p w14:paraId="4515649F" w14:textId="77777777" w:rsidR="009C05BD" w:rsidRPr="009C05BD" w:rsidRDefault="009C05BD" w:rsidP="009C05BD">
      <w:pPr>
        <w:spacing w:line="360" w:lineRule="auto"/>
        <w:rPr>
          <w:rFonts w:asciiTheme="majorHAnsi" w:hAnsiTheme="majorHAnsi"/>
        </w:rPr>
      </w:pPr>
    </w:p>
    <w:p w14:paraId="7A227E97" w14:textId="6127AC3B" w:rsidR="00A01499" w:rsidRPr="009C05BD" w:rsidRDefault="00B959C2" w:rsidP="009C05BD">
      <w:pPr>
        <w:spacing w:line="360" w:lineRule="auto"/>
        <w:rPr>
          <w:rFonts w:asciiTheme="majorHAnsi" w:hAnsiTheme="majorHAnsi"/>
          <w:u w:val="single"/>
        </w:rPr>
      </w:pPr>
      <w:r w:rsidRPr="009C05BD">
        <w:rPr>
          <w:rFonts w:asciiTheme="majorHAnsi" w:hAnsiTheme="majorHAnsi"/>
          <w:u w:val="single"/>
        </w:rPr>
        <w:t>Aim of the Music Centre</w:t>
      </w:r>
    </w:p>
    <w:p w14:paraId="2C45CC8D" w14:textId="23F83499" w:rsidR="00E64F82" w:rsidRPr="009C05BD" w:rsidRDefault="00B959C2" w:rsidP="009C05BD">
      <w:pPr>
        <w:spacing w:line="360" w:lineRule="auto"/>
        <w:rPr>
          <w:rFonts w:asciiTheme="majorHAnsi" w:hAnsiTheme="majorHAnsi"/>
        </w:rPr>
      </w:pPr>
      <w:r w:rsidRPr="009C05BD">
        <w:rPr>
          <w:rFonts w:asciiTheme="majorHAnsi" w:hAnsiTheme="majorHAnsi"/>
        </w:rPr>
        <w:t>The aim of this music centre is to give pupils in both Neath Port Talbot and Swansea counties the chance to play their instruments in as many ensembles and concerts as possible. As the needs analysis shows</w:t>
      </w:r>
      <w:r w:rsidR="006E6F28" w:rsidRPr="009C05BD">
        <w:rPr>
          <w:rFonts w:asciiTheme="majorHAnsi" w:hAnsiTheme="majorHAnsi"/>
        </w:rPr>
        <w:t xml:space="preserve">, there is a growing shortage of places for pupils to put their hard work into practice and show off what they can play on their instruments. </w:t>
      </w:r>
      <w:r w:rsidR="00983187" w:rsidRPr="009C05BD">
        <w:rPr>
          <w:rFonts w:asciiTheme="majorHAnsi" w:hAnsiTheme="majorHAnsi"/>
        </w:rPr>
        <w:t xml:space="preserve">There are also other benefits to the community by having a music centre running, these include; less antisocial behaviour and a decrease in obesity levels. </w:t>
      </w:r>
      <w:r w:rsidR="00E64F82" w:rsidRPr="009C05BD">
        <w:rPr>
          <w:rFonts w:asciiTheme="majorHAnsi" w:hAnsiTheme="majorHAnsi"/>
        </w:rPr>
        <w:t>Seals (2016) says that by playing a musical instrument, individuals can build a level of confidence that can be applied in many areas of life. This added confidence according to Seals means that they can go out into public more and get involved in more social situations, by doing this, children are less likely to go out and take part in antisocial behaviour. This is a claim that is backed by Agulnik (2002), he develops this by saying low confidence levels are key factors in high levels of anti social activity.</w:t>
      </w:r>
    </w:p>
    <w:p w14:paraId="35002211" w14:textId="2BF252A7" w:rsidR="00B959C2" w:rsidRPr="009C05BD" w:rsidRDefault="00983187" w:rsidP="009C05BD">
      <w:pPr>
        <w:spacing w:line="360" w:lineRule="auto"/>
        <w:rPr>
          <w:rFonts w:asciiTheme="majorHAnsi" w:hAnsiTheme="majorHAnsi"/>
        </w:rPr>
      </w:pPr>
      <w:r w:rsidRPr="009C05BD">
        <w:rPr>
          <w:rFonts w:asciiTheme="majorHAnsi" w:hAnsiTheme="majorHAnsi"/>
        </w:rPr>
        <w:t xml:space="preserve">Most people may argue that playing a musical instrument would have no effect on obesity levels, however, by putting your child in a music centre they will meet new friends </w:t>
      </w:r>
      <w:r w:rsidR="00683425" w:rsidRPr="009C05BD">
        <w:rPr>
          <w:rFonts w:asciiTheme="majorHAnsi" w:hAnsiTheme="majorHAnsi"/>
        </w:rPr>
        <w:t>and expand their social groups. The impact will get children out of</w:t>
      </w:r>
      <w:r w:rsidR="00F7153C" w:rsidRPr="009C05BD">
        <w:rPr>
          <w:rFonts w:asciiTheme="majorHAnsi" w:hAnsiTheme="majorHAnsi"/>
        </w:rPr>
        <w:t xml:space="preserve"> the house and away from the TV</w:t>
      </w:r>
      <w:r w:rsidR="00683425" w:rsidRPr="009C05BD">
        <w:rPr>
          <w:rFonts w:asciiTheme="majorHAnsi" w:hAnsiTheme="majorHAnsi"/>
        </w:rPr>
        <w:t xml:space="preserve">s and games consoles, instead they are more likely to spend time out of music centre hours with their new friends. As my needs analysis essay showed, Swansea has a big problem with obesity levels and so this project could </w:t>
      </w:r>
      <w:r w:rsidR="00F7153C" w:rsidRPr="009C05BD">
        <w:rPr>
          <w:rFonts w:asciiTheme="majorHAnsi" w:hAnsiTheme="majorHAnsi"/>
        </w:rPr>
        <w:t xml:space="preserve">also </w:t>
      </w:r>
      <w:r w:rsidR="00683425" w:rsidRPr="009C05BD">
        <w:rPr>
          <w:rFonts w:asciiTheme="majorHAnsi" w:hAnsiTheme="majorHAnsi"/>
        </w:rPr>
        <w:t xml:space="preserve">provide a positive effect on them. </w:t>
      </w:r>
      <w:r w:rsidRPr="009C05BD">
        <w:rPr>
          <w:rFonts w:asciiTheme="majorHAnsi" w:hAnsiTheme="majorHAnsi"/>
        </w:rPr>
        <w:t xml:space="preserve"> </w:t>
      </w:r>
    </w:p>
    <w:p w14:paraId="040692C6" w14:textId="5789ED78" w:rsidR="00E64F82" w:rsidRPr="009C05BD" w:rsidRDefault="00E64F82" w:rsidP="009C05BD">
      <w:pPr>
        <w:spacing w:line="360" w:lineRule="auto"/>
        <w:rPr>
          <w:rFonts w:asciiTheme="majorHAnsi" w:hAnsiTheme="majorHAnsi"/>
        </w:rPr>
      </w:pPr>
      <w:r w:rsidRPr="009C05BD">
        <w:rPr>
          <w:rFonts w:asciiTheme="majorHAnsi" w:hAnsiTheme="majorHAnsi"/>
        </w:rPr>
        <w:t xml:space="preserve">Therefore, by taking into account the added benefits that the music centre will bring, the community will be </w:t>
      </w:r>
      <w:r w:rsidR="00B53D2B" w:rsidRPr="009C05BD">
        <w:rPr>
          <w:rFonts w:asciiTheme="majorHAnsi" w:hAnsiTheme="majorHAnsi"/>
        </w:rPr>
        <w:t xml:space="preserve">benefiting greatly from this weekly project. </w:t>
      </w:r>
    </w:p>
    <w:p w14:paraId="070C3A1A" w14:textId="77777777" w:rsidR="009F1E9C" w:rsidRDefault="009F1E9C" w:rsidP="009C05BD">
      <w:pPr>
        <w:spacing w:line="360" w:lineRule="auto"/>
        <w:rPr>
          <w:rFonts w:asciiTheme="majorHAnsi" w:hAnsiTheme="majorHAnsi"/>
        </w:rPr>
      </w:pPr>
    </w:p>
    <w:p w14:paraId="4706841B" w14:textId="6006CE7B" w:rsidR="009C05BD" w:rsidRDefault="009C05BD" w:rsidP="009C05BD">
      <w:pPr>
        <w:spacing w:line="360" w:lineRule="auto"/>
        <w:rPr>
          <w:rFonts w:asciiTheme="majorHAnsi" w:hAnsiTheme="majorHAnsi"/>
          <w:u w:val="single"/>
        </w:rPr>
      </w:pPr>
      <w:r w:rsidRPr="009C05BD">
        <w:rPr>
          <w:rFonts w:asciiTheme="majorHAnsi" w:hAnsiTheme="majorHAnsi"/>
          <w:u w:val="single"/>
        </w:rPr>
        <w:t>Target Audience</w:t>
      </w:r>
    </w:p>
    <w:p w14:paraId="002C3A40" w14:textId="04C99E91" w:rsidR="009C05BD" w:rsidRPr="009C05BD" w:rsidRDefault="009C05BD" w:rsidP="009C05BD">
      <w:pPr>
        <w:spacing w:line="360" w:lineRule="auto"/>
        <w:rPr>
          <w:rFonts w:asciiTheme="majorHAnsi" w:hAnsiTheme="majorHAnsi"/>
        </w:rPr>
      </w:pPr>
      <w:r>
        <w:rPr>
          <w:rFonts w:asciiTheme="majorHAnsi" w:hAnsiTheme="majorHAnsi"/>
        </w:rPr>
        <w:t>The target audience for the music</w:t>
      </w:r>
      <w:r w:rsidR="00C62943">
        <w:rPr>
          <w:rFonts w:asciiTheme="majorHAnsi" w:hAnsiTheme="majorHAnsi"/>
        </w:rPr>
        <w:t xml:space="preserve"> centre</w:t>
      </w:r>
      <w:r>
        <w:rPr>
          <w:rFonts w:asciiTheme="majorHAnsi" w:hAnsiTheme="majorHAnsi"/>
        </w:rPr>
        <w:t xml:space="preserve"> will be all children aged </w:t>
      </w:r>
      <w:r w:rsidR="00C62943">
        <w:rPr>
          <w:rFonts w:asciiTheme="majorHAnsi" w:hAnsiTheme="majorHAnsi"/>
        </w:rPr>
        <w:t xml:space="preserve">up to 18 years old from the Neath Port Talbot and Swansea counties. These pupils can come from all backgrounds and the costs involved in make sure that it is accessible for every child no matter what their background is. Having a musical instrument is essential because the music centre will not buy instruments for the pupils, with the exception of drums and percussion. Therefore, pupils will be having lessons in school or privately so they have a basic understanding of their instrument and how to read music. If a child would like to attend the centre but does not have an instrument, the centre can offer professional advice about where to purchase equipment and lessons if needed.  </w:t>
      </w:r>
    </w:p>
    <w:p w14:paraId="3BC35C80" w14:textId="77777777" w:rsidR="009C05BD" w:rsidRPr="009C05BD" w:rsidRDefault="009C05BD" w:rsidP="009C05BD">
      <w:pPr>
        <w:spacing w:line="360" w:lineRule="auto"/>
        <w:rPr>
          <w:rFonts w:asciiTheme="majorHAnsi" w:hAnsiTheme="majorHAnsi"/>
          <w:u w:val="single"/>
        </w:rPr>
      </w:pPr>
    </w:p>
    <w:p w14:paraId="7B1DB602" w14:textId="3DDC5E44" w:rsidR="009F1E9C" w:rsidRPr="009C05BD" w:rsidRDefault="009F1E9C" w:rsidP="009C05BD">
      <w:pPr>
        <w:spacing w:line="360" w:lineRule="auto"/>
        <w:rPr>
          <w:rFonts w:asciiTheme="majorHAnsi" w:hAnsiTheme="majorHAnsi"/>
          <w:u w:val="single"/>
        </w:rPr>
      </w:pPr>
      <w:r w:rsidRPr="009C05BD">
        <w:rPr>
          <w:rFonts w:asciiTheme="majorHAnsi" w:hAnsiTheme="majorHAnsi"/>
          <w:u w:val="single"/>
        </w:rPr>
        <w:t>Importance of Music</w:t>
      </w:r>
    </w:p>
    <w:p w14:paraId="4A193423" w14:textId="6490FF3F" w:rsidR="009F1E9C" w:rsidRPr="009C05BD" w:rsidRDefault="009F1E9C" w:rsidP="009C05BD">
      <w:pPr>
        <w:spacing w:line="360" w:lineRule="auto"/>
        <w:rPr>
          <w:rFonts w:asciiTheme="majorHAnsi" w:hAnsiTheme="majorHAnsi"/>
        </w:rPr>
      </w:pPr>
      <w:r w:rsidRPr="009C05BD">
        <w:rPr>
          <w:rFonts w:asciiTheme="majorHAnsi" w:hAnsiTheme="majorHAnsi"/>
        </w:rPr>
        <w:t>Halliday (2017)</w:t>
      </w:r>
      <w:r w:rsidR="005A1B77" w:rsidRPr="009C05BD">
        <w:rPr>
          <w:rFonts w:asciiTheme="majorHAnsi" w:hAnsiTheme="majorHAnsi"/>
        </w:rPr>
        <w:t xml:space="preserve"> showed how a school in Bradford improved from being in special measures to being rated good by Ofsted. They did this by implementing music into the curriculum every single day, when you consider the results it achieved, it was remarkable. Reading, writing and maths results ended up above average for the UK, this includes the results for disadvantaged pupils too. The area that the school is in is one of th</w:t>
      </w:r>
      <w:r w:rsidR="002D257A" w:rsidRPr="009C05BD">
        <w:rPr>
          <w:rFonts w:asciiTheme="majorHAnsi" w:hAnsiTheme="majorHAnsi"/>
        </w:rPr>
        <w:t>e most deprived areas of the UK, it is also</w:t>
      </w:r>
      <w:r w:rsidR="005A1B77" w:rsidRPr="009C05BD">
        <w:rPr>
          <w:rFonts w:asciiTheme="majorHAnsi" w:hAnsiTheme="majorHAnsi"/>
        </w:rPr>
        <w:t xml:space="preserve"> where </w:t>
      </w:r>
      <w:r w:rsidR="002D257A" w:rsidRPr="009C05BD">
        <w:rPr>
          <w:rFonts w:asciiTheme="majorHAnsi" w:hAnsiTheme="majorHAnsi"/>
        </w:rPr>
        <w:t>crime rates and anti social behaviour is</w:t>
      </w:r>
      <w:r w:rsidR="005A1B77" w:rsidRPr="009C05BD">
        <w:rPr>
          <w:rFonts w:asciiTheme="majorHAnsi" w:hAnsiTheme="majorHAnsi"/>
        </w:rPr>
        <w:t xml:space="preserve"> </w:t>
      </w:r>
      <w:r w:rsidR="002D257A" w:rsidRPr="009C05BD">
        <w:rPr>
          <w:rFonts w:asciiTheme="majorHAnsi" w:hAnsiTheme="majorHAnsi"/>
        </w:rPr>
        <w:t>very high. Following the implementation of music, these rates have dropped within the school grounds and the expectation is that they will drop outside of school too. This example supports the possible benefit</w:t>
      </w:r>
      <w:r w:rsidR="00EA3C37" w:rsidRPr="009C05BD">
        <w:rPr>
          <w:rFonts w:asciiTheme="majorHAnsi" w:hAnsiTheme="majorHAnsi"/>
        </w:rPr>
        <w:t>s</w:t>
      </w:r>
      <w:r w:rsidR="002D257A" w:rsidRPr="009C05BD">
        <w:rPr>
          <w:rFonts w:asciiTheme="majorHAnsi" w:hAnsiTheme="majorHAnsi"/>
        </w:rPr>
        <w:t xml:space="preserve"> that having a music centre will have on the local communities as well as the pupils. </w:t>
      </w:r>
      <w:r w:rsidR="005A1B77" w:rsidRPr="009C05BD">
        <w:rPr>
          <w:rFonts w:asciiTheme="majorHAnsi" w:hAnsiTheme="majorHAnsi"/>
        </w:rPr>
        <w:t xml:space="preserve"> </w:t>
      </w:r>
    </w:p>
    <w:p w14:paraId="7DAE9D0F" w14:textId="77777777" w:rsidR="00B668E6" w:rsidRDefault="00B668E6" w:rsidP="009C05BD">
      <w:pPr>
        <w:spacing w:line="360" w:lineRule="auto"/>
        <w:rPr>
          <w:rFonts w:asciiTheme="majorHAnsi" w:hAnsiTheme="majorHAnsi"/>
          <w:u w:val="single"/>
        </w:rPr>
      </w:pPr>
    </w:p>
    <w:p w14:paraId="533BD2C5" w14:textId="77777777" w:rsidR="00FC152E" w:rsidRPr="009C05BD" w:rsidRDefault="00FC152E" w:rsidP="009C05BD">
      <w:pPr>
        <w:spacing w:line="360" w:lineRule="auto"/>
        <w:rPr>
          <w:rFonts w:asciiTheme="majorHAnsi" w:hAnsiTheme="majorHAnsi"/>
          <w:u w:val="single"/>
        </w:rPr>
      </w:pPr>
      <w:r w:rsidRPr="009C05BD">
        <w:rPr>
          <w:rFonts w:asciiTheme="majorHAnsi" w:hAnsiTheme="majorHAnsi"/>
          <w:u w:val="single"/>
        </w:rPr>
        <w:t>Activity</w:t>
      </w:r>
    </w:p>
    <w:p w14:paraId="3911B386" w14:textId="1E8D9AB4" w:rsidR="00FC152E" w:rsidRDefault="00FC152E" w:rsidP="009C05BD">
      <w:pPr>
        <w:spacing w:line="360" w:lineRule="auto"/>
        <w:rPr>
          <w:rFonts w:asciiTheme="majorHAnsi" w:hAnsiTheme="majorHAnsi"/>
        </w:rPr>
      </w:pPr>
      <w:r w:rsidRPr="009C05BD">
        <w:rPr>
          <w:rFonts w:asciiTheme="majorHAnsi" w:hAnsiTheme="majorHAnsi"/>
        </w:rPr>
        <w:t>The music centre will run on a weekly basis from 5:30pm until 7:30pm on a Wednesday. The reasons for running at this specific time are because those children who are attending a comprehensive school will have time to go home to get changed or have food. It doesn’t make their parents rush after school to get them to music centre on time. The Wednesday has been chosen as the best day because it is in the middle of the school week, if it was a Monday then there is the possibility that parent and children will be very tired because it is the start of the ne</w:t>
      </w:r>
      <w:r w:rsidR="00592CBD" w:rsidRPr="009C05BD">
        <w:rPr>
          <w:rFonts w:asciiTheme="majorHAnsi" w:hAnsiTheme="majorHAnsi"/>
        </w:rPr>
        <w:t xml:space="preserve">w working week. </w:t>
      </w:r>
      <w:r w:rsidRPr="009C05BD">
        <w:rPr>
          <w:rFonts w:asciiTheme="majorHAnsi" w:hAnsiTheme="majorHAnsi"/>
        </w:rPr>
        <w:t xml:space="preserve"> Friday nights are too late in th</w:t>
      </w:r>
      <w:r w:rsidR="00592CBD" w:rsidRPr="009C05BD">
        <w:rPr>
          <w:rFonts w:asciiTheme="majorHAnsi" w:hAnsiTheme="majorHAnsi"/>
        </w:rPr>
        <w:t>e week because many families may decide to</w:t>
      </w:r>
      <w:r w:rsidRPr="009C05BD">
        <w:rPr>
          <w:rFonts w:asciiTheme="majorHAnsi" w:hAnsiTheme="majorHAnsi"/>
        </w:rPr>
        <w:t xml:space="preserve"> go away for the weekend </w:t>
      </w:r>
      <w:r w:rsidR="00592CBD" w:rsidRPr="009C05BD">
        <w:rPr>
          <w:rFonts w:asciiTheme="majorHAnsi" w:hAnsiTheme="majorHAnsi"/>
        </w:rPr>
        <w:t xml:space="preserve">and </w:t>
      </w:r>
      <w:r w:rsidRPr="009C05BD">
        <w:rPr>
          <w:rFonts w:asciiTheme="majorHAnsi" w:hAnsiTheme="majorHAnsi"/>
        </w:rPr>
        <w:t xml:space="preserve">will more than likely have </w:t>
      </w:r>
      <w:r w:rsidR="00592CBD" w:rsidRPr="009C05BD">
        <w:rPr>
          <w:rFonts w:asciiTheme="majorHAnsi" w:hAnsiTheme="majorHAnsi"/>
        </w:rPr>
        <w:t xml:space="preserve">poor attendance due to this. </w:t>
      </w:r>
      <w:r w:rsidRPr="009C05BD">
        <w:rPr>
          <w:rFonts w:asciiTheme="majorHAnsi" w:hAnsiTheme="majorHAnsi"/>
        </w:rPr>
        <w:t xml:space="preserve"> Also, Friday nights are often a time when friends and families meet and </w:t>
      </w:r>
      <w:r w:rsidR="00592CBD" w:rsidRPr="009C05BD">
        <w:rPr>
          <w:rFonts w:asciiTheme="majorHAnsi" w:hAnsiTheme="majorHAnsi"/>
        </w:rPr>
        <w:t xml:space="preserve">it is felt that the attendance would suffer as Friday night is often family time. </w:t>
      </w:r>
      <w:r w:rsidRPr="009C05BD">
        <w:rPr>
          <w:rFonts w:asciiTheme="majorHAnsi" w:hAnsiTheme="majorHAnsi"/>
        </w:rPr>
        <w:t xml:space="preserve"> </w:t>
      </w:r>
    </w:p>
    <w:p w14:paraId="1C652E3C" w14:textId="77777777" w:rsidR="00BB102E" w:rsidRPr="009C05BD" w:rsidRDefault="00BB102E" w:rsidP="009C05BD">
      <w:pPr>
        <w:spacing w:line="360" w:lineRule="auto"/>
        <w:rPr>
          <w:rFonts w:asciiTheme="majorHAnsi" w:hAnsiTheme="majorHAnsi"/>
        </w:rPr>
      </w:pPr>
    </w:p>
    <w:p w14:paraId="7A553DB8" w14:textId="77777777" w:rsidR="00BB102E" w:rsidRPr="009C05BD" w:rsidRDefault="00BB102E" w:rsidP="009C05BD">
      <w:pPr>
        <w:spacing w:line="360" w:lineRule="auto"/>
        <w:rPr>
          <w:rFonts w:asciiTheme="majorHAnsi" w:hAnsiTheme="majorHAnsi"/>
          <w:u w:val="single"/>
        </w:rPr>
      </w:pPr>
      <w:r w:rsidRPr="009C05BD">
        <w:rPr>
          <w:rFonts w:asciiTheme="majorHAnsi" w:hAnsiTheme="majorHAnsi"/>
          <w:u w:val="single"/>
        </w:rPr>
        <w:t>Weekly schedule</w:t>
      </w:r>
    </w:p>
    <w:p w14:paraId="5BE34F23" w14:textId="0B7D90D1" w:rsidR="00B668E6" w:rsidRDefault="00BB102E" w:rsidP="009C05BD">
      <w:pPr>
        <w:spacing w:line="360" w:lineRule="auto"/>
        <w:rPr>
          <w:rFonts w:asciiTheme="majorHAnsi" w:hAnsiTheme="majorHAnsi"/>
        </w:rPr>
      </w:pPr>
      <w:r w:rsidRPr="009C05BD">
        <w:rPr>
          <w:rFonts w:asciiTheme="majorHAnsi" w:hAnsiTheme="majorHAnsi"/>
        </w:rPr>
        <w:t xml:space="preserve">The schedule that the music centre will operate under will incorporate a 15 minute break at approximately 6:15 for the training orchestras and approximately 6:30 for the youth orchestras. </w:t>
      </w:r>
      <w:r w:rsidR="00592CBD" w:rsidRPr="009C05BD">
        <w:rPr>
          <w:rFonts w:asciiTheme="majorHAnsi" w:hAnsiTheme="majorHAnsi"/>
        </w:rPr>
        <w:t xml:space="preserve">During this interval there would be a tuck shop. </w:t>
      </w:r>
      <w:r w:rsidRPr="009C05BD">
        <w:rPr>
          <w:rFonts w:asciiTheme="majorHAnsi" w:hAnsiTheme="majorHAnsi"/>
        </w:rPr>
        <w:t xml:space="preserve">This </w:t>
      </w:r>
      <w:r w:rsidR="00592CBD" w:rsidRPr="009C05BD">
        <w:rPr>
          <w:rFonts w:asciiTheme="majorHAnsi" w:hAnsiTheme="majorHAnsi"/>
        </w:rPr>
        <w:t>staggered schedule ensures that not all</w:t>
      </w:r>
      <w:r w:rsidRPr="009C05BD">
        <w:rPr>
          <w:rFonts w:asciiTheme="majorHAnsi" w:hAnsiTheme="majorHAnsi"/>
        </w:rPr>
        <w:t xml:space="preserve"> pupil</w:t>
      </w:r>
      <w:r w:rsidR="00592CBD" w:rsidRPr="009C05BD">
        <w:rPr>
          <w:rFonts w:asciiTheme="majorHAnsi" w:hAnsiTheme="majorHAnsi"/>
        </w:rPr>
        <w:t>s are</w:t>
      </w:r>
      <w:r w:rsidRPr="009C05BD">
        <w:rPr>
          <w:rFonts w:asciiTheme="majorHAnsi" w:hAnsiTheme="majorHAnsi"/>
        </w:rPr>
        <w:t xml:space="preserve"> at the tuck shop at the same time, which will then minimise the congestion,</w:t>
      </w:r>
      <w:r w:rsidR="00592CBD" w:rsidRPr="009C05BD">
        <w:rPr>
          <w:rFonts w:asciiTheme="majorHAnsi" w:hAnsiTheme="majorHAnsi"/>
        </w:rPr>
        <w:t xml:space="preserve"> and potential behaviour issues that staff and volunteers may</w:t>
      </w:r>
      <w:r w:rsidRPr="009C05BD">
        <w:rPr>
          <w:rFonts w:asciiTheme="majorHAnsi" w:hAnsiTheme="majorHAnsi"/>
        </w:rPr>
        <w:t xml:space="preserve"> have to cope with. At all other times, every ensemble will be rehearsing and practicing their own music pieces. This will include youth wind band, youth string orchestra, training wind band and training string orchestra. During rehearsals prior to concerts, </w:t>
      </w:r>
      <w:r w:rsidR="00592CBD" w:rsidRPr="009C05BD">
        <w:rPr>
          <w:rFonts w:asciiTheme="majorHAnsi" w:hAnsiTheme="majorHAnsi"/>
        </w:rPr>
        <w:t>wind and string ensembles will merge</w:t>
      </w:r>
      <w:r w:rsidRPr="009C05BD">
        <w:rPr>
          <w:rFonts w:asciiTheme="majorHAnsi" w:hAnsiTheme="majorHAnsi"/>
        </w:rPr>
        <w:t xml:space="preserve"> to create full orchestra </w:t>
      </w:r>
      <w:r w:rsidR="00592CBD" w:rsidRPr="009C05BD">
        <w:rPr>
          <w:rFonts w:asciiTheme="majorHAnsi" w:hAnsiTheme="majorHAnsi"/>
        </w:rPr>
        <w:t xml:space="preserve">in order </w:t>
      </w:r>
      <w:r w:rsidRPr="009C05BD">
        <w:rPr>
          <w:rFonts w:asciiTheme="majorHAnsi" w:hAnsiTheme="majorHAnsi"/>
        </w:rPr>
        <w:t xml:space="preserve">to perform a joint musical item that will be the final performance of a concert.   </w:t>
      </w:r>
    </w:p>
    <w:p w14:paraId="3A5FE268" w14:textId="77777777" w:rsidR="00B668E6" w:rsidRDefault="00B668E6" w:rsidP="009C05BD">
      <w:pPr>
        <w:spacing w:line="360" w:lineRule="auto"/>
        <w:rPr>
          <w:rFonts w:asciiTheme="majorHAnsi" w:hAnsiTheme="majorHAnsi"/>
        </w:rPr>
      </w:pPr>
    </w:p>
    <w:p w14:paraId="427E2EC5" w14:textId="77777777" w:rsidR="006B25EF" w:rsidRPr="009C05BD" w:rsidRDefault="006B25EF" w:rsidP="009C05BD">
      <w:pPr>
        <w:spacing w:line="360" w:lineRule="auto"/>
        <w:rPr>
          <w:rFonts w:asciiTheme="majorHAnsi" w:hAnsiTheme="majorHAnsi"/>
          <w:u w:val="single"/>
        </w:rPr>
      </w:pPr>
      <w:r w:rsidRPr="009C05BD">
        <w:rPr>
          <w:rFonts w:asciiTheme="majorHAnsi" w:hAnsiTheme="majorHAnsi"/>
          <w:u w:val="single"/>
        </w:rPr>
        <w:t>Staff</w:t>
      </w:r>
    </w:p>
    <w:p w14:paraId="7DD51600" w14:textId="6F530644" w:rsidR="00FC152E" w:rsidRPr="009C05BD" w:rsidRDefault="00FC152E" w:rsidP="009C05BD">
      <w:pPr>
        <w:spacing w:line="360" w:lineRule="auto"/>
        <w:rPr>
          <w:rFonts w:asciiTheme="majorHAnsi" w:hAnsiTheme="majorHAnsi"/>
        </w:rPr>
      </w:pPr>
      <w:r w:rsidRPr="009C05BD">
        <w:rPr>
          <w:rFonts w:asciiTheme="majorHAnsi" w:hAnsiTheme="majorHAnsi"/>
        </w:rPr>
        <w:t>The staff within the music centres will all be DBS checked</w:t>
      </w:r>
      <w:r w:rsidR="000D3B22" w:rsidRPr="009C05BD">
        <w:rPr>
          <w:rFonts w:asciiTheme="majorHAnsi" w:hAnsiTheme="majorHAnsi"/>
        </w:rPr>
        <w:t>, the cost of this will be covered by the music centre and all staff will be encouraged to sign up to the update service to renew their certificates for future reference. The quality of staff will be as high as pos</w:t>
      </w:r>
      <w:r w:rsidR="00592CBD" w:rsidRPr="009C05BD">
        <w:rPr>
          <w:rFonts w:asciiTheme="majorHAnsi" w:hAnsiTheme="majorHAnsi"/>
        </w:rPr>
        <w:t>sible - st</w:t>
      </w:r>
      <w:r w:rsidR="00A5622C" w:rsidRPr="009C05BD">
        <w:rPr>
          <w:rFonts w:asciiTheme="majorHAnsi" w:hAnsiTheme="majorHAnsi"/>
        </w:rPr>
        <w:t>aff will</w:t>
      </w:r>
      <w:r w:rsidR="000D3B22" w:rsidRPr="009C05BD">
        <w:rPr>
          <w:rFonts w:asciiTheme="majorHAnsi" w:hAnsiTheme="majorHAnsi"/>
        </w:rPr>
        <w:t xml:space="preserve"> be grade 8 standard players, this means that they are competent players and can pass on experience and knowledge onto others. Typically, it will be hard to employ professional teachers for every instrument at around £8 per hour. Instead, we will be looking for people that are wanting to develop their playing and may be looking for a route into teaching, these can include music degree students, graduates and freelance musicians. Staff will be able to teach a number of instruments, for example, we will employ a woodwind teacher that can cover instruments such as the flute, clarinet, oboe and saxophone. This allows the centre to spend less on staff wages to have one teacher per instrument, as woodwind instruments are very similar, it is very realistic to employ someone who plays them all. </w:t>
      </w:r>
      <w:r w:rsidR="00A5622C" w:rsidRPr="009C05BD">
        <w:rPr>
          <w:rFonts w:asciiTheme="majorHAnsi" w:hAnsiTheme="majorHAnsi"/>
        </w:rPr>
        <w:t xml:space="preserve">One member of staff would need to be responsible for the ultimate running of the centre with one deputy. </w:t>
      </w:r>
      <w:r w:rsidR="000D3B22" w:rsidRPr="009C05BD">
        <w:rPr>
          <w:rFonts w:asciiTheme="majorHAnsi" w:hAnsiTheme="majorHAnsi"/>
        </w:rPr>
        <w:t xml:space="preserve"> </w:t>
      </w:r>
    </w:p>
    <w:p w14:paraId="72BA076A" w14:textId="77777777" w:rsidR="006B25EF" w:rsidRPr="009C05BD" w:rsidRDefault="006B25EF" w:rsidP="009C05BD">
      <w:pPr>
        <w:spacing w:line="360" w:lineRule="auto"/>
        <w:rPr>
          <w:rFonts w:asciiTheme="majorHAnsi" w:hAnsiTheme="majorHAnsi"/>
        </w:rPr>
      </w:pPr>
    </w:p>
    <w:p w14:paraId="65BB72CE" w14:textId="77777777" w:rsidR="006B25EF" w:rsidRPr="009C05BD" w:rsidRDefault="006B25EF" w:rsidP="009C05BD">
      <w:pPr>
        <w:spacing w:line="360" w:lineRule="auto"/>
        <w:rPr>
          <w:rFonts w:asciiTheme="majorHAnsi" w:hAnsiTheme="majorHAnsi"/>
          <w:u w:val="single"/>
        </w:rPr>
      </w:pPr>
      <w:r w:rsidRPr="009C05BD">
        <w:rPr>
          <w:rFonts w:asciiTheme="majorHAnsi" w:hAnsiTheme="majorHAnsi"/>
          <w:u w:val="single"/>
        </w:rPr>
        <w:t>Parental Involvement</w:t>
      </w:r>
    </w:p>
    <w:p w14:paraId="63302811" w14:textId="77777777" w:rsidR="00977665" w:rsidRPr="009C05BD" w:rsidRDefault="006B25EF" w:rsidP="009C05BD">
      <w:pPr>
        <w:spacing w:line="360" w:lineRule="auto"/>
        <w:rPr>
          <w:rFonts w:asciiTheme="majorHAnsi" w:hAnsiTheme="majorHAnsi"/>
        </w:rPr>
      </w:pPr>
      <w:r w:rsidRPr="009C05BD">
        <w:rPr>
          <w:rFonts w:asciiTheme="majorHAnsi" w:hAnsiTheme="majorHAnsi"/>
        </w:rPr>
        <w:t>There is potential within the music centre for volunteers or parents to get involved. This involvement will be essential in terms of running a tuck shop for the pupils that attend music centre, this idea comes from the fact that some parents will stay at the centre after dropping children off. Therefore, some parents are able to help out by selling refreshments at the half time break. All parents that are volunteering to help out will be DBS checked so that there are no child safeguarding issues. Other dutie</w:t>
      </w:r>
      <w:r w:rsidR="00977665" w:rsidRPr="009C05BD">
        <w:rPr>
          <w:rFonts w:asciiTheme="majorHAnsi" w:hAnsiTheme="majorHAnsi"/>
        </w:rPr>
        <w:t xml:space="preserve">s that parents can be involved in are the selling of tickets for concerts, this will usually be done at the centre so when other parents pick up their child, they can buy tickets at rehearsals. </w:t>
      </w:r>
    </w:p>
    <w:p w14:paraId="38EB015F" w14:textId="324CC2A0" w:rsidR="009C05BD" w:rsidRPr="009C05BD" w:rsidRDefault="009C05BD" w:rsidP="009C05BD">
      <w:pPr>
        <w:spacing w:line="360" w:lineRule="auto"/>
        <w:rPr>
          <w:rFonts w:asciiTheme="majorHAnsi" w:hAnsiTheme="majorHAnsi"/>
        </w:rPr>
      </w:pPr>
      <w:r w:rsidRPr="009C05BD">
        <w:rPr>
          <w:rFonts w:asciiTheme="majorHAnsi" w:hAnsiTheme="majorHAnsi"/>
        </w:rPr>
        <w:t xml:space="preserve">Parental involvement can be a key factor in bringing communities together, by being involved with the music centre, they are getting to know other parents, staff and children. This means social networks within communities are becoming bigger and morale improves dramatically. </w:t>
      </w:r>
    </w:p>
    <w:p w14:paraId="497E0F35" w14:textId="77777777" w:rsidR="00977665" w:rsidRPr="009C05BD" w:rsidRDefault="00977665" w:rsidP="009C05BD">
      <w:pPr>
        <w:spacing w:line="360" w:lineRule="auto"/>
        <w:rPr>
          <w:rFonts w:asciiTheme="majorHAnsi" w:hAnsiTheme="majorHAnsi"/>
        </w:rPr>
      </w:pPr>
    </w:p>
    <w:p w14:paraId="041A47D6" w14:textId="77777777" w:rsidR="006B25EF" w:rsidRPr="009C05BD" w:rsidRDefault="00977665" w:rsidP="009C05BD">
      <w:pPr>
        <w:spacing w:line="360" w:lineRule="auto"/>
        <w:rPr>
          <w:rFonts w:asciiTheme="majorHAnsi" w:hAnsiTheme="majorHAnsi"/>
          <w:u w:val="single"/>
        </w:rPr>
      </w:pPr>
      <w:r w:rsidRPr="009C05BD">
        <w:rPr>
          <w:rFonts w:asciiTheme="majorHAnsi" w:hAnsiTheme="majorHAnsi"/>
          <w:u w:val="single"/>
        </w:rPr>
        <w:t>Equipment</w:t>
      </w:r>
      <w:r w:rsidR="006B25EF" w:rsidRPr="009C05BD">
        <w:rPr>
          <w:rFonts w:asciiTheme="majorHAnsi" w:hAnsiTheme="majorHAnsi"/>
          <w:u w:val="single"/>
        </w:rPr>
        <w:t xml:space="preserve"> </w:t>
      </w:r>
    </w:p>
    <w:p w14:paraId="7F429F93" w14:textId="7AFBECCF" w:rsidR="00977665" w:rsidRPr="009C05BD" w:rsidRDefault="00977665" w:rsidP="009C05BD">
      <w:pPr>
        <w:spacing w:line="360" w:lineRule="auto"/>
        <w:rPr>
          <w:rFonts w:asciiTheme="majorHAnsi" w:hAnsiTheme="majorHAnsi"/>
        </w:rPr>
      </w:pPr>
      <w:r w:rsidRPr="009C05BD">
        <w:rPr>
          <w:rFonts w:asciiTheme="majorHAnsi" w:hAnsiTheme="majorHAnsi"/>
        </w:rPr>
        <w:t>The equipment that the music centre needs to run is very important and also can be very expensive. Children who attend the centre will be having lessons either in school or at home, therefore, all these children will have an instrument that they are either given by their school or bought by themselves. As a result of this, the centre will not need to buy instruments for the pupils to use. However, there is an exception to the percussion, this includes the drum kit, timpani drums, xylophone and other substantial instruments. To reduce the cost, the mus</w:t>
      </w:r>
      <w:r w:rsidR="00A5622C" w:rsidRPr="009C05BD">
        <w:rPr>
          <w:rFonts w:asciiTheme="majorHAnsi" w:hAnsiTheme="majorHAnsi"/>
        </w:rPr>
        <w:t>ic centre will buy their own drum kit and then hire any other large</w:t>
      </w:r>
      <w:r w:rsidR="000C3EE1" w:rsidRPr="009C05BD">
        <w:rPr>
          <w:rFonts w:asciiTheme="majorHAnsi" w:hAnsiTheme="majorHAnsi"/>
        </w:rPr>
        <w:t xml:space="preserve"> percussion instruments. This is because a drum kit will be affordable, </w:t>
      </w:r>
      <w:r w:rsidR="00A5622C" w:rsidRPr="009C05BD">
        <w:rPr>
          <w:rFonts w:asciiTheme="majorHAnsi" w:hAnsiTheme="majorHAnsi"/>
        </w:rPr>
        <w:t>whereas having to purchase many expensive percussion instruments would cost thousands of pounds that the centre would find difficult to raise, therefore hiring these instruments would be a more affordable option.</w:t>
      </w:r>
    </w:p>
    <w:p w14:paraId="476ED05B" w14:textId="1542A61A" w:rsidR="009C05BD" w:rsidRPr="009C05BD" w:rsidRDefault="009C05BD" w:rsidP="009C05BD">
      <w:pPr>
        <w:spacing w:line="360" w:lineRule="auto"/>
        <w:rPr>
          <w:rFonts w:asciiTheme="majorHAnsi" w:hAnsiTheme="majorHAnsi"/>
        </w:rPr>
      </w:pPr>
      <w:r w:rsidRPr="009C05BD">
        <w:rPr>
          <w:rFonts w:asciiTheme="majorHAnsi" w:hAnsiTheme="majorHAnsi"/>
        </w:rPr>
        <w:t xml:space="preserve">Music is an important aspect because without the purchase of legal scores and parts, the centre could end up in lots of trouble. The centre will buy music through fundraising and ticket sales, this will then be given to the pupils free of charge as it would be unrealistic to expect parents to buy music.  </w:t>
      </w:r>
    </w:p>
    <w:p w14:paraId="6DC574F3" w14:textId="77777777" w:rsidR="00FC152E" w:rsidRPr="009C05BD" w:rsidRDefault="00FC152E" w:rsidP="009C05BD">
      <w:pPr>
        <w:spacing w:line="360" w:lineRule="auto"/>
        <w:rPr>
          <w:rFonts w:asciiTheme="majorHAnsi" w:hAnsiTheme="majorHAnsi"/>
        </w:rPr>
      </w:pPr>
    </w:p>
    <w:p w14:paraId="4B247CF2" w14:textId="77777777" w:rsidR="00FC152E" w:rsidRPr="009C05BD" w:rsidRDefault="00FC152E" w:rsidP="009C05BD">
      <w:pPr>
        <w:spacing w:line="360" w:lineRule="auto"/>
        <w:rPr>
          <w:rFonts w:asciiTheme="majorHAnsi" w:hAnsiTheme="majorHAnsi"/>
          <w:u w:val="single"/>
        </w:rPr>
      </w:pPr>
      <w:r w:rsidRPr="009C05BD">
        <w:rPr>
          <w:rFonts w:asciiTheme="majorHAnsi" w:hAnsiTheme="majorHAnsi"/>
          <w:u w:val="single"/>
        </w:rPr>
        <w:t>Premises</w:t>
      </w:r>
    </w:p>
    <w:p w14:paraId="644874CE" w14:textId="02B43DDC" w:rsidR="004F62D3" w:rsidRPr="009C05BD" w:rsidRDefault="004F62D3" w:rsidP="009C05BD">
      <w:pPr>
        <w:spacing w:line="360" w:lineRule="auto"/>
        <w:rPr>
          <w:rFonts w:asciiTheme="majorHAnsi" w:hAnsiTheme="majorHAnsi"/>
        </w:rPr>
      </w:pPr>
      <w:r w:rsidRPr="009C05BD">
        <w:rPr>
          <w:rFonts w:asciiTheme="majorHAnsi" w:hAnsiTheme="majorHAnsi"/>
        </w:rPr>
        <w:t>The venue that the music service will be hoping to use will be strategically placed as close to the middle of</w:t>
      </w:r>
      <w:r w:rsidR="00A5622C" w:rsidRPr="009C05BD">
        <w:rPr>
          <w:rFonts w:asciiTheme="majorHAnsi" w:hAnsiTheme="majorHAnsi"/>
        </w:rPr>
        <w:t xml:space="preserve"> both counties as possible. The central point between these two counties is </w:t>
      </w:r>
      <w:r w:rsidRPr="009C05BD">
        <w:rPr>
          <w:rFonts w:asciiTheme="majorHAnsi" w:hAnsiTheme="majorHAnsi"/>
        </w:rPr>
        <w:t>approximately the Birchgrove are</w:t>
      </w:r>
      <w:r w:rsidR="00A5622C" w:rsidRPr="009C05BD">
        <w:rPr>
          <w:rFonts w:asciiTheme="majorHAnsi" w:hAnsiTheme="majorHAnsi"/>
        </w:rPr>
        <w:t>a</w:t>
      </w:r>
      <w:r w:rsidRPr="009C05BD">
        <w:rPr>
          <w:rFonts w:asciiTheme="majorHAnsi" w:hAnsiTheme="majorHAnsi"/>
        </w:rPr>
        <w:t xml:space="preserve">. Therefore, the music service will look into the costs of hiring the main hall of a comprehensive school in this area as it will mean that parents coming from opposite ends of both counties will have roughly the same distance and time to travel. Also in terms of the coach transport, both coaches will have similar time and distance to go to make sure </w:t>
      </w:r>
      <w:r w:rsidR="00A5622C" w:rsidRPr="009C05BD">
        <w:rPr>
          <w:rFonts w:asciiTheme="majorHAnsi" w:hAnsiTheme="majorHAnsi"/>
        </w:rPr>
        <w:t xml:space="preserve">that </w:t>
      </w:r>
      <w:r w:rsidRPr="009C05BD">
        <w:rPr>
          <w:rFonts w:asciiTheme="majorHAnsi" w:hAnsiTheme="majorHAnsi"/>
        </w:rPr>
        <w:t xml:space="preserve">they are on time and as efficient as possible. </w:t>
      </w:r>
    </w:p>
    <w:p w14:paraId="1FD7A85B" w14:textId="060AA9B7" w:rsidR="004F62D3" w:rsidRPr="009C05BD" w:rsidRDefault="004F62D3" w:rsidP="009C05BD">
      <w:pPr>
        <w:spacing w:line="360" w:lineRule="auto"/>
        <w:rPr>
          <w:rFonts w:asciiTheme="majorHAnsi" w:hAnsiTheme="majorHAnsi"/>
        </w:rPr>
      </w:pPr>
      <w:r w:rsidRPr="009C05BD">
        <w:rPr>
          <w:rFonts w:asciiTheme="majorHAnsi" w:hAnsiTheme="majorHAnsi"/>
        </w:rPr>
        <w:t>The added benefits of hiring a comprehe</w:t>
      </w:r>
      <w:r w:rsidR="00A5622C" w:rsidRPr="009C05BD">
        <w:rPr>
          <w:rFonts w:asciiTheme="majorHAnsi" w:hAnsiTheme="majorHAnsi"/>
        </w:rPr>
        <w:t>nsive school means that there will be</w:t>
      </w:r>
      <w:r w:rsidRPr="009C05BD">
        <w:rPr>
          <w:rFonts w:asciiTheme="majorHAnsi" w:hAnsiTheme="majorHAnsi"/>
        </w:rPr>
        <w:t xml:space="preserve"> a lot of room </w:t>
      </w:r>
      <w:r w:rsidR="00A5622C" w:rsidRPr="009C05BD">
        <w:rPr>
          <w:rFonts w:asciiTheme="majorHAnsi" w:hAnsiTheme="majorHAnsi"/>
        </w:rPr>
        <w:t xml:space="preserve">in which </w:t>
      </w:r>
      <w:r w:rsidRPr="009C05BD">
        <w:rPr>
          <w:rFonts w:asciiTheme="majorHAnsi" w:hAnsiTheme="majorHAnsi"/>
        </w:rPr>
        <w:t xml:space="preserve">to set up different ensembles. With the four main ensembles that this centre would like to set up, it would be impossible to run it </w:t>
      </w:r>
      <w:r w:rsidR="00E82D8F" w:rsidRPr="009C05BD">
        <w:rPr>
          <w:rFonts w:asciiTheme="majorHAnsi" w:hAnsiTheme="majorHAnsi"/>
        </w:rPr>
        <w:t xml:space="preserve">if it </w:t>
      </w:r>
      <w:r w:rsidRPr="009C05BD">
        <w:rPr>
          <w:rFonts w:asciiTheme="majorHAnsi" w:hAnsiTheme="majorHAnsi"/>
        </w:rPr>
        <w:t>was in a village hall</w:t>
      </w:r>
      <w:r w:rsidR="00E82D8F" w:rsidRPr="009C05BD">
        <w:rPr>
          <w:rFonts w:asciiTheme="majorHAnsi" w:hAnsiTheme="majorHAnsi"/>
        </w:rPr>
        <w:t xml:space="preserve">. Also, by having a comprehensive school it means that it has the facilities to cope with hundreds of pupils every day, therefore, it can easily cope with the number of children that the centre would bring. There is the option of putting on concerts within the school itself, this would be </w:t>
      </w:r>
      <w:r w:rsidR="00A5622C" w:rsidRPr="009C05BD">
        <w:rPr>
          <w:rFonts w:asciiTheme="majorHAnsi" w:hAnsiTheme="majorHAnsi"/>
        </w:rPr>
        <w:t xml:space="preserve">at </w:t>
      </w:r>
      <w:r w:rsidR="00E82D8F" w:rsidRPr="009C05BD">
        <w:rPr>
          <w:rFonts w:asciiTheme="majorHAnsi" w:hAnsiTheme="majorHAnsi"/>
        </w:rPr>
        <w:t xml:space="preserve">no added cost to an average week and could be a lot cheaper than hiring a large concert hall. As a result of this, the pupils could perform in more concerts throughout the year which will give them confidence when it comes to a bigger concert at the end of summer and winter terms.  </w:t>
      </w:r>
      <w:r w:rsidRPr="009C05BD">
        <w:rPr>
          <w:rFonts w:asciiTheme="majorHAnsi" w:hAnsiTheme="majorHAnsi"/>
        </w:rPr>
        <w:t xml:space="preserve">  </w:t>
      </w:r>
    </w:p>
    <w:p w14:paraId="3AA67B5E" w14:textId="77777777" w:rsidR="004F62D3" w:rsidRPr="009C05BD" w:rsidRDefault="004F62D3" w:rsidP="009C05BD">
      <w:pPr>
        <w:spacing w:line="360" w:lineRule="auto"/>
        <w:rPr>
          <w:rFonts w:asciiTheme="majorHAnsi" w:hAnsiTheme="majorHAnsi"/>
        </w:rPr>
      </w:pPr>
    </w:p>
    <w:p w14:paraId="234B93AB" w14:textId="62AD8EB0" w:rsidR="00B1379C" w:rsidRPr="009C05BD" w:rsidRDefault="00B1379C" w:rsidP="009C05BD">
      <w:pPr>
        <w:spacing w:line="360" w:lineRule="auto"/>
        <w:rPr>
          <w:rFonts w:asciiTheme="majorHAnsi" w:hAnsiTheme="majorHAnsi"/>
          <w:u w:val="single"/>
        </w:rPr>
      </w:pPr>
      <w:r w:rsidRPr="009C05BD">
        <w:rPr>
          <w:rFonts w:asciiTheme="majorHAnsi" w:hAnsiTheme="majorHAnsi"/>
          <w:u w:val="single"/>
        </w:rPr>
        <w:t>Tours/Concerts/fundraising</w:t>
      </w:r>
    </w:p>
    <w:p w14:paraId="3747E7D4" w14:textId="4311EFB7" w:rsidR="00B1379C" w:rsidRPr="009C05BD" w:rsidRDefault="00B1379C" w:rsidP="009C05BD">
      <w:pPr>
        <w:spacing w:line="360" w:lineRule="auto"/>
        <w:rPr>
          <w:rFonts w:asciiTheme="majorHAnsi" w:hAnsiTheme="majorHAnsi"/>
        </w:rPr>
      </w:pPr>
      <w:r w:rsidRPr="009C05BD">
        <w:rPr>
          <w:rFonts w:asciiTheme="majorHAnsi" w:hAnsiTheme="majorHAnsi"/>
        </w:rPr>
        <w:t xml:space="preserve">The music centre would like to hold concerts </w:t>
      </w:r>
      <w:r w:rsidR="00A5622C" w:rsidRPr="009C05BD">
        <w:rPr>
          <w:rFonts w:asciiTheme="majorHAnsi" w:hAnsiTheme="majorHAnsi"/>
        </w:rPr>
        <w:t>in order for the children to show</w:t>
      </w:r>
      <w:r w:rsidR="005F3C9C" w:rsidRPr="009C05BD">
        <w:rPr>
          <w:rFonts w:asciiTheme="majorHAnsi" w:hAnsiTheme="majorHAnsi"/>
        </w:rPr>
        <w:t xml:space="preserve"> </w:t>
      </w:r>
      <w:r w:rsidR="00A5622C" w:rsidRPr="009C05BD">
        <w:rPr>
          <w:rFonts w:asciiTheme="majorHAnsi" w:hAnsiTheme="majorHAnsi"/>
        </w:rPr>
        <w:t xml:space="preserve">an audience their progression during a term. </w:t>
      </w:r>
      <w:r w:rsidR="005F3C9C" w:rsidRPr="009C05BD">
        <w:rPr>
          <w:rFonts w:asciiTheme="majorHAnsi" w:hAnsiTheme="majorHAnsi"/>
        </w:rPr>
        <w:t>There will be regular concerts when possible within the school, how</w:t>
      </w:r>
      <w:r w:rsidR="00271A02" w:rsidRPr="009C05BD">
        <w:rPr>
          <w:rFonts w:asciiTheme="majorHAnsi" w:hAnsiTheme="majorHAnsi"/>
        </w:rPr>
        <w:t>ever, there will also be two grander</w:t>
      </w:r>
      <w:r w:rsidR="005F3C9C" w:rsidRPr="009C05BD">
        <w:rPr>
          <w:rFonts w:asciiTheme="majorHAnsi" w:hAnsiTheme="majorHAnsi"/>
        </w:rPr>
        <w:t xml:space="preserve"> concerts at the end of each summer and winter terms. Instead of </w:t>
      </w:r>
      <w:r w:rsidR="00271A02" w:rsidRPr="009C05BD">
        <w:rPr>
          <w:rFonts w:asciiTheme="majorHAnsi" w:hAnsiTheme="majorHAnsi"/>
        </w:rPr>
        <w:t xml:space="preserve">being at </w:t>
      </w:r>
      <w:r w:rsidR="005F3C9C" w:rsidRPr="009C05BD">
        <w:rPr>
          <w:rFonts w:asciiTheme="majorHAnsi" w:hAnsiTheme="majorHAnsi"/>
        </w:rPr>
        <w:t xml:space="preserve">the school these will be held at venues such as the Brangwyn Hall and the Margam Orangery. By holding concerts at these venues it gives the pupils a real sense of pride to play on such a large professional stage, it also allows for bigger audiences that will result in more ticket sales. </w:t>
      </w:r>
    </w:p>
    <w:p w14:paraId="1615163B" w14:textId="4865C98A" w:rsidR="005F3C9C" w:rsidRPr="009C05BD" w:rsidRDefault="005F3C9C" w:rsidP="009C05BD">
      <w:pPr>
        <w:spacing w:line="360" w:lineRule="auto"/>
        <w:rPr>
          <w:rFonts w:asciiTheme="majorHAnsi" w:hAnsiTheme="majorHAnsi"/>
        </w:rPr>
      </w:pPr>
      <w:r w:rsidRPr="009C05BD">
        <w:rPr>
          <w:rFonts w:asciiTheme="majorHAnsi" w:hAnsiTheme="majorHAnsi"/>
        </w:rPr>
        <w:t xml:space="preserve">There is the possibility of taking the pupils from the music centre abroad on tour to play in other countries that they wouldn’t otherwise get the opportunity to do. There are organisations that </w:t>
      </w:r>
      <w:r w:rsidR="00271A02" w:rsidRPr="009C05BD">
        <w:rPr>
          <w:rFonts w:asciiTheme="majorHAnsi" w:hAnsiTheme="majorHAnsi"/>
        </w:rPr>
        <w:t>coordinate</w:t>
      </w:r>
      <w:r w:rsidRPr="009C05BD">
        <w:rPr>
          <w:rFonts w:asciiTheme="majorHAnsi" w:hAnsiTheme="majorHAnsi"/>
        </w:rPr>
        <w:t xml:space="preserve"> accommodation, transport, concerts and attract audiences for them to play to, though this doe</w:t>
      </w:r>
      <w:r w:rsidR="00271A02" w:rsidRPr="009C05BD">
        <w:rPr>
          <w:rFonts w:asciiTheme="majorHAnsi" w:hAnsiTheme="majorHAnsi"/>
        </w:rPr>
        <w:t>s come at a cost. However, the</w:t>
      </w:r>
      <w:r w:rsidRPr="009C05BD">
        <w:rPr>
          <w:rFonts w:asciiTheme="majorHAnsi" w:hAnsiTheme="majorHAnsi"/>
        </w:rPr>
        <w:t xml:space="preserve"> concerts that will be planned over the academic year</w:t>
      </w:r>
      <w:r w:rsidR="00271A02" w:rsidRPr="009C05BD">
        <w:rPr>
          <w:rFonts w:asciiTheme="majorHAnsi" w:hAnsiTheme="majorHAnsi"/>
        </w:rPr>
        <w:t xml:space="preserve"> will generate monies and </w:t>
      </w:r>
      <w:r w:rsidRPr="009C05BD">
        <w:rPr>
          <w:rFonts w:asciiTheme="majorHAnsi" w:hAnsiTheme="majorHAnsi"/>
        </w:rPr>
        <w:t>the music centre would like to keep a certain percentage o</w:t>
      </w:r>
      <w:r w:rsidR="00271A02" w:rsidRPr="009C05BD">
        <w:rPr>
          <w:rFonts w:asciiTheme="majorHAnsi" w:hAnsiTheme="majorHAnsi"/>
        </w:rPr>
        <w:t>f money made to put into a fund</w:t>
      </w:r>
      <w:r w:rsidRPr="009C05BD">
        <w:rPr>
          <w:rFonts w:asciiTheme="majorHAnsi" w:hAnsiTheme="majorHAnsi"/>
        </w:rPr>
        <w:t>. This money would then be used to subsidise the co</w:t>
      </w:r>
      <w:r w:rsidR="00271A02" w:rsidRPr="009C05BD">
        <w:rPr>
          <w:rFonts w:asciiTheme="majorHAnsi" w:hAnsiTheme="majorHAnsi"/>
        </w:rPr>
        <w:t>st of the tour for</w:t>
      </w:r>
      <w:r w:rsidRPr="009C05BD">
        <w:rPr>
          <w:rFonts w:asciiTheme="majorHAnsi" w:hAnsiTheme="majorHAnsi"/>
        </w:rPr>
        <w:t xml:space="preserve"> all pupils, making it as </w:t>
      </w:r>
      <w:r w:rsidR="00271A02" w:rsidRPr="009C05BD">
        <w:rPr>
          <w:rFonts w:asciiTheme="majorHAnsi" w:hAnsiTheme="majorHAnsi"/>
        </w:rPr>
        <w:t>reasonable</w:t>
      </w:r>
      <w:r w:rsidRPr="009C05BD">
        <w:rPr>
          <w:rFonts w:asciiTheme="majorHAnsi" w:hAnsiTheme="majorHAnsi"/>
        </w:rPr>
        <w:t xml:space="preserve"> as possible. </w:t>
      </w:r>
      <w:r w:rsidR="001E7C88" w:rsidRPr="009C05BD">
        <w:rPr>
          <w:rFonts w:asciiTheme="majorHAnsi" w:hAnsiTheme="majorHAnsi"/>
        </w:rPr>
        <w:t xml:space="preserve">Tours will hopefully run approximately every 3 years, this gives enough time to raise as much money as possible through ticket sales and donations. </w:t>
      </w:r>
      <w:r w:rsidRPr="009C05BD">
        <w:rPr>
          <w:rFonts w:asciiTheme="majorHAnsi" w:hAnsiTheme="majorHAnsi"/>
        </w:rPr>
        <w:t>Alongside this</w:t>
      </w:r>
      <w:r w:rsidR="001E7C88" w:rsidRPr="009C05BD">
        <w:rPr>
          <w:rFonts w:asciiTheme="majorHAnsi" w:hAnsiTheme="majorHAnsi"/>
        </w:rPr>
        <w:t xml:space="preserve"> subsidy, certain ensembles can go out into town centres and busk in order to raise more money to make the tour even cheaper. This is so that the tour can be as accessible for everyone leaving no child behind, if you attend the music centre, you should have the opportunity to go on tour like everyone else. </w:t>
      </w:r>
      <w:r w:rsidRPr="009C05BD">
        <w:rPr>
          <w:rFonts w:asciiTheme="majorHAnsi" w:hAnsiTheme="majorHAnsi"/>
        </w:rPr>
        <w:t xml:space="preserve"> </w:t>
      </w:r>
      <w:r w:rsidR="00024780" w:rsidRPr="009C05BD">
        <w:rPr>
          <w:rFonts w:asciiTheme="majorHAnsi" w:hAnsiTheme="majorHAnsi"/>
        </w:rPr>
        <w:t>Additional funds will also be raised from the tuck shop proceeds every week.</w:t>
      </w:r>
      <w:r w:rsidRPr="009C05BD">
        <w:rPr>
          <w:rFonts w:asciiTheme="majorHAnsi" w:hAnsiTheme="majorHAnsi"/>
        </w:rPr>
        <w:t xml:space="preserve"> </w:t>
      </w:r>
    </w:p>
    <w:p w14:paraId="0A06DFD0" w14:textId="77777777" w:rsidR="00BB102E" w:rsidRPr="009C05BD" w:rsidRDefault="00BB102E" w:rsidP="009C05BD">
      <w:pPr>
        <w:spacing w:line="360" w:lineRule="auto"/>
        <w:rPr>
          <w:rFonts w:asciiTheme="majorHAnsi" w:hAnsiTheme="majorHAnsi"/>
        </w:rPr>
      </w:pPr>
    </w:p>
    <w:p w14:paraId="51E0D721" w14:textId="77777777" w:rsidR="00BB102E" w:rsidRPr="009C05BD" w:rsidRDefault="00BB102E" w:rsidP="009C05BD">
      <w:pPr>
        <w:spacing w:line="360" w:lineRule="auto"/>
        <w:rPr>
          <w:rFonts w:asciiTheme="majorHAnsi" w:hAnsiTheme="majorHAnsi"/>
          <w:u w:val="single"/>
        </w:rPr>
      </w:pPr>
      <w:r w:rsidRPr="009C05BD">
        <w:rPr>
          <w:rFonts w:asciiTheme="majorHAnsi" w:hAnsiTheme="majorHAnsi"/>
          <w:u w:val="single"/>
        </w:rPr>
        <w:t>Transport</w:t>
      </w:r>
    </w:p>
    <w:p w14:paraId="39A9EFAB" w14:textId="77777777" w:rsidR="00BB102E" w:rsidRPr="009C05BD" w:rsidRDefault="00BB102E" w:rsidP="009C05BD">
      <w:pPr>
        <w:spacing w:line="360" w:lineRule="auto"/>
        <w:rPr>
          <w:rFonts w:asciiTheme="majorHAnsi" w:hAnsiTheme="majorHAnsi"/>
        </w:rPr>
      </w:pPr>
      <w:r w:rsidRPr="009C05BD">
        <w:rPr>
          <w:rFonts w:asciiTheme="majorHAnsi" w:hAnsiTheme="majorHAnsi"/>
        </w:rPr>
        <w:t xml:space="preserve">The music centre can offer mini buses or coaches depending on how many people request the transportation. By offering the transportation, the music centre is being as inclusive as possible to try and reach those pupils who are on the very edge of the county. These individuals would have to drive a lot further than others who live a lot closer and so this added cost would be unfair to expect parents to pay. Alongside this, the impact that it could have on potential attendance numbers increasing may be substantial. If parents can drop their child at the bus stop or wait until the bus arrives to get them on, then this means more parents may be willing to send their child to the music centre. </w:t>
      </w:r>
    </w:p>
    <w:p w14:paraId="475C556D" w14:textId="28065FB5" w:rsidR="00BB102E" w:rsidRPr="009C05BD" w:rsidRDefault="00271A02" w:rsidP="009C05BD">
      <w:pPr>
        <w:spacing w:line="360" w:lineRule="auto"/>
        <w:rPr>
          <w:rFonts w:asciiTheme="majorHAnsi" w:hAnsiTheme="majorHAnsi"/>
        </w:rPr>
      </w:pPr>
      <w:r w:rsidRPr="009C05BD">
        <w:rPr>
          <w:rFonts w:asciiTheme="majorHAnsi" w:hAnsiTheme="majorHAnsi"/>
        </w:rPr>
        <w:t>I</w:t>
      </w:r>
      <w:r w:rsidR="00BB102E" w:rsidRPr="009C05BD">
        <w:rPr>
          <w:rFonts w:asciiTheme="majorHAnsi" w:hAnsiTheme="majorHAnsi"/>
        </w:rPr>
        <w:t xml:space="preserve">n line with </w:t>
      </w:r>
      <w:r w:rsidRPr="009C05BD">
        <w:rPr>
          <w:rFonts w:asciiTheme="majorHAnsi" w:hAnsiTheme="majorHAnsi"/>
        </w:rPr>
        <w:t>the coach provider’s</w:t>
      </w:r>
      <w:r w:rsidR="00BB102E" w:rsidRPr="009C05BD">
        <w:rPr>
          <w:rFonts w:asciiTheme="majorHAnsi" w:hAnsiTheme="majorHAnsi"/>
        </w:rPr>
        <w:t xml:space="preserve"> policies and regulations, </w:t>
      </w:r>
      <w:r w:rsidRPr="009C05BD">
        <w:rPr>
          <w:rFonts w:asciiTheme="majorHAnsi" w:hAnsiTheme="majorHAnsi"/>
        </w:rPr>
        <w:t xml:space="preserve">a fully DBS checked adult needs to be on board </w:t>
      </w:r>
      <w:r w:rsidR="00BB102E" w:rsidRPr="009C05BD">
        <w:rPr>
          <w:rFonts w:asciiTheme="majorHAnsi" w:hAnsiTheme="majorHAnsi"/>
        </w:rPr>
        <w:t xml:space="preserve">if there are any children who are </w:t>
      </w:r>
      <w:r w:rsidRPr="009C05BD">
        <w:rPr>
          <w:rFonts w:asciiTheme="majorHAnsi" w:hAnsiTheme="majorHAnsi"/>
        </w:rPr>
        <w:t xml:space="preserve">of </w:t>
      </w:r>
      <w:r w:rsidR="00BB102E" w:rsidRPr="009C05BD">
        <w:rPr>
          <w:rFonts w:asciiTheme="majorHAnsi" w:hAnsiTheme="majorHAnsi"/>
        </w:rPr>
        <w:t xml:space="preserve">primary school age. The music centre will be offered </w:t>
      </w:r>
      <w:r w:rsidRPr="009C05BD">
        <w:rPr>
          <w:rFonts w:asciiTheme="majorHAnsi" w:hAnsiTheme="majorHAnsi"/>
        </w:rPr>
        <w:t>to children of all ages up to</w:t>
      </w:r>
      <w:r w:rsidR="00BB102E" w:rsidRPr="009C05BD">
        <w:rPr>
          <w:rFonts w:asciiTheme="majorHAnsi" w:hAnsiTheme="majorHAnsi"/>
        </w:rPr>
        <w:t xml:space="preserve"> 18, therefore, every week there will be a rota that staff will follow to ensure there is a </w:t>
      </w:r>
      <w:r w:rsidRPr="009C05BD">
        <w:rPr>
          <w:rFonts w:asciiTheme="majorHAnsi" w:hAnsiTheme="majorHAnsi"/>
        </w:rPr>
        <w:t>chaperone on board</w:t>
      </w:r>
      <w:r w:rsidR="00BB102E" w:rsidRPr="009C05BD">
        <w:rPr>
          <w:rFonts w:asciiTheme="majorHAnsi" w:hAnsiTheme="majorHAnsi"/>
        </w:rPr>
        <w:t xml:space="preserve"> </w:t>
      </w:r>
      <w:r w:rsidRPr="009C05BD">
        <w:rPr>
          <w:rFonts w:asciiTheme="majorHAnsi" w:hAnsiTheme="majorHAnsi"/>
        </w:rPr>
        <w:t>if necessary.</w:t>
      </w:r>
    </w:p>
    <w:p w14:paraId="3C461C6D" w14:textId="451D873F" w:rsidR="00BB102E" w:rsidRPr="009C05BD" w:rsidRDefault="00BB102E" w:rsidP="009C05BD">
      <w:pPr>
        <w:spacing w:line="360" w:lineRule="auto"/>
        <w:rPr>
          <w:rFonts w:asciiTheme="majorHAnsi" w:hAnsiTheme="majorHAnsi"/>
        </w:rPr>
      </w:pPr>
      <w:r w:rsidRPr="009C05BD">
        <w:rPr>
          <w:rFonts w:asciiTheme="majorHAnsi" w:hAnsiTheme="majorHAnsi"/>
        </w:rPr>
        <w:t xml:space="preserve">The route of the buses will </w:t>
      </w:r>
      <w:r w:rsidR="00271A02" w:rsidRPr="009C05BD">
        <w:rPr>
          <w:rFonts w:asciiTheme="majorHAnsi" w:hAnsiTheme="majorHAnsi"/>
        </w:rPr>
        <w:t>run</w:t>
      </w:r>
      <w:r w:rsidRPr="009C05BD">
        <w:rPr>
          <w:rFonts w:asciiTheme="majorHAnsi" w:hAnsiTheme="majorHAnsi"/>
        </w:rPr>
        <w:t xml:space="preserve"> from opposite ends of both counties and try to pass through as many areas as possible to minimise the travelling distance for parents dropping children off. </w:t>
      </w:r>
      <w:r w:rsidR="00271A02" w:rsidRPr="009C05BD">
        <w:rPr>
          <w:rFonts w:asciiTheme="majorHAnsi" w:hAnsiTheme="majorHAnsi"/>
        </w:rPr>
        <w:t xml:space="preserve">The bus company will suggest the most suitable route. Taking </w:t>
      </w:r>
      <w:r w:rsidRPr="009C05BD">
        <w:rPr>
          <w:rFonts w:asciiTheme="majorHAnsi" w:hAnsiTheme="majorHAnsi"/>
        </w:rPr>
        <w:t xml:space="preserve">account </w:t>
      </w:r>
      <w:r w:rsidR="00271A02" w:rsidRPr="009C05BD">
        <w:rPr>
          <w:rFonts w:asciiTheme="majorHAnsi" w:hAnsiTheme="majorHAnsi"/>
        </w:rPr>
        <w:t xml:space="preserve">of the </w:t>
      </w:r>
      <w:r w:rsidRPr="009C05BD">
        <w:rPr>
          <w:rFonts w:asciiTheme="majorHAnsi" w:hAnsiTheme="majorHAnsi"/>
        </w:rPr>
        <w:t xml:space="preserve">traffic the buses will have to leave their first pick up at approximately 4:45pm to ensure they get to the centre by 5:30pm and the time they spend on the bus is kept as short as possible. </w:t>
      </w:r>
    </w:p>
    <w:p w14:paraId="44C4EDBA" w14:textId="77777777" w:rsidR="00BB102E" w:rsidRPr="009C05BD" w:rsidRDefault="00BB102E" w:rsidP="009C05BD">
      <w:pPr>
        <w:spacing w:line="360" w:lineRule="auto"/>
        <w:rPr>
          <w:rFonts w:asciiTheme="majorHAnsi" w:hAnsiTheme="majorHAnsi"/>
        </w:rPr>
      </w:pPr>
    </w:p>
    <w:p w14:paraId="256CC2C4" w14:textId="34C9B816" w:rsidR="00B1379C" w:rsidRPr="009C05BD" w:rsidRDefault="00452142" w:rsidP="009C05BD">
      <w:pPr>
        <w:spacing w:line="360" w:lineRule="auto"/>
        <w:rPr>
          <w:rFonts w:asciiTheme="majorHAnsi" w:hAnsiTheme="majorHAnsi"/>
          <w:u w:val="single"/>
        </w:rPr>
      </w:pPr>
      <w:r w:rsidRPr="009C05BD">
        <w:rPr>
          <w:rFonts w:asciiTheme="majorHAnsi" w:hAnsiTheme="majorHAnsi"/>
          <w:u w:val="single"/>
        </w:rPr>
        <w:t>Costs</w:t>
      </w:r>
      <w:r w:rsidR="006B1087" w:rsidRPr="009C05BD">
        <w:rPr>
          <w:rFonts w:asciiTheme="majorHAnsi" w:hAnsiTheme="majorHAnsi"/>
          <w:u w:val="single"/>
        </w:rPr>
        <w:t xml:space="preserve"> to parents</w:t>
      </w:r>
    </w:p>
    <w:p w14:paraId="7641858A" w14:textId="3DD8FCC4" w:rsidR="00452142" w:rsidRPr="009C05BD" w:rsidRDefault="00452142" w:rsidP="009C05BD">
      <w:pPr>
        <w:spacing w:line="360" w:lineRule="auto"/>
        <w:rPr>
          <w:rFonts w:asciiTheme="majorHAnsi" w:hAnsiTheme="majorHAnsi"/>
        </w:rPr>
      </w:pPr>
      <w:r w:rsidRPr="009C05BD">
        <w:rPr>
          <w:rFonts w:asciiTheme="majorHAnsi" w:hAnsiTheme="majorHAnsi"/>
        </w:rPr>
        <w:t xml:space="preserve">The cost of attending the music centre is an important aspect when looking at my needs analysis. Wales as a whole has an issue with material deprivation and poverty, therefore this music centre cannot be expensive otherwise we will not </w:t>
      </w:r>
      <w:r w:rsidR="00271A02" w:rsidRPr="009C05BD">
        <w:rPr>
          <w:rFonts w:asciiTheme="majorHAnsi" w:hAnsiTheme="majorHAnsi"/>
        </w:rPr>
        <w:t>generate</w:t>
      </w:r>
      <w:r w:rsidRPr="009C05BD">
        <w:rPr>
          <w:rFonts w:asciiTheme="majorHAnsi" w:hAnsiTheme="majorHAnsi"/>
        </w:rPr>
        <w:t xml:space="preserve"> enough numbers. By taking this into account, the music centre costs will be £30 per term, per child (Winter, Spring and Summer). However, there will be a</w:t>
      </w:r>
      <w:r w:rsidR="0043057E" w:rsidRPr="009C05BD">
        <w:rPr>
          <w:rFonts w:asciiTheme="majorHAnsi" w:hAnsiTheme="majorHAnsi"/>
        </w:rPr>
        <w:t xml:space="preserve"> sibling discount applied where the second child can </w:t>
      </w:r>
      <w:r w:rsidR="00271A02" w:rsidRPr="009C05BD">
        <w:rPr>
          <w:rFonts w:asciiTheme="majorHAnsi" w:hAnsiTheme="majorHAnsi"/>
        </w:rPr>
        <w:t>attend for a reduced rate of £20 per term</w:t>
      </w:r>
      <w:r w:rsidR="00024780" w:rsidRPr="009C05BD">
        <w:rPr>
          <w:rFonts w:asciiTheme="majorHAnsi" w:hAnsiTheme="majorHAnsi"/>
        </w:rPr>
        <w:t xml:space="preserve">.  </w:t>
      </w:r>
    </w:p>
    <w:p w14:paraId="5878A328" w14:textId="5953351C" w:rsidR="00B1379C" w:rsidRPr="009C05BD" w:rsidRDefault="006B1087" w:rsidP="009C05BD">
      <w:pPr>
        <w:spacing w:line="360" w:lineRule="auto"/>
        <w:rPr>
          <w:rFonts w:asciiTheme="majorHAnsi" w:hAnsiTheme="majorHAnsi"/>
        </w:rPr>
      </w:pPr>
      <w:r w:rsidRPr="009C05BD">
        <w:rPr>
          <w:rFonts w:asciiTheme="majorHAnsi" w:hAnsiTheme="majorHAnsi"/>
        </w:rPr>
        <w:t xml:space="preserve">Concert tickets will be priced at £2 for concessions and £4 for adults when performances are being held at the school. However, when the centre puts on concerts at the more prestigious venues the ticket prices will rise to £5 for concessions and £7 for adults. </w:t>
      </w:r>
      <w:r w:rsidR="009301CB" w:rsidRPr="009C05BD">
        <w:rPr>
          <w:rFonts w:asciiTheme="majorHAnsi" w:hAnsiTheme="majorHAnsi"/>
        </w:rPr>
        <w:t xml:space="preserve">These ticket sales will greatly add to the money that the centre raises to stay open and buy new music. </w:t>
      </w:r>
      <w:r w:rsidRPr="009C05BD">
        <w:rPr>
          <w:rFonts w:asciiTheme="majorHAnsi" w:hAnsiTheme="majorHAnsi"/>
        </w:rPr>
        <w:t xml:space="preserve"> </w:t>
      </w:r>
    </w:p>
    <w:p w14:paraId="6167FBC5" w14:textId="77777777" w:rsidR="00B53D2B" w:rsidRPr="009C05BD" w:rsidRDefault="00B53D2B" w:rsidP="009C05BD">
      <w:pPr>
        <w:spacing w:line="360" w:lineRule="auto"/>
        <w:rPr>
          <w:rFonts w:asciiTheme="majorHAnsi" w:hAnsiTheme="majorHAnsi"/>
        </w:rPr>
      </w:pPr>
    </w:p>
    <w:p w14:paraId="6D3292F9" w14:textId="483D5590" w:rsidR="00B53D2B" w:rsidRPr="009C05BD" w:rsidRDefault="00B53D2B" w:rsidP="009C05BD">
      <w:pPr>
        <w:spacing w:line="360" w:lineRule="auto"/>
        <w:rPr>
          <w:rFonts w:asciiTheme="majorHAnsi" w:hAnsiTheme="majorHAnsi"/>
          <w:u w:val="single"/>
        </w:rPr>
      </w:pPr>
      <w:r w:rsidRPr="009C05BD">
        <w:rPr>
          <w:rFonts w:asciiTheme="majorHAnsi" w:hAnsiTheme="majorHAnsi"/>
          <w:u w:val="single"/>
        </w:rPr>
        <w:t>Conclusion</w:t>
      </w:r>
    </w:p>
    <w:p w14:paraId="74085FEF" w14:textId="27FE1B5D" w:rsidR="00B53D2B" w:rsidRPr="009C05BD" w:rsidRDefault="00B53D2B" w:rsidP="009C05BD">
      <w:pPr>
        <w:spacing w:line="360" w:lineRule="auto"/>
        <w:rPr>
          <w:rFonts w:asciiTheme="majorHAnsi" w:hAnsiTheme="majorHAnsi"/>
        </w:rPr>
      </w:pPr>
      <w:r w:rsidRPr="009C05BD">
        <w:rPr>
          <w:rFonts w:asciiTheme="majorHAnsi" w:hAnsiTheme="majorHAnsi"/>
        </w:rPr>
        <w:t xml:space="preserve">To conclude, I think the communities of Neath Port Talbot and Swansea would benefit greatly from the addition of a music centre for children aged up to 18 to go and play their music. </w:t>
      </w:r>
      <w:r w:rsidR="00361C8E" w:rsidRPr="009C05BD">
        <w:rPr>
          <w:rFonts w:asciiTheme="majorHAnsi" w:hAnsiTheme="majorHAnsi"/>
        </w:rPr>
        <w:t xml:space="preserve">It is clear from reading the needs analysis that Swansea and Neath are desperate for somewhere for pupils to go, </w:t>
      </w:r>
      <w:r w:rsidR="00042A7E" w:rsidRPr="009C05BD">
        <w:rPr>
          <w:rFonts w:asciiTheme="majorHAnsi" w:hAnsiTheme="majorHAnsi"/>
        </w:rPr>
        <w:t xml:space="preserve">somewhere that is </w:t>
      </w:r>
      <w:r w:rsidR="00024780" w:rsidRPr="009C05BD">
        <w:rPr>
          <w:rFonts w:asciiTheme="majorHAnsi" w:hAnsiTheme="majorHAnsi"/>
        </w:rPr>
        <w:t>independent from</w:t>
      </w:r>
      <w:r w:rsidR="00042A7E" w:rsidRPr="009C05BD">
        <w:rPr>
          <w:rFonts w:asciiTheme="majorHAnsi" w:hAnsiTheme="majorHAnsi"/>
        </w:rPr>
        <w:t xml:space="preserve"> the current music service</w:t>
      </w:r>
      <w:r w:rsidR="00024780" w:rsidRPr="009C05BD">
        <w:rPr>
          <w:rFonts w:asciiTheme="majorHAnsi" w:hAnsiTheme="majorHAnsi"/>
        </w:rPr>
        <w:t>s and therefore not bound by any</w:t>
      </w:r>
      <w:r w:rsidR="00042A7E" w:rsidRPr="009C05BD">
        <w:rPr>
          <w:rFonts w:asciiTheme="majorHAnsi" w:hAnsiTheme="majorHAnsi"/>
        </w:rPr>
        <w:t xml:space="preserve"> financial cuts. These financial cuts are the reason that previous projects and programmes have not worked. However, this project proposal clearly outlines what a bonus to the community it would be if another organisation could run a similar scheme. </w:t>
      </w:r>
      <w:r w:rsidRPr="009C05BD">
        <w:rPr>
          <w:rFonts w:asciiTheme="majorHAnsi" w:hAnsiTheme="majorHAnsi"/>
        </w:rPr>
        <w:t xml:space="preserve">Starting with the children directly, they will have somewhere that they can put into practice what they learn in their lessons at school or at home. Secondly, they will be given the chance to perform </w:t>
      </w:r>
      <w:r w:rsidR="00361C8E" w:rsidRPr="009C05BD">
        <w:rPr>
          <w:rFonts w:asciiTheme="majorHAnsi" w:hAnsiTheme="majorHAnsi"/>
        </w:rPr>
        <w:t xml:space="preserve">at venues around both counties and even abroad with the added possibility of tours. As the Oxford Royale Academy (2014) state, playing music as part of an orchestra or ensembles develops the whole child in other areas that playing alone does not. This allows children to develop their teamwork, organisation, discipline and confidence. The added confidence is an area that Seals (2016) says will aid the control of anti social behaviour. This then leads onto obesity, by reading my needs analysis, it showed that Swansea </w:t>
      </w:r>
      <w:r w:rsidR="00024780" w:rsidRPr="009C05BD">
        <w:rPr>
          <w:rFonts w:asciiTheme="majorHAnsi" w:hAnsiTheme="majorHAnsi"/>
        </w:rPr>
        <w:t>pupils struggle</w:t>
      </w:r>
      <w:r w:rsidR="00361C8E" w:rsidRPr="009C05BD">
        <w:rPr>
          <w:rFonts w:asciiTheme="majorHAnsi" w:hAnsiTheme="majorHAnsi"/>
        </w:rPr>
        <w:t xml:space="preserve"> with their obesity levels. The confidence that attending the music centre brings can help children expand their social groups and become more sociable than they previously were</w:t>
      </w:r>
      <w:r w:rsidR="00FA29A2" w:rsidRPr="009C05BD">
        <w:rPr>
          <w:rFonts w:asciiTheme="majorHAnsi" w:hAnsiTheme="majorHAnsi"/>
        </w:rPr>
        <w:t xml:space="preserve">. As a result of this new confidence, children will be more likely to go outdoors and become more active which will help bring the obesity levels down. The costs of the music centre have been well thought out </w:t>
      </w:r>
      <w:r w:rsidR="00024780" w:rsidRPr="009C05BD">
        <w:rPr>
          <w:rFonts w:asciiTheme="majorHAnsi" w:hAnsiTheme="majorHAnsi"/>
        </w:rPr>
        <w:t xml:space="preserve">in order </w:t>
      </w:r>
      <w:r w:rsidR="00FA29A2" w:rsidRPr="009C05BD">
        <w:rPr>
          <w:rFonts w:asciiTheme="majorHAnsi" w:hAnsiTheme="majorHAnsi"/>
        </w:rPr>
        <w:t xml:space="preserve">to </w:t>
      </w:r>
      <w:r w:rsidR="00024780" w:rsidRPr="009C05BD">
        <w:rPr>
          <w:rFonts w:asciiTheme="majorHAnsi" w:hAnsiTheme="majorHAnsi"/>
        </w:rPr>
        <w:t xml:space="preserve">provide this opportunity </w:t>
      </w:r>
      <w:r w:rsidR="00FA29A2" w:rsidRPr="009C05BD">
        <w:rPr>
          <w:rFonts w:asciiTheme="majorHAnsi" w:hAnsiTheme="majorHAnsi"/>
        </w:rPr>
        <w:t xml:space="preserve"> as cheap</w:t>
      </w:r>
      <w:r w:rsidR="00024780" w:rsidRPr="009C05BD">
        <w:rPr>
          <w:rFonts w:asciiTheme="majorHAnsi" w:hAnsiTheme="majorHAnsi"/>
        </w:rPr>
        <w:t>ly</w:t>
      </w:r>
      <w:r w:rsidR="00FA29A2" w:rsidRPr="009C05BD">
        <w:rPr>
          <w:rFonts w:asciiTheme="majorHAnsi" w:hAnsiTheme="majorHAnsi"/>
        </w:rPr>
        <w:t xml:space="preserve"> as possible, this is so it can attract as many pupils from across both counties. Also the structure of how the centre will run has been carefully moulded to suit all parties, this includes the routes of buses to the choice of rehearsal venues. When planning this project no stone is left unturned, in terms of what it will bring to the community, it is essential that this music centre project starts as soon as possible. </w:t>
      </w:r>
    </w:p>
    <w:p w14:paraId="686B9B5F" w14:textId="77777777" w:rsidR="00EA3C37" w:rsidRPr="009C05BD" w:rsidRDefault="00EA3C37" w:rsidP="009C05BD">
      <w:pPr>
        <w:spacing w:line="360" w:lineRule="auto"/>
        <w:rPr>
          <w:rFonts w:asciiTheme="majorHAnsi" w:hAnsiTheme="majorHAnsi"/>
        </w:rPr>
      </w:pPr>
    </w:p>
    <w:p w14:paraId="60C1FD7A" w14:textId="1B5F6FE3" w:rsidR="009C05BD" w:rsidRDefault="00DB081C" w:rsidP="009C05BD">
      <w:pPr>
        <w:spacing w:line="360" w:lineRule="auto"/>
        <w:rPr>
          <w:rFonts w:asciiTheme="majorHAnsi" w:hAnsiTheme="majorHAnsi"/>
        </w:rPr>
      </w:pPr>
      <w:r>
        <w:rPr>
          <w:rFonts w:asciiTheme="majorHAnsi" w:hAnsiTheme="majorHAnsi"/>
        </w:rPr>
        <w:t>Word Count: 3630</w:t>
      </w:r>
    </w:p>
    <w:p w14:paraId="3BDD67AC" w14:textId="77777777" w:rsidR="00DB081C" w:rsidRDefault="00DB081C" w:rsidP="009C05BD">
      <w:pPr>
        <w:spacing w:line="360" w:lineRule="auto"/>
        <w:rPr>
          <w:rFonts w:asciiTheme="majorHAnsi" w:hAnsiTheme="majorHAnsi"/>
          <w:u w:val="single"/>
        </w:rPr>
      </w:pPr>
    </w:p>
    <w:p w14:paraId="37DF08D0" w14:textId="77777777" w:rsidR="00DB081C" w:rsidRDefault="00DB081C" w:rsidP="009C05BD">
      <w:pPr>
        <w:spacing w:line="360" w:lineRule="auto"/>
        <w:rPr>
          <w:rFonts w:asciiTheme="majorHAnsi" w:hAnsiTheme="majorHAnsi"/>
          <w:u w:val="single"/>
        </w:rPr>
      </w:pPr>
    </w:p>
    <w:p w14:paraId="0261F520" w14:textId="77777777" w:rsidR="00DB081C" w:rsidRDefault="00DB081C" w:rsidP="009C05BD">
      <w:pPr>
        <w:spacing w:line="360" w:lineRule="auto"/>
        <w:rPr>
          <w:rFonts w:asciiTheme="majorHAnsi" w:hAnsiTheme="majorHAnsi"/>
          <w:u w:val="single"/>
        </w:rPr>
      </w:pPr>
    </w:p>
    <w:p w14:paraId="03056CC6" w14:textId="77777777" w:rsidR="00DB081C" w:rsidRDefault="00DB081C" w:rsidP="009C05BD">
      <w:pPr>
        <w:spacing w:line="360" w:lineRule="auto"/>
        <w:rPr>
          <w:rFonts w:asciiTheme="majorHAnsi" w:hAnsiTheme="majorHAnsi"/>
          <w:u w:val="single"/>
        </w:rPr>
      </w:pPr>
    </w:p>
    <w:p w14:paraId="022A987D" w14:textId="77777777" w:rsidR="00DB081C" w:rsidRDefault="00DB081C" w:rsidP="009C05BD">
      <w:pPr>
        <w:spacing w:line="360" w:lineRule="auto"/>
        <w:rPr>
          <w:rFonts w:asciiTheme="majorHAnsi" w:hAnsiTheme="majorHAnsi"/>
          <w:u w:val="single"/>
        </w:rPr>
      </w:pPr>
    </w:p>
    <w:p w14:paraId="3728B27F" w14:textId="77777777" w:rsidR="00DB081C" w:rsidRDefault="00DB081C" w:rsidP="009C05BD">
      <w:pPr>
        <w:spacing w:line="360" w:lineRule="auto"/>
        <w:rPr>
          <w:rFonts w:asciiTheme="majorHAnsi" w:hAnsiTheme="majorHAnsi"/>
          <w:u w:val="single"/>
        </w:rPr>
      </w:pPr>
    </w:p>
    <w:p w14:paraId="2F54821A" w14:textId="77777777" w:rsidR="00DB081C" w:rsidRDefault="00DB081C" w:rsidP="009C05BD">
      <w:pPr>
        <w:spacing w:line="360" w:lineRule="auto"/>
        <w:rPr>
          <w:rFonts w:asciiTheme="majorHAnsi" w:hAnsiTheme="majorHAnsi"/>
          <w:u w:val="single"/>
        </w:rPr>
      </w:pPr>
    </w:p>
    <w:p w14:paraId="580FF982" w14:textId="77777777" w:rsidR="00DB081C" w:rsidRDefault="00DB081C" w:rsidP="009C05BD">
      <w:pPr>
        <w:spacing w:line="360" w:lineRule="auto"/>
        <w:rPr>
          <w:rFonts w:asciiTheme="majorHAnsi" w:hAnsiTheme="majorHAnsi"/>
          <w:u w:val="single"/>
        </w:rPr>
      </w:pPr>
    </w:p>
    <w:p w14:paraId="77E3D6CD" w14:textId="77777777" w:rsidR="00DB081C" w:rsidRDefault="00DB081C" w:rsidP="009C05BD">
      <w:pPr>
        <w:spacing w:line="360" w:lineRule="auto"/>
        <w:rPr>
          <w:rFonts w:asciiTheme="majorHAnsi" w:hAnsiTheme="majorHAnsi"/>
          <w:u w:val="single"/>
        </w:rPr>
      </w:pPr>
    </w:p>
    <w:p w14:paraId="7AB469DC" w14:textId="77777777" w:rsidR="00DB081C" w:rsidRDefault="00DB081C" w:rsidP="009C05BD">
      <w:pPr>
        <w:spacing w:line="360" w:lineRule="auto"/>
        <w:rPr>
          <w:rFonts w:asciiTheme="majorHAnsi" w:hAnsiTheme="majorHAnsi"/>
          <w:u w:val="single"/>
        </w:rPr>
      </w:pPr>
    </w:p>
    <w:p w14:paraId="764E12A2" w14:textId="77777777" w:rsidR="00DB081C" w:rsidRDefault="00DB081C" w:rsidP="009C05BD">
      <w:pPr>
        <w:spacing w:line="360" w:lineRule="auto"/>
        <w:rPr>
          <w:rFonts w:asciiTheme="majorHAnsi" w:hAnsiTheme="majorHAnsi"/>
          <w:u w:val="single"/>
        </w:rPr>
      </w:pPr>
    </w:p>
    <w:p w14:paraId="2C2DB87B" w14:textId="77777777" w:rsidR="00DB081C" w:rsidRDefault="00DB081C" w:rsidP="009C05BD">
      <w:pPr>
        <w:spacing w:line="360" w:lineRule="auto"/>
        <w:rPr>
          <w:rFonts w:asciiTheme="majorHAnsi" w:hAnsiTheme="majorHAnsi"/>
          <w:u w:val="single"/>
        </w:rPr>
      </w:pPr>
    </w:p>
    <w:p w14:paraId="710B0240" w14:textId="77777777" w:rsidR="00DB081C" w:rsidRDefault="00DB081C" w:rsidP="009C05BD">
      <w:pPr>
        <w:spacing w:line="360" w:lineRule="auto"/>
        <w:rPr>
          <w:rFonts w:asciiTheme="majorHAnsi" w:hAnsiTheme="majorHAnsi"/>
          <w:u w:val="single"/>
        </w:rPr>
      </w:pPr>
    </w:p>
    <w:p w14:paraId="4E623A99" w14:textId="77777777" w:rsidR="00DB081C" w:rsidRDefault="00DB081C" w:rsidP="009C05BD">
      <w:pPr>
        <w:spacing w:line="360" w:lineRule="auto"/>
        <w:rPr>
          <w:rFonts w:asciiTheme="majorHAnsi" w:hAnsiTheme="majorHAnsi"/>
          <w:u w:val="single"/>
        </w:rPr>
      </w:pPr>
    </w:p>
    <w:p w14:paraId="296EE869" w14:textId="77777777" w:rsidR="00DB081C" w:rsidRDefault="00DB081C" w:rsidP="009C05BD">
      <w:pPr>
        <w:spacing w:line="360" w:lineRule="auto"/>
        <w:rPr>
          <w:rFonts w:asciiTheme="majorHAnsi" w:hAnsiTheme="majorHAnsi"/>
          <w:u w:val="single"/>
        </w:rPr>
      </w:pPr>
    </w:p>
    <w:p w14:paraId="1ED6BC0B" w14:textId="77777777" w:rsidR="00DB081C" w:rsidRDefault="00DB081C" w:rsidP="009C05BD">
      <w:pPr>
        <w:spacing w:line="360" w:lineRule="auto"/>
        <w:rPr>
          <w:rFonts w:asciiTheme="majorHAnsi" w:hAnsiTheme="majorHAnsi"/>
          <w:u w:val="single"/>
        </w:rPr>
      </w:pPr>
    </w:p>
    <w:p w14:paraId="2EF8B8CE" w14:textId="77777777" w:rsidR="00DB081C" w:rsidRDefault="00DB081C" w:rsidP="009C05BD">
      <w:pPr>
        <w:spacing w:line="360" w:lineRule="auto"/>
        <w:rPr>
          <w:rFonts w:asciiTheme="majorHAnsi" w:hAnsiTheme="majorHAnsi"/>
          <w:u w:val="single"/>
        </w:rPr>
      </w:pPr>
    </w:p>
    <w:p w14:paraId="16D68344" w14:textId="77777777" w:rsidR="00DB081C" w:rsidRDefault="00DB081C" w:rsidP="009C05BD">
      <w:pPr>
        <w:spacing w:line="360" w:lineRule="auto"/>
        <w:rPr>
          <w:rFonts w:asciiTheme="majorHAnsi" w:hAnsiTheme="majorHAnsi"/>
          <w:u w:val="single"/>
        </w:rPr>
      </w:pPr>
    </w:p>
    <w:p w14:paraId="3E7685AB" w14:textId="77777777" w:rsidR="00DB081C" w:rsidRDefault="00DB081C" w:rsidP="009C05BD">
      <w:pPr>
        <w:spacing w:line="360" w:lineRule="auto"/>
        <w:rPr>
          <w:rFonts w:asciiTheme="majorHAnsi" w:hAnsiTheme="majorHAnsi"/>
          <w:u w:val="single"/>
        </w:rPr>
      </w:pPr>
    </w:p>
    <w:p w14:paraId="68294FEE" w14:textId="77777777" w:rsidR="007D4103" w:rsidRDefault="007D4103" w:rsidP="009C05BD">
      <w:pPr>
        <w:spacing w:line="360" w:lineRule="auto"/>
        <w:rPr>
          <w:rFonts w:asciiTheme="majorHAnsi" w:hAnsiTheme="majorHAnsi"/>
          <w:u w:val="single"/>
        </w:rPr>
      </w:pPr>
    </w:p>
    <w:p w14:paraId="6B295E04" w14:textId="77777777" w:rsidR="00B668E6" w:rsidRDefault="00B668E6" w:rsidP="009C05BD">
      <w:pPr>
        <w:spacing w:line="360" w:lineRule="auto"/>
        <w:rPr>
          <w:rFonts w:asciiTheme="majorHAnsi" w:hAnsiTheme="majorHAnsi"/>
          <w:u w:val="single"/>
        </w:rPr>
      </w:pPr>
    </w:p>
    <w:p w14:paraId="2D08B338" w14:textId="77777777" w:rsidR="00B668E6" w:rsidRDefault="00B668E6" w:rsidP="009C05BD">
      <w:pPr>
        <w:spacing w:line="360" w:lineRule="auto"/>
        <w:rPr>
          <w:rFonts w:asciiTheme="majorHAnsi" w:hAnsiTheme="majorHAnsi"/>
          <w:u w:val="single"/>
        </w:rPr>
      </w:pPr>
    </w:p>
    <w:p w14:paraId="41D0373F" w14:textId="77777777" w:rsidR="00B668E6" w:rsidRDefault="00B668E6" w:rsidP="009C05BD">
      <w:pPr>
        <w:spacing w:line="360" w:lineRule="auto"/>
        <w:rPr>
          <w:rFonts w:asciiTheme="majorHAnsi" w:hAnsiTheme="majorHAnsi"/>
          <w:u w:val="single"/>
        </w:rPr>
      </w:pPr>
    </w:p>
    <w:p w14:paraId="3AA1D5C0" w14:textId="77777777" w:rsidR="004A286D" w:rsidRDefault="004A286D" w:rsidP="009C05BD">
      <w:pPr>
        <w:spacing w:line="360" w:lineRule="auto"/>
        <w:rPr>
          <w:rFonts w:asciiTheme="majorHAnsi" w:hAnsiTheme="majorHAnsi"/>
          <w:u w:val="single"/>
        </w:rPr>
      </w:pPr>
    </w:p>
    <w:p w14:paraId="7EFAAE44" w14:textId="3D79B03D" w:rsidR="009C05BD" w:rsidRDefault="009C05BD" w:rsidP="009C05BD">
      <w:pPr>
        <w:spacing w:line="360" w:lineRule="auto"/>
        <w:rPr>
          <w:rFonts w:asciiTheme="majorHAnsi" w:hAnsiTheme="majorHAnsi"/>
          <w:u w:val="single"/>
        </w:rPr>
      </w:pPr>
      <w:r w:rsidRPr="009C05BD">
        <w:rPr>
          <w:rFonts w:asciiTheme="majorHAnsi" w:hAnsiTheme="majorHAnsi"/>
          <w:u w:val="single"/>
        </w:rPr>
        <w:t>Reference list</w:t>
      </w:r>
      <w:r w:rsidR="00594108">
        <w:rPr>
          <w:rFonts w:asciiTheme="majorHAnsi" w:hAnsiTheme="majorHAnsi"/>
          <w:u w:val="single"/>
        </w:rPr>
        <w:br/>
      </w:r>
    </w:p>
    <w:p w14:paraId="363AEF8A" w14:textId="77777777" w:rsidR="00594108" w:rsidRDefault="00594108" w:rsidP="00594108">
      <w:pPr>
        <w:pStyle w:val="ListParagraph"/>
        <w:numPr>
          <w:ilvl w:val="0"/>
          <w:numId w:val="1"/>
        </w:numPr>
        <w:shd w:val="clear" w:color="auto" w:fill="FFFFFF"/>
        <w:spacing w:after="180" w:line="360" w:lineRule="auto"/>
        <w:rPr>
          <w:rFonts w:asciiTheme="majorHAnsi" w:hAnsiTheme="majorHAnsi" w:cs="Times New Roman"/>
          <w:color w:val="000000"/>
        </w:rPr>
      </w:pPr>
      <w:r w:rsidRPr="00594108">
        <w:rPr>
          <w:rFonts w:asciiTheme="majorHAnsi" w:hAnsiTheme="majorHAnsi" w:cs="Times New Roman"/>
          <w:color w:val="000000"/>
        </w:rPr>
        <w:t>Hallam, S., Cross, I. and Thaut, M. (2011). </w:t>
      </w:r>
      <w:r w:rsidRPr="00594108">
        <w:rPr>
          <w:rFonts w:asciiTheme="majorHAnsi" w:hAnsiTheme="majorHAnsi" w:cs="Times New Roman"/>
          <w:i/>
          <w:iCs/>
          <w:color w:val="000000"/>
        </w:rPr>
        <w:t>The Oxford handbook of music psychology</w:t>
      </w:r>
      <w:r w:rsidRPr="00594108">
        <w:rPr>
          <w:rFonts w:asciiTheme="majorHAnsi" w:hAnsiTheme="majorHAnsi" w:cs="Times New Roman"/>
          <w:color w:val="000000"/>
        </w:rPr>
        <w:t>. Oxford, United Kingdom: Oxford University Press.</w:t>
      </w:r>
    </w:p>
    <w:p w14:paraId="4B64AB84" w14:textId="77777777" w:rsidR="00594108" w:rsidRPr="00594108" w:rsidRDefault="00594108" w:rsidP="00594108">
      <w:pPr>
        <w:pStyle w:val="ListParagraph"/>
        <w:shd w:val="clear" w:color="auto" w:fill="FFFFFF"/>
        <w:spacing w:after="180" w:line="360" w:lineRule="auto"/>
        <w:rPr>
          <w:rFonts w:asciiTheme="majorHAnsi" w:hAnsiTheme="majorHAnsi" w:cs="Times New Roman"/>
          <w:color w:val="000000"/>
        </w:rPr>
      </w:pPr>
    </w:p>
    <w:p w14:paraId="0B3E0B6B" w14:textId="7D38B492" w:rsidR="00DB081C" w:rsidRPr="00DB081C" w:rsidRDefault="00594108" w:rsidP="00DB081C">
      <w:pPr>
        <w:pStyle w:val="ListParagraph"/>
        <w:numPr>
          <w:ilvl w:val="0"/>
          <w:numId w:val="1"/>
        </w:numPr>
        <w:shd w:val="clear" w:color="auto" w:fill="FFFFFF"/>
        <w:spacing w:after="180" w:line="360" w:lineRule="auto"/>
        <w:rPr>
          <w:rFonts w:asciiTheme="majorHAnsi" w:hAnsiTheme="majorHAnsi" w:cs="Times New Roman"/>
          <w:color w:val="000000"/>
        </w:rPr>
      </w:pPr>
      <w:r w:rsidRPr="00594108">
        <w:rPr>
          <w:rFonts w:asciiTheme="majorHAnsi" w:hAnsiTheme="majorHAnsi" w:cs="Times New Roman"/>
          <w:color w:val="000000"/>
        </w:rPr>
        <w:t>Halliday, J. (2017). How to improve the school results: not extra maths but music, loads of it. </w:t>
      </w:r>
      <w:r w:rsidRPr="00594108">
        <w:rPr>
          <w:rFonts w:asciiTheme="majorHAnsi" w:hAnsiTheme="majorHAnsi" w:cs="Times New Roman"/>
          <w:i/>
          <w:iCs/>
          <w:color w:val="000000"/>
        </w:rPr>
        <w:t>The Guardian</w:t>
      </w:r>
      <w:r w:rsidRPr="00594108">
        <w:rPr>
          <w:rFonts w:asciiTheme="majorHAnsi" w:hAnsiTheme="majorHAnsi" w:cs="Times New Roman"/>
          <w:color w:val="000000"/>
        </w:rPr>
        <w:t>.</w:t>
      </w:r>
      <w:r w:rsidR="00DB081C">
        <w:rPr>
          <w:rFonts w:asciiTheme="majorHAnsi" w:hAnsiTheme="majorHAnsi" w:cs="Times New Roman"/>
          <w:color w:val="000000"/>
        </w:rPr>
        <w:br/>
      </w:r>
    </w:p>
    <w:p w14:paraId="76314283" w14:textId="77777777" w:rsidR="00DB081C" w:rsidRDefault="00DB081C" w:rsidP="00DB081C">
      <w:pPr>
        <w:pStyle w:val="ListParagraph"/>
        <w:numPr>
          <w:ilvl w:val="0"/>
          <w:numId w:val="1"/>
        </w:numPr>
        <w:spacing w:line="360" w:lineRule="auto"/>
      </w:pPr>
      <w:r w:rsidRPr="005B3A55">
        <w:t>Office for National Statistics (2016), “</w:t>
      </w:r>
      <w:r w:rsidRPr="005B3A55">
        <w:rPr>
          <w:i/>
        </w:rPr>
        <w:t>Lone parents with dependant children by marital status of parent, by sex, UK: 1996 to 2015”,</w:t>
      </w:r>
      <w:r w:rsidRPr="005B3A55">
        <w:t xml:space="preserve"> https://www.ons.gov.uk/peoplepopulationandcommunity/birthsdeathsandmarriages/families/adhocs/005660loneparentswithdependentchildrenbymaritalstatusofparentbysexuk1996to2015. Accessed (January, 2018)</w:t>
      </w:r>
    </w:p>
    <w:p w14:paraId="1D895B9B" w14:textId="0374368F" w:rsidR="00594108" w:rsidRPr="00594108" w:rsidRDefault="00594108" w:rsidP="00DB081C">
      <w:pPr>
        <w:pStyle w:val="ListParagraph"/>
        <w:shd w:val="clear" w:color="auto" w:fill="FFFFFF"/>
        <w:spacing w:after="180" w:line="360" w:lineRule="auto"/>
        <w:rPr>
          <w:rFonts w:asciiTheme="majorHAnsi" w:hAnsiTheme="majorHAnsi" w:cs="Times New Roman"/>
          <w:color w:val="000000"/>
        </w:rPr>
      </w:pPr>
    </w:p>
    <w:p w14:paraId="53FE23D9" w14:textId="0C4332AD" w:rsidR="00594108" w:rsidRPr="00594108" w:rsidRDefault="00594108" w:rsidP="00594108">
      <w:pPr>
        <w:pStyle w:val="ListParagraph"/>
        <w:numPr>
          <w:ilvl w:val="0"/>
          <w:numId w:val="1"/>
        </w:numPr>
        <w:shd w:val="clear" w:color="auto" w:fill="FFFFFF"/>
        <w:spacing w:after="180" w:line="360" w:lineRule="auto"/>
        <w:rPr>
          <w:rFonts w:asciiTheme="majorHAnsi" w:hAnsiTheme="majorHAnsi" w:cs="Times New Roman"/>
          <w:color w:val="000000"/>
        </w:rPr>
      </w:pPr>
      <w:r w:rsidRPr="00594108">
        <w:rPr>
          <w:rFonts w:asciiTheme="majorHAnsi" w:hAnsiTheme="majorHAnsi" w:cs="Times New Roman"/>
          <w:color w:val="000000"/>
        </w:rPr>
        <w:t>Oxford Royale Academy (2014). </w:t>
      </w:r>
      <w:r w:rsidRPr="00594108">
        <w:rPr>
          <w:rFonts w:asciiTheme="majorHAnsi" w:hAnsiTheme="majorHAnsi" w:cs="Times New Roman"/>
          <w:i/>
          <w:iCs/>
          <w:color w:val="000000"/>
        </w:rPr>
        <w:t>Why School Students Benefit Hugely from Playing in an Orchestra</w:t>
      </w:r>
      <w:r w:rsidRPr="00594108">
        <w:rPr>
          <w:rFonts w:asciiTheme="majorHAnsi" w:hAnsiTheme="majorHAnsi" w:cs="Times New Roman"/>
          <w:color w:val="000000"/>
        </w:rPr>
        <w:t>. [online] Oxford Royale Academy. Available at: https://www.oxford-royale.co.uk/articles/playing-orchestra-achieve.html [Accessed 16 Jan. 2018].</w:t>
      </w:r>
      <w:r>
        <w:rPr>
          <w:rFonts w:asciiTheme="majorHAnsi" w:hAnsiTheme="majorHAnsi" w:cs="Times New Roman"/>
          <w:color w:val="000000"/>
        </w:rPr>
        <w:br/>
      </w:r>
    </w:p>
    <w:p w14:paraId="57B22DB9" w14:textId="08FBC322" w:rsidR="00594108" w:rsidRPr="00594108" w:rsidRDefault="00594108" w:rsidP="00594108">
      <w:pPr>
        <w:pStyle w:val="ListParagraph"/>
        <w:numPr>
          <w:ilvl w:val="0"/>
          <w:numId w:val="1"/>
        </w:numPr>
        <w:shd w:val="clear" w:color="auto" w:fill="FFFFFF"/>
        <w:spacing w:after="180" w:line="360" w:lineRule="auto"/>
        <w:rPr>
          <w:rFonts w:asciiTheme="majorHAnsi" w:hAnsiTheme="majorHAnsi" w:cs="Times New Roman"/>
          <w:color w:val="000000"/>
        </w:rPr>
      </w:pPr>
      <w:r w:rsidRPr="00594108">
        <w:rPr>
          <w:rFonts w:asciiTheme="majorHAnsi" w:hAnsiTheme="majorHAnsi" w:cs="Times New Roman"/>
          <w:color w:val="000000"/>
        </w:rPr>
        <w:t>Seals, J. (2016). </w:t>
      </w:r>
      <w:r w:rsidRPr="00594108">
        <w:rPr>
          <w:rFonts w:asciiTheme="majorHAnsi" w:hAnsiTheme="majorHAnsi" w:cs="Times New Roman"/>
          <w:i/>
          <w:iCs/>
          <w:color w:val="000000"/>
        </w:rPr>
        <w:t>Self esteem</w:t>
      </w:r>
      <w:r w:rsidRPr="00594108">
        <w:rPr>
          <w:rFonts w:asciiTheme="majorHAnsi" w:hAnsiTheme="majorHAnsi" w:cs="Times New Roman"/>
          <w:color w:val="000000"/>
        </w:rPr>
        <w:t>. 3rd ed. London: Lulu.</w:t>
      </w:r>
      <w:r>
        <w:rPr>
          <w:rFonts w:asciiTheme="majorHAnsi" w:hAnsiTheme="majorHAnsi" w:cs="Times New Roman"/>
          <w:color w:val="000000"/>
        </w:rPr>
        <w:br/>
      </w:r>
    </w:p>
    <w:p w14:paraId="6990EFA4" w14:textId="77777777" w:rsidR="00594108" w:rsidRPr="00594108" w:rsidRDefault="00594108" w:rsidP="00594108">
      <w:pPr>
        <w:pStyle w:val="ListParagraph"/>
        <w:numPr>
          <w:ilvl w:val="0"/>
          <w:numId w:val="1"/>
        </w:numPr>
        <w:shd w:val="clear" w:color="auto" w:fill="FFFFFF"/>
        <w:spacing w:after="180" w:line="360" w:lineRule="auto"/>
        <w:rPr>
          <w:rFonts w:asciiTheme="majorHAnsi" w:hAnsiTheme="majorHAnsi" w:cs="Times New Roman"/>
          <w:color w:val="000000"/>
        </w:rPr>
      </w:pPr>
      <w:r w:rsidRPr="00594108">
        <w:rPr>
          <w:rFonts w:asciiTheme="majorHAnsi" w:hAnsiTheme="majorHAnsi" w:cs="Times New Roman"/>
          <w:color w:val="000000"/>
        </w:rPr>
        <w:t>Turner, R. (2015). </w:t>
      </w:r>
      <w:r w:rsidRPr="00594108">
        <w:rPr>
          <w:rFonts w:asciiTheme="majorHAnsi" w:hAnsiTheme="majorHAnsi" w:cs="Times New Roman"/>
          <w:i/>
          <w:iCs/>
          <w:color w:val="000000"/>
        </w:rPr>
        <w:t>Revealed: Swansea council's £21m cuts plan for next year</w:t>
      </w:r>
      <w:r w:rsidRPr="00594108">
        <w:rPr>
          <w:rFonts w:asciiTheme="majorHAnsi" w:hAnsiTheme="majorHAnsi" w:cs="Times New Roman"/>
          <w:color w:val="000000"/>
        </w:rPr>
        <w:t>. [online] walesonline. Available at: http://www.walesonline.co.uk/news/wales-news/swansea-reveals-21m-cuts-next-8587551 [Accessed 16 Jan. 2018].</w:t>
      </w:r>
    </w:p>
    <w:p w14:paraId="1D3A921A" w14:textId="77777777" w:rsidR="00B668E6" w:rsidRPr="00B668E6" w:rsidRDefault="00B668E6" w:rsidP="00B668E6">
      <w:pPr>
        <w:spacing w:line="360" w:lineRule="auto"/>
        <w:rPr>
          <w:rFonts w:asciiTheme="majorHAnsi" w:hAnsiTheme="majorHAnsi"/>
          <w:u w:val="single"/>
        </w:rPr>
      </w:pPr>
    </w:p>
    <w:p w14:paraId="50EC75D5" w14:textId="77777777" w:rsidR="00B668E6" w:rsidRDefault="00B668E6" w:rsidP="00B668E6">
      <w:pPr>
        <w:spacing w:line="360" w:lineRule="auto"/>
        <w:rPr>
          <w:rFonts w:asciiTheme="majorHAnsi" w:hAnsiTheme="majorHAnsi"/>
          <w:u w:val="single"/>
        </w:rPr>
      </w:pPr>
    </w:p>
    <w:p w14:paraId="1A714B34" w14:textId="77777777" w:rsidR="00B668E6" w:rsidRDefault="00B668E6" w:rsidP="00B668E6">
      <w:pPr>
        <w:spacing w:line="360" w:lineRule="auto"/>
        <w:rPr>
          <w:rFonts w:asciiTheme="majorHAnsi" w:hAnsiTheme="majorHAnsi"/>
          <w:u w:val="single"/>
        </w:rPr>
      </w:pPr>
    </w:p>
    <w:p w14:paraId="075ECB62" w14:textId="77777777" w:rsidR="00B668E6" w:rsidRDefault="00B668E6" w:rsidP="00B668E6">
      <w:pPr>
        <w:spacing w:line="360" w:lineRule="auto"/>
        <w:rPr>
          <w:rFonts w:asciiTheme="majorHAnsi" w:hAnsiTheme="majorHAnsi"/>
          <w:u w:val="single"/>
        </w:rPr>
      </w:pPr>
    </w:p>
    <w:p w14:paraId="5AAD18A3" w14:textId="77777777" w:rsidR="00B668E6" w:rsidRDefault="00B668E6" w:rsidP="00B668E6">
      <w:pPr>
        <w:spacing w:line="360" w:lineRule="auto"/>
        <w:rPr>
          <w:rFonts w:asciiTheme="majorHAnsi" w:hAnsiTheme="majorHAnsi"/>
          <w:u w:val="single"/>
        </w:rPr>
      </w:pPr>
    </w:p>
    <w:p w14:paraId="31049273" w14:textId="02255495" w:rsidR="00B668E6" w:rsidRPr="00B668E6" w:rsidRDefault="00B668E6" w:rsidP="00B668E6">
      <w:pPr>
        <w:spacing w:line="360" w:lineRule="auto"/>
        <w:rPr>
          <w:rFonts w:asciiTheme="majorHAnsi" w:hAnsiTheme="majorHAnsi"/>
          <w:u w:val="single"/>
        </w:rPr>
      </w:pPr>
      <w:r>
        <w:rPr>
          <w:rFonts w:asciiTheme="majorHAnsi" w:hAnsiTheme="majorHAnsi"/>
          <w:u w:val="single"/>
        </w:rPr>
        <w:t>Appendix</w:t>
      </w:r>
      <w:r w:rsidRPr="00B668E6">
        <w:rPr>
          <w:rFonts w:asciiTheme="majorHAnsi" w:hAnsiTheme="majorHAnsi"/>
          <w:u w:val="single"/>
        </w:rPr>
        <w:t xml:space="preserve"> </w:t>
      </w:r>
    </w:p>
    <w:p w14:paraId="17730FBC" w14:textId="77777777" w:rsidR="00B668E6" w:rsidRPr="00B668E6" w:rsidRDefault="00B668E6" w:rsidP="00B668E6">
      <w:pPr>
        <w:spacing w:line="360" w:lineRule="auto"/>
        <w:rPr>
          <w:rFonts w:asciiTheme="majorHAnsi" w:hAnsiTheme="majorHAnsi"/>
          <w:u w:val="single"/>
        </w:rPr>
      </w:pPr>
    </w:p>
    <w:p w14:paraId="2C975677" w14:textId="6D2A835C" w:rsidR="00B668E6" w:rsidRPr="00B668E6" w:rsidRDefault="00B668E6" w:rsidP="00B668E6">
      <w:pPr>
        <w:spacing w:line="360" w:lineRule="auto"/>
        <w:ind w:left="360"/>
        <w:rPr>
          <w:rFonts w:asciiTheme="majorHAnsi" w:hAnsiTheme="majorHAnsi"/>
        </w:rPr>
      </w:pPr>
      <w:r w:rsidRPr="00B668E6">
        <w:rPr>
          <w:rFonts w:asciiTheme="majorHAnsi" w:hAnsiTheme="majorHAnsi"/>
        </w:rPr>
        <w:t>A)</w:t>
      </w:r>
    </w:p>
    <w:p w14:paraId="67AB3DCD" w14:textId="77777777" w:rsidR="00B668E6" w:rsidRPr="00B668E6" w:rsidRDefault="00B668E6" w:rsidP="00B668E6">
      <w:pPr>
        <w:spacing w:line="360" w:lineRule="auto"/>
        <w:rPr>
          <w:rFonts w:asciiTheme="majorHAnsi" w:hAnsiTheme="majorHAnsi"/>
        </w:rPr>
      </w:pPr>
    </w:p>
    <w:p w14:paraId="2F6EBD90" w14:textId="77777777" w:rsidR="00B668E6" w:rsidRPr="00B668E6" w:rsidRDefault="00B668E6" w:rsidP="00B668E6">
      <w:pPr>
        <w:spacing w:line="360" w:lineRule="auto"/>
        <w:rPr>
          <w:rFonts w:asciiTheme="majorHAnsi" w:hAnsiTheme="majorHAnsi"/>
        </w:rPr>
      </w:pPr>
    </w:p>
    <w:p w14:paraId="466AF9DB" w14:textId="77777777" w:rsidR="00B668E6" w:rsidRPr="00B668E6" w:rsidRDefault="00B668E6" w:rsidP="00B668E6">
      <w:pPr>
        <w:spacing w:line="360" w:lineRule="auto"/>
        <w:ind w:left="360"/>
        <w:rPr>
          <w:rFonts w:asciiTheme="majorHAnsi" w:hAnsiTheme="majorHAnsi"/>
        </w:rPr>
      </w:pPr>
    </w:p>
    <w:p w14:paraId="11001769" w14:textId="77777777" w:rsidR="00B668E6" w:rsidRPr="00B668E6" w:rsidRDefault="00B668E6" w:rsidP="00B668E6">
      <w:pPr>
        <w:spacing w:line="360" w:lineRule="auto"/>
        <w:ind w:left="360"/>
        <w:rPr>
          <w:rFonts w:asciiTheme="majorHAnsi" w:hAnsiTheme="majorHAnsi"/>
        </w:rPr>
      </w:pPr>
      <w:r w:rsidRPr="009C05BD">
        <w:rPr>
          <w:noProof/>
          <w:lang w:val="en-US"/>
        </w:rPr>
        <w:drawing>
          <wp:inline distT="0" distB="0" distL="0" distR="0" wp14:anchorId="2644DD6F" wp14:editId="3AEFAE16">
            <wp:extent cx="5264150" cy="3683237"/>
            <wp:effectExtent l="0" t="0" r="0" b="0"/>
            <wp:docPr id="11" name="Picture 11" descr="Untitled:Users:demo:Desktop:Screen Shot 2018-01-09 at 22.10.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demo:Desktop:Screen Shot 2018-01-09 at 22.10.55.png"/>
                    <pic:cNvPicPr>
                      <a:picLocks noChangeAspect="1" noChangeArrowheads="1"/>
                    </pic:cNvPicPr>
                  </pic:nvPicPr>
                  <pic:blipFill rotWithShape="1">
                    <a:blip r:embed="rId8">
                      <a:extLst>
                        <a:ext uri="{28A0092B-C50C-407E-A947-70E740481C1C}">
                          <a14:useLocalDpi xmlns:a14="http://schemas.microsoft.com/office/drawing/2010/main" val="0"/>
                        </a:ext>
                      </a:extLst>
                    </a:blip>
                    <a:srcRect b="14145"/>
                    <a:stretch/>
                  </pic:blipFill>
                  <pic:spPr bwMode="auto">
                    <a:xfrm>
                      <a:off x="0" y="0"/>
                      <a:ext cx="5264150" cy="3683237"/>
                    </a:xfrm>
                    <a:prstGeom prst="rect">
                      <a:avLst/>
                    </a:prstGeom>
                    <a:noFill/>
                    <a:ln>
                      <a:noFill/>
                    </a:ln>
                    <a:extLst>
                      <a:ext uri="{53640926-AAD7-44d8-BBD7-CCE9431645EC}">
                        <a14:shadowObscured xmlns:a14="http://schemas.microsoft.com/office/drawing/2010/main"/>
                      </a:ext>
                    </a:extLst>
                  </pic:spPr>
                </pic:pic>
              </a:graphicData>
            </a:graphic>
          </wp:inline>
        </w:drawing>
      </w:r>
    </w:p>
    <w:p w14:paraId="4B8ECA3F" w14:textId="77777777" w:rsidR="00B668E6" w:rsidRPr="00B668E6" w:rsidRDefault="00B668E6" w:rsidP="00B668E6">
      <w:pPr>
        <w:spacing w:line="360" w:lineRule="auto"/>
        <w:ind w:left="360"/>
        <w:rPr>
          <w:rFonts w:asciiTheme="majorHAnsi" w:hAnsiTheme="majorHAnsi"/>
        </w:rPr>
      </w:pPr>
    </w:p>
    <w:p w14:paraId="3FF1A815" w14:textId="77777777" w:rsidR="00B668E6" w:rsidRPr="00B668E6" w:rsidRDefault="00B668E6" w:rsidP="00B668E6">
      <w:pPr>
        <w:spacing w:line="360" w:lineRule="auto"/>
        <w:ind w:left="360"/>
        <w:rPr>
          <w:rFonts w:asciiTheme="majorHAnsi" w:hAnsiTheme="majorHAnsi"/>
        </w:rPr>
      </w:pPr>
      <w:r w:rsidRPr="00B668E6">
        <w:rPr>
          <w:rFonts w:asciiTheme="majorHAnsi" w:hAnsiTheme="majorHAnsi"/>
        </w:rPr>
        <w:t>Data Source: Office for National Statistics (2016).</w:t>
      </w:r>
    </w:p>
    <w:p w14:paraId="34C9F543" w14:textId="77777777" w:rsidR="00B668E6" w:rsidRPr="00B668E6" w:rsidRDefault="00B668E6" w:rsidP="00B668E6">
      <w:pPr>
        <w:spacing w:line="360" w:lineRule="auto"/>
        <w:ind w:left="360"/>
        <w:rPr>
          <w:rFonts w:asciiTheme="majorHAnsi" w:hAnsiTheme="majorHAnsi"/>
        </w:rPr>
      </w:pPr>
    </w:p>
    <w:p w14:paraId="42D2D7B1" w14:textId="77777777" w:rsidR="00B668E6" w:rsidRPr="00B668E6" w:rsidRDefault="00B668E6" w:rsidP="00B668E6">
      <w:pPr>
        <w:spacing w:line="360" w:lineRule="auto"/>
        <w:ind w:left="360"/>
        <w:rPr>
          <w:rFonts w:asciiTheme="majorHAnsi" w:hAnsiTheme="majorHAnsi"/>
        </w:rPr>
      </w:pPr>
    </w:p>
    <w:p w14:paraId="2DA97EAA" w14:textId="77777777" w:rsidR="00B668E6" w:rsidRPr="00B668E6" w:rsidRDefault="00B668E6" w:rsidP="00B668E6">
      <w:pPr>
        <w:spacing w:line="360" w:lineRule="auto"/>
        <w:ind w:left="360"/>
        <w:rPr>
          <w:rFonts w:asciiTheme="majorHAnsi" w:hAnsiTheme="majorHAnsi"/>
        </w:rPr>
      </w:pPr>
    </w:p>
    <w:p w14:paraId="5A6CFFAC" w14:textId="77777777" w:rsidR="00B668E6" w:rsidRPr="00B668E6" w:rsidRDefault="00B668E6" w:rsidP="00B668E6">
      <w:pPr>
        <w:spacing w:line="360" w:lineRule="auto"/>
        <w:ind w:left="360"/>
        <w:rPr>
          <w:rFonts w:asciiTheme="majorHAnsi" w:hAnsiTheme="majorHAnsi"/>
        </w:rPr>
      </w:pPr>
    </w:p>
    <w:p w14:paraId="22994101" w14:textId="77777777" w:rsidR="00B668E6" w:rsidRPr="00B668E6" w:rsidRDefault="00B668E6" w:rsidP="00B668E6">
      <w:pPr>
        <w:spacing w:line="360" w:lineRule="auto"/>
        <w:ind w:left="360"/>
        <w:rPr>
          <w:rFonts w:asciiTheme="majorHAnsi" w:hAnsiTheme="majorHAnsi"/>
        </w:rPr>
      </w:pPr>
    </w:p>
    <w:p w14:paraId="6C5F7CD5" w14:textId="77777777" w:rsidR="00B668E6" w:rsidRPr="00B668E6" w:rsidRDefault="00B668E6" w:rsidP="00B668E6">
      <w:pPr>
        <w:spacing w:line="360" w:lineRule="auto"/>
        <w:rPr>
          <w:rFonts w:asciiTheme="majorHAnsi" w:hAnsiTheme="majorHAnsi"/>
        </w:rPr>
      </w:pPr>
    </w:p>
    <w:p w14:paraId="4CC31DC6" w14:textId="77777777" w:rsidR="004A286D" w:rsidRPr="009C05BD" w:rsidRDefault="004A286D" w:rsidP="009C05BD">
      <w:pPr>
        <w:spacing w:line="360" w:lineRule="auto"/>
        <w:rPr>
          <w:rFonts w:asciiTheme="majorHAnsi" w:hAnsiTheme="majorHAnsi"/>
          <w:u w:val="single"/>
        </w:rPr>
      </w:pPr>
    </w:p>
    <w:sectPr w:rsidR="004A286D" w:rsidRPr="009C05BD" w:rsidSect="00BA3C42">
      <w:headerReference w:type="default" r:id="rId9"/>
      <w:footerReference w:type="even" r:id="rId10"/>
      <w:foot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A56AC9" w14:textId="77777777" w:rsidR="003E3468" w:rsidRDefault="003E3468" w:rsidP="004A286D">
      <w:r>
        <w:separator/>
      </w:r>
    </w:p>
  </w:endnote>
  <w:endnote w:type="continuationSeparator" w:id="0">
    <w:p w14:paraId="2D9952F8" w14:textId="77777777" w:rsidR="003E3468" w:rsidRDefault="003E3468" w:rsidP="004A2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C00DB6" w14:textId="77777777" w:rsidR="003E3468" w:rsidRDefault="003E3468" w:rsidP="004A286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E70BE5" w14:textId="77777777" w:rsidR="003E3468" w:rsidRDefault="003E346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ADE11C" w14:textId="77777777" w:rsidR="003E3468" w:rsidRDefault="003E3468" w:rsidP="004A286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68E6">
      <w:rPr>
        <w:rStyle w:val="PageNumber"/>
        <w:noProof/>
      </w:rPr>
      <w:t>1</w:t>
    </w:r>
    <w:r>
      <w:rPr>
        <w:rStyle w:val="PageNumber"/>
      </w:rPr>
      <w:fldChar w:fldCharType="end"/>
    </w:r>
  </w:p>
  <w:p w14:paraId="64BD1A7C" w14:textId="77777777" w:rsidR="003E3468" w:rsidRDefault="003E346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B33B9E" w14:textId="77777777" w:rsidR="003E3468" w:rsidRDefault="003E3468" w:rsidP="004A286D">
      <w:r>
        <w:separator/>
      </w:r>
    </w:p>
  </w:footnote>
  <w:footnote w:type="continuationSeparator" w:id="0">
    <w:p w14:paraId="3B039A6C" w14:textId="77777777" w:rsidR="003E3468" w:rsidRDefault="003E3468" w:rsidP="004A286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B9CD8" w14:textId="04B3DDBB" w:rsidR="003E3468" w:rsidRDefault="003E3468">
    <w:pPr>
      <w:pStyle w:val="Header"/>
    </w:pPr>
    <w:r>
      <w:t>Thomas Braddock                                                                                                        p138630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3173F"/>
    <w:multiLevelType w:val="hybridMultilevel"/>
    <w:tmpl w:val="5D96DE20"/>
    <w:lvl w:ilvl="0" w:tplc="128E536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8A0BA3"/>
    <w:multiLevelType w:val="multilevel"/>
    <w:tmpl w:val="AEFEB9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0B139F3"/>
    <w:multiLevelType w:val="hybridMultilevel"/>
    <w:tmpl w:val="A4F6E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966430"/>
    <w:multiLevelType w:val="hybridMultilevel"/>
    <w:tmpl w:val="8A347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EE28BF"/>
    <w:multiLevelType w:val="hybridMultilevel"/>
    <w:tmpl w:val="BB58A6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CB84576"/>
    <w:multiLevelType w:val="hybridMultilevel"/>
    <w:tmpl w:val="AEFEB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322297B"/>
    <w:multiLevelType w:val="hybridMultilevel"/>
    <w:tmpl w:val="F10048FE"/>
    <w:lvl w:ilvl="0" w:tplc="128E536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6D50BCD"/>
    <w:multiLevelType w:val="hybridMultilevel"/>
    <w:tmpl w:val="BC580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8453D0A"/>
    <w:multiLevelType w:val="hybridMultilevel"/>
    <w:tmpl w:val="B53A0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7"/>
  </w:num>
  <w:num w:numId="4">
    <w:abstractNumId w:val="4"/>
  </w:num>
  <w:num w:numId="5">
    <w:abstractNumId w:val="5"/>
  </w:num>
  <w:num w:numId="6">
    <w:abstractNumId w:val="6"/>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52E"/>
    <w:rsid w:val="00024780"/>
    <w:rsid w:val="00042A7E"/>
    <w:rsid w:val="000C3EE1"/>
    <w:rsid w:val="000D3B22"/>
    <w:rsid w:val="001E7C88"/>
    <w:rsid w:val="00271A02"/>
    <w:rsid w:val="00286A7C"/>
    <w:rsid w:val="002D257A"/>
    <w:rsid w:val="00361C8E"/>
    <w:rsid w:val="003E3468"/>
    <w:rsid w:val="0043057E"/>
    <w:rsid w:val="00452142"/>
    <w:rsid w:val="004A286D"/>
    <w:rsid w:val="004F62D3"/>
    <w:rsid w:val="00592CBD"/>
    <w:rsid w:val="00594108"/>
    <w:rsid w:val="005A1B77"/>
    <w:rsid w:val="005F3C9C"/>
    <w:rsid w:val="005F53CA"/>
    <w:rsid w:val="00645ED8"/>
    <w:rsid w:val="00683425"/>
    <w:rsid w:val="006B1087"/>
    <w:rsid w:val="006B25EF"/>
    <w:rsid w:val="006E6F28"/>
    <w:rsid w:val="00702B3B"/>
    <w:rsid w:val="007B2598"/>
    <w:rsid w:val="007D4103"/>
    <w:rsid w:val="007D576E"/>
    <w:rsid w:val="008536F3"/>
    <w:rsid w:val="009301CB"/>
    <w:rsid w:val="00977665"/>
    <w:rsid w:val="00983187"/>
    <w:rsid w:val="009C05BD"/>
    <w:rsid w:val="009F1E9C"/>
    <w:rsid w:val="00A01499"/>
    <w:rsid w:val="00A5622C"/>
    <w:rsid w:val="00AC0485"/>
    <w:rsid w:val="00B1379C"/>
    <w:rsid w:val="00B53D2B"/>
    <w:rsid w:val="00B668E6"/>
    <w:rsid w:val="00B90586"/>
    <w:rsid w:val="00B959C2"/>
    <w:rsid w:val="00BA3C42"/>
    <w:rsid w:val="00BB102E"/>
    <w:rsid w:val="00C53672"/>
    <w:rsid w:val="00C62943"/>
    <w:rsid w:val="00DB081C"/>
    <w:rsid w:val="00E64F82"/>
    <w:rsid w:val="00E82D8F"/>
    <w:rsid w:val="00EA3C37"/>
    <w:rsid w:val="00F60B7C"/>
    <w:rsid w:val="00F7153C"/>
    <w:rsid w:val="00F7553B"/>
    <w:rsid w:val="00FA29A2"/>
    <w:rsid w:val="00FC152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CF9C0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94108"/>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2B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02B3B"/>
    <w:rPr>
      <w:rFonts w:ascii="Lucida Grande" w:hAnsi="Lucida Grande" w:cs="Lucida Grande"/>
      <w:sz w:val="18"/>
      <w:szCs w:val="18"/>
    </w:rPr>
  </w:style>
  <w:style w:type="paragraph" w:styleId="Header">
    <w:name w:val="header"/>
    <w:basedOn w:val="Normal"/>
    <w:link w:val="HeaderChar"/>
    <w:uiPriority w:val="99"/>
    <w:unhideWhenUsed/>
    <w:rsid w:val="004A286D"/>
    <w:pPr>
      <w:tabs>
        <w:tab w:val="center" w:pos="4320"/>
        <w:tab w:val="right" w:pos="8640"/>
      </w:tabs>
    </w:pPr>
  </w:style>
  <w:style w:type="character" w:customStyle="1" w:styleId="HeaderChar">
    <w:name w:val="Header Char"/>
    <w:basedOn w:val="DefaultParagraphFont"/>
    <w:link w:val="Header"/>
    <w:uiPriority w:val="99"/>
    <w:rsid w:val="004A286D"/>
  </w:style>
  <w:style w:type="paragraph" w:styleId="Footer">
    <w:name w:val="footer"/>
    <w:basedOn w:val="Normal"/>
    <w:link w:val="FooterChar"/>
    <w:uiPriority w:val="99"/>
    <w:unhideWhenUsed/>
    <w:rsid w:val="004A286D"/>
    <w:pPr>
      <w:tabs>
        <w:tab w:val="center" w:pos="4320"/>
        <w:tab w:val="right" w:pos="8640"/>
      </w:tabs>
    </w:pPr>
  </w:style>
  <w:style w:type="character" w:customStyle="1" w:styleId="FooterChar">
    <w:name w:val="Footer Char"/>
    <w:basedOn w:val="DefaultParagraphFont"/>
    <w:link w:val="Footer"/>
    <w:uiPriority w:val="99"/>
    <w:rsid w:val="004A286D"/>
  </w:style>
  <w:style w:type="character" w:styleId="PageNumber">
    <w:name w:val="page number"/>
    <w:basedOn w:val="DefaultParagraphFont"/>
    <w:uiPriority w:val="99"/>
    <w:semiHidden/>
    <w:unhideWhenUsed/>
    <w:rsid w:val="004A286D"/>
  </w:style>
  <w:style w:type="character" w:customStyle="1" w:styleId="Heading2Char">
    <w:name w:val="Heading 2 Char"/>
    <w:basedOn w:val="DefaultParagraphFont"/>
    <w:link w:val="Heading2"/>
    <w:uiPriority w:val="9"/>
    <w:rsid w:val="00594108"/>
    <w:rPr>
      <w:rFonts w:ascii="Times New Roman" w:hAnsi="Times New Roman" w:cs="Times New Roman"/>
      <w:b/>
      <w:bCs/>
      <w:sz w:val="36"/>
      <w:szCs w:val="36"/>
    </w:rPr>
  </w:style>
  <w:style w:type="paragraph" w:styleId="NormalWeb">
    <w:name w:val="Normal (Web)"/>
    <w:basedOn w:val="Normal"/>
    <w:uiPriority w:val="99"/>
    <w:semiHidden/>
    <w:unhideWhenUsed/>
    <w:rsid w:val="00594108"/>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594108"/>
  </w:style>
  <w:style w:type="paragraph" w:styleId="ListParagraph">
    <w:name w:val="List Paragraph"/>
    <w:basedOn w:val="Normal"/>
    <w:uiPriority w:val="34"/>
    <w:qFormat/>
    <w:rsid w:val="0059410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94108"/>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2B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02B3B"/>
    <w:rPr>
      <w:rFonts w:ascii="Lucida Grande" w:hAnsi="Lucida Grande" w:cs="Lucida Grande"/>
      <w:sz w:val="18"/>
      <w:szCs w:val="18"/>
    </w:rPr>
  </w:style>
  <w:style w:type="paragraph" w:styleId="Header">
    <w:name w:val="header"/>
    <w:basedOn w:val="Normal"/>
    <w:link w:val="HeaderChar"/>
    <w:uiPriority w:val="99"/>
    <w:unhideWhenUsed/>
    <w:rsid w:val="004A286D"/>
    <w:pPr>
      <w:tabs>
        <w:tab w:val="center" w:pos="4320"/>
        <w:tab w:val="right" w:pos="8640"/>
      </w:tabs>
    </w:pPr>
  </w:style>
  <w:style w:type="character" w:customStyle="1" w:styleId="HeaderChar">
    <w:name w:val="Header Char"/>
    <w:basedOn w:val="DefaultParagraphFont"/>
    <w:link w:val="Header"/>
    <w:uiPriority w:val="99"/>
    <w:rsid w:val="004A286D"/>
  </w:style>
  <w:style w:type="paragraph" w:styleId="Footer">
    <w:name w:val="footer"/>
    <w:basedOn w:val="Normal"/>
    <w:link w:val="FooterChar"/>
    <w:uiPriority w:val="99"/>
    <w:unhideWhenUsed/>
    <w:rsid w:val="004A286D"/>
    <w:pPr>
      <w:tabs>
        <w:tab w:val="center" w:pos="4320"/>
        <w:tab w:val="right" w:pos="8640"/>
      </w:tabs>
    </w:pPr>
  </w:style>
  <w:style w:type="character" w:customStyle="1" w:styleId="FooterChar">
    <w:name w:val="Footer Char"/>
    <w:basedOn w:val="DefaultParagraphFont"/>
    <w:link w:val="Footer"/>
    <w:uiPriority w:val="99"/>
    <w:rsid w:val="004A286D"/>
  </w:style>
  <w:style w:type="character" w:styleId="PageNumber">
    <w:name w:val="page number"/>
    <w:basedOn w:val="DefaultParagraphFont"/>
    <w:uiPriority w:val="99"/>
    <w:semiHidden/>
    <w:unhideWhenUsed/>
    <w:rsid w:val="004A286D"/>
  </w:style>
  <w:style w:type="character" w:customStyle="1" w:styleId="Heading2Char">
    <w:name w:val="Heading 2 Char"/>
    <w:basedOn w:val="DefaultParagraphFont"/>
    <w:link w:val="Heading2"/>
    <w:uiPriority w:val="9"/>
    <w:rsid w:val="00594108"/>
    <w:rPr>
      <w:rFonts w:ascii="Times New Roman" w:hAnsi="Times New Roman" w:cs="Times New Roman"/>
      <w:b/>
      <w:bCs/>
      <w:sz w:val="36"/>
      <w:szCs w:val="36"/>
    </w:rPr>
  </w:style>
  <w:style w:type="paragraph" w:styleId="NormalWeb">
    <w:name w:val="Normal (Web)"/>
    <w:basedOn w:val="Normal"/>
    <w:uiPriority w:val="99"/>
    <w:semiHidden/>
    <w:unhideWhenUsed/>
    <w:rsid w:val="00594108"/>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594108"/>
  </w:style>
  <w:style w:type="paragraph" w:styleId="ListParagraph">
    <w:name w:val="List Paragraph"/>
    <w:basedOn w:val="Normal"/>
    <w:uiPriority w:val="34"/>
    <w:qFormat/>
    <w:rsid w:val="005941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8884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418</TotalTime>
  <Pages>13</Pages>
  <Words>3333</Words>
  <Characters>19004</Characters>
  <Application>Microsoft Macintosh Word</Application>
  <DocSecurity>0</DocSecurity>
  <Lines>158</Lines>
  <Paragraphs>44</Paragraphs>
  <ScaleCrop>false</ScaleCrop>
  <Company/>
  <LinksUpToDate>false</LinksUpToDate>
  <CharactersWithSpaces>22293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Braddock</dc:creator>
  <cp:keywords/>
  <dc:description/>
  <cp:lastModifiedBy>Thomas Braddock</cp:lastModifiedBy>
  <cp:revision>26</cp:revision>
  <dcterms:created xsi:type="dcterms:W3CDTF">2018-01-17T16:02:00Z</dcterms:created>
  <dcterms:modified xsi:type="dcterms:W3CDTF">2018-01-21T22:35:00Z</dcterms:modified>
</cp:coreProperties>
</file>