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68F92" w14:textId="77777777" w:rsidR="009E214C" w:rsidRPr="00FC04A9" w:rsidRDefault="009E214C" w:rsidP="00FC04A9">
      <w:pPr>
        <w:spacing w:line="360" w:lineRule="auto"/>
        <w:jc w:val="both"/>
        <w:rPr>
          <w:rFonts w:eastAsia="Arial"/>
          <w:b/>
        </w:rPr>
      </w:pPr>
    </w:p>
    <w:tbl>
      <w:tblPr>
        <w:tblStyle w:val="a4"/>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A45A69" w14:paraId="51FD0D42"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7B6EBFC8" w14:textId="77777777" w:rsidR="009E214C" w:rsidRPr="00FC04A9" w:rsidRDefault="009E214C" w:rsidP="00FC04A9">
            <w:pPr>
              <w:keepNext/>
              <w:spacing w:line="360" w:lineRule="auto"/>
              <w:jc w:val="both"/>
              <w:rPr>
                <w:rFonts w:eastAsia="Arial"/>
                <w:b/>
              </w:rPr>
            </w:pPr>
          </w:p>
          <w:p w14:paraId="62C06380" w14:textId="77777777" w:rsidR="009E214C" w:rsidRPr="00FC04A9" w:rsidRDefault="009B2B19" w:rsidP="00FC04A9">
            <w:pPr>
              <w:keepNext/>
              <w:spacing w:line="360" w:lineRule="auto"/>
              <w:jc w:val="both"/>
              <w:rPr>
                <w:rFonts w:eastAsia="Arial"/>
                <w:b/>
              </w:rPr>
            </w:pPr>
            <w:r w:rsidRPr="00FC04A9">
              <w:rPr>
                <w:rFonts w:eastAsia="Arial"/>
                <w:noProof/>
              </w:rPr>
              <w:drawing>
                <wp:inline distT="0" distB="0" distL="0" distR="0" wp14:anchorId="1A596B50" wp14:editId="73769B39">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3" name="image1.png" descr="UWTSD new Logo"/>
                          <pic:cNvPicPr/>
                        </pic:nvPicPr>
                        <pic:blipFill>
                          <a:blip r:embed="rId7"/>
                          <a:stretch>
                            <a:fillRect/>
                          </a:stretch>
                        </pic:blipFill>
                        <pic:spPr>
                          <a:xfrm>
                            <a:off x="0" y="0"/>
                            <a:ext cx="2984904" cy="1300091"/>
                          </a:xfrm>
                          <a:prstGeom prst="rect">
                            <a:avLst/>
                          </a:prstGeom>
                        </pic:spPr>
                      </pic:pic>
                    </a:graphicData>
                  </a:graphic>
                </wp:inline>
              </w:drawing>
            </w:r>
          </w:p>
          <w:p w14:paraId="09B60B7B" w14:textId="77777777" w:rsidR="009E214C" w:rsidRPr="00FC04A9" w:rsidRDefault="009E214C" w:rsidP="00FC04A9">
            <w:pPr>
              <w:keepNext/>
              <w:spacing w:line="360" w:lineRule="auto"/>
              <w:jc w:val="both"/>
              <w:rPr>
                <w:rFonts w:eastAsia="Arial"/>
                <w:b/>
              </w:rPr>
            </w:pPr>
          </w:p>
          <w:p w14:paraId="27E32954" w14:textId="77777777" w:rsidR="009E214C" w:rsidRPr="00FC04A9" w:rsidRDefault="009B2B19" w:rsidP="00FC04A9">
            <w:pPr>
              <w:spacing w:line="360" w:lineRule="auto"/>
              <w:jc w:val="both"/>
              <w:rPr>
                <w:rFonts w:eastAsia="Arial"/>
                <w:b/>
              </w:rPr>
            </w:pPr>
            <w:r w:rsidRPr="00FC04A9">
              <w:rPr>
                <w:rFonts w:eastAsia="Arial"/>
                <w:b/>
              </w:rPr>
              <w:t>Component One:</w:t>
            </w:r>
          </w:p>
          <w:p w14:paraId="50B54578" w14:textId="77777777" w:rsidR="009E214C" w:rsidRPr="00FC04A9" w:rsidRDefault="009B2B19" w:rsidP="00FC04A9">
            <w:pPr>
              <w:widowControl w:val="0"/>
              <w:spacing w:line="360" w:lineRule="auto"/>
              <w:jc w:val="both"/>
              <w:rPr>
                <w:rFonts w:eastAsia="Arial"/>
                <w:b/>
                <w:i/>
              </w:rPr>
            </w:pPr>
            <w:r w:rsidRPr="00FC04A9">
              <w:rPr>
                <w:rFonts w:eastAsia="Arial"/>
                <w:b/>
                <w:i/>
                <w:highlight w:val="white"/>
              </w:rPr>
              <w:t xml:space="preserve">What are the key skills required to work at the hotel's front desk? </w:t>
            </w:r>
            <w:r w:rsidRPr="00FC04A9">
              <w:rPr>
                <w:rFonts w:eastAsia="Arial"/>
                <w:b/>
                <w:i/>
              </w:rPr>
              <w:t>750 words (+/- 10%)</w:t>
            </w:r>
          </w:p>
          <w:p w14:paraId="5536F126" w14:textId="77777777" w:rsidR="009E214C" w:rsidRPr="00FC04A9" w:rsidRDefault="009E214C" w:rsidP="00FC04A9">
            <w:pPr>
              <w:widowControl w:val="0"/>
              <w:spacing w:line="360" w:lineRule="auto"/>
              <w:jc w:val="both"/>
              <w:rPr>
                <w:rFonts w:eastAsia="Arial"/>
                <w:b/>
                <w:i/>
              </w:rPr>
            </w:pPr>
          </w:p>
          <w:p w14:paraId="37CE0F81" w14:textId="77777777" w:rsidR="009E214C" w:rsidRPr="00FC04A9" w:rsidRDefault="009B2B19" w:rsidP="00FC04A9">
            <w:pPr>
              <w:spacing w:line="360" w:lineRule="auto"/>
              <w:jc w:val="both"/>
              <w:rPr>
                <w:rFonts w:eastAsia="Arial"/>
                <w:b/>
              </w:rPr>
            </w:pPr>
            <w:r w:rsidRPr="00FC04A9">
              <w:rPr>
                <w:rFonts w:eastAsia="Arial"/>
                <w: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77359363" w14:textId="77777777" w:rsidR="009E214C" w:rsidRPr="00FC04A9" w:rsidRDefault="009B2B19" w:rsidP="00FC04A9">
            <w:pPr>
              <w:keepNext/>
              <w:spacing w:before="120" w:line="360" w:lineRule="auto"/>
              <w:jc w:val="both"/>
              <w:rPr>
                <w:rFonts w:eastAsia="Arial"/>
                <w:b/>
              </w:rPr>
            </w:pPr>
            <w:r w:rsidRPr="00FC04A9">
              <w:rPr>
                <w:rFonts w:eastAsia="Arial"/>
                <w: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5D6440C3" w14:textId="1B6B1079" w:rsidR="009E214C" w:rsidRPr="00FC04A9" w:rsidRDefault="005A4F20" w:rsidP="00FC04A9">
            <w:pPr>
              <w:keepNext/>
              <w:spacing w:line="360" w:lineRule="auto"/>
              <w:jc w:val="both"/>
              <w:rPr>
                <w:rFonts w:eastAsia="Arial"/>
                <w:b/>
              </w:rPr>
            </w:pPr>
            <w:r>
              <w:rPr>
                <w:rFonts w:eastAsia="Arial"/>
                <w:b/>
              </w:rPr>
              <w:t>2128501</w:t>
            </w:r>
          </w:p>
        </w:tc>
        <w:tc>
          <w:tcPr>
            <w:tcW w:w="662" w:type="dxa"/>
            <w:tcBorders>
              <w:top w:val="single" w:sz="4" w:space="0" w:color="000000"/>
              <w:left w:val="nil"/>
              <w:bottom w:val="nil"/>
              <w:right w:val="single" w:sz="4" w:space="0" w:color="000000"/>
            </w:tcBorders>
            <w:shd w:val="clear" w:color="auto" w:fill="auto"/>
            <w:vAlign w:val="center"/>
          </w:tcPr>
          <w:p w14:paraId="6A156628" w14:textId="77777777" w:rsidR="009E214C" w:rsidRPr="00FC04A9" w:rsidRDefault="009E214C" w:rsidP="00FC04A9">
            <w:pPr>
              <w:keepNext/>
              <w:spacing w:line="360" w:lineRule="auto"/>
              <w:jc w:val="both"/>
              <w:rPr>
                <w:rFonts w:eastAsia="Arial"/>
                <w:b/>
              </w:rPr>
            </w:pPr>
          </w:p>
        </w:tc>
      </w:tr>
      <w:tr w:rsidR="00A45A69" w14:paraId="131F47B0"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73F27910" w14:textId="77777777" w:rsidR="009E214C" w:rsidRPr="00FC04A9" w:rsidRDefault="009E214C" w:rsidP="00FC04A9">
            <w:pPr>
              <w:widowControl w:val="0"/>
              <w:pBdr>
                <w:top w:val="nil"/>
                <w:left w:val="nil"/>
                <w:bottom w:val="nil"/>
                <w:right w:val="nil"/>
                <w:between w:val="nil"/>
              </w:pBdr>
              <w:spacing w:line="360" w:lineRule="auto"/>
              <w:jc w:val="both"/>
              <w:rPr>
                <w:rFonts w:eastAsia="Arial"/>
                <w:b/>
              </w:rPr>
            </w:pPr>
          </w:p>
        </w:tc>
        <w:tc>
          <w:tcPr>
            <w:tcW w:w="1237" w:type="dxa"/>
            <w:tcBorders>
              <w:top w:val="nil"/>
              <w:left w:val="single" w:sz="4" w:space="0" w:color="000000"/>
              <w:bottom w:val="nil"/>
              <w:right w:val="nil"/>
            </w:tcBorders>
            <w:shd w:val="clear" w:color="auto" w:fill="auto"/>
            <w:vAlign w:val="center"/>
          </w:tcPr>
          <w:p w14:paraId="381B3DB8" w14:textId="77777777" w:rsidR="009E214C" w:rsidRPr="00FC04A9" w:rsidRDefault="009E214C" w:rsidP="00FC04A9">
            <w:pPr>
              <w:keepNext/>
              <w:spacing w:line="360" w:lineRule="auto"/>
              <w:jc w:val="both"/>
              <w:rPr>
                <w:rFonts w:eastAsia="Arial"/>
              </w:rPr>
            </w:pPr>
          </w:p>
          <w:p w14:paraId="081B8CB2" w14:textId="77777777" w:rsidR="009E214C" w:rsidRPr="00FC04A9" w:rsidRDefault="009B2B19" w:rsidP="00FC04A9">
            <w:pPr>
              <w:keepNext/>
              <w:spacing w:line="360" w:lineRule="auto"/>
              <w:jc w:val="both"/>
              <w:rPr>
                <w:rFonts w:eastAsia="Arial"/>
              </w:rPr>
            </w:pPr>
            <w:r w:rsidRPr="00FC04A9">
              <w:rPr>
                <w:rFonts w:eastAsia="Arial"/>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23F13BC4" w14:textId="7FDDBB03" w:rsidR="009E214C" w:rsidRPr="00FC04A9" w:rsidRDefault="005A4F20" w:rsidP="00FC04A9">
            <w:pPr>
              <w:keepNext/>
              <w:spacing w:line="360" w:lineRule="auto"/>
              <w:jc w:val="both"/>
              <w:rPr>
                <w:rFonts w:eastAsia="Arial"/>
                <w:b/>
              </w:rPr>
            </w:pPr>
            <w:r>
              <w:rPr>
                <w:rFonts w:eastAsia="Arial"/>
                <w:b/>
              </w:rPr>
              <w:t>HOTEL ADMINISTRATION  AND FRONT OFFICE</w:t>
            </w:r>
          </w:p>
        </w:tc>
        <w:tc>
          <w:tcPr>
            <w:tcW w:w="662" w:type="dxa"/>
            <w:tcBorders>
              <w:top w:val="nil"/>
              <w:left w:val="nil"/>
              <w:bottom w:val="nil"/>
              <w:right w:val="single" w:sz="4" w:space="0" w:color="000000"/>
            </w:tcBorders>
            <w:shd w:val="clear" w:color="auto" w:fill="auto"/>
            <w:vAlign w:val="center"/>
          </w:tcPr>
          <w:p w14:paraId="788EA365" w14:textId="77777777" w:rsidR="009E214C" w:rsidRPr="00FC04A9" w:rsidRDefault="009E214C" w:rsidP="00FC04A9">
            <w:pPr>
              <w:keepNext/>
              <w:spacing w:line="360" w:lineRule="auto"/>
              <w:jc w:val="both"/>
              <w:rPr>
                <w:rFonts w:eastAsia="Arial"/>
                <w:b/>
              </w:rPr>
            </w:pPr>
          </w:p>
        </w:tc>
      </w:tr>
      <w:tr w:rsidR="00A45A69" w14:paraId="1CFAD7BF"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320DF74A" w14:textId="77777777" w:rsidR="009E214C" w:rsidRPr="00FC04A9" w:rsidRDefault="009E214C" w:rsidP="00FC04A9">
            <w:pPr>
              <w:widowControl w:val="0"/>
              <w:pBdr>
                <w:top w:val="nil"/>
                <w:left w:val="nil"/>
                <w:bottom w:val="nil"/>
                <w:right w:val="nil"/>
                <w:between w:val="nil"/>
              </w:pBdr>
              <w:spacing w:line="360" w:lineRule="auto"/>
              <w:jc w:val="both"/>
              <w:rPr>
                <w:rFonts w:eastAsia="Arial"/>
                <w:b/>
              </w:rPr>
            </w:pPr>
          </w:p>
        </w:tc>
        <w:tc>
          <w:tcPr>
            <w:tcW w:w="1237" w:type="dxa"/>
            <w:tcBorders>
              <w:top w:val="nil"/>
              <w:left w:val="single" w:sz="4" w:space="0" w:color="000000"/>
              <w:bottom w:val="nil"/>
              <w:right w:val="nil"/>
            </w:tcBorders>
            <w:shd w:val="clear" w:color="auto" w:fill="auto"/>
            <w:vAlign w:val="center"/>
          </w:tcPr>
          <w:p w14:paraId="5CD4AF3E" w14:textId="77777777" w:rsidR="009E214C" w:rsidRPr="00FC04A9" w:rsidRDefault="009B2B19" w:rsidP="00FC04A9">
            <w:pPr>
              <w:keepNext/>
              <w:spacing w:line="360" w:lineRule="auto"/>
              <w:jc w:val="both"/>
              <w:rPr>
                <w:rFonts w:eastAsia="Arial"/>
              </w:rPr>
            </w:pPr>
            <w:r w:rsidRPr="00FC04A9">
              <w:rPr>
                <w:rFonts w:eastAsia="Arial"/>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6653C3CC" w14:textId="4585B0B3" w:rsidR="009E214C" w:rsidRPr="00FC04A9" w:rsidRDefault="009B2B19" w:rsidP="00FC04A9">
            <w:pPr>
              <w:keepNext/>
              <w:spacing w:line="360" w:lineRule="auto"/>
              <w:jc w:val="both"/>
              <w:rPr>
                <w:rFonts w:eastAsia="Arial"/>
                <w:b/>
              </w:rPr>
            </w:pPr>
            <w:r>
              <w:rPr>
                <w:rFonts w:eastAsia="Arial"/>
                <w:b/>
              </w:rPr>
              <w:t>BMIH4004</w:t>
            </w:r>
          </w:p>
        </w:tc>
        <w:tc>
          <w:tcPr>
            <w:tcW w:w="662" w:type="dxa"/>
            <w:tcBorders>
              <w:top w:val="nil"/>
              <w:left w:val="nil"/>
              <w:bottom w:val="nil"/>
              <w:right w:val="single" w:sz="4" w:space="0" w:color="000000"/>
            </w:tcBorders>
            <w:shd w:val="clear" w:color="auto" w:fill="auto"/>
            <w:vAlign w:val="center"/>
          </w:tcPr>
          <w:p w14:paraId="368B66FD" w14:textId="77777777" w:rsidR="009E214C" w:rsidRPr="00FC04A9" w:rsidRDefault="009E214C" w:rsidP="00FC04A9">
            <w:pPr>
              <w:keepNext/>
              <w:spacing w:line="360" w:lineRule="auto"/>
              <w:jc w:val="both"/>
              <w:rPr>
                <w:rFonts w:eastAsia="Arial"/>
                <w:b/>
              </w:rPr>
            </w:pPr>
          </w:p>
        </w:tc>
      </w:tr>
      <w:tr w:rsidR="00A45A69" w14:paraId="540E0C45"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E337A13" w14:textId="77777777" w:rsidR="009E214C" w:rsidRPr="00FC04A9" w:rsidRDefault="009E214C" w:rsidP="00FC04A9">
            <w:pPr>
              <w:widowControl w:val="0"/>
              <w:pBdr>
                <w:top w:val="nil"/>
                <w:left w:val="nil"/>
                <w:bottom w:val="nil"/>
                <w:right w:val="nil"/>
                <w:between w:val="nil"/>
              </w:pBdr>
              <w:spacing w:line="360" w:lineRule="auto"/>
              <w:jc w:val="both"/>
              <w:rPr>
                <w:rFonts w:eastAsia="Arial"/>
                <w:b/>
              </w:rPr>
            </w:pPr>
          </w:p>
        </w:tc>
        <w:tc>
          <w:tcPr>
            <w:tcW w:w="1237" w:type="dxa"/>
            <w:tcBorders>
              <w:top w:val="nil"/>
              <w:left w:val="single" w:sz="4" w:space="0" w:color="000000"/>
              <w:bottom w:val="nil"/>
              <w:right w:val="nil"/>
            </w:tcBorders>
            <w:shd w:val="clear" w:color="auto" w:fill="auto"/>
            <w:vAlign w:val="center"/>
          </w:tcPr>
          <w:p w14:paraId="77DF13E0" w14:textId="77777777" w:rsidR="009E214C" w:rsidRPr="00FC04A9" w:rsidRDefault="009B2B19" w:rsidP="00FC04A9">
            <w:pPr>
              <w:keepNext/>
              <w:spacing w:line="360" w:lineRule="auto"/>
              <w:jc w:val="both"/>
              <w:rPr>
                <w:rFonts w:eastAsia="Arial"/>
              </w:rPr>
            </w:pPr>
            <w:r w:rsidRPr="00FC04A9">
              <w:rPr>
                <w:rFonts w:eastAsia="Arial"/>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440A6492" w14:textId="2C1E0ECB" w:rsidR="009E214C" w:rsidRPr="00FC04A9" w:rsidRDefault="009B2B19" w:rsidP="00FC04A9">
            <w:pPr>
              <w:keepNext/>
              <w:spacing w:line="360" w:lineRule="auto"/>
              <w:jc w:val="both"/>
              <w:rPr>
                <w:rFonts w:eastAsia="Arial"/>
                <w:b/>
              </w:rPr>
            </w:pPr>
            <w:r>
              <w:rPr>
                <w:rFonts w:eastAsia="Arial"/>
                <w:b/>
              </w:rPr>
              <w:t>Ffion Cumberpatch</w:t>
            </w:r>
          </w:p>
        </w:tc>
        <w:tc>
          <w:tcPr>
            <w:tcW w:w="662" w:type="dxa"/>
            <w:tcBorders>
              <w:top w:val="nil"/>
              <w:left w:val="nil"/>
              <w:bottom w:val="nil"/>
              <w:right w:val="single" w:sz="4" w:space="0" w:color="000000"/>
            </w:tcBorders>
            <w:shd w:val="clear" w:color="auto" w:fill="auto"/>
            <w:vAlign w:val="center"/>
          </w:tcPr>
          <w:p w14:paraId="5DC119F7" w14:textId="77777777" w:rsidR="009E214C" w:rsidRPr="00FC04A9" w:rsidRDefault="009E214C" w:rsidP="00FC04A9">
            <w:pPr>
              <w:keepNext/>
              <w:spacing w:line="360" w:lineRule="auto"/>
              <w:jc w:val="both"/>
              <w:rPr>
                <w:rFonts w:eastAsia="Arial"/>
                <w:b/>
              </w:rPr>
            </w:pPr>
          </w:p>
        </w:tc>
      </w:tr>
      <w:tr w:rsidR="00A45A69" w14:paraId="5EA86314"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39F9905A" w14:textId="77777777" w:rsidR="009E214C" w:rsidRPr="00FC04A9" w:rsidRDefault="009E214C" w:rsidP="00FC04A9">
            <w:pPr>
              <w:widowControl w:val="0"/>
              <w:pBdr>
                <w:top w:val="nil"/>
                <w:left w:val="nil"/>
                <w:bottom w:val="nil"/>
                <w:right w:val="nil"/>
                <w:between w:val="nil"/>
              </w:pBdr>
              <w:spacing w:line="360" w:lineRule="auto"/>
              <w:jc w:val="both"/>
              <w:rPr>
                <w:rFonts w:eastAsia="Arial"/>
                <w:b/>
              </w:rPr>
            </w:pPr>
          </w:p>
        </w:tc>
        <w:tc>
          <w:tcPr>
            <w:tcW w:w="1705" w:type="dxa"/>
            <w:gridSpan w:val="2"/>
            <w:tcBorders>
              <w:top w:val="nil"/>
              <w:left w:val="single" w:sz="4" w:space="0" w:color="000000"/>
              <w:bottom w:val="single" w:sz="4" w:space="0" w:color="000000"/>
              <w:right w:val="nil"/>
            </w:tcBorders>
            <w:shd w:val="clear" w:color="auto" w:fill="auto"/>
            <w:vAlign w:val="center"/>
          </w:tcPr>
          <w:p w14:paraId="3623AC01" w14:textId="77777777" w:rsidR="009E214C" w:rsidRPr="00FC04A9" w:rsidRDefault="009E214C" w:rsidP="00FC04A9">
            <w:pPr>
              <w:keepNext/>
              <w:spacing w:line="360" w:lineRule="auto"/>
              <w:jc w:val="both"/>
              <w:rPr>
                <w:rFonts w:eastAsia="Arial"/>
              </w:rPr>
            </w:pPr>
          </w:p>
        </w:tc>
        <w:tc>
          <w:tcPr>
            <w:tcW w:w="1443" w:type="dxa"/>
            <w:tcBorders>
              <w:top w:val="dashed" w:sz="4" w:space="0" w:color="000000"/>
              <w:left w:val="nil"/>
              <w:bottom w:val="single" w:sz="4" w:space="0" w:color="000000"/>
              <w:right w:val="nil"/>
            </w:tcBorders>
            <w:shd w:val="clear" w:color="auto" w:fill="auto"/>
            <w:vAlign w:val="center"/>
          </w:tcPr>
          <w:p w14:paraId="118A7E01" w14:textId="77777777" w:rsidR="009E214C" w:rsidRPr="00FC04A9" w:rsidRDefault="009E214C" w:rsidP="00FC04A9">
            <w:pPr>
              <w:keepNext/>
              <w:spacing w:line="360" w:lineRule="auto"/>
              <w:jc w:val="both"/>
              <w:rPr>
                <w:rFonts w:eastAsia="Arial"/>
                <w:b/>
              </w:rPr>
            </w:pPr>
          </w:p>
        </w:tc>
        <w:tc>
          <w:tcPr>
            <w:tcW w:w="662" w:type="dxa"/>
            <w:tcBorders>
              <w:top w:val="nil"/>
              <w:left w:val="nil"/>
              <w:bottom w:val="single" w:sz="4" w:space="0" w:color="000000"/>
              <w:right w:val="single" w:sz="4" w:space="0" w:color="000000"/>
            </w:tcBorders>
            <w:shd w:val="clear" w:color="auto" w:fill="auto"/>
            <w:vAlign w:val="center"/>
          </w:tcPr>
          <w:p w14:paraId="0910A576" w14:textId="77777777" w:rsidR="009E214C" w:rsidRPr="00FC04A9" w:rsidRDefault="009E214C" w:rsidP="00FC04A9">
            <w:pPr>
              <w:keepNext/>
              <w:spacing w:line="360" w:lineRule="auto"/>
              <w:jc w:val="both"/>
              <w:rPr>
                <w:rFonts w:eastAsia="Arial"/>
                <w:b/>
              </w:rPr>
            </w:pPr>
          </w:p>
        </w:tc>
      </w:tr>
      <w:tr w:rsidR="00A45A69" w14:paraId="5A49C389"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7CEDCD7B" w14:textId="77777777" w:rsidR="009E214C" w:rsidRPr="00FC04A9" w:rsidRDefault="009E214C" w:rsidP="00FC04A9">
            <w:pPr>
              <w:spacing w:line="360" w:lineRule="auto"/>
              <w:jc w:val="both"/>
              <w:rPr>
                <w:rFonts w:eastAsia="Arial"/>
              </w:rPr>
            </w:pPr>
          </w:p>
          <w:p w14:paraId="49F0D202" w14:textId="77777777" w:rsidR="009E214C" w:rsidRPr="00FC04A9" w:rsidRDefault="009E214C" w:rsidP="00FC04A9">
            <w:pPr>
              <w:spacing w:line="360" w:lineRule="auto"/>
              <w:jc w:val="both"/>
              <w:rPr>
                <w:rFonts w:eastAsia="Arial"/>
              </w:rPr>
            </w:pPr>
          </w:p>
          <w:p w14:paraId="36B566FA" w14:textId="77777777" w:rsidR="009E214C" w:rsidRPr="00FC04A9" w:rsidRDefault="009B2B19" w:rsidP="00FC04A9">
            <w:pPr>
              <w:spacing w:before="240" w:after="240" w:line="360" w:lineRule="auto"/>
              <w:jc w:val="both"/>
              <w:rPr>
                <w:rFonts w:eastAsia="Arial"/>
                <w:b/>
              </w:rPr>
            </w:pPr>
            <w:r w:rsidRPr="00FC04A9">
              <w:rPr>
                <w:rFonts w:eastAsia="Arial"/>
                <w:b/>
              </w:rPr>
              <w:t>Introduction</w:t>
            </w:r>
          </w:p>
          <w:p w14:paraId="683C4CE6" w14:textId="77777777" w:rsidR="009E214C" w:rsidRPr="00FC04A9" w:rsidRDefault="009B2B19" w:rsidP="00FC04A9">
            <w:pPr>
              <w:spacing w:before="240" w:after="240" w:line="360" w:lineRule="auto"/>
              <w:jc w:val="both"/>
              <w:rPr>
                <w:rFonts w:eastAsia="Arial"/>
              </w:rPr>
            </w:pPr>
            <w:r w:rsidRPr="00FC04A9">
              <w:rPr>
                <w:rFonts w:eastAsia="Arial"/>
              </w:rPr>
              <w:t xml:space="preserve">Every </w:t>
            </w:r>
            <w:r w:rsidRPr="00FC04A9">
              <w:rPr>
                <w:rFonts w:eastAsia="Arial"/>
              </w:rPr>
              <w:t>employee must possess a definite set of skills that will allow them to carry out their allotted tasks. This applies to every industry, especially the hospitality industry. It allows for determining the quality of service that the approaching customer recei</w:t>
            </w:r>
            <w:r w:rsidRPr="00FC04A9">
              <w:rPr>
                <w:rFonts w:eastAsia="Arial"/>
              </w:rPr>
              <w:t>ves. The industry is all about customer service and therefore employees must possess skills to provide excellent customer experiences.</w:t>
            </w:r>
          </w:p>
          <w:p w14:paraId="6C5F09B7" w14:textId="77777777" w:rsidR="009E214C" w:rsidRPr="00FC04A9" w:rsidRDefault="009B2B19" w:rsidP="00FC04A9">
            <w:pPr>
              <w:spacing w:before="240" w:after="240" w:line="360" w:lineRule="auto"/>
              <w:jc w:val="both"/>
              <w:rPr>
                <w:rFonts w:eastAsia="Arial"/>
                <w:b/>
              </w:rPr>
            </w:pPr>
            <w:r w:rsidRPr="00FC04A9">
              <w:rPr>
                <w:rFonts w:eastAsia="Arial"/>
                <w:b/>
              </w:rPr>
              <w:t>Key skills required to work on the hotel front desk</w:t>
            </w:r>
          </w:p>
          <w:p w14:paraId="15049C7B" w14:textId="77777777" w:rsidR="009E214C" w:rsidRPr="00FC04A9" w:rsidRDefault="009B2B19" w:rsidP="00FC04A9">
            <w:pPr>
              <w:spacing w:before="240" w:after="240" w:line="360" w:lineRule="auto"/>
              <w:jc w:val="both"/>
              <w:rPr>
                <w:rFonts w:eastAsia="Arial"/>
                <w:b/>
                <w:i/>
              </w:rPr>
            </w:pPr>
            <w:r w:rsidRPr="00FC04A9">
              <w:rPr>
                <w:rFonts w:eastAsia="Arial"/>
                <w:b/>
                <w:i/>
              </w:rPr>
              <w:t>Adaptability skills</w:t>
            </w:r>
          </w:p>
          <w:p w14:paraId="6CF3DCD8" w14:textId="77777777" w:rsidR="009E214C" w:rsidRPr="00FC04A9" w:rsidRDefault="009B2B19" w:rsidP="00FC04A9">
            <w:pPr>
              <w:spacing w:before="240" w:after="240" w:line="360" w:lineRule="auto"/>
              <w:jc w:val="both"/>
              <w:rPr>
                <w:rFonts w:eastAsia="Arial"/>
              </w:rPr>
            </w:pPr>
            <w:r w:rsidRPr="00FC04A9">
              <w:rPr>
                <w:rFonts w:eastAsia="Arial"/>
              </w:rPr>
              <w:t>A worker in the hospitality industry will undoubt</w:t>
            </w:r>
            <w:r w:rsidRPr="00FC04A9">
              <w:rPr>
                <w:rFonts w:eastAsia="Arial"/>
              </w:rPr>
              <w:t xml:space="preserve">edly need to possess adaptability. As opined by </w:t>
            </w:r>
            <w:r w:rsidRPr="00FC04A9">
              <w:rPr>
                <w:rFonts w:eastAsia="Arial"/>
                <w:highlight w:val="white"/>
              </w:rPr>
              <w:t xml:space="preserve">Lee </w:t>
            </w:r>
            <w:r w:rsidRPr="00FC04A9">
              <w:rPr>
                <w:rFonts w:eastAsia="Arial"/>
                <w:i/>
                <w:highlight w:val="white"/>
              </w:rPr>
              <w:t>et al</w:t>
            </w:r>
            <w:r w:rsidRPr="00FC04A9">
              <w:rPr>
                <w:rFonts w:eastAsia="Arial"/>
                <w:highlight w:val="white"/>
              </w:rPr>
              <w:t xml:space="preserve">., (2022), </w:t>
            </w:r>
            <w:r w:rsidRPr="00FC04A9">
              <w:rPr>
                <w:rFonts w:eastAsia="Arial"/>
              </w:rPr>
              <w:t>this competence is necessary in the dynamic, fast-paced world to deal with sudden, often unpredictable events. As a hospitality worker, I constantly need to be flexible to provide my clien</w:t>
            </w:r>
            <w:r w:rsidRPr="00FC04A9">
              <w:rPr>
                <w:rFonts w:eastAsia="Arial"/>
              </w:rPr>
              <w:t>ts with exceptional service and a positive experience. For instance, in the course of my duties as a front desk receptionist, I might come into a scenario in which a visitor's flight has been delayed and they would be coming much later than anticipated, as</w:t>
            </w:r>
            <w:r w:rsidRPr="00FC04A9">
              <w:rPr>
                <w:rFonts w:eastAsia="Arial"/>
              </w:rPr>
              <w:t xml:space="preserve">serts </w:t>
            </w:r>
            <w:r w:rsidRPr="00FC04A9">
              <w:rPr>
                <w:rFonts w:eastAsia="Arial"/>
                <w:highlight w:val="white"/>
              </w:rPr>
              <w:t>Huang</w:t>
            </w:r>
            <w:r w:rsidRPr="00FC04A9">
              <w:rPr>
                <w:rFonts w:eastAsia="Arial"/>
                <w:i/>
                <w:highlight w:val="white"/>
              </w:rPr>
              <w:t xml:space="preserve"> et al</w:t>
            </w:r>
            <w:r w:rsidRPr="00FC04A9">
              <w:rPr>
                <w:rFonts w:eastAsia="Arial"/>
                <w:highlight w:val="white"/>
              </w:rPr>
              <w:t>., (2021)</w:t>
            </w:r>
            <w:r w:rsidRPr="00FC04A9">
              <w:rPr>
                <w:rFonts w:eastAsia="Arial"/>
              </w:rPr>
              <w:t>. To ensure that clients get a smooth check-in experience even at a late hour, I may postpone their room reservation as a result. Being adaptable in such a situation means that I will be able to handle it efficiently ensuring that</w:t>
            </w:r>
            <w:r w:rsidRPr="00FC04A9">
              <w:rPr>
                <w:rFonts w:eastAsia="Arial"/>
              </w:rPr>
              <w:t xml:space="preserve"> the guest experience is not impacted negatively in any way possible.</w:t>
            </w:r>
          </w:p>
          <w:p w14:paraId="626C3337" w14:textId="77777777" w:rsidR="009E214C" w:rsidRPr="00FC04A9" w:rsidRDefault="009B2B19" w:rsidP="00FC04A9">
            <w:pPr>
              <w:spacing w:before="240" w:after="240" w:line="360" w:lineRule="auto"/>
              <w:jc w:val="both"/>
              <w:rPr>
                <w:rFonts w:eastAsia="Arial"/>
                <w:b/>
                <w:i/>
              </w:rPr>
            </w:pPr>
            <w:r w:rsidRPr="00FC04A9">
              <w:rPr>
                <w:rFonts w:eastAsia="Arial"/>
                <w:b/>
                <w:i/>
              </w:rPr>
              <w:t>Time management skills</w:t>
            </w:r>
          </w:p>
          <w:p w14:paraId="6BF5C2C8" w14:textId="77777777" w:rsidR="009E214C" w:rsidRPr="00FC04A9" w:rsidRDefault="009B2B19" w:rsidP="00FC04A9">
            <w:pPr>
              <w:spacing w:before="240" w:after="240" w:line="360" w:lineRule="auto"/>
              <w:jc w:val="both"/>
              <w:rPr>
                <w:rFonts w:eastAsia="Arial"/>
              </w:rPr>
            </w:pPr>
            <w:r w:rsidRPr="00FC04A9">
              <w:rPr>
                <w:rFonts w:eastAsia="Arial"/>
              </w:rPr>
              <w:t xml:space="preserve">According to </w:t>
            </w:r>
            <w:r w:rsidRPr="00FC04A9">
              <w:rPr>
                <w:rFonts w:eastAsia="Arial"/>
                <w:highlight w:val="white"/>
              </w:rPr>
              <w:t>Gregg (2018)</w:t>
            </w:r>
            <w:r w:rsidRPr="00FC04A9">
              <w:rPr>
                <w:rFonts w:eastAsia="Arial"/>
              </w:rPr>
              <w:t xml:space="preserve">, time management is a key competency for everyone working in the hospitality industry. It is necessary because there is always a need to </w:t>
            </w:r>
            <w:r w:rsidRPr="00FC04A9">
              <w:rPr>
                <w:rFonts w:eastAsia="Arial"/>
              </w:rPr>
              <w:t xml:space="preserve">supply clients with effective services. My ability to prioritise tasks and meet deadlines will depend on my ability to manage my time effectively. Time management is very significant for front desk receptionists. I need to be able to manage time to ensure </w:t>
            </w:r>
            <w:r w:rsidRPr="00FC04A9">
              <w:rPr>
                <w:rFonts w:eastAsia="Arial"/>
              </w:rPr>
              <w:t>that I provide exceptional service to guests even when there is a high volume of check-ins or check-outs. For example, during peak hours, I need to manage my time carefully to ensure that I am checking guests in and out while also addressing any concerns t</w:t>
            </w:r>
            <w:r w:rsidRPr="00FC04A9">
              <w:rPr>
                <w:rFonts w:eastAsia="Arial"/>
              </w:rPr>
              <w:t>hey may have (</w:t>
            </w:r>
            <w:r w:rsidRPr="00FC04A9">
              <w:rPr>
                <w:rFonts w:eastAsia="Arial"/>
                <w:highlight w:val="white"/>
              </w:rPr>
              <w:t xml:space="preserve">Sun </w:t>
            </w:r>
            <w:r w:rsidRPr="00FC04A9">
              <w:rPr>
                <w:rFonts w:eastAsia="Arial"/>
                <w:i/>
                <w:highlight w:val="white"/>
              </w:rPr>
              <w:t>et al.</w:t>
            </w:r>
            <w:r w:rsidRPr="00FC04A9">
              <w:rPr>
                <w:rFonts w:eastAsia="Arial"/>
                <w:highlight w:val="white"/>
              </w:rPr>
              <w:t>, 2020</w:t>
            </w:r>
            <w:r w:rsidRPr="00FC04A9">
              <w:rPr>
                <w:rFonts w:eastAsia="Arial"/>
              </w:rPr>
              <w:t>). If I do not manage my time effectively, customers might become frustrated which will directly hamper the hotel's reputation and the quality of service provided to them. The best strategy for managing my time would be creati</w:t>
            </w:r>
            <w:r w:rsidRPr="00FC04A9">
              <w:rPr>
                <w:rFonts w:eastAsia="Arial"/>
              </w:rPr>
              <w:t>ng a schedule for my task and delegating them to other members whenever necessary. Preparing in advance for busy periods by having all the necessary materials and equipment is also another great strategy for being readily available.</w:t>
            </w:r>
          </w:p>
          <w:p w14:paraId="4E3E71E2" w14:textId="77777777" w:rsidR="009E214C" w:rsidRPr="00FC04A9" w:rsidRDefault="009B2B19" w:rsidP="00FC04A9">
            <w:pPr>
              <w:spacing w:before="240" w:after="240" w:line="360" w:lineRule="auto"/>
              <w:jc w:val="both"/>
              <w:rPr>
                <w:rFonts w:eastAsia="Arial"/>
                <w:b/>
                <w:i/>
              </w:rPr>
            </w:pPr>
            <w:r w:rsidRPr="00FC04A9">
              <w:rPr>
                <w:rFonts w:eastAsia="Arial"/>
                <w:b/>
                <w:i/>
              </w:rPr>
              <w:t>Technical skills</w:t>
            </w:r>
          </w:p>
          <w:p w14:paraId="4CA3D56D" w14:textId="77777777" w:rsidR="009E214C" w:rsidRPr="00FC04A9" w:rsidRDefault="009B2B19" w:rsidP="00FC04A9">
            <w:pPr>
              <w:spacing w:before="240" w:after="240" w:line="360" w:lineRule="auto"/>
              <w:jc w:val="both"/>
              <w:rPr>
                <w:rFonts w:eastAsia="Arial"/>
              </w:rPr>
            </w:pPr>
            <w:r w:rsidRPr="00FC04A9">
              <w:rPr>
                <w:rFonts w:eastAsia="Arial"/>
              </w:rPr>
              <w:t xml:space="preserve">A front desk receptionist in the hospitality industry also requires proper technical skills for providing efficient services. As opined by </w:t>
            </w:r>
            <w:r w:rsidRPr="00FC04A9">
              <w:rPr>
                <w:rFonts w:eastAsia="Arial"/>
                <w:highlight w:val="white"/>
              </w:rPr>
              <w:t>Ivanov (2020)</w:t>
            </w:r>
            <w:r w:rsidRPr="00FC04A9">
              <w:rPr>
                <w:rFonts w:eastAsia="Arial"/>
              </w:rPr>
              <w:t>, the use of reservation systems serves as a notable illustration of the significance of technological a</w:t>
            </w:r>
            <w:r w:rsidRPr="00FC04A9">
              <w:rPr>
                <w:rFonts w:eastAsia="Arial"/>
              </w:rPr>
              <w:t>bilities. To effectively handle guest reservations, I need to understand how to create new bookings, edit current ones, and cancel bookings using the reservation system. I will be able to access guest information, see room availability, and manage numerous</w:t>
            </w:r>
            <w:r w:rsidRPr="00FC04A9">
              <w:rPr>
                <w:rFonts w:eastAsia="Arial"/>
              </w:rPr>
              <w:t xml:space="preserve"> bookings at once if I am skilled at utilising the reservation system. Additionally, I would be able to employ customer relationship management software to track customer performance and requests as well as point-of-sale systems to handle payments from gue</w:t>
            </w:r>
            <w:r w:rsidRPr="00FC04A9">
              <w:rPr>
                <w:rFonts w:eastAsia="Arial"/>
              </w:rPr>
              <w:t xml:space="preserve">sts. Having a strong grasp of technical tools will enable me to provide a seamless guest experience which is crucial to the success of any hospitality business. </w:t>
            </w:r>
            <w:r w:rsidRPr="00FC04A9">
              <w:rPr>
                <w:rFonts w:eastAsia="Arial"/>
                <w:highlight w:val="white"/>
              </w:rPr>
              <w:t xml:space="preserve">Alexakis and Jiang (2019) </w:t>
            </w:r>
            <w:r w:rsidRPr="00FC04A9">
              <w:rPr>
                <w:rFonts w:eastAsia="Arial"/>
              </w:rPr>
              <w:t>claim that technical skills can also come of great help to streamline</w:t>
            </w:r>
            <w:r w:rsidRPr="00FC04A9">
              <w:rPr>
                <w:rFonts w:eastAsia="Arial"/>
              </w:rPr>
              <w:t xml:space="preserve"> operations and reduce human errors. For instance, automating the booking process through a reservation system will reduce the risk of double bookings. This not only saves time but also enhances the overall guest experience.</w:t>
            </w:r>
          </w:p>
          <w:p w14:paraId="443F86C5" w14:textId="77777777" w:rsidR="009E214C" w:rsidRPr="00FC04A9" w:rsidRDefault="009B2B19" w:rsidP="00FC04A9">
            <w:pPr>
              <w:spacing w:before="240" w:after="240" w:line="360" w:lineRule="auto"/>
              <w:jc w:val="both"/>
              <w:rPr>
                <w:rFonts w:eastAsia="Arial"/>
                <w:b/>
                <w:i/>
              </w:rPr>
            </w:pPr>
            <w:r w:rsidRPr="00FC04A9">
              <w:rPr>
                <w:rFonts w:eastAsia="Arial"/>
                <w:b/>
                <w:i/>
              </w:rPr>
              <w:t>Conflict management skills</w:t>
            </w:r>
          </w:p>
          <w:p w14:paraId="54221B0B" w14:textId="77777777" w:rsidR="009E214C" w:rsidRPr="00FC04A9" w:rsidRDefault="009B2B19" w:rsidP="00FC04A9">
            <w:pPr>
              <w:spacing w:before="240" w:after="240" w:line="360" w:lineRule="auto"/>
              <w:jc w:val="both"/>
              <w:rPr>
                <w:rFonts w:eastAsia="Arial"/>
              </w:rPr>
            </w:pPr>
            <w:r w:rsidRPr="00FC04A9">
              <w:rPr>
                <w:rFonts w:eastAsia="Arial"/>
              </w:rPr>
              <w:t>Conf</w:t>
            </w:r>
            <w:r w:rsidRPr="00FC04A9">
              <w:rPr>
                <w:rFonts w:eastAsia="Arial"/>
              </w:rPr>
              <w:t>lict management skills are essential for the day-to-day activities of a front desk receptionist. Conflicts may arise at any moment between customers or between employees, and it is my responsibility to resolve them effectively (</w:t>
            </w:r>
            <w:r w:rsidRPr="00FC04A9">
              <w:rPr>
                <w:rFonts w:eastAsia="Arial"/>
                <w:highlight w:val="white"/>
              </w:rPr>
              <w:t xml:space="preserve">Vukić </w:t>
            </w:r>
            <w:r w:rsidRPr="00FC04A9">
              <w:rPr>
                <w:rFonts w:eastAsia="Arial"/>
                <w:i/>
                <w:highlight w:val="white"/>
              </w:rPr>
              <w:t>et al</w:t>
            </w:r>
            <w:r w:rsidRPr="00FC04A9">
              <w:rPr>
                <w:rFonts w:eastAsia="Arial"/>
                <w:highlight w:val="white"/>
              </w:rPr>
              <w:t>., 2018</w:t>
            </w:r>
            <w:r w:rsidRPr="00FC04A9">
              <w:rPr>
                <w:rFonts w:eastAsia="Arial"/>
              </w:rPr>
              <w:t>). The ski</w:t>
            </w:r>
            <w:r w:rsidRPr="00FC04A9">
              <w:rPr>
                <w:rFonts w:eastAsia="Arial"/>
              </w:rPr>
              <w:t>lls are important because they will allow me to maintain positive relationships and manage them while minimising the negative impact of the conflict. When a customer becomes frustrated because the room was not ready in the promised check-in time, I can use</w:t>
            </w:r>
            <w:r w:rsidRPr="00FC04A9">
              <w:rPr>
                <w:rFonts w:eastAsia="Arial"/>
              </w:rPr>
              <w:t xml:space="preserve"> my skills to actively listen to their concern, empathise with their situation and find a relevant solution to meet their needs. For example, I could apologise for the delay and offer the customer a complimentary drink while they for the room to be ready. </w:t>
            </w:r>
            <w:r w:rsidRPr="00FC04A9">
              <w:rPr>
                <w:rFonts w:eastAsia="Arial"/>
              </w:rPr>
              <w:t xml:space="preserve">As stated by </w:t>
            </w:r>
            <w:r w:rsidRPr="00FC04A9">
              <w:rPr>
                <w:rFonts w:eastAsia="Arial"/>
                <w:highlight w:val="white"/>
              </w:rPr>
              <w:t xml:space="preserve">Curcija, Breakey, and Driml (2019), </w:t>
            </w:r>
            <w:r w:rsidRPr="00FC04A9">
              <w:rPr>
                <w:rFonts w:eastAsia="Arial"/>
              </w:rPr>
              <w:t>I could also contact housekeeping to prioritise the customer’s room so that it would be ready as soon as possible.</w:t>
            </w:r>
          </w:p>
          <w:p w14:paraId="3B7448EB" w14:textId="77777777" w:rsidR="009E214C" w:rsidRPr="00FC04A9" w:rsidRDefault="009B2B19" w:rsidP="00FC04A9">
            <w:pPr>
              <w:spacing w:before="240" w:after="240" w:line="360" w:lineRule="auto"/>
              <w:jc w:val="both"/>
              <w:rPr>
                <w:rFonts w:eastAsia="Arial"/>
                <w:b/>
              </w:rPr>
            </w:pPr>
            <w:r w:rsidRPr="00FC04A9">
              <w:rPr>
                <w:rFonts w:eastAsia="Arial"/>
                <w:b/>
              </w:rPr>
              <w:t>Conclusion</w:t>
            </w:r>
          </w:p>
          <w:p w14:paraId="771E23A1" w14:textId="77777777" w:rsidR="009E214C" w:rsidRPr="00FC04A9" w:rsidRDefault="009B2B19" w:rsidP="00FC04A9">
            <w:pPr>
              <w:spacing w:before="240" w:after="240" w:line="360" w:lineRule="auto"/>
              <w:jc w:val="both"/>
              <w:rPr>
                <w:rFonts w:eastAsia="Arial"/>
              </w:rPr>
            </w:pPr>
            <w:r w:rsidRPr="00FC04A9">
              <w:rPr>
                <w:rFonts w:eastAsia="Arial"/>
              </w:rPr>
              <w:t>A proper set of skills is essential in the role of a front desk receptionist. Hav</w:t>
            </w:r>
            <w:r w:rsidRPr="00FC04A9">
              <w:rPr>
                <w:rFonts w:eastAsia="Arial"/>
              </w:rPr>
              <w:t>ing good skills will allow me to fulfil my duty and have a positive impression on both the core management as well as the incoming guest in the hotel.</w:t>
            </w:r>
          </w:p>
        </w:tc>
      </w:tr>
    </w:tbl>
    <w:p w14:paraId="5ADF35E9" w14:textId="77777777" w:rsidR="009E214C" w:rsidRPr="00FC04A9" w:rsidRDefault="009E214C" w:rsidP="00FC04A9">
      <w:pPr>
        <w:widowControl w:val="0"/>
        <w:pBdr>
          <w:top w:val="nil"/>
          <w:left w:val="nil"/>
          <w:bottom w:val="nil"/>
          <w:right w:val="nil"/>
          <w:between w:val="nil"/>
        </w:pBdr>
        <w:spacing w:after="0" w:line="360" w:lineRule="auto"/>
        <w:jc w:val="both"/>
        <w:rPr>
          <w:rFonts w:eastAsia="Arial"/>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A45A69" w14:paraId="029BEF5A" w14:textId="77777777">
        <w:tc>
          <w:tcPr>
            <w:tcW w:w="4508" w:type="dxa"/>
          </w:tcPr>
          <w:p w14:paraId="40240F00" w14:textId="77777777" w:rsidR="009E214C" w:rsidRPr="00FC04A9" w:rsidRDefault="009B2B19" w:rsidP="00FC04A9">
            <w:pPr>
              <w:spacing w:line="360" w:lineRule="auto"/>
              <w:jc w:val="both"/>
              <w:rPr>
                <w:rFonts w:eastAsia="Arial"/>
                <w:b/>
              </w:rPr>
            </w:pPr>
            <w:r w:rsidRPr="00FC04A9">
              <w:rPr>
                <w:rFonts w:eastAsia="Arial"/>
                <w:b/>
              </w:rPr>
              <w:tab/>
              <w:t>Word Count</w:t>
            </w:r>
          </w:p>
        </w:tc>
        <w:tc>
          <w:tcPr>
            <w:tcW w:w="4508" w:type="dxa"/>
          </w:tcPr>
          <w:p w14:paraId="4260474B" w14:textId="77777777" w:rsidR="009E214C" w:rsidRPr="00FC04A9" w:rsidRDefault="009E214C" w:rsidP="00FC04A9">
            <w:pPr>
              <w:spacing w:line="360" w:lineRule="auto"/>
              <w:jc w:val="both"/>
              <w:rPr>
                <w:rFonts w:eastAsia="Arial"/>
                <w:b/>
              </w:rPr>
            </w:pPr>
          </w:p>
        </w:tc>
      </w:tr>
    </w:tbl>
    <w:p w14:paraId="333A00C6" w14:textId="77777777" w:rsidR="009E214C" w:rsidRPr="00FC04A9" w:rsidRDefault="009E214C" w:rsidP="00FC04A9">
      <w:pPr>
        <w:tabs>
          <w:tab w:val="left" w:pos="1344"/>
        </w:tabs>
        <w:spacing w:line="360" w:lineRule="auto"/>
        <w:jc w:val="both"/>
        <w:rPr>
          <w:rFonts w:eastAsia="Arial"/>
          <w:b/>
        </w:rPr>
        <w:sectPr w:rsidR="009E214C" w:rsidRPr="00FC04A9">
          <w:footerReference w:type="default" r:id="rId8"/>
          <w:pgSz w:w="11906" w:h="16838"/>
          <w:pgMar w:top="1077" w:right="1440" w:bottom="1077" w:left="1440" w:header="709" w:footer="709" w:gutter="0"/>
          <w:pgNumType w:start="0"/>
          <w:cols w:space="720"/>
          <w:titlePg/>
        </w:sectPr>
      </w:pPr>
    </w:p>
    <w:p w14:paraId="533C84CC" w14:textId="77777777" w:rsidR="009E214C" w:rsidRPr="00FC04A9" w:rsidRDefault="009B2B19" w:rsidP="00FC04A9">
      <w:pPr>
        <w:spacing w:line="360" w:lineRule="auto"/>
        <w:jc w:val="both"/>
        <w:rPr>
          <w:rFonts w:eastAsia="Arial"/>
          <w:b/>
        </w:rPr>
      </w:pPr>
      <w:r w:rsidRPr="00FC04A9">
        <w:rPr>
          <w:rFonts w:eastAsia="Arial"/>
          <w:b/>
        </w:rPr>
        <w:t>Component Two:</w:t>
      </w:r>
    </w:p>
    <w:p w14:paraId="53BF60EC" w14:textId="77777777" w:rsidR="009E214C" w:rsidRPr="00FC04A9" w:rsidRDefault="009B2B19" w:rsidP="00FC04A9">
      <w:pPr>
        <w:spacing w:line="360" w:lineRule="auto"/>
        <w:jc w:val="both"/>
        <w:rPr>
          <w:rFonts w:eastAsia="Arial"/>
          <w:b/>
        </w:rPr>
      </w:pPr>
      <w:r w:rsidRPr="00FC04A9">
        <w:rPr>
          <w:rFonts w:eastAsia="Arial"/>
          <w:b/>
        </w:rPr>
        <w:t>Contribution to Overall Module Assessment: 25%</w:t>
      </w:r>
    </w:p>
    <w:p w14:paraId="6FF61D44" w14:textId="77777777" w:rsidR="009E214C" w:rsidRPr="00FC04A9" w:rsidRDefault="009B2B19" w:rsidP="00FC04A9">
      <w:pPr>
        <w:spacing w:line="360" w:lineRule="auto"/>
        <w:jc w:val="both"/>
        <w:rPr>
          <w:rFonts w:eastAsia="Arial"/>
          <w:highlight w:val="white"/>
        </w:rPr>
      </w:pPr>
      <w:r w:rsidRPr="00FC04A9">
        <w:rPr>
          <w:rFonts w:eastAsia="Arial"/>
          <w:b/>
        </w:rPr>
        <w:t>In this scenario</w:t>
      </w:r>
      <w:r w:rsidRPr="00FC04A9">
        <w:rPr>
          <w:rFonts w:eastAsia="Arial"/>
        </w:rPr>
        <w:t xml:space="preserve"> </w:t>
      </w:r>
      <w:r w:rsidRPr="00FC04A9">
        <w:rPr>
          <w:rFonts w:eastAsia="Arial"/>
          <w:highlight w:val="white"/>
        </w:rPr>
        <w:t>–</w:t>
      </w:r>
      <w:r w:rsidRPr="00FC04A9">
        <w:rPr>
          <w:rFonts w:eastAsia="Arial"/>
          <w:b/>
        </w:rPr>
        <w:t xml:space="preserve"> </w:t>
      </w:r>
      <w:r w:rsidRPr="00FC04A9">
        <w:rPr>
          <w:rFonts w:eastAsia="Arial"/>
          <w:highlight w:val="white"/>
        </w:rPr>
        <w:t>It is your first day as a front desk associate and your manager has phoned in sick. Create an action plan and answer the following questions.</w:t>
      </w:r>
    </w:p>
    <w:p w14:paraId="4FCDAA3F" w14:textId="77777777" w:rsidR="009E214C" w:rsidRPr="00FC04A9" w:rsidRDefault="009E214C" w:rsidP="00FC04A9">
      <w:pPr>
        <w:widowControl w:val="0"/>
        <w:spacing w:after="0" w:line="360" w:lineRule="auto"/>
        <w:jc w:val="both"/>
        <w:rPr>
          <w:rFonts w:eastAsia="Arial"/>
          <w:b/>
        </w:rPr>
      </w:pPr>
    </w:p>
    <w:tbl>
      <w:tblPr>
        <w:tblStyle w:val="a6"/>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A45A69" w14:paraId="1F382D6F" w14:textId="77777777">
        <w:trPr>
          <w:trHeight w:val="1067"/>
          <w:jc w:val="center"/>
        </w:trPr>
        <w:tc>
          <w:tcPr>
            <w:tcW w:w="3479" w:type="dxa"/>
          </w:tcPr>
          <w:p w14:paraId="20090622" w14:textId="77777777" w:rsidR="009E214C" w:rsidRPr="00FC04A9" w:rsidRDefault="009B2B19" w:rsidP="00FC04A9">
            <w:pPr>
              <w:spacing w:line="360" w:lineRule="auto"/>
              <w:jc w:val="both"/>
              <w:rPr>
                <w:rFonts w:eastAsia="Arial"/>
                <w:b/>
              </w:rPr>
            </w:pPr>
            <w:r w:rsidRPr="00FC04A9">
              <w:rPr>
                <w:rFonts w:eastAsia="Arial"/>
                <w:highlight w:val="white"/>
              </w:rPr>
              <w:t xml:space="preserve">What are you going to do to ensure that the </w:t>
            </w:r>
            <w:r w:rsidRPr="00FC04A9">
              <w:rPr>
                <w:rFonts w:eastAsia="Arial"/>
                <w:highlight w:val="white"/>
              </w:rPr>
              <w:t>hotel is represented well to guests?</w:t>
            </w:r>
          </w:p>
        </w:tc>
        <w:tc>
          <w:tcPr>
            <w:tcW w:w="3480" w:type="dxa"/>
          </w:tcPr>
          <w:p w14:paraId="153D18A0" w14:textId="77777777" w:rsidR="009E214C" w:rsidRPr="00FC04A9" w:rsidRDefault="009B2B19" w:rsidP="00FC04A9">
            <w:pPr>
              <w:spacing w:line="360" w:lineRule="auto"/>
              <w:jc w:val="both"/>
              <w:rPr>
                <w:rFonts w:eastAsia="Arial"/>
              </w:rPr>
            </w:pPr>
            <w:r w:rsidRPr="00FC04A9">
              <w:rPr>
                <w:rFonts w:eastAsia="Arial"/>
                <w:highlight w:val="white"/>
              </w:rPr>
              <w:t>How will operations run smoothly throughout your shift?</w:t>
            </w:r>
          </w:p>
          <w:p w14:paraId="63E67688" w14:textId="77777777" w:rsidR="009E214C" w:rsidRPr="00FC04A9" w:rsidRDefault="009E214C" w:rsidP="00FC04A9">
            <w:pPr>
              <w:spacing w:line="360" w:lineRule="auto"/>
              <w:jc w:val="both"/>
              <w:rPr>
                <w:rFonts w:eastAsia="Arial"/>
                <w:b/>
              </w:rPr>
            </w:pPr>
          </w:p>
        </w:tc>
        <w:tc>
          <w:tcPr>
            <w:tcW w:w="3480" w:type="dxa"/>
          </w:tcPr>
          <w:p w14:paraId="1B5E3964" w14:textId="77777777" w:rsidR="009E214C" w:rsidRPr="00FC04A9" w:rsidRDefault="009B2B19" w:rsidP="00FC04A9">
            <w:pPr>
              <w:spacing w:line="360" w:lineRule="auto"/>
              <w:jc w:val="both"/>
              <w:rPr>
                <w:rFonts w:eastAsia="Arial"/>
              </w:rPr>
            </w:pPr>
            <w:r w:rsidRPr="00FC04A9">
              <w:rPr>
                <w:rFonts w:eastAsia="Arial"/>
                <w:highlight w:val="white"/>
              </w:rPr>
              <w:t>Why would you consider your plan being the most effective?</w:t>
            </w:r>
          </w:p>
          <w:p w14:paraId="08CC8015" w14:textId="77777777" w:rsidR="009E214C" w:rsidRPr="00FC04A9" w:rsidRDefault="009E214C" w:rsidP="00FC04A9">
            <w:pPr>
              <w:spacing w:line="360" w:lineRule="auto"/>
              <w:jc w:val="both"/>
              <w:rPr>
                <w:rFonts w:eastAsia="Arial"/>
                <w:b/>
              </w:rPr>
            </w:pPr>
          </w:p>
        </w:tc>
        <w:tc>
          <w:tcPr>
            <w:tcW w:w="3480" w:type="dxa"/>
          </w:tcPr>
          <w:p w14:paraId="285A556F" w14:textId="77777777" w:rsidR="009E214C" w:rsidRPr="00FC04A9" w:rsidRDefault="009B2B19" w:rsidP="00FC04A9">
            <w:pPr>
              <w:spacing w:line="360" w:lineRule="auto"/>
              <w:jc w:val="both"/>
              <w:rPr>
                <w:rFonts w:eastAsia="Arial"/>
              </w:rPr>
            </w:pPr>
            <w:r w:rsidRPr="00FC04A9">
              <w:rPr>
                <w:rFonts w:eastAsia="Arial"/>
                <w:highlight w:val="white"/>
              </w:rPr>
              <w:t>What contingency plan will you put in place to ensure a quick resolution of this scenario in the futur</w:t>
            </w:r>
            <w:r w:rsidRPr="00FC04A9">
              <w:rPr>
                <w:rFonts w:eastAsia="Arial"/>
                <w:highlight w:val="white"/>
              </w:rPr>
              <w:t>e?</w:t>
            </w:r>
          </w:p>
          <w:p w14:paraId="2C8C58D2" w14:textId="77777777" w:rsidR="009E214C" w:rsidRPr="00FC04A9" w:rsidRDefault="009E214C" w:rsidP="00FC04A9">
            <w:pPr>
              <w:spacing w:line="360" w:lineRule="auto"/>
              <w:jc w:val="both"/>
              <w:rPr>
                <w:rFonts w:eastAsia="Arial"/>
                <w:b/>
              </w:rPr>
            </w:pPr>
          </w:p>
        </w:tc>
      </w:tr>
      <w:tr w:rsidR="00A45A69" w14:paraId="607A6E9C" w14:textId="77777777">
        <w:trPr>
          <w:trHeight w:val="317"/>
          <w:jc w:val="center"/>
        </w:trPr>
        <w:tc>
          <w:tcPr>
            <w:tcW w:w="3479" w:type="dxa"/>
          </w:tcPr>
          <w:p w14:paraId="4933B731" w14:textId="77777777" w:rsidR="009E214C" w:rsidRPr="00FC04A9" w:rsidRDefault="009B2B19" w:rsidP="00FC04A9">
            <w:pPr>
              <w:spacing w:line="360" w:lineRule="auto"/>
              <w:jc w:val="both"/>
              <w:rPr>
                <w:rFonts w:eastAsia="Arial"/>
                <w:highlight w:val="white"/>
              </w:rPr>
            </w:pPr>
            <w:r w:rsidRPr="00FC04A9">
              <w:rPr>
                <w:rFonts w:eastAsia="Arial"/>
                <w:highlight w:val="white"/>
              </w:rPr>
              <w:t>I will contact the assistant manager to get information regarding the arrival and check-in of any important guests.</w:t>
            </w:r>
          </w:p>
          <w:p w14:paraId="6007B1A9" w14:textId="77777777" w:rsidR="009E214C" w:rsidRPr="00FC04A9" w:rsidRDefault="009E214C" w:rsidP="00FC04A9">
            <w:pPr>
              <w:spacing w:line="360" w:lineRule="auto"/>
              <w:jc w:val="both"/>
              <w:rPr>
                <w:rFonts w:eastAsia="Arial"/>
                <w:highlight w:val="white"/>
              </w:rPr>
            </w:pPr>
          </w:p>
        </w:tc>
        <w:tc>
          <w:tcPr>
            <w:tcW w:w="3480" w:type="dxa"/>
          </w:tcPr>
          <w:p w14:paraId="22377896" w14:textId="77777777" w:rsidR="009E214C" w:rsidRPr="00FC04A9" w:rsidRDefault="009B2B19" w:rsidP="00FC04A9">
            <w:pPr>
              <w:spacing w:line="360" w:lineRule="auto"/>
              <w:jc w:val="both"/>
              <w:rPr>
                <w:rFonts w:eastAsia="Arial"/>
                <w:highlight w:val="white"/>
              </w:rPr>
            </w:pPr>
            <w:r w:rsidRPr="00FC04A9">
              <w:rPr>
                <w:rFonts w:eastAsia="Arial"/>
                <w:highlight w:val="white"/>
              </w:rPr>
              <w:t xml:space="preserve">I will be prepared for the arrival of any significant guests at the hotel. This is necessary to avoid any confusion. The housekeeping </w:t>
            </w:r>
            <w:r w:rsidRPr="00FC04A9">
              <w:rPr>
                <w:rFonts w:eastAsia="Arial"/>
                <w:highlight w:val="white"/>
              </w:rPr>
              <w:t>and the restaurant section shall be alerted throughout.</w:t>
            </w:r>
          </w:p>
        </w:tc>
        <w:tc>
          <w:tcPr>
            <w:tcW w:w="3480" w:type="dxa"/>
          </w:tcPr>
          <w:p w14:paraId="4519E450" w14:textId="77777777" w:rsidR="009E214C" w:rsidRPr="00FC04A9" w:rsidRDefault="009B2B19" w:rsidP="00FC04A9">
            <w:pPr>
              <w:spacing w:after="160" w:line="360" w:lineRule="auto"/>
              <w:jc w:val="both"/>
              <w:rPr>
                <w:highlight w:val="white"/>
              </w:rPr>
            </w:pPr>
            <w:r w:rsidRPr="00FC04A9">
              <w:rPr>
                <w:rFonts w:eastAsia="Arial"/>
                <w:highlight w:val="white"/>
              </w:rPr>
              <w:t>The assistant manager is aware of the schedule of the manager (Davronov and Ismatillayeva, 2019). This enhances understanding of all of the tasks of the day. Information about the arrival of any speci</w:t>
            </w:r>
            <w:r w:rsidRPr="00FC04A9">
              <w:rPr>
                <w:rFonts w:eastAsia="Arial"/>
                <w:highlight w:val="white"/>
              </w:rPr>
              <w:t>al guest shall help the hotel prepare for the same. This is an effective strategy which shows the competence as well as quick-mindedness of the staff</w:t>
            </w:r>
            <w:r w:rsidRPr="00FC04A9">
              <w:rPr>
                <w:highlight w:val="white"/>
              </w:rPr>
              <w:t>.</w:t>
            </w:r>
          </w:p>
          <w:p w14:paraId="0D58B864" w14:textId="77777777" w:rsidR="009E214C" w:rsidRPr="00FC04A9" w:rsidRDefault="009E214C" w:rsidP="00FC04A9">
            <w:pPr>
              <w:spacing w:line="360" w:lineRule="auto"/>
              <w:jc w:val="both"/>
              <w:rPr>
                <w:rFonts w:eastAsia="Arial"/>
              </w:rPr>
            </w:pPr>
          </w:p>
        </w:tc>
        <w:tc>
          <w:tcPr>
            <w:tcW w:w="3480" w:type="dxa"/>
          </w:tcPr>
          <w:p w14:paraId="1FA69A50"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Making use of the records to get information about the arrival of guests.</w:t>
            </w:r>
          </w:p>
          <w:p w14:paraId="557ABB90" w14:textId="77777777" w:rsidR="009E214C" w:rsidRPr="00FC04A9" w:rsidRDefault="009E214C" w:rsidP="00FC04A9">
            <w:pPr>
              <w:spacing w:line="360" w:lineRule="auto"/>
              <w:jc w:val="both"/>
              <w:rPr>
                <w:rFonts w:eastAsia="Arial"/>
                <w:b/>
              </w:rPr>
            </w:pPr>
          </w:p>
        </w:tc>
      </w:tr>
      <w:tr w:rsidR="00A45A69" w14:paraId="21B468DA" w14:textId="77777777">
        <w:trPr>
          <w:trHeight w:val="293"/>
          <w:jc w:val="center"/>
        </w:trPr>
        <w:tc>
          <w:tcPr>
            <w:tcW w:w="3479" w:type="dxa"/>
          </w:tcPr>
          <w:p w14:paraId="53F234B5" w14:textId="77777777" w:rsidR="009E214C" w:rsidRPr="00FC04A9" w:rsidRDefault="009B2B19" w:rsidP="00FC04A9">
            <w:pPr>
              <w:spacing w:line="360" w:lineRule="auto"/>
              <w:jc w:val="both"/>
              <w:rPr>
                <w:rFonts w:eastAsia="Arial"/>
              </w:rPr>
            </w:pPr>
            <w:r w:rsidRPr="00FC04A9">
              <w:rPr>
                <w:rFonts w:eastAsia="Arial"/>
              </w:rPr>
              <w:t xml:space="preserve">I will look for any </w:t>
            </w:r>
            <w:r w:rsidRPr="00FC04A9">
              <w:rPr>
                <w:rFonts w:eastAsia="Arial"/>
              </w:rPr>
              <w:t>appointments that were scheduled for the day.</w:t>
            </w:r>
          </w:p>
          <w:p w14:paraId="0DDCDC06" w14:textId="77777777" w:rsidR="009E214C" w:rsidRPr="00FC04A9" w:rsidRDefault="009E214C" w:rsidP="00FC04A9">
            <w:pPr>
              <w:spacing w:line="360" w:lineRule="auto"/>
              <w:jc w:val="both"/>
              <w:rPr>
                <w:rFonts w:eastAsia="Arial"/>
                <w:b/>
              </w:rPr>
            </w:pPr>
          </w:p>
        </w:tc>
        <w:tc>
          <w:tcPr>
            <w:tcW w:w="3480" w:type="dxa"/>
          </w:tcPr>
          <w:p w14:paraId="6CF1849B" w14:textId="77777777" w:rsidR="009E214C" w:rsidRPr="00FC04A9" w:rsidRDefault="009B2B19" w:rsidP="00FC04A9">
            <w:pPr>
              <w:spacing w:line="360" w:lineRule="auto"/>
              <w:jc w:val="both"/>
              <w:rPr>
                <w:rFonts w:eastAsia="Arial"/>
              </w:rPr>
            </w:pPr>
            <w:r w:rsidRPr="00FC04A9">
              <w:rPr>
                <w:rFonts w:eastAsia="Arial"/>
              </w:rPr>
              <w:t>I will ensure that the appointments scheduled are postponed or cancelled in the absence of the manager. This shall tarnish the name of the hotel.</w:t>
            </w:r>
          </w:p>
        </w:tc>
        <w:tc>
          <w:tcPr>
            <w:tcW w:w="3480" w:type="dxa"/>
          </w:tcPr>
          <w:p w14:paraId="08791184"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Postponing or cancelling the appointment schedule with the mana</w:t>
            </w:r>
            <w:r w:rsidRPr="00FC04A9">
              <w:rPr>
                <w:rFonts w:eastAsia="Arial"/>
                <w:highlight w:val="white"/>
              </w:rPr>
              <w:t xml:space="preserve">ger is an effective strategy to avoid any confusion. This is important to show respect towards the time and effort of the other parties. </w:t>
            </w:r>
          </w:p>
          <w:p w14:paraId="27A1BB50" w14:textId="77777777" w:rsidR="009E214C" w:rsidRPr="00FC04A9" w:rsidRDefault="009E214C" w:rsidP="00FC04A9">
            <w:pPr>
              <w:spacing w:line="360" w:lineRule="auto"/>
              <w:jc w:val="both"/>
              <w:rPr>
                <w:rFonts w:eastAsia="Arial"/>
              </w:rPr>
            </w:pPr>
          </w:p>
        </w:tc>
        <w:tc>
          <w:tcPr>
            <w:tcW w:w="3480" w:type="dxa"/>
          </w:tcPr>
          <w:p w14:paraId="029BB50C"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Automated emails send to parties for the cancellation and postponement of the appointments.</w:t>
            </w:r>
          </w:p>
          <w:p w14:paraId="2A7D3DB1" w14:textId="77777777" w:rsidR="009E214C" w:rsidRPr="00FC04A9" w:rsidRDefault="009E214C" w:rsidP="00FC04A9">
            <w:pPr>
              <w:spacing w:line="360" w:lineRule="auto"/>
              <w:jc w:val="both"/>
              <w:rPr>
                <w:rFonts w:eastAsia="Arial"/>
                <w:b/>
              </w:rPr>
            </w:pPr>
          </w:p>
        </w:tc>
      </w:tr>
      <w:tr w:rsidR="00A45A69" w14:paraId="304B4657" w14:textId="77777777">
        <w:trPr>
          <w:trHeight w:val="293"/>
          <w:jc w:val="center"/>
        </w:trPr>
        <w:tc>
          <w:tcPr>
            <w:tcW w:w="3479" w:type="dxa"/>
          </w:tcPr>
          <w:p w14:paraId="21272A7F" w14:textId="77777777" w:rsidR="009E214C" w:rsidRPr="00FC04A9" w:rsidRDefault="009B2B19" w:rsidP="00FC04A9">
            <w:pPr>
              <w:spacing w:line="360" w:lineRule="auto"/>
              <w:jc w:val="both"/>
              <w:rPr>
                <w:rFonts w:eastAsia="Arial"/>
              </w:rPr>
            </w:pPr>
            <w:r w:rsidRPr="00FC04A9">
              <w:rPr>
                <w:rFonts w:eastAsia="Arial"/>
              </w:rPr>
              <w:t xml:space="preserve">I will take the </w:t>
            </w:r>
            <w:r w:rsidRPr="00FC04A9">
              <w:rPr>
                <w:rFonts w:eastAsia="Arial"/>
              </w:rPr>
              <w:t>help of the front desk team to assist me while I am busy catering to the absence of the manager.</w:t>
            </w:r>
          </w:p>
        </w:tc>
        <w:tc>
          <w:tcPr>
            <w:tcW w:w="3480" w:type="dxa"/>
          </w:tcPr>
          <w:p w14:paraId="7695FF8F" w14:textId="77777777" w:rsidR="009E214C" w:rsidRPr="00FC04A9" w:rsidRDefault="009B2B19" w:rsidP="00FC04A9">
            <w:pPr>
              <w:spacing w:line="360" w:lineRule="auto"/>
              <w:jc w:val="both"/>
              <w:rPr>
                <w:rFonts w:eastAsia="Arial"/>
              </w:rPr>
            </w:pPr>
            <w:r w:rsidRPr="00FC04A9">
              <w:rPr>
                <w:rFonts w:eastAsia="Arial"/>
              </w:rPr>
              <w:t>Asking for the help of the team will enable me to invest time in managing other departments (</w:t>
            </w:r>
            <w:r w:rsidRPr="00FC04A9">
              <w:rPr>
                <w:rFonts w:eastAsia="Arial"/>
                <w:highlight w:val="white"/>
              </w:rPr>
              <w:t xml:space="preserve">Gebbels, Pantelidis and Goss-Turner, 2020). </w:t>
            </w:r>
            <w:r w:rsidRPr="00FC04A9">
              <w:rPr>
                <w:rFonts w:eastAsia="Arial"/>
              </w:rPr>
              <w:t>Teamwork will ensure t</w:t>
            </w:r>
            <w:r w:rsidRPr="00FC04A9">
              <w:rPr>
                <w:rFonts w:eastAsia="Arial"/>
              </w:rPr>
              <w:t>hat all the matters are looked into.</w:t>
            </w:r>
          </w:p>
        </w:tc>
        <w:tc>
          <w:tcPr>
            <w:tcW w:w="3480" w:type="dxa"/>
          </w:tcPr>
          <w:p w14:paraId="7379FE57"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The absence of a manager is a busy day for the front desk associate. There are times when I will be responsible to leave the desk to give attention to other tasks. Seeking the help of the team members is an effective st</w:t>
            </w:r>
            <w:r w:rsidRPr="00FC04A9">
              <w:rPr>
                <w:rFonts w:eastAsia="Arial"/>
                <w:highlight w:val="white"/>
              </w:rPr>
              <w:t>rategy for attending to the guests at the front desk.</w:t>
            </w:r>
          </w:p>
          <w:p w14:paraId="2A1F574D" w14:textId="77777777" w:rsidR="009E214C" w:rsidRPr="00FC04A9" w:rsidRDefault="009E214C" w:rsidP="00FC04A9">
            <w:pPr>
              <w:spacing w:line="360" w:lineRule="auto"/>
              <w:jc w:val="both"/>
              <w:rPr>
                <w:rFonts w:eastAsia="Arial"/>
                <w:b/>
              </w:rPr>
            </w:pPr>
          </w:p>
        </w:tc>
        <w:tc>
          <w:tcPr>
            <w:tcW w:w="3480" w:type="dxa"/>
          </w:tcPr>
          <w:p w14:paraId="0F64FD04" w14:textId="77777777" w:rsidR="009E214C" w:rsidRPr="00FC04A9" w:rsidRDefault="009B2B19" w:rsidP="00FC04A9">
            <w:pPr>
              <w:spacing w:after="160" w:line="360" w:lineRule="auto"/>
              <w:jc w:val="both"/>
              <w:rPr>
                <w:rFonts w:eastAsia="Arial"/>
                <w:b/>
              </w:rPr>
            </w:pPr>
            <w:r w:rsidRPr="00FC04A9">
              <w:rPr>
                <w:rFonts w:eastAsia="Arial"/>
                <w:highlight w:val="white"/>
              </w:rPr>
              <w:t>Application of digital software for the division of responsibility effectively.</w:t>
            </w:r>
          </w:p>
        </w:tc>
      </w:tr>
      <w:tr w:rsidR="00A45A69" w14:paraId="29AF206B" w14:textId="77777777">
        <w:trPr>
          <w:trHeight w:val="1319"/>
          <w:jc w:val="center"/>
        </w:trPr>
        <w:tc>
          <w:tcPr>
            <w:tcW w:w="3479" w:type="dxa"/>
          </w:tcPr>
          <w:p w14:paraId="52D640CF" w14:textId="77777777" w:rsidR="009E214C" w:rsidRPr="00FC04A9" w:rsidRDefault="009B2B19" w:rsidP="00FC04A9">
            <w:pPr>
              <w:spacing w:line="360" w:lineRule="auto"/>
              <w:jc w:val="both"/>
              <w:rPr>
                <w:rFonts w:eastAsia="Arial"/>
              </w:rPr>
            </w:pPr>
            <w:r w:rsidRPr="00FC04A9">
              <w:rPr>
                <w:rFonts w:eastAsia="Arial"/>
              </w:rPr>
              <w:t>I will enquire about any special requirements of regular guests.</w:t>
            </w:r>
          </w:p>
          <w:p w14:paraId="008130CD" w14:textId="77777777" w:rsidR="009E214C" w:rsidRPr="00FC04A9" w:rsidRDefault="009E214C" w:rsidP="00FC04A9">
            <w:pPr>
              <w:spacing w:line="360" w:lineRule="auto"/>
              <w:jc w:val="both"/>
              <w:rPr>
                <w:rFonts w:eastAsia="Arial"/>
                <w:b/>
              </w:rPr>
            </w:pPr>
          </w:p>
        </w:tc>
        <w:tc>
          <w:tcPr>
            <w:tcW w:w="3480" w:type="dxa"/>
          </w:tcPr>
          <w:p w14:paraId="7739D5A7" w14:textId="77777777" w:rsidR="009E214C" w:rsidRPr="00FC04A9" w:rsidRDefault="009B2B19" w:rsidP="00FC04A9">
            <w:pPr>
              <w:spacing w:line="360" w:lineRule="auto"/>
              <w:jc w:val="both"/>
              <w:rPr>
                <w:rFonts w:eastAsia="Arial"/>
              </w:rPr>
            </w:pPr>
            <w:r w:rsidRPr="00FC04A9">
              <w:rPr>
                <w:rFonts w:eastAsia="Arial"/>
              </w:rPr>
              <w:t>Providing excellent service to the guests is the purpo</w:t>
            </w:r>
            <w:r w:rsidRPr="00FC04A9">
              <w:rPr>
                <w:rFonts w:eastAsia="Arial"/>
              </w:rPr>
              <w:t>se of Cross Hands Hotel. Guests often have special requirements. Catering to the needs shall present the hotel well to the manager.</w:t>
            </w:r>
          </w:p>
        </w:tc>
        <w:tc>
          <w:tcPr>
            <w:tcW w:w="3480" w:type="dxa"/>
          </w:tcPr>
          <w:p w14:paraId="00C655D1"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The regular guests are the consumer base of the Cross Hands hotel. Attending to the special requirements of the guests denot</w:t>
            </w:r>
            <w:r w:rsidRPr="00FC04A9">
              <w:rPr>
                <w:rFonts w:eastAsia="Arial"/>
                <w:highlight w:val="white"/>
              </w:rPr>
              <w:t>es the quality of service provided by the Cross Hands hotel. This is an effective strategy to make the guests feel acknowledged and welcomed.</w:t>
            </w:r>
          </w:p>
          <w:p w14:paraId="53D6F264" w14:textId="77777777" w:rsidR="009E214C" w:rsidRPr="00FC04A9" w:rsidRDefault="009E214C" w:rsidP="00FC04A9">
            <w:pPr>
              <w:spacing w:line="360" w:lineRule="auto"/>
              <w:jc w:val="both"/>
              <w:rPr>
                <w:rFonts w:eastAsia="Arial"/>
                <w:b/>
              </w:rPr>
            </w:pPr>
          </w:p>
        </w:tc>
        <w:tc>
          <w:tcPr>
            <w:tcW w:w="3480" w:type="dxa"/>
          </w:tcPr>
          <w:p w14:paraId="781DBA65"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Making a note of the special requirements of guests on the hotel record.</w:t>
            </w:r>
          </w:p>
          <w:p w14:paraId="2784B8B8" w14:textId="77777777" w:rsidR="009E214C" w:rsidRPr="00FC04A9" w:rsidRDefault="009E214C" w:rsidP="00FC04A9">
            <w:pPr>
              <w:spacing w:line="360" w:lineRule="auto"/>
              <w:jc w:val="both"/>
              <w:rPr>
                <w:rFonts w:eastAsia="Arial"/>
                <w:b/>
              </w:rPr>
            </w:pPr>
          </w:p>
        </w:tc>
      </w:tr>
      <w:tr w:rsidR="00A45A69" w14:paraId="156EA2BB" w14:textId="77777777">
        <w:trPr>
          <w:trHeight w:val="293"/>
          <w:jc w:val="center"/>
        </w:trPr>
        <w:tc>
          <w:tcPr>
            <w:tcW w:w="3479" w:type="dxa"/>
          </w:tcPr>
          <w:p w14:paraId="3E7B7DD7" w14:textId="77777777" w:rsidR="009E214C" w:rsidRPr="00FC04A9" w:rsidRDefault="009B2B19" w:rsidP="00FC04A9">
            <w:pPr>
              <w:spacing w:line="360" w:lineRule="auto"/>
              <w:jc w:val="both"/>
              <w:rPr>
                <w:rFonts w:eastAsia="Arial"/>
                <w:b/>
              </w:rPr>
            </w:pPr>
            <w:r w:rsidRPr="00FC04A9">
              <w:rPr>
                <w:rFonts w:eastAsia="Arial"/>
              </w:rPr>
              <w:t xml:space="preserve">I will seek the help of the </w:t>
            </w:r>
            <w:r w:rsidRPr="00FC04A9">
              <w:rPr>
                <w:rFonts w:eastAsia="Arial"/>
              </w:rPr>
              <w:t>service team to address any complaints and grievances of the guests.</w:t>
            </w:r>
          </w:p>
        </w:tc>
        <w:tc>
          <w:tcPr>
            <w:tcW w:w="3480" w:type="dxa"/>
          </w:tcPr>
          <w:p w14:paraId="22977A33" w14:textId="77777777" w:rsidR="009E214C" w:rsidRPr="00FC04A9" w:rsidRDefault="009B2B19" w:rsidP="00FC04A9">
            <w:pPr>
              <w:spacing w:line="360" w:lineRule="auto"/>
              <w:jc w:val="both"/>
              <w:rPr>
                <w:rFonts w:eastAsia="Arial"/>
              </w:rPr>
            </w:pPr>
            <w:r w:rsidRPr="00FC04A9">
              <w:rPr>
                <w:rFonts w:eastAsia="Arial"/>
              </w:rPr>
              <w:t>Addressing the queries on time avoids complaints and confusion.</w:t>
            </w:r>
          </w:p>
        </w:tc>
        <w:tc>
          <w:tcPr>
            <w:tcW w:w="3480" w:type="dxa"/>
          </w:tcPr>
          <w:p w14:paraId="2837A8E2" w14:textId="77777777" w:rsidR="009E214C" w:rsidRPr="00FC04A9" w:rsidRDefault="009B2B19" w:rsidP="00FC04A9">
            <w:pPr>
              <w:spacing w:after="160" w:line="360" w:lineRule="auto"/>
              <w:jc w:val="both"/>
              <w:rPr>
                <w:rFonts w:eastAsia="Arial"/>
              </w:rPr>
            </w:pPr>
            <w:r w:rsidRPr="00FC04A9">
              <w:rPr>
                <w:rFonts w:eastAsia="Arial"/>
                <w:highlight w:val="white"/>
              </w:rPr>
              <w:t>One of the effective strategies of the hospitality sector is addressing the queries on time by competent staff (Buhalis and</w:t>
            </w:r>
            <w:r w:rsidRPr="00FC04A9">
              <w:rPr>
                <w:rFonts w:eastAsia="Arial"/>
                <w:highlight w:val="white"/>
              </w:rPr>
              <w:t xml:space="preserve"> Moldavska, 2021). This ensures that the guests are catered to well fostering the brand's reputation.</w:t>
            </w:r>
          </w:p>
        </w:tc>
        <w:tc>
          <w:tcPr>
            <w:tcW w:w="3480" w:type="dxa"/>
          </w:tcPr>
          <w:p w14:paraId="7A569BF9" w14:textId="77777777" w:rsidR="009E214C" w:rsidRPr="00FC04A9" w:rsidRDefault="009B2B19" w:rsidP="00FC04A9">
            <w:pPr>
              <w:spacing w:after="160" w:line="360" w:lineRule="auto"/>
              <w:jc w:val="both"/>
              <w:rPr>
                <w:rFonts w:eastAsia="Arial"/>
                <w:highlight w:val="white"/>
              </w:rPr>
            </w:pPr>
            <w:r w:rsidRPr="00FC04A9">
              <w:rPr>
                <w:rFonts w:eastAsia="Arial"/>
                <w:highlight w:val="white"/>
              </w:rPr>
              <w:t>Asking the housekeeping and the service team to be more alert to address the queries of the guests.</w:t>
            </w:r>
          </w:p>
          <w:p w14:paraId="67AA904C" w14:textId="77777777" w:rsidR="009E214C" w:rsidRPr="00FC04A9" w:rsidRDefault="009E214C" w:rsidP="00FC04A9">
            <w:pPr>
              <w:spacing w:line="360" w:lineRule="auto"/>
              <w:jc w:val="both"/>
              <w:rPr>
                <w:rFonts w:eastAsia="Arial"/>
                <w:b/>
              </w:rPr>
            </w:pPr>
          </w:p>
        </w:tc>
      </w:tr>
    </w:tbl>
    <w:p w14:paraId="5065A1B8" w14:textId="77777777" w:rsidR="009E214C" w:rsidRPr="00FC04A9" w:rsidRDefault="009E214C" w:rsidP="00FC04A9">
      <w:pPr>
        <w:spacing w:line="360" w:lineRule="auto"/>
        <w:jc w:val="both"/>
        <w:rPr>
          <w:rFonts w:eastAsia="Arial"/>
          <w:b/>
        </w:rPr>
        <w:sectPr w:rsidR="009E214C" w:rsidRPr="00FC04A9">
          <w:pgSz w:w="16838" w:h="11906" w:orient="landscape"/>
          <w:pgMar w:top="1440" w:right="1077" w:bottom="1440" w:left="1077" w:header="709" w:footer="709" w:gutter="0"/>
          <w:cols w:space="720"/>
        </w:sectPr>
      </w:pPr>
    </w:p>
    <w:p w14:paraId="65F9FC1D" w14:textId="77777777" w:rsidR="009E214C" w:rsidRPr="00FC04A9" w:rsidRDefault="009B2B19" w:rsidP="00FC04A9">
      <w:pPr>
        <w:spacing w:line="360" w:lineRule="auto"/>
        <w:jc w:val="both"/>
        <w:rPr>
          <w:rFonts w:eastAsia="Arial"/>
          <w:b/>
        </w:rPr>
      </w:pPr>
      <w:r w:rsidRPr="00FC04A9">
        <w:rPr>
          <w:rFonts w:eastAsia="Arial"/>
          <w:b/>
        </w:rPr>
        <w:t>Component Three:</w:t>
      </w:r>
    </w:p>
    <w:p w14:paraId="4249D06F" w14:textId="77777777" w:rsidR="009E214C" w:rsidRPr="00FC04A9" w:rsidRDefault="009B2B19" w:rsidP="00FC04A9">
      <w:pPr>
        <w:spacing w:line="360" w:lineRule="auto"/>
        <w:jc w:val="both"/>
        <w:rPr>
          <w:rFonts w:eastAsia="Arial"/>
          <w:b/>
        </w:rPr>
      </w:pPr>
      <w:r w:rsidRPr="00FC04A9">
        <w:rPr>
          <w:rFonts w:eastAsia="Arial"/>
          <w:b/>
        </w:rPr>
        <w:t xml:space="preserve">Contribution to Overall Module Assessment: 50% </w:t>
      </w:r>
      <w:r w:rsidRPr="00FC04A9">
        <w:rPr>
          <w:rFonts w:eastAsia="Arial"/>
          <w:b/>
          <w:i/>
        </w:rPr>
        <w:t>(1000 words  +/- 10%)</w:t>
      </w:r>
    </w:p>
    <w:p w14:paraId="24CDFB62" w14:textId="77777777" w:rsidR="009E214C" w:rsidRPr="00FC04A9" w:rsidRDefault="009B2B19" w:rsidP="00FC04A9">
      <w:pPr>
        <w:widowControl w:val="0"/>
        <w:spacing w:before="2" w:after="0" w:line="360" w:lineRule="auto"/>
        <w:jc w:val="both"/>
        <w:rPr>
          <w:rFonts w:eastAsia="Arial"/>
          <w:b/>
          <w:i/>
        </w:rPr>
      </w:pPr>
      <w:r w:rsidRPr="00FC04A9">
        <w:rPr>
          <w:rFonts w:eastAsia="Arial"/>
          <w:highlight w:val="white"/>
        </w:rPr>
        <w:t xml:space="preserve">Writing in essay format - </w:t>
      </w:r>
      <w:r w:rsidRPr="00FC04A9">
        <w:rPr>
          <w:rFonts w:eastAsia="Arial"/>
          <w:b/>
          <w:i/>
          <w:highlight w:val="white"/>
        </w:rPr>
        <w:t>Describe the key elements that are required when considering these four elements of hotel operations:</w:t>
      </w:r>
    </w:p>
    <w:p w14:paraId="0D3195E7" w14:textId="77777777" w:rsidR="009E214C" w:rsidRPr="00FC04A9" w:rsidRDefault="009E214C" w:rsidP="00FC04A9">
      <w:pPr>
        <w:spacing w:line="360" w:lineRule="auto"/>
        <w:jc w:val="both"/>
        <w:rPr>
          <w:rFonts w:eastAsia="Arial"/>
          <w:b/>
        </w:rPr>
      </w:pPr>
    </w:p>
    <w:tbl>
      <w:tblPr>
        <w:tblStyle w:val="a7"/>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A45A69" w14:paraId="561D84D8" w14:textId="77777777">
        <w:trPr>
          <w:trHeight w:val="495"/>
          <w:jc w:val="center"/>
        </w:trPr>
        <w:tc>
          <w:tcPr>
            <w:tcW w:w="9348" w:type="dxa"/>
          </w:tcPr>
          <w:p w14:paraId="42507458" w14:textId="77777777" w:rsidR="009E214C" w:rsidRPr="00FC04A9" w:rsidRDefault="009E214C" w:rsidP="00FC04A9">
            <w:pPr>
              <w:widowControl w:val="0"/>
              <w:spacing w:before="2" w:line="360" w:lineRule="auto"/>
              <w:jc w:val="both"/>
              <w:rPr>
                <w:rFonts w:eastAsia="Arial"/>
                <w:b/>
                <w:i/>
              </w:rPr>
            </w:pPr>
          </w:p>
          <w:p w14:paraId="238C1B01" w14:textId="77777777" w:rsidR="009E214C" w:rsidRPr="00FC04A9" w:rsidRDefault="009B2B19" w:rsidP="00FC04A9">
            <w:pPr>
              <w:widowControl w:val="0"/>
              <w:spacing w:before="2" w:line="360" w:lineRule="auto"/>
              <w:jc w:val="both"/>
              <w:rPr>
                <w:rFonts w:eastAsia="Arial"/>
                <w:b/>
                <w:i/>
              </w:rPr>
            </w:pPr>
            <w:r w:rsidRPr="00FC04A9">
              <w:rPr>
                <w:rFonts w:eastAsia="Arial"/>
                <w:b/>
                <w:i/>
                <w:highlight w:val="white"/>
              </w:rPr>
              <w:t xml:space="preserve">Element 1 – Property Management Systems (PMS) </w:t>
            </w:r>
          </w:p>
          <w:p w14:paraId="50F4B055" w14:textId="77777777" w:rsidR="009E214C" w:rsidRPr="00FC04A9" w:rsidRDefault="009E214C" w:rsidP="00FC04A9">
            <w:pPr>
              <w:spacing w:line="360" w:lineRule="auto"/>
              <w:jc w:val="both"/>
              <w:rPr>
                <w:rFonts w:eastAsia="Arial"/>
                <w:b/>
              </w:rPr>
            </w:pPr>
          </w:p>
        </w:tc>
      </w:tr>
      <w:tr w:rsidR="00A45A69" w14:paraId="6D34C81F" w14:textId="77777777">
        <w:trPr>
          <w:trHeight w:val="495"/>
          <w:jc w:val="center"/>
        </w:trPr>
        <w:tc>
          <w:tcPr>
            <w:tcW w:w="9348" w:type="dxa"/>
          </w:tcPr>
          <w:p w14:paraId="457E35C0" w14:textId="77777777" w:rsidR="009E214C" w:rsidRPr="00FC04A9" w:rsidRDefault="009E214C" w:rsidP="00FC04A9">
            <w:pPr>
              <w:spacing w:line="360" w:lineRule="auto"/>
              <w:jc w:val="both"/>
              <w:rPr>
                <w:rFonts w:eastAsia="Arial"/>
                <w:b/>
              </w:rPr>
            </w:pPr>
          </w:p>
          <w:p w14:paraId="15E0D414" w14:textId="77777777" w:rsidR="009E214C" w:rsidRPr="00FC04A9" w:rsidRDefault="009B2B19" w:rsidP="00FC04A9">
            <w:pPr>
              <w:spacing w:line="360" w:lineRule="auto"/>
              <w:jc w:val="both"/>
              <w:rPr>
                <w:rFonts w:eastAsia="Arial"/>
                <w:b/>
              </w:rPr>
            </w:pPr>
            <w:r w:rsidRPr="00FC04A9">
              <w:t>Propert</w:t>
            </w:r>
            <w:r w:rsidRPr="00FC04A9">
              <w:t>y Management System, popularly known as PMS denotes the specific and special type of software program which is utilised by hotel organisations to effectively manage the operational processes of accommodations as well as deal with various aspects of organis</w:t>
            </w:r>
            <w:r w:rsidRPr="00FC04A9">
              <w:t xml:space="preserve">ational residential rental properties (Contributor, 2019). The organisation Cross Hands Hotel, Llanybydder SA40 9XP needs to make the perfect utilisation plus application of this software program for the sake of successfully managing the accommodation and </w:t>
            </w:r>
            <w:r w:rsidRPr="00FC04A9">
              <w:t xml:space="preserve">other operations of the hospitality organisations. There are some crucial elements which need to be considered carefully to successfully use this software application. Those elements are reservation handling, the check-in and check-out of customers, front </w:t>
            </w:r>
            <w:r w:rsidRPr="00FC04A9">
              <w:t xml:space="preserve">desk process management, management of customer data and information, channel management, housekeeping management, </w:t>
            </w:r>
            <w:r w:rsidR="00FC04A9" w:rsidRPr="00FC04A9">
              <w:t>back-office</w:t>
            </w:r>
            <w:r w:rsidRPr="00FC04A9">
              <w:t xml:space="preserve"> management, revenue management, management of services, billing, preparing invoices, and so on. For considering such elements a c</w:t>
            </w:r>
            <w:r w:rsidRPr="00FC04A9">
              <w:t>loud-based model is required to be implemented. A multifunctional front desk is also required in this respect. Its clever calendar-like design makes it easier to navigate and gives the hotel better control over all reservations, costs, and room statuses. W</w:t>
            </w:r>
            <w:r w:rsidRPr="00FC04A9">
              <w:t>ith only one click, the Cross Hands Hotel, Llanybydder SA40 9XP hotel can add or modify reservations, personalise room information, keep a record of all check-ins, or lengthen the client's stay. For the sake of using this program all of the reservations ne</w:t>
            </w:r>
            <w:r w:rsidRPr="00FC04A9">
              <w:t>ed to be managed properly which will be facilitated by the above-mentioned multifunctional front desk. The customer data and information also become easy to manage and kept with proper safety using this property management system. In this way, such factors</w:t>
            </w:r>
            <w:r w:rsidRPr="00FC04A9">
              <w:t xml:space="preserve"> need to be taken into account by Cross Hands Hotel, Llanybydder SA40 9XP hotel while operating this program.</w:t>
            </w:r>
          </w:p>
        </w:tc>
      </w:tr>
      <w:tr w:rsidR="00A45A69" w14:paraId="62F3F35A" w14:textId="77777777">
        <w:trPr>
          <w:trHeight w:val="495"/>
          <w:jc w:val="center"/>
        </w:trPr>
        <w:tc>
          <w:tcPr>
            <w:tcW w:w="9348" w:type="dxa"/>
          </w:tcPr>
          <w:p w14:paraId="1CEE4AB2" w14:textId="77777777" w:rsidR="009E214C" w:rsidRPr="00FC04A9" w:rsidRDefault="009E214C" w:rsidP="00FC04A9">
            <w:pPr>
              <w:widowControl w:val="0"/>
              <w:spacing w:before="2" w:line="360" w:lineRule="auto"/>
              <w:jc w:val="both"/>
              <w:rPr>
                <w:rFonts w:eastAsia="Arial"/>
                <w:b/>
                <w:i/>
                <w:highlight w:val="white"/>
              </w:rPr>
            </w:pPr>
          </w:p>
          <w:p w14:paraId="7CB444D5" w14:textId="77777777" w:rsidR="009E214C" w:rsidRPr="00FC04A9" w:rsidRDefault="009B2B19" w:rsidP="00FC04A9">
            <w:pPr>
              <w:widowControl w:val="0"/>
              <w:spacing w:before="2" w:line="360" w:lineRule="auto"/>
              <w:jc w:val="both"/>
              <w:rPr>
                <w:rFonts w:eastAsia="Arial"/>
                <w:b/>
                <w:i/>
              </w:rPr>
            </w:pPr>
            <w:r w:rsidRPr="00FC04A9">
              <w:rPr>
                <w:rFonts w:eastAsia="Arial"/>
                <w:b/>
                <w:i/>
                <w:highlight w:val="white"/>
              </w:rPr>
              <w:t xml:space="preserve">Element 2 – Hotel Reputation </w:t>
            </w:r>
          </w:p>
          <w:p w14:paraId="2AC1AC19" w14:textId="77777777" w:rsidR="009E214C" w:rsidRPr="00FC04A9" w:rsidRDefault="009E214C" w:rsidP="00FC04A9">
            <w:pPr>
              <w:spacing w:line="360" w:lineRule="auto"/>
              <w:jc w:val="both"/>
              <w:rPr>
                <w:rFonts w:eastAsia="Arial"/>
                <w:b/>
              </w:rPr>
            </w:pPr>
          </w:p>
        </w:tc>
      </w:tr>
      <w:tr w:rsidR="00A45A69" w14:paraId="77C5E727" w14:textId="77777777">
        <w:trPr>
          <w:trHeight w:val="495"/>
          <w:jc w:val="center"/>
        </w:trPr>
        <w:tc>
          <w:tcPr>
            <w:tcW w:w="9348" w:type="dxa"/>
          </w:tcPr>
          <w:p w14:paraId="43CBAD58" w14:textId="77777777" w:rsidR="009E214C" w:rsidRPr="00FC04A9" w:rsidRDefault="009B2B19" w:rsidP="00FC04A9">
            <w:pPr>
              <w:spacing w:line="360" w:lineRule="auto"/>
              <w:jc w:val="both"/>
            </w:pPr>
            <w:r w:rsidRPr="00FC04A9">
              <w:t xml:space="preserve">Cross Hands Hotel, Llanybydder SA40 9XP hotel needs to consider some things to manage the reputation of the hotel. In terms of internal </w:t>
            </w:r>
            <w:r w:rsidR="00FC04A9" w:rsidRPr="00FC04A9">
              <w:t>factors,</w:t>
            </w:r>
            <w:r w:rsidRPr="00FC04A9">
              <w:t xml:space="preserve"> the hotel needs to increase the overall ambience of the inner atmosphere of the hotel to make the customers fee</w:t>
            </w:r>
            <w:r w:rsidRPr="00FC04A9">
              <w:t xml:space="preserve">l relaxed and satisfied. Besides this, Cross Hands Hotel, Llanybydder SA40 9XP hotel needs to have a skilled organisational workforce who </w:t>
            </w:r>
            <w:r w:rsidR="00FC04A9" w:rsidRPr="00FC04A9">
              <w:t>will be</w:t>
            </w:r>
            <w:r w:rsidRPr="00FC04A9">
              <w:t xml:space="preserve"> able to provide satisfactory services to the customers. The staff of a hotel majorly determine the reputation </w:t>
            </w:r>
            <w:r w:rsidRPr="00FC04A9">
              <w:t xml:space="preserve">of the hotel. The customers, if they find the hotel staff’s behaviour good and pleasant, will genuinely provide </w:t>
            </w:r>
            <w:r w:rsidR="00FC04A9" w:rsidRPr="00FC04A9">
              <w:t>five-star</w:t>
            </w:r>
            <w:r w:rsidRPr="00FC04A9">
              <w:t xml:space="preserve"> feedback for the hotel. Besides that, the hotel also needs to maintain the quality of services. The hotel needs to make the internal a</w:t>
            </w:r>
            <w:r w:rsidRPr="00FC04A9">
              <w:t>tmosphere clean and tidy, and make the service quality and atmosphere quality the best. Such aspects will improve the hotel's perception of the consumers and guests in an effective manner. In contrast, the hotel needs to manage equality and diversity withi</w:t>
            </w:r>
            <w:r w:rsidRPr="00FC04A9">
              <w:t>n the organisation to improve the staff perception and custom reception of the hotel (Luke, 2023). On the other hand, the hotel may undertake some initiatives towards serving the needy people or may invest funds in charities, NGOs, and so on. It may also m</w:t>
            </w:r>
            <w:r w:rsidRPr="00FC04A9">
              <w:t>ake initiatives towards environmental protection. Such initiatives and approaches will automatically enhance the reputation of the hotel. On the other hand, the hotel also needs to be active on social media platforms to monitor customer reviews and make ne</w:t>
            </w:r>
            <w:r w:rsidRPr="00FC04A9">
              <w:t>cessary modifications. Such actions will improve the organisational reputation. Therefore, Cross Hands Hotel, Llanybydder SA40 9XP hotel needs to consider the above-mentioned aspects as well as elements to maintain and increase the reputation of the organi</w:t>
            </w:r>
            <w:r w:rsidRPr="00FC04A9">
              <w:t xml:space="preserve">sation. </w:t>
            </w:r>
          </w:p>
        </w:tc>
      </w:tr>
      <w:tr w:rsidR="00A45A69" w14:paraId="30F76DF8" w14:textId="77777777">
        <w:trPr>
          <w:trHeight w:val="454"/>
          <w:jc w:val="center"/>
        </w:trPr>
        <w:tc>
          <w:tcPr>
            <w:tcW w:w="9348" w:type="dxa"/>
          </w:tcPr>
          <w:p w14:paraId="7E41A95E" w14:textId="77777777" w:rsidR="009E214C" w:rsidRPr="00FC04A9" w:rsidRDefault="009E214C" w:rsidP="00FC04A9">
            <w:pPr>
              <w:spacing w:line="360" w:lineRule="auto"/>
              <w:jc w:val="both"/>
              <w:rPr>
                <w:rFonts w:eastAsia="Arial"/>
                <w:b/>
              </w:rPr>
            </w:pPr>
          </w:p>
          <w:p w14:paraId="380B720F" w14:textId="77777777" w:rsidR="009E214C" w:rsidRPr="00FC04A9" w:rsidRDefault="009B2B19" w:rsidP="00FC04A9">
            <w:pPr>
              <w:widowControl w:val="0"/>
              <w:spacing w:before="2" w:line="360" w:lineRule="auto"/>
              <w:jc w:val="both"/>
              <w:rPr>
                <w:rFonts w:eastAsia="Arial"/>
                <w:b/>
                <w:i/>
              </w:rPr>
            </w:pPr>
            <w:r w:rsidRPr="00FC04A9">
              <w:rPr>
                <w:rFonts w:eastAsia="Arial"/>
                <w:b/>
                <w:i/>
                <w:highlight w:val="white"/>
              </w:rPr>
              <w:t>Element 3 - Communication</w:t>
            </w:r>
          </w:p>
          <w:p w14:paraId="2A238D7B" w14:textId="77777777" w:rsidR="009E214C" w:rsidRPr="00FC04A9" w:rsidRDefault="009E214C" w:rsidP="00FC04A9">
            <w:pPr>
              <w:spacing w:line="360" w:lineRule="auto"/>
              <w:jc w:val="both"/>
              <w:rPr>
                <w:rFonts w:eastAsia="Arial"/>
                <w:b/>
              </w:rPr>
            </w:pPr>
          </w:p>
        </w:tc>
      </w:tr>
      <w:tr w:rsidR="00A45A69" w14:paraId="714663C9" w14:textId="77777777">
        <w:trPr>
          <w:trHeight w:val="495"/>
          <w:jc w:val="center"/>
        </w:trPr>
        <w:tc>
          <w:tcPr>
            <w:tcW w:w="9348" w:type="dxa"/>
          </w:tcPr>
          <w:p w14:paraId="1F42851C" w14:textId="77777777" w:rsidR="009E214C" w:rsidRPr="00FC04A9" w:rsidRDefault="009B2B19" w:rsidP="00FC04A9">
            <w:pPr>
              <w:spacing w:line="360" w:lineRule="auto"/>
              <w:jc w:val="both"/>
            </w:pPr>
            <w:r w:rsidRPr="00FC04A9">
              <w:t>Communication is one of the most crucial factors which must be maintained within the organisation. Without effective communication, none of the organisational operations will be completed effectively. Communication is</w:t>
            </w:r>
            <w:r w:rsidRPr="00FC04A9">
              <w:t xml:space="preserve"> the only way to share and convey messages, ideas, emotions, information, and so on through using proper channels </w:t>
            </w:r>
            <w:r w:rsidRPr="00FC04A9">
              <w:rPr>
                <w:highlight w:val="white"/>
              </w:rPr>
              <w:t>(Radovic Markovic and Salamzadeh, 2019)</w:t>
            </w:r>
            <w:r w:rsidRPr="00FC04A9">
              <w:t>. Hospitality organisations must carefully monitor that communication is effectively maintained. Just l</w:t>
            </w:r>
            <w:r w:rsidRPr="00FC04A9">
              <w:t xml:space="preserve">ike every hotel-based firm, Cross Hands Hotel, Llanybydder SA40 9XP also needs to carefully monitor that communication is maintained within the organisation properly. </w:t>
            </w:r>
          </w:p>
          <w:p w14:paraId="55F9379F" w14:textId="77777777" w:rsidR="009E214C" w:rsidRPr="00FC04A9" w:rsidRDefault="009B2B19" w:rsidP="00FC04A9">
            <w:pPr>
              <w:spacing w:line="360" w:lineRule="auto"/>
              <w:jc w:val="both"/>
            </w:pPr>
            <w:r w:rsidRPr="00FC04A9">
              <w:t xml:space="preserve">In terms of maintaining communication with the customer, Cross Hands Hotel, Llanybydder </w:t>
            </w:r>
            <w:r w:rsidRPr="00FC04A9">
              <w:t xml:space="preserve">SA40 9XP needs to be active on various social media platforms such as Facebook, Twitter, Instagram, and so on. Nowadays social media platforms have become an effective way to connect with people in a global range (Social </w:t>
            </w:r>
            <w:r w:rsidR="00FC04A9" w:rsidRPr="00FC04A9">
              <w:t>Media,</w:t>
            </w:r>
            <w:r w:rsidRPr="00FC04A9">
              <w:t xml:space="preserve"> 2022). Through using social </w:t>
            </w:r>
            <w:r w:rsidRPr="00FC04A9">
              <w:t>media platforms Cross Hands Hotel, Llanybydder SA40 9XP can connect with customers at a global level and maintain its communication with them regularly. Besides that, using other ways such as e-mail, and text messaging will also enable the hotel to maintai</w:t>
            </w:r>
            <w:r w:rsidRPr="00FC04A9">
              <w:t>n and retain communication with the customers.</w:t>
            </w:r>
          </w:p>
          <w:p w14:paraId="54D7AE4B" w14:textId="77777777" w:rsidR="009E214C" w:rsidRPr="00FC04A9" w:rsidRDefault="009B2B19" w:rsidP="00FC04A9">
            <w:pPr>
              <w:spacing w:line="360" w:lineRule="auto"/>
              <w:jc w:val="both"/>
            </w:pPr>
            <w:r w:rsidRPr="00FC04A9">
              <w:t>On the other hand, in terms of maintaining communication with the organisational workforce Cross Hands Hotel, Llanybydder SA40 9XP can make the utilisation of a variety of ways. For instance, Cross Hands Hotel</w:t>
            </w:r>
            <w:r w:rsidRPr="00FC04A9">
              <w:t xml:space="preserve">, Llanybydder SA40 9XP can arrange meetings to engage staff over a specific period to maintain sustainable communication with them. In addition to this, Cross Hands Hotel, Llanybydder SA40 9XP can also foster a staff satisfaction survey or feedback survey </w:t>
            </w:r>
            <w:r w:rsidRPr="00FC04A9">
              <w:t>over a specific period to connect with the employees and retain plus maintain communication with them regularly. Some organisational events or programs can also be arranged to communicate with them. In these ways, Cross Hands Hotel and Llanybydder SA40 9XP</w:t>
            </w:r>
            <w:r w:rsidRPr="00FC04A9">
              <w:t xml:space="preserve"> can maintain communication with the staff and customers both of which ultimately result in business development.  </w:t>
            </w:r>
          </w:p>
        </w:tc>
      </w:tr>
      <w:tr w:rsidR="00A45A69" w14:paraId="68226A5A" w14:textId="77777777">
        <w:trPr>
          <w:trHeight w:val="495"/>
          <w:jc w:val="center"/>
        </w:trPr>
        <w:tc>
          <w:tcPr>
            <w:tcW w:w="9348" w:type="dxa"/>
          </w:tcPr>
          <w:p w14:paraId="346F0F7B" w14:textId="77777777" w:rsidR="009E214C" w:rsidRPr="00FC04A9" w:rsidRDefault="009E214C" w:rsidP="00FC04A9">
            <w:pPr>
              <w:spacing w:line="360" w:lineRule="auto"/>
              <w:jc w:val="both"/>
              <w:rPr>
                <w:rFonts w:eastAsia="Arial"/>
                <w:b/>
              </w:rPr>
            </w:pPr>
          </w:p>
          <w:p w14:paraId="23B1A618" w14:textId="77777777" w:rsidR="009E214C" w:rsidRPr="00FC04A9" w:rsidRDefault="009B2B19" w:rsidP="00FC04A9">
            <w:pPr>
              <w:widowControl w:val="0"/>
              <w:spacing w:before="2" w:line="360" w:lineRule="auto"/>
              <w:jc w:val="both"/>
              <w:rPr>
                <w:rFonts w:eastAsia="Arial"/>
                <w:b/>
                <w:i/>
                <w:highlight w:val="white"/>
              </w:rPr>
            </w:pPr>
            <w:r w:rsidRPr="00FC04A9">
              <w:rPr>
                <w:rFonts w:eastAsia="Arial"/>
                <w:b/>
                <w:i/>
                <w:highlight w:val="white"/>
              </w:rPr>
              <w:t xml:space="preserve">Element 4 - Staffing </w:t>
            </w:r>
          </w:p>
          <w:p w14:paraId="713DBA56" w14:textId="77777777" w:rsidR="009E214C" w:rsidRPr="00FC04A9" w:rsidRDefault="009E214C" w:rsidP="00FC04A9">
            <w:pPr>
              <w:spacing w:line="360" w:lineRule="auto"/>
              <w:jc w:val="both"/>
              <w:rPr>
                <w:rFonts w:eastAsia="Arial"/>
                <w:b/>
              </w:rPr>
            </w:pPr>
          </w:p>
        </w:tc>
      </w:tr>
      <w:tr w:rsidR="00A45A69" w14:paraId="22F39570" w14:textId="77777777">
        <w:trPr>
          <w:trHeight w:val="495"/>
          <w:jc w:val="center"/>
        </w:trPr>
        <w:tc>
          <w:tcPr>
            <w:tcW w:w="9348" w:type="dxa"/>
          </w:tcPr>
          <w:p w14:paraId="0B56FB4E" w14:textId="77777777" w:rsidR="009E214C" w:rsidRPr="00FC04A9" w:rsidRDefault="009B2B19" w:rsidP="00FC04A9">
            <w:pPr>
              <w:spacing w:line="360" w:lineRule="auto"/>
              <w:jc w:val="both"/>
            </w:pPr>
            <w:r w:rsidRPr="00FC04A9">
              <w:t xml:space="preserve">The organisational workforce is the backbone of the organisation. Without having a proper workforce none of the </w:t>
            </w:r>
            <w:r w:rsidRPr="00FC04A9">
              <w:t>organisations can get success. Therefore, every organisational firm focuses on maintaining an effective staffing system within the organisation. Just like every organisation Cross Hands Hotel, Llanybydder SA40 9XP also needs to carefully monitor its staffi</w:t>
            </w:r>
            <w:r w:rsidRPr="00FC04A9">
              <w:t>ng system. There are several factors which need to be considered while performing staffing for the organisation. First of all, the proper planning of manpower requirements needs to be done. After that, according to the plan, the vacancy advertisement needs</w:t>
            </w:r>
            <w:r w:rsidRPr="00FC04A9">
              <w:t xml:space="preserve"> to be released and the recruitment of effective and skilled employees as per the vacant position needs to be done carefully. After recruiting, it is also monitored that they are providing satisfactory compensation, bonus, incentives, and so on. On the oth</w:t>
            </w:r>
            <w:r w:rsidRPr="00FC04A9">
              <w:t>er hand, in this context, providing training and development sessions equally needs to be considered carefully (</w:t>
            </w:r>
            <w:r w:rsidR="00FC04A9" w:rsidRPr="00FC04A9">
              <w:t>Staffing,</w:t>
            </w:r>
            <w:r w:rsidRPr="00FC04A9">
              <w:t xml:space="preserve"> 2019). In addition to this, promotion and appraisal are also crucial factors which must be taken into account in the case of staffing.</w:t>
            </w:r>
            <w:r w:rsidRPr="00FC04A9">
              <w:t xml:space="preserve"> Hence, Cross Hands Hotel, Llanybydder SA40 9XP needs to </w:t>
            </w:r>
            <w:r w:rsidR="00FC04A9" w:rsidRPr="00FC04A9">
              <w:t>consider</w:t>
            </w:r>
            <w:r w:rsidRPr="00FC04A9">
              <w:t xml:space="preserve"> the above-mentioned factors while performing staffing within the organisation. </w:t>
            </w:r>
          </w:p>
        </w:tc>
      </w:tr>
    </w:tbl>
    <w:p w14:paraId="75B8A2B4" w14:textId="77777777" w:rsidR="009E214C" w:rsidRPr="00FC04A9" w:rsidRDefault="009E214C" w:rsidP="00FC04A9">
      <w:pPr>
        <w:spacing w:line="360" w:lineRule="auto"/>
        <w:ind w:left="-284"/>
        <w:jc w:val="both"/>
        <w:rPr>
          <w:rFonts w:eastAsia="Arial"/>
          <w:b/>
        </w:rPr>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A45A69" w14:paraId="533E4C6D" w14:textId="77777777">
        <w:tc>
          <w:tcPr>
            <w:tcW w:w="4508" w:type="dxa"/>
          </w:tcPr>
          <w:p w14:paraId="4746DC5C" w14:textId="77777777" w:rsidR="009E214C" w:rsidRPr="00FC04A9" w:rsidRDefault="009B2B19" w:rsidP="00FC04A9">
            <w:pPr>
              <w:spacing w:line="360" w:lineRule="auto"/>
              <w:jc w:val="both"/>
              <w:rPr>
                <w:rFonts w:eastAsia="Arial"/>
                <w:b/>
              </w:rPr>
            </w:pPr>
            <w:r w:rsidRPr="00FC04A9">
              <w:rPr>
                <w:rFonts w:eastAsia="Arial"/>
                <w:b/>
              </w:rPr>
              <w:tab/>
              <w:t>Word Count</w:t>
            </w:r>
          </w:p>
        </w:tc>
        <w:tc>
          <w:tcPr>
            <w:tcW w:w="4508" w:type="dxa"/>
          </w:tcPr>
          <w:p w14:paraId="048090C3" w14:textId="77777777" w:rsidR="009E214C" w:rsidRPr="00FC04A9" w:rsidRDefault="009E214C" w:rsidP="00FC04A9">
            <w:pPr>
              <w:spacing w:line="360" w:lineRule="auto"/>
              <w:jc w:val="both"/>
              <w:rPr>
                <w:rFonts w:eastAsia="Arial"/>
                <w:b/>
              </w:rPr>
            </w:pPr>
          </w:p>
        </w:tc>
      </w:tr>
    </w:tbl>
    <w:p w14:paraId="56CBA3F7" w14:textId="089553BD" w:rsidR="009E214C" w:rsidRPr="00FC04A9" w:rsidRDefault="009E214C" w:rsidP="00FC04A9">
      <w:pPr>
        <w:spacing w:line="360" w:lineRule="auto"/>
        <w:jc w:val="both"/>
        <w:rPr>
          <w:rFonts w:eastAsia="Arial"/>
        </w:rPr>
      </w:pPr>
    </w:p>
    <w:p w14:paraId="5D5E0CC7" w14:textId="77777777" w:rsidR="009E214C" w:rsidRPr="006E0DE7" w:rsidRDefault="009B2B19" w:rsidP="00FC04A9">
      <w:pPr>
        <w:pStyle w:val="Titlu1"/>
        <w:spacing w:line="360" w:lineRule="auto"/>
        <w:jc w:val="both"/>
        <w:rPr>
          <w:rFonts w:ascii="Times New Roman" w:eastAsia="Arial" w:hAnsi="Times New Roman" w:cs="Times New Roman"/>
          <w:b/>
          <w:bCs/>
          <w:color w:val="auto"/>
          <w:sz w:val="24"/>
          <w:szCs w:val="24"/>
        </w:rPr>
      </w:pPr>
      <w:r w:rsidRPr="006E0DE7">
        <w:rPr>
          <w:rFonts w:ascii="Times New Roman" w:eastAsia="Arial" w:hAnsi="Times New Roman" w:cs="Times New Roman"/>
          <w:b/>
          <w:bCs/>
          <w:color w:val="auto"/>
          <w:sz w:val="24"/>
          <w:szCs w:val="24"/>
        </w:rPr>
        <w:t>References</w:t>
      </w:r>
    </w:p>
    <w:p w14:paraId="7C1D0428"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Alexakis, G. and Jiang, L., (2019). Industry competencies and the optimal hospitality management curriculum: An empirical study. </w:t>
      </w:r>
      <w:r w:rsidRPr="00FC04A9">
        <w:rPr>
          <w:rFonts w:eastAsia="Arial"/>
          <w:i/>
          <w:highlight w:val="white"/>
        </w:rPr>
        <w:t>Journal of Hospitality &amp; Tourism Education</w:t>
      </w:r>
      <w:r w:rsidRPr="00FC04A9">
        <w:rPr>
          <w:rFonts w:eastAsia="Arial"/>
          <w:highlight w:val="white"/>
        </w:rPr>
        <w:t xml:space="preserve">, </w:t>
      </w:r>
      <w:r w:rsidRPr="00FC04A9">
        <w:rPr>
          <w:rFonts w:eastAsia="Arial"/>
          <w:i/>
          <w:highlight w:val="white"/>
        </w:rPr>
        <w:t>31</w:t>
      </w:r>
      <w:r w:rsidRPr="00FC04A9">
        <w:rPr>
          <w:rFonts w:eastAsia="Arial"/>
          <w:highlight w:val="white"/>
        </w:rPr>
        <w:t>(4), pp.210-220.</w:t>
      </w:r>
    </w:p>
    <w:p w14:paraId="003578E2" w14:textId="77777777" w:rsidR="00FC04A9" w:rsidRPr="00FC04A9" w:rsidRDefault="009B2B19" w:rsidP="00FC04A9">
      <w:pPr>
        <w:spacing w:line="360" w:lineRule="auto"/>
        <w:jc w:val="both"/>
        <w:rPr>
          <w:rFonts w:eastAsia="Arial"/>
          <w:highlight w:val="white"/>
        </w:rPr>
      </w:pPr>
      <w:r w:rsidRPr="00FC04A9">
        <w:rPr>
          <w:rFonts w:eastAsia="Arial"/>
          <w:highlight w:val="white"/>
        </w:rPr>
        <w:t>Buhalis, D. and Moldavska, I., (2021). In-room voice-based AI di</w:t>
      </w:r>
      <w:r w:rsidRPr="00FC04A9">
        <w:rPr>
          <w:rFonts w:eastAsia="Arial"/>
          <w:highlight w:val="white"/>
        </w:rPr>
        <w:t xml:space="preserve">gital assistants transforming on-site hotel services and guests’ experiences. In </w:t>
      </w:r>
      <w:r w:rsidRPr="00FC04A9">
        <w:rPr>
          <w:rFonts w:eastAsia="Arial"/>
          <w:i/>
          <w:highlight w:val="white"/>
        </w:rPr>
        <w:t>Information and Communication Technologies in Tourism 2021: Proceedings of the ENTER 2021 eTourism Conference, January 19–22, 2021</w:t>
      </w:r>
      <w:r w:rsidRPr="00FC04A9">
        <w:rPr>
          <w:rFonts w:eastAsia="Arial"/>
          <w:highlight w:val="white"/>
        </w:rPr>
        <w:t xml:space="preserve"> (pp. 30-44). Springer International Publishi</w:t>
      </w:r>
      <w:r w:rsidRPr="00FC04A9">
        <w:rPr>
          <w:rFonts w:eastAsia="Arial"/>
          <w:highlight w:val="white"/>
        </w:rPr>
        <w:t xml:space="preserve">ng. Available at: </w:t>
      </w:r>
      <w:hyperlink r:id="rId9">
        <w:r w:rsidRPr="00FC04A9">
          <w:rPr>
            <w:rFonts w:eastAsia="Arial"/>
            <w:highlight w:val="white"/>
            <w:u w:val="single"/>
          </w:rPr>
          <w:t>https://link.springer.com/chapter/10.1007/978-3-030-65785-7_3</w:t>
        </w:r>
      </w:hyperlink>
    </w:p>
    <w:p w14:paraId="1E6B1D71"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Contributor, T.T., (2019). </w:t>
      </w:r>
      <w:r w:rsidRPr="00FC04A9">
        <w:rPr>
          <w:rFonts w:eastAsia="Arial"/>
          <w:i/>
          <w:highlight w:val="white"/>
        </w:rPr>
        <w:t xml:space="preserve">What is Property Management System </w:t>
      </w:r>
      <w:r w:rsidRPr="00FC04A9">
        <w:rPr>
          <w:rFonts w:eastAsia="Arial"/>
          <w:i/>
          <w:highlight w:val="white"/>
        </w:rPr>
        <w:t>(PMS)?: Definition from TechTarget</w:t>
      </w:r>
      <w:r w:rsidRPr="00FC04A9">
        <w:rPr>
          <w:rFonts w:eastAsia="Arial"/>
          <w:highlight w:val="white"/>
        </w:rPr>
        <w:t xml:space="preserve">, </w:t>
      </w:r>
      <w:r w:rsidRPr="00FC04A9">
        <w:rPr>
          <w:rFonts w:eastAsia="Arial"/>
          <w:i/>
          <w:highlight w:val="white"/>
        </w:rPr>
        <w:t>WhatIs.com</w:t>
      </w:r>
      <w:r w:rsidRPr="00FC04A9">
        <w:rPr>
          <w:rFonts w:eastAsia="Arial"/>
          <w:highlight w:val="white"/>
        </w:rPr>
        <w:t xml:space="preserve">. TechTarget. Available at: https://www.techtarget.com/whatis/definition/property-management-system-PMS (Accessed: March 17, 2023). </w:t>
      </w:r>
    </w:p>
    <w:p w14:paraId="0E553965"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Curcija, M., Breakey, N. and Driml, S., (2019). Development of a conflict man</w:t>
      </w:r>
      <w:r w:rsidRPr="00FC04A9">
        <w:rPr>
          <w:rFonts w:eastAsia="Arial"/>
          <w:highlight w:val="white"/>
        </w:rPr>
        <w:t xml:space="preserve">agement model as a tool for improved project outcomes in community-based tourism. </w:t>
      </w:r>
      <w:r w:rsidRPr="00FC04A9">
        <w:rPr>
          <w:rFonts w:eastAsia="Arial"/>
          <w:i/>
          <w:highlight w:val="white"/>
        </w:rPr>
        <w:t>Tourism Management</w:t>
      </w:r>
      <w:r w:rsidRPr="00FC04A9">
        <w:rPr>
          <w:rFonts w:eastAsia="Arial"/>
          <w:highlight w:val="white"/>
        </w:rPr>
        <w:t xml:space="preserve">, </w:t>
      </w:r>
      <w:r w:rsidRPr="00FC04A9">
        <w:rPr>
          <w:rFonts w:eastAsia="Arial"/>
          <w:i/>
          <w:highlight w:val="white"/>
        </w:rPr>
        <w:t>70</w:t>
      </w:r>
      <w:r w:rsidRPr="00FC04A9">
        <w:rPr>
          <w:rFonts w:eastAsia="Arial"/>
          <w:highlight w:val="white"/>
        </w:rPr>
        <w:t>, pp.341-354.</w:t>
      </w:r>
    </w:p>
    <w:p w14:paraId="7687822C" w14:textId="77777777" w:rsidR="00FC04A9" w:rsidRPr="00FC04A9" w:rsidRDefault="009B2B19" w:rsidP="00FC04A9">
      <w:pPr>
        <w:pStyle w:val="Titlu1"/>
        <w:spacing w:line="360" w:lineRule="auto"/>
        <w:jc w:val="both"/>
        <w:rPr>
          <w:rFonts w:ascii="Times New Roman" w:eastAsia="Arial" w:hAnsi="Times New Roman" w:cs="Times New Roman"/>
          <w:color w:val="auto"/>
          <w:sz w:val="24"/>
          <w:szCs w:val="24"/>
          <w:highlight w:val="white"/>
        </w:rPr>
      </w:pPr>
      <w:r w:rsidRPr="00FC04A9">
        <w:rPr>
          <w:rFonts w:ascii="Times New Roman" w:eastAsia="Arial" w:hAnsi="Times New Roman" w:cs="Times New Roman"/>
          <w:color w:val="auto"/>
          <w:sz w:val="24"/>
          <w:szCs w:val="24"/>
          <w:highlight w:val="white"/>
        </w:rPr>
        <w:t xml:space="preserve">Davronov, I.O. and Ismatillayeva, S.S., (2019). Тhe role of innovative technologies for improving economy of hotels. Avaialbe at: </w:t>
      </w:r>
      <w:hyperlink r:id="rId10">
        <w:r w:rsidRPr="00FC04A9">
          <w:rPr>
            <w:rFonts w:ascii="Times New Roman" w:eastAsia="Arial" w:hAnsi="Times New Roman" w:cs="Times New Roman"/>
            <w:color w:val="auto"/>
            <w:sz w:val="24"/>
            <w:szCs w:val="24"/>
            <w:highlight w:val="white"/>
            <w:u w:val="single"/>
          </w:rPr>
          <w:t>https://rep.bntu.by/bitstream/handle/data/62397/62-67.pdf?sequence=1</w:t>
        </w:r>
      </w:hyperlink>
    </w:p>
    <w:p w14:paraId="4799D1D0" w14:textId="77777777" w:rsidR="00FC04A9" w:rsidRPr="00FC04A9" w:rsidRDefault="009B2B19" w:rsidP="00FC04A9">
      <w:pPr>
        <w:spacing w:line="360" w:lineRule="auto"/>
        <w:jc w:val="both"/>
        <w:rPr>
          <w:rFonts w:eastAsia="Arial"/>
          <w:highlight w:val="white"/>
        </w:rPr>
      </w:pPr>
      <w:r w:rsidRPr="00FC04A9">
        <w:rPr>
          <w:rFonts w:eastAsia="Arial"/>
          <w:highlight w:val="white"/>
        </w:rPr>
        <w:t>Gebbels, M., Pantelidis, I.S. and Goss-Turner, S., (2020). Conceptua</w:t>
      </w:r>
      <w:r w:rsidRPr="00FC04A9">
        <w:rPr>
          <w:rFonts w:eastAsia="Arial"/>
          <w:highlight w:val="white"/>
        </w:rPr>
        <w:t xml:space="preserve">lising patterns of career commitment: the leaving process in hospitality. </w:t>
      </w:r>
      <w:r w:rsidRPr="00FC04A9">
        <w:rPr>
          <w:rFonts w:eastAsia="Arial"/>
          <w:i/>
          <w:highlight w:val="white"/>
        </w:rPr>
        <w:t>International Journal of Contemporary Hospitality Management</w:t>
      </w:r>
      <w:r w:rsidRPr="00FC04A9">
        <w:rPr>
          <w:rFonts w:eastAsia="Arial"/>
          <w:highlight w:val="white"/>
        </w:rPr>
        <w:t xml:space="preserve">, </w:t>
      </w:r>
      <w:r w:rsidRPr="00FC04A9">
        <w:rPr>
          <w:rFonts w:eastAsia="Arial"/>
          <w:i/>
          <w:highlight w:val="white"/>
        </w:rPr>
        <w:t>32</w:t>
      </w:r>
      <w:r w:rsidRPr="00FC04A9">
        <w:rPr>
          <w:rFonts w:eastAsia="Arial"/>
          <w:highlight w:val="white"/>
        </w:rPr>
        <w:t xml:space="preserve">(1), pp.126-147. Available at: </w:t>
      </w:r>
      <w:hyperlink r:id="rId11">
        <w:r w:rsidRPr="00FC04A9">
          <w:rPr>
            <w:rFonts w:eastAsia="Arial"/>
            <w:highlight w:val="white"/>
            <w:u w:val="single"/>
          </w:rPr>
          <w:t>https://gala.gre.ac.uk/id/eprint/28261/1/28261%20GEBBELS_Conceptualising_Patterns_of_Career_Commitment_2019.pdf</w:t>
        </w:r>
      </w:hyperlink>
    </w:p>
    <w:p w14:paraId="7312EDE7"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Gregg, M., (2018). </w:t>
      </w:r>
      <w:r w:rsidRPr="00FC04A9">
        <w:rPr>
          <w:rFonts w:eastAsia="Arial"/>
          <w:i/>
          <w:highlight w:val="white"/>
        </w:rPr>
        <w:t>Counterproductive: Time management in the knowl</w:t>
      </w:r>
      <w:r w:rsidRPr="00FC04A9">
        <w:rPr>
          <w:rFonts w:eastAsia="Arial"/>
          <w:i/>
          <w:highlight w:val="white"/>
        </w:rPr>
        <w:t>edge economy</w:t>
      </w:r>
      <w:r w:rsidRPr="00FC04A9">
        <w:rPr>
          <w:rFonts w:eastAsia="Arial"/>
          <w:highlight w:val="white"/>
        </w:rPr>
        <w:t>. Duke University Press.</w:t>
      </w:r>
    </w:p>
    <w:p w14:paraId="383DB2DA"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Huang, A.Y., Fisher, T., Ding, H. and Guo, Z., (2021). A network analysis of cross-occupational skill transferability for the hospitality industry. </w:t>
      </w:r>
      <w:r w:rsidRPr="00FC04A9">
        <w:rPr>
          <w:rFonts w:eastAsia="Arial"/>
          <w:i/>
          <w:highlight w:val="white"/>
        </w:rPr>
        <w:t>International Journal of Contemporary Hospitality Management</w:t>
      </w:r>
      <w:r w:rsidRPr="00FC04A9">
        <w:rPr>
          <w:rFonts w:eastAsia="Arial"/>
          <w:highlight w:val="white"/>
        </w:rPr>
        <w:t xml:space="preserve">, </w:t>
      </w:r>
      <w:r w:rsidRPr="00FC04A9">
        <w:rPr>
          <w:rFonts w:eastAsia="Arial"/>
          <w:i/>
          <w:highlight w:val="white"/>
        </w:rPr>
        <w:t>33</w:t>
      </w:r>
      <w:r w:rsidRPr="00FC04A9">
        <w:rPr>
          <w:rFonts w:eastAsia="Arial"/>
          <w:highlight w:val="white"/>
        </w:rPr>
        <w:t>(12), p</w:t>
      </w:r>
      <w:r w:rsidRPr="00FC04A9">
        <w:rPr>
          <w:rFonts w:eastAsia="Arial"/>
          <w:highlight w:val="white"/>
        </w:rPr>
        <w:t>p.4215-4236.</w:t>
      </w:r>
    </w:p>
    <w:p w14:paraId="32031975"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Ivanov, S., (2020). The impact of automation on tourism and hospitality jobs. </w:t>
      </w:r>
      <w:r w:rsidRPr="00FC04A9">
        <w:rPr>
          <w:rFonts w:eastAsia="Arial"/>
          <w:i/>
          <w:highlight w:val="white"/>
        </w:rPr>
        <w:t>Information Technology &amp; Tourism</w:t>
      </w:r>
      <w:r w:rsidRPr="00FC04A9">
        <w:rPr>
          <w:rFonts w:eastAsia="Arial"/>
          <w:highlight w:val="white"/>
        </w:rPr>
        <w:t xml:space="preserve">, </w:t>
      </w:r>
      <w:r w:rsidRPr="00FC04A9">
        <w:rPr>
          <w:rFonts w:eastAsia="Arial"/>
          <w:i/>
          <w:highlight w:val="white"/>
        </w:rPr>
        <w:t>22</w:t>
      </w:r>
      <w:r w:rsidRPr="00FC04A9">
        <w:rPr>
          <w:rFonts w:eastAsia="Arial"/>
          <w:highlight w:val="white"/>
        </w:rPr>
        <w:t>, pp.205-215.</w:t>
      </w:r>
    </w:p>
    <w:p w14:paraId="3BF46330"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Lee, L., Mistry, T.G., Ponting, S.S.A., Wang, X. and Leung, X.Y., (2022). Be Adaptive to Stay: A Multidimensional E</w:t>
      </w:r>
      <w:r w:rsidRPr="00FC04A9">
        <w:rPr>
          <w:rFonts w:eastAsia="Arial"/>
          <w:highlight w:val="white"/>
        </w:rPr>
        <w:t xml:space="preserve">xamination of Career Adaptability Among Hospitality Employees. </w:t>
      </w:r>
      <w:r w:rsidRPr="00FC04A9">
        <w:rPr>
          <w:rFonts w:eastAsia="Arial"/>
          <w:i/>
          <w:highlight w:val="white"/>
        </w:rPr>
        <w:t>Journal of Hospitality &amp; Tourism Research</w:t>
      </w:r>
      <w:r w:rsidRPr="00FC04A9">
        <w:rPr>
          <w:rFonts w:eastAsia="Arial"/>
          <w:highlight w:val="white"/>
        </w:rPr>
        <w:t>, p.10963480221133777.</w:t>
      </w:r>
    </w:p>
    <w:p w14:paraId="298DFF6E"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Luke., (2023). </w:t>
      </w:r>
      <w:r w:rsidRPr="00FC04A9">
        <w:rPr>
          <w:rFonts w:eastAsia="Arial"/>
          <w:i/>
          <w:highlight w:val="white"/>
        </w:rPr>
        <w:t>How to improve brand reputation through being inclusive: News</w:t>
      </w:r>
      <w:r w:rsidRPr="00FC04A9">
        <w:rPr>
          <w:rFonts w:eastAsia="Arial"/>
          <w:highlight w:val="white"/>
        </w:rPr>
        <w:t xml:space="preserve">, </w:t>
      </w:r>
      <w:r w:rsidRPr="00FC04A9">
        <w:rPr>
          <w:rFonts w:eastAsia="Arial"/>
          <w:i/>
          <w:highlight w:val="white"/>
        </w:rPr>
        <w:t>Recite Me</w:t>
      </w:r>
      <w:r w:rsidRPr="00FC04A9">
        <w:rPr>
          <w:rFonts w:eastAsia="Arial"/>
          <w:highlight w:val="white"/>
        </w:rPr>
        <w:t>. Available at: https://reciteme.com/news/</w:t>
      </w:r>
      <w:r w:rsidRPr="00FC04A9">
        <w:rPr>
          <w:rFonts w:eastAsia="Arial"/>
          <w:highlight w:val="white"/>
        </w:rPr>
        <w:t xml:space="preserve">how-to-improve-brand-reputation-through-being-inclusive/ (Accessed: March 17, 2023). </w:t>
      </w:r>
    </w:p>
    <w:p w14:paraId="478CF461" w14:textId="77777777" w:rsidR="00FC04A9" w:rsidRPr="00FC04A9" w:rsidRDefault="009B2B19" w:rsidP="00FC04A9">
      <w:pPr>
        <w:spacing w:before="240" w:after="240" w:line="360" w:lineRule="auto"/>
        <w:jc w:val="both"/>
        <w:rPr>
          <w:rFonts w:eastAsia="Arial"/>
          <w:highlight w:val="white"/>
        </w:rPr>
      </w:pPr>
      <w:r w:rsidRPr="00FC04A9">
        <w:rPr>
          <w:highlight w:val="white"/>
        </w:rPr>
        <w:t xml:space="preserve">Radovic Markovic, M. and Salamzadeh, A., (2019). The importance of communication in business management. In </w:t>
      </w:r>
      <w:r w:rsidRPr="00FC04A9">
        <w:rPr>
          <w:i/>
          <w:highlight w:val="white"/>
        </w:rPr>
        <w:t>Radovic Markovic, M., &amp; Salamzadeh, A.(2019). The Importance o</w:t>
      </w:r>
      <w:r w:rsidRPr="00FC04A9">
        <w:rPr>
          <w:i/>
          <w:highlight w:val="white"/>
        </w:rPr>
        <w:t>f Communication in Business Management, The 7th International Scientific Conference on Employment, Education and Entrepreneurship, Belgrade, Serbia</w:t>
      </w:r>
      <w:r w:rsidRPr="00FC04A9">
        <w:rPr>
          <w:highlight w:val="white"/>
        </w:rPr>
        <w:t xml:space="preserve">. Available at: </w:t>
      </w:r>
      <w:hyperlink r:id="rId12" w:anchor="page=11">
        <w:r w:rsidRPr="00FC04A9">
          <w:rPr>
            <w:highlight w:val="white"/>
            <w:u w:val="single"/>
          </w:rPr>
          <w:t>http://eee-conference.com/_img/arhiva/2018/eee_2018_book-radovic_vujicic_imani_final.pdf#page=11</w:t>
        </w:r>
      </w:hyperlink>
      <w:r w:rsidRPr="00FC04A9">
        <w:rPr>
          <w:highlight w:val="white"/>
        </w:rPr>
        <w:t xml:space="preserve">      </w:t>
      </w:r>
      <w:r w:rsidRPr="00FC04A9">
        <w:rPr>
          <w:rFonts w:eastAsia="Arial"/>
          <w:highlight w:val="white"/>
        </w:rPr>
        <w:t xml:space="preserve">                                                                          </w:t>
      </w:r>
    </w:p>
    <w:p w14:paraId="058809C7"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Social Media., (20</w:t>
      </w:r>
      <w:r w:rsidRPr="00FC04A9">
        <w:rPr>
          <w:rFonts w:eastAsia="Arial"/>
          <w:highlight w:val="white"/>
        </w:rPr>
        <w:t xml:space="preserve">22) </w:t>
      </w:r>
      <w:r w:rsidRPr="00FC04A9">
        <w:rPr>
          <w:rFonts w:eastAsia="Arial"/>
          <w:i/>
          <w:highlight w:val="white"/>
        </w:rPr>
        <w:t>Marketing</w:t>
      </w:r>
      <w:r w:rsidRPr="00FC04A9">
        <w:rPr>
          <w:rFonts w:eastAsia="Arial"/>
          <w:highlight w:val="white"/>
        </w:rPr>
        <w:t xml:space="preserve">, </w:t>
      </w:r>
      <w:r w:rsidRPr="00FC04A9">
        <w:rPr>
          <w:rFonts w:eastAsia="Arial"/>
          <w:i/>
          <w:highlight w:val="white"/>
        </w:rPr>
        <w:t>Introduction to Social Media | University Communications and Marketing</w:t>
      </w:r>
      <w:r w:rsidRPr="00FC04A9">
        <w:rPr>
          <w:rFonts w:eastAsia="Arial"/>
          <w:highlight w:val="white"/>
        </w:rPr>
        <w:t xml:space="preserve">. Available at: https://www.usf.edu/ucm/marketing/intro-social-media.aspx (Accessed: March 17, 2023). </w:t>
      </w:r>
    </w:p>
    <w:p w14:paraId="4EEBD748"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Staffing., (2019). </w:t>
      </w:r>
      <w:r w:rsidRPr="00FC04A9">
        <w:rPr>
          <w:rFonts w:eastAsia="Arial"/>
          <w:i/>
          <w:highlight w:val="white"/>
        </w:rPr>
        <w:t xml:space="preserve">Staffing - definition, advantage and </w:t>
      </w:r>
      <w:r w:rsidRPr="00FC04A9">
        <w:rPr>
          <w:rFonts w:eastAsia="Arial"/>
          <w:i/>
          <w:highlight w:val="white"/>
        </w:rPr>
        <w:t>affecting factor of staffing</w:t>
      </w:r>
      <w:r w:rsidRPr="00FC04A9">
        <w:rPr>
          <w:rFonts w:eastAsia="Arial"/>
          <w:highlight w:val="white"/>
        </w:rPr>
        <w:t xml:space="preserve">, </w:t>
      </w:r>
      <w:r w:rsidRPr="00FC04A9">
        <w:rPr>
          <w:rFonts w:eastAsia="Arial"/>
          <w:i/>
          <w:highlight w:val="white"/>
        </w:rPr>
        <w:t>Times Darpan</w:t>
      </w:r>
      <w:r w:rsidRPr="00FC04A9">
        <w:rPr>
          <w:rFonts w:eastAsia="Arial"/>
          <w:highlight w:val="white"/>
        </w:rPr>
        <w:t>. Available at: https://www.timesdarpan.com/advantage-and-affecting-factor-of-staffing/#:~:text=They%20are%20manpower%20planning%2C%20recruitment,compensation%2C%20promotion%2C%20appraisal%20etc. (Accessed: March 1</w:t>
      </w:r>
      <w:r w:rsidRPr="00FC04A9">
        <w:rPr>
          <w:rFonts w:eastAsia="Arial"/>
          <w:highlight w:val="white"/>
        </w:rPr>
        <w:t xml:space="preserve">7, 2023). </w:t>
      </w:r>
    </w:p>
    <w:p w14:paraId="48AEC3A4"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Sun, X., Xu, H., Köseoglu, M.A. and Okumus, F., (2020). How do lifestyle hospitality and tourism entrepreneurs manage their work-life balance? </w:t>
      </w:r>
      <w:r w:rsidRPr="00FC04A9">
        <w:rPr>
          <w:rFonts w:eastAsia="Arial"/>
          <w:i/>
          <w:highlight w:val="white"/>
        </w:rPr>
        <w:t>International Journal of Hospitality Management</w:t>
      </w:r>
      <w:r w:rsidRPr="00FC04A9">
        <w:rPr>
          <w:rFonts w:eastAsia="Arial"/>
          <w:highlight w:val="white"/>
        </w:rPr>
        <w:t xml:space="preserve">, </w:t>
      </w:r>
      <w:r w:rsidRPr="00FC04A9">
        <w:rPr>
          <w:rFonts w:eastAsia="Arial"/>
          <w:i/>
          <w:highlight w:val="white"/>
        </w:rPr>
        <w:t>85</w:t>
      </w:r>
      <w:r w:rsidRPr="00FC04A9">
        <w:rPr>
          <w:rFonts w:eastAsia="Arial"/>
          <w:highlight w:val="white"/>
        </w:rPr>
        <w:t>, p.102359.</w:t>
      </w:r>
    </w:p>
    <w:p w14:paraId="7394464A" w14:textId="77777777" w:rsidR="00FC04A9" w:rsidRPr="00FC04A9" w:rsidRDefault="009B2B19" w:rsidP="00FC04A9">
      <w:pPr>
        <w:spacing w:before="240" w:after="240" w:line="360" w:lineRule="auto"/>
        <w:jc w:val="both"/>
        <w:rPr>
          <w:rFonts w:eastAsia="Arial"/>
          <w:highlight w:val="white"/>
        </w:rPr>
      </w:pPr>
      <w:r w:rsidRPr="00FC04A9">
        <w:rPr>
          <w:rFonts w:eastAsia="Arial"/>
          <w:highlight w:val="white"/>
        </w:rPr>
        <w:t xml:space="preserve">Vukić, K., Vukić, M., Žerajić, A. </w:t>
      </w:r>
      <w:r w:rsidRPr="00FC04A9">
        <w:rPr>
          <w:rFonts w:eastAsia="Arial"/>
          <w:highlight w:val="white"/>
        </w:rPr>
        <w:t>and Vukić, M., (2018). Causes of interpersonal conflicts in the hospitality industry.</w:t>
      </w:r>
    </w:p>
    <w:sectPr w:rsidR="00FC04A9" w:rsidRPr="00FC04A9">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C7679" w14:textId="77777777" w:rsidR="00E50980" w:rsidRDefault="00E50980">
      <w:pPr>
        <w:spacing w:after="0" w:line="240" w:lineRule="auto"/>
      </w:pPr>
      <w:r>
        <w:separator/>
      </w:r>
    </w:p>
  </w:endnote>
  <w:endnote w:type="continuationSeparator" w:id="0">
    <w:p w14:paraId="4D80E3C6" w14:textId="77777777" w:rsidR="00E50980" w:rsidRDefault="00E50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rlito">
    <w:altName w:val="Cambria"/>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0B1CB" w14:textId="77777777" w:rsidR="009E214C" w:rsidRDefault="009B2B19">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C04A9">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C04A9">
      <w:rPr>
        <w:b/>
        <w:noProof/>
        <w:color w:val="000000"/>
      </w:rPr>
      <w:t>3</w:t>
    </w:r>
    <w:r>
      <w:rPr>
        <w:b/>
        <w:color w:val="000000"/>
      </w:rPr>
      <w:fldChar w:fldCharType="end"/>
    </w:r>
  </w:p>
  <w:p w14:paraId="72C1889E" w14:textId="77777777" w:rsidR="009E214C" w:rsidRDefault="009E214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9E8C2" w14:textId="77777777" w:rsidR="00E50980" w:rsidRDefault="00E50980">
      <w:pPr>
        <w:spacing w:after="0" w:line="240" w:lineRule="auto"/>
      </w:pPr>
      <w:r>
        <w:separator/>
      </w:r>
    </w:p>
  </w:footnote>
  <w:footnote w:type="continuationSeparator" w:id="0">
    <w:p w14:paraId="566923A5" w14:textId="77777777" w:rsidR="00E50980" w:rsidRDefault="00E509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214C"/>
    <w:rsid w:val="005A4F20"/>
    <w:rsid w:val="006E0DE7"/>
    <w:rsid w:val="00931D63"/>
    <w:rsid w:val="009B2B19"/>
    <w:rsid w:val="009E214C"/>
    <w:rsid w:val="00A45A69"/>
    <w:rsid w:val="00C92274"/>
    <w:rsid w:val="00CA0FD0"/>
    <w:rsid w:val="00E50980"/>
    <w:rsid w:val="00FC04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DD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elNormal"/>
    <w:tblPr>
      <w:tblStyleRowBandSize w:val="1"/>
      <w:tblStyleColBandSize w:val="1"/>
      <w:tblCellMar>
        <w:left w:w="115" w:type="dxa"/>
        <w:right w:w="115" w:type="dxa"/>
      </w:tblCellMar>
    </w:tblPr>
  </w:style>
  <w:style w:type="table" w:customStyle="1" w:styleId="a0">
    <w:name w:val="a0"/>
    <w:basedOn w:val="TabelNormal"/>
    <w:pPr>
      <w:spacing w:after="0" w:line="240" w:lineRule="auto"/>
    </w:pPr>
    <w:tblPr>
      <w:tblStyleRowBandSize w:val="1"/>
      <w:tblStyleColBandSize w:val="1"/>
    </w:tblPr>
  </w:style>
  <w:style w:type="table" w:customStyle="1" w:styleId="a1">
    <w:name w:val="a1"/>
    <w:basedOn w:val="TabelNormal"/>
    <w:pPr>
      <w:spacing w:after="0" w:line="240" w:lineRule="auto"/>
    </w:pPr>
    <w:tblPr>
      <w:tblStyleRowBandSize w:val="1"/>
      <w:tblStyleColBandSize w:val="1"/>
    </w:tblPr>
  </w:style>
  <w:style w:type="table" w:customStyle="1" w:styleId="a2">
    <w:name w:val="a2"/>
    <w:basedOn w:val="TabelNormal"/>
    <w:pPr>
      <w:spacing w:after="0" w:line="240" w:lineRule="auto"/>
    </w:pPr>
    <w:tblPr>
      <w:tblStyleRowBandSize w:val="1"/>
      <w:tblStyleColBandSize w:val="1"/>
    </w:tblPr>
  </w:style>
  <w:style w:type="table" w:customStyle="1" w:styleId="a3">
    <w:name w:val="a3"/>
    <w:basedOn w:val="TabelNormal"/>
    <w:pPr>
      <w:spacing w:after="0" w:line="240" w:lineRule="auto"/>
    </w:pPr>
    <w:tblPr>
      <w:tblStyleRowBandSize w:val="1"/>
      <w:tblStyleColBandSize w:val="1"/>
    </w:tblPr>
  </w:style>
  <w:style w:type="table" w:customStyle="1" w:styleId="a4">
    <w:name w:val="a4"/>
    <w:basedOn w:val="TabelNormal"/>
    <w:pPr>
      <w:spacing w:after="0" w:line="240" w:lineRule="auto"/>
    </w:pPr>
    <w:tblPr>
      <w:tblStyleRowBandSize w:val="1"/>
      <w:tblStyleColBandSize w:val="1"/>
      <w:tblCellMar>
        <w:left w:w="115" w:type="dxa"/>
        <w:right w:w="115" w:type="dxa"/>
      </w:tblCellMar>
    </w:tblPr>
  </w:style>
  <w:style w:type="table" w:customStyle="1" w:styleId="a5">
    <w:name w:val="a5"/>
    <w:basedOn w:val="TabelNormal"/>
    <w:pPr>
      <w:spacing w:after="0" w:line="240" w:lineRule="auto"/>
    </w:pPr>
    <w:tblPr>
      <w:tblStyleRowBandSize w:val="1"/>
      <w:tblStyleColBandSize w:val="1"/>
      <w:tblCellMar>
        <w:left w:w="115" w:type="dxa"/>
        <w:right w:w="115" w:type="dxa"/>
      </w:tblCellMar>
    </w:tblPr>
  </w:style>
  <w:style w:type="table" w:customStyle="1" w:styleId="a6">
    <w:name w:val="a6"/>
    <w:basedOn w:val="TabelNormal"/>
    <w:pPr>
      <w:spacing w:after="0" w:line="240" w:lineRule="auto"/>
    </w:pPr>
    <w:tblPr>
      <w:tblStyleRowBandSize w:val="1"/>
      <w:tblStyleColBandSize w:val="1"/>
      <w:tblCellMar>
        <w:left w:w="115" w:type="dxa"/>
        <w:right w:w="115" w:type="dxa"/>
      </w:tblCellMar>
    </w:tblPr>
  </w:style>
  <w:style w:type="table" w:customStyle="1" w:styleId="a7">
    <w:name w:val="a7"/>
    <w:basedOn w:val="TabelNormal"/>
    <w:pPr>
      <w:spacing w:after="0" w:line="240" w:lineRule="auto"/>
    </w:pPr>
    <w:tblPr>
      <w:tblStyleRowBandSize w:val="1"/>
      <w:tblStyleColBandSize w:val="1"/>
      <w:tblCellMar>
        <w:left w:w="115" w:type="dxa"/>
        <w:right w:w="115" w:type="dxa"/>
      </w:tblCellMar>
    </w:tblPr>
  </w:style>
  <w:style w:type="table" w:customStyle="1" w:styleId="a8">
    <w:name w:val="a8"/>
    <w:basedOn w:val="TabelNormal"/>
    <w:pPr>
      <w:spacing w:after="0" w:line="240" w:lineRule="auto"/>
    </w:pPr>
    <w:tblPr>
      <w:tblStyleRowBandSize w:val="1"/>
      <w:tblStyleColBandSize w:val="1"/>
      <w:tblCellMar>
        <w:left w:w="115" w:type="dxa"/>
        <w:right w:w="115" w:type="dxa"/>
      </w:tblCellMar>
    </w:tblPr>
  </w:style>
  <w:style w:type="character" w:styleId="Hyperlink">
    <w:name w:val="Hyperlink"/>
    <w:basedOn w:val="Fontdeparagrafimplicit"/>
    <w:uiPriority w:val="99"/>
    <w:unhideWhenUsed/>
    <w:rsid w:val="005A4F20"/>
    <w:rPr>
      <w:color w:val="0563C1" w:themeColor="hyperlink"/>
      <w:u w:val="single"/>
    </w:rPr>
  </w:style>
  <w:style w:type="character" w:styleId="MeniuneNerezolvat">
    <w:name w:val="Unresolved Mention"/>
    <w:basedOn w:val="Fontdeparagrafimplicit"/>
    <w:uiPriority w:val="99"/>
    <w:semiHidden/>
    <w:unhideWhenUsed/>
    <w:rsid w:val="005A4F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eee-conference.com/_img/arhiva/2018/eee_2018_book-radovic_vujicic_imani_final.pdf"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gala.gre.ac.uk/id/eprint/28261/1/28261%20GEBBELS_Conceptualising_Patterns_of_Career_Commitment_2019.pdf" TargetMode="External" /><Relationship Id="rId5" Type="http://schemas.openxmlformats.org/officeDocument/2006/relationships/footnotes" Target="footnotes.xml" /><Relationship Id="rId10" Type="http://schemas.openxmlformats.org/officeDocument/2006/relationships/hyperlink" Target="https://rep.bntu.by/bitstream/handle/data/62397/62-67.pdf?sequence=1" TargetMode="External" /><Relationship Id="rId4" Type="http://schemas.openxmlformats.org/officeDocument/2006/relationships/webSettings" Target="webSettings.xml" /><Relationship Id="rId9" Type="http://schemas.openxmlformats.org/officeDocument/2006/relationships/hyperlink" Target="https://link.springer.com/chapter/10.1007/978-3-030-65785-7_3"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7p4L5nASqldFDARiOE/qMKK2CqQ==">AMUW2mV6wowJ8PuYRINIfiEZ878IuRvnUQIdnEAcVgl15KxomsKRlCsHagX2vHGQDDuZqK7/lwrLDPnVySdQd1ccLWIZy7zgC8F8Bh77M0C/vhRhtL1FBzM=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3035</Words>
  <Characters>17607</Characters>
  <Application>Microsoft Office Word</Application>
  <DocSecurity>0</DocSecurity>
  <Lines>146</Lines>
  <Paragraphs>41</Paragraphs>
  <ScaleCrop>false</ScaleCrop>
  <Company/>
  <LinksUpToDate>false</LinksUpToDate>
  <CharactersWithSpaces>20601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2023-03-17T18:42:00Z</dcterms:created>
  <dcterms:modified xsi:type="dcterms:W3CDTF">2023-03-17T18:42:00Z</dcterms:modified>
</cp:coreProperties>
</file>