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24DB25" w14:textId="77777777" w:rsidR="004779B6" w:rsidRDefault="004779B6" w:rsidP="004779B6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 List PART A:</w:t>
      </w:r>
    </w:p>
    <w:p w14:paraId="75F806EF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Dewey, J. 1907. School and Society. Chapter 1: The School and Social Progress. Available at: </w:t>
      </w:r>
      <w:hyperlink r:id="rId4" w:history="1">
        <w:r w:rsidRPr="00A30AAE">
          <w:rPr>
            <w:rStyle w:val="Hyperlink"/>
            <w:lang w:val="en-US"/>
          </w:rPr>
          <w:t>https://brocku.ca/MeadProject/Dewey/Dewey_1907/Dewey_1907a.html</w:t>
        </w:r>
      </w:hyperlink>
      <w:r w:rsidRPr="00A30AAE">
        <w:rPr>
          <w:lang w:val="en-US"/>
        </w:rPr>
        <w:t xml:space="preserve"> [Accessed: 12 April 2023]. </w:t>
      </w:r>
    </w:p>
    <w:p w14:paraId="472EFFA0" w14:textId="77777777" w:rsidR="004779B6" w:rsidRDefault="004779B6" w:rsidP="004779B6">
      <w:pPr>
        <w:pStyle w:val="AssignBody"/>
        <w:rPr>
          <w:lang w:val="en-US"/>
        </w:rPr>
      </w:pPr>
    </w:p>
    <w:p w14:paraId="71118041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Early Education. 2021. Parents as Partners. Available at: </w:t>
      </w:r>
      <w:hyperlink r:id="rId5" w:history="1">
        <w:r w:rsidRPr="00A30AAE">
          <w:rPr>
            <w:rStyle w:val="Hyperlink"/>
            <w:lang w:val="en-US"/>
          </w:rPr>
          <w:t>https://birthto5matters.org.uk/parents-as-partners/</w:t>
        </w:r>
      </w:hyperlink>
      <w:r w:rsidRPr="00A30AAE">
        <w:rPr>
          <w:lang w:val="en-US"/>
        </w:rPr>
        <w:t xml:space="preserve"> [Accessed: 12 April 2023]. </w:t>
      </w:r>
    </w:p>
    <w:p w14:paraId="4772235E" w14:textId="77777777" w:rsidR="004779B6" w:rsidRDefault="004779B6" w:rsidP="004779B6">
      <w:pPr>
        <w:pStyle w:val="AssignBody"/>
        <w:rPr>
          <w:lang w:val="en-US"/>
        </w:rPr>
      </w:pPr>
    </w:p>
    <w:p w14:paraId="00C39A67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Headteacher. 2022. Pembroke Dock Community School – Mini Explorers. Available at: </w:t>
      </w:r>
      <w:hyperlink r:id="rId6" w:history="1">
        <w:r w:rsidRPr="00A30AAE">
          <w:rPr>
            <w:rStyle w:val="Hyperlink"/>
            <w:lang w:val="en-US"/>
          </w:rPr>
          <w:t>https://www.sscecymru.co.uk/resources/casestudies/casestudiesprimary/pemb</w:t>
        </w:r>
        <w:r w:rsidRPr="00A30AAE">
          <w:rPr>
            <w:rStyle w:val="Hyperlink"/>
            <w:lang w:val="en-US"/>
          </w:rPr>
          <w:t>rokedockcommunityschoolminiexplorers/default.htm</w:t>
        </w:r>
      </w:hyperlink>
      <w:r w:rsidRPr="00A30AAE">
        <w:rPr>
          <w:lang w:val="en-US"/>
        </w:rPr>
        <w:t xml:space="preserve"> [Accessed: 12 April 2023]. </w:t>
      </w:r>
    </w:p>
    <w:p w14:paraId="6B071F4E" w14:textId="77777777" w:rsidR="00A30AAE" w:rsidRPr="00A30AAE" w:rsidRDefault="00000000" w:rsidP="004779B6">
      <w:pPr>
        <w:pStyle w:val="AssignBody"/>
      </w:pPr>
      <w:hyperlink r:id="rId7" w:history="1">
        <w:r w:rsidRPr="00A30AAE">
          <w:rPr>
            <w:rStyle w:val="Hyperlink"/>
            <w:lang w:val="en-US"/>
          </w:rPr>
          <w:t>https://raisingchildren.net.au/school-age/connecting-communicating/connecting/helping-your-child-connect-with-others</w:t>
        </w:r>
      </w:hyperlink>
    </w:p>
    <w:p w14:paraId="0B48F4E4" w14:textId="77777777" w:rsidR="00A30AAE" w:rsidRPr="00A30AAE" w:rsidRDefault="00000000" w:rsidP="004779B6">
      <w:pPr>
        <w:pStyle w:val="AssignBody"/>
      </w:pPr>
      <w:hyperlink r:id="rId8" w:history="1">
        <w:r w:rsidRPr="00A30AAE">
          <w:rPr>
            <w:rStyle w:val="Hyperlink"/>
            <w:lang w:val="en-US"/>
          </w:rPr>
          <w:t>https://www.cwvys.org.uk/welsh-government-community-focused-schools/</w:t>
        </w:r>
      </w:hyperlink>
      <w:r w:rsidRPr="00A30AAE">
        <w:t xml:space="preserve"> </w:t>
      </w:r>
    </w:p>
    <w:p w14:paraId="08E79018" w14:textId="77777777" w:rsidR="004779B6" w:rsidRDefault="004779B6" w:rsidP="004779B6">
      <w:pPr>
        <w:pStyle w:val="AssignBody"/>
        <w:rPr>
          <w:lang w:val="en-US"/>
        </w:rPr>
      </w:pPr>
    </w:p>
    <w:p w14:paraId="368FA436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Morin, A. 2012. Vygotsky’s Theory. Available at: </w:t>
      </w:r>
      <w:hyperlink r:id="rId9" w:history="1">
        <w:r w:rsidRPr="00A30AAE">
          <w:rPr>
            <w:rStyle w:val="Hyperlink"/>
            <w:lang w:val="en-US"/>
          </w:rPr>
          <w:t>https://www.sciencedirect.com/topics/psychology/vygotskys-theory</w:t>
        </w:r>
      </w:hyperlink>
      <w:r w:rsidRPr="00A30AAE">
        <w:rPr>
          <w:lang w:val="en-US"/>
        </w:rPr>
        <w:t xml:space="preserve"> [Accessed: 12 April 2023]. </w:t>
      </w:r>
    </w:p>
    <w:p w14:paraId="3F9B8E00" w14:textId="77777777" w:rsidR="004779B6" w:rsidRDefault="004779B6" w:rsidP="004779B6">
      <w:pPr>
        <w:pStyle w:val="AssignBody"/>
        <w:rPr>
          <w:lang w:val="en-US"/>
        </w:rPr>
      </w:pPr>
    </w:p>
    <w:p w14:paraId="4DA35C6F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PETIT. 2022. How Community Connections Build Your Child’s Sense of Belonging. Available at: </w:t>
      </w:r>
      <w:hyperlink r:id="rId10" w:history="1">
        <w:r w:rsidRPr="00A30AAE">
          <w:rPr>
            <w:rStyle w:val="Hyperlink"/>
            <w:lang w:val="en-US"/>
          </w:rPr>
          <w:t>https://www.petitjourney.com.au/community-connections/</w:t>
        </w:r>
      </w:hyperlink>
      <w:r w:rsidRPr="00A30AAE">
        <w:rPr>
          <w:lang w:val="en-US"/>
        </w:rPr>
        <w:t xml:space="preserve"> [Accessed: 12 April 2023]. </w:t>
      </w:r>
    </w:p>
    <w:p w14:paraId="0F1DDE47" w14:textId="77777777" w:rsidR="004779B6" w:rsidRDefault="004779B6" w:rsidP="004779B6">
      <w:pPr>
        <w:pStyle w:val="AssignBody"/>
        <w:rPr>
          <w:lang w:val="en-US"/>
        </w:rPr>
      </w:pPr>
    </w:p>
    <w:p w14:paraId="07E4F601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>The Children’s Society. 20</w:t>
      </w:r>
      <w:r w:rsidRPr="00A30AAE">
        <w:rPr>
          <w:lang w:val="en-US"/>
        </w:rPr>
        <w:t xml:space="preserve">22. Breaking the stigma of parents asking for help. Available at: </w:t>
      </w:r>
      <w:hyperlink r:id="rId11" w:history="1">
        <w:r w:rsidRPr="00A30AAE">
          <w:rPr>
            <w:rStyle w:val="Hyperlink"/>
            <w:lang w:val="en-US"/>
          </w:rPr>
          <w:t>https://www.childrenssociety.org.uk/what-we-do/blogs/breaking-stigma-parents-asking-help</w:t>
        </w:r>
      </w:hyperlink>
      <w:r w:rsidRPr="00A30AAE">
        <w:rPr>
          <w:lang w:val="en-US"/>
        </w:rPr>
        <w:t xml:space="preserve"> [Accessed: 12 April 2023]. </w:t>
      </w:r>
    </w:p>
    <w:p w14:paraId="75BE3E48" w14:textId="77777777" w:rsidR="004779B6" w:rsidRDefault="004779B6" w:rsidP="004779B6">
      <w:pPr>
        <w:pStyle w:val="AssignBody"/>
        <w:rPr>
          <w:lang w:val="en-US"/>
        </w:rPr>
      </w:pPr>
    </w:p>
    <w:p w14:paraId="1E6839A8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Welsh Government. 2014. Guidance for using the Pupil Deprivation Grant: What really works? Available at: </w:t>
      </w:r>
      <w:hyperlink r:id="rId12" w:history="1">
        <w:r w:rsidRPr="00A30AAE">
          <w:rPr>
            <w:rStyle w:val="Hyperlink"/>
            <w:lang w:val="en-US"/>
          </w:rPr>
          <w:t>https://www.gov.wales/sites/default/files/publications/2018-11/what-really-works.pdf</w:t>
        </w:r>
      </w:hyperlink>
      <w:r w:rsidRPr="00A30AAE">
        <w:rPr>
          <w:lang w:val="en-US"/>
        </w:rPr>
        <w:t xml:space="preserve"> [Accessed: 12 April 2023]. </w:t>
      </w:r>
    </w:p>
    <w:p w14:paraId="1F78B248" w14:textId="77777777" w:rsidR="004779B6" w:rsidRDefault="004779B6" w:rsidP="004779B6">
      <w:pPr>
        <w:pStyle w:val="AssignBody"/>
        <w:rPr>
          <w:lang w:val="en-US"/>
        </w:rPr>
      </w:pPr>
    </w:p>
    <w:p w14:paraId="745C3C3C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t xml:space="preserve">Welsh Government. 2022. Community Focused Schools. Available at: </w:t>
      </w:r>
      <w:hyperlink r:id="rId13" w:history="1">
        <w:r w:rsidRPr="00A30AAE">
          <w:rPr>
            <w:rStyle w:val="Hyperlink"/>
            <w:lang w:val="en-US"/>
          </w:rPr>
          <w:t>https://www.gov.wales/community-focused-schools-html</w:t>
        </w:r>
      </w:hyperlink>
      <w:r w:rsidRPr="00A30AAE">
        <w:rPr>
          <w:lang w:val="en-US"/>
        </w:rPr>
        <w:t xml:space="preserve"> [Accessed: 12 April 2023].</w:t>
      </w:r>
    </w:p>
    <w:p w14:paraId="117FBFF6" w14:textId="77777777" w:rsidR="004779B6" w:rsidRDefault="004779B6" w:rsidP="004779B6">
      <w:pPr>
        <w:pStyle w:val="AssignBody"/>
        <w:rPr>
          <w:lang w:val="en-US"/>
        </w:rPr>
      </w:pPr>
    </w:p>
    <w:p w14:paraId="6CF40513" w14:textId="77777777" w:rsidR="00A30AAE" w:rsidRPr="00A30AAE" w:rsidRDefault="00000000" w:rsidP="004779B6">
      <w:pPr>
        <w:pStyle w:val="AssignBody"/>
      </w:pPr>
      <w:r w:rsidRPr="00A30AAE">
        <w:rPr>
          <w:lang w:val="en-US"/>
        </w:rPr>
        <w:lastRenderedPageBreak/>
        <w:t xml:space="preserve">Williams, K. 2022. Figures show Pembrokeshire's most and least deprived areas. Available at: </w:t>
      </w:r>
      <w:hyperlink r:id="rId14" w:history="1">
        <w:r w:rsidRPr="00A30AAE">
          <w:rPr>
            <w:rStyle w:val="Hyperlink"/>
            <w:lang w:val="en-US"/>
          </w:rPr>
          <w:t>https://www.westerntelegraph.co.uk/news/23104595.figures-show-pembrokeshires-least-deprived-areas/</w:t>
        </w:r>
      </w:hyperlink>
      <w:r w:rsidRPr="00A30AAE">
        <w:rPr>
          <w:lang w:val="en-US"/>
        </w:rPr>
        <w:t xml:space="preserve"> [Access</w:t>
      </w:r>
      <w:r w:rsidRPr="00A30AAE">
        <w:rPr>
          <w:lang w:val="en-US"/>
        </w:rPr>
        <w:t>ed: 12 April 2023].</w:t>
      </w:r>
    </w:p>
    <w:p w14:paraId="3B8CF031" w14:textId="77777777" w:rsidR="00F84252" w:rsidRDefault="00F84252"/>
    <w:sectPr w:rsidR="00F842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9B6"/>
    <w:rsid w:val="00061397"/>
    <w:rsid w:val="004779B6"/>
    <w:rsid w:val="00F84252"/>
    <w:rsid w:val="00FD0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5199F9"/>
  <w15:chartTrackingRefBased/>
  <w15:docId w15:val="{2BCE0710-73A9-CE4E-AC9C-9BD852A0F0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4779B6"/>
    <w:pPr>
      <w:spacing w:line="360" w:lineRule="auto"/>
    </w:pPr>
    <w:rPr>
      <w:rFonts w:ascii="Arial" w:hAnsi="Arial"/>
      <w:kern w:val="0"/>
      <w:sz w:val="22"/>
      <w:szCs w:val="22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4779B6"/>
    <w:rPr>
      <w:rFonts w:ascii="Arial" w:hAnsi="Arial"/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4779B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wvys.org.uk/welsh-government-community-focused-schools/" TargetMode="External"/><Relationship Id="rId13" Type="http://schemas.openxmlformats.org/officeDocument/2006/relationships/hyperlink" Target="https://www.gov.wales/community-focused-schools-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raisingchildren.net.au/school-age/connecting-communicating/connecting/helping-your-child-connect-with-others" TargetMode="External"/><Relationship Id="rId12" Type="http://schemas.openxmlformats.org/officeDocument/2006/relationships/hyperlink" Target="https://www.gov.wales/sites/default/files/publications/2018-11/what-really-works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sscecymru.co.uk/resources/casestudies/casestudiesprimary/pembrokedockcommunityschoolminiexplorers/default.htm" TargetMode="External"/><Relationship Id="rId11" Type="http://schemas.openxmlformats.org/officeDocument/2006/relationships/hyperlink" Target="https://www.childrenssociety.org.uk/what-we-do/blogs/breaking-stigma-parents-asking-help" TargetMode="External"/><Relationship Id="rId5" Type="http://schemas.openxmlformats.org/officeDocument/2006/relationships/hyperlink" Target="https://birthto5matters.org.uk/parents-as-partners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petitjourney.com.au/community-connections/" TargetMode="External"/><Relationship Id="rId4" Type="http://schemas.openxmlformats.org/officeDocument/2006/relationships/hyperlink" Target="https://brocku.ca/MeadProject/Dewey/Dewey_1907/Dewey_1907a.html" TargetMode="External"/><Relationship Id="rId9" Type="http://schemas.openxmlformats.org/officeDocument/2006/relationships/hyperlink" Target="https://www.sciencedirect.com/topics/psychology/vygotskys-theory" TargetMode="External"/><Relationship Id="rId14" Type="http://schemas.openxmlformats.org/officeDocument/2006/relationships/hyperlink" Target="https://www.westerntelegraph.co.uk/news/23104595.figures-show-pembrokeshires-least-deprived-area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437</Words>
  <Characters>2491</Characters>
  <Application>Microsoft Office Word</Application>
  <DocSecurity>0</DocSecurity>
  <Lines>20</Lines>
  <Paragraphs>5</Paragraphs>
  <ScaleCrop>false</ScaleCrop>
  <Company/>
  <LinksUpToDate>false</LinksUpToDate>
  <CharactersWithSpaces>2923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Hari Boswell (1800739)</dc:creator>
  <cp:keywords/>
  <dc:description/>
  <cp:lastModifiedBy>Hari Boswell (1800739)</cp:lastModifiedBy>
  <cp:revision>1</cp:revision>
  <dcterms:created xsi:type="dcterms:W3CDTF">2023-04-16T16:04:00Z</dcterms:created>
  <dcterms:modified xsi:type="dcterms:W3CDTF">2023-04-16T16:04:00Z</dcterms:modified>
</cp:coreProperties>
</file>