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5E59A" w14:textId="77777777" w:rsidR="0071225A" w:rsidRPr="00042E76" w:rsidRDefault="0071225A" w:rsidP="0071225A">
      <w:pPr>
        <w:jc w:val="center"/>
        <w:rPr>
          <w:b/>
          <w:bCs/>
          <w:i/>
          <w:sz w:val="40"/>
          <w:szCs w:val="40"/>
        </w:rPr>
      </w:pPr>
      <w:r w:rsidRPr="00042E76">
        <w:rPr>
          <w:b/>
          <w:bCs/>
          <w:i/>
          <w:sz w:val="40"/>
          <w:szCs w:val="40"/>
        </w:rPr>
        <w:t>Module Name: Academic Skills for the Digital Era</w:t>
      </w:r>
    </w:p>
    <w:p w14:paraId="72F5F785" w14:textId="77777777" w:rsidR="0071225A" w:rsidRPr="00042E76" w:rsidRDefault="0071225A" w:rsidP="0071225A">
      <w:pPr>
        <w:jc w:val="center"/>
        <w:rPr>
          <w:b/>
          <w:bCs/>
          <w:i/>
          <w:sz w:val="40"/>
          <w:szCs w:val="40"/>
        </w:rPr>
      </w:pPr>
      <w:r w:rsidRPr="00042E76">
        <w:rPr>
          <w:b/>
          <w:bCs/>
          <w:i/>
          <w:sz w:val="40"/>
          <w:szCs w:val="40"/>
        </w:rPr>
        <w:t>Module Code: BMSW4013</w:t>
      </w:r>
    </w:p>
    <w:p w14:paraId="61259A75" w14:textId="42841E2F" w:rsidR="0071225A" w:rsidRPr="00042E76" w:rsidRDefault="0071225A" w:rsidP="0071225A">
      <w:pPr>
        <w:jc w:val="center"/>
        <w:rPr>
          <w:b/>
          <w:bCs/>
          <w:i/>
          <w:sz w:val="40"/>
          <w:szCs w:val="40"/>
        </w:rPr>
      </w:pPr>
      <w:r w:rsidRPr="00042E76">
        <w:rPr>
          <w:b/>
          <w:bCs/>
          <w:i/>
          <w:sz w:val="40"/>
          <w:szCs w:val="40"/>
        </w:rPr>
        <w:t xml:space="preserve">Assignment Title: </w:t>
      </w:r>
      <w:r>
        <w:rPr>
          <w:b/>
          <w:bCs/>
          <w:i/>
          <w:sz w:val="40"/>
          <w:szCs w:val="40"/>
        </w:rPr>
        <w:t xml:space="preserve">Reflective Essay on the Development of Academic and Digital Skills </w:t>
      </w:r>
    </w:p>
    <w:p w14:paraId="7AA35EFB" w14:textId="77777777" w:rsidR="0071225A" w:rsidRPr="00042E76" w:rsidRDefault="0071225A" w:rsidP="0071225A">
      <w:pPr>
        <w:jc w:val="center"/>
        <w:rPr>
          <w:b/>
          <w:bCs/>
          <w:i/>
          <w:sz w:val="40"/>
          <w:szCs w:val="40"/>
        </w:rPr>
      </w:pPr>
      <w:r w:rsidRPr="00042E76">
        <w:rPr>
          <w:b/>
          <w:bCs/>
          <w:i/>
          <w:sz w:val="40"/>
          <w:szCs w:val="40"/>
        </w:rPr>
        <w:t>Student Name: Agnieszka Doolar</w:t>
      </w:r>
    </w:p>
    <w:p w14:paraId="687FB346" w14:textId="77777777" w:rsidR="0071225A" w:rsidRPr="00042E76" w:rsidRDefault="0071225A" w:rsidP="0071225A">
      <w:pPr>
        <w:jc w:val="center"/>
        <w:rPr>
          <w:b/>
          <w:bCs/>
          <w:i/>
          <w:sz w:val="40"/>
          <w:szCs w:val="40"/>
        </w:rPr>
      </w:pPr>
      <w:r w:rsidRPr="00042E76">
        <w:rPr>
          <w:b/>
          <w:bCs/>
          <w:i/>
          <w:sz w:val="40"/>
          <w:szCs w:val="40"/>
        </w:rPr>
        <w:t>Student Number: 2423708</w:t>
      </w:r>
    </w:p>
    <w:p w14:paraId="060D7A72" w14:textId="77777777" w:rsidR="0071225A" w:rsidRPr="00042E76" w:rsidRDefault="0071225A" w:rsidP="0071225A">
      <w:pPr>
        <w:jc w:val="center"/>
        <w:rPr>
          <w:b/>
          <w:bCs/>
          <w:i/>
          <w:sz w:val="40"/>
          <w:szCs w:val="40"/>
        </w:rPr>
      </w:pPr>
      <w:r w:rsidRPr="00042E76">
        <w:rPr>
          <w:b/>
          <w:bCs/>
          <w:i/>
          <w:sz w:val="40"/>
          <w:szCs w:val="40"/>
        </w:rPr>
        <w:t>Lecturer: Ffion Cumberpatch</w:t>
      </w:r>
    </w:p>
    <w:p w14:paraId="4E1F1E1C" w14:textId="3A6D7040" w:rsidR="0071225A" w:rsidRDefault="0071225A" w:rsidP="0071225A">
      <w:pPr>
        <w:jc w:val="center"/>
        <w:rPr>
          <w:b/>
          <w:i/>
          <w:sz w:val="72"/>
          <w:szCs w:val="72"/>
        </w:rPr>
      </w:pPr>
      <w:r w:rsidRPr="00042E76">
        <w:rPr>
          <w:b/>
          <w:bCs/>
          <w:i/>
          <w:sz w:val="40"/>
          <w:szCs w:val="40"/>
        </w:rPr>
        <w:t xml:space="preserve">Deadline: Friday </w:t>
      </w:r>
      <w:r>
        <w:rPr>
          <w:b/>
          <w:bCs/>
          <w:i/>
          <w:sz w:val="40"/>
          <w:szCs w:val="40"/>
        </w:rPr>
        <w:t>7</w:t>
      </w:r>
      <w:r w:rsidRPr="00042E76">
        <w:rPr>
          <w:b/>
          <w:bCs/>
          <w:i/>
          <w:sz w:val="40"/>
          <w:szCs w:val="40"/>
        </w:rPr>
        <w:t>th Ju</w:t>
      </w:r>
      <w:r>
        <w:rPr>
          <w:b/>
          <w:bCs/>
          <w:i/>
          <w:sz w:val="40"/>
          <w:szCs w:val="40"/>
        </w:rPr>
        <w:t>ly</w:t>
      </w:r>
      <w:r w:rsidRPr="00042E76">
        <w:rPr>
          <w:b/>
          <w:bCs/>
          <w:i/>
          <w:sz w:val="40"/>
          <w:szCs w:val="40"/>
        </w:rPr>
        <w:t>, 23:59</w:t>
      </w:r>
    </w:p>
    <w:p w14:paraId="0A3B5090" w14:textId="10150538" w:rsidR="00CA7506" w:rsidRDefault="00CA7506" w:rsidP="0071225A">
      <w:pPr>
        <w:rPr>
          <w:rFonts w:ascii="Arial" w:hAnsi="Arial" w:cs="Arial"/>
          <w:sz w:val="24"/>
          <w:szCs w:val="24"/>
        </w:rPr>
      </w:pPr>
    </w:p>
    <w:p w14:paraId="208E5791" w14:textId="77777777" w:rsidR="00CA7506" w:rsidRPr="00CA7506" w:rsidRDefault="00CA7506" w:rsidP="00CA7506">
      <w:pPr>
        <w:spacing w:after="0" w:line="360" w:lineRule="auto"/>
        <w:contextualSpacing/>
        <w:jc w:val="center"/>
        <w:rPr>
          <w:rFonts w:ascii="Arial" w:hAnsi="Arial" w:cs="Arial"/>
          <w:sz w:val="24"/>
          <w:szCs w:val="24"/>
          <w:lang w:eastAsia="en-GB"/>
        </w:rPr>
      </w:pPr>
    </w:p>
    <w:p w14:paraId="0FC21272" w14:textId="77777777" w:rsidR="00CA7506" w:rsidRDefault="00CA7506">
      <w:pPr>
        <w:rPr>
          <w:rFonts w:ascii="Arial" w:hAnsi="Arial" w:cs="Arial"/>
          <w:sz w:val="24"/>
          <w:szCs w:val="24"/>
        </w:rPr>
      </w:pPr>
    </w:p>
    <w:p w14:paraId="234A5ECE" w14:textId="77777777" w:rsidR="00CA7506" w:rsidRDefault="00CA7506">
      <w:pPr>
        <w:rPr>
          <w:rFonts w:ascii="Arial" w:hAnsi="Arial" w:cs="Arial"/>
          <w:sz w:val="24"/>
          <w:szCs w:val="24"/>
        </w:rPr>
      </w:pPr>
      <w:r>
        <w:rPr>
          <w:rFonts w:ascii="Arial" w:hAnsi="Arial" w:cs="Arial"/>
          <w:sz w:val="24"/>
          <w:szCs w:val="24"/>
        </w:rPr>
        <w:br w:type="page"/>
      </w:r>
    </w:p>
    <w:sdt>
      <w:sdtPr>
        <w:rPr>
          <w:rFonts w:ascii="Arial" w:eastAsiaTheme="minorHAnsi" w:hAnsi="Arial" w:cs="Arial"/>
          <w:b/>
          <w:color w:val="auto"/>
          <w:sz w:val="24"/>
          <w:szCs w:val="24"/>
          <w:lang w:val="en-GB"/>
        </w:rPr>
        <w:id w:val="983816264"/>
        <w:docPartObj>
          <w:docPartGallery w:val="Table of Contents"/>
          <w:docPartUnique/>
        </w:docPartObj>
      </w:sdtPr>
      <w:sdtEndPr>
        <w:rPr>
          <w:bCs/>
          <w:noProof/>
        </w:rPr>
      </w:sdtEndPr>
      <w:sdtContent>
        <w:p w14:paraId="7723D1EF" w14:textId="77777777" w:rsidR="00CA7506" w:rsidRPr="00CA7506" w:rsidRDefault="00CA7506" w:rsidP="00CA7506">
          <w:pPr>
            <w:pStyle w:val="TOCHeading"/>
            <w:spacing w:before="0" w:line="360" w:lineRule="auto"/>
            <w:contextualSpacing/>
            <w:jc w:val="center"/>
            <w:rPr>
              <w:rFonts w:ascii="Arial" w:hAnsi="Arial" w:cs="Arial"/>
              <w:b/>
              <w:color w:val="auto"/>
              <w:sz w:val="24"/>
              <w:szCs w:val="24"/>
            </w:rPr>
          </w:pPr>
          <w:r w:rsidRPr="00CA7506">
            <w:rPr>
              <w:rFonts w:ascii="Arial" w:hAnsi="Arial" w:cs="Arial"/>
              <w:b/>
              <w:color w:val="auto"/>
              <w:sz w:val="24"/>
              <w:szCs w:val="24"/>
            </w:rPr>
            <w:t>Table of Contents</w:t>
          </w:r>
        </w:p>
        <w:p w14:paraId="3439BA82" w14:textId="77777777" w:rsidR="00CA7506" w:rsidRPr="00CA7506" w:rsidRDefault="00CA7506" w:rsidP="00CA7506">
          <w:pPr>
            <w:pStyle w:val="TOC1"/>
            <w:tabs>
              <w:tab w:val="right" w:leader="dot" w:pos="9016"/>
            </w:tabs>
            <w:spacing w:after="0" w:line="360" w:lineRule="auto"/>
            <w:contextualSpacing/>
            <w:rPr>
              <w:rFonts w:ascii="Arial" w:hAnsi="Arial" w:cs="Arial"/>
              <w:noProof/>
              <w:sz w:val="24"/>
              <w:szCs w:val="24"/>
            </w:rPr>
          </w:pPr>
          <w:r w:rsidRPr="00CA7506">
            <w:rPr>
              <w:rFonts w:ascii="Arial" w:hAnsi="Arial" w:cs="Arial"/>
              <w:b/>
              <w:bCs/>
              <w:noProof/>
              <w:sz w:val="24"/>
              <w:szCs w:val="24"/>
            </w:rPr>
            <w:fldChar w:fldCharType="begin"/>
          </w:r>
          <w:r w:rsidRPr="00CA7506">
            <w:rPr>
              <w:rFonts w:ascii="Arial" w:hAnsi="Arial" w:cs="Arial"/>
              <w:b/>
              <w:bCs/>
              <w:noProof/>
              <w:sz w:val="24"/>
              <w:szCs w:val="24"/>
            </w:rPr>
            <w:instrText xml:space="preserve"> TOC \o "1-3" \h \z \u </w:instrText>
          </w:r>
          <w:r w:rsidRPr="00CA7506">
            <w:rPr>
              <w:rFonts w:ascii="Arial" w:hAnsi="Arial" w:cs="Arial"/>
              <w:b/>
              <w:bCs/>
              <w:noProof/>
              <w:sz w:val="24"/>
              <w:szCs w:val="24"/>
            </w:rPr>
            <w:fldChar w:fldCharType="separate"/>
          </w:r>
          <w:hyperlink w:anchor="_Toc202727505" w:history="1">
            <w:r w:rsidRPr="00CA7506">
              <w:rPr>
                <w:rStyle w:val="Hyperlink"/>
                <w:rFonts w:ascii="Arial" w:hAnsi="Arial" w:cs="Arial"/>
                <w:noProof/>
                <w:color w:val="auto"/>
                <w:sz w:val="24"/>
                <w:szCs w:val="24"/>
              </w:rPr>
              <w:t>Introduction</w:t>
            </w:r>
            <w:r w:rsidRPr="00CA7506">
              <w:rPr>
                <w:rFonts w:ascii="Arial" w:hAnsi="Arial" w:cs="Arial"/>
                <w:noProof/>
                <w:webHidden/>
                <w:sz w:val="24"/>
                <w:szCs w:val="24"/>
              </w:rPr>
              <w:tab/>
            </w:r>
            <w:r w:rsidRPr="00CA7506">
              <w:rPr>
                <w:rFonts w:ascii="Arial" w:hAnsi="Arial" w:cs="Arial"/>
                <w:noProof/>
                <w:webHidden/>
                <w:sz w:val="24"/>
                <w:szCs w:val="24"/>
              </w:rPr>
              <w:fldChar w:fldCharType="begin"/>
            </w:r>
            <w:r w:rsidRPr="00CA7506">
              <w:rPr>
                <w:rFonts w:ascii="Arial" w:hAnsi="Arial" w:cs="Arial"/>
                <w:noProof/>
                <w:webHidden/>
                <w:sz w:val="24"/>
                <w:szCs w:val="24"/>
              </w:rPr>
              <w:instrText xml:space="preserve"> PAGEREF _Toc202727505 \h </w:instrText>
            </w:r>
            <w:r w:rsidRPr="00CA7506">
              <w:rPr>
                <w:rFonts w:ascii="Arial" w:hAnsi="Arial" w:cs="Arial"/>
                <w:noProof/>
                <w:webHidden/>
                <w:sz w:val="24"/>
                <w:szCs w:val="24"/>
              </w:rPr>
            </w:r>
            <w:r w:rsidRPr="00CA7506">
              <w:rPr>
                <w:rFonts w:ascii="Arial" w:hAnsi="Arial" w:cs="Arial"/>
                <w:noProof/>
                <w:webHidden/>
                <w:sz w:val="24"/>
                <w:szCs w:val="24"/>
              </w:rPr>
              <w:fldChar w:fldCharType="separate"/>
            </w:r>
            <w:r w:rsidRPr="00CA7506">
              <w:rPr>
                <w:rFonts w:ascii="Arial" w:hAnsi="Arial" w:cs="Arial"/>
                <w:noProof/>
                <w:webHidden/>
                <w:sz w:val="24"/>
                <w:szCs w:val="24"/>
              </w:rPr>
              <w:t>3</w:t>
            </w:r>
            <w:r w:rsidRPr="00CA7506">
              <w:rPr>
                <w:rFonts w:ascii="Arial" w:hAnsi="Arial" w:cs="Arial"/>
                <w:noProof/>
                <w:webHidden/>
                <w:sz w:val="24"/>
                <w:szCs w:val="24"/>
              </w:rPr>
              <w:fldChar w:fldCharType="end"/>
            </w:r>
          </w:hyperlink>
        </w:p>
        <w:p w14:paraId="25B4CA4C" w14:textId="77777777" w:rsidR="00CA7506" w:rsidRPr="00CA7506" w:rsidRDefault="00CA7506" w:rsidP="00CA7506">
          <w:pPr>
            <w:pStyle w:val="TOC1"/>
            <w:tabs>
              <w:tab w:val="right" w:leader="dot" w:pos="9016"/>
            </w:tabs>
            <w:spacing w:after="0" w:line="360" w:lineRule="auto"/>
            <w:contextualSpacing/>
            <w:rPr>
              <w:rFonts w:ascii="Arial" w:hAnsi="Arial" w:cs="Arial"/>
              <w:noProof/>
              <w:sz w:val="24"/>
              <w:szCs w:val="24"/>
            </w:rPr>
          </w:pPr>
          <w:hyperlink w:anchor="_Toc202727506" w:history="1">
            <w:r w:rsidRPr="00CA7506">
              <w:rPr>
                <w:rStyle w:val="Hyperlink"/>
                <w:rFonts w:ascii="Arial" w:hAnsi="Arial" w:cs="Arial"/>
                <w:noProof/>
                <w:color w:val="auto"/>
                <w:sz w:val="24"/>
                <w:szCs w:val="24"/>
              </w:rPr>
              <w:t>Description</w:t>
            </w:r>
            <w:r w:rsidRPr="00CA7506">
              <w:rPr>
                <w:rFonts w:ascii="Arial" w:hAnsi="Arial" w:cs="Arial"/>
                <w:noProof/>
                <w:webHidden/>
                <w:sz w:val="24"/>
                <w:szCs w:val="24"/>
              </w:rPr>
              <w:tab/>
            </w:r>
            <w:r w:rsidRPr="00CA7506">
              <w:rPr>
                <w:rFonts w:ascii="Arial" w:hAnsi="Arial" w:cs="Arial"/>
                <w:noProof/>
                <w:webHidden/>
                <w:sz w:val="24"/>
                <w:szCs w:val="24"/>
              </w:rPr>
              <w:fldChar w:fldCharType="begin"/>
            </w:r>
            <w:r w:rsidRPr="00CA7506">
              <w:rPr>
                <w:rFonts w:ascii="Arial" w:hAnsi="Arial" w:cs="Arial"/>
                <w:noProof/>
                <w:webHidden/>
                <w:sz w:val="24"/>
                <w:szCs w:val="24"/>
              </w:rPr>
              <w:instrText xml:space="preserve"> PAGEREF _Toc202727506 \h </w:instrText>
            </w:r>
            <w:r w:rsidRPr="00CA7506">
              <w:rPr>
                <w:rFonts w:ascii="Arial" w:hAnsi="Arial" w:cs="Arial"/>
                <w:noProof/>
                <w:webHidden/>
                <w:sz w:val="24"/>
                <w:szCs w:val="24"/>
              </w:rPr>
            </w:r>
            <w:r w:rsidRPr="00CA7506">
              <w:rPr>
                <w:rFonts w:ascii="Arial" w:hAnsi="Arial" w:cs="Arial"/>
                <w:noProof/>
                <w:webHidden/>
                <w:sz w:val="24"/>
                <w:szCs w:val="24"/>
              </w:rPr>
              <w:fldChar w:fldCharType="separate"/>
            </w:r>
            <w:r w:rsidRPr="00CA7506">
              <w:rPr>
                <w:rFonts w:ascii="Arial" w:hAnsi="Arial" w:cs="Arial"/>
                <w:noProof/>
                <w:webHidden/>
                <w:sz w:val="24"/>
                <w:szCs w:val="24"/>
              </w:rPr>
              <w:t>3</w:t>
            </w:r>
            <w:r w:rsidRPr="00CA7506">
              <w:rPr>
                <w:rFonts w:ascii="Arial" w:hAnsi="Arial" w:cs="Arial"/>
                <w:noProof/>
                <w:webHidden/>
                <w:sz w:val="24"/>
                <w:szCs w:val="24"/>
              </w:rPr>
              <w:fldChar w:fldCharType="end"/>
            </w:r>
          </w:hyperlink>
        </w:p>
        <w:p w14:paraId="23C17A83" w14:textId="77777777" w:rsidR="00CA7506" w:rsidRPr="00CA7506" w:rsidRDefault="00CA7506" w:rsidP="00CA7506">
          <w:pPr>
            <w:pStyle w:val="TOC1"/>
            <w:tabs>
              <w:tab w:val="right" w:leader="dot" w:pos="9016"/>
            </w:tabs>
            <w:spacing w:after="0" w:line="360" w:lineRule="auto"/>
            <w:contextualSpacing/>
            <w:rPr>
              <w:rFonts w:ascii="Arial" w:hAnsi="Arial" w:cs="Arial"/>
              <w:noProof/>
              <w:sz w:val="24"/>
              <w:szCs w:val="24"/>
            </w:rPr>
          </w:pPr>
          <w:hyperlink w:anchor="_Toc202727507" w:history="1">
            <w:r w:rsidRPr="00CA7506">
              <w:rPr>
                <w:rStyle w:val="Hyperlink"/>
                <w:rFonts w:ascii="Arial" w:hAnsi="Arial" w:cs="Arial"/>
                <w:noProof/>
                <w:color w:val="auto"/>
                <w:sz w:val="24"/>
                <w:szCs w:val="24"/>
              </w:rPr>
              <w:t>Feelings</w:t>
            </w:r>
            <w:r w:rsidRPr="00CA7506">
              <w:rPr>
                <w:rFonts w:ascii="Arial" w:hAnsi="Arial" w:cs="Arial"/>
                <w:noProof/>
                <w:webHidden/>
                <w:sz w:val="24"/>
                <w:szCs w:val="24"/>
              </w:rPr>
              <w:tab/>
            </w:r>
            <w:r w:rsidRPr="00CA7506">
              <w:rPr>
                <w:rFonts w:ascii="Arial" w:hAnsi="Arial" w:cs="Arial"/>
                <w:noProof/>
                <w:webHidden/>
                <w:sz w:val="24"/>
                <w:szCs w:val="24"/>
              </w:rPr>
              <w:fldChar w:fldCharType="begin"/>
            </w:r>
            <w:r w:rsidRPr="00CA7506">
              <w:rPr>
                <w:rFonts w:ascii="Arial" w:hAnsi="Arial" w:cs="Arial"/>
                <w:noProof/>
                <w:webHidden/>
                <w:sz w:val="24"/>
                <w:szCs w:val="24"/>
              </w:rPr>
              <w:instrText xml:space="preserve"> PAGEREF _Toc202727507 \h </w:instrText>
            </w:r>
            <w:r w:rsidRPr="00CA7506">
              <w:rPr>
                <w:rFonts w:ascii="Arial" w:hAnsi="Arial" w:cs="Arial"/>
                <w:noProof/>
                <w:webHidden/>
                <w:sz w:val="24"/>
                <w:szCs w:val="24"/>
              </w:rPr>
            </w:r>
            <w:r w:rsidRPr="00CA7506">
              <w:rPr>
                <w:rFonts w:ascii="Arial" w:hAnsi="Arial" w:cs="Arial"/>
                <w:noProof/>
                <w:webHidden/>
                <w:sz w:val="24"/>
                <w:szCs w:val="24"/>
              </w:rPr>
              <w:fldChar w:fldCharType="separate"/>
            </w:r>
            <w:r w:rsidRPr="00CA7506">
              <w:rPr>
                <w:rFonts w:ascii="Arial" w:hAnsi="Arial" w:cs="Arial"/>
                <w:noProof/>
                <w:webHidden/>
                <w:sz w:val="24"/>
                <w:szCs w:val="24"/>
              </w:rPr>
              <w:t>3</w:t>
            </w:r>
            <w:r w:rsidRPr="00CA7506">
              <w:rPr>
                <w:rFonts w:ascii="Arial" w:hAnsi="Arial" w:cs="Arial"/>
                <w:noProof/>
                <w:webHidden/>
                <w:sz w:val="24"/>
                <w:szCs w:val="24"/>
              </w:rPr>
              <w:fldChar w:fldCharType="end"/>
            </w:r>
          </w:hyperlink>
        </w:p>
        <w:p w14:paraId="5085B035" w14:textId="77777777" w:rsidR="00CA7506" w:rsidRPr="00CA7506" w:rsidRDefault="00CA7506" w:rsidP="00CA7506">
          <w:pPr>
            <w:pStyle w:val="TOC1"/>
            <w:tabs>
              <w:tab w:val="right" w:leader="dot" w:pos="9016"/>
            </w:tabs>
            <w:spacing w:after="0" w:line="360" w:lineRule="auto"/>
            <w:contextualSpacing/>
            <w:rPr>
              <w:rFonts w:ascii="Arial" w:hAnsi="Arial" w:cs="Arial"/>
              <w:noProof/>
              <w:sz w:val="24"/>
              <w:szCs w:val="24"/>
            </w:rPr>
          </w:pPr>
          <w:hyperlink w:anchor="_Toc202727508" w:history="1">
            <w:r w:rsidRPr="00CA7506">
              <w:rPr>
                <w:rStyle w:val="Hyperlink"/>
                <w:rFonts w:ascii="Arial" w:hAnsi="Arial" w:cs="Arial"/>
                <w:noProof/>
                <w:color w:val="auto"/>
                <w:sz w:val="24"/>
                <w:szCs w:val="24"/>
              </w:rPr>
              <w:t>Evaluation</w:t>
            </w:r>
            <w:r w:rsidRPr="00CA7506">
              <w:rPr>
                <w:rFonts w:ascii="Arial" w:hAnsi="Arial" w:cs="Arial"/>
                <w:noProof/>
                <w:webHidden/>
                <w:sz w:val="24"/>
                <w:szCs w:val="24"/>
              </w:rPr>
              <w:tab/>
            </w:r>
            <w:r w:rsidRPr="00CA7506">
              <w:rPr>
                <w:rFonts w:ascii="Arial" w:hAnsi="Arial" w:cs="Arial"/>
                <w:noProof/>
                <w:webHidden/>
                <w:sz w:val="24"/>
                <w:szCs w:val="24"/>
              </w:rPr>
              <w:fldChar w:fldCharType="begin"/>
            </w:r>
            <w:r w:rsidRPr="00CA7506">
              <w:rPr>
                <w:rFonts w:ascii="Arial" w:hAnsi="Arial" w:cs="Arial"/>
                <w:noProof/>
                <w:webHidden/>
                <w:sz w:val="24"/>
                <w:szCs w:val="24"/>
              </w:rPr>
              <w:instrText xml:space="preserve"> PAGEREF _Toc202727508 \h </w:instrText>
            </w:r>
            <w:r w:rsidRPr="00CA7506">
              <w:rPr>
                <w:rFonts w:ascii="Arial" w:hAnsi="Arial" w:cs="Arial"/>
                <w:noProof/>
                <w:webHidden/>
                <w:sz w:val="24"/>
                <w:szCs w:val="24"/>
              </w:rPr>
            </w:r>
            <w:r w:rsidRPr="00CA7506">
              <w:rPr>
                <w:rFonts w:ascii="Arial" w:hAnsi="Arial" w:cs="Arial"/>
                <w:noProof/>
                <w:webHidden/>
                <w:sz w:val="24"/>
                <w:szCs w:val="24"/>
              </w:rPr>
              <w:fldChar w:fldCharType="separate"/>
            </w:r>
            <w:r w:rsidRPr="00CA7506">
              <w:rPr>
                <w:rFonts w:ascii="Arial" w:hAnsi="Arial" w:cs="Arial"/>
                <w:noProof/>
                <w:webHidden/>
                <w:sz w:val="24"/>
                <w:szCs w:val="24"/>
              </w:rPr>
              <w:t>4</w:t>
            </w:r>
            <w:r w:rsidRPr="00CA7506">
              <w:rPr>
                <w:rFonts w:ascii="Arial" w:hAnsi="Arial" w:cs="Arial"/>
                <w:noProof/>
                <w:webHidden/>
                <w:sz w:val="24"/>
                <w:szCs w:val="24"/>
              </w:rPr>
              <w:fldChar w:fldCharType="end"/>
            </w:r>
          </w:hyperlink>
        </w:p>
        <w:p w14:paraId="33C5B912" w14:textId="77777777" w:rsidR="00CA7506" w:rsidRPr="00CA7506" w:rsidRDefault="00CA7506" w:rsidP="00CA7506">
          <w:pPr>
            <w:pStyle w:val="TOC1"/>
            <w:tabs>
              <w:tab w:val="right" w:leader="dot" w:pos="9016"/>
            </w:tabs>
            <w:spacing w:after="0" w:line="360" w:lineRule="auto"/>
            <w:contextualSpacing/>
            <w:rPr>
              <w:rFonts w:ascii="Arial" w:hAnsi="Arial" w:cs="Arial"/>
              <w:noProof/>
              <w:sz w:val="24"/>
              <w:szCs w:val="24"/>
            </w:rPr>
          </w:pPr>
          <w:hyperlink w:anchor="_Toc202727509" w:history="1">
            <w:r w:rsidRPr="00CA7506">
              <w:rPr>
                <w:rStyle w:val="Hyperlink"/>
                <w:rFonts w:ascii="Arial" w:hAnsi="Arial" w:cs="Arial"/>
                <w:noProof/>
                <w:color w:val="auto"/>
                <w:sz w:val="24"/>
                <w:szCs w:val="24"/>
              </w:rPr>
              <w:t>Analysis</w:t>
            </w:r>
            <w:r w:rsidRPr="00CA7506">
              <w:rPr>
                <w:rFonts w:ascii="Arial" w:hAnsi="Arial" w:cs="Arial"/>
                <w:noProof/>
                <w:webHidden/>
                <w:sz w:val="24"/>
                <w:szCs w:val="24"/>
              </w:rPr>
              <w:tab/>
            </w:r>
            <w:r w:rsidRPr="00CA7506">
              <w:rPr>
                <w:rFonts w:ascii="Arial" w:hAnsi="Arial" w:cs="Arial"/>
                <w:noProof/>
                <w:webHidden/>
                <w:sz w:val="24"/>
                <w:szCs w:val="24"/>
              </w:rPr>
              <w:fldChar w:fldCharType="begin"/>
            </w:r>
            <w:r w:rsidRPr="00CA7506">
              <w:rPr>
                <w:rFonts w:ascii="Arial" w:hAnsi="Arial" w:cs="Arial"/>
                <w:noProof/>
                <w:webHidden/>
                <w:sz w:val="24"/>
                <w:szCs w:val="24"/>
              </w:rPr>
              <w:instrText xml:space="preserve"> PAGEREF _Toc202727509 \h </w:instrText>
            </w:r>
            <w:r w:rsidRPr="00CA7506">
              <w:rPr>
                <w:rFonts w:ascii="Arial" w:hAnsi="Arial" w:cs="Arial"/>
                <w:noProof/>
                <w:webHidden/>
                <w:sz w:val="24"/>
                <w:szCs w:val="24"/>
              </w:rPr>
            </w:r>
            <w:r w:rsidRPr="00CA7506">
              <w:rPr>
                <w:rFonts w:ascii="Arial" w:hAnsi="Arial" w:cs="Arial"/>
                <w:noProof/>
                <w:webHidden/>
                <w:sz w:val="24"/>
                <w:szCs w:val="24"/>
              </w:rPr>
              <w:fldChar w:fldCharType="separate"/>
            </w:r>
            <w:r w:rsidRPr="00CA7506">
              <w:rPr>
                <w:rFonts w:ascii="Arial" w:hAnsi="Arial" w:cs="Arial"/>
                <w:noProof/>
                <w:webHidden/>
                <w:sz w:val="24"/>
                <w:szCs w:val="24"/>
              </w:rPr>
              <w:t>5</w:t>
            </w:r>
            <w:r w:rsidRPr="00CA7506">
              <w:rPr>
                <w:rFonts w:ascii="Arial" w:hAnsi="Arial" w:cs="Arial"/>
                <w:noProof/>
                <w:webHidden/>
                <w:sz w:val="24"/>
                <w:szCs w:val="24"/>
              </w:rPr>
              <w:fldChar w:fldCharType="end"/>
            </w:r>
          </w:hyperlink>
        </w:p>
        <w:p w14:paraId="4359BCE2" w14:textId="77777777" w:rsidR="00CA7506" w:rsidRPr="00CA7506" w:rsidRDefault="00CA7506" w:rsidP="00CA7506">
          <w:pPr>
            <w:pStyle w:val="TOC1"/>
            <w:tabs>
              <w:tab w:val="right" w:leader="dot" w:pos="9016"/>
            </w:tabs>
            <w:spacing w:after="0" w:line="360" w:lineRule="auto"/>
            <w:contextualSpacing/>
            <w:rPr>
              <w:rFonts w:ascii="Arial" w:hAnsi="Arial" w:cs="Arial"/>
              <w:noProof/>
              <w:sz w:val="24"/>
              <w:szCs w:val="24"/>
            </w:rPr>
          </w:pPr>
          <w:hyperlink w:anchor="_Toc202727510" w:history="1">
            <w:r w:rsidRPr="00CA7506">
              <w:rPr>
                <w:rStyle w:val="Hyperlink"/>
                <w:rFonts w:ascii="Arial" w:hAnsi="Arial" w:cs="Arial"/>
                <w:noProof/>
                <w:color w:val="auto"/>
                <w:sz w:val="24"/>
                <w:szCs w:val="24"/>
              </w:rPr>
              <w:t>Conclusion</w:t>
            </w:r>
            <w:r w:rsidRPr="00CA7506">
              <w:rPr>
                <w:rFonts w:ascii="Arial" w:hAnsi="Arial" w:cs="Arial"/>
                <w:noProof/>
                <w:webHidden/>
                <w:sz w:val="24"/>
                <w:szCs w:val="24"/>
              </w:rPr>
              <w:tab/>
            </w:r>
            <w:r w:rsidRPr="00CA7506">
              <w:rPr>
                <w:rFonts w:ascii="Arial" w:hAnsi="Arial" w:cs="Arial"/>
                <w:noProof/>
                <w:webHidden/>
                <w:sz w:val="24"/>
                <w:szCs w:val="24"/>
              </w:rPr>
              <w:fldChar w:fldCharType="begin"/>
            </w:r>
            <w:r w:rsidRPr="00CA7506">
              <w:rPr>
                <w:rFonts w:ascii="Arial" w:hAnsi="Arial" w:cs="Arial"/>
                <w:noProof/>
                <w:webHidden/>
                <w:sz w:val="24"/>
                <w:szCs w:val="24"/>
              </w:rPr>
              <w:instrText xml:space="preserve"> PAGEREF _Toc202727510 \h </w:instrText>
            </w:r>
            <w:r w:rsidRPr="00CA7506">
              <w:rPr>
                <w:rFonts w:ascii="Arial" w:hAnsi="Arial" w:cs="Arial"/>
                <w:noProof/>
                <w:webHidden/>
                <w:sz w:val="24"/>
                <w:szCs w:val="24"/>
              </w:rPr>
            </w:r>
            <w:r w:rsidRPr="00CA7506">
              <w:rPr>
                <w:rFonts w:ascii="Arial" w:hAnsi="Arial" w:cs="Arial"/>
                <w:noProof/>
                <w:webHidden/>
                <w:sz w:val="24"/>
                <w:szCs w:val="24"/>
              </w:rPr>
              <w:fldChar w:fldCharType="separate"/>
            </w:r>
            <w:r w:rsidRPr="00CA7506">
              <w:rPr>
                <w:rFonts w:ascii="Arial" w:hAnsi="Arial" w:cs="Arial"/>
                <w:noProof/>
                <w:webHidden/>
                <w:sz w:val="24"/>
                <w:szCs w:val="24"/>
              </w:rPr>
              <w:t>6</w:t>
            </w:r>
            <w:r w:rsidRPr="00CA7506">
              <w:rPr>
                <w:rFonts w:ascii="Arial" w:hAnsi="Arial" w:cs="Arial"/>
                <w:noProof/>
                <w:webHidden/>
                <w:sz w:val="24"/>
                <w:szCs w:val="24"/>
              </w:rPr>
              <w:fldChar w:fldCharType="end"/>
            </w:r>
          </w:hyperlink>
        </w:p>
        <w:p w14:paraId="64AFFFAB" w14:textId="77777777" w:rsidR="00CA7506" w:rsidRPr="00CA7506" w:rsidRDefault="00CA7506" w:rsidP="00CA7506">
          <w:pPr>
            <w:pStyle w:val="TOC1"/>
            <w:tabs>
              <w:tab w:val="right" w:leader="dot" w:pos="9016"/>
            </w:tabs>
            <w:spacing w:after="0" w:line="360" w:lineRule="auto"/>
            <w:contextualSpacing/>
            <w:rPr>
              <w:rFonts w:ascii="Arial" w:hAnsi="Arial" w:cs="Arial"/>
              <w:noProof/>
              <w:sz w:val="24"/>
              <w:szCs w:val="24"/>
            </w:rPr>
          </w:pPr>
          <w:hyperlink w:anchor="_Toc202727511" w:history="1">
            <w:r w:rsidRPr="00CA7506">
              <w:rPr>
                <w:rStyle w:val="Hyperlink"/>
                <w:rFonts w:ascii="Arial" w:hAnsi="Arial" w:cs="Arial"/>
                <w:noProof/>
                <w:color w:val="auto"/>
                <w:sz w:val="24"/>
                <w:szCs w:val="24"/>
              </w:rPr>
              <w:t>Looking Ahead</w:t>
            </w:r>
            <w:r w:rsidRPr="00CA7506">
              <w:rPr>
                <w:rFonts w:ascii="Arial" w:hAnsi="Arial" w:cs="Arial"/>
                <w:noProof/>
                <w:webHidden/>
                <w:sz w:val="24"/>
                <w:szCs w:val="24"/>
              </w:rPr>
              <w:tab/>
            </w:r>
            <w:r w:rsidRPr="00CA7506">
              <w:rPr>
                <w:rFonts w:ascii="Arial" w:hAnsi="Arial" w:cs="Arial"/>
                <w:noProof/>
                <w:webHidden/>
                <w:sz w:val="24"/>
                <w:szCs w:val="24"/>
              </w:rPr>
              <w:fldChar w:fldCharType="begin"/>
            </w:r>
            <w:r w:rsidRPr="00CA7506">
              <w:rPr>
                <w:rFonts w:ascii="Arial" w:hAnsi="Arial" w:cs="Arial"/>
                <w:noProof/>
                <w:webHidden/>
                <w:sz w:val="24"/>
                <w:szCs w:val="24"/>
              </w:rPr>
              <w:instrText xml:space="preserve"> PAGEREF _Toc202727511 \h </w:instrText>
            </w:r>
            <w:r w:rsidRPr="00CA7506">
              <w:rPr>
                <w:rFonts w:ascii="Arial" w:hAnsi="Arial" w:cs="Arial"/>
                <w:noProof/>
                <w:webHidden/>
                <w:sz w:val="24"/>
                <w:szCs w:val="24"/>
              </w:rPr>
            </w:r>
            <w:r w:rsidRPr="00CA7506">
              <w:rPr>
                <w:rFonts w:ascii="Arial" w:hAnsi="Arial" w:cs="Arial"/>
                <w:noProof/>
                <w:webHidden/>
                <w:sz w:val="24"/>
                <w:szCs w:val="24"/>
              </w:rPr>
              <w:fldChar w:fldCharType="separate"/>
            </w:r>
            <w:r w:rsidRPr="00CA7506">
              <w:rPr>
                <w:rFonts w:ascii="Arial" w:hAnsi="Arial" w:cs="Arial"/>
                <w:noProof/>
                <w:webHidden/>
                <w:sz w:val="24"/>
                <w:szCs w:val="24"/>
              </w:rPr>
              <w:t>6</w:t>
            </w:r>
            <w:r w:rsidRPr="00CA7506">
              <w:rPr>
                <w:rFonts w:ascii="Arial" w:hAnsi="Arial" w:cs="Arial"/>
                <w:noProof/>
                <w:webHidden/>
                <w:sz w:val="24"/>
                <w:szCs w:val="24"/>
              </w:rPr>
              <w:fldChar w:fldCharType="end"/>
            </w:r>
          </w:hyperlink>
        </w:p>
        <w:p w14:paraId="4EF02D98" w14:textId="77777777" w:rsidR="00CA7506" w:rsidRPr="00CA7506" w:rsidRDefault="00CA7506" w:rsidP="00CA7506">
          <w:pPr>
            <w:pStyle w:val="TOC1"/>
            <w:tabs>
              <w:tab w:val="right" w:leader="dot" w:pos="9016"/>
            </w:tabs>
            <w:spacing w:after="0" w:line="360" w:lineRule="auto"/>
            <w:contextualSpacing/>
            <w:rPr>
              <w:rFonts w:ascii="Arial" w:hAnsi="Arial" w:cs="Arial"/>
              <w:noProof/>
              <w:sz w:val="24"/>
              <w:szCs w:val="24"/>
            </w:rPr>
          </w:pPr>
          <w:hyperlink w:anchor="_Toc202727512" w:history="1">
            <w:r w:rsidRPr="00CA7506">
              <w:rPr>
                <w:rStyle w:val="Hyperlink"/>
                <w:rFonts w:ascii="Arial" w:hAnsi="Arial" w:cs="Arial"/>
                <w:noProof/>
                <w:color w:val="auto"/>
                <w:sz w:val="24"/>
                <w:szCs w:val="24"/>
              </w:rPr>
              <w:t>References</w:t>
            </w:r>
            <w:r w:rsidRPr="00CA7506">
              <w:rPr>
                <w:rFonts w:ascii="Arial" w:hAnsi="Arial" w:cs="Arial"/>
                <w:noProof/>
                <w:webHidden/>
                <w:sz w:val="24"/>
                <w:szCs w:val="24"/>
              </w:rPr>
              <w:tab/>
            </w:r>
            <w:r w:rsidRPr="00CA7506">
              <w:rPr>
                <w:rFonts w:ascii="Arial" w:hAnsi="Arial" w:cs="Arial"/>
                <w:noProof/>
                <w:webHidden/>
                <w:sz w:val="24"/>
                <w:szCs w:val="24"/>
              </w:rPr>
              <w:fldChar w:fldCharType="begin"/>
            </w:r>
            <w:r w:rsidRPr="00CA7506">
              <w:rPr>
                <w:rFonts w:ascii="Arial" w:hAnsi="Arial" w:cs="Arial"/>
                <w:noProof/>
                <w:webHidden/>
                <w:sz w:val="24"/>
                <w:szCs w:val="24"/>
              </w:rPr>
              <w:instrText xml:space="preserve"> PAGEREF _Toc202727512 \h </w:instrText>
            </w:r>
            <w:r w:rsidRPr="00CA7506">
              <w:rPr>
                <w:rFonts w:ascii="Arial" w:hAnsi="Arial" w:cs="Arial"/>
                <w:noProof/>
                <w:webHidden/>
                <w:sz w:val="24"/>
                <w:szCs w:val="24"/>
              </w:rPr>
            </w:r>
            <w:r w:rsidRPr="00CA7506">
              <w:rPr>
                <w:rFonts w:ascii="Arial" w:hAnsi="Arial" w:cs="Arial"/>
                <w:noProof/>
                <w:webHidden/>
                <w:sz w:val="24"/>
                <w:szCs w:val="24"/>
              </w:rPr>
              <w:fldChar w:fldCharType="separate"/>
            </w:r>
            <w:r w:rsidRPr="00CA7506">
              <w:rPr>
                <w:rFonts w:ascii="Arial" w:hAnsi="Arial" w:cs="Arial"/>
                <w:noProof/>
                <w:webHidden/>
                <w:sz w:val="24"/>
                <w:szCs w:val="24"/>
              </w:rPr>
              <w:t>8</w:t>
            </w:r>
            <w:r w:rsidRPr="00CA7506">
              <w:rPr>
                <w:rFonts w:ascii="Arial" w:hAnsi="Arial" w:cs="Arial"/>
                <w:noProof/>
                <w:webHidden/>
                <w:sz w:val="24"/>
                <w:szCs w:val="24"/>
              </w:rPr>
              <w:fldChar w:fldCharType="end"/>
            </w:r>
          </w:hyperlink>
        </w:p>
        <w:p w14:paraId="6F11FE53" w14:textId="77777777" w:rsidR="00CA7506" w:rsidRPr="00CA7506" w:rsidRDefault="00CA7506" w:rsidP="00CA7506">
          <w:pPr>
            <w:pStyle w:val="TOC1"/>
            <w:tabs>
              <w:tab w:val="right" w:leader="dot" w:pos="9016"/>
            </w:tabs>
            <w:spacing w:after="0" w:line="360" w:lineRule="auto"/>
            <w:contextualSpacing/>
            <w:rPr>
              <w:rFonts w:ascii="Arial" w:hAnsi="Arial" w:cs="Arial"/>
              <w:noProof/>
              <w:sz w:val="24"/>
              <w:szCs w:val="24"/>
            </w:rPr>
          </w:pPr>
          <w:hyperlink w:anchor="_Toc202727513" w:history="1">
            <w:r w:rsidRPr="00CA7506">
              <w:rPr>
                <w:rStyle w:val="Hyperlink"/>
                <w:rFonts w:ascii="Arial" w:hAnsi="Arial" w:cs="Arial"/>
                <w:noProof/>
                <w:color w:val="auto"/>
                <w:sz w:val="24"/>
                <w:szCs w:val="24"/>
              </w:rPr>
              <w:t>Appendices</w:t>
            </w:r>
            <w:r w:rsidRPr="00CA7506">
              <w:rPr>
                <w:rFonts w:ascii="Arial" w:hAnsi="Arial" w:cs="Arial"/>
                <w:noProof/>
                <w:webHidden/>
                <w:sz w:val="24"/>
                <w:szCs w:val="24"/>
              </w:rPr>
              <w:tab/>
            </w:r>
            <w:r w:rsidRPr="00CA7506">
              <w:rPr>
                <w:rFonts w:ascii="Arial" w:hAnsi="Arial" w:cs="Arial"/>
                <w:noProof/>
                <w:webHidden/>
                <w:sz w:val="24"/>
                <w:szCs w:val="24"/>
              </w:rPr>
              <w:fldChar w:fldCharType="begin"/>
            </w:r>
            <w:r w:rsidRPr="00CA7506">
              <w:rPr>
                <w:rFonts w:ascii="Arial" w:hAnsi="Arial" w:cs="Arial"/>
                <w:noProof/>
                <w:webHidden/>
                <w:sz w:val="24"/>
                <w:szCs w:val="24"/>
              </w:rPr>
              <w:instrText xml:space="preserve"> PAGEREF _Toc202727513 \h </w:instrText>
            </w:r>
            <w:r w:rsidRPr="00CA7506">
              <w:rPr>
                <w:rFonts w:ascii="Arial" w:hAnsi="Arial" w:cs="Arial"/>
                <w:noProof/>
                <w:webHidden/>
                <w:sz w:val="24"/>
                <w:szCs w:val="24"/>
              </w:rPr>
            </w:r>
            <w:r w:rsidRPr="00CA7506">
              <w:rPr>
                <w:rFonts w:ascii="Arial" w:hAnsi="Arial" w:cs="Arial"/>
                <w:noProof/>
                <w:webHidden/>
                <w:sz w:val="24"/>
                <w:szCs w:val="24"/>
              </w:rPr>
              <w:fldChar w:fldCharType="separate"/>
            </w:r>
            <w:r w:rsidRPr="00CA7506">
              <w:rPr>
                <w:rFonts w:ascii="Arial" w:hAnsi="Arial" w:cs="Arial"/>
                <w:noProof/>
                <w:webHidden/>
                <w:sz w:val="24"/>
                <w:szCs w:val="24"/>
              </w:rPr>
              <w:t>8</w:t>
            </w:r>
            <w:r w:rsidRPr="00CA7506">
              <w:rPr>
                <w:rFonts w:ascii="Arial" w:hAnsi="Arial" w:cs="Arial"/>
                <w:noProof/>
                <w:webHidden/>
                <w:sz w:val="24"/>
                <w:szCs w:val="24"/>
              </w:rPr>
              <w:fldChar w:fldCharType="end"/>
            </w:r>
          </w:hyperlink>
        </w:p>
        <w:p w14:paraId="2056BBC0" w14:textId="77777777" w:rsidR="00CA7506" w:rsidRPr="00CA7506" w:rsidRDefault="00CA7506" w:rsidP="00CA7506">
          <w:pPr>
            <w:pStyle w:val="TOC2"/>
            <w:tabs>
              <w:tab w:val="right" w:leader="dot" w:pos="9016"/>
            </w:tabs>
            <w:spacing w:after="0" w:line="360" w:lineRule="auto"/>
            <w:contextualSpacing/>
            <w:rPr>
              <w:rFonts w:ascii="Arial" w:hAnsi="Arial" w:cs="Arial"/>
              <w:noProof/>
              <w:sz w:val="24"/>
              <w:szCs w:val="24"/>
            </w:rPr>
          </w:pPr>
          <w:hyperlink w:anchor="_Toc202727514" w:history="1">
            <w:r w:rsidRPr="00CA7506">
              <w:rPr>
                <w:rStyle w:val="Hyperlink"/>
                <w:rFonts w:ascii="Arial" w:hAnsi="Arial" w:cs="Arial"/>
                <w:noProof/>
                <w:color w:val="auto"/>
                <w:sz w:val="24"/>
                <w:szCs w:val="24"/>
              </w:rPr>
              <w:t>Appendix: SMART Action Plan</w:t>
            </w:r>
            <w:r w:rsidRPr="00CA7506">
              <w:rPr>
                <w:rFonts w:ascii="Arial" w:hAnsi="Arial" w:cs="Arial"/>
                <w:noProof/>
                <w:webHidden/>
                <w:sz w:val="24"/>
                <w:szCs w:val="24"/>
              </w:rPr>
              <w:tab/>
            </w:r>
            <w:r w:rsidRPr="00CA7506">
              <w:rPr>
                <w:rFonts w:ascii="Arial" w:hAnsi="Arial" w:cs="Arial"/>
                <w:noProof/>
                <w:webHidden/>
                <w:sz w:val="24"/>
                <w:szCs w:val="24"/>
              </w:rPr>
              <w:fldChar w:fldCharType="begin"/>
            </w:r>
            <w:r w:rsidRPr="00CA7506">
              <w:rPr>
                <w:rFonts w:ascii="Arial" w:hAnsi="Arial" w:cs="Arial"/>
                <w:noProof/>
                <w:webHidden/>
                <w:sz w:val="24"/>
                <w:szCs w:val="24"/>
              </w:rPr>
              <w:instrText xml:space="preserve"> PAGEREF _Toc202727514 \h </w:instrText>
            </w:r>
            <w:r w:rsidRPr="00CA7506">
              <w:rPr>
                <w:rFonts w:ascii="Arial" w:hAnsi="Arial" w:cs="Arial"/>
                <w:noProof/>
                <w:webHidden/>
                <w:sz w:val="24"/>
                <w:szCs w:val="24"/>
              </w:rPr>
            </w:r>
            <w:r w:rsidRPr="00CA7506">
              <w:rPr>
                <w:rFonts w:ascii="Arial" w:hAnsi="Arial" w:cs="Arial"/>
                <w:noProof/>
                <w:webHidden/>
                <w:sz w:val="24"/>
                <w:szCs w:val="24"/>
              </w:rPr>
              <w:fldChar w:fldCharType="separate"/>
            </w:r>
            <w:r w:rsidRPr="00CA7506">
              <w:rPr>
                <w:rFonts w:ascii="Arial" w:hAnsi="Arial" w:cs="Arial"/>
                <w:noProof/>
                <w:webHidden/>
                <w:sz w:val="24"/>
                <w:szCs w:val="24"/>
              </w:rPr>
              <w:t>8</w:t>
            </w:r>
            <w:r w:rsidRPr="00CA7506">
              <w:rPr>
                <w:rFonts w:ascii="Arial" w:hAnsi="Arial" w:cs="Arial"/>
                <w:noProof/>
                <w:webHidden/>
                <w:sz w:val="24"/>
                <w:szCs w:val="24"/>
              </w:rPr>
              <w:fldChar w:fldCharType="end"/>
            </w:r>
          </w:hyperlink>
        </w:p>
        <w:p w14:paraId="3A6D897F" w14:textId="77777777" w:rsidR="00CA7506" w:rsidRDefault="00CA7506" w:rsidP="00CA7506">
          <w:pPr>
            <w:spacing w:after="0" w:line="360" w:lineRule="auto"/>
            <w:contextualSpacing/>
          </w:pPr>
          <w:r w:rsidRPr="00CA7506">
            <w:rPr>
              <w:rFonts w:ascii="Arial" w:hAnsi="Arial" w:cs="Arial"/>
              <w:b/>
              <w:bCs/>
              <w:noProof/>
              <w:sz w:val="24"/>
              <w:szCs w:val="24"/>
            </w:rPr>
            <w:fldChar w:fldCharType="end"/>
          </w:r>
        </w:p>
      </w:sdtContent>
    </w:sdt>
    <w:p w14:paraId="17409153" w14:textId="77777777" w:rsidR="00CA7506" w:rsidRDefault="00CA7506">
      <w:pPr>
        <w:rPr>
          <w:rFonts w:ascii="Arial" w:hAnsi="Arial" w:cs="Arial"/>
          <w:sz w:val="24"/>
          <w:szCs w:val="24"/>
        </w:rPr>
      </w:pPr>
      <w:r>
        <w:rPr>
          <w:rFonts w:ascii="Arial" w:hAnsi="Arial" w:cs="Arial"/>
          <w:sz w:val="24"/>
          <w:szCs w:val="24"/>
        </w:rPr>
        <w:br w:type="page"/>
      </w:r>
    </w:p>
    <w:p w14:paraId="2313DBDF" w14:textId="77777777" w:rsidR="00CA7506" w:rsidRPr="00CA7506" w:rsidRDefault="00CA7506" w:rsidP="00CA7506">
      <w:pPr>
        <w:spacing w:after="0" w:line="360" w:lineRule="auto"/>
        <w:contextualSpacing/>
        <w:jc w:val="center"/>
        <w:rPr>
          <w:rFonts w:ascii="Arial" w:hAnsi="Arial" w:cs="Arial"/>
          <w:sz w:val="24"/>
          <w:szCs w:val="24"/>
          <w:lang w:eastAsia="en-GB"/>
        </w:rPr>
      </w:pPr>
      <w:r w:rsidRPr="00CA7506">
        <w:rPr>
          <w:rFonts w:ascii="Arial" w:hAnsi="Arial" w:cs="Arial"/>
          <w:sz w:val="24"/>
          <w:szCs w:val="24"/>
        </w:rPr>
        <w:lastRenderedPageBreak/>
        <w:t>Reflective Essay on the Development of Academic and Digital Skills</w:t>
      </w:r>
    </w:p>
    <w:p w14:paraId="4BE6AEC3" w14:textId="77777777" w:rsidR="00DF57C3" w:rsidRPr="00CA7506" w:rsidRDefault="00DF57C3" w:rsidP="00CA7506">
      <w:pPr>
        <w:pStyle w:val="Heading1"/>
        <w:spacing w:before="0" w:beforeAutospacing="0" w:after="0" w:afterAutospacing="0" w:line="360" w:lineRule="auto"/>
        <w:contextualSpacing/>
        <w:jc w:val="both"/>
        <w:rPr>
          <w:rFonts w:ascii="Arial" w:hAnsi="Arial" w:cs="Arial"/>
        </w:rPr>
      </w:pPr>
      <w:bookmarkStart w:id="0" w:name="_Toc202727505"/>
      <w:r w:rsidRPr="00CA7506">
        <w:rPr>
          <w:rFonts w:ascii="Arial" w:hAnsi="Arial" w:cs="Arial"/>
        </w:rPr>
        <w:t>Introduction</w:t>
      </w:r>
      <w:bookmarkEnd w:id="0"/>
    </w:p>
    <w:p w14:paraId="6BCB43E2" w14:textId="0BE6C603" w:rsidR="00DF57C3" w:rsidRPr="00CA7506" w:rsidRDefault="00DF57C3" w:rsidP="00CA7506">
      <w:pPr>
        <w:spacing w:after="0" w:line="360" w:lineRule="auto"/>
        <w:ind w:firstLine="720"/>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My experience in university life has been a life</w:t>
      </w:r>
      <w:r w:rsidR="0071225A">
        <w:rPr>
          <w:rFonts w:ascii="Arial" w:eastAsia="Times New Roman" w:hAnsi="Arial" w:cs="Arial"/>
          <w:sz w:val="24"/>
          <w:szCs w:val="24"/>
          <w:lang w:eastAsia="en-GB"/>
        </w:rPr>
        <w:t>-</w:t>
      </w:r>
      <w:r w:rsidRPr="00CA7506">
        <w:rPr>
          <w:rFonts w:ascii="Arial" w:eastAsia="Times New Roman" w:hAnsi="Arial" w:cs="Arial"/>
          <w:sz w:val="24"/>
          <w:szCs w:val="24"/>
          <w:lang w:eastAsia="en-GB"/>
        </w:rPr>
        <w:t xml:space="preserve">transforming experience with its share of personal and professional challenges. Being a student with ADHD and dyslexia, I have had to deal with </w:t>
      </w:r>
      <w:proofErr w:type="gramStart"/>
      <w:r w:rsidRPr="00CA7506">
        <w:rPr>
          <w:rFonts w:ascii="Arial" w:eastAsia="Times New Roman" w:hAnsi="Arial" w:cs="Arial"/>
          <w:sz w:val="24"/>
          <w:szCs w:val="24"/>
          <w:lang w:eastAsia="en-GB"/>
        </w:rPr>
        <w:t>a number of</w:t>
      </w:r>
      <w:proofErr w:type="gramEnd"/>
      <w:r w:rsidRPr="00CA7506">
        <w:rPr>
          <w:rFonts w:ascii="Arial" w:eastAsia="Times New Roman" w:hAnsi="Arial" w:cs="Arial"/>
          <w:sz w:val="24"/>
          <w:szCs w:val="24"/>
          <w:lang w:eastAsia="en-GB"/>
        </w:rPr>
        <w:t xml:space="preserve"> challenges, in particular, academic writing, time management, and digital learning tools. </w:t>
      </w:r>
      <w:r w:rsidR="0071225A">
        <w:rPr>
          <w:rFonts w:ascii="Arial" w:eastAsia="Times New Roman" w:hAnsi="Arial" w:cs="Arial"/>
          <w:sz w:val="24"/>
          <w:szCs w:val="24"/>
          <w:lang w:eastAsia="en-GB"/>
        </w:rPr>
        <w:t>However,</w:t>
      </w:r>
      <w:r w:rsidRPr="00CA7506">
        <w:rPr>
          <w:rFonts w:ascii="Arial" w:eastAsia="Times New Roman" w:hAnsi="Arial" w:cs="Arial"/>
          <w:sz w:val="24"/>
          <w:szCs w:val="24"/>
          <w:lang w:eastAsia="en-GB"/>
        </w:rPr>
        <w:t xml:space="preserve"> these are things that have </w:t>
      </w:r>
      <w:r w:rsidR="0071225A">
        <w:rPr>
          <w:rFonts w:ascii="Arial" w:eastAsia="Times New Roman" w:hAnsi="Arial" w:cs="Arial"/>
          <w:sz w:val="24"/>
          <w:szCs w:val="24"/>
          <w:lang w:eastAsia="en-GB"/>
        </w:rPr>
        <w:t>also</w:t>
      </w:r>
      <w:r w:rsidRPr="00CA7506">
        <w:rPr>
          <w:rFonts w:ascii="Arial" w:eastAsia="Times New Roman" w:hAnsi="Arial" w:cs="Arial"/>
          <w:sz w:val="24"/>
          <w:szCs w:val="24"/>
          <w:lang w:eastAsia="en-GB"/>
        </w:rPr>
        <w:t xml:space="preserve"> helped </w:t>
      </w:r>
      <w:r w:rsidR="0071225A">
        <w:rPr>
          <w:rFonts w:ascii="Arial" w:eastAsia="Times New Roman" w:hAnsi="Arial" w:cs="Arial"/>
          <w:sz w:val="24"/>
          <w:szCs w:val="24"/>
          <w:lang w:eastAsia="en-GB"/>
        </w:rPr>
        <w:t>shape</w:t>
      </w:r>
      <w:r w:rsidRPr="00CA7506">
        <w:rPr>
          <w:rFonts w:ascii="Arial" w:eastAsia="Times New Roman" w:hAnsi="Arial" w:cs="Arial"/>
          <w:sz w:val="24"/>
          <w:szCs w:val="24"/>
          <w:lang w:eastAsia="en-GB"/>
        </w:rPr>
        <w:t xml:space="preserve"> me. The essay is based on the Gibbs Reflective Cycle to </w:t>
      </w:r>
      <w:r w:rsidR="0071225A">
        <w:rPr>
          <w:rFonts w:ascii="Arial" w:eastAsia="Times New Roman" w:hAnsi="Arial" w:cs="Arial"/>
          <w:sz w:val="24"/>
          <w:szCs w:val="24"/>
          <w:lang w:eastAsia="en-GB"/>
        </w:rPr>
        <w:t>explore</w:t>
      </w:r>
      <w:r w:rsidRPr="00CA7506">
        <w:rPr>
          <w:rFonts w:ascii="Arial" w:eastAsia="Times New Roman" w:hAnsi="Arial" w:cs="Arial"/>
          <w:sz w:val="24"/>
          <w:szCs w:val="24"/>
          <w:lang w:eastAsia="en-GB"/>
        </w:rPr>
        <w:t xml:space="preserve"> my process of acquiring key academic and digital competencies. I will look back on the most important experiences </w:t>
      </w:r>
      <w:r w:rsidR="0071225A">
        <w:rPr>
          <w:rFonts w:ascii="Arial" w:eastAsia="Times New Roman" w:hAnsi="Arial" w:cs="Arial"/>
          <w:sz w:val="24"/>
          <w:szCs w:val="24"/>
          <w:lang w:eastAsia="en-GB"/>
        </w:rPr>
        <w:t>of</w:t>
      </w:r>
      <w:r w:rsidRPr="00CA7506">
        <w:rPr>
          <w:rFonts w:ascii="Arial" w:eastAsia="Times New Roman" w:hAnsi="Arial" w:cs="Arial"/>
          <w:sz w:val="24"/>
          <w:szCs w:val="24"/>
          <w:lang w:eastAsia="en-GB"/>
        </w:rPr>
        <w:t xml:space="preserve"> my first term, including challenges with referencing, time management, finding my way in the digital resources, and how learning theories and techniques have made me more efficient. The reflection will help me to bring out my strengths, my weaknesses</w:t>
      </w:r>
      <w:r w:rsidR="0071225A">
        <w:rPr>
          <w:rFonts w:ascii="Arial" w:eastAsia="Times New Roman" w:hAnsi="Arial" w:cs="Arial"/>
          <w:sz w:val="24"/>
          <w:szCs w:val="24"/>
          <w:lang w:eastAsia="en-GB"/>
        </w:rPr>
        <w:t>,</w:t>
      </w:r>
      <w:r w:rsidRPr="00CA7506">
        <w:rPr>
          <w:rFonts w:ascii="Arial" w:eastAsia="Times New Roman" w:hAnsi="Arial" w:cs="Arial"/>
          <w:sz w:val="24"/>
          <w:szCs w:val="24"/>
          <w:lang w:eastAsia="en-GB"/>
        </w:rPr>
        <w:t xml:space="preserve"> and my course of action in future to enhance more in the next term.</w:t>
      </w:r>
    </w:p>
    <w:p w14:paraId="6FF81528" w14:textId="77777777" w:rsidR="00823965" w:rsidRPr="00CA7506" w:rsidRDefault="00823965" w:rsidP="00CA7506">
      <w:pPr>
        <w:spacing w:after="0" w:line="360" w:lineRule="auto"/>
        <w:contextualSpacing/>
        <w:jc w:val="both"/>
        <w:rPr>
          <w:rFonts w:ascii="Arial" w:eastAsia="Times New Roman" w:hAnsi="Arial" w:cs="Arial"/>
          <w:sz w:val="24"/>
          <w:szCs w:val="24"/>
          <w:lang w:eastAsia="en-GB"/>
        </w:rPr>
      </w:pPr>
    </w:p>
    <w:p w14:paraId="1B509A7E" w14:textId="77777777" w:rsidR="00DF57C3" w:rsidRPr="00CA7506" w:rsidRDefault="00DF57C3" w:rsidP="00CA7506">
      <w:pPr>
        <w:pStyle w:val="Heading1"/>
        <w:spacing w:before="0" w:beforeAutospacing="0" w:after="0" w:afterAutospacing="0" w:line="360" w:lineRule="auto"/>
        <w:contextualSpacing/>
        <w:jc w:val="both"/>
        <w:rPr>
          <w:rFonts w:ascii="Arial" w:hAnsi="Arial" w:cs="Arial"/>
        </w:rPr>
      </w:pPr>
      <w:bookmarkStart w:id="1" w:name="_Toc202727506"/>
      <w:r w:rsidRPr="00CA7506">
        <w:rPr>
          <w:rFonts w:ascii="Arial" w:hAnsi="Arial" w:cs="Arial"/>
        </w:rPr>
        <w:t>Description</w:t>
      </w:r>
      <w:bookmarkEnd w:id="1"/>
    </w:p>
    <w:p w14:paraId="7E438A18" w14:textId="2BD471C5" w:rsidR="00A865D3" w:rsidRPr="00CA7506" w:rsidRDefault="00DF57C3" w:rsidP="00CA7506">
      <w:pPr>
        <w:spacing w:after="0" w:line="360" w:lineRule="auto"/>
        <w:ind w:firstLine="720"/>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 xml:space="preserve">My first major written assignment was one of the biggest academic issues I had because I had to do </w:t>
      </w:r>
      <w:r w:rsidR="0071225A">
        <w:rPr>
          <w:rFonts w:ascii="Arial" w:eastAsia="Times New Roman" w:hAnsi="Arial" w:cs="Arial"/>
          <w:sz w:val="24"/>
          <w:szCs w:val="24"/>
          <w:lang w:eastAsia="en-GB"/>
        </w:rPr>
        <w:t>a lot of</w:t>
      </w:r>
      <w:r w:rsidRPr="00CA7506">
        <w:rPr>
          <w:rFonts w:ascii="Arial" w:eastAsia="Times New Roman" w:hAnsi="Arial" w:cs="Arial"/>
          <w:sz w:val="24"/>
          <w:szCs w:val="24"/>
          <w:lang w:eastAsia="en-GB"/>
        </w:rPr>
        <w:t xml:space="preserve"> research and write a lot. This task </w:t>
      </w:r>
      <w:r w:rsidR="0071225A">
        <w:rPr>
          <w:rFonts w:ascii="Arial" w:eastAsia="Times New Roman" w:hAnsi="Arial" w:cs="Arial"/>
          <w:sz w:val="24"/>
          <w:szCs w:val="24"/>
          <w:lang w:eastAsia="en-GB"/>
        </w:rPr>
        <w:t>aimed</w:t>
      </w:r>
      <w:r w:rsidRPr="00CA7506">
        <w:rPr>
          <w:rFonts w:ascii="Arial" w:eastAsia="Times New Roman" w:hAnsi="Arial" w:cs="Arial"/>
          <w:sz w:val="24"/>
          <w:szCs w:val="24"/>
          <w:lang w:eastAsia="en-GB"/>
        </w:rPr>
        <w:t xml:space="preserve"> to learn the structure of academic writing, appropriate referencing and how to develop a logical argument. I was overwhelmed since I was not trained on such skills growing up in a family that did not emphasise those things. I knew very little about where to start and how to write an essay, and how to reference </w:t>
      </w:r>
      <w:r w:rsidR="0071225A">
        <w:rPr>
          <w:rFonts w:ascii="Arial" w:eastAsia="Times New Roman" w:hAnsi="Arial" w:cs="Arial"/>
          <w:sz w:val="24"/>
          <w:szCs w:val="24"/>
          <w:lang w:eastAsia="en-GB"/>
        </w:rPr>
        <w:t>in</w:t>
      </w:r>
      <w:r w:rsidRPr="00CA7506">
        <w:rPr>
          <w:rFonts w:ascii="Arial" w:eastAsia="Times New Roman" w:hAnsi="Arial" w:cs="Arial"/>
          <w:sz w:val="24"/>
          <w:szCs w:val="24"/>
          <w:lang w:eastAsia="en-GB"/>
        </w:rPr>
        <w:t xml:space="preserve"> the Harvard style. I recall how I used to go through the university</w:t>
      </w:r>
      <w:r w:rsidR="0071225A">
        <w:rPr>
          <w:rFonts w:ascii="Arial" w:eastAsia="Times New Roman" w:hAnsi="Arial" w:cs="Arial"/>
          <w:sz w:val="24"/>
          <w:szCs w:val="24"/>
          <w:lang w:eastAsia="en-GB"/>
        </w:rPr>
        <w:t>’s</w:t>
      </w:r>
      <w:r w:rsidRPr="00CA7506">
        <w:rPr>
          <w:rFonts w:ascii="Arial" w:eastAsia="Times New Roman" w:hAnsi="Arial" w:cs="Arial"/>
          <w:sz w:val="24"/>
          <w:szCs w:val="24"/>
          <w:lang w:eastAsia="en-GB"/>
        </w:rPr>
        <w:t xml:space="preserve"> online library</w:t>
      </w:r>
      <w:r w:rsidR="0071225A">
        <w:rPr>
          <w:rFonts w:ascii="Arial" w:eastAsia="Times New Roman" w:hAnsi="Arial" w:cs="Arial"/>
          <w:sz w:val="24"/>
          <w:szCs w:val="24"/>
          <w:lang w:eastAsia="en-GB"/>
        </w:rPr>
        <w:t>,</w:t>
      </w:r>
      <w:r w:rsidRPr="00CA7506">
        <w:rPr>
          <w:rFonts w:ascii="Arial" w:eastAsia="Times New Roman" w:hAnsi="Arial" w:cs="Arial"/>
          <w:sz w:val="24"/>
          <w:szCs w:val="24"/>
          <w:lang w:eastAsia="en-GB"/>
        </w:rPr>
        <w:t xml:space="preserve"> spending hours in front of the computer and getting more and more frustrated as I could not navigate through it.</w:t>
      </w:r>
    </w:p>
    <w:p w14:paraId="0015AF03" w14:textId="77777777" w:rsidR="00DF57C3" w:rsidRPr="00CA7506" w:rsidRDefault="00DF57C3" w:rsidP="00CA7506">
      <w:pPr>
        <w:spacing w:after="0" w:line="360" w:lineRule="auto"/>
        <w:ind w:firstLine="720"/>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 xml:space="preserve">In addition, I had ADHD and dyslexia that complicated the experience further. </w:t>
      </w:r>
      <w:r w:rsidR="00A865D3" w:rsidRPr="00CA7506">
        <w:rPr>
          <w:rFonts w:ascii="Arial" w:eastAsia="Times New Roman" w:hAnsi="Arial" w:cs="Arial"/>
          <w:sz w:val="24"/>
          <w:szCs w:val="24"/>
          <w:lang w:eastAsia="en-GB"/>
        </w:rPr>
        <w:t>The concentration usually slackened while reading, and there was difficulty retaining information (Hours et al., 2022). Such</w:t>
      </w:r>
      <w:r w:rsidRPr="00CA7506">
        <w:rPr>
          <w:rFonts w:ascii="Arial" w:eastAsia="Times New Roman" w:hAnsi="Arial" w:cs="Arial"/>
          <w:sz w:val="24"/>
          <w:szCs w:val="24"/>
          <w:lang w:eastAsia="en-GB"/>
        </w:rPr>
        <w:t xml:space="preserve"> reading as long academic texts was tiresome, and often I could lose time or forget where I stopped reading. When deadlines came, I understood that I had to implement significant shifts in the ways I used to study and organise my learning.</w:t>
      </w:r>
    </w:p>
    <w:p w14:paraId="5AE7B5F8" w14:textId="77777777" w:rsidR="00DF57C3" w:rsidRPr="00CA7506" w:rsidRDefault="00DF57C3" w:rsidP="00CA7506">
      <w:pPr>
        <w:spacing w:after="0" w:line="360" w:lineRule="auto"/>
        <w:contextualSpacing/>
        <w:jc w:val="both"/>
        <w:rPr>
          <w:rFonts w:ascii="Arial" w:eastAsia="Times New Roman" w:hAnsi="Arial" w:cs="Arial"/>
          <w:sz w:val="24"/>
          <w:szCs w:val="24"/>
          <w:lang w:eastAsia="en-GB"/>
        </w:rPr>
      </w:pPr>
    </w:p>
    <w:p w14:paraId="063CC78F" w14:textId="77777777" w:rsidR="00DF57C3" w:rsidRPr="00CA7506" w:rsidRDefault="00DF57C3" w:rsidP="00CA7506">
      <w:pPr>
        <w:pStyle w:val="Heading1"/>
        <w:spacing w:before="0" w:beforeAutospacing="0" w:after="0" w:afterAutospacing="0" w:line="360" w:lineRule="auto"/>
        <w:contextualSpacing/>
        <w:jc w:val="both"/>
        <w:rPr>
          <w:rFonts w:ascii="Arial" w:hAnsi="Arial" w:cs="Arial"/>
        </w:rPr>
      </w:pPr>
      <w:bookmarkStart w:id="2" w:name="_Toc202727507"/>
      <w:r w:rsidRPr="00CA7506">
        <w:rPr>
          <w:rFonts w:ascii="Arial" w:hAnsi="Arial" w:cs="Arial"/>
        </w:rPr>
        <w:t>Feelings</w:t>
      </w:r>
      <w:bookmarkEnd w:id="2"/>
    </w:p>
    <w:p w14:paraId="64C07F9B" w14:textId="7E4D9029" w:rsidR="00A865D3" w:rsidRPr="00CA7506" w:rsidRDefault="00DF57C3" w:rsidP="00CA7506">
      <w:pPr>
        <w:spacing w:after="0" w:line="360" w:lineRule="auto"/>
        <w:ind w:firstLine="720"/>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 xml:space="preserve">I </w:t>
      </w:r>
      <w:r w:rsidR="0071225A">
        <w:rPr>
          <w:rFonts w:ascii="Arial" w:eastAsia="Times New Roman" w:hAnsi="Arial" w:cs="Arial"/>
          <w:sz w:val="24"/>
          <w:szCs w:val="24"/>
          <w:lang w:eastAsia="en-GB"/>
        </w:rPr>
        <w:t>was</w:t>
      </w:r>
      <w:r w:rsidRPr="00CA7506">
        <w:rPr>
          <w:rFonts w:ascii="Arial" w:eastAsia="Times New Roman" w:hAnsi="Arial" w:cs="Arial"/>
          <w:sz w:val="24"/>
          <w:szCs w:val="24"/>
          <w:lang w:eastAsia="en-GB"/>
        </w:rPr>
        <w:t xml:space="preserve"> dread</w:t>
      </w:r>
      <w:r w:rsidR="0071225A">
        <w:rPr>
          <w:rFonts w:ascii="Arial" w:eastAsia="Times New Roman" w:hAnsi="Arial" w:cs="Arial"/>
          <w:sz w:val="24"/>
          <w:szCs w:val="24"/>
          <w:lang w:eastAsia="en-GB"/>
        </w:rPr>
        <w:t>ing</w:t>
      </w:r>
      <w:r w:rsidRPr="00CA7506">
        <w:rPr>
          <w:rFonts w:ascii="Arial" w:eastAsia="Times New Roman" w:hAnsi="Arial" w:cs="Arial"/>
          <w:sz w:val="24"/>
          <w:szCs w:val="24"/>
          <w:lang w:eastAsia="en-GB"/>
        </w:rPr>
        <w:t xml:space="preserve"> and frustrated at the start of the term. The expectations of life in academia also scared me</w:t>
      </w:r>
      <w:r w:rsidR="0071225A">
        <w:rPr>
          <w:rFonts w:ascii="Arial" w:eastAsia="Times New Roman" w:hAnsi="Arial" w:cs="Arial"/>
          <w:sz w:val="24"/>
          <w:szCs w:val="24"/>
          <w:lang w:eastAsia="en-GB"/>
        </w:rPr>
        <w:t>,</w:t>
      </w:r>
      <w:r w:rsidRPr="00CA7506">
        <w:rPr>
          <w:rFonts w:ascii="Arial" w:eastAsia="Times New Roman" w:hAnsi="Arial" w:cs="Arial"/>
          <w:sz w:val="24"/>
          <w:szCs w:val="24"/>
          <w:lang w:eastAsia="en-GB"/>
        </w:rPr>
        <w:t xml:space="preserve"> and I would ask myself whether I would be able to fulfil them. The concept of preparing a well-cited </w:t>
      </w:r>
      <w:r w:rsidR="0071225A">
        <w:rPr>
          <w:rFonts w:ascii="Arial" w:eastAsia="Times New Roman" w:hAnsi="Arial" w:cs="Arial"/>
          <w:sz w:val="24"/>
          <w:szCs w:val="24"/>
          <w:lang w:eastAsia="en-GB"/>
        </w:rPr>
        <w:t>essay</w:t>
      </w:r>
      <w:r w:rsidRPr="00CA7506">
        <w:rPr>
          <w:rFonts w:ascii="Arial" w:eastAsia="Times New Roman" w:hAnsi="Arial" w:cs="Arial"/>
          <w:sz w:val="24"/>
          <w:szCs w:val="24"/>
          <w:lang w:eastAsia="en-GB"/>
        </w:rPr>
        <w:t xml:space="preserve"> appeared to be challenging</w:t>
      </w:r>
      <w:r w:rsidR="00A865D3" w:rsidRPr="00CA7506">
        <w:rPr>
          <w:rFonts w:ascii="Arial" w:eastAsia="Times New Roman" w:hAnsi="Arial" w:cs="Arial"/>
          <w:sz w:val="24"/>
          <w:szCs w:val="24"/>
          <w:lang w:eastAsia="en-GB"/>
        </w:rPr>
        <w:t xml:space="preserve"> (</w:t>
      </w:r>
      <w:r w:rsidR="00A865D3" w:rsidRPr="00CA7506">
        <w:rPr>
          <w:rFonts w:ascii="Arial" w:hAnsi="Arial" w:cs="Arial"/>
          <w:color w:val="222222"/>
          <w:sz w:val="24"/>
          <w:szCs w:val="24"/>
          <w:shd w:val="clear" w:color="auto" w:fill="FFFFFF"/>
        </w:rPr>
        <w:t xml:space="preserve">Çavdar </w:t>
      </w:r>
      <w:r w:rsidR="00A865D3" w:rsidRPr="00CA7506">
        <w:rPr>
          <w:rFonts w:ascii="Arial" w:hAnsi="Arial" w:cs="Arial"/>
          <w:color w:val="222222"/>
          <w:sz w:val="24"/>
          <w:szCs w:val="24"/>
          <w:shd w:val="clear" w:color="auto" w:fill="FFFFFF"/>
        </w:rPr>
        <w:lastRenderedPageBreak/>
        <w:t>and Doe 2012</w:t>
      </w:r>
      <w:r w:rsidR="00A865D3" w:rsidRPr="00CA7506">
        <w:rPr>
          <w:rFonts w:ascii="Arial" w:eastAsia="Times New Roman" w:hAnsi="Arial" w:cs="Arial"/>
          <w:sz w:val="24"/>
          <w:szCs w:val="24"/>
          <w:lang w:eastAsia="en-GB"/>
        </w:rPr>
        <w:t>)</w:t>
      </w:r>
      <w:r w:rsidRPr="00CA7506">
        <w:rPr>
          <w:rFonts w:ascii="Arial" w:eastAsia="Times New Roman" w:hAnsi="Arial" w:cs="Arial"/>
          <w:sz w:val="24"/>
          <w:szCs w:val="24"/>
          <w:lang w:eastAsia="en-GB"/>
        </w:rPr>
        <w:t>. When I was asked to conduct research in the library, I had no idea of what to do</w:t>
      </w:r>
      <w:r w:rsidR="0071225A">
        <w:rPr>
          <w:rFonts w:ascii="Arial" w:eastAsia="Times New Roman" w:hAnsi="Arial" w:cs="Arial"/>
          <w:sz w:val="24"/>
          <w:szCs w:val="24"/>
          <w:lang w:eastAsia="en-GB"/>
        </w:rPr>
        <w:t>,</w:t>
      </w:r>
      <w:r w:rsidRPr="00CA7506">
        <w:rPr>
          <w:rFonts w:ascii="Arial" w:eastAsia="Times New Roman" w:hAnsi="Arial" w:cs="Arial"/>
          <w:sz w:val="24"/>
          <w:szCs w:val="24"/>
          <w:lang w:eastAsia="en-GB"/>
        </w:rPr>
        <w:t xml:space="preserve"> and my confidence went downhill after checking how I was </w:t>
      </w:r>
      <w:r w:rsidR="00823965" w:rsidRPr="00CA7506">
        <w:rPr>
          <w:rFonts w:ascii="Arial" w:eastAsia="Times New Roman" w:hAnsi="Arial" w:cs="Arial"/>
          <w:sz w:val="24"/>
          <w:szCs w:val="24"/>
          <w:lang w:eastAsia="en-GB"/>
        </w:rPr>
        <w:t>facing</w:t>
      </w:r>
      <w:r w:rsidRPr="00CA7506">
        <w:rPr>
          <w:rFonts w:ascii="Arial" w:eastAsia="Times New Roman" w:hAnsi="Arial" w:cs="Arial"/>
          <w:sz w:val="24"/>
          <w:szCs w:val="24"/>
          <w:lang w:eastAsia="en-GB"/>
        </w:rPr>
        <w:t xml:space="preserve"> off against my colleagues. My inability to be aware of the time, my inability to concentrate, </w:t>
      </w:r>
      <w:r w:rsidR="00A865D3" w:rsidRPr="00CA7506">
        <w:rPr>
          <w:rFonts w:ascii="Arial" w:eastAsia="Times New Roman" w:hAnsi="Arial" w:cs="Arial"/>
          <w:sz w:val="24"/>
          <w:szCs w:val="24"/>
          <w:lang w:eastAsia="en-GB"/>
        </w:rPr>
        <w:t>and my</w:t>
      </w:r>
      <w:r w:rsidRPr="00CA7506">
        <w:rPr>
          <w:rFonts w:ascii="Arial" w:eastAsia="Times New Roman" w:hAnsi="Arial" w:cs="Arial"/>
          <w:sz w:val="24"/>
          <w:szCs w:val="24"/>
          <w:lang w:eastAsia="en-GB"/>
        </w:rPr>
        <w:t xml:space="preserve"> inability to</w:t>
      </w:r>
      <w:r w:rsidR="0071225A">
        <w:rPr>
          <w:rFonts w:ascii="Arial" w:eastAsia="Times New Roman" w:hAnsi="Arial" w:cs="Arial"/>
          <w:sz w:val="24"/>
          <w:szCs w:val="24"/>
          <w:lang w:eastAsia="en-GB"/>
        </w:rPr>
        <w:t xml:space="preserve"> understand text I</w:t>
      </w:r>
      <w:r w:rsidRPr="00CA7506">
        <w:rPr>
          <w:rFonts w:ascii="Arial" w:eastAsia="Times New Roman" w:hAnsi="Arial" w:cs="Arial"/>
          <w:sz w:val="24"/>
          <w:szCs w:val="24"/>
          <w:lang w:eastAsia="en-GB"/>
        </w:rPr>
        <w:t xml:space="preserve"> read made me feel that I was all the time behind.</w:t>
      </w:r>
    </w:p>
    <w:p w14:paraId="47EC4229" w14:textId="77777777" w:rsidR="00A865D3" w:rsidRPr="00CA7506" w:rsidRDefault="00A865D3" w:rsidP="00CA7506">
      <w:pPr>
        <w:spacing w:after="0" w:line="360" w:lineRule="auto"/>
        <w:ind w:firstLine="720"/>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 xml:space="preserve">At the same time, these emotions provided an incentive to seek a way forward. According to the </w:t>
      </w:r>
      <w:r w:rsidRPr="00CA7506">
        <w:rPr>
          <w:rFonts w:ascii="Arial" w:hAnsi="Arial" w:cs="Arial"/>
          <w:color w:val="222222"/>
          <w:sz w:val="24"/>
          <w:szCs w:val="24"/>
          <w:shd w:val="clear" w:color="auto" w:fill="FFFFFF"/>
        </w:rPr>
        <w:t xml:space="preserve">Le </w:t>
      </w:r>
      <w:proofErr w:type="spellStart"/>
      <w:r w:rsidRPr="00CA7506">
        <w:rPr>
          <w:rFonts w:ascii="Arial" w:hAnsi="Arial" w:cs="Arial"/>
          <w:color w:val="222222"/>
          <w:sz w:val="24"/>
          <w:szCs w:val="24"/>
          <w:shd w:val="clear" w:color="auto" w:fill="FFFFFF"/>
        </w:rPr>
        <w:t>Cunff</w:t>
      </w:r>
      <w:proofErr w:type="spellEnd"/>
      <w:r w:rsidRPr="00CA7506">
        <w:rPr>
          <w:rFonts w:ascii="Arial" w:eastAsia="Times New Roman" w:hAnsi="Arial" w:cs="Arial"/>
          <w:sz w:val="24"/>
          <w:szCs w:val="24"/>
          <w:lang w:eastAsia="en-GB"/>
        </w:rPr>
        <w:t xml:space="preserve"> et al., (2024), the individual had not previously given much attention to the role of their neurodiverse traits in learning, but eventually concluded that it was necessary to seek tools and strategies for support. Although the initial feelings of fear and confusion were overwhelming, they did not lead to retreat. Instead, the individual made a conscious decision not to fall behind</w:t>
      </w:r>
      <w:r w:rsidR="00430F80" w:rsidRPr="00CA7506">
        <w:rPr>
          <w:rFonts w:ascii="Arial" w:eastAsia="Times New Roman" w:hAnsi="Arial" w:cs="Arial"/>
          <w:sz w:val="24"/>
          <w:szCs w:val="24"/>
          <w:lang w:eastAsia="en-GB"/>
        </w:rPr>
        <w:t xml:space="preserve"> (</w:t>
      </w:r>
      <w:r w:rsidR="00430F80" w:rsidRPr="00CA7506">
        <w:rPr>
          <w:rFonts w:ascii="Arial" w:hAnsi="Arial" w:cs="Arial"/>
          <w:color w:val="222222"/>
          <w:sz w:val="24"/>
          <w:szCs w:val="24"/>
          <w:shd w:val="clear" w:color="auto" w:fill="FFFFFF"/>
        </w:rPr>
        <w:t>Downing et al., 2020</w:t>
      </w:r>
      <w:r w:rsidR="00430F80" w:rsidRPr="00CA7506">
        <w:rPr>
          <w:rFonts w:ascii="Arial" w:eastAsia="Times New Roman" w:hAnsi="Arial" w:cs="Arial"/>
          <w:sz w:val="24"/>
          <w:szCs w:val="24"/>
          <w:lang w:eastAsia="en-GB"/>
        </w:rPr>
        <w:t>)</w:t>
      </w:r>
      <w:r w:rsidRPr="00CA7506">
        <w:rPr>
          <w:rFonts w:ascii="Arial" w:eastAsia="Times New Roman" w:hAnsi="Arial" w:cs="Arial"/>
          <w:sz w:val="24"/>
          <w:szCs w:val="24"/>
          <w:lang w:eastAsia="en-GB"/>
        </w:rPr>
        <w:t>. This conclusion marked the beginning of a more thoughtful and strategic approach to learning.</w:t>
      </w:r>
    </w:p>
    <w:p w14:paraId="4DB30B77" w14:textId="77777777" w:rsidR="00A865D3" w:rsidRPr="00CA7506" w:rsidRDefault="00A865D3" w:rsidP="00CA7506">
      <w:pPr>
        <w:spacing w:after="0" w:line="360" w:lineRule="auto"/>
        <w:ind w:firstLine="720"/>
        <w:contextualSpacing/>
        <w:jc w:val="both"/>
        <w:rPr>
          <w:rFonts w:ascii="Arial" w:eastAsia="Times New Roman" w:hAnsi="Arial" w:cs="Arial"/>
          <w:sz w:val="24"/>
          <w:szCs w:val="24"/>
          <w:lang w:eastAsia="en-GB"/>
        </w:rPr>
      </w:pPr>
    </w:p>
    <w:p w14:paraId="68CBB5A3" w14:textId="77777777" w:rsidR="00A865D3" w:rsidRPr="00CA7506" w:rsidRDefault="00A865D3" w:rsidP="00CA7506">
      <w:pPr>
        <w:spacing w:after="0" w:line="360" w:lineRule="auto"/>
        <w:ind w:firstLine="720"/>
        <w:contextualSpacing/>
        <w:jc w:val="both"/>
        <w:rPr>
          <w:rFonts w:ascii="Arial" w:eastAsia="Times New Roman" w:hAnsi="Arial" w:cs="Arial"/>
          <w:sz w:val="24"/>
          <w:szCs w:val="24"/>
          <w:lang w:eastAsia="en-GB"/>
        </w:rPr>
      </w:pPr>
    </w:p>
    <w:p w14:paraId="6A040D26" w14:textId="77777777" w:rsidR="00DF57C3" w:rsidRPr="00CA7506" w:rsidRDefault="00DF57C3" w:rsidP="00CA7506">
      <w:pPr>
        <w:pStyle w:val="Heading1"/>
        <w:spacing w:before="0" w:beforeAutospacing="0" w:after="0" w:afterAutospacing="0" w:line="360" w:lineRule="auto"/>
        <w:contextualSpacing/>
        <w:jc w:val="both"/>
        <w:rPr>
          <w:rFonts w:ascii="Arial" w:hAnsi="Arial" w:cs="Arial"/>
        </w:rPr>
      </w:pPr>
      <w:bookmarkStart w:id="3" w:name="_Toc202727508"/>
      <w:r w:rsidRPr="00CA7506">
        <w:rPr>
          <w:rFonts w:ascii="Arial" w:hAnsi="Arial" w:cs="Arial"/>
        </w:rPr>
        <w:t>Evaluation</w:t>
      </w:r>
      <w:bookmarkEnd w:id="3"/>
    </w:p>
    <w:p w14:paraId="387949F7" w14:textId="616B8E01" w:rsidR="00A865D3" w:rsidRPr="00CA7506" w:rsidRDefault="00DF57C3" w:rsidP="00CA7506">
      <w:pPr>
        <w:spacing w:after="0" w:line="360" w:lineRule="auto"/>
        <w:ind w:firstLine="720"/>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 xml:space="preserve">Reflectively, my beginning experiences in university were not only good but also bad. </w:t>
      </w:r>
      <w:r w:rsidR="0071225A">
        <w:rPr>
          <w:rFonts w:ascii="Arial" w:eastAsia="Times New Roman" w:hAnsi="Arial" w:cs="Arial"/>
          <w:sz w:val="24"/>
          <w:szCs w:val="24"/>
          <w:lang w:eastAsia="en-GB"/>
        </w:rPr>
        <w:t>Harvard’s</w:t>
      </w:r>
      <w:r w:rsidRPr="00CA7506">
        <w:rPr>
          <w:rFonts w:ascii="Arial" w:eastAsia="Times New Roman" w:hAnsi="Arial" w:cs="Arial"/>
          <w:sz w:val="24"/>
          <w:szCs w:val="24"/>
          <w:lang w:eastAsia="en-GB"/>
        </w:rPr>
        <w:t xml:space="preserve"> idea of referencing and research methodologies was, unfortunately, my weakness during the first stages of study, which negatively influenced my academic self-confidence. I spent time </w:t>
      </w:r>
      <w:r w:rsidR="0071225A">
        <w:rPr>
          <w:rFonts w:ascii="Arial" w:eastAsia="Times New Roman" w:hAnsi="Arial" w:cs="Arial"/>
          <w:sz w:val="24"/>
          <w:szCs w:val="24"/>
          <w:lang w:eastAsia="en-GB"/>
        </w:rPr>
        <w:t>o</w:t>
      </w:r>
      <w:r w:rsidRPr="00CA7506">
        <w:rPr>
          <w:rFonts w:ascii="Arial" w:eastAsia="Times New Roman" w:hAnsi="Arial" w:cs="Arial"/>
          <w:sz w:val="24"/>
          <w:szCs w:val="24"/>
          <w:lang w:eastAsia="en-GB"/>
        </w:rPr>
        <w:t>n irrelevant or unreliable sources</w:t>
      </w:r>
      <w:r w:rsidR="0071225A">
        <w:rPr>
          <w:rFonts w:ascii="Arial" w:eastAsia="Times New Roman" w:hAnsi="Arial" w:cs="Arial"/>
          <w:sz w:val="24"/>
          <w:szCs w:val="24"/>
          <w:lang w:eastAsia="en-GB"/>
        </w:rPr>
        <w:t>,</w:t>
      </w:r>
      <w:r w:rsidRPr="00CA7506">
        <w:rPr>
          <w:rFonts w:ascii="Arial" w:eastAsia="Times New Roman" w:hAnsi="Arial" w:cs="Arial"/>
          <w:sz w:val="24"/>
          <w:szCs w:val="24"/>
          <w:lang w:eastAsia="en-GB"/>
        </w:rPr>
        <w:t xml:space="preserve"> and I used to panic before deadlines. I was also discovering that I was not achieving my potential because I was not managing my time well.</w:t>
      </w:r>
      <w:r w:rsidR="00430F80" w:rsidRPr="00CA7506">
        <w:rPr>
          <w:rFonts w:ascii="Arial" w:eastAsia="Times New Roman" w:hAnsi="Arial" w:cs="Arial"/>
          <w:sz w:val="24"/>
          <w:szCs w:val="24"/>
          <w:lang w:eastAsia="en-GB"/>
        </w:rPr>
        <w:t xml:space="preserve"> As demonstrated by</w:t>
      </w:r>
      <w:r w:rsidRPr="00CA7506">
        <w:rPr>
          <w:rFonts w:ascii="Arial" w:eastAsia="Times New Roman" w:hAnsi="Arial" w:cs="Arial"/>
          <w:sz w:val="24"/>
          <w:szCs w:val="24"/>
          <w:lang w:eastAsia="en-GB"/>
        </w:rPr>
        <w:t xml:space="preserve"> </w:t>
      </w:r>
      <w:proofErr w:type="spellStart"/>
      <w:r w:rsidR="00430F80" w:rsidRPr="00CA7506">
        <w:rPr>
          <w:rFonts w:ascii="Arial" w:hAnsi="Arial" w:cs="Arial"/>
          <w:color w:val="222222"/>
          <w:sz w:val="24"/>
          <w:szCs w:val="24"/>
          <w:shd w:val="clear" w:color="auto" w:fill="FFFFFF"/>
        </w:rPr>
        <w:t>Bucata</w:t>
      </w:r>
      <w:proofErr w:type="spellEnd"/>
      <w:r w:rsidR="00430F80" w:rsidRPr="00CA7506">
        <w:rPr>
          <w:rFonts w:ascii="Arial" w:eastAsia="Times New Roman" w:hAnsi="Arial" w:cs="Arial"/>
          <w:sz w:val="24"/>
          <w:szCs w:val="24"/>
          <w:lang w:eastAsia="en-GB"/>
        </w:rPr>
        <w:t xml:space="preserve"> (2021), </w:t>
      </w:r>
      <w:r w:rsidRPr="00CA7506">
        <w:rPr>
          <w:rFonts w:ascii="Arial" w:eastAsia="Times New Roman" w:hAnsi="Arial" w:cs="Arial"/>
          <w:sz w:val="24"/>
          <w:szCs w:val="24"/>
          <w:lang w:eastAsia="en-GB"/>
        </w:rPr>
        <w:t xml:space="preserve">Activities that would require just </w:t>
      </w:r>
      <w:r w:rsidR="0071225A">
        <w:rPr>
          <w:rFonts w:ascii="Arial" w:eastAsia="Times New Roman" w:hAnsi="Arial" w:cs="Arial"/>
          <w:sz w:val="24"/>
          <w:szCs w:val="24"/>
          <w:lang w:eastAsia="en-GB"/>
        </w:rPr>
        <w:t>several</w:t>
      </w:r>
      <w:r w:rsidRPr="00CA7506">
        <w:rPr>
          <w:rFonts w:ascii="Arial" w:eastAsia="Times New Roman" w:hAnsi="Arial" w:cs="Arial"/>
          <w:sz w:val="24"/>
          <w:szCs w:val="24"/>
          <w:lang w:eastAsia="en-GB"/>
        </w:rPr>
        <w:t xml:space="preserve"> hours would last days due to </w:t>
      </w:r>
      <w:r w:rsidR="0071225A">
        <w:rPr>
          <w:rFonts w:ascii="Arial" w:eastAsia="Times New Roman" w:hAnsi="Arial" w:cs="Arial"/>
          <w:sz w:val="24"/>
          <w:szCs w:val="24"/>
          <w:lang w:eastAsia="en-GB"/>
        </w:rPr>
        <w:t xml:space="preserve">the </w:t>
      </w:r>
      <w:r w:rsidRPr="00CA7506">
        <w:rPr>
          <w:rFonts w:ascii="Arial" w:eastAsia="Times New Roman" w:hAnsi="Arial" w:cs="Arial"/>
          <w:sz w:val="24"/>
          <w:szCs w:val="24"/>
          <w:lang w:eastAsia="en-GB"/>
        </w:rPr>
        <w:t>inability to maintain focus and organisation.</w:t>
      </w:r>
    </w:p>
    <w:p w14:paraId="2017566F" w14:textId="7633A81B" w:rsidR="00A865D3" w:rsidRPr="00CA7506" w:rsidRDefault="00DF57C3" w:rsidP="00CA7506">
      <w:pPr>
        <w:spacing w:after="0" w:line="360" w:lineRule="auto"/>
        <w:ind w:firstLine="720"/>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On the good note, my intention to be better has prompted me to learn new strategies on how to learn. To set the time</w:t>
      </w:r>
      <w:r w:rsidR="0071225A">
        <w:rPr>
          <w:rFonts w:ascii="Arial" w:eastAsia="Times New Roman" w:hAnsi="Arial" w:cs="Arial"/>
          <w:sz w:val="24"/>
          <w:szCs w:val="24"/>
          <w:lang w:eastAsia="en-GB"/>
        </w:rPr>
        <w:t>,</w:t>
      </w:r>
      <w:r w:rsidRPr="00CA7506">
        <w:rPr>
          <w:rFonts w:ascii="Arial" w:eastAsia="Times New Roman" w:hAnsi="Arial" w:cs="Arial"/>
          <w:sz w:val="24"/>
          <w:szCs w:val="24"/>
          <w:lang w:eastAsia="en-GB"/>
        </w:rPr>
        <w:t xml:space="preserve"> I started to use the Pomodoro technique. The approach has allowed me to divide huge tasks into concentrated sessions, each ending with a small break. To a large extent, it prevented distractions and simplified the studying pr</w:t>
      </w:r>
      <w:r w:rsidR="00A865D3" w:rsidRPr="00CA7506">
        <w:rPr>
          <w:rFonts w:ascii="Arial" w:eastAsia="Times New Roman" w:hAnsi="Arial" w:cs="Arial"/>
          <w:sz w:val="24"/>
          <w:szCs w:val="24"/>
          <w:lang w:eastAsia="en-GB"/>
        </w:rPr>
        <w:t xml:space="preserve">ocess. </w:t>
      </w:r>
      <w:r w:rsidR="00430F80" w:rsidRPr="00CA7506">
        <w:rPr>
          <w:rFonts w:ascii="Arial" w:eastAsia="Times New Roman" w:hAnsi="Arial" w:cs="Arial"/>
          <w:sz w:val="24"/>
          <w:szCs w:val="24"/>
          <w:lang w:eastAsia="en-GB"/>
        </w:rPr>
        <w:t xml:space="preserve">Using </w:t>
      </w:r>
      <w:r w:rsidRPr="00CA7506">
        <w:rPr>
          <w:rFonts w:ascii="Arial" w:eastAsia="Times New Roman" w:hAnsi="Arial" w:cs="Arial"/>
          <w:sz w:val="24"/>
          <w:szCs w:val="24"/>
          <w:lang w:eastAsia="en-GB"/>
        </w:rPr>
        <w:t>digital resources</w:t>
      </w:r>
      <w:r w:rsidR="0071225A">
        <w:rPr>
          <w:rFonts w:ascii="Arial" w:eastAsia="Times New Roman" w:hAnsi="Arial" w:cs="Arial"/>
          <w:sz w:val="24"/>
          <w:szCs w:val="24"/>
          <w:lang w:eastAsia="en-GB"/>
        </w:rPr>
        <w:t>,</w:t>
      </w:r>
      <w:r w:rsidRPr="00CA7506">
        <w:rPr>
          <w:rFonts w:ascii="Arial" w:eastAsia="Times New Roman" w:hAnsi="Arial" w:cs="Arial"/>
          <w:sz w:val="24"/>
          <w:szCs w:val="24"/>
          <w:lang w:eastAsia="en-GB"/>
        </w:rPr>
        <w:t xml:space="preserve"> including Google Scholar and </w:t>
      </w:r>
      <w:proofErr w:type="spellStart"/>
      <w:r w:rsidRPr="00CA7506">
        <w:rPr>
          <w:rFonts w:ascii="Arial" w:eastAsia="Times New Roman" w:hAnsi="Arial" w:cs="Arial"/>
          <w:sz w:val="24"/>
          <w:szCs w:val="24"/>
          <w:lang w:eastAsia="en-GB"/>
        </w:rPr>
        <w:t>Researchgate</w:t>
      </w:r>
      <w:proofErr w:type="spellEnd"/>
      <w:r w:rsidR="0071225A">
        <w:rPr>
          <w:rFonts w:ascii="Arial" w:eastAsia="Times New Roman" w:hAnsi="Arial" w:cs="Arial"/>
          <w:sz w:val="24"/>
          <w:szCs w:val="24"/>
          <w:lang w:eastAsia="en-GB"/>
        </w:rPr>
        <w:t>,</w:t>
      </w:r>
      <w:r w:rsidRPr="00CA7506">
        <w:rPr>
          <w:rFonts w:ascii="Arial" w:eastAsia="Times New Roman" w:hAnsi="Arial" w:cs="Arial"/>
          <w:sz w:val="24"/>
          <w:szCs w:val="24"/>
          <w:lang w:eastAsia="en-GB"/>
        </w:rPr>
        <w:t xml:space="preserve"> in academic research</w:t>
      </w:r>
      <w:r w:rsidR="00430F80" w:rsidRPr="00CA7506">
        <w:rPr>
          <w:rFonts w:ascii="Arial" w:eastAsia="Times New Roman" w:hAnsi="Arial" w:cs="Arial"/>
          <w:sz w:val="24"/>
          <w:szCs w:val="24"/>
          <w:lang w:eastAsia="en-GB"/>
        </w:rPr>
        <w:t xml:space="preserve"> (</w:t>
      </w:r>
      <w:r w:rsidR="00430F80" w:rsidRPr="00CA7506">
        <w:rPr>
          <w:rFonts w:ascii="Arial" w:hAnsi="Arial" w:cs="Arial"/>
          <w:color w:val="222222"/>
          <w:sz w:val="24"/>
          <w:szCs w:val="24"/>
          <w:shd w:val="clear" w:color="auto" w:fill="FFFFFF"/>
        </w:rPr>
        <w:t>Pérez-Juárez et al., 2023</w:t>
      </w:r>
      <w:r w:rsidR="00430F80" w:rsidRPr="00CA7506">
        <w:rPr>
          <w:rFonts w:ascii="Arial" w:eastAsia="Times New Roman" w:hAnsi="Arial" w:cs="Arial"/>
          <w:sz w:val="24"/>
          <w:szCs w:val="24"/>
          <w:lang w:eastAsia="en-GB"/>
        </w:rPr>
        <w:t>)</w:t>
      </w:r>
      <w:r w:rsidRPr="00CA7506">
        <w:rPr>
          <w:rFonts w:ascii="Arial" w:eastAsia="Times New Roman" w:hAnsi="Arial" w:cs="Arial"/>
          <w:sz w:val="24"/>
          <w:szCs w:val="24"/>
          <w:lang w:eastAsia="en-GB"/>
        </w:rPr>
        <w:t>. The university library was not as easy to use as these and gave me more time tha</w:t>
      </w:r>
      <w:r w:rsidR="0071225A">
        <w:rPr>
          <w:rFonts w:ascii="Arial" w:eastAsia="Times New Roman" w:hAnsi="Arial" w:cs="Arial"/>
          <w:sz w:val="24"/>
          <w:szCs w:val="24"/>
          <w:lang w:eastAsia="en-GB"/>
        </w:rPr>
        <w:t>n</w:t>
      </w:r>
      <w:r w:rsidRPr="00CA7506">
        <w:rPr>
          <w:rFonts w:ascii="Arial" w:eastAsia="Times New Roman" w:hAnsi="Arial" w:cs="Arial"/>
          <w:sz w:val="24"/>
          <w:szCs w:val="24"/>
          <w:lang w:eastAsia="en-GB"/>
        </w:rPr>
        <w:t xml:space="preserve"> I would </w:t>
      </w:r>
      <w:r w:rsidR="0071225A">
        <w:rPr>
          <w:rFonts w:ascii="Arial" w:eastAsia="Times New Roman" w:hAnsi="Arial" w:cs="Arial"/>
          <w:sz w:val="24"/>
          <w:szCs w:val="24"/>
          <w:lang w:eastAsia="en-GB"/>
        </w:rPr>
        <w:t>have used</w:t>
      </w:r>
      <w:r w:rsidRPr="00CA7506">
        <w:rPr>
          <w:rFonts w:ascii="Arial" w:eastAsia="Times New Roman" w:hAnsi="Arial" w:cs="Arial"/>
          <w:sz w:val="24"/>
          <w:szCs w:val="24"/>
          <w:lang w:eastAsia="en-GB"/>
        </w:rPr>
        <w:t xml:space="preserve"> to locate more applicable sources. I have </w:t>
      </w:r>
      <w:r w:rsidR="0071225A">
        <w:rPr>
          <w:rFonts w:ascii="Arial" w:eastAsia="Times New Roman" w:hAnsi="Arial" w:cs="Arial"/>
          <w:sz w:val="24"/>
          <w:szCs w:val="24"/>
          <w:lang w:eastAsia="en-GB"/>
        </w:rPr>
        <w:t xml:space="preserve">also </w:t>
      </w:r>
      <w:r w:rsidRPr="00CA7506">
        <w:rPr>
          <w:rFonts w:ascii="Arial" w:eastAsia="Times New Roman" w:hAnsi="Arial" w:cs="Arial"/>
          <w:sz w:val="24"/>
          <w:szCs w:val="24"/>
          <w:lang w:eastAsia="en-GB"/>
        </w:rPr>
        <w:t xml:space="preserve">encountered </w:t>
      </w:r>
      <w:r w:rsidR="0071225A">
        <w:rPr>
          <w:rFonts w:ascii="Arial" w:eastAsia="Times New Roman" w:hAnsi="Arial" w:cs="Arial"/>
          <w:sz w:val="24"/>
          <w:szCs w:val="24"/>
          <w:lang w:eastAsia="en-GB"/>
        </w:rPr>
        <w:t xml:space="preserve">the </w:t>
      </w:r>
      <w:r w:rsidRPr="00CA7506">
        <w:rPr>
          <w:rFonts w:ascii="Arial" w:eastAsia="Times New Roman" w:hAnsi="Arial" w:cs="Arial"/>
          <w:sz w:val="24"/>
          <w:szCs w:val="24"/>
          <w:lang w:eastAsia="en-GB"/>
        </w:rPr>
        <w:t>CRAAP test, which guided me to assess my search sources. It made me learn to determine whether a resource was up to date, credible, precise and appropriate. This rendered my research venture more effective an</w:t>
      </w:r>
      <w:r w:rsidR="00A865D3" w:rsidRPr="00CA7506">
        <w:rPr>
          <w:rFonts w:ascii="Arial" w:eastAsia="Times New Roman" w:hAnsi="Arial" w:cs="Arial"/>
          <w:sz w:val="24"/>
          <w:szCs w:val="24"/>
          <w:lang w:eastAsia="en-GB"/>
        </w:rPr>
        <w:t>d made me feel more in control.</w:t>
      </w:r>
    </w:p>
    <w:p w14:paraId="3A5BA1AA" w14:textId="6AE302FE" w:rsidR="00DF57C3" w:rsidRPr="00CA7506" w:rsidRDefault="00DF57C3" w:rsidP="00CA7506">
      <w:pPr>
        <w:spacing w:after="0" w:line="360" w:lineRule="auto"/>
        <w:ind w:firstLine="720"/>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lastRenderedPageBreak/>
        <w:t xml:space="preserve">The next good thing is that I was able to apply a learning theory to </w:t>
      </w:r>
      <w:r w:rsidR="0071225A">
        <w:rPr>
          <w:rFonts w:ascii="Arial" w:eastAsia="Times New Roman" w:hAnsi="Arial" w:cs="Arial"/>
          <w:sz w:val="24"/>
          <w:szCs w:val="24"/>
          <w:lang w:eastAsia="en-GB"/>
        </w:rPr>
        <w:t>help</w:t>
      </w:r>
      <w:r w:rsidRPr="00CA7506">
        <w:rPr>
          <w:rFonts w:ascii="Arial" w:eastAsia="Times New Roman" w:hAnsi="Arial" w:cs="Arial"/>
          <w:sz w:val="24"/>
          <w:szCs w:val="24"/>
          <w:lang w:eastAsia="en-GB"/>
        </w:rPr>
        <w:t xml:space="preserve"> me improve. I applied the Experiential Learning Theory proposed by Kolb to consider every assignment that I did. Once I got the feedback, I checked my errors, reflected on the reasons </w:t>
      </w:r>
      <w:r w:rsidR="0071225A">
        <w:rPr>
          <w:rFonts w:ascii="Arial" w:eastAsia="Times New Roman" w:hAnsi="Arial" w:cs="Arial"/>
          <w:sz w:val="24"/>
          <w:szCs w:val="24"/>
          <w:lang w:eastAsia="en-GB"/>
        </w:rPr>
        <w:t>for</w:t>
      </w:r>
      <w:r w:rsidRPr="00CA7506">
        <w:rPr>
          <w:rFonts w:ascii="Arial" w:eastAsia="Times New Roman" w:hAnsi="Arial" w:cs="Arial"/>
          <w:sz w:val="24"/>
          <w:szCs w:val="24"/>
          <w:lang w:eastAsia="en-GB"/>
        </w:rPr>
        <w:t xml:space="preserve"> making them, read articles on how to be better at them and implemented new strategies during the following assignment. This cycle assisted me </w:t>
      </w:r>
      <w:r w:rsidR="0071225A">
        <w:rPr>
          <w:rFonts w:ascii="Arial" w:eastAsia="Times New Roman" w:hAnsi="Arial" w:cs="Arial"/>
          <w:sz w:val="24"/>
          <w:szCs w:val="24"/>
          <w:lang w:eastAsia="en-GB"/>
        </w:rPr>
        <w:t>in</w:t>
      </w:r>
      <w:r w:rsidRPr="00CA7506">
        <w:rPr>
          <w:rFonts w:ascii="Arial" w:eastAsia="Times New Roman" w:hAnsi="Arial" w:cs="Arial"/>
          <w:sz w:val="24"/>
          <w:szCs w:val="24"/>
          <w:lang w:eastAsia="en-GB"/>
        </w:rPr>
        <w:t xml:space="preserve"> be</w:t>
      </w:r>
      <w:r w:rsidR="0071225A">
        <w:rPr>
          <w:rFonts w:ascii="Arial" w:eastAsia="Times New Roman" w:hAnsi="Arial" w:cs="Arial"/>
          <w:sz w:val="24"/>
          <w:szCs w:val="24"/>
          <w:lang w:eastAsia="en-GB"/>
        </w:rPr>
        <w:t>ing</w:t>
      </w:r>
      <w:r w:rsidRPr="00CA7506">
        <w:rPr>
          <w:rFonts w:ascii="Arial" w:eastAsia="Times New Roman" w:hAnsi="Arial" w:cs="Arial"/>
          <w:sz w:val="24"/>
          <w:szCs w:val="24"/>
          <w:lang w:eastAsia="en-GB"/>
        </w:rPr>
        <w:t xml:space="preserve"> more critical of my revision and changed my academic writing practice.</w:t>
      </w:r>
    </w:p>
    <w:p w14:paraId="6855B938" w14:textId="77777777" w:rsidR="00A865D3" w:rsidRPr="00CA7506" w:rsidRDefault="00A865D3" w:rsidP="00CA7506">
      <w:pPr>
        <w:spacing w:after="0" w:line="360" w:lineRule="auto"/>
        <w:ind w:firstLine="720"/>
        <w:contextualSpacing/>
        <w:jc w:val="both"/>
        <w:rPr>
          <w:rFonts w:ascii="Arial" w:eastAsia="Times New Roman" w:hAnsi="Arial" w:cs="Arial"/>
          <w:sz w:val="24"/>
          <w:szCs w:val="24"/>
          <w:lang w:eastAsia="en-GB"/>
        </w:rPr>
      </w:pPr>
    </w:p>
    <w:p w14:paraId="3BAF779B" w14:textId="77777777" w:rsidR="00DF57C3" w:rsidRPr="00CA7506" w:rsidRDefault="00DF57C3" w:rsidP="00CA7506">
      <w:pPr>
        <w:pStyle w:val="Heading1"/>
        <w:spacing w:before="0" w:beforeAutospacing="0" w:after="0" w:afterAutospacing="0" w:line="360" w:lineRule="auto"/>
        <w:contextualSpacing/>
        <w:jc w:val="both"/>
        <w:rPr>
          <w:rFonts w:ascii="Arial" w:hAnsi="Arial" w:cs="Arial"/>
        </w:rPr>
      </w:pPr>
      <w:bookmarkStart w:id="4" w:name="_Toc202727509"/>
      <w:r w:rsidRPr="00CA7506">
        <w:rPr>
          <w:rFonts w:ascii="Arial" w:hAnsi="Arial" w:cs="Arial"/>
        </w:rPr>
        <w:t>Analysis</w:t>
      </w:r>
      <w:bookmarkEnd w:id="4"/>
    </w:p>
    <w:p w14:paraId="558C3C1D" w14:textId="748D166D" w:rsidR="00A865D3" w:rsidRPr="00CA7506" w:rsidRDefault="0071225A" w:rsidP="00CA7506">
      <w:pPr>
        <w:spacing w:after="0" w:line="360" w:lineRule="auto"/>
        <w:ind w:firstLine="720"/>
        <w:contextualSpacing/>
        <w:jc w:val="both"/>
        <w:rPr>
          <w:rFonts w:ascii="Arial" w:eastAsia="Times New Roman" w:hAnsi="Arial" w:cs="Arial"/>
          <w:sz w:val="24"/>
          <w:szCs w:val="24"/>
          <w:lang w:eastAsia="en-GB"/>
        </w:rPr>
      </w:pPr>
      <w:r>
        <w:rPr>
          <w:rFonts w:ascii="Arial" w:eastAsia="Times New Roman" w:hAnsi="Arial" w:cs="Arial"/>
          <w:sz w:val="24"/>
          <w:szCs w:val="24"/>
          <w:lang w:eastAsia="en-GB"/>
        </w:rPr>
        <w:t>My hardships were not random but resulted from my ingrained habits and external environmental stimuli.</w:t>
      </w:r>
      <w:r w:rsidR="00DF57C3" w:rsidRPr="00CA7506">
        <w:rPr>
          <w:rFonts w:ascii="Arial" w:eastAsia="Times New Roman" w:hAnsi="Arial" w:cs="Arial"/>
          <w:sz w:val="24"/>
          <w:szCs w:val="24"/>
          <w:lang w:eastAsia="en-GB"/>
        </w:rPr>
        <w:t xml:space="preserve"> My problem of time perception or impairment that was characteristic of individuals with ADHD became one of the greatest contributors to my academic struggles. I tended to grossly underestimate </w:t>
      </w:r>
      <w:r>
        <w:rPr>
          <w:rFonts w:ascii="Arial" w:eastAsia="Times New Roman" w:hAnsi="Arial" w:cs="Arial"/>
          <w:sz w:val="24"/>
          <w:szCs w:val="24"/>
          <w:lang w:eastAsia="en-GB"/>
        </w:rPr>
        <w:t xml:space="preserve">the </w:t>
      </w:r>
      <w:r w:rsidR="00DF57C3" w:rsidRPr="00CA7506">
        <w:rPr>
          <w:rFonts w:ascii="Arial" w:eastAsia="Times New Roman" w:hAnsi="Arial" w:cs="Arial"/>
          <w:sz w:val="24"/>
          <w:szCs w:val="24"/>
          <w:lang w:eastAsia="en-GB"/>
        </w:rPr>
        <w:t>time required to complete tasks and would become easily overwhelmed when I attempted to work under pressure. This created panic and reduced productivity, hence, quality of my assignments.</w:t>
      </w:r>
    </w:p>
    <w:p w14:paraId="7FEB1752" w14:textId="62CF4FBD" w:rsidR="00A865D3" w:rsidRPr="00CA7506" w:rsidRDefault="00DF57C3" w:rsidP="00CA7506">
      <w:pPr>
        <w:spacing w:after="0" w:line="360" w:lineRule="auto"/>
        <w:ind w:firstLine="720"/>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 xml:space="preserve">Dyslexia was also another major influence </w:t>
      </w:r>
      <w:r w:rsidR="0071225A">
        <w:rPr>
          <w:rFonts w:ascii="Arial" w:eastAsia="Times New Roman" w:hAnsi="Arial" w:cs="Arial"/>
          <w:sz w:val="24"/>
          <w:szCs w:val="24"/>
          <w:lang w:eastAsia="en-GB"/>
        </w:rPr>
        <w:t>on</w:t>
      </w:r>
      <w:r w:rsidRPr="00CA7506">
        <w:rPr>
          <w:rFonts w:ascii="Arial" w:eastAsia="Times New Roman" w:hAnsi="Arial" w:cs="Arial"/>
          <w:sz w:val="24"/>
          <w:szCs w:val="24"/>
          <w:lang w:eastAsia="en-GB"/>
        </w:rPr>
        <w:t xml:space="preserve"> my challenges. It was necessary to concentrate when reading the academic texts</w:t>
      </w:r>
      <w:r w:rsidR="0071225A">
        <w:rPr>
          <w:rFonts w:ascii="Arial" w:eastAsia="Times New Roman" w:hAnsi="Arial" w:cs="Arial"/>
          <w:sz w:val="24"/>
          <w:szCs w:val="24"/>
          <w:lang w:eastAsia="en-GB"/>
        </w:rPr>
        <w:t>,</w:t>
      </w:r>
      <w:r w:rsidRPr="00CA7506">
        <w:rPr>
          <w:rFonts w:ascii="Arial" w:eastAsia="Times New Roman" w:hAnsi="Arial" w:cs="Arial"/>
          <w:sz w:val="24"/>
          <w:szCs w:val="24"/>
          <w:lang w:eastAsia="en-GB"/>
        </w:rPr>
        <w:t xml:space="preserve"> and I even needed to read the same passages numerous times to make out the meaning. This consumed more time in conducting research and was tiresome</w:t>
      </w:r>
      <w:r w:rsidR="00430F80" w:rsidRPr="00CA7506">
        <w:rPr>
          <w:rFonts w:ascii="Arial" w:eastAsia="Times New Roman" w:hAnsi="Arial" w:cs="Arial"/>
          <w:sz w:val="24"/>
          <w:szCs w:val="24"/>
          <w:lang w:eastAsia="en-GB"/>
        </w:rPr>
        <w:t xml:space="preserve"> (</w:t>
      </w:r>
      <w:r w:rsidR="00430F80" w:rsidRPr="00CA7506">
        <w:rPr>
          <w:rFonts w:ascii="Arial" w:hAnsi="Arial" w:cs="Arial"/>
          <w:color w:val="222222"/>
          <w:sz w:val="24"/>
          <w:szCs w:val="24"/>
          <w:shd w:val="clear" w:color="auto" w:fill="FFFFFF"/>
        </w:rPr>
        <w:t xml:space="preserve">Tiril and </w:t>
      </w:r>
      <w:proofErr w:type="spellStart"/>
      <w:r w:rsidR="00430F80" w:rsidRPr="00CA7506">
        <w:rPr>
          <w:rFonts w:ascii="Arial" w:hAnsi="Arial" w:cs="Arial"/>
          <w:color w:val="222222"/>
          <w:sz w:val="24"/>
          <w:szCs w:val="24"/>
          <w:shd w:val="clear" w:color="auto" w:fill="FFFFFF"/>
        </w:rPr>
        <w:t>Okumus</w:t>
      </w:r>
      <w:proofErr w:type="spellEnd"/>
      <w:r w:rsidR="00430F80" w:rsidRPr="00CA7506">
        <w:rPr>
          <w:rFonts w:ascii="Arial" w:hAnsi="Arial" w:cs="Arial"/>
          <w:color w:val="222222"/>
          <w:sz w:val="24"/>
          <w:szCs w:val="24"/>
          <w:shd w:val="clear" w:color="auto" w:fill="FFFFFF"/>
        </w:rPr>
        <w:t xml:space="preserve"> 2022</w:t>
      </w:r>
      <w:r w:rsidR="00430F80" w:rsidRPr="00CA7506">
        <w:rPr>
          <w:rFonts w:ascii="Arial" w:eastAsia="Times New Roman" w:hAnsi="Arial" w:cs="Arial"/>
          <w:sz w:val="24"/>
          <w:szCs w:val="24"/>
          <w:lang w:eastAsia="en-GB"/>
        </w:rPr>
        <w:t>)</w:t>
      </w:r>
      <w:r w:rsidRPr="00CA7506">
        <w:rPr>
          <w:rFonts w:ascii="Arial" w:eastAsia="Times New Roman" w:hAnsi="Arial" w:cs="Arial"/>
          <w:sz w:val="24"/>
          <w:szCs w:val="24"/>
          <w:lang w:eastAsia="en-GB"/>
        </w:rPr>
        <w:t>. Consequently, I did not read at all in the fi</w:t>
      </w:r>
      <w:r w:rsidR="00A865D3" w:rsidRPr="00CA7506">
        <w:rPr>
          <w:rFonts w:ascii="Arial" w:eastAsia="Times New Roman" w:hAnsi="Arial" w:cs="Arial"/>
          <w:sz w:val="24"/>
          <w:szCs w:val="24"/>
          <w:lang w:eastAsia="en-GB"/>
        </w:rPr>
        <w:t xml:space="preserve">rst place, which does not help. </w:t>
      </w:r>
      <w:r w:rsidRPr="00CA7506">
        <w:rPr>
          <w:rFonts w:ascii="Arial" w:eastAsia="Times New Roman" w:hAnsi="Arial" w:cs="Arial"/>
          <w:sz w:val="24"/>
          <w:szCs w:val="24"/>
          <w:lang w:eastAsia="en-GB"/>
        </w:rPr>
        <w:t>Nonetheless, after I became aware of them, I began employing strategies that helped me to bypass those problems. The Pomodoro technique turned out as a turning point. To better divid</w:t>
      </w:r>
      <w:r w:rsidR="00CA7506" w:rsidRPr="00CA7506">
        <w:rPr>
          <w:rFonts w:ascii="Arial" w:eastAsia="Times New Roman" w:hAnsi="Arial" w:cs="Arial"/>
          <w:sz w:val="24"/>
          <w:szCs w:val="24"/>
          <w:lang w:eastAsia="en-GB"/>
        </w:rPr>
        <w:t>e my studying sessions, I utilis</w:t>
      </w:r>
      <w:r w:rsidRPr="00CA7506">
        <w:rPr>
          <w:rFonts w:ascii="Arial" w:eastAsia="Times New Roman" w:hAnsi="Arial" w:cs="Arial"/>
          <w:sz w:val="24"/>
          <w:szCs w:val="24"/>
          <w:lang w:eastAsia="en-GB"/>
        </w:rPr>
        <w:t xml:space="preserve">ed a timer to make </w:t>
      </w:r>
      <w:r w:rsidR="0071225A">
        <w:rPr>
          <w:rFonts w:ascii="Arial" w:eastAsia="Times New Roman" w:hAnsi="Arial" w:cs="Arial"/>
          <w:sz w:val="24"/>
          <w:szCs w:val="24"/>
          <w:lang w:eastAsia="en-GB"/>
        </w:rPr>
        <w:t>them</w:t>
      </w:r>
      <w:r w:rsidRPr="00CA7506">
        <w:rPr>
          <w:rFonts w:ascii="Arial" w:eastAsia="Times New Roman" w:hAnsi="Arial" w:cs="Arial"/>
          <w:sz w:val="24"/>
          <w:szCs w:val="24"/>
          <w:lang w:eastAsia="en-GB"/>
        </w:rPr>
        <w:t xml:space="preserve"> into 25-minute chunks. This provided me with an organi</w:t>
      </w:r>
      <w:r w:rsidR="0071225A">
        <w:rPr>
          <w:rFonts w:ascii="Arial" w:eastAsia="Times New Roman" w:hAnsi="Arial" w:cs="Arial"/>
          <w:sz w:val="24"/>
          <w:szCs w:val="24"/>
          <w:lang w:eastAsia="en-GB"/>
        </w:rPr>
        <w:t>s</w:t>
      </w:r>
      <w:r w:rsidRPr="00CA7506">
        <w:rPr>
          <w:rFonts w:ascii="Arial" w:eastAsia="Times New Roman" w:hAnsi="Arial" w:cs="Arial"/>
          <w:sz w:val="24"/>
          <w:szCs w:val="24"/>
          <w:lang w:eastAsia="en-GB"/>
        </w:rPr>
        <w:t xml:space="preserve">ational system that helped me manage to concentrate on a single task. I would allow </w:t>
      </w:r>
      <w:r w:rsidR="0071225A">
        <w:rPr>
          <w:rFonts w:ascii="Arial" w:eastAsia="Times New Roman" w:hAnsi="Arial" w:cs="Arial"/>
          <w:sz w:val="24"/>
          <w:szCs w:val="24"/>
          <w:lang w:eastAsia="en-GB"/>
        </w:rPr>
        <w:t>a</w:t>
      </w:r>
      <w:r w:rsidRPr="00CA7506">
        <w:rPr>
          <w:rFonts w:ascii="Arial" w:eastAsia="Times New Roman" w:hAnsi="Arial" w:cs="Arial"/>
          <w:sz w:val="24"/>
          <w:szCs w:val="24"/>
          <w:lang w:eastAsia="en-GB"/>
        </w:rPr>
        <w:t xml:space="preserve"> break after every session to recharge. The given technique made me</w:t>
      </w:r>
      <w:r w:rsidR="00A865D3" w:rsidRPr="00CA7506">
        <w:rPr>
          <w:rFonts w:ascii="Arial" w:eastAsia="Times New Roman" w:hAnsi="Arial" w:cs="Arial"/>
          <w:sz w:val="24"/>
          <w:szCs w:val="24"/>
          <w:lang w:eastAsia="en-GB"/>
        </w:rPr>
        <w:t xml:space="preserve"> focused and prevented burnout.</w:t>
      </w:r>
    </w:p>
    <w:p w14:paraId="78EAAF7A" w14:textId="2BB480A5" w:rsidR="00DF57C3" w:rsidRPr="00CA7506" w:rsidRDefault="00DF57C3" w:rsidP="00CA7506">
      <w:pPr>
        <w:spacing w:after="0" w:line="360" w:lineRule="auto"/>
        <w:ind w:firstLine="720"/>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Research</w:t>
      </w:r>
      <w:r w:rsidR="0071225A">
        <w:rPr>
          <w:rFonts w:ascii="Arial" w:eastAsia="Times New Roman" w:hAnsi="Arial" w:cs="Arial"/>
          <w:sz w:val="24"/>
          <w:szCs w:val="24"/>
          <w:lang w:eastAsia="en-GB"/>
        </w:rPr>
        <w:t>-</w:t>
      </w:r>
      <w:r w:rsidRPr="00CA7506">
        <w:rPr>
          <w:rFonts w:ascii="Arial" w:eastAsia="Times New Roman" w:hAnsi="Arial" w:cs="Arial"/>
          <w:sz w:val="24"/>
          <w:szCs w:val="24"/>
          <w:lang w:eastAsia="en-GB"/>
        </w:rPr>
        <w:t xml:space="preserve">wise, the CRAAP test played a very helpful role </w:t>
      </w:r>
      <w:r w:rsidR="0071225A">
        <w:rPr>
          <w:rFonts w:ascii="Arial" w:eastAsia="Times New Roman" w:hAnsi="Arial" w:cs="Arial"/>
          <w:sz w:val="24"/>
          <w:szCs w:val="24"/>
          <w:lang w:eastAsia="en-GB"/>
        </w:rPr>
        <w:t>in</w:t>
      </w:r>
      <w:r w:rsidRPr="00CA7506">
        <w:rPr>
          <w:rFonts w:ascii="Arial" w:eastAsia="Times New Roman" w:hAnsi="Arial" w:cs="Arial"/>
          <w:sz w:val="24"/>
          <w:szCs w:val="24"/>
          <w:lang w:eastAsia="en-GB"/>
        </w:rPr>
        <w:t xml:space="preserve"> sorting the excess </w:t>
      </w:r>
      <w:proofErr w:type="gramStart"/>
      <w:r w:rsidRPr="00CA7506">
        <w:rPr>
          <w:rFonts w:ascii="Arial" w:eastAsia="Times New Roman" w:hAnsi="Arial" w:cs="Arial"/>
          <w:sz w:val="24"/>
          <w:szCs w:val="24"/>
          <w:lang w:eastAsia="en-GB"/>
        </w:rPr>
        <w:t>am</w:t>
      </w:r>
      <w:r w:rsidR="00430F80" w:rsidRPr="00CA7506">
        <w:rPr>
          <w:rFonts w:ascii="Arial" w:eastAsia="Times New Roman" w:hAnsi="Arial" w:cs="Arial"/>
          <w:sz w:val="24"/>
          <w:szCs w:val="24"/>
          <w:lang w:eastAsia="en-GB"/>
        </w:rPr>
        <w:t>ount</w:t>
      </w:r>
      <w:proofErr w:type="gramEnd"/>
      <w:r w:rsidR="00430F80" w:rsidRPr="00CA7506">
        <w:rPr>
          <w:rFonts w:ascii="Arial" w:eastAsia="Times New Roman" w:hAnsi="Arial" w:cs="Arial"/>
          <w:sz w:val="24"/>
          <w:szCs w:val="24"/>
          <w:lang w:eastAsia="en-GB"/>
        </w:rPr>
        <w:t xml:space="preserve"> of sources. It provides</w:t>
      </w:r>
      <w:r w:rsidRPr="00CA7506">
        <w:rPr>
          <w:rFonts w:ascii="Arial" w:eastAsia="Times New Roman" w:hAnsi="Arial" w:cs="Arial"/>
          <w:sz w:val="24"/>
          <w:szCs w:val="24"/>
          <w:lang w:eastAsia="en-GB"/>
        </w:rPr>
        <w:t xml:space="preserve"> </w:t>
      </w:r>
      <w:r w:rsidR="00430F80" w:rsidRPr="00CA7506">
        <w:rPr>
          <w:rFonts w:ascii="Arial" w:eastAsia="Times New Roman" w:hAnsi="Arial" w:cs="Arial"/>
          <w:sz w:val="24"/>
          <w:szCs w:val="24"/>
          <w:lang w:eastAsia="en-GB"/>
        </w:rPr>
        <w:t>a checklist that will not allow individual</w:t>
      </w:r>
      <w:r w:rsidR="0071225A">
        <w:rPr>
          <w:rFonts w:ascii="Arial" w:eastAsia="Times New Roman" w:hAnsi="Arial" w:cs="Arial"/>
          <w:sz w:val="24"/>
          <w:szCs w:val="24"/>
          <w:lang w:eastAsia="en-GB"/>
        </w:rPr>
        <w:t>s</w:t>
      </w:r>
      <w:r w:rsidR="00430F80" w:rsidRPr="00CA7506">
        <w:rPr>
          <w:rFonts w:ascii="Arial" w:eastAsia="Times New Roman" w:hAnsi="Arial" w:cs="Arial"/>
          <w:sz w:val="24"/>
          <w:szCs w:val="24"/>
          <w:lang w:eastAsia="en-GB"/>
        </w:rPr>
        <w:t xml:space="preserve"> </w:t>
      </w:r>
      <w:r w:rsidRPr="00CA7506">
        <w:rPr>
          <w:rFonts w:ascii="Arial" w:eastAsia="Times New Roman" w:hAnsi="Arial" w:cs="Arial"/>
          <w:sz w:val="24"/>
          <w:szCs w:val="24"/>
          <w:lang w:eastAsia="en-GB"/>
        </w:rPr>
        <w:t>to spend time on reading articles that are not of academic quality</w:t>
      </w:r>
      <w:r w:rsidR="00430F80" w:rsidRPr="00CA7506">
        <w:rPr>
          <w:rFonts w:ascii="Arial" w:eastAsia="Times New Roman" w:hAnsi="Arial" w:cs="Arial"/>
          <w:sz w:val="24"/>
          <w:szCs w:val="24"/>
          <w:lang w:eastAsia="en-GB"/>
        </w:rPr>
        <w:t xml:space="preserve"> (</w:t>
      </w:r>
      <w:proofErr w:type="spellStart"/>
      <w:r w:rsidR="00430F80" w:rsidRPr="00CA7506">
        <w:rPr>
          <w:rFonts w:ascii="Arial" w:hAnsi="Arial" w:cs="Arial"/>
          <w:color w:val="222222"/>
          <w:sz w:val="24"/>
          <w:szCs w:val="24"/>
          <w:shd w:val="clear" w:color="auto" w:fill="FFFFFF"/>
        </w:rPr>
        <w:t>Esparrago</w:t>
      </w:r>
      <w:proofErr w:type="spellEnd"/>
      <w:r w:rsidR="00430F80" w:rsidRPr="00CA7506">
        <w:rPr>
          <w:rFonts w:ascii="Arial" w:hAnsi="Arial" w:cs="Arial"/>
          <w:color w:val="222222"/>
          <w:sz w:val="24"/>
          <w:szCs w:val="24"/>
          <w:shd w:val="clear" w:color="auto" w:fill="FFFFFF"/>
        </w:rPr>
        <w:t>-Kalidas 2021</w:t>
      </w:r>
      <w:r w:rsidR="00430F80" w:rsidRPr="00CA7506">
        <w:rPr>
          <w:rFonts w:ascii="Arial" w:eastAsia="Times New Roman" w:hAnsi="Arial" w:cs="Arial"/>
          <w:sz w:val="24"/>
          <w:szCs w:val="24"/>
          <w:lang w:eastAsia="en-GB"/>
        </w:rPr>
        <w:t>)</w:t>
      </w:r>
      <w:r w:rsidRPr="00CA7506">
        <w:rPr>
          <w:rFonts w:ascii="Arial" w:eastAsia="Times New Roman" w:hAnsi="Arial" w:cs="Arial"/>
          <w:sz w:val="24"/>
          <w:szCs w:val="24"/>
          <w:lang w:eastAsia="en-GB"/>
        </w:rPr>
        <w:t>. I also applied speech-to-text and text-to-speech to assist me in reading and writing. These online tools helped me operate in a more self</w:t>
      </w:r>
      <w:r w:rsidR="00A865D3" w:rsidRPr="00CA7506">
        <w:rPr>
          <w:rFonts w:ascii="Arial" w:eastAsia="Times New Roman" w:hAnsi="Arial" w:cs="Arial"/>
          <w:sz w:val="24"/>
          <w:szCs w:val="24"/>
          <w:lang w:eastAsia="en-GB"/>
        </w:rPr>
        <w:t xml:space="preserve">-managed and productive manner. </w:t>
      </w:r>
      <w:r w:rsidRPr="00CA7506">
        <w:rPr>
          <w:rFonts w:ascii="Arial" w:eastAsia="Times New Roman" w:hAnsi="Arial" w:cs="Arial"/>
          <w:sz w:val="24"/>
          <w:szCs w:val="24"/>
          <w:lang w:eastAsia="en-GB"/>
        </w:rPr>
        <w:t>The theory of learning developed by Kolb</w:t>
      </w:r>
      <w:r w:rsidR="00CA7506" w:rsidRPr="00CA7506">
        <w:rPr>
          <w:rFonts w:ascii="Arial" w:eastAsia="Times New Roman" w:hAnsi="Arial" w:cs="Arial"/>
          <w:sz w:val="24"/>
          <w:szCs w:val="24"/>
          <w:lang w:eastAsia="en-GB"/>
        </w:rPr>
        <w:t xml:space="preserve"> provided me with a more organis</w:t>
      </w:r>
      <w:r w:rsidRPr="00CA7506">
        <w:rPr>
          <w:rFonts w:ascii="Arial" w:eastAsia="Times New Roman" w:hAnsi="Arial" w:cs="Arial"/>
          <w:sz w:val="24"/>
          <w:szCs w:val="24"/>
          <w:lang w:eastAsia="en-GB"/>
        </w:rPr>
        <w:t>ed approach to thinking every time I had an academic assignment.</w:t>
      </w:r>
    </w:p>
    <w:p w14:paraId="5E5AE3EA" w14:textId="77777777" w:rsidR="00A865D3" w:rsidRPr="00CA7506" w:rsidRDefault="00A865D3" w:rsidP="00CA7506">
      <w:pPr>
        <w:spacing w:after="0" w:line="360" w:lineRule="auto"/>
        <w:ind w:firstLine="720"/>
        <w:contextualSpacing/>
        <w:jc w:val="both"/>
        <w:rPr>
          <w:rFonts w:ascii="Arial" w:eastAsia="Times New Roman" w:hAnsi="Arial" w:cs="Arial"/>
          <w:sz w:val="24"/>
          <w:szCs w:val="24"/>
          <w:lang w:eastAsia="en-GB"/>
        </w:rPr>
      </w:pPr>
    </w:p>
    <w:p w14:paraId="5FE666F1" w14:textId="77777777" w:rsidR="00DF57C3" w:rsidRPr="00CA7506" w:rsidRDefault="00DF57C3" w:rsidP="00CA7506">
      <w:pPr>
        <w:pStyle w:val="Heading1"/>
        <w:spacing w:before="0" w:beforeAutospacing="0" w:after="0" w:afterAutospacing="0" w:line="360" w:lineRule="auto"/>
        <w:contextualSpacing/>
        <w:jc w:val="both"/>
        <w:rPr>
          <w:rFonts w:ascii="Arial" w:hAnsi="Arial" w:cs="Arial"/>
        </w:rPr>
      </w:pPr>
      <w:bookmarkStart w:id="5" w:name="_Toc202727510"/>
      <w:r w:rsidRPr="00CA7506">
        <w:rPr>
          <w:rFonts w:ascii="Arial" w:hAnsi="Arial" w:cs="Arial"/>
        </w:rPr>
        <w:lastRenderedPageBreak/>
        <w:t>Conclusion</w:t>
      </w:r>
      <w:bookmarkEnd w:id="5"/>
    </w:p>
    <w:p w14:paraId="25080AB6" w14:textId="6D7CD1C3" w:rsidR="00DF57C3" w:rsidRPr="00CA7506" w:rsidRDefault="00A865D3" w:rsidP="00CA7506">
      <w:pPr>
        <w:spacing w:after="0" w:line="360" w:lineRule="auto"/>
        <w:ind w:firstLine="720"/>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 xml:space="preserve">Looking </w:t>
      </w:r>
      <w:r w:rsidR="00823965" w:rsidRPr="00CA7506">
        <w:rPr>
          <w:rFonts w:ascii="Arial" w:eastAsia="Times New Roman" w:hAnsi="Arial" w:cs="Arial"/>
          <w:sz w:val="24"/>
          <w:szCs w:val="24"/>
          <w:lang w:eastAsia="en-GB"/>
        </w:rPr>
        <w:t>back on the first term experiences</w:t>
      </w:r>
      <w:r w:rsidR="0071225A">
        <w:rPr>
          <w:rFonts w:ascii="Arial" w:eastAsia="Times New Roman" w:hAnsi="Arial" w:cs="Arial"/>
          <w:sz w:val="24"/>
          <w:szCs w:val="24"/>
          <w:lang w:eastAsia="en-GB"/>
        </w:rPr>
        <w:t>,</w:t>
      </w:r>
      <w:r w:rsidR="00823965" w:rsidRPr="00CA7506">
        <w:rPr>
          <w:rFonts w:ascii="Arial" w:eastAsia="Times New Roman" w:hAnsi="Arial" w:cs="Arial"/>
          <w:sz w:val="24"/>
          <w:szCs w:val="24"/>
          <w:lang w:eastAsia="en-GB"/>
        </w:rPr>
        <w:t xml:space="preserve"> I can tell how much I have improved. Initially, I did not know how to meet the expectations of the university because I did not have </w:t>
      </w:r>
      <w:r w:rsidR="0071225A">
        <w:rPr>
          <w:rFonts w:ascii="Arial" w:eastAsia="Times New Roman" w:hAnsi="Arial" w:cs="Arial"/>
          <w:sz w:val="24"/>
          <w:szCs w:val="24"/>
          <w:lang w:eastAsia="en-GB"/>
        </w:rPr>
        <w:t xml:space="preserve">the </w:t>
      </w:r>
      <w:r w:rsidR="00823965" w:rsidRPr="00CA7506">
        <w:rPr>
          <w:rFonts w:ascii="Arial" w:eastAsia="Times New Roman" w:hAnsi="Arial" w:cs="Arial"/>
          <w:sz w:val="24"/>
          <w:szCs w:val="24"/>
          <w:lang w:eastAsia="en-GB"/>
        </w:rPr>
        <w:t xml:space="preserve">skills, confidence, and tools. Due to ADHD and dyslexia, I found it hard to process time and information, which resulted in </w:t>
      </w:r>
      <w:r w:rsidR="0071225A">
        <w:rPr>
          <w:rFonts w:ascii="Arial" w:eastAsia="Times New Roman" w:hAnsi="Arial" w:cs="Arial"/>
          <w:sz w:val="24"/>
          <w:szCs w:val="24"/>
          <w:lang w:eastAsia="en-GB"/>
        </w:rPr>
        <w:t>great stress before the</w:t>
      </w:r>
      <w:r w:rsidR="00823965" w:rsidRPr="00CA7506">
        <w:rPr>
          <w:rFonts w:ascii="Arial" w:eastAsia="Times New Roman" w:hAnsi="Arial" w:cs="Arial"/>
          <w:sz w:val="24"/>
          <w:szCs w:val="24"/>
          <w:lang w:eastAsia="en-GB"/>
        </w:rPr>
        <w:t xml:space="preserve"> deadlines</w:t>
      </w:r>
      <w:r w:rsidR="0071225A">
        <w:rPr>
          <w:rFonts w:ascii="Arial" w:eastAsia="Times New Roman" w:hAnsi="Arial" w:cs="Arial"/>
          <w:sz w:val="24"/>
          <w:szCs w:val="24"/>
          <w:lang w:eastAsia="en-GB"/>
        </w:rPr>
        <w:t>,</w:t>
      </w:r>
      <w:r w:rsidR="00823965" w:rsidRPr="00CA7506">
        <w:rPr>
          <w:rFonts w:ascii="Arial" w:eastAsia="Times New Roman" w:hAnsi="Arial" w:cs="Arial"/>
          <w:sz w:val="24"/>
          <w:szCs w:val="24"/>
          <w:lang w:eastAsia="en-GB"/>
        </w:rPr>
        <w:t xml:space="preserve"> as well as </w:t>
      </w:r>
      <w:r w:rsidR="0071225A">
        <w:rPr>
          <w:rFonts w:ascii="Arial" w:eastAsia="Times New Roman" w:hAnsi="Arial" w:cs="Arial"/>
          <w:sz w:val="24"/>
          <w:szCs w:val="24"/>
          <w:lang w:eastAsia="en-GB"/>
        </w:rPr>
        <w:t>when preparing presentations</w:t>
      </w:r>
      <w:r w:rsidR="00823965" w:rsidRPr="00CA7506">
        <w:rPr>
          <w:rFonts w:ascii="Arial" w:eastAsia="Times New Roman" w:hAnsi="Arial" w:cs="Arial"/>
          <w:sz w:val="24"/>
          <w:szCs w:val="24"/>
          <w:lang w:eastAsia="en-GB"/>
        </w:rPr>
        <w:t xml:space="preserve">. However, with time and introspection, I have learned methods and devices that were effective </w:t>
      </w:r>
      <w:r w:rsidR="0071225A">
        <w:rPr>
          <w:rFonts w:ascii="Arial" w:eastAsia="Times New Roman" w:hAnsi="Arial" w:cs="Arial"/>
          <w:sz w:val="24"/>
          <w:szCs w:val="24"/>
          <w:lang w:eastAsia="en-GB"/>
        </w:rPr>
        <w:t>for</w:t>
      </w:r>
      <w:r w:rsidR="00823965" w:rsidRPr="00CA7506">
        <w:rPr>
          <w:rFonts w:ascii="Arial" w:eastAsia="Times New Roman" w:hAnsi="Arial" w:cs="Arial"/>
          <w:sz w:val="24"/>
          <w:szCs w:val="24"/>
          <w:lang w:eastAsia="en-GB"/>
        </w:rPr>
        <w:t xml:space="preserve"> me.</w:t>
      </w:r>
      <w:r w:rsidRPr="00CA7506">
        <w:rPr>
          <w:rFonts w:ascii="Arial" w:eastAsia="Times New Roman" w:hAnsi="Arial" w:cs="Arial"/>
          <w:sz w:val="24"/>
          <w:szCs w:val="24"/>
          <w:lang w:eastAsia="en-GB"/>
        </w:rPr>
        <w:t xml:space="preserve"> </w:t>
      </w:r>
      <w:r w:rsidR="00823965" w:rsidRPr="00CA7506">
        <w:rPr>
          <w:rFonts w:ascii="Arial" w:eastAsia="Times New Roman" w:hAnsi="Arial" w:cs="Arial"/>
          <w:sz w:val="24"/>
          <w:szCs w:val="24"/>
          <w:lang w:eastAsia="en-GB"/>
        </w:rPr>
        <w:t xml:space="preserve">In </w:t>
      </w:r>
      <w:r w:rsidR="0071225A">
        <w:rPr>
          <w:rFonts w:ascii="Arial" w:eastAsia="Times New Roman" w:hAnsi="Arial" w:cs="Arial"/>
          <w:sz w:val="24"/>
          <w:szCs w:val="24"/>
          <w:lang w:eastAsia="en-GB"/>
        </w:rPr>
        <w:t>reflection,</w:t>
      </w:r>
      <w:r w:rsidR="00823965" w:rsidRPr="00CA7506">
        <w:rPr>
          <w:rFonts w:ascii="Arial" w:eastAsia="Times New Roman" w:hAnsi="Arial" w:cs="Arial"/>
          <w:sz w:val="24"/>
          <w:szCs w:val="24"/>
          <w:lang w:eastAsia="en-GB"/>
        </w:rPr>
        <w:t xml:space="preserve"> I could have acted in certain ways. It might have been possible, sooner, to request assistance, including that of the academic support services or </w:t>
      </w:r>
      <w:r w:rsidR="0071225A">
        <w:rPr>
          <w:rFonts w:ascii="Arial" w:eastAsia="Times New Roman" w:hAnsi="Arial" w:cs="Arial"/>
          <w:sz w:val="24"/>
          <w:szCs w:val="24"/>
          <w:lang w:eastAsia="en-GB"/>
        </w:rPr>
        <w:t xml:space="preserve">the </w:t>
      </w:r>
      <w:r w:rsidR="00823965" w:rsidRPr="00CA7506">
        <w:rPr>
          <w:rFonts w:ascii="Arial" w:eastAsia="Times New Roman" w:hAnsi="Arial" w:cs="Arial"/>
          <w:sz w:val="24"/>
          <w:szCs w:val="24"/>
          <w:lang w:eastAsia="en-GB"/>
        </w:rPr>
        <w:t>library team. I also ought to have disclosed my learning challenges earlier, thus enabling me to have additional time on assignment</w:t>
      </w:r>
      <w:r w:rsidR="00CA7506" w:rsidRPr="00CA7506">
        <w:rPr>
          <w:rFonts w:ascii="Arial" w:eastAsia="Times New Roman" w:hAnsi="Arial" w:cs="Arial"/>
          <w:sz w:val="24"/>
          <w:szCs w:val="24"/>
          <w:lang w:eastAsia="en-GB"/>
        </w:rPr>
        <w:t>s and be in a position to utilis</w:t>
      </w:r>
      <w:r w:rsidR="00823965" w:rsidRPr="00CA7506">
        <w:rPr>
          <w:rFonts w:ascii="Arial" w:eastAsia="Times New Roman" w:hAnsi="Arial" w:cs="Arial"/>
          <w:sz w:val="24"/>
          <w:szCs w:val="24"/>
          <w:lang w:eastAsia="en-GB"/>
        </w:rPr>
        <w:t xml:space="preserve">e assistive technologies early enough. Had I been more active in my way of searching </w:t>
      </w:r>
      <w:r w:rsidR="0071225A">
        <w:rPr>
          <w:rFonts w:ascii="Arial" w:eastAsia="Times New Roman" w:hAnsi="Arial" w:cs="Arial"/>
          <w:sz w:val="24"/>
          <w:szCs w:val="24"/>
          <w:lang w:eastAsia="en-GB"/>
        </w:rPr>
        <w:t xml:space="preserve">for </w:t>
      </w:r>
      <w:r w:rsidR="00823965" w:rsidRPr="00CA7506">
        <w:rPr>
          <w:rFonts w:ascii="Arial" w:eastAsia="Times New Roman" w:hAnsi="Arial" w:cs="Arial"/>
          <w:sz w:val="24"/>
          <w:szCs w:val="24"/>
          <w:lang w:eastAsia="en-GB"/>
        </w:rPr>
        <w:t>support, I could have prevented some of the stress.</w:t>
      </w:r>
    </w:p>
    <w:p w14:paraId="408FB5D1" w14:textId="77777777" w:rsidR="00DF57C3" w:rsidRPr="00CA7506" w:rsidRDefault="00DF57C3" w:rsidP="00CA7506">
      <w:pPr>
        <w:spacing w:after="0" w:line="360" w:lineRule="auto"/>
        <w:contextualSpacing/>
        <w:jc w:val="both"/>
        <w:rPr>
          <w:rFonts w:ascii="Arial" w:eastAsia="Times New Roman" w:hAnsi="Arial" w:cs="Arial"/>
          <w:sz w:val="24"/>
          <w:szCs w:val="24"/>
          <w:lang w:eastAsia="en-GB"/>
        </w:rPr>
      </w:pPr>
    </w:p>
    <w:p w14:paraId="643EFAA0" w14:textId="77777777" w:rsidR="00DF57C3" w:rsidRPr="00CA7506" w:rsidRDefault="00DF57C3" w:rsidP="00CA7506">
      <w:pPr>
        <w:pStyle w:val="Heading1"/>
        <w:spacing w:before="0" w:beforeAutospacing="0" w:after="0" w:afterAutospacing="0" w:line="360" w:lineRule="auto"/>
        <w:contextualSpacing/>
        <w:jc w:val="both"/>
        <w:rPr>
          <w:rFonts w:ascii="Arial" w:hAnsi="Arial" w:cs="Arial"/>
        </w:rPr>
      </w:pPr>
      <w:bookmarkStart w:id="6" w:name="_Toc202727511"/>
      <w:r w:rsidRPr="00CA7506">
        <w:rPr>
          <w:rFonts w:ascii="Arial" w:hAnsi="Arial" w:cs="Arial"/>
        </w:rPr>
        <w:t>Looking Ahead</w:t>
      </w:r>
      <w:bookmarkEnd w:id="6"/>
    </w:p>
    <w:p w14:paraId="5F21B4F3" w14:textId="68880B37" w:rsidR="00A865D3" w:rsidRPr="00CA7506" w:rsidRDefault="00823965" w:rsidP="00CA7506">
      <w:pPr>
        <w:spacing w:after="0" w:line="360" w:lineRule="auto"/>
        <w:ind w:firstLine="720"/>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 xml:space="preserve">In the future, I would like to add to the development I have achieved by further pondering my academic activities. I have learned that it is critical to disaggregate, to select credible digital resources and implement reflective models of learning. The objectives I </w:t>
      </w:r>
      <w:r w:rsidR="0071225A">
        <w:rPr>
          <w:rFonts w:ascii="Arial" w:eastAsia="Times New Roman" w:hAnsi="Arial" w:cs="Arial"/>
          <w:sz w:val="24"/>
          <w:szCs w:val="24"/>
          <w:lang w:eastAsia="en-GB"/>
        </w:rPr>
        <w:t>have set for the next term are to improve my referencing skills, master digital research tools, and adopt more consistent</w:t>
      </w:r>
      <w:r w:rsidRPr="00CA7506">
        <w:rPr>
          <w:rFonts w:ascii="Arial" w:eastAsia="Times New Roman" w:hAnsi="Arial" w:cs="Arial"/>
          <w:sz w:val="24"/>
          <w:szCs w:val="24"/>
          <w:lang w:eastAsia="en-GB"/>
        </w:rPr>
        <w:t xml:space="preserve"> time management.</w:t>
      </w:r>
    </w:p>
    <w:p w14:paraId="2B27AC8A" w14:textId="471E6248" w:rsidR="00DF57C3" w:rsidRPr="00CA7506" w:rsidRDefault="00823965" w:rsidP="00CA7506">
      <w:pPr>
        <w:spacing w:after="0" w:line="360" w:lineRule="auto"/>
        <w:ind w:firstLine="720"/>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I wish to be more assured of searching and utili</w:t>
      </w:r>
      <w:r w:rsidR="0071225A">
        <w:rPr>
          <w:rFonts w:ascii="Arial" w:eastAsia="Times New Roman" w:hAnsi="Arial" w:cs="Arial"/>
          <w:sz w:val="24"/>
          <w:szCs w:val="24"/>
          <w:lang w:eastAsia="en-GB"/>
        </w:rPr>
        <w:t>s</w:t>
      </w:r>
      <w:r w:rsidRPr="00CA7506">
        <w:rPr>
          <w:rFonts w:ascii="Arial" w:eastAsia="Times New Roman" w:hAnsi="Arial" w:cs="Arial"/>
          <w:sz w:val="24"/>
          <w:szCs w:val="24"/>
          <w:lang w:eastAsia="en-GB"/>
        </w:rPr>
        <w:t>ing academic sources. I will also develop more extensive work in the digital library of this university and attend the workshops to become more competent in my search strategies. It is also planned that I will have reflection sessions every week after it is over so that I c</w:t>
      </w:r>
      <w:r w:rsidR="0071225A">
        <w:rPr>
          <w:rFonts w:ascii="Arial" w:eastAsia="Times New Roman" w:hAnsi="Arial" w:cs="Arial"/>
          <w:sz w:val="24"/>
          <w:szCs w:val="24"/>
          <w:lang w:eastAsia="en-GB"/>
        </w:rPr>
        <w:t>an</w:t>
      </w:r>
      <w:r w:rsidRPr="00CA7506">
        <w:rPr>
          <w:rFonts w:ascii="Arial" w:eastAsia="Times New Roman" w:hAnsi="Arial" w:cs="Arial"/>
          <w:sz w:val="24"/>
          <w:szCs w:val="24"/>
          <w:lang w:eastAsia="en-GB"/>
        </w:rPr>
        <w:t xml:space="preserve"> see how much I am progr</w:t>
      </w:r>
      <w:r w:rsidR="00A865D3" w:rsidRPr="00CA7506">
        <w:rPr>
          <w:rFonts w:ascii="Arial" w:eastAsia="Times New Roman" w:hAnsi="Arial" w:cs="Arial"/>
          <w:sz w:val="24"/>
          <w:szCs w:val="24"/>
          <w:lang w:eastAsia="en-GB"/>
        </w:rPr>
        <w:t xml:space="preserve">essing and establish new goals. </w:t>
      </w:r>
      <w:r w:rsidRPr="00CA7506">
        <w:rPr>
          <w:rFonts w:ascii="Arial" w:eastAsia="Times New Roman" w:hAnsi="Arial" w:cs="Arial"/>
          <w:sz w:val="24"/>
          <w:szCs w:val="24"/>
          <w:lang w:eastAsia="en-GB"/>
        </w:rPr>
        <w:t>Above all, I will keep working with the Pomodoro technique and myself with other productivity software to keep myself organise</w:t>
      </w:r>
      <w:r w:rsidR="00CA7506" w:rsidRPr="00CA7506">
        <w:rPr>
          <w:rFonts w:ascii="Arial" w:eastAsia="Times New Roman" w:hAnsi="Arial" w:cs="Arial"/>
          <w:sz w:val="24"/>
          <w:szCs w:val="24"/>
          <w:lang w:eastAsia="en-GB"/>
        </w:rPr>
        <w:t xml:space="preserve">d. </w:t>
      </w:r>
    </w:p>
    <w:p w14:paraId="2C12F0F1" w14:textId="77777777" w:rsidR="00A865D3" w:rsidRPr="00CA7506" w:rsidRDefault="00A865D3" w:rsidP="00CA7506">
      <w:pPr>
        <w:spacing w:after="0" w:line="360" w:lineRule="auto"/>
        <w:ind w:firstLine="720"/>
        <w:contextualSpacing/>
        <w:jc w:val="both"/>
        <w:rPr>
          <w:rFonts w:ascii="Arial" w:eastAsia="Times New Roman" w:hAnsi="Arial" w:cs="Arial"/>
          <w:sz w:val="24"/>
          <w:szCs w:val="24"/>
          <w:lang w:eastAsia="en-GB"/>
        </w:rPr>
      </w:pPr>
    </w:p>
    <w:p w14:paraId="6DB219FA" w14:textId="77777777" w:rsidR="00A865D3" w:rsidRPr="00CA7506" w:rsidRDefault="00A865D3" w:rsidP="00CA7506">
      <w:pPr>
        <w:spacing w:after="0" w:line="360" w:lineRule="auto"/>
        <w:ind w:firstLine="720"/>
        <w:contextualSpacing/>
        <w:jc w:val="both"/>
        <w:rPr>
          <w:rFonts w:ascii="Arial" w:eastAsia="Times New Roman" w:hAnsi="Arial" w:cs="Arial"/>
          <w:sz w:val="24"/>
          <w:szCs w:val="24"/>
          <w:lang w:eastAsia="en-GB"/>
        </w:rPr>
      </w:pPr>
    </w:p>
    <w:p w14:paraId="649B7026" w14:textId="77777777" w:rsidR="00A865D3" w:rsidRPr="00CA7506" w:rsidRDefault="00A865D3" w:rsidP="00CA7506">
      <w:pPr>
        <w:spacing w:after="0" w:line="360" w:lineRule="auto"/>
        <w:contextualSpacing/>
        <w:jc w:val="both"/>
        <w:rPr>
          <w:rFonts w:ascii="Arial" w:eastAsia="Times New Roman" w:hAnsi="Arial" w:cs="Arial"/>
          <w:sz w:val="24"/>
          <w:szCs w:val="24"/>
          <w:lang w:eastAsia="en-GB"/>
        </w:rPr>
      </w:pPr>
    </w:p>
    <w:p w14:paraId="3A2A4409" w14:textId="77777777" w:rsidR="00430F80" w:rsidRPr="00CA7506" w:rsidRDefault="00430F80" w:rsidP="00CA7506">
      <w:pPr>
        <w:spacing w:after="0" w:line="360" w:lineRule="auto"/>
        <w:contextualSpacing/>
        <w:rPr>
          <w:rFonts w:ascii="Arial" w:eastAsia="Times New Roman" w:hAnsi="Arial" w:cs="Arial"/>
          <w:b/>
          <w:bCs/>
          <w:i/>
          <w:kern w:val="36"/>
          <w:sz w:val="24"/>
          <w:szCs w:val="24"/>
          <w:lang w:eastAsia="en-GB"/>
        </w:rPr>
      </w:pPr>
      <w:r w:rsidRPr="00CA7506">
        <w:rPr>
          <w:rFonts w:ascii="Arial" w:hAnsi="Arial" w:cs="Arial"/>
          <w:sz w:val="24"/>
          <w:szCs w:val="24"/>
        </w:rPr>
        <w:br w:type="page"/>
      </w:r>
    </w:p>
    <w:p w14:paraId="0280EC22" w14:textId="77777777" w:rsidR="00A865D3" w:rsidRPr="00CA7506" w:rsidRDefault="00A865D3" w:rsidP="00CA7506">
      <w:pPr>
        <w:pStyle w:val="Heading1"/>
        <w:spacing w:before="0" w:beforeAutospacing="0" w:after="0" w:afterAutospacing="0" w:line="360" w:lineRule="auto"/>
        <w:contextualSpacing/>
        <w:jc w:val="center"/>
        <w:rPr>
          <w:rFonts w:ascii="Arial" w:hAnsi="Arial" w:cs="Arial"/>
          <w:i w:val="0"/>
        </w:rPr>
      </w:pPr>
      <w:bookmarkStart w:id="7" w:name="_Toc202727512"/>
      <w:r w:rsidRPr="00CA7506">
        <w:rPr>
          <w:rFonts w:ascii="Arial" w:hAnsi="Arial" w:cs="Arial"/>
          <w:i w:val="0"/>
        </w:rPr>
        <w:lastRenderedPageBreak/>
        <w:t>References</w:t>
      </w:r>
      <w:bookmarkEnd w:id="7"/>
    </w:p>
    <w:p w14:paraId="26EF862E" w14:textId="77777777" w:rsidR="00430F80" w:rsidRPr="00CA7506" w:rsidRDefault="00430F80" w:rsidP="00CA7506">
      <w:pPr>
        <w:spacing w:after="0" w:line="360" w:lineRule="auto"/>
        <w:contextualSpacing/>
        <w:jc w:val="both"/>
        <w:rPr>
          <w:rFonts w:ascii="Arial" w:eastAsia="Times New Roman" w:hAnsi="Arial" w:cs="Arial"/>
          <w:sz w:val="24"/>
          <w:szCs w:val="24"/>
          <w:lang w:eastAsia="en-GB"/>
        </w:rPr>
      </w:pPr>
      <w:r w:rsidRPr="00CA7506">
        <w:rPr>
          <w:rFonts w:ascii="Arial" w:hAnsi="Arial" w:cs="Arial"/>
          <w:sz w:val="24"/>
          <w:szCs w:val="24"/>
          <w:shd w:val="clear" w:color="auto" w:fill="FFFFFF"/>
        </w:rPr>
        <w:t xml:space="preserve">Hours, C., </w:t>
      </w:r>
      <w:proofErr w:type="spellStart"/>
      <w:r w:rsidRPr="00CA7506">
        <w:rPr>
          <w:rFonts w:ascii="Arial" w:hAnsi="Arial" w:cs="Arial"/>
          <w:sz w:val="24"/>
          <w:szCs w:val="24"/>
          <w:shd w:val="clear" w:color="auto" w:fill="FFFFFF"/>
        </w:rPr>
        <w:t>Recasens</w:t>
      </w:r>
      <w:proofErr w:type="spellEnd"/>
      <w:r w:rsidRPr="00CA7506">
        <w:rPr>
          <w:rFonts w:ascii="Arial" w:hAnsi="Arial" w:cs="Arial"/>
          <w:sz w:val="24"/>
          <w:szCs w:val="24"/>
          <w:shd w:val="clear" w:color="auto" w:fill="FFFFFF"/>
        </w:rPr>
        <w:t xml:space="preserve">, C. and </w:t>
      </w:r>
      <w:proofErr w:type="spellStart"/>
      <w:r w:rsidRPr="00CA7506">
        <w:rPr>
          <w:rFonts w:ascii="Arial" w:hAnsi="Arial" w:cs="Arial"/>
          <w:sz w:val="24"/>
          <w:szCs w:val="24"/>
          <w:shd w:val="clear" w:color="auto" w:fill="FFFFFF"/>
        </w:rPr>
        <w:t>Baleyte</w:t>
      </w:r>
      <w:proofErr w:type="spellEnd"/>
      <w:r w:rsidRPr="00CA7506">
        <w:rPr>
          <w:rFonts w:ascii="Arial" w:hAnsi="Arial" w:cs="Arial"/>
          <w:sz w:val="24"/>
          <w:szCs w:val="24"/>
          <w:shd w:val="clear" w:color="auto" w:fill="FFFFFF"/>
        </w:rPr>
        <w:t xml:space="preserve">, J.M., 2022. ASD and ADHD comorbidity: What are we talking </w:t>
      </w:r>
      <w:proofErr w:type="gramStart"/>
      <w:r w:rsidRPr="00CA7506">
        <w:rPr>
          <w:rFonts w:ascii="Arial" w:hAnsi="Arial" w:cs="Arial"/>
          <w:sz w:val="24"/>
          <w:szCs w:val="24"/>
          <w:shd w:val="clear" w:color="auto" w:fill="FFFFFF"/>
        </w:rPr>
        <w:t>about?.</w:t>
      </w:r>
      <w:proofErr w:type="gramEnd"/>
      <w:r w:rsidRPr="00CA7506">
        <w:rPr>
          <w:rFonts w:ascii="Arial" w:hAnsi="Arial" w:cs="Arial"/>
          <w:sz w:val="24"/>
          <w:szCs w:val="24"/>
          <w:shd w:val="clear" w:color="auto" w:fill="FFFFFF"/>
        </w:rPr>
        <w:t> </w:t>
      </w:r>
      <w:r w:rsidRPr="00CA7506">
        <w:rPr>
          <w:rFonts w:ascii="Arial" w:hAnsi="Arial" w:cs="Arial"/>
          <w:i/>
          <w:iCs/>
          <w:sz w:val="24"/>
          <w:szCs w:val="24"/>
          <w:shd w:val="clear" w:color="auto" w:fill="FFFFFF"/>
        </w:rPr>
        <w:t>Frontiers in psychiatry</w:t>
      </w:r>
      <w:r w:rsidRPr="00CA7506">
        <w:rPr>
          <w:rFonts w:ascii="Arial" w:hAnsi="Arial" w:cs="Arial"/>
          <w:sz w:val="24"/>
          <w:szCs w:val="24"/>
          <w:shd w:val="clear" w:color="auto" w:fill="FFFFFF"/>
        </w:rPr>
        <w:t>, </w:t>
      </w:r>
      <w:r w:rsidRPr="00CA7506">
        <w:rPr>
          <w:rFonts w:ascii="Arial" w:hAnsi="Arial" w:cs="Arial"/>
          <w:i/>
          <w:iCs/>
          <w:sz w:val="24"/>
          <w:szCs w:val="24"/>
          <w:shd w:val="clear" w:color="auto" w:fill="FFFFFF"/>
        </w:rPr>
        <w:t>13</w:t>
      </w:r>
      <w:r w:rsidRPr="00CA7506">
        <w:rPr>
          <w:rFonts w:ascii="Arial" w:hAnsi="Arial" w:cs="Arial"/>
          <w:sz w:val="24"/>
          <w:szCs w:val="24"/>
          <w:shd w:val="clear" w:color="auto" w:fill="FFFFFF"/>
        </w:rPr>
        <w:t>, p.837424.</w:t>
      </w:r>
    </w:p>
    <w:p w14:paraId="4DFB6489" w14:textId="77777777" w:rsidR="00430F80" w:rsidRPr="00CA7506" w:rsidRDefault="00430F80" w:rsidP="00CA7506">
      <w:pPr>
        <w:spacing w:after="0" w:line="360" w:lineRule="auto"/>
        <w:contextualSpacing/>
        <w:jc w:val="both"/>
        <w:rPr>
          <w:rFonts w:ascii="Arial" w:eastAsia="Times New Roman" w:hAnsi="Arial" w:cs="Arial"/>
          <w:sz w:val="24"/>
          <w:szCs w:val="24"/>
          <w:lang w:eastAsia="en-GB"/>
        </w:rPr>
      </w:pPr>
      <w:r w:rsidRPr="00CA7506">
        <w:rPr>
          <w:rFonts w:ascii="Arial" w:hAnsi="Arial" w:cs="Arial"/>
          <w:sz w:val="24"/>
          <w:szCs w:val="24"/>
          <w:shd w:val="clear" w:color="auto" w:fill="FFFFFF"/>
        </w:rPr>
        <w:t>Downing, V.R., Cooper, K.M., Cala, J.M., Gin, L.E. and Brownell, S.E., 2020. Fear of negative evaluation and student anxiety in community college active-learning science courses. </w:t>
      </w:r>
      <w:r w:rsidRPr="00CA7506">
        <w:rPr>
          <w:rFonts w:ascii="Arial" w:hAnsi="Arial" w:cs="Arial"/>
          <w:i/>
          <w:iCs/>
          <w:sz w:val="24"/>
          <w:szCs w:val="24"/>
          <w:shd w:val="clear" w:color="auto" w:fill="FFFFFF"/>
        </w:rPr>
        <w:t>CBE—life sciences education</w:t>
      </w:r>
      <w:r w:rsidRPr="00CA7506">
        <w:rPr>
          <w:rFonts w:ascii="Arial" w:hAnsi="Arial" w:cs="Arial"/>
          <w:sz w:val="24"/>
          <w:szCs w:val="24"/>
          <w:shd w:val="clear" w:color="auto" w:fill="FFFFFF"/>
        </w:rPr>
        <w:t>, </w:t>
      </w:r>
      <w:r w:rsidRPr="00CA7506">
        <w:rPr>
          <w:rFonts w:ascii="Arial" w:hAnsi="Arial" w:cs="Arial"/>
          <w:i/>
          <w:iCs/>
          <w:sz w:val="24"/>
          <w:szCs w:val="24"/>
          <w:shd w:val="clear" w:color="auto" w:fill="FFFFFF"/>
        </w:rPr>
        <w:t>19</w:t>
      </w:r>
      <w:r w:rsidRPr="00CA7506">
        <w:rPr>
          <w:rFonts w:ascii="Arial" w:hAnsi="Arial" w:cs="Arial"/>
          <w:sz w:val="24"/>
          <w:szCs w:val="24"/>
          <w:shd w:val="clear" w:color="auto" w:fill="FFFFFF"/>
        </w:rPr>
        <w:t>(2), p.ar20.</w:t>
      </w:r>
    </w:p>
    <w:p w14:paraId="404CB3BC" w14:textId="77777777" w:rsidR="00430F80" w:rsidRPr="00CA7506" w:rsidRDefault="00430F80" w:rsidP="00CA7506">
      <w:pPr>
        <w:spacing w:after="0" w:line="360" w:lineRule="auto"/>
        <w:contextualSpacing/>
        <w:jc w:val="both"/>
        <w:rPr>
          <w:rFonts w:ascii="Arial" w:eastAsia="Times New Roman" w:hAnsi="Arial" w:cs="Arial"/>
          <w:sz w:val="24"/>
          <w:szCs w:val="24"/>
          <w:lang w:eastAsia="en-GB"/>
        </w:rPr>
      </w:pPr>
      <w:r w:rsidRPr="00CA7506">
        <w:rPr>
          <w:rFonts w:ascii="Arial" w:hAnsi="Arial" w:cs="Arial"/>
          <w:sz w:val="24"/>
          <w:szCs w:val="24"/>
          <w:shd w:val="clear" w:color="auto" w:fill="FFFFFF"/>
        </w:rPr>
        <w:t xml:space="preserve">Le </w:t>
      </w:r>
      <w:proofErr w:type="spellStart"/>
      <w:r w:rsidRPr="00CA7506">
        <w:rPr>
          <w:rFonts w:ascii="Arial" w:hAnsi="Arial" w:cs="Arial"/>
          <w:sz w:val="24"/>
          <w:szCs w:val="24"/>
          <w:shd w:val="clear" w:color="auto" w:fill="FFFFFF"/>
        </w:rPr>
        <w:t>Cunff</w:t>
      </w:r>
      <w:proofErr w:type="spellEnd"/>
      <w:r w:rsidRPr="00CA7506">
        <w:rPr>
          <w:rFonts w:ascii="Arial" w:hAnsi="Arial" w:cs="Arial"/>
          <w:sz w:val="24"/>
          <w:szCs w:val="24"/>
          <w:shd w:val="clear" w:color="auto" w:fill="FFFFFF"/>
        </w:rPr>
        <w:t>, A.L., Giampietro, V. and Dommett, E., 2024. Neurodiversity and cognitive load in online learning: A systematic review with narrative synthesis. </w:t>
      </w:r>
      <w:r w:rsidRPr="00CA7506">
        <w:rPr>
          <w:rFonts w:ascii="Arial" w:hAnsi="Arial" w:cs="Arial"/>
          <w:i/>
          <w:iCs/>
          <w:sz w:val="24"/>
          <w:szCs w:val="24"/>
          <w:shd w:val="clear" w:color="auto" w:fill="FFFFFF"/>
        </w:rPr>
        <w:t>Educational Research Review</w:t>
      </w:r>
      <w:r w:rsidRPr="00CA7506">
        <w:rPr>
          <w:rFonts w:ascii="Arial" w:hAnsi="Arial" w:cs="Arial"/>
          <w:sz w:val="24"/>
          <w:szCs w:val="24"/>
          <w:shd w:val="clear" w:color="auto" w:fill="FFFFFF"/>
        </w:rPr>
        <w:t>, p.100604.</w:t>
      </w:r>
    </w:p>
    <w:p w14:paraId="59981693" w14:textId="77777777" w:rsidR="00430F80" w:rsidRPr="00CA7506" w:rsidRDefault="00430F80" w:rsidP="00CA7506">
      <w:pPr>
        <w:spacing w:after="0" w:line="360" w:lineRule="auto"/>
        <w:contextualSpacing/>
        <w:jc w:val="both"/>
        <w:rPr>
          <w:rFonts w:ascii="Arial" w:eastAsia="Times New Roman" w:hAnsi="Arial" w:cs="Arial"/>
          <w:sz w:val="24"/>
          <w:szCs w:val="24"/>
          <w:lang w:eastAsia="en-GB"/>
        </w:rPr>
      </w:pPr>
      <w:r w:rsidRPr="00CA7506">
        <w:rPr>
          <w:rFonts w:ascii="Arial" w:hAnsi="Arial" w:cs="Arial"/>
          <w:sz w:val="24"/>
          <w:szCs w:val="24"/>
          <w:shd w:val="clear" w:color="auto" w:fill="FFFFFF"/>
        </w:rPr>
        <w:t>Çavdar, G. and Doe, S., 2012. Learning through writing: Teaching critical thinking skills in writing assignments. </w:t>
      </w:r>
      <w:r w:rsidRPr="00CA7506">
        <w:rPr>
          <w:rFonts w:ascii="Arial" w:hAnsi="Arial" w:cs="Arial"/>
          <w:i/>
          <w:iCs/>
          <w:sz w:val="24"/>
          <w:szCs w:val="24"/>
          <w:shd w:val="clear" w:color="auto" w:fill="FFFFFF"/>
        </w:rPr>
        <w:t>PS: Political Science &amp; Politics</w:t>
      </w:r>
      <w:r w:rsidRPr="00CA7506">
        <w:rPr>
          <w:rFonts w:ascii="Arial" w:hAnsi="Arial" w:cs="Arial"/>
          <w:sz w:val="24"/>
          <w:szCs w:val="24"/>
          <w:shd w:val="clear" w:color="auto" w:fill="FFFFFF"/>
        </w:rPr>
        <w:t>, </w:t>
      </w:r>
      <w:r w:rsidRPr="00CA7506">
        <w:rPr>
          <w:rFonts w:ascii="Arial" w:hAnsi="Arial" w:cs="Arial"/>
          <w:i/>
          <w:iCs/>
          <w:sz w:val="24"/>
          <w:szCs w:val="24"/>
          <w:shd w:val="clear" w:color="auto" w:fill="FFFFFF"/>
        </w:rPr>
        <w:t>45</w:t>
      </w:r>
      <w:r w:rsidRPr="00CA7506">
        <w:rPr>
          <w:rFonts w:ascii="Arial" w:hAnsi="Arial" w:cs="Arial"/>
          <w:sz w:val="24"/>
          <w:szCs w:val="24"/>
          <w:shd w:val="clear" w:color="auto" w:fill="FFFFFF"/>
        </w:rPr>
        <w:t>(2), pp.298-306.</w:t>
      </w:r>
    </w:p>
    <w:p w14:paraId="3AA6F918" w14:textId="77777777" w:rsidR="00430F80" w:rsidRPr="00CA7506" w:rsidRDefault="00430F80" w:rsidP="00CA7506">
      <w:pPr>
        <w:spacing w:after="0" w:line="360" w:lineRule="auto"/>
        <w:contextualSpacing/>
        <w:jc w:val="both"/>
        <w:rPr>
          <w:rFonts w:ascii="Arial" w:eastAsia="Times New Roman" w:hAnsi="Arial" w:cs="Arial"/>
          <w:sz w:val="24"/>
          <w:szCs w:val="24"/>
          <w:lang w:eastAsia="en-GB"/>
        </w:rPr>
      </w:pPr>
      <w:proofErr w:type="spellStart"/>
      <w:r w:rsidRPr="00CA7506">
        <w:rPr>
          <w:rFonts w:ascii="Arial" w:hAnsi="Arial" w:cs="Arial"/>
          <w:sz w:val="24"/>
          <w:szCs w:val="24"/>
          <w:shd w:val="clear" w:color="auto" w:fill="FFFFFF"/>
        </w:rPr>
        <w:t>Bucata</w:t>
      </w:r>
      <w:proofErr w:type="spellEnd"/>
      <w:r w:rsidRPr="00CA7506">
        <w:rPr>
          <w:rFonts w:ascii="Arial" w:hAnsi="Arial" w:cs="Arial"/>
          <w:sz w:val="24"/>
          <w:szCs w:val="24"/>
          <w:shd w:val="clear" w:color="auto" w:fill="FFFFFF"/>
        </w:rPr>
        <w:t xml:space="preserve">, G., </w:t>
      </w:r>
      <w:proofErr w:type="spellStart"/>
      <w:r w:rsidRPr="00CA7506">
        <w:rPr>
          <w:rFonts w:ascii="Arial" w:hAnsi="Arial" w:cs="Arial"/>
          <w:sz w:val="24"/>
          <w:szCs w:val="24"/>
          <w:shd w:val="clear" w:color="auto" w:fill="FFFFFF"/>
        </w:rPr>
        <w:t>Rizescu</w:t>
      </w:r>
      <w:proofErr w:type="spellEnd"/>
      <w:r w:rsidRPr="00CA7506">
        <w:rPr>
          <w:rFonts w:ascii="Arial" w:hAnsi="Arial" w:cs="Arial"/>
          <w:sz w:val="24"/>
          <w:szCs w:val="24"/>
          <w:shd w:val="clear" w:color="auto" w:fill="FFFFFF"/>
        </w:rPr>
        <w:t>, A.M. and Barsan, L.N., 2021. TIME MANAGEMENT: THE BASIC CONCERN IN THE ORGANIZATION. </w:t>
      </w:r>
      <w:r w:rsidRPr="00CA7506">
        <w:rPr>
          <w:rFonts w:ascii="Arial" w:hAnsi="Arial" w:cs="Arial"/>
          <w:i/>
          <w:iCs/>
          <w:sz w:val="24"/>
          <w:szCs w:val="24"/>
          <w:shd w:val="clear" w:color="auto" w:fill="FFFFFF"/>
        </w:rPr>
        <w:t xml:space="preserve">Journal of </w:t>
      </w:r>
      <w:proofErr w:type="spellStart"/>
      <w:r w:rsidRPr="00CA7506">
        <w:rPr>
          <w:rFonts w:ascii="Arial" w:hAnsi="Arial" w:cs="Arial"/>
          <w:i/>
          <w:iCs/>
          <w:sz w:val="24"/>
          <w:szCs w:val="24"/>
          <w:shd w:val="clear" w:color="auto" w:fill="FFFFFF"/>
        </w:rPr>
        <w:t>Defense</w:t>
      </w:r>
      <w:proofErr w:type="spellEnd"/>
      <w:r w:rsidRPr="00CA7506">
        <w:rPr>
          <w:rFonts w:ascii="Arial" w:hAnsi="Arial" w:cs="Arial"/>
          <w:i/>
          <w:iCs/>
          <w:sz w:val="24"/>
          <w:szCs w:val="24"/>
          <w:shd w:val="clear" w:color="auto" w:fill="FFFFFF"/>
        </w:rPr>
        <w:t xml:space="preserve"> Resources Management</w:t>
      </w:r>
      <w:r w:rsidRPr="00CA7506">
        <w:rPr>
          <w:rFonts w:ascii="Arial" w:hAnsi="Arial" w:cs="Arial"/>
          <w:sz w:val="24"/>
          <w:szCs w:val="24"/>
          <w:shd w:val="clear" w:color="auto" w:fill="FFFFFF"/>
        </w:rPr>
        <w:t>, </w:t>
      </w:r>
      <w:r w:rsidRPr="00CA7506">
        <w:rPr>
          <w:rFonts w:ascii="Arial" w:hAnsi="Arial" w:cs="Arial"/>
          <w:i/>
          <w:iCs/>
          <w:sz w:val="24"/>
          <w:szCs w:val="24"/>
          <w:shd w:val="clear" w:color="auto" w:fill="FFFFFF"/>
        </w:rPr>
        <w:t>12</w:t>
      </w:r>
      <w:r w:rsidRPr="00CA7506">
        <w:rPr>
          <w:rFonts w:ascii="Arial" w:hAnsi="Arial" w:cs="Arial"/>
          <w:sz w:val="24"/>
          <w:szCs w:val="24"/>
          <w:shd w:val="clear" w:color="auto" w:fill="FFFFFF"/>
        </w:rPr>
        <w:t>(2).</w:t>
      </w:r>
    </w:p>
    <w:p w14:paraId="32AED294" w14:textId="77777777" w:rsidR="00430F80" w:rsidRPr="00CA7506" w:rsidRDefault="00430F80" w:rsidP="00CA7506">
      <w:pPr>
        <w:spacing w:after="0" w:line="360" w:lineRule="auto"/>
        <w:contextualSpacing/>
        <w:jc w:val="both"/>
        <w:rPr>
          <w:rFonts w:ascii="Arial" w:eastAsia="Times New Roman" w:hAnsi="Arial" w:cs="Arial"/>
          <w:sz w:val="24"/>
          <w:szCs w:val="24"/>
          <w:lang w:eastAsia="en-GB"/>
        </w:rPr>
      </w:pPr>
      <w:r w:rsidRPr="00CA7506">
        <w:rPr>
          <w:rFonts w:ascii="Arial" w:hAnsi="Arial" w:cs="Arial"/>
          <w:sz w:val="24"/>
          <w:szCs w:val="24"/>
          <w:shd w:val="clear" w:color="auto" w:fill="FFFFFF"/>
        </w:rPr>
        <w:t>Pérez-Juárez, M.Á., González-Ortega, D. and Aguiar-Pérez, J.M., 2023. Digital distractions from the point of view of higher education students. </w:t>
      </w:r>
      <w:r w:rsidRPr="00CA7506">
        <w:rPr>
          <w:rFonts w:ascii="Arial" w:hAnsi="Arial" w:cs="Arial"/>
          <w:i/>
          <w:iCs/>
          <w:sz w:val="24"/>
          <w:szCs w:val="24"/>
          <w:shd w:val="clear" w:color="auto" w:fill="FFFFFF"/>
        </w:rPr>
        <w:t>Sustainability</w:t>
      </w:r>
      <w:r w:rsidRPr="00CA7506">
        <w:rPr>
          <w:rFonts w:ascii="Arial" w:hAnsi="Arial" w:cs="Arial"/>
          <w:sz w:val="24"/>
          <w:szCs w:val="24"/>
          <w:shd w:val="clear" w:color="auto" w:fill="FFFFFF"/>
        </w:rPr>
        <w:t>, </w:t>
      </w:r>
      <w:r w:rsidRPr="00CA7506">
        <w:rPr>
          <w:rFonts w:ascii="Arial" w:hAnsi="Arial" w:cs="Arial"/>
          <w:i/>
          <w:iCs/>
          <w:sz w:val="24"/>
          <w:szCs w:val="24"/>
          <w:shd w:val="clear" w:color="auto" w:fill="FFFFFF"/>
        </w:rPr>
        <w:t>15</w:t>
      </w:r>
      <w:r w:rsidRPr="00CA7506">
        <w:rPr>
          <w:rFonts w:ascii="Arial" w:hAnsi="Arial" w:cs="Arial"/>
          <w:sz w:val="24"/>
          <w:szCs w:val="24"/>
          <w:shd w:val="clear" w:color="auto" w:fill="FFFFFF"/>
        </w:rPr>
        <w:t>(7), p.6044.</w:t>
      </w:r>
    </w:p>
    <w:p w14:paraId="77D14ED4" w14:textId="77777777" w:rsidR="00430F80" w:rsidRPr="00CA7506" w:rsidRDefault="00430F80" w:rsidP="00CA7506">
      <w:pPr>
        <w:spacing w:after="0" w:line="360" w:lineRule="auto"/>
        <w:contextualSpacing/>
        <w:jc w:val="both"/>
        <w:rPr>
          <w:rFonts w:ascii="Arial" w:eastAsia="Times New Roman" w:hAnsi="Arial" w:cs="Arial"/>
          <w:sz w:val="24"/>
          <w:szCs w:val="24"/>
          <w:lang w:eastAsia="en-GB"/>
        </w:rPr>
      </w:pPr>
      <w:r w:rsidRPr="00CA7506">
        <w:rPr>
          <w:rFonts w:ascii="Arial" w:hAnsi="Arial" w:cs="Arial"/>
          <w:sz w:val="24"/>
          <w:szCs w:val="24"/>
          <w:shd w:val="clear" w:color="auto" w:fill="FFFFFF"/>
        </w:rPr>
        <w:t xml:space="preserve">Tiril, H. and </w:t>
      </w:r>
      <w:proofErr w:type="spellStart"/>
      <w:r w:rsidRPr="00CA7506">
        <w:rPr>
          <w:rFonts w:ascii="Arial" w:hAnsi="Arial" w:cs="Arial"/>
          <w:sz w:val="24"/>
          <w:szCs w:val="24"/>
          <w:shd w:val="clear" w:color="auto" w:fill="FFFFFF"/>
        </w:rPr>
        <w:t>Okumus</w:t>
      </w:r>
      <w:proofErr w:type="spellEnd"/>
      <w:r w:rsidRPr="00CA7506">
        <w:rPr>
          <w:rFonts w:ascii="Arial" w:hAnsi="Arial" w:cs="Arial"/>
          <w:sz w:val="24"/>
          <w:szCs w:val="24"/>
          <w:shd w:val="clear" w:color="auto" w:fill="FFFFFF"/>
        </w:rPr>
        <w:t>, S., 2022. Difficulties Encountered by a Dyslexic Secondary School Student in Learning Science and Suggestions for Solutions. </w:t>
      </w:r>
      <w:r w:rsidRPr="00CA7506">
        <w:rPr>
          <w:rFonts w:ascii="Arial" w:hAnsi="Arial" w:cs="Arial"/>
          <w:i/>
          <w:iCs/>
          <w:sz w:val="24"/>
          <w:szCs w:val="24"/>
          <w:shd w:val="clear" w:color="auto" w:fill="FFFFFF"/>
        </w:rPr>
        <w:t>Journal of Science Learning</w:t>
      </w:r>
      <w:r w:rsidRPr="00CA7506">
        <w:rPr>
          <w:rFonts w:ascii="Arial" w:hAnsi="Arial" w:cs="Arial"/>
          <w:sz w:val="24"/>
          <w:szCs w:val="24"/>
          <w:shd w:val="clear" w:color="auto" w:fill="FFFFFF"/>
        </w:rPr>
        <w:t>, </w:t>
      </w:r>
      <w:r w:rsidRPr="00CA7506">
        <w:rPr>
          <w:rFonts w:ascii="Arial" w:hAnsi="Arial" w:cs="Arial"/>
          <w:i/>
          <w:iCs/>
          <w:sz w:val="24"/>
          <w:szCs w:val="24"/>
          <w:shd w:val="clear" w:color="auto" w:fill="FFFFFF"/>
        </w:rPr>
        <w:t>5</w:t>
      </w:r>
      <w:r w:rsidRPr="00CA7506">
        <w:rPr>
          <w:rFonts w:ascii="Arial" w:hAnsi="Arial" w:cs="Arial"/>
          <w:sz w:val="24"/>
          <w:szCs w:val="24"/>
          <w:shd w:val="clear" w:color="auto" w:fill="FFFFFF"/>
        </w:rPr>
        <w:t>(3), pp.520-530.</w:t>
      </w:r>
    </w:p>
    <w:p w14:paraId="33CA1DC4" w14:textId="77777777" w:rsidR="00430F80" w:rsidRPr="00CA7506" w:rsidRDefault="00430F80" w:rsidP="00CA7506">
      <w:pPr>
        <w:spacing w:after="0" w:line="360" w:lineRule="auto"/>
        <w:contextualSpacing/>
        <w:jc w:val="both"/>
        <w:rPr>
          <w:rFonts w:ascii="Arial" w:eastAsia="Times New Roman" w:hAnsi="Arial" w:cs="Arial"/>
          <w:sz w:val="24"/>
          <w:szCs w:val="24"/>
          <w:lang w:eastAsia="en-GB"/>
        </w:rPr>
      </w:pPr>
      <w:proofErr w:type="spellStart"/>
      <w:r w:rsidRPr="00CA7506">
        <w:rPr>
          <w:rFonts w:ascii="Arial" w:hAnsi="Arial" w:cs="Arial"/>
          <w:sz w:val="24"/>
          <w:szCs w:val="24"/>
          <w:shd w:val="clear" w:color="auto" w:fill="FFFFFF"/>
        </w:rPr>
        <w:t>Esparrago</w:t>
      </w:r>
      <w:proofErr w:type="spellEnd"/>
      <w:r w:rsidRPr="00CA7506">
        <w:rPr>
          <w:rFonts w:ascii="Arial" w:hAnsi="Arial" w:cs="Arial"/>
          <w:sz w:val="24"/>
          <w:szCs w:val="24"/>
          <w:shd w:val="clear" w:color="auto" w:fill="FFFFFF"/>
        </w:rPr>
        <w:t>-Kalidas, A.J., 2021. The effectiveness of CRAAP test in evaluating credibility of sources. </w:t>
      </w:r>
      <w:r w:rsidRPr="00CA7506">
        <w:rPr>
          <w:rFonts w:ascii="Arial" w:hAnsi="Arial" w:cs="Arial"/>
          <w:i/>
          <w:iCs/>
          <w:sz w:val="24"/>
          <w:szCs w:val="24"/>
          <w:shd w:val="clear" w:color="auto" w:fill="FFFFFF"/>
        </w:rPr>
        <w:t>International Journal of TESOL &amp; Education</w:t>
      </w:r>
      <w:r w:rsidRPr="00CA7506">
        <w:rPr>
          <w:rFonts w:ascii="Arial" w:hAnsi="Arial" w:cs="Arial"/>
          <w:sz w:val="24"/>
          <w:szCs w:val="24"/>
          <w:shd w:val="clear" w:color="auto" w:fill="FFFFFF"/>
        </w:rPr>
        <w:t>, </w:t>
      </w:r>
      <w:r w:rsidRPr="00CA7506">
        <w:rPr>
          <w:rFonts w:ascii="Arial" w:hAnsi="Arial" w:cs="Arial"/>
          <w:i/>
          <w:iCs/>
          <w:sz w:val="24"/>
          <w:szCs w:val="24"/>
          <w:shd w:val="clear" w:color="auto" w:fill="FFFFFF"/>
        </w:rPr>
        <w:t>1</w:t>
      </w:r>
      <w:r w:rsidRPr="00CA7506">
        <w:rPr>
          <w:rFonts w:ascii="Arial" w:hAnsi="Arial" w:cs="Arial"/>
          <w:sz w:val="24"/>
          <w:szCs w:val="24"/>
          <w:shd w:val="clear" w:color="auto" w:fill="FFFFFF"/>
        </w:rPr>
        <w:t>(2), pp.1-14.</w:t>
      </w:r>
    </w:p>
    <w:p w14:paraId="6BE4C0B1" w14:textId="77777777" w:rsidR="00A865D3" w:rsidRPr="00CA7506" w:rsidRDefault="00CA7506" w:rsidP="00CA7506">
      <w:pPr>
        <w:pStyle w:val="Heading1"/>
        <w:spacing w:before="0" w:beforeAutospacing="0" w:after="0" w:afterAutospacing="0" w:line="360" w:lineRule="auto"/>
        <w:contextualSpacing/>
        <w:rPr>
          <w:rFonts w:ascii="Arial" w:hAnsi="Arial" w:cs="Arial"/>
        </w:rPr>
      </w:pPr>
      <w:bookmarkStart w:id="8" w:name="_Toc202727513"/>
      <w:r w:rsidRPr="00CA7506">
        <w:rPr>
          <w:rFonts w:ascii="Arial" w:hAnsi="Arial" w:cs="Arial"/>
        </w:rPr>
        <w:t>Appendices</w:t>
      </w:r>
      <w:bookmarkEnd w:id="8"/>
    </w:p>
    <w:p w14:paraId="41C133FF" w14:textId="77777777" w:rsidR="00DF57C3" w:rsidRPr="00CA7506" w:rsidRDefault="00DF57C3" w:rsidP="00CA7506">
      <w:pPr>
        <w:pStyle w:val="Heading2"/>
        <w:spacing w:before="0" w:beforeAutospacing="0" w:after="0" w:afterAutospacing="0" w:line="360" w:lineRule="auto"/>
        <w:contextualSpacing/>
        <w:rPr>
          <w:rFonts w:ascii="Arial" w:hAnsi="Arial" w:cs="Arial"/>
        </w:rPr>
      </w:pPr>
      <w:bookmarkStart w:id="9" w:name="_Toc202727514"/>
      <w:r w:rsidRPr="00CA7506">
        <w:rPr>
          <w:rFonts w:ascii="Arial" w:hAnsi="Arial" w:cs="Arial"/>
        </w:rPr>
        <w:t>Appendix: SMART Action Plan</w:t>
      </w:r>
      <w:bookmarkEnd w:id="9"/>
      <w:r w:rsidRPr="00CA7506">
        <w:rPr>
          <w:rFonts w:ascii="Arial" w:hAnsi="Arial" w:cs="Arial"/>
        </w:rPr>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55"/>
        <w:gridCol w:w="7161"/>
      </w:tblGrid>
      <w:tr w:rsidR="00DF57C3" w:rsidRPr="00CA7506" w14:paraId="17BA020A" w14:textId="77777777" w:rsidTr="00DF57C3">
        <w:trPr>
          <w:tblHeader/>
          <w:tblCellSpacing w:w="15" w:type="dxa"/>
        </w:trPr>
        <w:tc>
          <w:tcPr>
            <w:tcW w:w="0" w:type="auto"/>
            <w:vAlign w:val="center"/>
            <w:hideMark/>
          </w:tcPr>
          <w:p w14:paraId="2BF4947B" w14:textId="77777777" w:rsidR="00DF57C3" w:rsidRPr="00CA7506" w:rsidRDefault="00DF57C3" w:rsidP="00CA7506">
            <w:pPr>
              <w:spacing w:after="0" w:line="360" w:lineRule="auto"/>
              <w:contextualSpacing/>
              <w:jc w:val="both"/>
              <w:rPr>
                <w:rFonts w:ascii="Arial" w:eastAsia="Times New Roman" w:hAnsi="Arial" w:cs="Arial"/>
                <w:b/>
                <w:bCs/>
                <w:sz w:val="24"/>
                <w:szCs w:val="24"/>
                <w:lang w:eastAsia="en-GB"/>
              </w:rPr>
            </w:pPr>
            <w:r w:rsidRPr="00CA7506">
              <w:rPr>
                <w:rFonts w:ascii="Arial" w:eastAsia="Times New Roman" w:hAnsi="Arial" w:cs="Arial"/>
                <w:b/>
                <w:bCs/>
                <w:sz w:val="24"/>
                <w:szCs w:val="24"/>
                <w:lang w:eastAsia="en-GB"/>
              </w:rPr>
              <w:t>Goal Area</w:t>
            </w:r>
          </w:p>
        </w:tc>
        <w:tc>
          <w:tcPr>
            <w:tcW w:w="0" w:type="auto"/>
            <w:vAlign w:val="center"/>
            <w:hideMark/>
          </w:tcPr>
          <w:p w14:paraId="60F0FA2A" w14:textId="77777777" w:rsidR="00DF57C3" w:rsidRPr="00CA7506" w:rsidRDefault="00DF57C3" w:rsidP="00CA7506">
            <w:pPr>
              <w:spacing w:after="0" w:line="360" w:lineRule="auto"/>
              <w:contextualSpacing/>
              <w:jc w:val="both"/>
              <w:rPr>
                <w:rFonts w:ascii="Arial" w:eastAsia="Times New Roman" w:hAnsi="Arial" w:cs="Arial"/>
                <w:b/>
                <w:bCs/>
                <w:sz w:val="24"/>
                <w:szCs w:val="24"/>
                <w:lang w:eastAsia="en-GB"/>
              </w:rPr>
            </w:pPr>
            <w:r w:rsidRPr="00CA7506">
              <w:rPr>
                <w:rFonts w:ascii="Arial" w:eastAsia="Times New Roman" w:hAnsi="Arial" w:cs="Arial"/>
                <w:b/>
                <w:bCs/>
                <w:sz w:val="24"/>
                <w:szCs w:val="24"/>
                <w:lang w:eastAsia="en-GB"/>
              </w:rPr>
              <w:t>SMART Goal</w:t>
            </w:r>
          </w:p>
        </w:tc>
      </w:tr>
      <w:tr w:rsidR="00DF57C3" w:rsidRPr="00CA7506" w14:paraId="4CFB54B1" w14:textId="77777777" w:rsidTr="00DF57C3">
        <w:trPr>
          <w:tblCellSpacing w:w="15" w:type="dxa"/>
        </w:trPr>
        <w:tc>
          <w:tcPr>
            <w:tcW w:w="0" w:type="auto"/>
            <w:vAlign w:val="center"/>
            <w:hideMark/>
          </w:tcPr>
          <w:p w14:paraId="55ECF8DF" w14:textId="77777777" w:rsidR="00DF57C3" w:rsidRPr="00CA7506" w:rsidRDefault="00DF57C3" w:rsidP="00CA7506">
            <w:pPr>
              <w:spacing w:after="0" w:line="360" w:lineRule="auto"/>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Referencing Skills</w:t>
            </w:r>
          </w:p>
        </w:tc>
        <w:tc>
          <w:tcPr>
            <w:tcW w:w="0" w:type="auto"/>
            <w:vAlign w:val="center"/>
            <w:hideMark/>
          </w:tcPr>
          <w:p w14:paraId="7F146889" w14:textId="77777777" w:rsidR="00DF57C3" w:rsidRPr="00CA7506" w:rsidRDefault="00DF57C3" w:rsidP="00CA7506">
            <w:pPr>
              <w:spacing w:after="0" w:line="360" w:lineRule="auto"/>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I will master the Harvard referencing system by watching two tutorial videos per week and practising with one mock bibliography every Friday for 4 weeks.</w:t>
            </w:r>
          </w:p>
        </w:tc>
      </w:tr>
      <w:tr w:rsidR="00DF57C3" w:rsidRPr="00CA7506" w14:paraId="1393103E" w14:textId="77777777" w:rsidTr="00DF57C3">
        <w:trPr>
          <w:tblCellSpacing w:w="15" w:type="dxa"/>
        </w:trPr>
        <w:tc>
          <w:tcPr>
            <w:tcW w:w="0" w:type="auto"/>
            <w:vAlign w:val="center"/>
            <w:hideMark/>
          </w:tcPr>
          <w:p w14:paraId="60ECECFB" w14:textId="77777777" w:rsidR="00DF57C3" w:rsidRPr="00CA7506" w:rsidRDefault="00DF57C3" w:rsidP="00CA7506">
            <w:pPr>
              <w:spacing w:after="0" w:line="360" w:lineRule="auto"/>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Time Management</w:t>
            </w:r>
          </w:p>
        </w:tc>
        <w:tc>
          <w:tcPr>
            <w:tcW w:w="0" w:type="auto"/>
            <w:vAlign w:val="center"/>
            <w:hideMark/>
          </w:tcPr>
          <w:p w14:paraId="7C4C3B7C" w14:textId="77777777" w:rsidR="00DF57C3" w:rsidRPr="00CA7506" w:rsidRDefault="00DF57C3" w:rsidP="00CA7506">
            <w:pPr>
              <w:spacing w:after="0" w:line="360" w:lineRule="auto"/>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I will use the Pomodoro technique with a daily Notion planner to track three study sessions per day for the next 30 days.</w:t>
            </w:r>
          </w:p>
        </w:tc>
      </w:tr>
      <w:tr w:rsidR="00DF57C3" w:rsidRPr="00CA7506" w14:paraId="1216DB30" w14:textId="77777777" w:rsidTr="00DF57C3">
        <w:trPr>
          <w:tblCellSpacing w:w="15" w:type="dxa"/>
        </w:trPr>
        <w:tc>
          <w:tcPr>
            <w:tcW w:w="0" w:type="auto"/>
            <w:vAlign w:val="center"/>
            <w:hideMark/>
          </w:tcPr>
          <w:p w14:paraId="0BE2C84F" w14:textId="77777777" w:rsidR="00DF57C3" w:rsidRPr="00CA7506" w:rsidRDefault="00DF57C3" w:rsidP="00CA7506">
            <w:pPr>
              <w:spacing w:after="0" w:line="360" w:lineRule="auto"/>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lastRenderedPageBreak/>
              <w:t>Research Techniques</w:t>
            </w:r>
          </w:p>
        </w:tc>
        <w:tc>
          <w:tcPr>
            <w:tcW w:w="0" w:type="auto"/>
            <w:vAlign w:val="center"/>
            <w:hideMark/>
          </w:tcPr>
          <w:p w14:paraId="162B3181" w14:textId="77777777" w:rsidR="00DF57C3" w:rsidRPr="00CA7506" w:rsidRDefault="00DF57C3" w:rsidP="00CA7506">
            <w:pPr>
              <w:spacing w:after="0" w:line="360" w:lineRule="auto"/>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I will use the CRAAP test to evaluate two sources for every assignment, and log their relevance in a journal by the end of each research session.</w:t>
            </w:r>
          </w:p>
        </w:tc>
      </w:tr>
      <w:tr w:rsidR="00DF57C3" w:rsidRPr="00CA7506" w14:paraId="7340CE1D" w14:textId="77777777" w:rsidTr="00DF57C3">
        <w:trPr>
          <w:tblCellSpacing w:w="15" w:type="dxa"/>
        </w:trPr>
        <w:tc>
          <w:tcPr>
            <w:tcW w:w="0" w:type="auto"/>
            <w:vAlign w:val="center"/>
            <w:hideMark/>
          </w:tcPr>
          <w:p w14:paraId="11E37231" w14:textId="77777777" w:rsidR="00DF57C3" w:rsidRPr="00CA7506" w:rsidRDefault="00DF57C3" w:rsidP="00CA7506">
            <w:pPr>
              <w:spacing w:after="0" w:line="360" w:lineRule="auto"/>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Digital Library Usage</w:t>
            </w:r>
          </w:p>
        </w:tc>
        <w:tc>
          <w:tcPr>
            <w:tcW w:w="0" w:type="auto"/>
            <w:vAlign w:val="center"/>
            <w:hideMark/>
          </w:tcPr>
          <w:p w14:paraId="5DA08CA7" w14:textId="77777777" w:rsidR="00DF57C3" w:rsidRPr="00CA7506" w:rsidRDefault="00DF57C3" w:rsidP="00CA7506">
            <w:pPr>
              <w:spacing w:after="0" w:line="360" w:lineRule="auto"/>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I will attend one digital library workshop per month and create a step-by-step guide to repeat the search process on my own.</w:t>
            </w:r>
          </w:p>
        </w:tc>
      </w:tr>
      <w:tr w:rsidR="00DF57C3" w:rsidRPr="00CA7506" w14:paraId="27ECF9A9" w14:textId="77777777" w:rsidTr="00DF57C3">
        <w:trPr>
          <w:tblCellSpacing w:w="15" w:type="dxa"/>
        </w:trPr>
        <w:tc>
          <w:tcPr>
            <w:tcW w:w="0" w:type="auto"/>
            <w:vAlign w:val="center"/>
            <w:hideMark/>
          </w:tcPr>
          <w:p w14:paraId="18301A82" w14:textId="77777777" w:rsidR="00DF57C3" w:rsidRPr="00CA7506" w:rsidRDefault="00DF57C3" w:rsidP="00CA7506">
            <w:pPr>
              <w:spacing w:after="0" w:line="360" w:lineRule="auto"/>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Reflection Routine</w:t>
            </w:r>
          </w:p>
        </w:tc>
        <w:tc>
          <w:tcPr>
            <w:tcW w:w="0" w:type="auto"/>
            <w:vAlign w:val="center"/>
            <w:hideMark/>
          </w:tcPr>
          <w:p w14:paraId="0875BD54" w14:textId="77777777" w:rsidR="00DF57C3" w:rsidRPr="00CA7506" w:rsidRDefault="00DF57C3" w:rsidP="00CA7506">
            <w:pPr>
              <w:spacing w:after="0" w:line="360" w:lineRule="auto"/>
              <w:contextualSpacing/>
              <w:jc w:val="both"/>
              <w:rPr>
                <w:rFonts w:ascii="Arial" w:eastAsia="Times New Roman" w:hAnsi="Arial" w:cs="Arial"/>
                <w:sz w:val="24"/>
                <w:szCs w:val="24"/>
                <w:lang w:eastAsia="en-GB"/>
              </w:rPr>
            </w:pPr>
            <w:r w:rsidRPr="00CA7506">
              <w:rPr>
                <w:rFonts w:ascii="Arial" w:eastAsia="Times New Roman" w:hAnsi="Arial" w:cs="Arial"/>
                <w:sz w:val="24"/>
                <w:szCs w:val="24"/>
                <w:lang w:eastAsia="en-GB"/>
              </w:rPr>
              <w:t>I will reflect on my progress every Sunday evening and update my study goals in my planner for the upcoming week, starting next term.</w:t>
            </w:r>
          </w:p>
        </w:tc>
      </w:tr>
    </w:tbl>
    <w:p w14:paraId="4932A06F" w14:textId="77777777" w:rsidR="005F7A71" w:rsidRPr="00CA7506" w:rsidRDefault="005F7A71" w:rsidP="00CA7506">
      <w:pPr>
        <w:spacing w:after="0" w:line="360" w:lineRule="auto"/>
        <w:contextualSpacing/>
        <w:jc w:val="both"/>
        <w:rPr>
          <w:rFonts w:ascii="Arial" w:hAnsi="Arial" w:cs="Arial"/>
          <w:sz w:val="24"/>
          <w:szCs w:val="24"/>
        </w:rPr>
      </w:pPr>
    </w:p>
    <w:sectPr w:rsidR="005F7A71" w:rsidRPr="00CA750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A40998"/>
    <w:multiLevelType w:val="hybridMultilevel"/>
    <w:tmpl w:val="704C7E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8048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7C3"/>
    <w:rsid w:val="00430F80"/>
    <w:rsid w:val="005F7A71"/>
    <w:rsid w:val="0071225A"/>
    <w:rsid w:val="00823965"/>
    <w:rsid w:val="00A865D3"/>
    <w:rsid w:val="00C369E2"/>
    <w:rsid w:val="00CA7506"/>
    <w:rsid w:val="00DF5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CB4D4"/>
  <w15:chartTrackingRefBased/>
  <w15:docId w15:val="{A31071F8-92B2-4CD8-B566-605725395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30F80"/>
    <w:pPr>
      <w:spacing w:before="100" w:beforeAutospacing="1" w:after="100" w:afterAutospacing="1" w:line="240" w:lineRule="auto"/>
      <w:outlineLvl w:val="0"/>
    </w:pPr>
    <w:rPr>
      <w:rFonts w:ascii="Times New Roman" w:eastAsia="Times New Roman" w:hAnsi="Times New Roman" w:cs="Times New Roman"/>
      <w:b/>
      <w:bCs/>
      <w:i/>
      <w:kern w:val="36"/>
      <w:sz w:val="24"/>
      <w:szCs w:val="24"/>
      <w:lang w:eastAsia="en-GB"/>
    </w:rPr>
  </w:style>
  <w:style w:type="paragraph" w:styleId="Heading2">
    <w:name w:val="heading 2"/>
    <w:basedOn w:val="Normal"/>
    <w:link w:val="Heading2Char"/>
    <w:uiPriority w:val="9"/>
    <w:qFormat/>
    <w:rsid w:val="00CA7506"/>
    <w:pPr>
      <w:spacing w:before="100" w:beforeAutospacing="1" w:after="100" w:afterAutospacing="1" w:line="240" w:lineRule="auto"/>
      <w:outlineLvl w:val="1"/>
    </w:pPr>
    <w:rPr>
      <w:rFonts w:ascii="Times New Roman" w:eastAsia="Times New Roman" w:hAnsi="Times New Roman" w:cs="Times New Roman"/>
      <w:bCs/>
      <w:i/>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F80"/>
    <w:rPr>
      <w:rFonts w:ascii="Times New Roman" w:eastAsia="Times New Roman" w:hAnsi="Times New Roman" w:cs="Times New Roman"/>
      <w:b/>
      <w:bCs/>
      <w:i/>
      <w:kern w:val="36"/>
      <w:sz w:val="24"/>
      <w:szCs w:val="24"/>
      <w:lang w:eastAsia="en-GB"/>
    </w:rPr>
  </w:style>
  <w:style w:type="character" w:customStyle="1" w:styleId="Heading2Char">
    <w:name w:val="Heading 2 Char"/>
    <w:basedOn w:val="DefaultParagraphFont"/>
    <w:link w:val="Heading2"/>
    <w:uiPriority w:val="9"/>
    <w:rsid w:val="00CA7506"/>
    <w:rPr>
      <w:rFonts w:ascii="Times New Roman" w:eastAsia="Times New Roman" w:hAnsi="Times New Roman" w:cs="Times New Roman"/>
      <w:bCs/>
      <w:i/>
      <w:sz w:val="24"/>
      <w:szCs w:val="24"/>
      <w:lang w:eastAsia="en-GB"/>
    </w:rPr>
  </w:style>
  <w:style w:type="paragraph" w:styleId="NormalWeb">
    <w:name w:val="Normal (Web)"/>
    <w:basedOn w:val="Normal"/>
    <w:uiPriority w:val="99"/>
    <w:semiHidden/>
    <w:unhideWhenUsed/>
    <w:rsid w:val="00DF57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F57C3"/>
    <w:rPr>
      <w:b/>
      <w:bCs/>
    </w:rPr>
  </w:style>
  <w:style w:type="paragraph" w:styleId="NoSpacing">
    <w:name w:val="No Spacing"/>
    <w:uiPriority w:val="1"/>
    <w:qFormat/>
    <w:rsid w:val="00823965"/>
    <w:pPr>
      <w:spacing w:after="0" w:line="240" w:lineRule="auto"/>
    </w:pPr>
  </w:style>
  <w:style w:type="paragraph" w:styleId="ListParagraph">
    <w:name w:val="List Paragraph"/>
    <w:basedOn w:val="Normal"/>
    <w:uiPriority w:val="34"/>
    <w:qFormat/>
    <w:rsid w:val="00430F80"/>
    <w:pPr>
      <w:ind w:left="720"/>
      <w:contextualSpacing/>
    </w:pPr>
  </w:style>
  <w:style w:type="paragraph" w:styleId="TOCHeading">
    <w:name w:val="TOC Heading"/>
    <w:basedOn w:val="Heading1"/>
    <w:next w:val="Normal"/>
    <w:uiPriority w:val="39"/>
    <w:unhideWhenUsed/>
    <w:qFormat/>
    <w:rsid w:val="00CA7506"/>
    <w:pPr>
      <w:keepNext/>
      <w:keepLines/>
      <w:spacing w:before="240" w:beforeAutospacing="0" w:after="0" w:afterAutospacing="0" w:line="259" w:lineRule="auto"/>
      <w:outlineLvl w:val="9"/>
    </w:pPr>
    <w:rPr>
      <w:rFonts w:asciiTheme="majorHAnsi" w:eastAsiaTheme="majorEastAsia" w:hAnsiTheme="majorHAnsi" w:cstheme="majorBidi"/>
      <w:b w:val="0"/>
      <w:bCs w:val="0"/>
      <w:i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CA7506"/>
    <w:pPr>
      <w:spacing w:after="100"/>
    </w:pPr>
  </w:style>
  <w:style w:type="paragraph" w:styleId="TOC2">
    <w:name w:val="toc 2"/>
    <w:basedOn w:val="Normal"/>
    <w:next w:val="Normal"/>
    <w:autoRedefine/>
    <w:uiPriority w:val="39"/>
    <w:unhideWhenUsed/>
    <w:rsid w:val="00CA7506"/>
    <w:pPr>
      <w:spacing w:after="100"/>
      <w:ind w:left="220"/>
    </w:pPr>
  </w:style>
  <w:style w:type="character" w:styleId="Hyperlink">
    <w:name w:val="Hyperlink"/>
    <w:basedOn w:val="DefaultParagraphFont"/>
    <w:uiPriority w:val="99"/>
    <w:unhideWhenUsed/>
    <w:rsid w:val="00CA75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6139097">
      <w:bodyDiv w:val="1"/>
      <w:marLeft w:val="0"/>
      <w:marRight w:val="0"/>
      <w:marTop w:val="0"/>
      <w:marBottom w:val="0"/>
      <w:divBdr>
        <w:top w:val="none" w:sz="0" w:space="0" w:color="auto"/>
        <w:left w:val="none" w:sz="0" w:space="0" w:color="auto"/>
        <w:bottom w:val="none" w:sz="0" w:space="0" w:color="auto"/>
        <w:right w:val="none" w:sz="0" w:space="0" w:color="auto"/>
      </w:divBdr>
      <w:divsChild>
        <w:div w:id="1513760019">
          <w:marLeft w:val="0"/>
          <w:marRight w:val="0"/>
          <w:marTop w:val="0"/>
          <w:marBottom w:val="0"/>
          <w:divBdr>
            <w:top w:val="none" w:sz="0" w:space="0" w:color="auto"/>
            <w:left w:val="none" w:sz="0" w:space="0" w:color="auto"/>
            <w:bottom w:val="none" w:sz="0" w:space="0" w:color="auto"/>
            <w:right w:val="none" w:sz="0" w:space="0" w:color="auto"/>
          </w:divBdr>
          <w:divsChild>
            <w:div w:id="9737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E27B3-CCF1-437C-8796-2E3F74D00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1903</Words>
  <Characters>9822</Characters>
  <Application>Microsoft Office Word</Application>
  <DocSecurity>0</DocSecurity>
  <Lines>207</Lines>
  <Paragraphs>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11664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Doolar</dc:creator>
  <cp:keywords/>
  <dc:description/>
  <cp:lastModifiedBy>agnieszka doolar</cp:lastModifiedBy>
  <cp:revision>2</cp:revision>
  <dcterms:created xsi:type="dcterms:W3CDTF">2025-07-07T19:43:00Z</dcterms:created>
  <dcterms:modified xsi:type="dcterms:W3CDTF">2025-07-07T19:43:00Z</dcterms:modified>
  <cp:category/>
</cp:coreProperties>
</file>