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850FC" w14:textId="77777777" w:rsidR="005B3982" w:rsidRDefault="005B3982">
      <w:pPr>
        <w:rPr>
          <w:b/>
          <w:sz w:val="26"/>
          <w:szCs w:val="26"/>
        </w:rPr>
      </w:pPr>
      <w:r>
        <w:rPr>
          <w:b/>
          <w:sz w:val="26"/>
          <w:szCs w:val="26"/>
        </w:rPr>
        <w:t>What type of discrimination is evidenced in each of the following examples?</w:t>
      </w:r>
    </w:p>
    <w:p w14:paraId="13179A82" w14:textId="77777777" w:rsidR="00D23E29" w:rsidRDefault="00D23E29">
      <w:pPr>
        <w:rPr>
          <w:b/>
          <w:sz w:val="26"/>
          <w:szCs w:val="26"/>
        </w:rPr>
      </w:pPr>
    </w:p>
    <w:p w14:paraId="0B8F213B" w14:textId="77777777" w:rsidR="00D23E29" w:rsidRPr="00D23E29" w:rsidRDefault="00D23E29" w:rsidP="00D23E29">
      <w:pPr>
        <w:pStyle w:val="ListParagraph"/>
        <w:numPr>
          <w:ilvl w:val="0"/>
          <w:numId w:val="1"/>
        </w:numPr>
        <w:ind w:left="284" w:hanging="284"/>
        <w:rPr>
          <w:b/>
          <w:sz w:val="26"/>
          <w:szCs w:val="26"/>
        </w:rPr>
      </w:pPr>
      <w:r w:rsidRPr="005B3982">
        <w:rPr>
          <w:sz w:val="26"/>
          <w:szCs w:val="26"/>
        </w:rPr>
        <w:t xml:space="preserve">Susan, an employee with diabetes, is told by her team leader that she cannot take meal breaks at a different time to their colleagues </w:t>
      </w:r>
      <w:proofErr w:type="gramStart"/>
      <w:r w:rsidRPr="005B3982">
        <w:rPr>
          <w:sz w:val="26"/>
          <w:szCs w:val="26"/>
        </w:rPr>
        <w:t>in order to</w:t>
      </w:r>
      <w:proofErr w:type="gramEnd"/>
      <w:r w:rsidRPr="005B3982">
        <w:rPr>
          <w:sz w:val="26"/>
          <w:szCs w:val="26"/>
        </w:rPr>
        <w:t xml:space="preserve"> manage her blood sugar level as this would be unfair to other staff.</w:t>
      </w:r>
    </w:p>
    <w:p w14:paraId="0CFA8A29" w14:textId="77777777" w:rsidR="00D23E29" w:rsidRPr="00D23E29" w:rsidRDefault="00D23E29" w:rsidP="00D23E29">
      <w:pPr>
        <w:pStyle w:val="ListParagraph"/>
        <w:ind w:left="284"/>
        <w:rPr>
          <w:b/>
          <w:sz w:val="26"/>
          <w:szCs w:val="26"/>
        </w:rPr>
      </w:pPr>
    </w:p>
    <w:p w14:paraId="02930371" w14:textId="77777777" w:rsidR="005B3982" w:rsidRPr="005B3982" w:rsidRDefault="00F06FDF" w:rsidP="005B3982">
      <w:pPr>
        <w:pStyle w:val="ListParagraph"/>
        <w:numPr>
          <w:ilvl w:val="0"/>
          <w:numId w:val="1"/>
        </w:numPr>
        <w:ind w:left="284" w:hanging="284"/>
        <w:rPr>
          <w:b/>
          <w:sz w:val="26"/>
          <w:szCs w:val="26"/>
        </w:rPr>
      </w:pPr>
      <w:r w:rsidRPr="005B3982">
        <w:rPr>
          <w:sz w:val="26"/>
          <w:szCs w:val="26"/>
        </w:rPr>
        <w:t xml:space="preserve">A nightclub receives an application form from Shobna who identifies herself as Muslim. As the job is working behind the bar the company assumes that Shobna will not be willing to serve alcohol and does not consider her for an interview. </w:t>
      </w:r>
    </w:p>
    <w:p w14:paraId="5CF7B089" w14:textId="77777777" w:rsidR="005B3982" w:rsidRPr="005B3982" w:rsidRDefault="005B3982" w:rsidP="005B3982">
      <w:pPr>
        <w:pStyle w:val="ListParagraph"/>
        <w:ind w:left="284"/>
        <w:rPr>
          <w:b/>
          <w:sz w:val="26"/>
          <w:szCs w:val="26"/>
        </w:rPr>
      </w:pPr>
    </w:p>
    <w:p w14:paraId="253C513D" w14:textId="77777777" w:rsidR="00D23E29" w:rsidRPr="005B3982" w:rsidRDefault="00D23E29" w:rsidP="00D23E29">
      <w:pPr>
        <w:pStyle w:val="ListParagraph"/>
        <w:numPr>
          <w:ilvl w:val="0"/>
          <w:numId w:val="1"/>
        </w:numPr>
        <w:ind w:left="284" w:hanging="284"/>
        <w:rPr>
          <w:b/>
          <w:sz w:val="26"/>
          <w:szCs w:val="26"/>
        </w:rPr>
      </w:pPr>
      <w:r w:rsidRPr="005B3982">
        <w:rPr>
          <w:sz w:val="26"/>
          <w:szCs w:val="26"/>
        </w:rPr>
        <w:t xml:space="preserve">A builder who works for a large construction firm has been emailing Roger, a previous client who is Black, with racist jokes and pictures. </w:t>
      </w:r>
    </w:p>
    <w:p w14:paraId="160556FF" w14:textId="77777777" w:rsidR="00D23E29" w:rsidRPr="00D23E29" w:rsidRDefault="00D23E29" w:rsidP="00D23E29">
      <w:pPr>
        <w:pStyle w:val="ListParagraph"/>
        <w:ind w:left="284"/>
        <w:rPr>
          <w:b/>
          <w:sz w:val="26"/>
          <w:szCs w:val="26"/>
        </w:rPr>
      </w:pPr>
    </w:p>
    <w:p w14:paraId="65E73333" w14:textId="77777777" w:rsidR="00D23E29" w:rsidRPr="00D23E29" w:rsidRDefault="00B42AFE" w:rsidP="00D23E29">
      <w:pPr>
        <w:pStyle w:val="ListParagraph"/>
        <w:numPr>
          <w:ilvl w:val="0"/>
          <w:numId w:val="1"/>
        </w:numPr>
        <w:ind w:left="284" w:hanging="284"/>
        <w:rPr>
          <w:b/>
          <w:sz w:val="26"/>
          <w:szCs w:val="26"/>
        </w:rPr>
      </w:pPr>
      <w:r w:rsidRPr="005B3982">
        <w:rPr>
          <w:sz w:val="26"/>
          <w:szCs w:val="26"/>
        </w:rPr>
        <w:t xml:space="preserve">A community training centre providing IT training for unemployed people has a policy in place which does not allow changing records of awards. They refuse to agree to Linda, a transsexual person’s request to change her record and record a new certificate in her new name. This forces her to provide documentation to prospective employers in her previous gender. </w:t>
      </w:r>
    </w:p>
    <w:p w14:paraId="71A41F10" w14:textId="77777777" w:rsidR="00D23E29" w:rsidRPr="00D23E29" w:rsidRDefault="00D23E29" w:rsidP="00D23E29">
      <w:pPr>
        <w:pStyle w:val="ListParagraph"/>
        <w:rPr>
          <w:sz w:val="26"/>
          <w:szCs w:val="26"/>
        </w:rPr>
      </w:pPr>
    </w:p>
    <w:p w14:paraId="4048AC76" w14:textId="77777777" w:rsidR="005B3982" w:rsidRPr="00D23E29" w:rsidRDefault="00A71AEA" w:rsidP="00D23E29">
      <w:pPr>
        <w:pStyle w:val="ListParagraph"/>
        <w:numPr>
          <w:ilvl w:val="0"/>
          <w:numId w:val="1"/>
        </w:numPr>
        <w:ind w:left="284" w:hanging="284"/>
        <w:rPr>
          <w:b/>
          <w:sz w:val="26"/>
          <w:szCs w:val="26"/>
        </w:rPr>
      </w:pPr>
      <w:r w:rsidRPr="00D23E29">
        <w:rPr>
          <w:sz w:val="26"/>
          <w:szCs w:val="26"/>
        </w:rPr>
        <w:t>A bed and bre</w:t>
      </w:r>
      <w:r w:rsidR="00F42150" w:rsidRPr="00D23E29">
        <w:rPr>
          <w:sz w:val="26"/>
          <w:szCs w:val="26"/>
        </w:rPr>
        <w:t>akfast owner falsely tells Jake and Justin</w:t>
      </w:r>
      <w:r w:rsidRPr="00D23E29">
        <w:rPr>
          <w:sz w:val="26"/>
          <w:szCs w:val="26"/>
        </w:rPr>
        <w:t xml:space="preserve"> that she believes are gay that all her rooms are </w:t>
      </w:r>
      <w:proofErr w:type="gramStart"/>
      <w:r w:rsidRPr="00D23E29">
        <w:rPr>
          <w:sz w:val="26"/>
          <w:szCs w:val="26"/>
        </w:rPr>
        <w:t>taken</w:t>
      </w:r>
      <w:proofErr w:type="gramEnd"/>
      <w:r w:rsidRPr="00D23E29">
        <w:rPr>
          <w:sz w:val="26"/>
          <w:szCs w:val="26"/>
        </w:rPr>
        <w:t xml:space="preserve"> and they</w:t>
      </w:r>
      <w:r w:rsidR="007D3E4F" w:rsidRPr="00D23E29">
        <w:rPr>
          <w:sz w:val="26"/>
          <w:szCs w:val="26"/>
        </w:rPr>
        <w:t xml:space="preserve"> cannot</w:t>
      </w:r>
      <w:r w:rsidRPr="00D23E29">
        <w:rPr>
          <w:sz w:val="26"/>
          <w:szCs w:val="26"/>
        </w:rPr>
        <w:t xml:space="preserve"> not stay. </w:t>
      </w:r>
    </w:p>
    <w:p w14:paraId="3F0D0A40" w14:textId="77777777" w:rsidR="005B3982" w:rsidRPr="005B3982" w:rsidRDefault="005B3982" w:rsidP="005B3982">
      <w:pPr>
        <w:pStyle w:val="ListParagraph"/>
        <w:rPr>
          <w:sz w:val="26"/>
          <w:szCs w:val="26"/>
        </w:rPr>
      </w:pPr>
    </w:p>
    <w:p w14:paraId="724F1BDA" w14:textId="77777777" w:rsidR="005B3982" w:rsidRPr="005B3982" w:rsidRDefault="00F42150" w:rsidP="005B3982">
      <w:pPr>
        <w:pStyle w:val="ListParagraph"/>
        <w:numPr>
          <w:ilvl w:val="0"/>
          <w:numId w:val="1"/>
        </w:numPr>
        <w:ind w:left="284" w:hanging="284"/>
        <w:rPr>
          <w:b/>
          <w:sz w:val="26"/>
          <w:szCs w:val="26"/>
        </w:rPr>
      </w:pPr>
      <w:r w:rsidRPr="005B3982">
        <w:rPr>
          <w:sz w:val="26"/>
          <w:szCs w:val="26"/>
        </w:rPr>
        <w:t xml:space="preserve">A Garden Centre refuses to provide a reference for Asif, </w:t>
      </w:r>
      <w:proofErr w:type="gramStart"/>
      <w:r w:rsidRPr="005B3982">
        <w:rPr>
          <w:sz w:val="26"/>
          <w:szCs w:val="26"/>
        </w:rPr>
        <w:t>a  former</w:t>
      </w:r>
      <w:proofErr w:type="gramEnd"/>
      <w:r w:rsidRPr="005B3982">
        <w:rPr>
          <w:sz w:val="26"/>
          <w:szCs w:val="26"/>
        </w:rPr>
        <w:t xml:space="preserve"> member of staff as he was a witness in an employment tribunal, supporting a colleague’s claim of gender discrimination</w:t>
      </w:r>
      <w:r w:rsidR="009553AB" w:rsidRPr="005B3982">
        <w:rPr>
          <w:sz w:val="26"/>
          <w:szCs w:val="26"/>
        </w:rPr>
        <w:t>.</w:t>
      </w:r>
      <w:r w:rsidR="005B3982">
        <w:rPr>
          <w:sz w:val="26"/>
          <w:szCs w:val="26"/>
        </w:rPr>
        <w:t xml:space="preserve">  </w:t>
      </w:r>
    </w:p>
    <w:p w14:paraId="5FEC7BE5" w14:textId="77777777" w:rsidR="005B3982" w:rsidRPr="005B3982" w:rsidRDefault="005B3982" w:rsidP="005B3982">
      <w:pPr>
        <w:pStyle w:val="ListParagraph"/>
        <w:rPr>
          <w:sz w:val="26"/>
          <w:szCs w:val="26"/>
        </w:rPr>
      </w:pPr>
    </w:p>
    <w:p w14:paraId="0E59EA38" w14:textId="77777777" w:rsidR="005B3982" w:rsidRPr="005B3982" w:rsidRDefault="005B3982" w:rsidP="005B3982">
      <w:pPr>
        <w:pStyle w:val="ListParagraph"/>
        <w:numPr>
          <w:ilvl w:val="0"/>
          <w:numId w:val="1"/>
        </w:numPr>
        <w:ind w:left="284" w:hanging="284"/>
        <w:rPr>
          <w:b/>
          <w:sz w:val="26"/>
          <w:szCs w:val="26"/>
        </w:rPr>
      </w:pPr>
      <w:r w:rsidRPr="005B3982">
        <w:rPr>
          <w:sz w:val="26"/>
          <w:szCs w:val="26"/>
        </w:rPr>
        <w:t>Chris, a student, whose son has attention deficit hyperactivity disorder, is told they cannot bring family to a graduation ceremony because of fears about the child’s behaviour.</w:t>
      </w:r>
    </w:p>
    <w:p w14:paraId="2A7B1AA5" w14:textId="77777777" w:rsidR="00A71AEA" w:rsidRPr="005B3982" w:rsidRDefault="00A71AEA" w:rsidP="005B3982">
      <w:pPr>
        <w:pStyle w:val="ListParagraph"/>
        <w:ind w:left="284"/>
        <w:rPr>
          <w:b/>
          <w:sz w:val="26"/>
          <w:szCs w:val="26"/>
        </w:rPr>
      </w:pPr>
    </w:p>
    <w:sectPr w:rsidR="00A71AEA" w:rsidRPr="005B3982" w:rsidSect="00AD77E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CC684" w14:textId="77777777" w:rsidR="000C3D3D" w:rsidRDefault="000C3D3D" w:rsidP="00AD77E6">
      <w:pPr>
        <w:spacing w:after="0" w:line="240" w:lineRule="auto"/>
      </w:pPr>
      <w:r>
        <w:separator/>
      </w:r>
    </w:p>
  </w:endnote>
  <w:endnote w:type="continuationSeparator" w:id="0">
    <w:p w14:paraId="7C2CA9BF" w14:textId="77777777" w:rsidR="000C3D3D" w:rsidRDefault="000C3D3D" w:rsidP="00AD7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772A4" w14:textId="77777777" w:rsidR="009553AB" w:rsidRDefault="006B5268" w:rsidP="006B5268">
    <w:pPr>
      <w:pStyle w:val="Footer"/>
      <w:rPr>
        <w:color w:val="000000"/>
        <w:sz w:val="17"/>
      </w:rPr>
    </w:pPr>
    <w:bookmarkStart w:id="2" w:name="TITUS1FooterEvenPages"/>
    <w:r>
      <w:rPr>
        <w:color w:val="000000"/>
        <w:sz w:val="17"/>
      </w:rPr>
      <w:t> </w:t>
    </w:r>
  </w:p>
  <w:bookmarkEnd w:id="2"/>
  <w:p w14:paraId="4565D2D9" w14:textId="77777777" w:rsidR="009553AB" w:rsidRDefault="009553AB" w:rsidP="009553AB">
    <w:pPr>
      <w:pStyle w:val="Footer"/>
    </w:pPr>
  </w:p>
  <w:p w14:paraId="6E569D6E" w14:textId="77777777" w:rsidR="00AD77E6" w:rsidRDefault="00AD7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EC53" w14:textId="77777777" w:rsidR="00AD77E6" w:rsidRDefault="006B5268" w:rsidP="006B5268">
    <w:pPr>
      <w:pStyle w:val="Footer"/>
      <w:rPr>
        <w:color w:val="000000"/>
        <w:sz w:val="17"/>
      </w:rPr>
    </w:pPr>
    <w:bookmarkStart w:id="3" w:name="TITUS1FooterPrimary"/>
    <w:r>
      <w:rPr>
        <w:color w:val="000000"/>
        <w:sz w:val="17"/>
      </w:rPr>
      <w:t> </w:t>
    </w:r>
  </w:p>
  <w:bookmarkEnd w:id="3"/>
  <w:p w14:paraId="58B1E88B" w14:textId="77777777" w:rsidR="00AD77E6" w:rsidRDefault="00AD77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95313" w14:textId="77777777" w:rsidR="00D23E29" w:rsidRDefault="006B5268" w:rsidP="006B5268">
    <w:pPr>
      <w:spacing w:after="0"/>
      <w:rPr>
        <w:color w:val="000000"/>
        <w:sz w:val="17"/>
        <w:szCs w:val="20"/>
      </w:rPr>
    </w:pPr>
    <w:bookmarkStart w:id="5" w:name="TITUS1FooterFirstPage"/>
    <w:r>
      <w:rPr>
        <w:color w:val="000000"/>
        <w:sz w:val="17"/>
        <w:szCs w:val="20"/>
      </w:rPr>
      <w:t> </w:t>
    </w:r>
  </w:p>
  <w:bookmarkEnd w:id="5"/>
  <w:p w14:paraId="7FD8D999" w14:textId="77777777" w:rsidR="00AD77E6" w:rsidRPr="00D23E29" w:rsidRDefault="00AD77E6" w:rsidP="00D23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032C2" w14:textId="77777777" w:rsidR="000C3D3D" w:rsidRDefault="000C3D3D" w:rsidP="00AD77E6">
      <w:pPr>
        <w:spacing w:after="0" w:line="240" w:lineRule="auto"/>
      </w:pPr>
      <w:r>
        <w:separator/>
      </w:r>
    </w:p>
  </w:footnote>
  <w:footnote w:type="continuationSeparator" w:id="0">
    <w:p w14:paraId="2A9B4E34" w14:textId="77777777" w:rsidR="000C3D3D" w:rsidRDefault="000C3D3D" w:rsidP="00AD7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B9A6" w14:textId="77777777" w:rsidR="009553AB" w:rsidRDefault="006B5268" w:rsidP="006B5268">
    <w:pPr>
      <w:pStyle w:val="Header"/>
      <w:rPr>
        <w:color w:val="000000"/>
        <w:sz w:val="17"/>
      </w:rPr>
    </w:pPr>
    <w:bookmarkStart w:id="0" w:name="TITUS1HeaderEvenPages"/>
    <w:r>
      <w:rPr>
        <w:color w:val="000000"/>
        <w:sz w:val="17"/>
      </w:rPr>
      <w:t> </w:t>
    </w:r>
  </w:p>
  <w:bookmarkEnd w:id="0"/>
  <w:p w14:paraId="4B28E268" w14:textId="77777777" w:rsidR="009553AB" w:rsidRDefault="009553AB" w:rsidP="009553AB">
    <w:pPr>
      <w:pStyle w:val="Header"/>
    </w:pPr>
  </w:p>
  <w:p w14:paraId="7A828618" w14:textId="77777777" w:rsidR="00AD77E6" w:rsidRDefault="00AD7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8CED" w14:textId="77777777" w:rsidR="00AD77E6" w:rsidRDefault="006B5268" w:rsidP="006B5268">
    <w:pPr>
      <w:pStyle w:val="Header"/>
      <w:rPr>
        <w:color w:val="000000"/>
        <w:sz w:val="17"/>
      </w:rPr>
    </w:pPr>
    <w:bookmarkStart w:id="1" w:name="TITUS1HeaderPrimary"/>
    <w:r>
      <w:rPr>
        <w:color w:val="000000"/>
        <w:sz w:val="17"/>
      </w:rPr>
      <w:t> </w:t>
    </w:r>
  </w:p>
  <w:bookmarkEnd w:id="1"/>
  <w:p w14:paraId="7D4B4A1E" w14:textId="77777777" w:rsidR="00AD77E6" w:rsidRDefault="00AD77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3847" w14:textId="77777777" w:rsidR="00AD77E6" w:rsidRDefault="006B5268" w:rsidP="006B5268">
    <w:pPr>
      <w:pStyle w:val="Header"/>
      <w:rPr>
        <w:color w:val="000000"/>
        <w:sz w:val="17"/>
      </w:rPr>
    </w:pPr>
    <w:bookmarkStart w:id="4" w:name="TITUS1HeaderFirstPage"/>
    <w:r>
      <w:rPr>
        <w:color w:val="000000"/>
        <w:sz w:val="17"/>
      </w:rPr>
      <w:t> </w:t>
    </w:r>
  </w:p>
  <w:bookmarkEnd w:id="4"/>
  <w:p w14:paraId="6E88A9DF" w14:textId="77777777" w:rsidR="00AD77E6" w:rsidRDefault="00AD7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7563E"/>
    <w:multiLevelType w:val="hybridMultilevel"/>
    <w:tmpl w:val="A92EC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9055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AFE"/>
    <w:rsid w:val="000C3D3D"/>
    <w:rsid w:val="000F7AA1"/>
    <w:rsid w:val="005B3982"/>
    <w:rsid w:val="006B5268"/>
    <w:rsid w:val="007212A5"/>
    <w:rsid w:val="007D3E4F"/>
    <w:rsid w:val="00896AEE"/>
    <w:rsid w:val="009553AB"/>
    <w:rsid w:val="00A71AEA"/>
    <w:rsid w:val="00AD77E6"/>
    <w:rsid w:val="00B42AFE"/>
    <w:rsid w:val="00D23E29"/>
    <w:rsid w:val="00D64457"/>
    <w:rsid w:val="00F06FDF"/>
    <w:rsid w:val="00F42150"/>
    <w:rsid w:val="00FE1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F4412"/>
  <w15:chartTrackingRefBased/>
  <w15:docId w15:val="{14633FA9-DF3B-46C1-8CF1-3E76BAB9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3E4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D3E4F"/>
    <w:rPr>
      <w:rFonts w:ascii="Tahoma" w:hAnsi="Tahoma" w:cs="Tahoma"/>
      <w:sz w:val="16"/>
      <w:szCs w:val="16"/>
      <w:lang w:eastAsia="en-US"/>
    </w:rPr>
  </w:style>
  <w:style w:type="paragraph" w:styleId="Header">
    <w:name w:val="header"/>
    <w:basedOn w:val="Normal"/>
    <w:link w:val="HeaderChar"/>
    <w:uiPriority w:val="99"/>
    <w:unhideWhenUsed/>
    <w:rsid w:val="00AD7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7E6"/>
    <w:rPr>
      <w:sz w:val="22"/>
      <w:szCs w:val="22"/>
      <w:lang w:eastAsia="en-US"/>
    </w:rPr>
  </w:style>
  <w:style w:type="paragraph" w:styleId="Footer">
    <w:name w:val="footer"/>
    <w:basedOn w:val="Normal"/>
    <w:link w:val="FooterChar"/>
    <w:uiPriority w:val="99"/>
    <w:unhideWhenUsed/>
    <w:rsid w:val="00AD7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7E6"/>
    <w:rPr>
      <w:sz w:val="22"/>
      <w:szCs w:val="22"/>
      <w:lang w:eastAsia="en-US"/>
    </w:rPr>
  </w:style>
  <w:style w:type="paragraph" w:styleId="ListParagraph">
    <w:name w:val="List Paragraph"/>
    <w:basedOn w:val="Normal"/>
    <w:uiPriority w:val="34"/>
    <w:qFormat/>
    <w:rsid w:val="005B3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 Heather</dc:creator>
  <cp:keywords/>
  <cp:lastModifiedBy>Rhiannon Lloyd</cp:lastModifiedBy>
  <cp:revision>5</cp:revision>
  <cp:lastPrinted>2014-03-11T08:05:00Z</cp:lastPrinted>
  <dcterms:created xsi:type="dcterms:W3CDTF">2019-02-05T13:53:00Z</dcterms:created>
  <dcterms:modified xsi:type="dcterms:W3CDTF">2022-09-08T20:48:00Z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6fedc58a-4191-4658-a130-99c9a94dc3ff</vt:lpwstr>
  </property>
  <property fmtid="{D5CDD505-2E9C-101B-9397-08002B2CF9AE}" pid="3" name="Classification">
    <vt:lpwstr>OFFICIAL</vt:lpwstr>
  </property>
  <property fmtid="{D5CDD505-2E9C-101B-9397-08002B2CF9AE}" pid="4" name="Visibility">
    <vt:lpwstr>NOT VISIBLE</vt:lpwstr>
  </property>
</Properties>
</file>