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FB2DA" w14:textId="0F1FCE5C" w:rsidR="00630151" w:rsidRDefault="00557501" w:rsidP="00854725">
      <w:pPr>
        <w:jc w:val="center"/>
        <w:rPr>
          <w:i/>
          <w:sz w:val="24"/>
          <w:u w:val="single"/>
        </w:rPr>
      </w:pPr>
      <w:r w:rsidRPr="00854725">
        <w:rPr>
          <w:i/>
          <w:sz w:val="24"/>
          <w:u w:val="single"/>
        </w:rPr>
        <w:t>Opium</w:t>
      </w:r>
      <w:r w:rsidR="00854725" w:rsidRPr="00854725">
        <w:rPr>
          <w:i/>
          <w:sz w:val="24"/>
          <w:u w:val="single"/>
        </w:rPr>
        <w:t>’</w:t>
      </w:r>
      <w:r w:rsidR="00264FEF">
        <w:rPr>
          <w:i/>
          <w:sz w:val="24"/>
          <w:u w:val="single"/>
        </w:rPr>
        <w:t>s H</w:t>
      </w:r>
      <w:r w:rsidR="00312DEF">
        <w:rPr>
          <w:i/>
          <w:sz w:val="24"/>
          <w:u w:val="single"/>
        </w:rPr>
        <w:t>istory in C</w:t>
      </w:r>
      <w:r w:rsidRPr="00854725">
        <w:rPr>
          <w:i/>
          <w:sz w:val="24"/>
          <w:u w:val="single"/>
        </w:rPr>
        <w:t>hina summary</w:t>
      </w:r>
    </w:p>
    <w:p w14:paraId="167E12F4" w14:textId="77777777" w:rsidR="00854725" w:rsidRPr="00854725" w:rsidRDefault="00854725" w:rsidP="00854725">
      <w:pPr>
        <w:jc w:val="center"/>
        <w:rPr>
          <w:i/>
          <w:sz w:val="24"/>
          <w:u w:val="single"/>
        </w:rPr>
      </w:pPr>
    </w:p>
    <w:p w14:paraId="09469E4A" w14:textId="5EC1B017" w:rsidR="00AA23EE" w:rsidRDefault="002471F9" w:rsidP="00AA23EE">
      <w:pPr>
        <w:ind w:firstLine="720"/>
      </w:pPr>
      <w:r>
        <w:t xml:space="preserve">This is </w:t>
      </w:r>
      <w:r w:rsidR="001E3EAF">
        <w:t>the introduction</w:t>
      </w:r>
      <w:r>
        <w:t xml:space="preserve"> from the book Opium Regimes: China, Japan and Britain by Timothy Brook and Bob Tadashi Wakabayashi.</w:t>
      </w:r>
      <w:r w:rsidR="001E3EAF">
        <w:t xml:space="preserve"> </w:t>
      </w:r>
      <w:r w:rsidR="00557501">
        <w:t>Th</w:t>
      </w:r>
      <w:r w:rsidR="00312DEF">
        <w:t>e introduction</w:t>
      </w:r>
      <w:r>
        <w:t xml:space="preserve"> </w:t>
      </w:r>
      <w:r w:rsidR="00557501">
        <w:t>starts off with a bold statement, ‘</w:t>
      </w:r>
      <w:r w:rsidR="00557501">
        <w:rPr>
          <w:i/>
        </w:rPr>
        <w:t>without opium, Chinese history in the nineteenth and twentieth centuries would have been far different’</w:t>
      </w:r>
      <w:r w:rsidR="00557501">
        <w:t xml:space="preserve">. While this statement is bold it is also </w:t>
      </w:r>
      <w:r w:rsidR="0045194B">
        <w:t>incredibly</w:t>
      </w:r>
      <w:r w:rsidR="00557501">
        <w:t xml:space="preserve"> true</w:t>
      </w:r>
      <w:r w:rsidR="0045194B">
        <w:t>. Opium dominated Chinese history for a lo</w:t>
      </w:r>
      <w:r w:rsidR="00312DEF">
        <w:t>ng time. The extract</w:t>
      </w:r>
      <w:r w:rsidR="0045194B">
        <w:t xml:space="preserve"> from the book has a s</w:t>
      </w:r>
      <w:r w:rsidR="00AA23EE">
        <w:t>trong non-bias theme throughout. T</w:t>
      </w:r>
      <w:r w:rsidR="0045194B">
        <w:t>he author is constantly inputting valid arguments from each side while still including the necessary facts.</w:t>
      </w:r>
      <w:r w:rsidR="00312DEF">
        <w:t xml:space="preserve"> The debate within this chapter</w:t>
      </w:r>
      <w:r w:rsidR="00AF66B8">
        <w:t xml:space="preserve"> in my opinion is whether opium’s history</w:t>
      </w:r>
      <w:r w:rsidR="00312DEF">
        <w:t xml:space="preserve"> in C</w:t>
      </w:r>
      <w:r w:rsidR="00AF66B8">
        <w:t>hina is a positive or negative</w:t>
      </w:r>
      <w:r w:rsidR="00AA23EE">
        <w:t>. H</w:t>
      </w:r>
      <w:r w:rsidR="00AF66B8">
        <w:t xml:space="preserve">e shows this through quotes like </w:t>
      </w:r>
      <w:r w:rsidR="00AF66B8" w:rsidRPr="00E029DB">
        <w:rPr>
          <w:i/>
        </w:rPr>
        <w:t>‘It presented Chinese states from the Qing empire to the People’s Republic with unparalleled opportunities</w:t>
      </w:r>
      <w:r w:rsidR="00AF66B8">
        <w:t>’ and</w:t>
      </w:r>
      <w:r w:rsidR="00E029DB">
        <w:t xml:space="preserve"> referring to the trading of the opium as ‘</w:t>
      </w:r>
      <w:r w:rsidR="00E029DB" w:rsidRPr="00E029DB">
        <w:rPr>
          <w:i/>
        </w:rPr>
        <w:t>deadly traffic’</w:t>
      </w:r>
      <w:r w:rsidR="00E029DB">
        <w:rPr>
          <w:i/>
        </w:rPr>
        <w:t xml:space="preserve">. </w:t>
      </w:r>
      <w:r w:rsidR="00E029DB">
        <w:t xml:space="preserve">The </w:t>
      </w:r>
      <w:r w:rsidR="00312DEF">
        <w:t xml:space="preserve">source </w:t>
      </w:r>
      <w:r w:rsidR="00E029DB">
        <w:t xml:space="preserve">includes </w:t>
      </w:r>
      <w:r w:rsidR="009440EC">
        <w:t xml:space="preserve">quotes from other scholars such as H.B Morse </w:t>
      </w:r>
      <w:r w:rsidR="00AA23EE">
        <w:t>where he argues that</w:t>
      </w:r>
      <w:r w:rsidR="00AC7517">
        <w:t xml:space="preserve"> if a writer is a supporter of the opium trade they will have a strong tendency to compare the smoking of opium to ‘</w:t>
      </w:r>
      <w:r w:rsidR="00AC7517" w:rsidRPr="00AC7517">
        <w:rPr>
          <w:i/>
        </w:rPr>
        <w:t>a relatively harmless ante-prandial glass of sherry</w:t>
      </w:r>
      <w:r w:rsidR="00AA23EE">
        <w:rPr>
          <w:i/>
        </w:rPr>
        <w:t>,</w:t>
      </w:r>
      <w:r w:rsidR="00AC7517">
        <w:t>’</w:t>
      </w:r>
      <w:r w:rsidR="00E77DC4">
        <w:t xml:space="preserve"> unlike writers who are against the trade</w:t>
      </w:r>
      <w:r w:rsidR="00AA23EE">
        <w:t>,</w:t>
      </w:r>
      <w:r w:rsidR="00E77DC4">
        <w:t xml:space="preserve"> </w:t>
      </w:r>
      <w:r w:rsidR="00AA23EE">
        <w:t xml:space="preserve">who </w:t>
      </w:r>
      <w:r w:rsidR="00E77DC4">
        <w:t>will publicly denounce the opium trade and stand on a moral high gro</w:t>
      </w:r>
      <w:r w:rsidR="00AA23EE">
        <w:t>und</w:t>
      </w:r>
      <w:r w:rsidR="004644C0">
        <w:t xml:space="preserve"> (Brook, Wakabay</w:t>
      </w:r>
      <w:r w:rsidR="00A249CB">
        <w:t>ashi, 2000).</w:t>
      </w:r>
      <w:r w:rsidR="00562CB0">
        <w:t xml:space="preserve"> </w:t>
      </w:r>
    </w:p>
    <w:p w14:paraId="068F3364" w14:textId="5A1F82F4" w:rsidR="00557501" w:rsidRDefault="001C5A45" w:rsidP="00AA23EE">
      <w:pPr>
        <w:ind w:firstLine="720"/>
      </w:pPr>
      <w:r>
        <w:t>The a</w:t>
      </w:r>
      <w:bookmarkStart w:id="0" w:name="_GoBack"/>
      <w:bookmarkEnd w:id="0"/>
      <w:r w:rsidR="00A94E16">
        <w:t>uthors make</w:t>
      </w:r>
      <w:r w:rsidR="00AA23EE">
        <w:t xml:space="preserve"> sure to mention historiographies talking about </w:t>
      </w:r>
      <w:r w:rsidR="00A94E16">
        <w:t>on</w:t>
      </w:r>
      <w:r w:rsidR="00AA23EE">
        <w:t>e</w:t>
      </w:r>
      <w:r w:rsidR="00A94E16">
        <w:t xml:space="preserve"> popular one in particular</w:t>
      </w:r>
      <w:r w:rsidR="00AA23EE">
        <w:t>,</w:t>
      </w:r>
      <w:r w:rsidR="00A94E16">
        <w:t xml:space="preserve"> ‘</w:t>
      </w:r>
      <w:r w:rsidR="00A94E16" w:rsidRPr="00F255CB">
        <w:rPr>
          <w:i/>
        </w:rPr>
        <w:t xml:space="preserve">Targets foreigners as morally culpable </w:t>
      </w:r>
      <w:r w:rsidR="00AC7517" w:rsidRPr="00F255CB">
        <w:rPr>
          <w:i/>
        </w:rPr>
        <w:t xml:space="preserve">for having used opium to </w:t>
      </w:r>
      <w:r w:rsidR="00E77DC4" w:rsidRPr="00F255CB">
        <w:rPr>
          <w:i/>
        </w:rPr>
        <w:t>intoxicate, impoverish</w:t>
      </w:r>
      <w:r w:rsidR="00AC7517" w:rsidRPr="00F255CB">
        <w:rPr>
          <w:i/>
        </w:rPr>
        <w:t xml:space="preserve"> and demoralize the Chinese people</w:t>
      </w:r>
      <w:r w:rsidR="00AC7517">
        <w:t>’</w:t>
      </w:r>
      <w:r w:rsidR="00AA23EE">
        <w:t>.</w:t>
      </w:r>
      <w:r w:rsidR="00E77DC4">
        <w:t xml:space="preserve"> </w:t>
      </w:r>
      <w:r w:rsidR="00312DEF">
        <w:t>The authors focus</w:t>
      </w:r>
      <w:r w:rsidR="00AA23EE">
        <w:t xml:space="preserve"> largely on</w:t>
      </w:r>
      <w:r w:rsidR="00562CB0">
        <w:t xml:space="preserve"> the impact it had on Chinese </w:t>
      </w:r>
      <w:r w:rsidR="00A94E16">
        <w:t>people,</w:t>
      </w:r>
      <w:r w:rsidR="00562CB0">
        <w:t xml:space="preserve"> but it does mention that in Britain </w:t>
      </w:r>
      <w:r w:rsidR="00A94E16">
        <w:t>there was moral outrage aimed towards the opium trades</w:t>
      </w:r>
      <w:r w:rsidR="00AA23EE">
        <w:t>,</w:t>
      </w:r>
      <w:r w:rsidR="00F255CB">
        <w:t xml:space="preserve"> but once the king gave the trade his blessing</w:t>
      </w:r>
      <w:r w:rsidR="00AA23EE">
        <w:t>,</w:t>
      </w:r>
      <w:r w:rsidR="00F255CB">
        <w:t xml:space="preserve"> </w:t>
      </w:r>
      <w:r w:rsidR="00AA23EE">
        <w:t>a lot of this outrage died down. The king claimed</w:t>
      </w:r>
      <w:r w:rsidR="00F255CB">
        <w:t xml:space="preserve"> the trade was </w:t>
      </w:r>
      <w:r w:rsidR="00AA23EE">
        <w:t>necessary to keep the empire af</w:t>
      </w:r>
      <w:r w:rsidR="00F255CB">
        <w:t>loat</w:t>
      </w:r>
      <w:r w:rsidR="00980B9D">
        <w:t xml:space="preserve"> </w:t>
      </w:r>
      <w:r w:rsidR="00AA23EE">
        <w:t xml:space="preserve">- </w:t>
      </w:r>
      <w:r w:rsidR="00980B9D">
        <w:t>as long as the trade ‘</w:t>
      </w:r>
      <w:r w:rsidR="00980B9D" w:rsidRPr="00980B9D">
        <w:rPr>
          <w:i/>
        </w:rPr>
        <w:t>did not cross to the whites’</w:t>
      </w:r>
      <w:r w:rsidR="00980B9D">
        <w:t xml:space="preserve"> it was too attractive to re</w:t>
      </w:r>
      <w:r w:rsidR="00312DEF">
        <w:t>sist. The extract</w:t>
      </w:r>
      <w:r w:rsidR="00980B9D">
        <w:t xml:space="preserve"> then goes forward in talking about</w:t>
      </w:r>
      <w:r w:rsidR="00312DEF">
        <w:t xml:space="preserve"> the history of C</w:t>
      </w:r>
      <w:r w:rsidR="00AA23EE">
        <w:t>hina and opium. I</w:t>
      </w:r>
      <w:r w:rsidR="00980B9D">
        <w:t xml:space="preserve">t was originally used in medicine and </w:t>
      </w:r>
      <w:r w:rsidR="008E4C33">
        <w:t>was really a substance used by co</w:t>
      </w:r>
      <w:r w:rsidR="00AA23EE">
        <w:t>a</w:t>
      </w:r>
      <w:r w:rsidR="008E4C33">
        <w:t>stal men and n</w:t>
      </w:r>
      <w:r w:rsidR="00AA23EE">
        <w:t xml:space="preserve">o one else, however it does describe how </w:t>
      </w:r>
      <w:r w:rsidR="008E4C33">
        <w:t>by the mid 1850’s the type of people who used this substance had grown from coastal men to men and women of all social classes</w:t>
      </w:r>
      <w:r w:rsidR="00AA23EE">
        <w:t>,</w:t>
      </w:r>
      <w:r w:rsidR="008E4C33">
        <w:t xml:space="preserve"> whether it be for medic</w:t>
      </w:r>
      <w:r w:rsidR="00312DEF">
        <w:t xml:space="preserve">inal uses or recreational. The introduction </w:t>
      </w:r>
      <w:r w:rsidR="008E4C33">
        <w:t xml:space="preserve">also provides visual sources of the Chinese’s connection with opium </w:t>
      </w:r>
      <w:r w:rsidR="002471F9">
        <w:t xml:space="preserve">such as opium dens where the </w:t>
      </w:r>
      <w:r w:rsidR="005E4B84">
        <w:t>lower-class</w:t>
      </w:r>
      <w:r w:rsidR="002471F9">
        <w:t xml:space="preserve"> people would </w:t>
      </w:r>
      <w:r w:rsidR="009D3CD9">
        <w:t>smoke,</w:t>
      </w:r>
      <w:r w:rsidR="002471F9">
        <w:t xml:space="preserve"> and images of </w:t>
      </w:r>
      <w:r w:rsidR="001E3EAF">
        <w:t>upper-class</w:t>
      </w:r>
      <w:r w:rsidR="002471F9">
        <w:t xml:space="preserve"> opium smokers surrounded by their wealth.</w:t>
      </w:r>
      <w:r w:rsidR="005E4B84">
        <w:t xml:space="preserve"> The intro</w:t>
      </w:r>
      <w:r w:rsidR="001E3EAF">
        <w:t xml:space="preserve">duction concludes with </w:t>
      </w:r>
      <w:r w:rsidR="00312DEF">
        <w:t>the illegalisation of opium in C</w:t>
      </w:r>
      <w:r w:rsidR="001E3EAF">
        <w:t>hina where some of the c</w:t>
      </w:r>
      <w:r w:rsidR="00AA23EE">
        <w:t>onsequences of smoking opium included</w:t>
      </w:r>
      <w:r w:rsidR="001E3EAF">
        <w:t xml:space="preserve"> execution in the republican era</w:t>
      </w:r>
      <w:r w:rsidR="00AA23EE">
        <w:t>. T</w:t>
      </w:r>
      <w:r w:rsidR="001E3EAF">
        <w:t>his</w:t>
      </w:r>
      <w:r w:rsidR="00AA23EE">
        <w:t>,</w:t>
      </w:r>
      <w:r w:rsidR="001E3EAF">
        <w:t xml:space="preserve"> however</w:t>
      </w:r>
      <w:r w:rsidR="00AA23EE">
        <w:t>,</w:t>
      </w:r>
      <w:r w:rsidR="001E3EAF">
        <w:t xml:space="preserve"> was saved for the true addicts and was</w:t>
      </w:r>
      <w:r w:rsidR="00AA23EE">
        <w:t xml:space="preserve"> not widely</w:t>
      </w:r>
      <w:r w:rsidR="001E3EAF">
        <w:t xml:space="preserve"> used. The introduction also touches briefly on the history of opium as a substance and the history of opium within Japan.</w:t>
      </w:r>
    </w:p>
    <w:p w14:paraId="3EAC2E27" w14:textId="6E736C6D" w:rsidR="00EA4C06" w:rsidRDefault="00EA4C06"/>
    <w:p w14:paraId="5D137EC4" w14:textId="070CF353" w:rsidR="00EA4C06" w:rsidRPr="00EA4C06" w:rsidRDefault="00EA4C06">
      <w:pPr>
        <w:rPr>
          <w:u w:val="single"/>
        </w:rPr>
      </w:pPr>
      <w:r w:rsidRPr="00EA4C06">
        <w:rPr>
          <w:u w:val="single"/>
        </w:rPr>
        <w:t xml:space="preserve">Bibliography </w:t>
      </w:r>
    </w:p>
    <w:p w14:paraId="16DF6935" w14:textId="06269748" w:rsidR="00EA4C06" w:rsidRPr="00EA4C06" w:rsidRDefault="00EA4C06">
      <w:r>
        <w:t>Brook Timothy, Wakabayashi Tadashi Bob, 2000, ‘</w:t>
      </w:r>
      <w:r>
        <w:rPr>
          <w:i/>
        </w:rPr>
        <w:t>Opium Regimes: China, Japan and Britain’</w:t>
      </w:r>
      <w:r>
        <w:t xml:space="preserve"> published by University of California Press, California.</w:t>
      </w:r>
    </w:p>
    <w:p w14:paraId="53BAB3CD" w14:textId="77777777" w:rsidR="00EA4C06" w:rsidRPr="00E029DB" w:rsidRDefault="00EA4C06"/>
    <w:sectPr w:rsidR="00EA4C06" w:rsidRPr="00E029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501"/>
    <w:rsid w:val="001C5A45"/>
    <w:rsid w:val="001E3EAF"/>
    <w:rsid w:val="002471F9"/>
    <w:rsid w:val="00264FEF"/>
    <w:rsid w:val="00312DEF"/>
    <w:rsid w:val="0045194B"/>
    <w:rsid w:val="004644C0"/>
    <w:rsid w:val="00557501"/>
    <w:rsid w:val="00562CB0"/>
    <w:rsid w:val="005E4B84"/>
    <w:rsid w:val="00630151"/>
    <w:rsid w:val="00854725"/>
    <w:rsid w:val="008E4C33"/>
    <w:rsid w:val="009440EC"/>
    <w:rsid w:val="00980B9D"/>
    <w:rsid w:val="009D3CD9"/>
    <w:rsid w:val="00A249CB"/>
    <w:rsid w:val="00A94E16"/>
    <w:rsid w:val="00AA23EE"/>
    <w:rsid w:val="00AC7517"/>
    <w:rsid w:val="00AF66B8"/>
    <w:rsid w:val="00E029DB"/>
    <w:rsid w:val="00E77DC4"/>
    <w:rsid w:val="00EA4C06"/>
    <w:rsid w:val="00F2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E03E3"/>
  <w15:chartTrackingRefBased/>
  <w15:docId w15:val="{2428DC68-5EA9-4682-8E36-B45608B24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A23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23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23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23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23E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3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x</dc:creator>
  <cp:keywords/>
  <dc:description/>
  <cp:lastModifiedBy>Nigel Rodenhurst</cp:lastModifiedBy>
  <cp:revision>5</cp:revision>
  <dcterms:created xsi:type="dcterms:W3CDTF">2018-12-17T14:42:00Z</dcterms:created>
  <dcterms:modified xsi:type="dcterms:W3CDTF">2018-12-17T15:14:00Z</dcterms:modified>
</cp:coreProperties>
</file>