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1564" w:rsidRDefault="009F1564"/>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p w:rsidR="00D37969" w:rsidRDefault="00D37969" w:rsidP="00D37969">
      <w:pPr>
        <w:jc w:val="center"/>
        <w:rPr>
          <w:rFonts w:asciiTheme="majorHAnsi" w:hAnsiTheme="majorHAnsi" w:cstheme="majorHAnsi"/>
          <w:b/>
          <w:sz w:val="96"/>
          <w:szCs w:val="96"/>
        </w:rPr>
      </w:pPr>
      <w:r w:rsidRPr="00D37969">
        <w:rPr>
          <w:rFonts w:asciiTheme="majorHAnsi" w:hAnsiTheme="majorHAnsi" w:cstheme="majorHAnsi"/>
          <w:b/>
          <w:sz w:val="96"/>
          <w:szCs w:val="96"/>
        </w:rPr>
        <w:t>Advanced DSP</w:t>
      </w:r>
    </w:p>
    <w:p w:rsidR="00D37969" w:rsidRDefault="00D37969" w:rsidP="00D37969">
      <w:pPr>
        <w:jc w:val="center"/>
        <w:rPr>
          <w:rFonts w:asciiTheme="majorHAnsi" w:hAnsiTheme="majorHAnsi" w:cstheme="majorHAnsi"/>
          <w:b/>
          <w:sz w:val="96"/>
          <w:szCs w:val="96"/>
        </w:rPr>
      </w:pPr>
    </w:p>
    <w:p w:rsidR="00D37969" w:rsidRDefault="00D37969" w:rsidP="00D37969">
      <w:pPr>
        <w:jc w:val="center"/>
        <w:rPr>
          <w:rFonts w:asciiTheme="majorHAnsi" w:hAnsiTheme="majorHAnsi" w:cstheme="majorHAnsi"/>
          <w:b/>
          <w:sz w:val="96"/>
          <w:szCs w:val="96"/>
        </w:rPr>
      </w:pPr>
    </w:p>
    <w:p w:rsidR="00D37969" w:rsidRDefault="00D37969" w:rsidP="00D37969">
      <w:pPr>
        <w:jc w:val="center"/>
        <w:rPr>
          <w:rFonts w:asciiTheme="majorHAnsi" w:hAnsiTheme="majorHAnsi" w:cstheme="majorHAnsi"/>
          <w:b/>
          <w:sz w:val="96"/>
          <w:szCs w:val="96"/>
        </w:rPr>
      </w:pPr>
    </w:p>
    <w:p w:rsidR="00D37969" w:rsidRDefault="00D37969" w:rsidP="00D37969">
      <w:pPr>
        <w:jc w:val="center"/>
        <w:rPr>
          <w:rFonts w:asciiTheme="majorHAnsi" w:hAnsiTheme="majorHAnsi" w:cstheme="majorHAnsi"/>
          <w:b/>
          <w:sz w:val="96"/>
          <w:szCs w:val="96"/>
        </w:rPr>
      </w:pPr>
    </w:p>
    <w:p w:rsidR="003374F8" w:rsidRDefault="003374F8">
      <w:r>
        <w:br w:type="page"/>
      </w:r>
    </w:p>
    <w:sdt>
      <w:sdtPr>
        <w:rPr>
          <w:rFonts w:asciiTheme="minorHAnsi" w:eastAsiaTheme="minorHAnsi" w:hAnsiTheme="minorHAnsi" w:cstheme="minorBidi"/>
          <w:color w:val="auto"/>
          <w:sz w:val="22"/>
          <w:szCs w:val="22"/>
          <w:lang w:val="en-GB"/>
        </w:rPr>
        <w:id w:val="-402073979"/>
        <w:docPartObj>
          <w:docPartGallery w:val="Table of Contents"/>
          <w:docPartUnique/>
        </w:docPartObj>
      </w:sdtPr>
      <w:sdtEndPr>
        <w:rPr>
          <w:b/>
          <w:bCs/>
          <w:noProof/>
        </w:rPr>
      </w:sdtEndPr>
      <w:sdtContent>
        <w:p w:rsidR="003374F8" w:rsidRDefault="003374F8">
          <w:pPr>
            <w:pStyle w:val="TOCHeading"/>
          </w:pPr>
          <w:r>
            <w:t>Contents</w:t>
          </w:r>
        </w:p>
        <w:p w:rsidR="004819A0" w:rsidRDefault="003374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660618" w:history="1">
            <w:r w:rsidR="004819A0" w:rsidRPr="000840BE">
              <w:rPr>
                <w:rStyle w:val="Hyperlink"/>
                <w:noProof/>
              </w:rPr>
              <w:t>Abstract</w:t>
            </w:r>
            <w:r w:rsidR="004819A0">
              <w:rPr>
                <w:noProof/>
                <w:webHidden/>
              </w:rPr>
              <w:tab/>
            </w:r>
            <w:r w:rsidR="004819A0">
              <w:rPr>
                <w:noProof/>
                <w:webHidden/>
              </w:rPr>
              <w:fldChar w:fldCharType="begin"/>
            </w:r>
            <w:r w:rsidR="004819A0">
              <w:rPr>
                <w:noProof/>
                <w:webHidden/>
              </w:rPr>
              <w:instrText xml:space="preserve"> PAGEREF _Toc187660618 \h </w:instrText>
            </w:r>
            <w:r w:rsidR="004819A0">
              <w:rPr>
                <w:noProof/>
                <w:webHidden/>
              </w:rPr>
            </w:r>
            <w:r w:rsidR="004819A0">
              <w:rPr>
                <w:noProof/>
                <w:webHidden/>
              </w:rPr>
              <w:fldChar w:fldCharType="separate"/>
            </w:r>
            <w:r w:rsidR="004819A0">
              <w:rPr>
                <w:noProof/>
                <w:webHidden/>
              </w:rPr>
              <w:t>3</w:t>
            </w:r>
            <w:r w:rsidR="004819A0">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19" w:history="1">
            <w:r w:rsidRPr="000840BE">
              <w:rPr>
                <w:rStyle w:val="Hyperlink"/>
                <w:noProof/>
              </w:rPr>
              <w:t>Introduction</w:t>
            </w:r>
            <w:r>
              <w:rPr>
                <w:noProof/>
                <w:webHidden/>
              </w:rPr>
              <w:tab/>
            </w:r>
            <w:r>
              <w:rPr>
                <w:noProof/>
                <w:webHidden/>
              </w:rPr>
              <w:fldChar w:fldCharType="begin"/>
            </w:r>
            <w:r>
              <w:rPr>
                <w:noProof/>
                <w:webHidden/>
              </w:rPr>
              <w:instrText xml:space="preserve"> PAGEREF _Toc187660619 \h </w:instrText>
            </w:r>
            <w:r>
              <w:rPr>
                <w:noProof/>
                <w:webHidden/>
              </w:rPr>
            </w:r>
            <w:r>
              <w:rPr>
                <w:noProof/>
                <w:webHidden/>
              </w:rPr>
              <w:fldChar w:fldCharType="separate"/>
            </w:r>
            <w:r>
              <w:rPr>
                <w:noProof/>
                <w:webHidden/>
              </w:rPr>
              <w:t>3</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0" w:history="1">
            <w:r w:rsidRPr="000840BE">
              <w:rPr>
                <w:rStyle w:val="Hyperlink"/>
                <w:noProof/>
              </w:rPr>
              <w:t>Background Research</w:t>
            </w:r>
            <w:r>
              <w:rPr>
                <w:noProof/>
                <w:webHidden/>
              </w:rPr>
              <w:tab/>
            </w:r>
            <w:r>
              <w:rPr>
                <w:noProof/>
                <w:webHidden/>
              </w:rPr>
              <w:fldChar w:fldCharType="begin"/>
            </w:r>
            <w:r>
              <w:rPr>
                <w:noProof/>
                <w:webHidden/>
              </w:rPr>
              <w:instrText xml:space="preserve"> PAGEREF _Toc187660620 \h </w:instrText>
            </w:r>
            <w:r>
              <w:rPr>
                <w:noProof/>
                <w:webHidden/>
              </w:rPr>
            </w:r>
            <w:r>
              <w:rPr>
                <w:noProof/>
                <w:webHidden/>
              </w:rPr>
              <w:fldChar w:fldCharType="separate"/>
            </w:r>
            <w:r>
              <w:rPr>
                <w:noProof/>
                <w:webHidden/>
              </w:rPr>
              <w:t>4</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1" w:history="1">
            <w:r w:rsidRPr="000840BE">
              <w:rPr>
                <w:rStyle w:val="Hyperlink"/>
                <w:noProof/>
              </w:rPr>
              <w:t>Task 1a – NBFM Modulation &amp; Demodulation</w:t>
            </w:r>
            <w:r>
              <w:rPr>
                <w:noProof/>
                <w:webHidden/>
              </w:rPr>
              <w:tab/>
            </w:r>
            <w:r>
              <w:rPr>
                <w:noProof/>
                <w:webHidden/>
              </w:rPr>
              <w:fldChar w:fldCharType="begin"/>
            </w:r>
            <w:r>
              <w:rPr>
                <w:noProof/>
                <w:webHidden/>
              </w:rPr>
              <w:instrText xml:space="preserve"> PAGEREF _Toc187660621 \h </w:instrText>
            </w:r>
            <w:r>
              <w:rPr>
                <w:noProof/>
                <w:webHidden/>
              </w:rPr>
            </w:r>
            <w:r>
              <w:rPr>
                <w:noProof/>
                <w:webHidden/>
              </w:rPr>
              <w:fldChar w:fldCharType="separate"/>
            </w:r>
            <w:r>
              <w:rPr>
                <w:noProof/>
                <w:webHidden/>
              </w:rPr>
              <w:t>6</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2" w:history="1">
            <w:r w:rsidRPr="000840BE">
              <w:rPr>
                <w:rStyle w:val="Hyperlink"/>
                <w:noProof/>
              </w:rPr>
              <w:t>Task 1b: NBFM Jammer</w:t>
            </w:r>
            <w:r>
              <w:rPr>
                <w:noProof/>
                <w:webHidden/>
              </w:rPr>
              <w:tab/>
            </w:r>
            <w:r>
              <w:rPr>
                <w:noProof/>
                <w:webHidden/>
              </w:rPr>
              <w:fldChar w:fldCharType="begin"/>
            </w:r>
            <w:r>
              <w:rPr>
                <w:noProof/>
                <w:webHidden/>
              </w:rPr>
              <w:instrText xml:space="preserve"> PAGEREF _Toc187660622 \h </w:instrText>
            </w:r>
            <w:r>
              <w:rPr>
                <w:noProof/>
                <w:webHidden/>
              </w:rPr>
            </w:r>
            <w:r>
              <w:rPr>
                <w:noProof/>
                <w:webHidden/>
              </w:rPr>
              <w:fldChar w:fldCharType="separate"/>
            </w:r>
            <w:r>
              <w:rPr>
                <w:noProof/>
                <w:webHidden/>
              </w:rPr>
              <w:t>9</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3" w:history="1">
            <w:r w:rsidRPr="000840BE">
              <w:rPr>
                <w:rStyle w:val="Hyperlink"/>
                <w:noProof/>
              </w:rPr>
              <w:t>Task 1c: Implementation of FHSS for Anti-Jamming</w:t>
            </w:r>
            <w:r>
              <w:rPr>
                <w:noProof/>
                <w:webHidden/>
              </w:rPr>
              <w:tab/>
            </w:r>
            <w:r>
              <w:rPr>
                <w:noProof/>
                <w:webHidden/>
              </w:rPr>
              <w:fldChar w:fldCharType="begin"/>
            </w:r>
            <w:r>
              <w:rPr>
                <w:noProof/>
                <w:webHidden/>
              </w:rPr>
              <w:instrText xml:space="preserve"> PAGEREF _Toc187660623 \h </w:instrText>
            </w:r>
            <w:r>
              <w:rPr>
                <w:noProof/>
                <w:webHidden/>
              </w:rPr>
            </w:r>
            <w:r>
              <w:rPr>
                <w:noProof/>
                <w:webHidden/>
              </w:rPr>
              <w:fldChar w:fldCharType="separate"/>
            </w:r>
            <w:r>
              <w:rPr>
                <w:noProof/>
                <w:webHidden/>
              </w:rPr>
              <w:t>12</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4" w:history="1">
            <w:r w:rsidRPr="000840BE">
              <w:rPr>
                <w:rStyle w:val="Hyperlink"/>
                <w:noProof/>
              </w:rPr>
              <w:t>Task 2: RTL SDR Receiver</w:t>
            </w:r>
            <w:r>
              <w:rPr>
                <w:noProof/>
                <w:webHidden/>
              </w:rPr>
              <w:tab/>
            </w:r>
            <w:r>
              <w:rPr>
                <w:noProof/>
                <w:webHidden/>
              </w:rPr>
              <w:fldChar w:fldCharType="begin"/>
            </w:r>
            <w:r>
              <w:rPr>
                <w:noProof/>
                <w:webHidden/>
              </w:rPr>
              <w:instrText xml:space="preserve"> PAGEREF _Toc187660624 \h </w:instrText>
            </w:r>
            <w:r>
              <w:rPr>
                <w:noProof/>
                <w:webHidden/>
              </w:rPr>
            </w:r>
            <w:r>
              <w:rPr>
                <w:noProof/>
                <w:webHidden/>
              </w:rPr>
              <w:fldChar w:fldCharType="separate"/>
            </w:r>
            <w:r>
              <w:rPr>
                <w:noProof/>
                <w:webHidden/>
              </w:rPr>
              <w:t>15</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5" w:history="1">
            <w:r w:rsidRPr="000840BE">
              <w:rPr>
                <w:rStyle w:val="Hyperlink"/>
                <w:noProof/>
              </w:rPr>
              <w:t>Conclusion</w:t>
            </w:r>
            <w:r>
              <w:rPr>
                <w:noProof/>
                <w:webHidden/>
              </w:rPr>
              <w:tab/>
            </w:r>
            <w:r>
              <w:rPr>
                <w:noProof/>
                <w:webHidden/>
              </w:rPr>
              <w:fldChar w:fldCharType="begin"/>
            </w:r>
            <w:r>
              <w:rPr>
                <w:noProof/>
                <w:webHidden/>
              </w:rPr>
              <w:instrText xml:space="preserve"> PAGEREF _Toc187660625 \h </w:instrText>
            </w:r>
            <w:r>
              <w:rPr>
                <w:noProof/>
                <w:webHidden/>
              </w:rPr>
            </w:r>
            <w:r>
              <w:rPr>
                <w:noProof/>
                <w:webHidden/>
              </w:rPr>
              <w:fldChar w:fldCharType="separate"/>
            </w:r>
            <w:r>
              <w:rPr>
                <w:noProof/>
                <w:webHidden/>
              </w:rPr>
              <w:t>17</w:t>
            </w:r>
            <w:r>
              <w:rPr>
                <w:noProof/>
                <w:webHidden/>
              </w:rPr>
              <w:fldChar w:fldCharType="end"/>
            </w:r>
          </w:hyperlink>
        </w:p>
        <w:p w:rsidR="004819A0" w:rsidRDefault="004819A0">
          <w:pPr>
            <w:pStyle w:val="TOC1"/>
            <w:tabs>
              <w:tab w:val="right" w:leader="dot" w:pos="9016"/>
            </w:tabs>
            <w:rPr>
              <w:rFonts w:eastAsiaTheme="minorEastAsia"/>
              <w:noProof/>
              <w:lang w:eastAsia="en-GB"/>
            </w:rPr>
          </w:pPr>
          <w:hyperlink w:anchor="_Toc187660626" w:history="1">
            <w:r w:rsidRPr="000840BE">
              <w:rPr>
                <w:rStyle w:val="Hyperlink"/>
                <w:noProof/>
              </w:rPr>
              <w:t>References</w:t>
            </w:r>
            <w:r>
              <w:rPr>
                <w:noProof/>
                <w:webHidden/>
              </w:rPr>
              <w:tab/>
            </w:r>
            <w:r>
              <w:rPr>
                <w:noProof/>
                <w:webHidden/>
              </w:rPr>
              <w:fldChar w:fldCharType="begin"/>
            </w:r>
            <w:r>
              <w:rPr>
                <w:noProof/>
                <w:webHidden/>
              </w:rPr>
              <w:instrText xml:space="preserve"> PAGEREF _Toc187660626 \h </w:instrText>
            </w:r>
            <w:r>
              <w:rPr>
                <w:noProof/>
                <w:webHidden/>
              </w:rPr>
            </w:r>
            <w:r>
              <w:rPr>
                <w:noProof/>
                <w:webHidden/>
              </w:rPr>
              <w:fldChar w:fldCharType="separate"/>
            </w:r>
            <w:r>
              <w:rPr>
                <w:noProof/>
                <w:webHidden/>
              </w:rPr>
              <w:t>19</w:t>
            </w:r>
            <w:r>
              <w:rPr>
                <w:noProof/>
                <w:webHidden/>
              </w:rPr>
              <w:fldChar w:fldCharType="end"/>
            </w:r>
          </w:hyperlink>
        </w:p>
        <w:p w:rsidR="003374F8" w:rsidRDefault="003374F8">
          <w:r>
            <w:rPr>
              <w:b/>
              <w:bCs/>
              <w:noProof/>
            </w:rPr>
            <w:fldChar w:fldCharType="end"/>
          </w:r>
        </w:p>
      </w:sdtContent>
    </w:sdt>
    <w:p w:rsidR="00D37969" w:rsidRDefault="00D37969" w:rsidP="003374F8">
      <w:r>
        <w:br w:type="page"/>
      </w:r>
    </w:p>
    <w:p w:rsidR="00D37969" w:rsidRDefault="00D37969" w:rsidP="00D37969">
      <w:pPr>
        <w:pStyle w:val="Heading1"/>
      </w:pPr>
      <w:bookmarkStart w:id="0" w:name="_Toc187660618"/>
      <w:r>
        <w:lastRenderedPageBreak/>
        <w:t>Abstract</w:t>
      </w:r>
      <w:bookmarkEnd w:id="0"/>
    </w:p>
    <w:p w:rsidR="00D37969" w:rsidRDefault="00D37969" w:rsidP="00D37969"/>
    <w:p w:rsidR="0061568C" w:rsidRDefault="00D37969" w:rsidP="00D37969">
      <w:pPr>
        <w:rPr>
          <w:sz w:val="24"/>
        </w:rPr>
      </w:pPr>
      <w:r>
        <w:rPr>
          <w:sz w:val="24"/>
        </w:rPr>
        <w:t xml:space="preserve">The purpose of this project is to produce and analyse Frequency Modulation (FM) communication using GNU Radio </w:t>
      </w:r>
      <w:sdt>
        <w:sdtPr>
          <w:rPr>
            <w:sz w:val="24"/>
          </w:rPr>
          <w:id w:val="1692102739"/>
          <w:citation/>
        </w:sdtPr>
        <w:sdtContent>
          <w:r w:rsidR="00E9695C">
            <w:rPr>
              <w:sz w:val="24"/>
            </w:rPr>
            <w:fldChar w:fldCharType="begin"/>
          </w:r>
          <w:r w:rsidR="00E9695C">
            <w:rPr>
              <w:sz w:val="24"/>
              <w:lang w:val="en-US"/>
            </w:rPr>
            <w:instrText xml:space="preserve"> CITATION GNU25 \l 1033 </w:instrText>
          </w:r>
          <w:r w:rsidR="00E9695C">
            <w:rPr>
              <w:sz w:val="24"/>
            </w:rPr>
            <w:fldChar w:fldCharType="separate"/>
          </w:r>
          <w:r w:rsidR="00A22DD3" w:rsidRPr="00A22DD3">
            <w:rPr>
              <w:noProof/>
              <w:sz w:val="24"/>
              <w:lang w:val="en-US"/>
            </w:rPr>
            <w:t>[1]</w:t>
          </w:r>
          <w:r w:rsidR="00E9695C">
            <w:rPr>
              <w:sz w:val="24"/>
            </w:rPr>
            <w:fldChar w:fldCharType="end"/>
          </w:r>
        </w:sdtContent>
      </w:sdt>
      <w:r>
        <w:rPr>
          <w:sz w:val="24"/>
        </w:rPr>
        <w:t xml:space="preserve">. GNU Radio </w:t>
      </w:r>
      <w:sdt>
        <w:sdtPr>
          <w:rPr>
            <w:sz w:val="24"/>
          </w:rPr>
          <w:id w:val="-794284781"/>
          <w:citation/>
        </w:sdtPr>
        <w:sdtContent>
          <w:r w:rsidR="00E9695C">
            <w:rPr>
              <w:sz w:val="24"/>
            </w:rPr>
            <w:fldChar w:fldCharType="begin"/>
          </w:r>
          <w:r w:rsidR="00E9695C">
            <w:rPr>
              <w:sz w:val="24"/>
              <w:lang w:val="en-US"/>
            </w:rPr>
            <w:instrText xml:space="preserve"> CITATION GNU25 \l 1033 </w:instrText>
          </w:r>
          <w:r w:rsidR="00E9695C">
            <w:rPr>
              <w:sz w:val="24"/>
            </w:rPr>
            <w:fldChar w:fldCharType="separate"/>
          </w:r>
          <w:r w:rsidR="00A22DD3" w:rsidRPr="00A22DD3">
            <w:rPr>
              <w:noProof/>
              <w:sz w:val="24"/>
              <w:lang w:val="en-US"/>
            </w:rPr>
            <w:t>[1]</w:t>
          </w:r>
          <w:r w:rsidR="00E9695C">
            <w:rPr>
              <w:sz w:val="24"/>
            </w:rPr>
            <w:fldChar w:fldCharType="end"/>
          </w:r>
        </w:sdtContent>
      </w:sdt>
      <w:r>
        <w:rPr>
          <w:sz w:val="24"/>
        </w:rPr>
        <w:t xml:space="preserve"> is an open source </w:t>
      </w:r>
      <w:r w:rsidR="00273F21">
        <w:rPr>
          <w:sz w:val="24"/>
        </w:rPr>
        <w:t>radio development toolkit focused on designing radio architectures of Software Defined Radios (SDRs) using a flow-graph like Graphics User Interface (GUI) where individual blocks offer radio functionality (e.g. a low pass filter).</w:t>
      </w:r>
      <w:r w:rsidR="00A103CC">
        <w:rPr>
          <w:sz w:val="24"/>
        </w:rPr>
        <w:t xml:space="preserve"> The project is divided into two tasks with task 1 focusing on </w:t>
      </w:r>
      <w:r w:rsidR="00CA3974">
        <w:rPr>
          <w:sz w:val="24"/>
        </w:rPr>
        <w:t>Narrow Band FM (NBFM)</w:t>
      </w:r>
      <w:r w:rsidR="00E9695C">
        <w:rPr>
          <w:sz w:val="24"/>
        </w:rPr>
        <w:t xml:space="preserve"> </w:t>
      </w:r>
      <w:sdt>
        <w:sdtPr>
          <w:rPr>
            <w:sz w:val="24"/>
          </w:rPr>
          <w:id w:val="-1096939140"/>
          <w:citation/>
        </w:sdtPr>
        <w:sdtContent>
          <w:r w:rsidR="00E9695C">
            <w:rPr>
              <w:sz w:val="24"/>
            </w:rPr>
            <w:fldChar w:fldCharType="begin"/>
          </w:r>
          <w:r w:rsidR="00E9695C">
            <w:rPr>
              <w:sz w:val="24"/>
              <w:lang w:val="en-US"/>
            </w:rPr>
            <w:instrText xml:space="preserve"> CITATION tut25 \l 1033 </w:instrText>
          </w:r>
          <w:r w:rsidR="00E9695C">
            <w:rPr>
              <w:sz w:val="24"/>
            </w:rPr>
            <w:fldChar w:fldCharType="separate"/>
          </w:r>
          <w:r w:rsidR="00A22DD3" w:rsidRPr="00A22DD3">
            <w:rPr>
              <w:noProof/>
              <w:sz w:val="24"/>
              <w:lang w:val="en-US"/>
            </w:rPr>
            <w:t>[2]</w:t>
          </w:r>
          <w:r w:rsidR="00E9695C">
            <w:rPr>
              <w:sz w:val="24"/>
            </w:rPr>
            <w:fldChar w:fldCharType="end"/>
          </w:r>
        </w:sdtContent>
      </w:sdt>
      <w:r w:rsidR="00CA3974">
        <w:rPr>
          <w:sz w:val="24"/>
        </w:rPr>
        <w:t xml:space="preserve"> and Frequency Hopping Spread Spectrum (FHSS) and analyse the effects of noise on both modulation schemes</w:t>
      </w:r>
      <w:r w:rsidR="00A80E41">
        <w:rPr>
          <w:sz w:val="24"/>
        </w:rPr>
        <w:t xml:space="preserve"> in the GNU radio software</w:t>
      </w:r>
      <w:r w:rsidR="00CA3974">
        <w:rPr>
          <w:sz w:val="24"/>
        </w:rPr>
        <w:t>.</w:t>
      </w:r>
      <w:r w:rsidR="00A80E41">
        <w:rPr>
          <w:sz w:val="24"/>
        </w:rPr>
        <w:t xml:space="preserve"> Task 2 focuses on building </w:t>
      </w:r>
      <w:proofErr w:type="gramStart"/>
      <w:r w:rsidR="00A80E41">
        <w:rPr>
          <w:sz w:val="24"/>
        </w:rPr>
        <w:t>a</w:t>
      </w:r>
      <w:proofErr w:type="gramEnd"/>
      <w:r w:rsidR="00A80E41">
        <w:rPr>
          <w:sz w:val="24"/>
        </w:rPr>
        <w:t xml:space="preserve"> SDR receiver to capture real-world Radio Frequencies (RF)</w:t>
      </w:r>
      <w:r w:rsidR="00D46CCB">
        <w:rPr>
          <w:sz w:val="24"/>
        </w:rPr>
        <w:t xml:space="preserve"> analysing</w:t>
      </w:r>
      <w:r w:rsidR="00A87CE4">
        <w:rPr>
          <w:sz w:val="24"/>
        </w:rPr>
        <w:t xml:space="preserve"> the signal at the different stages of the receive architecture</w:t>
      </w:r>
      <w:r w:rsidR="00A80E41">
        <w:rPr>
          <w:sz w:val="24"/>
        </w:rPr>
        <w:t>.</w:t>
      </w:r>
    </w:p>
    <w:p w:rsidR="00C231C2" w:rsidRPr="00C231C2" w:rsidRDefault="00F47066" w:rsidP="00C231C2">
      <w:pPr>
        <w:pStyle w:val="Heading1"/>
      </w:pPr>
      <w:bookmarkStart w:id="1" w:name="_Toc187660619"/>
      <w:r>
        <w:t>Introduction</w:t>
      </w:r>
      <w:bookmarkEnd w:id="1"/>
    </w:p>
    <w:p w:rsidR="006A0C33" w:rsidRDefault="006A0C33" w:rsidP="0061568C">
      <w:pPr>
        <w:rPr>
          <w:sz w:val="24"/>
        </w:rPr>
      </w:pPr>
    </w:p>
    <w:p w:rsidR="009636F9" w:rsidRDefault="006A0C33" w:rsidP="0061568C">
      <w:pPr>
        <w:rPr>
          <w:sz w:val="24"/>
        </w:rPr>
      </w:pPr>
      <w:r>
        <w:rPr>
          <w:sz w:val="24"/>
        </w:rPr>
        <w:t>Wide Band FM (WBFM)</w:t>
      </w:r>
      <w:sdt>
        <w:sdtPr>
          <w:rPr>
            <w:sz w:val="24"/>
          </w:rPr>
          <w:id w:val="-1079978798"/>
          <w:citation/>
        </w:sdtPr>
        <w:sdtContent>
          <w:r w:rsidR="00E9695C">
            <w:rPr>
              <w:sz w:val="24"/>
            </w:rPr>
            <w:fldChar w:fldCharType="begin"/>
          </w:r>
          <w:r w:rsidR="00E9695C">
            <w:rPr>
              <w:sz w:val="24"/>
              <w:lang w:val="en-US"/>
            </w:rPr>
            <w:instrText xml:space="preserve"> CITATION tut25 \l 1033 </w:instrText>
          </w:r>
          <w:r w:rsidR="00E9695C">
            <w:rPr>
              <w:sz w:val="24"/>
            </w:rPr>
            <w:fldChar w:fldCharType="separate"/>
          </w:r>
          <w:r w:rsidR="00A22DD3">
            <w:rPr>
              <w:noProof/>
              <w:sz w:val="24"/>
              <w:lang w:val="en-US"/>
            </w:rPr>
            <w:t xml:space="preserve"> </w:t>
          </w:r>
          <w:r w:rsidR="00A22DD3" w:rsidRPr="00A22DD3">
            <w:rPr>
              <w:noProof/>
              <w:sz w:val="24"/>
              <w:lang w:val="en-US"/>
            </w:rPr>
            <w:t>[2]</w:t>
          </w:r>
          <w:r w:rsidR="00E9695C">
            <w:rPr>
              <w:sz w:val="24"/>
            </w:rPr>
            <w:fldChar w:fldCharType="end"/>
          </w:r>
        </w:sdtContent>
      </w:sdt>
      <w:r>
        <w:rPr>
          <w:sz w:val="24"/>
        </w:rPr>
        <w:t xml:space="preserve"> and (NBFM) </w:t>
      </w:r>
      <w:sdt>
        <w:sdtPr>
          <w:rPr>
            <w:sz w:val="24"/>
          </w:rPr>
          <w:id w:val="-1565722083"/>
          <w:citation/>
        </w:sdtPr>
        <w:sdtContent>
          <w:r w:rsidR="00E9695C">
            <w:rPr>
              <w:sz w:val="24"/>
            </w:rPr>
            <w:fldChar w:fldCharType="begin"/>
          </w:r>
          <w:r w:rsidR="00E9695C">
            <w:rPr>
              <w:sz w:val="24"/>
              <w:lang w:val="en-US"/>
            </w:rPr>
            <w:instrText xml:space="preserve"> CITATION tut25 \l 1033 </w:instrText>
          </w:r>
          <w:r w:rsidR="00E9695C">
            <w:rPr>
              <w:sz w:val="24"/>
            </w:rPr>
            <w:fldChar w:fldCharType="separate"/>
          </w:r>
          <w:r w:rsidR="00A22DD3" w:rsidRPr="00A22DD3">
            <w:rPr>
              <w:noProof/>
              <w:sz w:val="24"/>
              <w:lang w:val="en-US"/>
            </w:rPr>
            <w:t>[2]</w:t>
          </w:r>
          <w:r w:rsidR="00E9695C">
            <w:rPr>
              <w:sz w:val="24"/>
            </w:rPr>
            <w:fldChar w:fldCharType="end"/>
          </w:r>
        </w:sdtContent>
      </w:sdt>
      <w:r w:rsidR="00E9695C">
        <w:rPr>
          <w:sz w:val="24"/>
        </w:rPr>
        <w:t xml:space="preserve"> </w:t>
      </w:r>
      <w:r>
        <w:rPr>
          <w:sz w:val="24"/>
        </w:rPr>
        <w:t>are FM modulation techniques</w:t>
      </w:r>
      <w:r w:rsidR="00BD5741">
        <w:rPr>
          <w:sz w:val="24"/>
        </w:rPr>
        <w:t xml:space="preserve"> </w:t>
      </w:r>
      <w:r w:rsidR="00D9668D">
        <w:rPr>
          <w:sz w:val="24"/>
        </w:rPr>
        <w:t>where wideband architectures are usually associated with a bandwidth of greater than 75KHz and provide a high to signal to noise ratio (SNR). They are typically used for high quality audio applications where high fidelity is required. However, the requirement for more bandwidth makes them more expensive, power hungry and complex against other types such NBFM</w:t>
      </w:r>
      <w:r w:rsidR="00FB324D">
        <w:rPr>
          <w:sz w:val="24"/>
        </w:rPr>
        <w:t xml:space="preserve"> </w:t>
      </w:r>
      <w:sdt>
        <w:sdtPr>
          <w:rPr>
            <w:sz w:val="24"/>
          </w:rPr>
          <w:id w:val="-1790118227"/>
          <w:citation/>
        </w:sdtPr>
        <w:sdtContent>
          <w:r w:rsidR="00E9695C">
            <w:rPr>
              <w:sz w:val="24"/>
            </w:rPr>
            <w:fldChar w:fldCharType="begin"/>
          </w:r>
          <w:r w:rsidR="00E9695C">
            <w:rPr>
              <w:sz w:val="24"/>
              <w:lang w:val="en-US"/>
            </w:rPr>
            <w:instrText xml:space="preserve"> CITATION Sim01 \l 1033 </w:instrText>
          </w:r>
          <w:r w:rsidR="00E9695C">
            <w:rPr>
              <w:sz w:val="24"/>
            </w:rPr>
            <w:fldChar w:fldCharType="separate"/>
          </w:r>
          <w:r w:rsidR="00A22DD3" w:rsidRPr="00A22DD3">
            <w:rPr>
              <w:noProof/>
              <w:sz w:val="24"/>
              <w:lang w:val="en-US"/>
            </w:rPr>
            <w:t>[3]</w:t>
          </w:r>
          <w:r w:rsidR="00E9695C">
            <w:rPr>
              <w:sz w:val="24"/>
            </w:rPr>
            <w:fldChar w:fldCharType="end"/>
          </w:r>
        </w:sdtContent>
      </w:sdt>
      <w:r w:rsidR="00D9668D">
        <w:rPr>
          <w:sz w:val="24"/>
        </w:rPr>
        <w:t xml:space="preserve">. </w:t>
      </w:r>
      <w:r w:rsidR="00AC7E8D">
        <w:rPr>
          <w:sz w:val="24"/>
        </w:rPr>
        <w:t>WBFM is usually used in FM broadcasting and other commercial applications.</w:t>
      </w:r>
      <w:r w:rsidR="00B83243">
        <w:rPr>
          <w:sz w:val="24"/>
        </w:rPr>
        <w:t xml:space="preserve"> </w:t>
      </w:r>
      <w:r w:rsidR="00FB324D">
        <w:rPr>
          <w:sz w:val="24"/>
        </w:rPr>
        <w:t>NBFM is typically less than 5KHz of bandwidth with a lower SNR than WBFM but can still be used for audio applications</w:t>
      </w:r>
      <w:r w:rsidR="00917774">
        <w:rPr>
          <w:sz w:val="24"/>
        </w:rPr>
        <w:t>. NBFM is more efficient than</w:t>
      </w:r>
      <w:r w:rsidR="001C6418">
        <w:rPr>
          <w:sz w:val="24"/>
        </w:rPr>
        <w:t xml:space="preserve"> WBFM</w:t>
      </w:r>
      <w:r w:rsidR="00917774">
        <w:rPr>
          <w:sz w:val="24"/>
        </w:rPr>
        <w:t xml:space="preserve"> </w:t>
      </w:r>
      <w:r w:rsidR="00AC7E8D">
        <w:rPr>
          <w:sz w:val="24"/>
        </w:rPr>
        <w:t>utilising less bandwidth, less complex and requires less power consumption</w:t>
      </w:r>
      <w:r w:rsidR="004E575E">
        <w:rPr>
          <w:sz w:val="24"/>
        </w:rPr>
        <w:t xml:space="preserve"> </w:t>
      </w:r>
      <w:sdt>
        <w:sdtPr>
          <w:rPr>
            <w:sz w:val="24"/>
          </w:rPr>
          <w:id w:val="188500401"/>
          <w:citation/>
        </w:sdtPr>
        <w:sdtContent>
          <w:r w:rsidR="004E575E">
            <w:rPr>
              <w:sz w:val="24"/>
            </w:rPr>
            <w:fldChar w:fldCharType="begin"/>
          </w:r>
          <w:r w:rsidR="004E575E">
            <w:rPr>
              <w:sz w:val="24"/>
              <w:lang w:val="en-US"/>
            </w:rPr>
            <w:instrText xml:space="preserve"> CITATION Sim01 \l 1033 </w:instrText>
          </w:r>
          <w:r w:rsidR="004E575E">
            <w:rPr>
              <w:sz w:val="24"/>
            </w:rPr>
            <w:fldChar w:fldCharType="separate"/>
          </w:r>
          <w:r w:rsidR="00A22DD3" w:rsidRPr="00A22DD3">
            <w:rPr>
              <w:noProof/>
              <w:sz w:val="24"/>
              <w:lang w:val="en-US"/>
            </w:rPr>
            <w:t>[3]</w:t>
          </w:r>
          <w:r w:rsidR="004E575E">
            <w:rPr>
              <w:sz w:val="24"/>
            </w:rPr>
            <w:fldChar w:fldCharType="end"/>
          </w:r>
        </w:sdtContent>
      </w:sdt>
      <w:r w:rsidR="00AC7E8D">
        <w:rPr>
          <w:sz w:val="24"/>
        </w:rPr>
        <w:t>. This is at the expense of audio quality, noise rejection and scope in terms of uses. This architecture is usually used for two way or amateur communications</w:t>
      </w:r>
    </w:p>
    <w:p w:rsidR="00586579" w:rsidRDefault="009636F9" w:rsidP="0061568C">
      <w:pPr>
        <w:rPr>
          <w:sz w:val="24"/>
        </w:rPr>
      </w:pPr>
      <w:r>
        <w:rPr>
          <w:sz w:val="24"/>
        </w:rPr>
        <w:t xml:space="preserve">When transmitting Over </w:t>
      </w:r>
      <w:r w:rsidR="003D1AEE">
        <w:rPr>
          <w:sz w:val="24"/>
        </w:rPr>
        <w:t>t</w:t>
      </w:r>
      <w:r>
        <w:rPr>
          <w:sz w:val="24"/>
        </w:rPr>
        <w:t xml:space="preserve">he Air (OTA) </w:t>
      </w:r>
      <w:r w:rsidR="004222CF">
        <w:rPr>
          <w:sz w:val="24"/>
        </w:rPr>
        <w:t>many parameters such as interference, multipath atmospheric conditions can disturb the signal quality and even deny successful reception</w:t>
      </w:r>
      <w:r w:rsidR="00690665">
        <w:rPr>
          <w:sz w:val="24"/>
        </w:rPr>
        <w:t xml:space="preserve"> </w:t>
      </w:r>
      <w:sdt>
        <w:sdtPr>
          <w:rPr>
            <w:sz w:val="24"/>
          </w:rPr>
          <w:id w:val="1492601345"/>
          <w:citation/>
        </w:sdtPr>
        <w:sdtContent>
          <w:r w:rsidR="004E575E">
            <w:rPr>
              <w:sz w:val="24"/>
            </w:rPr>
            <w:fldChar w:fldCharType="begin"/>
          </w:r>
          <w:r w:rsidR="004E575E">
            <w:rPr>
              <w:sz w:val="24"/>
              <w:lang w:val="en-US"/>
            </w:rPr>
            <w:instrText xml:space="preserve"> CITATION Paw22 \l 1033 </w:instrText>
          </w:r>
          <w:r w:rsidR="004E575E">
            <w:rPr>
              <w:sz w:val="24"/>
            </w:rPr>
            <w:fldChar w:fldCharType="separate"/>
          </w:r>
          <w:r w:rsidR="00A22DD3" w:rsidRPr="00A22DD3">
            <w:rPr>
              <w:noProof/>
              <w:sz w:val="24"/>
              <w:lang w:val="en-US"/>
            </w:rPr>
            <w:t>[4]</w:t>
          </w:r>
          <w:r w:rsidR="004E575E">
            <w:rPr>
              <w:sz w:val="24"/>
            </w:rPr>
            <w:fldChar w:fldCharType="end"/>
          </w:r>
        </w:sdtContent>
      </w:sdt>
      <w:r w:rsidR="004222CF">
        <w:rPr>
          <w:sz w:val="24"/>
        </w:rPr>
        <w:t>.</w:t>
      </w:r>
      <w:r w:rsidR="00690665">
        <w:rPr>
          <w:sz w:val="24"/>
        </w:rPr>
        <w:t xml:space="preserve"> Furthermore, </w:t>
      </w:r>
      <w:r w:rsidR="003D1AEE">
        <w:rPr>
          <w:sz w:val="24"/>
        </w:rPr>
        <w:t xml:space="preserve">there may be even parties which may wish to intentionally disturb a signal by emitting their own signal on the same frequencies. This is known as Jamming. Jamming can be very damaging to wireless communications as it is usually targeted and </w:t>
      </w:r>
      <w:r w:rsidR="00B85CD8">
        <w:rPr>
          <w:sz w:val="24"/>
        </w:rPr>
        <w:t xml:space="preserve">at </w:t>
      </w:r>
      <w:r w:rsidR="003D1AEE">
        <w:rPr>
          <w:sz w:val="24"/>
        </w:rPr>
        <w:t>higher power</w:t>
      </w:r>
      <w:r w:rsidR="00B85CD8">
        <w:rPr>
          <w:sz w:val="24"/>
        </w:rPr>
        <w:t>s</w:t>
      </w:r>
      <w:r w:rsidR="003D1AEE">
        <w:rPr>
          <w:sz w:val="24"/>
        </w:rPr>
        <w:t xml:space="preserve"> than natural interference and so can be very troublesome. There are many forms Jamming but the most popular inc</w:t>
      </w:r>
      <w:r w:rsidR="00D8370A">
        <w:rPr>
          <w:sz w:val="24"/>
        </w:rPr>
        <w:t>l</w:t>
      </w:r>
      <w:r w:rsidR="00126169">
        <w:rPr>
          <w:sz w:val="24"/>
        </w:rPr>
        <w:t>ude:</w:t>
      </w:r>
      <w:r w:rsidR="003D1AEE">
        <w:rPr>
          <w:sz w:val="24"/>
        </w:rPr>
        <w:t xml:space="preserve"> </w:t>
      </w:r>
    </w:p>
    <w:p w:rsidR="00B87D6B" w:rsidRDefault="00B87D6B" w:rsidP="0061568C">
      <w:pPr>
        <w:rPr>
          <w:sz w:val="24"/>
        </w:rPr>
      </w:pPr>
    </w:p>
    <w:p w:rsidR="00057F46" w:rsidRPr="00EF3453" w:rsidRDefault="00885574" w:rsidP="0061568C">
      <w:pPr>
        <w:rPr>
          <w:sz w:val="24"/>
        </w:rPr>
      </w:pPr>
      <w:r>
        <w:rPr>
          <w:noProof/>
        </w:rPr>
        <w:lastRenderedPageBreak/>
        <w:drawing>
          <wp:inline distT="0" distB="0" distL="0" distR="0" wp14:anchorId="24DD37C5" wp14:editId="3F23053C">
            <wp:extent cx="5691116" cy="2106930"/>
            <wp:effectExtent l="0" t="0" r="508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705"/>
                    <a:stretch/>
                  </pic:blipFill>
                  <pic:spPr bwMode="auto">
                    <a:xfrm>
                      <a:off x="0" y="0"/>
                      <a:ext cx="5691116" cy="2106930"/>
                    </a:xfrm>
                    <a:prstGeom prst="rect">
                      <a:avLst/>
                    </a:prstGeom>
                    <a:ln>
                      <a:noFill/>
                    </a:ln>
                    <a:extLst>
                      <a:ext uri="{53640926-AAD7-44D8-BBD7-CCE9431645EC}">
                        <a14:shadowObscured xmlns:a14="http://schemas.microsoft.com/office/drawing/2010/main"/>
                      </a:ext>
                    </a:extLst>
                  </pic:spPr>
                </pic:pic>
              </a:graphicData>
            </a:graphic>
          </wp:inline>
        </w:drawing>
      </w:r>
    </w:p>
    <w:p w:rsidR="009636F9" w:rsidRDefault="00B87D6B" w:rsidP="0061568C">
      <w:pPr>
        <w:rPr>
          <w:i/>
          <w:sz w:val="24"/>
        </w:rPr>
      </w:pPr>
      <w:r>
        <w:rPr>
          <w:i/>
          <w:sz w:val="24"/>
        </w:rPr>
        <w:t xml:space="preserve">Table 1: Types of jamming </w:t>
      </w:r>
      <w:sdt>
        <w:sdtPr>
          <w:rPr>
            <w:i/>
            <w:sz w:val="24"/>
          </w:rPr>
          <w:id w:val="1286545685"/>
          <w:citation/>
        </w:sdtPr>
        <w:sdtContent>
          <w:r w:rsidR="004E575E">
            <w:rPr>
              <w:i/>
              <w:sz w:val="24"/>
            </w:rPr>
            <w:fldChar w:fldCharType="begin"/>
          </w:r>
          <w:r w:rsidR="004E575E">
            <w:rPr>
              <w:i/>
              <w:sz w:val="24"/>
              <w:lang w:val="en-US"/>
            </w:rPr>
            <w:instrText xml:space="preserve"> CITATION Paw22 \l 1033 </w:instrText>
          </w:r>
          <w:r w:rsidR="004E575E">
            <w:rPr>
              <w:i/>
              <w:sz w:val="24"/>
            </w:rPr>
            <w:fldChar w:fldCharType="separate"/>
          </w:r>
          <w:r w:rsidR="00A22DD3" w:rsidRPr="00A22DD3">
            <w:rPr>
              <w:noProof/>
              <w:sz w:val="24"/>
              <w:lang w:val="en-US"/>
            </w:rPr>
            <w:t>[4]</w:t>
          </w:r>
          <w:r w:rsidR="004E575E">
            <w:rPr>
              <w:i/>
              <w:sz w:val="24"/>
            </w:rPr>
            <w:fldChar w:fldCharType="end"/>
          </w:r>
        </w:sdtContent>
      </w:sdt>
      <w:r>
        <w:rPr>
          <w:i/>
          <w:sz w:val="24"/>
        </w:rPr>
        <w:t xml:space="preserve"> </w:t>
      </w:r>
      <w:sdt>
        <w:sdtPr>
          <w:rPr>
            <w:i/>
            <w:sz w:val="24"/>
          </w:rPr>
          <w:id w:val="-2008746619"/>
          <w:citation/>
        </w:sdtPr>
        <w:sdtContent>
          <w:r w:rsidR="004E575E">
            <w:rPr>
              <w:i/>
              <w:sz w:val="24"/>
            </w:rPr>
            <w:fldChar w:fldCharType="begin"/>
          </w:r>
          <w:r w:rsidR="004E575E">
            <w:rPr>
              <w:i/>
              <w:sz w:val="24"/>
              <w:lang w:val="en-US"/>
            </w:rPr>
            <w:instrText xml:space="preserve"> CITATION UWT24 \l 1033 </w:instrText>
          </w:r>
          <w:r w:rsidR="004E575E">
            <w:rPr>
              <w:i/>
              <w:sz w:val="24"/>
            </w:rPr>
            <w:fldChar w:fldCharType="separate"/>
          </w:r>
          <w:r w:rsidR="00A22DD3" w:rsidRPr="00A22DD3">
            <w:rPr>
              <w:noProof/>
              <w:sz w:val="24"/>
              <w:lang w:val="en-US"/>
            </w:rPr>
            <w:t>[5]</w:t>
          </w:r>
          <w:r w:rsidR="004E575E">
            <w:rPr>
              <w:i/>
              <w:sz w:val="24"/>
            </w:rPr>
            <w:fldChar w:fldCharType="end"/>
          </w:r>
        </w:sdtContent>
      </w:sdt>
      <w:r>
        <w:rPr>
          <w:i/>
          <w:sz w:val="24"/>
        </w:rPr>
        <w:t xml:space="preserve"> </w:t>
      </w:r>
    </w:p>
    <w:p w:rsidR="003763EA" w:rsidRDefault="003763EA" w:rsidP="0061568C">
      <w:pPr>
        <w:rPr>
          <w:sz w:val="24"/>
        </w:rPr>
      </w:pPr>
      <w:r>
        <w:rPr>
          <w:sz w:val="24"/>
        </w:rPr>
        <w:t xml:space="preserve">The type of jamming being used in this project is spot/ narrow band jamming where Gaussian noise </w:t>
      </w:r>
      <w:sdt>
        <w:sdtPr>
          <w:rPr>
            <w:sz w:val="24"/>
          </w:rPr>
          <w:id w:val="-72362610"/>
          <w:citation/>
        </w:sdtPr>
        <w:sdtContent>
          <w:r w:rsidR="004E575E">
            <w:rPr>
              <w:sz w:val="24"/>
            </w:rPr>
            <w:fldChar w:fldCharType="begin"/>
          </w:r>
          <w:r w:rsidR="004E575E">
            <w:rPr>
              <w:sz w:val="24"/>
              <w:lang w:val="en-US"/>
            </w:rPr>
            <w:instrText xml:space="preserve"> CITATION Sha22 \l 1033 </w:instrText>
          </w:r>
          <w:r w:rsidR="004E575E">
            <w:rPr>
              <w:sz w:val="24"/>
            </w:rPr>
            <w:fldChar w:fldCharType="separate"/>
          </w:r>
          <w:r w:rsidR="00A22DD3" w:rsidRPr="00A22DD3">
            <w:rPr>
              <w:noProof/>
              <w:sz w:val="24"/>
              <w:lang w:val="en-US"/>
            </w:rPr>
            <w:t>[6]</w:t>
          </w:r>
          <w:r w:rsidR="004E575E">
            <w:rPr>
              <w:sz w:val="24"/>
            </w:rPr>
            <w:fldChar w:fldCharType="end"/>
          </w:r>
        </w:sdtContent>
      </w:sdt>
      <w:r>
        <w:rPr>
          <w:sz w:val="24"/>
        </w:rPr>
        <w:t xml:space="preserve"> </w:t>
      </w:r>
      <w:r w:rsidR="00BD6340">
        <w:rPr>
          <w:sz w:val="24"/>
        </w:rPr>
        <w:t>is send over a narrow frequency band against NBFM.</w:t>
      </w:r>
      <w:r w:rsidR="003919E8">
        <w:rPr>
          <w:sz w:val="24"/>
        </w:rPr>
        <w:t xml:space="preserve"> This should effectively </w:t>
      </w:r>
      <w:r w:rsidR="002A5159">
        <w:rPr>
          <w:sz w:val="24"/>
        </w:rPr>
        <w:t>disrupt</w:t>
      </w:r>
      <w:r w:rsidR="003919E8">
        <w:rPr>
          <w:sz w:val="24"/>
        </w:rPr>
        <w:t xml:space="preserve"> the </w:t>
      </w:r>
      <w:r w:rsidR="002A5159">
        <w:rPr>
          <w:sz w:val="24"/>
        </w:rPr>
        <w:t>NBFM communication as the energy is focused on the signal narrow band channel</w:t>
      </w:r>
      <w:r w:rsidR="006E2D8C">
        <w:rPr>
          <w:sz w:val="24"/>
        </w:rPr>
        <w:t xml:space="preserve">. </w:t>
      </w:r>
    </w:p>
    <w:p w:rsidR="00DF1E92" w:rsidRDefault="005D5D25" w:rsidP="0061568C">
      <w:pPr>
        <w:rPr>
          <w:sz w:val="24"/>
        </w:rPr>
      </w:pPr>
      <w:r>
        <w:rPr>
          <w:sz w:val="24"/>
        </w:rPr>
        <w:t>To mitigate against jammers the method Frequency Hopping Spread Spectrum (FHSS) was developed. FHSS works by rapidly alternating the frequency at which the channel is transmitted on according to a predefined pattern.</w:t>
      </w:r>
      <w:r w:rsidR="001C461A">
        <w:rPr>
          <w:sz w:val="24"/>
        </w:rPr>
        <w:t xml:space="preserve"> By doing this a lot of the signal can be transmitted outside the jammers targeted frequenc</w:t>
      </w:r>
      <w:r w:rsidR="0011604A">
        <w:rPr>
          <w:sz w:val="24"/>
        </w:rPr>
        <w:t>ies</w:t>
      </w:r>
      <w:r w:rsidR="00F047A0">
        <w:rPr>
          <w:sz w:val="24"/>
        </w:rPr>
        <w:t>. Both transmitter and receiver know the predefined frequencies and change accordingly. The rate at which the channel changes frequency is known as the hop rate</w:t>
      </w:r>
      <w:r w:rsidR="00676DDF">
        <w:rPr>
          <w:sz w:val="24"/>
        </w:rPr>
        <w:t xml:space="preserve"> </w:t>
      </w:r>
      <w:sdt>
        <w:sdtPr>
          <w:rPr>
            <w:sz w:val="24"/>
          </w:rPr>
          <w:id w:val="-1616446600"/>
          <w:citation/>
        </w:sdtPr>
        <w:sdtContent>
          <w:r w:rsidR="00D34088">
            <w:rPr>
              <w:sz w:val="24"/>
            </w:rPr>
            <w:fldChar w:fldCharType="begin"/>
          </w:r>
          <w:r w:rsidR="00D34088">
            <w:rPr>
              <w:sz w:val="24"/>
              <w:lang w:val="en-US"/>
            </w:rPr>
            <w:instrText xml:space="preserve"> CITATION Roh25 \l 1033 </w:instrText>
          </w:r>
          <w:r w:rsidR="00D34088">
            <w:rPr>
              <w:sz w:val="24"/>
            </w:rPr>
            <w:fldChar w:fldCharType="separate"/>
          </w:r>
          <w:r w:rsidR="00A22DD3" w:rsidRPr="00A22DD3">
            <w:rPr>
              <w:noProof/>
              <w:sz w:val="24"/>
              <w:lang w:val="en-US"/>
            </w:rPr>
            <w:t>[7]</w:t>
          </w:r>
          <w:r w:rsidR="00D34088">
            <w:rPr>
              <w:sz w:val="24"/>
            </w:rPr>
            <w:fldChar w:fldCharType="end"/>
          </w:r>
        </w:sdtContent>
      </w:sdt>
      <w:r w:rsidR="00F047A0">
        <w:rPr>
          <w:sz w:val="24"/>
        </w:rPr>
        <w:t>.</w:t>
      </w:r>
      <w:r w:rsidR="00676DDF">
        <w:rPr>
          <w:sz w:val="24"/>
        </w:rPr>
        <w:t xml:space="preserve"> </w:t>
      </w:r>
      <w:r w:rsidR="00184B36">
        <w:rPr>
          <w:sz w:val="24"/>
        </w:rPr>
        <w:t xml:space="preserve">Higher hop rates are more </w:t>
      </w:r>
      <w:r w:rsidR="009F3234">
        <w:rPr>
          <w:sz w:val="24"/>
        </w:rPr>
        <w:t>difficult</w:t>
      </w:r>
      <w:r w:rsidR="00184B36">
        <w:rPr>
          <w:sz w:val="24"/>
        </w:rPr>
        <w:t xml:space="preserve"> to jam </w:t>
      </w:r>
      <w:sdt>
        <w:sdtPr>
          <w:rPr>
            <w:sz w:val="24"/>
          </w:rPr>
          <w:id w:val="639853416"/>
          <w:citation/>
        </w:sdtPr>
        <w:sdtContent>
          <w:r w:rsidR="00D34088">
            <w:rPr>
              <w:sz w:val="24"/>
            </w:rPr>
            <w:fldChar w:fldCharType="begin"/>
          </w:r>
          <w:r w:rsidR="00D34088">
            <w:rPr>
              <w:sz w:val="24"/>
              <w:lang w:val="en-US"/>
            </w:rPr>
            <w:instrText xml:space="preserve"> CITATION Roh25 \l 1033 </w:instrText>
          </w:r>
          <w:r w:rsidR="00D34088">
            <w:rPr>
              <w:sz w:val="24"/>
            </w:rPr>
            <w:fldChar w:fldCharType="separate"/>
          </w:r>
          <w:r w:rsidR="00A22DD3" w:rsidRPr="00A22DD3">
            <w:rPr>
              <w:noProof/>
              <w:sz w:val="24"/>
              <w:lang w:val="en-US"/>
            </w:rPr>
            <w:t>[7]</w:t>
          </w:r>
          <w:r w:rsidR="00D34088">
            <w:rPr>
              <w:sz w:val="24"/>
            </w:rPr>
            <w:fldChar w:fldCharType="end"/>
          </w:r>
        </w:sdtContent>
      </w:sdt>
      <w:r w:rsidR="00184B36">
        <w:rPr>
          <w:sz w:val="24"/>
        </w:rPr>
        <w:t>.</w:t>
      </w:r>
    </w:p>
    <w:p w:rsidR="001B325F" w:rsidRDefault="001B325F" w:rsidP="0061568C">
      <w:pPr>
        <w:rPr>
          <w:sz w:val="24"/>
        </w:rPr>
      </w:pPr>
    </w:p>
    <w:p w:rsidR="0081441B" w:rsidRDefault="009A23EB" w:rsidP="0081441B">
      <w:pPr>
        <w:pStyle w:val="Heading1"/>
      </w:pPr>
      <w:bookmarkStart w:id="2" w:name="_Toc187660620"/>
      <w:r>
        <w:t>Background Research</w:t>
      </w:r>
      <w:bookmarkEnd w:id="2"/>
      <w:r w:rsidR="009A696C">
        <w:t xml:space="preserve"> </w:t>
      </w:r>
    </w:p>
    <w:p w:rsidR="0081441B" w:rsidRDefault="0081441B" w:rsidP="0081441B"/>
    <w:p w:rsidR="00450DB4" w:rsidRPr="00897472" w:rsidRDefault="009A696C" w:rsidP="0081441B">
      <w:pPr>
        <w:rPr>
          <w:sz w:val="24"/>
        </w:rPr>
      </w:pPr>
      <w:r>
        <w:rPr>
          <w:sz w:val="24"/>
        </w:rPr>
        <w:t xml:space="preserve">Modern </w:t>
      </w:r>
      <w:r w:rsidRPr="009A696C">
        <w:rPr>
          <w:sz w:val="24"/>
        </w:rPr>
        <w:t xml:space="preserve">FM </w:t>
      </w:r>
      <w:r>
        <w:rPr>
          <w:sz w:val="24"/>
        </w:rPr>
        <w:t>radio communications have focused on improving signal quality</w:t>
      </w:r>
      <w:r w:rsidR="000875A8">
        <w:rPr>
          <w:sz w:val="24"/>
        </w:rPr>
        <w:t>,</w:t>
      </w:r>
      <w:r>
        <w:rPr>
          <w:sz w:val="24"/>
        </w:rPr>
        <w:t xml:space="preserve"> expanding functionality and improving resilience against interference and/or jamming.</w:t>
      </w:r>
      <w:r w:rsidR="006859C1">
        <w:rPr>
          <w:sz w:val="24"/>
        </w:rPr>
        <w:t xml:space="preserve"> </w:t>
      </w:r>
      <w:r w:rsidR="00202D67">
        <w:rPr>
          <w:sz w:val="24"/>
        </w:rPr>
        <w:t xml:space="preserve">Radio Data System (RDS) </w:t>
      </w:r>
      <w:sdt>
        <w:sdtPr>
          <w:rPr>
            <w:sz w:val="24"/>
          </w:rPr>
          <w:id w:val="509568378"/>
          <w:citation/>
        </w:sdtPr>
        <w:sdtContent>
          <w:r w:rsidR="00D34088">
            <w:rPr>
              <w:sz w:val="24"/>
            </w:rPr>
            <w:fldChar w:fldCharType="begin"/>
          </w:r>
          <w:r w:rsidR="00D34088">
            <w:rPr>
              <w:sz w:val="24"/>
              <w:lang w:val="en-US"/>
            </w:rPr>
            <w:instrText xml:space="preserve"> CITATION Sig25 \l 1033 </w:instrText>
          </w:r>
          <w:r w:rsidR="00D34088">
            <w:rPr>
              <w:sz w:val="24"/>
            </w:rPr>
            <w:fldChar w:fldCharType="separate"/>
          </w:r>
          <w:r w:rsidR="00A22DD3" w:rsidRPr="00A22DD3">
            <w:rPr>
              <w:noProof/>
              <w:sz w:val="24"/>
              <w:lang w:val="en-US"/>
            </w:rPr>
            <w:t>[8]</w:t>
          </w:r>
          <w:r w:rsidR="00D34088">
            <w:rPr>
              <w:sz w:val="24"/>
            </w:rPr>
            <w:fldChar w:fldCharType="end"/>
          </w:r>
        </w:sdtContent>
      </w:sdt>
      <w:r w:rsidR="00D34088">
        <w:rPr>
          <w:sz w:val="24"/>
        </w:rPr>
        <w:t xml:space="preserve"> </w:t>
      </w:r>
      <w:r w:rsidR="00202D67">
        <w:rPr>
          <w:sz w:val="24"/>
        </w:rPr>
        <w:t>is an example of expanding functionality whereby digital data such as song titles an</w:t>
      </w:r>
      <w:r w:rsidR="00897472">
        <w:rPr>
          <w:sz w:val="24"/>
        </w:rPr>
        <w:t>d</w:t>
      </w:r>
      <w:r w:rsidR="00202D67">
        <w:rPr>
          <w:sz w:val="24"/>
        </w:rPr>
        <w:t xml:space="preserve"> traffic updates are transmitted </w:t>
      </w:r>
      <w:r w:rsidR="005704C5">
        <w:rPr>
          <w:sz w:val="24"/>
        </w:rPr>
        <w:t>alongside</w:t>
      </w:r>
      <w:r w:rsidR="00202D67">
        <w:rPr>
          <w:sz w:val="24"/>
        </w:rPr>
        <w:t xml:space="preserve"> the usual analogue signal to improve listener experience.</w:t>
      </w:r>
      <w:r w:rsidR="00BD609D">
        <w:rPr>
          <w:sz w:val="24"/>
        </w:rPr>
        <w:t xml:space="preserve"> Furthermore, pure digital data transmissions in the </w:t>
      </w:r>
      <w:r w:rsidR="00D66E8B">
        <w:rPr>
          <w:sz w:val="24"/>
        </w:rPr>
        <w:t>form</w:t>
      </w:r>
      <w:r w:rsidR="00BD609D">
        <w:rPr>
          <w:sz w:val="24"/>
        </w:rPr>
        <w:t xml:space="preserve"> of Frequency Shift Keying (FSK) and </w:t>
      </w:r>
      <w:r w:rsidR="00B702A4">
        <w:rPr>
          <w:sz w:val="24"/>
        </w:rPr>
        <w:t>Gaussian</w:t>
      </w:r>
      <w:r w:rsidR="00BD609D">
        <w:rPr>
          <w:sz w:val="24"/>
        </w:rPr>
        <w:t xml:space="preserve"> Frequency Shift Keying (GFSK) are used for the Bluetooth service for short range data transmissions for such applications of wir</w:t>
      </w:r>
      <w:r w:rsidR="00897472">
        <w:rPr>
          <w:sz w:val="24"/>
        </w:rPr>
        <w:t>e</w:t>
      </w:r>
      <w:r w:rsidR="00BD609D">
        <w:rPr>
          <w:sz w:val="24"/>
        </w:rPr>
        <w:t>less speaker</w:t>
      </w:r>
      <w:r w:rsidR="00897472">
        <w:rPr>
          <w:sz w:val="24"/>
        </w:rPr>
        <w:t xml:space="preserve"> </w:t>
      </w:r>
      <w:sdt>
        <w:sdtPr>
          <w:rPr>
            <w:sz w:val="24"/>
          </w:rPr>
          <w:id w:val="2138673215"/>
          <w:citation/>
        </w:sdtPr>
        <w:sdtContent>
          <w:r w:rsidR="00D07BEB">
            <w:rPr>
              <w:sz w:val="24"/>
            </w:rPr>
            <w:fldChar w:fldCharType="begin"/>
          </w:r>
          <w:r w:rsidR="00D07BEB">
            <w:rPr>
              <w:sz w:val="24"/>
              <w:lang w:val="en-US"/>
            </w:rPr>
            <w:instrText xml:space="preserve"> CITATION Blu25 \l 1033 </w:instrText>
          </w:r>
          <w:r w:rsidR="00D07BEB">
            <w:rPr>
              <w:sz w:val="24"/>
            </w:rPr>
            <w:fldChar w:fldCharType="separate"/>
          </w:r>
          <w:r w:rsidR="00A22DD3" w:rsidRPr="00A22DD3">
            <w:rPr>
              <w:noProof/>
              <w:sz w:val="24"/>
              <w:lang w:val="en-US"/>
            </w:rPr>
            <w:t>[9]</w:t>
          </w:r>
          <w:r w:rsidR="00D07BEB">
            <w:rPr>
              <w:sz w:val="24"/>
            </w:rPr>
            <w:fldChar w:fldCharType="end"/>
          </w:r>
        </w:sdtContent>
      </w:sdt>
      <w:r w:rsidR="00BD609D">
        <w:rPr>
          <w:sz w:val="24"/>
        </w:rPr>
        <w:t xml:space="preserve">. Here, the frequency shifts to a corresponding binary data value </w:t>
      </w:r>
      <w:r w:rsidR="00373E1D">
        <w:rPr>
          <w:sz w:val="24"/>
        </w:rPr>
        <w:t>instead of an analogue tone.</w:t>
      </w:r>
    </w:p>
    <w:p w:rsidR="009A23EB" w:rsidRDefault="00852514" w:rsidP="009A23EB">
      <w:pPr>
        <w:rPr>
          <w:sz w:val="24"/>
        </w:rPr>
      </w:pPr>
      <w:r>
        <w:rPr>
          <w:sz w:val="24"/>
        </w:rPr>
        <w:t xml:space="preserve">As modern communication systems have become more </w:t>
      </w:r>
      <w:r w:rsidR="001E53A3">
        <w:rPr>
          <w:sz w:val="24"/>
        </w:rPr>
        <w:t xml:space="preserve">matured </w:t>
      </w:r>
      <w:r>
        <w:rPr>
          <w:sz w:val="24"/>
        </w:rPr>
        <w:t xml:space="preserve">so </w:t>
      </w:r>
      <w:r w:rsidR="001E53A3">
        <w:rPr>
          <w:sz w:val="24"/>
        </w:rPr>
        <w:t xml:space="preserve">has </w:t>
      </w:r>
      <w:r>
        <w:rPr>
          <w:sz w:val="24"/>
        </w:rPr>
        <w:t xml:space="preserve">ability to be robust </w:t>
      </w:r>
      <w:r w:rsidR="001E53A3">
        <w:rPr>
          <w:sz w:val="24"/>
        </w:rPr>
        <w:t xml:space="preserve">and counteract </w:t>
      </w:r>
      <w:r>
        <w:rPr>
          <w:sz w:val="24"/>
        </w:rPr>
        <w:t xml:space="preserve">against interference and jamming. </w:t>
      </w:r>
      <w:r w:rsidR="004220E4">
        <w:rPr>
          <w:sz w:val="24"/>
        </w:rPr>
        <w:t>Some system</w:t>
      </w:r>
      <w:r w:rsidR="0078540F">
        <w:rPr>
          <w:sz w:val="24"/>
        </w:rPr>
        <w:t>s</w:t>
      </w:r>
      <w:r w:rsidR="004220E4">
        <w:rPr>
          <w:sz w:val="24"/>
        </w:rPr>
        <w:t xml:space="preserve"> </w:t>
      </w:r>
      <w:r w:rsidR="0078540F">
        <w:rPr>
          <w:sz w:val="24"/>
        </w:rPr>
        <w:t>utilise</w:t>
      </w:r>
      <w:r w:rsidR="004220E4">
        <w:rPr>
          <w:sz w:val="24"/>
        </w:rPr>
        <w:t xml:space="preserve"> array antennas which allow </w:t>
      </w:r>
      <w:r w:rsidR="00D9170B">
        <w:rPr>
          <w:sz w:val="24"/>
        </w:rPr>
        <w:t>the use of</w:t>
      </w:r>
      <w:r w:rsidR="004220E4">
        <w:rPr>
          <w:sz w:val="24"/>
        </w:rPr>
        <w:t xml:space="preserve"> beamforming which can steer a beam so that the waves constructively interfere </w:t>
      </w:r>
      <w:r w:rsidR="00F57FF0">
        <w:rPr>
          <w:sz w:val="24"/>
        </w:rPr>
        <w:t xml:space="preserve">at </w:t>
      </w:r>
      <w:r w:rsidR="004220E4">
        <w:rPr>
          <w:sz w:val="24"/>
        </w:rPr>
        <w:t>the receiver</w:t>
      </w:r>
      <w:r w:rsidR="002B6B9F">
        <w:rPr>
          <w:sz w:val="24"/>
        </w:rPr>
        <w:t>. This increases the SNR at the receiver making it more robust against any jamming.</w:t>
      </w:r>
      <w:r w:rsidR="00D27A2B">
        <w:rPr>
          <w:sz w:val="24"/>
        </w:rPr>
        <w:t xml:space="preserve"> Such techniques are us</w:t>
      </w:r>
      <w:r w:rsidR="00C504C8">
        <w:rPr>
          <w:sz w:val="24"/>
        </w:rPr>
        <w:t>ua</w:t>
      </w:r>
      <w:r w:rsidR="00D27A2B">
        <w:rPr>
          <w:sz w:val="24"/>
        </w:rPr>
        <w:t>l</w:t>
      </w:r>
      <w:r w:rsidR="00C504C8">
        <w:rPr>
          <w:sz w:val="24"/>
        </w:rPr>
        <w:t>l</w:t>
      </w:r>
      <w:r w:rsidR="00D27A2B">
        <w:rPr>
          <w:sz w:val="24"/>
        </w:rPr>
        <w:t>y used in military applications such as R</w:t>
      </w:r>
      <w:r w:rsidR="00C504C8">
        <w:rPr>
          <w:sz w:val="24"/>
        </w:rPr>
        <w:t>adar</w:t>
      </w:r>
      <w:r w:rsidR="00AD4BDD">
        <w:rPr>
          <w:sz w:val="24"/>
        </w:rPr>
        <w:t xml:space="preserve"> and </w:t>
      </w:r>
      <w:r w:rsidR="00874C4B">
        <w:rPr>
          <w:sz w:val="24"/>
        </w:rPr>
        <w:t>GPS</w:t>
      </w:r>
      <w:r w:rsidR="002368E5">
        <w:rPr>
          <w:sz w:val="24"/>
        </w:rPr>
        <w:t xml:space="preserve"> </w:t>
      </w:r>
      <w:sdt>
        <w:sdtPr>
          <w:rPr>
            <w:sz w:val="24"/>
          </w:rPr>
          <w:id w:val="1980722758"/>
          <w:citation/>
        </w:sdtPr>
        <w:sdtContent>
          <w:r w:rsidR="005704C5">
            <w:rPr>
              <w:sz w:val="24"/>
            </w:rPr>
            <w:fldChar w:fldCharType="begin"/>
          </w:r>
          <w:r w:rsidR="005704C5">
            <w:rPr>
              <w:sz w:val="24"/>
              <w:lang w:val="en-US"/>
            </w:rPr>
            <w:instrText xml:space="preserve"> CITATION Paw22 \l 1033 </w:instrText>
          </w:r>
          <w:r w:rsidR="005704C5">
            <w:rPr>
              <w:sz w:val="24"/>
            </w:rPr>
            <w:fldChar w:fldCharType="separate"/>
          </w:r>
          <w:r w:rsidR="00A22DD3" w:rsidRPr="00A22DD3">
            <w:rPr>
              <w:noProof/>
              <w:sz w:val="24"/>
              <w:lang w:val="en-US"/>
            </w:rPr>
            <w:t>[4]</w:t>
          </w:r>
          <w:r w:rsidR="005704C5">
            <w:rPr>
              <w:sz w:val="24"/>
            </w:rPr>
            <w:fldChar w:fldCharType="end"/>
          </w:r>
        </w:sdtContent>
      </w:sdt>
      <w:r w:rsidR="00C504C8">
        <w:rPr>
          <w:sz w:val="24"/>
        </w:rPr>
        <w:t>.</w:t>
      </w:r>
      <w:r w:rsidR="007A5929">
        <w:rPr>
          <w:sz w:val="24"/>
        </w:rPr>
        <w:t xml:space="preserve"> </w:t>
      </w:r>
    </w:p>
    <w:p w:rsidR="00E00744" w:rsidRDefault="00E00744" w:rsidP="009A23EB">
      <w:pPr>
        <w:rPr>
          <w:sz w:val="24"/>
        </w:rPr>
      </w:pPr>
      <w:r>
        <w:rPr>
          <w:sz w:val="24"/>
        </w:rPr>
        <w:lastRenderedPageBreak/>
        <w:t xml:space="preserve">Channel surfing is a similar technique to FHSS where a signal will change channel/frequency to avoid a jamming signal. However, instead of doing this to a pre-agreed pseudo-random procedure the </w:t>
      </w:r>
      <w:r w:rsidR="00100211">
        <w:rPr>
          <w:sz w:val="24"/>
        </w:rPr>
        <w:t>channel surfing will dynamically switch to available channels</w:t>
      </w:r>
      <w:r w:rsidR="00BE5C69">
        <w:rPr>
          <w:sz w:val="24"/>
        </w:rPr>
        <w:t xml:space="preserve">. It is usually associated with Wireless Sensor Networks </w:t>
      </w:r>
      <w:sdt>
        <w:sdtPr>
          <w:rPr>
            <w:sz w:val="24"/>
          </w:rPr>
          <w:id w:val="-1068266328"/>
          <w:citation/>
        </w:sdtPr>
        <w:sdtContent>
          <w:r w:rsidR="00343A4A">
            <w:rPr>
              <w:sz w:val="24"/>
            </w:rPr>
            <w:fldChar w:fldCharType="begin"/>
          </w:r>
          <w:r w:rsidR="00343A4A">
            <w:rPr>
              <w:sz w:val="24"/>
              <w:lang w:val="en-US"/>
            </w:rPr>
            <w:instrText xml:space="preserve"> CITATION Paw22 \l 1033 </w:instrText>
          </w:r>
          <w:r w:rsidR="00343A4A">
            <w:rPr>
              <w:sz w:val="24"/>
            </w:rPr>
            <w:fldChar w:fldCharType="separate"/>
          </w:r>
          <w:r w:rsidR="00A22DD3" w:rsidRPr="00A22DD3">
            <w:rPr>
              <w:noProof/>
              <w:sz w:val="24"/>
              <w:lang w:val="en-US"/>
            </w:rPr>
            <w:t>[4]</w:t>
          </w:r>
          <w:r w:rsidR="00343A4A">
            <w:rPr>
              <w:sz w:val="24"/>
            </w:rPr>
            <w:fldChar w:fldCharType="end"/>
          </w:r>
        </w:sdtContent>
      </w:sdt>
      <w:r w:rsidR="00BE5C69">
        <w:rPr>
          <w:sz w:val="24"/>
        </w:rPr>
        <w:t xml:space="preserve"> which have multiple nodes.</w:t>
      </w:r>
    </w:p>
    <w:p w:rsidR="00104868" w:rsidRDefault="00104868" w:rsidP="009A23EB">
      <w:pPr>
        <w:rPr>
          <w:sz w:val="24"/>
        </w:rPr>
      </w:pPr>
      <w:r>
        <w:rPr>
          <w:sz w:val="24"/>
        </w:rPr>
        <w:t>Spatial retreat is a rudimentary anti-jamming technique which simply involves relocating the communications device in order reduce the jammers effect. This could have limited success than more complex techniques</w:t>
      </w:r>
      <w:r w:rsidR="00C133E3">
        <w:rPr>
          <w:sz w:val="24"/>
        </w:rPr>
        <w:t xml:space="preserve"> </w:t>
      </w:r>
      <w:sdt>
        <w:sdtPr>
          <w:rPr>
            <w:sz w:val="24"/>
          </w:rPr>
          <w:id w:val="1252696327"/>
          <w:citation/>
        </w:sdtPr>
        <w:sdtContent>
          <w:r w:rsidR="00ED0738">
            <w:rPr>
              <w:sz w:val="24"/>
            </w:rPr>
            <w:fldChar w:fldCharType="begin"/>
          </w:r>
          <w:r w:rsidR="00ED0738">
            <w:rPr>
              <w:sz w:val="24"/>
              <w:lang w:val="en-US"/>
            </w:rPr>
            <w:instrText xml:space="preserve"> CITATION UWT24 \l 1033 </w:instrText>
          </w:r>
          <w:r w:rsidR="00ED0738">
            <w:rPr>
              <w:sz w:val="24"/>
            </w:rPr>
            <w:fldChar w:fldCharType="separate"/>
          </w:r>
          <w:r w:rsidR="00A22DD3" w:rsidRPr="00A22DD3">
            <w:rPr>
              <w:noProof/>
              <w:sz w:val="24"/>
              <w:lang w:val="en-US"/>
            </w:rPr>
            <w:t>[5]</w:t>
          </w:r>
          <w:r w:rsidR="00ED0738">
            <w:rPr>
              <w:sz w:val="24"/>
            </w:rPr>
            <w:fldChar w:fldCharType="end"/>
          </w:r>
        </w:sdtContent>
      </w:sdt>
      <w:r>
        <w:rPr>
          <w:sz w:val="24"/>
        </w:rPr>
        <w:t>.</w:t>
      </w:r>
    </w:p>
    <w:p w:rsidR="00C133E3" w:rsidRDefault="00C133E3" w:rsidP="009A23EB">
      <w:pPr>
        <w:rPr>
          <w:sz w:val="24"/>
        </w:rPr>
      </w:pPr>
      <w:r>
        <w:rPr>
          <w:sz w:val="24"/>
        </w:rPr>
        <w:t xml:space="preserve">In modern mobile communication networks such as 5G contain control channels which help maintain connection by communicating information such as BER, allocated bandwidth etc. </w:t>
      </w:r>
      <w:r w:rsidR="00911DF9">
        <w:rPr>
          <w:sz w:val="24"/>
        </w:rPr>
        <w:t>If these are disrupted it severely affects the network connection. Control Channel Attack Prevention provides build in contingencies such as channel randomisation, redundancy channels and encryption to make these control channels more robust against jammers</w:t>
      </w:r>
      <w:r w:rsidR="00343A4A">
        <w:rPr>
          <w:sz w:val="24"/>
        </w:rPr>
        <w:t xml:space="preserve"> </w:t>
      </w:r>
      <w:sdt>
        <w:sdtPr>
          <w:rPr>
            <w:sz w:val="24"/>
          </w:rPr>
          <w:id w:val="1882597544"/>
          <w:citation/>
        </w:sdtPr>
        <w:sdtContent>
          <w:r w:rsidR="00343A4A">
            <w:rPr>
              <w:sz w:val="24"/>
            </w:rPr>
            <w:fldChar w:fldCharType="begin"/>
          </w:r>
          <w:r w:rsidR="00343A4A">
            <w:rPr>
              <w:sz w:val="24"/>
              <w:lang w:val="en-US"/>
            </w:rPr>
            <w:instrText xml:space="preserve"> CITATION Paw22 \l 1033 </w:instrText>
          </w:r>
          <w:r w:rsidR="00343A4A">
            <w:rPr>
              <w:sz w:val="24"/>
            </w:rPr>
            <w:fldChar w:fldCharType="separate"/>
          </w:r>
          <w:r w:rsidR="00A22DD3" w:rsidRPr="00A22DD3">
            <w:rPr>
              <w:noProof/>
              <w:sz w:val="24"/>
              <w:lang w:val="en-US"/>
            </w:rPr>
            <w:t>[4]</w:t>
          </w:r>
          <w:r w:rsidR="00343A4A">
            <w:rPr>
              <w:sz w:val="24"/>
            </w:rPr>
            <w:fldChar w:fldCharType="end"/>
          </w:r>
        </w:sdtContent>
      </w:sdt>
      <w:r w:rsidR="00911DF9">
        <w:rPr>
          <w:sz w:val="24"/>
        </w:rPr>
        <w:t>.</w:t>
      </w:r>
    </w:p>
    <w:p w:rsidR="00D61EC0" w:rsidRDefault="00D61EC0" w:rsidP="009A23EB">
      <w:pPr>
        <w:rPr>
          <w:sz w:val="24"/>
        </w:rPr>
      </w:pPr>
      <w:r>
        <w:rPr>
          <w:sz w:val="24"/>
        </w:rPr>
        <w:t xml:space="preserve">Direct Sequence Spread Spectrum (DSSS) </w:t>
      </w:r>
      <w:r w:rsidR="008F530C">
        <w:rPr>
          <w:sz w:val="24"/>
        </w:rPr>
        <w:t xml:space="preserve">offers resilience by </w:t>
      </w:r>
      <w:r w:rsidR="00043C12">
        <w:rPr>
          <w:sz w:val="24"/>
        </w:rPr>
        <w:t>spreading the signal over a wide band and using a pseudo-random sequence encoded with the signal which the receiver can decode</w:t>
      </w:r>
      <w:sdt>
        <w:sdtPr>
          <w:rPr>
            <w:sz w:val="24"/>
          </w:rPr>
          <w:id w:val="-78442224"/>
          <w:citation/>
        </w:sdtPr>
        <w:sdtContent>
          <w:r w:rsidR="001A3B4B">
            <w:rPr>
              <w:sz w:val="24"/>
            </w:rPr>
            <w:fldChar w:fldCharType="begin"/>
          </w:r>
          <w:r w:rsidR="001A3B4B">
            <w:rPr>
              <w:sz w:val="24"/>
              <w:lang w:val="en-US"/>
            </w:rPr>
            <w:instrText xml:space="preserve"> CITATION UWT24 \l 1033 </w:instrText>
          </w:r>
          <w:r w:rsidR="001A3B4B">
            <w:rPr>
              <w:sz w:val="24"/>
            </w:rPr>
            <w:fldChar w:fldCharType="separate"/>
          </w:r>
          <w:r w:rsidR="00A22DD3">
            <w:rPr>
              <w:noProof/>
              <w:sz w:val="24"/>
              <w:lang w:val="en-US"/>
            </w:rPr>
            <w:t xml:space="preserve"> </w:t>
          </w:r>
          <w:r w:rsidR="00A22DD3" w:rsidRPr="00A22DD3">
            <w:rPr>
              <w:noProof/>
              <w:sz w:val="24"/>
              <w:lang w:val="en-US"/>
            </w:rPr>
            <w:t>[5]</w:t>
          </w:r>
          <w:r w:rsidR="001A3B4B">
            <w:rPr>
              <w:sz w:val="24"/>
            </w:rPr>
            <w:fldChar w:fldCharType="end"/>
          </w:r>
        </w:sdtContent>
      </w:sdt>
      <w:r w:rsidR="00043C12">
        <w:rPr>
          <w:sz w:val="24"/>
        </w:rPr>
        <w:t>.</w:t>
      </w:r>
      <w:r w:rsidR="00296419">
        <w:rPr>
          <w:sz w:val="24"/>
        </w:rPr>
        <w:t xml:space="preserve"> This makes it resistant to narrow band jamming due to the wide band characteristics of the signal. This technique is used in networks such as Wi-F</w:t>
      </w:r>
      <w:r w:rsidR="001A3B4B">
        <w:rPr>
          <w:sz w:val="24"/>
        </w:rPr>
        <w:t xml:space="preserve">i </w:t>
      </w:r>
      <w:sdt>
        <w:sdtPr>
          <w:rPr>
            <w:sz w:val="24"/>
          </w:rPr>
          <w:id w:val="-716348952"/>
          <w:citation/>
        </w:sdtPr>
        <w:sdtContent>
          <w:r w:rsidR="001A3B4B">
            <w:rPr>
              <w:sz w:val="24"/>
            </w:rPr>
            <w:fldChar w:fldCharType="begin"/>
          </w:r>
          <w:r w:rsidR="001A3B4B">
            <w:rPr>
              <w:sz w:val="24"/>
              <w:lang w:val="en-US"/>
            </w:rPr>
            <w:instrText xml:space="preserve"> CITATION Key241 \l 1033 </w:instrText>
          </w:r>
          <w:r w:rsidR="001A3B4B">
            <w:rPr>
              <w:sz w:val="24"/>
            </w:rPr>
            <w:fldChar w:fldCharType="separate"/>
          </w:r>
          <w:r w:rsidR="00A22DD3" w:rsidRPr="00A22DD3">
            <w:rPr>
              <w:noProof/>
              <w:sz w:val="24"/>
              <w:lang w:val="en-US"/>
            </w:rPr>
            <w:t>[10]</w:t>
          </w:r>
          <w:r w:rsidR="001A3B4B">
            <w:rPr>
              <w:sz w:val="24"/>
            </w:rPr>
            <w:fldChar w:fldCharType="end"/>
          </w:r>
        </w:sdtContent>
      </w:sdt>
      <w:r w:rsidR="00296419">
        <w:rPr>
          <w:sz w:val="24"/>
        </w:rPr>
        <w:t>.</w:t>
      </w:r>
    </w:p>
    <w:p w:rsidR="00D61EC0" w:rsidRDefault="00D61EC0" w:rsidP="009A23EB">
      <w:pPr>
        <w:rPr>
          <w:sz w:val="24"/>
        </w:rPr>
      </w:pPr>
    </w:p>
    <w:p w:rsidR="00E06C5B" w:rsidRDefault="00E06C5B" w:rsidP="00897472">
      <w:pPr>
        <w:pStyle w:val="Heading1"/>
      </w:pPr>
    </w:p>
    <w:p w:rsidR="00E06C5B" w:rsidRDefault="00E06C5B" w:rsidP="00897472">
      <w:pPr>
        <w:pStyle w:val="Heading1"/>
      </w:pPr>
    </w:p>
    <w:p w:rsidR="00E06C5B" w:rsidRDefault="00E06C5B" w:rsidP="00897472">
      <w:pPr>
        <w:pStyle w:val="Heading1"/>
      </w:pPr>
    </w:p>
    <w:p w:rsidR="00E06C5B" w:rsidRDefault="00E06C5B" w:rsidP="00897472">
      <w:pPr>
        <w:pStyle w:val="Heading1"/>
      </w:pPr>
    </w:p>
    <w:p w:rsidR="00E06C5B" w:rsidRDefault="00E06C5B" w:rsidP="00897472">
      <w:pPr>
        <w:pStyle w:val="Heading1"/>
      </w:pPr>
    </w:p>
    <w:p w:rsidR="00E06C5B" w:rsidRDefault="00E06C5B" w:rsidP="00897472">
      <w:pPr>
        <w:pStyle w:val="Heading1"/>
      </w:pPr>
    </w:p>
    <w:p w:rsidR="00E06C5B" w:rsidRDefault="00E06C5B" w:rsidP="00E06C5B"/>
    <w:p w:rsidR="00E06C5B" w:rsidRDefault="00E06C5B" w:rsidP="00E06C5B"/>
    <w:p w:rsidR="00E06C5B" w:rsidRDefault="00E06C5B" w:rsidP="00E06C5B"/>
    <w:p w:rsidR="00E06C5B" w:rsidRDefault="00E06C5B" w:rsidP="00E06C5B"/>
    <w:p w:rsidR="00E06C5B" w:rsidRDefault="00E06C5B" w:rsidP="00E06C5B"/>
    <w:p w:rsidR="00742AFB" w:rsidRDefault="00742AFB" w:rsidP="00742AFB">
      <w:bookmarkStart w:id="3" w:name="_Toc187660621"/>
    </w:p>
    <w:p w:rsidR="00742AFB" w:rsidRDefault="00742AFB" w:rsidP="00742AFB"/>
    <w:p w:rsidR="00742AFB" w:rsidRDefault="00742AFB" w:rsidP="00FA4418"/>
    <w:p w:rsidR="00817133" w:rsidRDefault="00897472" w:rsidP="00897472">
      <w:pPr>
        <w:pStyle w:val="Heading1"/>
      </w:pPr>
      <w:r>
        <w:lastRenderedPageBreak/>
        <w:t>Task 1a – NBFM Modulation &amp; Demodulation</w:t>
      </w:r>
      <w:bookmarkEnd w:id="3"/>
    </w:p>
    <w:p w:rsidR="007B5BBB" w:rsidRDefault="007B5BBB" w:rsidP="00F34BD3"/>
    <w:p w:rsidR="00C1203A" w:rsidRDefault="00CE5A70" w:rsidP="00F34BD3">
      <w:pPr>
        <w:rPr>
          <w:sz w:val="24"/>
        </w:rPr>
      </w:pPr>
      <w:r>
        <w:rPr>
          <w:sz w:val="24"/>
        </w:rPr>
        <w:t xml:space="preserve">Figure </w:t>
      </w:r>
      <w:r w:rsidR="00EB7C43">
        <w:rPr>
          <w:sz w:val="24"/>
        </w:rPr>
        <w:t>3</w:t>
      </w:r>
      <w:r>
        <w:rPr>
          <w:sz w:val="24"/>
        </w:rPr>
        <w:t xml:space="preserve"> </w:t>
      </w:r>
      <w:r w:rsidR="00826447">
        <w:rPr>
          <w:sz w:val="24"/>
        </w:rPr>
        <w:t xml:space="preserve">and </w:t>
      </w:r>
      <w:r w:rsidR="00EB7C43">
        <w:rPr>
          <w:sz w:val="24"/>
        </w:rPr>
        <w:t>4</w:t>
      </w:r>
      <w:r w:rsidR="00826447">
        <w:rPr>
          <w:sz w:val="24"/>
        </w:rPr>
        <w:t xml:space="preserve"> </w:t>
      </w:r>
      <w:r>
        <w:rPr>
          <w:sz w:val="24"/>
        </w:rPr>
        <w:t xml:space="preserve">shows the transmitter </w:t>
      </w:r>
      <w:r w:rsidR="00826447">
        <w:rPr>
          <w:sz w:val="24"/>
        </w:rPr>
        <w:t xml:space="preserve">and receiver </w:t>
      </w:r>
      <w:r>
        <w:rPr>
          <w:sz w:val="24"/>
        </w:rPr>
        <w:t>of the NBFM showing a rather conventional radio architecture</w:t>
      </w:r>
      <w:r w:rsidR="004C19FD">
        <w:rPr>
          <w:sz w:val="24"/>
        </w:rPr>
        <w:t xml:space="preserve"> with a </w:t>
      </w:r>
      <w:r w:rsidR="00D13029">
        <w:rPr>
          <w:sz w:val="24"/>
        </w:rPr>
        <w:t>message signal multiplied with a carrier signal do produce FM.</w:t>
      </w:r>
      <w:r w:rsidR="00E06C5B">
        <w:rPr>
          <w:sz w:val="24"/>
        </w:rPr>
        <w:t xml:space="preserve"> </w:t>
      </w:r>
      <w:r w:rsidR="00660781">
        <w:rPr>
          <w:sz w:val="24"/>
        </w:rPr>
        <w:t xml:space="preserve">The Wav source file is </w:t>
      </w:r>
      <w:r w:rsidR="00B3686C">
        <w:rPr>
          <w:sz w:val="24"/>
        </w:rPr>
        <w:t>multiplied with a constant value which will boost the</w:t>
      </w:r>
      <w:r w:rsidR="00B04496">
        <w:rPr>
          <w:sz w:val="24"/>
        </w:rPr>
        <w:t xml:space="preserve"> </w:t>
      </w:r>
      <w:r w:rsidR="00B3686C">
        <w:rPr>
          <w:sz w:val="24"/>
        </w:rPr>
        <w:t>signal by such factor if needed.</w:t>
      </w:r>
      <w:r w:rsidR="006352F9">
        <w:rPr>
          <w:sz w:val="24"/>
        </w:rPr>
        <w:t xml:space="preserve"> </w:t>
      </w:r>
      <w:r w:rsidR="00AA701F">
        <w:rPr>
          <w:sz w:val="24"/>
        </w:rPr>
        <w:t xml:space="preserve">A throttle block is then used in the workspace to control the </w:t>
      </w:r>
      <w:r w:rsidR="001A3094">
        <w:rPr>
          <w:sz w:val="24"/>
        </w:rPr>
        <w:t>number</w:t>
      </w:r>
      <w:r w:rsidR="00AA701F">
        <w:rPr>
          <w:sz w:val="24"/>
        </w:rPr>
        <w:t xml:space="preserve"> of samples being produced to control processing limitations </w:t>
      </w:r>
      <w:sdt>
        <w:sdtPr>
          <w:rPr>
            <w:sz w:val="24"/>
          </w:rPr>
          <w:id w:val="1935775704"/>
          <w:citation/>
        </w:sdtPr>
        <w:sdtContent>
          <w:r w:rsidR="0073289D">
            <w:rPr>
              <w:sz w:val="24"/>
            </w:rPr>
            <w:fldChar w:fldCharType="begin"/>
          </w:r>
          <w:r w:rsidR="0073289D">
            <w:rPr>
              <w:sz w:val="24"/>
              <w:lang w:val="en-US"/>
            </w:rPr>
            <w:instrText xml:space="preserve"> CITATION wik24 \l 1033 </w:instrText>
          </w:r>
          <w:r w:rsidR="0073289D">
            <w:rPr>
              <w:sz w:val="24"/>
            </w:rPr>
            <w:fldChar w:fldCharType="separate"/>
          </w:r>
          <w:r w:rsidR="00A22DD3" w:rsidRPr="00A22DD3">
            <w:rPr>
              <w:noProof/>
              <w:sz w:val="24"/>
              <w:lang w:val="en-US"/>
            </w:rPr>
            <w:t>[11]</w:t>
          </w:r>
          <w:r w:rsidR="0073289D">
            <w:rPr>
              <w:sz w:val="24"/>
            </w:rPr>
            <w:fldChar w:fldCharType="end"/>
          </w:r>
        </w:sdtContent>
      </w:sdt>
      <w:r w:rsidR="00AA701F">
        <w:rPr>
          <w:sz w:val="24"/>
        </w:rPr>
        <w:t xml:space="preserve">. The output of the throttle </w:t>
      </w:r>
      <w:r w:rsidR="00BD76DE">
        <w:rPr>
          <w:sz w:val="24"/>
        </w:rPr>
        <w:t>passes th</w:t>
      </w:r>
      <w:r w:rsidR="00703C34">
        <w:rPr>
          <w:sz w:val="24"/>
        </w:rPr>
        <w:t>r</w:t>
      </w:r>
      <w:r w:rsidR="00BD76DE">
        <w:rPr>
          <w:sz w:val="24"/>
        </w:rPr>
        <w:t>ough a phase modulation bl</w:t>
      </w:r>
      <w:r w:rsidR="00017286">
        <w:rPr>
          <w:sz w:val="24"/>
        </w:rPr>
        <w:t>ock. For NBFM the modula</w:t>
      </w:r>
      <w:r w:rsidR="00317D7B">
        <w:rPr>
          <w:sz w:val="24"/>
        </w:rPr>
        <w:t xml:space="preserve">tion index must be less than 0.5 with 0.2 usually being selected. After this the signal is </w:t>
      </w:r>
      <w:r w:rsidR="00660781">
        <w:rPr>
          <w:sz w:val="24"/>
        </w:rPr>
        <w:t xml:space="preserve">combined with a cosine carrier wave at </w:t>
      </w:r>
      <w:r w:rsidR="00400E44">
        <w:rPr>
          <w:sz w:val="24"/>
        </w:rPr>
        <w:t>6</w:t>
      </w:r>
      <w:r w:rsidR="00634570">
        <w:rPr>
          <w:sz w:val="24"/>
        </w:rPr>
        <w:t>8</w:t>
      </w:r>
      <w:r w:rsidR="00660781">
        <w:rPr>
          <w:sz w:val="24"/>
        </w:rPr>
        <w:t xml:space="preserve">KHz </w:t>
      </w:r>
      <w:r w:rsidR="00317D7B">
        <w:rPr>
          <w:sz w:val="24"/>
        </w:rPr>
        <w:t>to generate the modulated signal.</w:t>
      </w:r>
      <w:r w:rsidR="00634570">
        <w:rPr>
          <w:sz w:val="24"/>
        </w:rPr>
        <w:t xml:space="preserve"> 68KHz carrier was selected</w:t>
      </w:r>
      <w:r w:rsidR="00010B31">
        <w:rPr>
          <w:sz w:val="24"/>
        </w:rPr>
        <w:t xml:space="preserve"> as it was a frequency where a clean FM modulated signal was observed as well as a clean reception of the message.</w:t>
      </w:r>
      <w:r w:rsidR="0037684F">
        <w:rPr>
          <w:sz w:val="24"/>
        </w:rPr>
        <w:t xml:space="preserve"> </w:t>
      </w:r>
      <w:r w:rsidR="00317D7B">
        <w:rPr>
          <w:sz w:val="24"/>
        </w:rPr>
        <w:t xml:space="preserve">A </w:t>
      </w:r>
      <w:r w:rsidR="00660781">
        <w:rPr>
          <w:sz w:val="24"/>
        </w:rPr>
        <w:t xml:space="preserve">low pass filter </w:t>
      </w:r>
      <w:r w:rsidR="00317D7B">
        <w:rPr>
          <w:sz w:val="24"/>
        </w:rPr>
        <w:t xml:space="preserve">is then used </w:t>
      </w:r>
      <w:r w:rsidR="00660781">
        <w:rPr>
          <w:sz w:val="24"/>
        </w:rPr>
        <w:t xml:space="preserve">to </w:t>
      </w:r>
      <w:r w:rsidR="00457D64">
        <w:rPr>
          <w:sz w:val="24"/>
        </w:rPr>
        <w:t>remove</w:t>
      </w:r>
      <w:r w:rsidR="00660781">
        <w:rPr>
          <w:sz w:val="24"/>
        </w:rPr>
        <w:t xml:space="preserve"> any </w:t>
      </w:r>
      <w:r w:rsidR="00457D64">
        <w:rPr>
          <w:sz w:val="24"/>
        </w:rPr>
        <w:t>unnecessary</w:t>
      </w:r>
      <w:r w:rsidR="00660781">
        <w:rPr>
          <w:sz w:val="24"/>
        </w:rPr>
        <w:t xml:space="preserve"> high frequency components from the summing of the two signals.</w:t>
      </w:r>
    </w:p>
    <w:p w:rsidR="00C1203A" w:rsidRDefault="00206E6B" w:rsidP="00F34BD3">
      <w:pPr>
        <w:rPr>
          <w:sz w:val="24"/>
        </w:rPr>
      </w:pPr>
      <w:r>
        <w:rPr>
          <w:sz w:val="24"/>
        </w:rPr>
        <w:t xml:space="preserve">On the receive architecture seen in Figure </w:t>
      </w:r>
      <w:r w:rsidR="0073088C">
        <w:rPr>
          <w:sz w:val="24"/>
        </w:rPr>
        <w:t>4</w:t>
      </w:r>
      <w:r>
        <w:rPr>
          <w:sz w:val="24"/>
        </w:rPr>
        <w:t xml:space="preserve"> shows the modulated signal being a combined with the </w:t>
      </w:r>
      <w:r w:rsidR="00B63F67">
        <w:rPr>
          <w:sz w:val="24"/>
        </w:rPr>
        <w:t>6</w:t>
      </w:r>
      <w:r w:rsidR="00B63F67">
        <w:rPr>
          <w:sz w:val="24"/>
        </w:rPr>
        <w:t>8</w:t>
      </w:r>
      <w:r>
        <w:rPr>
          <w:sz w:val="24"/>
        </w:rPr>
        <w:t>KHz- carrier signal which generates the sum and difference frequencies of the message signal. The low pass filter then rejects the high frequency summed signal and everything above 12KHz. 12KHz was selected as at this frequency almost all of the message would be recovered and it minimised the amount of noise on the message signal.</w:t>
      </w:r>
      <w:r w:rsidR="00560316">
        <w:rPr>
          <w:sz w:val="24"/>
        </w:rPr>
        <w:t xml:space="preserve"> </w:t>
      </w:r>
      <w:r w:rsidR="006B31DB">
        <w:rPr>
          <w:sz w:val="24"/>
        </w:rPr>
        <w:t>The demodulated message signal is passed through a ‘DC Blocker’ block which removes the DC component of the signal</w:t>
      </w:r>
      <w:r w:rsidR="008755C4">
        <w:rPr>
          <w:sz w:val="24"/>
        </w:rPr>
        <w:t>.</w:t>
      </w:r>
    </w:p>
    <w:p w:rsidR="003C015B" w:rsidRDefault="003C015B" w:rsidP="003C015B">
      <w:pPr>
        <w:jc w:val="center"/>
        <w:rPr>
          <w:sz w:val="24"/>
        </w:rPr>
      </w:pPr>
      <w:r>
        <w:rPr>
          <w:noProof/>
        </w:rPr>
        <w:drawing>
          <wp:inline distT="0" distB="0" distL="0" distR="0" wp14:anchorId="63913F74" wp14:editId="5D5D5F42">
            <wp:extent cx="4189863" cy="495300"/>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927"/>
                    <a:stretch/>
                  </pic:blipFill>
                  <pic:spPr bwMode="auto">
                    <a:xfrm>
                      <a:off x="0" y="0"/>
                      <a:ext cx="4190448" cy="495369"/>
                    </a:xfrm>
                    <a:prstGeom prst="rect">
                      <a:avLst/>
                    </a:prstGeom>
                    <a:ln>
                      <a:noFill/>
                    </a:ln>
                    <a:extLst>
                      <a:ext uri="{53640926-AAD7-44D8-BBD7-CCE9431645EC}">
                        <a14:shadowObscured xmlns:a14="http://schemas.microsoft.com/office/drawing/2010/main"/>
                      </a:ext>
                    </a:extLst>
                  </pic:spPr>
                </pic:pic>
              </a:graphicData>
            </a:graphic>
          </wp:inline>
        </w:drawing>
      </w:r>
    </w:p>
    <w:p w:rsidR="003C015B" w:rsidRDefault="003C015B" w:rsidP="003C015B">
      <w:pPr>
        <w:rPr>
          <w:i/>
          <w:sz w:val="24"/>
        </w:rPr>
      </w:pPr>
      <w:r>
        <w:rPr>
          <w:i/>
          <w:sz w:val="24"/>
        </w:rPr>
        <w:t xml:space="preserve">Figure1: NBFM </w:t>
      </w:r>
      <w:r w:rsidR="00D37EB6">
        <w:rPr>
          <w:i/>
          <w:sz w:val="24"/>
        </w:rPr>
        <w:t>formula</w:t>
      </w:r>
      <w:r w:rsidR="00ED6C12">
        <w:rPr>
          <w:i/>
          <w:sz w:val="24"/>
        </w:rPr>
        <w:t xml:space="preserve"> </w:t>
      </w:r>
      <w:sdt>
        <w:sdtPr>
          <w:rPr>
            <w:i/>
            <w:sz w:val="24"/>
          </w:rPr>
          <w:id w:val="1446194121"/>
          <w:citation/>
        </w:sdtPr>
        <w:sdtContent>
          <w:r w:rsidR="00A22DD3">
            <w:rPr>
              <w:i/>
              <w:sz w:val="24"/>
            </w:rPr>
            <w:fldChar w:fldCharType="begin"/>
          </w:r>
          <w:r w:rsidR="00A22DD3">
            <w:rPr>
              <w:i/>
              <w:sz w:val="24"/>
              <w:lang w:val="en-US"/>
            </w:rPr>
            <w:instrText xml:space="preserve"> CITATION tut25 \l 1033 </w:instrText>
          </w:r>
          <w:r w:rsidR="00A22DD3">
            <w:rPr>
              <w:i/>
              <w:sz w:val="24"/>
            </w:rPr>
            <w:fldChar w:fldCharType="separate"/>
          </w:r>
          <w:r w:rsidR="00A22DD3" w:rsidRPr="00A22DD3">
            <w:rPr>
              <w:noProof/>
              <w:sz w:val="24"/>
              <w:lang w:val="en-US"/>
            </w:rPr>
            <w:t>[2]</w:t>
          </w:r>
          <w:r w:rsidR="00A22DD3">
            <w:rPr>
              <w:i/>
              <w:sz w:val="24"/>
            </w:rPr>
            <w:fldChar w:fldCharType="end"/>
          </w:r>
        </w:sdtContent>
      </w:sdt>
      <w:r w:rsidR="00D37EB6">
        <w:rPr>
          <w:i/>
          <w:sz w:val="24"/>
        </w:rPr>
        <w:t>.</w:t>
      </w:r>
    </w:p>
    <w:p w:rsidR="00D37EB6" w:rsidRDefault="00D37EB6" w:rsidP="00FA4418">
      <w:pPr>
        <w:jc w:val="center"/>
        <w:rPr>
          <w:i/>
          <w:sz w:val="24"/>
        </w:rPr>
      </w:pPr>
      <w:r>
        <w:rPr>
          <w:noProof/>
        </w:rPr>
        <w:drawing>
          <wp:inline distT="0" distB="0" distL="0" distR="0" wp14:anchorId="786E37B7" wp14:editId="6DB22586">
            <wp:extent cx="4838131" cy="2445133"/>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729"/>
                    <a:stretch/>
                  </pic:blipFill>
                  <pic:spPr bwMode="auto">
                    <a:xfrm>
                      <a:off x="0" y="0"/>
                      <a:ext cx="4857816" cy="2455082"/>
                    </a:xfrm>
                    <a:prstGeom prst="rect">
                      <a:avLst/>
                    </a:prstGeom>
                    <a:ln>
                      <a:noFill/>
                    </a:ln>
                    <a:extLst>
                      <a:ext uri="{53640926-AAD7-44D8-BBD7-CCE9431645EC}">
                        <a14:shadowObscured xmlns:a14="http://schemas.microsoft.com/office/drawing/2010/main"/>
                      </a:ext>
                    </a:extLst>
                  </pic:spPr>
                </pic:pic>
              </a:graphicData>
            </a:graphic>
          </wp:inline>
        </w:drawing>
      </w:r>
    </w:p>
    <w:p w:rsidR="00D37EB6" w:rsidRPr="00FA4418" w:rsidRDefault="00D37EB6" w:rsidP="00C231C2">
      <w:pPr>
        <w:rPr>
          <w:i/>
          <w:sz w:val="24"/>
        </w:rPr>
      </w:pPr>
      <w:r>
        <w:rPr>
          <w:i/>
          <w:sz w:val="24"/>
        </w:rPr>
        <w:t>Figure 2: NBFM block diagram</w:t>
      </w:r>
      <w:r w:rsidR="00ED6C12">
        <w:rPr>
          <w:i/>
          <w:sz w:val="24"/>
        </w:rPr>
        <w:t xml:space="preserve"> </w:t>
      </w:r>
      <w:sdt>
        <w:sdtPr>
          <w:rPr>
            <w:i/>
            <w:sz w:val="24"/>
          </w:rPr>
          <w:id w:val="1807816523"/>
          <w:citation/>
        </w:sdtPr>
        <w:sdtContent>
          <w:r w:rsidR="00ED6C12">
            <w:rPr>
              <w:i/>
              <w:sz w:val="24"/>
            </w:rPr>
            <w:fldChar w:fldCharType="begin"/>
          </w:r>
          <w:r w:rsidR="00ED6C12">
            <w:rPr>
              <w:i/>
              <w:sz w:val="24"/>
              <w:lang w:val="en-US"/>
            </w:rPr>
            <w:instrText xml:space="preserve"> CITATION tut25 \l 1033 </w:instrText>
          </w:r>
          <w:r w:rsidR="00ED6C12">
            <w:rPr>
              <w:i/>
              <w:sz w:val="24"/>
            </w:rPr>
            <w:fldChar w:fldCharType="separate"/>
          </w:r>
          <w:r w:rsidR="00A22DD3" w:rsidRPr="00A22DD3">
            <w:rPr>
              <w:noProof/>
              <w:sz w:val="24"/>
              <w:lang w:val="en-US"/>
            </w:rPr>
            <w:t>[2]</w:t>
          </w:r>
          <w:r w:rsidR="00ED6C12">
            <w:rPr>
              <w:i/>
              <w:sz w:val="24"/>
            </w:rPr>
            <w:fldChar w:fldCharType="end"/>
          </w:r>
        </w:sdtContent>
      </w:sdt>
    </w:p>
    <w:p w:rsidR="003C015B" w:rsidRDefault="003C015B" w:rsidP="00F34BD3">
      <w:pPr>
        <w:rPr>
          <w:sz w:val="24"/>
        </w:rPr>
      </w:pPr>
    </w:p>
    <w:p w:rsidR="00E06C5B" w:rsidRDefault="00B63F67" w:rsidP="00F34BD3">
      <w:pPr>
        <w:rPr>
          <w:sz w:val="24"/>
        </w:rPr>
      </w:pPr>
      <w:r w:rsidRPr="00B63F67">
        <w:rPr>
          <w:noProof/>
        </w:rPr>
        <w:lastRenderedPageBreak/>
        <w:t xml:space="preserve"> </w:t>
      </w:r>
      <w:r>
        <w:rPr>
          <w:noProof/>
        </w:rPr>
        <w:drawing>
          <wp:inline distT="0" distB="0" distL="0" distR="0" wp14:anchorId="7949E6B3" wp14:editId="4E88E76F">
            <wp:extent cx="5700156" cy="287337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531" b="15407"/>
                    <a:stretch/>
                  </pic:blipFill>
                  <pic:spPr bwMode="auto">
                    <a:xfrm>
                      <a:off x="0" y="0"/>
                      <a:ext cx="5701057" cy="2873829"/>
                    </a:xfrm>
                    <a:prstGeom prst="rect">
                      <a:avLst/>
                    </a:prstGeom>
                    <a:ln>
                      <a:noFill/>
                    </a:ln>
                    <a:extLst>
                      <a:ext uri="{53640926-AAD7-44D8-BBD7-CCE9431645EC}">
                        <a14:shadowObscured xmlns:a14="http://schemas.microsoft.com/office/drawing/2010/main"/>
                      </a:ext>
                    </a:extLst>
                  </pic:spPr>
                </pic:pic>
              </a:graphicData>
            </a:graphic>
          </wp:inline>
        </w:drawing>
      </w:r>
    </w:p>
    <w:p w:rsidR="00E06C5B" w:rsidRDefault="00E06C5B" w:rsidP="00F34BD3">
      <w:pPr>
        <w:rPr>
          <w:i/>
          <w:sz w:val="24"/>
        </w:rPr>
      </w:pPr>
      <w:r>
        <w:rPr>
          <w:i/>
          <w:sz w:val="24"/>
        </w:rPr>
        <w:t xml:space="preserve">Figure </w:t>
      </w:r>
      <w:r w:rsidR="00C27029">
        <w:rPr>
          <w:i/>
          <w:sz w:val="24"/>
        </w:rPr>
        <w:t>3</w:t>
      </w:r>
      <w:r>
        <w:rPr>
          <w:i/>
          <w:sz w:val="24"/>
        </w:rPr>
        <w:t xml:space="preserve">: NBFM Transmitter </w:t>
      </w:r>
      <w:sdt>
        <w:sdtPr>
          <w:rPr>
            <w:i/>
            <w:sz w:val="24"/>
          </w:rPr>
          <w:id w:val="-1106195351"/>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p>
    <w:p w:rsidR="00E06C5B" w:rsidRDefault="00B63F67" w:rsidP="00F34BD3">
      <w:pPr>
        <w:rPr>
          <w:i/>
          <w:sz w:val="24"/>
        </w:rPr>
      </w:pPr>
      <w:r w:rsidRPr="00B63F67">
        <w:rPr>
          <w:noProof/>
        </w:rPr>
        <w:t xml:space="preserve"> </w:t>
      </w:r>
      <w:r>
        <w:rPr>
          <w:noProof/>
        </w:rPr>
        <w:drawing>
          <wp:inline distT="0" distB="0" distL="0" distR="0" wp14:anchorId="06ED1BD0" wp14:editId="2A5CA737">
            <wp:extent cx="5731510" cy="2397125"/>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97125"/>
                    </a:xfrm>
                    <a:prstGeom prst="rect">
                      <a:avLst/>
                    </a:prstGeom>
                  </pic:spPr>
                </pic:pic>
              </a:graphicData>
            </a:graphic>
          </wp:inline>
        </w:drawing>
      </w:r>
    </w:p>
    <w:p w:rsidR="00147DB2" w:rsidRDefault="00E06C5B" w:rsidP="00F34BD3">
      <w:pPr>
        <w:rPr>
          <w:i/>
          <w:sz w:val="24"/>
        </w:rPr>
      </w:pPr>
      <w:r>
        <w:rPr>
          <w:i/>
          <w:sz w:val="24"/>
        </w:rPr>
        <w:t xml:space="preserve">Figure </w:t>
      </w:r>
      <w:r w:rsidR="00C27029">
        <w:rPr>
          <w:i/>
          <w:sz w:val="24"/>
        </w:rPr>
        <w:t>4</w:t>
      </w:r>
      <w:r>
        <w:rPr>
          <w:i/>
          <w:sz w:val="24"/>
        </w:rPr>
        <w:t>: NBFM Receiver</w:t>
      </w:r>
      <w:sdt>
        <w:sdtPr>
          <w:rPr>
            <w:i/>
            <w:sz w:val="24"/>
          </w:rPr>
          <w:id w:val="-1932426552"/>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Pr>
              <w:i/>
              <w:noProof/>
              <w:sz w:val="24"/>
              <w:lang w:val="en-US"/>
            </w:rPr>
            <w:t xml:space="preserve"> </w:t>
          </w:r>
          <w:r w:rsidR="00A22DD3" w:rsidRPr="00A22DD3">
            <w:rPr>
              <w:noProof/>
              <w:sz w:val="24"/>
              <w:lang w:val="en-US"/>
            </w:rPr>
            <w:t>[1]</w:t>
          </w:r>
          <w:r w:rsidR="0073289D">
            <w:rPr>
              <w:i/>
              <w:sz w:val="24"/>
            </w:rPr>
            <w:fldChar w:fldCharType="end"/>
          </w:r>
        </w:sdtContent>
      </w:sdt>
    </w:p>
    <w:p w:rsidR="00C92CCF" w:rsidRDefault="00C92CCF" w:rsidP="00F34BD3">
      <w:pPr>
        <w:rPr>
          <w:sz w:val="24"/>
        </w:rPr>
      </w:pPr>
    </w:p>
    <w:p w:rsidR="00502931" w:rsidRDefault="00502931" w:rsidP="00F34BD3">
      <w:pPr>
        <w:rPr>
          <w:i/>
          <w:sz w:val="24"/>
        </w:rPr>
      </w:pPr>
      <w:r>
        <w:rPr>
          <w:noProof/>
        </w:rPr>
        <w:lastRenderedPageBreak/>
        <w:drawing>
          <wp:inline distT="0" distB="0" distL="0" distR="0" wp14:anchorId="0322F610" wp14:editId="72DA615B">
            <wp:extent cx="5764696" cy="2294127"/>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88653" cy="2303661"/>
                    </a:xfrm>
                    <a:prstGeom prst="rect">
                      <a:avLst/>
                    </a:prstGeom>
                  </pic:spPr>
                </pic:pic>
              </a:graphicData>
            </a:graphic>
          </wp:inline>
        </w:drawing>
      </w:r>
    </w:p>
    <w:p w:rsidR="00D52B6B" w:rsidRPr="00DA68D1" w:rsidRDefault="00D52B6B" w:rsidP="00F34BD3">
      <w:pPr>
        <w:rPr>
          <w:i/>
          <w:sz w:val="24"/>
        </w:rPr>
      </w:pPr>
      <w:r>
        <w:rPr>
          <w:i/>
          <w:sz w:val="24"/>
        </w:rPr>
        <w:t xml:space="preserve">Figure </w:t>
      </w:r>
      <w:r w:rsidR="00C27029">
        <w:rPr>
          <w:i/>
          <w:sz w:val="24"/>
        </w:rPr>
        <w:t>5</w:t>
      </w:r>
      <w:r>
        <w:rPr>
          <w:i/>
          <w:sz w:val="24"/>
        </w:rPr>
        <w:t>: Demodulated, message and NBFM modulated signal</w:t>
      </w:r>
      <w:r w:rsidR="003E7EDE">
        <w:rPr>
          <w:i/>
          <w:sz w:val="24"/>
        </w:rPr>
        <w:t xml:space="preserve"> in time domain</w:t>
      </w:r>
      <w:r w:rsidR="0073289D">
        <w:rPr>
          <w:i/>
          <w:sz w:val="24"/>
        </w:rPr>
        <w:t xml:space="preserve"> </w:t>
      </w:r>
      <w:sdt>
        <w:sdtPr>
          <w:rPr>
            <w:i/>
            <w:sz w:val="24"/>
          </w:rPr>
          <w:id w:val="-2092149672"/>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sidR="0073289D">
        <w:rPr>
          <w:i/>
          <w:sz w:val="24"/>
        </w:rPr>
        <w:t>.</w:t>
      </w:r>
    </w:p>
    <w:p w:rsidR="00E06C5B" w:rsidRPr="00E06C5B" w:rsidRDefault="00E06C5B" w:rsidP="00F34BD3">
      <w:pPr>
        <w:rPr>
          <w:i/>
          <w:sz w:val="24"/>
        </w:rPr>
      </w:pPr>
    </w:p>
    <w:p w:rsidR="003F32C6" w:rsidRDefault="00D13029" w:rsidP="00F34BD3">
      <w:pPr>
        <w:rPr>
          <w:i/>
          <w:sz w:val="24"/>
        </w:rPr>
      </w:pPr>
      <w:r>
        <w:rPr>
          <w:sz w:val="24"/>
        </w:rPr>
        <w:t xml:space="preserve"> </w:t>
      </w:r>
      <w:r w:rsidR="003F32C6">
        <w:rPr>
          <w:noProof/>
        </w:rPr>
        <w:drawing>
          <wp:inline distT="0" distB="0" distL="0" distR="0" wp14:anchorId="27824E38" wp14:editId="167624A7">
            <wp:extent cx="5731510" cy="24555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55545"/>
                    </a:xfrm>
                    <a:prstGeom prst="rect">
                      <a:avLst/>
                    </a:prstGeom>
                  </pic:spPr>
                </pic:pic>
              </a:graphicData>
            </a:graphic>
          </wp:inline>
        </w:drawing>
      </w:r>
      <w:r w:rsidR="003F32C6">
        <w:rPr>
          <w:i/>
          <w:sz w:val="24"/>
        </w:rPr>
        <w:t xml:space="preserve">Figure </w:t>
      </w:r>
      <w:r w:rsidR="00C27029">
        <w:rPr>
          <w:i/>
          <w:sz w:val="24"/>
        </w:rPr>
        <w:t>6</w:t>
      </w:r>
      <w:r w:rsidR="003F32C6">
        <w:rPr>
          <w:i/>
          <w:sz w:val="24"/>
        </w:rPr>
        <w:t xml:space="preserve">: </w:t>
      </w:r>
      <w:r w:rsidR="00684A08">
        <w:rPr>
          <w:i/>
          <w:sz w:val="24"/>
        </w:rPr>
        <w:t>Demodulated</w:t>
      </w:r>
      <w:r w:rsidR="003F32C6">
        <w:rPr>
          <w:i/>
          <w:sz w:val="24"/>
        </w:rPr>
        <w:t>, Message and NBFM Modulated signal in the frequency domain</w:t>
      </w:r>
      <w:r w:rsidR="0073289D">
        <w:rPr>
          <w:i/>
          <w:sz w:val="24"/>
        </w:rPr>
        <w:t xml:space="preserve"> </w:t>
      </w:r>
      <w:sdt>
        <w:sdtPr>
          <w:rPr>
            <w:i/>
            <w:sz w:val="24"/>
          </w:rPr>
          <w:id w:val="45810812"/>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sidR="003F32C6">
        <w:rPr>
          <w:i/>
          <w:sz w:val="24"/>
        </w:rPr>
        <w:t>.</w:t>
      </w:r>
    </w:p>
    <w:p w:rsidR="00684A08" w:rsidRDefault="00684A08" w:rsidP="00F34BD3">
      <w:pPr>
        <w:rPr>
          <w:i/>
          <w:sz w:val="24"/>
        </w:rPr>
      </w:pPr>
      <w:r>
        <w:rPr>
          <w:rFonts w:ascii="Calibri" w:hAnsi="Calibri" w:cs="Calibri"/>
          <w:noProof/>
        </w:rPr>
        <w:drawing>
          <wp:inline distT="0" distB="0" distL="0" distR="0">
            <wp:extent cx="5973026" cy="1739900"/>
            <wp:effectExtent l="0" t="0" r="8890" b="0"/>
            <wp:docPr id="6" name="Picture 6" descr="Machine generated alternative text:&#10;Demod &#10;2.ooe+01 &#10;1.50e+01 &#10;I.ooe+01 &#10;5.ooe+00 &#10;o.ooe+00 &#10;-20.00 &#10;Frequency (kHz) &#10;message &#10;2.ooe+01 &#10;1.50e+01 &#10;I.ooe+01 &#10;5.ooe+00 &#10;o.ooe+00 &#10;2.ooe+01 &#10;1.50e+01 &#10;I.ooe+01 &#10;5.ooe+00 &#10;o.ooe+00 &#10;Frea &#10;-20.00 &#10;-20.00 &#10;Frequency (kHz) &#10;Mod &#10;20.00 &#10;20.00 &#10;20.00 &#10;uen &#10;cv (k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Demod &#10;2.ooe+01 &#10;1.50e+01 &#10;I.ooe+01 &#10;5.ooe+00 &#10;o.ooe+00 &#10;-20.00 &#10;Frequency (kHz) &#10;message &#10;2.ooe+01 &#10;1.50e+01 &#10;I.ooe+01 &#10;5.ooe+00 &#10;o.ooe+00 &#10;2.ooe+01 &#10;1.50e+01 &#10;I.ooe+01 &#10;5.ooe+00 &#10;o.ooe+00 &#10;Frea &#10;-20.00 &#10;-20.00 &#10;Frequency (kHz) &#10;Mod &#10;20.00 &#10;20.00 &#10;20.00 &#10;uen &#10;cv (kHz)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85349" cy="1743490"/>
                    </a:xfrm>
                    <a:prstGeom prst="rect">
                      <a:avLst/>
                    </a:prstGeom>
                    <a:noFill/>
                    <a:ln>
                      <a:noFill/>
                    </a:ln>
                  </pic:spPr>
                </pic:pic>
              </a:graphicData>
            </a:graphic>
          </wp:inline>
        </w:drawing>
      </w:r>
    </w:p>
    <w:p w:rsidR="00684A08" w:rsidRDefault="00684A08" w:rsidP="00F34BD3">
      <w:pPr>
        <w:rPr>
          <w:i/>
          <w:sz w:val="24"/>
        </w:rPr>
      </w:pPr>
      <w:r>
        <w:rPr>
          <w:i/>
          <w:sz w:val="24"/>
        </w:rPr>
        <w:t xml:space="preserve">Figure </w:t>
      </w:r>
      <w:r w:rsidR="00C27029">
        <w:rPr>
          <w:i/>
          <w:sz w:val="24"/>
        </w:rPr>
        <w:t>7</w:t>
      </w:r>
      <w:r>
        <w:rPr>
          <w:i/>
          <w:sz w:val="24"/>
        </w:rPr>
        <w:t>: Demodulated, Message and NBFM signal displayed as a waterfall graph</w:t>
      </w:r>
      <w:r w:rsidR="0073289D">
        <w:rPr>
          <w:i/>
          <w:sz w:val="24"/>
        </w:rPr>
        <w:t xml:space="preserve"> </w:t>
      </w:r>
      <w:sdt>
        <w:sdtPr>
          <w:rPr>
            <w:i/>
            <w:sz w:val="24"/>
          </w:rPr>
          <w:id w:val="1973015542"/>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Pr>
          <w:i/>
          <w:sz w:val="24"/>
        </w:rPr>
        <w:t>.</w:t>
      </w:r>
    </w:p>
    <w:p w:rsidR="007A6DB5" w:rsidRDefault="000732E9" w:rsidP="00F34BD3">
      <w:pPr>
        <w:rPr>
          <w:sz w:val="24"/>
        </w:rPr>
      </w:pPr>
      <w:r>
        <w:rPr>
          <w:sz w:val="24"/>
        </w:rPr>
        <w:t>As mentioned above 6</w:t>
      </w:r>
      <w:r w:rsidR="00487766">
        <w:rPr>
          <w:sz w:val="24"/>
        </w:rPr>
        <w:t>8</w:t>
      </w:r>
      <w:r>
        <w:rPr>
          <w:sz w:val="24"/>
        </w:rPr>
        <w:t xml:space="preserve">KHz carrier frequency was chosen as it proved to be an ideal frequency for NBFM and this can be seen in figure </w:t>
      </w:r>
      <w:r w:rsidR="007351B0">
        <w:rPr>
          <w:sz w:val="24"/>
        </w:rPr>
        <w:t>5</w:t>
      </w:r>
      <w:r>
        <w:rPr>
          <w:sz w:val="24"/>
        </w:rPr>
        <w:t xml:space="preserve">, where the modulated signal looks </w:t>
      </w:r>
      <w:r>
        <w:rPr>
          <w:sz w:val="24"/>
        </w:rPr>
        <w:lastRenderedPageBreak/>
        <w:t>clean with very little distortion which is then shown that the demodulated signal is coherent with the original message signal below it.</w:t>
      </w:r>
      <w:r w:rsidR="00840215">
        <w:rPr>
          <w:sz w:val="24"/>
        </w:rPr>
        <w:t xml:space="preserve"> Furthermore, figure </w:t>
      </w:r>
      <w:r w:rsidR="007351B0">
        <w:rPr>
          <w:sz w:val="24"/>
        </w:rPr>
        <w:t>6</w:t>
      </w:r>
      <w:r w:rsidR="00F5031F">
        <w:rPr>
          <w:sz w:val="24"/>
        </w:rPr>
        <w:t xml:space="preserve"> and </w:t>
      </w:r>
      <w:r w:rsidR="00C92CCF">
        <w:rPr>
          <w:sz w:val="24"/>
        </w:rPr>
        <w:t>7</w:t>
      </w:r>
      <w:r w:rsidR="00840215">
        <w:rPr>
          <w:sz w:val="24"/>
        </w:rPr>
        <w:t xml:space="preserve"> </w:t>
      </w:r>
      <w:r w:rsidR="007B195A">
        <w:rPr>
          <w:sz w:val="24"/>
        </w:rPr>
        <w:t xml:space="preserve">which </w:t>
      </w:r>
      <w:r w:rsidR="00840215">
        <w:rPr>
          <w:sz w:val="24"/>
        </w:rPr>
        <w:t>sho</w:t>
      </w:r>
      <w:r w:rsidR="007B195A">
        <w:rPr>
          <w:sz w:val="24"/>
        </w:rPr>
        <w:t>ws</w:t>
      </w:r>
      <w:r w:rsidR="00840215">
        <w:rPr>
          <w:sz w:val="24"/>
        </w:rPr>
        <w:t xml:space="preserve"> the </w:t>
      </w:r>
      <w:r w:rsidR="00F5031F">
        <w:rPr>
          <w:sz w:val="24"/>
        </w:rPr>
        <w:t xml:space="preserve">signals in the </w:t>
      </w:r>
      <w:r w:rsidR="00840215">
        <w:rPr>
          <w:sz w:val="24"/>
        </w:rPr>
        <w:t>frequency domain</w:t>
      </w:r>
      <w:r w:rsidR="00F5031F">
        <w:rPr>
          <w:sz w:val="24"/>
        </w:rPr>
        <w:t xml:space="preserve"> show the message signal with a bandwidth of </w:t>
      </w:r>
      <w:r w:rsidR="002F562B">
        <w:rPr>
          <w:sz w:val="24"/>
        </w:rPr>
        <w:t>20KHz bandwidth but the majority of the message is in 0-12KHz range.</w:t>
      </w:r>
      <w:r w:rsidR="00E63DF4">
        <w:rPr>
          <w:sz w:val="24"/>
        </w:rPr>
        <w:t xml:space="preserve"> This is why on the demodulated signal the low pass filter rejected and frequency above 12KHz to help minimise interference on the low power aspect of the signal (from 12KHz- 19KHz).</w:t>
      </w:r>
      <w:r w:rsidR="009E0D64">
        <w:rPr>
          <w:sz w:val="24"/>
        </w:rPr>
        <w:t xml:space="preserve"> </w:t>
      </w:r>
      <w:r w:rsidR="00960929">
        <w:rPr>
          <w:sz w:val="24"/>
        </w:rPr>
        <w:t xml:space="preserve"> Both frequency and waterfall plots show the signal being cleanly transmitted especially in the demodulated waterfall where it looks very similar to the original message. This is further backed by the audio sink.</w:t>
      </w:r>
    </w:p>
    <w:p w:rsidR="00D256CC" w:rsidRDefault="009E0D64" w:rsidP="00F34BD3">
      <w:pPr>
        <w:rPr>
          <w:sz w:val="24"/>
        </w:rPr>
      </w:pPr>
      <w:r>
        <w:rPr>
          <w:sz w:val="24"/>
        </w:rPr>
        <w:t xml:space="preserve">In the bottom waterfall of figure </w:t>
      </w:r>
      <w:r w:rsidR="00EF04DD">
        <w:rPr>
          <w:sz w:val="24"/>
        </w:rPr>
        <w:t>8</w:t>
      </w:r>
      <w:r>
        <w:rPr>
          <w:sz w:val="24"/>
        </w:rPr>
        <w:t xml:space="preserve"> showing the modulated signal shows the message signal in the sidebands surrounding the carrier at 20KHz. </w:t>
      </w:r>
      <w:r w:rsidR="00D9093E">
        <w:rPr>
          <w:sz w:val="24"/>
        </w:rPr>
        <w:t>This carrier is</w:t>
      </w:r>
      <w:r w:rsidR="00E51B79">
        <w:rPr>
          <w:sz w:val="24"/>
        </w:rPr>
        <w:t xml:space="preserve"> shown</w:t>
      </w:r>
      <w:r w:rsidR="00D9093E">
        <w:rPr>
          <w:sz w:val="24"/>
        </w:rPr>
        <w:t xml:space="preserve"> at 20KHz and no</w:t>
      </w:r>
      <w:r w:rsidR="00E51B79">
        <w:rPr>
          <w:sz w:val="24"/>
        </w:rPr>
        <w:t>t</w:t>
      </w:r>
      <w:r w:rsidR="00D9093E">
        <w:rPr>
          <w:sz w:val="24"/>
        </w:rPr>
        <w:t xml:space="preserve"> 68KHz because Nyquist zones </w:t>
      </w:r>
      <w:sdt>
        <w:sdtPr>
          <w:rPr>
            <w:sz w:val="24"/>
          </w:rPr>
          <w:id w:val="-733001799"/>
          <w:citation/>
        </w:sdtPr>
        <w:sdtContent>
          <w:r w:rsidR="0078708C">
            <w:rPr>
              <w:sz w:val="24"/>
            </w:rPr>
            <w:fldChar w:fldCharType="begin"/>
          </w:r>
          <w:r w:rsidR="0078708C">
            <w:rPr>
              <w:sz w:val="24"/>
              <w:lang w:val="en-US"/>
            </w:rPr>
            <w:instrText xml:space="preserve"> CITATION Sim01 \l 1033 </w:instrText>
          </w:r>
          <w:r w:rsidR="0078708C">
            <w:rPr>
              <w:sz w:val="24"/>
            </w:rPr>
            <w:fldChar w:fldCharType="separate"/>
          </w:r>
          <w:r w:rsidR="00A22DD3" w:rsidRPr="00A22DD3">
            <w:rPr>
              <w:noProof/>
              <w:sz w:val="24"/>
              <w:lang w:val="en-US"/>
            </w:rPr>
            <w:t>[3]</w:t>
          </w:r>
          <w:r w:rsidR="0078708C">
            <w:rPr>
              <w:sz w:val="24"/>
            </w:rPr>
            <w:fldChar w:fldCharType="end"/>
          </w:r>
        </w:sdtContent>
      </w:sdt>
      <w:r w:rsidR="00D9093E">
        <w:rPr>
          <w:sz w:val="24"/>
        </w:rPr>
        <w:t>. One Nyquist zone is fs/2</w:t>
      </w:r>
      <w:sdt>
        <w:sdtPr>
          <w:rPr>
            <w:sz w:val="24"/>
          </w:rPr>
          <w:id w:val="1411660483"/>
          <w:citation/>
        </w:sdtPr>
        <w:sdtContent>
          <w:r w:rsidR="0078708C">
            <w:rPr>
              <w:sz w:val="24"/>
            </w:rPr>
            <w:fldChar w:fldCharType="begin"/>
          </w:r>
          <w:r w:rsidR="0078708C">
            <w:rPr>
              <w:sz w:val="24"/>
              <w:lang w:val="en-US"/>
            </w:rPr>
            <w:instrText xml:space="preserve"> CITATION Sim01 \l 1033 </w:instrText>
          </w:r>
          <w:r w:rsidR="0078708C">
            <w:rPr>
              <w:sz w:val="24"/>
            </w:rPr>
            <w:fldChar w:fldCharType="separate"/>
          </w:r>
          <w:r w:rsidR="00A22DD3">
            <w:rPr>
              <w:noProof/>
              <w:sz w:val="24"/>
              <w:lang w:val="en-US"/>
            </w:rPr>
            <w:t xml:space="preserve"> </w:t>
          </w:r>
          <w:r w:rsidR="00A22DD3" w:rsidRPr="00A22DD3">
            <w:rPr>
              <w:noProof/>
              <w:sz w:val="24"/>
              <w:lang w:val="en-US"/>
            </w:rPr>
            <w:t>[3]</w:t>
          </w:r>
          <w:r w:rsidR="0078708C">
            <w:rPr>
              <w:sz w:val="24"/>
            </w:rPr>
            <w:fldChar w:fldCharType="end"/>
          </w:r>
        </w:sdtContent>
      </w:sdt>
      <w:r w:rsidR="006A22BC">
        <w:rPr>
          <w:sz w:val="24"/>
        </w:rPr>
        <w:t xml:space="preserve"> </w:t>
      </w:r>
      <w:r w:rsidR="00D9093E">
        <w:rPr>
          <w:sz w:val="24"/>
        </w:rPr>
        <w:t>translating to 88.2/2 = 44.1KHz wide.</w:t>
      </w:r>
      <w:r w:rsidR="00C357E0">
        <w:rPr>
          <w:sz w:val="24"/>
        </w:rPr>
        <w:t xml:space="preserve"> This puts the wave into the second Nyquist zone where higher frequencies alias closer into the centre frequency (0 kHz). Because of this the 68KHz carrier is actually at</w:t>
      </w:r>
      <w:r w:rsidR="00D256CC">
        <w:rPr>
          <w:sz w:val="24"/>
        </w:rPr>
        <w:t>:</w:t>
      </w:r>
    </w:p>
    <w:p w:rsidR="007B5BBB" w:rsidRDefault="00C357E0" w:rsidP="00D256CC">
      <w:pPr>
        <w:jc w:val="center"/>
        <w:rPr>
          <w:sz w:val="24"/>
        </w:rPr>
      </w:pPr>
      <w:r>
        <w:rPr>
          <w:sz w:val="24"/>
        </w:rPr>
        <w:t>44.1KHz-(68KHz-44.1KHz) = 20.2KHz.</w:t>
      </w:r>
    </w:p>
    <w:p w:rsidR="00392596" w:rsidRDefault="00392596" w:rsidP="00A2100B">
      <w:pPr>
        <w:pStyle w:val="Heading1"/>
      </w:pPr>
      <w:bookmarkStart w:id="4" w:name="_Toc187660622"/>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A2100B">
      <w:pPr>
        <w:pStyle w:val="Heading1"/>
      </w:pPr>
    </w:p>
    <w:p w:rsidR="00392596" w:rsidRDefault="00392596" w:rsidP="00392596"/>
    <w:p w:rsidR="00392596" w:rsidRDefault="00392596" w:rsidP="00392596"/>
    <w:p w:rsidR="00D256CC" w:rsidRDefault="00A2100B" w:rsidP="00A2100B">
      <w:pPr>
        <w:pStyle w:val="Heading1"/>
      </w:pPr>
      <w:r>
        <w:lastRenderedPageBreak/>
        <w:t>Task 1b: NBFM Jammer</w:t>
      </w:r>
      <w:bookmarkEnd w:id="4"/>
    </w:p>
    <w:p w:rsidR="00A2100B" w:rsidRDefault="00A2100B" w:rsidP="00A2100B"/>
    <w:p w:rsidR="00A2100B" w:rsidRPr="009416B2" w:rsidRDefault="00A2100B" w:rsidP="00A2100B">
      <w:pPr>
        <w:rPr>
          <w:sz w:val="24"/>
        </w:rPr>
      </w:pPr>
      <w:r w:rsidRPr="009416B2">
        <w:rPr>
          <w:sz w:val="24"/>
        </w:rPr>
        <w:t xml:space="preserve">Task 1b </w:t>
      </w:r>
      <w:r w:rsidR="001A6D4F" w:rsidRPr="009416B2">
        <w:rPr>
          <w:sz w:val="24"/>
        </w:rPr>
        <w:t xml:space="preserve">involved adding a Jammer to disrupt the </w:t>
      </w:r>
      <w:r w:rsidR="009416B2" w:rsidRPr="009416B2">
        <w:rPr>
          <w:sz w:val="24"/>
        </w:rPr>
        <w:t xml:space="preserve">NBFM signal. </w:t>
      </w:r>
      <w:r w:rsidR="005F4487">
        <w:rPr>
          <w:sz w:val="24"/>
        </w:rPr>
        <w:t xml:space="preserve">RF jamming is the concept of purposely blocking/denying communication between a transmitter and receiver </w:t>
      </w:r>
      <w:sdt>
        <w:sdtPr>
          <w:rPr>
            <w:sz w:val="24"/>
          </w:rPr>
          <w:id w:val="1683777004"/>
          <w:citation/>
        </w:sdtPr>
        <w:sdtContent>
          <w:r w:rsidR="000C7C9C">
            <w:rPr>
              <w:sz w:val="24"/>
            </w:rPr>
            <w:fldChar w:fldCharType="begin"/>
          </w:r>
          <w:r w:rsidR="000C7C9C">
            <w:rPr>
              <w:sz w:val="24"/>
              <w:lang w:val="en-US"/>
            </w:rPr>
            <w:instrText xml:space="preserve"> CITATION Paw22 \l 1033 </w:instrText>
          </w:r>
          <w:r w:rsidR="000C7C9C">
            <w:rPr>
              <w:sz w:val="24"/>
            </w:rPr>
            <w:fldChar w:fldCharType="separate"/>
          </w:r>
          <w:r w:rsidR="00A22DD3" w:rsidRPr="00A22DD3">
            <w:rPr>
              <w:noProof/>
              <w:sz w:val="24"/>
              <w:lang w:val="en-US"/>
            </w:rPr>
            <w:t>[4]</w:t>
          </w:r>
          <w:r w:rsidR="000C7C9C">
            <w:rPr>
              <w:sz w:val="24"/>
            </w:rPr>
            <w:fldChar w:fldCharType="end"/>
          </w:r>
        </w:sdtContent>
      </w:sdt>
      <w:r w:rsidR="005F4487">
        <w:rPr>
          <w:sz w:val="24"/>
        </w:rPr>
        <w:t xml:space="preserve">. It is common technique used in electronic warfare </w:t>
      </w:r>
      <w:sdt>
        <w:sdtPr>
          <w:rPr>
            <w:sz w:val="24"/>
          </w:rPr>
          <w:id w:val="1456684950"/>
          <w:citation/>
        </w:sdtPr>
        <w:sdtContent>
          <w:r w:rsidR="000C7C9C">
            <w:rPr>
              <w:sz w:val="24"/>
            </w:rPr>
            <w:fldChar w:fldCharType="begin"/>
          </w:r>
          <w:r w:rsidR="000C7C9C">
            <w:rPr>
              <w:sz w:val="24"/>
              <w:lang w:val="en-US"/>
            </w:rPr>
            <w:instrText xml:space="preserve"> CITATION Paw22 \l 1033 </w:instrText>
          </w:r>
          <w:r w:rsidR="000C7C9C">
            <w:rPr>
              <w:sz w:val="24"/>
            </w:rPr>
            <w:fldChar w:fldCharType="separate"/>
          </w:r>
          <w:r w:rsidR="00A22DD3" w:rsidRPr="00A22DD3">
            <w:rPr>
              <w:noProof/>
              <w:sz w:val="24"/>
              <w:lang w:val="en-US"/>
            </w:rPr>
            <w:t>[4]</w:t>
          </w:r>
          <w:r w:rsidR="000C7C9C">
            <w:rPr>
              <w:sz w:val="24"/>
            </w:rPr>
            <w:fldChar w:fldCharType="end"/>
          </w:r>
        </w:sdtContent>
      </w:sdt>
      <w:r w:rsidR="005F4487">
        <w:rPr>
          <w:sz w:val="24"/>
        </w:rPr>
        <w:t xml:space="preserve">. </w:t>
      </w:r>
      <w:r w:rsidR="009416B2" w:rsidRPr="009416B2">
        <w:rPr>
          <w:sz w:val="24"/>
        </w:rPr>
        <w:t xml:space="preserve">This </w:t>
      </w:r>
      <w:r w:rsidR="005F4487">
        <w:rPr>
          <w:sz w:val="24"/>
        </w:rPr>
        <w:t xml:space="preserve">jammer </w:t>
      </w:r>
      <w:r w:rsidR="009416B2" w:rsidRPr="009416B2">
        <w:rPr>
          <w:sz w:val="24"/>
        </w:rPr>
        <w:t xml:space="preserve">was </w:t>
      </w:r>
      <w:r w:rsidR="005F4487">
        <w:rPr>
          <w:sz w:val="24"/>
        </w:rPr>
        <w:t xml:space="preserve">a simple noise jammer which transmitted </w:t>
      </w:r>
      <w:r w:rsidR="009416B2" w:rsidRPr="009416B2">
        <w:rPr>
          <w:sz w:val="24"/>
        </w:rPr>
        <w:t xml:space="preserve">Gaussian noise </w:t>
      </w:r>
      <w:r w:rsidR="005F4487">
        <w:rPr>
          <w:sz w:val="24"/>
        </w:rPr>
        <w:t>at the frequency of</w:t>
      </w:r>
      <w:r w:rsidR="009416B2" w:rsidRPr="009416B2">
        <w:rPr>
          <w:sz w:val="24"/>
        </w:rPr>
        <w:t xml:space="preserve"> the modulated signal. Figure </w:t>
      </w:r>
      <w:r w:rsidR="00C92CCF">
        <w:rPr>
          <w:sz w:val="24"/>
        </w:rPr>
        <w:t>8</w:t>
      </w:r>
      <w:r w:rsidR="009416B2" w:rsidRPr="009416B2">
        <w:rPr>
          <w:sz w:val="24"/>
        </w:rPr>
        <w:t xml:space="preserve"> shows </w:t>
      </w:r>
      <w:r w:rsidR="00A20DF6">
        <w:rPr>
          <w:sz w:val="24"/>
        </w:rPr>
        <w:t>the transmitter architectur</w:t>
      </w:r>
      <w:r w:rsidR="004149F2">
        <w:rPr>
          <w:sz w:val="24"/>
        </w:rPr>
        <w:t xml:space="preserve">e, the same as figure </w:t>
      </w:r>
      <w:r w:rsidR="00360725">
        <w:rPr>
          <w:sz w:val="24"/>
        </w:rPr>
        <w:t>3</w:t>
      </w:r>
      <w:r w:rsidR="004149F2">
        <w:rPr>
          <w:sz w:val="24"/>
        </w:rPr>
        <w:t xml:space="preserve">, with the noise being added whilst figure </w:t>
      </w:r>
      <w:r w:rsidR="00360725">
        <w:rPr>
          <w:sz w:val="24"/>
        </w:rPr>
        <w:t>9</w:t>
      </w:r>
      <w:r w:rsidR="00995099">
        <w:rPr>
          <w:sz w:val="24"/>
        </w:rPr>
        <w:t xml:space="preserve"> </w:t>
      </w:r>
      <w:r w:rsidR="004149F2">
        <w:rPr>
          <w:sz w:val="24"/>
        </w:rPr>
        <w:t>shows the same NBFM receiver as figure</w:t>
      </w:r>
      <w:r w:rsidR="00F72B5E">
        <w:rPr>
          <w:sz w:val="24"/>
        </w:rPr>
        <w:t xml:space="preserve"> </w:t>
      </w:r>
      <w:r w:rsidR="00C92CCF">
        <w:rPr>
          <w:sz w:val="24"/>
        </w:rPr>
        <w:t>4</w:t>
      </w:r>
      <w:r w:rsidR="004149F2">
        <w:rPr>
          <w:sz w:val="24"/>
        </w:rPr>
        <w:t>.</w:t>
      </w:r>
      <w:r w:rsidR="00DF469E">
        <w:rPr>
          <w:sz w:val="24"/>
        </w:rPr>
        <w:t xml:space="preserve"> 68KHz is once again used as carrier’s frequency.</w:t>
      </w:r>
      <w:r w:rsidR="005265E3">
        <w:rPr>
          <w:sz w:val="24"/>
        </w:rPr>
        <w:t xml:space="preserve"> In this particular example the amplitude of the noise was 0.5</w:t>
      </w:r>
      <w:r w:rsidR="00BB474A">
        <w:rPr>
          <w:sz w:val="24"/>
        </w:rPr>
        <w:t>.</w:t>
      </w:r>
    </w:p>
    <w:p w:rsidR="009416B2" w:rsidRDefault="009416B2" w:rsidP="00A2100B"/>
    <w:p w:rsidR="009416B2" w:rsidRDefault="009416B2" w:rsidP="00A2100B">
      <w:r>
        <w:rPr>
          <w:noProof/>
        </w:rPr>
        <w:drawing>
          <wp:inline distT="0" distB="0" distL="0" distR="0" wp14:anchorId="3F160296" wp14:editId="42989F22">
            <wp:extent cx="5731510" cy="27051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1776"/>
                    <a:stretch/>
                  </pic:blipFill>
                  <pic:spPr bwMode="auto">
                    <a:xfrm>
                      <a:off x="0" y="0"/>
                      <a:ext cx="5731510" cy="2705100"/>
                    </a:xfrm>
                    <a:prstGeom prst="rect">
                      <a:avLst/>
                    </a:prstGeom>
                    <a:ln>
                      <a:noFill/>
                    </a:ln>
                    <a:extLst>
                      <a:ext uri="{53640926-AAD7-44D8-BBD7-CCE9431645EC}">
                        <a14:shadowObscured xmlns:a14="http://schemas.microsoft.com/office/drawing/2010/main"/>
                      </a:ext>
                    </a:extLst>
                  </pic:spPr>
                </pic:pic>
              </a:graphicData>
            </a:graphic>
          </wp:inline>
        </w:drawing>
      </w:r>
    </w:p>
    <w:p w:rsidR="009416B2" w:rsidRDefault="009416B2" w:rsidP="00A2100B">
      <w:pPr>
        <w:rPr>
          <w:i/>
          <w:sz w:val="24"/>
        </w:rPr>
      </w:pPr>
      <w:r>
        <w:rPr>
          <w:i/>
          <w:sz w:val="24"/>
        </w:rPr>
        <w:t xml:space="preserve">Figure </w:t>
      </w:r>
      <w:r w:rsidR="00C27029">
        <w:rPr>
          <w:i/>
          <w:sz w:val="24"/>
        </w:rPr>
        <w:t>8</w:t>
      </w:r>
      <w:r>
        <w:rPr>
          <w:i/>
          <w:sz w:val="24"/>
        </w:rPr>
        <w:t>: NBFM transmitter with Gaussian noise applied</w:t>
      </w:r>
      <w:r w:rsidR="0073289D">
        <w:rPr>
          <w:i/>
          <w:sz w:val="24"/>
        </w:rPr>
        <w:t xml:space="preserve"> </w:t>
      </w:r>
      <w:sdt>
        <w:sdtPr>
          <w:rPr>
            <w:i/>
            <w:sz w:val="24"/>
          </w:rPr>
          <w:id w:val="-2052758776"/>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Pr>
          <w:i/>
          <w:sz w:val="24"/>
        </w:rPr>
        <w:t>.</w:t>
      </w:r>
    </w:p>
    <w:p w:rsidR="001C31BF" w:rsidRDefault="001C31BF" w:rsidP="00A2100B">
      <w:pPr>
        <w:rPr>
          <w:i/>
          <w:sz w:val="24"/>
        </w:rPr>
      </w:pPr>
      <w:r>
        <w:rPr>
          <w:noProof/>
        </w:rPr>
        <w:drawing>
          <wp:inline distT="0" distB="0" distL="0" distR="0" wp14:anchorId="69AC5001" wp14:editId="5DA0F59C">
            <wp:extent cx="5695950" cy="15100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620"/>
                    <a:stretch/>
                  </pic:blipFill>
                  <pic:spPr bwMode="auto">
                    <a:xfrm>
                      <a:off x="0" y="0"/>
                      <a:ext cx="5695950" cy="1510030"/>
                    </a:xfrm>
                    <a:prstGeom prst="rect">
                      <a:avLst/>
                    </a:prstGeom>
                    <a:ln>
                      <a:noFill/>
                    </a:ln>
                    <a:extLst>
                      <a:ext uri="{53640926-AAD7-44D8-BBD7-CCE9431645EC}">
                        <a14:shadowObscured xmlns:a14="http://schemas.microsoft.com/office/drawing/2010/main"/>
                      </a:ext>
                    </a:extLst>
                  </pic:spPr>
                </pic:pic>
              </a:graphicData>
            </a:graphic>
          </wp:inline>
        </w:drawing>
      </w:r>
    </w:p>
    <w:p w:rsidR="001C31BF" w:rsidRDefault="001C31BF" w:rsidP="00A2100B">
      <w:pPr>
        <w:rPr>
          <w:i/>
          <w:sz w:val="24"/>
        </w:rPr>
      </w:pPr>
      <w:r>
        <w:rPr>
          <w:i/>
          <w:sz w:val="24"/>
        </w:rPr>
        <w:t xml:space="preserve">Figure </w:t>
      </w:r>
      <w:r w:rsidR="00C27029">
        <w:rPr>
          <w:i/>
          <w:sz w:val="24"/>
        </w:rPr>
        <w:t>9</w:t>
      </w:r>
      <w:r>
        <w:rPr>
          <w:i/>
          <w:sz w:val="24"/>
        </w:rPr>
        <w:t xml:space="preserve">: </w:t>
      </w:r>
      <w:r w:rsidR="00FB7E84">
        <w:rPr>
          <w:i/>
          <w:sz w:val="24"/>
        </w:rPr>
        <w:t xml:space="preserve">NBFM </w:t>
      </w:r>
      <w:r w:rsidR="00F77E99">
        <w:rPr>
          <w:i/>
          <w:sz w:val="24"/>
        </w:rPr>
        <w:t>Receiver</w:t>
      </w:r>
      <w:r w:rsidR="0073289D">
        <w:rPr>
          <w:i/>
          <w:sz w:val="24"/>
        </w:rPr>
        <w:t xml:space="preserve"> </w:t>
      </w:r>
      <w:sdt>
        <w:sdtPr>
          <w:rPr>
            <w:i/>
            <w:sz w:val="24"/>
          </w:rPr>
          <w:id w:val="478803398"/>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p>
    <w:p w:rsidR="001C31BF" w:rsidRDefault="004639FA" w:rsidP="00A2100B">
      <w:pPr>
        <w:rPr>
          <w:i/>
          <w:sz w:val="24"/>
        </w:rPr>
      </w:pPr>
      <w:r>
        <w:rPr>
          <w:noProof/>
        </w:rPr>
        <w:lastRenderedPageBreak/>
        <w:drawing>
          <wp:inline distT="0" distB="0" distL="0" distR="0" wp14:anchorId="45AA675D" wp14:editId="7DA0D565">
            <wp:extent cx="5731510" cy="25139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13965"/>
                    </a:xfrm>
                    <a:prstGeom prst="rect">
                      <a:avLst/>
                    </a:prstGeom>
                  </pic:spPr>
                </pic:pic>
              </a:graphicData>
            </a:graphic>
          </wp:inline>
        </w:drawing>
      </w:r>
    </w:p>
    <w:p w:rsidR="004639FA" w:rsidRDefault="004639FA" w:rsidP="00A2100B">
      <w:pPr>
        <w:rPr>
          <w:i/>
          <w:sz w:val="24"/>
        </w:rPr>
      </w:pPr>
      <w:r>
        <w:rPr>
          <w:i/>
          <w:sz w:val="24"/>
        </w:rPr>
        <w:t xml:space="preserve">Figure </w:t>
      </w:r>
      <w:r w:rsidR="00C27029">
        <w:rPr>
          <w:i/>
          <w:sz w:val="24"/>
        </w:rPr>
        <w:t>10</w:t>
      </w:r>
      <w:r>
        <w:rPr>
          <w:i/>
          <w:sz w:val="24"/>
        </w:rPr>
        <w:t xml:space="preserve">: Demodulated, Noise, Message and </w:t>
      </w:r>
      <w:r w:rsidR="00276C9E">
        <w:rPr>
          <w:i/>
          <w:sz w:val="24"/>
        </w:rPr>
        <w:t>NBFM with noise shown in the time domain</w:t>
      </w:r>
      <w:r w:rsidR="0073289D">
        <w:rPr>
          <w:i/>
          <w:sz w:val="24"/>
        </w:rPr>
        <w:t xml:space="preserve"> </w:t>
      </w:r>
      <w:sdt>
        <w:sdtPr>
          <w:rPr>
            <w:i/>
            <w:sz w:val="24"/>
          </w:rPr>
          <w:id w:val="-629552913"/>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sidR="00A5753D">
        <w:rPr>
          <w:i/>
          <w:sz w:val="24"/>
        </w:rPr>
        <w:t>.</w:t>
      </w:r>
    </w:p>
    <w:p w:rsidR="00276C9E" w:rsidRDefault="00276C9E" w:rsidP="00A2100B">
      <w:pPr>
        <w:rPr>
          <w:i/>
          <w:sz w:val="24"/>
        </w:rPr>
      </w:pPr>
      <w:r>
        <w:rPr>
          <w:noProof/>
        </w:rPr>
        <w:drawing>
          <wp:inline distT="0" distB="0" distL="0" distR="0" wp14:anchorId="7844FC7E" wp14:editId="2B52EC5F">
            <wp:extent cx="5731510" cy="16567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56715"/>
                    </a:xfrm>
                    <a:prstGeom prst="rect">
                      <a:avLst/>
                    </a:prstGeom>
                  </pic:spPr>
                </pic:pic>
              </a:graphicData>
            </a:graphic>
          </wp:inline>
        </w:drawing>
      </w:r>
      <w:r>
        <w:rPr>
          <w:noProof/>
        </w:rPr>
        <w:drawing>
          <wp:inline distT="0" distB="0" distL="0" distR="0" wp14:anchorId="6DD88A26" wp14:editId="045D8A64">
            <wp:extent cx="5731510" cy="16541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654175"/>
                    </a:xfrm>
                    <a:prstGeom prst="rect">
                      <a:avLst/>
                    </a:prstGeom>
                  </pic:spPr>
                </pic:pic>
              </a:graphicData>
            </a:graphic>
          </wp:inline>
        </w:drawing>
      </w:r>
    </w:p>
    <w:p w:rsidR="00276C9E" w:rsidRDefault="00276C9E" w:rsidP="00A2100B">
      <w:pPr>
        <w:rPr>
          <w:i/>
          <w:sz w:val="24"/>
        </w:rPr>
      </w:pPr>
      <w:r>
        <w:rPr>
          <w:i/>
          <w:sz w:val="24"/>
        </w:rPr>
        <w:t xml:space="preserve">Figure </w:t>
      </w:r>
      <w:r w:rsidR="00C27029">
        <w:rPr>
          <w:i/>
          <w:sz w:val="24"/>
        </w:rPr>
        <w:t>11</w:t>
      </w:r>
      <w:r>
        <w:rPr>
          <w:i/>
          <w:sz w:val="24"/>
        </w:rPr>
        <w:t>: Demodulated, Noise, Message and NBFM with noise shown in the frequency domain</w:t>
      </w:r>
      <w:r w:rsidR="0073289D">
        <w:rPr>
          <w:i/>
          <w:sz w:val="24"/>
        </w:rPr>
        <w:t xml:space="preserve"> </w:t>
      </w:r>
      <w:sdt>
        <w:sdtPr>
          <w:rPr>
            <w:i/>
            <w:sz w:val="24"/>
          </w:rPr>
          <w:id w:val="365333073"/>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Pr>
          <w:i/>
          <w:sz w:val="24"/>
        </w:rPr>
        <w:t xml:space="preserve">.  </w:t>
      </w:r>
    </w:p>
    <w:p w:rsidR="00A5753D" w:rsidRDefault="00A5753D" w:rsidP="00A2100B">
      <w:pPr>
        <w:rPr>
          <w:i/>
          <w:sz w:val="24"/>
        </w:rPr>
      </w:pPr>
    </w:p>
    <w:p w:rsidR="00A5753D" w:rsidRDefault="00A5753D" w:rsidP="00A2100B">
      <w:pPr>
        <w:rPr>
          <w:i/>
          <w:sz w:val="24"/>
        </w:rPr>
      </w:pPr>
      <w:r>
        <w:rPr>
          <w:noProof/>
        </w:rPr>
        <w:lastRenderedPageBreak/>
        <w:drawing>
          <wp:inline distT="0" distB="0" distL="0" distR="0" wp14:anchorId="17587C86" wp14:editId="625C1E01">
            <wp:extent cx="5731510" cy="16941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94180"/>
                    </a:xfrm>
                    <a:prstGeom prst="rect">
                      <a:avLst/>
                    </a:prstGeom>
                  </pic:spPr>
                </pic:pic>
              </a:graphicData>
            </a:graphic>
          </wp:inline>
        </w:drawing>
      </w:r>
    </w:p>
    <w:p w:rsidR="00A5753D" w:rsidRDefault="00A5753D" w:rsidP="00A2100B">
      <w:pPr>
        <w:rPr>
          <w:i/>
          <w:sz w:val="24"/>
        </w:rPr>
      </w:pPr>
      <w:r>
        <w:rPr>
          <w:i/>
          <w:sz w:val="24"/>
        </w:rPr>
        <w:t>Figure 1</w:t>
      </w:r>
      <w:r w:rsidR="00C27029">
        <w:rPr>
          <w:i/>
          <w:sz w:val="24"/>
        </w:rPr>
        <w:t>2</w:t>
      </w:r>
      <w:r>
        <w:rPr>
          <w:i/>
          <w:sz w:val="24"/>
        </w:rPr>
        <w:t>: Waterfall plot of the Message, Demodulated and Noisy NBFM</w:t>
      </w:r>
      <w:r w:rsidR="0073289D">
        <w:rPr>
          <w:i/>
          <w:sz w:val="24"/>
        </w:rPr>
        <w:t xml:space="preserve"> </w:t>
      </w:r>
      <w:sdt>
        <w:sdtPr>
          <w:rPr>
            <w:i/>
            <w:sz w:val="24"/>
          </w:rPr>
          <w:id w:val="-9760060"/>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Pr>
          <w:i/>
          <w:sz w:val="24"/>
        </w:rPr>
        <w:t>.</w:t>
      </w:r>
    </w:p>
    <w:p w:rsidR="00EE4981" w:rsidRPr="00FA4418" w:rsidRDefault="00EE4981" w:rsidP="00EE4981">
      <w:pPr>
        <w:rPr>
          <w:noProof/>
          <w:sz w:val="24"/>
        </w:rPr>
      </w:pPr>
      <w:r w:rsidRPr="00FA4418">
        <w:rPr>
          <w:noProof/>
          <w:sz w:val="24"/>
        </w:rPr>
        <w:t xml:space="preserve">From figure </w:t>
      </w:r>
      <w:r w:rsidR="00237EF5" w:rsidRPr="00FA4418">
        <w:rPr>
          <w:noProof/>
          <w:sz w:val="24"/>
        </w:rPr>
        <w:t>10</w:t>
      </w:r>
      <w:r w:rsidRPr="00FA4418">
        <w:rPr>
          <w:noProof/>
          <w:sz w:val="24"/>
        </w:rPr>
        <w:t xml:space="preserve"> of the </w:t>
      </w:r>
      <w:r w:rsidR="005265E3" w:rsidRPr="00FA4418">
        <w:rPr>
          <w:noProof/>
          <w:sz w:val="24"/>
        </w:rPr>
        <w:t>different signals in the time domain shows how the noise has distorted the modulated signal by the varying amplitude</w:t>
      </w:r>
      <w:r w:rsidR="0012463E" w:rsidRPr="00FA4418">
        <w:rPr>
          <w:noProof/>
          <w:sz w:val="24"/>
        </w:rPr>
        <w:t xml:space="preserve"> compared with figure </w:t>
      </w:r>
      <w:r w:rsidR="00CA22E2">
        <w:rPr>
          <w:noProof/>
          <w:sz w:val="24"/>
        </w:rPr>
        <w:t>5</w:t>
      </w:r>
      <w:r w:rsidR="0012463E" w:rsidRPr="00FA4418">
        <w:rPr>
          <w:noProof/>
          <w:sz w:val="24"/>
        </w:rPr>
        <w:t xml:space="preserve"> with the clean modulated signal.</w:t>
      </w:r>
      <w:r w:rsidR="00A14C1D" w:rsidRPr="00FA4418">
        <w:rPr>
          <w:noProof/>
          <w:sz w:val="24"/>
        </w:rPr>
        <w:t xml:space="preserve"> In the frequnecy domain plots from figure </w:t>
      </w:r>
      <w:r w:rsidR="00237EF5">
        <w:rPr>
          <w:noProof/>
          <w:sz w:val="24"/>
        </w:rPr>
        <w:t>11</w:t>
      </w:r>
      <w:r w:rsidR="00A14C1D" w:rsidRPr="00FA4418">
        <w:rPr>
          <w:noProof/>
          <w:sz w:val="24"/>
        </w:rPr>
        <w:t xml:space="preserve"> </w:t>
      </w:r>
      <w:r w:rsidR="00344E5F" w:rsidRPr="00FA4418">
        <w:rPr>
          <w:noProof/>
          <w:sz w:val="24"/>
        </w:rPr>
        <w:t xml:space="preserve">the noise floor is a lot higher at around -40dBm a </w:t>
      </w:r>
      <w:r w:rsidR="00DC10C2" w:rsidRPr="00FA4418">
        <w:rPr>
          <w:noProof/>
          <w:sz w:val="24"/>
        </w:rPr>
        <w:t>si</w:t>
      </w:r>
      <w:r w:rsidR="00344E5F" w:rsidRPr="00FA4418">
        <w:rPr>
          <w:noProof/>
          <w:sz w:val="24"/>
        </w:rPr>
        <w:t>miliar power to the modulated signal.</w:t>
      </w:r>
      <w:r w:rsidR="00DC10C2" w:rsidRPr="00FA4418">
        <w:rPr>
          <w:noProof/>
          <w:sz w:val="24"/>
        </w:rPr>
        <w:t xml:space="preserve"> This is seen further in figure 1</w:t>
      </w:r>
      <w:r w:rsidR="00237EF5">
        <w:rPr>
          <w:noProof/>
          <w:sz w:val="24"/>
        </w:rPr>
        <w:t>2</w:t>
      </w:r>
      <w:r w:rsidR="00DC10C2" w:rsidRPr="00FA4418">
        <w:rPr>
          <w:noProof/>
          <w:sz w:val="24"/>
        </w:rPr>
        <w:t xml:space="preserve"> of the waterfall where the guassian noise is very visibly masking the modulated signal, with only really the carrier being dist</w:t>
      </w:r>
      <w:r w:rsidR="00B4764A" w:rsidRPr="00FA4418">
        <w:rPr>
          <w:noProof/>
          <w:sz w:val="24"/>
        </w:rPr>
        <w:t>inguishable.</w:t>
      </w:r>
      <w:r w:rsidR="00D0148A" w:rsidRPr="00FA4418">
        <w:rPr>
          <w:noProof/>
          <w:sz w:val="24"/>
        </w:rPr>
        <w:t xml:space="preserve"> </w:t>
      </w:r>
      <w:r w:rsidR="00FC362D" w:rsidRPr="00FA4418">
        <w:rPr>
          <w:noProof/>
          <w:sz w:val="24"/>
        </w:rPr>
        <w:t xml:space="preserve">The deomdulated signal also shows the noise masking the message signal compared with the clean origianl message above it. From the audio sink it can determined that the signal is still being received however, it is very faint and the majority of the audio is the guassian noise. </w:t>
      </w:r>
      <w:r w:rsidR="004924EC" w:rsidRPr="00FA4418">
        <w:rPr>
          <w:noProof/>
          <w:sz w:val="24"/>
        </w:rPr>
        <w:t xml:space="preserve">Increasing the noise amplitude would increasingly hinder the ability of the modulated signal to be received. For this particularly architecture if the amplitude of 2 the audio would be virtually incoherent and so could be said to be jammed. </w:t>
      </w:r>
      <w:r w:rsidR="00DC10C2" w:rsidRPr="00FA4418">
        <w:rPr>
          <w:noProof/>
          <w:sz w:val="24"/>
        </w:rPr>
        <w:t xml:space="preserve"> </w:t>
      </w:r>
    </w:p>
    <w:p w:rsidR="00590BFE" w:rsidRDefault="00590BFE">
      <w:pPr>
        <w:rPr>
          <w:i/>
          <w:sz w:val="24"/>
        </w:rPr>
      </w:pPr>
      <w:r>
        <w:rPr>
          <w:i/>
          <w:sz w:val="24"/>
        </w:rPr>
        <w:br w:type="page"/>
      </w:r>
    </w:p>
    <w:p w:rsidR="00A5753D" w:rsidRDefault="00590BFE" w:rsidP="00590BFE">
      <w:pPr>
        <w:pStyle w:val="Heading1"/>
      </w:pPr>
      <w:bookmarkStart w:id="5" w:name="_Toc187660623"/>
      <w:r>
        <w:lastRenderedPageBreak/>
        <w:t>Task 1c: Implementation of FHSS for Anti-Jamming</w:t>
      </w:r>
      <w:bookmarkEnd w:id="5"/>
    </w:p>
    <w:p w:rsidR="00590BFE" w:rsidRDefault="00590BFE" w:rsidP="00590BFE"/>
    <w:p w:rsidR="00AF1F7E" w:rsidRDefault="0068005B" w:rsidP="00590BFE">
      <w:pPr>
        <w:rPr>
          <w:sz w:val="24"/>
        </w:rPr>
      </w:pPr>
      <w:r>
        <w:rPr>
          <w:sz w:val="24"/>
        </w:rPr>
        <w:t xml:space="preserve">As </w:t>
      </w:r>
      <w:r w:rsidR="0061680E">
        <w:rPr>
          <w:sz w:val="24"/>
        </w:rPr>
        <w:t xml:space="preserve">mentioned in the introduction a method to overcome jamming is to adopt the FHSS modulation technique. In GNU radio </w:t>
      </w:r>
      <w:sdt>
        <w:sdtPr>
          <w:rPr>
            <w:sz w:val="24"/>
          </w:rPr>
          <w:id w:val="1456907712"/>
          <w:citation/>
        </w:sdtPr>
        <w:sdtContent>
          <w:r w:rsidR="00D71884">
            <w:rPr>
              <w:sz w:val="24"/>
            </w:rPr>
            <w:fldChar w:fldCharType="begin"/>
          </w:r>
          <w:r w:rsidR="00D71884">
            <w:rPr>
              <w:sz w:val="24"/>
              <w:lang w:val="en-US"/>
            </w:rPr>
            <w:instrText xml:space="preserve"> CITATION GNU25 \l 1033 </w:instrText>
          </w:r>
          <w:r w:rsidR="00D71884">
            <w:rPr>
              <w:sz w:val="24"/>
            </w:rPr>
            <w:fldChar w:fldCharType="separate"/>
          </w:r>
          <w:r w:rsidR="00A22DD3" w:rsidRPr="00A22DD3">
            <w:rPr>
              <w:noProof/>
              <w:sz w:val="24"/>
              <w:lang w:val="en-US"/>
            </w:rPr>
            <w:t>[1]</w:t>
          </w:r>
          <w:r w:rsidR="00D71884">
            <w:rPr>
              <w:sz w:val="24"/>
            </w:rPr>
            <w:fldChar w:fldCharType="end"/>
          </w:r>
        </w:sdtContent>
      </w:sdt>
      <w:r w:rsidR="0061680E">
        <w:rPr>
          <w:sz w:val="24"/>
        </w:rPr>
        <w:t xml:space="preserve">, </w:t>
      </w:r>
      <w:r w:rsidR="008265C6">
        <w:rPr>
          <w:sz w:val="24"/>
        </w:rPr>
        <w:t>10 channels were set up with the different channel frequency being determined by multiplying the channel number by the carrier frequency.</w:t>
      </w:r>
    </w:p>
    <w:p w:rsidR="00AF1F7E" w:rsidRDefault="00AF1F7E" w:rsidP="00590BFE">
      <w:pPr>
        <w:rPr>
          <w:sz w:val="24"/>
        </w:rPr>
      </w:pPr>
      <w:r>
        <w:rPr>
          <w:noProof/>
        </w:rPr>
        <w:drawing>
          <wp:inline distT="0" distB="0" distL="0" distR="0" wp14:anchorId="61E53241" wp14:editId="2C04AAB1">
            <wp:extent cx="5731510" cy="28454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45435"/>
                    </a:xfrm>
                    <a:prstGeom prst="rect">
                      <a:avLst/>
                    </a:prstGeom>
                  </pic:spPr>
                </pic:pic>
              </a:graphicData>
            </a:graphic>
          </wp:inline>
        </w:drawing>
      </w:r>
    </w:p>
    <w:p w:rsidR="001427BA" w:rsidRDefault="00AF1F7E" w:rsidP="00590BFE">
      <w:pPr>
        <w:rPr>
          <w:i/>
          <w:sz w:val="24"/>
        </w:rPr>
      </w:pPr>
      <w:r>
        <w:rPr>
          <w:i/>
          <w:sz w:val="24"/>
        </w:rPr>
        <w:t>Figure 1</w:t>
      </w:r>
      <w:r w:rsidR="00C27029">
        <w:rPr>
          <w:i/>
          <w:sz w:val="24"/>
        </w:rPr>
        <w:t>3</w:t>
      </w:r>
      <w:r>
        <w:rPr>
          <w:i/>
          <w:sz w:val="24"/>
        </w:rPr>
        <w:t xml:space="preserve">: </w:t>
      </w:r>
      <w:r w:rsidR="008265C6">
        <w:rPr>
          <w:sz w:val="24"/>
        </w:rPr>
        <w:t xml:space="preserve"> </w:t>
      </w:r>
      <w:r w:rsidR="001427BA">
        <w:rPr>
          <w:i/>
          <w:sz w:val="24"/>
        </w:rPr>
        <w:t>FHSS Transmit architecture and Jammer</w:t>
      </w:r>
      <w:sdt>
        <w:sdtPr>
          <w:rPr>
            <w:i/>
            <w:sz w:val="24"/>
          </w:rPr>
          <w:id w:val="540099120"/>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Pr>
              <w:i/>
              <w:noProof/>
              <w:sz w:val="24"/>
              <w:lang w:val="en-US"/>
            </w:rPr>
            <w:t xml:space="preserve"> </w:t>
          </w:r>
          <w:r w:rsidR="00A22DD3" w:rsidRPr="00A22DD3">
            <w:rPr>
              <w:noProof/>
              <w:sz w:val="24"/>
              <w:lang w:val="en-US"/>
            </w:rPr>
            <w:t>[1]</w:t>
          </w:r>
          <w:r w:rsidR="0073289D">
            <w:rPr>
              <w:i/>
              <w:sz w:val="24"/>
            </w:rPr>
            <w:fldChar w:fldCharType="end"/>
          </w:r>
        </w:sdtContent>
      </w:sdt>
    </w:p>
    <w:p w:rsidR="001427BA" w:rsidRDefault="001427BA" w:rsidP="00590BFE">
      <w:pPr>
        <w:rPr>
          <w:sz w:val="24"/>
        </w:rPr>
      </w:pPr>
      <w:r>
        <w:rPr>
          <w:noProof/>
        </w:rPr>
        <w:drawing>
          <wp:inline distT="0" distB="0" distL="0" distR="0" wp14:anchorId="1E116EE6" wp14:editId="261A9567">
            <wp:extent cx="5731510" cy="2375065"/>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 b="789"/>
                    <a:stretch/>
                  </pic:blipFill>
                  <pic:spPr bwMode="auto">
                    <a:xfrm>
                      <a:off x="0" y="0"/>
                      <a:ext cx="5731510" cy="2375065"/>
                    </a:xfrm>
                    <a:prstGeom prst="rect">
                      <a:avLst/>
                    </a:prstGeom>
                    <a:ln>
                      <a:noFill/>
                    </a:ln>
                    <a:extLst>
                      <a:ext uri="{53640926-AAD7-44D8-BBD7-CCE9431645EC}">
                        <a14:shadowObscured xmlns:a14="http://schemas.microsoft.com/office/drawing/2010/main"/>
                      </a:ext>
                    </a:extLst>
                  </pic:spPr>
                </pic:pic>
              </a:graphicData>
            </a:graphic>
          </wp:inline>
        </w:drawing>
      </w:r>
      <w:r w:rsidR="008265C6">
        <w:rPr>
          <w:sz w:val="24"/>
        </w:rPr>
        <w:t xml:space="preserve">           </w:t>
      </w:r>
    </w:p>
    <w:p w:rsidR="001427BA" w:rsidRDefault="001427BA" w:rsidP="00590BFE">
      <w:pPr>
        <w:rPr>
          <w:i/>
          <w:sz w:val="24"/>
        </w:rPr>
      </w:pPr>
      <w:r>
        <w:rPr>
          <w:i/>
          <w:sz w:val="24"/>
        </w:rPr>
        <w:t>Figure 1</w:t>
      </w:r>
      <w:r w:rsidR="00C27029">
        <w:rPr>
          <w:i/>
          <w:sz w:val="24"/>
        </w:rPr>
        <w:t>4</w:t>
      </w:r>
      <w:r>
        <w:rPr>
          <w:i/>
          <w:sz w:val="24"/>
        </w:rPr>
        <w:t xml:space="preserve">: </w:t>
      </w:r>
      <w:r w:rsidR="008265C6">
        <w:rPr>
          <w:sz w:val="24"/>
        </w:rPr>
        <w:t xml:space="preserve"> </w:t>
      </w:r>
      <w:r>
        <w:rPr>
          <w:i/>
          <w:sz w:val="24"/>
        </w:rPr>
        <w:t>FHSS Receiver</w:t>
      </w:r>
      <w:r w:rsidR="0073289D">
        <w:rPr>
          <w:i/>
          <w:sz w:val="24"/>
        </w:rPr>
        <w:t xml:space="preserve"> </w:t>
      </w:r>
      <w:sdt>
        <w:sdtPr>
          <w:rPr>
            <w:i/>
            <w:sz w:val="24"/>
          </w:rPr>
          <w:id w:val="-854269957"/>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p>
    <w:p w:rsidR="00C550D4" w:rsidRDefault="00C550D4" w:rsidP="00590BFE">
      <w:pPr>
        <w:rPr>
          <w:i/>
          <w:sz w:val="24"/>
        </w:rPr>
      </w:pPr>
      <w:r>
        <w:rPr>
          <w:noProof/>
        </w:rPr>
        <w:lastRenderedPageBreak/>
        <w:drawing>
          <wp:inline distT="0" distB="0" distL="0" distR="0" wp14:anchorId="55CA330D" wp14:editId="2ADF6726">
            <wp:extent cx="5731510" cy="31654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65475"/>
                    </a:xfrm>
                    <a:prstGeom prst="rect">
                      <a:avLst/>
                    </a:prstGeom>
                  </pic:spPr>
                </pic:pic>
              </a:graphicData>
            </a:graphic>
          </wp:inline>
        </w:drawing>
      </w:r>
    </w:p>
    <w:p w:rsidR="00841E84" w:rsidRDefault="00841E84" w:rsidP="00590BFE">
      <w:pPr>
        <w:rPr>
          <w:i/>
          <w:sz w:val="24"/>
        </w:rPr>
      </w:pPr>
      <w:r>
        <w:rPr>
          <w:i/>
          <w:sz w:val="24"/>
        </w:rPr>
        <w:t>Figure 1</w:t>
      </w:r>
      <w:r w:rsidR="00C27029">
        <w:rPr>
          <w:i/>
          <w:sz w:val="24"/>
        </w:rPr>
        <w:t>5</w:t>
      </w:r>
      <w:r>
        <w:rPr>
          <w:i/>
          <w:sz w:val="24"/>
        </w:rPr>
        <w:t>: FHSS Transmitter with Jamming signal</w:t>
      </w:r>
      <w:sdt>
        <w:sdtPr>
          <w:rPr>
            <w:i/>
            <w:sz w:val="24"/>
          </w:rPr>
          <w:id w:val="1180244230"/>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Pr>
              <w:i/>
              <w:noProof/>
              <w:sz w:val="24"/>
              <w:lang w:val="en-US"/>
            </w:rPr>
            <w:t xml:space="preserve"> </w:t>
          </w:r>
          <w:r w:rsidR="00A22DD3" w:rsidRPr="00A22DD3">
            <w:rPr>
              <w:noProof/>
              <w:sz w:val="24"/>
              <w:lang w:val="en-US"/>
            </w:rPr>
            <w:t>[1]</w:t>
          </w:r>
          <w:r w:rsidR="0073289D">
            <w:rPr>
              <w:i/>
              <w:sz w:val="24"/>
            </w:rPr>
            <w:fldChar w:fldCharType="end"/>
          </w:r>
        </w:sdtContent>
      </w:sdt>
    </w:p>
    <w:p w:rsidR="00590BFE" w:rsidRDefault="008265C6" w:rsidP="00590BFE">
      <w:pPr>
        <w:rPr>
          <w:noProof/>
        </w:rPr>
      </w:pPr>
      <w:r>
        <w:rPr>
          <w:sz w:val="24"/>
        </w:rPr>
        <w:t xml:space="preserve"> </w:t>
      </w:r>
      <w:r w:rsidR="008F785A">
        <w:rPr>
          <w:sz w:val="24"/>
        </w:rPr>
        <w:br/>
      </w:r>
      <w:r w:rsidR="00841E84">
        <w:rPr>
          <w:noProof/>
        </w:rPr>
        <w:drawing>
          <wp:inline distT="0" distB="0" distL="0" distR="0" wp14:anchorId="138BF8D0" wp14:editId="3CF1CF21">
            <wp:extent cx="5731510" cy="18141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814195"/>
                    </a:xfrm>
                    <a:prstGeom prst="rect">
                      <a:avLst/>
                    </a:prstGeom>
                  </pic:spPr>
                </pic:pic>
              </a:graphicData>
            </a:graphic>
          </wp:inline>
        </w:drawing>
      </w:r>
      <w:r w:rsidR="00841E84" w:rsidRPr="00841E84">
        <w:rPr>
          <w:noProof/>
        </w:rPr>
        <w:t xml:space="preserve"> </w:t>
      </w:r>
      <w:r w:rsidR="00841E84">
        <w:rPr>
          <w:noProof/>
        </w:rPr>
        <w:drawing>
          <wp:inline distT="0" distB="0" distL="0" distR="0" wp14:anchorId="21C9B6E3" wp14:editId="5B0C1AA2">
            <wp:extent cx="5731510" cy="22548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254885"/>
                    </a:xfrm>
                    <a:prstGeom prst="rect">
                      <a:avLst/>
                    </a:prstGeom>
                  </pic:spPr>
                </pic:pic>
              </a:graphicData>
            </a:graphic>
          </wp:inline>
        </w:drawing>
      </w:r>
    </w:p>
    <w:p w:rsidR="00654E71" w:rsidRDefault="00841E84" w:rsidP="00590BFE">
      <w:pPr>
        <w:rPr>
          <w:i/>
          <w:sz w:val="24"/>
        </w:rPr>
      </w:pPr>
      <w:r>
        <w:rPr>
          <w:i/>
          <w:sz w:val="24"/>
        </w:rPr>
        <w:t>Figure 1</w:t>
      </w:r>
      <w:r w:rsidR="00C27029">
        <w:rPr>
          <w:i/>
          <w:sz w:val="24"/>
        </w:rPr>
        <w:t>6</w:t>
      </w:r>
      <w:r>
        <w:rPr>
          <w:i/>
          <w:sz w:val="24"/>
        </w:rPr>
        <w:t xml:space="preserve">: FHSS Receiver </w:t>
      </w:r>
      <w:sdt>
        <w:sdtPr>
          <w:rPr>
            <w:i/>
            <w:sz w:val="24"/>
          </w:rPr>
          <w:id w:val="-108585460"/>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p>
    <w:p w:rsidR="007B2599" w:rsidRDefault="007B2599" w:rsidP="00590BFE">
      <w:pPr>
        <w:rPr>
          <w:i/>
          <w:sz w:val="24"/>
        </w:rPr>
      </w:pPr>
    </w:p>
    <w:p w:rsidR="00654E71" w:rsidRDefault="007C4544" w:rsidP="00590BFE">
      <w:pPr>
        <w:rPr>
          <w:sz w:val="24"/>
        </w:rPr>
      </w:pPr>
      <w:r>
        <w:rPr>
          <w:sz w:val="24"/>
        </w:rPr>
        <w:lastRenderedPageBreak/>
        <w:t>In the waterfall plot</w:t>
      </w:r>
      <w:r w:rsidR="00342794">
        <w:rPr>
          <w:sz w:val="24"/>
        </w:rPr>
        <w:t>,</w:t>
      </w:r>
      <w:r>
        <w:rPr>
          <w:sz w:val="24"/>
        </w:rPr>
        <w:t xml:space="preserve"> figure</w:t>
      </w:r>
      <w:r w:rsidR="00A70B3C">
        <w:rPr>
          <w:sz w:val="24"/>
        </w:rPr>
        <w:t xml:space="preserve"> </w:t>
      </w:r>
      <w:r w:rsidR="00A06F07">
        <w:rPr>
          <w:sz w:val="24"/>
        </w:rPr>
        <w:t>1</w:t>
      </w:r>
      <w:r w:rsidR="00E0368A">
        <w:rPr>
          <w:sz w:val="24"/>
        </w:rPr>
        <w:t>5</w:t>
      </w:r>
      <w:r w:rsidR="00342794">
        <w:rPr>
          <w:sz w:val="24"/>
        </w:rPr>
        <w:t>,</w:t>
      </w:r>
      <w:r w:rsidR="00A06F07">
        <w:rPr>
          <w:sz w:val="24"/>
        </w:rPr>
        <w:t xml:space="preserve"> </w:t>
      </w:r>
      <w:r w:rsidR="00A70B3C">
        <w:rPr>
          <w:sz w:val="24"/>
        </w:rPr>
        <w:t>shows the varying channels of the carrier hopping from one frequency to another</w:t>
      </w:r>
      <w:r w:rsidR="00717723">
        <w:rPr>
          <w:sz w:val="24"/>
        </w:rPr>
        <w:t xml:space="preserve"> over time</w:t>
      </w:r>
      <w:r w:rsidR="00A70B3C">
        <w:rPr>
          <w:sz w:val="24"/>
        </w:rPr>
        <w:t>. The jammer frequency can also be seen as yellow colour (its power) with some of the channels being outside of this range</w:t>
      </w:r>
      <w:r w:rsidR="00014FFA">
        <w:rPr>
          <w:sz w:val="24"/>
        </w:rPr>
        <w:t xml:space="preserve">. This shows how FHSS can get around a jammer </w:t>
      </w:r>
      <w:r w:rsidR="000F7EF4">
        <w:rPr>
          <w:sz w:val="24"/>
        </w:rPr>
        <w:t>emitting</w:t>
      </w:r>
      <w:r w:rsidR="00014FFA">
        <w:rPr>
          <w:sz w:val="24"/>
        </w:rPr>
        <w:t xml:space="preserve"> on a narrow band</w:t>
      </w:r>
      <w:r w:rsidR="00087974">
        <w:rPr>
          <w:sz w:val="24"/>
        </w:rPr>
        <w:t xml:space="preserve"> making it very effective here</w:t>
      </w:r>
      <w:r w:rsidR="00014FFA">
        <w:rPr>
          <w:sz w:val="24"/>
        </w:rPr>
        <w:t xml:space="preserve">. The jammer can widen its bandwidth however, </w:t>
      </w:r>
      <w:r w:rsidR="00624C34">
        <w:rPr>
          <w:sz w:val="24"/>
        </w:rPr>
        <w:t xml:space="preserve">this </w:t>
      </w:r>
      <w:r w:rsidR="00014FFA">
        <w:rPr>
          <w:sz w:val="24"/>
        </w:rPr>
        <w:t>makes it less efficient.</w:t>
      </w:r>
      <w:r w:rsidR="002A16D9">
        <w:rPr>
          <w:sz w:val="24"/>
        </w:rPr>
        <w:t xml:space="preserve"> </w:t>
      </w:r>
    </w:p>
    <w:p w:rsidR="00B95A9E" w:rsidRDefault="00DD73A8" w:rsidP="00B95A9E">
      <w:pPr>
        <w:rPr>
          <w:sz w:val="24"/>
        </w:rPr>
      </w:pPr>
      <w:r>
        <w:rPr>
          <w:sz w:val="24"/>
        </w:rPr>
        <w:t xml:space="preserve">Jamming, which is the deliberate interreference of wireless communication, is illegal under the Wireless Telegraphy Act 2006 </w:t>
      </w:r>
      <w:sdt>
        <w:sdtPr>
          <w:rPr>
            <w:sz w:val="24"/>
          </w:rPr>
          <w:id w:val="1340732143"/>
          <w:citation/>
        </w:sdtPr>
        <w:sdtContent>
          <w:r w:rsidR="00074DDC">
            <w:rPr>
              <w:sz w:val="24"/>
            </w:rPr>
            <w:fldChar w:fldCharType="begin"/>
          </w:r>
          <w:r w:rsidR="00074DDC">
            <w:rPr>
              <w:sz w:val="24"/>
              <w:lang w:val="en-US"/>
            </w:rPr>
            <w:instrText xml:space="preserve"> CITATION UKG06 \l 1033 </w:instrText>
          </w:r>
          <w:r w:rsidR="00074DDC">
            <w:rPr>
              <w:sz w:val="24"/>
            </w:rPr>
            <w:fldChar w:fldCharType="separate"/>
          </w:r>
          <w:r w:rsidR="00A22DD3" w:rsidRPr="00A22DD3">
            <w:rPr>
              <w:noProof/>
              <w:sz w:val="24"/>
              <w:lang w:val="en-US"/>
            </w:rPr>
            <w:t>[12]</w:t>
          </w:r>
          <w:r w:rsidR="00074DDC">
            <w:rPr>
              <w:sz w:val="24"/>
            </w:rPr>
            <w:fldChar w:fldCharType="end"/>
          </w:r>
        </w:sdtContent>
      </w:sdt>
      <w:r>
        <w:rPr>
          <w:sz w:val="24"/>
        </w:rPr>
        <w:t xml:space="preserve"> as it can create major problems which could </w:t>
      </w:r>
      <w:r w:rsidR="00B95A9E">
        <w:rPr>
          <w:sz w:val="24"/>
        </w:rPr>
        <w:t>disrupt</w:t>
      </w:r>
      <w:r>
        <w:rPr>
          <w:sz w:val="24"/>
        </w:rPr>
        <w:t xml:space="preserve"> services which are essential to </w:t>
      </w:r>
      <w:r w:rsidR="00F66398">
        <w:rPr>
          <w:sz w:val="24"/>
        </w:rPr>
        <w:t>people’s</w:t>
      </w:r>
      <w:r>
        <w:rPr>
          <w:sz w:val="24"/>
        </w:rPr>
        <w:t xml:space="preserve"> lives and livelihoods</w:t>
      </w:r>
      <w:r w:rsidR="00B95A9E">
        <w:rPr>
          <w:sz w:val="24"/>
        </w:rPr>
        <w:t xml:space="preserve">. </w:t>
      </w:r>
      <w:r w:rsidR="000966C8">
        <w:rPr>
          <w:sz w:val="24"/>
        </w:rPr>
        <w:t xml:space="preserve">Jammers can </w:t>
      </w:r>
      <w:r w:rsidR="00CC1604">
        <w:rPr>
          <w:sz w:val="24"/>
        </w:rPr>
        <w:t>disrupt</w:t>
      </w:r>
      <w:r w:rsidR="000966C8">
        <w:rPr>
          <w:sz w:val="24"/>
        </w:rPr>
        <w:t xml:space="preserve"> essential services such as emergency services and</w:t>
      </w:r>
      <w:r w:rsidR="000966C8">
        <w:rPr>
          <w:sz w:val="24"/>
        </w:rPr>
        <w:t xml:space="preserve"> healthcare which could cost lives. Furthermore, jamming interferes with </w:t>
      </w:r>
      <w:r w:rsidR="00BF0297">
        <w:rPr>
          <w:sz w:val="24"/>
        </w:rPr>
        <w:t>individuals’</w:t>
      </w:r>
      <w:r w:rsidR="00DA1695">
        <w:rPr>
          <w:sz w:val="24"/>
        </w:rPr>
        <w:t xml:space="preserve"> private communications which could potentially be used to suppre</w:t>
      </w:r>
      <w:r w:rsidR="00BF0297">
        <w:rPr>
          <w:sz w:val="24"/>
        </w:rPr>
        <w:t>s</w:t>
      </w:r>
      <w:r w:rsidR="00DA1695">
        <w:rPr>
          <w:sz w:val="24"/>
        </w:rPr>
        <w:t>s freedom of speech.</w:t>
      </w:r>
      <w:r w:rsidR="00BF0297">
        <w:rPr>
          <w:sz w:val="24"/>
        </w:rPr>
        <w:t xml:space="preserve"> Jamming could also affect National security systems and economic systems</w:t>
      </w:r>
      <w:r w:rsidR="00CC1604">
        <w:rPr>
          <w:sz w:val="24"/>
        </w:rPr>
        <w:t>.</w:t>
      </w:r>
    </w:p>
    <w:p w:rsidR="00CC1604" w:rsidRDefault="00CC1604" w:rsidP="00B95A9E">
      <w:pPr>
        <w:rPr>
          <w:sz w:val="24"/>
        </w:rPr>
      </w:pPr>
      <w:r>
        <w:rPr>
          <w:sz w:val="24"/>
        </w:rPr>
        <w:t xml:space="preserve">Having robust modulation schemes such as </w:t>
      </w:r>
      <w:r>
        <w:rPr>
          <w:sz w:val="24"/>
        </w:rPr>
        <w:t>FHSS</w:t>
      </w:r>
      <w:r>
        <w:rPr>
          <w:sz w:val="24"/>
        </w:rPr>
        <w:t xml:space="preserve">, GHSS and </w:t>
      </w:r>
      <w:r w:rsidR="00B450AD">
        <w:rPr>
          <w:sz w:val="24"/>
        </w:rPr>
        <w:t xml:space="preserve">other enhancements such as </w:t>
      </w:r>
      <w:r w:rsidR="00B450AD">
        <w:rPr>
          <w:sz w:val="24"/>
        </w:rPr>
        <w:t xml:space="preserve">FER </w:t>
      </w:r>
      <w:r w:rsidR="00B450AD">
        <w:rPr>
          <w:sz w:val="24"/>
        </w:rPr>
        <w:t xml:space="preserve">against jamming </w:t>
      </w:r>
      <w:r w:rsidR="00B450AD">
        <w:rPr>
          <w:sz w:val="24"/>
        </w:rPr>
        <w:t xml:space="preserve">enables governments and business </w:t>
      </w:r>
      <w:r w:rsidR="00B450AD">
        <w:rPr>
          <w:sz w:val="24"/>
        </w:rPr>
        <w:t>to have enhanced securit</w:t>
      </w:r>
      <w:r w:rsidR="00B450AD">
        <w:rPr>
          <w:sz w:val="24"/>
        </w:rPr>
        <w:t>y</w:t>
      </w:r>
      <w:r w:rsidR="007A598D">
        <w:rPr>
          <w:sz w:val="24"/>
        </w:rPr>
        <w:t xml:space="preserve">. </w:t>
      </w:r>
      <w:r w:rsidR="007A598D">
        <w:rPr>
          <w:sz w:val="24"/>
        </w:rPr>
        <w:t xml:space="preserve">These enhancements also make these signals more robust against other natural occurrences of interference which </w:t>
      </w:r>
      <w:r w:rsidR="003B7EE1">
        <w:rPr>
          <w:sz w:val="24"/>
        </w:rPr>
        <w:t>in turn</w:t>
      </w:r>
      <w:r w:rsidR="003F0500">
        <w:rPr>
          <w:sz w:val="24"/>
        </w:rPr>
        <w:t xml:space="preserve"> </w:t>
      </w:r>
      <w:r w:rsidR="00CF0BAD">
        <w:rPr>
          <w:sz w:val="24"/>
        </w:rPr>
        <w:t xml:space="preserve">improves the reliability </w:t>
      </w:r>
      <w:r w:rsidR="00CF0BAD">
        <w:rPr>
          <w:sz w:val="24"/>
        </w:rPr>
        <w:t>of the communication.</w:t>
      </w:r>
      <w:r w:rsidR="00807F07">
        <w:rPr>
          <w:sz w:val="24"/>
        </w:rPr>
        <w:t xml:space="preserve"> Because of this an increase in services can now be achieved wirelessly such as IP based protocol transmission for </w:t>
      </w:r>
      <w:r w:rsidR="00807F07">
        <w:rPr>
          <w:sz w:val="24"/>
        </w:rPr>
        <w:t xml:space="preserve">such protocols as Wi-Fi </w:t>
      </w:r>
      <w:sdt>
        <w:sdtPr>
          <w:rPr>
            <w:sz w:val="24"/>
          </w:rPr>
          <w:id w:val="2013789867"/>
          <w:citation/>
        </w:sdtPr>
        <w:sdtContent>
          <w:r w:rsidR="007B0789">
            <w:rPr>
              <w:sz w:val="24"/>
            </w:rPr>
            <w:fldChar w:fldCharType="begin"/>
          </w:r>
          <w:r w:rsidR="007B0789">
            <w:rPr>
              <w:sz w:val="24"/>
              <w:lang w:val="en-US"/>
            </w:rPr>
            <w:instrText xml:space="preserve"> CITATION Key241 \l 1033 </w:instrText>
          </w:r>
          <w:r w:rsidR="007B0789">
            <w:rPr>
              <w:sz w:val="24"/>
            </w:rPr>
            <w:fldChar w:fldCharType="separate"/>
          </w:r>
          <w:r w:rsidR="00A22DD3" w:rsidRPr="00A22DD3">
            <w:rPr>
              <w:noProof/>
              <w:sz w:val="24"/>
              <w:lang w:val="en-US"/>
            </w:rPr>
            <w:t>[10]</w:t>
          </w:r>
          <w:r w:rsidR="007B0789">
            <w:rPr>
              <w:sz w:val="24"/>
            </w:rPr>
            <w:fldChar w:fldCharType="end"/>
          </w:r>
        </w:sdtContent>
      </w:sdt>
      <w:r w:rsidR="00807F07">
        <w:rPr>
          <w:sz w:val="24"/>
        </w:rPr>
        <w:t>.</w:t>
      </w:r>
    </w:p>
    <w:p w:rsidR="00CC1604" w:rsidRPr="001167AC" w:rsidRDefault="00CC1604" w:rsidP="00B95A9E">
      <w:pPr>
        <w:rPr>
          <w:sz w:val="24"/>
        </w:rPr>
      </w:pPr>
    </w:p>
    <w:p w:rsidR="0042128E" w:rsidRDefault="0042128E">
      <w:pPr>
        <w:rPr>
          <w:sz w:val="24"/>
        </w:rPr>
      </w:pPr>
      <w:r>
        <w:rPr>
          <w:sz w:val="24"/>
        </w:rPr>
        <w:br w:type="page"/>
      </w:r>
    </w:p>
    <w:p w:rsidR="008F785A" w:rsidRDefault="0042128E" w:rsidP="0042128E">
      <w:pPr>
        <w:pStyle w:val="Heading1"/>
      </w:pPr>
      <w:bookmarkStart w:id="6" w:name="_Toc187660624"/>
      <w:r>
        <w:lastRenderedPageBreak/>
        <w:t>Task 2: RTL SDR Receiver</w:t>
      </w:r>
      <w:bookmarkEnd w:id="6"/>
    </w:p>
    <w:p w:rsidR="00AA4989" w:rsidRDefault="00AA4989" w:rsidP="00AA4989">
      <w:pPr>
        <w:rPr>
          <w:sz w:val="24"/>
        </w:rPr>
      </w:pPr>
    </w:p>
    <w:p w:rsidR="00AA4989" w:rsidRPr="00FA4418" w:rsidRDefault="00CC6198" w:rsidP="00FA4418">
      <w:pPr>
        <w:rPr>
          <w:sz w:val="24"/>
        </w:rPr>
      </w:pPr>
      <w:proofErr w:type="gramStart"/>
      <w:r>
        <w:rPr>
          <w:sz w:val="24"/>
        </w:rPr>
        <w:t>A</w:t>
      </w:r>
      <w:proofErr w:type="gramEnd"/>
      <w:r>
        <w:rPr>
          <w:sz w:val="24"/>
        </w:rPr>
        <w:t xml:space="preserve"> </w:t>
      </w:r>
      <w:r w:rsidR="00725596">
        <w:rPr>
          <w:sz w:val="24"/>
        </w:rPr>
        <w:t xml:space="preserve">RTL </w:t>
      </w:r>
      <w:r>
        <w:rPr>
          <w:sz w:val="24"/>
        </w:rPr>
        <w:t>Software Defined Radio (</w:t>
      </w:r>
      <w:r w:rsidR="00725596">
        <w:rPr>
          <w:sz w:val="24"/>
        </w:rPr>
        <w:t>S</w:t>
      </w:r>
      <w:r w:rsidR="00725596">
        <w:rPr>
          <w:sz w:val="24"/>
        </w:rPr>
        <w:t>DR</w:t>
      </w:r>
      <w:r>
        <w:rPr>
          <w:sz w:val="24"/>
        </w:rPr>
        <w:t>)</w:t>
      </w:r>
      <w:r w:rsidR="00725596">
        <w:rPr>
          <w:sz w:val="24"/>
        </w:rPr>
        <w:t xml:space="preserve"> is a </w:t>
      </w:r>
      <w:r>
        <w:rPr>
          <w:sz w:val="24"/>
        </w:rPr>
        <w:t xml:space="preserve">radio which does a lot of signal processing in </w:t>
      </w:r>
      <w:r w:rsidR="0056146B">
        <w:rPr>
          <w:sz w:val="24"/>
        </w:rPr>
        <w:t>R</w:t>
      </w:r>
      <w:r>
        <w:rPr>
          <w:sz w:val="24"/>
        </w:rPr>
        <w:t xml:space="preserve">egister </w:t>
      </w:r>
      <w:r w:rsidR="0056146B">
        <w:rPr>
          <w:sz w:val="24"/>
        </w:rPr>
        <w:t>T</w:t>
      </w:r>
      <w:r>
        <w:rPr>
          <w:sz w:val="24"/>
        </w:rPr>
        <w:t>ransistor</w:t>
      </w:r>
      <w:r>
        <w:rPr>
          <w:sz w:val="24"/>
        </w:rPr>
        <w:t xml:space="preserve"> </w:t>
      </w:r>
      <w:r w:rsidR="0056146B">
        <w:rPr>
          <w:sz w:val="24"/>
        </w:rPr>
        <w:t>L</w:t>
      </w:r>
      <w:r>
        <w:rPr>
          <w:sz w:val="24"/>
        </w:rPr>
        <w:t>ogic (R</w:t>
      </w:r>
      <w:r>
        <w:rPr>
          <w:sz w:val="24"/>
        </w:rPr>
        <w:t>T</w:t>
      </w:r>
      <w:r>
        <w:rPr>
          <w:sz w:val="24"/>
        </w:rPr>
        <w:t>L)</w:t>
      </w:r>
      <w:r>
        <w:rPr>
          <w:sz w:val="24"/>
        </w:rPr>
        <w:t xml:space="preserve"> and are increasingly being used </w:t>
      </w:r>
      <w:r w:rsidR="00A761AA">
        <w:rPr>
          <w:sz w:val="24"/>
        </w:rPr>
        <w:t xml:space="preserve">as they offer greater versatility </w:t>
      </w:r>
      <w:r w:rsidR="00A761AA">
        <w:rPr>
          <w:sz w:val="24"/>
        </w:rPr>
        <w:t>being able to adopt multiple communication protocols, reduced cost compared to traditi</w:t>
      </w:r>
      <w:r w:rsidR="00A761AA">
        <w:rPr>
          <w:sz w:val="24"/>
        </w:rPr>
        <w:t xml:space="preserve">onal radios and </w:t>
      </w:r>
      <w:r w:rsidR="00D93C0C">
        <w:rPr>
          <w:sz w:val="24"/>
        </w:rPr>
        <w:t>improved longevity due to the bulk of processing being RTL</w:t>
      </w:r>
      <w:r w:rsidR="003F5FD8">
        <w:rPr>
          <w:sz w:val="24"/>
        </w:rPr>
        <w:t xml:space="preserve"> [R]</w:t>
      </w:r>
      <w:r w:rsidR="00D93C0C">
        <w:rPr>
          <w:sz w:val="24"/>
        </w:rPr>
        <w:t>.</w:t>
      </w:r>
      <w:r w:rsidR="00914826">
        <w:rPr>
          <w:sz w:val="24"/>
        </w:rPr>
        <w:t xml:space="preserve"> Still however, SDRs require some analogue components to initially sample the signal into </w:t>
      </w:r>
      <w:r w:rsidR="00914826">
        <w:rPr>
          <w:sz w:val="24"/>
        </w:rPr>
        <w:t xml:space="preserve">a format </w:t>
      </w:r>
      <w:r w:rsidR="004C5205">
        <w:rPr>
          <w:sz w:val="24"/>
        </w:rPr>
        <w:t>readable</w:t>
      </w:r>
      <w:r w:rsidR="00914826">
        <w:rPr>
          <w:sz w:val="24"/>
        </w:rPr>
        <w:t xml:space="preserve"> by a FPGA or CPU.</w:t>
      </w:r>
      <w:r w:rsidR="004C5205">
        <w:rPr>
          <w:sz w:val="24"/>
        </w:rPr>
        <w:t xml:space="preserve"> Figure </w:t>
      </w:r>
      <w:r w:rsidR="00BC7AEA">
        <w:rPr>
          <w:sz w:val="24"/>
        </w:rPr>
        <w:t>17</w:t>
      </w:r>
      <w:r w:rsidR="004C5205">
        <w:rPr>
          <w:sz w:val="24"/>
        </w:rPr>
        <w:t xml:space="preserve"> shows a basic receive architecture for </w:t>
      </w:r>
      <w:proofErr w:type="gramStart"/>
      <w:r w:rsidR="004C5205">
        <w:rPr>
          <w:sz w:val="24"/>
        </w:rPr>
        <w:t>a</w:t>
      </w:r>
      <w:proofErr w:type="gramEnd"/>
      <w:r w:rsidR="004C5205">
        <w:rPr>
          <w:sz w:val="24"/>
        </w:rPr>
        <w:t xml:space="preserve"> RTL SDR where the </w:t>
      </w:r>
      <w:r w:rsidR="004C5205">
        <w:rPr>
          <w:sz w:val="24"/>
        </w:rPr>
        <w:t xml:space="preserve">complex </w:t>
      </w:r>
      <w:r w:rsidR="004C5205">
        <w:rPr>
          <w:sz w:val="24"/>
        </w:rPr>
        <w:t xml:space="preserve">modulated signal S(t) </w:t>
      </w:r>
      <w:r w:rsidR="009927FB">
        <w:rPr>
          <w:sz w:val="24"/>
        </w:rPr>
        <w:t xml:space="preserve">is </w:t>
      </w:r>
      <w:r w:rsidR="009927FB">
        <w:rPr>
          <w:sz w:val="24"/>
        </w:rPr>
        <w:t xml:space="preserve">received and split into its real </w:t>
      </w:r>
      <w:r w:rsidR="001431D9">
        <w:rPr>
          <w:sz w:val="24"/>
        </w:rPr>
        <w:t xml:space="preserve">I(t) and imaginary Q(t) </w:t>
      </w:r>
      <w:r w:rsidR="004935EC">
        <w:rPr>
          <w:sz w:val="24"/>
        </w:rPr>
        <w:t>components</w:t>
      </w:r>
      <w:r w:rsidR="001431D9">
        <w:rPr>
          <w:sz w:val="24"/>
        </w:rPr>
        <w:t xml:space="preserve"> by the local oscillator </w:t>
      </w:r>
      <w:r w:rsidR="001431D9">
        <w:rPr>
          <w:sz w:val="24"/>
        </w:rPr>
        <w:t>wi</w:t>
      </w:r>
      <w:r w:rsidR="001431D9">
        <w:rPr>
          <w:sz w:val="24"/>
        </w:rPr>
        <w:t>th a 90 degree splitter which a</w:t>
      </w:r>
      <w:r w:rsidR="00571F61">
        <w:rPr>
          <w:sz w:val="24"/>
        </w:rPr>
        <w:t>c</w:t>
      </w:r>
      <w:r w:rsidR="001431D9">
        <w:rPr>
          <w:sz w:val="24"/>
        </w:rPr>
        <w:t>quires the cosine and sine component.</w:t>
      </w:r>
      <w:r w:rsidR="009B729C">
        <w:rPr>
          <w:sz w:val="24"/>
        </w:rPr>
        <w:t xml:space="preserve"> From this the high frequency product </w:t>
      </w:r>
      <w:r w:rsidR="00EE2D6F">
        <w:rPr>
          <w:sz w:val="24"/>
        </w:rPr>
        <w:t>and any high frequency interferences</w:t>
      </w:r>
      <w:r w:rsidR="009B729C">
        <w:rPr>
          <w:sz w:val="24"/>
        </w:rPr>
        <w:t xml:space="preserve"> rejected by the low pass filter (LPF) </w:t>
      </w:r>
      <w:r w:rsidR="00EE2D6F">
        <w:rPr>
          <w:sz w:val="24"/>
        </w:rPr>
        <w:t>leav</w:t>
      </w:r>
      <w:r w:rsidR="00EE2D6F">
        <w:rPr>
          <w:sz w:val="24"/>
        </w:rPr>
        <w:t xml:space="preserve">ing only the low frequency component. This is then digitised by the Analogue Digital Converter </w:t>
      </w:r>
      <w:r w:rsidR="00EE2D6F">
        <w:rPr>
          <w:sz w:val="24"/>
        </w:rPr>
        <w:t>(A</w:t>
      </w:r>
      <w:r w:rsidR="00EE2D6F">
        <w:rPr>
          <w:sz w:val="24"/>
        </w:rPr>
        <w:t xml:space="preserve">DC) so that </w:t>
      </w:r>
      <w:r w:rsidR="00EE2D6F">
        <w:rPr>
          <w:sz w:val="24"/>
        </w:rPr>
        <w:t>it can be digitally processed by the rest of the SDR</w:t>
      </w:r>
      <w:r w:rsidR="00EE2D6F">
        <w:rPr>
          <w:sz w:val="24"/>
        </w:rPr>
        <w:t xml:space="preserve"> </w:t>
      </w:r>
      <w:sdt>
        <w:sdtPr>
          <w:rPr>
            <w:sz w:val="24"/>
          </w:rPr>
          <w:id w:val="-1489936839"/>
          <w:citation/>
        </w:sdtPr>
        <w:sdtContent>
          <w:r w:rsidR="001A0AF7">
            <w:rPr>
              <w:sz w:val="24"/>
            </w:rPr>
            <w:fldChar w:fldCharType="begin"/>
          </w:r>
          <w:r w:rsidR="001A0AF7">
            <w:rPr>
              <w:sz w:val="24"/>
              <w:lang w:val="en-US"/>
            </w:rPr>
            <w:instrText xml:space="preserve"> CITATION UWT241 \l 1033 </w:instrText>
          </w:r>
          <w:r w:rsidR="001A0AF7">
            <w:rPr>
              <w:sz w:val="24"/>
            </w:rPr>
            <w:fldChar w:fldCharType="separate"/>
          </w:r>
          <w:r w:rsidR="00A22DD3" w:rsidRPr="00A22DD3">
            <w:rPr>
              <w:noProof/>
              <w:sz w:val="24"/>
              <w:lang w:val="en-US"/>
            </w:rPr>
            <w:t>[13]</w:t>
          </w:r>
          <w:r w:rsidR="001A0AF7">
            <w:rPr>
              <w:sz w:val="24"/>
            </w:rPr>
            <w:fldChar w:fldCharType="end"/>
          </w:r>
        </w:sdtContent>
      </w:sdt>
      <w:r w:rsidR="00996CA8">
        <w:rPr>
          <w:sz w:val="24"/>
        </w:rPr>
        <w:t>.</w:t>
      </w:r>
    </w:p>
    <w:p w:rsidR="0042128E" w:rsidRDefault="0042128E" w:rsidP="0042128E"/>
    <w:p w:rsidR="00AA4989" w:rsidRDefault="00AA4989" w:rsidP="0042128E">
      <w:r w:rsidRPr="00AA4989">
        <w:rPr>
          <w:noProof/>
        </w:rPr>
        <w:drawing>
          <wp:inline distT="0" distB="0" distL="0" distR="0" wp14:anchorId="3C85C394" wp14:editId="5BD78BE7">
            <wp:extent cx="5731510" cy="2548890"/>
            <wp:effectExtent l="0" t="0" r="2540" b="3810"/>
            <wp:docPr id="21" name="Picture 13">
              <a:extLst xmlns:a="http://schemas.openxmlformats.org/drawingml/2006/main">
                <a:ext uri="{FF2B5EF4-FFF2-40B4-BE49-F238E27FC236}">
                  <a16:creationId xmlns:a16="http://schemas.microsoft.com/office/drawing/2014/main" id="{64C29C06-8BDE-D137-0BF6-A7F16C1DFE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64C29C06-8BDE-D137-0BF6-A7F16C1DFE1E}"/>
                        </a:ext>
                      </a:extLst>
                    </pic:cNvPr>
                    <pic:cNvPicPr>
                      <a:picLocks noChangeAspect="1"/>
                    </pic:cNvPicPr>
                  </pic:nvPicPr>
                  <pic:blipFill>
                    <a:blip r:embed="rId27"/>
                    <a:stretch>
                      <a:fillRect/>
                    </a:stretch>
                  </pic:blipFill>
                  <pic:spPr>
                    <a:xfrm>
                      <a:off x="0" y="0"/>
                      <a:ext cx="5731510" cy="2548890"/>
                    </a:xfrm>
                    <a:prstGeom prst="rect">
                      <a:avLst/>
                    </a:prstGeom>
                  </pic:spPr>
                </pic:pic>
              </a:graphicData>
            </a:graphic>
          </wp:inline>
        </w:drawing>
      </w:r>
    </w:p>
    <w:p w:rsidR="00646D19" w:rsidRDefault="00646D19" w:rsidP="0042128E">
      <w:pPr>
        <w:rPr>
          <w:i/>
          <w:sz w:val="24"/>
        </w:rPr>
      </w:pPr>
      <w:r>
        <w:rPr>
          <w:i/>
          <w:sz w:val="24"/>
        </w:rPr>
        <w:t>Figure 1</w:t>
      </w:r>
      <w:r w:rsidR="00C27029">
        <w:rPr>
          <w:i/>
          <w:sz w:val="24"/>
        </w:rPr>
        <w:t>7</w:t>
      </w:r>
      <w:r>
        <w:rPr>
          <w:i/>
          <w:sz w:val="24"/>
        </w:rPr>
        <w:t xml:space="preserve">: </w:t>
      </w:r>
      <w:r>
        <w:rPr>
          <w:i/>
          <w:sz w:val="24"/>
        </w:rPr>
        <w:t xml:space="preserve">Basic schematic of </w:t>
      </w:r>
      <w:proofErr w:type="gramStart"/>
      <w:r>
        <w:rPr>
          <w:i/>
          <w:sz w:val="24"/>
        </w:rPr>
        <w:t>a</w:t>
      </w:r>
      <w:proofErr w:type="gramEnd"/>
      <w:r>
        <w:rPr>
          <w:i/>
          <w:sz w:val="24"/>
        </w:rPr>
        <w:t xml:space="preserve"> </w:t>
      </w:r>
      <w:r>
        <w:rPr>
          <w:i/>
          <w:sz w:val="24"/>
        </w:rPr>
        <w:t xml:space="preserve">RTL SDR </w:t>
      </w:r>
      <w:r>
        <w:rPr>
          <w:i/>
          <w:sz w:val="24"/>
        </w:rPr>
        <w:t>receiver architecture</w:t>
      </w:r>
      <w:r w:rsidR="00CE4021">
        <w:rPr>
          <w:i/>
          <w:sz w:val="24"/>
        </w:rPr>
        <w:t xml:space="preserve"> </w:t>
      </w:r>
      <w:sdt>
        <w:sdtPr>
          <w:rPr>
            <w:i/>
            <w:sz w:val="24"/>
          </w:rPr>
          <w:id w:val="-719288989"/>
          <w:citation/>
        </w:sdtPr>
        <w:sdtContent>
          <w:r w:rsidR="001A0AF7">
            <w:rPr>
              <w:i/>
              <w:sz w:val="24"/>
            </w:rPr>
            <w:fldChar w:fldCharType="begin"/>
          </w:r>
          <w:r w:rsidR="001A0AF7">
            <w:rPr>
              <w:i/>
              <w:sz w:val="24"/>
              <w:lang w:val="en-US"/>
            </w:rPr>
            <w:instrText xml:space="preserve"> CITATION UWT241 \l 1033 </w:instrText>
          </w:r>
          <w:r w:rsidR="001A0AF7">
            <w:rPr>
              <w:i/>
              <w:sz w:val="24"/>
            </w:rPr>
            <w:fldChar w:fldCharType="separate"/>
          </w:r>
          <w:r w:rsidR="00A22DD3" w:rsidRPr="00A22DD3">
            <w:rPr>
              <w:noProof/>
              <w:sz w:val="24"/>
              <w:lang w:val="en-US"/>
            </w:rPr>
            <w:t>[13]</w:t>
          </w:r>
          <w:r w:rsidR="001A0AF7">
            <w:rPr>
              <w:i/>
              <w:sz w:val="24"/>
            </w:rPr>
            <w:fldChar w:fldCharType="end"/>
          </w:r>
        </w:sdtContent>
      </w:sdt>
    </w:p>
    <w:p w:rsidR="005C49CF" w:rsidRPr="00FA4418" w:rsidRDefault="005C49CF" w:rsidP="0042128E">
      <w:pPr>
        <w:rPr>
          <w:i/>
          <w:sz w:val="24"/>
        </w:rPr>
      </w:pPr>
    </w:p>
    <w:p w:rsidR="0042128E" w:rsidRDefault="00C53FE1" w:rsidP="0042128E">
      <w:pPr>
        <w:rPr>
          <w:sz w:val="24"/>
        </w:rPr>
      </w:pPr>
      <w:r w:rsidRPr="00C53FE1">
        <w:rPr>
          <w:noProof/>
        </w:rPr>
        <w:lastRenderedPageBreak/>
        <w:t xml:space="preserve"> </w:t>
      </w:r>
      <w:r>
        <w:rPr>
          <w:noProof/>
        </w:rPr>
        <w:drawing>
          <wp:inline distT="0" distB="0" distL="0" distR="0" wp14:anchorId="2F031C66" wp14:editId="353DC30D">
            <wp:extent cx="5731510" cy="24053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405380"/>
                    </a:xfrm>
                    <a:prstGeom prst="rect">
                      <a:avLst/>
                    </a:prstGeom>
                  </pic:spPr>
                </pic:pic>
              </a:graphicData>
            </a:graphic>
          </wp:inline>
        </w:drawing>
      </w:r>
    </w:p>
    <w:p w:rsidR="00B64B72" w:rsidRDefault="00B64B72" w:rsidP="0042128E">
      <w:pPr>
        <w:rPr>
          <w:i/>
          <w:sz w:val="24"/>
        </w:rPr>
      </w:pPr>
      <w:r>
        <w:rPr>
          <w:i/>
          <w:sz w:val="24"/>
        </w:rPr>
        <w:t>Figure 1</w:t>
      </w:r>
      <w:r w:rsidR="00C27029">
        <w:rPr>
          <w:i/>
          <w:sz w:val="24"/>
        </w:rPr>
        <w:t>8</w:t>
      </w:r>
      <w:r>
        <w:rPr>
          <w:i/>
          <w:sz w:val="24"/>
        </w:rPr>
        <w:t xml:space="preserve">: RTL SDR Receiver </w:t>
      </w:r>
      <w:sdt>
        <w:sdtPr>
          <w:rPr>
            <w:i/>
            <w:sz w:val="24"/>
          </w:rPr>
          <w:id w:val="-844785233"/>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p>
    <w:p w:rsidR="00B64B72" w:rsidRDefault="00C53FE1" w:rsidP="0042128E">
      <w:pPr>
        <w:rPr>
          <w:i/>
          <w:sz w:val="24"/>
        </w:rPr>
      </w:pPr>
      <w:r w:rsidRPr="00C53FE1">
        <w:rPr>
          <w:noProof/>
        </w:rPr>
        <w:t xml:space="preserve"> </w:t>
      </w:r>
      <w:r>
        <w:rPr>
          <w:noProof/>
        </w:rPr>
        <w:drawing>
          <wp:inline distT="0" distB="0" distL="0" distR="0" wp14:anchorId="5809040D" wp14:editId="02B04A07">
            <wp:extent cx="5731510" cy="21977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197735"/>
                    </a:xfrm>
                    <a:prstGeom prst="rect">
                      <a:avLst/>
                    </a:prstGeom>
                  </pic:spPr>
                </pic:pic>
              </a:graphicData>
            </a:graphic>
          </wp:inline>
        </w:drawing>
      </w:r>
    </w:p>
    <w:p w:rsidR="00B64B72" w:rsidRDefault="00B64B72" w:rsidP="0042128E">
      <w:pPr>
        <w:rPr>
          <w:i/>
          <w:sz w:val="24"/>
        </w:rPr>
      </w:pPr>
      <w:r>
        <w:rPr>
          <w:i/>
          <w:sz w:val="24"/>
        </w:rPr>
        <w:t>Figure 1</w:t>
      </w:r>
      <w:r w:rsidR="00C27029">
        <w:rPr>
          <w:i/>
          <w:sz w:val="24"/>
        </w:rPr>
        <w:t>9</w:t>
      </w:r>
      <w:r>
        <w:rPr>
          <w:i/>
          <w:sz w:val="24"/>
        </w:rPr>
        <w:t xml:space="preserve">: Waterfall and demodulated time plot of </w:t>
      </w:r>
      <w:proofErr w:type="spellStart"/>
      <w:r>
        <w:rPr>
          <w:i/>
          <w:sz w:val="24"/>
        </w:rPr>
        <w:t>Grt</w:t>
      </w:r>
      <w:proofErr w:type="spellEnd"/>
      <w:r>
        <w:rPr>
          <w:i/>
          <w:sz w:val="24"/>
        </w:rPr>
        <w:t xml:space="preserve"> Hits Radio 102.1MHz</w:t>
      </w:r>
      <w:r w:rsidR="0073289D">
        <w:rPr>
          <w:i/>
          <w:sz w:val="24"/>
        </w:rPr>
        <w:t xml:space="preserve"> </w:t>
      </w:r>
      <w:sdt>
        <w:sdtPr>
          <w:rPr>
            <w:i/>
            <w:sz w:val="24"/>
          </w:rPr>
          <w:id w:val="412976558"/>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sidR="00ED7D1B">
        <w:rPr>
          <w:i/>
          <w:sz w:val="24"/>
        </w:rPr>
        <w:t xml:space="preserve"> </w:t>
      </w:r>
      <w:sdt>
        <w:sdtPr>
          <w:rPr>
            <w:i/>
            <w:sz w:val="24"/>
          </w:rPr>
          <w:id w:val="-1456408441"/>
          <w:citation/>
        </w:sdtPr>
        <w:sdtContent>
          <w:r w:rsidR="00ED7D1B">
            <w:rPr>
              <w:i/>
              <w:sz w:val="24"/>
            </w:rPr>
            <w:fldChar w:fldCharType="begin"/>
          </w:r>
          <w:r w:rsidR="00ED7D1B">
            <w:rPr>
              <w:i/>
              <w:sz w:val="24"/>
              <w:lang w:val="en-US"/>
            </w:rPr>
            <w:instrText xml:space="preserve"> CITATION Gre25 \l 1033 </w:instrText>
          </w:r>
          <w:r w:rsidR="00ED7D1B">
            <w:rPr>
              <w:i/>
              <w:sz w:val="24"/>
            </w:rPr>
            <w:fldChar w:fldCharType="separate"/>
          </w:r>
          <w:r w:rsidR="00A22DD3" w:rsidRPr="00A22DD3">
            <w:rPr>
              <w:noProof/>
              <w:sz w:val="24"/>
              <w:lang w:val="en-US"/>
            </w:rPr>
            <w:t>[14]</w:t>
          </w:r>
          <w:r w:rsidR="00ED7D1B">
            <w:rPr>
              <w:i/>
              <w:sz w:val="24"/>
            </w:rPr>
            <w:fldChar w:fldCharType="end"/>
          </w:r>
        </w:sdtContent>
      </w:sdt>
    </w:p>
    <w:p w:rsidR="00B17810" w:rsidRDefault="00984561" w:rsidP="0042128E">
      <w:pPr>
        <w:rPr>
          <w:i/>
          <w:sz w:val="24"/>
        </w:rPr>
      </w:pPr>
      <w:r>
        <w:rPr>
          <w:noProof/>
        </w:rPr>
        <w:drawing>
          <wp:inline distT="0" distB="0" distL="0" distR="0" wp14:anchorId="7C62C277" wp14:editId="4E38F6CC">
            <wp:extent cx="5731510" cy="242189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21890"/>
                    </a:xfrm>
                    <a:prstGeom prst="rect">
                      <a:avLst/>
                    </a:prstGeom>
                  </pic:spPr>
                </pic:pic>
              </a:graphicData>
            </a:graphic>
          </wp:inline>
        </w:drawing>
      </w:r>
    </w:p>
    <w:p w:rsidR="00B17810" w:rsidRDefault="00B17810" w:rsidP="0042128E">
      <w:pPr>
        <w:rPr>
          <w:i/>
          <w:sz w:val="24"/>
        </w:rPr>
      </w:pPr>
      <w:r>
        <w:rPr>
          <w:i/>
          <w:sz w:val="24"/>
        </w:rPr>
        <w:t xml:space="preserve">Figure </w:t>
      </w:r>
      <w:r w:rsidR="00C27029">
        <w:rPr>
          <w:i/>
          <w:sz w:val="24"/>
        </w:rPr>
        <w:t>20</w:t>
      </w:r>
      <w:r>
        <w:rPr>
          <w:i/>
          <w:sz w:val="24"/>
        </w:rPr>
        <w:t>: Modulated and demodulated signal in the frequency domain</w:t>
      </w:r>
      <w:r w:rsidR="0073289D">
        <w:rPr>
          <w:i/>
          <w:sz w:val="24"/>
        </w:rPr>
        <w:t xml:space="preserve"> </w:t>
      </w:r>
      <w:sdt>
        <w:sdtPr>
          <w:rPr>
            <w:i/>
            <w:sz w:val="24"/>
          </w:rPr>
          <w:id w:val="-472906650"/>
          <w:citation/>
        </w:sdtPr>
        <w:sdtContent>
          <w:r w:rsidR="0073289D">
            <w:rPr>
              <w:i/>
              <w:sz w:val="24"/>
            </w:rPr>
            <w:fldChar w:fldCharType="begin"/>
          </w:r>
          <w:r w:rsidR="0073289D">
            <w:rPr>
              <w:i/>
              <w:sz w:val="24"/>
              <w:lang w:val="en-US"/>
            </w:rPr>
            <w:instrText xml:space="preserve"> CITATION GNU25 \l 1033 </w:instrText>
          </w:r>
          <w:r w:rsidR="0073289D">
            <w:rPr>
              <w:i/>
              <w:sz w:val="24"/>
            </w:rPr>
            <w:fldChar w:fldCharType="separate"/>
          </w:r>
          <w:r w:rsidR="00A22DD3" w:rsidRPr="00A22DD3">
            <w:rPr>
              <w:noProof/>
              <w:sz w:val="24"/>
              <w:lang w:val="en-US"/>
            </w:rPr>
            <w:t>[1]</w:t>
          </w:r>
          <w:r w:rsidR="0073289D">
            <w:rPr>
              <w:i/>
              <w:sz w:val="24"/>
            </w:rPr>
            <w:fldChar w:fldCharType="end"/>
          </w:r>
        </w:sdtContent>
      </w:sdt>
      <w:r>
        <w:rPr>
          <w:i/>
          <w:sz w:val="24"/>
        </w:rPr>
        <w:t>.</w:t>
      </w:r>
    </w:p>
    <w:p w:rsidR="003B7024" w:rsidRDefault="005C49CF" w:rsidP="0042128E">
      <w:pPr>
        <w:rPr>
          <w:sz w:val="24"/>
        </w:rPr>
      </w:pPr>
      <w:r>
        <w:rPr>
          <w:sz w:val="24"/>
        </w:rPr>
        <w:lastRenderedPageBreak/>
        <w:t>Figure 1</w:t>
      </w:r>
      <w:r w:rsidR="00080402">
        <w:rPr>
          <w:sz w:val="24"/>
        </w:rPr>
        <w:t>8</w:t>
      </w:r>
      <w:r>
        <w:rPr>
          <w:sz w:val="24"/>
        </w:rPr>
        <w:t xml:space="preserve"> shows the RTL SDR</w:t>
      </w:r>
      <w:r>
        <w:rPr>
          <w:sz w:val="24"/>
        </w:rPr>
        <w:t xml:space="preserve"> </w:t>
      </w:r>
      <w:r>
        <w:rPr>
          <w:sz w:val="24"/>
        </w:rPr>
        <w:t xml:space="preserve">in GNU Radio </w:t>
      </w:r>
      <w:r w:rsidR="001918E3">
        <w:rPr>
          <w:sz w:val="24"/>
        </w:rPr>
        <w:t xml:space="preserve">where a source block reads from </w:t>
      </w:r>
      <w:r w:rsidR="001918E3">
        <w:rPr>
          <w:sz w:val="24"/>
        </w:rPr>
        <w:t xml:space="preserve">a </w:t>
      </w:r>
      <w:proofErr w:type="spellStart"/>
      <w:r w:rsidR="001918E3">
        <w:rPr>
          <w:sz w:val="24"/>
        </w:rPr>
        <w:t>nooelec</w:t>
      </w:r>
      <w:proofErr w:type="spellEnd"/>
      <w:r w:rsidR="001918E3">
        <w:rPr>
          <w:sz w:val="24"/>
        </w:rPr>
        <w:t xml:space="preserve"> SDR </w:t>
      </w:r>
      <w:sdt>
        <w:sdtPr>
          <w:rPr>
            <w:sz w:val="24"/>
          </w:rPr>
          <w:id w:val="347990234"/>
          <w:citation/>
        </w:sdtPr>
        <w:sdtContent>
          <w:r w:rsidR="00A27B54">
            <w:rPr>
              <w:sz w:val="24"/>
            </w:rPr>
            <w:fldChar w:fldCharType="begin"/>
          </w:r>
          <w:r w:rsidR="00A27B54">
            <w:rPr>
              <w:sz w:val="24"/>
              <w:lang w:val="en-US"/>
            </w:rPr>
            <w:instrText xml:space="preserve"> CITATION noo25 \l 1033 </w:instrText>
          </w:r>
          <w:r w:rsidR="00A27B54">
            <w:rPr>
              <w:sz w:val="24"/>
            </w:rPr>
            <w:fldChar w:fldCharType="separate"/>
          </w:r>
          <w:r w:rsidR="00A22DD3" w:rsidRPr="00A22DD3">
            <w:rPr>
              <w:noProof/>
              <w:sz w:val="24"/>
              <w:lang w:val="en-US"/>
            </w:rPr>
            <w:t>[15]</w:t>
          </w:r>
          <w:r w:rsidR="00A27B54">
            <w:rPr>
              <w:sz w:val="24"/>
            </w:rPr>
            <w:fldChar w:fldCharType="end"/>
          </w:r>
        </w:sdtContent>
      </w:sdt>
      <w:r w:rsidR="002C2672">
        <w:rPr>
          <w:sz w:val="24"/>
        </w:rPr>
        <w:t xml:space="preserve"> </w:t>
      </w:r>
      <w:r w:rsidR="001918E3">
        <w:rPr>
          <w:sz w:val="24"/>
        </w:rPr>
        <w:t xml:space="preserve">and </w:t>
      </w:r>
      <w:r w:rsidR="001918E3">
        <w:rPr>
          <w:sz w:val="24"/>
        </w:rPr>
        <w:t>the following blocks offer signal processing which is then implemented onto the SDR.</w:t>
      </w:r>
      <w:r w:rsidR="00CA3E1A">
        <w:rPr>
          <w:sz w:val="24"/>
        </w:rPr>
        <w:t xml:space="preserve"> </w:t>
      </w:r>
      <w:r w:rsidR="00CA3E1A">
        <w:rPr>
          <w:sz w:val="24"/>
        </w:rPr>
        <w:t>From the flowchart</w:t>
      </w:r>
      <w:r w:rsidR="003B7024">
        <w:rPr>
          <w:sz w:val="24"/>
        </w:rPr>
        <w:t xml:space="preserve"> after the source the signal goes to a ‘Rational </w:t>
      </w:r>
      <w:proofErr w:type="spellStart"/>
      <w:r w:rsidR="003B7024">
        <w:rPr>
          <w:sz w:val="24"/>
        </w:rPr>
        <w:t>Resampler</w:t>
      </w:r>
      <w:proofErr w:type="spellEnd"/>
      <w:r w:rsidR="003B7024">
        <w:rPr>
          <w:sz w:val="24"/>
        </w:rPr>
        <w:t xml:space="preserve"> Block’</w:t>
      </w:r>
      <w:r w:rsidR="00ED7D1B">
        <w:rPr>
          <w:sz w:val="24"/>
        </w:rPr>
        <w:t xml:space="preserve"> </w:t>
      </w:r>
      <w:sdt>
        <w:sdtPr>
          <w:rPr>
            <w:sz w:val="24"/>
          </w:rPr>
          <w:id w:val="770202839"/>
          <w:citation/>
        </w:sdtPr>
        <w:sdtContent>
          <w:r w:rsidR="00ED7D1B">
            <w:rPr>
              <w:sz w:val="24"/>
            </w:rPr>
            <w:fldChar w:fldCharType="begin"/>
          </w:r>
          <w:r w:rsidR="00ED7D1B">
            <w:rPr>
              <w:sz w:val="24"/>
              <w:lang w:val="en-US"/>
            </w:rPr>
            <w:instrText xml:space="preserve"> CITATION GNU251 \l 1033 </w:instrText>
          </w:r>
          <w:r w:rsidR="00ED7D1B">
            <w:rPr>
              <w:sz w:val="24"/>
            </w:rPr>
            <w:fldChar w:fldCharType="separate"/>
          </w:r>
          <w:r w:rsidR="00A22DD3" w:rsidRPr="00A22DD3">
            <w:rPr>
              <w:noProof/>
              <w:sz w:val="24"/>
              <w:lang w:val="en-US"/>
            </w:rPr>
            <w:t>[16]</w:t>
          </w:r>
          <w:r w:rsidR="00ED7D1B">
            <w:rPr>
              <w:sz w:val="24"/>
            </w:rPr>
            <w:fldChar w:fldCharType="end"/>
          </w:r>
        </w:sdtContent>
      </w:sdt>
      <w:r w:rsidR="00297A7F">
        <w:rPr>
          <w:sz w:val="24"/>
        </w:rPr>
        <w:t xml:space="preserve"> </w:t>
      </w:r>
      <w:r w:rsidR="003B7024">
        <w:rPr>
          <w:sz w:val="24"/>
        </w:rPr>
        <w:t xml:space="preserve">which </w:t>
      </w:r>
      <w:r w:rsidR="005A764E">
        <w:rPr>
          <w:sz w:val="24"/>
        </w:rPr>
        <w:t>modifies the sampling rate by a fac</w:t>
      </w:r>
      <w:r w:rsidR="005A764E">
        <w:rPr>
          <w:sz w:val="24"/>
        </w:rPr>
        <w:t xml:space="preserve">tor equal to the interpolation factor </w:t>
      </w:r>
      <w:r w:rsidR="00045AF0">
        <w:rPr>
          <w:sz w:val="24"/>
        </w:rPr>
        <w:t xml:space="preserve">(12) </w:t>
      </w:r>
      <w:r w:rsidR="005A764E">
        <w:rPr>
          <w:sz w:val="24"/>
        </w:rPr>
        <w:t>divided by the decimation factor</w:t>
      </w:r>
      <w:r w:rsidR="00045AF0">
        <w:rPr>
          <w:sz w:val="24"/>
        </w:rPr>
        <w:t xml:space="preserve"> (5)</w:t>
      </w:r>
      <w:r w:rsidR="005A764E">
        <w:rPr>
          <w:sz w:val="24"/>
        </w:rPr>
        <w:t xml:space="preserve">, which was </w:t>
      </w:r>
      <w:r w:rsidR="005A764E">
        <w:rPr>
          <w:sz w:val="24"/>
        </w:rPr>
        <w:t>12/5 =2.4</w:t>
      </w:r>
      <w:r w:rsidR="005A764E">
        <w:rPr>
          <w:sz w:val="24"/>
        </w:rPr>
        <w:t xml:space="preserve">. </w:t>
      </w:r>
      <w:r w:rsidR="006B516A">
        <w:rPr>
          <w:sz w:val="24"/>
        </w:rPr>
        <w:t>This brings the sample rate do</w:t>
      </w:r>
      <w:r w:rsidR="006B516A">
        <w:rPr>
          <w:sz w:val="24"/>
        </w:rPr>
        <w:t>wn from 2.4MHz</w:t>
      </w:r>
      <w:r w:rsidR="006B516A">
        <w:rPr>
          <w:sz w:val="24"/>
        </w:rPr>
        <w:t xml:space="preserve"> to</w:t>
      </w:r>
      <w:r w:rsidR="006B516A">
        <w:rPr>
          <w:sz w:val="24"/>
        </w:rPr>
        <w:t xml:space="preserve"> 1MHz</w:t>
      </w:r>
      <w:r w:rsidR="00B21685">
        <w:rPr>
          <w:sz w:val="24"/>
        </w:rPr>
        <w:t xml:space="preserve"> for the WBFM receiver block</w:t>
      </w:r>
      <w:r w:rsidR="00297A7F">
        <w:rPr>
          <w:sz w:val="24"/>
        </w:rPr>
        <w:t xml:space="preserve"> </w:t>
      </w:r>
      <w:sdt>
        <w:sdtPr>
          <w:rPr>
            <w:sz w:val="24"/>
          </w:rPr>
          <w:id w:val="1473173000"/>
          <w:citation/>
        </w:sdtPr>
        <w:sdtContent>
          <w:r w:rsidR="00297A7F">
            <w:rPr>
              <w:sz w:val="24"/>
            </w:rPr>
            <w:fldChar w:fldCharType="begin"/>
          </w:r>
          <w:r w:rsidR="00297A7F">
            <w:rPr>
              <w:sz w:val="24"/>
              <w:lang w:val="en-US"/>
            </w:rPr>
            <w:instrText xml:space="preserve"> CITATION GNU252 \l 1033 </w:instrText>
          </w:r>
          <w:r w:rsidR="00297A7F">
            <w:rPr>
              <w:sz w:val="24"/>
            </w:rPr>
            <w:fldChar w:fldCharType="separate"/>
          </w:r>
          <w:r w:rsidR="00A22DD3" w:rsidRPr="00A22DD3">
            <w:rPr>
              <w:noProof/>
              <w:sz w:val="24"/>
              <w:lang w:val="en-US"/>
            </w:rPr>
            <w:t>[17]</w:t>
          </w:r>
          <w:r w:rsidR="00297A7F">
            <w:rPr>
              <w:sz w:val="24"/>
            </w:rPr>
            <w:fldChar w:fldCharType="end"/>
          </w:r>
        </w:sdtContent>
      </w:sdt>
      <w:r w:rsidR="006B516A">
        <w:rPr>
          <w:sz w:val="24"/>
        </w:rPr>
        <w:t>.</w:t>
      </w:r>
      <w:r w:rsidR="005E6C6F">
        <w:rPr>
          <w:sz w:val="24"/>
        </w:rPr>
        <w:t xml:space="preserve"> </w:t>
      </w:r>
      <w:r w:rsidR="00B21685">
        <w:rPr>
          <w:sz w:val="24"/>
        </w:rPr>
        <w:t>T</w:t>
      </w:r>
      <w:r w:rsidR="00860EB1">
        <w:rPr>
          <w:sz w:val="24"/>
        </w:rPr>
        <w:t xml:space="preserve">he low pass filter removes </w:t>
      </w:r>
      <w:r w:rsidR="00B21685">
        <w:rPr>
          <w:sz w:val="24"/>
        </w:rPr>
        <w:t xml:space="preserve">any high frequency components </w:t>
      </w:r>
      <w:r w:rsidR="00B21685">
        <w:rPr>
          <w:sz w:val="24"/>
        </w:rPr>
        <w:t>before processing of the WBFM.</w:t>
      </w:r>
      <w:r w:rsidR="00B21685">
        <w:rPr>
          <w:sz w:val="24"/>
        </w:rPr>
        <w:t xml:space="preserve"> The WBFM demodulates the audio </w:t>
      </w:r>
      <w:r w:rsidR="00B21685">
        <w:rPr>
          <w:sz w:val="24"/>
        </w:rPr>
        <w:t>to a sample rate of 48KHz which is the sampling rate of the audio.</w:t>
      </w:r>
      <w:r w:rsidR="00F35254">
        <w:rPr>
          <w:sz w:val="24"/>
        </w:rPr>
        <w:t xml:space="preserve"> </w:t>
      </w:r>
      <w:r w:rsidR="00F35254">
        <w:rPr>
          <w:sz w:val="24"/>
        </w:rPr>
        <w:t>This decimation is done by dividing the ‘Quadrature Rate’ by the ‘Audio Decimation’</w:t>
      </w:r>
      <w:r w:rsidR="00F35254">
        <w:rPr>
          <w:sz w:val="24"/>
        </w:rPr>
        <w:t xml:space="preserve">. The WBFM </w:t>
      </w:r>
      <w:r w:rsidR="00D60A6C">
        <w:rPr>
          <w:sz w:val="24"/>
        </w:rPr>
        <w:t xml:space="preserve">block </w:t>
      </w:r>
      <w:r w:rsidR="00F35254">
        <w:rPr>
          <w:sz w:val="24"/>
        </w:rPr>
        <w:t xml:space="preserve">also includes some automatic signal </w:t>
      </w:r>
      <w:r w:rsidR="00F35254">
        <w:rPr>
          <w:sz w:val="24"/>
        </w:rPr>
        <w:t>processing such as filtering to help produce a clean rec</w:t>
      </w:r>
      <w:r w:rsidR="00F35254">
        <w:rPr>
          <w:sz w:val="24"/>
        </w:rPr>
        <w:t>e</w:t>
      </w:r>
      <w:r w:rsidR="00F35254">
        <w:rPr>
          <w:sz w:val="24"/>
        </w:rPr>
        <w:t>ived signal. Finally</w:t>
      </w:r>
      <w:r w:rsidR="00F35254">
        <w:rPr>
          <w:sz w:val="24"/>
        </w:rPr>
        <w:t>,</w:t>
      </w:r>
      <w:r w:rsidR="00F35254">
        <w:rPr>
          <w:sz w:val="24"/>
        </w:rPr>
        <w:t xml:space="preserve"> </w:t>
      </w:r>
      <w:r w:rsidR="006E74EF">
        <w:rPr>
          <w:sz w:val="24"/>
        </w:rPr>
        <w:t>it</w:t>
      </w:r>
      <w:r w:rsidR="00F35254">
        <w:rPr>
          <w:sz w:val="24"/>
        </w:rPr>
        <w:t xml:space="preserve"> </w:t>
      </w:r>
      <w:r w:rsidR="00147532">
        <w:rPr>
          <w:sz w:val="24"/>
        </w:rPr>
        <w:t xml:space="preserve">passes through another LPF to remove high frequency audio </w:t>
      </w:r>
      <w:r w:rsidR="00147532">
        <w:rPr>
          <w:sz w:val="24"/>
        </w:rPr>
        <w:t xml:space="preserve">components and then </w:t>
      </w:r>
      <w:r w:rsidR="00F35254">
        <w:rPr>
          <w:sz w:val="24"/>
        </w:rPr>
        <w:t>multi</w:t>
      </w:r>
      <w:r w:rsidR="00147532">
        <w:rPr>
          <w:sz w:val="24"/>
        </w:rPr>
        <w:t xml:space="preserve">plied by a </w:t>
      </w:r>
      <w:r w:rsidR="00F35254">
        <w:rPr>
          <w:sz w:val="24"/>
        </w:rPr>
        <w:t xml:space="preserve">constant </w:t>
      </w:r>
      <w:r w:rsidR="00147532">
        <w:rPr>
          <w:sz w:val="24"/>
        </w:rPr>
        <w:t xml:space="preserve">which </w:t>
      </w:r>
      <w:r w:rsidR="00F35254">
        <w:rPr>
          <w:sz w:val="24"/>
        </w:rPr>
        <w:t xml:space="preserve">acts as a gain block used </w:t>
      </w:r>
      <w:r w:rsidR="00F35254">
        <w:rPr>
          <w:sz w:val="24"/>
        </w:rPr>
        <w:t xml:space="preserve">boost the signal if required </w:t>
      </w:r>
      <w:r w:rsidR="00776CA1">
        <w:rPr>
          <w:sz w:val="24"/>
        </w:rPr>
        <w:t>before passing to the sinks.</w:t>
      </w:r>
    </w:p>
    <w:p w:rsidR="0060625C" w:rsidRDefault="0060625C" w:rsidP="0042128E">
      <w:pPr>
        <w:rPr>
          <w:sz w:val="24"/>
        </w:rPr>
      </w:pPr>
      <w:r>
        <w:rPr>
          <w:sz w:val="24"/>
        </w:rPr>
        <w:t>The RTL SDR was tuned to 102.1MHz which was able to pick up the FM station Greatest Hits Radio cleanly</w:t>
      </w:r>
      <w:r w:rsidR="009A7FC9">
        <w:rPr>
          <w:sz w:val="24"/>
        </w:rPr>
        <w:t xml:space="preserve"> </w:t>
      </w:r>
      <w:sdt>
        <w:sdtPr>
          <w:rPr>
            <w:sz w:val="24"/>
          </w:rPr>
          <w:id w:val="1217553674"/>
          <w:citation/>
        </w:sdtPr>
        <w:sdtContent>
          <w:r w:rsidR="009A7FC9">
            <w:rPr>
              <w:sz w:val="24"/>
            </w:rPr>
            <w:fldChar w:fldCharType="begin"/>
          </w:r>
          <w:r w:rsidR="009A7FC9">
            <w:rPr>
              <w:sz w:val="24"/>
              <w:lang w:val="en-US"/>
            </w:rPr>
            <w:instrText xml:space="preserve"> CITATION Gre25 \l 1033 </w:instrText>
          </w:r>
          <w:r w:rsidR="009A7FC9">
            <w:rPr>
              <w:sz w:val="24"/>
            </w:rPr>
            <w:fldChar w:fldCharType="separate"/>
          </w:r>
          <w:r w:rsidR="00A22DD3" w:rsidRPr="00A22DD3">
            <w:rPr>
              <w:noProof/>
              <w:sz w:val="24"/>
              <w:lang w:val="en-US"/>
            </w:rPr>
            <w:t>[14]</w:t>
          </w:r>
          <w:r w:rsidR="009A7FC9">
            <w:rPr>
              <w:sz w:val="24"/>
            </w:rPr>
            <w:fldChar w:fldCharType="end"/>
          </w:r>
        </w:sdtContent>
      </w:sdt>
      <w:r>
        <w:rPr>
          <w:sz w:val="24"/>
        </w:rPr>
        <w:t>.</w:t>
      </w:r>
      <w:r w:rsidR="00E478D1">
        <w:rPr>
          <w:sz w:val="24"/>
        </w:rPr>
        <w:t xml:space="preserve"> Figure </w:t>
      </w:r>
      <w:r w:rsidR="00FE08A2">
        <w:rPr>
          <w:sz w:val="24"/>
        </w:rPr>
        <w:t>1</w:t>
      </w:r>
      <w:r w:rsidR="007F78A7">
        <w:rPr>
          <w:sz w:val="24"/>
        </w:rPr>
        <w:t xml:space="preserve">9 </w:t>
      </w:r>
      <w:r w:rsidR="00FE08A2">
        <w:rPr>
          <w:sz w:val="24"/>
        </w:rPr>
        <w:t xml:space="preserve">shows a waterfall </w:t>
      </w:r>
      <w:r w:rsidR="00C53FE1">
        <w:rPr>
          <w:sz w:val="24"/>
        </w:rPr>
        <w:t>of the reception of this station</w:t>
      </w:r>
      <w:r w:rsidR="00984561">
        <w:rPr>
          <w:sz w:val="24"/>
        </w:rPr>
        <w:t xml:space="preserve"> being cleanly received in</w:t>
      </w:r>
      <w:r w:rsidR="00984561">
        <w:rPr>
          <w:sz w:val="24"/>
        </w:rPr>
        <w:t xml:space="preserve"> in the audio range. </w:t>
      </w:r>
      <w:r w:rsidR="00D20239">
        <w:rPr>
          <w:sz w:val="24"/>
        </w:rPr>
        <w:t>The frequency plots show the signal being quite weak, being down a -</w:t>
      </w:r>
      <w:r w:rsidR="00D20239">
        <w:rPr>
          <w:sz w:val="24"/>
        </w:rPr>
        <w:t>5</w:t>
      </w:r>
      <w:r w:rsidR="00D20239">
        <w:rPr>
          <w:sz w:val="24"/>
        </w:rPr>
        <w:t>0dB,</w:t>
      </w:r>
      <w:r w:rsidR="00D20239">
        <w:rPr>
          <w:sz w:val="24"/>
        </w:rPr>
        <w:t xml:space="preserve"> with the noise floor being about -80dB could explain why the signal had some</w:t>
      </w:r>
      <w:r w:rsidR="00D20239">
        <w:rPr>
          <w:sz w:val="24"/>
        </w:rPr>
        <w:t xml:space="preserve"> very faint noise associated with it.</w:t>
      </w:r>
      <w:r w:rsidR="003E41DE">
        <w:rPr>
          <w:sz w:val="24"/>
        </w:rPr>
        <w:t xml:space="preserve"> </w:t>
      </w:r>
    </w:p>
    <w:p w:rsidR="0059057D" w:rsidRDefault="000322A5" w:rsidP="0042128E">
      <w:pPr>
        <w:rPr>
          <w:sz w:val="24"/>
        </w:rPr>
      </w:pPr>
      <w:r>
        <w:rPr>
          <w:sz w:val="24"/>
        </w:rPr>
        <w:t>Ethically, whilst SDRs offer many opportunities for flexibility the</w:t>
      </w:r>
      <w:r>
        <w:rPr>
          <w:sz w:val="24"/>
        </w:rPr>
        <w:t xml:space="preserve"> ability to programme any type of receive/ transmit architecture can bring </w:t>
      </w:r>
      <w:r w:rsidR="00D178E5">
        <w:rPr>
          <w:sz w:val="24"/>
        </w:rPr>
        <w:t xml:space="preserve">concerns </w:t>
      </w:r>
      <w:r w:rsidR="00D178E5">
        <w:rPr>
          <w:sz w:val="24"/>
        </w:rPr>
        <w:t xml:space="preserve">to elements </w:t>
      </w:r>
      <w:r>
        <w:rPr>
          <w:sz w:val="24"/>
        </w:rPr>
        <w:t>such as pr</w:t>
      </w:r>
      <w:r w:rsidR="00D178E5">
        <w:rPr>
          <w:sz w:val="24"/>
        </w:rPr>
        <w:t>i</w:t>
      </w:r>
      <w:r>
        <w:rPr>
          <w:sz w:val="24"/>
        </w:rPr>
        <w:t>vacy</w:t>
      </w:r>
      <w:r w:rsidR="00D178E5">
        <w:rPr>
          <w:sz w:val="24"/>
        </w:rPr>
        <w:t>, security a</w:t>
      </w:r>
      <w:r w:rsidR="00D178E5">
        <w:rPr>
          <w:sz w:val="24"/>
        </w:rPr>
        <w:t>nd access to restricted bands etc.</w:t>
      </w:r>
      <w:r w:rsidR="00F03285">
        <w:rPr>
          <w:sz w:val="24"/>
        </w:rPr>
        <w:t xml:space="preserve"> With regards to Privacy</w:t>
      </w:r>
      <w:r w:rsidR="002C2672">
        <w:rPr>
          <w:sz w:val="24"/>
        </w:rPr>
        <w:t>,</w:t>
      </w:r>
      <w:r w:rsidR="00F03285">
        <w:rPr>
          <w:sz w:val="24"/>
        </w:rPr>
        <w:t xml:space="preserve"> SDRs can be programmed </w:t>
      </w:r>
      <w:r w:rsidR="001670AE">
        <w:rPr>
          <w:sz w:val="24"/>
        </w:rPr>
        <w:t>to decode private communications</w:t>
      </w:r>
      <w:r w:rsidR="00EA0F46">
        <w:rPr>
          <w:sz w:val="24"/>
        </w:rPr>
        <w:t xml:space="preserve"> </w:t>
      </w:r>
      <w:sdt>
        <w:sdtPr>
          <w:rPr>
            <w:sz w:val="24"/>
          </w:rPr>
          <w:id w:val="2054963044"/>
          <w:citation/>
        </w:sdtPr>
        <w:sdtContent>
          <w:r w:rsidR="00837820">
            <w:rPr>
              <w:sz w:val="24"/>
            </w:rPr>
            <w:fldChar w:fldCharType="begin"/>
          </w:r>
          <w:r w:rsidR="00837820">
            <w:rPr>
              <w:sz w:val="24"/>
              <w:lang w:val="en-US"/>
            </w:rPr>
            <w:instrText xml:space="preserve"> CITATION Yul16 \l 1033 </w:instrText>
          </w:r>
          <w:r w:rsidR="00837820">
            <w:rPr>
              <w:sz w:val="24"/>
            </w:rPr>
            <w:fldChar w:fldCharType="separate"/>
          </w:r>
          <w:r w:rsidR="00A22DD3" w:rsidRPr="00A22DD3">
            <w:rPr>
              <w:noProof/>
              <w:sz w:val="24"/>
              <w:lang w:val="en-US"/>
            </w:rPr>
            <w:t>[18]</w:t>
          </w:r>
          <w:r w:rsidR="00837820">
            <w:rPr>
              <w:sz w:val="24"/>
            </w:rPr>
            <w:fldChar w:fldCharType="end"/>
          </w:r>
        </w:sdtContent>
      </w:sdt>
      <w:r w:rsidR="001670AE">
        <w:rPr>
          <w:sz w:val="24"/>
        </w:rPr>
        <w:t>. Also</w:t>
      </w:r>
      <w:r w:rsidR="00CA6EB7">
        <w:rPr>
          <w:sz w:val="24"/>
        </w:rPr>
        <w:t>,</w:t>
      </w:r>
      <w:r w:rsidR="001670AE">
        <w:rPr>
          <w:sz w:val="24"/>
        </w:rPr>
        <w:t xml:space="preserve"> SDR</w:t>
      </w:r>
      <w:r w:rsidR="00773D0E">
        <w:rPr>
          <w:sz w:val="24"/>
        </w:rPr>
        <w:t>s</w:t>
      </w:r>
      <w:r w:rsidR="001670AE">
        <w:rPr>
          <w:sz w:val="24"/>
        </w:rPr>
        <w:t xml:space="preserve"> could be set up as Jammer and more sophisticated Jammer</w:t>
      </w:r>
      <w:r w:rsidR="00C62B04">
        <w:rPr>
          <w:sz w:val="24"/>
        </w:rPr>
        <w:t>s</w:t>
      </w:r>
      <w:r w:rsidR="00EA0F46">
        <w:rPr>
          <w:sz w:val="24"/>
        </w:rPr>
        <w:t>.</w:t>
      </w:r>
      <w:r w:rsidR="00EA0F46">
        <w:rPr>
          <w:sz w:val="24"/>
        </w:rPr>
        <w:t xml:space="preserve"> Easy access</w:t>
      </w:r>
      <w:r w:rsidR="00EA0F46">
        <w:rPr>
          <w:sz w:val="24"/>
        </w:rPr>
        <w:t xml:space="preserve"> to licensed frequency bands could pose </w:t>
      </w:r>
      <w:r w:rsidR="00EF7F87">
        <w:rPr>
          <w:sz w:val="24"/>
        </w:rPr>
        <w:t xml:space="preserve">a problem for any sensitive communication types such </w:t>
      </w:r>
      <w:r w:rsidR="00CC4B1B">
        <w:rPr>
          <w:sz w:val="24"/>
        </w:rPr>
        <w:t>military bands</w:t>
      </w:r>
      <w:r w:rsidR="00EF7F87">
        <w:rPr>
          <w:sz w:val="24"/>
        </w:rPr>
        <w:t xml:space="preserve"> for military applications </w:t>
      </w:r>
      <w:sdt>
        <w:sdtPr>
          <w:rPr>
            <w:sz w:val="24"/>
          </w:rPr>
          <w:id w:val="-2130151894"/>
          <w:citation/>
        </w:sdtPr>
        <w:sdtContent>
          <w:r w:rsidR="00837820">
            <w:rPr>
              <w:sz w:val="24"/>
            </w:rPr>
            <w:fldChar w:fldCharType="begin"/>
          </w:r>
          <w:r w:rsidR="00837820">
            <w:rPr>
              <w:sz w:val="24"/>
              <w:lang w:val="en-US"/>
            </w:rPr>
            <w:instrText xml:space="preserve"> CITATION Paw22 \l 1033 </w:instrText>
          </w:r>
          <w:r w:rsidR="00837820">
            <w:rPr>
              <w:sz w:val="24"/>
            </w:rPr>
            <w:fldChar w:fldCharType="separate"/>
          </w:r>
          <w:r w:rsidR="00A22DD3" w:rsidRPr="00A22DD3">
            <w:rPr>
              <w:noProof/>
              <w:sz w:val="24"/>
              <w:lang w:val="en-US"/>
            </w:rPr>
            <w:t>[4]</w:t>
          </w:r>
          <w:r w:rsidR="00837820">
            <w:rPr>
              <w:sz w:val="24"/>
            </w:rPr>
            <w:fldChar w:fldCharType="end"/>
          </w:r>
        </w:sdtContent>
      </w:sdt>
      <w:r w:rsidR="00EF7F87">
        <w:rPr>
          <w:sz w:val="24"/>
        </w:rPr>
        <w:t>.</w:t>
      </w:r>
    </w:p>
    <w:p w:rsidR="003E41DE" w:rsidRDefault="00EF7F87" w:rsidP="0042128E">
      <w:pPr>
        <w:rPr>
          <w:sz w:val="24"/>
        </w:rPr>
      </w:pPr>
      <w:r>
        <w:rPr>
          <w:sz w:val="24"/>
        </w:rPr>
        <w:t xml:space="preserve">That being said SDRs offer many societal benefits </w:t>
      </w:r>
      <w:r>
        <w:rPr>
          <w:sz w:val="24"/>
        </w:rPr>
        <w:t xml:space="preserve">such as cost effectiveness and </w:t>
      </w:r>
      <w:r>
        <w:rPr>
          <w:sz w:val="24"/>
        </w:rPr>
        <w:t xml:space="preserve">flexibility. SDRs by nature can be configured and re-configured quickly </w:t>
      </w:r>
      <w:r w:rsidR="00A33F90">
        <w:rPr>
          <w:sz w:val="24"/>
        </w:rPr>
        <w:t xml:space="preserve">so any design changes can be made easily and later on down the design </w:t>
      </w:r>
      <w:r w:rsidR="00A33F90">
        <w:rPr>
          <w:sz w:val="24"/>
        </w:rPr>
        <w:t>process than could be done previously.</w:t>
      </w:r>
      <w:r w:rsidR="00CC4B1B">
        <w:rPr>
          <w:sz w:val="24"/>
        </w:rPr>
        <w:t xml:space="preserve"> </w:t>
      </w:r>
      <w:r w:rsidR="00231185">
        <w:rPr>
          <w:sz w:val="24"/>
        </w:rPr>
        <w:t xml:space="preserve">Furthermore, </w:t>
      </w:r>
      <w:r w:rsidR="00231185">
        <w:rPr>
          <w:sz w:val="24"/>
        </w:rPr>
        <w:t xml:space="preserve">because configuration is a lot easy it could see a push in research and development in wireless communication such as 5G </w:t>
      </w:r>
      <w:sdt>
        <w:sdtPr>
          <w:rPr>
            <w:sz w:val="24"/>
          </w:rPr>
          <w:id w:val="576406704"/>
          <w:citation/>
        </w:sdtPr>
        <w:sdtContent>
          <w:r w:rsidR="00F93889">
            <w:rPr>
              <w:sz w:val="24"/>
            </w:rPr>
            <w:fldChar w:fldCharType="begin"/>
          </w:r>
          <w:r w:rsidR="00F93889">
            <w:rPr>
              <w:sz w:val="24"/>
              <w:lang w:val="en-US"/>
            </w:rPr>
            <w:instrText xml:space="preserve"> CITATION Paw22 \l 1033 </w:instrText>
          </w:r>
          <w:r w:rsidR="00F93889">
            <w:rPr>
              <w:sz w:val="24"/>
            </w:rPr>
            <w:fldChar w:fldCharType="separate"/>
          </w:r>
          <w:r w:rsidR="00A22DD3" w:rsidRPr="00A22DD3">
            <w:rPr>
              <w:noProof/>
              <w:sz w:val="24"/>
              <w:lang w:val="en-US"/>
            </w:rPr>
            <w:t>[4]</w:t>
          </w:r>
          <w:r w:rsidR="00F93889">
            <w:rPr>
              <w:sz w:val="24"/>
            </w:rPr>
            <w:fldChar w:fldCharType="end"/>
          </w:r>
        </w:sdtContent>
      </w:sdt>
      <w:r w:rsidR="00231185">
        <w:rPr>
          <w:sz w:val="24"/>
        </w:rPr>
        <w:t xml:space="preserve">. </w:t>
      </w:r>
    </w:p>
    <w:p w:rsidR="003E41DE" w:rsidRDefault="003E41DE" w:rsidP="003E41DE">
      <w:pPr>
        <w:pStyle w:val="Heading1"/>
      </w:pPr>
      <w:bookmarkStart w:id="7" w:name="_Toc187660625"/>
      <w:r>
        <w:t>Conclusion</w:t>
      </w:r>
      <w:bookmarkEnd w:id="7"/>
    </w:p>
    <w:p w:rsidR="003E41DE" w:rsidRDefault="003E41DE" w:rsidP="003E41DE"/>
    <w:p w:rsidR="00277F5F" w:rsidRDefault="00492B2C">
      <w:pPr>
        <w:rPr>
          <w:sz w:val="24"/>
        </w:rPr>
      </w:pPr>
      <w:r>
        <w:rPr>
          <w:sz w:val="24"/>
        </w:rPr>
        <w:t>This task allowed for exposure and familiarisation of GNU Radio</w:t>
      </w:r>
      <w:sdt>
        <w:sdtPr>
          <w:rPr>
            <w:sz w:val="24"/>
          </w:rPr>
          <w:id w:val="1545249511"/>
          <w:citation/>
        </w:sdtPr>
        <w:sdtContent>
          <w:r w:rsidR="00127047">
            <w:rPr>
              <w:sz w:val="24"/>
            </w:rPr>
            <w:fldChar w:fldCharType="begin"/>
          </w:r>
          <w:r w:rsidR="00127047">
            <w:rPr>
              <w:sz w:val="24"/>
              <w:lang w:val="en-US"/>
            </w:rPr>
            <w:instrText xml:space="preserve"> CITATION GNU25 \l 1033 </w:instrText>
          </w:r>
          <w:r w:rsidR="00127047">
            <w:rPr>
              <w:sz w:val="24"/>
            </w:rPr>
            <w:fldChar w:fldCharType="separate"/>
          </w:r>
          <w:r w:rsidR="00127047">
            <w:rPr>
              <w:noProof/>
              <w:sz w:val="24"/>
              <w:lang w:val="en-US"/>
            </w:rPr>
            <w:t xml:space="preserve"> </w:t>
          </w:r>
          <w:r w:rsidR="00127047" w:rsidRPr="00127047">
            <w:rPr>
              <w:noProof/>
              <w:sz w:val="24"/>
              <w:lang w:val="en-US"/>
            </w:rPr>
            <w:t>[1]</w:t>
          </w:r>
          <w:r w:rsidR="00127047">
            <w:rPr>
              <w:sz w:val="24"/>
            </w:rPr>
            <w:fldChar w:fldCharType="end"/>
          </w:r>
        </w:sdtContent>
      </w:sdt>
      <w:r>
        <w:rPr>
          <w:sz w:val="24"/>
        </w:rPr>
        <w:t xml:space="preserve"> which is a powerful SDR configuration tool. Having the flowchart like structure </w:t>
      </w:r>
      <w:r>
        <w:rPr>
          <w:sz w:val="24"/>
        </w:rPr>
        <w:t xml:space="preserve">makes it very intuitive </w:t>
      </w:r>
      <w:r>
        <w:rPr>
          <w:sz w:val="24"/>
        </w:rPr>
        <w:t xml:space="preserve">with little requirement for any coding experience or </w:t>
      </w:r>
      <w:r>
        <w:rPr>
          <w:sz w:val="24"/>
        </w:rPr>
        <w:t xml:space="preserve">software knowledge </w:t>
      </w:r>
      <w:r>
        <w:rPr>
          <w:sz w:val="24"/>
        </w:rPr>
        <w:t xml:space="preserve">to build </w:t>
      </w:r>
      <w:r>
        <w:rPr>
          <w:sz w:val="24"/>
        </w:rPr>
        <w:t>radio architecture</w:t>
      </w:r>
      <w:r>
        <w:rPr>
          <w:sz w:val="24"/>
        </w:rPr>
        <w:t xml:space="preserve"> such as the NBFM.</w:t>
      </w:r>
      <w:r w:rsidR="00207B83">
        <w:rPr>
          <w:sz w:val="24"/>
        </w:rPr>
        <w:t xml:space="preserve"> </w:t>
      </w:r>
      <w:r w:rsidR="00207B83">
        <w:rPr>
          <w:sz w:val="24"/>
        </w:rPr>
        <w:t xml:space="preserve">Having to build these </w:t>
      </w:r>
      <w:r w:rsidR="00207B83">
        <w:rPr>
          <w:sz w:val="24"/>
        </w:rPr>
        <w:t xml:space="preserve">digital </w:t>
      </w:r>
      <w:r w:rsidR="00440DEA">
        <w:rPr>
          <w:sz w:val="24"/>
        </w:rPr>
        <w:t xml:space="preserve">architectures up enforced a lot of the DSP theory especially sampling and decimation and how using this to manipulate the signal can process it in such a way that </w:t>
      </w:r>
      <w:r w:rsidR="00CA6EB7">
        <w:rPr>
          <w:sz w:val="24"/>
        </w:rPr>
        <w:t xml:space="preserve">it </w:t>
      </w:r>
      <w:r w:rsidR="00440DEA">
        <w:rPr>
          <w:sz w:val="24"/>
        </w:rPr>
        <w:t xml:space="preserve">is </w:t>
      </w:r>
      <w:r w:rsidR="00440DEA">
        <w:rPr>
          <w:sz w:val="24"/>
        </w:rPr>
        <w:t>readable</w:t>
      </w:r>
      <w:r w:rsidR="00440DEA">
        <w:rPr>
          <w:sz w:val="24"/>
        </w:rPr>
        <w:t>.</w:t>
      </w:r>
      <w:r w:rsidR="00440DEA">
        <w:rPr>
          <w:sz w:val="24"/>
        </w:rPr>
        <w:t xml:space="preserve"> I think the prime example of this is in </w:t>
      </w:r>
      <w:r w:rsidR="004B2BC0">
        <w:rPr>
          <w:sz w:val="24"/>
        </w:rPr>
        <w:t>T</w:t>
      </w:r>
      <w:r w:rsidR="00440DEA">
        <w:rPr>
          <w:sz w:val="24"/>
        </w:rPr>
        <w:t xml:space="preserve">ask 2 where the sample rate was dropped from 2.4MHz initially to 48KHz for the audio </w:t>
      </w:r>
      <w:r w:rsidR="009A05B6">
        <w:rPr>
          <w:sz w:val="24"/>
        </w:rPr>
        <w:t>sin</w:t>
      </w:r>
      <w:bookmarkStart w:id="8" w:name="_GoBack"/>
      <w:bookmarkEnd w:id="8"/>
      <w:r w:rsidR="009A05B6">
        <w:rPr>
          <w:sz w:val="24"/>
        </w:rPr>
        <w:t>k</w:t>
      </w:r>
      <w:r w:rsidR="00CA4B38">
        <w:rPr>
          <w:sz w:val="24"/>
        </w:rPr>
        <w:t>.</w:t>
      </w:r>
      <w:r w:rsidR="00F04606">
        <w:rPr>
          <w:sz w:val="24"/>
        </w:rPr>
        <w:t xml:space="preserve"> </w:t>
      </w:r>
    </w:p>
    <w:p w:rsidR="00343C72" w:rsidRPr="00FA4418" w:rsidRDefault="00277F5F">
      <w:pPr>
        <w:rPr>
          <w:sz w:val="24"/>
        </w:rPr>
      </w:pPr>
      <w:r>
        <w:rPr>
          <w:sz w:val="24"/>
        </w:rPr>
        <w:lastRenderedPageBreak/>
        <w:t>The m</w:t>
      </w:r>
      <w:r w:rsidR="00F04606">
        <w:rPr>
          <w:sz w:val="24"/>
        </w:rPr>
        <w:t>ain findings from this project was being able to make a NBFM transceiver to successfu</w:t>
      </w:r>
      <w:r w:rsidR="00F04606">
        <w:rPr>
          <w:sz w:val="24"/>
        </w:rPr>
        <w:t xml:space="preserve">lly transmit and receive files in the GNU radio software. I was able to generate FHSS to overcome a jammer or noisy </w:t>
      </w:r>
      <w:r w:rsidR="008C0422">
        <w:rPr>
          <w:sz w:val="24"/>
        </w:rPr>
        <w:t>environments</w:t>
      </w:r>
      <w:r w:rsidR="00F04606">
        <w:rPr>
          <w:sz w:val="24"/>
        </w:rPr>
        <w:t xml:space="preserve"> by successfully</w:t>
      </w:r>
      <w:r w:rsidR="00F04606">
        <w:rPr>
          <w:sz w:val="24"/>
        </w:rPr>
        <w:t xml:space="preserve"> moving the carrier onto different frequencies some of which out of band of the jammer. Finally, I was able to build </w:t>
      </w:r>
      <w:proofErr w:type="gramStart"/>
      <w:r w:rsidR="00F04606">
        <w:rPr>
          <w:sz w:val="24"/>
        </w:rPr>
        <w:t>a</w:t>
      </w:r>
      <w:proofErr w:type="gramEnd"/>
      <w:r w:rsidR="00F04606">
        <w:rPr>
          <w:sz w:val="24"/>
        </w:rPr>
        <w:t xml:space="preserve"> RTL SDR WBFM architecture which configured a </w:t>
      </w:r>
      <w:proofErr w:type="spellStart"/>
      <w:r w:rsidR="00F04606">
        <w:rPr>
          <w:sz w:val="24"/>
        </w:rPr>
        <w:t>nooelec</w:t>
      </w:r>
      <w:proofErr w:type="spellEnd"/>
      <w:r w:rsidR="00F04606">
        <w:rPr>
          <w:sz w:val="24"/>
        </w:rPr>
        <w:t xml:space="preserve"> </w:t>
      </w:r>
      <w:sdt>
        <w:sdtPr>
          <w:rPr>
            <w:sz w:val="24"/>
          </w:rPr>
          <w:id w:val="-300535496"/>
          <w:citation/>
        </w:sdtPr>
        <w:sdtContent>
          <w:r w:rsidR="00E2561F">
            <w:rPr>
              <w:sz w:val="24"/>
            </w:rPr>
            <w:fldChar w:fldCharType="begin"/>
          </w:r>
          <w:r w:rsidR="00E2561F">
            <w:rPr>
              <w:sz w:val="24"/>
              <w:lang w:val="en-US"/>
            </w:rPr>
            <w:instrText xml:space="preserve"> CITATION noo25 \l 1033 </w:instrText>
          </w:r>
          <w:r w:rsidR="00E2561F">
            <w:rPr>
              <w:sz w:val="24"/>
            </w:rPr>
            <w:fldChar w:fldCharType="separate"/>
          </w:r>
          <w:r w:rsidR="00A22DD3" w:rsidRPr="00A22DD3">
            <w:rPr>
              <w:noProof/>
              <w:sz w:val="24"/>
              <w:lang w:val="en-US"/>
            </w:rPr>
            <w:t>[15]</w:t>
          </w:r>
          <w:r w:rsidR="00E2561F">
            <w:rPr>
              <w:sz w:val="24"/>
            </w:rPr>
            <w:fldChar w:fldCharType="end"/>
          </w:r>
        </w:sdtContent>
      </w:sdt>
      <w:r w:rsidR="00F04606">
        <w:rPr>
          <w:sz w:val="24"/>
        </w:rPr>
        <w:t xml:space="preserve"> SDR</w:t>
      </w:r>
      <w:r w:rsidR="00F04606">
        <w:rPr>
          <w:sz w:val="24"/>
        </w:rPr>
        <w:t xml:space="preserve"> which was able to get a clean reception of the FM radio station Greates</w:t>
      </w:r>
      <w:r w:rsidR="008C0422">
        <w:rPr>
          <w:sz w:val="24"/>
        </w:rPr>
        <w:t>t</w:t>
      </w:r>
      <w:r w:rsidR="00F04606">
        <w:rPr>
          <w:sz w:val="24"/>
        </w:rPr>
        <w:t xml:space="preserve"> Hits radio on 102.MHz </w:t>
      </w:r>
      <w:sdt>
        <w:sdtPr>
          <w:rPr>
            <w:sz w:val="24"/>
          </w:rPr>
          <w:id w:val="1407414285"/>
          <w:citation/>
        </w:sdtPr>
        <w:sdtContent>
          <w:r w:rsidR="00E2561F">
            <w:rPr>
              <w:sz w:val="24"/>
            </w:rPr>
            <w:fldChar w:fldCharType="begin"/>
          </w:r>
          <w:r w:rsidR="00E2561F">
            <w:rPr>
              <w:sz w:val="24"/>
              <w:lang w:val="en-US"/>
            </w:rPr>
            <w:instrText xml:space="preserve"> CITATION Gre25 \l 1033 </w:instrText>
          </w:r>
          <w:r w:rsidR="00E2561F">
            <w:rPr>
              <w:sz w:val="24"/>
            </w:rPr>
            <w:fldChar w:fldCharType="separate"/>
          </w:r>
          <w:r w:rsidR="00A22DD3" w:rsidRPr="00A22DD3">
            <w:rPr>
              <w:noProof/>
              <w:sz w:val="24"/>
              <w:lang w:val="en-US"/>
            </w:rPr>
            <w:t>[14]</w:t>
          </w:r>
          <w:r w:rsidR="00E2561F">
            <w:rPr>
              <w:sz w:val="24"/>
            </w:rPr>
            <w:fldChar w:fldCharType="end"/>
          </w:r>
        </w:sdtContent>
      </w:sdt>
      <w:r w:rsidR="00F04606">
        <w:rPr>
          <w:sz w:val="24"/>
        </w:rPr>
        <w:t>.</w:t>
      </w:r>
    </w:p>
    <w:p w:rsidR="00555CF1" w:rsidRDefault="00555CF1"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42128E">
      <w:pPr>
        <w:rPr>
          <w:sz w:val="24"/>
        </w:rPr>
      </w:pPr>
    </w:p>
    <w:p w:rsidR="00E32F4A" w:rsidRDefault="00E32F4A" w:rsidP="00E32F4A">
      <w:pPr>
        <w:rPr>
          <w:sz w:val="24"/>
        </w:rPr>
      </w:pPr>
    </w:p>
    <w:p w:rsidR="00E32F4A" w:rsidRDefault="00E32F4A" w:rsidP="00E32F4A">
      <w:pPr>
        <w:rPr>
          <w:sz w:val="24"/>
        </w:rPr>
      </w:pPr>
    </w:p>
    <w:p w:rsidR="00E32F4A" w:rsidRDefault="00E32F4A" w:rsidP="00E32F4A">
      <w:pPr>
        <w:rPr>
          <w:sz w:val="24"/>
        </w:rPr>
      </w:pPr>
    </w:p>
    <w:p w:rsidR="00E32F4A" w:rsidRDefault="00E32F4A" w:rsidP="00E32F4A">
      <w:pPr>
        <w:rPr>
          <w:sz w:val="24"/>
        </w:rPr>
      </w:pPr>
    </w:p>
    <w:p w:rsidR="00E32F4A" w:rsidRDefault="00E32F4A" w:rsidP="00E32F4A">
      <w:pPr>
        <w:rPr>
          <w:sz w:val="24"/>
        </w:rPr>
      </w:pPr>
    </w:p>
    <w:p w:rsidR="00E32F4A" w:rsidRDefault="00E32F4A" w:rsidP="00E32F4A">
      <w:pPr>
        <w:rPr>
          <w:sz w:val="24"/>
        </w:rPr>
      </w:pPr>
    </w:p>
    <w:bookmarkStart w:id="9" w:name="_Toc187660626" w:displacedByCustomXml="next"/>
    <w:sdt>
      <w:sdtPr>
        <w:id w:val="2105223518"/>
        <w:docPartObj>
          <w:docPartGallery w:val="Bibliographies"/>
          <w:docPartUnique/>
        </w:docPartObj>
      </w:sdtPr>
      <w:sdtEndPr>
        <w:rPr>
          <w:rFonts w:asciiTheme="minorHAnsi" w:eastAsiaTheme="minorHAnsi" w:hAnsiTheme="minorHAnsi" w:cstheme="minorBidi"/>
          <w:color w:val="auto"/>
          <w:sz w:val="22"/>
          <w:szCs w:val="22"/>
        </w:rPr>
      </w:sdtEndPr>
      <w:sdtContent>
        <w:p w:rsidR="002C15E6" w:rsidRDefault="002C15E6">
          <w:pPr>
            <w:pStyle w:val="Heading1"/>
          </w:pPr>
          <w:r>
            <w:t>References</w:t>
          </w:r>
          <w:bookmarkEnd w:id="9"/>
        </w:p>
        <w:sdt>
          <w:sdtPr>
            <w:id w:val="-573587230"/>
            <w:bibliography/>
          </w:sdtPr>
          <w:sdtContent>
            <w:p w:rsidR="00A22DD3" w:rsidRDefault="002C15E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22DD3" w:rsidTr="00A22DD3">
                <w:trPr>
                  <w:divId w:val="287978898"/>
                  <w:tblCellSpacing w:w="15" w:type="dxa"/>
                </w:trPr>
                <w:tc>
                  <w:tcPr>
                    <w:tcW w:w="289" w:type="pct"/>
                    <w:hideMark/>
                  </w:tcPr>
                  <w:p w:rsidR="00A22DD3" w:rsidRDefault="00A22DD3">
                    <w:pPr>
                      <w:pStyle w:val="Bibliography"/>
                      <w:rPr>
                        <w:noProof/>
                        <w:sz w:val="24"/>
                        <w:szCs w:val="24"/>
                      </w:rPr>
                    </w:pPr>
                    <w:r>
                      <w:rPr>
                        <w:noProof/>
                      </w:rPr>
                      <w:t xml:space="preserve">[1] </w:t>
                    </w:r>
                  </w:p>
                </w:tc>
                <w:tc>
                  <w:tcPr>
                    <w:tcW w:w="4661" w:type="pct"/>
                    <w:hideMark/>
                  </w:tcPr>
                  <w:p w:rsidR="00A22DD3" w:rsidRDefault="00A22DD3">
                    <w:pPr>
                      <w:pStyle w:val="Bibliography"/>
                      <w:rPr>
                        <w:noProof/>
                      </w:rPr>
                    </w:pPr>
                    <w:r>
                      <w:rPr>
                        <w:noProof/>
                      </w:rPr>
                      <w:t>GNU Radio, “GNU Radio,” GNU Radio, 2025. [Online]. Available: https://www.gnuradio.org/. [Accessed 15 12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[2] </w:t>
                    </w:r>
                  </w:p>
                </w:tc>
                <w:tc>
                  <w:tcPr>
                    <w:tcW w:w="4661" w:type="pct"/>
                    <w:hideMark/>
                  </w:tcPr>
                  <w:p w:rsidR="00A22DD3" w:rsidRDefault="00A22DD3">
                    <w:pPr>
                      <w:pStyle w:val="Bibliography"/>
                      <w:rPr>
                        <w:noProof/>
                      </w:rPr>
                    </w:pPr>
                    <w:r>
                      <w:rPr>
                        <w:noProof/>
                      </w:rPr>
                      <w:t>tutorialspoint, “Analog Communication - FM Modulators,” tutorialspoint, 2025. [Online]. Available: https://www.tutorialspoint.com/analog_communication/analog_communication_fm_modulators.htm. [Accessed 15 12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[3] </w:t>
                    </w:r>
                  </w:p>
                </w:tc>
                <w:tc>
                  <w:tcPr>
                    <w:tcW w:w="4661" w:type="pct"/>
                    <w:hideMark/>
                  </w:tcPr>
                  <w:p w:rsidR="00A22DD3" w:rsidRDefault="00A22DD3">
                    <w:pPr>
                      <w:pStyle w:val="Bibliography"/>
                      <w:rPr>
                        <w:noProof/>
                      </w:rPr>
                    </w:pPr>
                    <w:r>
                      <w:rPr>
                        <w:noProof/>
                      </w:rPr>
                      <w:t>S. Haykin, “Communication Systems,” Wiley, Pheonix , 2001.</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[4] </w:t>
                    </w:r>
                  </w:p>
                </w:tc>
                <w:tc>
                  <w:tcPr>
                    <w:tcW w:w="4661" w:type="pct"/>
                    <w:hideMark/>
                  </w:tcPr>
                  <w:p w:rsidR="00A22DD3" w:rsidRDefault="00A22DD3">
                    <w:pPr>
                      <w:pStyle w:val="Bibliography"/>
                      <w:rPr>
                        <w:noProof/>
                      </w:rPr>
                    </w:pPr>
                    <w:r>
                      <w:rPr>
                        <w:noProof/>
                      </w:rPr>
                      <w:t>P. Skokowski, “Jamming and jamming mitigation for selected 5G military Scenarios,” Elsevier, 2022.</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[5] </w:t>
                    </w:r>
                  </w:p>
                </w:tc>
                <w:tc>
                  <w:tcPr>
                    <w:tcW w:w="4661" w:type="pct"/>
                    <w:hideMark/>
                  </w:tcPr>
                  <w:p w:rsidR="00A22DD3" w:rsidRDefault="00A22DD3">
                    <w:pPr>
                      <w:pStyle w:val="Bibliography"/>
                      <w:rPr>
                        <w:noProof/>
                      </w:rPr>
                    </w:pPr>
                    <w:r>
                      <w:rPr>
                        <w:noProof/>
                      </w:rPr>
                      <w:t>UWTSD, “Advanced Digital Signal Processing (FHSS),” Swansea,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[6] </w:t>
                    </w:r>
                  </w:p>
                </w:tc>
                <w:tc>
                  <w:tcPr>
                    <w:tcW w:w="4661" w:type="pct"/>
                    <w:hideMark/>
                  </w:tcPr>
                  <w:p w:rsidR="00A22DD3" w:rsidRDefault="00A22DD3">
                    <w:pPr>
                      <w:pStyle w:val="Bibliography"/>
                      <w:rPr>
                        <w:noProof/>
                      </w:rPr>
                    </w:pPr>
                    <w:r>
                      <w:rPr>
                        <w:noProof/>
                      </w:rPr>
                      <w:t>S. Iqbal, “Guassian White Noise,” Science Direct, 2022. [Online]. Available: https://www.sciencedirect.com/topics/computer-science/gaussian-white-noise. [Accessed 2024 12 27].</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[7] </w:t>
                    </w:r>
                  </w:p>
                </w:tc>
                <w:tc>
                  <w:tcPr>
                    <w:tcW w:w="4661" w:type="pct"/>
                    <w:hideMark/>
                  </w:tcPr>
                  <w:p w:rsidR="00A22DD3" w:rsidRDefault="00A22DD3">
                    <w:pPr>
                      <w:pStyle w:val="Bibliography"/>
                      <w:rPr>
                        <w:noProof/>
                      </w:rPr>
                    </w:pPr>
                    <w:r>
                      <w:rPr>
                        <w:noProof/>
                      </w:rPr>
                      <w:t>Rohde &amp; Schwarz (R&amp;S), “Fundamentals od hopping signals,” R&amp;S, 2025. [Online]. Available: https://www.rohde-schwarz.com/ca/knowledge-center/technology-fundamentals/hopper-signals/hopper-signals_256050.html. [Accessed 27 12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[8] </w:t>
                    </w:r>
                  </w:p>
                </w:tc>
                <w:tc>
                  <w:tcPr>
                    <w:tcW w:w="4661" w:type="pct"/>
                    <w:hideMark/>
                  </w:tcPr>
                  <w:p w:rsidR="00A22DD3" w:rsidRDefault="00A22DD3">
                    <w:pPr>
                      <w:pStyle w:val="Bibliography"/>
                      <w:rPr>
                        <w:noProof/>
                      </w:rPr>
                    </w:pPr>
                    <w:r>
                      <w:rPr>
                        <w:noProof/>
                      </w:rPr>
                      <w:t>SigidWiki, “Radio Data System (RDS),” SigidWiki, 2025. [Online]. Available: https://www.sigidwiki.com/wiki/Radio_Data_System_(RDS). [Accessed 27 12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[9] </w:t>
                    </w:r>
                  </w:p>
                </w:tc>
                <w:tc>
                  <w:tcPr>
                    <w:tcW w:w="4661" w:type="pct"/>
                    <w:hideMark/>
                  </w:tcPr>
                  <w:p w:rsidR="00A22DD3" w:rsidRDefault="00A22DD3">
                    <w:pPr>
                      <w:pStyle w:val="Bibliography"/>
                      <w:rPr>
                        <w:noProof/>
                      </w:rPr>
                    </w:pPr>
                    <w:r>
                      <w:rPr>
                        <w:noProof/>
                      </w:rPr>
                      <w:t>Bluetooth, “Bluetooth Wireless Technology,” Bluetooth, 2025. [Online]. Available: https://www.bluetooth.com/learn-about-bluetooth/tech-overview/. [Accessed 27 12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[10] </w:t>
                    </w:r>
                  </w:p>
                </w:tc>
                <w:tc>
                  <w:tcPr>
                    <w:tcW w:w="4661" w:type="pct"/>
                    <w:hideMark/>
                  </w:tcPr>
                  <w:p w:rsidR="00A22DD3" w:rsidRDefault="00A22DD3">
                    <w:pPr>
                      <w:pStyle w:val="Bibliography"/>
                      <w:rPr>
                        <w:noProof/>
                      </w:rPr>
                    </w:pPr>
                    <w:r>
                      <w:rPr>
                        <w:noProof/>
                      </w:rPr>
                      <w:t>Keysight, “About 802.11b/g DSSS/CCK/ PBCCModulation Analysis,” Keysight, 2024. [Online]. Available: https://helpfiles.keysight.com/csg/89600B/Webhelp/Subsystems/wlan-dsss/content/dsss_aboutoptb7rdsss.htm. [Accessed 2024 12 27].</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[11] </w:t>
                    </w:r>
                  </w:p>
                </w:tc>
                <w:tc>
                  <w:tcPr>
                    <w:tcW w:w="4661" w:type="pct"/>
                    <w:hideMark/>
                  </w:tcPr>
                  <w:p w:rsidR="00A22DD3" w:rsidRDefault="00A22DD3">
                    <w:pPr>
                      <w:pStyle w:val="Bibliography"/>
                      <w:rPr>
                        <w:noProof/>
                      </w:rPr>
                    </w:pPr>
                    <w:r>
                      <w:rPr>
                        <w:noProof/>
                      </w:rPr>
                      <w:t>wiki GNU Radio, “Throttle,” GNU Radio, 2024. [Online]. Available: https://wiki.gnuradio.org/index.php/Throttle. [Accessed 19 21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[12] </w:t>
                    </w:r>
                  </w:p>
                </w:tc>
                <w:tc>
                  <w:tcPr>
                    <w:tcW w:w="4661" w:type="pct"/>
                    <w:hideMark/>
                  </w:tcPr>
                  <w:p w:rsidR="00A22DD3" w:rsidRDefault="00A22DD3">
                    <w:pPr>
                      <w:pStyle w:val="Bibliography"/>
                      <w:rPr>
                        <w:noProof/>
                      </w:rPr>
                    </w:pPr>
                    <w:r>
                      <w:rPr>
                        <w:noProof/>
                      </w:rPr>
                      <w:t xml:space="preserve">U. Government, </w:t>
                    </w:r>
                    <w:r>
                      <w:rPr>
                        <w:i/>
                        <w:iCs/>
                        <w:noProof/>
                      </w:rPr>
                      <w:t xml:space="preserve">Wirless Telegraphy Act 2006, </w:t>
                    </w:r>
                    <w:r>
                      <w:rPr>
                        <w:noProof/>
                      </w:rPr>
                      <w:t xml:space="preserve">London: UK Public General Acts, 2006. </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[13] </w:t>
                    </w:r>
                  </w:p>
                </w:tc>
                <w:tc>
                  <w:tcPr>
                    <w:tcW w:w="4661" w:type="pct"/>
                    <w:hideMark/>
                  </w:tcPr>
                  <w:p w:rsidR="00A22DD3" w:rsidRDefault="00A22DD3">
                    <w:pPr>
                      <w:pStyle w:val="Bibliography"/>
                      <w:rPr>
                        <w:noProof/>
                      </w:rPr>
                    </w:pPr>
                    <w:r>
                      <w:rPr>
                        <w:noProof/>
                      </w:rPr>
                      <w:t>UWTSD, “Advcanced Digital Siganl Processing: SDR,” UWTSD, Swansea, 2024.</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[14] </w:t>
                    </w:r>
                  </w:p>
                </w:tc>
                <w:tc>
                  <w:tcPr>
                    <w:tcW w:w="4661" w:type="pct"/>
                    <w:hideMark/>
                  </w:tcPr>
                  <w:p w:rsidR="00A22DD3" w:rsidRDefault="00A22DD3">
                    <w:pPr>
                      <w:pStyle w:val="Bibliography"/>
                      <w:rPr>
                        <w:noProof/>
                      </w:rPr>
                    </w:pPr>
                    <w:r>
                      <w:rPr>
                        <w:noProof/>
                      </w:rPr>
                      <w:t>Greatest Hits, “Greatest Hits Radio,” Greatest HIts, 2025. [Online]. Available: https://hellorayo.co.uk/greatest-hits/. [Accessed 08 01 2025].</w:t>
                    </w:r>
                  </w:p>
                </w:tc>
              </w:tr>
              <w:tr w:rsidR="00A22DD3" w:rsidTr="00A22DD3">
                <w:trPr>
                  <w:divId w:val="287978898"/>
                  <w:tblCellSpacing w:w="15" w:type="dxa"/>
                </w:trPr>
                <w:tc>
                  <w:tcPr>
                    <w:tcW w:w="289" w:type="pct"/>
                    <w:hideMark/>
                  </w:tcPr>
                  <w:p w:rsidR="00A22DD3" w:rsidRDefault="00A22DD3">
                    <w:pPr>
                      <w:pStyle w:val="Bibliography"/>
                      <w:rPr>
                        <w:noProof/>
                      </w:rPr>
                    </w:pPr>
                    <w:r>
                      <w:rPr>
                        <w:noProof/>
                      </w:rPr>
                      <w:lastRenderedPageBreak/>
                      <w:t xml:space="preserve">[15] </w:t>
                    </w:r>
                  </w:p>
                </w:tc>
                <w:tc>
                  <w:tcPr>
                    <w:tcW w:w="4661" w:type="pct"/>
                    <w:hideMark/>
                  </w:tcPr>
                  <w:p w:rsidR="00A22DD3" w:rsidRDefault="00A22DD3">
                    <w:pPr>
                      <w:pStyle w:val="Bibliography"/>
                      <w:rPr>
                        <w:noProof/>
                      </w:rPr>
                    </w:pPr>
                    <w:r>
                      <w:rPr>
                        <w:noProof/>
                      </w:rPr>
                      <w:t>nooelec, “nooelec,” nooelec, 2025. [Online]. Available: https://www.nooelec.com/store/?srsltid=AfmBOoq8PKW1N9hrfENTcJ8ndZHrhOVv_w4AEDmi4PX6SEGRHCho5jQi. [Accessed 08 01 2025].</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[16] </w:t>
                    </w:r>
                  </w:p>
                </w:tc>
                <w:tc>
                  <w:tcPr>
                    <w:tcW w:w="4661" w:type="pct"/>
                    <w:hideMark/>
                  </w:tcPr>
                  <w:p w:rsidR="00A22DD3" w:rsidRDefault="00A22DD3">
                    <w:pPr>
                      <w:pStyle w:val="Bibliography"/>
                      <w:rPr>
                        <w:noProof/>
                      </w:rPr>
                    </w:pPr>
                    <w:r>
                      <w:rPr>
                        <w:noProof/>
                      </w:rPr>
                      <w:t>GNU Radio wiki, “Rational Resampler,” GNU Radio, 2025. [Online]. Available: https://wiki.gnuradio.org/index.php/Rational_Resampler. [Accessed 08 01 2025].</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[17] </w:t>
                    </w:r>
                  </w:p>
                </w:tc>
                <w:tc>
                  <w:tcPr>
                    <w:tcW w:w="4661" w:type="pct"/>
                    <w:hideMark/>
                  </w:tcPr>
                  <w:p w:rsidR="00A22DD3" w:rsidRDefault="00A22DD3">
                    <w:pPr>
                      <w:pStyle w:val="Bibliography"/>
                      <w:rPr>
                        <w:noProof/>
                      </w:rPr>
                    </w:pPr>
                    <w:r>
                      <w:rPr>
                        <w:noProof/>
                      </w:rPr>
                      <w:t>GNU Radio Wiki, “WBFM Receive,” GNU Radio, 2025. [Online]. Available: https://wiki.gnuradio.org/index.php/WBFM_Receive. [Accessed 08 01 2025].</w:t>
                    </w:r>
                  </w:p>
                </w:tc>
              </w:tr>
              <w:tr w:rsidR="00A22DD3" w:rsidTr="00A22DD3">
                <w:trPr>
                  <w:divId w:val="287978898"/>
                  <w:tblCellSpacing w:w="15" w:type="dxa"/>
                </w:trPr>
                <w:tc>
                  <w:tcPr>
                    <w:tcW w:w="289" w:type="pct"/>
                    <w:hideMark/>
                  </w:tcPr>
                  <w:p w:rsidR="00A22DD3" w:rsidRDefault="00A22DD3">
                    <w:pPr>
                      <w:pStyle w:val="Bibliography"/>
                      <w:rPr>
                        <w:noProof/>
                      </w:rPr>
                    </w:pPr>
                    <w:r>
                      <w:rPr>
                        <w:noProof/>
                      </w:rPr>
                      <w:t xml:space="preserve">[18] </w:t>
                    </w:r>
                  </w:p>
                </w:tc>
                <w:tc>
                  <w:tcPr>
                    <w:tcW w:w="4661" w:type="pct"/>
                    <w:hideMark/>
                  </w:tcPr>
                  <w:p w:rsidR="00A22DD3" w:rsidRDefault="00A22DD3">
                    <w:pPr>
                      <w:pStyle w:val="Bibliography"/>
                      <w:rPr>
                        <w:noProof/>
                      </w:rPr>
                    </w:pPr>
                    <w:r>
                      <w:rPr>
                        <w:noProof/>
                      </w:rPr>
                      <w:t>Y. Zou, “A Survey on Wireless Security:,” IEEE, 2016.</w:t>
                    </w:r>
                  </w:p>
                </w:tc>
              </w:tr>
            </w:tbl>
            <w:p w:rsidR="00A22DD3" w:rsidRDefault="00A22DD3">
              <w:pPr>
                <w:divId w:val="287978898"/>
                <w:rPr>
                  <w:rFonts w:eastAsia="Times New Roman"/>
                  <w:noProof/>
                </w:rPr>
              </w:pPr>
            </w:p>
            <w:p w:rsidR="002C15E6" w:rsidRDefault="002C15E6">
              <w:r>
                <w:rPr>
                  <w:b/>
                  <w:bCs/>
                  <w:noProof/>
                </w:rPr>
                <w:fldChar w:fldCharType="end"/>
              </w:r>
            </w:p>
          </w:sdtContent>
        </w:sdt>
      </w:sdtContent>
    </w:sdt>
    <w:p w:rsidR="00E32F4A" w:rsidRPr="00FA4418" w:rsidRDefault="004819A0" w:rsidP="00C231C2">
      <w:pPr>
        <w:rPr>
          <w:sz w:val="24"/>
        </w:rPr>
      </w:pPr>
      <w:r>
        <w:rPr>
          <w:sz w:val="24"/>
        </w:rPr>
        <w:t xml:space="preserve"> </w:t>
      </w:r>
    </w:p>
    <w:sectPr w:rsidR="00E32F4A" w:rsidRPr="00FA441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6836" w:rsidRDefault="00D16836" w:rsidP="00D7274F">
      <w:pPr>
        <w:spacing w:after="0" w:line="240" w:lineRule="auto"/>
      </w:pPr>
      <w:r>
        <w:separator/>
      </w:r>
    </w:p>
    <w:p w:rsidR="00D16836" w:rsidRDefault="00D16836"/>
  </w:endnote>
  <w:endnote w:type="continuationSeparator" w:id="0">
    <w:p w:rsidR="00D16836" w:rsidRDefault="00D16836" w:rsidP="00D7274F">
      <w:pPr>
        <w:spacing w:after="0" w:line="240" w:lineRule="auto"/>
      </w:pPr>
      <w:r>
        <w:continuationSeparator/>
      </w:r>
    </w:p>
    <w:p w:rsidR="00D16836" w:rsidRDefault="00D168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438421"/>
      <w:docPartObj>
        <w:docPartGallery w:val="Page Numbers (Bottom of Page)"/>
        <w:docPartUnique/>
      </w:docPartObj>
    </w:sdtPr>
    <w:sdtEndPr>
      <w:rPr>
        <w:noProof/>
      </w:rPr>
    </w:sdtEndPr>
    <w:sdtContent>
      <w:p w:rsidR="00504F50" w:rsidRDefault="00504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04F50" w:rsidRDefault="00504F50">
    <w:pPr>
      <w:pStyle w:val="Footer"/>
    </w:pPr>
  </w:p>
  <w:p w:rsidR="00000000" w:rsidRDefault="00D168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6836" w:rsidRDefault="00D16836" w:rsidP="00D7274F">
      <w:pPr>
        <w:spacing w:after="0" w:line="240" w:lineRule="auto"/>
      </w:pPr>
      <w:r>
        <w:separator/>
      </w:r>
    </w:p>
    <w:p w:rsidR="00D16836" w:rsidRDefault="00D16836"/>
  </w:footnote>
  <w:footnote w:type="continuationSeparator" w:id="0">
    <w:p w:rsidR="00D16836" w:rsidRDefault="00D16836" w:rsidP="00D7274F">
      <w:pPr>
        <w:spacing w:after="0" w:line="240" w:lineRule="auto"/>
      </w:pPr>
      <w:r>
        <w:continuationSeparator/>
      </w:r>
    </w:p>
    <w:p w:rsidR="00D16836" w:rsidRDefault="00D168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12435"/>
    <w:multiLevelType w:val="hybridMultilevel"/>
    <w:tmpl w:val="6344A242"/>
    <w:lvl w:ilvl="0" w:tplc="1D12807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7535DD"/>
    <w:multiLevelType w:val="hybridMultilevel"/>
    <w:tmpl w:val="586805AE"/>
    <w:lvl w:ilvl="0" w:tplc="1D1280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969"/>
    <w:rsid w:val="00010B31"/>
    <w:rsid w:val="00014FFA"/>
    <w:rsid w:val="00017286"/>
    <w:rsid w:val="000322A5"/>
    <w:rsid w:val="00043C12"/>
    <w:rsid w:val="00045AF0"/>
    <w:rsid w:val="00057F46"/>
    <w:rsid w:val="000732E9"/>
    <w:rsid w:val="00074DDC"/>
    <w:rsid w:val="00080402"/>
    <w:rsid w:val="000875A8"/>
    <w:rsid w:val="00087974"/>
    <w:rsid w:val="00094E31"/>
    <w:rsid w:val="000966C8"/>
    <w:rsid w:val="000A5FBC"/>
    <w:rsid w:val="000C7C9C"/>
    <w:rsid w:val="000D2504"/>
    <w:rsid w:val="000F7EF4"/>
    <w:rsid w:val="00100211"/>
    <w:rsid w:val="00104868"/>
    <w:rsid w:val="0011604A"/>
    <w:rsid w:val="001167AC"/>
    <w:rsid w:val="0012463E"/>
    <w:rsid w:val="00126169"/>
    <w:rsid w:val="00127047"/>
    <w:rsid w:val="001427BA"/>
    <w:rsid w:val="001431D9"/>
    <w:rsid w:val="00147532"/>
    <w:rsid w:val="00147DB2"/>
    <w:rsid w:val="001670AE"/>
    <w:rsid w:val="00184B36"/>
    <w:rsid w:val="001918E3"/>
    <w:rsid w:val="001A0AF7"/>
    <w:rsid w:val="001A3094"/>
    <w:rsid w:val="001A3B4B"/>
    <w:rsid w:val="001A6D4F"/>
    <w:rsid w:val="001B325F"/>
    <w:rsid w:val="001B3E79"/>
    <w:rsid w:val="001C31BF"/>
    <w:rsid w:val="001C461A"/>
    <w:rsid w:val="001C6418"/>
    <w:rsid w:val="001E53A3"/>
    <w:rsid w:val="00202526"/>
    <w:rsid w:val="00202D67"/>
    <w:rsid w:val="00206E6B"/>
    <w:rsid w:val="00207B83"/>
    <w:rsid w:val="002170DE"/>
    <w:rsid w:val="00227B53"/>
    <w:rsid w:val="00231185"/>
    <w:rsid w:val="002368E5"/>
    <w:rsid w:val="00237EF5"/>
    <w:rsid w:val="002509CE"/>
    <w:rsid w:val="00263F0A"/>
    <w:rsid w:val="00273F21"/>
    <w:rsid w:val="00276C9E"/>
    <w:rsid w:val="00277F5F"/>
    <w:rsid w:val="00296419"/>
    <w:rsid w:val="00297A7F"/>
    <w:rsid w:val="002A16D9"/>
    <w:rsid w:val="002A5159"/>
    <w:rsid w:val="002B6B9F"/>
    <w:rsid w:val="002C15E6"/>
    <w:rsid w:val="002C2672"/>
    <w:rsid w:val="002D4938"/>
    <w:rsid w:val="002F562B"/>
    <w:rsid w:val="00317D7B"/>
    <w:rsid w:val="003374F8"/>
    <w:rsid w:val="00342794"/>
    <w:rsid w:val="00343A4A"/>
    <w:rsid w:val="00343C72"/>
    <w:rsid w:val="00344E5F"/>
    <w:rsid w:val="00360725"/>
    <w:rsid w:val="00373E1D"/>
    <w:rsid w:val="003763EA"/>
    <w:rsid w:val="0037684F"/>
    <w:rsid w:val="003919E8"/>
    <w:rsid w:val="00392596"/>
    <w:rsid w:val="003B7024"/>
    <w:rsid w:val="003B7241"/>
    <w:rsid w:val="003B7EE1"/>
    <w:rsid w:val="003C015B"/>
    <w:rsid w:val="003C0AC8"/>
    <w:rsid w:val="003D1AEE"/>
    <w:rsid w:val="003E41DE"/>
    <w:rsid w:val="003E7EDE"/>
    <w:rsid w:val="003F0500"/>
    <w:rsid w:val="003F32C6"/>
    <w:rsid w:val="003F5FD8"/>
    <w:rsid w:val="00400E44"/>
    <w:rsid w:val="004149F2"/>
    <w:rsid w:val="0042128E"/>
    <w:rsid w:val="004220E4"/>
    <w:rsid w:val="004222CF"/>
    <w:rsid w:val="00437EB5"/>
    <w:rsid w:val="00440DEA"/>
    <w:rsid w:val="00450DB4"/>
    <w:rsid w:val="00457D64"/>
    <w:rsid w:val="004639FA"/>
    <w:rsid w:val="00472A5C"/>
    <w:rsid w:val="004819A0"/>
    <w:rsid w:val="00487766"/>
    <w:rsid w:val="004924EC"/>
    <w:rsid w:val="00492B2C"/>
    <w:rsid w:val="004935EC"/>
    <w:rsid w:val="004A20A1"/>
    <w:rsid w:val="004B2BC0"/>
    <w:rsid w:val="004C19FD"/>
    <w:rsid w:val="004C5205"/>
    <w:rsid w:val="004E575E"/>
    <w:rsid w:val="00502931"/>
    <w:rsid w:val="00504F50"/>
    <w:rsid w:val="005265E3"/>
    <w:rsid w:val="00555CF1"/>
    <w:rsid w:val="00560316"/>
    <w:rsid w:val="0056146B"/>
    <w:rsid w:val="00565826"/>
    <w:rsid w:val="005704C5"/>
    <w:rsid w:val="00571F61"/>
    <w:rsid w:val="00586579"/>
    <w:rsid w:val="0059057D"/>
    <w:rsid w:val="00590BFE"/>
    <w:rsid w:val="005A764E"/>
    <w:rsid w:val="005B1DB4"/>
    <w:rsid w:val="005C49CF"/>
    <w:rsid w:val="005D5D25"/>
    <w:rsid w:val="005E036F"/>
    <w:rsid w:val="005E6C6F"/>
    <w:rsid w:val="005F4487"/>
    <w:rsid w:val="005F6EE7"/>
    <w:rsid w:val="0060625C"/>
    <w:rsid w:val="006063EC"/>
    <w:rsid w:val="0061568C"/>
    <w:rsid w:val="0061680E"/>
    <w:rsid w:val="00624C34"/>
    <w:rsid w:val="00634570"/>
    <w:rsid w:val="006352F9"/>
    <w:rsid w:val="00646D19"/>
    <w:rsid w:val="00654E71"/>
    <w:rsid w:val="00660781"/>
    <w:rsid w:val="00676DDF"/>
    <w:rsid w:val="0068005B"/>
    <w:rsid w:val="00684A08"/>
    <w:rsid w:val="006859C1"/>
    <w:rsid w:val="00690665"/>
    <w:rsid w:val="006A0C33"/>
    <w:rsid w:val="006A22BC"/>
    <w:rsid w:val="006B31DB"/>
    <w:rsid w:val="006B516A"/>
    <w:rsid w:val="006C63AD"/>
    <w:rsid w:val="006D09F9"/>
    <w:rsid w:val="006E0B91"/>
    <w:rsid w:val="006E2D8C"/>
    <w:rsid w:val="006E74EF"/>
    <w:rsid w:val="00703C34"/>
    <w:rsid w:val="00717723"/>
    <w:rsid w:val="00725596"/>
    <w:rsid w:val="0073088C"/>
    <w:rsid w:val="0073289D"/>
    <w:rsid w:val="007351B0"/>
    <w:rsid w:val="00742AFB"/>
    <w:rsid w:val="00747ABB"/>
    <w:rsid w:val="00773D0E"/>
    <w:rsid w:val="00776CA1"/>
    <w:rsid w:val="0078540F"/>
    <w:rsid w:val="0078708C"/>
    <w:rsid w:val="007A5929"/>
    <w:rsid w:val="007A598D"/>
    <w:rsid w:val="007A6DB5"/>
    <w:rsid w:val="007B0789"/>
    <w:rsid w:val="007B195A"/>
    <w:rsid w:val="007B2599"/>
    <w:rsid w:val="007B5BBB"/>
    <w:rsid w:val="007C4544"/>
    <w:rsid w:val="007F78A7"/>
    <w:rsid w:val="00800273"/>
    <w:rsid w:val="00807F07"/>
    <w:rsid w:val="0081441B"/>
    <w:rsid w:val="008153DB"/>
    <w:rsid w:val="00815496"/>
    <w:rsid w:val="00817133"/>
    <w:rsid w:val="00826447"/>
    <w:rsid w:val="008265C6"/>
    <w:rsid w:val="00836FEE"/>
    <w:rsid w:val="00837820"/>
    <w:rsid w:val="00837E89"/>
    <w:rsid w:val="00840215"/>
    <w:rsid w:val="00841E84"/>
    <w:rsid w:val="00852514"/>
    <w:rsid w:val="00854F16"/>
    <w:rsid w:val="00860EB1"/>
    <w:rsid w:val="00874C4B"/>
    <w:rsid w:val="008755C4"/>
    <w:rsid w:val="00876DBA"/>
    <w:rsid w:val="00885574"/>
    <w:rsid w:val="00897472"/>
    <w:rsid w:val="008A4954"/>
    <w:rsid w:val="008C0422"/>
    <w:rsid w:val="008F530C"/>
    <w:rsid w:val="008F785A"/>
    <w:rsid w:val="00911DF9"/>
    <w:rsid w:val="00914826"/>
    <w:rsid w:val="00917774"/>
    <w:rsid w:val="009416B2"/>
    <w:rsid w:val="00954E7B"/>
    <w:rsid w:val="00960929"/>
    <w:rsid w:val="009636F9"/>
    <w:rsid w:val="00963C14"/>
    <w:rsid w:val="00965E8D"/>
    <w:rsid w:val="00984561"/>
    <w:rsid w:val="009927FB"/>
    <w:rsid w:val="00995099"/>
    <w:rsid w:val="00996CA8"/>
    <w:rsid w:val="009A05B6"/>
    <w:rsid w:val="009A23EB"/>
    <w:rsid w:val="009A696C"/>
    <w:rsid w:val="009A7980"/>
    <w:rsid w:val="009A7FC9"/>
    <w:rsid w:val="009B729C"/>
    <w:rsid w:val="009D3846"/>
    <w:rsid w:val="009E0D64"/>
    <w:rsid w:val="009F1564"/>
    <w:rsid w:val="009F3234"/>
    <w:rsid w:val="00A01ED2"/>
    <w:rsid w:val="00A06F07"/>
    <w:rsid w:val="00A103CC"/>
    <w:rsid w:val="00A14C1D"/>
    <w:rsid w:val="00A15423"/>
    <w:rsid w:val="00A20DF6"/>
    <w:rsid w:val="00A2100B"/>
    <w:rsid w:val="00A22DD3"/>
    <w:rsid w:val="00A27B54"/>
    <w:rsid w:val="00A334C2"/>
    <w:rsid w:val="00A33F90"/>
    <w:rsid w:val="00A5753D"/>
    <w:rsid w:val="00A70B3C"/>
    <w:rsid w:val="00A761AA"/>
    <w:rsid w:val="00A80E41"/>
    <w:rsid w:val="00A83A08"/>
    <w:rsid w:val="00A87CE4"/>
    <w:rsid w:val="00AA0D55"/>
    <w:rsid w:val="00AA4989"/>
    <w:rsid w:val="00AA701F"/>
    <w:rsid w:val="00AC7E8D"/>
    <w:rsid w:val="00AD4BDD"/>
    <w:rsid w:val="00AF1F7E"/>
    <w:rsid w:val="00B004CD"/>
    <w:rsid w:val="00B04496"/>
    <w:rsid w:val="00B17810"/>
    <w:rsid w:val="00B21685"/>
    <w:rsid w:val="00B3686C"/>
    <w:rsid w:val="00B450AD"/>
    <w:rsid w:val="00B4764A"/>
    <w:rsid w:val="00B63F67"/>
    <w:rsid w:val="00B64B72"/>
    <w:rsid w:val="00B702A4"/>
    <w:rsid w:val="00B83243"/>
    <w:rsid w:val="00B85CD8"/>
    <w:rsid w:val="00B87D6B"/>
    <w:rsid w:val="00B95A9E"/>
    <w:rsid w:val="00BA6D7D"/>
    <w:rsid w:val="00BB4153"/>
    <w:rsid w:val="00BB474A"/>
    <w:rsid w:val="00BC7AEA"/>
    <w:rsid w:val="00BD5741"/>
    <w:rsid w:val="00BD609D"/>
    <w:rsid w:val="00BD6340"/>
    <w:rsid w:val="00BD76DE"/>
    <w:rsid w:val="00BE2684"/>
    <w:rsid w:val="00BE5C69"/>
    <w:rsid w:val="00BF0297"/>
    <w:rsid w:val="00C1203A"/>
    <w:rsid w:val="00C133E3"/>
    <w:rsid w:val="00C171A6"/>
    <w:rsid w:val="00C231C2"/>
    <w:rsid w:val="00C27029"/>
    <w:rsid w:val="00C357E0"/>
    <w:rsid w:val="00C504C8"/>
    <w:rsid w:val="00C53FE1"/>
    <w:rsid w:val="00C550D4"/>
    <w:rsid w:val="00C62B04"/>
    <w:rsid w:val="00C92CCF"/>
    <w:rsid w:val="00CA22E2"/>
    <w:rsid w:val="00CA3974"/>
    <w:rsid w:val="00CA3E1A"/>
    <w:rsid w:val="00CA4B38"/>
    <w:rsid w:val="00CA6EB7"/>
    <w:rsid w:val="00CC1604"/>
    <w:rsid w:val="00CC4B1B"/>
    <w:rsid w:val="00CC6198"/>
    <w:rsid w:val="00CE4021"/>
    <w:rsid w:val="00CE5A70"/>
    <w:rsid w:val="00CE6F75"/>
    <w:rsid w:val="00CF0BAD"/>
    <w:rsid w:val="00CF4503"/>
    <w:rsid w:val="00D0148A"/>
    <w:rsid w:val="00D0429A"/>
    <w:rsid w:val="00D07082"/>
    <w:rsid w:val="00D07BEB"/>
    <w:rsid w:val="00D13029"/>
    <w:rsid w:val="00D14EC2"/>
    <w:rsid w:val="00D16836"/>
    <w:rsid w:val="00D178E5"/>
    <w:rsid w:val="00D20239"/>
    <w:rsid w:val="00D256CC"/>
    <w:rsid w:val="00D27A2B"/>
    <w:rsid w:val="00D34088"/>
    <w:rsid w:val="00D37969"/>
    <w:rsid w:val="00D37EB6"/>
    <w:rsid w:val="00D46CCB"/>
    <w:rsid w:val="00D52B6B"/>
    <w:rsid w:val="00D60A6C"/>
    <w:rsid w:val="00D61EC0"/>
    <w:rsid w:val="00D66E8B"/>
    <w:rsid w:val="00D71884"/>
    <w:rsid w:val="00D7274F"/>
    <w:rsid w:val="00D8370A"/>
    <w:rsid w:val="00D9093E"/>
    <w:rsid w:val="00D9170B"/>
    <w:rsid w:val="00D93C0C"/>
    <w:rsid w:val="00D9668D"/>
    <w:rsid w:val="00DA1695"/>
    <w:rsid w:val="00DA68D1"/>
    <w:rsid w:val="00DC10C2"/>
    <w:rsid w:val="00DD73A8"/>
    <w:rsid w:val="00DF1E92"/>
    <w:rsid w:val="00DF469E"/>
    <w:rsid w:val="00DF5C7F"/>
    <w:rsid w:val="00E00744"/>
    <w:rsid w:val="00E0368A"/>
    <w:rsid w:val="00E06C5B"/>
    <w:rsid w:val="00E2561F"/>
    <w:rsid w:val="00E32F4A"/>
    <w:rsid w:val="00E45E50"/>
    <w:rsid w:val="00E478D1"/>
    <w:rsid w:val="00E51B79"/>
    <w:rsid w:val="00E63DF4"/>
    <w:rsid w:val="00E9695C"/>
    <w:rsid w:val="00EA0F46"/>
    <w:rsid w:val="00EB7C43"/>
    <w:rsid w:val="00ED0738"/>
    <w:rsid w:val="00ED6C12"/>
    <w:rsid w:val="00ED7D1B"/>
    <w:rsid w:val="00EE2D6F"/>
    <w:rsid w:val="00EE4981"/>
    <w:rsid w:val="00EF04DD"/>
    <w:rsid w:val="00EF3453"/>
    <w:rsid w:val="00EF7F87"/>
    <w:rsid w:val="00F03285"/>
    <w:rsid w:val="00F04606"/>
    <w:rsid w:val="00F047A0"/>
    <w:rsid w:val="00F34BD3"/>
    <w:rsid w:val="00F35254"/>
    <w:rsid w:val="00F47066"/>
    <w:rsid w:val="00F47E49"/>
    <w:rsid w:val="00F5031F"/>
    <w:rsid w:val="00F516E7"/>
    <w:rsid w:val="00F57FF0"/>
    <w:rsid w:val="00F66398"/>
    <w:rsid w:val="00F72B5E"/>
    <w:rsid w:val="00F77E99"/>
    <w:rsid w:val="00F93889"/>
    <w:rsid w:val="00FA4418"/>
    <w:rsid w:val="00FB324D"/>
    <w:rsid w:val="00FB7E84"/>
    <w:rsid w:val="00FC362D"/>
    <w:rsid w:val="00FD7252"/>
    <w:rsid w:val="00FE08A2"/>
    <w:rsid w:val="00FF4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8CFC6"/>
  <w15:chartTrackingRefBased/>
  <w15:docId w15:val="{2F427335-5D7C-4BAF-844A-CE9F7536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9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96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86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7133"/>
    <w:pPr>
      <w:ind w:left="720"/>
      <w:contextualSpacing/>
    </w:pPr>
  </w:style>
  <w:style w:type="paragraph" w:styleId="BalloonText">
    <w:name w:val="Balloon Text"/>
    <w:basedOn w:val="Normal"/>
    <w:link w:val="BalloonTextChar"/>
    <w:uiPriority w:val="99"/>
    <w:semiHidden/>
    <w:unhideWhenUsed/>
    <w:rsid w:val="001167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67AC"/>
    <w:rPr>
      <w:rFonts w:ascii="Segoe UI" w:hAnsi="Segoe UI" w:cs="Segoe UI"/>
      <w:sz w:val="18"/>
      <w:szCs w:val="18"/>
    </w:rPr>
  </w:style>
  <w:style w:type="paragraph" w:styleId="TOCHeading">
    <w:name w:val="TOC Heading"/>
    <w:basedOn w:val="Heading1"/>
    <w:next w:val="Normal"/>
    <w:uiPriority w:val="39"/>
    <w:unhideWhenUsed/>
    <w:qFormat/>
    <w:rsid w:val="003374F8"/>
    <w:pPr>
      <w:outlineLvl w:val="9"/>
    </w:pPr>
    <w:rPr>
      <w:lang w:val="en-US"/>
    </w:rPr>
  </w:style>
  <w:style w:type="paragraph" w:styleId="TOC1">
    <w:name w:val="toc 1"/>
    <w:basedOn w:val="Normal"/>
    <w:next w:val="Normal"/>
    <w:autoRedefine/>
    <w:uiPriority w:val="39"/>
    <w:unhideWhenUsed/>
    <w:rsid w:val="003374F8"/>
    <w:pPr>
      <w:spacing w:after="100"/>
    </w:pPr>
  </w:style>
  <w:style w:type="character" w:styleId="Hyperlink">
    <w:name w:val="Hyperlink"/>
    <w:basedOn w:val="DefaultParagraphFont"/>
    <w:uiPriority w:val="99"/>
    <w:unhideWhenUsed/>
    <w:rsid w:val="003374F8"/>
    <w:rPr>
      <w:color w:val="0563C1" w:themeColor="hyperlink"/>
      <w:u w:val="single"/>
    </w:rPr>
  </w:style>
  <w:style w:type="paragraph" w:styleId="Bibliography">
    <w:name w:val="Bibliography"/>
    <w:basedOn w:val="Normal"/>
    <w:next w:val="Normal"/>
    <w:uiPriority w:val="37"/>
    <w:unhideWhenUsed/>
    <w:rsid w:val="002C15E6"/>
  </w:style>
  <w:style w:type="paragraph" w:styleId="Header">
    <w:name w:val="header"/>
    <w:basedOn w:val="Normal"/>
    <w:link w:val="HeaderChar"/>
    <w:uiPriority w:val="99"/>
    <w:unhideWhenUsed/>
    <w:rsid w:val="00D72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74F"/>
  </w:style>
  <w:style w:type="paragraph" w:styleId="Footer">
    <w:name w:val="footer"/>
    <w:basedOn w:val="Normal"/>
    <w:link w:val="FooterChar"/>
    <w:uiPriority w:val="99"/>
    <w:unhideWhenUsed/>
    <w:rsid w:val="00D72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0870">
      <w:bodyDiv w:val="1"/>
      <w:marLeft w:val="0"/>
      <w:marRight w:val="0"/>
      <w:marTop w:val="0"/>
      <w:marBottom w:val="0"/>
      <w:divBdr>
        <w:top w:val="none" w:sz="0" w:space="0" w:color="auto"/>
        <w:left w:val="none" w:sz="0" w:space="0" w:color="auto"/>
        <w:bottom w:val="none" w:sz="0" w:space="0" w:color="auto"/>
        <w:right w:val="none" w:sz="0" w:space="0" w:color="auto"/>
      </w:divBdr>
    </w:div>
    <w:div w:id="36589541">
      <w:bodyDiv w:val="1"/>
      <w:marLeft w:val="0"/>
      <w:marRight w:val="0"/>
      <w:marTop w:val="0"/>
      <w:marBottom w:val="0"/>
      <w:divBdr>
        <w:top w:val="none" w:sz="0" w:space="0" w:color="auto"/>
        <w:left w:val="none" w:sz="0" w:space="0" w:color="auto"/>
        <w:bottom w:val="none" w:sz="0" w:space="0" w:color="auto"/>
        <w:right w:val="none" w:sz="0" w:space="0" w:color="auto"/>
      </w:divBdr>
    </w:div>
    <w:div w:id="43258532">
      <w:bodyDiv w:val="1"/>
      <w:marLeft w:val="0"/>
      <w:marRight w:val="0"/>
      <w:marTop w:val="0"/>
      <w:marBottom w:val="0"/>
      <w:divBdr>
        <w:top w:val="none" w:sz="0" w:space="0" w:color="auto"/>
        <w:left w:val="none" w:sz="0" w:space="0" w:color="auto"/>
        <w:bottom w:val="none" w:sz="0" w:space="0" w:color="auto"/>
        <w:right w:val="none" w:sz="0" w:space="0" w:color="auto"/>
      </w:divBdr>
    </w:div>
    <w:div w:id="50809613">
      <w:bodyDiv w:val="1"/>
      <w:marLeft w:val="0"/>
      <w:marRight w:val="0"/>
      <w:marTop w:val="0"/>
      <w:marBottom w:val="0"/>
      <w:divBdr>
        <w:top w:val="none" w:sz="0" w:space="0" w:color="auto"/>
        <w:left w:val="none" w:sz="0" w:space="0" w:color="auto"/>
        <w:bottom w:val="none" w:sz="0" w:space="0" w:color="auto"/>
        <w:right w:val="none" w:sz="0" w:space="0" w:color="auto"/>
      </w:divBdr>
    </w:div>
    <w:div w:id="60374196">
      <w:bodyDiv w:val="1"/>
      <w:marLeft w:val="0"/>
      <w:marRight w:val="0"/>
      <w:marTop w:val="0"/>
      <w:marBottom w:val="0"/>
      <w:divBdr>
        <w:top w:val="none" w:sz="0" w:space="0" w:color="auto"/>
        <w:left w:val="none" w:sz="0" w:space="0" w:color="auto"/>
        <w:bottom w:val="none" w:sz="0" w:space="0" w:color="auto"/>
        <w:right w:val="none" w:sz="0" w:space="0" w:color="auto"/>
      </w:divBdr>
    </w:div>
    <w:div w:id="70273624">
      <w:bodyDiv w:val="1"/>
      <w:marLeft w:val="0"/>
      <w:marRight w:val="0"/>
      <w:marTop w:val="0"/>
      <w:marBottom w:val="0"/>
      <w:divBdr>
        <w:top w:val="none" w:sz="0" w:space="0" w:color="auto"/>
        <w:left w:val="none" w:sz="0" w:space="0" w:color="auto"/>
        <w:bottom w:val="none" w:sz="0" w:space="0" w:color="auto"/>
        <w:right w:val="none" w:sz="0" w:space="0" w:color="auto"/>
      </w:divBdr>
    </w:div>
    <w:div w:id="72969328">
      <w:bodyDiv w:val="1"/>
      <w:marLeft w:val="0"/>
      <w:marRight w:val="0"/>
      <w:marTop w:val="0"/>
      <w:marBottom w:val="0"/>
      <w:divBdr>
        <w:top w:val="none" w:sz="0" w:space="0" w:color="auto"/>
        <w:left w:val="none" w:sz="0" w:space="0" w:color="auto"/>
        <w:bottom w:val="none" w:sz="0" w:space="0" w:color="auto"/>
        <w:right w:val="none" w:sz="0" w:space="0" w:color="auto"/>
      </w:divBdr>
    </w:div>
    <w:div w:id="118034165">
      <w:bodyDiv w:val="1"/>
      <w:marLeft w:val="0"/>
      <w:marRight w:val="0"/>
      <w:marTop w:val="0"/>
      <w:marBottom w:val="0"/>
      <w:divBdr>
        <w:top w:val="none" w:sz="0" w:space="0" w:color="auto"/>
        <w:left w:val="none" w:sz="0" w:space="0" w:color="auto"/>
        <w:bottom w:val="none" w:sz="0" w:space="0" w:color="auto"/>
        <w:right w:val="none" w:sz="0" w:space="0" w:color="auto"/>
      </w:divBdr>
    </w:div>
    <w:div w:id="122047253">
      <w:bodyDiv w:val="1"/>
      <w:marLeft w:val="0"/>
      <w:marRight w:val="0"/>
      <w:marTop w:val="0"/>
      <w:marBottom w:val="0"/>
      <w:divBdr>
        <w:top w:val="none" w:sz="0" w:space="0" w:color="auto"/>
        <w:left w:val="none" w:sz="0" w:space="0" w:color="auto"/>
        <w:bottom w:val="none" w:sz="0" w:space="0" w:color="auto"/>
        <w:right w:val="none" w:sz="0" w:space="0" w:color="auto"/>
      </w:divBdr>
    </w:div>
    <w:div w:id="142505230">
      <w:bodyDiv w:val="1"/>
      <w:marLeft w:val="0"/>
      <w:marRight w:val="0"/>
      <w:marTop w:val="0"/>
      <w:marBottom w:val="0"/>
      <w:divBdr>
        <w:top w:val="none" w:sz="0" w:space="0" w:color="auto"/>
        <w:left w:val="none" w:sz="0" w:space="0" w:color="auto"/>
        <w:bottom w:val="none" w:sz="0" w:space="0" w:color="auto"/>
        <w:right w:val="none" w:sz="0" w:space="0" w:color="auto"/>
      </w:divBdr>
    </w:div>
    <w:div w:id="152988469">
      <w:bodyDiv w:val="1"/>
      <w:marLeft w:val="0"/>
      <w:marRight w:val="0"/>
      <w:marTop w:val="0"/>
      <w:marBottom w:val="0"/>
      <w:divBdr>
        <w:top w:val="none" w:sz="0" w:space="0" w:color="auto"/>
        <w:left w:val="none" w:sz="0" w:space="0" w:color="auto"/>
        <w:bottom w:val="none" w:sz="0" w:space="0" w:color="auto"/>
        <w:right w:val="none" w:sz="0" w:space="0" w:color="auto"/>
      </w:divBdr>
    </w:div>
    <w:div w:id="153496419">
      <w:bodyDiv w:val="1"/>
      <w:marLeft w:val="0"/>
      <w:marRight w:val="0"/>
      <w:marTop w:val="0"/>
      <w:marBottom w:val="0"/>
      <w:divBdr>
        <w:top w:val="none" w:sz="0" w:space="0" w:color="auto"/>
        <w:left w:val="none" w:sz="0" w:space="0" w:color="auto"/>
        <w:bottom w:val="none" w:sz="0" w:space="0" w:color="auto"/>
        <w:right w:val="none" w:sz="0" w:space="0" w:color="auto"/>
      </w:divBdr>
    </w:div>
    <w:div w:id="153691901">
      <w:bodyDiv w:val="1"/>
      <w:marLeft w:val="0"/>
      <w:marRight w:val="0"/>
      <w:marTop w:val="0"/>
      <w:marBottom w:val="0"/>
      <w:divBdr>
        <w:top w:val="none" w:sz="0" w:space="0" w:color="auto"/>
        <w:left w:val="none" w:sz="0" w:space="0" w:color="auto"/>
        <w:bottom w:val="none" w:sz="0" w:space="0" w:color="auto"/>
        <w:right w:val="none" w:sz="0" w:space="0" w:color="auto"/>
      </w:divBdr>
    </w:div>
    <w:div w:id="155191018">
      <w:bodyDiv w:val="1"/>
      <w:marLeft w:val="0"/>
      <w:marRight w:val="0"/>
      <w:marTop w:val="0"/>
      <w:marBottom w:val="0"/>
      <w:divBdr>
        <w:top w:val="none" w:sz="0" w:space="0" w:color="auto"/>
        <w:left w:val="none" w:sz="0" w:space="0" w:color="auto"/>
        <w:bottom w:val="none" w:sz="0" w:space="0" w:color="auto"/>
        <w:right w:val="none" w:sz="0" w:space="0" w:color="auto"/>
      </w:divBdr>
    </w:div>
    <w:div w:id="195193073">
      <w:bodyDiv w:val="1"/>
      <w:marLeft w:val="0"/>
      <w:marRight w:val="0"/>
      <w:marTop w:val="0"/>
      <w:marBottom w:val="0"/>
      <w:divBdr>
        <w:top w:val="none" w:sz="0" w:space="0" w:color="auto"/>
        <w:left w:val="none" w:sz="0" w:space="0" w:color="auto"/>
        <w:bottom w:val="none" w:sz="0" w:space="0" w:color="auto"/>
        <w:right w:val="none" w:sz="0" w:space="0" w:color="auto"/>
      </w:divBdr>
    </w:div>
    <w:div w:id="201750309">
      <w:bodyDiv w:val="1"/>
      <w:marLeft w:val="0"/>
      <w:marRight w:val="0"/>
      <w:marTop w:val="0"/>
      <w:marBottom w:val="0"/>
      <w:divBdr>
        <w:top w:val="none" w:sz="0" w:space="0" w:color="auto"/>
        <w:left w:val="none" w:sz="0" w:space="0" w:color="auto"/>
        <w:bottom w:val="none" w:sz="0" w:space="0" w:color="auto"/>
        <w:right w:val="none" w:sz="0" w:space="0" w:color="auto"/>
      </w:divBdr>
    </w:div>
    <w:div w:id="208105704">
      <w:bodyDiv w:val="1"/>
      <w:marLeft w:val="0"/>
      <w:marRight w:val="0"/>
      <w:marTop w:val="0"/>
      <w:marBottom w:val="0"/>
      <w:divBdr>
        <w:top w:val="none" w:sz="0" w:space="0" w:color="auto"/>
        <w:left w:val="none" w:sz="0" w:space="0" w:color="auto"/>
        <w:bottom w:val="none" w:sz="0" w:space="0" w:color="auto"/>
        <w:right w:val="none" w:sz="0" w:space="0" w:color="auto"/>
      </w:divBdr>
    </w:div>
    <w:div w:id="211579475">
      <w:bodyDiv w:val="1"/>
      <w:marLeft w:val="0"/>
      <w:marRight w:val="0"/>
      <w:marTop w:val="0"/>
      <w:marBottom w:val="0"/>
      <w:divBdr>
        <w:top w:val="none" w:sz="0" w:space="0" w:color="auto"/>
        <w:left w:val="none" w:sz="0" w:space="0" w:color="auto"/>
        <w:bottom w:val="none" w:sz="0" w:space="0" w:color="auto"/>
        <w:right w:val="none" w:sz="0" w:space="0" w:color="auto"/>
      </w:divBdr>
    </w:div>
    <w:div w:id="214439977">
      <w:bodyDiv w:val="1"/>
      <w:marLeft w:val="0"/>
      <w:marRight w:val="0"/>
      <w:marTop w:val="0"/>
      <w:marBottom w:val="0"/>
      <w:divBdr>
        <w:top w:val="none" w:sz="0" w:space="0" w:color="auto"/>
        <w:left w:val="none" w:sz="0" w:space="0" w:color="auto"/>
        <w:bottom w:val="none" w:sz="0" w:space="0" w:color="auto"/>
        <w:right w:val="none" w:sz="0" w:space="0" w:color="auto"/>
      </w:divBdr>
    </w:div>
    <w:div w:id="216742272">
      <w:bodyDiv w:val="1"/>
      <w:marLeft w:val="0"/>
      <w:marRight w:val="0"/>
      <w:marTop w:val="0"/>
      <w:marBottom w:val="0"/>
      <w:divBdr>
        <w:top w:val="none" w:sz="0" w:space="0" w:color="auto"/>
        <w:left w:val="none" w:sz="0" w:space="0" w:color="auto"/>
        <w:bottom w:val="none" w:sz="0" w:space="0" w:color="auto"/>
        <w:right w:val="none" w:sz="0" w:space="0" w:color="auto"/>
      </w:divBdr>
    </w:div>
    <w:div w:id="217284100">
      <w:bodyDiv w:val="1"/>
      <w:marLeft w:val="0"/>
      <w:marRight w:val="0"/>
      <w:marTop w:val="0"/>
      <w:marBottom w:val="0"/>
      <w:divBdr>
        <w:top w:val="none" w:sz="0" w:space="0" w:color="auto"/>
        <w:left w:val="none" w:sz="0" w:space="0" w:color="auto"/>
        <w:bottom w:val="none" w:sz="0" w:space="0" w:color="auto"/>
        <w:right w:val="none" w:sz="0" w:space="0" w:color="auto"/>
      </w:divBdr>
    </w:div>
    <w:div w:id="233316156">
      <w:bodyDiv w:val="1"/>
      <w:marLeft w:val="0"/>
      <w:marRight w:val="0"/>
      <w:marTop w:val="0"/>
      <w:marBottom w:val="0"/>
      <w:divBdr>
        <w:top w:val="none" w:sz="0" w:space="0" w:color="auto"/>
        <w:left w:val="none" w:sz="0" w:space="0" w:color="auto"/>
        <w:bottom w:val="none" w:sz="0" w:space="0" w:color="auto"/>
        <w:right w:val="none" w:sz="0" w:space="0" w:color="auto"/>
      </w:divBdr>
    </w:div>
    <w:div w:id="244189078">
      <w:bodyDiv w:val="1"/>
      <w:marLeft w:val="0"/>
      <w:marRight w:val="0"/>
      <w:marTop w:val="0"/>
      <w:marBottom w:val="0"/>
      <w:divBdr>
        <w:top w:val="none" w:sz="0" w:space="0" w:color="auto"/>
        <w:left w:val="none" w:sz="0" w:space="0" w:color="auto"/>
        <w:bottom w:val="none" w:sz="0" w:space="0" w:color="auto"/>
        <w:right w:val="none" w:sz="0" w:space="0" w:color="auto"/>
      </w:divBdr>
    </w:div>
    <w:div w:id="245193688">
      <w:bodyDiv w:val="1"/>
      <w:marLeft w:val="0"/>
      <w:marRight w:val="0"/>
      <w:marTop w:val="0"/>
      <w:marBottom w:val="0"/>
      <w:divBdr>
        <w:top w:val="none" w:sz="0" w:space="0" w:color="auto"/>
        <w:left w:val="none" w:sz="0" w:space="0" w:color="auto"/>
        <w:bottom w:val="none" w:sz="0" w:space="0" w:color="auto"/>
        <w:right w:val="none" w:sz="0" w:space="0" w:color="auto"/>
      </w:divBdr>
    </w:div>
    <w:div w:id="245235849">
      <w:bodyDiv w:val="1"/>
      <w:marLeft w:val="0"/>
      <w:marRight w:val="0"/>
      <w:marTop w:val="0"/>
      <w:marBottom w:val="0"/>
      <w:divBdr>
        <w:top w:val="none" w:sz="0" w:space="0" w:color="auto"/>
        <w:left w:val="none" w:sz="0" w:space="0" w:color="auto"/>
        <w:bottom w:val="none" w:sz="0" w:space="0" w:color="auto"/>
        <w:right w:val="none" w:sz="0" w:space="0" w:color="auto"/>
      </w:divBdr>
    </w:div>
    <w:div w:id="249781682">
      <w:bodyDiv w:val="1"/>
      <w:marLeft w:val="0"/>
      <w:marRight w:val="0"/>
      <w:marTop w:val="0"/>
      <w:marBottom w:val="0"/>
      <w:divBdr>
        <w:top w:val="none" w:sz="0" w:space="0" w:color="auto"/>
        <w:left w:val="none" w:sz="0" w:space="0" w:color="auto"/>
        <w:bottom w:val="none" w:sz="0" w:space="0" w:color="auto"/>
        <w:right w:val="none" w:sz="0" w:space="0" w:color="auto"/>
      </w:divBdr>
    </w:div>
    <w:div w:id="262227014">
      <w:bodyDiv w:val="1"/>
      <w:marLeft w:val="0"/>
      <w:marRight w:val="0"/>
      <w:marTop w:val="0"/>
      <w:marBottom w:val="0"/>
      <w:divBdr>
        <w:top w:val="none" w:sz="0" w:space="0" w:color="auto"/>
        <w:left w:val="none" w:sz="0" w:space="0" w:color="auto"/>
        <w:bottom w:val="none" w:sz="0" w:space="0" w:color="auto"/>
        <w:right w:val="none" w:sz="0" w:space="0" w:color="auto"/>
      </w:divBdr>
    </w:div>
    <w:div w:id="283318560">
      <w:bodyDiv w:val="1"/>
      <w:marLeft w:val="0"/>
      <w:marRight w:val="0"/>
      <w:marTop w:val="0"/>
      <w:marBottom w:val="0"/>
      <w:divBdr>
        <w:top w:val="none" w:sz="0" w:space="0" w:color="auto"/>
        <w:left w:val="none" w:sz="0" w:space="0" w:color="auto"/>
        <w:bottom w:val="none" w:sz="0" w:space="0" w:color="auto"/>
        <w:right w:val="none" w:sz="0" w:space="0" w:color="auto"/>
      </w:divBdr>
    </w:div>
    <w:div w:id="287978898">
      <w:bodyDiv w:val="1"/>
      <w:marLeft w:val="0"/>
      <w:marRight w:val="0"/>
      <w:marTop w:val="0"/>
      <w:marBottom w:val="0"/>
      <w:divBdr>
        <w:top w:val="none" w:sz="0" w:space="0" w:color="auto"/>
        <w:left w:val="none" w:sz="0" w:space="0" w:color="auto"/>
        <w:bottom w:val="none" w:sz="0" w:space="0" w:color="auto"/>
        <w:right w:val="none" w:sz="0" w:space="0" w:color="auto"/>
      </w:divBdr>
    </w:div>
    <w:div w:id="312027171">
      <w:bodyDiv w:val="1"/>
      <w:marLeft w:val="0"/>
      <w:marRight w:val="0"/>
      <w:marTop w:val="0"/>
      <w:marBottom w:val="0"/>
      <w:divBdr>
        <w:top w:val="none" w:sz="0" w:space="0" w:color="auto"/>
        <w:left w:val="none" w:sz="0" w:space="0" w:color="auto"/>
        <w:bottom w:val="none" w:sz="0" w:space="0" w:color="auto"/>
        <w:right w:val="none" w:sz="0" w:space="0" w:color="auto"/>
      </w:divBdr>
    </w:div>
    <w:div w:id="314380839">
      <w:bodyDiv w:val="1"/>
      <w:marLeft w:val="0"/>
      <w:marRight w:val="0"/>
      <w:marTop w:val="0"/>
      <w:marBottom w:val="0"/>
      <w:divBdr>
        <w:top w:val="none" w:sz="0" w:space="0" w:color="auto"/>
        <w:left w:val="none" w:sz="0" w:space="0" w:color="auto"/>
        <w:bottom w:val="none" w:sz="0" w:space="0" w:color="auto"/>
        <w:right w:val="none" w:sz="0" w:space="0" w:color="auto"/>
      </w:divBdr>
    </w:div>
    <w:div w:id="320549000">
      <w:bodyDiv w:val="1"/>
      <w:marLeft w:val="0"/>
      <w:marRight w:val="0"/>
      <w:marTop w:val="0"/>
      <w:marBottom w:val="0"/>
      <w:divBdr>
        <w:top w:val="none" w:sz="0" w:space="0" w:color="auto"/>
        <w:left w:val="none" w:sz="0" w:space="0" w:color="auto"/>
        <w:bottom w:val="none" w:sz="0" w:space="0" w:color="auto"/>
        <w:right w:val="none" w:sz="0" w:space="0" w:color="auto"/>
      </w:divBdr>
    </w:div>
    <w:div w:id="327751707">
      <w:bodyDiv w:val="1"/>
      <w:marLeft w:val="0"/>
      <w:marRight w:val="0"/>
      <w:marTop w:val="0"/>
      <w:marBottom w:val="0"/>
      <w:divBdr>
        <w:top w:val="none" w:sz="0" w:space="0" w:color="auto"/>
        <w:left w:val="none" w:sz="0" w:space="0" w:color="auto"/>
        <w:bottom w:val="none" w:sz="0" w:space="0" w:color="auto"/>
        <w:right w:val="none" w:sz="0" w:space="0" w:color="auto"/>
      </w:divBdr>
    </w:div>
    <w:div w:id="340282664">
      <w:bodyDiv w:val="1"/>
      <w:marLeft w:val="0"/>
      <w:marRight w:val="0"/>
      <w:marTop w:val="0"/>
      <w:marBottom w:val="0"/>
      <w:divBdr>
        <w:top w:val="none" w:sz="0" w:space="0" w:color="auto"/>
        <w:left w:val="none" w:sz="0" w:space="0" w:color="auto"/>
        <w:bottom w:val="none" w:sz="0" w:space="0" w:color="auto"/>
        <w:right w:val="none" w:sz="0" w:space="0" w:color="auto"/>
      </w:divBdr>
    </w:div>
    <w:div w:id="362445233">
      <w:bodyDiv w:val="1"/>
      <w:marLeft w:val="0"/>
      <w:marRight w:val="0"/>
      <w:marTop w:val="0"/>
      <w:marBottom w:val="0"/>
      <w:divBdr>
        <w:top w:val="none" w:sz="0" w:space="0" w:color="auto"/>
        <w:left w:val="none" w:sz="0" w:space="0" w:color="auto"/>
        <w:bottom w:val="none" w:sz="0" w:space="0" w:color="auto"/>
        <w:right w:val="none" w:sz="0" w:space="0" w:color="auto"/>
      </w:divBdr>
    </w:div>
    <w:div w:id="372773380">
      <w:bodyDiv w:val="1"/>
      <w:marLeft w:val="0"/>
      <w:marRight w:val="0"/>
      <w:marTop w:val="0"/>
      <w:marBottom w:val="0"/>
      <w:divBdr>
        <w:top w:val="none" w:sz="0" w:space="0" w:color="auto"/>
        <w:left w:val="none" w:sz="0" w:space="0" w:color="auto"/>
        <w:bottom w:val="none" w:sz="0" w:space="0" w:color="auto"/>
        <w:right w:val="none" w:sz="0" w:space="0" w:color="auto"/>
      </w:divBdr>
    </w:div>
    <w:div w:id="381097946">
      <w:bodyDiv w:val="1"/>
      <w:marLeft w:val="0"/>
      <w:marRight w:val="0"/>
      <w:marTop w:val="0"/>
      <w:marBottom w:val="0"/>
      <w:divBdr>
        <w:top w:val="none" w:sz="0" w:space="0" w:color="auto"/>
        <w:left w:val="none" w:sz="0" w:space="0" w:color="auto"/>
        <w:bottom w:val="none" w:sz="0" w:space="0" w:color="auto"/>
        <w:right w:val="none" w:sz="0" w:space="0" w:color="auto"/>
      </w:divBdr>
    </w:div>
    <w:div w:id="384332636">
      <w:bodyDiv w:val="1"/>
      <w:marLeft w:val="0"/>
      <w:marRight w:val="0"/>
      <w:marTop w:val="0"/>
      <w:marBottom w:val="0"/>
      <w:divBdr>
        <w:top w:val="none" w:sz="0" w:space="0" w:color="auto"/>
        <w:left w:val="none" w:sz="0" w:space="0" w:color="auto"/>
        <w:bottom w:val="none" w:sz="0" w:space="0" w:color="auto"/>
        <w:right w:val="none" w:sz="0" w:space="0" w:color="auto"/>
      </w:divBdr>
    </w:div>
    <w:div w:id="389496351">
      <w:bodyDiv w:val="1"/>
      <w:marLeft w:val="0"/>
      <w:marRight w:val="0"/>
      <w:marTop w:val="0"/>
      <w:marBottom w:val="0"/>
      <w:divBdr>
        <w:top w:val="none" w:sz="0" w:space="0" w:color="auto"/>
        <w:left w:val="none" w:sz="0" w:space="0" w:color="auto"/>
        <w:bottom w:val="none" w:sz="0" w:space="0" w:color="auto"/>
        <w:right w:val="none" w:sz="0" w:space="0" w:color="auto"/>
      </w:divBdr>
    </w:div>
    <w:div w:id="390159730">
      <w:bodyDiv w:val="1"/>
      <w:marLeft w:val="0"/>
      <w:marRight w:val="0"/>
      <w:marTop w:val="0"/>
      <w:marBottom w:val="0"/>
      <w:divBdr>
        <w:top w:val="none" w:sz="0" w:space="0" w:color="auto"/>
        <w:left w:val="none" w:sz="0" w:space="0" w:color="auto"/>
        <w:bottom w:val="none" w:sz="0" w:space="0" w:color="auto"/>
        <w:right w:val="none" w:sz="0" w:space="0" w:color="auto"/>
      </w:divBdr>
    </w:div>
    <w:div w:id="420221496">
      <w:bodyDiv w:val="1"/>
      <w:marLeft w:val="0"/>
      <w:marRight w:val="0"/>
      <w:marTop w:val="0"/>
      <w:marBottom w:val="0"/>
      <w:divBdr>
        <w:top w:val="none" w:sz="0" w:space="0" w:color="auto"/>
        <w:left w:val="none" w:sz="0" w:space="0" w:color="auto"/>
        <w:bottom w:val="none" w:sz="0" w:space="0" w:color="auto"/>
        <w:right w:val="none" w:sz="0" w:space="0" w:color="auto"/>
      </w:divBdr>
    </w:div>
    <w:div w:id="432635066">
      <w:bodyDiv w:val="1"/>
      <w:marLeft w:val="0"/>
      <w:marRight w:val="0"/>
      <w:marTop w:val="0"/>
      <w:marBottom w:val="0"/>
      <w:divBdr>
        <w:top w:val="none" w:sz="0" w:space="0" w:color="auto"/>
        <w:left w:val="none" w:sz="0" w:space="0" w:color="auto"/>
        <w:bottom w:val="none" w:sz="0" w:space="0" w:color="auto"/>
        <w:right w:val="none" w:sz="0" w:space="0" w:color="auto"/>
      </w:divBdr>
    </w:div>
    <w:div w:id="437067912">
      <w:bodyDiv w:val="1"/>
      <w:marLeft w:val="0"/>
      <w:marRight w:val="0"/>
      <w:marTop w:val="0"/>
      <w:marBottom w:val="0"/>
      <w:divBdr>
        <w:top w:val="none" w:sz="0" w:space="0" w:color="auto"/>
        <w:left w:val="none" w:sz="0" w:space="0" w:color="auto"/>
        <w:bottom w:val="none" w:sz="0" w:space="0" w:color="auto"/>
        <w:right w:val="none" w:sz="0" w:space="0" w:color="auto"/>
      </w:divBdr>
    </w:div>
    <w:div w:id="470170310">
      <w:bodyDiv w:val="1"/>
      <w:marLeft w:val="0"/>
      <w:marRight w:val="0"/>
      <w:marTop w:val="0"/>
      <w:marBottom w:val="0"/>
      <w:divBdr>
        <w:top w:val="none" w:sz="0" w:space="0" w:color="auto"/>
        <w:left w:val="none" w:sz="0" w:space="0" w:color="auto"/>
        <w:bottom w:val="none" w:sz="0" w:space="0" w:color="auto"/>
        <w:right w:val="none" w:sz="0" w:space="0" w:color="auto"/>
      </w:divBdr>
    </w:div>
    <w:div w:id="478500308">
      <w:bodyDiv w:val="1"/>
      <w:marLeft w:val="0"/>
      <w:marRight w:val="0"/>
      <w:marTop w:val="0"/>
      <w:marBottom w:val="0"/>
      <w:divBdr>
        <w:top w:val="none" w:sz="0" w:space="0" w:color="auto"/>
        <w:left w:val="none" w:sz="0" w:space="0" w:color="auto"/>
        <w:bottom w:val="none" w:sz="0" w:space="0" w:color="auto"/>
        <w:right w:val="none" w:sz="0" w:space="0" w:color="auto"/>
      </w:divBdr>
    </w:div>
    <w:div w:id="482507965">
      <w:bodyDiv w:val="1"/>
      <w:marLeft w:val="0"/>
      <w:marRight w:val="0"/>
      <w:marTop w:val="0"/>
      <w:marBottom w:val="0"/>
      <w:divBdr>
        <w:top w:val="none" w:sz="0" w:space="0" w:color="auto"/>
        <w:left w:val="none" w:sz="0" w:space="0" w:color="auto"/>
        <w:bottom w:val="none" w:sz="0" w:space="0" w:color="auto"/>
        <w:right w:val="none" w:sz="0" w:space="0" w:color="auto"/>
      </w:divBdr>
    </w:div>
    <w:div w:id="504049852">
      <w:bodyDiv w:val="1"/>
      <w:marLeft w:val="0"/>
      <w:marRight w:val="0"/>
      <w:marTop w:val="0"/>
      <w:marBottom w:val="0"/>
      <w:divBdr>
        <w:top w:val="none" w:sz="0" w:space="0" w:color="auto"/>
        <w:left w:val="none" w:sz="0" w:space="0" w:color="auto"/>
        <w:bottom w:val="none" w:sz="0" w:space="0" w:color="auto"/>
        <w:right w:val="none" w:sz="0" w:space="0" w:color="auto"/>
      </w:divBdr>
    </w:div>
    <w:div w:id="504394131">
      <w:bodyDiv w:val="1"/>
      <w:marLeft w:val="0"/>
      <w:marRight w:val="0"/>
      <w:marTop w:val="0"/>
      <w:marBottom w:val="0"/>
      <w:divBdr>
        <w:top w:val="none" w:sz="0" w:space="0" w:color="auto"/>
        <w:left w:val="none" w:sz="0" w:space="0" w:color="auto"/>
        <w:bottom w:val="none" w:sz="0" w:space="0" w:color="auto"/>
        <w:right w:val="none" w:sz="0" w:space="0" w:color="auto"/>
      </w:divBdr>
    </w:div>
    <w:div w:id="516388243">
      <w:bodyDiv w:val="1"/>
      <w:marLeft w:val="0"/>
      <w:marRight w:val="0"/>
      <w:marTop w:val="0"/>
      <w:marBottom w:val="0"/>
      <w:divBdr>
        <w:top w:val="none" w:sz="0" w:space="0" w:color="auto"/>
        <w:left w:val="none" w:sz="0" w:space="0" w:color="auto"/>
        <w:bottom w:val="none" w:sz="0" w:space="0" w:color="auto"/>
        <w:right w:val="none" w:sz="0" w:space="0" w:color="auto"/>
      </w:divBdr>
    </w:div>
    <w:div w:id="521088425">
      <w:bodyDiv w:val="1"/>
      <w:marLeft w:val="0"/>
      <w:marRight w:val="0"/>
      <w:marTop w:val="0"/>
      <w:marBottom w:val="0"/>
      <w:divBdr>
        <w:top w:val="none" w:sz="0" w:space="0" w:color="auto"/>
        <w:left w:val="none" w:sz="0" w:space="0" w:color="auto"/>
        <w:bottom w:val="none" w:sz="0" w:space="0" w:color="auto"/>
        <w:right w:val="none" w:sz="0" w:space="0" w:color="auto"/>
      </w:divBdr>
    </w:div>
    <w:div w:id="534973167">
      <w:bodyDiv w:val="1"/>
      <w:marLeft w:val="0"/>
      <w:marRight w:val="0"/>
      <w:marTop w:val="0"/>
      <w:marBottom w:val="0"/>
      <w:divBdr>
        <w:top w:val="none" w:sz="0" w:space="0" w:color="auto"/>
        <w:left w:val="none" w:sz="0" w:space="0" w:color="auto"/>
        <w:bottom w:val="none" w:sz="0" w:space="0" w:color="auto"/>
        <w:right w:val="none" w:sz="0" w:space="0" w:color="auto"/>
      </w:divBdr>
    </w:div>
    <w:div w:id="543952710">
      <w:bodyDiv w:val="1"/>
      <w:marLeft w:val="0"/>
      <w:marRight w:val="0"/>
      <w:marTop w:val="0"/>
      <w:marBottom w:val="0"/>
      <w:divBdr>
        <w:top w:val="none" w:sz="0" w:space="0" w:color="auto"/>
        <w:left w:val="none" w:sz="0" w:space="0" w:color="auto"/>
        <w:bottom w:val="none" w:sz="0" w:space="0" w:color="auto"/>
        <w:right w:val="none" w:sz="0" w:space="0" w:color="auto"/>
      </w:divBdr>
    </w:div>
    <w:div w:id="549465111">
      <w:bodyDiv w:val="1"/>
      <w:marLeft w:val="0"/>
      <w:marRight w:val="0"/>
      <w:marTop w:val="0"/>
      <w:marBottom w:val="0"/>
      <w:divBdr>
        <w:top w:val="none" w:sz="0" w:space="0" w:color="auto"/>
        <w:left w:val="none" w:sz="0" w:space="0" w:color="auto"/>
        <w:bottom w:val="none" w:sz="0" w:space="0" w:color="auto"/>
        <w:right w:val="none" w:sz="0" w:space="0" w:color="auto"/>
      </w:divBdr>
    </w:div>
    <w:div w:id="557010491">
      <w:bodyDiv w:val="1"/>
      <w:marLeft w:val="0"/>
      <w:marRight w:val="0"/>
      <w:marTop w:val="0"/>
      <w:marBottom w:val="0"/>
      <w:divBdr>
        <w:top w:val="none" w:sz="0" w:space="0" w:color="auto"/>
        <w:left w:val="none" w:sz="0" w:space="0" w:color="auto"/>
        <w:bottom w:val="none" w:sz="0" w:space="0" w:color="auto"/>
        <w:right w:val="none" w:sz="0" w:space="0" w:color="auto"/>
      </w:divBdr>
    </w:div>
    <w:div w:id="573660161">
      <w:bodyDiv w:val="1"/>
      <w:marLeft w:val="0"/>
      <w:marRight w:val="0"/>
      <w:marTop w:val="0"/>
      <w:marBottom w:val="0"/>
      <w:divBdr>
        <w:top w:val="none" w:sz="0" w:space="0" w:color="auto"/>
        <w:left w:val="none" w:sz="0" w:space="0" w:color="auto"/>
        <w:bottom w:val="none" w:sz="0" w:space="0" w:color="auto"/>
        <w:right w:val="none" w:sz="0" w:space="0" w:color="auto"/>
      </w:divBdr>
    </w:div>
    <w:div w:id="590234797">
      <w:bodyDiv w:val="1"/>
      <w:marLeft w:val="0"/>
      <w:marRight w:val="0"/>
      <w:marTop w:val="0"/>
      <w:marBottom w:val="0"/>
      <w:divBdr>
        <w:top w:val="none" w:sz="0" w:space="0" w:color="auto"/>
        <w:left w:val="none" w:sz="0" w:space="0" w:color="auto"/>
        <w:bottom w:val="none" w:sz="0" w:space="0" w:color="auto"/>
        <w:right w:val="none" w:sz="0" w:space="0" w:color="auto"/>
      </w:divBdr>
    </w:div>
    <w:div w:id="599794870">
      <w:bodyDiv w:val="1"/>
      <w:marLeft w:val="0"/>
      <w:marRight w:val="0"/>
      <w:marTop w:val="0"/>
      <w:marBottom w:val="0"/>
      <w:divBdr>
        <w:top w:val="none" w:sz="0" w:space="0" w:color="auto"/>
        <w:left w:val="none" w:sz="0" w:space="0" w:color="auto"/>
        <w:bottom w:val="none" w:sz="0" w:space="0" w:color="auto"/>
        <w:right w:val="none" w:sz="0" w:space="0" w:color="auto"/>
      </w:divBdr>
    </w:div>
    <w:div w:id="625627216">
      <w:bodyDiv w:val="1"/>
      <w:marLeft w:val="0"/>
      <w:marRight w:val="0"/>
      <w:marTop w:val="0"/>
      <w:marBottom w:val="0"/>
      <w:divBdr>
        <w:top w:val="none" w:sz="0" w:space="0" w:color="auto"/>
        <w:left w:val="none" w:sz="0" w:space="0" w:color="auto"/>
        <w:bottom w:val="none" w:sz="0" w:space="0" w:color="auto"/>
        <w:right w:val="none" w:sz="0" w:space="0" w:color="auto"/>
      </w:divBdr>
    </w:div>
    <w:div w:id="630283657">
      <w:bodyDiv w:val="1"/>
      <w:marLeft w:val="0"/>
      <w:marRight w:val="0"/>
      <w:marTop w:val="0"/>
      <w:marBottom w:val="0"/>
      <w:divBdr>
        <w:top w:val="none" w:sz="0" w:space="0" w:color="auto"/>
        <w:left w:val="none" w:sz="0" w:space="0" w:color="auto"/>
        <w:bottom w:val="none" w:sz="0" w:space="0" w:color="auto"/>
        <w:right w:val="none" w:sz="0" w:space="0" w:color="auto"/>
      </w:divBdr>
    </w:div>
    <w:div w:id="635648337">
      <w:bodyDiv w:val="1"/>
      <w:marLeft w:val="0"/>
      <w:marRight w:val="0"/>
      <w:marTop w:val="0"/>
      <w:marBottom w:val="0"/>
      <w:divBdr>
        <w:top w:val="none" w:sz="0" w:space="0" w:color="auto"/>
        <w:left w:val="none" w:sz="0" w:space="0" w:color="auto"/>
        <w:bottom w:val="none" w:sz="0" w:space="0" w:color="auto"/>
        <w:right w:val="none" w:sz="0" w:space="0" w:color="auto"/>
      </w:divBdr>
    </w:div>
    <w:div w:id="648170326">
      <w:bodyDiv w:val="1"/>
      <w:marLeft w:val="0"/>
      <w:marRight w:val="0"/>
      <w:marTop w:val="0"/>
      <w:marBottom w:val="0"/>
      <w:divBdr>
        <w:top w:val="none" w:sz="0" w:space="0" w:color="auto"/>
        <w:left w:val="none" w:sz="0" w:space="0" w:color="auto"/>
        <w:bottom w:val="none" w:sz="0" w:space="0" w:color="auto"/>
        <w:right w:val="none" w:sz="0" w:space="0" w:color="auto"/>
      </w:divBdr>
    </w:div>
    <w:div w:id="656688780">
      <w:bodyDiv w:val="1"/>
      <w:marLeft w:val="0"/>
      <w:marRight w:val="0"/>
      <w:marTop w:val="0"/>
      <w:marBottom w:val="0"/>
      <w:divBdr>
        <w:top w:val="none" w:sz="0" w:space="0" w:color="auto"/>
        <w:left w:val="none" w:sz="0" w:space="0" w:color="auto"/>
        <w:bottom w:val="none" w:sz="0" w:space="0" w:color="auto"/>
        <w:right w:val="none" w:sz="0" w:space="0" w:color="auto"/>
      </w:divBdr>
    </w:div>
    <w:div w:id="672414447">
      <w:bodyDiv w:val="1"/>
      <w:marLeft w:val="0"/>
      <w:marRight w:val="0"/>
      <w:marTop w:val="0"/>
      <w:marBottom w:val="0"/>
      <w:divBdr>
        <w:top w:val="none" w:sz="0" w:space="0" w:color="auto"/>
        <w:left w:val="none" w:sz="0" w:space="0" w:color="auto"/>
        <w:bottom w:val="none" w:sz="0" w:space="0" w:color="auto"/>
        <w:right w:val="none" w:sz="0" w:space="0" w:color="auto"/>
      </w:divBdr>
    </w:div>
    <w:div w:id="691303142">
      <w:bodyDiv w:val="1"/>
      <w:marLeft w:val="0"/>
      <w:marRight w:val="0"/>
      <w:marTop w:val="0"/>
      <w:marBottom w:val="0"/>
      <w:divBdr>
        <w:top w:val="none" w:sz="0" w:space="0" w:color="auto"/>
        <w:left w:val="none" w:sz="0" w:space="0" w:color="auto"/>
        <w:bottom w:val="none" w:sz="0" w:space="0" w:color="auto"/>
        <w:right w:val="none" w:sz="0" w:space="0" w:color="auto"/>
      </w:divBdr>
    </w:div>
    <w:div w:id="725448981">
      <w:bodyDiv w:val="1"/>
      <w:marLeft w:val="0"/>
      <w:marRight w:val="0"/>
      <w:marTop w:val="0"/>
      <w:marBottom w:val="0"/>
      <w:divBdr>
        <w:top w:val="none" w:sz="0" w:space="0" w:color="auto"/>
        <w:left w:val="none" w:sz="0" w:space="0" w:color="auto"/>
        <w:bottom w:val="none" w:sz="0" w:space="0" w:color="auto"/>
        <w:right w:val="none" w:sz="0" w:space="0" w:color="auto"/>
      </w:divBdr>
    </w:div>
    <w:div w:id="738863796">
      <w:bodyDiv w:val="1"/>
      <w:marLeft w:val="0"/>
      <w:marRight w:val="0"/>
      <w:marTop w:val="0"/>
      <w:marBottom w:val="0"/>
      <w:divBdr>
        <w:top w:val="none" w:sz="0" w:space="0" w:color="auto"/>
        <w:left w:val="none" w:sz="0" w:space="0" w:color="auto"/>
        <w:bottom w:val="none" w:sz="0" w:space="0" w:color="auto"/>
        <w:right w:val="none" w:sz="0" w:space="0" w:color="auto"/>
      </w:divBdr>
    </w:div>
    <w:div w:id="743528076">
      <w:bodyDiv w:val="1"/>
      <w:marLeft w:val="0"/>
      <w:marRight w:val="0"/>
      <w:marTop w:val="0"/>
      <w:marBottom w:val="0"/>
      <w:divBdr>
        <w:top w:val="none" w:sz="0" w:space="0" w:color="auto"/>
        <w:left w:val="none" w:sz="0" w:space="0" w:color="auto"/>
        <w:bottom w:val="none" w:sz="0" w:space="0" w:color="auto"/>
        <w:right w:val="none" w:sz="0" w:space="0" w:color="auto"/>
      </w:divBdr>
    </w:div>
    <w:div w:id="748111915">
      <w:bodyDiv w:val="1"/>
      <w:marLeft w:val="0"/>
      <w:marRight w:val="0"/>
      <w:marTop w:val="0"/>
      <w:marBottom w:val="0"/>
      <w:divBdr>
        <w:top w:val="none" w:sz="0" w:space="0" w:color="auto"/>
        <w:left w:val="none" w:sz="0" w:space="0" w:color="auto"/>
        <w:bottom w:val="none" w:sz="0" w:space="0" w:color="auto"/>
        <w:right w:val="none" w:sz="0" w:space="0" w:color="auto"/>
      </w:divBdr>
    </w:div>
    <w:div w:id="771898614">
      <w:bodyDiv w:val="1"/>
      <w:marLeft w:val="0"/>
      <w:marRight w:val="0"/>
      <w:marTop w:val="0"/>
      <w:marBottom w:val="0"/>
      <w:divBdr>
        <w:top w:val="none" w:sz="0" w:space="0" w:color="auto"/>
        <w:left w:val="none" w:sz="0" w:space="0" w:color="auto"/>
        <w:bottom w:val="none" w:sz="0" w:space="0" w:color="auto"/>
        <w:right w:val="none" w:sz="0" w:space="0" w:color="auto"/>
      </w:divBdr>
    </w:div>
    <w:div w:id="774330940">
      <w:bodyDiv w:val="1"/>
      <w:marLeft w:val="0"/>
      <w:marRight w:val="0"/>
      <w:marTop w:val="0"/>
      <w:marBottom w:val="0"/>
      <w:divBdr>
        <w:top w:val="none" w:sz="0" w:space="0" w:color="auto"/>
        <w:left w:val="none" w:sz="0" w:space="0" w:color="auto"/>
        <w:bottom w:val="none" w:sz="0" w:space="0" w:color="auto"/>
        <w:right w:val="none" w:sz="0" w:space="0" w:color="auto"/>
      </w:divBdr>
    </w:div>
    <w:div w:id="782773168">
      <w:bodyDiv w:val="1"/>
      <w:marLeft w:val="0"/>
      <w:marRight w:val="0"/>
      <w:marTop w:val="0"/>
      <w:marBottom w:val="0"/>
      <w:divBdr>
        <w:top w:val="none" w:sz="0" w:space="0" w:color="auto"/>
        <w:left w:val="none" w:sz="0" w:space="0" w:color="auto"/>
        <w:bottom w:val="none" w:sz="0" w:space="0" w:color="auto"/>
        <w:right w:val="none" w:sz="0" w:space="0" w:color="auto"/>
      </w:divBdr>
    </w:div>
    <w:div w:id="790904811">
      <w:bodyDiv w:val="1"/>
      <w:marLeft w:val="0"/>
      <w:marRight w:val="0"/>
      <w:marTop w:val="0"/>
      <w:marBottom w:val="0"/>
      <w:divBdr>
        <w:top w:val="none" w:sz="0" w:space="0" w:color="auto"/>
        <w:left w:val="none" w:sz="0" w:space="0" w:color="auto"/>
        <w:bottom w:val="none" w:sz="0" w:space="0" w:color="auto"/>
        <w:right w:val="none" w:sz="0" w:space="0" w:color="auto"/>
      </w:divBdr>
    </w:div>
    <w:div w:id="791436728">
      <w:bodyDiv w:val="1"/>
      <w:marLeft w:val="0"/>
      <w:marRight w:val="0"/>
      <w:marTop w:val="0"/>
      <w:marBottom w:val="0"/>
      <w:divBdr>
        <w:top w:val="none" w:sz="0" w:space="0" w:color="auto"/>
        <w:left w:val="none" w:sz="0" w:space="0" w:color="auto"/>
        <w:bottom w:val="none" w:sz="0" w:space="0" w:color="auto"/>
        <w:right w:val="none" w:sz="0" w:space="0" w:color="auto"/>
      </w:divBdr>
    </w:div>
    <w:div w:id="806825770">
      <w:bodyDiv w:val="1"/>
      <w:marLeft w:val="0"/>
      <w:marRight w:val="0"/>
      <w:marTop w:val="0"/>
      <w:marBottom w:val="0"/>
      <w:divBdr>
        <w:top w:val="none" w:sz="0" w:space="0" w:color="auto"/>
        <w:left w:val="none" w:sz="0" w:space="0" w:color="auto"/>
        <w:bottom w:val="none" w:sz="0" w:space="0" w:color="auto"/>
        <w:right w:val="none" w:sz="0" w:space="0" w:color="auto"/>
      </w:divBdr>
    </w:div>
    <w:div w:id="846871670">
      <w:bodyDiv w:val="1"/>
      <w:marLeft w:val="0"/>
      <w:marRight w:val="0"/>
      <w:marTop w:val="0"/>
      <w:marBottom w:val="0"/>
      <w:divBdr>
        <w:top w:val="none" w:sz="0" w:space="0" w:color="auto"/>
        <w:left w:val="none" w:sz="0" w:space="0" w:color="auto"/>
        <w:bottom w:val="none" w:sz="0" w:space="0" w:color="auto"/>
        <w:right w:val="none" w:sz="0" w:space="0" w:color="auto"/>
      </w:divBdr>
    </w:div>
    <w:div w:id="874393929">
      <w:bodyDiv w:val="1"/>
      <w:marLeft w:val="0"/>
      <w:marRight w:val="0"/>
      <w:marTop w:val="0"/>
      <w:marBottom w:val="0"/>
      <w:divBdr>
        <w:top w:val="none" w:sz="0" w:space="0" w:color="auto"/>
        <w:left w:val="none" w:sz="0" w:space="0" w:color="auto"/>
        <w:bottom w:val="none" w:sz="0" w:space="0" w:color="auto"/>
        <w:right w:val="none" w:sz="0" w:space="0" w:color="auto"/>
      </w:divBdr>
    </w:div>
    <w:div w:id="880245620">
      <w:bodyDiv w:val="1"/>
      <w:marLeft w:val="0"/>
      <w:marRight w:val="0"/>
      <w:marTop w:val="0"/>
      <w:marBottom w:val="0"/>
      <w:divBdr>
        <w:top w:val="none" w:sz="0" w:space="0" w:color="auto"/>
        <w:left w:val="none" w:sz="0" w:space="0" w:color="auto"/>
        <w:bottom w:val="none" w:sz="0" w:space="0" w:color="auto"/>
        <w:right w:val="none" w:sz="0" w:space="0" w:color="auto"/>
      </w:divBdr>
    </w:div>
    <w:div w:id="881209453">
      <w:bodyDiv w:val="1"/>
      <w:marLeft w:val="0"/>
      <w:marRight w:val="0"/>
      <w:marTop w:val="0"/>
      <w:marBottom w:val="0"/>
      <w:divBdr>
        <w:top w:val="none" w:sz="0" w:space="0" w:color="auto"/>
        <w:left w:val="none" w:sz="0" w:space="0" w:color="auto"/>
        <w:bottom w:val="none" w:sz="0" w:space="0" w:color="auto"/>
        <w:right w:val="none" w:sz="0" w:space="0" w:color="auto"/>
      </w:divBdr>
    </w:div>
    <w:div w:id="883909986">
      <w:bodyDiv w:val="1"/>
      <w:marLeft w:val="0"/>
      <w:marRight w:val="0"/>
      <w:marTop w:val="0"/>
      <w:marBottom w:val="0"/>
      <w:divBdr>
        <w:top w:val="none" w:sz="0" w:space="0" w:color="auto"/>
        <w:left w:val="none" w:sz="0" w:space="0" w:color="auto"/>
        <w:bottom w:val="none" w:sz="0" w:space="0" w:color="auto"/>
        <w:right w:val="none" w:sz="0" w:space="0" w:color="auto"/>
      </w:divBdr>
    </w:div>
    <w:div w:id="885141686">
      <w:bodyDiv w:val="1"/>
      <w:marLeft w:val="0"/>
      <w:marRight w:val="0"/>
      <w:marTop w:val="0"/>
      <w:marBottom w:val="0"/>
      <w:divBdr>
        <w:top w:val="none" w:sz="0" w:space="0" w:color="auto"/>
        <w:left w:val="none" w:sz="0" w:space="0" w:color="auto"/>
        <w:bottom w:val="none" w:sz="0" w:space="0" w:color="auto"/>
        <w:right w:val="none" w:sz="0" w:space="0" w:color="auto"/>
      </w:divBdr>
    </w:div>
    <w:div w:id="911701452">
      <w:bodyDiv w:val="1"/>
      <w:marLeft w:val="0"/>
      <w:marRight w:val="0"/>
      <w:marTop w:val="0"/>
      <w:marBottom w:val="0"/>
      <w:divBdr>
        <w:top w:val="none" w:sz="0" w:space="0" w:color="auto"/>
        <w:left w:val="none" w:sz="0" w:space="0" w:color="auto"/>
        <w:bottom w:val="none" w:sz="0" w:space="0" w:color="auto"/>
        <w:right w:val="none" w:sz="0" w:space="0" w:color="auto"/>
      </w:divBdr>
    </w:div>
    <w:div w:id="915431936">
      <w:bodyDiv w:val="1"/>
      <w:marLeft w:val="0"/>
      <w:marRight w:val="0"/>
      <w:marTop w:val="0"/>
      <w:marBottom w:val="0"/>
      <w:divBdr>
        <w:top w:val="none" w:sz="0" w:space="0" w:color="auto"/>
        <w:left w:val="none" w:sz="0" w:space="0" w:color="auto"/>
        <w:bottom w:val="none" w:sz="0" w:space="0" w:color="auto"/>
        <w:right w:val="none" w:sz="0" w:space="0" w:color="auto"/>
      </w:divBdr>
    </w:div>
    <w:div w:id="932861307">
      <w:bodyDiv w:val="1"/>
      <w:marLeft w:val="0"/>
      <w:marRight w:val="0"/>
      <w:marTop w:val="0"/>
      <w:marBottom w:val="0"/>
      <w:divBdr>
        <w:top w:val="none" w:sz="0" w:space="0" w:color="auto"/>
        <w:left w:val="none" w:sz="0" w:space="0" w:color="auto"/>
        <w:bottom w:val="none" w:sz="0" w:space="0" w:color="auto"/>
        <w:right w:val="none" w:sz="0" w:space="0" w:color="auto"/>
      </w:divBdr>
    </w:div>
    <w:div w:id="935287234">
      <w:bodyDiv w:val="1"/>
      <w:marLeft w:val="0"/>
      <w:marRight w:val="0"/>
      <w:marTop w:val="0"/>
      <w:marBottom w:val="0"/>
      <w:divBdr>
        <w:top w:val="none" w:sz="0" w:space="0" w:color="auto"/>
        <w:left w:val="none" w:sz="0" w:space="0" w:color="auto"/>
        <w:bottom w:val="none" w:sz="0" w:space="0" w:color="auto"/>
        <w:right w:val="none" w:sz="0" w:space="0" w:color="auto"/>
      </w:divBdr>
    </w:div>
    <w:div w:id="943422008">
      <w:bodyDiv w:val="1"/>
      <w:marLeft w:val="0"/>
      <w:marRight w:val="0"/>
      <w:marTop w:val="0"/>
      <w:marBottom w:val="0"/>
      <w:divBdr>
        <w:top w:val="none" w:sz="0" w:space="0" w:color="auto"/>
        <w:left w:val="none" w:sz="0" w:space="0" w:color="auto"/>
        <w:bottom w:val="none" w:sz="0" w:space="0" w:color="auto"/>
        <w:right w:val="none" w:sz="0" w:space="0" w:color="auto"/>
      </w:divBdr>
    </w:div>
    <w:div w:id="944775097">
      <w:bodyDiv w:val="1"/>
      <w:marLeft w:val="0"/>
      <w:marRight w:val="0"/>
      <w:marTop w:val="0"/>
      <w:marBottom w:val="0"/>
      <w:divBdr>
        <w:top w:val="none" w:sz="0" w:space="0" w:color="auto"/>
        <w:left w:val="none" w:sz="0" w:space="0" w:color="auto"/>
        <w:bottom w:val="none" w:sz="0" w:space="0" w:color="auto"/>
        <w:right w:val="none" w:sz="0" w:space="0" w:color="auto"/>
      </w:divBdr>
    </w:div>
    <w:div w:id="955284933">
      <w:bodyDiv w:val="1"/>
      <w:marLeft w:val="0"/>
      <w:marRight w:val="0"/>
      <w:marTop w:val="0"/>
      <w:marBottom w:val="0"/>
      <w:divBdr>
        <w:top w:val="none" w:sz="0" w:space="0" w:color="auto"/>
        <w:left w:val="none" w:sz="0" w:space="0" w:color="auto"/>
        <w:bottom w:val="none" w:sz="0" w:space="0" w:color="auto"/>
        <w:right w:val="none" w:sz="0" w:space="0" w:color="auto"/>
      </w:divBdr>
    </w:div>
    <w:div w:id="958609079">
      <w:bodyDiv w:val="1"/>
      <w:marLeft w:val="0"/>
      <w:marRight w:val="0"/>
      <w:marTop w:val="0"/>
      <w:marBottom w:val="0"/>
      <w:divBdr>
        <w:top w:val="none" w:sz="0" w:space="0" w:color="auto"/>
        <w:left w:val="none" w:sz="0" w:space="0" w:color="auto"/>
        <w:bottom w:val="none" w:sz="0" w:space="0" w:color="auto"/>
        <w:right w:val="none" w:sz="0" w:space="0" w:color="auto"/>
      </w:divBdr>
    </w:div>
    <w:div w:id="966350841">
      <w:bodyDiv w:val="1"/>
      <w:marLeft w:val="0"/>
      <w:marRight w:val="0"/>
      <w:marTop w:val="0"/>
      <w:marBottom w:val="0"/>
      <w:divBdr>
        <w:top w:val="none" w:sz="0" w:space="0" w:color="auto"/>
        <w:left w:val="none" w:sz="0" w:space="0" w:color="auto"/>
        <w:bottom w:val="none" w:sz="0" w:space="0" w:color="auto"/>
        <w:right w:val="none" w:sz="0" w:space="0" w:color="auto"/>
      </w:divBdr>
    </w:div>
    <w:div w:id="967509787">
      <w:bodyDiv w:val="1"/>
      <w:marLeft w:val="0"/>
      <w:marRight w:val="0"/>
      <w:marTop w:val="0"/>
      <w:marBottom w:val="0"/>
      <w:divBdr>
        <w:top w:val="none" w:sz="0" w:space="0" w:color="auto"/>
        <w:left w:val="none" w:sz="0" w:space="0" w:color="auto"/>
        <w:bottom w:val="none" w:sz="0" w:space="0" w:color="auto"/>
        <w:right w:val="none" w:sz="0" w:space="0" w:color="auto"/>
      </w:divBdr>
    </w:div>
    <w:div w:id="969364720">
      <w:bodyDiv w:val="1"/>
      <w:marLeft w:val="0"/>
      <w:marRight w:val="0"/>
      <w:marTop w:val="0"/>
      <w:marBottom w:val="0"/>
      <w:divBdr>
        <w:top w:val="none" w:sz="0" w:space="0" w:color="auto"/>
        <w:left w:val="none" w:sz="0" w:space="0" w:color="auto"/>
        <w:bottom w:val="none" w:sz="0" w:space="0" w:color="auto"/>
        <w:right w:val="none" w:sz="0" w:space="0" w:color="auto"/>
      </w:divBdr>
    </w:div>
    <w:div w:id="975529439">
      <w:bodyDiv w:val="1"/>
      <w:marLeft w:val="0"/>
      <w:marRight w:val="0"/>
      <w:marTop w:val="0"/>
      <w:marBottom w:val="0"/>
      <w:divBdr>
        <w:top w:val="none" w:sz="0" w:space="0" w:color="auto"/>
        <w:left w:val="none" w:sz="0" w:space="0" w:color="auto"/>
        <w:bottom w:val="none" w:sz="0" w:space="0" w:color="auto"/>
        <w:right w:val="none" w:sz="0" w:space="0" w:color="auto"/>
      </w:divBdr>
    </w:div>
    <w:div w:id="984352130">
      <w:bodyDiv w:val="1"/>
      <w:marLeft w:val="0"/>
      <w:marRight w:val="0"/>
      <w:marTop w:val="0"/>
      <w:marBottom w:val="0"/>
      <w:divBdr>
        <w:top w:val="none" w:sz="0" w:space="0" w:color="auto"/>
        <w:left w:val="none" w:sz="0" w:space="0" w:color="auto"/>
        <w:bottom w:val="none" w:sz="0" w:space="0" w:color="auto"/>
        <w:right w:val="none" w:sz="0" w:space="0" w:color="auto"/>
      </w:divBdr>
    </w:div>
    <w:div w:id="995645828">
      <w:bodyDiv w:val="1"/>
      <w:marLeft w:val="0"/>
      <w:marRight w:val="0"/>
      <w:marTop w:val="0"/>
      <w:marBottom w:val="0"/>
      <w:divBdr>
        <w:top w:val="none" w:sz="0" w:space="0" w:color="auto"/>
        <w:left w:val="none" w:sz="0" w:space="0" w:color="auto"/>
        <w:bottom w:val="none" w:sz="0" w:space="0" w:color="auto"/>
        <w:right w:val="none" w:sz="0" w:space="0" w:color="auto"/>
      </w:divBdr>
    </w:div>
    <w:div w:id="1001008028">
      <w:bodyDiv w:val="1"/>
      <w:marLeft w:val="0"/>
      <w:marRight w:val="0"/>
      <w:marTop w:val="0"/>
      <w:marBottom w:val="0"/>
      <w:divBdr>
        <w:top w:val="none" w:sz="0" w:space="0" w:color="auto"/>
        <w:left w:val="none" w:sz="0" w:space="0" w:color="auto"/>
        <w:bottom w:val="none" w:sz="0" w:space="0" w:color="auto"/>
        <w:right w:val="none" w:sz="0" w:space="0" w:color="auto"/>
      </w:divBdr>
    </w:div>
    <w:div w:id="1013218909">
      <w:bodyDiv w:val="1"/>
      <w:marLeft w:val="0"/>
      <w:marRight w:val="0"/>
      <w:marTop w:val="0"/>
      <w:marBottom w:val="0"/>
      <w:divBdr>
        <w:top w:val="none" w:sz="0" w:space="0" w:color="auto"/>
        <w:left w:val="none" w:sz="0" w:space="0" w:color="auto"/>
        <w:bottom w:val="none" w:sz="0" w:space="0" w:color="auto"/>
        <w:right w:val="none" w:sz="0" w:space="0" w:color="auto"/>
      </w:divBdr>
    </w:div>
    <w:div w:id="1035469301">
      <w:bodyDiv w:val="1"/>
      <w:marLeft w:val="0"/>
      <w:marRight w:val="0"/>
      <w:marTop w:val="0"/>
      <w:marBottom w:val="0"/>
      <w:divBdr>
        <w:top w:val="none" w:sz="0" w:space="0" w:color="auto"/>
        <w:left w:val="none" w:sz="0" w:space="0" w:color="auto"/>
        <w:bottom w:val="none" w:sz="0" w:space="0" w:color="auto"/>
        <w:right w:val="none" w:sz="0" w:space="0" w:color="auto"/>
      </w:divBdr>
    </w:div>
    <w:div w:id="1035693103">
      <w:bodyDiv w:val="1"/>
      <w:marLeft w:val="0"/>
      <w:marRight w:val="0"/>
      <w:marTop w:val="0"/>
      <w:marBottom w:val="0"/>
      <w:divBdr>
        <w:top w:val="none" w:sz="0" w:space="0" w:color="auto"/>
        <w:left w:val="none" w:sz="0" w:space="0" w:color="auto"/>
        <w:bottom w:val="none" w:sz="0" w:space="0" w:color="auto"/>
        <w:right w:val="none" w:sz="0" w:space="0" w:color="auto"/>
      </w:divBdr>
    </w:div>
    <w:div w:id="1045757995">
      <w:bodyDiv w:val="1"/>
      <w:marLeft w:val="0"/>
      <w:marRight w:val="0"/>
      <w:marTop w:val="0"/>
      <w:marBottom w:val="0"/>
      <w:divBdr>
        <w:top w:val="none" w:sz="0" w:space="0" w:color="auto"/>
        <w:left w:val="none" w:sz="0" w:space="0" w:color="auto"/>
        <w:bottom w:val="none" w:sz="0" w:space="0" w:color="auto"/>
        <w:right w:val="none" w:sz="0" w:space="0" w:color="auto"/>
      </w:divBdr>
    </w:div>
    <w:div w:id="1049838909">
      <w:bodyDiv w:val="1"/>
      <w:marLeft w:val="0"/>
      <w:marRight w:val="0"/>
      <w:marTop w:val="0"/>
      <w:marBottom w:val="0"/>
      <w:divBdr>
        <w:top w:val="none" w:sz="0" w:space="0" w:color="auto"/>
        <w:left w:val="none" w:sz="0" w:space="0" w:color="auto"/>
        <w:bottom w:val="none" w:sz="0" w:space="0" w:color="auto"/>
        <w:right w:val="none" w:sz="0" w:space="0" w:color="auto"/>
      </w:divBdr>
    </w:div>
    <w:div w:id="1095050060">
      <w:bodyDiv w:val="1"/>
      <w:marLeft w:val="0"/>
      <w:marRight w:val="0"/>
      <w:marTop w:val="0"/>
      <w:marBottom w:val="0"/>
      <w:divBdr>
        <w:top w:val="none" w:sz="0" w:space="0" w:color="auto"/>
        <w:left w:val="none" w:sz="0" w:space="0" w:color="auto"/>
        <w:bottom w:val="none" w:sz="0" w:space="0" w:color="auto"/>
        <w:right w:val="none" w:sz="0" w:space="0" w:color="auto"/>
      </w:divBdr>
    </w:div>
    <w:div w:id="1097554939">
      <w:bodyDiv w:val="1"/>
      <w:marLeft w:val="0"/>
      <w:marRight w:val="0"/>
      <w:marTop w:val="0"/>
      <w:marBottom w:val="0"/>
      <w:divBdr>
        <w:top w:val="none" w:sz="0" w:space="0" w:color="auto"/>
        <w:left w:val="none" w:sz="0" w:space="0" w:color="auto"/>
        <w:bottom w:val="none" w:sz="0" w:space="0" w:color="auto"/>
        <w:right w:val="none" w:sz="0" w:space="0" w:color="auto"/>
      </w:divBdr>
    </w:div>
    <w:div w:id="1100175666">
      <w:bodyDiv w:val="1"/>
      <w:marLeft w:val="0"/>
      <w:marRight w:val="0"/>
      <w:marTop w:val="0"/>
      <w:marBottom w:val="0"/>
      <w:divBdr>
        <w:top w:val="none" w:sz="0" w:space="0" w:color="auto"/>
        <w:left w:val="none" w:sz="0" w:space="0" w:color="auto"/>
        <w:bottom w:val="none" w:sz="0" w:space="0" w:color="auto"/>
        <w:right w:val="none" w:sz="0" w:space="0" w:color="auto"/>
      </w:divBdr>
    </w:div>
    <w:div w:id="1112745783">
      <w:bodyDiv w:val="1"/>
      <w:marLeft w:val="0"/>
      <w:marRight w:val="0"/>
      <w:marTop w:val="0"/>
      <w:marBottom w:val="0"/>
      <w:divBdr>
        <w:top w:val="none" w:sz="0" w:space="0" w:color="auto"/>
        <w:left w:val="none" w:sz="0" w:space="0" w:color="auto"/>
        <w:bottom w:val="none" w:sz="0" w:space="0" w:color="auto"/>
        <w:right w:val="none" w:sz="0" w:space="0" w:color="auto"/>
      </w:divBdr>
    </w:div>
    <w:div w:id="1127357255">
      <w:bodyDiv w:val="1"/>
      <w:marLeft w:val="0"/>
      <w:marRight w:val="0"/>
      <w:marTop w:val="0"/>
      <w:marBottom w:val="0"/>
      <w:divBdr>
        <w:top w:val="none" w:sz="0" w:space="0" w:color="auto"/>
        <w:left w:val="none" w:sz="0" w:space="0" w:color="auto"/>
        <w:bottom w:val="none" w:sz="0" w:space="0" w:color="auto"/>
        <w:right w:val="none" w:sz="0" w:space="0" w:color="auto"/>
      </w:divBdr>
    </w:div>
    <w:div w:id="1131904753">
      <w:bodyDiv w:val="1"/>
      <w:marLeft w:val="0"/>
      <w:marRight w:val="0"/>
      <w:marTop w:val="0"/>
      <w:marBottom w:val="0"/>
      <w:divBdr>
        <w:top w:val="none" w:sz="0" w:space="0" w:color="auto"/>
        <w:left w:val="none" w:sz="0" w:space="0" w:color="auto"/>
        <w:bottom w:val="none" w:sz="0" w:space="0" w:color="auto"/>
        <w:right w:val="none" w:sz="0" w:space="0" w:color="auto"/>
      </w:divBdr>
    </w:div>
    <w:div w:id="1134832777">
      <w:bodyDiv w:val="1"/>
      <w:marLeft w:val="0"/>
      <w:marRight w:val="0"/>
      <w:marTop w:val="0"/>
      <w:marBottom w:val="0"/>
      <w:divBdr>
        <w:top w:val="none" w:sz="0" w:space="0" w:color="auto"/>
        <w:left w:val="none" w:sz="0" w:space="0" w:color="auto"/>
        <w:bottom w:val="none" w:sz="0" w:space="0" w:color="auto"/>
        <w:right w:val="none" w:sz="0" w:space="0" w:color="auto"/>
      </w:divBdr>
    </w:div>
    <w:div w:id="1141969237">
      <w:bodyDiv w:val="1"/>
      <w:marLeft w:val="0"/>
      <w:marRight w:val="0"/>
      <w:marTop w:val="0"/>
      <w:marBottom w:val="0"/>
      <w:divBdr>
        <w:top w:val="none" w:sz="0" w:space="0" w:color="auto"/>
        <w:left w:val="none" w:sz="0" w:space="0" w:color="auto"/>
        <w:bottom w:val="none" w:sz="0" w:space="0" w:color="auto"/>
        <w:right w:val="none" w:sz="0" w:space="0" w:color="auto"/>
      </w:divBdr>
    </w:div>
    <w:div w:id="1145005835">
      <w:bodyDiv w:val="1"/>
      <w:marLeft w:val="0"/>
      <w:marRight w:val="0"/>
      <w:marTop w:val="0"/>
      <w:marBottom w:val="0"/>
      <w:divBdr>
        <w:top w:val="none" w:sz="0" w:space="0" w:color="auto"/>
        <w:left w:val="none" w:sz="0" w:space="0" w:color="auto"/>
        <w:bottom w:val="none" w:sz="0" w:space="0" w:color="auto"/>
        <w:right w:val="none" w:sz="0" w:space="0" w:color="auto"/>
      </w:divBdr>
    </w:div>
    <w:div w:id="1151868889">
      <w:bodyDiv w:val="1"/>
      <w:marLeft w:val="0"/>
      <w:marRight w:val="0"/>
      <w:marTop w:val="0"/>
      <w:marBottom w:val="0"/>
      <w:divBdr>
        <w:top w:val="none" w:sz="0" w:space="0" w:color="auto"/>
        <w:left w:val="none" w:sz="0" w:space="0" w:color="auto"/>
        <w:bottom w:val="none" w:sz="0" w:space="0" w:color="auto"/>
        <w:right w:val="none" w:sz="0" w:space="0" w:color="auto"/>
      </w:divBdr>
    </w:div>
    <w:div w:id="1156267894">
      <w:bodyDiv w:val="1"/>
      <w:marLeft w:val="0"/>
      <w:marRight w:val="0"/>
      <w:marTop w:val="0"/>
      <w:marBottom w:val="0"/>
      <w:divBdr>
        <w:top w:val="none" w:sz="0" w:space="0" w:color="auto"/>
        <w:left w:val="none" w:sz="0" w:space="0" w:color="auto"/>
        <w:bottom w:val="none" w:sz="0" w:space="0" w:color="auto"/>
        <w:right w:val="none" w:sz="0" w:space="0" w:color="auto"/>
      </w:divBdr>
    </w:div>
    <w:div w:id="1163157418">
      <w:bodyDiv w:val="1"/>
      <w:marLeft w:val="0"/>
      <w:marRight w:val="0"/>
      <w:marTop w:val="0"/>
      <w:marBottom w:val="0"/>
      <w:divBdr>
        <w:top w:val="none" w:sz="0" w:space="0" w:color="auto"/>
        <w:left w:val="none" w:sz="0" w:space="0" w:color="auto"/>
        <w:bottom w:val="none" w:sz="0" w:space="0" w:color="auto"/>
        <w:right w:val="none" w:sz="0" w:space="0" w:color="auto"/>
      </w:divBdr>
    </w:div>
    <w:div w:id="1164587140">
      <w:bodyDiv w:val="1"/>
      <w:marLeft w:val="0"/>
      <w:marRight w:val="0"/>
      <w:marTop w:val="0"/>
      <w:marBottom w:val="0"/>
      <w:divBdr>
        <w:top w:val="none" w:sz="0" w:space="0" w:color="auto"/>
        <w:left w:val="none" w:sz="0" w:space="0" w:color="auto"/>
        <w:bottom w:val="none" w:sz="0" w:space="0" w:color="auto"/>
        <w:right w:val="none" w:sz="0" w:space="0" w:color="auto"/>
      </w:divBdr>
    </w:div>
    <w:div w:id="1164858463">
      <w:bodyDiv w:val="1"/>
      <w:marLeft w:val="0"/>
      <w:marRight w:val="0"/>
      <w:marTop w:val="0"/>
      <w:marBottom w:val="0"/>
      <w:divBdr>
        <w:top w:val="none" w:sz="0" w:space="0" w:color="auto"/>
        <w:left w:val="none" w:sz="0" w:space="0" w:color="auto"/>
        <w:bottom w:val="none" w:sz="0" w:space="0" w:color="auto"/>
        <w:right w:val="none" w:sz="0" w:space="0" w:color="auto"/>
      </w:divBdr>
    </w:div>
    <w:div w:id="1170875921">
      <w:bodyDiv w:val="1"/>
      <w:marLeft w:val="0"/>
      <w:marRight w:val="0"/>
      <w:marTop w:val="0"/>
      <w:marBottom w:val="0"/>
      <w:divBdr>
        <w:top w:val="none" w:sz="0" w:space="0" w:color="auto"/>
        <w:left w:val="none" w:sz="0" w:space="0" w:color="auto"/>
        <w:bottom w:val="none" w:sz="0" w:space="0" w:color="auto"/>
        <w:right w:val="none" w:sz="0" w:space="0" w:color="auto"/>
      </w:divBdr>
    </w:div>
    <w:div w:id="1174346921">
      <w:bodyDiv w:val="1"/>
      <w:marLeft w:val="0"/>
      <w:marRight w:val="0"/>
      <w:marTop w:val="0"/>
      <w:marBottom w:val="0"/>
      <w:divBdr>
        <w:top w:val="none" w:sz="0" w:space="0" w:color="auto"/>
        <w:left w:val="none" w:sz="0" w:space="0" w:color="auto"/>
        <w:bottom w:val="none" w:sz="0" w:space="0" w:color="auto"/>
        <w:right w:val="none" w:sz="0" w:space="0" w:color="auto"/>
      </w:divBdr>
    </w:div>
    <w:div w:id="1197933026">
      <w:bodyDiv w:val="1"/>
      <w:marLeft w:val="0"/>
      <w:marRight w:val="0"/>
      <w:marTop w:val="0"/>
      <w:marBottom w:val="0"/>
      <w:divBdr>
        <w:top w:val="none" w:sz="0" w:space="0" w:color="auto"/>
        <w:left w:val="none" w:sz="0" w:space="0" w:color="auto"/>
        <w:bottom w:val="none" w:sz="0" w:space="0" w:color="auto"/>
        <w:right w:val="none" w:sz="0" w:space="0" w:color="auto"/>
      </w:divBdr>
    </w:div>
    <w:div w:id="1204438873">
      <w:bodyDiv w:val="1"/>
      <w:marLeft w:val="0"/>
      <w:marRight w:val="0"/>
      <w:marTop w:val="0"/>
      <w:marBottom w:val="0"/>
      <w:divBdr>
        <w:top w:val="none" w:sz="0" w:space="0" w:color="auto"/>
        <w:left w:val="none" w:sz="0" w:space="0" w:color="auto"/>
        <w:bottom w:val="none" w:sz="0" w:space="0" w:color="auto"/>
        <w:right w:val="none" w:sz="0" w:space="0" w:color="auto"/>
      </w:divBdr>
    </w:div>
    <w:div w:id="1207983950">
      <w:bodyDiv w:val="1"/>
      <w:marLeft w:val="0"/>
      <w:marRight w:val="0"/>
      <w:marTop w:val="0"/>
      <w:marBottom w:val="0"/>
      <w:divBdr>
        <w:top w:val="none" w:sz="0" w:space="0" w:color="auto"/>
        <w:left w:val="none" w:sz="0" w:space="0" w:color="auto"/>
        <w:bottom w:val="none" w:sz="0" w:space="0" w:color="auto"/>
        <w:right w:val="none" w:sz="0" w:space="0" w:color="auto"/>
      </w:divBdr>
    </w:div>
    <w:div w:id="1229610618">
      <w:bodyDiv w:val="1"/>
      <w:marLeft w:val="0"/>
      <w:marRight w:val="0"/>
      <w:marTop w:val="0"/>
      <w:marBottom w:val="0"/>
      <w:divBdr>
        <w:top w:val="none" w:sz="0" w:space="0" w:color="auto"/>
        <w:left w:val="none" w:sz="0" w:space="0" w:color="auto"/>
        <w:bottom w:val="none" w:sz="0" w:space="0" w:color="auto"/>
        <w:right w:val="none" w:sz="0" w:space="0" w:color="auto"/>
      </w:divBdr>
    </w:div>
    <w:div w:id="1235631221">
      <w:bodyDiv w:val="1"/>
      <w:marLeft w:val="0"/>
      <w:marRight w:val="0"/>
      <w:marTop w:val="0"/>
      <w:marBottom w:val="0"/>
      <w:divBdr>
        <w:top w:val="none" w:sz="0" w:space="0" w:color="auto"/>
        <w:left w:val="none" w:sz="0" w:space="0" w:color="auto"/>
        <w:bottom w:val="none" w:sz="0" w:space="0" w:color="auto"/>
        <w:right w:val="none" w:sz="0" w:space="0" w:color="auto"/>
      </w:divBdr>
    </w:div>
    <w:div w:id="1271206927">
      <w:bodyDiv w:val="1"/>
      <w:marLeft w:val="0"/>
      <w:marRight w:val="0"/>
      <w:marTop w:val="0"/>
      <w:marBottom w:val="0"/>
      <w:divBdr>
        <w:top w:val="none" w:sz="0" w:space="0" w:color="auto"/>
        <w:left w:val="none" w:sz="0" w:space="0" w:color="auto"/>
        <w:bottom w:val="none" w:sz="0" w:space="0" w:color="auto"/>
        <w:right w:val="none" w:sz="0" w:space="0" w:color="auto"/>
      </w:divBdr>
    </w:div>
    <w:div w:id="1278024637">
      <w:bodyDiv w:val="1"/>
      <w:marLeft w:val="0"/>
      <w:marRight w:val="0"/>
      <w:marTop w:val="0"/>
      <w:marBottom w:val="0"/>
      <w:divBdr>
        <w:top w:val="none" w:sz="0" w:space="0" w:color="auto"/>
        <w:left w:val="none" w:sz="0" w:space="0" w:color="auto"/>
        <w:bottom w:val="none" w:sz="0" w:space="0" w:color="auto"/>
        <w:right w:val="none" w:sz="0" w:space="0" w:color="auto"/>
      </w:divBdr>
    </w:div>
    <w:div w:id="1279070007">
      <w:bodyDiv w:val="1"/>
      <w:marLeft w:val="0"/>
      <w:marRight w:val="0"/>
      <w:marTop w:val="0"/>
      <w:marBottom w:val="0"/>
      <w:divBdr>
        <w:top w:val="none" w:sz="0" w:space="0" w:color="auto"/>
        <w:left w:val="none" w:sz="0" w:space="0" w:color="auto"/>
        <w:bottom w:val="none" w:sz="0" w:space="0" w:color="auto"/>
        <w:right w:val="none" w:sz="0" w:space="0" w:color="auto"/>
      </w:divBdr>
    </w:div>
    <w:div w:id="1296764014">
      <w:bodyDiv w:val="1"/>
      <w:marLeft w:val="0"/>
      <w:marRight w:val="0"/>
      <w:marTop w:val="0"/>
      <w:marBottom w:val="0"/>
      <w:divBdr>
        <w:top w:val="none" w:sz="0" w:space="0" w:color="auto"/>
        <w:left w:val="none" w:sz="0" w:space="0" w:color="auto"/>
        <w:bottom w:val="none" w:sz="0" w:space="0" w:color="auto"/>
        <w:right w:val="none" w:sz="0" w:space="0" w:color="auto"/>
      </w:divBdr>
    </w:div>
    <w:div w:id="1301422958">
      <w:bodyDiv w:val="1"/>
      <w:marLeft w:val="0"/>
      <w:marRight w:val="0"/>
      <w:marTop w:val="0"/>
      <w:marBottom w:val="0"/>
      <w:divBdr>
        <w:top w:val="none" w:sz="0" w:space="0" w:color="auto"/>
        <w:left w:val="none" w:sz="0" w:space="0" w:color="auto"/>
        <w:bottom w:val="none" w:sz="0" w:space="0" w:color="auto"/>
        <w:right w:val="none" w:sz="0" w:space="0" w:color="auto"/>
      </w:divBdr>
    </w:div>
    <w:div w:id="1315839517">
      <w:bodyDiv w:val="1"/>
      <w:marLeft w:val="0"/>
      <w:marRight w:val="0"/>
      <w:marTop w:val="0"/>
      <w:marBottom w:val="0"/>
      <w:divBdr>
        <w:top w:val="none" w:sz="0" w:space="0" w:color="auto"/>
        <w:left w:val="none" w:sz="0" w:space="0" w:color="auto"/>
        <w:bottom w:val="none" w:sz="0" w:space="0" w:color="auto"/>
        <w:right w:val="none" w:sz="0" w:space="0" w:color="auto"/>
      </w:divBdr>
    </w:div>
    <w:div w:id="1334843719">
      <w:bodyDiv w:val="1"/>
      <w:marLeft w:val="0"/>
      <w:marRight w:val="0"/>
      <w:marTop w:val="0"/>
      <w:marBottom w:val="0"/>
      <w:divBdr>
        <w:top w:val="none" w:sz="0" w:space="0" w:color="auto"/>
        <w:left w:val="none" w:sz="0" w:space="0" w:color="auto"/>
        <w:bottom w:val="none" w:sz="0" w:space="0" w:color="auto"/>
        <w:right w:val="none" w:sz="0" w:space="0" w:color="auto"/>
      </w:divBdr>
    </w:div>
    <w:div w:id="1351833452">
      <w:bodyDiv w:val="1"/>
      <w:marLeft w:val="0"/>
      <w:marRight w:val="0"/>
      <w:marTop w:val="0"/>
      <w:marBottom w:val="0"/>
      <w:divBdr>
        <w:top w:val="none" w:sz="0" w:space="0" w:color="auto"/>
        <w:left w:val="none" w:sz="0" w:space="0" w:color="auto"/>
        <w:bottom w:val="none" w:sz="0" w:space="0" w:color="auto"/>
        <w:right w:val="none" w:sz="0" w:space="0" w:color="auto"/>
      </w:divBdr>
    </w:div>
    <w:div w:id="1408725169">
      <w:bodyDiv w:val="1"/>
      <w:marLeft w:val="0"/>
      <w:marRight w:val="0"/>
      <w:marTop w:val="0"/>
      <w:marBottom w:val="0"/>
      <w:divBdr>
        <w:top w:val="none" w:sz="0" w:space="0" w:color="auto"/>
        <w:left w:val="none" w:sz="0" w:space="0" w:color="auto"/>
        <w:bottom w:val="none" w:sz="0" w:space="0" w:color="auto"/>
        <w:right w:val="none" w:sz="0" w:space="0" w:color="auto"/>
      </w:divBdr>
    </w:div>
    <w:div w:id="1427848554">
      <w:bodyDiv w:val="1"/>
      <w:marLeft w:val="0"/>
      <w:marRight w:val="0"/>
      <w:marTop w:val="0"/>
      <w:marBottom w:val="0"/>
      <w:divBdr>
        <w:top w:val="none" w:sz="0" w:space="0" w:color="auto"/>
        <w:left w:val="none" w:sz="0" w:space="0" w:color="auto"/>
        <w:bottom w:val="none" w:sz="0" w:space="0" w:color="auto"/>
        <w:right w:val="none" w:sz="0" w:space="0" w:color="auto"/>
      </w:divBdr>
    </w:div>
    <w:div w:id="1437754762">
      <w:bodyDiv w:val="1"/>
      <w:marLeft w:val="0"/>
      <w:marRight w:val="0"/>
      <w:marTop w:val="0"/>
      <w:marBottom w:val="0"/>
      <w:divBdr>
        <w:top w:val="none" w:sz="0" w:space="0" w:color="auto"/>
        <w:left w:val="none" w:sz="0" w:space="0" w:color="auto"/>
        <w:bottom w:val="none" w:sz="0" w:space="0" w:color="auto"/>
        <w:right w:val="none" w:sz="0" w:space="0" w:color="auto"/>
      </w:divBdr>
    </w:div>
    <w:div w:id="1446119902">
      <w:bodyDiv w:val="1"/>
      <w:marLeft w:val="0"/>
      <w:marRight w:val="0"/>
      <w:marTop w:val="0"/>
      <w:marBottom w:val="0"/>
      <w:divBdr>
        <w:top w:val="none" w:sz="0" w:space="0" w:color="auto"/>
        <w:left w:val="none" w:sz="0" w:space="0" w:color="auto"/>
        <w:bottom w:val="none" w:sz="0" w:space="0" w:color="auto"/>
        <w:right w:val="none" w:sz="0" w:space="0" w:color="auto"/>
      </w:divBdr>
    </w:div>
    <w:div w:id="1464806069">
      <w:bodyDiv w:val="1"/>
      <w:marLeft w:val="0"/>
      <w:marRight w:val="0"/>
      <w:marTop w:val="0"/>
      <w:marBottom w:val="0"/>
      <w:divBdr>
        <w:top w:val="none" w:sz="0" w:space="0" w:color="auto"/>
        <w:left w:val="none" w:sz="0" w:space="0" w:color="auto"/>
        <w:bottom w:val="none" w:sz="0" w:space="0" w:color="auto"/>
        <w:right w:val="none" w:sz="0" w:space="0" w:color="auto"/>
      </w:divBdr>
    </w:div>
    <w:div w:id="1474448027">
      <w:bodyDiv w:val="1"/>
      <w:marLeft w:val="0"/>
      <w:marRight w:val="0"/>
      <w:marTop w:val="0"/>
      <w:marBottom w:val="0"/>
      <w:divBdr>
        <w:top w:val="none" w:sz="0" w:space="0" w:color="auto"/>
        <w:left w:val="none" w:sz="0" w:space="0" w:color="auto"/>
        <w:bottom w:val="none" w:sz="0" w:space="0" w:color="auto"/>
        <w:right w:val="none" w:sz="0" w:space="0" w:color="auto"/>
      </w:divBdr>
    </w:div>
    <w:div w:id="1478644321">
      <w:bodyDiv w:val="1"/>
      <w:marLeft w:val="0"/>
      <w:marRight w:val="0"/>
      <w:marTop w:val="0"/>
      <w:marBottom w:val="0"/>
      <w:divBdr>
        <w:top w:val="none" w:sz="0" w:space="0" w:color="auto"/>
        <w:left w:val="none" w:sz="0" w:space="0" w:color="auto"/>
        <w:bottom w:val="none" w:sz="0" w:space="0" w:color="auto"/>
        <w:right w:val="none" w:sz="0" w:space="0" w:color="auto"/>
      </w:divBdr>
    </w:div>
    <w:div w:id="1494829835">
      <w:bodyDiv w:val="1"/>
      <w:marLeft w:val="0"/>
      <w:marRight w:val="0"/>
      <w:marTop w:val="0"/>
      <w:marBottom w:val="0"/>
      <w:divBdr>
        <w:top w:val="none" w:sz="0" w:space="0" w:color="auto"/>
        <w:left w:val="none" w:sz="0" w:space="0" w:color="auto"/>
        <w:bottom w:val="none" w:sz="0" w:space="0" w:color="auto"/>
        <w:right w:val="none" w:sz="0" w:space="0" w:color="auto"/>
      </w:divBdr>
    </w:div>
    <w:div w:id="1531844400">
      <w:bodyDiv w:val="1"/>
      <w:marLeft w:val="0"/>
      <w:marRight w:val="0"/>
      <w:marTop w:val="0"/>
      <w:marBottom w:val="0"/>
      <w:divBdr>
        <w:top w:val="none" w:sz="0" w:space="0" w:color="auto"/>
        <w:left w:val="none" w:sz="0" w:space="0" w:color="auto"/>
        <w:bottom w:val="none" w:sz="0" w:space="0" w:color="auto"/>
        <w:right w:val="none" w:sz="0" w:space="0" w:color="auto"/>
      </w:divBdr>
    </w:div>
    <w:div w:id="1549949253">
      <w:bodyDiv w:val="1"/>
      <w:marLeft w:val="0"/>
      <w:marRight w:val="0"/>
      <w:marTop w:val="0"/>
      <w:marBottom w:val="0"/>
      <w:divBdr>
        <w:top w:val="none" w:sz="0" w:space="0" w:color="auto"/>
        <w:left w:val="none" w:sz="0" w:space="0" w:color="auto"/>
        <w:bottom w:val="none" w:sz="0" w:space="0" w:color="auto"/>
        <w:right w:val="none" w:sz="0" w:space="0" w:color="auto"/>
      </w:divBdr>
    </w:div>
    <w:div w:id="1593783928">
      <w:bodyDiv w:val="1"/>
      <w:marLeft w:val="0"/>
      <w:marRight w:val="0"/>
      <w:marTop w:val="0"/>
      <w:marBottom w:val="0"/>
      <w:divBdr>
        <w:top w:val="none" w:sz="0" w:space="0" w:color="auto"/>
        <w:left w:val="none" w:sz="0" w:space="0" w:color="auto"/>
        <w:bottom w:val="none" w:sz="0" w:space="0" w:color="auto"/>
        <w:right w:val="none" w:sz="0" w:space="0" w:color="auto"/>
      </w:divBdr>
    </w:div>
    <w:div w:id="1596861748">
      <w:bodyDiv w:val="1"/>
      <w:marLeft w:val="0"/>
      <w:marRight w:val="0"/>
      <w:marTop w:val="0"/>
      <w:marBottom w:val="0"/>
      <w:divBdr>
        <w:top w:val="none" w:sz="0" w:space="0" w:color="auto"/>
        <w:left w:val="none" w:sz="0" w:space="0" w:color="auto"/>
        <w:bottom w:val="none" w:sz="0" w:space="0" w:color="auto"/>
        <w:right w:val="none" w:sz="0" w:space="0" w:color="auto"/>
      </w:divBdr>
    </w:div>
    <w:div w:id="1604730032">
      <w:bodyDiv w:val="1"/>
      <w:marLeft w:val="0"/>
      <w:marRight w:val="0"/>
      <w:marTop w:val="0"/>
      <w:marBottom w:val="0"/>
      <w:divBdr>
        <w:top w:val="none" w:sz="0" w:space="0" w:color="auto"/>
        <w:left w:val="none" w:sz="0" w:space="0" w:color="auto"/>
        <w:bottom w:val="none" w:sz="0" w:space="0" w:color="auto"/>
        <w:right w:val="none" w:sz="0" w:space="0" w:color="auto"/>
      </w:divBdr>
    </w:div>
    <w:div w:id="1608267735">
      <w:bodyDiv w:val="1"/>
      <w:marLeft w:val="0"/>
      <w:marRight w:val="0"/>
      <w:marTop w:val="0"/>
      <w:marBottom w:val="0"/>
      <w:divBdr>
        <w:top w:val="none" w:sz="0" w:space="0" w:color="auto"/>
        <w:left w:val="none" w:sz="0" w:space="0" w:color="auto"/>
        <w:bottom w:val="none" w:sz="0" w:space="0" w:color="auto"/>
        <w:right w:val="none" w:sz="0" w:space="0" w:color="auto"/>
      </w:divBdr>
    </w:div>
    <w:div w:id="1619525904">
      <w:bodyDiv w:val="1"/>
      <w:marLeft w:val="0"/>
      <w:marRight w:val="0"/>
      <w:marTop w:val="0"/>
      <w:marBottom w:val="0"/>
      <w:divBdr>
        <w:top w:val="none" w:sz="0" w:space="0" w:color="auto"/>
        <w:left w:val="none" w:sz="0" w:space="0" w:color="auto"/>
        <w:bottom w:val="none" w:sz="0" w:space="0" w:color="auto"/>
        <w:right w:val="none" w:sz="0" w:space="0" w:color="auto"/>
      </w:divBdr>
    </w:div>
    <w:div w:id="1642035935">
      <w:bodyDiv w:val="1"/>
      <w:marLeft w:val="0"/>
      <w:marRight w:val="0"/>
      <w:marTop w:val="0"/>
      <w:marBottom w:val="0"/>
      <w:divBdr>
        <w:top w:val="none" w:sz="0" w:space="0" w:color="auto"/>
        <w:left w:val="none" w:sz="0" w:space="0" w:color="auto"/>
        <w:bottom w:val="none" w:sz="0" w:space="0" w:color="auto"/>
        <w:right w:val="none" w:sz="0" w:space="0" w:color="auto"/>
      </w:divBdr>
    </w:div>
    <w:div w:id="1664308511">
      <w:bodyDiv w:val="1"/>
      <w:marLeft w:val="0"/>
      <w:marRight w:val="0"/>
      <w:marTop w:val="0"/>
      <w:marBottom w:val="0"/>
      <w:divBdr>
        <w:top w:val="none" w:sz="0" w:space="0" w:color="auto"/>
        <w:left w:val="none" w:sz="0" w:space="0" w:color="auto"/>
        <w:bottom w:val="none" w:sz="0" w:space="0" w:color="auto"/>
        <w:right w:val="none" w:sz="0" w:space="0" w:color="auto"/>
      </w:divBdr>
    </w:div>
    <w:div w:id="1683583127">
      <w:bodyDiv w:val="1"/>
      <w:marLeft w:val="0"/>
      <w:marRight w:val="0"/>
      <w:marTop w:val="0"/>
      <w:marBottom w:val="0"/>
      <w:divBdr>
        <w:top w:val="none" w:sz="0" w:space="0" w:color="auto"/>
        <w:left w:val="none" w:sz="0" w:space="0" w:color="auto"/>
        <w:bottom w:val="none" w:sz="0" w:space="0" w:color="auto"/>
        <w:right w:val="none" w:sz="0" w:space="0" w:color="auto"/>
      </w:divBdr>
    </w:div>
    <w:div w:id="1700550679">
      <w:bodyDiv w:val="1"/>
      <w:marLeft w:val="0"/>
      <w:marRight w:val="0"/>
      <w:marTop w:val="0"/>
      <w:marBottom w:val="0"/>
      <w:divBdr>
        <w:top w:val="none" w:sz="0" w:space="0" w:color="auto"/>
        <w:left w:val="none" w:sz="0" w:space="0" w:color="auto"/>
        <w:bottom w:val="none" w:sz="0" w:space="0" w:color="auto"/>
        <w:right w:val="none" w:sz="0" w:space="0" w:color="auto"/>
      </w:divBdr>
    </w:div>
    <w:div w:id="1706443888">
      <w:bodyDiv w:val="1"/>
      <w:marLeft w:val="0"/>
      <w:marRight w:val="0"/>
      <w:marTop w:val="0"/>
      <w:marBottom w:val="0"/>
      <w:divBdr>
        <w:top w:val="none" w:sz="0" w:space="0" w:color="auto"/>
        <w:left w:val="none" w:sz="0" w:space="0" w:color="auto"/>
        <w:bottom w:val="none" w:sz="0" w:space="0" w:color="auto"/>
        <w:right w:val="none" w:sz="0" w:space="0" w:color="auto"/>
      </w:divBdr>
    </w:div>
    <w:div w:id="1714842424">
      <w:bodyDiv w:val="1"/>
      <w:marLeft w:val="0"/>
      <w:marRight w:val="0"/>
      <w:marTop w:val="0"/>
      <w:marBottom w:val="0"/>
      <w:divBdr>
        <w:top w:val="none" w:sz="0" w:space="0" w:color="auto"/>
        <w:left w:val="none" w:sz="0" w:space="0" w:color="auto"/>
        <w:bottom w:val="none" w:sz="0" w:space="0" w:color="auto"/>
        <w:right w:val="none" w:sz="0" w:space="0" w:color="auto"/>
      </w:divBdr>
    </w:div>
    <w:div w:id="1716350578">
      <w:bodyDiv w:val="1"/>
      <w:marLeft w:val="0"/>
      <w:marRight w:val="0"/>
      <w:marTop w:val="0"/>
      <w:marBottom w:val="0"/>
      <w:divBdr>
        <w:top w:val="none" w:sz="0" w:space="0" w:color="auto"/>
        <w:left w:val="none" w:sz="0" w:space="0" w:color="auto"/>
        <w:bottom w:val="none" w:sz="0" w:space="0" w:color="auto"/>
        <w:right w:val="none" w:sz="0" w:space="0" w:color="auto"/>
      </w:divBdr>
    </w:div>
    <w:div w:id="1732119556">
      <w:bodyDiv w:val="1"/>
      <w:marLeft w:val="0"/>
      <w:marRight w:val="0"/>
      <w:marTop w:val="0"/>
      <w:marBottom w:val="0"/>
      <w:divBdr>
        <w:top w:val="none" w:sz="0" w:space="0" w:color="auto"/>
        <w:left w:val="none" w:sz="0" w:space="0" w:color="auto"/>
        <w:bottom w:val="none" w:sz="0" w:space="0" w:color="auto"/>
        <w:right w:val="none" w:sz="0" w:space="0" w:color="auto"/>
      </w:divBdr>
    </w:div>
    <w:div w:id="1777746979">
      <w:bodyDiv w:val="1"/>
      <w:marLeft w:val="0"/>
      <w:marRight w:val="0"/>
      <w:marTop w:val="0"/>
      <w:marBottom w:val="0"/>
      <w:divBdr>
        <w:top w:val="none" w:sz="0" w:space="0" w:color="auto"/>
        <w:left w:val="none" w:sz="0" w:space="0" w:color="auto"/>
        <w:bottom w:val="none" w:sz="0" w:space="0" w:color="auto"/>
        <w:right w:val="none" w:sz="0" w:space="0" w:color="auto"/>
      </w:divBdr>
    </w:div>
    <w:div w:id="1778331401">
      <w:bodyDiv w:val="1"/>
      <w:marLeft w:val="0"/>
      <w:marRight w:val="0"/>
      <w:marTop w:val="0"/>
      <w:marBottom w:val="0"/>
      <w:divBdr>
        <w:top w:val="none" w:sz="0" w:space="0" w:color="auto"/>
        <w:left w:val="none" w:sz="0" w:space="0" w:color="auto"/>
        <w:bottom w:val="none" w:sz="0" w:space="0" w:color="auto"/>
        <w:right w:val="none" w:sz="0" w:space="0" w:color="auto"/>
      </w:divBdr>
    </w:div>
    <w:div w:id="1802724604">
      <w:bodyDiv w:val="1"/>
      <w:marLeft w:val="0"/>
      <w:marRight w:val="0"/>
      <w:marTop w:val="0"/>
      <w:marBottom w:val="0"/>
      <w:divBdr>
        <w:top w:val="none" w:sz="0" w:space="0" w:color="auto"/>
        <w:left w:val="none" w:sz="0" w:space="0" w:color="auto"/>
        <w:bottom w:val="none" w:sz="0" w:space="0" w:color="auto"/>
        <w:right w:val="none" w:sz="0" w:space="0" w:color="auto"/>
      </w:divBdr>
    </w:div>
    <w:div w:id="1804536441">
      <w:bodyDiv w:val="1"/>
      <w:marLeft w:val="0"/>
      <w:marRight w:val="0"/>
      <w:marTop w:val="0"/>
      <w:marBottom w:val="0"/>
      <w:divBdr>
        <w:top w:val="none" w:sz="0" w:space="0" w:color="auto"/>
        <w:left w:val="none" w:sz="0" w:space="0" w:color="auto"/>
        <w:bottom w:val="none" w:sz="0" w:space="0" w:color="auto"/>
        <w:right w:val="none" w:sz="0" w:space="0" w:color="auto"/>
      </w:divBdr>
    </w:div>
    <w:div w:id="1805153523">
      <w:bodyDiv w:val="1"/>
      <w:marLeft w:val="0"/>
      <w:marRight w:val="0"/>
      <w:marTop w:val="0"/>
      <w:marBottom w:val="0"/>
      <w:divBdr>
        <w:top w:val="none" w:sz="0" w:space="0" w:color="auto"/>
        <w:left w:val="none" w:sz="0" w:space="0" w:color="auto"/>
        <w:bottom w:val="none" w:sz="0" w:space="0" w:color="auto"/>
        <w:right w:val="none" w:sz="0" w:space="0" w:color="auto"/>
      </w:divBdr>
    </w:div>
    <w:div w:id="1807966337">
      <w:bodyDiv w:val="1"/>
      <w:marLeft w:val="0"/>
      <w:marRight w:val="0"/>
      <w:marTop w:val="0"/>
      <w:marBottom w:val="0"/>
      <w:divBdr>
        <w:top w:val="none" w:sz="0" w:space="0" w:color="auto"/>
        <w:left w:val="none" w:sz="0" w:space="0" w:color="auto"/>
        <w:bottom w:val="none" w:sz="0" w:space="0" w:color="auto"/>
        <w:right w:val="none" w:sz="0" w:space="0" w:color="auto"/>
      </w:divBdr>
    </w:div>
    <w:div w:id="1817910261">
      <w:bodyDiv w:val="1"/>
      <w:marLeft w:val="0"/>
      <w:marRight w:val="0"/>
      <w:marTop w:val="0"/>
      <w:marBottom w:val="0"/>
      <w:divBdr>
        <w:top w:val="none" w:sz="0" w:space="0" w:color="auto"/>
        <w:left w:val="none" w:sz="0" w:space="0" w:color="auto"/>
        <w:bottom w:val="none" w:sz="0" w:space="0" w:color="auto"/>
        <w:right w:val="none" w:sz="0" w:space="0" w:color="auto"/>
      </w:divBdr>
    </w:div>
    <w:div w:id="1829713188">
      <w:bodyDiv w:val="1"/>
      <w:marLeft w:val="0"/>
      <w:marRight w:val="0"/>
      <w:marTop w:val="0"/>
      <w:marBottom w:val="0"/>
      <w:divBdr>
        <w:top w:val="none" w:sz="0" w:space="0" w:color="auto"/>
        <w:left w:val="none" w:sz="0" w:space="0" w:color="auto"/>
        <w:bottom w:val="none" w:sz="0" w:space="0" w:color="auto"/>
        <w:right w:val="none" w:sz="0" w:space="0" w:color="auto"/>
      </w:divBdr>
    </w:div>
    <w:div w:id="1831827514">
      <w:bodyDiv w:val="1"/>
      <w:marLeft w:val="0"/>
      <w:marRight w:val="0"/>
      <w:marTop w:val="0"/>
      <w:marBottom w:val="0"/>
      <w:divBdr>
        <w:top w:val="none" w:sz="0" w:space="0" w:color="auto"/>
        <w:left w:val="none" w:sz="0" w:space="0" w:color="auto"/>
        <w:bottom w:val="none" w:sz="0" w:space="0" w:color="auto"/>
        <w:right w:val="none" w:sz="0" w:space="0" w:color="auto"/>
      </w:divBdr>
    </w:div>
    <w:div w:id="1841390284">
      <w:bodyDiv w:val="1"/>
      <w:marLeft w:val="0"/>
      <w:marRight w:val="0"/>
      <w:marTop w:val="0"/>
      <w:marBottom w:val="0"/>
      <w:divBdr>
        <w:top w:val="none" w:sz="0" w:space="0" w:color="auto"/>
        <w:left w:val="none" w:sz="0" w:space="0" w:color="auto"/>
        <w:bottom w:val="none" w:sz="0" w:space="0" w:color="auto"/>
        <w:right w:val="none" w:sz="0" w:space="0" w:color="auto"/>
      </w:divBdr>
    </w:div>
    <w:div w:id="1886943239">
      <w:bodyDiv w:val="1"/>
      <w:marLeft w:val="0"/>
      <w:marRight w:val="0"/>
      <w:marTop w:val="0"/>
      <w:marBottom w:val="0"/>
      <w:divBdr>
        <w:top w:val="none" w:sz="0" w:space="0" w:color="auto"/>
        <w:left w:val="none" w:sz="0" w:space="0" w:color="auto"/>
        <w:bottom w:val="none" w:sz="0" w:space="0" w:color="auto"/>
        <w:right w:val="none" w:sz="0" w:space="0" w:color="auto"/>
      </w:divBdr>
    </w:div>
    <w:div w:id="1904632446">
      <w:bodyDiv w:val="1"/>
      <w:marLeft w:val="0"/>
      <w:marRight w:val="0"/>
      <w:marTop w:val="0"/>
      <w:marBottom w:val="0"/>
      <w:divBdr>
        <w:top w:val="none" w:sz="0" w:space="0" w:color="auto"/>
        <w:left w:val="none" w:sz="0" w:space="0" w:color="auto"/>
        <w:bottom w:val="none" w:sz="0" w:space="0" w:color="auto"/>
        <w:right w:val="none" w:sz="0" w:space="0" w:color="auto"/>
      </w:divBdr>
    </w:div>
    <w:div w:id="1928727439">
      <w:bodyDiv w:val="1"/>
      <w:marLeft w:val="0"/>
      <w:marRight w:val="0"/>
      <w:marTop w:val="0"/>
      <w:marBottom w:val="0"/>
      <w:divBdr>
        <w:top w:val="none" w:sz="0" w:space="0" w:color="auto"/>
        <w:left w:val="none" w:sz="0" w:space="0" w:color="auto"/>
        <w:bottom w:val="none" w:sz="0" w:space="0" w:color="auto"/>
        <w:right w:val="none" w:sz="0" w:space="0" w:color="auto"/>
      </w:divBdr>
    </w:div>
    <w:div w:id="1940136209">
      <w:bodyDiv w:val="1"/>
      <w:marLeft w:val="0"/>
      <w:marRight w:val="0"/>
      <w:marTop w:val="0"/>
      <w:marBottom w:val="0"/>
      <w:divBdr>
        <w:top w:val="none" w:sz="0" w:space="0" w:color="auto"/>
        <w:left w:val="none" w:sz="0" w:space="0" w:color="auto"/>
        <w:bottom w:val="none" w:sz="0" w:space="0" w:color="auto"/>
        <w:right w:val="none" w:sz="0" w:space="0" w:color="auto"/>
      </w:divBdr>
    </w:div>
    <w:div w:id="1947762029">
      <w:bodyDiv w:val="1"/>
      <w:marLeft w:val="0"/>
      <w:marRight w:val="0"/>
      <w:marTop w:val="0"/>
      <w:marBottom w:val="0"/>
      <w:divBdr>
        <w:top w:val="none" w:sz="0" w:space="0" w:color="auto"/>
        <w:left w:val="none" w:sz="0" w:space="0" w:color="auto"/>
        <w:bottom w:val="none" w:sz="0" w:space="0" w:color="auto"/>
        <w:right w:val="none" w:sz="0" w:space="0" w:color="auto"/>
      </w:divBdr>
    </w:div>
    <w:div w:id="1954095581">
      <w:bodyDiv w:val="1"/>
      <w:marLeft w:val="0"/>
      <w:marRight w:val="0"/>
      <w:marTop w:val="0"/>
      <w:marBottom w:val="0"/>
      <w:divBdr>
        <w:top w:val="none" w:sz="0" w:space="0" w:color="auto"/>
        <w:left w:val="none" w:sz="0" w:space="0" w:color="auto"/>
        <w:bottom w:val="none" w:sz="0" w:space="0" w:color="auto"/>
        <w:right w:val="none" w:sz="0" w:space="0" w:color="auto"/>
      </w:divBdr>
    </w:div>
    <w:div w:id="1960640716">
      <w:bodyDiv w:val="1"/>
      <w:marLeft w:val="0"/>
      <w:marRight w:val="0"/>
      <w:marTop w:val="0"/>
      <w:marBottom w:val="0"/>
      <w:divBdr>
        <w:top w:val="none" w:sz="0" w:space="0" w:color="auto"/>
        <w:left w:val="none" w:sz="0" w:space="0" w:color="auto"/>
        <w:bottom w:val="none" w:sz="0" w:space="0" w:color="auto"/>
        <w:right w:val="none" w:sz="0" w:space="0" w:color="auto"/>
      </w:divBdr>
    </w:div>
    <w:div w:id="1967542428">
      <w:bodyDiv w:val="1"/>
      <w:marLeft w:val="0"/>
      <w:marRight w:val="0"/>
      <w:marTop w:val="0"/>
      <w:marBottom w:val="0"/>
      <w:divBdr>
        <w:top w:val="none" w:sz="0" w:space="0" w:color="auto"/>
        <w:left w:val="none" w:sz="0" w:space="0" w:color="auto"/>
        <w:bottom w:val="none" w:sz="0" w:space="0" w:color="auto"/>
        <w:right w:val="none" w:sz="0" w:space="0" w:color="auto"/>
      </w:divBdr>
    </w:div>
    <w:div w:id="1968733546">
      <w:bodyDiv w:val="1"/>
      <w:marLeft w:val="0"/>
      <w:marRight w:val="0"/>
      <w:marTop w:val="0"/>
      <w:marBottom w:val="0"/>
      <w:divBdr>
        <w:top w:val="none" w:sz="0" w:space="0" w:color="auto"/>
        <w:left w:val="none" w:sz="0" w:space="0" w:color="auto"/>
        <w:bottom w:val="none" w:sz="0" w:space="0" w:color="auto"/>
        <w:right w:val="none" w:sz="0" w:space="0" w:color="auto"/>
      </w:divBdr>
    </w:div>
    <w:div w:id="1969772835">
      <w:bodyDiv w:val="1"/>
      <w:marLeft w:val="0"/>
      <w:marRight w:val="0"/>
      <w:marTop w:val="0"/>
      <w:marBottom w:val="0"/>
      <w:divBdr>
        <w:top w:val="none" w:sz="0" w:space="0" w:color="auto"/>
        <w:left w:val="none" w:sz="0" w:space="0" w:color="auto"/>
        <w:bottom w:val="none" w:sz="0" w:space="0" w:color="auto"/>
        <w:right w:val="none" w:sz="0" w:space="0" w:color="auto"/>
      </w:divBdr>
    </w:div>
    <w:div w:id="1997538372">
      <w:bodyDiv w:val="1"/>
      <w:marLeft w:val="0"/>
      <w:marRight w:val="0"/>
      <w:marTop w:val="0"/>
      <w:marBottom w:val="0"/>
      <w:divBdr>
        <w:top w:val="none" w:sz="0" w:space="0" w:color="auto"/>
        <w:left w:val="none" w:sz="0" w:space="0" w:color="auto"/>
        <w:bottom w:val="none" w:sz="0" w:space="0" w:color="auto"/>
        <w:right w:val="none" w:sz="0" w:space="0" w:color="auto"/>
      </w:divBdr>
    </w:div>
    <w:div w:id="2000497246">
      <w:bodyDiv w:val="1"/>
      <w:marLeft w:val="0"/>
      <w:marRight w:val="0"/>
      <w:marTop w:val="0"/>
      <w:marBottom w:val="0"/>
      <w:divBdr>
        <w:top w:val="none" w:sz="0" w:space="0" w:color="auto"/>
        <w:left w:val="none" w:sz="0" w:space="0" w:color="auto"/>
        <w:bottom w:val="none" w:sz="0" w:space="0" w:color="auto"/>
        <w:right w:val="none" w:sz="0" w:space="0" w:color="auto"/>
      </w:divBdr>
    </w:div>
    <w:div w:id="2008438710">
      <w:bodyDiv w:val="1"/>
      <w:marLeft w:val="0"/>
      <w:marRight w:val="0"/>
      <w:marTop w:val="0"/>
      <w:marBottom w:val="0"/>
      <w:divBdr>
        <w:top w:val="none" w:sz="0" w:space="0" w:color="auto"/>
        <w:left w:val="none" w:sz="0" w:space="0" w:color="auto"/>
        <w:bottom w:val="none" w:sz="0" w:space="0" w:color="auto"/>
        <w:right w:val="none" w:sz="0" w:space="0" w:color="auto"/>
      </w:divBdr>
    </w:div>
    <w:div w:id="2013218137">
      <w:bodyDiv w:val="1"/>
      <w:marLeft w:val="0"/>
      <w:marRight w:val="0"/>
      <w:marTop w:val="0"/>
      <w:marBottom w:val="0"/>
      <w:divBdr>
        <w:top w:val="none" w:sz="0" w:space="0" w:color="auto"/>
        <w:left w:val="none" w:sz="0" w:space="0" w:color="auto"/>
        <w:bottom w:val="none" w:sz="0" w:space="0" w:color="auto"/>
        <w:right w:val="none" w:sz="0" w:space="0" w:color="auto"/>
      </w:divBdr>
    </w:div>
    <w:div w:id="2044750095">
      <w:bodyDiv w:val="1"/>
      <w:marLeft w:val="0"/>
      <w:marRight w:val="0"/>
      <w:marTop w:val="0"/>
      <w:marBottom w:val="0"/>
      <w:divBdr>
        <w:top w:val="none" w:sz="0" w:space="0" w:color="auto"/>
        <w:left w:val="none" w:sz="0" w:space="0" w:color="auto"/>
        <w:bottom w:val="none" w:sz="0" w:space="0" w:color="auto"/>
        <w:right w:val="none" w:sz="0" w:space="0" w:color="auto"/>
      </w:divBdr>
    </w:div>
    <w:div w:id="2047027605">
      <w:bodyDiv w:val="1"/>
      <w:marLeft w:val="0"/>
      <w:marRight w:val="0"/>
      <w:marTop w:val="0"/>
      <w:marBottom w:val="0"/>
      <w:divBdr>
        <w:top w:val="none" w:sz="0" w:space="0" w:color="auto"/>
        <w:left w:val="none" w:sz="0" w:space="0" w:color="auto"/>
        <w:bottom w:val="none" w:sz="0" w:space="0" w:color="auto"/>
        <w:right w:val="none" w:sz="0" w:space="0" w:color="auto"/>
      </w:divBdr>
    </w:div>
    <w:div w:id="2052917724">
      <w:bodyDiv w:val="1"/>
      <w:marLeft w:val="0"/>
      <w:marRight w:val="0"/>
      <w:marTop w:val="0"/>
      <w:marBottom w:val="0"/>
      <w:divBdr>
        <w:top w:val="none" w:sz="0" w:space="0" w:color="auto"/>
        <w:left w:val="none" w:sz="0" w:space="0" w:color="auto"/>
        <w:bottom w:val="none" w:sz="0" w:space="0" w:color="auto"/>
        <w:right w:val="none" w:sz="0" w:space="0" w:color="auto"/>
      </w:divBdr>
    </w:div>
    <w:div w:id="2055158436">
      <w:bodyDiv w:val="1"/>
      <w:marLeft w:val="0"/>
      <w:marRight w:val="0"/>
      <w:marTop w:val="0"/>
      <w:marBottom w:val="0"/>
      <w:divBdr>
        <w:top w:val="none" w:sz="0" w:space="0" w:color="auto"/>
        <w:left w:val="none" w:sz="0" w:space="0" w:color="auto"/>
        <w:bottom w:val="none" w:sz="0" w:space="0" w:color="auto"/>
        <w:right w:val="none" w:sz="0" w:space="0" w:color="auto"/>
      </w:divBdr>
    </w:div>
    <w:div w:id="2055887540">
      <w:bodyDiv w:val="1"/>
      <w:marLeft w:val="0"/>
      <w:marRight w:val="0"/>
      <w:marTop w:val="0"/>
      <w:marBottom w:val="0"/>
      <w:divBdr>
        <w:top w:val="none" w:sz="0" w:space="0" w:color="auto"/>
        <w:left w:val="none" w:sz="0" w:space="0" w:color="auto"/>
        <w:bottom w:val="none" w:sz="0" w:space="0" w:color="auto"/>
        <w:right w:val="none" w:sz="0" w:space="0" w:color="auto"/>
      </w:divBdr>
    </w:div>
    <w:div w:id="2067799770">
      <w:bodyDiv w:val="1"/>
      <w:marLeft w:val="0"/>
      <w:marRight w:val="0"/>
      <w:marTop w:val="0"/>
      <w:marBottom w:val="0"/>
      <w:divBdr>
        <w:top w:val="none" w:sz="0" w:space="0" w:color="auto"/>
        <w:left w:val="none" w:sz="0" w:space="0" w:color="auto"/>
        <w:bottom w:val="none" w:sz="0" w:space="0" w:color="auto"/>
        <w:right w:val="none" w:sz="0" w:space="0" w:color="auto"/>
      </w:divBdr>
    </w:div>
    <w:div w:id="2087534988">
      <w:bodyDiv w:val="1"/>
      <w:marLeft w:val="0"/>
      <w:marRight w:val="0"/>
      <w:marTop w:val="0"/>
      <w:marBottom w:val="0"/>
      <w:divBdr>
        <w:top w:val="none" w:sz="0" w:space="0" w:color="auto"/>
        <w:left w:val="none" w:sz="0" w:space="0" w:color="auto"/>
        <w:bottom w:val="none" w:sz="0" w:space="0" w:color="auto"/>
        <w:right w:val="none" w:sz="0" w:space="0" w:color="auto"/>
      </w:divBdr>
    </w:div>
    <w:div w:id="2097240678">
      <w:bodyDiv w:val="1"/>
      <w:marLeft w:val="0"/>
      <w:marRight w:val="0"/>
      <w:marTop w:val="0"/>
      <w:marBottom w:val="0"/>
      <w:divBdr>
        <w:top w:val="none" w:sz="0" w:space="0" w:color="auto"/>
        <w:left w:val="none" w:sz="0" w:space="0" w:color="auto"/>
        <w:bottom w:val="none" w:sz="0" w:space="0" w:color="auto"/>
        <w:right w:val="none" w:sz="0" w:space="0" w:color="auto"/>
      </w:divBdr>
    </w:div>
    <w:div w:id="2125225909">
      <w:bodyDiv w:val="1"/>
      <w:marLeft w:val="0"/>
      <w:marRight w:val="0"/>
      <w:marTop w:val="0"/>
      <w:marBottom w:val="0"/>
      <w:divBdr>
        <w:top w:val="none" w:sz="0" w:space="0" w:color="auto"/>
        <w:left w:val="none" w:sz="0" w:space="0" w:color="auto"/>
        <w:bottom w:val="none" w:sz="0" w:space="0" w:color="auto"/>
        <w:right w:val="none" w:sz="0" w:space="0" w:color="auto"/>
      </w:divBdr>
    </w:div>
    <w:div w:id="2126848386">
      <w:bodyDiv w:val="1"/>
      <w:marLeft w:val="0"/>
      <w:marRight w:val="0"/>
      <w:marTop w:val="0"/>
      <w:marBottom w:val="0"/>
      <w:divBdr>
        <w:top w:val="none" w:sz="0" w:space="0" w:color="auto"/>
        <w:left w:val="none" w:sz="0" w:space="0" w:color="auto"/>
        <w:bottom w:val="none" w:sz="0" w:space="0" w:color="auto"/>
        <w:right w:val="none" w:sz="0" w:space="0" w:color="auto"/>
      </w:divBdr>
    </w:div>
    <w:div w:id="2134207542">
      <w:bodyDiv w:val="1"/>
      <w:marLeft w:val="0"/>
      <w:marRight w:val="0"/>
      <w:marTop w:val="0"/>
      <w:marBottom w:val="0"/>
      <w:divBdr>
        <w:top w:val="none" w:sz="0" w:space="0" w:color="auto"/>
        <w:left w:val="none" w:sz="0" w:space="0" w:color="auto"/>
        <w:bottom w:val="none" w:sz="0" w:space="0" w:color="auto"/>
        <w:right w:val="none" w:sz="0" w:space="0" w:color="auto"/>
      </w:divBdr>
    </w:div>
    <w:div w:id="213451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GNU25</b:Tag>
    <b:SourceType>InternetSite</b:SourceType>
    <b:Guid>{948BD251-58E2-420C-A1DF-495AB43207B5}</b:Guid>
    <b:Author>
      <b:Author>
        <b:Corporate>GNU Radio</b:Corporate>
      </b:Author>
    </b:Author>
    <b:Title>GNU Radio</b:Title>
    <b:ProductionCompany>GNU Radio</b:ProductionCompany>
    <b:Year>2025</b:Year>
    <b:YearAccessed>2024</b:YearAccessed>
    <b:MonthAccessed>12</b:MonthAccessed>
    <b:DayAccessed>15</b:DayAccessed>
    <b:URL>https://www.gnuradio.org/</b:URL>
    <b:RefOrder>1</b:RefOrder>
  </b:Source>
  <b:Source>
    <b:Tag>tut25</b:Tag>
    <b:SourceType>InternetSite</b:SourceType>
    <b:Guid>{7A17DC2C-77E0-49F1-8836-C64DD7B49D03}</b:Guid>
    <b:Author>
      <b:Author>
        <b:Corporate>tutorialspoint</b:Corporate>
      </b:Author>
    </b:Author>
    <b:Title>Analog Communication - FM Modulators</b:Title>
    <b:ProductionCompany>tutorialspoint</b:ProductionCompany>
    <b:Year>2025</b:Year>
    <b:YearAccessed>2024</b:YearAccessed>
    <b:MonthAccessed>12</b:MonthAccessed>
    <b:DayAccessed>15</b:DayAccessed>
    <b:URL>https://www.tutorialspoint.com/analog_communication/analog_communication_fm_modulators.htm</b:URL>
    <b:RefOrder>2</b:RefOrder>
  </b:Source>
  <b:Source>
    <b:Tag>Sim01</b:Tag>
    <b:SourceType>ElectronicSource</b:SourceType>
    <b:Guid>{CFBBF6F6-4CEE-4E2D-94AA-6B9584773BF7}</b:Guid>
    <b:Title>Communication Systems</b:Title>
    <b:Year>2001</b:Year>
    <b:Author>
      <b:Author>
        <b:NameList>
          <b:Person>
            <b:Last>Haykin</b:Last>
            <b:First>Simon</b:First>
          </b:Person>
        </b:NameList>
      </b:Author>
    </b:Author>
    <b:City>Pheonix </b:City>
    <b:Publisher>Wiley</b:Publisher>
    <b:RefOrder>3</b:RefOrder>
  </b:Source>
  <b:Source>
    <b:Tag>Paw22</b:Tag>
    <b:SourceType>ElectronicSource</b:SourceType>
    <b:Guid>{B7A221C7-D783-4874-8C6B-AC8D1B37AF13}</b:Guid>
    <b:Author>
      <b:Author>
        <b:NameList>
          <b:Person>
            <b:Last>Skokowski</b:Last>
            <b:First>Pawel</b:First>
          </b:Person>
        </b:NameList>
      </b:Author>
    </b:Author>
    <b:Title>Jamming and jamming mitigation for selected 5G military Scenarios</b:Title>
    <b:Publisher>Elsevier</b:Publisher>
    <b:Year>2022</b:Year>
    <b:RefOrder>4</b:RefOrder>
  </b:Source>
  <b:Source>
    <b:Tag>UWT24</b:Tag>
    <b:SourceType>ElectronicSource</b:SourceType>
    <b:Guid>{64EB3C57-AF9F-4EB8-A7F1-1727EF2BE346}</b:Guid>
    <b:Author>
      <b:Author>
        <b:Corporate>UWTSD</b:Corporate>
      </b:Author>
    </b:Author>
    <b:Title>Advanced Digital Signal Processing (FHSS)</b:Title>
    <b:City>Swansea</b:City>
    <b:Year>2024</b:Year>
    <b:RefOrder>5</b:RefOrder>
  </b:Source>
  <b:Source>
    <b:Tag>Sha22</b:Tag>
    <b:SourceType>InternetSite</b:SourceType>
    <b:Guid>{B8F1F82E-02D8-4F55-99F3-67B53E45DB34}</b:Guid>
    <b:Title>Guassian White Noise</b:Title>
    <b:Year>2022</b:Year>
    <b:Author>
      <b:Author>
        <b:NameList>
          <b:Person>
            <b:Last>Iqbal</b:Last>
            <b:First>Shahzaib</b:First>
          </b:Person>
        </b:NameList>
      </b:Author>
    </b:Author>
    <b:ProductionCompany>Science Direct</b:ProductionCompany>
    <b:YearAccessed>27</b:YearAccessed>
    <b:MonthAccessed>12</b:MonthAccessed>
    <b:DayAccessed>2024</b:DayAccessed>
    <b:URL>https://www.sciencedirect.com/topics/computer-science/gaussian-white-noise</b:URL>
    <b:RefOrder>6</b:RefOrder>
  </b:Source>
  <b:Source>
    <b:Tag>Roh25</b:Tag>
    <b:SourceType>InternetSite</b:SourceType>
    <b:Guid>{1EE0F6DF-71F7-440D-B6CD-6136BE37C194}</b:Guid>
    <b:Author>
      <b:Author>
        <b:Corporate>Rohde &amp; Schwarz (R&amp;S)</b:Corporate>
      </b:Author>
    </b:Author>
    <b:Title>Fundamentals od hopping signals</b:Title>
    <b:ProductionCompany>R&amp;S</b:ProductionCompany>
    <b:Year>2025</b:Year>
    <b:YearAccessed>2024</b:YearAccessed>
    <b:MonthAccessed>12</b:MonthAccessed>
    <b:DayAccessed>27</b:DayAccessed>
    <b:URL>https://www.rohde-schwarz.com/ca/knowledge-center/technology-fundamentals/hopper-signals/hopper-signals_256050.html</b:URL>
    <b:RefOrder>7</b:RefOrder>
  </b:Source>
  <b:Source>
    <b:Tag>Sig25</b:Tag>
    <b:SourceType>InternetSite</b:SourceType>
    <b:Guid>{658FD9ED-4F3C-40EA-BB18-9B9825B58BDE}</b:Guid>
    <b:Author>
      <b:Author>
        <b:Corporate>SigidWiki</b:Corporate>
      </b:Author>
    </b:Author>
    <b:Title>Radio Data System (RDS)</b:Title>
    <b:ProductionCompany>SigidWiki</b:ProductionCompany>
    <b:Year>2025</b:Year>
    <b:YearAccessed>2024</b:YearAccessed>
    <b:MonthAccessed>12</b:MonthAccessed>
    <b:DayAccessed>27</b:DayAccessed>
    <b:URL>https://www.sigidwiki.com/wiki/Radio_Data_System_(RDS)</b:URL>
    <b:RefOrder>8</b:RefOrder>
  </b:Source>
  <b:Source>
    <b:Tag>Blu25</b:Tag>
    <b:SourceType>InternetSite</b:SourceType>
    <b:Guid>{323C65F7-E599-4F1B-81F5-B6329F20A652}</b:Guid>
    <b:Author>
      <b:Author>
        <b:Corporate>Bluetooth</b:Corporate>
      </b:Author>
    </b:Author>
    <b:Title>Bluetooth Wireless Technology</b:Title>
    <b:ProductionCompany>Bluetooth</b:ProductionCompany>
    <b:Year>2025</b:Year>
    <b:YearAccessed>2024</b:YearAccessed>
    <b:MonthAccessed>12</b:MonthAccessed>
    <b:DayAccessed>27</b:DayAccessed>
    <b:URL>https://www.bluetooth.com/learn-about-bluetooth/tech-overview/</b:URL>
    <b:RefOrder>9</b:RefOrder>
  </b:Source>
  <b:Source>
    <b:Tag>Key241</b:Tag>
    <b:SourceType>InternetSite</b:SourceType>
    <b:Guid>{CFE92A7B-F3E4-45B5-AAA6-863750CDA33F}</b:Guid>
    <b:Author>
      <b:Author>
        <b:Corporate>Keysight</b:Corporate>
      </b:Author>
    </b:Author>
    <b:Title>About 802.11b/g DSSS/CCK/ PBCCModulation Analysis</b:Title>
    <b:ProductionCompany>Keysight</b:ProductionCompany>
    <b:Year>2024</b:Year>
    <b:YearAccessed>27</b:YearAccessed>
    <b:MonthAccessed>12</b:MonthAccessed>
    <b:DayAccessed>2024</b:DayAccessed>
    <b:URL>https://helpfiles.keysight.com/csg/89600B/Webhelp/Subsystems/wlan-dsss/content/dsss_aboutoptb7rdsss.htm</b:URL>
    <b:RefOrder>10</b:RefOrder>
  </b:Source>
  <b:Source>
    <b:Tag>wik24</b:Tag>
    <b:SourceType>InternetSite</b:SourceType>
    <b:Guid>{6883D40D-E7B1-45D9-A3FF-2C1E2208C828}</b:Guid>
    <b:Author>
      <b:Author>
        <b:Corporate>wiki GNU Radio</b:Corporate>
      </b:Author>
    </b:Author>
    <b:Title>Throttle</b:Title>
    <b:ProductionCompany>GNU Radio</b:ProductionCompany>
    <b:Year>2024</b:Year>
    <b:YearAccessed>2024</b:YearAccessed>
    <b:MonthAccessed>21</b:MonthAccessed>
    <b:DayAccessed>19</b:DayAccessed>
    <b:URL>https://wiki.gnuradio.org/index.php/Throttle</b:URL>
    <b:RefOrder>11</b:RefOrder>
  </b:Source>
  <b:Source>
    <b:Tag>UKG06</b:Tag>
    <b:SourceType>Misc</b:SourceType>
    <b:Guid>{B375AAD5-3119-42F0-B8A9-5494CC4087BB}</b:Guid>
    <b:Title>Wirless Telegraphy Act 2006</b:Title>
    <b:Year>2006</b:Year>
    <b:Author>
      <b:Author>
        <b:NameList>
          <b:Person>
            <b:Last>Government</b:Last>
            <b:First>UK</b:First>
          </b:Person>
        </b:NameList>
      </b:Author>
    </b:Author>
    <b:City>London</b:City>
    <b:Publisher>UK Public General Acts</b:Publisher>
    <b:RefOrder>12</b:RefOrder>
  </b:Source>
  <b:Source>
    <b:Tag>UWT241</b:Tag>
    <b:SourceType>ElectronicSource</b:SourceType>
    <b:Guid>{C25B35E3-C472-469E-9210-6747D2F17E00}</b:Guid>
    <b:Title>Advcanced Digital Siganl Processing: SDR</b:Title>
    <b:Year>2024</b:Year>
    <b:City>Swansea</b:City>
    <b:Publisher>UWTSD</b:Publisher>
    <b:Author>
      <b:Author>
        <b:Corporate>UWTSD</b:Corporate>
      </b:Author>
    </b:Author>
    <b:RefOrder>13</b:RefOrder>
  </b:Source>
  <b:Source>
    <b:Tag>Gre25</b:Tag>
    <b:SourceType>InternetSite</b:SourceType>
    <b:Guid>{5E895057-5B3D-49D5-B2AD-B7007401E9E0}</b:Guid>
    <b:Title>Greatest Hits Radio</b:Title>
    <b:Year>2025</b:Year>
    <b:Author>
      <b:Author>
        <b:Corporate>Greatest Hits</b:Corporate>
      </b:Author>
    </b:Author>
    <b:ProductionCompany>Greatest HIts</b:ProductionCompany>
    <b:YearAccessed>2025</b:YearAccessed>
    <b:MonthAccessed>01</b:MonthAccessed>
    <b:DayAccessed>08</b:DayAccessed>
    <b:URL>https://hellorayo.co.uk/greatest-hits/</b:URL>
    <b:RefOrder>14</b:RefOrder>
  </b:Source>
  <b:Source>
    <b:Tag>GNU251</b:Tag>
    <b:SourceType>InternetSite</b:SourceType>
    <b:Guid>{E82E1BBB-DB92-4A66-B267-8D9737E2C025}</b:Guid>
    <b:Author>
      <b:Author>
        <b:Corporate>GNU Radio wiki</b:Corporate>
      </b:Author>
    </b:Author>
    <b:Title>Rational Resampler</b:Title>
    <b:ProductionCompany>GNU Radio</b:ProductionCompany>
    <b:Year>2025</b:Year>
    <b:YearAccessed>2025</b:YearAccessed>
    <b:MonthAccessed>01</b:MonthAccessed>
    <b:DayAccessed>08</b:DayAccessed>
    <b:URL>https://wiki.gnuradio.org/index.php/Rational_Resampler</b:URL>
    <b:RefOrder>16</b:RefOrder>
  </b:Source>
  <b:Source>
    <b:Tag>GNU252</b:Tag>
    <b:SourceType>InternetSite</b:SourceType>
    <b:Guid>{322D7B9D-82F0-4EDC-A4D1-9DAB92B7203E}</b:Guid>
    <b:Author>
      <b:Author>
        <b:Corporate>GNU Radio Wiki</b:Corporate>
      </b:Author>
    </b:Author>
    <b:Title>WBFM Receive </b:Title>
    <b:ProductionCompany>GNU Radio</b:ProductionCompany>
    <b:Year>2025</b:Year>
    <b:YearAccessed>2025</b:YearAccessed>
    <b:MonthAccessed>01</b:MonthAccessed>
    <b:DayAccessed>08</b:DayAccessed>
    <b:URL>https://wiki.gnuradio.org/index.php/WBFM_Receive</b:URL>
    <b:RefOrder>17</b:RefOrder>
  </b:Source>
  <b:Source>
    <b:Tag>noo25</b:Tag>
    <b:SourceType>InternetSite</b:SourceType>
    <b:Guid>{BCFFF419-5A32-4836-9416-EF6291F4DEB7}</b:Guid>
    <b:Author>
      <b:Author>
        <b:Corporate>nooelec</b:Corporate>
      </b:Author>
    </b:Author>
    <b:Title>nooelec</b:Title>
    <b:ProductionCompany>nooelec</b:ProductionCompany>
    <b:Year>2025</b:Year>
    <b:YearAccessed>2025</b:YearAccessed>
    <b:MonthAccessed>01</b:MonthAccessed>
    <b:DayAccessed>08</b:DayAccessed>
    <b:URL>https://www.nooelec.com/store/?srsltid=AfmBOoq8PKW1N9hrfENTcJ8ndZHrhOVv_w4AEDmi4PX6SEGRHCho5jQi</b:URL>
    <b:RefOrder>15</b:RefOrder>
  </b:Source>
  <b:Source>
    <b:Tag>Yul16</b:Tag>
    <b:SourceType>ElectronicSource</b:SourceType>
    <b:Guid>{9226D02E-9509-4C1A-A220-9F058AADA9A6}</b:Guid>
    <b:Title>A Survey on Wireless Security:</b:Title>
    <b:Year>2016</b:Year>
    <b:Author>
      <b:Author>
        <b:NameList>
          <b:Person>
            <b:Last>Zou</b:Last>
            <b:First>Yulong</b:First>
          </b:Person>
        </b:NameList>
      </b:Author>
    </b:Author>
    <b:Publisher>IEEE</b:Publisher>
    <b:RefOrder>18</b:RefOrder>
  </b:Source>
</b:Sources>
</file>

<file path=customXml/itemProps1.xml><?xml version="1.0" encoding="utf-8"?>
<ds:datastoreItem xmlns:ds="http://schemas.openxmlformats.org/officeDocument/2006/customXml" ds:itemID="{B24865A3-BF19-4FD7-B38B-412FEF77F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9882</TotalTime>
  <Pages>21</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220</cp:revision>
  <dcterms:created xsi:type="dcterms:W3CDTF">2024-12-28T10:22:00Z</dcterms:created>
  <dcterms:modified xsi:type="dcterms:W3CDTF">2025-01-13T15:40:00Z</dcterms:modified>
</cp:coreProperties>
</file>