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CD736" w14:textId="77777777" w:rsidR="00237607" w:rsidRPr="00237607" w:rsidRDefault="00237607" w:rsidP="00237607">
      <w:p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 xml:space="preserve">Here are some </w:t>
      </w:r>
      <w:r w:rsidRPr="00237607">
        <w:rPr>
          <w:rFonts w:ascii="Times New Roman" w:eastAsia="Times New Roman" w:hAnsi="Times New Roman" w:cs="Times New Roman"/>
          <w:b/>
          <w:bCs/>
          <w:kern w:val="0"/>
          <w14:ligatures w14:val="none"/>
        </w:rPr>
        <w:t>calming strategies</w:t>
      </w:r>
      <w:r w:rsidRPr="00237607">
        <w:rPr>
          <w:rFonts w:ascii="Times New Roman" w:eastAsia="Times New Roman" w:hAnsi="Times New Roman" w:cs="Times New Roman"/>
          <w:kern w:val="0"/>
          <w14:ligatures w14:val="none"/>
        </w:rPr>
        <w:t xml:space="preserve"> and </w:t>
      </w:r>
      <w:r w:rsidRPr="00237607">
        <w:rPr>
          <w:rFonts w:ascii="Times New Roman" w:eastAsia="Times New Roman" w:hAnsi="Times New Roman" w:cs="Times New Roman"/>
          <w:b/>
          <w:bCs/>
          <w:kern w:val="0"/>
          <w14:ligatures w14:val="none"/>
        </w:rPr>
        <w:t>follow-up activities</w:t>
      </w:r>
      <w:r w:rsidRPr="00237607">
        <w:rPr>
          <w:rFonts w:ascii="Times New Roman" w:eastAsia="Times New Roman" w:hAnsi="Times New Roman" w:cs="Times New Roman"/>
          <w:kern w:val="0"/>
          <w14:ligatures w14:val="none"/>
        </w:rPr>
        <w:t xml:space="preserve"> that could be incorporated into the therapeutic </w:t>
      </w:r>
      <w:proofErr w:type="spellStart"/>
      <w:r w:rsidRPr="00237607">
        <w:rPr>
          <w:rFonts w:ascii="Times New Roman" w:eastAsia="Times New Roman" w:hAnsi="Times New Roman" w:cs="Times New Roman"/>
          <w:kern w:val="0"/>
          <w14:ligatures w14:val="none"/>
        </w:rPr>
        <w:t>sandtray</w:t>
      </w:r>
      <w:proofErr w:type="spellEnd"/>
      <w:r w:rsidRPr="00237607">
        <w:rPr>
          <w:rFonts w:ascii="Times New Roman" w:eastAsia="Times New Roman" w:hAnsi="Times New Roman" w:cs="Times New Roman"/>
          <w:kern w:val="0"/>
          <w14:ligatures w14:val="none"/>
        </w:rPr>
        <w:t xml:space="preserve"> session, designed to help the child manage anger and develop coping skills:</w:t>
      </w:r>
    </w:p>
    <w:p w14:paraId="16D91E5E" w14:textId="77777777" w:rsidR="00237607" w:rsidRPr="00237607" w:rsidRDefault="00237607" w:rsidP="002376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37607">
        <w:rPr>
          <w:rFonts w:ascii="Times New Roman" w:eastAsia="Times New Roman" w:hAnsi="Times New Roman" w:cs="Times New Roman"/>
          <w:b/>
          <w:bCs/>
          <w:kern w:val="0"/>
          <w:sz w:val="27"/>
          <w:szCs w:val="27"/>
          <w14:ligatures w14:val="none"/>
        </w:rPr>
        <w:t>Calming Strategies:</w:t>
      </w:r>
    </w:p>
    <w:p w14:paraId="226EB76B" w14:textId="77777777" w:rsidR="00237607" w:rsidRPr="00237607" w:rsidRDefault="00237607" w:rsidP="0023760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Bubble Breaths</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A simple breathing technique to calm the nervous system and reduce anger.</w:t>
      </w:r>
    </w:p>
    <w:p w14:paraId="0C7F515A" w14:textId="77777777" w:rsidR="00237607" w:rsidRPr="00237607" w:rsidRDefault="00237607" w:rsidP="00237607">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0B609622"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Encourage the child to imagine they are holding a bubble wand.</w:t>
      </w:r>
    </w:p>
    <w:p w14:paraId="136C3ED1"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Take a deep breath in through the nose and then slowly exhale as if blowing bubbles.</w:t>
      </w:r>
    </w:p>
    <w:p w14:paraId="3AB28EB3"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This helps to regulate the body and calm intense feelings.</w:t>
      </w:r>
    </w:p>
    <w:p w14:paraId="6F193A66"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"Let’s pretend we have a bubble wand. Take a deep breath in... and slowly blow out to make a big bubble. Let’s do this a few times, and notice how your body feels as you breathe out."</w:t>
      </w:r>
    </w:p>
    <w:p w14:paraId="35E23EEF" w14:textId="77777777" w:rsidR="00237607" w:rsidRPr="00237607" w:rsidRDefault="00237607" w:rsidP="0023760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Grounding Techniques</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To help the child feel connected to the present moment and reduce anxiety.</w:t>
      </w:r>
    </w:p>
    <w:p w14:paraId="4395359C" w14:textId="77777777" w:rsidR="00237607" w:rsidRPr="00237607" w:rsidRDefault="00237607" w:rsidP="00237607">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4E3672E5"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Ask the child to sit comfortably with their feet flat on the ground.</w:t>
      </w:r>
    </w:p>
    <w:p w14:paraId="19E29123"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Guide them through a 5-4-3-2-1 grounding exercise:</w:t>
      </w:r>
    </w:p>
    <w:p w14:paraId="23E6AC4E" w14:textId="77777777" w:rsidR="00237607" w:rsidRPr="00237607" w:rsidRDefault="00237607" w:rsidP="00237607">
      <w:pPr>
        <w:numPr>
          <w:ilvl w:val="3"/>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5</w:t>
      </w:r>
      <w:r w:rsidRPr="00237607">
        <w:rPr>
          <w:rFonts w:ascii="Times New Roman" w:eastAsia="Times New Roman" w:hAnsi="Times New Roman" w:cs="Times New Roman"/>
          <w:kern w:val="0"/>
          <w14:ligatures w14:val="none"/>
        </w:rPr>
        <w:t xml:space="preserve"> things you can see.</w:t>
      </w:r>
    </w:p>
    <w:p w14:paraId="636CF5D7" w14:textId="77777777" w:rsidR="00237607" w:rsidRPr="00237607" w:rsidRDefault="00237607" w:rsidP="00237607">
      <w:pPr>
        <w:numPr>
          <w:ilvl w:val="3"/>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4</w:t>
      </w:r>
      <w:r w:rsidRPr="00237607">
        <w:rPr>
          <w:rFonts w:ascii="Times New Roman" w:eastAsia="Times New Roman" w:hAnsi="Times New Roman" w:cs="Times New Roman"/>
          <w:kern w:val="0"/>
          <w14:ligatures w14:val="none"/>
        </w:rPr>
        <w:t xml:space="preserve"> things you can feel (e.g., the floor, your clothes, the sand).</w:t>
      </w:r>
    </w:p>
    <w:p w14:paraId="66201A36" w14:textId="77777777" w:rsidR="00237607" w:rsidRPr="00237607" w:rsidRDefault="00237607" w:rsidP="00237607">
      <w:pPr>
        <w:numPr>
          <w:ilvl w:val="3"/>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3</w:t>
      </w:r>
      <w:r w:rsidRPr="00237607">
        <w:rPr>
          <w:rFonts w:ascii="Times New Roman" w:eastAsia="Times New Roman" w:hAnsi="Times New Roman" w:cs="Times New Roman"/>
          <w:kern w:val="0"/>
          <w14:ligatures w14:val="none"/>
        </w:rPr>
        <w:t xml:space="preserve"> things you can hear.</w:t>
      </w:r>
    </w:p>
    <w:p w14:paraId="789A730A" w14:textId="77777777" w:rsidR="00237607" w:rsidRPr="00237607" w:rsidRDefault="00237607" w:rsidP="00237607">
      <w:pPr>
        <w:numPr>
          <w:ilvl w:val="3"/>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2</w:t>
      </w:r>
      <w:r w:rsidRPr="00237607">
        <w:rPr>
          <w:rFonts w:ascii="Times New Roman" w:eastAsia="Times New Roman" w:hAnsi="Times New Roman" w:cs="Times New Roman"/>
          <w:kern w:val="0"/>
          <w14:ligatures w14:val="none"/>
        </w:rPr>
        <w:t xml:space="preserve"> things you can smell.</w:t>
      </w:r>
    </w:p>
    <w:p w14:paraId="583C3646" w14:textId="77777777" w:rsidR="00237607" w:rsidRPr="00237607" w:rsidRDefault="00237607" w:rsidP="00237607">
      <w:pPr>
        <w:numPr>
          <w:ilvl w:val="3"/>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1</w:t>
      </w:r>
      <w:r w:rsidRPr="00237607">
        <w:rPr>
          <w:rFonts w:ascii="Times New Roman" w:eastAsia="Times New Roman" w:hAnsi="Times New Roman" w:cs="Times New Roman"/>
          <w:kern w:val="0"/>
          <w14:ligatures w14:val="none"/>
        </w:rPr>
        <w:t xml:space="preserve"> thing you can taste.</w:t>
      </w:r>
    </w:p>
    <w:p w14:paraId="18FB0E26"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"Let's try a fun exercise together! Take a moment to look around and tell me five things you can see. Then we’ll move to what you can feel, hear, smell, and taste."</w:t>
      </w:r>
    </w:p>
    <w:p w14:paraId="725A7ECD" w14:textId="77777777" w:rsidR="00237607" w:rsidRPr="00237607" w:rsidRDefault="00237607" w:rsidP="0023760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Squeezing a Calm Object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Helps the child release tension and shift focus.</w:t>
      </w:r>
    </w:p>
    <w:p w14:paraId="14BF64C1" w14:textId="77777777" w:rsidR="00237607" w:rsidRPr="00237607" w:rsidRDefault="00237607" w:rsidP="00237607">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0D88F158"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Provide the child with a soft stress ball, squishy toy, or calming stone.</w:t>
      </w:r>
    </w:p>
    <w:p w14:paraId="599F7D68"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Encourage the child to squeeze the object tightly for a few seconds, then slowly release.</w:t>
      </w:r>
    </w:p>
    <w:p w14:paraId="569AE0B6"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This helps them physically release pent-up energy and tension.</w:t>
      </w:r>
    </w:p>
    <w:p w14:paraId="0EAB8F78"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"This is a calm stone. Hold it in your hand, and squeeze it tightly like you're holding onto all of your anger. Then, slowly let it go and feel the tension leave your hand."</w:t>
      </w:r>
    </w:p>
    <w:p w14:paraId="66ABB0E7" w14:textId="77777777" w:rsidR="00237607" w:rsidRPr="00237607" w:rsidRDefault="00237607" w:rsidP="0023760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Counting to Ten Slowly</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A simple strategy to give the child a moment to pause and regulate emotions.</w:t>
      </w:r>
    </w:p>
    <w:p w14:paraId="63AE849A" w14:textId="77777777" w:rsidR="00237607" w:rsidRPr="00237607" w:rsidRDefault="00237607" w:rsidP="00237607">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3921FD5C"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lastRenderedPageBreak/>
        <w:t>Ask the child to count to ten slowly and deliberately, focusing on each number and breathing as they do it.</w:t>
      </w:r>
    </w:p>
    <w:p w14:paraId="68017E19"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This can help them step back from their immediate emotional reaction and provide a brief mental break.</w:t>
      </w:r>
    </w:p>
    <w:p w14:paraId="1C4F7075"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"When you’re feeling angry, counting to ten slowly can help. Let’s try it together. Breathe in and say 'one'... breathe out, and say 'two.' Let’s keep going until we reach ten."</w:t>
      </w:r>
    </w:p>
    <w:p w14:paraId="2E99F725" w14:textId="77777777" w:rsidR="00237607" w:rsidRPr="00237607" w:rsidRDefault="00237607" w:rsidP="0023760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Mindful Listening or Music</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Calms the mind by focusing on calming sounds.</w:t>
      </w:r>
    </w:p>
    <w:p w14:paraId="63AB1A96" w14:textId="77777777" w:rsidR="00237607" w:rsidRPr="00237607" w:rsidRDefault="00237607" w:rsidP="00237607">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3627C5A8"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Play soothing background music or sounds (rain, ocean waves) while guiding the child to focus on the sound.</w:t>
      </w:r>
    </w:p>
    <w:p w14:paraId="2ED69DB7" w14:textId="77777777" w:rsidR="00237607" w:rsidRPr="00237607" w:rsidRDefault="00237607" w:rsidP="00237607">
      <w:pPr>
        <w:numPr>
          <w:ilvl w:val="2"/>
          <w:numId w:val="1"/>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Encourage them to describe what they hear and notice how it makes them feel.</w:t>
      </w:r>
    </w:p>
    <w:p w14:paraId="7A6D4D98"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"Let’s sit quietly for a moment and listen carefully. Close your eyes if you’d like. Can you hear the rain or ocean? Let’s take deep breaths as we listen."</w:t>
      </w:r>
    </w:p>
    <w:p w14:paraId="4E46B16F" w14:textId="77777777" w:rsidR="00237607" w:rsidRPr="00237607" w:rsidRDefault="00237607" w:rsidP="00237607">
      <w:pPr>
        <w:spacing w:after="0"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pict w14:anchorId="6C3240C0">
          <v:rect id="_x0000_i1025" style="width:0;height:1.5pt" o:hralign="center" o:hrstd="t" o:hr="t" fillcolor="#a0a0a0" stroked="f"/>
        </w:pict>
      </w:r>
    </w:p>
    <w:p w14:paraId="0911DADA" w14:textId="77777777" w:rsidR="00237607" w:rsidRPr="00237607" w:rsidRDefault="00237607" w:rsidP="002376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37607">
        <w:rPr>
          <w:rFonts w:ascii="Times New Roman" w:eastAsia="Times New Roman" w:hAnsi="Times New Roman" w:cs="Times New Roman"/>
          <w:b/>
          <w:bCs/>
          <w:kern w:val="0"/>
          <w:sz w:val="27"/>
          <w:szCs w:val="27"/>
          <w14:ligatures w14:val="none"/>
        </w:rPr>
        <w:t>Follow-Up Activities:</w:t>
      </w:r>
    </w:p>
    <w:p w14:paraId="0D05836A" w14:textId="77777777" w:rsidR="00237607" w:rsidRPr="00237607" w:rsidRDefault="00237607" w:rsidP="0023760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Anger Journal</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A written or drawing-based activity to help the child reflect on their emotions and identify patterns.</w:t>
      </w:r>
    </w:p>
    <w:p w14:paraId="278F1F0C" w14:textId="77777777" w:rsidR="00237607" w:rsidRPr="00237607" w:rsidRDefault="00237607" w:rsidP="00237607">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38A6E946"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Give the child a simple journal or a few pages with prompts like:</w:t>
      </w:r>
    </w:p>
    <w:p w14:paraId="764FFB11" w14:textId="77777777" w:rsidR="00237607" w:rsidRPr="00237607" w:rsidRDefault="00237607" w:rsidP="00237607">
      <w:pPr>
        <w:numPr>
          <w:ilvl w:val="3"/>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"What made me angry today?"</w:t>
      </w:r>
    </w:p>
    <w:p w14:paraId="755FB6CE" w14:textId="77777777" w:rsidR="00237607" w:rsidRPr="00237607" w:rsidRDefault="00237607" w:rsidP="00237607">
      <w:pPr>
        <w:numPr>
          <w:ilvl w:val="3"/>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"How did my body feel when I was angry?"</w:t>
      </w:r>
    </w:p>
    <w:p w14:paraId="73F4F1F2" w14:textId="77777777" w:rsidR="00237607" w:rsidRPr="00237607" w:rsidRDefault="00237607" w:rsidP="00237607">
      <w:pPr>
        <w:numPr>
          <w:ilvl w:val="3"/>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"What could I do next time to feel calmer?"</w:t>
      </w:r>
    </w:p>
    <w:p w14:paraId="16F2CD86"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The child can write or draw their responses to explore their feelings and practice self-awareness.</w:t>
      </w:r>
    </w:p>
    <w:p w14:paraId="7BC343D9"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"We can make a special journal for your feelings. Let’s think about something that made you angry today. How did your body feel when you were angry? What could you do next time to feel better?"</w:t>
      </w:r>
    </w:p>
    <w:p w14:paraId="0D0EE88D" w14:textId="77777777" w:rsidR="00237607" w:rsidRPr="00237607" w:rsidRDefault="00237607" w:rsidP="0023760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Calm Corner</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To create a designated space for self-regulation.</w:t>
      </w:r>
    </w:p>
    <w:p w14:paraId="0FFC217F" w14:textId="77777777" w:rsidR="00237607" w:rsidRPr="00237607" w:rsidRDefault="00237607" w:rsidP="00237607">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569DC86C"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Set up a “calm corner” in the classroom or at home with calming materials (e.g., pillows, sensory toys, calming images).</w:t>
      </w:r>
    </w:p>
    <w:p w14:paraId="7E1EB56A"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The child can go to the calm corner when they feel angry, using the tools provided to manage their emotions.</w:t>
      </w:r>
    </w:p>
    <w:p w14:paraId="7B22B012"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lastRenderedPageBreak/>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"Let’s make a special calm corner just for you. You can keep your calming objects there. Whenever you feel angry or upset, you can go there and use your tools to feel better."</w:t>
      </w:r>
    </w:p>
    <w:p w14:paraId="7CC99972" w14:textId="77777777" w:rsidR="00237607" w:rsidRPr="00237607" w:rsidRDefault="00237607" w:rsidP="0023760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Role-Playing Positive Coping Strategies</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To practice healthy coping responses in realistic scenarios.</w:t>
      </w:r>
    </w:p>
    <w:p w14:paraId="5D10B4CE" w14:textId="77777777" w:rsidR="00237607" w:rsidRPr="00237607" w:rsidRDefault="00237607" w:rsidP="00237607">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64F52F8E"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Set up role-playing activities where the child practices responding to anger-provoking situations in healthy ways (e.g., asking for a break, using breathing techniques).</w:t>
      </w:r>
    </w:p>
    <w:p w14:paraId="2D2E49EE"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Act out different scenarios and offer guidance on how to use calming tools or strategies.</w:t>
      </w:r>
    </w:p>
    <w:p w14:paraId="63D70627"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"Let’s pretend you’re in a situation where something makes you angry. What could you do to calm down? How about you practice taking deep breaths or going to your calm corner?"</w:t>
      </w:r>
    </w:p>
    <w:p w14:paraId="4B13E613" w14:textId="77777777" w:rsidR="00237607" w:rsidRPr="00237607" w:rsidRDefault="00237607" w:rsidP="0023760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Art Therapy</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To express emotions through creative outlets.</w:t>
      </w:r>
    </w:p>
    <w:p w14:paraId="556E53EC" w14:textId="77777777" w:rsidR="00237607" w:rsidRPr="00237607" w:rsidRDefault="00237607" w:rsidP="00237607">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04966998"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Provide art supplies (e.g., markers, crayons, paper) and invite the child to draw what their anger looks like or how they feel when they’re angry.</w:t>
      </w:r>
    </w:p>
    <w:p w14:paraId="195D8C11"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Use this artwork to further discuss their feelings and explore possible solutions or coping strategies.</w:t>
      </w:r>
    </w:p>
    <w:p w14:paraId="34D32338"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 xml:space="preserve">"Let’s use some </w:t>
      </w:r>
      <w:proofErr w:type="spellStart"/>
      <w:r w:rsidRPr="00237607">
        <w:rPr>
          <w:rFonts w:ascii="Times New Roman" w:eastAsia="Times New Roman" w:hAnsi="Times New Roman" w:cs="Times New Roman"/>
          <w:i/>
          <w:iCs/>
          <w:kern w:val="0"/>
          <w14:ligatures w14:val="none"/>
        </w:rPr>
        <w:t>colors</w:t>
      </w:r>
      <w:proofErr w:type="spellEnd"/>
      <w:r w:rsidRPr="00237607">
        <w:rPr>
          <w:rFonts w:ascii="Times New Roman" w:eastAsia="Times New Roman" w:hAnsi="Times New Roman" w:cs="Times New Roman"/>
          <w:i/>
          <w:iCs/>
          <w:kern w:val="0"/>
          <w14:ligatures w14:val="none"/>
        </w:rPr>
        <w:t xml:space="preserve"> to show what your anger feels like. Does it look like a big storm? A monster? Draw it on the paper. Then we can talk about what helps that storm or monster calm down."</w:t>
      </w:r>
    </w:p>
    <w:p w14:paraId="22FAFA48" w14:textId="77777777" w:rsidR="00237607" w:rsidRPr="00237607" w:rsidRDefault="00237607" w:rsidP="0023760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Positive Affirmations Practice</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Purpose:</w:t>
      </w:r>
      <w:r w:rsidRPr="00237607">
        <w:rPr>
          <w:rFonts w:ascii="Times New Roman" w:eastAsia="Times New Roman" w:hAnsi="Times New Roman" w:cs="Times New Roman"/>
          <w:kern w:val="0"/>
          <w14:ligatures w14:val="none"/>
        </w:rPr>
        <w:t xml:space="preserve"> To reframe negative thoughts and build self-confidence.</w:t>
      </w:r>
    </w:p>
    <w:p w14:paraId="116054F4" w14:textId="77777777" w:rsidR="00237607" w:rsidRPr="00237607" w:rsidRDefault="00237607" w:rsidP="00237607">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How to Use:</w:t>
      </w:r>
    </w:p>
    <w:p w14:paraId="37A7E258"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Help the child create positive affirmations to say when they are feeling angry. These could be phrases like:</w:t>
      </w:r>
    </w:p>
    <w:p w14:paraId="3EA30B4E" w14:textId="77777777" w:rsidR="00237607" w:rsidRPr="00237607" w:rsidRDefault="00237607" w:rsidP="00237607">
      <w:pPr>
        <w:numPr>
          <w:ilvl w:val="3"/>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"I can calm down."</w:t>
      </w:r>
    </w:p>
    <w:p w14:paraId="0FF5982A" w14:textId="77777777" w:rsidR="00237607" w:rsidRPr="00237607" w:rsidRDefault="00237607" w:rsidP="00237607">
      <w:pPr>
        <w:numPr>
          <w:ilvl w:val="3"/>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"It’s okay to feel angry, but I know what to do about it."</w:t>
      </w:r>
    </w:p>
    <w:p w14:paraId="5BDB3B27" w14:textId="77777777" w:rsidR="00237607" w:rsidRPr="00237607" w:rsidRDefault="00237607" w:rsidP="00237607">
      <w:pPr>
        <w:numPr>
          <w:ilvl w:val="2"/>
          <w:numId w:val="2"/>
        </w:num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Encourage the child to repeat these affirmations when they feel overwhelmed.</w:t>
      </w:r>
    </w:p>
    <w:p w14:paraId="04793458" w14:textId="77777777" w:rsidR="00237607" w:rsidRPr="00237607" w:rsidRDefault="00237607" w:rsidP="00237607">
      <w:pPr>
        <w:spacing w:before="100" w:beforeAutospacing="1" w:after="100" w:afterAutospacing="1" w:line="240" w:lineRule="auto"/>
        <w:ind w:left="720"/>
        <w:rPr>
          <w:rFonts w:ascii="Times New Roman" w:eastAsia="Times New Roman" w:hAnsi="Times New Roman" w:cs="Times New Roman"/>
          <w:kern w:val="0"/>
          <w14:ligatures w14:val="none"/>
        </w:rPr>
      </w:pPr>
      <w:r w:rsidRPr="00237607">
        <w:rPr>
          <w:rFonts w:ascii="Times New Roman" w:eastAsia="Times New Roman" w:hAnsi="Times New Roman" w:cs="Times New Roman"/>
          <w:b/>
          <w:bCs/>
          <w:kern w:val="0"/>
          <w14:ligatures w14:val="none"/>
        </w:rPr>
        <w:t>Facilitator Script:</w:t>
      </w:r>
      <w:r w:rsidRPr="00237607">
        <w:rPr>
          <w:rFonts w:ascii="Times New Roman" w:eastAsia="Times New Roman" w:hAnsi="Times New Roman" w:cs="Times New Roman"/>
          <w:kern w:val="0"/>
          <w14:ligatures w14:val="none"/>
        </w:rPr>
        <w:br/>
      </w:r>
      <w:r w:rsidRPr="00237607">
        <w:rPr>
          <w:rFonts w:ascii="Times New Roman" w:eastAsia="Times New Roman" w:hAnsi="Times New Roman" w:cs="Times New Roman"/>
          <w:i/>
          <w:iCs/>
          <w:kern w:val="0"/>
          <w14:ligatures w14:val="none"/>
        </w:rPr>
        <w:t>"Let’s come up with some phrases to help you feel strong when you’re angry. How about saying: ‘I am calm and in control’? You can say this whenever you need to feel better."</w:t>
      </w:r>
    </w:p>
    <w:p w14:paraId="38D9BA08" w14:textId="77777777" w:rsidR="00237607" w:rsidRPr="00237607" w:rsidRDefault="00237607" w:rsidP="00237607">
      <w:pPr>
        <w:spacing w:after="0"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pict w14:anchorId="5EEB03C7">
          <v:rect id="_x0000_i1026" style="width:0;height:1.5pt" o:hralign="center" o:hrstd="t" o:hr="t" fillcolor="#a0a0a0" stroked="f"/>
        </w:pict>
      </w:r>
    </w:p>
    <w:p w14:paraId="13C2A93D" w14:textId="77777777" w:rsidR="00237607" w:rsidRPr="00237607" w:rsidRDefault="00237607" w:rsidP="002376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37607">
        <w:rPr>
          <w:rFonts w:ascii="Times New Roman" w:eastAsia="Times New Roman" w:hAnsi="Times New Roman" w:cs="Times New Roman"/>
          <w:b/>
          <w:bCs/>
          <w:kern w:val="0"/>
          <w:sz w:val="27"/>
          <w:szCs w:val="27"/>
          <w14:ligatures w14:val="none"/>
        </w:rPr>
        <w:lastRenderedPageBreak/>
        <w:t>Wrap-Up:</w:t>
      </w:r>
    </w:p>
    <w:p w14:paraId="2DE344F4" w14:textId="77777777" w:rsidR="00237607" w:rsidRPr="00237607" w:rsidRDefault="00237607" w:rsidP="00237607">
      <w:pPr>
        <w:spacing w:before="100" w:beforeAutospacing="1" w:after="100" w:afterAutospacing="1" w:line="240" w:lineRule="auto"/>
        <w:rPr>
          <w:rFonts w:ascii="Times New Roman" w:eastAsia="Times New Roman" w:hAnsi="Times New Roman" w:cs="Times New Roman"/>
          <w:kern w:val="0"/>
          <w14:ligatures w14:val="none"/>
        </w:rPr>
      </w:pPr>
      <w:r w:rsidRPr="00237607">
        <w:rPr>
          <w:rFonts w:ascii="Times New Roman" w:eastAsia="Times New Roman" w:hAnsi="Times New Roman" w:cs="Times New Roman"/>
          <w:kern w:val="0"/>
          <w14:ligatures w14:val="none"/>
        </w:rPr>
        <w:t>After practicing these strategies and follow-up activities, encourage the child to continue using them outside of therapy. Remind them that managing anger is a skill that takes time and practice, and that they are learning important tools for their emotional well-being.</w:t>
      </w:r>
    </w:p>
    <w:p w14:paraId="29E6A36B" w14:textId="77777777" w:rsidR="00237607" w:rsidRDefault="00237607"/>
    <w:sectPr w:rsidR="00237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C3539"/>
    <w:multiLevelType w:val="multilevel"/>
    <w:tmpl w:val="044E65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B746A3"/>
    <w:multiLevelType w:val="multilevel"/>
    <w:tmpl w:val="40BCC7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2870833">
    <w:abstractNumId w:val="0"/>
  </w:num>
  <w:num w:numId="2" w16cid:durableId="1407612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Q2MTYwMDI0tLAwMzdR0lEKTi0uzszPAykwrAUA6JA+gywAAAA="/>
  </w:docVars>
  <w:rsids>
    <w:rsidRoot w:val="00237607"/>
    <w:rsid w:val="00237607"/>
    <w:rsid w:val="00F20E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E4BBA"/>
  <w15:chartTrackingRefBased/>
  <w15:docId w15:val="{42ED3FCF-55EF-421F-AEA1-FF27220C2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6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6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76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6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6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6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6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6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6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6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76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6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6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6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6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6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607"/>
    <w:rPr>
      <w:rFonts w:eastAsiaTheme="majorEastAsia" w:cstheme="majorBidi"/>
      <w:color w:val="272727" w:themeColor="text1" w:themeTint="D8"/>
    </w:rPr>
  </w:style>
  <w:style w:type="paragraph" w:styleId="Title">
    <w:name w:val="Title"/>
    <w:basedOn w:val="Normal"/>
    <w:next w:val="Normal"/>
    <w:link w:val="TitleChar"/>
    <w:uiPriority w:val="10"/>
    <w:qFormat/>
    <w:rsid w:val="00237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6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6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6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607"/>
    <w:pPr>
      <w:spacing w:before="160"/>
      <w:jc w:val="center"/>
    </w:pPr>
    <w:rPr>
      <w:i/>
      <w:iCs/>
      <w:color w:val="404040" w:themeColor="text1" w:themeTint="BF"/>
    </w:rPr>
  </w:style>
  <w:style w:type="character" w:customStyle="1" w:styleId="QuoteChar">
    <w:name w:val="Quote Char"/>
    <w:basedOn w:val="DefaultParagraphFont"/>
    <w:link w:val="Quote"/>
    <w:uiPriority w:val="29"/>
    <w:rsid w:val="00237607"/>
    <w:rPr>
      <w:i/>
      <w:iCs/>
      <w:color w:val="404040" w:themeColor="text1" w:themeTint="BF"/>
    </w:rPr>
  </w:style>
  <w:style w:type="paragraph" w:styleId="ListParagraph">
    <w:name w:val="List Paragraph"/>
    <w:basedOn w:val="Normal"/>
    <w:uiPriority w:val="34"/>
    <w:qFormat/>
    <w:rsid w:val="00237607"/>
    <w:pPr>
      <w:ind w:left="720"/>
      <w:contextualSpacing/>
    </w:pPr>
  </w:style>
  <w:style w:type="character" w:styleId="IntenseEmphasis">
    <w:name w:val="Intense Emphasis"/>
    <w:basedOn w:val="DefaultParagraphFont"/>
    <w:uiPriority w:val="21"/>
    <w:qFormat/>
    <w:rsid w:val="00237607"/>
    <w:rPr>
      <w:i/>
      <w:iCs/>
      <w:color w:val="0F4761" w:themeColor="accent1" w:themeShade="BF"/>
    </w:rPr>
  </w:style>
  <w:style w:type="paragraph" w:styleId="IntenseQuote">
    <w:name w:val="Intense Quote"/>
    <w:basedOn w:val="Normal"/>
    <w:next w:val="Normal"/>
    <w:link w:val="IntenseQuoteChar"/>
    <w:uiPriority w:val="30"/>
    <w:qFormat/>
    <w:rsid w:val="00237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607"/>
    <w:rPr>
      <w:i/>
      <w:iCs/>
      <w:color w:val="0F4761" w:themeColor="accent1" w:themeShade="BF"/>
    </w:rPr>
  </w:style>
  <w:style w:type="character" w:styleId="IntenseReference">
    <w:name w:val="Intense Reference"/>
    <w:basedOn w:val="DefaultParagraphFont"/>
    <w:uiPriority w:val="32"/>
    <w:qFormat/>
    <w:rsid w:val="00237607"/>
    <w:rPr>
      <w:b/>
      <w:bCs/>
      <w:smallCaps/>
      <w:color w:val="0F4761" w:themeColor="accent1" w:themeShade="BF"/>
      <w:spacing w:val="5"/>
    </w:rPr>
  </w:style>
  <w:style w:type="paragraph" w:styleId="NormalWeb">
    <w:name w:val="Normal (Web)"/>
    <w:basedOn w:val="Normal"/>
    <w:uiPriority w:val="99"/>
    <w:semiHidden/>
    <w:unhideWhenUsed/>
    <w:rsid w:val="0023760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37607"/>
    <w:rPr>
      <w:b/>
      <w:bCs/>
    </w:rPr>
  </w:style>
  <w:style w:type="character" w:styleId="Emphasis">
    <w:name w:val="Emphasis"/>
    <w:basedOn w:val="DefaultParagraphFont"/>
    <w:uiPriority w:val="20"/>
    <w:qFormat/>
    <w:rsid w:val="002376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79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1058</Words>
  <Characters>4884</Characters>
  <Application>Microsoft Office Word</Application>
  <DocSecurity>0</DocSecurity>
  <Lines>128</Lines>
  <Paragraphs>79</Paragraphs>
  <ScaleCrop>false</ScaleCrop>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Charlotte Greenway</cp:lastModifiedBy>
  <cp:revision>1</cp:revision>
  <dcterms:created xsi:type="dcterms:W3CDTF">2025-01-14T15:43:00Z</dcterms:created>
  <dcterms:modified xsi:type="dcterms:W3CDTF">2025-01-14T15:44:00Z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b18b885b-7521-491b-ac30-337d0b19a354</vt:lpwstr>
  </property>
</Properties>
</file>