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7D2E1" w14:textId="77777777" w:rsidR="00655F4D" w:rsidRDefault="00655F4D">
      <w:pPr>
        <w:pStyle w:val="normal0"/>
        <w:spacing w:line="360" w:lineRule="auto"/>
        <w:jc w:val="center"/>
        <w:rPr>
          <w:b/>
          <w:sz w:val="48"/>
          <w:szCs w:val="48"/>
        </w:rPr>
      </w:pPr>
    </w:p>
    <w:p w14:paraId="1291B5F7" w14:textId="77777777" w:rsidR="00655F4D" w:rsidRDefault="00655F4D">
      <w:pPr>
        <w:pStyle w:val="normal0"/>
        <w:spacing w:line="360" w:lineRule="auto"/>
        <w:jc w:val="center"/>
        <w:rPr>
          <w:b/>
          <w:sz w:val="48"/>
          <w:szCs w:val="48"/>
        </w:rPr>
      </w:pPr>
    </w:p>
    <w:p w14:paraId="7AFE8F5C" w14:textId="77777777" w:rsidR="00655F4D" w:rsidRDefault="00655F4D">
      <w:pPr>
        <w:pStyle w:val="normal0"/>
        <w:spacing w:line="360" w:lineRule="auto"/>
        <w:jc w:val="center"/>
        <w:rPr>
          <w:b/>
          <w:sz w:val="48"/>
          <w:szCs w:val="48"/>
        </w:rPr>
      </w:pPr>
    </w:p>
    <w:p w14:paraId="12CEA9F8" w14:textId="77777777" w:rsidR="00655F4D" w:rsidRDefault="00655F4D">
      <w:pPr>
        <w:pStyle w:val="normal0"/>
        <w:spacing w:line="360" w:lineRule="auto"/>
        <w:jc w:val="center"/>
        <w:rPr>
          <w:b/>
          <w:sz w:val="48"/>
          <w:szCs w:val="48"/>
        </w:rPr>
      </w:pPr>
    </w:p>
    <w:p w14:paraId="1D5B5827" w14:textId="77777777" w:rsidR="00655F4D" w:rsidRDefault="00655F4D">
      <w:pPr>
        <w:pStyle w:val="normal0"/>
        <w:spacing w:line="360" w:lineRule="auto"/>
        <w:jc w:val="center"/>
        <w:rPr>
          <w:b/>
          <w:sz w:val="48"/>
          <w:szCs w:val="48"/>
        </w:rPr>
      </w:pPr>
    </w:p>
    <w:p w14:paraId="0B5A0A95" w14:textId="77777777" w:rsidR="00851B9E" w:rsidRDefault="00851B9E" w:rsidP="00851B9E">
      <w:pPr>
        <w:pStyle w:val="normal0"/>
        <w:spacing w:line="360" w:lineRule="auto"/>
        <w:rPr>
          <w:b/>
          <w:sz w:val="48"/>
          <w:szCs w:val="48"/>
        </w:rPr>
      </w:pPr>
      <w:r>
        <w:rPr>
          <w:b/>
          <w:sz w:val="48"/>
          <w:szCs w:val="48"/>
        </w:rPr>
        <w:t xml:space="preserve">                </w:t>
      </w:r>
      <w:r w:rsidR="00000000">
        <w:rPr>
          <w:b/>
          <w:sz w:val="48"/>
          <w:szCs w:val="48"/>
        </w:rPr>
        <w:t>Reflective portfolio</w:t>
      </w:r>
    </w:p>
    <w:p w14:paraId="028B5607" w14:textId="77777777" w:rsidR="00851B9E" w:rsidRDefault="00851B9E" w:rsidP="00851B9E">
      <w:pPr>
        <w:pStyle w:val="normal0"/>
        <w:spacing w:line="360" w:lineRule="auto"/>
        <w:rPr>
          <w:b/>
          <w:sz w:val="48"/>
          <w:szCs w:val="48"/>
        </w:rPr>
      </w:pPr>
    </w:p>
    <w:p w14:paraId="02766BBA" w14:textId="77777777" w:rsidR="00851B9E" w:rsidRDefault="00851B9E" w:rsidP="00851B9E">
      <w:pPr>
        <w:pStyle w:val="normal0"/>
        <w:spacing w:line="360" w:lineRule="auto"/>
        <w:rPr>
          <w:b/>
          <w:sz w:val="48"/>
          <w:szCs w:val="48"/>
        </w:rPr>
      </w:pPr>
    </w:p>
    <w:p w14:paraId="75D459D1" w14:textId="77777777" w:rsidR="00851B9E" w:rsidRDefault="00851B9E" w:rsidP="00851B9E">
      <w:pPr>
        <w:pStyle w:val="normal0"/>
        <w:spacing w:line="360" w:lineRule="auto"/>
        <w:rPr>
          <w:b/>
          <w:sz w:val="48"/>
          <w:szCs w:val="48"/>
        </w:rPr>
      </w:pPr>
      <w:r>
        <w:rPr>
          <w:b/>
          <w:sz w:val="48"/>
          <w:szCs w:val="48"/>
        </w:rPr>
        <w:t xml:space="preserve">              Cosmin Daniel Jaleru</w:t>
      </w:r>
    </w:p>
    <w:p w14:paraId="3DB83AE4" w14:textId="77777777" w:rsidR="00851B9E" w:rsidRDefault="00851B9E" w:rsidP="00851B9E">
      <w:pPr>
        <w:pStyle w:val="normal0"/>
        <w:spacing w:line="360" w:lineRule="auto"/>
        <w:rPr>
          <w:b/>
          <w:sz w:val="48"/>
          <w:szCs w:val="48"/>
        </w:rPr>
      </w:pPr>
    </w:p>
    <w:p w14:paraId="37520710" w14:textId="77777777" w:rsidR="00851B9E" w:rsidRDefault="00851B9E" w:rsidP="00851B9E">
      <w:pPr>
        <w:pStyle w:val="normal0"/>
        <w:spacing w:line="360" w:lineRule="auto"/>
        <w:rPr>
          <w:b/>
          <w:sz w:val="48"/>
          <w:szCs w:val="48"/>
        </w:rPr>
      </w:pPr>
      <w:r>
        <w:rPr>
          <w:b/>
          <w:sz w:val="48"/>
          <w:szCs w:val="48"/>
        </w:rPr>
        <w:t xml:space="preserve">             </w:t>
      </w:r>
    </w:p>
    <w:p w14:paraId="54031339" w14:textId="5D6F47D2" w:rsidR="00655F4D" w:rsidRDefault="00851B9E" w:rsidP="00851B9E">
      <w:pPr>
        <w:pStyle w:val="normal0"/>
        <w:spacing w:line="360" w:lineRule="auto"/>
      </w:pPr>
      <w:r>
        <w:rPr>
          <w:b/>
          <w:sz w:val="48"/>
          <w:szCs w:val="48"/>
        </w:rPr>
        <w:t xml:space="preserve">            Student Id: 2133267</w:t>
      </w:r>
      <w:r w:rsidR="00000000">
        <w:br w:type="page"/>
      </w:r>
    </w:p>
    <w:p w14:paraId="077EBDD3" w14:textId="2444F9A2" w:rsidR="00851B9E" w:rsidRDefault="00851B9E" w:rsidP="00851B9E">
      <w:pPr>
        <w:pStyle w:val="normal0"/>
        <w:spacing w:line="360" w:lineRule="auto"/>
      </w:pPr>
    </w:p>
    <w:p w14:paraId="05297540" w14:textId="195E73A8" w:rsidR="00851B9E" w:rsidRDefault="00851B9E" w:rsidP="00851B9E">
      <w:pPr>
        <w:pStyle w:val="normal0"/>
        <w:spacing w:line="360" w:lineRule="auto"/>
        <w:rPr>
          <w:b/>
          <w:sz w:val="48"/>
          <w:szCs w:val="48"/>
        </w:rPr>
      </w:pPr>
    </w:p>
    <w:p w14:paraId="150554FD" w14:textId="77777777" w:rsidR="00655F4D" w:rsidRDefault="00000000">
      <w:pPr>
        <w:pStyle w:val="normal0"/>
        <w:spacing w:line="360" w:lineRule="auto"/>
        <w:jc w:val="center"/>
      </w:pPr>
      <w:r>
        <w:rPr>
          <w:b/>
        </w:rPr>
        <w:t>Table of contents</w:t>
      </w:r>
    </w:p>
    <w:sdt>
      <w:sdtPr>
        <w:id w:val="363636572"/>
        <w:docPartObj>
          <w:docPartGallery w:val="Table of Contents"/>
          <w:docPartUnique/>
        </w:docPartObj>
      </w:sdtPr>
      <w:sdtContent>
        <w:p w14:paraId="089A3B3D" w14:textId="77777777" w:rsidR="00655F4D" w:rsidRDefault="00000000">
          <w:pPr>
            <w:pStyle w:val="normal0"/>
            <w:widowControl w:val="0"/>
            <w:tabs>
              <w:tab w:val="right" w:pos="9025"/>
            </w:tabs>
            <w:spacing w:before="60" w:line="360" w:lineRule="auto"/>
            <w:rPr>
              <w:color w:val="000000"/>
            </w:rPr>
          </w:pPr>
          <w:r>
            <w:fldChar w:fldCharType="begin"/>
          </w:r>
          <w:r>
            <w:instrText xml:space="preserve"> TOC \h \u \z \t "Heading 1,1,Heading 2,2,Heading 3,3,Heading 4,4,Heading 5,5,Heading 6,6,"</w:instrText>
          </w:r>
          <w:r>
            <w:fldChar w:fldCharType="separate"/>
          </w:r>
          <w:hyperlink w:anchor="_heading=h.7xezcykzory">
            <w:r>
              <w:rPr>
                <w:color w:val="000000"/>
              </w:rPr>
              <w:t>Introduction</w:t>
            </w:r>
            <w:r>
              <w:rPr>
                <w:color w:val="000000"/>
              </w:rPr>
              <w:tab/>
            </w:r>
          </w:hyperlink>
          <w:r>
            <w:fldChar w:fldCharType="begin"/>
          </w:r>
          <w:r>
            <w:instrText xml:space="preserve"> PAGEREF _heading=h.7xezcykzory \h </w:instrText>
          </w:r>
          <w:r>
            <w:fldChar w:fldCharType="separate"/>
          </w:r>
          <w:r>
            <w:t>3</w:t>
          </w:r>
          <w:r>
            <w:fldChar w:fldCharType="end"/>
          </w:r>
        </w:p>
        <w:p w14:paraId="1FDF5806" w14:textId="77777777" w:rsidR="00655F4D" w:rsidRDefault="00000000">
          <w:pPr>
            <w:pStyle w:val="normal0"/>
            <w:widowControl w:val="0"/>
            <w:tabs>
              <w:tab w:val="right" w:pos="9025"/>
            </w:tabs>
            <w:spacing w:before="60" w:line="360" w:lineRule="auto"/>
            <w:rPr>
              <w:color w:val="000000"/>
            </w:rPr>
          </w:pPr>
          <w:hyperlink w:anchor="_heading=h.emujqo4bbiy7">
            <w:r>
              <w:rPr>
                <w:color w:val="000000"/>
              </w:rPr>
              <w:t>SWOT analysis</w:t>
            </w:r>
            <w:r>
              <w:rPr>
                <w:color w:val="000000"/>
              </w:rPr>
              <w:tab/>
            </w:r>
          </w:hyperlink>
          <w:r>
            <w:fldChar w:fldCharType="begin"/>
          </w:r>
          <w:r>
            <w:instrText xml:space="preserve"> PAGEREF _heading=h.emujqo4bbiy7 \h </w:instrText>
          </w:r>
          <w:r>
            <w:fldChar w:fldCharType="separate"/>
          </w:r>
          <w:r>
            <w:t>3</w:t>
          </w:r>
          <w:r>
            <w:fldChar w:fldCharType="end"/>
          </w:r>
        </w:p>
        <w:p w14:paraId="56408EE2" w14:textId="77777777" w:rsidR="00655F4D" w:rsidRDefault="00000000">
          <w:pPr>
            <w:pStyle w:val="normal0"/>
            <w:widowControl w:val="0"/>
            <w:tabs>
              <w:tab w:val="right" w:pos="9025"/>
            </w:tabs>
            <w:spacing w:before="60" w:line="360" w:lineRule="auto"/>
            <w:rPr>
              <w:color w:val="000000"/>
            </w:rPr>
          </w:pPr>
          <w:hyperlink w:anchor="_heading=h.nyfvpbw2tgq">
            <w:r>
              <w:rPr>
                <w:color w:val="000000"/>
              </w:rPr>
              <w:t>Personal development plan</w:t>
            </w:r>
            <w:r>
              <w:rPr>
                <w:color w:val="000000"/>
              </w:rPr>
              <w:tab/>
            </w:r>
          </w:hyperlink>
          <w:r>
            <w:fldChar w:fldCharType="begin"/>
          </w:r>
          <w:r>
            <w:instrText xml:space="preserve"> PAGEREF _heading=h.nyfvpbw2tgq \h </w:instrText>
          </w:r>
          <w:r>
            <w:fldChar w:fldCharType="separate"/>
          </w:r>
          <w:r>
            <w:t>3</w:t>
          </w:r>
          <w:r>
            <w:fldChar w:fldCharType="end"/>
          </w:r>
        </w:p>
        <w:p w14:paraId="05B6507E" w14:textId="77777777" w:rsidR="00655F4D" w:rsidRDefault="00000000">
          <w:pPr>
            <w:pStyle w:val="normal0"/>
            <w:widowControl w:val="0"/>
            <w:tabs>
              <w:tab w:val="right" w:pos="9025"/>
            </w:tabs>
            <w:spacing w:before="60" w:line="360" w:lineRule="auto"/>
            <w:rPr>
              <w:color w:val="000000"/>
            </w:rPr>
          </w:pPr>
          <w:hyperlink w:anchor="_heading=h.v5ti2zmbdhng">
            <w:r>
              <w:rPr>
                <w:color w:val="000000"/>
              </w:rPr>
              <w:t>Learning style theories</w:t>
            </w:r>
            <w:r>
              <w:rPr>
                <w:color w:val="000000"/>
              </w:rPr>
              <w:tab/>
            </w:r>
          </w:hyperlink>
          <w:r>
            <w:fldChar w:fldCharType="begin"/>
          </w:r>
          <w:r>
            <w:instrText xml:space="preserve"> PAGEREF _heading=h.v5ti2zmbdhng \h </w:instrText>
          </w:r>
          <w:r>
            <w:fldChar w:fldCharType="separate"/>
          </w:r>
          <w:r>
            <w:t>4</w:t>
          </w:r>
          <w:r>
            <w:fldChar w:fldCharType="end"/>
          </w:r>
        </w:p>
        <w:p w14:paraId="3E3AA3D3" w14:textId="77777777" w:rsidR="00655F4D" w:rsidRDefault="00000000">
          <w:pPr>
            <w:pStyle w:val="normal0"/>
            <w:widowControl w:val="0"/>
            <w:tabs>
              <w:tab w:val="right" w:pos="9025"/>
            </w:tabs>
            <w:spacing w:before="60" w:line="360" w:lineRule="auto"/>
            <w:rPr>
              <w:color w:val="000000"/>
            </w:rPr>
          </w:pPr>
          <w:hyperlink w:anchor="_heading=h.ux95zzkpcb8r">
            <w:r>
              <w:rPr>
                <w:color w:val="000000"/>
              </w:rPr>
              <w:t>Reflective Model</w:t>
            </w:r>
            <w:r>
              <w:rPr>
                <w:color w:val="000000"/>
              </w:rPr>
              <w:tab/>
            </w:r>
          </w:hyperlink>
          <w:r>
            <w:fldChar w:fldCharType="begin"/>
          </w:r>
          <w:r>
            <w:instrText xml:space="preserve"> PAGEREF _heading=h.ux95zzkpcb8r \h </w:instrText>
          </w:r>
          <w:r>
            <w:fldChar w:fldCharType="separate"/>
          </w:r>
          <w:r>
            <w:t>5</w:t>
          </w:r>
          <w:r>
            <w:fldChar w:fldCharType="end"/>
          </w:r>
        </w:p>
        <w:p w14:paraId="6AABBC60" w14:textId="77777777" w:rsidR="00655F4D" w:rsidRDefault="00000000">
          <w:pPr>
            <w:pStyle w:val="normal0"/>
            <w:widowControl w:val="0"/>
            <w:tabs>
              <w:tab w:val="right" w:pos="9025"/>
            </w:tabs>
            <w:spacing w:before="60" w:line="360" w:lineRule="auto"/>
            <w:rPr>
              <w:color w:val="000000"/>
            </w:rPr>
          </w:pPr>
          <w:hyperlink w:anchor="_heading=h.8w1iy4iqd17a">
            <w:r>
              <w:rPr>
                <w:color w:val="000000"/>
              </w:rPr>
              <w:t>Conclusion</w:t>
            </w:r>
            <w:r>
              <w:rPr>
                <w:color w:val="000000"/>
              </w:rPr>
              <w:tab/>
            </w:r>
          </w:hyperlink>
          <w:r>
            <w:fldChar w:fldCharType="begin"/>
          </w:r>
          <w:r>
            <w:instrText xml:space="preserve"> PAGEREF _heading=h.8w1iy4iqd17a \h </w:instrText>
          </w:r>
          <w:r>
            <w:fldChar w:fldCharType="separate"/>
          </w:r>
          <w:r>
            <w:t>7</w:t>
          </w:r>
          <w:r>
            <w:fldChar w:fldCharType="end"/>
          </w:r>
        </w:p>
        <w:p w14:paraId="5966B033" w14:textId="77777777" w:rsidR="00655F4D" w:rsidRDefault="00000000">
          <w:pPr>
            <w:pStyle w:val="normal0"/>
            <w:widowControl w:val="0"/>
            <w:tabs>
              <w:tab w:val="right" w:pos="9025"/>
            </w:tabs>
            <w:spacing w:before="60" w:line="360" w:lineRule="auto"/>
            <w:rPr>
              <w:color w:val="000000"/>
            </w:rPr>
          </w:pPr>
          <w:hyperlink w:anchor="_heading=h.aqggaik07p4d">
            <w:r>
              <w:rPr>
                <w:color w:val="000000"/>
              </w:rPr>
              <w:t>References</w:t>
            </w:r>
            <w:r>
              <w:rPr>
                <w:color w:val="000000"/>
              </w:rPr>
              <w:tab/>
            </w:r>
          </w:hyperlink>
          <w:r>
            <w:fldChar w:fldCharType="begin"/>
          </w:r>
          <w:r>
            <w:instrText xml:space="preserve"> PAGEREF _heading=h.aqggaik07p4d \h </w:instrText>
          </w:r>
          <w:r>
            <w:fldChar w:fldCharType="separate"/>
          </w:r>
          <w:r>
            <w:t>7</w:t>
          </w:r>
          <w:r>
            <w:fldChar w:fldCharType="end"/>
          </w:r>
          <w:r>
            <w:fldChar w:fldCharType="end"/>
          </w:r>
        </w:p>
      </w:sdtContent>
    </w:sdt>
    <w:p w14:paraId="538281FF" w14:textId="77777777" w:rsidR="00655F4D" w:rsidRDefault="00000000">
      <w:pPr>
        <w:pStyle w:val="normal0"/>
        <w:spacing w:line="360" w:lineRule="auto"/>
        <w:jc w:val="center"/>
        <w:rPr>
          <w:b/>
        </w:rPr>
      </w:pPr>
      <w:r>
        <w:br w:type="page"/>
      </w:r>
    </w:p>
    <w:p w14:paraId="50C1FBF0" w14:textId="77777777" w:rsidR="00655F4D" w:rsidRDefault="00000000">
      <w:pPr>
        <w:pStyle w:val="Heading1"/>
        <w:spacing w:line="360" w:lineRule="auto"/>
        <w:jc w:val="both"/>
        <w:rPr>
          <w:b/>
          <w:sz w:val="22"/>
          <w:szCs w:val="22"/>
        </w:rPr>
      </w:pPr>
      <w:bookmarkStart w:id="0" w:name="_heading=h.7xezcykzory" w:colFirst="0" w:colLast="0"/>
      <w:bookmarkEnd w:id="0"/>
      <w:r>
        <w:rPr>
          <w:b/>
          <w:sz w:val="22"/>
          <w:szCs w:val="22"/>
        </w:rPr>
        <w:lastRenderedPageBreak/>
        <w:t>Introduction</w:t>
      </w:r>
    </w:p>
    <w:p w14:paraId="3CEAFA08" w14:textId="77777777" w:rsidR="00655F4D" w:rsidRDefault="00000000">
      <w:pPr>
        <w:pStyle w:val="normal0"/>
        <w:spacing w:line="360" w:lineRule="auto"/>
        <w:jc w:val="both"/>
      </w:pPr>
      <w:r>
        <w:t xml:space="preserve">The basic objective of this project is to identify the skill sets with the help of analytical tools such as Swot analysis and to prepare a personal development plan that would help to develop those skill sets. Then it will focus on different theories of learning styles and their influence in the workplace. Lastly, the assignment will evaluate the concepts learned in this process with the help of Gibbs's reflective model. </w:t>
      </w:r>
    </w:p>
    <w:p w14:paraId="1D86E890" w14:textId="77777777" w:rsidR="00655F4D" w:rsidRDefault="00000000">
      <w:pPr>
        <w:pStyle w:val="Heading1"/>
        <w:spacing w:line="360" w:lineRule="auto"/>
        <w:jc w:val="both"/>
        <w:rPr>
          <w:b/>
          <w:sz w:val="22"/>
          <w:szCs w:val="22"/>
        </w:rPr>
      </w:pPr>
      <w:bookmarkStart w:id="1" w:name="_heading=h.emujqo4bbiy7" w:colFirst="0" w:colLast="0"/>
      <w:bookmarkEnd w:id="1"/>
      <w:r>
        <w:rPr>
          <w:b/>
          <w:sz w:val="22"/>
          <w:szCs w:val="22"/>
        </w:rPr>
        <w:t>SWOT analysis</w:t>
      </w:r>
    </w:p>
    <w:p w14:paraId="5B94A61E" w14:textId="77777777" w:rsidR="00655F4D" w:rsidRDefault="00000000">
      <w:pPr>
        <w:pStyle w:val="normal0"/>
        <w:spacing w:line="360" w:lineRule="auto"/>
        <w:jc w:val="both"/>
      </w:pPr>
      <w:r>
        <w:t xml:space="preserve">With the implementation of the analytical tools learned in class, I came to realize that I have the following strengths and weaknesses, </w:t>
      </w:r>
    </w:p>
    <w:p w14:paraId="70B5A383" w14:textId="77777777" w:rsidR="00655F4D" w:rsidRDefault="00000000">
      <w:pPr>
        <w:pStyle w:val="normal0"/>
        <w:spacing w:line="360" w:lineRule="auto"/>
        <w:jc w:val="both"/>
        <w:rPr>
          <w:b/>
        </w:rPr>
      </w:pPr>
      <w:r>
        <w:rPr>
          <w:b/>
        </w:rPr>
        <w:t>Strength</w:t>
      </w:r>
    </w:p>
    <w:p w14:paraId="034ED7E6" w14:textId="77777777" w:rsidR="00655F4D" w:rsidRDefault="00000000">
      <w:pPr>
        <w:pStyle w:val="normal0"/>
        <w:spacing w:line="360" w:lineRule="auto"/>
        <w:jc w:val="both"/>
      </w:pPr>
      <w:r>
        <w:t xml:space="preserve">My strengths are critical thinking and problem-solving skills. Through my learning process, I developed good critical thinking skills as well as problem-solving skills. </w:t>
      </w:r>
    </w:p>
    <w:p w14:paraId="02BD370D" w14:textId="77777777" w:rsidR="00655F4D" w:rsidRDefault="00000000">
      <w:pPr>
        <w:pStyle w:val="normal0"/>
        <w:spacing w:line="360" w:lineRule="auto"/>
        <w:jc w:val="both"/>
        <w:rPr>
          <w:b/>
        </w:rPr>
      </w:pPr>
      <w:r>
        <w:rPr>
          <w:b/>
        </w:rPr>
        <w:t>Weaknesses</w:t>
      </w:r>
    </w:p>
    <w:p w14:paraId="2FF58C72" w14:textId="77777777" w:rsidR="00655F4D" w:rsidRDefault="00000000">
      <w:pPr>
        <w:pStyle w:val="normal0"/>
        <w:spacing w:line="360" w:lineRule="auto"/>
        <w:jc w:val="both"/>
      </w:pPr>
      <w:r>
        <w:t xml:space="preserve">My weaknesses are a lack of communication skills and teamwork skills. During my learning process, I realized I was not good at communication as I could not communicate properly with my classmates, at the same time I also realized I lack teamwork skills. </w:t>
      </w:r>
    </w:p>
    <w:p w14:paraId="7A19CE04" w14:textId="77777777" w:rsidR="00655F4D" w:rsidRDefault="00000000">
      <w:pPr>
        <w:pStyle w:val="normal0"/>
        <w:spacing w:line="360" w:lineRule="auto"/>
        <w:jc w:val="both"/>
        <w:rPr>
          <w:b/>
        </w:rPr>
      </w:pPr>
      <w:r>
        <w:rPr>
          <w:b/>
        </w:rPr>
        <w:t>Opportunities</w:t>
      </w:r>
    </w:p>
    <w:p w14:paraId="4B017B7E" w14:textId="77777777" w:rsidR="00655F4D" w:rsidRDefault="00000000">
      <w:pPr>
        <w:pStyle w:val="normal0"/>
        <w:spacing w:line="360" w:lineRule="auto"/>
        <w:jc w:val="both"/>
      </w:pPr>
      <w:r>
        <w:t xml:space="preserve">My critical thinking skill helps me to take decisions regarding important matters and my problem-solving skill helps me to solve difficult problems. </w:t>
      </w:r>
    </w:p>
    <w:p w14:paraId="12EB7D59" w14:textId="77777777" w:rsidR="00655F4D" w:rsidRDefault="00000000">
      <w:pPr>
        <w:pStyle w:val="normal0"/>
        <w:spacing w:line="360" w:lineRule="auto"/>
        <w:jc w:val="both"/>
        <w:rPr>
          <w:b/>
        </w:rPr>
      </w:pPr>
      <w:r>
        <w:rPr>
          <w:b/>
        </w:rPr>
        <w:t>Threats</w:t>
      </w:r>
    </w:p>
    <w:p w14:paraId="6F347A5F" w14:textId="77777777" w:rsidR="00655F4D" w:rsidRDefault="00000000">
      <w:pPr>
        <w:pStyle w:val="normal0"/>
        <w:spacing w:line="360" w:lineRule="auto"/>
        <w:jc w:val="both"/>
      </w:pPr>
      <w:r>
        <w:t xml:space="preserve">During my learning process, I realized that I lack communication skills which made it difficult to communicate with my peers, and my team working skills is also weak which became a major obstacle in developing an interpersonal relationships with my classmates. </w:t>
      </w:r>
    </w:p>
    <w:p w14:paraId="4B4793CF" w14:textId="77777777" w:rsidR="00655F4D" w:rsidRDefault="00000000">
      <w:pPr>
        <w:pStyle w:val="Heading1"/>
        <w:spacing w:line="360" w:lineRule="auto"/>
        <w:jc w:val="both"/>
        <w:rPr>
          <w:b/>
          <w:sz w:val="22"/>
          <w:szCs w:val="22"/>
        </w:rPr>
      </w:pPr>
      <w:bookmarkStart w:id="2" w:name="_heading=h.nyfvpbw2tgq" w:colFirst="0" w:colLast="0"/>
      <w:bookmarkEnd w:id="2"/>
      <w:r>
        <w:rPr>
          <w:b/>
          <w:sz w:val="22"/>
          <w:szCs w:val="22"/>
        </w:rPr>
        <w:t>Personal development plan</w:t>
      </w:r>
    </w:p>
    <w:p w14:paraId="13FE4B70" w14:textId="77777777" w:rsidR="00655F4D" w:rsidRDefault="00655F4D">
      <w:pPr>
        <w:pStyle w:val="normal0"/>
        <w:spacing w:line="360" w:lineRule="auto"/>
        <w:jc w:val="both"/>
        <w:rPr>
          <w:b/>
        </w:rPr>
      </w:pPr>
    </w:p>
    <w:tbl>
      <w:tblPr>
        <w:tblStyle w:val="Table10"/>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05"/>
        <w:gridCol w:w="2265"/>
        <w:gridCol w:w="2235"/>
        <w:gridCol w:w="2235"/>
      </w:tblGrid>
      <w:tr w:rsidR="00655F4D" w14:paraId="1CC0F588" w14:textId="77777777">
        <w:tc>
          <w:tcPr>
            <w:tcW w:w="2205" w:type="dxa"/>
            <w:shd w:val="clear" w:color="auto" w:fill="auto"/>
            <w:tcMar>
              <w:top w:w="100" w:type="dxa"/>
              <w:left w:w="100" w:type="dxa"/>
              <w:bottom w:w="100" w:type="dxa"/>
              <w:right w:w="100" w:type="dxa"/>
            </w:tcMar>
          </w:tcPr>
          <w:p w14:paraId="1DA0B5FF" w14:textId="77777777" w:rsidR="00655F4D" w:rsidRDefault="00000000">
            <w:pPr>
              <w:pStyle w:val="normal0"/>
              <w:widowControl w:val="0"/>
              <w:pBdr>
                <w:top w:val="nil"/>
                <w:left w:val="nil"/>
                <w:bottom w:val="nil"/>
                <w:right w:val="nil"/>
                <w:between w:val="nil"/>
              </w:pBdr>
              <w:spacing w:line="360" w:lineRule="auto"/>
              <w:jc w:val="both"/>
              <w:rPr>
                <w:b/>
              </w:rPr>
            </w:pPr>
            <w:r>
              <w:rPr>
                <w:b/>
              </w:rPr>
              <w:t>Skills to improve</w:t>
            </w:r>
          </w:p>
        </w:tc>
        <w:tc>
          <w:tcPr>
            <w:tcW w:w="2265" w:type="dxa"/>
            <w:shd w:val="clear" w:color="auto" w:fill="auto"/>
            <w:tcMar>
              <w:top w:w="100" w:type="dxa"/>
              <w:left w:w="100" w:type="dxa"/>
              <w:bottom w:w="100" w:type="dxa"/>
              <w:right w:w="100" w:type="dxa"/>
            </w:tcMar>
          </w:tcPr>
          <w:p w14:paraId="3972B4DB" w14:textId="77777777" w:rsidR="00655F4D" w:rsidRDefault="00000000">
            <w:pPr>
              <w:pStyle w:val="normal0"/>
              <w:widowControl w:val="0"/>
              <w:pBdr>
                <w:top w:val="nil"/>
                <w:left w:val="nil"/>
                <w:bottom w:val="nil"/>
                <w:right w:val="nil"/>
                <w:between w:val="nil"/>
              </w:pBdr>
              <w:spacing w:line="360" w:lineRule="auto"/>
              <w:jc w:val="both"/>
              <w:rPr>
                <w:b/>
              </w:rPr>
            </w:pPr>
            <w:r>
              <w:rPr>
                <w:b/>
              </w:rPr>
              <w:t>Action taken</w:t>
            </w:r>
          </w:p>
        </w:tc>
        <w:tc>
          <w:tcPr>
            <w:tcW w:w="2235" w:type="dxa"/>
            <w:shd w:val="clear" w:color="auto" w:fill="auto"/>
            <w:tcMar>
              <w:top w:w="100" w:type="dxa"/>
              <w:left w:w="100" w:type="dxa"/>
              <w:bottom w:w="100" w:type="dxa"/>
              <w:right w:w="100" w:type="dxa"/>
            </w:tcMar>
          </w:tcPr>
          <w:p w14:paraId="0090F866" w14:textId="77777777" w:rsidR="00655F4D" w:rsidRDefault="00000000">
            <w:pPr>
              <w:pStyle w:val="normal0"/>
              <w:widowControl w:val="0"/>
              <w:pBdr>
                <w:top w:val="nil"/>
                <w:left w:val="nil"/>
                <w:bottom w:val="nil"/>
                <w:right w:val="nil"/>
                <w:between w:val="nil"/>
              </w:pBdr>
              <w:spacing w:line="360" w:lineRule="auto"/>
              <w:jc w:val="both"/>
              <w:rPr>
                <w:b/>
              </w:rPr>
            </w:pPr>
            <w:r>
              <w:rPr>
                <w:b/>
              </w:rPr>
              <w:t>Measurement of success</w:t>
            </w:r>
          </w:p>
        </w:tc>
        <w:tc>
          <w:tcPr>
            <w:tcW w:w="2235" w:type="dxa"/>
            <w:shd w:val="clear" w:color="auto" w:fill="auto"/>
            <w:tcMar>
              <w:top w:w="100" w:type="dxa"/>
              <w:left w:w="100" w:type="dxa"/>
              <w:bottom w:w="100" w:type="dxa"/>
              <w:right w:w="100" w:type="dxa"/>
            </w:tcMar>
          </w:tcPr>
          <w:p w14:paraId="5496156E" w14:textId="77777777" w:rsidR="00655F4D" w:rsidRDefault="00000000">
            <w:pPr>
              <w:pStyle w:val="normal0"/>
              <w:widowControl w:val="0"/>
              <w:pBdr>
                <w:top w:val="nil"/>
                <w:left w:val="nil"/>
                <w:bottom w:val="nil"/>
                <w:right w:val="nil"/>
                <w:between w:val="nil"/>
              </w:pBdr>
              <w:spacing w:line="360" w:lineRule="auto"/>
              <w:jc w:val="both"/>
              <w:rPr>
                <w:b/>
              </w:rPr>
            </w:pPr>
            <w:r>
              <w:rPr>
                <w:b/>
              </w:rPr>
              <w:t>Time-bound</w:t>
            </w:r>
          </w:p>
        </w:tc>
      </w:tr>
      <w:tr w:rsidR="00655F4D" w14:paraId="24EB42D7" w14:textId="77777777">
        <w:tc>
          <w:tcPr>
            <w:tcW w:w="2205" w:type="dxa"/>
            <w:shd w:val="clear" w:color="auto" w:fill="auto"/>
            <w:tcMar>
              <w:top w:w="100" w:type="dxa"/>
              <w:left w:w="100" w:type="dxa"/>
              <w:bottom w:w="100" w:type="dxa"/>
              <w:right w:w="100" w:type="dxa"/>
            </w:tcMar>
          </w:tcPr>
          <w:p w14:paraId="319815CF" w14:textId="77777777" w:rsidR="00655F4D" w:rsidRDefault="00000000">
            <w:pPr>
              <w:pStyle w:val="normal0"/>
              <w:widowControl w:val="0"/>
              <w:pBdr>
                <w:top w:val="nil"/>
                <w:left w:val="nil"/>
                <w:bottom w:val="nil"/>
                <w:right w:val="nil"/>
                <w:between w:val="nil"/>
              </w:pBdr>
              <w:spacing w:line="360" w:lineRule="auto"/>
              <w:jc w:val="both"/>
              <w:rPr>
                <w:b/>
              </w:rPr>
            </w:pPr>
            <w:r>
              <w:rPr>
                <w:b/>
              </w:rPr>
              <w:t>Communication skill</w:t>
            </w:r>
          </w:p>
        </w:tc>
        <w:tc>
          <w:tcPr>
            <w:tcW w:w="2265" w:type="dxa"/>
            <w:shd w:val="clear" w:color="auto" w:fill="auto"/>
            <w:tcMar>
              <w:top w:w="100" w:type="dxa"/>
              <w:left w:w="100" w:type="dxa"/>
              <w:bottom w:w="100" w:type="dxa"/>
              <w:right w:w="100" w:type="dxa"/>
            </w:tcMar>
          </w:tcPr>
          <w:p w14:paraId="328970E7" w14:textId="77777777" w:rsidR="00655F4D" w:rsidRDefault="00000000">
            <w:pPr>
              <w:pStyle w:val="normal0"/>
              <w:widowControl w:val="0"/>
              <w:pBdr>
                <w:top w:val="nil"/>
                <w:left w:val="nil"/>
                <w:bottom w:val="nil"/>
                <w:right w:val="nil"/>
                <w:between w:val="nil"/>
              </w:pBdr>
              <w:spacing w:line="360" w:lineRule="auto"/>
              <w:jc w:val="both"/>
            </w:pPr>
            <w:r>
              <w:t>To improve my</w:t>
            </w:r>
            <w:r>
              <w:rPr>
                <w:b/>
              </w:rPr>
              <w:t xml:space="preserve"> </w:t>
            </w:r>
            <w:r>
              <w:t xml:space="preserve">communication skill I have to start practicing communicating with </w:t>
            </w:r>
            <w:r>
              <w:lastRenderedPageBreak/>
              <w:t xml:space="preserve">my classmates and I have to participate in group communication exercises. </w:t>
            </w:r>
          </w:p>
        </w:tc>
        <w:tc>
          <w:tcPr>
            <w:tcW w:w="2235" w:type="dxa"/>
            <w:shd w:val="clear" w:color="auto" w:fill="auto"/>
            <w:tcMar>
              <w:top w:w="100" w:type="dxa"/>
              <w:left w:w="100" w:type="dxa"/>
              <w:bottom w:w="100" w:type="dxa"/>
              <w:right w:w="100" w:type="dxa"/>
            </w:tcMar>
          </w:tcPr>
          <w:p w14:paraId="5DBD2B6D" w14:textId="77777777" w:rsidR="00655F4D" w:rsidRDefault="00000000">
            <w:pPr>
              <w:pStyle w:val="normal0"/>
              <w:widowControl w:val="0"/>
              <w:pBdr>
                <w:top w:val="nil"/>
                <w:left w:val="nil"/>
                <w:bottom w:val="nil"/>
                <w:right w:val="nil"/>
                <w:between w:val="nil"/>
              </w:pBdr>
              <w:spacing w:line="360" w:lineRule="auto"/>
              <w:jc w:val="both"/>
            </w:pPr>
            <w:r>
              <w:lastRenderedPageBreak/>
              <w:t xml:space="preserve">After completing communication exercises I will be able to communicate with my classmates </w:t>
            </w:r>
            <w:r>
              <w:lastRenderedPageBreak/>
              <w:t xml:space="preserve">without any hesitation or problem. I won't run out of things to say to my peers. </w:t>
            </w:r>
          </w:p>
        </w:tc>
        <w:tc>
          <w:tcPr>
            <w:tcW w:w="2235" w:type="dxa"/>
            <w:shd w:val="clear" w:color="auto" w:fill="auto"/>
            <w:tcMar>
              <w:top w:w="100" w:type="dxa"/>
              <w:left w:w="100" w:type="dxa"/>
              <w:bottom w:w="100" w:type="dxa"/>
              <w:right w:w="100" w:type="dxa"/>
            </w:tcMar>
          </w:tcPr>
          <w:p w14:paraId="3D37E8D0" w14:textId="77777777" w:rsidR="00655F4D" w:rsidRDefault="00000000">
            <w:pPr>
              <w:pStyle w:val="normal0"/>
              <w:widowControl w:val="0"/>
              <w:pBdr>
                <w:top w:val="nil"/>
                <w:left w:val="nil"/>
                <w:bottom w:val="nil"/>
                <w:right w:val="nil"/>
                <w:between w:val="nil"/>
              </w:pBdr>
              <w:spacing w:line="360" w:lineRule="auto"/>
              <w:jc w:val="both"/>
            </w:pPr>
            <w:r>
              <w:lastRenderedPageBreak/>
              <w:t xml:space="preserve">It would take me 5-6 months to become a better communicator. </w:t>
            </w:r>
          </w:p>
        </w:tc>
      </w:tr>
      <w:tr w:rsidR="00655F4D" w14:paraId="3AB9678D" w14:textId="77777777">
        <w:tc>
          <w:tcPr>
            <w:tcW w:w="2205" w:type="dxa"/>
            <w:shd w:val="clear" w:color="auto" w:fill="auto"/>
            <w:tcMar>
              <w:top w:w="100" w:type="dxa"/>
              <w:left w:w="100" w:type="dxa"/>
              <w:bottom w:w="100" w:type="dxa"/>
              <w:right w:w="100" w:type="dxa"/>
            </w:tcMar>
          </w:tcPr>
          <w:p w14:paraId="706FEC52" w14:textId="77777777" w:rsidR="00655F4D" w:rsidRDefault="00000000">
            <w:pPr>
              <w:pStyle w:val="normal0"/>
              <w:widowControl w:val="0"/>
              <w:pBdr>
                <w:top w:val="nil"/>
                <w:left w:val="nil"/>
                <w:bottom w:val="nil"/>
                <w:right w:val="nil"/>
                <w:between w:val="nil"/>
              </w:pBdr>
              <w:spacing w:line="360" w:lineRule="auto"/>
              <w:jc w:val="both"/>
              <w:rPr>
                <w:b/>
              </w:rPr>
            </w:pPr>
            <w:r>
              <w:rPr>
                <w:b/>
              </w:rPr>
              <w:t>Teamworking skills</w:t>
            </w:r>
          </w:p>
        </w:tc>
        <w:tc>
          <w:tcPr>
            <w:tcW w:w="2265" w:type="dxa"/>
            <w:shd w:val="clear" w:color="auto" w:fill="auto"/>
            <w:tcMar>
              <w:top w:w="100" w:type="dxa"/>
              <w:left w:w="100" w:type="dxa"/>
              <w:bottom w:w="100" w:type="dxa"/>
              <w:right w:w="100" w:type="dxa"/>
            </w:tcMar>
          </w:tcPr>
          <w:p w14:paraId="10CA0B2A" w14:textId="77777777" w:rsidR="00655F4D" w:rsidRDefault="00000000">
            <w:pPr>
              <w:pStyle w:val="normal0"/>
              <w:widowControl w:val="0"/>
              <w:pBdr>
                <w:top w:val="nil"/>
                <w:left w:val="nil"/>
                <w:bottom w:val="nil"/>
                <w:right w:val="nil"/>
                <w:between w:val="nil"/>
              </w:pBdr>
              <w:spacing w:line="360" w:lineRule="auto"/>
              <w:jc w:val="both"/>
            </w:pPr>
            <w:r>
              <w:t>To improve my team working skills I  need to participate in team-building exercises and promote enthusiasm among my peers, and be specific about my goals and plans.</w:t>
            </w:r>
          </w:p>
        </w:tc>
        <w:tc>
          <w:tcPr>
            <w:tcW w:w="2235" w:type="dxa"/>
            <w:shd w:val="clear" w:color="auto" w:fill="auto"/>
            <w:tcMar>
              <w:top w:w="100" w:type="dxa"/>
              <w:left w:w="100" w:type="dxa"/>
              <w:bottom w:w="100" w:type="dxa"/>
              <w:right w:w="100" w:type="dxa"/>
            </w:tcMar>
          </w:tcPr>
          <w:p w14:paraId="321B0A06" w14:textId="77777777" w:rsidR="00655F4D" w:rsidRDefault="00000000">
            <w:pPr>
              <w:pStyle w:val="normal0"/>
              <w:widowControl w:val="0"/>
              <w:pBdr>
                <w:top w:val="nil"/>
                <w:left w:val="nil"/>
                <w:bottom w:val="nil"/>
                <w:right w:val="nil"/>
                <w:between w:val="nil"/>
              </w:pBdr>
              <w:spacing w:line="360" w:lineRule="auto"/>
              <w:jc w:val="both"/>
            </w:pPr>
            <w:r>
              <w:t xml:space="preserve">After completing my teamwork exercises I will be able to work effectively with my classmates without any conflicts and I will be able to create interpersonal relationships with them. </w:t>
            </w:r>
          </w:p>
        </w:tc>
        <w:tc>
          <w:tcPr>
            <w:tcW w:w="2235" w:type="dxa"/>
            <w:shd w:val="clear" w:color="auto" w:fill="auto"/>
            <w:tcMar>
              <w:top w:w="100" w:type="dxa"/>
              <w:left w:w="100" w:type="dxa"/>
              <w:bottom w:w="100" w:type="dxa"/>
              <w:right w:w="100" w:type="dxa"/>
            </w:tcMar>
          </w:tcPr>
          <w:p w14:paraId="525C51C2" w14:textId="77777777" w:rsidR="00655F4D" w:rsidRDefault="00000000">
            <w:pPr>
              <w:pStyle w:val="normal0"/>
              <w:widowControl w:val="0"/>
              <w:pBdr>
                <w:top w:val="nil"/>
                <w:left w:val="nil"/>
                <w:bottom w:val="nil"/>
                <w:right w:val="nil"/>
                <w:between w:val="nil"/>
              </w:pBdr>
              <w:spacing w:line="360" w:lineRule="auto"/>
              <w:jc w:val="both"/>
            </w:pPr>
            <w:r>
              <w:t>It would take me 6-7 months to be a better team worker.</w:t>
            </w:r>
          </w:p>
        </w:tc>
      </w:tr>
    </w:tbl>
    <w:p w14:paraId="75C67186" w14:textId="77777777" w:rsidR="00655F4D" w:rsidRDefault="00655F4D">
      <w:pPr>
        <w:pStyle w:val="normal0"/>
        <w:spacing w:line="360" w:lineRule="auto"/>
        <w:jc w:val="both"/>
        <w:rPr>
          <w:b/>
        </w:rPr>
      </w:pPr>
    </w:p>
    <w:p w14:paraId="58FE11B2" w14:textId="77777777" w:rsidR="00655F4D" w:rsidRDefault="00000000">
      <w:pPr>
        <w:pStyle w:val="Heading1"/>
        <w:spacing w:line="360" w:lineRule="auto"/>
        <w:jc w:val="both"/>
        <w:rPr>
          <w:b/>
          <w:sz w:val="22"/>
          <w:szCs w:val="22"/>
        </w:rPr>
      </w:pPr>
      <w:bookmarkStart w:id="3" w:name="_heading=h.v5ti2zmbdhng" w:colFirst="0" w:colLast="0"/>
      <w:bookmarkEnd w:id="3"/>
      <w:r>
        <w:rPr>
          <w:b/>
          <w:sz w:val="22"/>
          <w:szCs w:val="22"/>
        </w:rPr>
        <w:t>Learning style theories</w:t>
      </w:r>
    </w:p>
    <w:p w14:paraId="25F9C8C9" w14:textId="77777777" w:rsidR="00655F4D" w:rsidRDefault="00000000">
      <w:pPr>
        <w:pStyle w:val="normal0"/>
        <w:spacing w:line="360" w:lineRule="auto"/>
        <w:jc w:val="both"/>
      </w:pPr>
      <w:r>
        <w:t xml:space="preserve">Learning style theories state that people learn things in different ways. Different people have different learning preferences. This does not mean that they cannot learn certain things but they apply different ways to learn those things. Different people prefer different styles to learn things. This idea came into existence in the 70s. Different people perceive and process information in different ways and to do that we use our senses. In this module, I have learned about two learning theories such as VARK's learning style theory and Kolb's learning style theory. </w:t>
      </w:r>
    </w:p>
    <w:p w14:paraId="7A9888CE" w14:textId="77777777" w:rsidR="00655F4D" w:rsidRDefault="00000000">
      <w:pPr>
        <w:pStyle w:val="normal0"/>
        <w:spacing w:line="360" w:lineRule="auto"/>
        <w:jc w:val="both"/>
      </w:pPr>
      <w:r>
        <w:t xml:space="preserve">There are four learning styles they are auditory learning style, visual learning style, reading and writing learning style, and kinesthetic learning style (Kowald, 2022). Different learners prefer different learning styles and they prefer one learning style more than the others. This is also known as the VARK model of learning style. It was developed by Neil Fleming in 1987 to help students understand their preferred learning styles (Cherry, 2023). </w:t>
      </w:r>
    </w:p>
    <w:p w14:paraId="48C5331B" w14:textId="77777777" w:rsidR="00655F4D" w:rsidRDefault="00000000">
      <w:pPr>
        <w:pStyle w:val="normal0"/>
        <w:spacing w:line="360" w:lineRule="auto"/>
        <w:jc w:val="both"/>
        <w:rPr>
          <w:b/>
        </w:rPr>
      </w:pPr>
      <w:r>
        <w:rPr>
          <w:b/>
        </w:rPr>
        <w:t>Visual Learners</w:t>
      </w:r>
    </w:p>
    <w:p w14:paraId="50467EC8" w14:textId="77777777" w:rsidR="00655F4D" w:rsidRDefault="00000000">
      <w:pPr>
        <w:pStyle w:val="normal0"/>
        <w:spacing w:line="360" w:lineRule="auto"/>
        <w:jc w:val="both"/>
      </w:pPr>
      <w:r>
        <w:t xml:space="preserve">Visual learners are learners who prefer to learn mostly by seeing. They like to consume information visually. They mostly prefer charts, graphs, maps, and diagrams. They do not usually prefer photos and videos. They use different shapes and patterns as a means of understanding the information. They respond well to visual cues. They learn better when they </w:t>
      </w:r>
      <w:r>
        <w:lastRenderedPageBreak/>
        <w:t xml:space="preserve">can see the things they are learning. As an example, while learning about a scientific process these learners will use flowcharts, graphs, and diagrams. This module helped me to understand the different learning styles of my employees. I help the employees to recognize their learning styles and allocated jobs to them according to their respective learning styles. Employees who prefer a visual learning style are given charts, graphs, and diagrams to understand their job. This is helping me to achieve the goals of my workplace. </w:t>
      </w:r>
    </w:p>
    <w:p w14:paraId="3B7A8EAE" w14:textId="77777777" w:rsidR="00655F4D" w:rsidRDefault="00000000">
      <w:pPr>
        <w:pStyle w:val="normal0"/>
        <w:spacing w:line="360" w:lineRule="auto"/>
        <w:jc w:val="both"/>
        <w:rPr>
          <w:b/>
        </w:rPr>
      </w:pPr>
      <w:r>
        <w:rPr>
          <w:b/>
        </w:rPr>
        <w:t>Auditory learners</w:t>
      </w:r>
    </w:p>
    <w:p w14:paraId="67C082C0" w14:textId="77777777" w:rsidR="00655F4D" w:rsidRDefault="00000000">
      <w:pPr>
        <w:pStyle w:val="normal0"/>
        <w:spacing w:line="360" w:lineRule="auto"/>
        <w:jc w:val="both"/>
      </w:pPr>
      <w:r>
        <w:t xml:space="preserve">Auditory learners are learners who prefer to learn things by hearing. They prefer when the information is in auditory forms. They learn best when they hear someone explaining things to them. They are the kind of learners who like to think after they have spoken rather than thinking about the things they are going to speak. They understand things when they speak them out loud. They prefer lectures and group discussions. They like information when they are presented in the form of strategies and involves talking. They prefer to repeat the things they have learned to themselves. They like to record their lectures in the classroom so that they can hear them later and they also prefer group activities. Employees who prefer auditory forms of learning are given instructions verbally as they understand when they are spoken to. Allocating jobs according to learning preferences helps me to achieve the goal of my workplace. </w:t>
      </w:r>
    </w:p>
    <w:p w14:paraId="5F64DBE9" w14:textId="77777777" w:rsidR="00655F4D" w:rsidRDefault="00000000">
      <w:pPr>
        <w:pStyle w:val="normal0"/>
        <w:spacing w:line="360" w:lineRule="auto"/>
        <w:jc w:val="both"/>
        <w:rPr>
          <w:b/>
        </w:rPr>
      </w:pPr>
      <w:r>
        <w:rPr>
          <w:b/>
        </w:rPr>
        <w:t>Reading and writing learners</w:t>
      </w:r>
    </w:p>
    <w:p w14:paraId="3B556385" w14:textId="77777777" w:rsidR="00655F4D" w:rsidRDefault="00000000">
      <w:pPr>
        <w:pStyle w:val="normal0"/>
        <w:spacing w:line="360" w:lineRule="auto"/>
        <w:jc w:val="both"/>
      </w:pPr>
      <w:r>
        <w:t>These types of learners prefer information when it is in the form of writing and when they can read that information. Reading and writing are very powerful forms of learning. They learn better when the information is in words and they can read and write it. They are very good at writing and prefer written assignments. They understand charts and diagrams best when they are in written form. I am giving them written instructions for their work so that they can understand their work easily. They prefer quizzes and written assignments over auditory and visual cues. I recognized the employees who prefer reading and writing learning styles and give them jobs according to their reading and writing habits. This helps me to reach the target of my workplace.</w:t>
      </w:r>
    </w:p>
    <w:p w14:paraId="55D7B20B" w14:textId="77777777" w:rsidR="00655F4D" w:rsidRDefault="00000000">
      <w:pPr>
        <w:pStyle w:val="normal0"/>
        <w:spacing w:line="360" w:lineRule="auto"/>
        <w:jc w:val="both"/>
        <w:rPr>
          <w:b/>
        </w:rPr>
      </w:pPr>
      <w:r>
        <w:rPr>
          <w:b/>
        </w:rPr>
        <w:t>Kinesthetic learners</w:t>
      </w:r>
    </w:p>
    <w:p w14:paraId="4ED629D6" w14:textId="77777777" w:rsidR="00655F4D" w:rsidRDefault="00000000">
      <w:pPr>
        <w:pStyle w:val="normal0"/>
        <w:spacing w:line="360" w:lineRule="auto"/>
        <w:jc w:val="both"/>
      </w:pPr>
      <w:r>
        <w:t xml:space="preserve">These learners learn best when they do things practically. They learn better when they experience things on their own. They like to do things practically. They are very active physically. They prefer pictures and photographs while learning something. They like to touch a thing in their physical environment. They can not sit still in one place for a long time and they prefer physical activities like dancing and sports (Malvik, 2020). They like to take breaks in the middle of their lessons. Employees who prefer the Kinesthetic learning style are made to do things practically through demonstrations and active participation. This strategy is helping me </w:t>
      </w:r>
      <w:r>
        <w:lastRenderedPageBreak/>
        <w:t xml:space="preserve">to reach the target of my workplace. I am allowing them to take necessary breaks in the middle of their work and also allocating them work that requires physical activity. </w:t>
      </w:r>
    </w:p>
    <w:p w14:paraId="090FC86B" w14:textId="77777777" w:rsidR="00655F4D" w:rsidRDefault="00000000">
      <w:pPr>
        <w:pStyle w:val="normal0"/>
        <w:spacing w:line="360" w:lineRule="auto"/>
        <w:jc w:val="both"/>
      </w:pPr>
      <w:r>
        <w:rPr>
          <w:b/>
        </w:rPr>
        <w:t xml:space="preserve">Kolb’s theory of learning style: </w:t>
      </w:r>
      <w:r>
        <w:t xml:space="preserve">Another learning theory that helps students in their learning process is Kolb's theory of learning style. It was developed by Psychologist David Kolb in 1984. He states that our learning preferences get influenced by the environment we are in, our experiences, and our genetics (Cherry, 2022). In his theory, he states that everyone goes through four stages while learning something. According to him, the learning process involves acquiring different concepts which require to be applied in a range of situations. He states that people learn best when experience different kinds of situations. Kolb's learning theory is divided into two parts. The first part is known as the four-stage cycle. An individual goes through four stages in their learning experience. Kolb states that when students go through different stages they can convert their experiences into knowledge. The second part covers the learning styles and cognitive functions used by students to gain experience and turn it into knowledge (Virtanen, 2022). This theory evaluates different concepts students apply to different situations to learn things. In the four-stage cycle, Kolb states that students go through a cyclical process of experiencing, reflecting, thinking, and acting while learning something. These four stages of learning help me to reflect on my experience and evaluate the experience through different angles and at last try to apply it to different situations. This helps the workplace culture of my workplace and helps me to understand the learning preferences of my fellow employees. When the workers are allocated according to their preferences it increases the productivity of the workplace. </w:t>
      </w:r>
    </w:p>
    <w:p w14:paraId="3D8863E6" w14:textId="77777777" w:rsidR="00655F4D" w:rsidRDefault="00000000">
      <w:pPr>
        <w:pStyle w:val="Heading1"/>
        <w:spacing w:line="360" w:lineRule="auto"/>
        <w:jc w:val="both"/>
        <w:rPr>
          <w:b/>
          <w:sz w:val="22"/>
          <w:szCs w:val="22"/>
        </w:rPr>
      </w:pPr>
      <w:bookmarkStart w:id="4" w:name="_heading=h.ux95zzkpcb8r" w:colFirst="0" w:colLast="0"/>
      <w:bookmarkEnd w:id="4"/>
      <w:r>
        <w:rPr>
          <w:b/>
          <w:sz w:val="22"/>
          <w:szCs w:val="22"/>
        </w:rPr>
        <w:t>Reflective Model</w:t>
      </w:r>
    </w:p>
    <w:p w14:paraId="346D3CC8" w14:textId="77777777" w:rsidR="00655F4D" w:rsidRDefault="00000000">
      <w:pPr>
        <w:pStyle w:val="normal0"/>
        <w:spacing w:line="360" w:lineRule="auto"/>
        <w:jc w:val="both"/>
      </w:pPr>
      <w:r>
        <w:t>I am using the Gibbs Reflective model to demonstrate the things I have learned in this module. Gibbs's reflective model was introduced by Graham Gibbs in 1988 to understand the learning process of students. It is a very helpful model that helps people to understand a situation by evaluating their experiences particularly when the situation does not go according to plan. People learn best when they experience something and evaluate those experiences to find ways to do it in a better way when the next time they are faced with the same situation. Gibbs's reflective cycle helps people to reflect on a situation to understand what went well and what went wrong and how it can be avoided next time. Gibbs states that a person goes through 6 stages while experiencing a situation. These stages are description, feelings, evaluation, analysis, conclusion, and action plan (</w:t>
      </w:r>
      <w:r>
        <w:rPr>
          <w:color w:val="222222"/>
          <w:highlight w:val="white"/>
        </w:rPr>
        <w:t xml:space="preserve">Adeani </w:t>
      </w:r>
      <w:r>
        <w:rPr>
          <w:i/>
          <w:color w:val="222222"/>
          <w:highlight w:val="white"/>
        </w:rPr>
        <w:t>et al</w:t>
      </w:r>
      <w:r>
        <w:rPr>
          <w:color w:val="222222"/>
          <w:highlight w:val="white"/>
        </w:rPr>
        <w:t>., 2020</w:t>
      </w:r>
      <w:r>
        <w:t xml:space="preserve">). </w:t>
      </w:r>
    </w:p>
    <w:p w14:paraId="5DC19068" w14:textId="77777777" w:rsidR="00655F4D" w:rsidRDefault="00000000">
      <w:pPr>
        <w:pStyle w:val="normal0"/>
        <w:spacing w:line="360" w:lineRule="auto"/>
        <w:jc w:val="both"/>
        <w:rPr>
          <w:b/>
        </w:rPr>
      </w:pPr>
      <w:r>
        <w:rPr>
          <w:b/>
        </w:rPr>
        <w:t>Description</w:t>
      </w:r>
    </w:p>
    <w:p w14:paraId="65CDD81F" w14:textId="77777777" w:rsidR="00655F4D" w:rsidRDefault="00000000">
      <w:pPr>
        <w:pStyle w:val="normal0"/>
        <w:spacing w:line="360" w:lineRule="auto"/>
        <w:jc w:val="both"/>
      </w:pPr>
      <w:r>
        <w:t xml:space="preserve">In this module, I learned that I have problem-solving skills and critical-thinking skills and I also learned about my weaknesses. I lack good communication skills and teamwork skills. My </w:t>
      </w:r>
      <w:r>
        <w:lastRenderedPageBreak/>
        <w:t xml:space="preserve">strengths allowed me to take important decisions regarding important matters and my critical thinking skills made me a better problem solver. During this module, I also learned my weaknesses are causing some problems with my peers as I could not communicate properly with my classmates and my lack of team working skills became a major hindrance in developing an interpersonal relationships with my classmates. I also learned about different learning styles. People apply different methods to learn things. Some prefer visual methods, some prefer auditory methods, some people prefer to read and write the thing they are learning and some prefer kinesthetic methods. </w:t>
      </w:r>
    </w:p>
    <w:p w14:paraId="24E8FE25" w14:textId="77777777" w:rsidR="00655F4D" w:rsidRDefault="00000000">
      <w:pPr>
        <w:pStyle w:val="normal0"/>
        <w:spacing w:line="360" w:lineRule="auto"/>
        <w:jc w:val="both"/>
        <w:rPr>
          <w:b/>
        </w:rPr>
      </w:pPr>
      <w:r>
        <w:rPr>
          <w:b/>
        </w:rPr>
        <w:t>Feelings</w:t>
      </w:r>
    </w:p>
    <w:p w14:paraId="196AA5F7" w14:textId="77777777" w:rsidR="00655F4D" w:rsidRDefault="00000000">
      <w:pPr>
        <w:pStyle w:val="normal0"/>
        <w:spacing w:line="360" w:lineRule="auto"/>
        <w:jc w:val="both"/>
      </w:pPr>
      <w:r>
        <w:t xml:space="preserve">I felt that not having good communication skills and teamwork skills is a major roadblock in the path of my success. Communication skills are very important in any field and it is the basis for any relationship. Not being able to communicate properly with my classmates made me lose a lot of opportunities and lack of communication is also creating conflict among my classmates. My lack of team working skills is affecting my interpersonal relationship with my classmates. I could not work with my classmates on any assignments and it is creating frustration among classmates. </w:t>
      </w:r>
    </w:p>
    <w:p w14:paraId="2B6DA403" w14:textId="77777777" w:rsidR="00655F4D" w:rsidRDefault="00000000">
      <w:pPr>
        <w:pStyle w:val="normal0"/>
        <w:spacing w:line="360" w:lineRule="auto"/>
        <w:jc w:val="both"/>
        <w:rPr>
          <w:b/>
        </w:rPr>
      </w:pPr>
      <w:r>
        <w:rPr>
          <w:b/>
        </w:rPr>
        <w:t>Evaluation</w:t>
      </w:r>
    </w:p>
    <w:p w14:paraId="2839D22B" w14:textId="77777777" w:rsidR="00655F4D" w:rsidRDefault="00000000">
      <w:pPr>
        <w:pStyle w:val="normal0"/>
        <w:spacing w:line="360" w:lineRule="auto"/>
        <w:jc w:val="both"/>
      </w:pPr>
      <w:r>
        <w:t xml:space="preserve">This module helped me to go through an experience that made me realize my strengths and weaknesses. It is very important to understand your strengths and weaknesses it builds character and confidence and I become more self-aware about myself. Now I can work on my weaknesses and turn them into my strengths. My weaknesses restricted me from collaborating with my classmates and it also gave rise to some conflicting situations among my classmates. </w:t>
      </w:r>
    </w:p>
    <w:p w14:paraId="4D40959C" w14:textId="77777777" w:rsidR="00655F4D" w:rsidRDefault="00000000">
      <w:pPr>
        <w:pStyle w:val="normal0"/>
        <w:spacing w:line="360" w:lineRule="auto"/>
        <w:jc w:val="both"/>
        <w:rPr>
          <w:b/>
        </w:rPr>
      </w:pPr>
      <w:r>
        <w:rPr>
          <w:b/>
        </w:rPr>
        <w:t>Analysis</w:t>
      </w:r>
    </w:p>
    <w:p w14:paraId="41B86148" w14:textId="77777777" w:rsidR="00655F4D" w:rsidRDefault="00000000">
      <w:pPr>
        <w:pStyle w:val="normal0"/>
        <w:spacing w:line="360" w:lineRule="auto"/>
        <w:jc w:val="both"/>
      </w:pPr>
      <w:r>
        <w:t xml:space="preserve">I had a realization that I need to develop my communication skills and teamwork skills. I learned to analyze people based on their preferred learning styles. Different people have different ways to perceive a situation and make sense of it. From the analysis of this module, I realized I have good critical thinking skills and decision-making skills. While taking decisions on an important matter in my class I had this realization. </w:t>
      </w:r>
    </w:p>
    <w:p w14:paraId="5978D84D" w14:textId="77777777" w:rsidR="00655F4D" w:rsidRDefault="00000000">
      <w:pPr>
        <w:pStyle w:val="normal0"/>
        <w:spacing w:line="360" w:lineRule="auto"/>
        <w:jc w:val="both"/>
        <w:rPr>
          <w:b/>
        </w:rPr>
      </w:pPr>
      <w:r>
        <w:rPr>
          <w:b/>
        </w:rPr>
        <w:t>Conclusion</w:t>
      </w:r>
    </w:p>
    <w:p w14:paraId="0C0EF750" w14:textId="77777777" w:rsidR="00655F4D" w:rsidRDefault="00000000">
      <w:pPr>
        <w:pStyle w:val="normal0"/>
        <w:spacing w:line="360" w:lineRule="auto"/>
        <w:jc w:val="both"/>
      </w:pPr>
      <w:r>
        <w:t xml:space="preserve">I came to know about my strengths and weaknesses and ways to improve those weaknesses. I learned the importance of communication skills and teamwork skills and the amount of time needed to improve those skills. I learned about different learning theories. These theories consist of different styles which are preferred by different people to learn things and to evaluate a situation. </w:t>
      </w:r>
    </w:p>
    <w:p w14:paraId="35327CC6" w14:textId="77777777" w:rsidR="00655F4D" w:rsidRDefault="00000000">
      <w:pPr>
        <w:pStyle w:val="normal0"/>
        <w:spacing w:line="360" w:lineRule="auto"/>
        <w:jc w:val="both"/>
        <w:rPr>
          <w:b/>
        </w:rPr>
      </w:pPr>
      <w:r>
        <w:rPr>
          <w:b/>
        </w:rPr>
        <w:t>Action plan</w:t>
      </w:r>
    </w:p>
    <w:p w14:paraId="6CE9810F" w14:textId="77777777" w:rsidR="00655F4D" w:rsidRDefault="00655F4D">
      <w:pPr>
        <w:pStyle w:val="normal0"/>
        <w:spacing w:line="360" w:lineRule="auto"/>
        <w:jc w:val="both"/>
        <w:rPr>
          <w:b/>
        </w:rPr>
      </w:pP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55F4D" w14:paraId="43C29C86" w14:textId="77777777">
        <w:tc>
          <w:tcPr>
            <w:tcW w:w="2257" w:type="dxa"/>
            <w:shd w:val="clear" w:color="auto" w:fill="auto"/>
            <w:tcMar>
              <w:top w:w="100" w:type="dxa"/>
              <w:left w:w="100" w:type="dxa"/>
              <w:bottom w:w="100" w:type="dxa"/>
              <w:right w:w="100" w:type="dxa"/>
            </w:tcMar>
          </w:tcPr>
          <w:p w14:paraId="55090114" w14:textId="77777777" w:rsidR="00655F4D" w:rsidRDefault="00000000">
            <w:pPr>
              <w:pStyle w:val="normal0"/>
              <w:widowControl w:val="0"/>
              <w:pBdr>
                <w:top w:val="nil"/>
                <w:left w:val="nil"/>
                <w:bottom w:val="nil"/>
                <w:right w:val="nil"/>
                <w:between w:val="nil"/>
              </w:pBdr>
              <w:spacing w:line="360" w:lineRule="auto"/>
              <w:rPr>
                <w:b/>
              </w:rPr>
            </w:pPr>
            <w:r>
              <w:rPr>
                <w:b/>
              </w:rPr>
              <w:lastRenderedPageBreak/>
              <w:t xml:space="preserve">Skills to improve </w:t>
            </w:r>
          </w:p>
        </w:tc>
        <w:tc>
          <w:tcPr>
            <w:tcW w:w="2257" w:type="dxa"/>
            <w:shd w:val="clear" w:color="auto" w:fill="auto"/>
            <w:tcMar>
              <w:top w:w="100" w:type="dxa"/>
              <w:left w:w="100" w:type="dxa"/>
              <w:bottom w:w="100" w:type="dxa"/>
              <w:right w:w="100" w:type="dxa"/>
            </w:tcMar>
          </w:tcPr>
          <w:p w14:paraId="557B3401" w14:textId="77777777" w:rsidR="00655F4D" w:rsidRDefault="00000000">
            <w:pPr>
              <w:pStyle w:val="normal0"/>
              <w:widowControl w:val="0"/>
              <w:pBdr>
                <w:top w:val="nil"/>
                <w:left w:val="nil"/>
                <w:bottom w:val="nil"/>
                <w:right w:val="nil"/>
                <w:between w:val="nil"/>
              </w:pBdr>
              <w:spacing w:line="360" w:lineRule="auto"/>
              <w:rPr>
                <w:b/>
              </w:rPr>
            </w:pPr>
            <w:r>
              <w:rPr>
                <w:b/>
              </w:rPr>
              <w:t>Action plan</w:t>
            </w:r>
          </w:p>
        </w:tc>
        <w:tc>
          <w:tcPr>
            <w:tcW w:w="2257" w:type="dxa"/>
            <w:shd w:val="clear" w:color="auto" w:fill="auto"/>
            <w:tcMar>
              <w:top w:w="100" w:type="dxa"/>
              <w:left w:w="100" w:type="dxa"/>
              <w:bottom w:w="100" w:type="dxa"/>
              <w:right w:w="100" w:type="dxa"/>
            </w:tcMar>
          </w:tcPr>
          <w:p w14:paraId="7286FF19" w14:textId="77777777" w:rsidR="00655F4D" w:rsidRDefault="00000000">
            <w:pPr>
              <w:pStyle w:val="normal0"/>
              <w:widowControl w:val="0"/>
              <w:pBdr>
                <w:top w:val="nil"/>
                <w:left w:val="nil"/>
                <w:bottom w:val="nil"/>
                <w:right w:val="nil"/>
                <w:between w:val="nil"/>
              </w:pBdr>
              <w:spacing w:line="360" w:lineRule="auto"/>
              <w:rPr>
                <w:b/>
              </w:rPr>
            </w:pPr>
            <w:r>
              <w:rPr>
                <w:b/>
              </w:rPr>
              <w:t xml:space="preserve">Measurement of success </w:t>
            </w:r>
          </w:p>
        </w:tc>
        <w:tc>
          <w:tcPr>
            <w:tcW w:w="2257" w:type="dxa"/>
            <w:shd w:val="clear" w:color="auto" w:fill="auto"/>
            <w:tcMar>
              <w:top w:w="100" w:type="dxa"/>
              <w:left w:w="100" w:type="dxa"/>
              <w:bottom w:w="100" w:type="dxa"/>
              <w:right w:w="100" w:type="dxa"/>
            </w:tcMar>
          </w:tcPr>
          <w:p w14:paraId="3FF56223" w14:textId="77777777" w:rsidR="00655F4D" w:rsidRDefault="00000000">
            <w:pPr>
              <w:pStyle w:val="normal0"/>
              <w:widowControl w:val="0"/>
              <w:pBdr>
                <w:top w:val="nil"/>
                <w:left w:val="nil"/>
                <w:bottom w:val="nil"/>
                <w:right w:val="nil"/>
                <w:between w:val="nil"/>
              </w:pBdr>
              <w:spacing w:line="360" w:lineRule="auto"/>
              <w:rPr>
                <w:b/>
              </w:rPr>
            </w:pPr>
            <w:r>
              <w:rPr>
                <w:b/>
              </w:rPr>
              <w:t>Time-bound</w:t>
            </w:r>
          </w:p>
        </w:tc>
      </w:tr>
      <w:tr w:rsidR="00655F4D" w14:paraId="58CEB3F9" w14:textId="77777777">
        <w:tc>
          <w:tcPr>
            <w:tcW w:w="2257" w:type="dxa"/>
            <w:shd w:val="clear" w:color="auto" w:fill="auto"/>
            <w:tcMar>
              <w:top w:w="100" w:type="dxa"/>
              <w:left w:w="100" w:type="dxa"/>
              <w:bottom w:w="100" w:type="dxa"/>
              <w:right w:w="100" w:type="dxa"/>
            </w:tcMar>
          </w:tcPr>
          <w:p w14:paraId="1BFBA948" w14:textId="77777777" w:rsidR="00655F4D" w:rsidRDefault="00000000">
            <w:pPr>
              <w:pStyle w:val="normal0"/>
              <w:widowControl w:val="0"/>
              <w:pBdr>
                <w:top w:val="nil"/>
                <w:left w:val="nil"/>
                <w:bottom w:val="nil"/>
                <w:right w:val="nil"/>
                <w:between w:val="nil"/>
              </w:pBdr>
              <w:spacing w:line="360" w:lineRule="auto"/>
              <w:rPr>
                <w:b/>
              </w:rPr>
            </w:pPr>
            <w:r>
              <w:rPr>
                <w:b/>
              </w:rPr>
              <w:t xml:space="preserve">Communication Skills </w:t>
            </w:r>
          </w:p>
        </w:tc>
        <w:tc>
          <w:tcPr>
            <w:tcW w:w="2257" w:type="dxa"/>
            <w:shd w:val="clear" w:color="auto" w:fill="auto"/>
            <w:tcMar>
              <w:top w:w="100" w:type="dxa"/>
              <w:left w:w="100" w:type="dxa"/>
              <w:bottom w:w="100" w:type="dxa"/>
              <w:right w:w="100" w:type="dxa"/>
            </w:tcMar>
          </w:tcPr>
          <w:p w14:paraId="2099F883" w14:textId="77777777" w:rsidR="00655F4D" w:rsidRDefault="00000000">
            <w:pPr>
              <w:pStyle w:val="normal0"/>
              <w:widowControl w:val="0"/>
              <w:pBdr>
                <w:top w:val="nil"/>
                <w:left w:val="nil"/>
                <w:bottom w:val="nil"/>
                <w:right w:val="nil"/>
                <w:between w:val="nil"/>
              </w:pBdr>
              <w:spacing w:line="360" w:lineRule="auto"/>
            </w:pPr>
            <w:r>
              <w:t>To improve my communication skills I need to join some public speaking courses and group communication exercises.</w:t>
            </w:r>
          </w:p>
        </w:tc>
        <w:tc>
          <w:tcPr>
            <w:tcW w:w="2257" w:type="dxa"/>
            <w:shd w:val="clear" w:color="auto" w:fill="auto"/>
            <w:tcMar>
              <w:top w:w="100" w:type="dxa"/>
              <w:left w:w="100" w:type="dxa"/>
              <w:bottom w:w="100" w:type="dxa"/>
              <w:right w:w="100" w:type="dxa"/>
            </w:tcMar>
          </w:tcPr>
          <w:p w14:paraId="4DDF8CC2" w14:textId="77777777" w:rsidR="00655F4D" w:rsidRDefault="00000000">
            <w:pPr>
              <w:pStyle w:val="normal0"/>
              <w:widowControl w:val="0"/>
              <w:pBdr>
                <w:top w:val="nil"/>
                <w:left w:val="nil"/>
                <w:bottom w:val="nil"/>
                <w:right w:val="nil"/>
                <w:between w:val="nil"/>
              </w:pBdr>
              <w:spacing w:line="360" w:lineRule="auto"/>
            </w:pPr>
            <w:r>
              <w:t>After completing my course I will be able to communicate with my classmates better than before.</w:t>
            </w:r>
          </w:p>
        </w:tc>
        <w:tc>
          <w:tcPr>
            <w:tcW w:w="2257" w:type="dxa"/>
            <w:shd w:val="clear" w:color="auto" w:fill="auto"/>
            <w:tcMar>
              <w:top w:w="100" w:type="dxa"/>
              <w:left w:w="100" w:type="dxa"/>
              <w:bottom w:w="100" w:type="dxa"/>
              <w:right w:w="100" w:type="dxa"/>
            </w:tcMar>
          </w:tcPr>
          <w:p w14:paraId="1427E025" w14:textId="77777777" w:rsidR="00655F4D" w:rsidRDefault="00000000">
            <w:pPr>
              <w:pStyle w:val="normal0"/>
              <w:widowControl w:val="0"/>
              <w:spacing w:line="360" w:lineRule="auto"/>
              <w:jc w:val="both"/>
              <w:rPr>
                <w:b/>
              </w:rPr>
            </w:pPr>
            <w:r>
              <w:t>It would take me 5-6 months to become a better communicator</w:t>
            </w:r>
          </w:p>
        </w:tc>
      </w:tr>
      <w:tr w:rsidR="00655F4D" w14:paraId="26FD6899" w14:textId="77777777">
        <w:tc>
          <w:tcPr>
            <w:tcW w:w="2257" w:type="dxa"/>
            <w:shd w:val="clear" w:color="auto" w:fill="auto"/>
            <w:tcMar>
              <w:top w:w="100" w:type="dxa"/>
              <w:left w:w="100" w:type="dxa"/>
              <w:bottom w:w="100" w:type="dxa"/>
              <w:right w:w="100" w:type="dxa"/>
            </w:tcMar>
          </w:tcPr>
          <w:p w14:paraId="0CDB2AB5" w14:textId="77777777" w:rsidR="00655F4D" w:rsidRDefault="00000000">
            <w:pPr>
              <w:pStyle w:val="normal0"/>
              <w:widowControl w:val="0"/>
              <w:pBdr>
                <w:top w:val="nil"/>
                <w:left w:val="nil"/>
                <w:bottom w:val="nil"/>
                <w:right w:val="nil"/>
                <w:between w:val="nil"/>
              </w:pBdr>
              <w:spacing w:line="360" w:lineRule="auto"/>
              <w:rPr>
                <w:b/>
              </w:rPr>
            </w:pPr>
            <w:r>
              <w:rPr>
                <w:b/>
              </w:rPr>
              <w:t>Teamworking Skills</w:t>
            </w:r>
          </w:p>
        </w:tc>
        <w:tc>
          <w:tcPr>
            <w:tcW w:w="2257" w:type="dxa"/>
            <w:shd w:val="clear" w:color="auto" w:fill="auto"/>
            <w:tcMar>
              <w:top w:w="100" w:type="dxa"/>
              <w:left w:w="100" w:type="dxa"/>
              <w:bottom w:w="100" w:type="dxa"/>
              <w:right w:w="100" w:type="dxa"/>
            </w:tcMar>
          </w:tcPr>
          <w:p w14:paraId="4F020DA9" w14:textId="77777777" w:rsidR="00655F4D" w:rsidRDefault="00000000">
            <w:pPr>
              <w:pStyle w:val="normal0"/>
              <w:widowControl w:val="0"/>
              <w:pBdr>
                <w:top w:val="nil"/>
                <w:left w:val="nil"/>
                <w:bottom w:val="nil"/>
                <w:right w:val="nil"/>
                <w:between w:val="nil"/>
              </w:pBdr>
              <w:spacing w:line="360" w:lineRule="auto"/>
            </w:pPr>
            <w:r>
              <w:t xml:space="preserve">To improve my teamwork skills I am going to join some clubs and perform some team-building exercises. </w:t>
            </w:r>
          </w:p>
        </w:tc>
        <w:tc>
          <w:tcPr>
            <w:tcW w:w="2257" w:type="dxa"/>
            <w:shd w:val="clear" w:color="auto" w:fill="auto"/>
            <w:tcMar>
              <w:top w:w="100" w:type="dxa"/>
              <w:left w:w="100" w:type="dxa"/>
              <w:bottom w:w="100" w:type="dxa"/>
              <w:right w:w="100" w:type="dxa"/>
            </w:tcMar>
          </w:tcPr>
          <w:p w14:paraId="1CD2F72B" w14:textId="77777777" w:rsidR="00655F4D" w:rsidRDefault="00000000">
            <w:pPr>
              <w:pStyle w:val="normal0"/>
              <w:widowControl w:val="0"/>
              <w:pBdr>
                <w:top w:val="nil"/>
                <w:left w:val="nil"/>
                <w:bottom w:val="nil"/>
                <w:right w:val="nil"/>
                <w:between w:val="nil"/>
              </w:pBdr>
              <w:spacing w:line="360" w:lineRule="auto"/>
            </w:pPr>
            <w:r>
              <w:t>After completing my teamwork course i will b enable to build an interpersonal relationships with my classmates and work as a team on assignments</w:t>
            </w:r>
          </w:p>
        </w:tc>
        <w:tc>
          <w:tcPr>
            <w:tcW w:w="2257" w:type="dxa"/>
            <w:shd w:val="clear" w:color="auto" w:fill="auto"/>
            <w:tcMar>
              <w:top w:w="100" w:type="dxa"/>
              <w:left w:w="100" w:type="dxa"/>
              <w:bottom w:w="100" w:type="dxa"/>
              <w:right w:w="100" w:type="dxa"/>
            </w:tcMar>
          </w:tcPr>
          <w:p w14:paraId="6461003D" w14:textId="77777777" w:rsidR="00655F4D" w:rsidRDefault="00000000">
            <w:pPr>
              <w:pStyle w:val="normal0"/>
              <w:spacing w:line="360" w:lineRule="auto"/>
              <w:jc w:val="both"/>
            </w:pPr>
            <w:r>
              <w:t xml:space="preserve">it would take 6 to 7 months to improve my teamwork skills. </w:t>
            </w:r>
          </w:p>
          <w:p w14:paraId="78531945" w14:textId="77777777" w:rsidR="00655F4D" w:rsidRDefault="00655F4D">
            <w:pPr>
              <w:pStyle w:val="normal0"/>
              <w:widowControl w:val="0"/>
              <w:pBdr>
                <w:top w:val="nil"/>
                <w:left w:val="nil"/>
                <w:bottom w:val="nil"/>
                <w:right w:val="nil"/>
                <w:between w:val="nil"/>
              </w:pBdr>
              <w:spacing w:line="360" w:lineRule="auto"/>
              <w:rPr>
                <w:b/>
              </w:rPr>
            </w:pPr>
          </w:p>
        </w:tc>
      </w:tr>
    </w:tbl>
    <w:p w14:paraId="62A28B39" w14:textId="77777777" w:rsidR="00655F4D" w:rsidRDefault="00655F4D">
      <w:pPr>
        <w:pStyle w:val="normal0"/>
        <w:spacing w:line="360" w:lineRule="auto"/>
        <w:jc w:val="both"/>
        <w:rPr>
          <w:b/>
        </w:rPr>
      </w:pPr>
    </w:p>
    <w:p w14:paraId="10C3FB27" w14:textId="77777777" w:rsidR="00655F4D" w:rsidRDefault="00000000">
      <w:pPr>
        <w:pStyle w:val="Heading1"/>
        <w:spacing w:line="360" w:lineRule="auto"/>
        <w:jc w:val="both"/>
        <w:rPr>
          <w:b/>
          <w:sz w:val="22"/>
          <w:szCs w:val="22"/>
        </w:rPr>
      </w:pPr>
      <w:bookmarkStart w:id="5" w:name="_heading=h.8w1iy4iqd17a" w:colFirst="0" w:colLast="0"/>
      <w:bookmarkEnd w:id="5"/>
      <w:r>
        <w:rPr>
          <w:b/>
          <w:sz w:val="22"/>
          <w:szCs w:val="22"/>
        </w:rPr>
        <w:t>Conclusion</w:t>
      </w:r>
    </w:p>
    <w:p w14:paraId="4986BACB" w14:textId="77777777" w:rsidR="00655F4D" w:rsidRDefault="00000000">
      <w:pPr>
        <w:pStyle w:val="normal0"/>
        <w:spacing w:line="360" w:lineRule="auto"/>
        <w:jc w:val="both"/>
      </w:pPr>
      <w:r>
        <w:t xml:space="preserve">In conclusion, it can be said that the module has successfully evaluated my strengths and weaknesses. Knowing your strengths and weaknesses help people to become more self-aware. Different people use different styles to learn things and make sense of their environment. The learning style that is used in this module is the VARK learning model and Kolb's learning model. Lastly, with the help of Gibbs's reflective model, it has evaluated the learning of this module and ways to apply this learning next time when faced with the same situation. </w:t>
      </w:r>
    </w:p>
    <w:p w14:paraId="50B8DD5B" w14:textId="77777777" w:rsidR="00655F4D" w:rsidRDefault="00655F4D">
      <w:pPr>
        <w:pStyle w:val="normal0"/>
        <w:spacing w:line="360" w:lineRule="auto"/>
        <w:jc w:val="both"/>
        <w:rPr>
          <w:b/>
        </w:rPr>
      </w:pPr>
    </w:p>
    <w:p w14:paraId="5F10BD34" w14:textId="77777777" w:rsidR="00655F4D" w:rsidRDefault="00655F4D">
      <w:pPr>
        <w:pStyle w:val="normal0"/>
        <w:spacing w:line="360" w:lineRule="auto"/>
        <w:jc w:val="both"/>
        <w:rPr>
          <w:b/>
        </w:rPr>
      </w:pPr>
    </w:p>
    <w:p w14:paraId="2037693B" w14:textId="77777777" w:rsidR="00655F4D" w:rsidRDefault="00655F4D">
      <w:pPr>
        <w:pStyle w:val="normal0"/>
        <w:spacing w:line="360" w:lineRule="auto"/>
        <w:jc w:val="both"/>
      </w:pPr>
    </w:p>
    <w:p w14:paraId="08CCC126" w14:textId="77777777" w:rsidR="00655F4D" w:rsidRDefault="00655F4D">
      <w:pPr>
        <w:pStyle w:val="normal0"/>
        <w:spacing w:line="360" w:lineRule="auto"/>
        <w:jc w:val="both"/>
        <w:rPr>
          <w:b/>
        </w:rPr>
      </w:pPr>
    </w:p>
    <w:p w14:paraId="321A7193" w14:textId="77777777" w:rsidR="00655F4D" w:rsidRDefault="00655F4D">
      <w:pPr>
        <w:pStyle w:val="normal0"/>
        <w:spacing w:line="360" w:lineRule="auto"/>
        <w:jc w:val="both"/>
      </w:pPr>
    </w:p>
    <w:p w14:paraId="3B83D2AB" w14:textId="77777777" w:rsidR="00655F4D" w:rsidRDefault="00000000">
      <w:pPr>
        <w:pStyle w:val="Heading1"/>
        <w:spacing w:line="360" w:lineRule="auto"/>
        <w:jc w:val="both"/>
        <w:rPr>
          <w:b/>
          <w:sz w:val="22"/>
          <w:szCs w:val="22"/>
        </w:rPr>
      </w:pPr>
      <w:bookmarkStart w:id="6" w:name="_heading=h.aqggaik07p4d" w:colFirst="0" w:colLast="0"/>
      <w:bookmarkEnd w:id="6"/>
      <w:r>
        <w:rPr>
          <w:b/>
          <w:sz w:val="22"/>
          <w:szCs w:val="22"/>
        </w:rPr>
        <w:lastRenderedPageBreak/>
        <w:t>References</w:t>
      </w:r>
    </w:p>
    <w:p w14:paraId="643B2642" w14:textId="77777777" w:rsidR="001662C1" w:rsidRDefault="001662C1">
      <w:pPr>
        <w:pStyle w:val="normal0"/>
        <w:spacing w:before="240" w:after="240" w:line="360" w:lineRule="auto"/>
        <w:jc w:val="both"/>
      </w:pPr>
      <w:r>
        <w:rPr>
          <w:color w:val="222222"/>
          <w:highlight w:val="white"/>
        </w:rPr>
        <w:t xml:space="preserve">Adeani, I.S., Febriani, R.B. and Syafryadin, S., 2020. USING GIBBS 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4C37AD3C" w14:textId="77777777" w:rsidR="001662C1" w:rsidRDefault="001662C1">
      <w:pPr>
        <w:pStyle w:val="normal0"/>
        <w:spacing w:before="240" w:after="240" w:line="360" w:lineRule="auto"/>
        <w:jc w:val="both"/>
      </w:pPr>
      <w:r>
        <w:t xml:space="preserve">Cherry, K. (2022) </w:t>
      </w:r>
      <w:r>
        <w:rPr>
          <w:i/>
        </w:rPr>
        <w:t>Kolb's cycle of learning</w:t>
      </w:r>
      <w:r>
        <w:t xml:space="preserve">, </w:t>
      </w:r>
      <w:r>
        <w:rPr>
          <w:i/>
        </w:rPr>
        <w:t>Verywell Mind</w:t>
      </w:r>
      <w:r>
        <w:t xml:space="preserve">. Verywell Mind. Available at: https://www.verywellmind.com/kolbs-learning-styles-2795155 (Accessed: March 29, 2023). </w:t>
      </w:r>
    </w:p>
    <w:p w14:paraId="0EFDA8EC" w14:textId="77777777" w:rsidR="001662C1" w:rsidRDefault="001662C1">
      <w:pPr>
        <w:pStyle w:val="normal0"/>
        <w:spacing w:before="240" w:after="240" w:line="360" w:lineRule="auto"/>
        <w:jc w:val="both"/>
      </w:pPr>
      <w:r>
        <w:t xml:space="preserve">Cherry, K. (2023) </w:t>
      </w:r>
      <w:r>
        <w:rPr>
          <w:i/>
        </w:rPr>
        <w:t>Are you a visual, auditory, reading/writing, or tactile learner?</w:t>
      </w:r>
      <w:r>
        <w:t xml:space="preserve"> </w:t>
      </w:r>
      <w:r>
        <w:rPr>
          <w:i/>
        </w:rPr>
        <w:t>Verywell Mind</w:t>
      </w:r>
      <w:r>
        <w:t xml:space="preserve">. Verywell Mind. Available at: https://www.verywellmind.com/vark-learning-styles-2795156 (Accessed: March 28, 2023). </w:t>
      </w:r>
    </w:p>
    <w:p w14:paraId="34461C35" w14:textId="77777777" w:rsidR="001662C1" w:rsidRDefault="001662C1">
      <w:pPr>
        <w:pStyle w:val="normal0"/>
        <w:spacing w:before="240" w:after="240" w:line="360" w:lineRule="auto"/>
        <w:jc w:val="both"/>
      </w:pPr>
      <w:r>
        <w:t xml:space="preserve">Kowald, T.O. (2022) </w:t>
      </w:r>
      <w:r>
        <w:rPr>
          <w:i/>
        </w:rPr>
        <w:t>Influential learning theories: Multiple intelligences and learning</w:t>
      </w:r>
      <w:r>
        <w:t xml:space="preserve">, </w:t>
      </w:r>
      <w:r>
        <w:rPr>
          <w:i/>
        </w:rPr>
        <w:t>Online Public School for K-12 Students - Connections Academy</w:t>
      </w:r>
      <w:r>
        <w:t xml:space="preserve">. Connections Academy. Available at: https://www.connectionsacademy.com/support/resources/article/influential-learning-theories-multiple-intelligences-and-learning-styles/ (Accessed: March 28, 2023). </w:t>
      </w:r>
    </w:p>
    <w:p w14:paraId="00B4F91F" w14:textId="77777777" w:rsidR="001662C1" w:rsidRDefault="001662C1">
      <w:pPr>
        <w:pStyle w:val="normal0"/>
        <w:spacing w:before="240" w:after="240" w:line="360" w:lineRule="auto"/>
        <w:jc w:val="both"/>
      </w:pPr>
      <w:r>
        <w:t xml:space="preserve">Malvik, C. (2020) </w:t>
      </w:r>
      <w:r>
        <w:rPr>
          <w:i/>
        </w:rPr>
        <w:t>4 types of learning styles: How to accommodate a diverse group of</w:t>
      </w:r>
      <w:r>
        <w:t xml:space="preserve">, </w:t>
      </w:r>
      <w:r>
        <w:rPr>
          <w:i/>
        </w:rPr>
        <w:t>Rasmussen University</w:t>
      </w:r>
      <w:r>
        <w:t xml:space="preserve">. Available at: https://www.rasmussen.edu/degrees/education/blog/types-of-learning-styles/ (Accessed: March 29, 2023). </w:t>
      </w:r>
    </w:p>
    <w:p w14:paraId="39C5C1E6" w14:textId="77777777" w:rsidR="001662C1" w:rsidRDefault="001662C1">
      <w:pPr>
        <w:pStyle w:val="normal0"/>
        <w:spacing w:before="240" w:after="240" w:line="360" w:lineRule="auto"/>
        <w:jc w:val="both"/>
      </w:pPr>
      <w:r>
        <w:t xml:space="preserve">Virtanen, A. (2022) </w:t>
      </w:r>
      <w:r>
        <w:rPr>
          <w:i/>
        </w:rPr>
        <w:t>What is Kolb's experiential learning theory?</w:t>
      </w:r>
      <w:r>
        <w:t xml:space="preserve"> </w:t>
      </w:r>
      <w:r>
        <w:rPr>
          <w:i/>
        </w:rPr>
        <w:t>Growth Engineering</w:t>
      </w:r>
      <w:r>
        <w:t xml:space="preserve">. Available at: https://www.growthengineering.co.uk/kolb-experiential-learning-theory/#:~:text=Kolb%20suggested%20that%20learning%20requires,of%20Kolb's%20Experiential%20Learning%20Theory. (Accessed: March 29, 2023). </w:t>
      </w:r>
    </w:p>
    <w:sectPr w:rsidR="001662C1" w:rsidSect="001662C1">
      <w:footerReference w:type="default" r:id="rId7"/>
      <w:footerReference w:type="firs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93B16F" w14:textId="77777777" w:rsidR="005526D3" w:rsidRDefault="005526D3">
      <w:pPr>
        <w:spacing w:line="240" w:lineRule="auto"/>
      </w:pPr>
      <w:r>
        <w:separator/>
      </w:r>
    </w:p>
  </w:endnote>
  <w:endnote w:type="continuationSeparator" w:id="0">
    <w:p w14:paraId="0A6F2F97" w14:textId="77777777" w:rsidR="005526D3" w:rsidRDefault="005526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37A35" w14:textId="77777777" w:rsidR="00655F4D" w:rsidRDefault="00000000">
    <w:pPr>
      <w:pStyle w:val="normal0"/>
      <w:jc w:val="right"/>
    </w:pPr>
    <w:r>
      <w:fldChar w:fldCharType="begin"/>
    </w:r>
    <w:r>
      <w:instrText>PAGE</w:instrText>
    </w:r>
    <w:r>
      <w:fldChar w:fldCharType="separate"/>
    </w:r>
    <w:r w:rsidR="001662C1">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92B9E" w14:textId="77777777" w:rsidR="00655F4D" w:rsidRDefault="00655F4D">
    <w:pPr>
      <w:pStyle w:val="norm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98200" w14:textId="77777777" w:rsidR="005526D3" w:rsidRDefault="005526D3">
      <w:pPr>
        <w:spacing w:line="240" w:lineRule="auto"/>
      </w:pPr>
      <w:r>
        <w:separator/>
      </w:r>
    </w:p>
  </w:footnote>
  <w:footnote w:type="continuationSeparator" w:id="0">
    <w:p w14:paraId="2474C73A" w14:textId="77777777" w:rsidR="005526D3" w:rsidRDefault="005526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F4D"/>
    <w:rsid w:val="001662C1"/>
    <w:rsid w:val="005526D3"/>
    <w:rsid w:val="00655F4D"/>
    <w:rsid w:val="00697940"/>
    <w:rsid w:val="00851B9E"/>
    <w:rsid w:val="00E11C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CFE3E"/>
  <w15:docId w15:val="{F449ADA6-5AE6-4D35-936C-6E3A1BC54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pPr>
      <w:keepNext/>
      <w:keepLines/>
      <w:spacing w:before="400" w:after="120"/>
      <w:outlineLvl w:val="0"/>
    </w:pPr>
    <w:rPr>
      <w:sz w:val="40"/>
      <w:szCs w:val="40"/>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paragraph" w:styleId="Subtitle">
    <w:name w:val="Subtitle"/>
    <w:basedOn w:val="normal0"/>
    <w:next w:val="normal0"/>
    <w:pPr>
      <w:keepNext/>
      <w:keepLines/>
      <w:spacing w:after="320"/>
    </w:pPr>
    <w:rPr>
      <w:color w:val="666666"/>
      <w:sz w:val="30"/>
      <w:szCs w:val="30"/>
    </w:rPr>
  </w:style>
  <w:style w:type="table" w:customStyle="1" w:styleId="Table10">
    <w:name w:val="Table1_0"/>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8jcNJrEzo0jrYgEnGVIhDXoio1Q==">AMUW2mV/eILom4sD5zieDHp3h3UUwURYJMYmFkYxgeWEA6YX6jCRgNbmv5RCMZQqwX5v1agAYi4CahM7K1lA/u0+XGdevoe67wkLG992g8HzZPxswo/M2EyC09tiIuYi/l2xuhi4gzIoJCoLn7YoK1gZpbdzf3oX83K14nwm8ApCLHCf9Q3LbDr2hO7EdwSlS9epEa98rsmWwz+qWc8qKuCEBofCwjwsG2zOW/UiW1RUPKqjkThuymy8X3faiJprNNLPzedzYXhf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2387</Words>
  <Characters>13608</Characters>
  <Application>Microsoft Office Word</Application>
  <DocSecurity>0</DocSecurity>
  <Lines>113</Lines>
  <Paragraphs>31</Paragraphs>
  <ScaleCrop>false</ScaleCrop>
  <Company/>
  <LinksUpToDate>false</LinksUpToDate>
  <CharactersWithSpaces>15964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Hurmuz Florina</dc:creator>
  <cp:lastModifiedBy>Florina Hurmuz</cp:lastModifiedBy>
  <cp:revision>2</cp:revision>
  <dcterms:created xsi:type="dcterms:W3CDTF">2023-03-29T12:11:00Z</dcterms:created>
  <dcterms:modified xsi:type="dcterms:W3CDTF">2023-03-29T12:11:00Z</dcterms:modified>
</cp:coreProperties>
</file>