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00C71E46">
      <w:r>
        <w:rPr>
          <w:noProof/>
          <w:lang w:val="pl-PL" w:eastAsia="pl-PL"/>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lang w:val="pl-PL" w:eastAsia="pl-PL"/>
            </w:rPr>
            <w:drawing>
              <wp:inline distT="0" distB="0" distL="0" distR="0" wp14:anchorId="26E74DCB" wp14:editId="10240BBE">
                <wp:extent cx="2442144" cy="3196019"/>
                <wp:effectExtent l="381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rot="5400000">
                          <a:off x="0" y="0"/>
                          <a:ext cx="2464683" cy="322551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76211E3E" w14:textId="7C0DBB44" w:rsidR="00D7145E" w:rsidRDefault="005E24FC" w:rsidP="005E24FC">
      <w:r>
        <w:t>The main idea is that</w:t>
      </w:r>
      <w:r w:rsidR="00D7145E">
        <w:t xml:space="preserve"> </w:t>
      </w:r>
      <w:r w:rsidR="00D7145E" w:rsidRPr="00D7145E">
        <w:t>social media can help businesses become popular</w:t>
      </w:r>
      <w:r w:rsidR="00EE5468">
        <w:t xml:space="preserve"> and attract the customers. It h</w:t>
      </w:r>
      <w:r w:rsidR="00617684">
        <w:t xml:space="preserve">as made it easier </w:t>
      </w:r>
      <w:r w:rsidR="00187FC2">
        <w:t xml:space="preserve">than ever </w:t>
      </w:r>
      <w:r w:rsidR="00BE38FC">
        <w:t>for</w:t>
      </w:r>
      <w:r w:rsidR="00034344">
        <w:t xml:space="preserve"> traders to</w:t>
      </w:r>
      <w:r w:rsidR="004F04C1">
        <w:t xml:space="preserve"> be noticed by the </w:t>
      </w:r>
      <w:r w:rsidR="008D2DC5">
        <w:t>w</w:t>
      </w:r>
      <w:r w:rsidR="004F04C1">
        <w:t>orld.</w:t>
      </w:r>
    </w:p>
    <w:p w14:paraId="0965AF4C" w14:textId="53EE402F" w:rsidR="005E24FC" w:rsidRPr="005E24FC" w:rsidRDefault="005E24FC" w:rsidP="005E24FC">
      <w:pPr>
        <w:rPr>
          <w:b/>
          <w:bCs/>
        </w:rPr>
      </w:pPr>
      <w:r w:rsidRPr="005E24FC">
        <w:rPr>
          <w:b/>
          <w:bCs/>
        </w:rPr>
        <w:t>b. What are two key points?</w:t>
      </w:r>
    </w:p>
    <w:p w14:paraId="05AAF4FE" w14:textId="04503AC0" w:rsidR="001B2344" w:rsidRPr="001B2344" w:rsidRDefault="001B2344" w:rsidP="00C71E46">
      <w:pPr>
        <w:pStyle w:val="NormalnyWeb"/>
        <w:spacing w:line="360" w:lineRule="auto"/>
        <w:rPr>
          <w:rFonts w:asciiTheme="minorHAnsi" w:hAnsiTheme="minorHAnsi"/>
        </w:rPr>
      </w:pPr>
      <w:r w:rsidRPr="001B2344">
        <w:rPr>
          <w:rFonts w:asciiTheme="minorHAnsi" w:hAnsiTheme="minorHAnsi"/>
        </w:rPr>
        <w:t xml:space="preserve">One </w:t>
      </w:r>
      <w:proofErr w:type="spellStart"/>
      <w:r w:rsidRPr="001B2344">
        <w:rPr>
          <w:rFonts w:asciiTheme="minorHAnsi" w:hAnsiTheme="minorHAnsi"/>
        </w:rPr>
        <w:t>key</w:t>
      </w:r>
      <w:proofErr w:type="spellEnd"/>
      <w:r w:rsidRPr="001B2344">
        <w:rPr>
          <w:rFonts w:asciiTheme="minorHAnsi" w:hAnsiTheme="minorHAnsi"/>
        </w:rPr>
        <w:t xml:space="preserve"> point </w:t>
      </w:r>
      <w:proofErr w:type="spellStart"/>
      <w:r w:rsidRPr="001B2344">
        <w:rPr>
          <w:rFonts w:asciiTheme="minorHAnsi" w:hAnsiTheme="minorHAnsi"/>
        </w:rPr>
        <w:t>is</w:t>
      </w:r>
      <w:proofErr w:type="spellEnd"/>
      <w:r w:rsidRPr="001B2344">
        <w:rPr>
          <w:rFonts w:asciiTheme="minorHAnsi" w:hAnsiTheme="minorHAnsi"/>
        </w:rPr>
        <w:t xml:space="preserve"> </w:t>
      </w:r>
      <w:proofErr w:type="spellStart"/>
      <w:r w:rsidRPr="001B2344">
        <w:rPr>
          <w:rFonts w:asciiTheme="minorHAnsi" w:hAnsiTheme="minorHAnsi"/>
        </w:rPr>
        <w:t>that</w:t>
      </w:r>
      <w:proofErr w:type="spellEnd"/>
      <w:r w:rsidRPr="001B2344">
        <w:rPr>
          <w:rFonts w:asciiTheme="minorHAnsi" w:hAnsiTheme="minorHAnsi"/>
        </w:rPr>
        <w:t xml:space="preserve"> </w:t>
      </w:r>
      <w:proofErr w:type="spellStart"/>
      <w:r w:rsidRPr="001B2344">
        <w:rPr>
          <w:rFonts w:asciiTheme="minorHAnsi" w:hAnsiTheme="minorHAnsi"/>
        </w:rPr>
        <w:t>social</w:t>
      </w:r>
      <w:proofErr w:type="spellEnd"/>
      <w:r w:rsidRPr="001B2344">
        <w:rPr>
          <w:rFonts w:asciiTheme="minorHAnsi" w:hAnsiTheme="minorHAnsi"/>
        </w:rPr>
        <w:t xml:space="preserve"> media </w:t>
      </w:r>
      <w:proofErr w:type="spellStart"/>
      <w:r w:rsidRPr="001B2344">
        <w:rPr>
          <w:rFonts w:asciiTheme="minorHAnsi" w:hAnsiTheme="minorHAnsi"/>
        </w:rPr>
        <w:t>platforms</w:t>
      </w:r>
      <w:proofErr w:type="spellEnd"/>
      <w:r w:rsidRPr="001B2344">
        <w:rPr>
          <w:rFonts w:asciiTheme="minorHAnsi" w:hAnsiTheme="minorHAnsi"/>
        </w:rPr>
        <w:t xml:space="preserve"> </w:t>
      </w:r>
      <w:proofErr w:type="spellStart"/>
      <w:r w:rsidRPr="001B2344">
        <w:rPr>
          <w:rFonts w:asciiTheme="minorHAnsi" w:hAnsiTheme="minorHAnsi"/>
        </w:rPr>
        <w:t>like</w:t>
      </w:r>
      <w:proofErr w:type="spellEnd"/>
      <w:r w:rsidRPr="001B2344">
        <w:rPr>
          <w:rFonts w:asciiTheme="minorHAnsi" w:hAnsiTheme="minorHAnsi"/>
        </w:rPr>
        <w:t xml:space="preserve"> </w:t>
      </w:r>
      <w:proofErr w:type="spellStart"/>
      <w:r w:rsidRPr="001B2344">
        <w:rPr>
          <w:rFonts w:asciiTheme="minorHAnsi" w:hAnsiTheme="minorHAnsi"/>
        </w:rPr>
        <w:t>TikTok</w:t>
      </w:r>
      <w:proofErr w:type="spellEnd"/>
      <w:r w:rsidRPr="001B2344">
        <w:rPr>
          <w:rFonts w:asciiTheme="minorHAnsi" w:hAnsiTheme="minorHAnsi"/>
        </w:rPr>
        <w:t xml:space="preserve"> and </w:t>
      </w:r>
      <w:proofErr w:type="spellStart"/>
      <w:r w:rsidRPr="001B2344">
        <w:rPr>
          <w:rFonts w:asciiTheme="minorHAnsi" w:hAnsiTheme="minorHAnsi"/>
        </w:rPr>
        <w:t>Instagram</w:t>
      </w:r>
      <w:proofErr w:type="spellEnd"/>
      <w:r w:rsidRPr="001B2344">
        <w:rPr>
          <w:rFonts w:asciiTheme="minorHAnsi" w:hAnsiTheme="minorHAnsi"/>
        </w:rPr>
        <w:t xml:space="preserve"> </w:t>
      </w:r>
      <w:proofErr w:type="spellStart"/>
      <w:r w:rsidRPr="001B2344">
        <w:rPr>
          <w:rFonts w:asciiTheme="minorHAnsi" w:hAnsiTheme="minorHAnsi"/>
        </w:rPr>
        <w:t>have</w:t>
      </w:r>
      <w:proofErr w:type="spellEnd"/>
      <w:r w:rsidRPr="001B2344">
        <w:rPr>
          <w:rFonts w:asciiTheme="minorHAnsi" w:hAnsiTheme="minorHAnsi"/>
        </w:rPr>
        <w:t xml:space="preserve"> </w:t>
      </w:r>
      <w:proofErr w:type="spellStart"/>
      <w:r w:rsidRPr="001B2344">
        <w:rPr>
          <w:rFonts w:asciiTheme="minorHAnsi" w:hAnsiTheme="minorHAnsi"/>
        </w:rPr>
        <w:t>helped</w:t>
      </w:r>
      <w:proofErr w:type="spellEnd"/>
      <w:r w:rsidRPr="001B2344">
        <w:rPr>
          <w:rFonts w:asciiTheme="minorHAnsi" w:hAnsiTheme="minorHAnsi"/>
        </w:rPr>
        <w:t xml:space="preserve"> </w:t>
      </w:r>
      <w:proofErr w:type="spellStart"/>
      <w:r w:rsidRPr="001B2344">
        <w:rPr>
          <w:rFonts w:asciiTheme="minorHAnsi" w:hAnsiTheme="minorHAnsi"/>
        </w:rPr>
        <w:t>many</w:t>
      </w:r>
      <w:proofErr w:type="spellEnd"/>
      <w:r w:rsidRPr="001B2344">
        <w:rPr>
          <w:rFonts w:asciiTheme="minorHAnsi" w:hAnsiTheme="minorHAnsi"/>
        </w:rPr>
        <w:t xml:space="preserve"> small </w:t>
      </w:r>
      <w:proofErr w:type="spellStart"/>
      <w:r w:rsidRPr="001B2344">
        <w:rPr>
          <w:rFonts w:asciiTheme="minorHAnsi" w:hAnsiTheme="minorHAnsi"/>
        </w:rPr>
        <w:t>businesses</w:t>
      </w:r>
      <w:proofErr w:type="spellEnd"/>
      <w:r w:rsidRPr="001B2344">
        <w:rPr>
          <w:rFonts w:asciiTheme="minorHAnsi" w:hAnsiTheme="minorHAnsi"/>
        </w:rPr>
        <w:t xml:space="preserve"> </w:t>
      </w:r>
      <w:proofErr w:type="spellStart"/>
      <w:r w:rsidRPr="001B2344">
        <w:rPr>
          <w:rFonts w:asciiTheme="minorHAnsi" w:hAnsiTheme="minorHAnsi"/>
        </w:rPr>
        <w:t>become</w:t>
      </w:r>
      <w:proofErr w:type="spellEnd"/>
      <w:r w:rsidRPr="001B2344">
        <w:rPr>
          <w:rFonts w:asciiTheme="minorHAnsi" w:hAnsiTheme="minorHAnsi"/>
        </w:rPr>
        <w:t xml:space="preserve"> </w:t>
      </w:r>
      <w:proofErr w:type="spellStart"/>
      <w:r w:rsidRPr="001B2344">
        <w:rPr>
          <w:rFonts w:asciiTheme="minorHAnsi" w:hAnsiTheme="minorHAnsi"/>
        </w:rPr>
        <w:t>successful</w:t>
      </w:r>
      <w:proofErr w:type="spellEnd"/>
      <w:r w:rsidR="007624E9">
        <w:rPr>
          <w:rFonts w:asciiTheme="minorHAnsi" w:hAnsiTheme="minorHAnsi"/>
        </w:rPr>
        <w:t xml:space="preserve"> </w:t>
      </w:r>
      <w:r w:rsidRPr="001B2344">
        <w:rPr>
          <w:rFonts w:asciiTheme="minorHAnsi" w:hAnsiTheme="minorHAnsi"/>
        </w:rPr>
        <w:t xml:space="preserve"> </w:t>
      </w:r>
      <w:r w:rsidR="007624E9">
        <w:rPr>
          <w:rFonts w:asciiTheme="minorHAnsi" w:hAnsiTheme="minorHAnsi"/>
        </w:rPr>
        <w:t xml:space="preserve">by </w:t>
      </w:r>
      <w:proofErr w:type="spellStart"/>
      <w:r w:rsidR="007624E9">
        <w:rPr>
          <w:rFonts w:asciiTheme="minorHAnsi" w:hAnsiTheme="minorHAnsi"/>
        </w:rPr>
        <w:t>benefitting</w:t>
      </w:r>
      <w:proofErr w:type="spellEnd"/>
      <w:r w:rsidR="007624E9">
        <w:rPr>
          <w:rFonts w:asciiTheme="minorHAnsi" w:hAnsiTheme="minorHAnsi"/>
        </w:rPr>
        <w:t xml:space="preserve"> from </w:t>
      </w:r>
      <w:proofErr w:type="spellStart"/>
      <w:r w:rsidR="007624E9">
        <w:rPr>
          <w:rFonts w:asciiTheme="minorHAnsi" w:hAnsiTheme="minorHAnsi"/>
        </w:rPr>
        <w:t>social</w:t>
      </w:r>
      <w:proofErr w:type="spellEnd"/>
      <w:r w:rsidR="007624E9">
        <w:rPr>
          <w:rFonts w:asciiTheme="minorHAnsi" w:hAnsiTheme="minorHAnsi"/>
        </w:rPr>
        <w:t xml:space="preserve"> media </w:t>
      </w:r>
      <w:proofErr w:type="spellStart"/>
      <w:r w:rsidR="007624E9">
        <w:rPr>
          <w:rFonts w:asciiTheme="minorHAnsi" w:hAnsiTheme="minorHAnsi"/>
        </w:rPr>
        <w:t>fame</w:t>
      </w:r>
      <w:proofErr w:type="spellEnd"/>
      <w:r w:rsidR="00A224C6">
        <w:rPr>
          <w:rFonts w:asciiTheme="minorHAnsi" w:hAnsiTheme="minorHAnsi"/>
        </w:rPr>
        <w:t xml:space="preserve">. It </w:t>
      </w:r>
      <w:proofErr w:type="spellStart"/>
      <w:r w:rsidR="00A224C6">
        <w:rPr>
          <w:rFonts w:asciiTheme="minorHAnsi" w:hAnsiTheme="minorHAnsi"/>
        </w:rPr>
        <w:t>is</w:t>
      </w:r>
      <w:proofErr w:type="spellEnd"/>
      <w:r w:rsidR="00A224C6">
        <w:rPr>
          <w:rFonts w:asciiTheme="minorHAnsi" w:hAnsiTheme="minorHAnsi"/>
        </w:rPr>
        <w:t xml:space="preserve"> </w:t>
      </w:r>
      <w:proofErr w:type="spellStart"/>
      <w:r w:rsidR="00A224C6">
        <w:rPr>
          <w:rFonts w:asciiTheme="minorHAnsi" w:hAnsiTheme="minorHAnsi"/>
        </w:rPr>
        <w:t>shown</w:t>
      </w:r>
      <w:proofErr w:type="spellEnd"/>
      <w:r w:rsidRPr="001B2344">
        <w:rPr>
          <w:rFonts w:asciiTheme="minorHAnsi" w:hAnsiTheme="minorHAnsi"/>
        </w:rPr>
        <w:t xml:space="preserve"> </w:t>
      </w:r>
      <w:r w:rsidR="00A224C6">
        <w:rPr>
          <w:rFonts w:asciiTheme="minorHAnsi" w:hAnsiTheme="minorHAnsi"/>
        </w:rPr>
        <w:t>by</w:t>
      </w:r>
      <w:r w:rsidRPr="001B2344">
        <w:rPr>
          <w:rFonts w:asciiTheme="minorHAnsi" w:hAnsiTheme="minorHAnsi"/>
        </w:rPr>
        <w:t xml:space="preserve"> the </w:t>
      </w:r>
      <w:proofErr w:type="spellStart"/>
      <w:r w:rsidRPr="001B2344">
        <w:rPr>
          <w:rFonts w:asciiTheme="minorHAnsi" w:hAnsiTheme="minorHAnsi"/>
        </w:rPr>
        <w:t>example</w:t>
      </w:r>
      <w:proofErr w:type="spellEnd"/>
      <w:r w:rsidRPr="001B2344">
        <w:rPr>
          <w:rFonts w:asciiTheme="minorHAnsi" w:hAnsiTheme="minorHAnsi"/>
        </w:rPr>
        <w:t xml:space="preserve"> of Chloe Huggins, </w:t>
      </w:r>
      <w:proofErr w:type="spellStart"/>
      <w:r w:rsidRPr="001B2344">
        <w:rPr>
          <w:rFonts w:asciiTheme="minorHAnsi" w:hAnsiTheme="minorHAnsi"/>
        </w:rPr>
        <w:t>whose</w:t>
      </w:r>
      <w:proofErr w:type="spellEnd"/>
      <w:r w:rsidRPr="001B2344">
        <w:rPr>
          <w:rFonts w:asciiTheme="minorHAnsi" w:hAnsiTheme="minorHAnsi"/>
        </w:rPr>
        <w:t xml:space="preserve"> business </w:t>
      </w:r>
      <w:proofErr w:type="spellStart"/>
      <w:r w:rsidRPr="001B2344">
        <w:rPr>
          <w:rFonts w:asciiTheme="minorHAnsi" w:hAnsiTheme="minorHAnsi"/>
        </w:rPr>
        <w:t>became</w:t>
      </w:r>
      <w:proofErr w:type="spellEnd"/>
      <w:r w:rsidRPr="001B2344">
        <w:rPr>
          <w:rFonts w:asciiTheme="minorHAnsi" w:hAnsiTheme="minorHAnsi"/>
        </w:rPr>
        <w:t xml:space="preserve"> </w:t>
      </w:r>
      <w:proofErr w:type="spellStart"/>
      <w:r w:rsidRPr="001B2344">
        <w:rPr>
          <w:rFonts w:asciiTheme="minorHAnsi" w:hAnsiTheme="minorHAnsi"/>
        </w:rPr>
        <w:t>more</w:t>
      </w:r>
      <w:proofErr w:type="spellEnd"/>
      <w:r w:rsidRPr="001B2344">
        <w:rPr>
          <w:rFonts w:asciiTheme="minorHAnsi" w:hAnsiTheme="minorHAnsi"/>
        </w:rPr>
        <w:t xml:space="preserve"> popular </w:t>
      </w:r>
      <w:proofErr w:type="spellStart"/>
      <w:r w:rsidRPr="001B2344">
        <w:rPr>
          <w:rFonts w:asciiTheme="minorHAnsi" w:hAnsiTheme="minorHAnsi"/>
        </w:rPr>
        <w:t>after</w:t>
      </w:r>
      <w:proofErr w:type="spellEnd"/>
      <w:r w:rsidRPr="001B2344">
        <w:rPr>
          <w:rFonts w:asciiTheme="minorHAnsi" w:hAnsiTheme="minorHAnsi"/>
        </w:rPr>
        <w:t xml:space="preserve"> </w:t>
      </w:r>
      <w:proofErr w:type="spellStart"/>
      <w:r w:rsidRPr="001B2344">
        <w:rPr>
          <w:rFonts w:asciiTheme="minorHAnsi" w:hAnsiTheme="minorHAnsi"/>
        </w:rPr>
        <w:t>gaining</w:t>
      </w:r>
      <w:proofErr w:type="spellEnd"/>
      <w:r w:rsidRPr="001B2344">
        <w:rPr>
          <w:rFonts w:asciiTheme="minorHAnsi" w:hAnsiTheme="minorHAnsi"/>
        </w:rPr>
        <w:t xml:space="preserve"> </w:t>
      </w:r>
      <w:proofErr w:type="spellStart"/>
      <w:r w:rsidRPr="001B2344">
        <w:rPr>
          <w:rFonts w:asciiTheme="minorHAnsi" w:hAnsiTheme="minorHAnsi"/>
        </w:rPr>
        <w:t>attention</w:t>
      </w:r>
      <w:proofErr w:type="spellEnd"/>
      <w:r w:rsidRPr="001B2344">
        <w:rPr>
          <w:rFonts w:asciiTheme="minorHAnsi" w:hAnsiTheme="minorHAnsi"/>
        </w:rPr>
        <w:t xml:space="preserve"> online.</w:t>
      </w:r>
    </w:p>
    <w:p w14:paraId="44B9E858" w14:textId="2B134B84" w:rsidR="00B107E3" w:rsidRDefault="001B2344" w:rsidP="00C71E46">
      <w:pPr>
        <w:spacing w:line="360" w:lineRule="auto"/>
      </w:pPr>
      <w:r w:rsidRPr="001B2344">
        <w:t>Another key point is that viral videos can bring businesses many new customers and change marketing strategies, as seen in the example of Faye Martin, where online attention helped increase customer interest and sales</w:t>
      </w:r>
      <w:r w:rsidR="00B107E3">
        <w:t>.</w:t>
      </w:r>
    </w:p>
    <w:p w14:paraId="21E1AAA0" w14:textId="499DC5CB" w:rsidR="005E24FC" w:rsidRPr="005E24FC" w:rsidRDefault="005E24FC" w:rsidP="005E24FC">
      <w:pPr>
        <w:rPr>
          <w:b/>
          <w:bCs/>
        </w:rPr>
      </w:pPr>
      <w:r w:rsidRPr="005E24FC">
        <w:rPr>
          <w:b/>
          <w:bCs/>
        </w:rPr>
        <w:t>c. What part of the text did you find most important? Why?</w:t>
      </w:r>
    </w:p>
    <w:p w14:paraId="0E23D383" w14:textId="50626B99" w:rsidR="00CF4197" w:rsidRDefault="005E24FC" w:rsidP="00F84687">
      <w:pPr>
        <w:spacing w:line="360" w:lineRule="auto"/>
      </w:pPr>
      <w:r w:rsidRPr="005E24FC">
        <w:t>The most important part is</w:t>
      </w:r>
      <w:r w:rsidR="00094F09">
        <w:t xml:space="preserve"> </w:t>
      </w:r>
      <w:r w:rsidR="000039A8" w:rsidRPr="000039A8">
        <w:t>the example of customers travelling long distances for the chicken burger because it highlights the powerful impact of social media on consumer behaviour and shows how online popularity can transform a local business.</w:t>
      </w:r>
      <w:r w:rsidR="00E93BA8">
        <w:t xml:space="preserve"> </w:t>
      </w:r>
      <w:r w:rsidR="00FE7F48">
        <w:t>In fact</w:t>
      </w:r>
      <w:r w:rsidR="00F84687" w:rsidRPr="00F84687">
        <w:t xml:space="preserve"> Jack's burger shop became popular even though it did not post its own videos; instead, its customers promoted it by sharing videos online.</w:t>
      </w:r>
    </w:p>
    <w:p w14:paraId="262724C6" w14:textId="72ADBC75" w:rsidR="005E24FC" w:rsidRPr="005E24FC" w:rsidRDefault="005E24FC" w:rsidP="00F84687">
      <w:pPr>
        <w:spacing w:line="360" w:lineRule="auto"/>
        <w:rPr>
          <w:b/>
          <w:bCs/>
        </w:rPr>
      </w:pPr>
      <w:r w:rsidRPr="005E24FC">
        <w:rPr>
          <w:b/>
          <w:bCs/>
        </w:rPr>
        <w:t>d. Was anything unclear or difficult to understand?</w:t>
      </w:r>
    </w:p>
    <w:p w14:paraId="245E6FC0" w14:textId="2012C92D" w:rsidR="005E24FC" w:rsidRPr="005E24FC" w:rsidRDefault="005E24FC" w:rsidP="0030565F">
      <w:r w:rsidRPr="005E24FC">
        <w:t>I was not sure abou</w:t>
      </w:r>
      <w:r w:rsidR="0030565F">
        <w:t>t</w:t>
      </w:r>
      <w:r w:rsidR="009A29E9">
        <w:t xml:space="preserve"> </w:t>
      </w:r>
      <w:r w:rsidR="00EB1468">
        <w:t>some words and the meaning of them in the text.</w:t>
      </w:r>
    </w:p>
    <w:p w14:paraId="39A1AE52" w14:textId="77777777" w:rsidR="005E24FC" w:rsidRPr="005E24FC" w:rsidRDefault="005E24FC" w:rsidP="005E24FC">
      <w:pPr>
        <w:rPr>
          <w:b/>
          <w:bCs/>
        </w:rPr>
      </w:pPr>
      <w:r w:rsidRPr="005E24FC">
        <w:rPr>
          <w:b/>
          <w:bCs/>
        </w:rPr>
        <w:t>e. How did your group help you understand the text better?</w:t>
      </w:r>
    </w:p>
    <w:p w14:paraId="11793202" w14:textId="77777777" w:rsidR="00F41363" w:rsidRDefault="005E24FC" w:rsidP="005E24FC">
      <w:r w:rsidRPr="005E24FC">
        <w:t>My group helped me b</w:t>
      </w:r>
      <w:r w:rsidR="0030565F">
        <w:t>y</w:t>
      </w:r>
      <w:r w:rsidR="00B6537A">
        <w:t xml:space="preserve"> </w:t>
      </w:r>
      <w:r w:rsidR="00F41363" w:rsidRPr="00F41363">
        <w:t>discussing the examples in the article and explaining any difficult words and ideas.</w:t>
      </w:r>
    </w:p>
    <w:p w14:paraId="28957D58" w14:textId="4FF1FCB9"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6D63DE2B" w:rsidR="005E24FC" w:rsidRPr="005E24FC" w:rsidRDefault="005E24FC" w:rsidP="0030565F">
      <w:r w:rsidRPr="005E24FC">
        <w:t>The hardest part wa</w:t>
      </w:r>
      <w:r w:rsidR="0030565F">
        <w:t>s</w:t>
      </w:r>
      <w:r w:rsidR="00343662">
        <w:t xml:space="preserve"> </w:t>
      </w:r>
      <w:r w:rsidR="0048329B">
        <w:t>finding the main idea and choosing the most important information from the text.</w:t>
      </w:r>
      <w:r w:rsidR="005819D2">
        <w:t xml:space="preserve"> </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Aptos Display">
    <w:panose1 w:val="020B0004020202020204"/>
    <w:charset w:val="00"/>
    <w:family w:val="swiss"/>
    <w:pitch w:val="variable"/>
    <w:sig w:usb0="00000001"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EE"/>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5860165">
    <w:abstractNumId w:val="1"/>
  </w:num>
  <w:num w:numId="2" w16cid:durableId="1518277200">
    <w:abstractNumId w:val="4"/>
  </w:num>
  <w:num w:numId="3" w16cid:durableId="1744646696">
    <w:abstractNumId w:val="0"/>
  </w:num>
  <w:num w:numId="4" w16cid:durableId="819149192">
    <w:abstractNumId w:val="3"/>
  </w:num>
  <w:num w:numId="5" w16cid:durableId="214895313">
    <w:abstractNumId w:val="2"/>
  </w:num>
  <w:num w:numId="6" w16cid:durableId="4072722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E24FC"/>
    <w:rsid w:val="000039A8"/>
    <w:rsid w:val="0000618A"/>
    <w:rsid w:val="00034344"/>
    <w:rsid w:val="00034BC6"/>
    <w:rsid w:val="00067C5D"/>
    <w:rsid w:val="00094F09"/>
    <w:rsid w:val="00110197"/>
    <w:rsid w:val="0011485B"/>
    <w:rsid w:val="00137162"/>
    <w:rsid w:val="00156154"/>
    <w:rsid w:val="00187FC2"/>
    <w:rsid w:val="001B2344"/>
    <w:rsid w:val="00202C65"/>
    <w:rsid w:val="002250CC"/>
    <w:rsid w:val="00262F22"/>
    <w:rsid w:val="0030382A"/>
    <w:rsid w:val="0030565F"/>
    <w:rsid w:val="00327A42"/>
    <w:rsid w:val="00343662"/>
    <w:rsid w:val="00380F71"/>
    <w:rsid w:val="0038428C"/>
    <w:rsid w:val="0039635B"/>
    <w:rsid w:val="004271F2"/>
    <w:rsid w:val="004275F0"/>
    <w:rsid w:val="004543A6"/>
    <w:rsid w:val="0048329B"/>
    <w:rsid w:val="004A2CA2"/>
    <w:rsid w:val="004F04C1"/>
    <w:rsid w:val="004F7308"/>
    <w:rsid w:val="00511DD8"/>
    <w:rsid w:val="005819D2"/>
    <w:rsid w:val="00583D7B"/>
    <w:rsid w:val="005E24FC"/>
    <w:rsid w:val="00617684"/>
    <w:rsid w:val="006E6B3D"/>
    <w:rsid w:val="00735053"/>
    <w:rsid w:val="007624E9"/>
    <w:rsid w:val="00763648"/>
    <w:rsid w:val="00851983"/>
    <w:rsid w:val="008579FB"/>
    <w:rsid w:val="008D2DC5"/>
    <w:rsid w:val="008E7AD4"/>
    <w:rsid w:val="008F2C08"/>
    <w:rsid w:val="009A29E9"/>
    <w:rsid w:val="009E7BE0"/>
    <w:rsid w:val="00A224C6"/>
    <w:rsid w:val="00A448E4"/>
    <w:rsid w:val="00A63A88"/>
    <w:rsid w:val="00A972B3"/>
    <w:rsid w:val="00AE00D1"/>
    <w:rsid w:val="00AF177F"/>
    <w:rsid w:val="00B05E0C"/>
    <w:rsid w:val="00B107E3"/>
    <w:rsid w:val="00B13062"/>
    <w:rsid w:val="00B15DCD"/>
    <w:rsid w:val="00B30995"/>
    <w:rsid w:val="00B6537A"/>
    <w:rsid w:val="00B72821"/>
    <w:rsid w:val="00B84F59"/>
    <w:rsid w:val="00BC7423"/>
    <w:rsid w:val="00BE38FC"/>
    <w:rsid w:val="00C71E46"/>
    <w:rsid w:val="00C9180A"/>
    <w:rsid w:val="00CE1CFF"/>
    <w:rsid w:val="00CF4197"/>
    <w:rsid w:val="00D03A05"/>
    <w:rsid w:val="00D2743F"/>
    <w:rsid w:val="00D51242"/>
    <w:rsid w:val="00D54A56"/>
    <w:rsid w:val="00D7145E"/>
    <w:rsid w:val="00D8564D"/>
    <w:rsid w:val="00DC6EC6"/>
    <w:rsid w:val="00E0345B"/>
    <w:rsid w:val="00E05B2C"/>
    <w:rsid w:val="00E41AF2"/>
    <w:rsid w:val="00E7002E"/>
    <w:rsid w:val="00E70F42"/>
    <w:rsid w:val="00E93BA8"/>
    <w:rsid w:val="00E93BF9"/>
    <w:rsid w:val="00EB1468"/>
    <w:rsid w:val="00EE5468"/>
    <w:rsid w:val="00F41363"/>
    <w:rsid w:val="00F50226"/>
    <w:rsid w:val="00F555EE"/>
    <w:rsid w:val="00F66B24"/>
    <w:rsid w:val="00F84687"/>
    <w:rsid w:val="00FB6F8F"/>
    <w:rsid w:val="00FE24FD"/>
    <w:rsid w:val="00FE7F48"/>
    <w:rsid w:val="00FF74A8"/>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docId w15:val="{EB854C81-8B5A-0143-9112-28AB17F83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5E24FC"/>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5E24FC"/>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5E24FC"/>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5E24FC"/>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5E24FC"/>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5E24FC"/>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5E24FC"/>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5E24FC"/>
    <w:rPr>
      <w:rFonts w:eastAsiaTheme="majorEastAsia" w:cstheme="majorBidi"/>
      <w:color w:val="272727" w:themeColor="text1" w:themeTint="D8"/>
    </w:rPr>
  </w:style>
  <w:style w:type="paragraph" w:styleId="Tytu">
    <w:name w:val="Title"/>
    <w:basedOn w:val="Normalny"/>
    <w:next w:val="Normalny"/>
    <w:link w:val="TytuZnak"/>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5E24FC"/>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5E24FC"/>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5E24FC"/>
    <w:pPr>
      <w:spacing w:before="160"/>
      <w:jc w:val="center"/>
    </w:pPr>
    <w:rPr>
      <w:i/>
      <w:iCs/>
      <w:color w:val="404040" w:themeColor="text1" w:themeTint="BF"/>
    </w:rPr>
  </w:style>
  <w:style w:type="character" w:customStyle="1" w:styleId="CytatZnak">
    <w:name w:val="Cytat Znak"/>
    <w:basedOn w:val="Domylnaczcionkaakapitu"/>
    <w:link w:val="Cytat"/>
    <w:uiPriority w:val="29"/>
    <w:rsid w:val="005E24FC"/>
    <w:rPr>
      <w:i/>
      <w:iCs/>
      <w:color w:val="404040" w:themeColor="text1" w:themeTint="BF"/>
    </w:rPr>
  </w:style>
  <w:style w:type="paragraph" w:styleId="Akapitzlist">
    <w:name w:val="List Paragraph"/>
    <w:basedOn w:val="Normalny"/>
    <w:uiPriority w:val="34"/>
    <w:qFormat/>
    <w:rsid w:val="005E24FC"/>
    <w:pPr>
      <w:ind w:left="720"/>
      <w:contextualSpacing/>
    </w:pPr>
  </w:style>
  <w:style w:type="character" w:styleId="Wyrnienieintensywne">
    <w:name w:val="Intense Emphasis"/>
    <w:basedOn w:val="Domylnaczcionkaakapitu"/>
    <w:uiPriority w:val="21"/>
    <w:qFormat/>
    <w:rsid w:val="005E24FC"/>
    <w:rPr>
      <w:i/>
      <w:iCs/>
      <w:color w:val="0F4761" w:themeColor="accent1" w:themeShade="BF"/>
    </w:rPr>
  </w:style>
  <w:style w:type="paragraph" w:styleId="Cytatintensywny">
    <w:name w:val="Intense Quote"/>
    <w:basedOn w:val="Normalny"/>
    <w:next w:val="Normalny"/>
    <w:link w:val="CytatintensywnyZnak"/>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5E24FC"/>
    <w:rPr>
      <w:i/>
      <w:iCs/>
      <w:color w:val="0F4761" w:themeColor="accent1" w:themeShade="BF"/>
    </w:rPr>
  </w:style>
  <w:style w:type="character" w:styleId="Odwoanieintensywne">
    <w:name w:val="Intense Reference"/>
    <w:basedOn w:val="Domylnaczcionkaakapitu"/>
    <w:uiPriority w:val="32"/>
    <w:qFormat/>
    <w:rsid w:val="005E24FC"/>
    <w:rPr>
      <w:b/>
      <w:bCs/>
      <w:smallCaps/>
      <w:color w:val="0F4761" w:themeColor="accent1" w:themeShade="BF"/>
      <w:spacing w:val="5"/>
    </w:rPr>
  </w:style>
  <w:style w:type="paragraph" w:styleId="NormalnyWeb">
    <w:name w:val="Normal (Web)"/>
    <w:basedOn w:val="Normalny"/>
    <w:uiPriority w:val="99"/>
    <w:unhideWhenUsed/>
    <w:rsid w:val="00B13062"/>
    <w:pPr>
      <w:spacing w:before="100" w:beforeAutospacing="1" w:after="100" w:afterAutospacing="1" w:line="240" w:lineRule="auto"/>
    </w:pPr>
    <w:rPr>
      <w:rFonts w:ascii="Times New Roman" w:hAnsi="Times New Roman" w:cs="Times New Roman"/>
      <w:kern w:val="0"/>
      <w:lang w:val="pl-PL" w:eastAsia="pl-PL"/>
      <w14:ligatures w14:val="none"/>
    </w:rPr>
  </w:style>
  <w:style w:type="paragraph" w:styleId="Tekstdymka">
    <w:name w:val="Balloon Text"/>
    <w:basedOn w:val="Normalny"/>
    <w:link w:val="TekstdymkaZnak"/>
    <w:uiPriority w:val="99"/>
    <w:semiHidden/>
    <w:unhideWhenUsed/>
    <w:rsid w:val="00C71E46"/>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C71E4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theme" Target="theme/theme1.xml" /><Relationship Id="rId5" Type="http://schemas.openxmlformats.org/officeDocument/2006/relationships/styles" Target="styles.xml" /><Relationship Id="rId10" Type="http://schemas.openxmlformats.org/officeDocument/2006/relationships/fontTable" Target="fontTable.xml" /><Relationship Id="rId4" Type="http://schemas.openxmlformats.org/officeDocument/2006/relationships/numbering" Target="numbering.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257</Words>
  <Characters>1548</Characters>
  <Application>Microsoft Office Word</Application>
  <DocSecurity>0</DocSecurity>
  <Lines>12</Lines>
  <Paragraphs>3</Paragraphs>
  <ScaleCrop>false</ScaleCrop>
  <HeadingPairs>
    <vt:vector size="2" baseType="variant">
      <vt:variant>
        <vt:lpstr>Tytuł</vt:lpstr>
      </vt:variant>
      <vt:variant>
        <vt:i4>1</vt:i4>
      </vt:variant>
    </vt:vector>
  </HeadingPairs>
  <TitlesOfParts>
    <vt:vector size="1" baseType="lpstr">
      <vt:lpstr/>
    </vt:vector>
  </TitlesOfParts>
  <Company>University of Wales Trinity Saint David</Company>
  <LinksUpToDate>false</LinksUpToDate>
  <CharactersWithSpaces>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Lucyna Żrałka</cp:lastModifiedBy>
  <cp:revision>2</cp:revision>
  <dcterms:created xsi:type="dcterms:W3CDTF">2026-06-28T08:13:00Z</dcterms:created>
  <dcterms:modified xsi:type="dcterms:W3CDTF">2026-06-28T08:13:00Z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