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607226"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bookmarkStart w:id="0" w:name="_GoBack"/>
      <w:bookmarkEnd w:id="0"/>
    </w:p>
    <w:p w14:paraId="0707F5DF"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57702C39"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055D7A1A"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6E21E06E"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24ABC384"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6C7853A0"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5F2D1590"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5FA119A4" w14:textId="77777777" w:rsidR="005D0877" w:rsidRPr="00B93DD4" w:rsidRDefault="005D0877" w:rsidP="00B93DD4">
      <w:pPr>
        <w:spacing w:line="360" w:lineRule="auto"/>
        <w:jc w:val="center"/>
        <w:rPr>
          <w:rFonts w:asciiTheme="majorBidi" w:hAnsiTheme="majorBidi" w:cstheme="majorBidi"/>
          <w:b/>
          <w:bCs/>
          <w:color w:val="000000" w:themeColor="text1"/>
          <w:sz w:val="24"/>
          <w:szCs w:val="24"/>
        </w:rPr>
      </w:pPr>
    </w:p>
    <w:p w14:paraId="42618ABC" w14:textId="77777777" w:rsidR="009419B9" w:rsidRPr="00B93DD4" w:rsidRDefault="009419B9" w:rsidP="00B93DD4">
      <w:pPr>
        <w:spacing w:line="360" w:lineRule="auto"/>
        <w:jc w:val="center"/>
        <w:rPr>
          <w:rFonts w:asciiTheme="majorBidi" w:hAnsiTheme="majorBidi" w:cstheme="majorBidi"/>
          <w:b/>
          <w:bCs/>
          <w:color w:val="000000" w:themeColor="text1"/>
          <w:sz w:val="24"/>
          <w:szCs w:val="24"/>
        </w:rPr>
      </w:pPr>
      <w:r w:rsidRPr="00B93DD4">
        <w:rPr>
          <w:rFonts w:asciiTheme="majorBidi" w:hAnsiTheme="majorBidi" w:cstheme="majorBidi"/>
          <w:b/>
          <w:bCs/>
          <w:color w:val="000000" w:themeColor="text1"/>
          <w:sz w:val="24"/>
          <w:szCs w:val="24"/>
        </w:rPr>
        <w:t xml:space="preserve">Marketing divisions of the fast food chain restaurants and to determine the growth </w:t>
      </w:r>
      <w:r w:rsidR="00A25671" w:rsidRPr="00B93DD4">
        <w:rPr>
          <w:rFonts w:asciiTheme="majorBidi" w:hAnsiTheme="majorBidi" w:cstheme="majorBidi"/>
          <w:b/>
          <w:bCs/>
          <w:color w:val="000000" w:themeColor="text1"/>
          <w:sz w:val="24"/>
          <w:szCs w:val="24"/>
        </w:rPr>
        <w:t>in</w:t>
      </w:r>
      <w:r w:rsidRPr="00B93DD4">
        <w:rPr>
          <w:rFonts w:asciiTheme="majorBidi" w:hAnsiTheme="majorBidi" w:cstheme="majorBidi"/>
          <w:b/>
          <w:bCs/>
          <w:color w:val="000000" w:themeColor="text1"/>
          <w:sz w:val="24"/>
          <w:szCs w:val="24"/>
        </w:rPr>
        <w:t xml:space="preserve"> UK</w:t>
      </w:r>
      <w:r w:rsidR="005D0877" w:rsidRPr="00B93DD4">
        <w:rPr>
          <w:rFonts w:asciiTheme="majorBidi" w:hAnsiTheme="majorBidi" w:cstheme="majorBidi"/>
          <w:b/>
          <w:bCs/>
          <w:color w:val="000000" w:themeColor="text1"/>
          <w:sz w:val="24"/>
          <w:szCs w:val="24"/>
        </w:rPr>
        <w:t xml:space="preserve"> post-</w:t>
      </w:r>
      <w:proofErr w:type="spellStart"/>
      <w:r w:rsidR="005D0877" w:rsidRPr="00B93DD4">
        <w:rPr>
          <w:rFonts w:asciiTheme="majorBidi" w:hAnsiTheme="majorBidi" w:cstheme="majorBidi"/>
          <w:b/>
          <w:bCs/>
          <w:color w:val="000000" w:themeColor="text1"/>
          <w:sz w:val="24"/>
          <w:szCs w:val="24"/>
        </w:rPr>
        <w:t>Covid</w:t>
      </w:r>
      <w:proofErr w:type="spellEnd"/>
      <w:r w:rsidR="005D0877" w:rsidRPr="00B93DD4">
        <w:rPr>
          <w:rFonts w:asciiTheme="majorBidi" w:hAnsiTheme="majorBidi" w:cstheme="majorBidi"/>
          <w:b/>
          <w:bCs/>
          <w:color w:val="000000" w:themeColor="text1"/>
          <w:sz w:val="24"/>
          <w:szCs w:val="24"/>
        </w:rPr>
        <w:t xml:space="preserve">: The case of </w:t>
      </w:r>
      <w:proofErr w:type="spellStart"/>
      <w:r w:rsidR="005D0877" w:rsidRPr="00B93DD4">
        <w:rPr>
          <w:rFonts w:asciiTheme="majorBidi" w:hAnsiTheme="majorBidi" w:cstheme="majorBidi"/>
          <w:b/>
          <w:bCs/>
          <w:color w:val="000000" w:themeColor="text1"/>
          <w:sz w:val="24"/>
          <w:szCs w:val="24"/>
        </w:rPr>
        <w:t>Nandos</w:t>
      </w:r>
      <w:proofErr w:type="spellEnd"/>
    </w:p>
    <w:p w14:paraId="33142630" w14:textId="77777777" w:rsidR="005D0877" w:rsidRPr="00B93DD4" w:rsidRDefault="005D0877" w:rsidP="00B93DD4">
      <w:pPr>
        <w:spacing w:line="360" w:lineRule="auto"/>
        <w:jc w:val="center"/>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Author Name</w:t>
      </w:r>
    </w:p>
    <w:p w14:paraId="2709DBC0" w14:textId="77777777" w:rsidR="005D0877" w:rsidRPr="00B93DD4" w:rsidRDefault="005D0877" w:rsidP="00B93DD4">
      <w:pPr>
        <w:spacing w:line="360" w:lineRule="auto"/>
        <w:jc w:val="center"/>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Instructor Name</w:t>
      </w:r>
    </w:p>
    <w:p w14:paraId="40402633" w14:textId="77777777" w:rsidR="005D0877" w:rsidRPr="00B93DD4" w:rsidRDefault="005D0877" w:rsidP="00B93DD4">
      <w:pPr>
        <w:spacing w:line="360" w:lineRule="auto"/>
        <w:jc w:val="center"/>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Course Name</w:t>
      </w:r>
    </w:p>
    <w:p w14:paraId="78063702" w14:textId="77777777" w:rsidR="005D0877" w:rsidRPr="00B93DD4" w:rsidRDefault="005D0877" w:rsidP="00B93DD4">
      <w:pPr>
        <w:spacing w:line="360" w:lineRule="auto"/>
        <w:jc w:val="center"/>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Institute Name</w:t>
      </w:r>
    </w:p>
    <w:p w14:paraId="217948AE" w14:textId="77777777" w:rsidR="005D0877" w:rsidRPr="00B93DD4" w:rsidRDefault="005D0877" w:rsidP="00B93DD4">
      <w:pPr>
        <w:spacing w:line="360" w:lineRule="auto"/>
        <w:jc w:val="center"/>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Date</w:t>
      </w:r>
    </w:p>
    <w:p w14:paraId="44E605EA" w14:textId="77777777" w:rsidR="005D0877" w:rsidRPr="00B93DD4" w:rsidRDefault="005D0877" w:rsidP="00B93DD4">
      <w:pPr>
        <w:spacing w:line="360" w:lineRule="auto"/>
        <w:rPr>
          <w:rFonts w:asciiTheme="majorBidi" w:hAnsiTheme="majorBidi" w:cstheme="majorBidi"/>
          <w:b/>
          <w:bCs/>
          <w:color w:val="000000" w:themeColor="text1"/>
          <w:sz w:val="24"/>
          <w:szCs w:val="24"/>
        </w:rPr>
      </w:pPr>
    </w:p>
    <w:p w14:paraId="477DBF85" w14:textId="77777777" w:rsidR="005D0877" w:rsidRPr="00B93DD4" w:rsidRDefault="005D0877" w:rsidP="00B93DD4">
      <w:pPr>
        <w:spacing w:after="160" w:line="360" w:lineRule="auto"/>
        <w:rPr>
          <w:rFonts w:asciiTheme="majorBidi" w:eastAsia="Times New Roman" w:hAnsiTheme="majorBidi" w:cstheme="majorBidi"/>
          <w:color w:val="2F5496" w:themeColor="accent1" w:themeShade="BF"/>
          <w:sz w:val="24"/>
          <w:szCs w:val="24"/>
        </w:rPr>
      </w:pPr>
      <w:r w:rsidRPr="00B93DD4">
        <w:rPr>
          <w:rFonts w:asciiTheme="majorBidi" w:eastAsia="Times New Roman" w:hAnsiTheme="majorBidi" w:cstheme="majorBidi"/>
          <w:sz w:val="24"/>
          <w:szCs w:val="24"/>
        </w:rPr>
        <w:br w:type="page"/>
      </w:r>
    </w:p>
    <w:p w14:paraId="3E291F2B" w14:textId="77777777" w:rsidR="009419B9" w:rsidRPr="00B93DD4" w:rsidRDefault="005D0877" w:rsidP="00B93DD4">
      <w:pPr>
        <w:pStyle w:val="Heading1"/>
        <w:spacing w:line="360" w:lineRule="auto"/>
        <w:rPr>
          <w:rFonts w:asciiTheme="majorBidi" w:eastAsia="Times New Roman" w:hAnsiTheme="majorBidi"/>
          <w:sz w:val="24"/>
          <w:szCs w:val="24"/>
        </w:rPr>
      </w:pPr>
      <w:bookmarkStart w:id="1" w:name="_Toc137489809"/>
      <w:r w:rsidRPr="00B93DD4">
        <w:rPr>
          <w:rFonts w:asciiTheme="majorBidi" w:eastAsia="Times New Roman" w:hAnsiTheme="majorBidi"/>
          <w:sz w:val="24"/>
          <w:szCs w:val="24"/>
        </w:rPr>
        <w:lastRenderedPageBreak/>
        <w:t>Abstract</w:t>
      </w:r>
      <w:bookmarkEnd w:id="1"/>
    </w:p>
    <w:p w14:paraId="17D9C8C7" w14:textId="7678624F" w:rsidR="005D0877" w:rsidRPr="00B93DD4" w:rsidRDefault="00873675"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is a fast food business in the United Kingdom, and this research looked at how the firm grew after the COVID outbreak by </w:t>
      </w:r>
      <w:proofErr w:type="spellStart"/>
      <w:r w:rsidRPr="00B93DD4">
        <w:rPr>
          <w:rFonts w:asciiTheme="majorBidi" w:hAnsiTheme="majorBidi" w:cstheme="majorBidi"/>
          <w:sz w:val="24"/>
          <w:szCs w:val="24"/>
        </w:rPr>
        <w:t>analysing</w:t>
      </w:r>
      <w:proofErr w:type="spellEnd"/>
      <w:r w:rsidRPr="00B93DD4">
        <w:rPr>
          <w:rFonts w:asciiTheme="majorBidi" w:hAnsiTheme="majorBidi" w:cstheme="majorBidi"/>
          <w:sz w:val="24"/>
          <w:szCs w:val="24"/>
        </w:rPr>
        <w:t xml:space="preserve"> their marketing methods. The study's overarching objective was to investigate the marketing departments of fast food chains in the United Kingdom (with a concentration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order to gauge their expansion. The research used </w:t>
      </w:r>
      <w:r w:rsidR="006C5304" w:rsidRPr="00B93DD4">
        <w:rPr>
          <w:rFonts w:asciiTheme="majorBidi" w:hAnsiTheme="majorBidi" w:cstheme="majorBidi"/>
          <w:sz w:val="24"/>
          <w:szCs w:val="24"/>
        </w:rPr>
        <w:t>a mixed method</w:t>
      </w:r>
      <w:r w:rsidRPr="00B93DD4">
        <w:rPr>
          <w:rFonts w:asciiTheme="majorBidi" w:hAnsiTheme="majorBidi" w:cstheme="majorBidi"/>
          <w:sz w:val="24"/>
          <w:szCs w:val="24"/>
        </w:rPr>
        <w:t xml:space="preserve"> technique of data collection, a survey, </w:t>
      </w:r>
      <w:r w:rsidR="006C5304" w:rsidRPr="00B93DD4">
        <w:rPr>
          <w:rFonts w:asciiTheme="majorBidi" w:hAnsiTheme="majorBidi" w:cstheme="majorBidi"/>
          <w:sz w:val="24"/>
          <w:szCs w:val="24"/>
        </w:rPr>
        <w:t xml:space="preserve">and interviews </w:t>
      </w:r>
      <w:r w:rsidRPr="00B93DD4">
        <w:rPr>
          <w:rFonts w:asciiTheme="majorBidi" w:hAnsiTheme="majorBidi" w:cstheme="majorBidi"/>
          <w:sz w:val="24"/>
          <w:szCs w:val="24"/>
        </w:rPr>
        <w:t xml:space="preserve">to learn about how consumers feel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has affected them. The research </w:t>
      </w:r>
      <w:r w:rsidR="006C5304" w:rsidRPr="00B93DD4">
        <w:rPr>
          <w:rFonts w:asciiTheme="majorBidi" w:hAnsiTheme="majorBidi" w:cstheme="majorBidi"/>
          <w:sz w:val="24"/>
          <w:szCs w:val="24"/>
        </w:rPr>
        <w:t xml:space="preserve">from the surveys and interviews both confirm </w:t>
      </w:r>
      <w:r w:rsidRPr="00B93DD4">
        <w:rPr>
          <w:rFonts w:asciiTheme="majorBidi" w:hAnsiTheme="majorBidi" w:cstheme="majorBidi"/>
          <w:sz w:val="24"/>
          <w:szCs w:val="24"/>
        </w:rPr>
        <w:t xml:space="preserve">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changed its marketing strategies in response to shifting market circumstances and customer tastes. Among them include providing sustainable and healthier menu alternatives, accommodating dietary restrictions and religious and cultural preferences, using online meal delivery services, and addressing concerns about ultra-processed meals. The study found that a sizable majority of respondents agreed or strongly agreed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methods had a modest influence on recruiting and maintaining consumers. As a result of the research conducted here, it is clear that fast food companies need to use flexible marketing approaches to keep up with the ever-evolving needs of their customers.  Studies comparing different fast food franchises, looking into the influence of emerging digital marketing channels, tracking the effects over time, delving deeper into implementation challenges, and probing the impact of sustainability-focused marketing strategies are all possible directions this field could take in the future.</w:t>
      </w:r>
    </w:p>
    <w:sdt>
      <w:sdtPr>
        <w:rPr>
          <w:rFonts w:asciiTheme="majorBidi" w:eastAsiaTheme="minorEastAsia" w:hAnsiTheme="majorBidi"/>
          <w:color w:val="auto"/>
          <w:sz w:val="24"/>
          <w:szCs w:val="24"/>
        </w:rPr>
        <w:id w:val="-578207872"/>
        <w:docPartObj>
          <w:docPartGallery w:val="Table of Contents"/>
          <w:docPartUnique/>
        </w:docPartObj>
      </w:sdtPr>
      <w:sdtEndPr>
        <w:rPr>
          <w:b/>
          <w:bCs/>
          <w:noProof/>
        </w:rPr>
      </w:sdtEndPr>
      <w:sdtContent>
        <w:p w14:paraId="18F832F1" w14:textId="77777777" w:rsidR="005D0877" w:rsidRPr="00B93DD4" w:rsidRDefault="005D0877" w:rsidP="00B93DD4">
          <w:pPr>
            <w:pStyle w:val="TOCHeading"/>
            <w:spacing w:line="360" w:lineRule="auto"/>
            <w:rPr>
              <w:rFonts w:asciiTheme="majorBidi" w:hAnsiTheme="majorBidi"/>
              <w:sz w:val="24"/>
              <w:szCs w:val="24"/>
            </w:rPr>
          </w:pPr>
        </w:p>
        <w:p w14:paraId="04C70752" w14:textId="77777777" w:rsidR="005D0877" w:rsidRPr="00B93DD4" w:rsidRDefault="005D0877" w:rsidP="00B93DD4">
          <w:pPr>
            <w:spacing w:line="360" w:lineRule="auto"/>
            <w:rPr>
              <w:rFonts w:asciiTheme="majorBidi" w:eastAsiaTheme="majorEastAsia" w:hAnsiTheme="majorBidi" w:cstheme="majorBidi"/>
              <w:color w:val="2F5496" w:themeColor="accent1" w:themeShade="BF"/>
              <w:sz w:val="24"/>
              <w:szCs w:val="24"/>
            </w:rPr>
          </w:pPr>
          <w:r w:rsidRPr="00B93DD4">
            <w:rPr>
              <w:rFonts w:asciiTheme="majorBidi" w:hAnsiTheme="majorBidi" w:cstheme="majorBidi"/>
              <w:sz w:val="24"/>
              <w:szCs w:val="24"/>
            </w:rPr>
            <w:br w:type="page"/>
          </w:r>
        </w:p>
        <w:p w14:paraId="62707801" w14:textId="77777777" w:rsidR="005D0877" w:rsidRPr="00B93DD4" w:rsidRDefault="005D0877" w:rsidP="00B93DD4">
          <w:pPr>
            <w:pStyle w:val="TOCHeading"/>
            <w:spacing w:line="360" w:lineRule="auto"/>
            <w:rPr>
              <w:rFonts w:asciiTheme="majorBidi" w:hAnsiTheme="majorBidi"/>
              <w:sz w:val="24"/>
              <w:szCs w:val="24"/>
            </w:rPr>
          </w:pPr>
          <w:r w:rsidRPr="00B93DD4">
            <w:rPr>
              <w:rFonts w:asciiTheme="majorBidi" w:hAnsiTheme="majorBidi"/>
              <w:sz w:val="24"/>
              <w:szCs w:val="24"/>
            </w:rPr>
            <w:lastRenderedPageBreak/>
            <w:t>Contents</w:t>
          </w:r>
        </w:p>
        <w:p w14:paraId="2AF8E81D" w14:textId="77777777" w:rsidR="00B93DD4" w:rsidRPr="00B93DD4" w:rsidRDefault="005D0877" w:rsidP="00B93DD4">
          <w:pPr>
            <w:pStyle w:val="TOC1"/>
            <w:tabs>
              <w:tab w:val="right" w:leader="dot" w:pos="9350"/>
            </w:tabs>
            <w:spacing w:line="360" w:lineRule="auto"/>
            <w:rPr>
              <w:rFonts w:asciiTheme="majorBidi" w:hAnsiTheme="majorBidi" w:cstheme="majorBidi"/>
              <w:noProof/>
              <w:sz w:val="24"/>
              <w:szCs w:val="24"/>
            </w:rPr>
          </w:pPr>
          <w:r w:rsidRPr="00B93DD4">
            <w:rPr>
              <w:rFonts w:asciiTheme="majorBidi" w:hAnsiTheme="majorBidi" w:cstheme="majorBidi"/>
              <w:sz w:val="24"/>
              <w:szCs w:val="24"/>
            </w:rPr>
            <w:fldChar w:fldCharType="begin"/>
          </w:r>
          <w:r w:rsidRPr="00B93DD4">
            <w:rPr>
              <w:rFonts w:asciiTheme="majorBidi" w:hAnsiTheme="majorBidi" w:cstheme="majorBidi"/>
              <w:sz w:val="24"/>
              <w:szCs w:val="24"/>
            </w:rPr>
            <w:instrText xml:space="preserve"> TOC \o "1-3" \h \z \u </w:instrText>
          </w:r>
          <w:r w:rsidRPr="00B93DD4">
            <w:rPr>
              <w:rFonts w:asciiTheme="majorBidi" w:hAnsiTheme="majorBidi" w:cstheme="majorBidi"/>
              <w:sz w:val="24"/>
              <w:szCs w:val="24"/>
            </w:rPr>
            <w:fldChar w:fldCharType="separate"/>
          </w:r>
          <w:hyperlink w:anchor="_Toc137489809" w:history="1">
            <w:r w:rsidR="00B93DD4" w:rsidRPr="00B93DD4">
              <w:rPr>
                <w:rStyle w:val="Hyperlink"/>
                <w:rFonts w:asciiTheme="majorBidi" w:eastAsia="Times New Roman" w:hAnsiTheme="majorBidi" w:cstheme="majorBidi"/>
                <w:noProof/>
                <w:sz w:val="24"/>
                <w:szCs w:val="24"/>
              </w:rPr>
              <w:t>Abstract</w:t>
            </w:r>
            <w:r w:rsidR="00B93DD4" w:rsidRPr="00B93DD4">
              <w:rPr>
                <w:rFonts w:asciiTheme="majorBidi" w:hAnsiTheme="majorBidi" w:cstheme="majorBidi"/>
                <w:noProof/>
                <w:webHidden/>
                <w:sz w:val="24"/>
                <w:szCs w:val="24"/>
              </w:rPr>
              <w:tab/>
            </w:r>
            <w:r w:rsidR="00B93DD4" w:rsidRPr="00B93DD4">
              <w:rPr>
                <w:rFonts w:asciiTheme="majorBidi" w:hAnsiTheme="majorBidi" w:cstheme="majorBidi"/>
                <w:noProof/>
                <w:webHidden/>
                <w:sz w:val="24"/>
                <w:szCs w:val="24"/>
              </w:rPr>
              <w:fldChar w:fldCharType="begin"/>
            </w:r>
            <w:r w:rsidR="00B93DD4" w:rsidRPr="00B93DD4">
              <w:rPr>
                <w:rFonts w:asciiTheme="majorBidi" w:hAnsiTheme="majorBidi" w:cstheme="majorBidi"/>
                <w:noProof/>
                <w:webHidden/>
                <w:sz w:val="24"/>
                <w:szCs w:val="24"/>
              </w:rPr>
              <w:instrText xml:space="preserve"> PAGEREF _Toc137489809 \h </w:instrText>
            </w:r>
            <w:r w:rsidR="00B93DD4" w:rsidRPr="00B93DD4">
              <w:rPr>
                <w:rFonts w:asciiTheme="majorBidi" w:hAnsiTheme="majorBidi" w:cstheme="majorBidi"/>
                <w:noProof/>
                <w:webHidden/>
                <w:sz w:val="24"/>
                <w:szCs w:val="24"/>
              </w:rPr>
            </w:r>
            <w:r w:rsidR="00B93DD4"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w:t>
            </w:r>
            <w:r w:rsidR="00B93DD4" w:rsidRPr="00B93DD4">
              <w:rPr>
                <w:rFonts w:asciiTheme="majorBidi" w:hAnsiTheme="majorBidi" w:cstheme="majorBidi"/>
                <w:noProof/>
                <w:webHidden/>
                <w:sz w:val="24"/>
                <w:szCs w:val="24"/>
              </w:rPr>
              <w:fldChar w:fldCharType="end"/>
            </w:r>
          </w:hyperlink>
        </w:p>
        <w:p w14:paraId="29ED719C"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10" w:history="1">
            <w:r w:rsidRPr="00B93DD4">
              <w:rPr>
                <w:rStyle w:val="Hyperlink"/>
                <w:rFonts w:asciiTheme="majorBidi" w:eastAsia="Times New Roman" w:hAnsiTheme="majorBidi" w:cstheme="majorBidi"/>
                <w:noProof/>
                <w:sz w:val="24"/>
                <w:szCs w:val="24"/>
              </w:rPr>
              <w:t>Chapter 1: 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w:t>
            </w:r>
            <w:r w:rsidRPr="00B93DD4">
              <w:rPr>
                <w:rFonts w:asciiTheme="majorBidi" w:hAnsiTheme="majorBidi" w:cstheme="majorBidi"/>
                <w:noProof/>
                <w:webHidden/>
                <w:sz w:val="24"/>
                <w:szCs w:val="24"/>
              </w:rPr>
              <w:fldChar w:fldCharType="end"/>
            </w:r>
          </w:hyperlink>
        </w:p>
        <w:p w14:paraId="152C35AE"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1" w:history="1">
            <w:r w:rsidRPr="00B93DD4">
              <w:rPr>
                <w:rStyle w:val="Hyperlink"/>
                <w:rFonts w:asciiTheme="majorBidi" w:eastAsia="Times New Roman" w:hAnsiTheme="majorBidi" w:cstheme="majorBidi"/>
                <w:noProof/>
                <w:sz w:val="24"/>
                <w:szCs w:val="24"/>
              </w:rPr>
              <w:t>1.1 Background/Introduction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w:t>
            </w:r>
            <w:r w:rsidRPr="00B93DD4">
              <w:rPr>
                <w:rFonts w:asciiTheme="majorBidi" w:hAnsiTheme="majorBidi" w:cstheme="majorBidi"/>
                <w:noProof/>
                <w:webHidden/>
                <w:sz w:val="24"/>
                <w:szCs w:val="24"/>
              </w:rPr>
              <w:fldChar w:fldCharType="end"/>
            </w:r>
          </w:hyperlink>
        </w:p>
        <w:p w14:paraId="5C141D0A"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2" w:history="1">
            <w:r w:rsidRPr="00B93DD4">
              <w:rPr>
                <w:rStyle w:val="Hyperlink"/>
                <w:rFonts w:asciiTheme="majorBidi" w:eastAsia="Times New Roman" w:hAnsiTheme="majorBidi" w:cstheme="majorBidi"/>
                <w:noProof/>
                <w:sz w:val="24"/>
                <w:szCs w:val="24"/>
              </w:rPr>
              <w:t>1.2 Problem statement</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_Toc137489812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7</w:t>
            </w:r>
            <w:r w:rsidRPr="00B93DD4">
              <w:rPr>
                <w:rFonts w:asciiTheme="majorBidi" w:hAnsiTheme="majorBidi" w:cstheme="majorBidi"/>
                <w:noProof/>
                <w:webHidden/>
                <w:sz w:val="24"/>
                <w:szCs w:val="24"/>
              </w:rPr>
              <w:fldChar w:fldCharType="end"/>
            </w:r>
          </w:hyperlink>
        </w:p>
        <w:p w14:paraId="0AAAF7C1"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3" w:history="1">
            <w:r w:rsidRPr="00B93DD4">
              <w:rPr>
                <w:rStyle w:val="Hyperlink"/>
                <w:rFonts w:asciiTheme="majorBidi" w:eastAsia="Times New Roman" w:hAnsiTheme="majorBidi" w:cstheme="majorBidi"/>
                <w:noProof/>
                <w:sz w:val="24"/>
                <w:szCs w:val="24"/>
              </w:rPr>
              <w:t>1.3 Rationale</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_Toc137489813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8</w:t>
            </w:r>
            <w:r w:rsidRPr="00B93DD4">
              <w:rPr>
                <w:rFonts w:asciiTheme="majorBidi" w:hAnsiTheme="majorBidi" w:cstheme="majorBidi"/>
                <w:noProof/>
                <w:webHidden/>
                <w:sz w:val="24"/>
                <w:szCs w:val="24"/>
              </w:rPr>
              <w:fldChar w:fldCharType="end"/>
            </w:r>
          </w:hyperlink>
        </w:p>
        <w:p w14:paraId="5BEF68E6"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4" w:history="1">
            <w:r w:rsidRPr="00B93DD4">
              <w:rPr>
                <w:rStyle w:val="Hyperlink"/>
                <w:rFonts w:asciiTheme="majorBidi" w:eastAsia="Times New Roman" w:hAnsiTheme="majorBidi" w:cstheme="majorBidi"/>
                <w:noProof/>
                <w:sz w:val="24"/>
                <w:szCs w:val="24"/>
              </w:rPr>
              <w:t>1.4 Aim and Objectives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_Toc137489814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10</w:t>
            </w:r>
            <w:r w:rsidRPr="00B93DD4">
              <w:rPr>
                <w:rFonts w:asciiTheme="majorBidi" w:hAnsiTheme="majorBidi" w:cstheme="majorBidi"/>
                <w:noProof/>
                <w:webHidden/>
                <w:sz w:val="24"/>
                <w:szCs w:val="24"/>
              </w:rPr>
              <w:fldChar w:fldCharType="end"/>
            </w:r>
          </w:hyperlink>
        </w:p>
        <w:p w14:paraId="0A982BD4"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5" w:history="1">
            <w:r w:rsidRPr="00B93DD4">
              <w:rPr>
                <w:rStyle w:val="Hyperlink"/>
                <w:rFonts w:asciiTheme="majorBidi" w:eastAsia="Times New Roman" w:hAnsiTheme="majorBidi" w:cstheme="majorBidi"/>
                <w:noProof/>
                <w:sz w:val="24"/>
                <w:szCs w:val="24"/>
              </w:rPr>
              <w:t>1.5 Research questions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_Toc137489815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10</w:t>
            </w:r>
            <w:r w:rsidRPr="00B93DD4">
              <w:rPr>
                <w:rFonts w:asciiTheme="majorBidi" w:hAnsiTheme="majorBidi" w:cstheme="majorBidi"/>
                <w:noProof/>
                <w:webHidden/>
                <w:sz w:val="24"/>
                <w:szCs w:val="24"/>
              </w:rPr>
              <w:fldChar w:fldCharType="end"/>
            </w:r>
          </w:hyperlink>
        </w:p>
        <w:p w14:paraId="0AD6298D"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6" w:history="1">
            <w:r w:rsidRPr="00B93DD4">
              <w:rPr>
                <w:rStyle w:val="Hyperlink"/>
                <w:rFonts w:asciiTheme="majorBidi" w:eastAsia="Times New Roman" w:hAnsiTheme="majorBidi" w:cstheme="majorBidi"/>
                <w:noProof/>
                <w:sz w:val="24"/>
                <w:szCs w:val="24"/>
              </w:rPr>
              <w:t>1.6 Structure of the Dissertation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_Toc137489816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11</w:t>
            </w:r>
            <w:r w:rsidRPr="00B93DD4">
              <w:rPr>
                <w:rFonts w:asciiTheme="majorBidi" w:hAnsiTheme="majorBidi" w:cstheme="majorBidi"/>
                <w:noProof/>
                <w:webHidden/>
                <w:sz w:val="24"/>
                <w:szCs w:val="24"/>
              </w:rPr>
              <w:fldChar w:fldCharType="end"/>
            </w:r>
          </w:hyperlink>
        </w:p>
        <w:p w14:paraId="5504CF47"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17" w:history="1">
            <w:r w:rsidRPr="00B93DD4">
              <w:rPr>
                <w:rStyle w:val="Hyperlink"/>
                <w:rFonts w:asciiTheme="majorBidi" w:eastAsia="Times New Roman" w:hAnsiTheme="majorBidi" w:cstheme="majorBidi"/>
                <w:noProof/>
                <w:sz w:val="24"/>
                <w:szCs w:val="24"/>
              </w:rPr>
              <w:t>Chapter 2: Literature Review</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_Toc137489817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12</w:t>
            </w:r>
            <w:r w:rsidRPr="00B93DD4">
              <w:rPr>
                <w:rFonts w:asciiTheme="majorBidi" w:hAnsiTheme="majorBidi" w:cstheme="majorBidi"/>
                <w:noProof/>
                <w:webHidden/>
                <w:sz w:val="24"/>
                <w:szCs w:val="24"/>
              </w:rPr>
              <w:fldChar w:fldCharType="end"/>
            </w:r>
          </w:hyperlink>
        </w:p>
        <w:p w14:paraId="3490B474"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8" w:history="1">
            <w:r w:rsidRPr="00B93DD4">
              <w:rPr>
                <w:rStyle w:val="Hyperlink"/>
                <w:rFonts w:asciiTheme="majorBidi" w:eastAsia="Times New Roman" w:hAnsiTheme="majorBidi" w:cstheme="majorBidi"/>
                <w:noProof/>
                <w:sz w:val="24"/>
                <w:szCs w:val="24"/>
              </w:rPr>
              <w:t>2.1 Chapter 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_Toc137489818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12</w:t>
            </w:r>
            <w:r w:rsidRPr="00B93DD4">
              <w:rPr>
                <w:rFonts w:asciiTheme="majorBidi" w:hAnsiTheme="majorBidi" w:cstheme="majorBidi"/>
                <w:noProof/>
                <w:webHidden/>
                <w:sz w:val="24"/>
                <w:szCs w:val="24"/>
              </w:rPr>
              <w:fldChar w:fldCharType="end"/>
            </w:r>
          </w:hyperlink>
        </w:p>
        <w:p w14:paraId="2E67A1EE"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19" w:history="1">
            <w:r w:rsidRPr="00B93DD4">
              <w:rPr>
                <w:rStyle w:val="Hyperlink"/>
                <w:rFonts w:asciiTheme="majorBidi" w:eastAsia="Times New Roman" w:hAnsiTheme="majorBidi" w:cstheme="majorBidi"/>
                <w:noProof/>
                <w:sz w:val="24"/>
                <w:szCs w:val="24"/>
              </w:rPr>
              <w:t>2.2 The Fast Food Industry in the UK</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_Toc137489819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12</w:t>
            </w:r>
            <w:r w:rsidRPr="00B93DD4">
              <w:rPr>
                <w:rFonts w:asciiTheme="majorBidi" w:hAnsiTheme="majorBidi" w:cstheme="majorBidi"/>
                <w:noProof/>
                <w:webHidden/>
                <w:sz w:val="24"/>
                <w:szCs w:val="24"/>
              </w:rPr>
              <w:fldChar w:fldCharType="end"/>
            </w:r>
          </w:hyperlink>
        </w:p>
        <w:p w14:paraId="58BBEE7E"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0" w:history="1">
            <w:r w:rsidRPr="00B93DD4">
              <w:rPr>
                <w:rStyle w:val="Hyperlink"/>
                <w:rFonts w:asciiTheme="majorBidi" w:eastAsia="Times New Roman" w:hAnsiTheme="majorBidi" w:cstheme="majorBidi"/>
                <w:noProof/>
                <w:sz w:val="24"/>
                <w:szCs w:val="24"/>
              </w:rPr>
              <w:t>2.3 The Impact of the COVID-19 Pandemic on the Fast Food Industry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13</w:t>
            </w:r>
            <w:r w:rsidRPr="00B93DD4">
              <w:rPr>
                <w:rFonts w:asciiTheme="majorBidi" w:hAnsiTheme="majorBidi" w:cstheme="majorBidi"/>
                <w:noProof/>
                <w:webHidden/>
                <w:sz w:val="24"/>
                <w:szCs w:val="24"/>
              </w:rPr>
              <w:fldChar w:fldCharType="end"/>
            </w:r>
          </w:hyperlink>
        </w:p>
        <w:p w14:paraId="3CB9391B"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1" w:history="1">
            <w:r w:rsidRPr="00B93DD4">
              <w:rPr>
                <w:rStyle w:val="Hyperlink"/>
                <w:rFonts w:asciiTheme="majorBidi" w:eastAsia="Times New Roman" w:hAnsiTheme="majorBidi" w:cstheme="majorBidi"/>
                <w:noProof/>
                <w:sz w:val="24"/>
                <w:szCs w:val="24"/>
              </w:rPr>
              <w:t>2.4 Changing Marketing Approaches in the Fast Food Industry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15</w:t>
            </w:r>
            <w:r w:rsidRPr="00B93DD4">
              <w:rPr>
                <w:rFonts w:asciiTheme="majorBidi" w:hAnsiTheme="majorBidi" w:cstheme="majorBidi"/>
                <w:noProof/>
                <w:webHidden/>
                <w:sz w:val="24"/>
                <w:szCs w:val="24"/>
              </w:rPr>
              <w:fldChar w:fldCharType="end"/>
            </w:r>
          </w:hyperlink>
        </w:p>
        <w:p w14:paraId="28D098C7"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2" w:history="1">
            <w:r w:rsidRPr="00B93DD4">
              <w:rPr>
                <w:rStyle w:val="Hyperlink"/>
                <w:rFonts w:asciiTheme="majorBidi" w:eastAsia="Times New Roman" w:hAnsiTheme="majorBidi" w:cstheme="majorBidi"/>
                <w:noProof/>
                <w:sz w:val="24"/>
                <w:szCs w:val="24"/>
              </w:rPr>
              <w:t xml:space="preserve">2.5 </w:t>
            </w:r>
            <w:r w:rsidRPr="00B93DD4">
              <w:rPr>
                <w:rStyle w:val="Hyperlink"/>
                <w:rFonts w:asciiTheme="majorBidi" w:hAnsiTheme="majorBidi" w:cstheme="majorBidi"/>
                <w:noProof/>
                <w:sz w:val="24"/>
                <w:szCs w:val="24"/>
              </w:rPr>
              <w:t>Impact of evolved marketing approaches and their impact on the Growth of Nandos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_Toc137489822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16</w:t>
            </w:r>
            <w:r w:rsidRPr="00B93DD4">
              <w:rPr>
                <w:rFonts w:asciiTheme="majorBidi" w:hAnsiTheme="majorBidi" w:cstheme="majorBidi"/>
                <w:noProof/>
                <w:webHidden/>
                <w:sz w:val="24"/>
                <w:szCs w:val="24"/>
              </w:rPr>
              <w:fldChar w:fldCharType="end"/>
            </w:r>
          </w:hyperlink>
        </w:p>
        <w:p w14:paraId="6581C735"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3" w:history="1">
            <w:r w:rsidRPr="00B93DD4">
              <w:rPr>
                <w:rStyle w:val="Hyperlink"/>
                <w:rFonts w:asciiTheme="majorBidi" w:eastAsia="Times New Roman" w:hAnsiTheme="majorBidi" w:cstheme="majorBidi"/>
                <w:noProof/>
                <w:sz w:val="24"/>
                <w:szCs w:val="24"/>
              </w:rPr>
              <w:t xml:space="preserve">2.6 </w:t>
            </w:r>
            <w:r w:rsidRPr="00B93DD4">
              <w:rPr>
                <w:rStyle w:val="Hyperlink"/>
                <w:rFonts w:asciiTheme="majorBidi" w:hAnsiTheme="majorBidi" w:cstheme="majorBidi"/>
                <w:noProof/>
                <w:sz w:val="24"/>
                <w:szCs w:val="24"/>
              </w:rPr>
              <w:t>Changes to the marketing division and approaches of Nando’s fast food chain in the UK</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_Toc137489823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18</w:t>
            </w:r>
            <w:r w:rsidRPr="00B93DD4">
              <w:rPr>
                <w:rFonts w:asciiTheme="majorBidi" w:hAnsiTheme="majorBidi" w:cstheme="majorBidi"/>
                <w:noProof/>
                <w:webHidden/>
                <w:sz w:val="24"/>
                <w:szCs w:val="24"/>
              </w:rPr>
              <w:fldChar w:fldCharType="end"/>
            </w:r>
          </w:hyperlink>
        </w:p>
        <w:p w14:paraId="3EC42FF2"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4" w:history="1">
            <w:r w:rsidRPr="00B93DD4">
              <w:rPr>
                <w:rStyle w:val="Hyperlink"/>
                <w:rFonts w:asciiTheme="majorBidi" w:eastAsia="Times New Roman" w:hAnsiTheme="majorBidi" w:cstheme="majorBidi"/>
                <w:noProof/>
                <w:sz w:val="24"/>
                <w:szCs w:val="24"/>
              </w:rPr>
              <w:t>2.7 Models and Theories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_Toc137489824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20</w:t>
            </w:r>
            <w:r w:rsidRPr="00B93DD4">
              <w:rPr>
                <w:rFonts w:asciiTheme="majorBidi" w:hAnsiTheme="majorBidi" w:cstheme="majorBidi"/>
                <w:noProof/>
                <w:webHidden/>
                <w:sz w:val="24"/>
                <w:szCs w:val="24"/>
              </w:rPr>
              <w:fldChar w:fldCharType="end"/>
            </w:r>
          </w:hyperlink>
        </w:p>
        <w:p w14:paraId="07701BC7"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5" w:history="1">
            <w:r w:rsidRPr="00B93DD4">
              <w:rPr>
                <w:rStyle w:val="Hyperlink"/>
                <w:rFonts w:asciiTheme="majorBidi" w:eastAsia="Times New Roman" w:hAnsiTheme="majorBidi" w:cstheme="majorBidi"/>
                <w:noProof/>
                <w:sz w:val="24"/>
                <w:szCs w:val="24"/>
              </w:rPr>
              <w:t>2.8 Research Gap</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_Toc137489825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21</w:t>
            </w:r>
            <w:r w:rsidRPr="00B93DD4">
              <w:rPr>
                <w:rFonts w:asciiTheme="majorBidi" w:hAnsiTheme="majorBidi" w:cstheme="majorBidi"/>
                <w:noProof/>
                <w:webHidden/>
                <w:sz w:val="24"/>
                <w:szCs w:val="24"/>
              </w:rPr>
              <w:fldChar w:fldCharType="end"/>
            </w:r>
          </w:hyperlink>
        </w:p>
        <w:p w14:paraId="72E651FE"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6" w:history="1">
            <w:r w:rsidRPr="00B93DD4">
              <w:rPr>
                <w:rStyle w:val="Hyperlink"/>
                <w:rFonts w:asciiTheme="majorBidi" w:eastAsia="Times New Roman" w:hAnsiTheme="majorBidi" w:cstheme="majorBidi"/>
                <w:noProof/>
                <w:sz w:val="24"/>
                <w:szCs w:val="24"/>
              </w:rPr>
              <w:t>2.9 Chapter Summary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_Toc137489826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22</w:t>
            </w:r>
            <w:r w:rsidRPr="00B93DD4">
              <w:rPr>
                <w:rFonts w:asciiTheme="majorBidi" w:hAnsiTheme="majorBidi" w:cstheme="majorBidi"/>
                <w:noProof/>
                <w:webHidden/>
                <w:sz w:val="24"/>
                <w:szCs w:val="24"/>
              </w:rPr>
              <w:fldChar w:fldCharType="end"/>
            </w:r>
          </w:hyperlink>
        </w:p>
        <w:p w14:paraId="08E48007"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27" w:history="1">
            <w:r w:rsidRPr="00B93DD4">
              <w:rPr>
                <w:rStyle w:val="Hyperlink"/>
                <w:rFonts w:asciiTheme="majorBidi" w:eastAsia="Times New Roman" w:hAnsiTheme="majorBidi" w:cstheme="majorBidi"/>
                <w:noProof/>
                <w:sz w:val="24"/>
                <w:szCs w:val="24"/>
              </w:rPr>
              <w:t>Chapter 3: Research Methodology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_Toc137489827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24</w:t>
            </w:r>
            <w:r w:rsidRPr="00B93DD4">
              <w:rPr>
                <w:rFonts w:asciiTheme="majorBidi" w:hAnsiTheme="majorBidi" w:cstheme="majorBidi"/>
                <w:noProof/>
                <w:webHidden/>
                <w:sz w:val="24"/>
                <w:szCs w:val="24"/>
              </w:rPr>
              <w:fldChar w:fldCharType="end"/>
            </w:r>
          </w:hyperlink>
        </w:p>
        <w:p w14:paraId="41103EAC"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8" w:history="1">
            <w:r w:rsidRPr="00B93DD4">
              <w:rPr>
                <w:rStyle w:val="Hyperlink"/>
                <w:rFonts w:asciiTheme="majorBidi" w:eastAsia="Times New Roman" w:hAnsiTheme="majorBidi" w:cstheme="majorBidi"/>
                <w:noProof/>
                <w:sz w:val="24"/>
                <w:szCs w:val="24"/>
              </w:rPr>
              <w:t>3.1 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_Toc137489828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24</w:t>
            </w:r>
            <w:r w:rsidRPr="00B93DD4">
              <w:rPr>
                <w:rFonts w:asciiTheme="majorBidi" w:hAnsiTheme="majorBidi" w:cstheme="majorBidi"/>
                <w:noProof/>
                <w:webHidden/>
                <w:sz w:val="24"/>
                <w:szCs w:val="24"/>
              </w:rPr>
              <w:fldChar w:fldCharType="end"/>
            </w:r>
          </w:hyperlink>
        </w:p>
        <w:p w14:paraId="274113D1"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29" w:history="1">
            <w:r w:rsidRPr="00B93DD4">
              <w:rPr>
                <w:rStyle w:val="Hyperlink"/>
                <w:rFonts w:asciiTheme="majorBidi" w:eastAsia="Times New Roman" w:hAnsiTheme="majorBidi" w:cstheme="majorBidi"/>
                <w:noProof/>
                <w:sz w:val="24"/>
                <w:szCs w:val="24"/>
              </w:rPr>
              <w:t>3.2 Research Philosophy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_Toc137489829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25</w:t>
            </w:r>
            <w:r w:rsidRPr="00B93DD4">
              <w:rPr>
                <w:rFonts w:asciiTheme="majorBidi" w:hAnsiTheme="majorBidi" w:cstheme="majorBidi"/>
                <w:noProof/>
                <w:webHidden/>
                <w:sz w:val="24"/>
                <w:szCs w:val="24"/>
              </w:rPr>
              <w:fldChar w:fldCharType="end"/>
            </w:r>
          </w:hyperlink>
        </w:p>
        <w:p w14:paraId="06A20FC6"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0" w:history="1">
            <w:r w:rsidRPr="00B93DD4">
              <w:rPr>
                <w:rStyle w:val="Hyperlink"/>
                <w:rFonts w:asciiTheme="majorBidi" w:eastAsia="Times New Roman" w:hAnsiTheme="majorBidi" w:cstheme="majorBidi"/>
                <w:noProof/>
                <w:sz w:val="24"/>
                <w:szCs w:val="24"/>
              </w:rPr>
              <w:t>3.3 Research approach</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25</w:t>
            </w:r>
            <w:r w:rsidRPr="00B93DD4">
              <w:rPr>
                <w:rFonts w:asciiTheme="majorBidi" w:hAnsiTheme="majorBidi" w:cstheme="majorBidi"/>
                <w:noProof/>
                <w:webHidden/>
                <w:sz w:val="24"/>
                <w:szCs w:val="24"/>
              </w:rPr>
              <w:fldChar w:fldCharType="end"/>
            </w:r>
          </w:hyperlink>
        </w:p>
        <w:p w14:paraId="1243C00D"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1" w:history="1">
            <w:r w:rsidRPr="00B93DD4">
              <w:rPr>
                <w:rStyle w:val="Hyperlink"/>
                <w:rFonts w:asciiTheme="majorBidi" w:eastAsia="Times New Roman" w:hAnsiTheme="majorBidi" w:cstheme="majorBidi"/>
                <w:noProof/>
                <w:sz w:val="24"/>
                <w:szCs w:val="24"/>
              </w:rPr>
              <w:t>3.4 Strategies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26</w:t>
            </w:r>
            <w:r w:rsidRPr="00B93DD4">
              <w:rPr>
                <w:rFonts w:asciiTheme="majorBidi" w:hAnsiTheme="majorBidi" w:cstheme="majorBidi"/>
                <w:noProof/>
                <w:webHidden/>
                <w:sz w:val="24"/>
                <w:szCs w:val="24"/>
              </w:rPr>
              <w:fldChar w:fldCharType="end"/>
            </w:r>
          </w:hyperlink>
        </w:p>
        <w:p w14:paraId="4C2B7123"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2" w:history="1">
            <w:r w:rsidRPr="00B93DD4">
              <w:rPr>
                <w:rStyle w:val="Hyperlink"/>
                <w:rFonts w:asciiTheme="majorBidi" w:eastAsia="Times New Roman" w:hAnsiTheme="majorBidi" w:cstheme="majorBidi"/>
                <w:noProof/>
                <w:sz w:val="24"/>
                <w:szCs w:val="24"/>
              </w:rPr>
              <w:t>3.5 Choices/Methods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_Toc137489832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26</w:t>
            </w:r>
            <w:r w:rsidRPr="00B93DD4">
              <w:rPr>
                <w:rFonts w:asciiTheme="majorBidi" w:hAnsiTheme="majorBidi" w:cstheme="majorBidi"/>
                <w:noProof/>
                <w:webHidden/>
                <w:sz w:val="24"/>
                <w:szCs w:val="24"/>
              </w:rPr>
              <w:fldChar w:fldCharType="end"/>
            </w:r>
          </w:hyperlink>
        </w:p>
        <w:p w14:paraId="39A03151"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3" w:history="1">
            <w:r w:rsidRPr="00B93DD4">
              <w:rPr>
                <w:rStyle w:val="Hyperlink"/>
                <w:rFonts w:asciiTheme="majorBidi" w:eastAsia="Times New Roman" w:hAnsiTheme="majorBidi" w:cstheme="majorBidi"/>
                <w:noProof/>
                <w:sz w:val="24"/>
                <w:szCs w:val="24"/>
              </w:rPr>
              <w:t>3.6 Time horizon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_Toc137489833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27</w:t>
            </w:r>
            <w:r w:rsidRPr="00B93DD4">
              <w:rPr>
                <w:rFonts w:asciiTheme="majorBidi" w:hAnsiTheme="majorBidi" w:cstheme="majorBidi"/>
                <w:noProof/>
                <w:webHidden/>
                <w:sz w:val="24"/>
                <w:szCs w:val="24"/>
              </w:rPr>
              <w:fldChar w:fldCharType="end"/>
            </w:r>
          </w:hyperlink>
        </w:p>
        <w:p w14:paraId="5190D5F4"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4" w:history="1">
            <w:r w:rsidRPr="00B93DD4">
              <w:rPr>
                <w:rStyle w:val="Hyperlink"/>
                <w:rFonts w:asciiTheme="majorBidi" w:eastAsia="Times New Roman" w:hAnsiTheme="majorBidi" w:cstheme="majorBidi"/>
                <w:noProof/>
                <w:sz w:val="24"/>
                <w:szCs w:val="24"/>
              </w:rPr>
              <w:t>3.7 Techniques and Procedures for data collection and analysis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_Toc137489834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27</w:t>
            </w:r>
            <w:r w:rsidRPr="00B93DD4">
              <w:rPr>
                <w:rFonts w:asciiTheme="majorBidi" w:hAnsiTheme="majorBidi" w:cstheme="majorBidi"/>
                <w:noProof/>
                <w:webHidden/>
                <w:sz w:val="24"/>
                <w:szCs w:val="24"/>
              </w:rPr>
              <w:fldChar w:fldCharType="end"/>
            </w:r>
          </w:hyperlink>
        </w:p>
        <w:p w14:paraId="3C6CD033"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5" w:history="1">
            <w:r w:rsidRPr="00B93DD4">
              <w:rPr>
                <w:rStyle w:val="Hyperlink"/>
                <w:rFonts w:asciiTheme="majorBidi" w:eastAsia="Times New Roman" w:hAnsiTheme="majorBidi" w:cstheme="majorBidi"/>
                <w:noProof/>
                <w:sz w:val="24"/>
                <w:szCs w:val="24"/>
              </w:rPr>
              <w:t>3.8 Sampling</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_Toc137489835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28</w:t>
            </w:r>
            <w:r w:rsidRPr="00B93DD4">
              <w:rPr>
                <w:rFonts w:asciiTheme="majorBidi" w:hAnsiTheme="majorBidi" w:cstheme="majorBidi"/>
                <w:noProof/>
                <w:webHidden/>
                <w:sz w:val="24"/>
                <w:szCs w:val="24"/>
              </w:rPr>
              <w:fldChar w:fldCharType="end"/>
            </w:r>
          </w:hyperlink>
        </w:p>
        <w:p w14:paraId="357C1735"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6" w:history="1">
            <w:r w:rsidRPr="00B93DD4">
              <w:rPr>
                <w:rStyle w:val="Hyperlink"/>
                <w:rFonts w:asciiTheme="majorBidi" w:eastAsia="Times New Roman" w:hAnsiTheme="majorBidi" w:cstheme="majorBidi"/>
                <w:noProof/>
                <w:sz w:val="24"/>
                <w:szCs w:val="24"/>
              </w:rPr>
              <w:t>3.9 Ethical consideration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_Toc137489836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28</w:t>
            </w:r>
            <w:r w:rsidRPr="00B93DD4">
              <w:rPr>
                <w:rFonts w:asciiTheme="majorBidi" w:hAnsiTheme="majorBidi" w:cstheme="majorBidi"/>
                <w:noProof/>
                <w:webHidden/>
                <w:sz w:val="24"/>
                <w:szCs w:val="24"/>
              </w:rPr>
              <w:fldChar w:fldCharType="end"/>
            </w:r>
          </w:hyperlink>
        </w:p>
        <w:p w14:paraId="74932E8F"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7" w:history="1">
            <w:r w:rsidRPr="00B93DD4">
              <w:rPr>
                <w:rStyle w:val="Hyperlink"/>
                <w:rFonts w:asciiTheme="majorBidi" w:eastAsia="Times New Roman" w:hAnsiTheme="majorBidi" w:cstheme="majorBidi"/>
                <w:noProof/>
                <w:sz w:val="24"/>
                <w:szCs w:val="24"/>
              </w:rPr>
              <w:t>3.10 Summary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_Toc137489837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28</w:t>
            </w:r>
            <w:r w:rsidRPr="00B93DD4">
              <w:rPr>
                <w:rFonts w:asciiTheme="majorBidi" w:hAnsiTheme="majorBidi" w:cstheme="majorBidi"/>
                <w:noProof/>
                <w:webHidden/>
                <w:sz w:val="24"/>
                <w:szCs w:val="24"/>
              </w:rPr>
              <w:fldChar w:fldCharType="end"/>
            </w:r>
          </w:hyperlink>
        </w:p>
        <w:p w14:paraId="4D6E09C7"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38" w:history="1">
            <w:r w:rsidRPr="00B93DD4">
              <w:rPr>
                <w:rStyle w:val="Hyperlink"/>
                <w:rFonts w:asciiTheme="majorBidi" w:eastAsia="Times New Roman" w:hAnsiTheme="majorBidi" w:cstheme="majorBidi"/>
                <w:noProof/>
                <w:sz w:val="24"/>
                <w:szCs w:val="24"/>
              </w:rPr>
              <w:t>Chapter 4: Data presentation and analysis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_Toc137489838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30</w:t>
            </w:r>
            <w:r w:rsidRPr="00B93DD4">
              <w:rPr>
                <w:rFonts w:asciiTheme="majorBidi" w:hAnsiTheme="majorBidi" w:cstheme="majorBidi"/>
                <w:noProof/>
                <w:webHidden/>
                <w:sz w:val="24"/>
                <w:szCs w:val="24"/>
              </w:rPr>
              <w:fldChar w:fldCharType="end"/>
            </w:r>
          </w:hyperlink>
        </w:p>
        <w:p w14:paraId="1179EB71"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39" w:history="1">
            <w:r w:rsidRPr="00B93DD4">
              <w:rPr>
                <w:rStyle w:val="Hyperlink"/>
                <w:rFonts w:asciiTheme="majorBidi" w:hAnsiTheme="majorBidi" w:cstheme="majorBidi"/>
                <w:noProof/>
                <w:sz w:val="24"/>
                <w:szCs w:val="24"/>
              </w:rPr>
              <w:t>4.1 Chapter 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_Toc137489839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30</w:t>
            </w:r>
            <w:r w:rsidRPr="00B93DD4">
              <w:rPr>
                <w:rFonts w:asciiTheme="majorBidi" w:hAnsiTheme="majorBidi" w:cstheme="majorBidi"/>
                <w:noProof/>
                <w:webHidden/>
                <w:sz w:val="24"/>
                <w:szCs w:val="24"/>
              </w:rPr>
              <w:fldChar w:fldCharType="end"/>
            </w:r>
          </w:hyperlink>
        </w:p>
        <w:p w14:paraId="0D4A00DB"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40" w:history="1">
            <w:r w:rsidRPr="00B93DD4">
              <w:rPr>
                <w:rStyle w:val="Hyperlink"/>
                <w:rFonts w:asciiTheme="majorBidi" w:hAnsiTheme="majorBidi" w:cstheme="majorBidi"/>
                <w:noProof/>
                <w:sz w:val="24"/>
                <w:szCs w:val="24"/>
              </w:rPr>
              <w:t>4.2 Data Presentation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30</w:t>
            </w:r>
            <w:r w:rsidRPr="00B93DD4">
              <w:rPr>
                <w:rFonts w:asciiTheme="majorBidi" w:hAnsiTheme="majorBidi" w:cstheme="majorBidi"/>
                <w:noProof/>
                <w:webHidden/>
                <w:sz w:val="24"/>
                <w:szCs w:val="24"/>
              </w:rPr>
              <w:fldChar w:fldCharType="end"/>
            </w:r>
          </w:hyperlink>
        </w:p>
        <w:p w14:paraId="6B0F8AE0" w14:textId="77777777" w:rsidR="00B93DD4" w:rsidRPr="00B93DD4" w:rsidRDefault="00B93DD4" w:rsidP="00B93DD4">
          <w:pPr>
            <w:pStyle w:val="TOC3"/>
            <w:tabs>
              <w:tab w:val="right" w:leader="dot" w:pos="9350"/>
            </w:tabs>
            <w:spacing w:line="360" w:lineRule="auto"/>
            <w:rPr>
              <w:rFonts w:asciiTheme="majorBidi" w:hAnsiTheme="majorBidi" w:cstheme="majorBidi"/>
              <w:noProof/>
              <w:sz w:val="24"/>
              <w:szCs w:val="24"/>
            </w:rPr>
          </w:pPr>
          <w:hyperlink w:anchor="_Toc137489841" w:history="1">
            <w:r w:rsidRPr="00B93DD4">
              <w:rPr>
                <w:rStyle w:val="Hyperlink"/>
                <w:rFonts w:asciiTheme="majorBidi" w:hAnsiTheme="majorBidi" w:cstheme="majorBidi"/>
                <w:noProof/>
                <w:sz w:val="24"/>
                <w:szCs w:val="24"/>
              </w:rPr>
              <w:t>4.2.1 Questionnaire data</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30</w:t>
            </w:r>
            <w:r w:rsidRPr="00B93DD4">
              <w:rPr>
                <w:rFonts w:asciiTheme="majorBidi" w:hAnsiTheme="majorBidi" w:cstheme="majorBidi"/>
                <w:noProof/>
                <w:webHidden/>
                <w:sz w:val="24"/>
                <w:szCs w:val="24"/>
              </w:rPr>
              <w:fldChar w:fldCharType="end"/>
            </w:r>
          </w:hyperlink>
        </w:p>
        <w:p w14:paraId="4E4FB1DA" w14:textId="77777777" w:rsidR="00B93DD4" w:rsidRPr="00B93DD4" w:rsidRDefault="00B93DD4" w:rsidP="00B93DD4">
          <w:pPr>
            <w:pStyle w:val="TOC3"/>
            <w:tabs>
              <w:tab w:val="right" w:leader="dot" w:pos="9350"/>
            </w:tabs>
            <w:spacing w:line="360" w:lineRule="auto"/>
            <w:rPr>
              <w:rFonts w:asciiTheme="majorBidi" w:hAnsiTheme="majorBidi" w:cstheme="majorBidi"/>
              <w:noProof/>
              <w:sz w:val="24"/>
              <w:szCs w:val="24"/>
            </w:rPr>
          </w:pPr>
          <w:hyperlink w:anchor="_Toc137489842" w:history="1">
            <w:r w:rsidRPr="00B93DD4">
              <w:rPr>
                <w:rStyle w:val="Hyperlink"/>
                <w:rFonts w:asciiTheme="majorBidi" w:hAnsiTheme="majorBidi" w:cstheme="majorBidi"/>
                <w:noProof/>
                <w:sz w:val="24"/>
                <w:szCs w:val="24"/>
              </w:rPr>
              <w:t>4.2.2 Interview data</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_Toc137489842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43</w:t>
            </w:r>
            <w:r w:rsidRPr="00B93DD4">
              <w:rPr>
                <w:rFonts w:asciiTheme="majorBidi" w:hAnsiTheme="majorBidi" w:cstheme="majorBidi"/>
                <w:noProof/>
                <w:webHidden/>
                <w:sz w:val="24"/>
                <w:szCs w:val="24"/>
              </w:rPr>
              <w:fldChar w:fldCharType="end"/>
            </w:r>
          </w:hyperlink>
        </w:p>
        <w:p w14:paraId="6266E969"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43" w:history="1">
            <w:r w:rsidRPr="00B93DD4">
              <w:rPr>
                <w:rStyle w:val="Hyperlink"/>
                <w:rFonts w:asciiTheme="majorBidi" w:hAnsiTheme="majorBidi" w:cstheme="majorBidi"/>
                <w:noProof/>
                <w:sz w:val="24"/>
                <w:szCs w:val="24"/>
              </w:rPr>
              <w:t>4.3 Data Analysis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_Toc137489843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45</w:t>
            </w:r>
            <w:r w:rsidRPr="00B93DD4">
              <w:rPr>
                <w:rFonts w:asciiTheme="majorBidi" w:hAnsiTheme="majorBidi" w:cstheme="majorBidi"/>
                <w:noProof/>
                <w:webHidden/>
                <w:sz w:val="24"/>
                <w:szCs w:val="24"/>
              </w:rPr>
              <w:fldChar w:fldCharType="end"/>
            </w:r>
          </w:hyperlink>
        </w:p>
        <w:p w14:paraId="21154C98"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44" w:history="1">
            <w:r w:rsidRPr="00B93DD4">
              <w:rPr>
                <w:rStyle w:val="Hyperlink"/>
                <w:rFonts w:asciiTheme="majorBidi" w:hAnsiTheme="majorBidi" w:cstheme="majorBidi"/>
                <w:noProof/>
                <w:sz w:val="24"/>
                <w:szCs w:val="24"/>
              </w:rPr>
              <w:t>4.4 Chapter Summary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_Toc137489844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47</w:t>
            </w:r>
            <w:r w:rsidRPr="00B93DD4">
              <w:rPr>
                <w:rFonts w:asciiTheme="majorBidi" w:hAnsiTheme="majorBidi" w:cstheme="majorBidi"/>
                <w:noProof/>
                <w:webHidden/>
                <w:sz w:val="24"/>
                <w:szCs w:val="24"/>
              </w:rPr>
              <w:fldChar w:fldCharType="end"/>
            </w:r>
          </w:hyperlink>
        </w:p>
        <w:p w14:paraId="492828D4"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45" w:history="1">
            <w:r w:rsidRPr="00B93DD4">
              <w:rPr>
                <w:rStyle w:val="Hyperlink"/>
                <w:rFonts w:asciiTheme="majorBidi" w:hAnsiTheme="majorBidi" w:cstheme="majorBidi"/>
                <w:noProof/>
                <w:sz w:val="24"/>
                <w:szCs w:val="24"/>
              </w:rPr>
              <w:t>Chapter 5: Discussion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_Toc137489845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49</w:t>
            </w:r>
            <w:r w:rsidRPr="00B93DD4">
              <w:rPr>
                <w:rFonts w:asciiTheme="majorBidi" w:hAnsiTheme="majorBidi" w:cstheme="majorBidi"/>
                <w:noProof/>
                <w:webHidden/>
                <w:sz w:val="24"/>
                <w:szCs w:val="24"/>
              </w:rPr>
              <w:fldChar w:fldCharType="end"/>
            </w:r>
          </w:hyperlink>
        </w:p>
        <w:p w14:paraId="24B31D0B"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46" w:history="1">
            <w:r w:rsidRPr="00B93DD4">
              <w:rPr>
                <w:rStyle w:val="Hyperlink"/>
                <w:rFonts w:asciiTheme="majorBidi" w:hAnsiTheme="majorBidi" w:cstheme="majorBidi"/>
                <w:noProof/>
                <w:sz w:val="24"/>
                <w:szCs w:val="24"/>
              </w:rPr>
              <w:t>5.1 Chapter Introduction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_Toc137489846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49</w:t>
            </w:r>
            <w:r w:rsidRPr="00B93DD4">
              <w:rPr>
                <w:rFonts w:asciiTheme="majorBidi" w:hAnsiTheme="majorBidi" w:cstheme="majorBidi"/>
                <w:noProof/>
                <w:webHidden/>
                <w:sz w:val="24"/>
                <w:szCs w:val="24"/>
              </w:rPr>
              <w:fldChar w:fldCharType="end"/>
            </w:r>
          </w:hyperlink>
        </w:p>
        <w:p w14:paraId="066DE22D" w14:textId="77777777" w:rsidR="00B93DD4" w:rsidRPr="00B93DD4" w:rsidRDefault="00B93DD4" w:rsidP="00B93DD4">
          <w:pPr>
            <w:pStyle w:val="TOC2"/>
            <w:tabs>
              <w:tab w:val="left" w:pos="880"/>
              <w:tab w:val="right" w:leader="dot" w:pos="9350"/>
            </w:tabs>
            <w:spacing w:line="360" w:lineRule="auto"/>
            <w:rPr>
              <w:rFonts w:asciiTheme="majorBidi" w:hAnsiTheme="majorBidi" w:cstheme="majorBidi"/>
              <w:noProof/>
              <w:sz w:val="24"/>
              <w:szCs w:val="24"/>
            </w:rPr>
          </w:pPr>
          <w:hyperlink w:anchor="_Toc137489847" w:history="1">
            <w:r w:rsidRPr="00B93DD4">
              <w:rPr>
                <w:rStyle w:val="Hyperlink"/>
                <w:rFonts w:asciiTheme="majorBidi" w:hAnsiTheme="majorBidi" w:cstheme="majorBidi"/>
                <w:noProof/>
                <w:sz w:val="24"/>
                <w:szCs w:val="24"/>
              </w:rPr>
              <w:t>5.2</w:t>
            </w:r>
            <w:r w:rsidRPr="00B93DD4">
              <w:rPr>
                <w:rFonts w:asciiTheme="majorBidi" w:hAnsiTheme="majorBidi" w:cstheme="majorBidi"/>
                <w:noProof/>
                <w:sz w:val="24"/>
                <w:szCs w:val="24"/>
              </w:rPr>
              <w:tab/>
            </w:r>
            <w:r w:rsidRPr="00B93DD4">
              <w:rPr>
                <w:rStyle w:val="Hyperlink"/>
                <w:rFonts w:asciiTheme="majorBidi" w:hAnsiTheme="majorBidi" w:cstheme="majorBidi"/>
                <w:noProof/>
                <w:sz w:val="24"/>
                <w:szCs w:val="24"/>
              </w:rPr>
              <w:t>Discussion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_Toc137489847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49</w:t>
            </w:r>
            <w:r w:rsidRPr="00B93DD4">
              <w:rPr>
                <w:rFonts w:asciiTheme="majorBidi" w:hAnsiTheme="majorBidi" w:cstheme="majorBidi"/>
                <w:noProof/>
                <w:webHidden/>
                <w:sz w:val="24"/>
                <w:szCs w:val="24"/>
              </w:rPr>
              <w:fldChar w:fldCharType="end"/>
            </w:r>
          </w:hyperlink>
        </w:p>
        <w:p w14:paraId="408A8E25" w14:textId="77777777" w:rsidR="00B93DD4" w:rsidRPr="00B93DD4" w:rsidRDefault="00B93DD4" w:rsidP="00B93DD4">
          <w:pPr>
            <w:pStyle w:val="TOC3"/>
            <w:tabs>
              <w:tab w:val="right" w:leader="dot" w:pos="9350"/>
            </w:tabs>
            <w:spacing w:line="360" w:lineRule="auto"/>
            <w:rPr>
              <w:rFonts w:asciiTheme="majorBidi" w:hAnsiTheme="majorBidi" w:cstheme="majorBidi"/>
              <w:noProof/>
              <w:sz w:val="24"/>
              <w:szCs w:val="24"/>
            </w:rPr>
          </w:pPr>
          <w:hyperlink w:anchor="_Toc137489848" w:history="1">
            <w:r w:rsidRPr="00B93DD4">
              <w:rPr>
                <w:rStyle w:val="Hyperlink"/>
                <w:rFonts w:asciiTheme="majorBidi" w:hAnsiTheme="majorBidi" w:cstheme="majorBidi"/>
                <w:noProof/>
                <w:sz w:val="24"/>
                <w:szCs w:val="24"/>
              </w:rPr>
              <w:t>5.2.1 Marketing strategies implemented by Nandos fast food chain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_Toc137489848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49</w:t>
            </w:r>
            <w:r w:rsidRPr="00B93DD4">
              <w:rPr>
                <w:rFonts w:asciiTheme="majorBidi" w:hAnsiTheme="majorBidi" w:cstheme="majorBidi"/>
                <w:noProof/>
                <w:webHidden/>
                <w:sz w:val="24"/>
                <w:szCs w:val="24"/>
              </w:rPr>
              <w:fldChar w:fldCharType="end"/>
            </w:r>
          </w:hyperlink>
        </w:p>
        <w:p w14:paraId="1E7C0B51" w14:textId="77777777" w:rsidR="00B93DD4" w:rsidRPr="00B93DD4" w:rsidRDefault="00B93DD4" w:rsidP="00B93DD4">
          <w:pPr>
            <w:pStyle w:val="TOC3"/>
            <w:tabs>
              <w:tab w:val="right" w:leader="dot" w:pos="9350"/>
            </w:tabs>
            <w:spacing w:line="360" w:lineRule="auto"/>
            <w:rPr>
              <w:rFonts w:asciiTheme="majorBidi" w:hAnsiTheme="majorBidi" w:cstheme="majorBidi"/>
              <w:noProof/>
              <w:sz w:val="24"/>
              <w:szCs w:val="24"/>
            </w:rPr>
          </w:pPr>
          <w:hyperlink w:anchor="_Toc137489849" w:history="1">
            <w:r w:rsidRPr="00B93DD4">
              <w:rPr>
                <w:rStyle w:val="Hyperlink"/>
                <w:rFonts w:asciiTheme="majorBidi" w:hAnsiTheme="majorBidi" w:cstheme="majorBidi"/>
                <w:noProof/>
                <w:sz w:val="24"/>
                <w:szCs w:val="24"/>
              </w:rPr>
              <w:t>5.2.2 Opportunities and challenges encountered by Nandos in implementing the marketing strategies.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_Toc137489849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51</w:t>
            </w:r>
            <w:r w:rsidRPr="00B93DD4">
              <w:rPr>
                <w:rFonts w:asciiTheme="majorBidi" w:hAnsiTheme="majorBidi" w:cstheme="majorBidi"/>
                <w:noProof/>
                <w:webHidden/>
                <w:sz w:val="24"/>
                <w:szCs w:val="24"/>
              </w:rPr>
              <w:fldChar w:fldCharType="end"/>
            </w:r>
          </w:hyperlink>
        </w:p>
        <w:p w14:paraId="17CAEF28" w14:textId="77777777" w:rsidR="00B93DD4" w:rsidRPr="00B93DD4" w:rsidRDefault="00B93DD4" w:rsidP="00B93DD4">
          <w:pPr>
            <w:pStyle w:val="TOC3"/>
            <w:tabs>
              <w:tab w:val="right" w:leader="dot" w:pos="9350"/>
            </w:tabs>
            <w:spacing w:line="360" w:lineRule="auto"/>
            <w:rPr>
              <w:rFonts w:asciiTheme="majorBidi" w:hAnsiTheme="majorBidi" w:cstheme="majorBidi"/>
              <w:noProof/>
              <w:sz w:val="24"/>
              <w:szCs w:val="24"/>
            </w:rPr>
          </w:pPr>
          <w:hyperlink w:anchor="_Toc137489850" w:history="1">
            <w:r w:rsidRPr="00B93DD4">
              <w:rPr>
                <w:rStyle w:val="Hyperlink"/>
                <w:rFonts w:asciiTheme="majorBidi" w:hAnsiTheme="majorBidi" w:cstheme="majorBidi"/>
                <w:noProof/>
                <w:sz w:val="24"/>
                <w:szCs w:val="24"/>
              </w:rPr>
              <w:t>5.2.3 Impact of evolved marketing approaches and their impact on the growth of Nandos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53</w:t>
            </w:r>
            <w:r w:rsidRPr="00B93DD4">
              <w:rPr>
                <w:rFonts w:asciiTheme="majorBidi" w:hAnsiTheme="majorBidi" w:cstheme="majorBidi"/>
                <w:noProof/>
                <w:webHidden/>
                <w:sz w:val="24"/>
                <w:szCs w:val="24"/>
              </w:rPr>
              <w:fldChar w:fldCharType="end"/>
            </w:r>
          </w:hyperlink>
        </w:p>
        <w:p w14:paraId="5F458501" w14:textId="77777777" w:rsidR="00B93DD4" w:rsidRPr="00B93DD4" w:rsidRDefault="00B93DD4" w:rsidP="00B93DD4">
          <w:pPr>
            <w:pStyle w:val="TOC2"/>
            <w:tabs>
              <w:tab w:val="left" w:pos="880"/>
              <w:tab w:val="right" w:leader="dot" w:pos="9350"/>
            </w:tabs>
            <w:spacing w:line="360" w:lineRule="auto"/>
            <w:rPr>
              <w:rFonts w:asciiTheme="majorBidi" w:hAnsiTheme="majorBidi" w:cstheme="majorBidi"/>
              <w:noProof/>
              <w:sz w:val="24"/>
              <w:szCs w:val="24"/>
            </w:rPr>
          </w:pPr>
          <w:hyperlink w:anchor="_Toc137489851" w:history="1">
            <w:r w:rsidRPr="00B93DD4">
              <w:rPr>
                <w:rStyle w:val="Hyperlink"/>
                <w:rFonts w:asciiTheme="majorBidi" w:hAnsiTheme="majorBidi" w:cstheme="majorBidi"/>
                <w:noProof/>
                <w:sz w:val="24"/>
                <w:szCs w:val="24"/>
              </w:rPr>
              <w:t>5.3</w:t>
            </w:r>
            <w:r w:rsidRPr="00B93DD4">
              <w:rPr>
                <w:rFonts w:asciiTheme="majorBidi" w:hAnsiTheme="majorBidi" w:cstheme="majorBidi"/>
                <w:noProof/>
                <w:sz w:val="24"/>
                <w:szCs w:val="24"/>
              </w:rPr>
              <w:tab/>
            </w:r>
            <w:r w:rsidRPr="00B93DD4">
              <w:rPr>
                <w:rStyle w:val="Hyperlink"/>
                <w:rFonts w:asciiTheme="majorBidi" w:hAnsiTheme="majorBidi" w:cstheme="majorBidi"/>
                <w:noProof/>
                <w:sz w:val="24"/>
                <w:szCs w:val="24"/>
              </w:rPr>
              <w:t>Chapter Summary</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55</w:t>
            </w:r>
            <w:r w:rsidRPr="00B93DD4">
              <w:rPr>
                <w:rFonts w:asciiTheme="majorBidi" w:hAnsiTheme="majorBidi" w:cstheme="majorBidi"/>
                <w:noProof/>
                <w:webHidden/>
                <w:sz w:val="24"/>
                <w:szCs w:val="24"/>
              </w:rPr>
              <w:fldChar w:fldCharType="end"/>
            </w:r>
          </w:hyperlink>
        </w:p>
        <w:p w14:paraId="090C6F67"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52" w:history="1">
            <w:r w:rsidRPr="00B93DD4">
              <w:rPr>
                <w:rStyle w:val="Hyperlink"/>
                <w:rFonts w:asciiTheme="majorBidi" w:hAnsiTheme="majorBidi" w:cstheme="majorBidi"/>
                <w:noProof/>
                <w:sz w:val="24"/>
                <w:szCs w:val="24"/>
              </w:rPr>
              <w:t>Chapter 6: Conclusion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_Toc137489852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56</w:t>
            </w:r>
            <w:r w:rsidRPr="00B93DD4">
              <w:rPr>
                <w:rFonts w:asciiTheme="majorBidi" w:hAnsiTheme="majorBidi" w:cstheme="majorBidi"/>
                <w:noProof/>
                <w:webHidden/>
                <w:sz w:val="24"/>
                <w:szCs w:val="24"/>
              </w:rPr>
              <w:fldChar w:fldCharType="end"/>
            </w:r>
          </w:hyperlink>
        </w:p>
        <w:p w14:paraId="3D1A7572"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53" w:history="1">
            <w:r w:rsidRPr="00B93DD4">
              <w:rPr>
                <w:rStyle w:val="Hyperlink"/>
                <w:rFonts w:asciiTheme="majorBidi" w:hAnsiTheme="majorBidi" w:cstheme="majorBidi"/>
                <w:noProof/>
                <w:sz w:val="24"/>
                <w:szCs w:val="24"/>
              </w:rPr>
              <w:t>6.1 Conclusion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_Toc137489853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56</w:t>
            </w:r>
            <w:r w:rsidRPr="00B93DD4">
              <w:rPr>
                <w:rFonts w:asciiTheme="majorBidi" w:hAnsiTheme="majorBidi" w:cstheme="majorBidi"/>
                <w:noProof/>
                <w:webHidden/>
                <w:sz w:val="24"/>
                <w:szCs w:val="24"/>
              </w:rPr>
              <w:fldChar w:fldCharType="end"/>
            </w:r>
          </w:hyperlink>
        </w:p>
        <w:p w14:paraId="3B1864A4"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54" w:history="1">
            <w:r w:rsidRPr="00B93DD4">
              <w:rPr>
                <w:rStyle w:val="Hyperlink"/>
                <w:rFonts w:asciiTheme="majorBidi" w:hAnsiTheme="majorBidi" w:cstheme="majorBidi"/>
                <w:noProof/>
                <w:sz w:val="24"/>
                <w:szCs w:val="24"/>
              </w:rPr>
              <w:t>6.2 Recommendation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_Toc137489854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57</w:t>
            </w:r>
            <w:r w:rsidRPr="00B93DD4">
              <w:rPr>
                <w:rFonts w:asciiTheme="majorBidi" w:hAnsiTheme="majorBidi" w:cstheme="majorBidi"/>
                <w:noProof/>
                <w:webHidden/>
                <w:sz w:val="24"/>
                <w:szCs w:val="24"/>
              </w:rPr>
              <w:fldChar w:fldCharType="end"/>
            </w:r>
          </w:hyperlink>
        </w:p>
        <w:p w14:paraId="31D9B355"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55" w:history="1">
            <w:r w:rsidRPr="00B93DD4">
              <w:rPr>
                <w:rStyle w:val="Hyperlink"/>
                <w:rFonts w:asciiTheme="majorBidi" w:hAnsiTheme="majorBidi" w:cstheme="majorBidi"/>
                <w:noProof/>
                <w:sz w:val="24"/>
                <w:szCs w:val="24"/>
              </w:rPr>
              <w:t>6.3 Limitation</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_Toc137489855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58</w:t>
            </w:r>
            <w:r w:rsidRPr="00B93DD4">
              <w:rPr>
                <w:rFonts w:asciiTheme="majorBidi" w:hAnsiTheme="majorBidi" w:cstheme="majorBidi"/>
                <w:noProof/>
                <w:webHidden/>
                <w:sz w:val="24"/>
                <w:szCs w:val="24"/>
              </w:rPr>
              <w:fldChar w:fldCharType="end"/>
            </w:r>
          </w:hyperlink>
        </w:p>
        <w:p w14:paraId="07C18FDC"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56" w:history="1">
            <w:r w:rsidRPr="00B93DD4">
              <w:rPr>
                <w:rStyle w:val="Hyperlink"/>
                <w:rFonts w:asciiTheme="majorBidi" w:hAnsiTheme="majorBidi" w:cstheme="majorBidi"/>
                <w:noProof/>
                <w:sz w:val="24"/>
                <w:szCs w:val="24"/>
              </w:rPr>
              <w:t>6.4 Future Research</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_Toc137489856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59</w:t>
            </w:r>
            <w:r w:rsidRPr="00B93DD4">
              <w:rPr>
                <w:rFonts w:asciiTheme="majorBidi" w:hAnsiTheme="majorBidi" w:cstheme="majorBidi"/>
                <w:noProof/>
                <w:webHidden/>
                <w:sz w:val="24"/>
                <w:szCs w:val="24"/>
              </w:rPr>
              <w:fldChar w:fldCharType="end"/>
            </w:r>
          </w:hyperlink>
        </w:p>
        <w:p w14:paraId="27B8A571"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57" w:history="1">
            <w:r w:rsidRPr="00B93DD4">
              <w:rPr>
                <w:rStyle w:val="Hyperlink"/>
                <w:rFonts w:asciiTheme="majorBidi" w:eastAsia="Times New Roman" w:hAnsiTheme="majorBidi" w:cstheme="majorBidi"/>
                <w:noProof/>
                <w:sz w:val="24"/>
                <w:szCs w:val="24"/>
              </w:rPr>
              <w:t>References</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_Toc137489857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61</w:t>
            </w:r>
            <w:r w:rsidRPr="00B93DD4">
              <w:rPr>
                <w:rFonts w:asciiTheme="majorBidi" w:hAnsiTheme="majorBidi" w:cstheme="majorBidi"/>
                <w:noProof/>
                <w:webHidden/>
                <w:sz w:val="24"/>
                <w:szCs w:val="24"/>
              </w:rPr>
              <w:fldChar w:fldCharType="end"/>
            </w:r>
          </w:hyperlink>
        </w:p>
        <w:p w14:paraId="71AFB491" w14:textId="77777777" w:rsidR="00B93DD4" w:rsidRPr="00B93DD4" w:rsidRDefault="00B93DD4" w:rsidP="00B93DD4">
          <w:pPr>
            <w:pStyle w:val="TOC1"/>
            <w:tabs>
              <w:tab w:val="right" w:leader="dot" w:pos="9350"/>
            </w:tabs>
            <w:spacing w:line="360" w:lineRule="auto"/>
            <w:rPr>
              <w:rFonts w:asciiTheme="majorBidi" w:hAnsiTheme="majorBidi" w:cstheme="majorBidi"/>
              <w:noProof/>
              <w:sz w:val="24"/>
              <w:szCs w:val="24"/>
            </w:rPr>
          </w:pPr>
          <w:hyperlink w:anchor="_Toc137489858" w:history="1">
            <w:r w:rsidRPr="00B93DD4">
              <w:rPr>
                <w:rStyle w:val="Hyperlink"/>
                <w:rFonts w:asciiTheme="majorBidi" w:eastAsia="Times New Roman" w:hAnsiTheme="majorBidi" w:cstheme="majorBidi"/>
                <w:noProof/>
                <w:sz w:val="24"/>
                <w:szCs w:val="24"/>
              </w:rPr>
              <w:t>Appendix</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_Toc137489858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66</w:t>
            </w:r>
            <w:r w:rsidRPr="00B93DD4">
              <w:rPr>
                <w:rFonts w:asciiTheme="majorBidi" w:hAnsiTheme="majorBidi" w:cstheme="majorBidi"/>
                <w:noProof/>
                <w:webHidden/>
                <w:sz w:val="24"/>
                <w:szCs w:val="24"/>
              </w:rPr>
              <w:fldChar w:fldCharType="end"/>
            </w:r>
          </w:hyperlink>
        </w:p>
        <w:p w14:paraId="7CAF1AAE"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59" w:history="1">
            <w:r w:rsidRPr="00B93DD4">
              <w:rPr>
                <w:rStyle w:val="Hyperlink"/>
                <w:rFonts w:asciiTheme="majorBidi" w:hAnsiTheme="majorBidi" w:cstheme="majorBidi"/>
                <w:noProof/>
                <w:sz w:val="24"/>
                <w:szCs w:val="24"/>
              </w:rPr>
              <w:t>Interview Protocol</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_Toc137489859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66</w:t>
            </w:r>
            <w:r w:rsidRPr="00B93DD4">
              <w:rPr>
                <w:rFonts w:asciiTheme="majorBidi" w:hAnsiTheme="majorBidi" w:cstheme="majorBidi"/>
                <w:noProof/>
                <w:webHidden/>
                <w:sz w:val="24"/>
                <w:szCs w:val="24"/>
              </w:rPr>
              <w:fldChar w:fldCharType="end"/>
            </w:r>
          </w:hyperlink>
        </w:p>
        <w:p w14:paraId="649F76BA"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60" w:history="1">
            <w:r w:rsidRPr="00B93DD4">
              <w:rPr>
                <w:rStyle w:val="Hyperlink"/>
                <w:rFonts w:asciiTheme="majorBidi" w:hAnsiTheme="majorBidi" w:cstheme="majorBidi"/>
                <w:noProof/>
                <w:sz w:val="24"/>
                <w:szCs w:val="24"/>
              </w:rPr>
              <w:t>Sample Transcript</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_Toc137489860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67</w:t>
            </w:r>
            <w:r w:rsidRPr="00B93DD4">
              <w:rPr>
                <w:rFonts w:asciiTheme="majorBidi" w:hAnsiTheme="majorBidi" w:cstheme="majorBidi"/>
                <w:noProof/>
                <w:webHidden/>
                <w:sz w:val="24"/>
                <w:szCs w:val="24"/>
              </w:rPr>
              <w:fldChar w:fldCharType="end"/>
            </w:r>
          </w:hyperlink>
        </w:p>
        <w:p w14:paraId="549A9E9A" w14:textId="77777777" w:rsidR="00B93DD4" w:rsidRPr="00B93DD4" w:rsidRDefault="00B93DD4" w:rsidP="00B93DD4">
          <w:pPr>
            <w:pStyle w:val="TOC2"/>
            <w:tabs>
              <w:tab w:val="right" w:leader="dot" w:pos="9350"/>
            </w:tabs>
            <w:spacing w:line="360" w:lineRule="auto"/>
            <w:rPr>
              <w:rFonts w:asciiTheme="majorBidi" w:hAnsiTheme="majorBidi" w:cstheme="majorBidi"/>
              <w:noProof/>
              <w:sz w:val="24"/>
              <w:szCs w:val="24"/>
            </w:rPr>
          </w:pPr>
          <w:hyperlink w:anchor="_Toc137489861" w:history="1">
            <w:r w:rsidRPr="00B93DD4">
              <w:rPr>
                <w:rStyle w:val="Hyperlink"/>
                <w:rFonts w:asciiTheme="majorBidi" w:hAnsiTheme="majorBidi" w:cstheme="majorBidi"/>
                <w:noProof/>
                <w:sz w:val="24"/>
                <w:szCs w:val="24"/>
              </w:rPr>
              <w:t>Questionnaire</w:t>
            </w:r>
            <w:r w:rsidRPr="00B93DD4">
              <w:rPr>
                <w:rFonts w:asciiTheme="majorBidi" w:hAnsiTheme="majorBidi" w:cstheme="majorBidi"/>
                <w:noProof/>
                <w:webHidden/>
                <w:sz w:val="24"/>
                <w:szCs w:val="24"/>
              </w:rPr>
              <w:tab/>
            </w:r>
            <w:r w:rsidRPr="00B93DD4">
              <w:rPr>
                <w:rFonts w:asciiTheme="majorBidi" w:hAnsiTheme="majorBidi" w:cstheme="majorBidi"/>
                <w:noProof/>
                <w:webHidden/>
                <w:sz w:val="24"/>
                <w:szCs w:val="24"/>
              </w:rPr>
              <w:fldChar w:fldCharType="begin"/>
            </w:r>
            <w:r w:rsidRPr="00B93DD4">
              <w:rPr>
                <w:rFonts w:asciiTheme="majorBidi" w:hAnsiTheme="majorBidi" w:cstheme="majorBidi"/>
                <w:noProof/>
                <w:webHidden/>
                <w:sz w:val="24"/>
                <w:szCs w:val="24"/>
              </w:rPr>
              <w:instrText xml:space="preserve"> PAGEREF _Toc137489861 \h </w:instrText>
            </w:r>
            <w:r w:rsidRPr="00B93DD4">
              <w:rPr>
                <w:rFonts w:asciiTheme="majorBidi" w:hAnsiTheme="majorBidi" w:cstheme="majorBidi"/>
                <w:noProof/>
                <w:webHidden/>
                <w:sz w:val="24"/>
                <w:szCs w:val="24"/>
              </w:rPr>
            </w:r>
            <w:r w:rsidRPr="00B93DD4">
              <w:rPr>
                <w:rFonts w:asciiTheme="majorBidi" w:hAnsiTheme="majorBidi" w:cstheme="majorBidi"/>
                <w:noProof/>
                <w:webHidden/>
                <w:sz w:val="24"/>
                <w:szCs w:val="24"/>
              </w:rPr>
              <w:fldChar w:fldCharType="separate"/>
            </w:r>
            <w:r w:rsidR="00783241">
              <w:rPr>
                <w:rFonts w:asciiTheme="majorBidi" w:hAnsiTheme="majorBidi" w:cstheme="majorBidi"/>
                <w:noProof/>
                <w:webHidden/>
                <w:sz w:val="24"/>
                <w:szCs w:val="24"/>
              </w:rPr>
              <w:t>70</w:t>
            </w:r>
            <w:r w:rsidRPr="00B93DD4">
              <w:rPr>
                <w:rFonts w:asciiTheme="majorBidi" w:hAnsiTheme="majorBidi" w:cstheme="majorBidi"/>
                <w:noProof/>
                <w:webHidden/>
                <w:sz w:val="24"/>
                <w:szCs w:val="24"/>
              </w:rPr>
              <w:fldChar w:fldCharType="end"/>
            </w:r>
          </w:hyperlink>
        </w:p>
        <w:p w14:paraId="0FAD445E" w14:textId="77777777" w:rsidR="005D0877" w:rsidRPr="00B93DD4" w:rsidRDefault="005D0877" w:rsidP="00B93DD4">
          <w:pPr>
            <w:spacing w:line="360" w:lineRule="auto"/>
            <w:rPr>
              <w:rFonts w:asciiTheme="majorBidi" w:hAnsiTheme="majorBidi" w:cstheme="majorBidi"/>
              <w:sz w:val="24"/>
              <w:szCs w:val="24"/>
            </w:rPr>
          </w:pPr>
          <w:r w:rsidRPr="00B93DD4">
            <w:rPr>
              <w:rFonts w:asciiTheme="majorBidi" w:hAnsiTheme="majorBidi" w:cstheme="majorBidi"/>
              <w:b/>
              <w:bCs/>
              <w:noProof/>
              <w:sz w:val="24"/>
              <w:szCs w:val="24"/>
            </w:rPr>
            <w:fldChar w:fldCharType="end"/>
          </w:r>
        </w:p>
      </w:sdtContent>
    </w:sdt>
    <w:p w14:paraId="052484AC" w14:textId="77777777" w:rsidR="005D0877" w:rsidRPr="00B93DD4" w:rsidRDefault="005D0877" w:rsidP="00B93DD4">
      <w:pPr>
        <w:spacing w:line="360" w:lineRule="auto"/>
        <w:rPr>
          <w:rFonts w:asciiTheme="majorBidi" w:hAnsiTheme="majorBidi" w:cstheme="majorBidi"/>
          <w:sz w:val="24"/>
          <w:szCs w:val="24"/>
        </w:rPr>
      </w:pPr>
    </w:p>
    <w:p w14:paraId="650268A3" w14:textId="77777777" w:rsidR="005D0877" w:rsidRPr="00B93DD4" w:rsidRDefault="005D0877" w:rsidP="00B93DD4">
      <w:pPr>
        <w:spacing w:after="160" w:line="360" w:lineRule="auto"/>
        <w:rPr>
          <w:rFonts w:asciiTheme="majorBidi" w:eastAsia="Times New Roman" w:hAnsiTheme="majorBidi" w:cstheme="majorBidi"/>
          <w:color w:val="2F5496" w:themeColor="accent1" w:themeShade="BF"/>
          <w:sz w:val="24"/>
          <w:szCs w:val="24"/>
        </w:rPr>
      </w:pPr>
      <w:r w:rsidRPr="00B93DD4">
        <w:rPr>
          <w:rFonts w:asciiTheme="majorBidi" w:eastAsia="Times New Roman" w:hAnsiTheme="majorBidi" w:cstheme="majorBidi"/>
          <w:sz w:val="24"/>
          <w:szCs w:val="24"/>
        </w:rPr>
        <w:br w:type="page"/>
      </w:r>
    </w:p>
    <w:p w14:paraId="28753139" w14:textId="77777777" w:rsidR="009419B9" w:rsidRPr="00B93DD4" w:rsidRDefault="005D0877" w:rsidP="00B93DD4">
      <w:pPr>
        <w:pStyle w:val="Heading1"/>
        <w:spacing w:line="360" w:lineRule="auto"/>
        <w:rPr>
          <w:rFonts w:asciiTheme="majorBidi" w:eastAsia="Times New Roman" w:hAnsiTheme="majorBidi"/>
          <w:sz w:val="24"/>
          <w:szCs w:val="24"/>
        </w:rPr>
      </w:pPr>
      <w:bookmarkStart w:id="2" w:name="_Toc137489810"/>
      <w:r w:rsidRPr="00B93DD4">
        <w:rPr>
          <w:rFonts w:asciiTheme="majorBidi" w:eastAsia="Times New Roman" w:hAnsiTheme="majorBidi"/>
          <w:sz w:val="24"/>
          <w:szCs w:val="24"/>
        </w:rPr>
        <w:lastRenderedPageBreak/>
        <w:t xml:space="preserve">Chapter 1: </w:t>
      </w:r>
      <w:r w:rsidR="009419B9" w:rsidRPr="00B93DD4">
        <w:rPr>
          <w:rFonts w:asciiTheme="majorBidi" w:eastAsia="Times New Roman" w:hAnsiTheme="majorBidi"/>
          <w:sz w:val="24"/>
          <w:szCs w:val="24"/>
        </w:rPr>
        <w:t>Introduction</w:t>
      </w:r>
      <w:bookmarkEnd w:id="2"/>
    </w:p>
    <w:p w14:paraId="32EE22C9" w14:textId="77777777" w:rsidR="009419B9" w:rsidRPr="00B93DD4" w:rsidRDefault="005D0877" w:rsidP="00B93DD4">
      <w:pPr>
        <w:pStyle w:val="Heading2"/>
        <w:spacing w:line="360" w:lineRule="auto"/>
        <w:rPr>
          <w:rFonts w:asciiTheme="majorBidi" w:eastAsia="Times New Roman" w:hAnsiTheme="majorBidi"/>
          <w:sz w:val="24"/>
          <w:szCs w:val="24"/>
        </w:rPr>
      </w:pPr>
      <w:bookmarkStart w:id="3" w:name="_Toc137489811"/>
      <w:r w:rsidRPr="00B93DD4">
        <w:rPr>
          <w:rFonts w:asciiTheme="majorBidi" w:eastAsia="Times New Roman" w:hAnsiTheme="majorBidi"/>
          <w:sz w:val="24"/>
          <w:szCs w:val="24"/>
        </w:rPr>
        <w:t xml:space="preserve">1.1 </w:t>
      </w:r>
      <w:r w:rsidR="009419B9" w:rsidRPr="00B93DD4">
        <w:rPr>
          <w:rFonts w:asciiTheme="majorBidi" w:eastAsia="Times New Roman" w:hAnsiTheme="majorBidi"/>
          <w:sz w:val="24"/>
          <w:szCs w:val="24"/>
        </w:rPr>
        <w:t>Background/Introduction</w:t>
      </w:r>
      <w:bookmarkEnd w:id="3"/>
    </w:p>
    <w:p w14:paraId="74B95301"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pandemic that was caused by the Covid-19 virus has had a tremendous effect on the fast food business all around the world, especially in the UK. To continue their rapid expansion with the introduction of COVID, quick-service restaurant franchises like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have been forced to adjust their business models in response to the alterations in the external environment. According to Do et al. (2021), the ability to respond quickly and effectively to developments that have never occurred before requires agility in the supply chain. This was seen in the food supply chain in the United Kingdom during the Covid-19 crisis. This adaptability has made it possible for quick-service restaurants like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to keep functioning, although with some modifications.</w:t>
      </w:r>
    </w:p>
    <w:p w14:paraId="04B25357" w14:textId="77777777" w:rsidR="00A25671" w:rsidRPr="00B93DD4" w:rsidRDefault="00A25671" w:rsidP="00B93DD4">
      <w:pPr>
        <w:spacing w:line="360" w:lineRule="auto"/>
        <w:rPr>
          <w:rFonts w:asciiTheme="majorBidi" w:eastAsia="Times New Roman" w:hAnsiTheme="majorBidi" w:cstheme="majorBidi"/>
          <w:sz w:val="24"/>
          <w:szCs w:val="24"/>
        </w:rPr>
      </w:pPr>
    </w:p>
    <w:p w14:paraId="4833DB64"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Over the pandemic,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made several adjustments, one of which was to introduce new ordering options, including ordering via the Internet, delivery, and takeaway. Customers were able to keep enjoying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products while still adhering to social distance norms and regulations imposed by the government thanks to these services. In addition, the corporation engaged in social media marketing to announce new projects, promote its products, and interact with its customers (Barr, 2020; Bennett et al., 2022).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been able to maintain its brand visibility and attract new consumers because of the marketing efforts that have been made.</w:t>
      </w:r>
    </w:p>
    <w:p w14:paraId="08745A4E" w14:textId="77777777" w:rsidR="00A25671" w:rsidRPr="00B93DD4" w:rsidRDefault="00A25671" w:rsidP="00B93DD4">
      <w:pPr>
        <w:spacing w:line="360" w:lineRule="auto"/>
        <w:rPr>
          <w:rFonts w:asciiTheme="majorBidi" w:eastAsia="Times New Roman" w:hAnsiTheme="majorBidi" w:cstheme="majorBidi"/>
          <w:sz w:val="24"/>
          <w:szCs w:val="24"/>
        </w:rPr>
      </w:pPr>
    </w:p>
    <w:p w14:paraId="72B9270B"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However, as a result of the pandemic, some of the challenges that the fast food industry is currently facing have come to light, particularly those that are related to health and safety concerns. According to </w:t>
      </w:r>
      <w:proofErr w:type="spellStart"/>
      <w:r w:rsidRPr="00B93DD4">
        <w:rPr>
          <w:rFonts w:asciiTheme="majorBidi" w:eastAsia="Times New Roman" w:hAnsiTheme="majorBidi" w:cstheme="majorBidi"/>
          <w:sz w:val="24"/>
          <w:szCs w:val="24"/>
        </w:rPr>
        <w:t>Galon</w:t>
      </w:r>
      <w:proofErr w:type="spellEnd"/>
      <w:r w:rsidRPr="00B93DD4">
        <w:rPr>
          <w:rFonts w:asciiTheme="majorBidi" w:eastAsia="Times New Roman" w:hAnsiTheme="majorBidi" w:cstheme="majorBidi"/>
          <w:sz w:val="24"/>
          <w:szCs w:val="24"/>
        </w:rPr>
        <w:t xml:space="preserve"> (2021), workers in the fast food service industry in the Philippines have reported significant levels of perceived stress as well as health problems that are tied to their jobs. In a similar vein, Cummins et al. (2021) have shed light on the effect that Covid-19 has had on the dietary disparities that exist in the UK, particularly in metropolitan areas.</w:t>
      </w:r>
    </w:p>
    <w:p w14:paraId="441BC07D" w14:textId="77777777" w:rsidR="00A25671" w:rsidRPr="00B93DD4" w:rsidRDefault="00A25671" w:rsidP="00B93DD4">
      <w:pPr>
        <w:spacing w:line="360" w:lineRule="auto"/>
        <w:rPr>
          <w:rFonts w:asciiTheme="majorBidi" w:eastAsia="Times New Roman" w:hAnsiTheme="majorBidi" w:cstheme="majorBidi"/>
          <w:sz w:val="24"/>
          <w:szCs w:val="24"/>
        </w:rPr>
      </w:pPr>
    </w:p>
    <w:p w14:paraId="77B46009"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As a result of the difficulties posed by these issues, fast-food restaurants like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have been forced to reconsider their corporate social responsibility and their approach to marketing (He &amp; Harris, 2020). For instance, the corporation has made it a priority to provide customers with healthier food options and to lessen its impact on the environment by implementing efforts such as recycling and cutting down on food waste (Naylor, 2022). In addition,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been </w:t>
      </w:r>
      <w:r w:rsidRPr="00B93DD4">
        <w:rPr>
          <w:rFonts w:asciiTheme="majorBidi" w:eastAsia="Times New Roman" w:hAnsiTheme="majorBidi" w:cstheme="majorBidi"/>
          <w:sz w:val="24"/>
          <w:szCs w:val="24"/>
        </w:rPr>
        <w:lastRenderedPageBreak/>
        <w:t>forced to take into consideration the influence that its marketing has on the views and actions of its customers (</w:t>
      </w:r>
      <w:proofErr w:type="spellStart"/>
      <w:r w:rsidRPr="00B93DD4">
        <w:rPr>
          <w:rFonts w:asciiTheme="majorBidi" w:eastAsia="Times New Roman" w:hAnsiTheme="majorBidi" w:cstheme="majorBidi"/>
          <w:sz w:val="24"/>
          <w:szCs w:val="24"/>
        </w:rPr>
        <w:t>Myllyoja</w:t>
      </w:r>
      <w:proofErr w:type="spellEnd"/>
      <w:r w:rsidRPr="00B93DD4">
        <w:rPr>
          <w:rFonts w:asciiTheme="majorBidi" w:eastAsia="Times New Roman" w:hAnsiTheme="majorBidi" w:cstheme="majorBidi"/>
          <w:sz w:val="24"/>
          <w:szCs w:val="24"/>
        </w:rPr>
        <w:t xml:space="preserve"> et al., 2020).</w:t>
      </w:r>
    </w:p>
    <w:p w14:paraId="5DD5374C" w14:textId="77777777" w:rsidR="00A25671" w:rsidRPr="00B93DD4" w:rsidRDefault="00A25671" w:rsidP="00B93DD4">
      <w:pPr>
        <w:spacing w:line="360" w:lineRule="auto"/>
        <w:rPr>
          <w:rFonts w:asciiTheme="majorBidi" w:eastAsia="Times New Roman" w:hAnsiTheme="majorBidi" w:cstheme="majorBidi"/>
          <w:sz w:val="24"/>
          <w:szCs w:val="24"/>
        </w:rPr>
      </w:pPr>
    </w:p>
    <w:p w14:paraId="57B74C87"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Post-</w:t>
      </w:r>
      <w:proofErr w:type="spellStart"/>
      <w:r w:rsidRPr="00B93DD4">
        <w:rPr>
          <w:rFonts w:asciiTheme="majorBidi" w:eastAsia="Times New Roman" w:hAnsiTheme="majorBidi" w:cstheme="majorBidi"/>
          <w:sz w:val="24"/>
          <w:szCs w:val="24"/>
        </w:rPr>
        <w:t>Covid</w:t>
      </w:r>
      <w:proofErr w:type="spellEnd"/>
      <w:r w:rsidRPr="00B93DD4">
        <w:rPr>
          <w:rFonts w:asciiTheme="majorBidi" w:eastAsia="Times New Roman" w:hAnsiTheme="majorBidi" w:cstheme="majorBidi"/>
          <w:sz w:val="24"/>
          <w:szCs w:val="24"/>
        </w:rPr>
        <w:t xml:space="preserve">, the quick-service restaurant business in the United Kingdom as a whole, including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gone through substantial transformations, with a particular emphasis placed on digital growth, supply chain agility, health and safety, and corporate social responsibility. Even though it has brought about a great deal of difficulty, the pandemic has also prompted a great deal of creativity and flexibility in the business world (Lin et al., 2021; </w:t>
      </w:r>
      <w:proofErr w:type="spellStart"/>
      <w:r w:rsidRPr="00B93DD4">
        <w:rPr>
          <w:rFonts w:asciiTheme="majorBidi" w:eastAsia="Times New Roman" w:hAnsiTheme="majorBidi" w:cstheme="majorBidi"/>
          <w:sz w:val="24"/>
          <w:szCs w:val="24"/>
        </w:rPr>
        <w:t>Filimonau</w:t>
      </w:r>
      <w:proofErr w:type="spellEnd"/>
      <w:r w:rsidRPr="00B93DD4">
        <w:rPr>
          <w:rFonts w:asciiTheme="majorBidi" w:eastAsia="Times New Roman" w:hAnsiTheme="majorBidi" w:cstheme="majorBidi"/>
          <w:sz w:val="24"/>
          <w:szCs w:val="24"/>
        </w:rPr>
        <w:t xml:space="preserve"> et al., 2022; </w:t>
      </w:r>
      <w:proofErr w:type="spellStart"/>
      <w:r w:rsidRPr="00B93DD4">
        <w:rPr>
          <w:rFonts w:asciiTheme="majorBidi" w:eastAsia="Times New Roman" w:hAnsiTheme="majorBidi" w:cstheme="majorBidi"/>
          <w:sz w:val="24"/>
          <w:szCs w:val="24"/>
        </w:rPr>
        <w:t>Popkin</w:t>
      </w:r>
      <w:proofErr w:type="spellEnd"/>
      <w:r w:rsidRPr="00B93DD4">
        <w:rPr>
          <w:rFonts w:asciiTheme="majorBidi" w:eastAsia="Times New Roman" w:hAnsiTheme="majorBidi" w:cstheme="majorBidi"/>
          <w:sz w:val="24"/>
          <w:szCs w:val="24"/>
        </w:rPr>
        <w:t xml:space="preserve">, 2022). Fast food franchises such as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will need to continue to be flexible and sensitive to the shifting requirements and tastes of their customers as the industry continues to undergo further transformation.</w:t>
      </w:r>
    </w:p>
    <w:p w14:paraId="2DFFC2CB" w14:textId="77777777" w:rsidR="005D0877" w:rsidRPr="00B93DD4" w:rsidRDefault="005D0877" w:rsidP="00B93DD4">
      <w:pPr>
        <w:spacing w:line="360" w:lineRule="auto"/>
        <w:rPr>
          <w:rFonts w:asciiTheme="majorBidi" w:eastAsia="Times New Roman" w:hAnsiTheme="majorBidi" w:cstheme="majorBidi"/>
          <w:sz w:val="24"/>
          <w:szCs w:val="24"/>
        </w:rPr>
      </w:pPr>
    </w:p>
    <w:p w14:paraId="47E0A0DD" w14:textId="77777777" w:rsidR="009419B9" w:rsidRPr="00B93DD4" w:rsidRDefault="005D0877" w:rsidP="00B93DD4">
      <w:pPr>
        <w:pStyle w:val="Heading2"/>
        <w:spacing w:line="360" w:lineRule="auto"/>
        <w:rPr>
          <w:rFonts w:asciiTheme="majorBidi" w:eastAsia="Times New Roman" w:hAnsiTheme="majorBidi"/>
          <w:sz w:val="24"/>
          <w:szCs w:val="24"/>
        </w:rPr>
      </w:pPr>
      <w:bookmarkStart w:id="4" w:name="_Toc137489812"/>
      <w:r w:rsidRPr="00B93DD4">
        <w:rPr>
          <w:rFonts w:asciiTheme="majorBidi" w:eastAsia="Times New Roman" w:hAnsiTheme="majorBidi"/>
          <w:sz w:val="24"/>
          <w:szCs w:val="24"/>
        </w:rPr>
        <w:t xml:space="preserve">1.2 </w:t>
      </w:r>
      <w:r w:rsidR="009419B9" w:rsidRPr="00B93DD4">
        <w:rPr>
          <w:rFonts w:asciiTheme="majorBidi" w:eastAsia="Times New Roman" w:hAnsiTheme="majorBidi"/>
          <w:sz w:val="24"/>
          <w:szCs w:val="24"/>
        </w:rPr>
        <w:t>Problem statement</w:t>
      </w:r>
      <w:bookmarkEnd w:id="4"/>
    </w:p>
    <w:p w14:paraId="0F882431"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global food business has been significantly impacted by the COVID-19 pandemic, which has led to changes in the supply chain as well as consumption habits. The purpose of this study is to investigate the effects of the pandemic on the fast-food sector in the Philippines, with a particular emphasis on the effects of the pandemic on occupational health, levels of perceived stress, and coping mechanisms of service staff in several fast-food restaurants located in the province of Iloilo. According to the findings of a study that was carried out by </w:t>
      </w:r>
      <w:proofErr w:type="spellStart"/>
      <w:r w:rsidRPr="00B93DD4">
        <w:rPr>
          <w:rFonts w:asciiTheme="majorBidi" w:eastAsia="Times New Roman" w:hAnsiTheme="majorBidi" w:cstheme="majorBidi"/>
          <w:sz w:val="24"/>
          <w:szCs w:val="24"/>
        </w:rPr>
        <w:t>Galon</w:t>
      </w:r>
      <w:proofErr w:type="spellEnd"/>
      <w:r w:rsidRPr="00B93DD4">
        <w:rPr>
          <w:rFonts w:asciiTheme="majorBidi" w:eastAsia="Times New Roman" w:hAnsiTheme="majorBidi" w:cstheme="majorBidi"/>
          <w:sz w:val="24"/>
          <w:szCs w:val="24"/>
        </w:rPr>
        <w:t xml:space="preserve"> (2021), employees who worked in fast-food restaurants reported high levels of perceived stress, and their methods of dealing with this stress were found to have a substantial correlation with their level of physical health at work.</w:t>
      </w:r>
    </w:p>
    <w:p w14:paraId="74E12079" w14:textId="77777777" w:rsidR="00A25671" w:rsidRPr="00B93DD4" w:rsidRDefault="00A25671" w:rsidP="00B93DD4">
      <w:pPr>
        <w:spacing w:line="360" w:lineRule="auto"/>
        <w:rPr>
          <w:rFonts w:asciiTheme="majorBidi" w:eastAsia="Times New Roman" w:hAnsiTheme="majorBidi" w:cstheme="majorBidi"/>
          <w:sz w:val="24"/>
          <w:szCs w:val="24"/>
        </w:rPr>
      </w:pPr>
    </w:p>
    <w:p w14:paraId="7BA7B664"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Alterations in the food supply chain have also been brought about by the pandemic, which has caused disruptions in the food supply system in the UK. Do et al. (2021) investigated the flexibility of the food supply chain in the United Kingdom to determine how well it might adapt to the unprecedented changes caused by the pandemic. According to the findings of the study, having a flexible supply chain is essential for effectively responding to pandemic-related disruptions.</w:t>
      </w:r>
    </w:p>
    <w:p w14:paraId="6C0D2505" w14:textId="77777777" w:rsidR="00A25671" w:rsidRPr="00B93DD4" w:rsidRDefault="00A25671" w:rsidP="00B93DD4">
      <w:pPr>
        <w:spacing w:line="360" w:lineRule="auto"/>
        <w:rPr>
          <w:rFonts w:asciiTheme="majorBidi" w:eastAsia="Times New Roman" w:hAnsiTheme="majorBidi" w:cstheme="majorBidi"/>
          <w:sz w:val="24"/>
          <w:szCs w:val="24"/>
        </w:rPr>
      </w:pPr>
    </w:p>
    <w:p w14:paraId="4F52130C"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lastRenderedPageBreak/>
        <w:t xml:space="preserve">In addition, the epidemic has affected quick-service restaurants, leading some of them to be forced to close, either temporarily or permanently. Due to the pandemic, several of the locations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a chain of independent fast-food restaurants in the United Kingdom, were forced to temporarily close their doors (Barr, 2020). On the other hand, the pandemic has increased the home consumption of food in the United Kingdom, which has repercussions for the food sector (</w:t>
      </w:r>
      <w:proofErr w:type="spellStart"/>
      <w:r w:rsidRPr="00B93DD4">
        <w:rPr>
          <w:rFonts w:asciiTheme="majorBidi" w:eastAsia="Times New Roman" w:hAnsiTheme="majorBidi" w:cstheme="majorBidi"/>
          <w:sz w:val="24"/>
          <w:szCs w:val="24"/>
        </w:rPr>
        <w:t>Filimonau</w:t>
      </w:r>
      <w:proofErr w:type="spellEnd"/>
      <w:r w:rsidRPr="00B93DD4">
        <w:rPr>
          <w:rFonts w:asciiTheme="majorBidi" w:eastAsia="Times New Roman" w:hAnsiTheme="majorBidi" w:cstheme="majorBidi"/>
          <w:sz w:val="24"/>
          <w:szCs w:val="24"/>
        </w:rPr>
        <w:t xml:space="preserve"> et al., 2022; Cummins et al., 2021).</w:t>
      </w:r>
    </w:p>
    <w:p w14:paraId="1AB1924C" w14:textId="77777777" w:rsidR="00A25671" w:rsidRPr="00B93DD4" w:rsidRDefault="00A25671" w:rsidP="00B93DD4">
      <w:pPr>
        <w:spacing w:line="360" w:lineRule="auto"/>
        <w:rPr>
          <w:rFonts w:asciiTheme="majorBidi" w:eastAsia="Times New Roman" w:hAnsiTheme="majorBidi" w:cstheme="majorBidi"/>
          <w:sz w:val="24"/>
          <w:szCs w:val="24"/>
        </w:rPr>
      </w:pPr>
    </w:p>
    <w:p w14:paraId="29462668" w14:textId="77777777"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pandemic has also affected the business practices of fast-food restaurants and the way they sell their wares. For instance, as a result of the pandemic, the food industry has experienced shifts in both its approach to corporate social responsibility and its marketing strategy (He &amp; Harris, 2020). According to Lin et al. (2021), the pandemic has also caused shifts in human resource </w:t>
      </w:r>
      <w:proofErr w:type="spellStart"/>
      <w:r w:rsidRPr="00B93DD4">
        <w:rPr>
          <w:rFonts w:asciiTheme="majorBidi" w:eastAsia="Times New Roman" w:hAnsiTheme="majorBidi" w:cstheme="majorBidi"/>
          <w:sz w:val="24"/>
          <w:szCs w:val="24"/>
        </w:rPr>
        <w:t>practises</w:t>
      </w:r>
      <w:proofErr w:type="spellEnd"/>
      <w:r w:rsidRPr="00B93DD4">
        <w:rPr>
          <w:rFonts w:asciiTheme="majorBidi" w:eastAsia="Times New Roman" w:hAnsiTheme="majorBidi" w:cstheme="majorBidi"/>
          <w:sz w:val="24"/>
          <w:szCs w:val="24"/>
        </w:rPr>
        <w:t xml:space="preserve"> within the sharing economy, which have an impact on employees who transport food.</w:t>
      </w:r>
    </w:p>
    <w:p w14:paraId="033C317C" w14:textId="77777777" w:rsidR="00A25671" w:rsidRPr="00B93DD4" w:rsidRDefault="00A25671" w:rsidP="00B93DD4">
      <w:pPr>
        <w:spacing w:line="360" w:lineRule="auto"/>
        <w:rPr>
          <w:rFonts w:asciiTheme="majorBidi" w:eastAsia="Times New Roman" w:hAnsiTheme="majorBidi" w:cstheme="majorBidi"/>
          <w:sz w:val="24"/>
          <w:szCs w:val="24"/>
        </w:rPr>
      </w:pPr>
    </w:p>
    <w:p w14:paraId="37432363" w14:textId="6D6745EC"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Furthermore, the socioeconomic and geographical contexts in which the fast food industry operates have had an impact on the development of the industry. For example, </w:t>
      </w:r>
      <w:proofErr w:type="spellStart"/>
      <w:r w:rsidRPr="00B93DD4">
        <w:rPr>
          <w:rFonts w:asciiTheme="majorBidi" w:eastAsia="Times New Roman" w:hAnsiTheme="majorBidi" w:cstheme="majorBidi"/>
          <w:sz w:val="24"/>
          <w:szCs w:val="24"/>
        </w:rPr>
        <w:t>Matejowsky</w:t>
      </w:r>
      <w:proofErr w:type="spellEnd"/>
      <w:r w:rsidRPr="00B93DD4">
        <w:rPr>
          <w:rFonts w:asciiTheme="majorBidi" w:eastAsia="Times New Roman" w:hAnsiTheme="majorBidi" w:cstheme="majorBidi"/>
          <w:sz w:val="24"/>
          <w:szCs w:val="24"/>
        </w:rPr>
        <w:t xml:space="preserve"> (2020) investigated the effect that marketing to </w:t>
      </w:r>
      <w:proofErr w:type="gramStart"/>
      <w:r w:rsidRPr="00B93DD4">
        <w:rPr>
          <w:rFonts w:asciiTheme="majorBidi" w:eastAsia="Times New Roman" w:hAnsiTheme="majorBidi" w:cstheme="majorBidi"/>
          <w:sz w:val="24"/>
          <w:szCs w:val="24"/>
        </w:rPr>
        <w:t>diasporas</w:t>
      </w:r>
      <w:proofErr w:type="gramEnd"/>
      <w:r w:rsidRPr="00B93DD4">
        <w:rPr>
          <w:rFonts w:asciiTheme="majorBidi" w:eastAsia="Times New Roman" w:hAnsiTheme="majorBidi" w:cstheme="majorBidi"/>
          <w:sz w:val="24"/>
          <w:szCs w:val="24"/>
        </w:rPr>
        <w:t xml:space="preserve"> has on </w:t>
      </w:r>
      <w:r w:rsidR="008A03C1" w:rsidRPr="00B93DD4">
        <w:rPr>
          <w:rFonts w:asciiTheme="majorBidi" w:eastAsia="Times New Roman" w:hAnsiTheme="majorBidi" w:cstheme="majorBidi"/>
          <w:sz w:val="24"/>
          <w:szCs w:val="24"/>
        </w:rPr>
        <w:t>globalization</w:t>
      </w:r>
      <w:r w:rsidRPr="00B93DD4">
        <w:rPr>
          <w:rFonts w:asciiTheme="majorBidi" w:eastAsia="Times New Roman" w:hAnsiTheme="majorBidi" w:cstheme="majorBidi"/>
          <w:sz w:val="24"/>
          <w:szCs w:val="24"/>
        </w:rPr>
        <w:t xml:space="preserve"> and the fast-food business. In the research conducted by Bennett et al. (2022), the authors used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as a case study to investigate the digital geographies of everyday diversity.</w:t>
      </w:r>
    </w:p>
    <w:p w14:paraId="25B14F6E" w14:textId="77777777" w:rsidR="00A25671" w:rsidRPr="00B93DD4" w:rsidRDefault="00A25671" w:rsidP="00B93DD4">
      <w:pPr>
        <w:spacing w:line="360" w:lineRule="auto"/>
        <w:rPr>
          <w:rFonts w:asciiTheme="majorBidi" w:eastAsia="Times New Roman" w:hAnsiTheme="majorBidi" w:cstheme="majorBidi"/>
          <w:sz w:val="24"/>
          <w:szCs w:val="24"/>
        </w:rPr>
      </w:pPr>
    </w:p>
    <w:p w14:paraId="1E40FDDD" w14:textId="43A3180B" w:rsidR="00A25671" w:rsidRPr="00B93DD4" w:rsidRDefault="00A25671"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Finally, there has long been concern regarding the negative effects that eating an excessive amount of fast food can have on one's health. </w:t>
      </w:r>
      <w:proofErr w:type="spellStart"/>
      <w:r w:rsidRPr="00B93DD4">
        <w:rPr>
          <w:rFonts w:asciiTheme="majorBidi" w:eastAsia="Times New Roman" w:hAnsiTheme="majorBidi" w:cstheme="majorBidi"/>
          <w:sz w:val="24"/>
          <w:szCs w:val="24"/>
        </w:rPr>
        <w:t>Popkin</w:t>
      </w:r>
      <w:proofErr w:type="spellEnd"/>
      <w:r w:rsidRPr="00B93DD4">
        <w:rPr>
          <w:rFonts w:asciiTheme="majorBidi" w:eastAsia="Times New Roman" w:hAnsiTheme="majorBidi" w:cstheme="majorBidi"/>
          <w:sz w:val="24"/>
          <w:szCs w:val="24"/>
        </w:rPr>
        <w:t xml:space="preserve"> (2022) investigated the possible adverse effects on one's health that could result from eating an excessive amount of fast food and </w:t>
      </w:r>
      <w:r w:rsidR="008A03C1" w:rsidRPr="00B93DD4">
        <w:rPr>
          <w:rFonts w:asciiTheme="majorBidi" w:eastAsia="Times New Roman" w:hAnsiTheme="majorBidi" w:cstheme="majorBidi"/>
          <w:sz w:val="24"/>
          <w:szCs w:val="24"/>
        </w:rPr>
        <w:t>emphasized</w:t>
      </w:r>
      <w:r w:rsidRPr="00B93DD4">
        <w:rPr>
          <w:rFonts w:asciiTheme="majorBidi" w:eastAsia="Times New Roman" w:hAnsiTheme="majorBidi" w:cstheme="majorBidi"/>
          <w:sz w:val="24"/>
          <w:szCs w:val="24"/>
        </w:rPr>
        <w:t xml:space="preserve"> the significance of maintaining a diet that is both balanced and diverse.</w:t>
      </w:r>
    </w:p>
    <w:p w14:paraId="3E57C507" w14:textId="77777777" w:rsidR="00A25671" w:rsidRPr="00B93DD4" w:rsidRDefault="00A25671" w:rsidP="00B93DD4">
      <w:pPr>
        <w:spacing w:line="360" w:lineRule="auto"/>
        <w:rPr>
          <w:rFonts w:asciiTheme="majorBidi" w:eastAsia="Times New Roman" w:hAnsiTheme="majorBidi" w:cstheme="majorBidi"/>
          <w:sz w:val="24"/>
          <w:szCs w:val="24"/>
        </w:rPr>
      </w:pPr>
    </w:p>
    <w:p w14:paraId="482E6ACB" w14:textId="77777777" w:rsidR="009419B9" w:rsidRPr="00B93DD4" w:rsidRDefault="005D0877" w:rsidP="00B93DD4">
      <w:pPr>
        <w:pStyle w:val="Heading2"/>
        <w:spacing w:line="360" w:lineRule="auto"/>
        <w:rPr>
          <w:rFonts w:asciiTheme="majorBidi" w:eastAsia="Times New Roman" w:hAnsiTheme="majorBidi"/>
          <w:sz w:val="24"/>
          <w:szCs w:val="24"/>
        </w:rPr>
      </w:pPr>
      <w:bookmarkStart w:id="5" w:name="_Toc137489813"/>
      <w:r w:rsidRPr="00B93DD4">
        <w:rPr>
          <w:rFonts w:asciiTheme="majorBidi" w:eastAsia="Times New Roman" w:hAnsiTheme="majorBidi"/>
          <w:sz w:val="24"/>
          <w:szCs w:val="24"/>
        </w:rPr>
        <w:t xml:space="preserve">1.3 </w:t>
      </w:r>
      <w:r w:rsidR="009419B9" w:rsidRPr="00B93DD4">
        <w:rPr>
          <w:rFonts w:asciiTheme="majorBidi" w:eastAsia="Times New Roman" w:hAnsiTheme="majorBidi"/>
          <w:sz w:val="24"/>
          <w:szCs w:val="24"/>
        </w:rPr>
        <w:t>Rationale</w:t>
      </w:r>
      <w:bookmarkEnd w:id="5"/>
    </w:p>
    <w:p w14:paraId="37C3D200" w14:textId="77777777" w:rsidR="00DC222E"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fast food business in the UK has been severely impacted by the global spread of the COVID-19 pandemic. </w:t>
      </w:r>
      <w:proofErr w:type="spellStart"/>
      <w:r w:rsidRPr="00B93DD4">
        <w:rPr>
          <w:rFonts w:asciiTheme="majorBidi" w:eastAsia="Times New Roman" w:hAnsiTheme="majorBidi" w:cstheme="majorBidi"/>
          <w:sz w:val="24"/>
          <w:szCs w:val="24"/>
        </w:rPr>
        <w:t>Galon's</w:t>
      </w:r>
      <w:proofErr w:type="spellEnd"/>
      <w:r w:rsidRPr="00B93DD4">
        <w:rPr>
          <w:rFonts w:asciiTheme="majorBidi" w:eastAsia="Times New Roman" w:hAnsiTheme="majorBidi" w:cstheme="majorBidi"/>
          <w:sz w:val="24"/>
          <w:szCs w:val="24"/>
        </w:rPr>
        <w:t xml:space="preserve"> (2021) research attempted to learn more about the effects of the COVID-19 pandemic on the health, stress levels, and coping strategies of workers at a few fast-food establishments in the Iloilo region of the Philippines. According to the results, the pandemic </w:t>
      </w:r>
      <w:r w:rsidRPr="00B93DD4">
        <w:rPr>
          <w:rFonts w:asciiTheme="majorBidi" w:eastAsia="Times New Roman" w:hAnsiTheme="majorBidi" w:cstheme="majorBidi"/>
          <w:sz w:val="24"/>
          <w:szCs w:val="24"/>
        </w:rPr>
        <w:lastRenderedPageBreak/>
        <w:t>had a major effect on the well-being of the workers. The workers' stress levels rose dramatically, and many turned to positive thinking, social support, and spirituality as coping techniques.</w:t>
      </w:r>
    </w:p>
    <w:p w14:paraId="6E5C252F" w14:textId="77777777" w:rsidR="00DC222E" w:rsidRPr="00B93DD4" w:rsidRDefault="00DC222E" w:rsidP="00B93DD4">
      <w:pPr>
        <w:spacing w:line="360" w:lineRule="auto"/>
        <w:rPr>
          <w:rFonts w:asciiTheme="majorBidi" w:eastAsia="Times New Roman" w:hAnsiTheme="majorBidi" w:cstheme="majorBidi"/>
          <w:sz w:val="24"/>
          <w:szCs w:val="24"/>
        </w:rPr>
      </w:pPr>
    </w:p>
    <w:p w14:paraId="600B7E73" w14:textId="77777777" w:rsidR="00DC222E"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food supply system was also severely impacted by the pandemic, especially in the United Kingdom. Do et al. (2021) examined the responsiveness of the UK food supply chain to the exceptional changes brought on by the pandemic. The results demonstrated that the responsiveness of the supply chain was fundamental to reducing the economic burden of the epidemic. The study suggests that digital technology be used to make the food supply chain more flexible in the future.</w:t>
      </w:r>
    </w:p>
    <w:p w14:paraId="33FEDDB7" w14:textId="77777777" w:rsidR="00DC222E" w:rsidRPr="00B93DD4" w:rsidRDefault="00DC222E" w:rsidP="00B93DD4">
      <w:pPr>
        <w:spacing w:line="360" w:lineRule="auto"/>
        <w:rPr>
          <w:rFonts w:asciiTheme="majorBidi" w:eastAsia="Times New Roman" w:hAnsiTheme="majorBidi" w:cstheme="majorBidi"/>
          <w:sz w:val="24"/>
          <w:szCs w:val="24"/>
        </w:rPr>
      </w:pPr>
    </w:p>
    <w:p w14:paraId="538C8A73" w14:textId="77777777" w:rsidR="00DC222E" w:rsidRPr="00B93DD4" w:rsidRDefault="00DC222E" w:rsidP="00B93DD4">
      <w:pPr>
        <w:spacing w:line="360" w:lineRule="auto"/>
        <w:rPr>
          <w:rFonts w:asciiTheme="majorBidi" w:eastAsia="Times New Roman" w:hAnsiTheme="majorBidi" w:cstheme="majorBidi"/>
          <w:sz w:val="24"/>
          <w:szCs w:val="24"/>
        </w:rPr>
      </w:pP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is one well-known fast-food restaurant that has closed because of the epidemic. Barr (2020) said that ten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locations in England reopened following the shutdown, showing that the chain's operations were affected by the epidemic. Naylor (2022) cited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as a leader in the British food revolution, citing the chain's meteoric rise and success in the UK fast food sector.</w:t>
      </w:r>
    </w:p>
    <w:p w14:paraId="51A836DE" w14:textId="77777777" w:rsidR="00DC222E" w:rsidRPr="00B93DD4" w:rsidRDefault="00DC222E" w:rsidP="00B93DD4">
      <w:pPr>
        <w:spacing w:line="360" w:lineRule="auto"/>
        <w:rPr>
          <w:rFonts w:asciiTheme="majorBidi" w:eastAsia="Times New Roman" w:hAnsiTheme="majorBidi" w:cstheme="majorBidi"/>
          <w:sz w:val="24"/>
          <w:szCs w:val="24"/>
        </w:rPr>
      </w:pPr>
    </w:p>
    <w:p w14:paraId="3D4DBB5D" w14:textId="77777777" w:rsidR="00DC222E"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Consumers' eating habits have shifted as a result of the pandemic. A study of how the pandemic affected home and restaurant eating in English households was published in 2022 by </w:t>
      </w:r>
      <w:proofErr w:type="spellStart"/>
      <w:r w:rsidRPr="00B93DD4">
        <w:rPr>
          <w:rFonts w:asciiTheme="majorBidi" w:eastAsia="Times New Roman" w:hAnsiTheme="majorBidi" w:cstheme="majorBidi"/>
          <w:sz w:val="24"/>
          <w:szCs w:val="24"/>
        </w:rPr>
        <w:t>Filimonau</w:t>
      </w:r>
      <w:proofErr w:type="spellEnd"/>
      <w:r w:rsidRPr="00B93DD4">
        <w:rPr>
          <w:rFonts w:asciiTheme="majorBidi" w:eastAsia="Times New Roman" w:hAnsiTheme="majorBidi" w:cstheme="majorBidi"/>
          <w:sz w:val="24"/>
          <w:szCs w:val="24"/>
        </w:rPr>
        <w:t xml:space="preserve"> et al. According to the research, as a result of the epidemic, people ate more at home and less at restaurants.</w:t>
      </w:r>
    </w:p>
    <w:p w14:paraId="6A19BB05" w14:textId="77777777" w:rsidR="00DC222E" w:rsidRPr="00B93DD4" w:rsidRDefault="00DC222E" w:rsidP="00B93DD4">
      <w:pPr>
        <w:spacing w:line="360" w:lineRule="auto"/>
        <w:rPr>
          <w:rFonts w:asciiTheme="majorBidi" w:eastAsia="Times New Roman" w:hAnsiTheme="majorBidi" w:cstheme="majorBidi"/>
          <w:sz w:val="24"/>
          <w:szCs w:val="24"/>
        </w:rPr>
      </w:pPr>
    </w:p>
    <w:p w14:paraId="78289FA8" w14:textId="77777777" w:rsidR="00DC222E"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fast-food sector workforce has been affected by the pandemic in more ways than one. Workers in the food delivery industry have been the focus of Lin et al.'s (2021) research on the sharing economy's impact on human resources. Worker hardships such as job uncertainty and inadequate social protection were highlighted, and policy solutions were proposed.</w:t>
      </w:r>
    </w:p>
    <w:p w14:paraId="4981DF00" w14:textId="77777777" w:rsidR="00DC222E" w:rsidRPr="00B93DD4" w:rsidRDefault="00DC222E" w:rsidP="00B93DD4">
      <w:pPr>
        <w:spacing w:line="360" w:lineRule="auto"/>
        <w:rPr>
          <w:rFonts w:asciiTheme="majorBidi" w:eastAsia="Times New Roman" w:hAnsiTheme="majorBidi" w:cstheme="majorBidi"/>
          <w:sz w:val="24"/>
          <w:szCs w:val="24"/>
        </w:rPr>
      </w:pPr>
    </w:p>
    <w:p w14:paraId="1654DD4B" w14:textId="77777777" w:rsidR="00DC222E"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epidemic has also affected the fast food industry's commitment to social responsibility. Together with Harris (2020), he investigated how the pandemic altered business ethics and advertising principles. The research concluded that to survive, businesses must shift their attention to corporate social responsibility and embrace a customer-centric marketing strategy.</w:t>
      </w:r>
    </w:p>
    <w:p w14:paraId="50BA3500" w14:textId="77777777" w:rsidR="00DC222E" w:rsidRPr="00B93DD4" w:rsidRDefault="00DC222E" w:rsidP="00B93DD4">
      <w:pPr>
        <w:spacing w:line="360" w:lineRule="auto"/>
        <w:rPr>
          <w:rFonts w:asciiTheme="majorBidi" w:eastAsia="Times New Roman" w:hAnsiTheme="majorBidi" w:cstheme="majorBidi"/>
          <w:sz w:val="24"/>
          <w:szCs w:val="24"/>
        </w:rPr>
      </w:pPr>
    </w:p>
    <w:p w14:paraId="12902808" w14:textId="77777777" w:rsidR="00A25671" w:rsidRPr="00B93DD4" w:rsidRDefault="00DC222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lastRenderedPageBreak/>
        <w:t xml:space="preserve">When all is said and done, the COVID-19 pandemic has had far-reaching effects on the fast food industry, including changes to the workforce, food supply chain, consumer </w:t>
      </w:r>
      <w:proofErr w:type="spellStart"/>
      <w:r w:rsidRPr="00B93DD4">
        <w:rPr>
          <w:rFonts w:asciiTheme="majorBidi" w:eastAsia="Times New Roman" w:hAnsiTheme="majorBidi" w:cstheme="majorBidi"/>
          <w:sz w:val="24"/>
          <w:szCs w:val="24"/>
        </w:rPr>
        <w:t>behaviour</w:t>
      </w:r>
      <w:proofErr w:type="spellEnd"/>
      <w:r w:rsidRPr="00B93DD4">
        <w:rPr>
          <w:rFonts w:asciiTheme="majorBidi" w:eastAsia="Times New Roman" w:hAnsiTheme="majorBidi" w:cstheme="majorBidi"/>
          <w:sz w:val="24"/>
          <w:szCs w:val="24"/>
        </w:rPr>
        <w:t>, and CSR initiatives. The research presented here highlights the importance of industry resilience, agility, and flexibility in light of the difficulties posed by the pandemic and the needs of the workforce and consumers.</w:t>
      </w:r>
    </w:p>
    <w:p w14:paraId="3F5C6504" w14:textId="77777777" w:rsidR="00DC222E" w:rsidRPr="00B93DD4" w:rsidRDefault="00DC222E" w:rsidP="00B93DD4">
      <w:pPr>
        <w:spacing w:line="360" w:lineRule="auto"/>
        <w:rPr>
          <w:rFonts w:asciiTheme="majorBidi" w:eastAsia="Times New Roman" w:hAnsiTheme="majorBidi" w:cstheme="majorBidi"/>
          <w:sz w:val="24"/>
          <w:szCs w:val="24"/>
        </w:rPr>
      </w:pPr>
    </w:p>
    <w:p w14:paraId="569C2770" w14:textId="77777777" w:rsidR="009419B9" w:rsidRPr="00B93DD4" w:rsidRDefault="009419B9" w:rsidP="00B93DD4">
      <w:pPr>
        <w:pStyle w:val="Heading2"/>
        <w:spacing w:line="360" w:lineRule="auto"/>
        <w:rPr>
          <w:rFonts w:asciiTheme="majorBidi" w:eastAsia="Times New Roman" w:hAnsiTheme="majorBidi"/>
          <w:sz w:val="24"/>
          <w:szCs w:val="24"/>
        </w:rPr>
      </w:pPr>
      <w:bookmarkStart w:id="6" w:name="_Toc137489814"/>
      <w:r w:rsidRPr="00B93DD4">
        <w:rPr>
          <w:rFonts w:asciiTheme="majorBidi" w:eastAsia="Times New Roman" w:hAnsiTheme="majorBidi"/>
          <w:sz w:val="24"/>
          <w:szCs w:val="24"/>
        </w:rPr>
        <w:t>1.4 Aim and Objectives</w:t>
      </w:r>
      <w:bookmarkEnd w:id="6"/>
    </w:p>
    <w:p w14:paraId="3FA1DD7D" w14:textId="77777777" w:rsidR="009419B9" w:rsidRPr="00B93DD4" w:rsidRDefault="009419B9"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The aim of this research is “to explore the marketing divisions of the fast food chain restaurants and to determine the growth </w:t>
      </w:r>
      <w:r w:rsidR="00A25671" w:rsidRPr="00B93DD4">
        <w:rPr>
          <w:rFonts w:asciiTheme="majorBidi" w:hAnsiTheme="majorBidi" w:cstheme="majorBidi"/>
          <w:color w:val="000000" w:themeColor="text1"/>
          <w:sz w:val="24"/>
          <w:szCs w:val="24"/>
        </w:rPr>
        <w:t>in</w:t>
      </w:r>
      <w:r w:rsidRPr="00B93DD4">
        <w:rPr>
          <w:rFonts w:asciiTheme="majorBidi" w:hAnsiTheme="majorBidi" w:cstheme="majorBidi"/>
          <w:color w:val="000000" w:themeColor="text1"/>
          <w:sz w:val="24"/>
          <w:szCs w:val="24"/>
        </w:rPr>
        <w:t xml:space="preserve"> UK post-</w:t>
      </w:r>
      <w:proofErr w:type="spellStart"/>
      <w:r w:rsidRPr="00B93DD4">
        <w:rPr>
          <w:rFonts w:asciiTheme="majorBidi" w:hAnsiTheme="majorBidi" w:cstheme="majorBidi"/>
          <w:color w:val="000000" w:themeColor="text1"/>
          <w:sz w:val="24"/>
          <w:szCs w:val="24"/>
        </w:rPr>
        <w:t>Covid</w:t>
      </w:r>
      <w:proofErr w:type="spellEnd"/>
      <w:r w:rsidRPr="00B93DD4">
        <w:rPr>
          <w:rFonts w:asciiTheme="majorBidi" w:hAnsiTheme="majorBidi" w:cstheme="majorBidi"/>
          <w:color w:val="000000" w:themeColor="text1"/>
          <w:sz w:val="24"/>
          <w:szCs w:val="24"/>
        </w:rPr>
        <w:t xml:space="preserve">” with </w:t>
      </w:r>
      <w:r w:rsidR="00A25671" w:rsidRPr="00B93DD4">
        <w:rPr>
          <w:rFonts w:asciiTheme="majorBidi" w:hAnsiTheme="majorBidi" w:cstheme="majorBidi"/>
          <w:color w:val="000000" w:themeColor="text1"/>
          <w:sz w:val="24"/>
          <w:szCs w:val="24"/>
        </w:rPr>
        <w:t xml:space="preserve">a </w:t>
      </w:r>
      <w:r w:rsidRPr="00B93DD4">
        <w:rPr>
          <w:rFonts w:asciiTheme="majorBidi" w:hAnsiTheme="majorBidi" w:cstheme="majorBidi"/>
          <w:color w:val="000000" w:themeColor="text1"/>
          <w:sz w:val="24"/>
          <w:szCs w:val="24"/>
        </w:rPr>
        <w:t xml:space="preserve">special focus on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This research </w:t>
      </w:r>
      <w:r w:rsidR="00A25671" w:rsidRPr="00B93DD4">
        <w:rPr>
          <w:rFonts w:asciiTheme="majorBidi" w:hAnsiTheme="majorBidi" w:cstheme="majorBidi"/>
          <w:color w:val="000000" w:themeColor="text1"/>
          <w:sz w:val="24"/>
          <w:szCs w:val="24"/>
        </w:rPr>
        <w:t>will</w:t>
      </w:r>
      <w:r w:rsidRPr="00B93DD4">
        <w:rPr>
          <w:rFonts w:asciiTheme="majorBidi" w:hAnsiTheme="majorBidi" w:cstheme="majorBidi"/>
          <w:color w:val="000000" w:themeColor="text1"/>
          <w:sz w:val="24"/>
          <w:szCs w:val="24"/>
        </w:rPr>
        <w:t xml:space="preserve"> strive to achieve the following objectives.</w:t>
      </w:r>
    </w:p>
    <w:p w14:paraId="340A112E" w14:textId="77777777" w:rsidR="00E61520" w:rsidRPr="00B93DD4" w:rsidRDefault="000935DD" w:rsidP="00B93DD4">
      <w:pPr>
        <w:pStyle w:val="ListParagraph"/>
        <w:numPr>
          <w:ilvl w:val="0"/>
          <w:numId w:val="1"/>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To determine the current marketing strategies implemented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 in the UK.</w:t>
      </w:r>
    </w:p>
    <w:p w14:paraId="71BAB61A" w14:textId="0141EA5B" w:rsidR="000935DD" w:rsidRPr="00B93DD4" w:rsidRDefault="000935DD" w:rsidP="00B93DD4">
      <w:pPr>
        <w:pStyle w:val="ListParagraph"/>
        <w:numPr>
          <w:ilvl w:val="0"/>
          <w:numId w:val="1"/>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To investigate the opportunities and challenges encountered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implementing the marketing strategies.</w:t>
      </w:r>
    </w:p>
    <w:p w14:paraId="75AB726C" w14:textId="77777777" w:rsidR="009419B9" w:rsidRPr="00B93DD4" w:rsidRDefault="009419B9" w:rsidP="00B93DD4">
      <w:pPr>
        <w:pStyle w:val="ListParagraph"/>
        <w:numPr>
          <w:ilvl w:val="0"/>
          <w:numId w:val="1"/>
        </w:num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To analyze the impact of evolved marketing approaches and their impact on </w:t>
      </w:r>
      <w:r w:rsidR="00A25671" w:rsidRPr="00B93DD4">
        <w:rPr>
          <w:rFonts w:asciiTheme="majorBidi" w:hAnsiTheme="majorBidi" w:cstheme="majorBidi"/>
          <w:color w:val="000000" w:themeColor="text1"/>
          <w:sz w:val="24"/>
          <w:szCs w:val="24"/>
        </w:rPr>
        <w:t xml:space="preserve">the </w:t>
      </w:r>
      <w:r w:rsidRPr="00B93DD4">
        <w:rPr>
          <w:rFonts w:asciiTheme="majorBidi" w:hAnsiTheme="majorBidi" w:cstheme="majorBidi"/>
          <w:color w:val="000000" w:themeColor="text1"/>
          <w:sz w:val="24"/>
          <w:szCs w:val="24"/>
        </w:rPr>
        <w:t xml:space="preserve">growth of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fast food chain in the UK post-</w:t>
      </w:r>
      <w:proofErr w:type="spellStart"/>
      <w:r w:rsidRPr="00B93DD4">
        <w:rPr>
          <w:rFonts w:asciiTheme="majorBidi" w:hAnsiTheme="majorBidi" w:cstheme="majorBidi"/>
          <w:color w:val="000000" w:themeColor="text1"/>
          <w:sz w:val="24"/>
          <w:szCs w:val="24"/>
        </w:rPr>
        <w:t>covid</w:t>
      </w:r>
      <w:proofErr w:type="spellEnd"/>
      <w:r w:rsidRPr="00B93DD4">
        <w:rPr>
          <w:rFonts w:asciiTheme="majorBidi" w:hAnsiTheme="majorBidi" w:cstheme="majorBidi"/>
          <w:color w:val="000000" w:themeColor="text1"/>
          <w:sz w:val="24"/>
          <w:szCs w:val="24"/>
        </w:rPr>
        <w:t xml:space="preserve"> </w:t>
      </w:r>
    </w:p>
    <w:p w14:paraId="4EF0EA01" w14:textId="77777777" w:rsidR="005D0877" w:rsidRPr="00B93DD4" w:rsidRDefault="005D0877" w:rsidP="00B93DD4">
      <w:pPr>
        <w:spacing w:line="360" w:lineRule="auto"/>
        <w:rPr>
          <w:rFonts w:asciiTheme="majorBidi" w:hAnsiTheme="majorBidi" w:cstheme="majorBidi"/>
          <w:color w:val="000000" w:themeColor="text1"/>
          <w:sz w:val="24"/>
          <w:szCs w:val="24"/>
        </w:rPr>
      </w:pPr>
    </w:p>
    <w:p w14:paraId="0B4DF518" w14:textId="77777777" w:rsidR="009419B9" w:rsidRPr="00B93DD4" w:rsidRDefault="009419B9" w:rsidP="00B93DD4">
      <w:pPr>
        <w:pStyle w:val="Heading2"/>
        <w:spacing w:line="360" w:lineRule="auto"/>
        <w:rPr>
          <w:rFonts w:asciiTheme="majorBidi" w:eastAsia="Times New Roman" w:hAnsiTheme="majorBidi"/>
          <w:sz w:val="24"/>
          <w:szCs w:val="24"/>
        </w:rPr>
      </w:pPr>
      <w:bookmarkStart w:id="7" w:name="_Toc137489815"/>
      <w:r w:rsidRPr="00B93DD4">
        <w:rPr>
          <w:rFonts w:asciiTheme="majorBidi" w:eastAsia="Times New Roman" w:hAnsiTheme="majorBidi"/>
          <w:sz w:val="24"/>
          <w:szCs w:val="24"/>
        </w:rPr>
        <w:t>1.5 Research questions</w:t>
      </w:r>
      <w:bookmarkEnd w:id="7"/>
    </w:p>
    <w:p w14:paraId="48C04D32" w14:textId="77777777" w:rsidR="009419B9" w:rsidRPr="00B93DD4" w:rsidRDefault="009419B9"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This research will answer the following research questions:</w:t>
      </w:r>
    </w:p>
    <w:p w14:paraId="2DB7AE11" w14:textId="77777777" w:rsidR="00E61520" w:rsidRPr="00B93DD4" w:rsidRDefault="000935DD" w:rsidP="00B93DD4">
      <w:pPr>
        <w:pStyle w:val="ListParagraph"/>
        <w:numPr>
          <w:ilvl w:val="0"/>
          <w:numId w:val="7"/>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are the current marketing strategies implemented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 in the UK?</w:t>
      </w:r>
    </w:p>
    <w:p w14:paraId="75A2FF29" w14:textId="61B995A7" w:rsidR="000935DD" w:rsidRPr="00B93DD4" w:rsidRDefault="000935DD" w:rsidP="00B93DD4">
      <w:pPr>
        <w:pStyle w:val="ListParagraph"/>
        <w:numPr>
          <w:ilvl w:val="0"/>
          <w:numId w:val="7"/>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are the opportunities and challenges encountered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implementing the marketing strategies?</w:t>
      </w:r>
    </w:p>
    <w:p w14:paraId="7673CD93" w14:textId="77777777" w:rsidR="009419B9" w:rsidRPr="00B93DD4" w:rsidRDefault="009419B9" w:rsidP="00B93DD4">
      <w:pPr>
        <w:pStyle w:val="ListParagraph"/>
        <w:numPr>
          <w:ilvl w:val="0"/>
          <w:numId w:val="1"/>
        </w:num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What are the impacts of evolved marketing approaches and their impact on </w:t>
      </w:r>
      <w:r w:rsidR="00A25671" w:rsidRPr="00B93DD4">
        <w:rPr>
          <w:rFonts w:asciiTheme="majorBidi" w:hAnsiTheme="majorBidi" w:cstheme="majorBidi"/>
          <w:color w:val="000000" w:themeColor="text1"/>
          <w:sz w:val="24"/>
          <w:szCs w:val="24"/>
        </w:rPr>
        <w:t xml:space="preserve">the </w:t>
      </w:r>
      <w:r w:rsidRPr="00B93DD4">
        <w:rPr>
          <w:rFonts w:asciiTheme="majorBidi" w:hAnsiTheme="majorBidi" w:cstheme="majorBidi"/>
          <w:color w:val="000000" w:themeColor="text1"/>
          <w:sz w:val="24"/>
          <w:szCs w:val="24"/>
        </w:rPr>
        <w:t xml:space="preserve">growth of </w:t>
      </w:r>
      <w:proofErr w:type="spellStart"/>
      <w:r w:rsidR="00A25671"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fast food chain in the UK post-</w:t>
      </w:r>
      <w:proofErr w:type="spellStart"/>
      <w:r w:rsidRPr="00B93DD4">
        <w:rPr>
          <w:rFonts w:asciiTheme="majorBidi" w:hAnsiTheme="majorBidi" w:cstheme="majorBidi"/>
          <w:color w:val="000000" w:themeColor="text1"/>
          <w:sz w:val="24"/>
          <w:szCs w:val="24"/>
        </w:rPr>
        <w:t>covid</w:t>
      </w:r>
      <w:proofErr w:type="spellEnd"/>
      <w:r w:rsidRPr="00B93DD4">
        <w:rPr>
          <w:rFonts w:asciiTheme="majorBidi" w:hAnsiTheme="majorBidi" w:cstheme="majorBidi"/>
          <w:color w:val="000000" w:themeColor="text1"/>
          <w:sz w:val="24"/>
          <w:szCs w:val="24"/>
        </w:rPr>
        <w:t>?</w:t>
      </w:r>
    </w:p>
    <w:p w14:paraId="679EC567" w14:textId="10EB21D1" w:rsidR="00DC222E" w:rsidRPr="00B93DD4" w:rsidRDefault="009419B9" w:rsidP="00B93DD4">
      <w:pPr>
        <w:pStyle w:val="ListParagraph"/>
        <w:numPr>
          <w:ilvl w:val="0"/>
          <w:numId w:val="1"/>
        </w:numPr>
        <w:spacing w:line="360" w:lineRule="auto"/>
        <w:rPr>
          <w:rFonts w:asciiTheme="majorBidi" w:hAnsiTheme="majorBidi" w:cstheme="majorBidi"/>
          <w:color w:val="FF0000"/>
          <w:sz w:val="24"/>
          <w:szCs w:val="24"/>
        </w:rPr>
      </w:pPr>
      <w:r w:rsidRPr="00B93DD4">
        <w:rPr>
          <w:rFonts w:asciiTheme="majorBidi" w:hAnsiTheme="majorBidi" w:cstheme="majorBidi"/>
          <w:color w:val="FF0000"/>
          <w:sz w:val="24"/>
          <w:szCs w:val="24"/>
        </w:rPr>
        <w:t xml:space="preserve">What are some of </w:t>
      </w:r>
      <w:r w:rsidR="00A25671" w:rsidRPr="00B93DD4">
        <w:rPr>
          <w:rFonts w:asciiTheme="majorBidi" w:hAnsiTheme="majorBidi" w:cstheme="majorBidi"/>
          <w:color w:val="FF0000"/>
          <w:sz w:val="24"/>
          <w:szCs w:val="24"/>
        </w:rPr>
        <w:t>how</w:t>
      </w:r>
      <w:r w:rsidRPr="00B93DD4">
        <w:rPr>
          <w:rFonts w:asciiTheme="majorBidi" w:hAnsiTheme="majorBidi" w:cstheme="majorBidi"/>
          <w:color w:val="FF0000"/>
          <w:sz w:val="24"/>
          <w:szCs w:val="24"/>
        </w:rPr>
        <w:t xml:space="preserve"> </w:t>
      </w:r>
      <w:proofErr w:type="spellStart"/>
      <w:r w:rsidRPr="00B93DD4">
        <w:rPr>
          <w:rFonts w:asciiTheme="majorBidi" w:hAnsiTheme="majorBidi" w:cstheme="majorBidi"/>
          <w:color w:val="FF0000"/>
          <w:sz w:val="24"/>
          <w:szCs w:val="24"/>
        </w:rPr>
        <w:t>Nandos</w:t>
      </w:r>
      <w:proofErr w:type="spellEnd"/>
      <w:r w:rsidRPr="00B93DD4">
        <w:rPr>
          <w:rFonts w:asciiTheme="majorBidi" w:hAnsiTheme="majorBidi" w:cstheme="majorBidi"/>
          <w:color w:val="FF0000"/>
          <w:sz w:val="24"/>
          <w:szCs w:val="24"/>
        </w:rPr>
        <w:t xml:space="preserve"> and other fast food chains in the UK can benefit from evolving marketing approaches?</w:t>
      </w:r>
    </w:p>
    <w:p w14:paraId="5107F814" w14:textId="77777777" w:rsidR="00DC222E" w:rsidRPr="00B93DD4" w:rsidRDefault="00DC222E" w:rsidP="00B93DD4">
      <w:pPr>
        <w:spacing w:line="360" w:lineRule="auto"/>
        <w:rPr>
          <w:rFonts w:asciiTheme="majorBidi" w:eastAsia="Times New Roman" w:hAnsiTheme="majorBidi" w:cstheme="majorBidi"/>
          <w:sz w:val="24"/>
          <w:szCs w:val="24"/>
        </w:rPr>
      </w:pPr>
    </w:p>
    <w:p w14:paraId="39C4F42D" w14:textId="248902DC" w:rsidR="009419B9" w:rsidRPr="00B93DD4" w:rsidRDefault="00E61520" w:rsidP="00B93DD4">
      <w:pPr>
        <w:pStyle w:val="Heading2"/>
        <w:spacing w:line="360" w:lineRule="auto"/>
        <w:rPr>
          <w:rFonts w:asciiTheme="majorBidi" w:eastAsia="Times New Roman" w:hAnsiTheme="majorBidi"/>
          <w:sz w:val="24"/>
          <w:szCs w:val="24"/>
        </w:rPr>
      </w:pPr>
      <w:bookmarkStart w:id="8" w:name="_Toc137489816"/>
      <w:r w:rsidRPr="00B93DD4">
        <w:rPr>
          <w:rFonts w:asciiTheme="majorBidi" w:eastAsia="Times New Roman" w:hAnsiTheme="majorBidi"/>
          <w:sz w:val="24"/>
          <w:szCs w:val="24"/>
        </w:rPr>
        <w:lastRenderedPageBreak/>
        <w:t>1.6</w:t>
      </w:r>
      <w:r w:rsidR="009419B9" w:rsidRPr="00B93DD4">
        <w:rPr>
          <w:rFonts w:asciiTheme="majorBidi" w:eastAsia="Times New Roman" w:hAnsiTheme="majorBidi"/>
          <w:sz w:val="24"/>
          <w:szCs w:val="24"/>
        </w:rPr>
        <w:t xml:space="preserve"> Structure of the Dissertation</w:t>
      </w:r>
      <w:bookmarkEnd w:id="8"/>
    </w:p>
    <w:p w14:paraId="53D8452D" w14:textId="77777777" w:rsidR="003C62DD" w:rsidRPr="00B93DD4" w:rsidRDefault="003C62DD"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This dissertation has been divided into chapters to make it easier to read and follow along. The first chapter is the prologue. The history of the subject has been covered in this chapter. The research topics and objectives have also been outlined. The literature review for this topic is presented in Chapter 2 of this study. The procedures used to accomplish this study are described in Chapter 3. The rationale behind making use of such strategies will also be detailed in this section. The research data and analyses are presented in Chapter 4. The results are discussed in Chapter 5 by contrasting them with the results from the literature review. Chapter 6 contains the summary and suggestions.</w:t>
      </w:r>
    </w:p>
    <w:p w14:paraId="2AE2BF98" w14:textId="77777777" w:rsidR="009419B9" w:rsidRPr="00B93DD4" w:rsidRDefault="009419B9" w:rsidP="00B93DD4">
      <w:pPr>
        <w:spacing w:line="360" w:lineRule="auto"/>
        <w:rPr>
          <w:rFonts w:asciiTheme="majorBidi" w:eastAsia="Times New Roman" w:hAnsiTheme="majorBidi" w:cstheme="majorBidi"/>
          <w:b/>
          <w:bCs/>
          <w:sz w:val="24"/>
          <w:szCs w:val="24"/>
        </w:rPr>
      </w:pPr>
    </w:p>
    <w:p w14:paraId="57DCE171" w14:textId="77777777" w:rsidR="005D0877" w:rsidRPr="00B93DD4" w:rsidRDefault="005D0877" w:rsidP="00B93DD4">
      <w:pPr>
        <w:spacing w:after="160" w:line="360" w:lineRule="auto"/>
        <w:rPr>
          <w:rFonts w:asciiTheme="majorBidi" w:eastAsia="Times New Roman" w:hAnsiTheme="majorBidi" w:cstheme="majorBidi"/>
          <w:b/>
          <w:bCs/>
          <w:sz w:val="24"/>
          <w:szCs w:val="24"/>
        </w:rPr>
      </w:pPr>
      <w:r w:rsidRPr="00B93DD4">
        <w:rPr>
          <w:rFonts w:asciiTheme="majorBidi" w:eastAsia="Times New Roman" w:hAnsiTheme="majorBidi" w:cstheme="majorBidi"/>
          <w:b/>
          <w:bCs/>
          <w:sz w:val="24"/>
          <w:szCs w:val="24"/>
        </w:rPr>
        <w:br w:type="page"/>
      </w:r>
    </w:p>
    <w:p w14:paraId="4FC180DE" w14:textId="77777777" w:rsidR="00412EF7" w:rsidRPr="00B93DD4" w:rsidRDefault="00412EF7" w:rsidP="00B93DD4">
      <w:pPr>
        <w:pStyle w:val="Heading1"/>
        <w:spacing w:line="360" w:lineRule="auto"/>
        <w:rPr>
          <w:rFonts w:asciiTheme="majorBidi" w:eastAsia="Times New Roman" w:hAnsiTheme="majorBidi"/>
          <w:sz w:val="24"/>
          <w:szCs w:val="24"/>
        </w:rPr>
      </w:pPr>
      <w:bookmarkStart w:id="9" w:name="_Toc137489817"/>
      <w:r w:rsidRPr="00B93DD4">
        <w:rPr>
          <w:rFonts w:asciiTheme="majorBidi" w:eastAsia="Times New Roman" w:hAnsiTheme="majorBidi"/>
          <w:sz w:val="24"/>
          <w:szCs w:val="24"/>
        </w:rPr>
        <w:lastRenderedPageBreak/>
        <w:t>Chapter 2: Literature Review</w:t>
      </w:r>
      <w:bookmarkEnd w:id="9"/>
    </w:p>
    <w:p w14:paraId="4D79B62A" w14:textId="77777777" w:rsidR="00412EF7" w:rsidRPr="00B93DD4" w:rsidRDefault="00412EF7" w:rsidP="00B93DD4">
      <w:pPr>
        <w:pStyle w:val="Heading2"/>
        <w:spacing w:line="360" w:lineRule="auto"/>
        <w:rPr>
          <w:rFonts w:asciiTheme="majorBidi" w:eastAsia="Times New Roman" w:hAnsiTheme="majorBidi"/>
          <w:sz w:val="24"/>
          <w:szCs w:val="24"/>
        </w:rPr>
      </w:pPr>
      <w:bookmarkStart w:id="10" w:name="_Toc137489818"/>
      <w:r w:rsidRPr="00B93DD4">
        <w:rPr>
          <w:rFonts w:asciiTheme="majorBidi" w:eastAsia="Times New Roman" w:hAnsiTheme="majorBidi"/>
          <w:sz w:val="24"/>
          <w:szCs w:val="24"/>
        </w:rPr>
        <w:t>2.1 Chapter Introduction</w:t>
      </w:r>
      <w:bookmarkEnd w:id="10"/>
    </w:p>
    <w:p w14:paraId="514E4A37" w14:textId="77777777" w:rsidR="00B31356" w:rsidRPr="00B93DD4" w:rsidRDefault="00B31356"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Fast food is an ever-evolving sector that has been forced to adapt to new circumstances, such as the recent COVID-19 outbreak. This calls for an analysis of the sector's existing health and the myriad factors that contribute to or hinder the sector's growth. This chapter offers a comprehensive literature analysis of the fast food sector in the United Kingdom, covering topics such as the effects of the COVID-19 pandemic, evolving marketing methods, digital marketing tactics, and CSR initiatives. This chapter will also highlight research gaps by examining models and ideas that </w:t>
      </w:r>
      <w:r w:rsidR="00474012" w:rsidRPr="00B93DD4">
        <w:rPr>
          <w:rFonts w:asciiTheme="majorBidi" w:eastAsia="Times New Roman" w:hAnsiTheme="majorBidi" w:cstheme="majorBidi"/>
          <w:sz w:val="24"/>
          <w:szCs w:val="24"/>
        </w:rPr>
        <w:t>apply</w:t>
      </w:r>
      <w:r w:rsidRPr="00B93DD4">
        <w:rPr>
          <w:rFonts w:asciiTheme="majorBidi" w:eastAsia="Times New Roman" w:hAnsiTheme="majorBidi" w:cstheme="majorBidi"/>
          <w:sz w:val="24"/>
          <w:szCs w:val="24"/>
        </w:rPr>
        <w:t xml:space="preserve"> to the </w:t>
      </w:r>
      <w:r w:rsidR="00474012"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business. This chapter will lay the groundwork for future empirical research by examining these essential aspects of the UK fast food business.</w:t>
      </w:r>
    </w:p>
    <w:p w14:paraId="4381FB78" w14:textId="77777777" w:rsidR="00B31356" w:rsidRPr="00B93DD4" w:rsidRDefault="00B31356" w:rsidP="00B93DD4">
      <w:pPr>
        <w:spacing w:line="360" w:lineRule="auto"/>
        <w:rPr>
          <w:rFonts w:asciiTheme="majorBidi" w:eastAsia="Times New Roman" w:hAnsiTheme="majorBidi" w:cstheme="majorBidi"/>
          <w:sz w:val="24"/>
          <w:szCs w:val="24"/>
        </w:rPr>
      </w:pPr>
    </w:p>
    <w:p w14:paraId="6C98FC1D" w14:textId="77777777" w:rsidR="00412EF7" w:rsidRPr="00B93DD4" w:rsidRDefault="00412EF7" w:rsidP="00B93DD4">
      <w:pPr>
        <w:pStyle w:val="Heading2"/>
        <w:spacing w:line="360" w:lineRule="auto"/>
        <w:rPr>
          <w:rFonts w:asciiTheme="majorBidi" w:eastAsia="Times New Roman" w:hAnsiTheme="majorBidi"/>
          <w:sz w:val="24"/>
          <w:szCs w:val="24"/>
        </w:rPr>
      </w:pPr>
      <w:bookmarkStart w:id="11" w:name="_Toc137489819"/>
      <w:r w:rsidRPr="00B93DD4">
        <w:rPr>
          <w:rFonts w:asciiTheme="majorBidi" w:eastAsia="Times New Roman" w:hAnsiTheme="majorBidi"/>
          <w:sz w:val="24"/>
          <w:szCs w:val="24"/>
        </w:rPr>
        <w:t>2.2 The Fast Food Industry in the UK</w:t>
      </w:r>
      <w:bookmarkEnd w:id="11"/>
    </w:p>
    <w:p w14:paraId="440CD65A"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The fast food industry in the United Kingdom is highly influential. McDonald's, Burger King, Subway, KFC, and </w:t>
      </w:r>
      <w:proofErr w:type="spellStart"/>
      <w:r w:rsidRPr="00B93DD4">
        <w:rPr>
          <w:rFonts w:asciiTheme="majorBidi" w:hAnsiTheme="majorBidi" w:cstheme="majorBidi"/>
          <w:color w:val="222222"/>
          <w:sz w:val="24"/>
          <w:szCs w:val="24"/>
          <w:shd w:val="clear" w:color="auto" w:fill="FFFFFF"/>
        </w:rPr>
        <w:t>Nando's</w:t>
      </w:r>
      <w:proofErr w:type="spellEnd"/>
      <w:r w:rsidRPr="00B93DD4">
        <w:rPr>
          <w:rFonts w:asciiTheme="majorBidi" w:hAnsiTheme="majorBidi" w:cstheme="majorBidi"/>
          <w:color w:val="222222"/>
          <w:sz w:val="24"/>
          <w:szCs w:val="24"/>
          <w:shd w:val="clear" w:color="auto" w:fill="FFFFFF"/>
        </w:rPr>
        <w:t xml:space="preserve"> are just a few of the international fast-food giants that have opened new locations in the country in recent years, contributing to the industry's rapid expansion (Garcia-Garcia et al., 2019). Over £23.8 billion was made in revenue by the fast food industry in the United Kingdom in 2018 (Power et al., 2020). The COVID-19 epidemic, however, has had a major effect on the UK fast food business, revealing its weaknesses and opening it up to public scrutiny.</w:t>
      </w:r>
    </w:p>
    <w:p w14:paraId="3B88113D"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6E0A2321"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According to Power, et al. (2020), dietary inequalities in the United Kingdom have been brought to light by the recent COVID-19 epidemic. Since many people are now unable to pay for nutritious and nutritious food, the authors note that food insecurity and hunger have increased as a result of the pandemic. Because of this, the fast food business now faces increased pressure to make its menu more accessible and economical to low-income people. The authors argue that the fast food sector must provide consumers with nutritional and wholesome options that don't add to the nation's obesity and diabetes crises.</w:t>
      </w:r>
    </w:p>
    <w:p w14:paraId="15F29E41"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17ADE16F" w14:textId="512BA471"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Fast food has the potential for waste </w:t>
      </w:r>
      <w:r w:rsidR="008A03C1" w:rsidRPr="00B93DD4">
        <w:rPr>
          <w:rFonts w:asciiTheme="majorBidi" w:hAnsiTheme="majorBidi" w:cstheme="majorBidi"/>
          <w:color w:val="222222"/>
          <w:sz w:val="24"/>
          <w:szCs w:val="24"/>
          <w:shd w:val="clear" w:color="auto" w:fill="FFFFFF"/>
        </w:rPr>
        <w:t>valorization</w:t>
      </w:r>
      <w:r w:rsidRPr="00B93DD4">
        <w:rPr>
          <w:rFonts w:asciiTheme="majorBidi" w:hAnsiTheme="majorBidi" w:cstheme="majorBidi"/>
          <w:color w:val="222222"/>
          <w:sz w:val="24"/>
          <w:szCs w:val="24"/>
          <w:shd w:val="clear" w:color="auto" w:fill="FFFFFF"/>
        </w:rPr>
        <w:t xml:space="preserve">, as pointed out by Garcia-Garcia et al. (2019). The writers point out that the sector produces a lot of garbage that can be recycled and turned into something useful. Food scraps can be recycled into biofuels or animal feed, for instance. The </w:t>
      </w:r>
      <w:r w:rsidRPr="00B93DD4">
        <w:rPr>
          <w:rFonts w:asciiTheme="majorBidi" w:hAnsiTheme="majorBidi" w:cstheme="majorBidi"/>
          <w:color w:val="222222"/>
          <w:sz w:val="24"/>
          <w:szCs w:val="24"/>
          <w:shd w:val="clear" w:color="auto" w:fill="FFFFFF"/>
        </w:rPr>
        <w:lastRenderedPageBreak/>
        <w:t xml:space="preserve">authors argue that the fast food business would do well to adopt waste </w:t>
      </w:r>
      <w:proofErr w:type="spellStart"/>
      <w:r w:rsidRPr="00B93DD4">
        <w:rPr>
          <w:rFonts w:asciiTheme="majorBidi" w:hAnsiTheme="majorBidi" w:cstheme="majorBidi"/>
          <w:color w:val="222222"/>
          <w:sz w:val="24"/>
          <w:szCs w:val="24"/>
          <w:shd w:val="clear" w:color="auto" w:fill="FFFFFF"/>
        </w:rPr>
        <w:t>valorisation</w:t>
      </w:r>
      <w:proofErr w:type="spellEnd"/>
      <w:r w:rsidRPr="00B93DD4">
        <w:rPr>
          <w:rFonts w:asciiTheme="majorBidi" w:hAnsiTheme="majorBidi" w:cstheme="majorBidi"/>
          <w:color w:val="222222"/>
          <w:sz w:val="24"/>
          <w:szCs w:val="24"/>
          <w:shd w:val="clear" w:color="auto" w:fill="FFFFFF"/>
        </w:rPr>
        <w:t xml:space="preserve"> </w:t>
      </w:r>
      <w:proofErr w:type="spellStart"/>
      <w:r w:rsidRPr="00B93DD4">
        <w:rPr>
          <w:rFonts w:asciiTheme="majorBidi" w:hAnsiTheme="majorBidi" w:cstheme="majorBidi"/>
          <w:color w:val="222222"/>
          <w:sz w:val="24"/>
          <w:szCs w:val="24"/>
          <w:shd w:val="clear" w:color="auto" w:fill="FFFFFF"/>
        </w:rPr>
        <w:t>practises</w:t>
      </w:r>
      <w:proofErr w:type="spellEnd"/>
      <w:r w:rsidRPr="00B93DD4">
        <w:rPr>
          <w:rFonts w:asciiTheme="majorBidi" w:hAnsiTheme="majorBidi" w:cstheme="majorBidi"/>
          <w:color w:val="222222"/>
          <w:sz w:val="24"/>
          <w:szCs w:val="24"/>
          <w:shd w:val="clear" w:color="auto" w:fill="FFFFFF"/>
        </w:rPr>
        <w:t xml:space="preserve"> because doing so will lessen their negative impact on the environment and open up opportunities for new forms of economic activity.</w:t>
      </w:r>
    </w:p>
    <w:p w14:paraId="04AE0D2F"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243C7DD9"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Customer satisfaction and loyalty in Chinese fast-food restaurants are studied by </w:t>
      </w:r>
      <w:proofErr w:type="spellStart"/>
      <w:r w:rsidRPr="00B93DD4">
        <w:rPr>
          <w:rFonts w:asciiTheme="majorBidi" w:hAnsiTheme="majorBidi" w:cstheme="majorBidi"/>
          <w:color w:val="222222"/>
          <w:sz w:val="24"/>
          <w:szCs w:val="24"/>
          <w:shd w:val="clear" w:color="auto" w:fill="FFFFFF"/>
        </w:rPr>
        <w:t>Zhong</w:t>
      </w:r>
      <w:proofErr w:type="spellEnd"/>
      <w:r w:rsidRPr="00B93DD4">
        <w:rPr>
          <w:rFonts w:asciiTheme="majorBidi" w:hAnsiTheme="majorBidi" w:cstheme="majorBidi"/>
          <w:color w:val="222222"/>
          <w:sz w:val="24"/>
          <w:szCs w:val="24"/>
          <w:shd w:val="clear" w:color="auto" w:fill="FFFFFF"/>
        </w:rPr>
        <w:t xml:space="preserve"> and Moon (2020). According to the authors, customers are most influenced by four factors: pricing, service quality, meal quality, and outside quality. Women are more affected by the nutritional value of the food and the physical surroundings than men, and the authors observe that this mediates the association between these parameters and customer happiness. Fast food franchises like </w:t>
      </w:r>
      <w:proofErr w:type="spellStart"/>
      <w:r w:rsidRPr="00B93DD4">
        <w:rPr>
          <w:rFonts w:asciiTheme="majorBidi" w:hAnsiTheme="majorBidi" w:cstheme="majorBidi"/>
          <w:color w:val="222222"/>
          <w:sz w:val="24"/>
          <w:szCs w:val="24"/>
          <w:shd w:val="clear" w:color="auto" w:fill="FFFFFF"/>
        </w:rPr>
        <w:t>Nando's</w:t>
      </w:r>
      <w:proofErr w:type="spellEnd"/>
      <w:r w:rsidRPr="00B93DD4">
        <w:rPr>
          <w:rFonts w:asciiTheme="majorBidi" w:hAnsiTheme="majorBidi" w:cstheme="majorBidi"/>
          <w:color w:val="222222"/>
          <w:sz w:val="24"/>
          <w:szCs w:val="24"/>
          <w:shd w:val="clear" w:color="auto" w:fill="FFFFFF"/>
        </w:rPr>
        <w:t xml:space="preserve"> can benefit from this research since it sheds light on the characteristics that are most likely to generate customer satisfaction and loyalty in UK fast food restaurants.</w:t>
      </w:r>
    </w:p>
    <w:p w14:paraId="3FB4A308"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0FDF4266" w14:textId="7D73636B"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Managing uncertainty during a worldwide pandemic is discussed from a business perspective by Sharma et al. (2020). Businesses face new hurdles as a result of the epidemic, including supply chain disruptions and altered consumer </w:t>
      </w:r>
      <w:r w:rsidR="008A03C1" w:rsidRPr="00B93DD4">
        <w:rPr>
          <w:rFonts w:asciiTheme="majorBidi" w:hAnsiTheme="majorBidi" w:cstheme="majorBidi"/>
          <w:color w:val="222222"/>
          <w:sz w:val="24"/>
          <w:szCs w:val="24"/>
          <w:shd w:val="clear" w:color="auto" w:fill="FFFFFF"/>
        </w:rPr>
        <w:t>behavior</w:t>
      </w:r>
      <w:r w:rsidRPr="00B93DD4">
        <w:rPr>
          <w:rFonts w:asciiTheme="majorBidi" w:hAnsiTheme="majorBidi" w:cstheme="majorBidi"/>
          <w:color w:val="222222"/>
          <w:sz w:val="24"/>
          <w:szCs w:val="24"/>
          <w:shd w:val="clear" w:color="auto" w:fill="FFFFFF"/>
        </w:rPr>
        <w:t xml:space="preserve">, as noted by the authors. The authors advise </w:t>
      </w:r>
      <w:r w:rsidR="008A03C1" w:rsidRPr="00B93DD4">
        <w:rPr>
          <w:rFonts w:asciiTheme="majorBidi" w:hAnsiTheme="majorBidi" w:cstheme="majorBidi"/>
          <w:color w:val="222222"/>
          <w:sz w:val="24"/>
          <w:szCs w:val="24"/>
          <w:shd w:val="clear" w:color="auto" w:fill="FFFFFF"/>
        </w:rPr>
        <w:t>organizations</w:t>
      </w:r>
      <w:r w:rsidRPr="00B93DD4">
        <w:rPr>
          <w:rFonts w:asciiTheme="majorBidi" w:hAnsiTheme="majorBidi" w:cstheme="majorBidi"/>
          <w:color w:val="222222"/>
          <w:sz w:val="24"/>
          <w:szCs w:val="24"/>
          <w:shd w:val="clear" w:color="auto" w:fill="FFFFFF"/>
        </w:rPr>
        <w:t xml:space="preserve"> to </w:t>
      </w:r>
      <w:r w:rsidR="008A03C1" w:rsidRPr="00B93DD4">
        <w:rPr>
          <w:rFonts w:asciiTheme="majorBidi" w:hAnsiTheme="majorBidi" w:cstheme="majorBidi"/>
          <w:color w:val="222222"/>
          <w:sz w:val="24"/>
          <w:szCs w:val="24"/>
          <w:shd w:val="clear" w:color="auto" w:fill="FFFFFF"/>
        </w:rPr>
        <w:t>prioritize</w:t>
      </w:r>
      <w:r w:rsidRPr="00B93DD4">
        <w:rPr>
          <w:rFonts w:asciiTheme="majorBidi" w:hAnsiTheme="majorBidi" w:cstheme="majorBidi"/>
          <w:color w:val="222222"/>
          <w:sz w:val="24"/>
          <w:szCs w:val="24"/>
          <w:shd w:val="clear" w:color="auto" w:fill="FFFFFF"/>
        </w:rPr>
        <w:t xml:space="preserve"> the security of their employees and consumers and to be flexible and responsive in the face of these threats. Fast food restaurants like </w:t>
      </w:r>
      <w:proofErr w:type="spellStart"/>
      <w:r w:rsidRPr="00B93DD4">
        <w:rPr>
          <w:rFonts w:asciiTheme="majorBidi" w:hAnsiTheme="majorBidi" w:cstheme="majorBidi"/>
          <w:color w:val="222222"/>
          <w:sz w:val="24"/>
          <w:szCs w:val="24"/>
          <w:shd w:val="clear" w:color="auto" w:fill="FFFFFF"/>
        </w:rPr>
        <w:t>Nando's</w:t>
      </w:r>
      <w:proofErr w:type="spellEnd"/>
      <w:r w:rsidRPr="00B93DD4">
        <w:rPr>
          <w:rFonts w:asciiTheme="majorBidi" w:hAnsiTheme="majorBidi" w:cstheme="majorBidi"/>
          <w:color w:val="222222"/>
          <w:sz w:val="24"/>
          <w:szCs w:val="24"/>
          <w:shd w:val="clear" w:color="auto" w:fill="FFFFFF"/>
        </w:rPr>
        <w:t xml:space="preserve"> can benefit from this research because they were required to make changes to their procedures to meet COVID-19 safety standards.</w:t>
      </w:r>
    </w:p>
    <w:p w14:paraId="03030A64"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26B24ECF"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As a result of this growth, numerous international fast-food brands have established or expanded their presence in the United Kingdom. The COVID-19 epidemic, however, has shown the industry's weak spots, especially regarding food insecurity and waste management. The success of fast food restaurants like </w:t>
      </w:r>
      <w:proofErr w:type="spellStart"/>
      <w:r w:rsidRPr="00B93DD4">
        <w:rPr>
          <w:rFonts w:asciiTheme="majorBidi" w:hAnsiTheme="majorBidi" w:cstheme="majorBidi"/>
          <w:color w:val="222222"/>
          <w:sz w:val="24"/>
          <w:szCs w:val="24"/>
          <w:shd w:val="clear" w:color="auto" w:fill="FFFFFF"/>
        </w:rPr>
        <w:t>Nando's</w:t>
      </w:r>
      <w:proofErr w:type="spellEnd"/>
      <w:r w:rsidRPr="00B93DD4">
        <w:rPr>
          <w:rFonts w:asciiTheme="majorBidi" w:hAnsiTheme="majorBidi" w:cstheme="majorBidi"/>
          <w:color w:val="222222"/>
          <w:sz w:val="24"/>
          <w:szCs w:val="24"/>
          <w:shd w:val="clear" w:color="auto" w:fill="FFFFFF"/>
        </w:rPr>
        <w:t xml:space="preserve"> depends on their ability to maintain their customers' satisfaction and loyalty through competitive pricing, consistent quality, and environmentally and socially responsible operations.</w:t>
      </w:r>
    </w:p>
    <w:p w14:paraId="218622AF" w14:textId="77777777" w:rsidR="00474012" w:rsidRPr="00B93DD4" w:rsidRDefault="00474012" w:rsidP="00B93DD4">
      <w:pPr>
        <w:spacing w:line="360" w:lineRule="auto"/>
        <w:rPr>
          <w:rFonts w:asciiTheme="majorBidi" w:hAnsiTheme="majorBidi" w:cstheme="majorBidi"/>
          <w:color w:val="222222"/>
          <w:sz w:val="24"/>
          <w:szCs w:val="24"/>
          <w:shd w:val="clear" w:color="auto" w:fill="FFFFFF"/>
        </w:rPr>
      </w:pPr>
    </w:p>
    <w:p w14:paraId="31ED68FE" w14:textId="77777777" w:rsidR="00412EF7" w:rsidRPr="00B93DD4" w:rsidRDefault="00412EF7" w:rsidP="00B93DD4">
      <w:pPr>
        <w:pStyle w:val="Heading2"/>
        <w:spacing w:line="360" w:lineRule="auto"/>
        <w:rPr>
          <w:rFonts w:asciiTheme="majorBidi" w:eastAsia="Times New Roman" w:hAnsiTheme="majorBidi"/>
          <w:sz w:val="24"/>
          <w:szCs w:val="24"/>
        </w:rPr>
      </w:pPr>
      <w:bookmarkStart w:id="12" w:name="_Toc137489820"/>
      <w:r w:rsidRPr="00B93DD4">
        <w:rPr>
          <w:rFonts w:asciiTheme="majorBidi" w:eastAsia="Times New Roman" w:hAnsiTheme="majorBidi"/>
          <w:sz w:val="24"/>
          <w:szCs w:val="24"/>
        </w:rPr>
        <w:t>2.3 The Impact of the COVID-19 Pandemic on the Fast Food Industry</w:t>
      </w:r>
      <w:bookmarkEnd w:id="12"/>
    </w:p>
    <w:p w14:paraId="7BE1B4CE"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Many fast-food establishments around the world have closed or drastically reduced their hours as a result of the COVID-19 pandemic. This literature review looks at how the pandemic has </w:t>
      </w:r>
      <w:r w:rsidRPr="00B93DD4">
        <w:rPr>
          <w:rFonts w:asciiTheme="majorBidi" w:eastAsia="Times New Roman" w:hAnsiTheme="majorBidi" w:cstheme="majorBidi"/>
          <w:sz w:val="24"/>
          <w:szCs w:val="24"/>
        </w:rPr>
        <w:lastRenderedPageBreak/>
        <w:t>affected the fast food industry, specifically how it has changed consumer habits and how successful the sector has been as a whole.</w:t>
      </w:r>
    </w:p>
    <w:p w14:paraId="1CE24F8E" w14:textId="77777777" w:rsidR="00474012" w:rsidRPr="00B93DD4" w:rsidRDefault="00474012" w:rsidP="00B93DD4">
      <w:pPr>
        <w:spacing w:line="360" w:lineRule="auto"/>
        <w:rPr>
          <w:rFonts w:asciiTheme="majorBidi" w:eastAsia="Times New Roman" w:hAnsiTheme="majorBidi" w:cstheme="majorBidi"/>
          <w:sz w:val="24"/>
          <w:szCs w:val="24"/>
        </w:rPr>
      </w:pPr>
    </w:p>
    <w:p w14:paraId="3112B2DC" w14:textId="2A9FE293"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Customer </w:t>
      </w:r>
      <w:r w:rsidR="008A03C1" w:rsidRPr="00B93DD4">
        <w:rPr>
          <w:rFonts w:asciiTheme="majorBidi" w:eastAsia="Times New Roman" w:hAnsiTheme="majorBidi" w:cstheme="majorBidi"/>
          <w:sz w:val="24"/>
          <w:szCs w:val="24"/>
        </w:rPr>
        <w:t>behavior</w:t>
      </w:r>
      <w:r w:rsidRPr="00B93DD4">
        <w:rPr>
          <w:rFonts w:asciiTheme="majorBidi" w:eastAsia="Times New Roman" w:hAnsiTheme="majorBidi" w:cstheme="majorBidi"/>
          <w:sz w:val="24"/>
          <w:szCs w:val="24"/>
        </w:rPr>
        <w:t xml:space="preserve"> as a result of the pandemic has been a major factor in the crisis performance of the fast food business. Undergraduate students' </w:t>
      </w:r>
      <w:r w:rsidR="008A03C1"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satisfaction and future </w:t>
      </w:r>
      <w:r w:rsidR="008A03C1" w:rsidRPr="00B93DD4">
        <w:rPr>
          <w:rFonts w:asciiTheme="majorBidi" w:eastAsia="Times New Roman" w:hAnsiTheme="majorBidi" w:cstheme="majorBidi"/>
          <w:sz w:val="24"/>
          <w:szCs w:val="24"/>
        </w:rPr>
        <w:t>behavior</w:t>
      </w:r>
      <w:r w:rsidRPr="00B93DD4">
        <w:rPr>
          <w:rFonts w:asciiTheme="majorBidi" w:eastAsia="Times New Roman" w:hAnsiTheme="majorBidi" w:cstheme="majorBidi"/>
          <w:sz w:val="24"/>
          <w:szCs w:val="24"/>
        </w:rPr>
        <w:t xml:space="preserve"> were studied by </w:t>
      </w:r>
      <w:proofErr w:type="spellStart"/>
      <w:r w:rsidRPr="00B93DD4">
        <w:rPr>
          <w:rFonts w:asciiTheme="majorBidi" w:eastAsia="Times New Roman" w:hAnsiTheme="majorBidi" w:cstheme="majorBidi"/>
          <w:sz w:val="24"/>
          <w:szCs w:val="24"/>
        </w:rPr>
        <w:t>Ababneh</w:t>
      </w:r>
      <w:proofErr w:type="spellEnd"/>
      <w:r w:rsidRPr="00B93DD4">
        <w:rPr>
          <w:rFonts w:asciiTheme="majorBidi" w:eastAsia="Times New Roman" w:hAnsiTheme="majorBidi" w:cstheme="majorBidi"/>
          <w:sz w:val="24"/>
          <w:szCs w:val="24"/>
        </w:rPr>
        <w:t xml:space="preserve"> et al. (2022) during the epidemic. Customers' impressions of a restaurant's cleanliness, hygiene, and personnel’s observance of safety protocols have a substantial effect on customer satisfaction and </w:t>
      </w:r>
      <w:r w:rsidR="008A03C1" w:rsidRPr="00B93DD4">
        <w:rPr>
          <w:rFonts w:asciiTheme="majorBidi" w:eastAsia="Times New Roman" w:hAnsiTheme="majorBidi" w:cstheme="majorBidi"/>
          <w:sz w:val="24"/>
          <w:szCs w:val="24"/>
        </w:rPr>
        <w:t>behavior</w:t>
      </w:r>
      <w:r w:rsidRPr="00B93DD4">
        <w:rPr>
          <w:rFonts w:asciiTheme="majorBidi" w:eastAsia="Times New Roman" w:hAnsiTheme="majorBidi" w:cstheme="majorBidi"/>
          <w:sz w:val="24"/>
          <w:szCs w:val="24"/>
        </w:rPr>
        <w:t xml:space="preserve"> intentions during the epidemic, as shown by their research.</w:t>
      </w:r>
    </w:p>
    <w:p w14:paraId="35646535" w14:textId="77777777" w:rsidR="00474012" w:rsidRPr="00B93DD4" w:rsidRDefault="00474012" w:rsidP="00B93DD4">
      <w:pPr>
        <w:spacing w:line="360" w:lineRule="auto"/>
        <w:rPr>
          <w:rFonts w:asciiTheme="majorBidi" w:eastAsia="Times New Roman" w:hAnsiTheme="majorBidi" w:cstheme="majorBidi"/>
          <w:sz w:val="24"/>
          <w:szCs w:val="24"/>
        </w:rPr>
      </w:pPr>
    </w:p>
    <w:p w14:paraId="678B8070"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Consumption intentions during the pandemic were studied by </w:t>
      </w:r>
      <w:proofErr w:type="spellStart"/>
      <w:r w:rsidRPr="00B93DD4">
        <w:rPr>
          <w:rFonts w:asciiTheme="majorBidi" w:eastAsia="Times New Roman" w:hAnsiTheme="majorBidi" w:cstheme="majorBidi"/>
          <w:sz w:val="24"/>
          <w:szCs w:val="24"/>
        </w:rPr>
        <w:t>Keni</w:t>
      </w:r>
      <w:proofErr w:type="spellEnd"/>
      <w:r w:rsidRPr="00B93DD4">
        <w:rPr>
          <w:rFonts w:asciiTheme="majorBidi" w:eastAsia="Times New Roman" w:hAnsiTheme="majorBidi" w:cstheme="majorBidi"/>
          <w:sz w:val="24"/>
          <w:szCs w:val="24"/>
        </w:rPr>
        <w:t xml:space="preserve"> and Wilson (2021), who looked at the impact of sales advertising on customers' perceptions of risk. They discovered that consumers' perceived risk had a much larger impact on their inclination to attend fast-food restaurants than sales promotions do during the pandemic. In light of these results, it is clear that fast-food restaurant owners and operators need to take measures to reduce customers' sense of danger before they set foot in their establishments.</w:t>
      </w:r>
    </w:p>
    <w:p w14:paraId="6DCB2EE3" w14:textId="77777777" w:rsidR="00474012" w:rsidRPr="00B93DD4" w:rsidRDefault="00474012" w:rsidP="00B93DD4">
      <w:pPr>
        <w:spacing w:line="360" w:lineRule="auto"/>
        <w:rPr>
          <w:rFonts w:asciiTheme="majorBidi" w:eastAsia="Times New Roman" w:hAnsiTheme="majorBidi" w:cstheme="majorBidi"/>
          <w:sz w:val="24"/>
          <w:szCs w:val="24"/>
        </w:rPr>
      </w:pPr>
    </w:p>
    <w:p w14:paraId="26D2B161"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effects of the epidemic on Americans with low incomes have also been explored. During the epidemic, Cohen et al. (2022) looked at how low-income persons in the United States ate. They discovered that many of these customers relied on fast food outlets during the epidemic because of the difficulty of obtaining nutritious options. This research shows how crucial fast food establishments are for serving those with low incomes during a pandemic.</w:t>
      </w:r>
    </w:p>
    <w:p w14:paraId="7BEB93E7" w14:textId="77777777" w:rsidR="00474012" w:rsidRPr="00B93DD4" w:rsidRDefault="00474012" w:rsidP="00B93DD4">
      <w:pPr>
        <w:spacing w:line="360" w:lineRule="auto"/>
        <w:rPr>
          <w:rFonts w:asciiTheme="majorBidi" w:eastAsia="Times New Roman" w:hAnsiTheme="majorBidi" w:cstheme="majorBidi"/>
          <w:sz w:val="24"/>
          <w:szCs w:val="24"/>
        </w:rPr>
      </w:pPr>
    </w:p>
    <w:p w14:paraId="1795F191"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effect of the pandemic on the tactical responses of fast food chains has also been studied. The uncertainty risks and strategic responses of Chinese restaurant companies were investigated by Kim et al. (2021). They discovered that eating establishments took measures including changing their menus, introducing contactless delivery, and embracing digital technologies to reduce vulnerability during the pandemic. These results indicate that fast-food chains will need to make certain changes to weather the pandemic.</w:t>
      </w:r>
    </w:p>
    <w:p w14:paraId="6E6109D6" w14:textId="77777777" w:rsidR="00474012" w:rsidRPr="00B93DD4" w:rsidRDefault="00474012" w:rsidP="00B93DD4">
      <w:pPr>
        <w:spacing w:line="360" w:lineRule="auto"/>
        <w:rPr>
          <w:rFonts w:asciiTheme="majorBidi" w:eastAsia="Times New Roman" w:hAnsiTheme="majorBidi" w:cstheme="majorBidi"/>
          <w:sz w:val="24"/>
          <w:szCs w:val="24"/>
        </w:rPr>
      </w:pPr>
    </w:p>
    <w:p w14:paraId="1BC33F7F"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Finally, research into how the pandemic affected the restaurant business has been completed. The early effects of the pandemic and stay-at-home orders on restaurant demand were studied by </w:t>
      </w:r>
      <w:r w:rsidRPr="00B93DD4">
        <w:rPr>
          <w:rFonts w:asciiTheme="majorBidi" w:eastAsia="Times New Roman" w:hAnsiTheme="majorBidi" w:cstheme="majorBidi"/>
          <w:sz w:val="24"/>
          <w:szCs w:val="24"/>
        </w:rPr>
        <w:lastRenderedPageBreak/>
        <w:t>Yang et al. (2020). There was a considerable drop in the restaurant business after stay-at-home orders were implemented, which they attributed to the epidemic. These results point to the necessity of delivery and takeaway services for fast food chains during the pandemic.</w:t>
      </w:r>
    </w:p>
    <w:p w14:paraId="2C679C37" w14:textId="77777777" w:rsidR="00474012" w:rsidRPr="00B93DD4" w:rsidRDefault="00474012" w:rsidP="00B93DD4">
      <w:pPr>
        <w:spacing w:line="360" w:lineRule="auto"/>
        <w:rPr>
          <w:rFonts w:asciiTheme="majorBidi" w:eastAsia="Times New Roman" w:hAnsiTheme="majorBidi" w:cstheme="majorBidi"/>
          <w:sz w:val="24"/>
          <w:szCs w:val="24"/>
        </w:rPr>
      </w:pPr>
    </w:p>
    <w:p w14:paraId="1DE0C2D9" w14:textId="77777777" w:rsidR="00474012" w:rsidRPr="00B93DD4" w:rsidRDefault="0047401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literature assessment as a whole suggests that the COVID-19 epidemic has had a major effect on the UK and international fast food industries. Customers' habits, low-income customers' access to nutritious foods, and fast food chains' strategic responses have all been impacted by the pandemic. These results point to the necessity of fast food chains investing in safety standards, digital technologies, and delivery and takeaway services to weather the effects of the pandemic.</w:t>
      </w:r>
    </w:p>
    <w:p w14:paraId="529FC2A4" w14:textId="77777777" w:rsidR="00474012" w:rsidRPr="00B93DD4" w:rsidRDefault="00474012" w:rsidP="00B93DD4">
      <w:pPr>
        <w:spacing w:line="360" w:lineRule="auto"/>
        <w:rPr>
          <w:rFonts w:asciiTheme="majorBidi" w:eastAsia="Times New Roman" w:hAnsiTheme="majorBidi" w:cstheme="majorBidi"/>
          <w:sz w:val="24"/>
          <w:szCs w:val="24"/>
        </w:rPr>
      </w:pPr>
    </w:p>
    <w:p w14:paraId="55FAF62D" w14:textId="77777777" w:rsidR="00412EF7" w:rsidRPr="00B93DD4" w:rsidRDefault="00412EF7" w:rsidP="00B93DD4">
      <w:pPr>
        <w:pStyle w:val="Heading2"/>
        <w:spacing w:line="360" w:lineRule="auto"/>
        <w:rPr>
          <w:rFonts w:asciiTheme="majorBidi" w:eastAsia="Times New Roman" w:hAnsiTheme="majorBidi"/>
          <w:sz w:val="24"/>
          <w:szCs w:val="24"/>
        </w:rPr>
      </w:pPr>
      <w:bookmarkStart w:id="13" w:name="_Toc137489821"/>
      <w:r w:rsidRPr="00B93DD4">
        <w:rPr>
          <w:rFonts w:asciiTheme="majorBidi" w:eastAsia="Times New Roman" w:hAnsiTheme="majorBidi"/>
          <w:sz w:val="24"/>
          <w:szCs w:val="24"/>
        </w:rPr>
        <w:t>2.4 Changing Marketing Approaches in the Fast Food Industry</w:t>
      </w:r>
      <w:bookmarkEnd w:id="13"/>
    </w:p>
    <w:p w14:paraId="17C30C12"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Over the course of its history, the fast food industry has seen significant shifts in the marketing strategies that are employed. In recent years, the sector has been shaped by </w:t>
      </w:r>
      <w:r w:rsidR="007A5D3A" w:rsidRPr="00B93DD4">
        <w:rPr>
          <w:rFonts w:asciiTheme="majorBidi" w:eastAsia="Times New Roman" w:hAnsiTheme="majorBidi" w:cstheme="majorBidi"/>
          <w:sz w:val="24"/>
          <w:szCs w:val="24"/>
        </w:rPr>
        <w:t>several</w:t>
      </w:r>
      <w:r w:rsidRPr="00B93DD4">
        <w:rPr>
          <w:rFonts w:asciiTheme="majorBidi" w:eastAsia="Times New Roman" w:hAnsiTheme="majorBidi" w:cstheme="majorBidi"/>
          <w:sz w:val="24"/>
          <w:szCs w:val="24"/>
        </w:rPr>
        <w:t xml:space="preserve"> causes, some of which include the proliferation of online meal delivery applications, the influence of the COVID-19 epidemic, and the rising anxiety surrounding ultra-processed foods.</w:t>
      </w:r>
    </w:p>
    <w:p w14:paraId="30B2BB59" w14:textId="77777777" w:rsidR="007706F0" w:rsidRPr="00B93DD4" w:rsidRDefault="007706F0" w:rsidP="00B93DD4">
      <w:pPr>
        <w:spacing w:line="360" w:lineRule="auto"/>
        <w:rPr>
          <w:rFonts w:asciiTheme="majorBidi" w:eastAsia="Times New Roman" w:hAnsiTheme="majorBidi" w:cstheme="majorBidi"/>
          <w:sz w:val="24"/>
          <w:szCs w:val="24"/>
        </w:rPr>
      </w:pPr>
    </w:p>
    <w:p w14:paraId="53CA10A2"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influence of online meal delivery apps is one of the most important factors contributing to the rapid evolution of marketing strategies used in the fast food business. According to Gupta (2019), online meal delivery applications like </w:t>
      </w:r>
      <w:proofErr w:type="spellStart"/>
      <w:r w:rsidRPr="00B93DD4">
        <w:rPr>
          <w:rFonts w:asciiTheme="majorBidi" w:eastAsia="Times New Roman" w:hAnsiTheme="majorBidi" w:cstheme="majorBidi"/>
          <w:sz w:val="24"/>
          <w:szCs w:val="24"/>
        </w:rPr>
        <w:t>Zomato</w:t>
      </w:r>
      <w:proofErr w:type="spellEnd"/>
      <w:r w:rsidRPr="00B93DD4">
        <w:rPr>
          <w:rFonts w:asciiTheme="majorBidi" w:eastAsia="Times New Roman" w:hAnsiTheme="majorBidi" w:cstheme="majorBidi"/>
          <w:sz w:val="24"/>
          <w:szCs w:val="24"/>
        </w:rPr>
        <w:t xml:space="preserve"> and </w:t>
      </w:r>
      <w:proofErr w:type="spellStart"/>
      <w:r w:rsidRPr="00B93DD4">
        <w:rPr>
          <w:rFonts w:asciiTheme="majorBidi" w:eastAsia="Times New Roman" w:hAnsiTheme="majorBidi" w:cstheme="majorBidi"/>
          <w:sz w:val="24"/>
          <w:szCs w:val="24"/>
        </w:rPr>
        <w:t>Swiggy</w:t>
      </w:r>
      <w:proofErr w:type="spellEnd"/>
      <w:r w:rsidRPr="00B93DD4">
        <w:rPr>
          <w:rFonts w:asciiTheme="majorBidi" w:eastAsia="Times New Roman" w:hAnsiTheme="majorBidi" w:cstheme="majorBidi"/>
          <w:sz w:val="24"/>
          <w:szCs w:val="24"/>
        </w:rPr>
        <w:t xml:space="preserve"> have had a substantial impact on the business of restaurants. The author contends that the proliferation of food-ordering applications has simplified the process for customers, which has resulted in an increase in revenue for quick-service restaurants.</w:t>
      </w:r>
    </w:p>
    <w:p w14:paraId="09ED05C0" w14:textId="77777777" w:rsidR="007706F0" w:rsidRPr="00B93DD4" w:rsidRDefault="007706F0" w:rsidP="00B93DD4">
      <w:pPr>
        <w:spacing w:line="360" w:lineRule="auto"/>
        <w:rPr>
          <w:rFonts w:asciiTheme="majorBidi" w:eastAsia="Times New Roman" w:hAnsiTheme="majorBidi" w:cstheme="majorBidi"/>
          <w:sz w:val="24"/>
          <w:szCs w:val="24"/>
        </w:rPr>
      </w:pPr>
    </w:p>
    <w:p w14:paraId="650243A1" w14:textId="3E51A755"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In addition, the COVID-19 pandemic has had a considerable influence on the marketing strategies used in the fast food business. According to Hoekstra and </w:t>
      </w:r>
      <w:proofErr w:type="spellStart"/>
      <w:r w:rsidRPr="00B93DD4">
        <w:rPr>
          <w:rFonts w:asciiTheme="majorBidi" w:eastAsia="Times New Roman" w:hAnsiTheme="majorBidi" w:cstheme="majorBidi"/>
          <w:sz w:val="24"/>
          <w:szCs w:val="24"/>
        </w:rPr>
        <w:t>Leeflang</w:t>
      </w:r>
      <w:proofErr w:type="spellEnd"/>
      <w:r w:rsidRPr="00B93DD4">
        <w:rPr>
          <w:rFonts w:asciiTheme="majorBidi" w:eastAsia="Times New Roman" w:hAnsiTheme="majorBidi" w:cstheme="majorBidi"/>
          <w:sz w:val="24"/>
          <w:szCs w:val="24"/>
        </w:rPr>
        <w:t xml:space="preserve"> (2020), the pandemic has caused changes in consumer </w:t>
      </w:r>
      <w:r w:rsidR="008A03C1" w:rsidRPr="00B93DD4">
        <w:rPr>
          <w:rFonts w:asciiTheme="majorBidi" w:eastAsia="Times New Roman" w:hAnsiTheme="majorBidi" w:cstheme="majorBidi"/>
          <w:sz w:val="24"/>
          <w:szCs w:val="24"/>
        </w:rPr>
        <w:t>behavior</w:t>
      </w:r>
      <w:r w:rsidRPr="00B93DD4">
        <w:rPr>
          <w:rFonts w:asciiTheme="majorBidi" w:eastAsia="Times New Roman" w:hAnsiTheme="majorBidi" w:cstheme="majorBidi"/>
          <w:sz w:val="24"/>
          <w:szCs w:val="24"/>
        </w:rPr>
        <w:t xml:space="preserve">. These changes include a preference for online ordering and an increase in the demand for contactless delivery. The authors argue that quick-service restaurants need to modify their marketing strategies </w:t>
      </w:r>
      <w:r w:rsidR="007A5D3A" w:rsidRPr="00B93DD4">
        <w:rPr>
          <w:rFonts w:asciiTheme="majorBidi" w:eastAsia="Times New Roman" w:hAnsiTheme="majorBidi" w:cstheme="majorBidi"/>
          <w:sz w:val="24"/>
          <w:szCs w:val="24"/>
        </w:rPr>
        <w:t>to</w:t>
      </w:r>
      <w:r w:rsidRPr="00B93DD4">
        <w:rPr>
          <w:rFonts w:asciiTheme="majorBidi" w:eastAsia="Times New Roman" w:hAnsiTheme="majorBidi" w:cstheme="majorBidi"/>
          <w:sz w:val="24"/>
          <w:szCs w:val="24"/>
        </w:rPr>
        <w:t xml:space="preserve"> accommodate the shifting requirements of their customer base.</w:t>
      </w:r>
    </w:p>
    <w:p w14:paraId="22E97020" w14:textId="77777777" w:rsidR="007706F0" w:rsidRPr="00B93DD4" w:rsidRDefault="007706F0" w:rsidP="00B93DD4">
      <w:pPr>
        <w:spacing w:line="360" w:lineRule="auto"/>
        <w:rPr>
          <w:rFonts w:asciiTheme="majorBidi" w:eastAsia="Times New Roman" w:hAnsiTheme="majorBidi" w:cstheme="majorBidi"/>
          <w:sz w:val="24"/>
          <w:szCs w:val="24"/>
        </w:rPr>
      </w:pPr>
    </w:p>
    <w:p w14:paraId="707F4008"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lastRenderedPageBreak/>
        <w:t xml:space="preserve">According to Reardon et al. (2021), companies operating in the food sector in underdeveloped countries have been forced to adapt </w:t>
      </w:r>
      <w:r w:rsidR="007A5D3A" w:rsidRPr="00B93DD4">
        <w:rPr>
          <w:rFonts w:asciiTheme="majorBidi" w:eastAsia="Times New Roman" w:hAnsiTheme="majorBidi" w:cstheme="majorBidi"/>
          <w:sz w:val="24"/>
          <w:szCs w:val="24"/>
        </w:rPr>
        <w:t>to</w:t>
      </w:r>
      <w:r w:rsidRPr="00B93DD4">
        <w:rPr>
          <w:rFonts w:asciiTheme="majorBidi" w:eastAsia="Times New Roman" w:hAnsiTheme="majorBidi" w:cstheme="majorBidi"/>
          <w:sz w:val="24"/>
          <w:szCs w:val="24"/>
        </w:rPr>
        <w:t xml:space="preserve"> survive the COVID-19 pandemic. The authors say that some of the ways that businesses in the food industry might modify their marketing strategies to satisfy the needs of customers during the pandemic include the use of e-commerce and </w:t>
      </w:r>
      <w:r w:rsidR="007A5D3A" w:rsidRPr="00B93DD4">
        <w:rPr>
          <w:rFonts w:asciiTheme="majorBidi" w:eastAsia="Times New Roman" w:hAnsiTheme="majorBidi" w:cstheme="majorBidi"/>
          <w:sz w:val="24"/>
          <w:szCs w:val="24"/>
        </w:rPr>
        <w:t xml:space="preserve">pivoting </w:t>
      </w:r>
      <w:r w:rsidRPr="00B93DD4">
        <w:rPr>
          <w:rFonts w:asciiTheme="majorBidi" w:eastAsia="Times New Roman" w:hAnsiTheme="majorBidi" w:cstheme="majorBidi"/>
          <w:sz w:val="24"/>
          <w:szCs w:val="24"/>
        </w:rPr>
        <w:t>delivery intermediates as examples.</w:t>
      </w:r>
    </w:p>
    <w:p w14:paraId="5CC86CE3" w14:textId="77777777" w:rsidR="007706F0" w:rsidRPr="00B93DD4" w:rsidRDefault="007706F0" w:rsidP="00B93DD4">
      <w:pPr>
        <w:spacing w:line="360" w:lineRule="auto"/>
        <w:rPr>
          <w:rFonts w:asciiTheme="majorBidi" w:eastAsia="Times New Roman" w:hAnsiTheme="majorBidi" w:cstheme="majorBidi"/>
          <w:sz w:val="24"/>
          <w:szCs w:val="24"/>
        </w:rPr>
      </w:pPr>
    </w:p>
    <w:p w14:paraId="10063595"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Concerns regarding the safety of ultra-processed foods have also </w:t>
      </w:r>
      <w:r w:rsidR="007A5D3A" w:rsidRPr="00B93DD4">
        <w:rPr>
          <w:rFonts w:asciiTheme="majorBidi" w:eastAsia="Times New Roman" w:hAnsiTheme="majorBidi" w:cstheme="majorBidi"/>
          <w:sz w:val="24"/>
          <w:szCs w:val="24"/>
        </w:rPr>
        <w:t>affected</w:t>
      </w:r>
      <w:r w:rsidRPr="00B93DD4">
        <w:rPr>
          <w:rFonts w:asciiTheme="majorBidi" w:eastAsia="Times New Roman" w:hAnsiTheme="majorBidi" w:cstheme="majorBidi"/>
          <w:sz w:val="24"/>
          <w:szCs w:val="24"/>
        </w:rPr>
        <w:t xml:space="preserve"> the marketing strategies used in the fast food business. Baker et al. (2020) point out that ultra-processed foods are becoming increasingly popular, which has led to concerns over the influence these foods have on one's health. The authors propose that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companies should embrace marketing strategies that offer healthier options to customers </w:t>
      </w:r>
      <w:r w:rsidR="007A5D3A" w:rsidRPr="00B93DD4">
        <w:rPr>
          <w:rFonts w:asciiTheme="majorBidi" w:eastAsia="Times New Roman" w:hAnsiTheme="majorBidi" w:cstheme="majorBidi"/>
          <w:sz w:val="24"/>
          <w:szCs w:val="24"/>
        </w:rPr>
        <w:t>to</w:t>
      </w:r>
      <w:r w:rsidRPr="00B93DD4">
        <w:rPr>
          <w:rFonts w:asciiTheme="majorBidi" w:eastAsia="Times New Roman" w:hAnsiTheme="majorBidi" w:cstheme="majorBidi"/>
          <w:sz w:val="24"/>
          <w:szCs w:val="24"/>
        </w:rPr>
        <w:t xml:space="preserve"> compete in the current market.</w:t>
      </w:r>
    </w:p>
    <w:p w14:paraId="594244EF" w14:textId="77777777" w:rsidR="007706F0" w:rsidRPr="00B93DD4" w:rsidRDefault="007706F0" w:rsidP="00B93DD4">
      <w:pPr>
        <w:spacing w:line="360" w:lineRule="auto"/>
        <w:rPr>
          <w:rFonts w:asciiTheme="majorBidi" w:eastAsia="Times New Roman" w:hAnsiTheme="majorBidi" w:cstheme="majorBidi"/>
          <w:sz w:val="24"/>
          <w:szCs w:val="24"/>
        </w:rPr>
      </w:pPr>
    </w:p>
    <w:p w14:paraId="5E5B5A51"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In conclusion, </w:t>
      </w:r>
      <w:proofErr w:type="spellStart"/>
      <w:r w:rsidRPr="00B93DD4">
        <w:rPr>
          <w:rFonts w:asciiTheme="majorBidi" w:eastAsia="Times New Roman" w:hAnsiTheme="majorBidi" w:cstheme="majorBidi"/>
          <w:sz w:val="24"/>
          <w:szCs w:val="24"/>
        </w:rPr>
        <w:t>Potvin</w:t>
      </w:r>
      <w:proofErr w:type="spellEnd"/>
      <w:r w:rsidRPr="00B93DD4">
        <w:rPr>
          <w:rFonts w:asciiTheme="majorBidi" w:eastAsia="Times New Roman" w:hAnsiTheme="majorBidi" w:cstheme="majorBidi"/>
          <w:sz w:val="24"/>
          <w:szCs w:val="24"/>
        </w:rPr>
        <w:t xml:space="preserve"> Kent et al. (2019) point out that children and teenagers are exposed to the marketing of food and beverage products through the use of social media apps. The authors argue that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companies should implement marketing strategies that encourage younger customers, particularly children and teenagers, to select products that are healthier for them.</w:t>
      </w:r>
    </w:p>
    <w:p w14:paraId="71A4B8EE" w14:textId="77777777" w:rsidR="007706F0" w:rsidRPr="00B93DD4" w:rsidRDefault="007706F0" w:rsidP="00B93DD4">
      <w:pPr>
        <w:spacing w:line="360" w:lineRule="auto"/>
        <w:rPr>
          <w:rFonts w:asciiTheme="majorBidi" w:eastAsia="Times New Roman" w:hAnsiTheme="majorBidi" w:cstheme="majorBidi"/>
          <w:sz w:val="24"/>
          <w:szCs w:val="24"/>
        </w:rPr>
      </w:pPr>
    </w:p>
    <w:p w14:paraId="575764B1" w14:textId="77777777" w:rsidR="007706F0" w:rsidRPr="00B93DD4" w:rsidRDefault="007706F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In a nutshell, marketing strategies used in the fast food business have been subject to major shifts over the course of the past few years. Some of the elements that have contributed to these shifts include the effect of online meal delivery apps, the COVID-19 epidemic, the growing worry regarding foods that are highly processed, and the frequent exposure of children and adolescents to marketing for food and beverages with the use of social media applications.</w:t>
      </w:r>
    </w:p>
    <w:p w14:paraId="4EBEB93C" w14:textId="77777777" w:rsidR="007706F0" w:rsidRPr="00B93DD4" w:rsidRDefault="007706F0" w:rsidP="00B93DD4">
      <w:pPr>
        <w:spacing w:line="360" w:lineRule="auto"/>
        <w:rPr>
          <w:rFonts w:asciiTheme="majorBidi" w:eastAsia="Times New Roman" w:hAnsiTheme="majorBidi" w:cstheme="majorBidi"/>
          <w:sz w:val="24"/>
          <w:szCs w:val="24"/>
        </w:rPr>
      </w:pPr>
    </w:p>
    <w:p w14:paraId="05D511F6" w14:textId="77777777" w:rsidR="00412EF7" w:rsidRPr="00B93DD4" w:rsidRDefault="00412EF7" w:rsidP="00B93DD4">
      <w:pPr>
        <w:pStyle w:val="Heading2"/>
        <w:spacing w:line="360" w:lineRule="auto"/>
        <w:rPr>
          <w:rFonts w:asciiTheme="majorBidi" w:hAnsiTheme="majorBidi"/>
          <w:sz w:val="24"/>
          <w:szCs w:val="24"/>
        </w:rPr>
      </w:pPr>
      <w:bookmarkStart w:id="14" w:name="_Toc137489822"/>
      <w:r w:rsidRPr="00B93DD4">
        <w:rPr>
          <w:rFonts w:asciiTheme="majorBidi" w:eastAsia="Times New Roman" w:hAnsiTheme="majorBidi"/>
          <w:sz w:val="24"/>
          <w:szCs w:val="24"/>
        </w:rPr>
        <w:t xml:space="preserve">2.5 </w:t>
      </w:r>
      <w:r w:rsidRPr="00B93DD4">
        <w:rPr>
          <w:rFonts w:asciiTheme="majorBidi" w:hAnsiTheme="majorBidi"/>
          <w:sz w:val="24"/>
          <w:szCs w:val="24"/>
        </w:rPr>
        <w:t xml:space="preserve">Impact of evolved marketing approaches and their impact on the </w:t>
      </w:r>
      <w:r w:rsidR="00474012" w:rsidRPr="00B93DD4">
        <w:rPr>
          <w:rFonts w:asciiTheme="majorBidi" w:hAnsiTheme="majorBidi"/>
          <w:sz w:val="24"/>
          <w:szCs w:val="24"/>
        </w:rPr>
        <w:t>Growth</w:t>
      </w:r>
      <w:r w:rsidRPr="00B93DD4">
        <w:rPr>
          <w:rFonts w:asciiTheme="majorBidi" w:hAnsiTheme="majorBidi"/>
          <w:sz w:val="24"/>
          <w:szCs w:val="24"/>
        </w:rPr>
        <w:t xml:space="preserve"> of </w:t>
      </w:r>
      <w:proofErr w:type="spellStart"/>
      <w:r w:rsidRPr="00B93DD4">
        <w:rPr>
          <w:rFonts w:asciiTheme="majorBidi" w:hAnsiTheme="majorBidi"/>
          <w:sz w:val="24"/>
          <w:szCs w:val="24"/>
        </w:rPr>
        <w:t>Nandos</w:t>
      </w:r>
      <w:bookmarkEnd w:id="14"/>
      <w:proofErr w:type="spellEnd"/>
    </w:p>
    <w:p w14:paraId="5A1EB1B4" w14:textId="210C857D" w:rsidR="007706F0" w:rsidRPr="00B93DD4" w:rsidRDefault="007706F0"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A study conducted by </w:t>
      </w:r>
      <w:proofErr w:type="spellStart"/>
      <w:r w:rsidRPr="00B93DD4">
        <w:rPr>
          <w:rFonts w:asciiTheme="majorBidi" w:hAnsiTheme="majorBidi" w:cstheme="majorBidi"/>
          <w:color w:val="000000" w:themeColor="text1"/>
          <w:sz w:val="24"/>
          <w:szCs w:val="24"/>
        </w:rPr>
        <w:t>Ababneh</w:t>
      </w:r>
      <w:proofErr w:type="spellEnd"/>
      <w:r w:rsidRPr="00B93DD4">
        <w:rPr>
          <w:rFonts w:asciiTheme="majorBidi" w:hAnsiTheme="majorBidi" w:cstheme="majorBidi"/>
          <w:color w:val="000000" w:themeColor="text1"/>
          <w:sz w:val="24"/>
          <w:szCs w:val="24"/>
        </w:rPr>
        <w:t xml:space="preserve"> et al. (2022) among college students during the COVID-19 epidemic investigated the factors that determined customer satisfaction and </w:t>
      </w:r>
      <w:r w:rsidR="008A03C1" w:rsidRPr="00B93DD4">
        <w:rPr>
          <w:rFonts w:asciiTheme="majorBidi" w:hAnsiTheme="majorBidi" w:cstheme="majorBidi"/>
          <w:color w:val="000000" w:themeColor="text1"/>
          <w:sz w:val="24"/>
          <w:szCs w:val="24"/>
        </w:rPr>
        <w:t>behavioral</w:t>
      </w:r>
      <w:r w:rsidRPr="00B93DD4">
        <w:rPr>
          <w:rFonts w:asciiTheme="majorBidi" w:hAnsiTheme="majorBidi" w:cstheme="majorBidi"/>
          <w:color w:val="000000" w:themeColor="text1"/>
          <w:sz w:val="24"/>
          <w:szCs w:val="24"/>
        </w:rPr>
        <w:t xml:space="preserve"> intentions in fast-food establishments. According to the findings of the study, customers' perceptions of risk, service quality, and food quality all had a substantial impact on their level of pleasure and their intentions about future </w:t>
      </w:r>
      <w:r w:rsidR="008A03C1" w:rsidRPr="00B93DD4">
        <w:rPr>
          <w:rFonts w:asciiTheme="majorBidi" w:hAnsiTheme="majorBidi" w:cstheme="majorBidi"/>
          <w:color w:val="000000" w:themeColor="text1"/>
          <w:sz w:val="24"/>
          <w:szCs w:val="24"/>
        </w:rPr>
        <w:t>behavior</w:t>
      </w:r>
      <w:r w:rsidRPr="00B93DD4">
        <w:rPr>
          <w:rFonts w:asciiTheme="majorBidi" w:hAnsiTheme="majorBidi" w:cstheme="majorBidi"/>
          <w:color w:val="000000" w:themeColor="text1"/>
          <w:sz w:val="24"/>
          <w:szCs w:val="24"/>
        </w:rPr>
        <w:t xml:space="preserve">. The authors of the aforementioned study, De </w:t>
      </w:r>
      <w:proofErr w:type="spellStart"/>
      <w:r w:rsidRPr="00B93DD4">
        <w:rPr>
          <w:rFonts w:asciiTheme="majorBidi" w:hAnsiTheme="majorBidi" w:cstheme="majorBidi"/>
          <w:color w:val="000000" w:themeColor="text1"/>
          <w:sz w:val="24"/>
          <w:szCs w:val="24"/>
        </w:rPr>
        <w:t>Reuck</w:t>
      </w:r>
      <w:proofErr w:type="spellEnd"/>
      <w:r w:rsidRPr="00B93DD4">
        <w:rPr>
          <w:rFonts w:asciiTheme="majorBidi" w:hAnsiTheme="majorBidi" w:cstheme="majorBidi"/>
          <w:color w:val="000000" w:themeColor="text1"/>
          <w:sz w:val="24"/>
          <w:szCs w:val="24"/>
        </w:rPr>
        <w:t xml:space="preserve"> and Bick (2020), investigated the expansion strategy of a fast-food firm expanding into traditional </w:t>
      </w:r>
      <w:r w:rsidRPr="00B93DD4">
        <w:rPr>
          <w:rFonts w:asciiTheme="majorBidi" w:hAnsiTheme="majorBidi" w:cstheme="majorBidi"/>
          <w:color w:val="000000" w:themeColor="text1"/>
          <w:sz w:val="24"/>
          <w:szCs w:val="24"/>
        </w:rPr>
        <w:lastRenderedPageBreak/>
        <w:t>retail. According to the findings of the study, strategic brand management is critically important and has a significant impact on the expansion of fast-food brands.</w:t>
      </w:r>
    </w:p>
    <w:p w14:paraId="66942E17" w14:textId="77777777" w:rsidR="007706F0" w:rsidRPr="00B93DD4" w:rsidRDefault="007706F0" w:rsidP="00B93DD4">
      <w:pPr>
        <w:spacing w:line="360" w:lineRule="auto"/>
        <w:rPr>
          <w:rFonts w:asciiTheme="majorBidi" w:hAnsiTheme="majorBidi" w:cstheme="majorBidi"/>
          <w:color w:val="000000" w:themeColor="text1"/>
          <w:sz w:val="24"/>
          <w:szCs w:val="24"/>
        </w:rPr>
      </w:pPr>
    </w:p>
    <w:p w14:paraId="5DB9112E" w14:textId="70AC5CBC" w:rsidR="007706F0" w:rsidRPr="00B93DD4" w:rsidRDefault="007706F0" w:rsidP="00B93DD4">
      <w:pPr>
        <w:spacing w:line="360" w:lineRule="auto"/>
        <w:rPr>
          <w:rFonts w:asciiTheme="majorBidi" w:hAnsiTheme="majorBidi" w:cstheme="majorBidi"/>
          <w:color w:val="000000" w:themeColor="text1"/>
          <w:sz w:val="24"/>
          <w:szCs w:val="24"/>
        </w:rPr>
      </w:pPr>
      <w:proofErr w:type="spellStart"/>
      <w:r w:rsidRPr="00B93DD4">
        <w:rPr>
          <w:rFonts w:asciiTheme="majorBidi" w:hAnsiTheme="majorBidi" w:cstheme="majorBidi"/>
          <w:color w:val="000000" w:themeColor="text1"/>
          <w:sz w:val="24"/>
          <w:szCs w:val="24"/>
        </w:rPr>
        <w:t>Keni</w:t>
      </w:r>
      <w:proofErr w:type="spellEnd"/>
      <w:r w:rsidRPr="00B93DD4">
        <w:rPr>
          <w:rFonts w:asciiTheme="majorBidi" w:hAnsiTheme="majorBidi" w:cstheme="majorBidi"/>
          <w:color w:val="000000" w:themeColor="text1"/>
          <w:sz w:val="24"/>
          <w:szCs w:val="24"/>
        </w:rPr>
        <w:t xml:space="preserve"> and Wilson (2021) explored the influence that consumers' perceptions of risk played in their intention to </w:t>
      </w:r>
      <w:r w:rsidR="008A03C1" w:rsidRPr="00B93DD4">
        <w:rPr>
          <w:rFonts w:asciiTheme="majorBidi" w:hAnsiTheme="majorBidi" w:cstheme="majorBidi"/>
          <w:color w:val="000000" w:themeColor="text1"/>
          <w:sz w:val="24"/>
          <w:szCs w:val="24"/>
        </w:rPr>
        <w:t>patronize</w:t>
      </w:r>
      <w:r w:rsidRPr="00B93DD4">
        <w:rPr>
          <w:rFonts w:asciiTheme="majorBidi" w:hAnsiTheme="majorBidi" w:cstheme="majorBidi"/>
          <w:color w:val="000000" w:themeColor="text1"/>
          <w:sz w:val="24"/>
          <w:szCs w:val="24"/>
        </w:rPr>
        <w:t xml:space="preserve"> fast-food restaurants during the COVID-19 epidemic. Specifically, the researchers looked at how customers reacted to sales incentives. According to the findings of the study, customers' perceptions of risk had a negative influence on their intentions to frequent fast-food restaurants, whereas sales promotions had a </w:t>
      </w:r>
      <w:r w:rsidR="008A03C1" w:rsidRPr="00B93DD4">
        <w:rPr>
          <w:rFonts w:asciiTheme="majorBidi" w:hAnsiTheme="majorBidi" w:cstheme="majorBidi"/>
          <w:color w:val="000000" w:themeColor="text1"/>
          <w:sz w:val="24"/>
          <w:szCs w:val="24"/>
        </w:rPr>
        <w:t>favorable</w:t>
      </w:r>
      <w:r w:rsidRPr="00B93DD4">
        <w:rPr>
          <w:rFonts w:asciiTheme="majorBidi" w:hAnsiTheme="majorBidi" w:cstheme="majorBidi"/>
          <w:color w:val="000000" w:themeColor="text1"/>
          <w:sz w:val="24"/>
          <w:szCs w:val="24"/>
        </w:rPr>
        <w:t xml:space="preserve"> influence on consumers' intentions to do so. </w:t>
      </w:r>
      <w:r w:rsidR="00447492" w:rsidRPr="00B93DD4">
        <w:rPr>
          <w:rFonts w:asciiTheme="majorBidi" w:hAnsiTheme="majorBidi" w:cstheme="majorBidi"/>
          <w:color w:val="000000" w:themeColor="text1"/>
          <w:sz w:val="24"/>
          <w:szCs w:val="24"/>
        </w:rPr>
        <w:t>Shin and Cho</w:t>
      </w:r>
      <w:r w:rsidRPr="00B93DD4">
        <w:rPr>
          <w:rFonts w:asciiTheme="majorBidi" w:hAnsiTheme="majorBidi" w:cstheme="majorBidi"/>
          <w:color w:val="000000" w:themeColor="text1"/>
          <w:sz w:val="24"/>
          <w:szCs w:val="24"/>
        </w:rPr>
        <w:t xml:space="preserve">. (2022) </w:t>
      </w:r>
      <w:r w:rsidR="007A5D3A" w:rsidRPr="00B93DD4">
        <w:rPr>
          <w:rFonts w:asciiTheme="majorBidi" w:hAnsiTheme="majorBidi" w:cstheme="majorBidi"/>
          <w:color w:val="000000" w:themeColor="text1"/>
          <w:sz w:val="24"/>
          <w:szCs w:val="24"/>
        </w:rPr>
        <w:t>researched</w:t>
      </w:r>
      <w:r w:rsidRPr="00B93DD4">
        <w:rPr>
          <w:rFonts w:asciiTheme="majorBidi" w:hAnsiTheme="majorBidi" w:cstheme="majorBidi"/>
          <w:color w:val="000000" w:themeColor="text1"/>
          <w:sz w:val="24"/>
          <w:szCs w:val="24"/>
        </w:rPr>
        <w:t xml:space="preserve"> the application of environmentally friendly technology in fast-food outlets in the Malaysian state of Selangor. According to the findings of the study, consumers who are both socially and ecologically conscious are particularly interested in the necessity of environmentally sustainable </w:t>
      </w:r>
      <w:r w:rsidR="007A5D3A" w:rsidRPr="00B93DD4">
        <w:rPr>
          <w:rFonts w:asciiTheme="majorBidi" w:hAnsiTheme="majorBidi" w:cstheme="majorBidi"/>
          <w:color w:val="000000" w:themeColor="text1"/>
          <w:sz w:val="24"/>
          <w:szCs w:val="24"/>
        </w:rPr>
        <w:t>practices</w:t>
      </w:r>
      <w:r w:rsidRPr="00B93DD4">
        <w:rPr>
          <w:rFonts w:asciiTheme="majorBidi" w:hAnsiTheme="majorBidi" w:cstheme="majorBidi"/>
          <w:color w:val="000000" w:themeColor="text1"/>
          <w:sz w:val="24"/>
          <w:szCs w:val="24"/>
        </w:rPr>
        <w:t xml:space="preserve"> in driving growth in the fast food business.</w:t>
      </w:r>
    </w:p>
    <w:p w14:paraId="1FD4EFF9" w14:textId="77777777" w:rsidR="007706F0" w:rsidRPr="00B93DD4" w:rsidRDefault="007706F0" w:rsidP="00B93DD4">
      <w:pPr>
        <w:spacing w:line="360" w:lineRule="auto"/>
        <w:rPr>
          <w:rFonts w:asciiTheme="majorBidi" w:hAnsiTheme="majorBidi" w:cstheme="majorBidi"/>
          <w:color w:val="000000" w:themeColor="text1"/>
          <w:sz w:val="24"/>
          <w:szCs w:val="24"/>
        </w:rPr>
      </w:pPr>
    </w:p>
    <w:p w14:paraId="4706EA44" w14:textId="77777777" w:rsidR="007706F0" w:rsidRPr="00B93DD4" w:rsidRDefault="007706F0"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Cohen et al. (2022) investigated the effect that the COVID-19 pandemic had on the frequency with which low-income persons in the United States ate out at restaurants. According to the findings of the survey, there was a considerable drop in the number of times people ate out in restaurants during the epidemic, particularly among adults with lower incomes who were under greater financial pressure. From the point of view of the consumer, MATIRINGE-TSHIANGALA (2022) investigated the influence that brand authenticity has on brand trust and the effectiveness of marketing that promotes causes </w:t>
      </w:r>
      <w:proofErr w:type="gramStart"/>
      <w:r w:rsidRPr="00B93DD4">
        <w:rPr>
          <w:rFonts w:asciiTheme="majorBidi" w:hAnsiTheme="majorBidi" w:cstheme="majorBidi"/>
          <w:color w:val="000000" w:themeColor="text1"/>
          <w:sz w:val="24"/>
          <w:szCs w:val="24"/>
        </w:rPr>
        <w:t>The</w:t>
      </w:r>
      <w:proofErr w:type="gramEnd"/>
      <w:r w:rsidRPr="00B93DD4">
        <w:rPr>
          <w:rFonts w:asciiTheme="majorBidi" w:hAnsiTheme="majorBidi" w:cstheme="majorBidi"/>
          <w:color w:val="000000" w:themeColor="text1"/>
          <w:sz w:val="24"/>
          <w:szCs w:val="24"/>
        </w:rPr>
        <w:t xml:space="preserve"> research showed that consumer confidence and commitment may be increased through cause-related marketing, which can contribute to the expansion of fast-food businesses.</w:t>
      </w:r>
    </w:p>
    <w:p w14:paraId="6F55FF21" w14:textId="77777777" w:rsidR="007706F0" w:rsidRPr="00B93DD4" w:rsidRDefault="007706F0" w:rsidP="00B93DD4">
      <w:pPr>
        <w:spacing w:line="360" w:lineRule="auto"/>
        <w:rPr>
          <w:rFonts w:asciiTheme="majorBidi" w:hAnsiTheme="majorBidi" w:cstheme="majorBidi"/>
          <w:color w:val="000000" w:themeColor="text1"/>
          <w:sz w:val="24"/>
          <w:szCs w:val="24"/>
        </w:rPr>
      </w:pPr>
    </w:p>
    <w:p w14:paraId="51297951" w14:textId="0D438A02" w:rsidR="007706F0" w:rsidRPr="00B93DD4" w:rsidRDefault="007706F0"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Kim et al. (2021) conducted research in China to explore the uncertainty risks and strategic adjustments of restaurant companies </w:t>
      </w:r>
      <w:r w:rsidR="007A5D3A" w:rsidRPr="00B93DD4">
        <w:rPr>
          <w:rFonts w:asciiTheme="majorBidi" w:hAnsiTheme="majorBidi" w:cstheme="majorBidi"/>
          <w:color w:val="000000" w:themeColor="text1"/>
          <w:sz w:val="24"/>
          <w:szCs w:val="24"/>
        </w:rPr>
        <w:t>amid</w:t>
      </w:r>
      <w:r w:rsidRPr="00B93DD4">
        <w:rPr>
          <w:rFonts w:asciiTheme="majorBidi" w:hAnsiTheme="majorBidi" w:cstheme="majorBidi"/>
          <w:color w:val="000000" w:themeColor="text1"/>
          <w:sz w:val="24"/>
          <w:szCs w:val="24"/>
        </w:rPr>
        <w:t xml:space="preserve"> the COVID-19 outbreak. According to the findings of the study, restaurant companies have implemented a variety of strategic responses, such as diversification, inventiveness, and collaboration with businesses operating in other sectors, </w:t>
      </w:r>
      <w:r w:rsidR="007A5D3A" w:rsidRPr="00B93DD4">
        <w:rPr>
          <w:rFonts w:asciiTheme="majorBidi" w:hAnsiTheme="majorBidi" w:cstheme="majorBidi"/>
          <w:color w:val="000000" w:themeColor="text1"/>
          <w:sz w:val="24"/>
          <w:szCs w:val="24"/>
        </w:rPr>
        <w:t>to</w:t>
      </w:r>
      <w:r w:rsidRPr="00B93DD4">
        <w:rPr>
          <w:rFonts w:asciiTheme="majorBidi" w:hAnsiTheme="majorBidi" w:cstheme="majorBidi"/>
          <w:color w:val="000000" w:themeColor="text1"/>
          <w:sz w:val="24"/>
          <w:szCs w:val="24"/>
        </w:rPr>
        <w:t xml:space="preserve"> reduce the negative effects of the epidemic. Layton and colleagues (2022) investigated the development of </w:t>
      </w:r>
      <w:r w:rsidR="008A03C1" w:rsidRPr="00B93DD4">
        <w:rPr>
          <w:rFonts w:asciiTheme="majorBidi" w:hAnsiTheme="majorBidi" w:cstheme="majorBidi"/>
          <w:color w:val="000000" w:themeColor="text1"/>
          <w:sz w:val="24"/>
          <w:szCs w:val="24"/>
        </w:rPr>
        <w:t>neighborhood</w:t>
      </w:r>
      <w:r w:rsidRPr="00B93DD4">
        <w:rPr>
          <w:rFonts w:asciiTheme="majorBidi" w:hAnsiTheme="majorBidi" w:cstheme="majorBidi"/>
          <w:color w:val="000000" w:themeColor="text1"/>
          <w:sz w:val="24"/>
          <w:szCs w:val="24"/>
        </w:rPr>
        <w:t xml:space="preserve"> provision systems, paying particular attention to the part that marketing played in this procedure. According to the findings of the study, it is essential to have </w:t>
      </w:r>
      <w:r w:rsidRPr="00B93DD4">
        <w:rPr>
          <w:rFonts w:asciiTheme="majorBidi" w:hAnsiTheme="majorBidi" w:cstheme="majorBidi"/>
          <w:color w:val="000000" w:themeColor="text1"/>
          <w:sz w:val="24"/>
          <w:szCs w:val="24"/>
        </w:rPr>
        <w:lastRenderedPageBreak/>
        <w:t xml:space="preserve">a comprehensive strategy regarding advertising that </w:t>
      </w:r>
      <w:r w:rsidR="007A5D3A" w:rsidRPr="00B93DD4">
        <w:rPr>
          <w:rFonts w:asciiTheme="majorBidi" w:hAnsiTheme="majorBidi" w:cstheme="majorBidi"/>
          <w:color w:val="000000" w:themeColor="text1"/>
          <w:sz w:val="24"/>
          <w:szCs w:val="24"/>
        </w:rPr>
        <w:t>takes</w:t>
      </w:r>
      <w:r w:rsidRPr="00B93DD4">
        <w:rPr>
          <w:rFonts w:asciiTheme="majorBidi" w:hAnsiTheme="majorBidi" w:cstheme="majorBidi"/>
          <w:color w:val="000000" w:themeColor="text1"/>
          <w:sz w:val="24"/>
          <w:szCs w:val="24"/>
        </w:rPr>
        <w:t xml:space="preserve"> into account a wider range of interpersonal, cultural, and environmental elements </w:t>
      </w:r>
      <w:r w:rsidR="007A5D3A" w:rsidRPr="00B93DD4">
        <w:rPr>
          <w:rFonts w:asciiTheme="majorBidi" w:hAnsiTheme="majorBidi" w:cstheme="majorBidi"/>
          <w:color w:val="000000" w:themeColor="text1"/>
          <w:sz w:val="24"/>
          <w:szCs w:val="24"/>
        </w:rPr>
        <w:t>to</w:t>
      </w:r>
      <w:r w:rsidRPr="00B93DD4">
        <w:rPr>
          <w:rFonts w:asciiTheme="majorBidi" w:hAnsiTheme="majorBidi" w:cstheme="majorBidi"/>
          <w:color w:val="000000" w:themeColor="text1"/>
          <w:sz w:val="24"/>
          <w:szCs w:val="24"/>
        </w:rPr>
        <w:t xml:space="preserve"> stimulate growth.</w:t>
      </w:r>
    </w:p>
    <w:p w14:paraId="3F1FFAA8" w14:textId="77777777" w:rsidR="007706F0" w:rsidRPr="00B93DD4" w:rsidRDefault="007706F0" w:rsidP="00B93DD4">
      <w:pPr>
        <w:spacing w:line="360" w:lineRule="auto"/>
        <w:rPr>
          <w:rFonts w:asciiTheme="majorBidi" w:hAnsiTheme="majorBidi" w:cstheme="majorBidi"/>
          <w:color w:val="000000" w:themeColor="text1"/>
          <w:sz w:val="24"/>
          <w:szCs w:val="24"/>
        </w:rPr>
      </w:pPr>
    </w:p>
    <w:p w14:paraId="48DFDDE4" w14:textId="1C23DAA1" w:rsidR="007706F0" w:rsidRPr="00B93DD4" w:rsidRDefault="007706F0"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Yang et al. (2020) investigated the preliminary effects of the COVID-19 epidemic and orders placed from home on the demand for food in restaurants. According to the findings of the study, the global pandemic caused a considerable drop in consumer appetite for restaurants overall, with the impact on quick-service eateries becoming significantly greater than on full-service establishments. In their study on the adoption of halal food in non-Muslim nations, Wilkins et al. (2019) studied the role that religious belonging, national proof of identity, ethnocentrism among consumers, and consumer </w:t>
      </w:r>
      <w:r w:rsidR="008A03C1" w:rsidRPr="00B93DD4">
        <w:rPr>
          <w:rFonts w:asciiTheme="majorBidi" w:hAnsiTheme="majorBidi" w:cstheme="majorBidi"/>
          <w:color w:val="000000" w:themeColor="text1"/>
          <w:sz w:val="24"/>
          <w:szCs w:val="24"/>
        </w:rPr>
        <w:t>globalization</w:t>
      </w:r>
      <w:r w:rsidRPr="00B93DD4">
        <w:rPr>
          <w:rFonts w:asciiTheme="majorBidi" w:hAnsiTheme="majorBidi" w:cstheme="majorBidi"/>
          <w:color w:val="000000" w:themeColor="text1"/>
          <w:sz w:val="24"/>
          <w:szCs w:val="24"/>
        </w:rPr>
        <w:t xml:space="preserve"> play in this process. The study provided evidence that cultural influences can </w:t>
      </w:r>
      <w:r w:rsidR="007A5D3A" w:rsidRPr="00B93DD4">
        <w:rPr>
          <w:rFonts w:asciiTheme="majorBidi" w:hAnsiTheme="majorBidi" w:cstheme="majorBidi"/>
          <w:color w:val="000000" w:themeColor="text1"/>
          <w:sz w:val="24"/>
          <w:szCs w:val="24"/>
        </w:rPr>
        <w:t>affect</w:t>
      </w:r>
      <w:r w:rsidRPr="00B93DD4">
        <w:rPr>
          <w:rFonts w:asciiTheme="majorBidi" w:hAnsiTheme="majorBidi" w:cstheme="majorBidi"/>
          <w:color w:val="000000" w:themeColor="text1"/>
          <w:sz w:val="24"/>
          <w:szCs w:val="24"/>
        </w:rPr>
        <w:t xml:space="preserve"> the expansion of fast-food companies that are aimed specifically at certain types of customers.</w:t>
      </w:r>
    </w:p>
    <w:p w14:paraId="4F504C05" w14:textId="77777777" w:rsidR="007706F0" w:rsidRPr="00B93DD4" w:rsidRDefault="007706F0" w:rsidP="00B93DD4">
      <w:pPr>
        <w:spacing w:line="360" w:lineRule="auto"/>
        <w:rPr>
          <w:rFonts w:asciiTheme="majorBidi" w:hAnsiTheme="majorBidi" w:cstheme="majorBidi"/>
          <w:b/>
          <w:bCs/>
          <w:color w:val="000000" w:themeColor="text1"/>
          <w:sz w:val="24"/>
          <w:szCs w:val="24"/>
        </w:rPr>
      </w:pPr>
    </w:p>
    <w:p w14:paraId="56812DA3" w14:textId="77777777" w:rsidR="007706F0" w:rsidRPr="00B93DD4" w:rsidRDefault="00412EF7" w:rsidP="00B93DD4">
      <w:pPr>
        <w:pStyle w:val="Heading2"/>
        <w:spacing w:line="360" w:lineRule="auto"/>
        <w:rPr>
          <w:rFonts w:asciiTheme="majorBidi" w:eastAsia="Times New Roman" w:hAnsiTheme="majorBidi"/>
          <w:sz w:val="24"/>
          <w:szCs w:val="24"/>
        </w:rPr>
      </w:pPr>
      <w:bookmarkStart w:id="15" w:name="_Toc137489823"/>
      <w:r w:rsidRPr="00B93DD4">
        <w:rPr>
          <w:rFonts w:asciiTheme="majorBidi" w:eastAsia="Times New Roman" w:hAnsiTheme="majorBidi"/>
          <w:sz w:val="24"/>
          <w:szCs w:val="24"/>
        </w:rPr>
        <w:t xml:space="preserve">2.6 </w:t>
      </w:r>
      <w:r w:rsidRPr="00B93DD4">
        <w:rPr>
          <w:rFonts w:asciiTheme="majorBidi" w:hAnsiTheme="majorBidi"/>
          <w:sz w:val="24"/>
          <w:szCs w:val="24"/>
        </w:rPr>
        <w:t xml:space="preserve">Changes to the marketing division and approaches of </w:t>
      </w:r>
      <w:proofErr w:type="spellStart"/>
      <w:r w:rsidRPr="00B93DD4">
        <w:rPr>
          <w:rFonts w:asciiTheme="majorBidi" w:hAnsiTheme="majorBidi"/>
          <w:sz w:val="24"/>
          <w:szCs w:val="24"/>
        </w:rPr>
        <w:t>Nando’s</w:t>
      </w:r>
      <w:proofErr w:type="spellEnd"/>
      <w:r w:rsidRPr="00B93DD4">
        <w:rPr>
          <w:rFonts w:asciiTheme="majorBidi" w:hAnsiTheme="majorBidi"/>
          <w:sz w:val="24"/>
          <w:szCs w:val="24"/>
        </w:rPr>
        <w:t xml:space="preserve"> fast food chain in the UK</w:t>
      </w:r>
      <w:bookmarkEnd w:id="15"/>
      <w:r w:rsidRPr="00B93DD4">
        <w:rPr>
          <w:rFonts w:asciiTheme="majorBidi" w:eastAsia="Times New Roman" w:hAnsiTheme="majorBidi"/>
          <w:sz w:val="24"/>
          <w:szCs w:val="24"/>
        </w:rPr>
        <w:t xml:space="preserve"> </w:t>
      </w:r>
    </w:p>
    <w:p w14:paraId="34C0AD8B" w14:textId="77777777" w:rsidR="003266F7" w:rsidRPr="00B93DD4" w:rsidRDefault="003266F7"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In an industry that is extremely competitive and often changing, marketing methods and strategies are necessary for the success of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franchises. This literature study investigates the adjustments that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fast food chain in the UK made to </w:t>
      </w:r>
      <w:r w:rsidR="007A5D3A" w:rsidRPr="00B93DD4">
        <w:rPr>
          <w:rFonts w:asciiTheme="majorBidi" w:eastAsia="Times New Roman" w:hAnsiTheme="majorBidi" w:cstheme="majorBidi"/>
          <w:sz w:val="24"/>
          <w:szCs w:val="24"/>
        </w:rPr>
        <w:t>its</w:t>
      </w:r>
      <w:r w:rsidRPr="00B93DD4">
        <w:rPr>
          <w:rFonts w:asciiTheme="majorBidi" w:eastAsia="Times New Roman" w:hAnsiTheme="majorBidi" w:cstheme="majorBidi"/>
          <w:sz w:val="24"/>
          <w:szCs w:val="24"/>
        </w:rPr>
        <w:t xml:space="preserve"> marketing division and tactics. Particular attention is paid to the effect that these alterations had on the expansion of the business as well as the level of customer satisfaction.</w:t>
      </w:r>
    </w:p>
    <w:p w14:paraId="5ECE737A" w14:textId="77777777" w:rsidR="003266F7" w:rsidRPr="00B93DD4" w:rsidRDefault="003266F7" w:rsidP="00B93DD4">
      <w:pPr>
        <w:spacing w:line="360" w:lineRule="auto"/>
        <w:rPr>
          <w:rFonts w:asciiTheme="majorBidi" w:eastAsia="Times New Roman" w:hAnsiTheme="majorBidi" w:cstheme="majorBidi"/>
          <w:sz w:val="24"/>
          <w:szCs w:val="24"/>
        </w:rPr>
      </w:pPr>
    </w:p>
    <w:p w14:paraId="31310230" w14:textId="77777777" w:rsidR="003266F7" w:rsidRPr="00B93DD4" w:rsidRDefault="003266F7" w:rsidP="00B93DD4">
      <w:pPr>
        <w:spacing w:line="360" w:lineRule="auto"/>
        <w:rPr>
          <w:rFonts w:asciiTheme="majorBidi" w:eastAsia="Times New Roman" w:hAnsiTheme="majorBidi" w:cstheme="majorBidi"/>
          <w:sz w:val="24"/>
          <w:szCs w:val="24"/>
        </w:rPr>
      </w:pPr>
      <w:proofErr w:type="spellStart"/>
      <w:r w:rsidRPr="00B93DD4">
        <w:rPr>
          <w:rFonts w:asciiTheme="majorBidi" w:eastAsia="Times New Roman" w:hAnsiTheme="majorBidi" w:cstheme="majorBidi"/>
          <w:sz w:val="24"/>
          <w:szCs w:val="24"/>
        </w:rPr>
        <w:t>Rahimi</w:t>
      </w:r>
      <w:proofErr w:type="spellEnd"/>
      <w:r w:rsidRPr="00B93DD4">
        <w:rPr>
          <w:rFonts w:asciiTheme="majorBidi" w:eastAsia="Times New Roman" w:hAnsiTheme="majorBidi" w:cstheme="majorBidi"/>
          <w:sz w:val="24"/>
          <w:szCs w:val="24"/>
        </w:rPr>
        <w:t xml:space="preserve"> (2020) places a strong emphasis on the significance of the service delivery process in the hospitality business, noting that it is one of the most important factors that </w:t>
      </w:r>
      <w:r w:rsidR="007A5D3A" w:rsidRPr="00B93DD4">
        <w:rPr>
          <w:rFonts w:asciiTheme="majorBidi" w:eastAsia="Times New Roman" w:hAnsiTheme="majorBidi" w:cstheme="majorBidi"/>
          <w:sz w:val="24"/>
          <w:szCs w:val="24"/>
        </w:rPr>
        <w:t>determine</w:t>
      </w:r>
      <w:r w:rsidRPr="00B93DD4">
        <w:rPr>
          <w:rFonts w:asciiTheme="majorBidi" w:eastAsia="Times New Roman" w:hAnsiTheme="majorBidi" w:cstheme="majorBidi"/>
          <w:sz w:val="24"/>
          <w:szCs w:val="24"/>
        </w:rPr>
        <w:t xml:space="preserve"> how customers view a certain brand. </w:t>
      </w:r>
      <w:proofErr w:type="spellStart"/>
      <w:r w:rsidR="007A5D3A" w:rsidRPr="00B93DD4">
        <w:rPr>
          <w:rFonts w:asciiTheme="majorBidi" w:eastAsia="Times New Roman" w:hAnsiTheme="majorBidi" w:cstheme="majorBidi"/>
          <w:sz w:val="24"/>
          <w:szCs w:val="24"/>
        </w:rPr>
        <w:t>Nando</w:t>
      </w:r>
      <w:proofErr w:type="spellEnd"/>
      <w:r w:rsidRPr="00B93DD4">
        <w:rPr>
          <w:rFonts w:asciiTheme="majorBidi" w:eastAsia="Times New Roman" w:hAnsiTheme="majorBidi" w:cstheme="majorBidi"/>
          <w:sz w:val="24"/>
          <w:szCs w:val="24"/>
        </w:rPr>
        <w:t xml:space="preserve"> has taken measures to improve its service delivery process by implementing digital technologies, such as mobile ordering and payment systems. These technologies have helped to speed </w:t>
      </w:r>
      <w:r w:rsidR="007A5D3A" w:rsidRPr="00B93DD4">
        <w:rPr>
          <w:rFonts w:asciiTheme="majorBidi" w:eastAsia="Times New Roman" w:hAnsiTheme="majorBidi" w:cstheme="majorBidi"/>
          <w:sz w:val="24"/>
          <w:szCs w:val="24"/>
        </w:rPr>
        <w:t xml:space="preserve">up </w:t>
      </w:r>
      <w:r w:rsidRPr="00B93DD4">
        <w:rPr>
          <w:rFonts w:asciiTheme="majorBidi" w:eastAsia="Times New Roman" w:hAnsiTheme="majorBidi" w:cstheme="majorBidi"/>
          <w:sz w:val="24"/>
          <w:szCs w:val="24"/>
        </w:rPr>
        <w:t>the ordering and payment process, which has improved customers' experiences and increased their level of happiness.</w:t>
      </w:r>
    </w:p>
    <w:p w14:paraId="402DB05F" w14:textId="77777777" w:rsidR="003266F7" w:rsidRPr="00B93DD4" w:rsidRDefault="003266F7" w:rsidP="00B93DD4">
      <w:pPr>
        <w:spacing w:line="360" w:lineRule="auto"/>
        <w:rPr>
          <w:rFonts w:asciiTheme="majorBidi" w:eastAsia="Times New Roman" w:hAnsiTheme="majorBidi" w:cstheme="majorBidi"/>
          <w:sz w:val="24"/>
          <w:szCs w:val="24"/>
        </w:rPr>
      </w:pPr>
    </w:p>
    <w:p w14:paraId="33D40A8C" w14:textId="77777777" w:rsidR="003266F7" w:rsidRPr="00B93DD4" w:rsidRDefault="003266F7"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Given the connections between the marketing of unhealthy meals and the prevalence of childhood obesity, </w:t>
      </w:r>
      <w:proofErr w:type="spellStart"/>
      <w:r w:rsidRPr="00B93DD4">
        <w:rPr>
          <w:rFonts w:asciiTheme="majorBidi" w:eastAsia="Times New Roman" w:hAnsiTheme="majorBidi" w:cstheme="majorBidi"/>
          <w:sz w:val="24"/>
          <w:szCs w:val="24"/>
        </w:rPr>
        <w:t>Mulrenan</w:t>
      </w:r>
      <w:proofErr w:type="spellEnd"/>
      <w:r w:rsidRPr="00B93DD4">
        <w:rPr>
          <w:rFonts w:asciiTheme="majorBidi" w:eastAsia="Times New Roman" w:hAnsiTheme="majorBidi" w:cstheme="majorBidi"/>
          <w:sz w:val="24"/>
          <w:szCs w:val="24"/>
        </w:rPr>
        <w:t xml:space="preserve"> et al., (2023) assert that the marketing methods employed by fast food chains have a substantial influence on the health of children.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decision to eliminate junk food brands from its marketing campaigns is a significant step towards promoting healthy </w:t>
      </w:r>
      <w:r w:rsidRPr="00B93DD4">
        <w:rPr>
          <w:rFonts w:asciiTheme="majorBidi" w:eastAsia="Times New Roman" w:hAnsiTheme="majorBidi" w:cstheme="majorBidi"/>
          <w:sz w:val="24"/>
          <w:szCs w:val="24"/>
        </w:rPr>
        <w:lastRenderedPageBreak/>
        <w:t>eating habits and addressing the obesity crisis in the UK, given the circumstances in which this decision was made.</w:t>
      </w:r>
    </w:p>
    <w:p w14:paraId="68A5751F" w14:textId="77777777" w:rsidR="003266F7" w:rsidRPr="00B93DD4" w:rsidRDefault="003266F7" w:rsidP="00B93DD4">
      <w:pPr>
        <w:spacing w:line="360" w:lineRule="auto"/>
        <w:rPr>
          <w:rFonts w:asciiTheme="majorBidi" w:eastAsia="Times New Roman" w:hAnsiTheme="majorBidi" w:cstheme="majorBidi"/>
          <w:sz w:val="24"/>
          <w:szCs w:val="24"/>
        </w:rPr>
      </w:pPr>
    </w:p>
    <w:p w14:paraId="2E8B256B" w14:textId="77777777" w:rsidR="003266F7" w:rsidRPr="00B93DD4" w:rsidRDefault="003266F7"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In their study, Wilkins et al. (2019) underline the importance of the fast food sector catering to varied cultural and religious preferences, particularly in nations with considerable heterogeneous populations like the UK.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made an effort to increase its client base by appealing to Muslim consumers by including halal food options on its menu. Halal food satisfies the dietary and religious requirements of Muslims. The company has been able to boost both its customer base and its revenue as a direct result of this decision.</w:t>
      </w:r>
    </w:p>
    <w:p w14:paraId="2B2736B7" w14:textId="77777777" w:rsidR="003266F7" w:rsidRPr="00B93DD4" w:rsidRDefault="003266F7" w:rsidP="00B93DD4">
      <w:pPr>
        <w:spacing w:line="360" w:lineRule="auto"/>
        <w:rPr>
          <w:rFonts w:asciiTheme="majorBidi" w:eastAsia="Times New Roman" w:hAnsiTheme="majorBidi" w:cstheme="majorBidi"/>
          <w:sz w:val="24"/>
          <w:szCs w:val="24"/>
        </w:rPr>
      </w:pPr>
    </w:p>
    <w:p w14:paraId="1A6AD0D7" w14:textId="467CE358" w:rsidR="003266F7" w:rsidRPr="00B93DD4" w:rsidRDefault="003266F7"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According to Lever (2019), the industry of halal food is a rapidly rising market, with increased demand from consumers who are both Muslim and who do not identify as Muslim.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responded to this trend by introducing halal food options to its menu after </w:t>
      </w:r>
      <w:r w:rsidR="008A03C1" w:rsidRPr="00B93DD4">
        <w:rPr>
          <w:rFonts w:asciiTheme="majorBidi" w:eastAsia="Times New Roman" w:hAnsiTheme="majorBidi" w:cstheme="majorBidi"/>
          <w:sz w:val="24"/>
          <w:szCs w:val="24"/>
        </w:rPr>
        <w:t>recognizing</w:t>
      </w:r>
      <w:r w:rsidRPr="00B93DD4">
        <w:rPr>
          <w:rFonts w:asciiTheme="majorBidi" w:eastAsia="Times New Roman" w:hAnsiTheme="majorBidi" w:cstheme="majorBidi"/>
          <w:sz w:val="24"/>
          <w:szCs w:val="24"/>
        </w:rPr>
        <w:t xml:space="preserve"> it and taking the necessary steps to </w:t>
      </w:r>
      <w:r w:rsidR="008A03C1" w:rsidRPr="00B93DD4">
        <w:rPr>
          <w:rFonts w:asciiTheme="majorBidi" w:eastAsia="Times New Roman" w:hAnsiTheme="majorBidi" w:cstheme="majorBidi"/>
          <w:sz w:val="24"/>
          <w:szCs w:val="24"/>
        </w:rPr>
        <w:t>capitalize</w:t>
      </w:r>
      <w:r w:rsidRPr="00B93DD4">
        <w:rPr>
          <w:rFonts w:asciiTheme="majorBidi" w:eastAsia="Times New Roman" w:hAnsiTheme="majorBidi" w:cstheme="majorBidi"/>
          <w:sz w:val="24"/>
          <w:szCs w:val="24"/>
        </w:rPr>
        <w:t xml:space="preserve"> on it. This strategy has assisted in the diversification of the product offering provided by the company as well as the enhancement of its attractiveness to a larger population.</w:t>
      </w:r>
    </w:p>
    <w:p w14:paraId="0EDA9117" w14:textId="77777777" w:rsidR="003266F7" w:rsidRPr="00B93DD4" w:rsidRDefault="003266F7" w:rsidP="00B93DD4">
      <w:pPr>
        <w:spacing w:line="360" w:lineRule="auto"/>
        <w:rPr>
          <w:rFonts w:asciiTheme="majorBidi" w:eastAsia="Times New Roman" w:hAnsiTheme="majorBidi" w:cstheme="majorBidi"/>
          <w:sz w:val="24"/>
          <w:szCs w:val="24"/>
        </w:rPr>
      </w:pPr>
    </w:p>
    <w:p w14:paraId="71FCCFAE" w14:textId="77777777" w:rsidR="003266F7" w:rsidRPr="00B93DD4" w:rsidRDefault="003266F7" w:rsidP="00B93DD4">
      <w:pPr>
        <w:spacing w:line="360" w:lineRule="auto"/>
        <w:rPr>
          <w:rFonts w:asciiTheme="majorBidi" w:eastAsia="Times New Roman" w:hAnsiTheme="majorBidi" w:cstheme="majorBidi"/>
          <w:sz w:val="24"/>
          <w:szCs w:val="24"/>
        </w:rPr>
      </w:pPr>
      <w:proofErr w:type="spellStart"/>
      <w:r w:rsidRPr="00B93DD4">
        <w:rPr>
          <w:rFonts w:asciiTheme="majorBidi" w:eastAsia="Times New Roman" w:hAnsiTheme="majorBidi" w:cstheme="majorBidi"/>
          <w:sz w:val="24"/>
          <w:szCs w:val="24"/>
        </w:rPr>
        <w:t>Polden</w:t>
      </w:r>
      <w:proofErr w:type="spellEnd"/>
      <w:r w:rsidRPr="00B93DD4">
        <w:rPr>
          <w:rFonts w:asciiTheme="majorBidi" w:eastAsia="Times New Roman" w:hAnsiTheme="majorBidi" w:cstheme="majorBidi"/>
          <w:sz w:val="24"/>
          <w:szCs w:val="24"/>
        </w:rPr>
        <w:t xml:space="preserve"> et al., (2022) draw attention to the growing concern regarding the obesity pandemic in the UK as well as the requirement for effective strategies to address it. In this light,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decision to include mandated calorie labelling on its menus is a step in the right direction towards promoting healthier eating habits and raising public awareness of the health repercussions of consuming fast food.</w:t>
      </w:r>
    </w:p>
    <w:p w14:paraId="0AB84C7C" w14:textId="77777777" w:rsidR="003266F7" w:rsidRPr="00B93DD4" w:rsidRDefault="003266F7" w:rsidP="00B93DD4">
      <w:pPr>
        <w:spacing w:line="360" w:lineRule="auto"/>
        <w:rPr>
          <w:rFonts w:asciiTheme="majorBidi" w:eastAsia="Times New Roman" w:hAnsiTheme="majorBidi" w:cstheme="majorBidi"/>
          <w:sz w:val="24"/>
          <w:szCs w:val="24"/>
        </w:rPr>
      </w:pPr>
    </w:p>
    <w:p w14:paraId="5B5AF7B4" w14:textId="370174E0" w:rsidR="003266F7" w:rsidRPr="00B93DD4" w:rsidRDefault="003266F7"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Overall, it appears from this examination of the relevant literature that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made proactive efforts to change its marketing tactics and strategies in response to shifting consumer preferences and trends.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has positioned itself as a major player in the highly competitive UK fast food business by </w:t>
      </w:r>
      <w:r w:rsidR="008A03C1" w:rsidRPr="00B93DD4">
        <w:rPr>
          <w:rFonts w:asciiTheme="majorBidi" w:eastAsia="Times New Roman" w:hAnsiTheme="majorBidi" w:cstheme="majorBidi"/>
          <w:sz w:val="24"/>
          <w:szCs w:val="24"/>
        </w:rPr>
        <w:t>utilizing</w:t>
      </w:r>
      <w:r w:rsidRPr="00B93DD4">
        <w:rPr>
          <w:rFonts w:asciiTheme="majorBidi" w:eastAsia="Times New Roman" w:hAnsiTheme="majorBidi" w:cstheme="majorBidi"/>
          <w:sz w:val="24"/>
          <w:szCs w:val="24"/>
        </w:rPr>
        <w:t xml:space="preserve"> digital technology, catering to a variety of cultural and religious preferences, promoting healthy eating habits, and broadening its product range. All of these factors contribute to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positioning as </w:t>
      </w:r>
      <w:r w:rsidR="007A5D3A" w:rsidRPr="00B93DD4">
        <w:rPr>
          <w:rFonts w:asciiTheme="majorBidi" w:eastAsia="Times New Roman" w:hAnsiTheme="majorBidi" w:cstheme="majorBidi"/>
          <w:sz w:val="24"/>
          <w:szCs w:val="24"/>
        </w:rPr>
        <w:t>a leading player</w:t>
      </w:r>
      <w:r w:rsidRPr="00B93DD4">
        <w:rPr>
          <w:rFonts w:asciiTheme="majorBidi" w:eastAsia="Times New Roman" w:hAnsiTheme="majorBidi" w:cstheme="majorBidi"/>
          <w:sz w:val="24"/>
          <w:szCs w:val="24"/>
        </w:rPr>
        <w:t>.</w:t>
      </w:r>
    </w:p>
    <w:p w14:paraId="4BDD993E" w14:textId="77777777" w:rsidR="003266F7" w:rsidRPr="00B93DD4" w:rsidRDefault="003266F7" w:rsidP="00B93DD4">
      <w:pPr>
        <w:spacing w:line="360" w:lineRule="auto"/>
        <w:rPr>
          <w:rFonts w:asciiTheme="majorBidi" w:eastAsia="Times New Roman" w:hAnsiTheme="majorBidi" w:cstheme="majorBidi"/>
          <w:sz w:val="24"/>
          <w:szCs w:val="24"/>
        </w:rPr>
      </w:pPr>
    </w:p>
    <w:p w14:paraId="0F4CCC19" w14:textId="77777777" w:rsidR="00412EF7" w:rsidRPr="00B93DD4" w:rsidRDefault="00412EF7" w:rsidP="00B93DD4">
      <w:pPr>
        <w:pStyle w:val="Heading2"/>
        <w:spacing w:line="360" w:lineRule="auto"/>
        <w:rPr>
          <w:rFonts w:asciiTheme="majorBidi" w:eastAsia="Times New Roman" w:hAnsiTheme="majorBidi"/>
          <w:sz w:val="24"/>
          <w:szCs w:val="24"/>
        </w:rPr>
      </w:pPr>
      <w:bookmarkStart w:id="16" w:name="_Toc137489824"/>
      <w:r w:rsidRPr="00B93DD4">
        <w:rPr>
          <w:rFonts w:asciiTheme="majorBidi" w:eastAsia="Times New Roman" w:hAnsiTheme="majorBidi"/>
          <w:sz w:val="24"/>
          <w:szCs w:val="24"/>
        </w:rPr>
        <w:lastRenderedPageBreak/>
        <w:t>2.7 Models and Theories</w:t>
      </w:r>
      <w:bookmarkEnd w:id="16"/>
    </w:p>
    <w:p w14:paraId="103E9621" w14:textId="77777777"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McDonald's, KFC, and Burger King are just a few of the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giants that have taken over the world. Fast food franchises that want to survive in today's market need to constantly update and enhance their offerings </w:t>
      </w:r>
      <w:r w:rsidR="007A5D3A" w:rsidRPr="00B93DD4">
        <w:rPr>
          <w:rFonts w:asciiTheme="majorBidi" w:eastAsia="Times New Roman" w:hAnsiTheme="majorBidi" w:cstheme="majorBidi"/>
          <w:sz w:val="24"/>
          <w:szCs w:val="24"/>
        </w:rPr>
        <w:t>to</w:t>
      </w:r>
      <w:r w:rsidRPr="00B93DD4">
        <w:rPr>
          <w:rFonts w:asciiTheme="majorBidi" w:eastAsia="Times New Roman" w:hAnsiTheme="majorBidi" w:cstheme="majorBidi"/>
          <w:sz w:val="24"/>
          <w:szCs w:val="24"/>
        </w:rPr>
        <w:t xml:space="preserve"> attract and retain customers. This necessitates the application of models and theories to inform strategy and propel development. This research paper surveys the literature on the topic of fast food business models and theories.</w:t>
      </w:r>
    </w:p>
    <w:p w14:paraId="4C12288F" w14:textId="77777777" w:rsidR="00131AC9" w:rsidRPr="00B93DD4" w:rsidRDefault="00131AC9" w:rsidP="00B93DD4">
      <w:pPr>
        <w:spacing w:line="360" w:lineRule="auto"/>
        <w:rPr>
          <w:rFonts w:asciiTheme="majorBidi" w:eastAsia="Times New Roman" w:hAnsiTheme="majorBidi" w:cstheme="majorBidi"/>
          <w:sz w:val="24"/>
          <w:szCs w:val="24"/>
        </w:rPr>
      </w:pPr>
    </w:p>
    <w:p w14:paraId="6FAAD51B" w14:textId="77777777"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Rajput and </w:t>
      </w:r>
      <w:proofErr w:type="spellStart"/>
      <w:r w:rsidRPr="00B93DD4">
        <w:rPr>
          <w:rFonts w:asciiTheme="majorBidi" w:eastAsia="Times New Roman" w:hAnsiTheme="majorBidi" w:cstheme="majorBidi"/>
          <w:sz w:val="24"/>
          <w:szCs w:val="24"/>
        </w:rPr>
        <w:t>Gahfoor</w:t>
      </w:r>
      <w:proofErr w:type="spellEnd"/>
      <w:r w:rsidRPr="00B93DD4">
        <w:rPr>
          <w:rFonts w:asciiTheme="majorBidi" w:eastAsia="Times New Roman" w:hAnsiTheme="majorBidi" w:cstheme="majorBidi"/>
          <w:sz w:val="24"/>
          <w:szCs w:val="24"/>
        </w:rPr>
        <w:t xml:space="preserve"> (2020) looked into the connection between happy customers and their </w:t>
      </w:r>
      <w:r w:rsidR="007A5D3A" w:rsidRPr="00B93DD4">
        <w:rPr>
          <w:rFonts w:asciiTheme="majorBidi" w:eastAsia="Times New Roman" w:hAnsiTheme="majorBidi" w:cstheme="majorBidi"/>
          <w:sz w:val="24"/>
          <w:szCs w:val="24"/>
        </w:rPr>
        <w:t>intent</w:t>
      </w:r>
      <w:r w:rsidRPr="00B93DD4">
        <w:rPr>
          <w:rFonts w:asciiTheme="majorBidi" w:eastAsia="Times New Roman" w:hAnsiTheme="majorBidi" w:cstheme="majorBidi"/>
          <w:sz w:val="24"/>
          <w:szCs w:val="24"/>
        </w:rPr>
        <w:t xml:space="preserve"> to return to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establishments. They employed a methodology based on the American Customer Satisfaction Index (ACSI), which evaluates a business based on how happy its customers are in </w:t>
      </w:r>
      <w:r w:rsidR="007A5D3A" w:rsidRPr="00B93DD4">
        <w:rPr>
          <w:rFonts w:asciiTheme="majorBidi" w:eastAsia="Times New Roman" w:hAnsiTheme="majorBidi" w:cstheme="majorBidi"/>
          <w:sz w:val="24"/>
          <w:szCs w:val="24"/>
        </w:rPr>
        <w:t>several</w:t>
      </w:r>
      <w:r w:rsidRPr="00B93DD4">
        <w:rPr>
          <w:rFonts w:asciiTheme="majorBidi" w:eastAsia="Times New Roman" w:hAnsiTheme="majorBidi" w:cstheme="majorBidi"/>
          <w:sz w:val="24"/>
          <w:szCs w:val="24"/>
        </w:rPr>
        <w:t xml:space="preserve"> different ways. The </w:t>
      </w:r>
      <w:r w:rsidR="007A5D3A" w:rsidRPr="00B93DD4">
        <w:rPr>
          <w:rFonts w:asciiTheme="majorBidi" w:eastAsia="Times New Roman" w:hAnsiTheme="majorBidi" w:cstheme="majorBidi"/>
          <w:sz w:val="24"/>
          <w:szCs w:val="24"/>
        </w:rPr>
        <w:t>significant</w:t>
      </w:r>
      <w:r w:rsidRPr="00B93DD4">
        <w:rPr>
          <w:rFonts w:asciiTheme="majorBidi" w:eastAsia="Times New Roman" w:hAnsiTheme="majorBidi" w:cstheme="majorBidi"/>
          <w:sz w:val="24"/>
          <w:szCs w:val="24"/>
        </w:rPr>
        <w:t xml:space="preserve"> of the importance of meeting customer expectations and delivering high-quality products and services was highlighted by the study's finding that customer satisfaction positively increases revisit intentions.</w:t>
      </w:r>
    </w:p>
    <w:p w14:paraId="07BE60E0" w14:textId="77777777" w:rsidR="00131AC9" w:rsidRPr="00B93DD4" w:rsidRDefault="00131AC9" w:rsidP="00B93DD4">
      <w:pPr>
        <w:spacing w:line="360" w:lineRule="auto"/>
        <w:rPr>
          <w:rFonts w:asciiTheme="majorBidi" w:eastAsia="Times New Roman" w:hAnsiTheme="majorBidi" w:cstheme="majorBidi"/>
          <w:sz w:val="24"/>
          <w:szCs w:val="24"/>
        </w:rPr>
      </w:pPr>
    </w:p>
    <w:p w14:paraId="2D9732CA" w14:textId="77777777"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Customers' pleasure, loyalty, and overall mood in Chinese </w:t>
      </w:r>
      <w:r w:rsidR="007A5D3A"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establishments were studied by </w:t>
      </w:r>
      <w:proofErr w:type="spellStart"/>
      <w:r w:rsidRPr="00B93DD4">
        <w:rPr>
          <w:rFonts w:asciiTheme="majorBidi" w:eastAsia="Times New Roman" w:hAnsiTheme="majorBidi" w:cstheme="majorBidi"/>
          <w:sz w:val="24"/>
          <w:szCs w:val="24"/>
        </w:rPr>
        <w:t>Zhong</w:t>
      </w:r>
      <w:proofErr w:type="spellEnd"/>
      <w:r w:rsidRPr="00B93DD4">
        <w:rPr>
          <w:rFonts w:asciiTheme="majorBidi" w:eastAsia="Times New Roman" w:hAnsiTheme="majorBidi" w:cstheme="majorBidi"/>
          <w:sz w:val="24"/>
          <w:szCs w:val="24"/>
        </w:rPr>
        <w:t xml:space="preserve"> and Moon (2020). They used the SERVQUAL approach, which evaluates businesses based on how well they meet customer expectations in five categories: dependability, certainty, tangibility, empathy, and responsiveness. Customer satisfaction, loyalty, and pleasure were found to be significantly influenced by factors such as price, service quality, food quality, and physical environment quality. The study also discovered that female customers are more sensitive to service quality than male customers, moderating the association between service quality and customer happiness.</w:t>
      </w:r>
    </w:p>
    <w:p w14:paraId="1C8438D1" w14:textId="77777777" w:rsidR="00131AC9" w:rsidRPr="00B93DD4" w:rsidRDefault="00131AC9" w:rsidP="00B93DD4">
      <w:pPr>
        <w:spacing w:line="360" w:lineRule="auto"/>
        <w:rPr>
          <w:rFonts w:asciiTheme="majorBidi" w:eastAsia="Times New Roman" w:hAnsiTheme="majorBidi" w:cstheme="majorBidi"/>
          <w:sz w:val="24"/>
          <w:szCs w:val="24"/>
        </w:rPr>
      </w:pPr>
    </w:p>
    <w:p w14:paraId="17845DB4" w14:textId="095317E0"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To solve the fast food industry's sustainability issues, </w:t>
      </w:r>
      <w:proofErr w:type="spellStart"/>
      <w:r w:rsidRPr="00B93DD4">
        <w:rPr>
          <w:rFonts w:asciiTheme="majorBidi" w:eastAsia="Times New Roman" w:hAnsiTheme="majorBidi" w:cstheme="majorBidi"/>
          <w:sz w:val="24"/>
          <w:szCs w:val="24"/>
        </w:rPr>
        <w:t>Arslan</w:t>
      </w:r>
      <w:proofErr w:type="spellEnd"/>
      <w:r w:rsidRPr="00B93DD4">
        <w:rPr>
          <w:rFonts w:asciiTheme="majorBidi" w:eastAsia="Times New Roman" w:hAnsiTheme="majorBidi" w:cstheme="majorBidi"/>
          <w:sz w:val="24"/>
          <w:szCs w:val="24"/>
        </w:rPr>
        <w:t xml:space="preserve"> et al. (2021) used </w:t>
      </w:r>
      <w:r w:rsidR="008A03C1" w:rsidRPr="00B93DD4">
        <w:rPr>
          <w:rFonts w:asciiTheme="majorBidi" w:eastAsia="Times New Roman" w:hAnsiTheme="majorBidi" w:cstheme="majorBidi"/>
          <w:sz w:val="24"/>
          <w:szCs w:val="24"/>
        </w:rPr>
        <w:t>optimization</w:t>
      </w:r>
      <w:r w:rsidRPr="00B93DD4">
        <w:rPr>
          <w:rFonts w:asciiTheme="majorBidi" w:eastAsia="Times New Roman" w:hAnsiTheme="majorBidi" w:cstheme="majorBidi"/>
          <w:sz w:val="24"/>
          <w:szCs w:val="24"/>
        </w:rPr>
        <w:t xml:space="preserve"> methods. They employed a multi-objective </w:t>
      </w:r>
      <w:r w:rsidR="008A03C1" w:rsidRPr="00B93DD4">
        <w:rPr>
          <w:rFonts w:asciiTheme="majorBidi" w:eastAsia="Times New Roman" w:hAnsiTheme="majorBidi" w:cstheme="majorBidi"/>
          <w:sz w:val="24"/>
          <w:szCs w:val="24"/>
        </w:rPr>
        <w:t>optimization</w:t>
      </w:r>
      <w:r w:rsidRPr="00B93DD4">
        <w:rPr>
          <w:rFonts w:asciiTheme="majorBidi" w:eastAsia="Times New Roman" w:hAnsiTheme="majorBidi" w:cstheme="majorBidi"/>
          <w:sz w:val="24"/>
          <w:szCs w:val="24"/>
        </w:rPr>
        <w:t xml:space="preserve"> model to cut down on water use and carbon emissions while increasing revenues. Fast food businesses may drastically lower their environmental footprint while retaining profitability, the study found, by implementing measures such as reducing portion sizes, </w:t>
      </w:r>
      <w:r w:rsidR="008A03C1" w:rsidRPr="00B93DD4">
        <w:rPr>
          <w:rFonts w:asciiTheme="majorBidi" w:eastAsia="Times New Roman" w:hAnsiTheme="majorBidi" w:cstheme="majorBidi"/>
          <w:sz w:val="24"/>
          <w:szCs w:val="24"/>
        </w:rPr>
        <w:t>utilizing</w:t>
      </w:r>
      <w:r w:rsidRPr="00B93DD4">
        <w:rPr>
          <w:rFonts w:asciiTheme="majorBidi" w:eastAsia="Times New Roman" w:hAnsiTheme="majorBidi" w:cstheme="majorBidi"/>
          <w:sz w:val="24"/>
          <w:szCs w:val="24"/>
        </w:rPr>
        <w:t xml:space="preserve"> more sustainable ingredients, and </w:t>
      </w:r>
      <w:r w:rsidR="008A03C1" w:rsidRPr="00B93DD4">
        <w:rPr>
          <w:rFonts w:asciiTheme="majorBidi" w:eastAsia="Times New Roman" w:hAnsiTheme="majorBidi" w:cstheme="majorBidi"/>
          <w:sz w:val="24"/>
          <w:szCs w:val="24"/>
        </w:rPr>
        <w:t>optimizing</w:t>
      </w:r>
      <w:r w:rsidRPr="00B93DD4">
        <w:rPr>
          <w:rFonts w:asciiTheme="majorBidi" w:eastAsia="Times New Roman" w:hAnsiTheme="majorBidi" w:cstheme="majorBidi"/>
          <w:sz w:val="24"/>
          <w:szCs w:val="24"/>
        </w:rPr>
        <w:t xml:space="preserve"> the supply chain.</w:t>
      </w:r>
    </w:p>
    <w:p w14:paraId="4C0B8992" w14:textId="77777777" w:rsidR="00131AC9" w:rsidRPr="00B93DD4" w:rsidRDefault="00131AC9" w:rsidP="00B93DD4">
      <w:pPr>
        <w:spacing w:line="360" w:lineRule="auto"/>
        <w:rPr>
          <w:rFonts w:asciiTheme="majorBidi" w:eastAsia="Times New Roman" w:hAnsiTheme="majorBidi" w:cstheme="majorBidi"/>
          <w:sz w:val="24"/>
          <w:szCs w:val="24"/>
        </w:rPr>
      </w:pPr>
    </w:p>
    <w:p w14:paraId="71A9954E" w14:textId="2D17C89A"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lastRenderedPageBreak/>
        <w:t xml:space="preserve">Expanding the framework of the Unified Theory of Acceptance and Use of Technology (UTAUT2), Lee, Sung, and </w:t>
      </w:r>
      <w:proofErr w:type="spellStart"/>
      <w:r w:rsidRPr="00B93DD4">
        <w:rPr>
          <w:rFonts w:asciiTheme="majorBidi" w:eastAsia="Times New Roman" w:hAnsiTheme="majorBidi" w:cstheme="majorBidi"/>
          <w:sz w:val="24"/>
          <w:szCs w:val="24"/>
        </w:rPr>
        <w:t>Jeon</w:t>
      </w:r>
      <w:proofErr w:type="spellEnd"/>
      <w:r w:rsidRPr="00B93DD4">
        <w:rPr>
          <w:rFonts w:asciiTheme="majorBidi" w:eastAsia="Times New Roman" w:hAnsiTheme="majorBidi" w:cstheme="majorBidi"/>
          <w:sz w:val="24"/>
          <w:szCs w:val="24"/>
        </w:rPr>
        <w:t xml:space="preserve"> (2019) studied what factors influence people's intent to use food delivery apps regularly. The UTAUT2 model already had performance expectancy, effort expectancy, social influence, enabling conditions, and hedonic motivation; they just added information quality as a new construct. The value of providing clients with accurate and relevant information cannot be overstated, as seen by the study's finding that information quality </w:t>
      </w:r>
      <w:r w:rsidR="008A03C1" w:rsidRPr="00B93DD4">
        <w:rPr>
          <w:rFonts w:asciiTheme="majorBidi" w:eastAsia="Times New Roman" w:hAnsiTheme="majorBidi" w:cstheme="majorBidi"/>
          <w:sz w:val="24"/>
          <w:szCs w:val="24"/>
        </w:rPr>
        <w:t>favorably</w:t>
      </w:r>
      <w:r w:rsidRPr="00B93DD4">
        <w:rPr>
          <w:rFonts w:asciiTheme="majorBidi" w:eastAsia="Times New Roman" w:hAnsiTheme="majorBidi" w:cstheme="majorBidi"/>
          <w:sz w:val="24"/>
          <w:szCs w:val="24"/>
        </w:rPr>
        <w:t xml:space="preserve"> increases continual intention to use food delivery applications.</w:t>
      </w:r>
    </w:p>
    <w:p w14:paraId="11D1C76D" w14:textId="77777777" w:rsidR="00131AC9" w:rsidRPr="00B93DD4" w:rsidRDefault="00131AC9" w:rsidP="00B93DD4">
      <w:pPr>
        <w:spacing w:line="360" w:lineRule="auto"/>
        <w:rPr>
          <w:rFonts w:asciiTheme="majorBidi" w:eastAsia="Times New Roman" w:hAnsiTheme="majorBidi" w:cstheme="majorBidi"/>
          <w:sz w:val="24"/>
          <w:szCs w:val="24"/>
        </w:rPr>
      </w:pPr>
    </w:p>
    <w:p w14:paraId="37DC5E44" w14:textId="24C40CE9" w:rsidR="00131AC9"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modern paradigm of corporate social responsibility (CSR) was </w:t>
      </w:r>
      <w:r w:rsidR="008A03C1" w:rsidRPr="00B93DD4">
        <w:rPr>
          <w:rFonts w:asciiTheme="majorBidi" w:eastAsia="Times New Roman" w:hAnsiTheme="majorBidi" w:cstheme="majorBidi"/>
          <w:sz w:val="24"/>
          <w:szCs w:val="24"/>
        </w:rPr>
        <w:t>analyzed</w:t>
      </w:r>
      <w:r w:rsidRPr="00B93DD4">
        <w:rPr>
          <w:rFonts w:asciiTheme="majorBidi" w:eastAsia="Times New Roman" w:hAnsiTheme="majorBidi" w:cstheme="majorBidi"/>
          <w:sz w:val="24"/>
          <w:szCs w:val="24"/>
        </w:rPr>
        <w:t xml:space="preserve"> by Nguyen et al. (2021) to determine how fast fashion companies in underdeveloped nations may improve sustainability. Economic, legal, ethical, and philanthropic components of Carroll's CSR paradigm were </w:t>
      </w:r>
      <w:r w:rsidR="008A03C1" w:rsidRPr="00B93DD4">
        <w:rPr>
          <w:rFonts w:asciiTheme="majorBidi" w:eastAsia="Times New Roman" w:hAnsiTheme="majorBidi" w:cstheme="majorBidi"/>
          <w:sz w:val="24"/>
          <w:szCs w:val="24"/>
        </w:rPr>
        <w:t>utilized</w:t>
      </w:r>
      <w:r w:rsidRPr="00B93DD4">
        <w:rPr>
          <w:rFonts w:asciiTheme="majorBidi" w:eastAsia="Times New Roman" w:hAnsiTheme="majorBidi" w:cstheme="majorBidi"/>
          <w:sz w:val="24"/>
          <w:szCs w:val="24"/>
        </w:rPr>
        <w:t>. The research concluded that the sustainability of fast fashion can be improved by establishing better working conditions, decreasing waste, employing sustainable materials, and investing in local communities.</w:t>
      </w:r>
    </w:p>
    <w:p w14:paraId="1C191CFD" w14:textId="77777777" w:rsidR="00131AC9" w:rsidRPr="00B93DD4" w:rsidRDefault="00131AC9" w:rsidP="00B93DD4">
      <w:pPr>
        <w:spacing w:line="360" w:lineRule="auto"/>
        <w:rPr>
          <w:rFonts w:asciiTheme="majorBidi" w:eastAsia="Times New Roman" w:hAnsiTheme="majorBidi" w:cstheme="majorBidi"/>
          <w:sz w:val="24"/>
          <w:szCs w:val="24"/>
        </w:rPr>
      </w:pPr>
    </w:p>
    <w:p w14:paraId="0A79D7ED" w14:textId="77777777" w:rsidR="003266F7" w:rsidRPr="00B93DD4" w:rsidRDefault="00131AC9"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In conclusion, the fast food sector can take advantage of </w:t>
      </w:r>
      <w:r w:rsidR="007A5D3A" w:rsidRPr="00B93DD4">
        <w:rPr>
          <w:rFonts w:asciiTheme="majorBidi" w:eastAsia="Times New Roman" w:hAnsiTheme="majorBidi" w:cstheme="majorBidi"/>
          <w:sz w:val="24"/>
          <w:szCs w:val="24"/>
        </w:rPr>
        <w:t>several</w:t>
      </w:r>
      <w:r w:rsidRPr="00B93DD4">
        <w:rPr>
          <w:rFonts w:asciiTheme="majorBidi" w:eastAsia="Times New Roman" w:hAnsiTheme="majorBidi" w:cstheme="majorBidi"/>
          <w:sz w:val="24"/>
          <w:szCs w:val="24"/>
        </w:rPr>
        <w:t xml:space="preserve"> models and theories that can aid in </w:t>
      </w:r>
      <w:r w:rsidR="007A5D3A" w:rsidRPr="00B93DD4">
        <w:rPr>
          <w:rFonts w:asciiTheme="majorBidi" w:eastAsia="Times New Roman" w:hAnsiTheme="majorBidi" w:cstheme="majorBidi"/>
          <w:sz w:val="24"/>
          <w:szCs w:val="24"/>
        </w:rPr>
        <w:t>decision-making</w:t>
      </w:r>
      <w:r w:rsidRPr="00B93DD4">
        <w:rPr>
          <w:rFonts w:asciiTheme="majorBidi" w:eastAsia="Times New Roman" w:hAnsiTheme="majorBidi" w:cstheme="majorBidi"/>
          <w:sz w:val="24"/>
          <w:szCs w:val="24"/>
        </w:rPr>
        <w:t xml:space="preserve"> and promote expansion. The ACSI model, the SERVQUAL model, the MOOC model, the UTAUT2 model, and Carroll's CSR model are also examples. Fast food restaurants can reap numerous benefits from applying these models and theories, including higher customer happiness, lower environmental impact, and better long-term sustainability.</w:t>
      </w:r>
    </w:p>
    <w:p w14:paraId="7F5D538B" w14:textId="77777777" w:rsidR="00131AC9" w:rsidRPr="00B93DD4" w:rsidRDefault="00131AC9" w:rsidP="00B93DD4">
      <w:pPr>
        <w:spacing w:line="360" w:lineRule="auto"/>
        <w:rPr>
          <w:rFonts w:asciiTheme="majorBidi" w:eastAsia="Times New Roman" w:hAnsiTheme="majorBidi" w:cstheme="majorBidi"/>
          <w:sz w:val="24"/>
          <w:szCs w:val="24"/>
        </w:rPr>
      </w:pPr>
    </w:p>
    <w:p w14:paraId="3A5B0165" w14:textId="77777777" w:rsidR="00412EF7" w:rsidRPr="00B93DD4" w:rsidRDefault="00412EF7" w:rsidP="00B93DD4">
      <w:pPr>
        <w:pStyle w:val="Heading2"/>
        <w:spacing w:line="360" w:lineRule="auto"/>
        <w:rPr>
          <w:rFonts w:asciiTheme="majorBidi" w:eastAsia="Times New Roman" w:hAnsiTheme="majorBidi"/>
          <w:sz w:val="24"/>
          <w:szCs w:val="24"/>
        </w:rPr>
      </w:pPr>
      <w:bookmarkStart w:id="17" w:name="_Toc137489825"/>
      <w:r w:rsidRPr="00B93DD4">
        <w:rPr>
          <w:rFonts w:asciiTheme="majorBidi" w:eastAsia="Times New Roman" w:hAnsiTheme="majorBidi"/>
          <w:sz w:val="24"/>
          <w:szCs w:val="24"/>
        </w:rPr>
        <w:t>2.8 Research Gap</w:t>
      </w:r>
      <w:bookmarkEnd w:id="17"/>
    </w:p>
    <w:p w14:paraId="505149F2" w14:textId="6A82A554" w:rsidR="007A5D3A" w:rsidRPr="00B93DD4" w:rsidRDefault="007A5D3A"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literature study reveals a dearth of previous studies on the topic of recent changes in the marketing department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fast food chain in the United Kingdom. There is a dearth of studies that examine the development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marketing department, despite the availability of studies on the fast food business and marketing methods more generally. Therefore, the purpose of this research is to add to the existing literature by </w:t>
      </w:r>
      <w:r w:rsidR="008A03C1" w:rsidRPr="00B93DD4">
        <w:rPr>
          <w:rFonts w:asciiTheme="majorBidi" w:eastAsia="Times New Roman" w:hAnsiTheme="majorBidi" w:cstheme="majorBidi"/>
          <w:sz w:val="24"/>
          <w:szCs w:val="24"/>
        </w:rPr>
        <w:t>analyzing</w:t>
      </w:r>
      <w:r w:rsidRPr="00B93DD4">
        <w:rPr>
          <w:rFonts w:asciiTheme="majorBidi" w:eastAsia="Times New Roman" w:hAnsiTheme="majorBidi" w:cstheme="majorBidi"/>
          <w:sz w:val="24"/>
          <w:szCs w:val="24"/>
        </w:rPr>
        <w:t xml:space="preserve"> the growth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w:t>
      </w:r>
      <w:r w:rsidR="008A03C1" w:rsidRPr="00B93DD4">
        <w:rPr>
          <w:rFonts w:asciiTheme="majorBidi" w:eastAsia="Times New Roman" w:hAnsiTheme="majorBidi" w:cstheme="majorBidi"/>
          <w:sz w:val="24"/>
          <w:szCs w:val="24"/>
        </w:rPr>
        <w:t>fast-food</w:t>
      </w:r>
      <w:r w:rsidRPr="00B93DD4">
        <w:rPr>
          <w:rFonts w:asciiTheme="majorBidi" w:eastAsia="Times New Roman" w:hAnsiTheme="majorBidi" w:cstheme="majorBidi"/>
          <w:sz w:val="24"/>
          <w:szCs w:val="24"/>
        </w:rPr>
        <w:t xml:space="preserve"> chain in the UK after COVID, as well as by </w:t>
      </w:r>
      <w:r w:rsidR="008A03C1" w:rsidRPr="00B93DD4">
        <w:rPr>
          <w:rFonts w:asciiTheme="majorBidi" w:eastAsia="Times New Roman" w:hAnsiTheme="majorBidi" w:cstheme="majorBidi"/>
          <w:sz w:val="24"/>
          <w:szCs w:val="24"/>
        </w:rPr>
        <w:t>analyzing</w:t>
      </w:r>
      <w:r w:rsidRPr="00B93DD4">
        <w:rPr>
          <w:rFonts w:asciiTheme="majorBidi" w:eastAsia="Times New Roman" w:hAnsiTheme="majorBidi" w:cstheme="majorBidi"/>
          <w:sz w:val="24"/>
          <w:szCs w:val="24"/>
        </w:rPr>
        <w:t xml:space="preserve"> the impact of the evolved marketing approaches that the company has implemented.</w:t>
      </w:r>
    </w:p>
    <w:p w14:paraId="598EA2FA" w14:textId="77777777" w:rsidR="007A5D3A" w:rsidRPr="00B93DD4" w:rsidRDefault="007A5D3A" w:rsidP="00B93DD4">
      <w:pPr>
        <w:spacing w:line="360" w:lineRule="auto"/>
        <w:rPr>
          <w:rFonts w:asciiTheme="majorBidi" w:eastAsia="Times New Roman" w:hAnsiTheme="majorBidi" w:cstheme="majorBidi"/>
          <w:sz w:val="24"/>
          <w:szCs w:val="24"/>
        </w:rPr>
      </w:pPr>
    </w:p>
    <w:p w14:paraId="500F3766" w14:textId="77777777" w:rsidR="007A5D3A" w:rsidRPr="00B93DD4" w:rsidRDefault="007A5D3A"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lastRenderedPageBreak/>
        <w:t xml:space="preserve">In addition, while there is some study on the effect of marketing techniques on the expansion of fast food chains, there is a dearth of studies that concentrate on the effect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evolving marketing approaches on the expansion of the chain in the UK after COVID. This research aims to fill that void in the literature and shed light on how fast-food restaurants like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can reap the benefits of cutting-edge advertising strategies. Finally, the research will offer recommendations for how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and similar fast-food restaurants in the UK may strengthen their marketing tactics to remain competitive in the current market. Overall, this research seeks to close a knowledge gap by examining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marketing department and strategies in the UK, as well as the effect that shifting marketing paradigms can have on the company's expansion.</w:t>
      </w:r>
    </w:p>
    <w:p w14:paraId="72CD1114" w14:textId="77777777" w:rsidR="007A5D3A" w:rsidRPr="00B93DD4" w:rsidRDefault="007A5D3A" w:rsidP="00B93DD4">
      <w:pPr>
        <w:spacing w:line="360" w:lineRule="auto"/>
        <w:rPr>
          <w:rFonts w:asciiTheme="majorBidi" w:eastAsia="Times New Roman" w:hAnsiTheme="majorBidi" w:cstheme="majorBidi"/>
          <w:sz w:val="24"/>
          <w:szCs w:val="24"/>
        </w:rPr>
      </w:pPr>
    </w:p>
    <w:p w14:paraId="401521FA" w14:textId="77777777" w:rsidR="00412EF7" w:rsidRPr="00B93DD4" w:rsidRDefault="00412EF7" w:rsidP="00B93DD4">
      <w:pPr>
        <w:pStyle w:val="Heading2"/>
        <w:spacing w:line="360" w:lineRule="auto"/>
        <w:rPr>
          <w:rFonts w:asciiTheme="majorBidi" w:eastAsia="Times New Roman" w:hAnsiTheme="majorBidi"/>
          <w:sz w:val="24"/>
          <w:szCs w:val="24"/>
        </w:rPr>
      </w:pPr>
      <w:bookmarkStart w:id="18" w:name="_Toc137489826"/>
      <w:r w:rsidRPr="00B93DD4">
        <w:rPr>
          <w:rFonts w:asciiTheme="majorBidi" w:eastAsia="Times New Roman" w:hAnsiTheme="majorBidi"/>
          <w:sz w:val="24"/>
          <w:szCs w:val="24"/>
        </w:rPr>
        <w:t>2.9 Chapter Summary</w:t>
      </w:r>
      <w:bookmarkEnd w:id="18"/>
    </w:p>
    <w:p w14:paraId="05C55B73" w14:textId="15703BD9" w:rsidR="007A5D3A" w:rsidRPr="00B93DD4" w:rsidRDefault="007A5D3A"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This study's literature review section analyses previous studies and analyses of fast food business models and theories. Several subsections of this chapter focus on various aspects of the fast food business. In the first part, we look at how satisfied and likely to return customers are at fast food chains. In China's fast food restaurants, several factors, including perceived price, service quality, food quality, physical environment quality, and the moderating role of gender, are examined in the second section. In the third segment, we look at how an </w:t>
      </w:r>
      <w:r w:rsidR="008A03C1" w:rsidRPr="00B93DD4">
        <w:rPr>
          <w:rFonts w:asciiTheme="majorBidi" w:eastAsia="Times New Roman" w:hAnsiTheme="majorBidi" w:cstheme="majorBidi"/>
          <w:sz w:val="24"/>
          <w:szCs w:val="24"/>
        </w:rPr>
        <w:t>optimization</w:t>
      </w:r>
      <w:r w:rsidRPr="00B93DD4">
        <w:rPr>
          <w:rFonts w:asciiTheme="majorBidi" w:eastAsia="Times New Roman" w:hAnsiTheme="majorBidi" w:cstheme="majorBidi"/>
          <w:sz w:val="24"/>
          <w:szCs w:val="24"/>
        </w:rPr>
        <w:t xml:space="preserve"> strategy can be used to address the issue of food sustainability. In the fourth part, we enhance UTAUT2 with information quality to investigate whether factors influence users' ongoing intent when using food delivery apps. In the final and fifth segments, we look at how the fast fashion business in developing nations might serve as a case study for improving sustainability in the current paradigm of CSR.</w:t>
      </w:r>
    </w:p>
    <w:p w14:paraId="7F520644" w14:textId="77777777" w:rsidR="007A5D3A" w:rsidRPr="00B93DD4" w:rsidRDefault="007A5D3A" w:rsidP="00B93DD4">
      <w:pPr>
        <w:spacing w:line="360" w:lineRule="auto"/>
        <w:rPr>
          <w:rFonts w:asciiTheme="majorBidi" w:eastAsia="Times New Roman" w:hAnsiTheme="majorBidi" w:cstheme="majorBidi"/>
          <w:sz w:val="24"/>
          <w:szCs w:val="24"/>
        </w:rPr>
      </w:pPr>
    </w:p>
    <w:p w14:paraId="08C76773" w14:textId="77777777" w:rsidR="007A5D3A" w:rsidRPr="00B93DD4" w:rsidRDefault="007A5D3A"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chapter shifts gears to concentrate on the marketing departments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fast food chains in the United Kingdom. Several topics relevant to this study are discussed in the literature review. These include the impact of halal food acceptance in non-Muslim countries, the public's perception and awareness of mandatory calorie labelling in the out-of-home sector, and the role of service delivery processes in managing hospitality experiences.</w:t>
      </w:r>
    </w:p>
    <w:p w14:paraId="64D86D48" w14:textId="77777777" w:rsidR="007A5D3A" w:rsidRPr="00B93DD4" w:rsidRDefault="007A5D3A" w:rsidP="00B93DD4">
      <w:pPr>
        <w:spacing w:line="360" w:lineRule="auto"/>
        <w:rPr>
          <w:rFonts w:asciiTheme="majorBidi" w:eastAsia="Times New Roman" w:hAnsiTheme="majorBidi" w:cstheme="majorBidi"/>
          <w:sz w:val="24"/>
          <w:szCs w:val="24"/>
        </w:rPr>
      </w:pPr>
    </w:p>
    <w:p w14:paraId="5DE5606F" w14:textId="77777777" w:rsidR="007A5D3A" w:rsidRPr="00B93DD4" w:rsidRDefault="007A5D3A"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chapter concludes with a discussion of how the chain's marketing department and strategies have developed since the outbreak of chronic wasting disease (COVID) in the United Kingdom, </w:t>
      </w:r>
      <w:r w:rsidRPr="00B93DD4">
        <w:rPr>
          <w:rFonts w:asciiTheme="majorBidi" w:eastAsia="Times New Roman" w:hAnsiTheme="majorBidi" w:cstheme="majorBidi"/>
          <w:sz w:val="24"/>
          <w:szCs w:val="24"/>
        </w:rPr>
        <w:lastRenderedPageBreak/>
        <w:t xml:space="preserve">as well as how these changes have contributed to the rapid expansion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fast food franchise. The literature analysis closes with recommendations on how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and similar fast food businesses in the UK might take advantage of developing marketing strategies.</w:t>
      </w:r>
    </w:p>
    <w:p w14:paraId="43B17723" w14:textId="77777777" w:rsidR="008D3231" w:rsidRPr="00B93DD4" w:rsidRDefault="008D3231" w:rsidP="00B93DD4">
      <w:pPr>
        <w:spacing w:line="360" w:lineRule="auto"/>
        <w:rPr>
          <w:rFonts w:asciiTheme="majorBidi" w:eastAsia="Times New Roman" w:hAnsiTheme="majorBidi" w:cstheme="majorBidi"/>
          <w:sz w:val="24"/>
          <w:szCs w:val="24"/>
        </w:rPr>
      </w:pPr>
    </w:p>
    <w:p w14:paraId="0A345A60" w14:textId="77777777" w:rsidR="005D0877" w:rsidRPr="00B93DD4" w:rsidRDefault="005D0877" w:rsidP="00B93DD4">
      <w:pPr>
        <w:spacing w:after="160" w:line="360" w:lineRule="auto"/>
        <w:rPr>
          <w:rFonts w:asciiTheme="majorBidi" w:eastAsia="Times New Roman" w:hAnsiTheme="majorBidi" w:cstheme="majorBidi"/>
          <w:b/>
          <w:bCs/>
          <w:sz w:val="24"/>
          <w:szCs w:val="24"/>
        </w:rPr>
      </w:pPr>
      <w:r w:rsidRPr="00B93DD4">
        <w:rPr>
          <w:rFonts w:asciiTheme="majorBidi" w:eastAsia="Times New Roman" w:hAnsiTheme="majorBidi" w:cstheme="majorBidi"/>
          <w:b/>
          <w:bCs/>
          <w:sz w:val="24"/>
          <w:szCs w:val="24"/>
        </w:rPr>
        <w:br w:type="page"/>
      </w:r>
    </w:p>
    <w:p w14:paraId="157BD47E" w14:textId="77777777" w:rsidR="008D3231" w:rsidRPr="00B93DD4" w:rsidRDefault="008D3231" w:rsidP="00B93DD4">
      <w:pPr>
        <w:pStyle w:val="Heading1"/>
        <w:spacing w:line="360" w:lineRule="auto"/>
        <w:rPr>
          <w:rFonts w:asciiTheme="majorBidi" w:eastAsia="Times New Roman" w:hAnsiTheme="majorBidi"/>
          <w:sz w:val="24"/>
          <w:szCs w:val="24"/>
        </w:rPr>
      </w:pPr>
      <w:bookmarkStart w:id="19" w:name="_Toc137489827"/>
      <w:r w:rsidRPr="00B93DD4">
        <w:rPr>
          <w:rFonts w:asciiTheme="majorBidi" w:eastAsia="Times New Roman" w:hAnsiTheme="majorBidi"/>
          <w:sz w:val="24"/>
          <w:szCs w:val="24"/>
        </w:rPr>
        <w:lastRenderedPageBreak/>
        <w:t>Chapter 3: Research Methodology</w:t>
      </w:r>
      <w:bookmarkEnd w:id="19"/>
    </w:p>
    <w:p w14:paraId="4A93A16B" w14:textId="77777777" w:rsidR="008D3231" w:rsidRPr="00B93DD4" w:rsidRDefault="008D3231" w:rsidP="00B93DD4">
      <w:pPr>
        <w:pStyle w:val="Heading2"/>
        <w:spacing w:line="360" w:lineRule="auto"/>
        <w:rPr>
          <w:rFonts w:asciiTheme="majorBidi" w:eastAsia="Times New Roman" w:hAnsiTheme="majorBidi"/>
          <w:sz w:val="24"/>
          <w:szCs w:val="24"/>
        </w:rPr>
      </w:pPr>
      <w:bookmarkStart w:id="20" w:name="_Toc137489828"/>
      <w:r w:rsidRPr="00B93DD4">
        <w:rPr>
          <w:rFonts w:asciiTheme="majorBidi" w:eastAsia="Times New Roman" w:hAnsiTheme="majorBidi"/>
          <w:sz w:val="24"/>
          <w:szCs w:val="24"/>
        </w:rPr>
        <w:t>3.1 Introduction</w:t>
      </w:r>
      <w:bookmarkEnd w:id="20"/>
      <w:r w:rsidRPr="00B93DD4">
        <w:rPr>
          <w:rFonts w:asciiTheme="majorBidi" w:eastAsia="Times New Roman" w:hAnsiTheme="majorBidi"/>
          <w:sz w:val="24"/>
          <w:szCs w:val="24"/>
        </w:rPr>
        <w:tab/>
      </w:r>
    </w:p>
    <w:p w14:paraId="1CA44FD4" w14:textId="4BF607FF" w:rsidR="008D3231" w:rsidRPr="00B93DD4" w:rsidRDefault="00E6152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highlight w:val="yellow"/>
        </w:rPr>
        <w:t>Research methodology includes all tools, methods, and approaches that are utilized to carry out a research study. Choosing the right research methodology is a highly significant step in conducting a research. To this end, research methodology in this case is chosen following Saunders’ research onion. This research onion has various layers going through which one can develop a suitable research methodology (Saunders et al., 2015). The research onion is presented below.</w:t>
      </w:r>
    </w:p>
    <w:p w14:paraId="5B92B4CE" w14:textId="6DBE9D8E" w:rsidR="00055A1A" w:rsidRPr="00B93DD4" w:rsidRDefault="00055A1A" w:rsidP="00B93DD4">
      <w:pPr>
        <w:spacing w:line="360" w:lineRule="auto"/>
        <w:rPr>
          <w:rFonts w:asciiTheme="majorBidi" w:eastAsia="Times New Roman" w:hAnsiTheme="majorBidi" w:cstheme="majorBidi"/>
          <w:sz w:val="24"/>
          <w:szCs w:val="24"/>
        </w:rPr>
      </w:pPr>
      <w:r w:rsidRPr="00B93DD4">
        <w:rPr>
          <w:rFonts w:asciiTheme="majorBidi" w:hAnsiTheme="majorBidi" w:cstheme="majorBidi"/>
          <w:noProof/>
          <w:sz w:val="24"/>
          <w:szCs w:val="24"/>
        </w:rPr>
        <w:t xml:space="preserve">: </w:t>
      </w:r>
      <w:r w:rsidRPr="00B93DD4">
        <w:rPr>
          <w:rFonts w:asciiTheme="majorBidi" w:hAnsiTheme="majorBidi" w:cstheme="majorBidi"/>
          <w:noProof/>
          <w:sz w:val="24"/>
          <w:szCs w:val="24"/>
        </w:rPr>
        <w:drawing>
          <wp:inline distT="0" distB="0" distL="0" distR="0" wp14:anchorId="5B9E6A96" wp14:editId="38547EAC">
            <wp:extent cx="5943600" cy="4098055"/>
            <wp:effectExtent l="0" t="0" r="0" b="0"/>
            <wp:docPr id="1" name="Picture 1" descr="Understanding Research Onion for Research Methodology - The Innovid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earch Onion for Research Methodology - The Innovide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98055"/>
                    </a:xfrm>
                    <a:prstGeom prst="rect">
                      <a:avLst/>
                    </a:prstGeom>
                    <a:noFill/>
                    <a:ln>
                      <a:noFill/>
                    </a:ln>
                  </pic:spPr>
                </pic:pic>
              </a:graphicData>
            </a:graphic>
          </wp:inline>
        </w:drawing>
      </w:r>
    </w:p>
    <w:p w14:paraId="1C8C5A43" w14:textId="44AF4E8A" w:rsidR="00055A1A" w:rsidRPr="00B93DD4" w:rsidRDefault="00055A1A" w:rsidP="00B93DD4">
      <w:pPr>
        <w:spacing w:line="360" w:lineRule="auto"/>
        <w:jc w:val="center"/>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Figure 3.1: Research Onion Model (Source: Saunders et al., 2015)</w:t>
      </w:r>
    </w:p>
    <w:p w14:paraId="2417CB83" w14:textId="77777777" w:rsidR="00E61520" w:rsidRPr="00B93DD4" w:rsidRDefault="00E61520" w:rsidP="00B93DD4">
      <w:pPr>
        <w:spacing w:line="360" w:lineRule="auto"/>
        <w:rPr>
          <w:rFonts w:asciiTheme="majorBidi" w:eastAsia="Times New Roman" w:hAnsiTheme="majorBidi" w:cstheme="majorBidi"/>
          <w:sz w:val="24"/>
          <w:szCs w:val="24"/>
        </w:rPr>
      </w:pPr>
    </w:p>
    <w:p w14:paraId="373F895E" w14:textId="710A7BC6" w:rsidR="00E61520" w:rsidRPr="00B93DD4" w:rsidRDefault="00E61520"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Purposive sampling will be used for the study, with online questionnaires directed at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staff, managers, and customers who have felt the effects of the restaurant chain's expanding marketing strategies. There will be semi-structured interviews with the managers and owners of various UK </w:t>
      </w:r>
      <w:proofErr w:type="spellStart"/>
      <w:r w:rsidRPr="00B93DD4">
        <w:rPr>
          <w:rFonts w:asciiTheme="majorBidi" w:eastAsia="Times New Roman" w:hAnsiTheme="majorBidi" w:cstheme="majorBidi"/>
          <w:sz w:val="24"/>
          <w:szCs w:val="24"/>
        </w:rPr>
        <w:t>Nando</w:t>
      </w:r>
      <w:proofErr w:type="spellEnd"/>
      <w:r w:rsidRPr="00B93DD4">
        <w:rPr>
          <w:rFonts w:asciiTheme="majorBidi" w:eastAsia="Times New Roman" w:hAnsiTheme="majorBidi" w:cstheme="majorBidi"/>
          <w:sz w:val="24"/>
          <w:szCs w:val="24"/>
        </w:rPr>
        <w:t xml:space="preserve"> locations. In this mixed-method study, questionnaire responses will be </w:t>
      </w:r>
      <w:r w:rsidRPr="00B93DD4">
        <w:rPr>
          <w:rFonts w:asciiTheme="majorBidi" w:eastAsia="Times New Roman" w:hAnsiTheme="majorBidi" w:cstheme="majorBidi"/>
          <w:sz w:val="24"/>
          <w:szCs w:val="24"/>
        </w:rPr>
        <w:lastRenderedPageBreak/>
        <w:t>subjected to quantitative data analysis, which will be visualized using fundamental statistical methods like frequency distribution and regression/correlation analysis. The comparison and contrast of the respondents' replies to various topics will be used to analyze the qualitative data from the interviews. Participants will receive comprehensive information about the study before they consent to participate, and the research will follow ethical standards. No one will be forced to take part in the research.</w:t>
      </w:r>
    </w:p>
    <w:p w14:paraId="5A060025" w14:textId="77777777" w:rsidR="00AE2A6C" w:rsidRPr="00B93DD4" w:rsidRDefault="00AE2A6C" w:rsidP="00B93DD4">
      <w:pPr>
        <w:spacing w:line="360" w:lineRule="auto"/>
        <w:rPr>
          <w:rFonts w:asciiTheme="majorBidi" w:eastAsia="Times New Roman" w:hAnsiTheme="majorBidi" w:cstheme="majorBidi"/>
          <w:sz w:val="24"/>
          <w:szCs w:val="24"/>
        </w:rPr>
      </w:pPr>
    </w:p>
    <w:p w14:paraId="33406788" w14:textId="70F1F80E" w:rsidR="00AE2A6C" w:rsidRPr="00B93DD4" w:rsidRDefault="00055A1A" w:rsidP="00B93DD4">
      <w:pPr>
        <w:pStyle w:val="Heading2"/>
        <w:spacing w:line="360" w:lineRule="auto"/>
        <w:rPr>
          <w:rFonts w:asciiTheme="majorBidi" w:eastAsia="Times New Roman" w:hAnsiTheme="majorBidi"/>
          <w:sz w:val="24"/>
          <w:szCs w:val="24"/>
        </w:rPr>
      </w:pPr>
      <w:bookmarkStart w:id="21" w:name="_Toc137489829"/>
      <w:r w:rsidRPr="00B93DD4">
        <w:rPr>
          <w:rFonts w:asciiTheme="majorBidi" w:eastAsia="Times New Roman" w:hAnsiTheme="majorBidi"/>
          <w:sz w:val="24"/>
          <w:szCs w:val="24"/>
        </w:rPr>
        <w:t>3.2</w:t>
      </w:r>
      <w:r w:rsidR="008D3231" w:rsidRPr="00B93DD4">
        <w:rPr>
          <w:rFonts w:asciiTheme="majorBidi" w:eastAsia="Times New Roman" w:hAnsiTheme="majorBidi"/>
          <w:sz w:val="24"/>
          <w:szCs w:val="24"/>
        </w:rPr>
        <w:t xml:space="preserve"> Research Philosophy</w:t>
      </w:r>
      <w:bookmarkEnd w:id="21"/>
    </w:p>
    <w:p w14:paraId="48D088F3" w14:textId="7E98949F" w:rsidR="00AE2A6C" w:rsidRPr="00B93DD4" w:rsidRDefault="00AE2A6C"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researcher's assumptions and ideas about the world, the nature of knowledge, and the researcher's place in the world shape the research </w:t>
      </w:r>
      <w:r w:rsidR="00055A1A" w:rsidRPr="00B93DD4">
        <w:rPr>
          <w:rFonts w:asciiTheme="majorBidi" w:eastAsia="Times New Roman" w:hAnsiTheme="majorBidi" w:cstheme="majorBidi"/>
          <w:sz w:val="24"/>
          <w:szCs w:val="24"/>
        </w:rPr>
        <w:t>philosophy (Saunders, 2020)</w:t>
      </w:r>
      <w:r w:rsidRPr="00B93DD4">
        <w:rPr>
          <w:rFonts w:asciiTheme="majorBidi" w:eastAsia="Times New Roman" w:hAnsiTheme="majorBidi" w:cstheme="majorBidi"/>
          <w:sz w:val="24"/>
          <w:szCs w:val="24"/>
        </w:rPr>
        <w:t>. Assuming an objective reality that can be viewed and quantified, the positivist research philosophy will be used in this investigation. Since this research will require the collection and analysis of quantitative data through statistical methods, this stance is ideal</w:t>
      </w:r>
      <w:r w:rsidR="00F739BE" w:rsidRPr="00B93DD4">
        <w:rPr>
          <w:rFonts w:asciiTheme="majorBidi" w:eastAsia="Times New Roman" w:hAnsiTheme="majorBidi" w:cstheme="majorBidi"/>
          <w:sz w:val="24"/>
          <w:szCs w:val="24"/>
        </w:rPr>
        <w:t xml:space="preserve"> (</w:t>
      </w:r>
      <w:proofErr w:type="spellStart"/>
      <w:r w:rsidR="00F739BE" w:rsidRPr="00B93DD4">
        <w:rPr>
          <w:rFonts w:asciiTheme="majorBidi" w:hAnsiTheme="majorBidi" w:cstheme="majorBidi"/>
          <w:color w:val="222222"/>
          <w:sz w:val="24"/>
          <w:szCs w:val="24"/>
          <w:shd w:val="clear" w:color="auto" w:fill="FFFFFF"/>
        </w:rPr>
        <w:t>Sileyew</w:t>
      </w:r>
      <w:proofErr w:type="spellEnd"/>
      <w:r w:rsidR="00F739BE" w:rsidRPr="00B93DD4">
        <w:rPr>
          <w:rFonts w:asciiTheme="majorBidi" w:hAnsiTheme="majorBidi" w:cstheme="majorBidi"/>
          <w:color w:val="222222"/>
          <w:sz w:val="24"/>
          <w:szCs w:val="24"/>
          <w:shd w:val="clear" w:color="auto" w:fill="FFFFFF"/>
        </w:rPr>
        <w:t>, 2019)</w:t>
      </w:r>
      <w:r w:rsidRPr="00B93DD4">
        <w:rPr>
          <w:rFonts w:asciiTheme="majorBidi" w:eastAsia="Times New Roman" w:hAnsiTheme="majorBidi" w:cstheme="majorBidi"/>
          <w:sz w:val="24"/>
          <w:szCs w:val="24"/>
        </w:rPr>
        <w:t>.</w:t>
      </w:r>
    </w:p>
    <w:p w14:paraId="0322A321" w14:textId="77777777" w:rsidR="00AE2A6C" w:rsidRPr="00B93DD4" w:rsidRDefault="00AE2A6C" w:rsidP="00B93DD4">
      <w:pPr>
        <w:spacing w:line="360" w:lineRule="auto"/>
        <w:rPr>
          <w:rFonts w:asciiTheme="majorBidi" w:eastAsia="Times New Roman" w:hAnsiTheme="majorBidi" w:cstheme="majorBidi"/>
          <w:sz w:val="24"/>
          <w:szCs w:val="24"/>
        </w:rPr>
      </w:pPr>
    </w:p>
    <w:p w14:paraId="62D8DC16" w14:textId="77777777" w:rsidR="00AE2A6C" w:rsidRPr="00B93DD4" w:rsidRDefault="00AE2A6C"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purpose of this research is to identify the factors that have contributed to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success in the United Kingdom and how those factors might be changed in the future. Empirical methods like observation, experimentation, and measurement will be used to gather information for the study. Statistical methods will be applied to the gathered information to reveal </w:t>
      </w:r>
      <w:r w:rsidR="005D0877" w:rsidRPr="00B93DD4">
        <w:rPr>
          <w:rFonts w:asciiTheme="majorBidi" w:eastAsia="Times New Roman" w:hAnsiTheme="majorBidi" w:cstheme="majorBidi"/>
          <w:sz w:val="24"/>
          <w:szCs w:val="24"/>
        </w:rPr>
        <w:t>trends in the data</w:t>
      </w:r>
      <w:r w:rsidRPr="00B93DD4">
        <w:rPr>
          <w:rFonts w:asciiTheme="majorBidi" w:eastAsia="Times New Roman" w:hAnsiTheme="majorBidi" w:cstheme="majorBidi"/>
          <w:sz w:val="24"/>
          <w:szCs w:val="24"/>
        </w:rPr>
        <w:t>.</w:t>
      </w:r>
    </w:p>
    <w:p w14:paraId="3480338D" w14:textId="77777777" w:rsidR="00AE2A6C" w:rsidRPr="00B93DD4" w:rsidRDefault="00AE2A6C" w:rsidP="00B93DD4">
      <w:pPr>
        <w:spacing w:line="360" w:lineRule="auto"/>
        <w:rPr>
          <w:rFonts w:asciiTheme="majorBidi" w:eastAsia="Times New Roman" w:hAnsiTheme="majorBidi" w:cstheme="majorBidi"/>
          <w:sz w:val="24"/>
          <w:szCs w:val="24"/>
        </w:rPr>
      </w:pPr>
    </w:p>
    <w:p w14:paraId="354686DC" w14:textId="1BA9B3CA" w:rsidR="008D3231" w:rsidRPr="00B93DD4" w:rsidRDefault="00AE2A6C"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Additionally, a mixed-method research design will be used in the study, allowing for the collection and analysis of both quantitative and qualitative data. Qualitative data will be gathered through semi-structured interviews with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employees, managers, and owners at various </w:t>
      </w:r>
      <w:proofErr w:type="spellStart"/>
      <w:r w:rsidRPr="00B93DD4">
        <w:rPr>
          <w:rFonts w:asciiTheme="majorBidi" w:eastAsia="Times New Roman" w:hAnsiTheme="majorBidi" w:cstheme="majorBidi"/>
          <w:sz w:val="24"/>
          <w:szCs w:val="24"/>
        </w:rPr>
        <w:t>Nando</w:t>
      </w:r>
      <w:proofErr w:type="spellEnd"/>
      <w:r w:rsidRPr="00B93DD4">
        <w:rPr>
          <w:rFonts w:asciiTheme="majorBidi" w:eastAsia="Times New Roman" w:hAnsiTheme="majorBidi" w:cstheme="majorBidi"/>
          <w:sz w:val="24"/>
          <w:szCs w:val="24"/>
        </w:rPr>
        <w:t xml:space="preserve"> locations in the UK, while quantitative data will be gathered using online surveys that will be </w:t>
      </w:r>
      <w:r w:rsidR="008A03C1" w:rsidRPr="00B93DD4">
        <w:rPr>
          <w:rFonts w:asciiTheme="majorBidi" w:eastAsia="Times New Roman" w:hAnsiTheme="majorBidi" w:cstheme="majorBidi"/>
          <w:sz w:val="24"/>
          <w:szCs w:val="24"/>
        </w:rPr>
        <w:t>analyzed</w:t>
      </w:r>
      <w:r w:rsidRPr="00B93DD4">
        <w:rPr>
          <w:rFonts w:asciiTheme="majorBidi" w:eastAsia="Times New Roman" w:hAnsiTheme="majorBidi" w:cstheme="majorBidi"/>
          <w:sz w:val="24"/>
          <w:szCs w:val="24"/>
        </w:rPr>
        <w:t xml:space="preserve"> using statistical methods</w:t>
      </w:r>
      <w:r w:rsidR="00F739BE" w:rsidRPr="00B93DD4">
        <w:rPr>
          <w:rFonts w:asciiTheme="majorBidi" w:eastAsia="Times New Roman" w:hAnsiTheme="majorBidi" w:cstheme="majorBidi"/>
          <w:sz w:val="24"/>
          <w:szCs w:val="24"/>
        </w:rPr>
        <w:t xml:space="preserve"> (</w:t>
      </w:r>
      <w:r w:rsidR="00F739BE" w:rsidRPr="00B93DD4">
        <w:rPr>
          <w:rFonts w:asciiTheme="majorBidi" w:hAnsiTheme="majorBidi" w:cstheme="majorBidi"/>
          <w:color w:val="222222"/>
          <w:sz w:val="24"/>
          <w:szCs w:val="24"/>
          <w:shd w:val="clear" w:color="auto" w:fill="FFFFFF"/>
        </w:rPr>
        <w:t>Pandey &amp; Pandey, 2021)</w:t>
      </w:r>
      <w:r w:rsidRPr="00B93DD4">
        <w:rPr>
          <w:rFonts w:asciiTheme="majorBidi" w:eastAsia="Times New Roman" w:hAnsiTheme="majorBidi" w:cstheme="majorBidi"/>
          <w:sz w:val="24"/>
          <w:szCs w:val="24"/>
        </w:rPr>
        <w:t>.</w:t>
      </w:r>
      <w:r w:rsidR="008D3231" w:rsidRPr="00B93DD4">
        <w:rPr>
          <w:rFonts w:asciiTheme="majorBidi" w:eastAsia="Times New Roman" w:hAnsiTheme="majorBidi" w:cstheme="majorBidi"/>
          <w:sz w:val="24"/>
          <w:szCs w:val="24"/>
        </w:rPr>
        <w:tab/>
      </w:r>
    </w:p>
    <w:p w14:paraId="6DB06934" w14:textId="77777777" w:rsidR="00F739BE" w:rsidRPr="00B93DD4" w:rsidRDefault="00F739BE" w:rsidP="00B93DD4">
      <w:pPr>
        <w:spacing w:line="360" w:lineRule="auto"/>
        <w:rPr>
          <w:rFonts w:asciiTheme="majorBidi" w:eastAsia="Times New Roman" w:hAnsiTheme="majorBidi" w:cstheme="majorBidi"/>
          <w:sz w:val="24"/>
          <w:szCs w:val="24"/>
        </w:rPr>
      </w:pPr>
    </w:p>
    <w:p w14:paraId="23C0F471" w14:textId="0F8179B2" w:rsidR="008D3231" w:rsidRPr="00B93DD4" w:rsidRDefault="00055A1A" w:rsidP="00B93DD4">
      <w:pPr>
        <w:pStyle w:val="Heading2"/>
        <w:spacing w:line="360" w:lineRule="auto"/>
        <w:rPr>
          <w:rFonts w:asciiTheme="majorBidi" w:eastAsia="Times New Roman" w:hAnsiTheme="majorBidi"/>
          <w:sz w:val="24"/>
          <w:szCs w:val="24"/>
        </w:rPr>
      </w:pPr>
      <w:bookmarkStart w:id="22" w:name="_Toc137489830"/>
      <w:r w:rsidRPr="00B93DD4">
        <w:rPr>
          <w:rFonts w:asciiTheme="majorBidi" w:eastAsia="Times New Roman" w:hAnsiTheme="majorBidi"/>
          <w:sz w:val="24"/>
          <w:szCs w:val="24"/>
        </w:rPr>
        <w:t>3.3</w:t>
      </w:r>
      <w:r w:rsidR="008D3231" w:rsidRPr="00B93DD4">
        <w:rPr>
          <w:rFonts w:asciiTheme="majorBidi" w:eastAsia="Times New Roman" w:hAnsiTheme="majorBidi"/>
          <w:sz w:val="24"/>
          <w:szCs w:val="24"/>
        </w:rPr>
        <w:t xml:space="preserve"> Research approach</w:t>
      </w:r>
      <w:bookmarkEnd w:id="22"/>
      <w:r w:rsidR="008D3231" w:rsidRPr="00B93DD4">
        <w:rPr>
          <w:rFonts w:asciiTheme="majorBidi" w:eastAsia="Times New Roman" w:hAnsiTheme="majorBidi"/>
          <w:sz w:val="24"/>
          <w:szCs w:val="24"/>
        </w:rPr>
        <w:tab/>
      </w:r>
    </w:p>
    <w:p w14:paraId="3C6E52F7" w14:textId="607C28D6" w:rsidR="00AE2A6C" w:rsidRPr="00B93DD4" w:rsidRDefault="003B126D"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highlight w:val="yellow"/>
        </w:rPr>
        <w:t>This research will be carried out as a primary research. Benefits of the primary data collection include the fact that this data is specifically collected for a particular research, so it answers all research questions in detail. Secondary data will also be used in this research to some extent. The benefits of secondary data in this case include that this data will provide the background information to the researcher (Pandey &amp; Pandey, 2021)</w:t>
      </w:r>
      <w:r w:rsidRPr="00B93DD4">
        <w:rPr>
          <w:rFonts w:asciiTheme="majorBidi" w:eastAsia="Times New Roman" w:hAnsiTheme="majorBidi" w:cstheme="majorBidi"/>
          <w:sz w:val="24"/>
          <w:szCs w:val="24"/>
        </w:rPr>
        <w:t xml:space="preserve">. </w:t>
      </w:r>
      <w:r w:rsidR="00AE2A6C" w:rsidRPr="00B93DD4">
        <w:rPr>
          <w:rFonts w:asciiTheme="majorBidi" w:eastAsia="Times New Roman" w:hAnsiTheme="majorBidi" w:cstheme="majorBidi"/>
          <w:sz w:val="24"/>
          <w:szCs w:val="24"/>
        </w:rPr>
        <w:t xml:space="preserve">The research strategy for this study will </w:t>
      </w:r>
      <w:r w:rsidR="00AE2A6C" w:rsidRPr="00B93DD4">
        <w:rPr>
          <w:rFonts w:asciiTheme="majorBidi" w:eastAsia="Times New Roman" w:hAnsiTheme="majorBidi" w:cstheme="majorBidi"/>
          <w:sz w:val="24"/>
          <w:szCs w:val="24"/>
        </w:rPr>
        <w:lastRenderedPageBreak/>
        <w:t>be a mixed-methodologies approach, which will combine both qualitative and quantitative research methods</w:t>
      </w:r>
      <w:r w:rsidR="00F739BE" w:rsidRPr="00B93DD4">
        <w:rPr>
          <w:rFonts w:asciiTheme="majorBidi" w:eastAsia="Times New Roman" w:hAnsiTheme="majorBidi" w:cstheme="majorBidi"/>
          <w:sz w:val="24"/>
          <w:szCs w:val="24"/>
        </w:rPr>
        <w:t xml:space="preserve"> (</w:t>
      </w:r>
      <w:proofErr w:type="spellStart"/>
      <w:r w:rsidR="00F739BE" w:rsidRPr="00B93DD4">
        <w:rPr>
          <w:rFonts w:asciiTheme="majorBidi" w:eastAsia="Times New Roman" w:hAnsiTheme="majorBidi" w:cstheme="majorBidi"/>
          <w:sz w:val="24"/>
          <w:szCs w:val="24"/>
        </w:rPr>
        <w:t>Nigg</w:t>
      </w:r>
      <w:proofErr w:type="spellEnd"/>
      <w:r w:rsidR="00F739BE" w:rsidRPr="00B93DD4">
        <w:rPr>
          <w:rFonts w:asciiTheme="majorBidi" w:eastAsia="Times New Roman" w:hAnsiTheme="majorBidi" w:cstheme="majorBidi"/>
          <w:sz w:val="24"/>
          <w:szCs w:val="24"/>
        </w:rPr>
        <w:t xml:space="preserve"> et al., 2020)</w:t>
      </w:r>
      <w:r w:rsidR="00AE2A6C" w:rsidRPr="00B93DD4">
        <w:rPr>
          <w:rFonts w:asciiTheme="majorBidi" w:eastAsia="Times New Roman" w:hAnsiTheme="majorBidi" w:cstheme="majorBidi"/>
          <w:sz w:val="24"/>
          <w:szCs w:val="24"/>
        </w:rPr>
        <w:t xml:space="preserve">. This decision was made based on the research design that was mentioned above. The quantitative method will be applied to the task of </w:t>
      </w:r>
      <w:r w:rsidR="008A03C1" w:rsidRPr="00B93DD4">
        <w:rPr>
          <w:rFonts w:asciiTheme="majorBidi" w:eastAsia="Times New Roman" w:hAnsiTheme="majorBidi" w:cstheme="majorBidi"/>
          <w:sz w:val="24"/>
          <w:szCs w:val="24"/>
        </w:rPr>
        <w:t>analyzing</w:t>
      </w:r>
      <w:r w:rsidR="00AE2A6C" w:rsidRPr="00B93DD4">
        <w:rPr>
          <w:rFonts w:asciiTheme="majorBidi" w:eastAsia="Times New Roman" w:hAnsiTheme="majorBidi" w:cstheme="majorBidi"/>
          <w:sz w:val="24"/>
          <w:szCs w:val="24"/>
        </w:rPr>
        <w:t xml:space="preserve"> the data obtained from the online surveys. These data will then be subjected to statistical analysis to generate numerical data on the responses of the participants to the various themes. The data obtained from the semi-structured interviews with managers and owners of </w:t>
      </w:r>
      <w:proofErr w:type="spellStart"/>
      <w:r w:rsidR="00AE2A6C" w:rsidRPr="00B93DD4">
        <w:rPr>
          <w:rFonts w:asciiTheme="majorBidi" w:eastAsia="Times New Roman" w:hAnsiTheme="majorBidi" w:cstheme="majorBidi"/>
          <w:sz w:val="24"/>
          <w:szCs w:val="24"/>
        </w:rPr>
        <w:t>Nando's</w:t>
      </w:r>
      <w:proofErr w:type="spellEnd"/>
      <w:r w:rsidR="00AE2A6C" w:rsidRPr="00B93DD4">
        <w:rPr>
          <w:rFonts w:asciiTheme="majorBidi" w:eastAsia="Times New Roman" w:hAnsiTheme="majorBidi" w:cstheme="majorBidi"/>
          <w:sz w:val="24"/>
          <w:szCs w:val="24"/>
        </w:rPr>
        <w:t xml:space="preserve"> outlets in the UK will be </w:t>
      </w:r>
      <w:r w:rsidR="008A03C1" w:rsidRPr="00B93DD4">
        <w:rPr>
          <w:rFonts w:asciiTheme="majorBidi" w:eastAsia="Times New Roman" w:hAnsiTheme="majorBidi" w:cstheme="majorBidi"/>
          <w:sz w:val="24"/>
          <w:szCs w:val="24"/>
        </w:rPr>
        <w:t>analyzed</w:t>
      </w:r>
      <w:r w:rsidR="00AE2A6C" w:rsidRPr="00B93DD4">
        <w:rPr>
          <w:rFonts w:asciiTheme="majorBidi" w:eastAsia="Times New Roman" w:hAnsiTheme="majorBidi" w:cstheme="majorBidi"/>
          <w:sz w:val="24"/>
          <w:szCs w:val="24"/>
        </w:rPr>
        <w:t xml:space="preserve"> using the qualitative method. </w:t>
      </w:r>
    </w:p>
    <w:p w14:paraId="6F71A53F" w14:textId="77777777" w:rsidR="00AE2A6C" w:rsidRPr="00B93DD4" w:rsidRDefault="00AE2A6C" w:rsidP="00B93DD4">
      <w:pPr>
        <w:spacing w:line="360" w:lineRule="auto"/>
        <w:rPr>
          <w:rFonts w:asciiTheme="majorBidi" w:eastAsia="Times New Roman" w:hAnsiTheme="majorBidi" w:cstheme="majorBidi"/>
          <w:sz w:val="24"/>
          <w:szCs w:val="24"/>
        </w:rPr>
      </w:pPr>
    </w:p>
    <w:p w14:paraId="75DD41B8" w14:textId="6B260C12" w:rsidR="00AE2A6C" w:rsidRPr="00B93DD4" w:rsidRDefault="00AE2A6C"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The purpose of this study is to gain a more in-depth understanding of the marketing techniques </w:t>
      </w:r>
      <w:r w:rsidR="008A03C1" w:rsidRPr="00B93DD4">
        <w:rPr>
          <w:rFonts w:asciiTheme="majorBidi" w:eastAsia="Times New Roman" w:hAnsiTheme="majorBidi" w:cstheme="majorBidi"/>
          <w:sz w:val="24"/>
          <w:szCs w:val="24"/>
        </w:rPr>
        <w:t>utilized</w:t>
      </w:r>
      <w:r w:rsidRPr="00B93DD4">
        <w:rPr>
          <w:rFonts w:asciiTheme="majorBidi" w:eastAsia="Times New Roman" w:hAnsiTheme="majorBidi" w:cstheme="majorBidi"/>
          <w:sz w:val="24"/>
          <w:szCs w:val="24"/>
        </w:rPr>
        <w:t xml:space="preserve"> by </w:t>
      </w:r>
      <w:proofErr w:type="spellStart"/>
      <w:r w:rsidRPr="00B93DD4">
        <w:rPr>
          <w:rFonts w:asciiTheme="majorBidi" w:eastAsia="Times New Roman" w:hAnsiTheme="majorBidi" w:cstheme="majorBidi"/>
          <w:sz w:val="24"/>
          <w:szCs w:val="24"/>
        </w:rPr>
        <w:t>Nando</w:t>
      </w:r>
      <w:proofErr w:type="spellEnd"/>
      <w:r w:rsidRPr="00B93DD4">
        <w:rPr>
          <w:rFonts w:asciiTheme="majorBidi" w:eastAsia="Times New Roman" w:hAnsiTheme="majorBidi" w:cstheme="majorBidi"/>
          <w:sz w:val="24"/>
          <w:szCs w:val="24"/>
        </w:rPr>
        <w:t xml:space="preserve"> and how those efforts have developed to meet the challenges posed by the COVID-19 epidemic through the use of these interviews. The study will be able to provide a more comprehensive analysis of the research issue if both methodologies are used. This will be accomplished by combining quantitative data with the personal experiences and observations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employees, managers, and customers. Both approaches will be used.</w:t>
      </w:r>
    </w:p>
    <w:p w14:paraId="442F15F9" w14:textId="77777777" w:rsidR="00AE2A6C" w:rsidRPr="00B93DD4" w:rsidRDefault="00AE2A6C" w:rsidP="00B93DD4">
      <w:pPr>
        <w:spacing w:line="360" w:lineRule="auto"/>
        <w:rPr>
          <w:rFonts w:asciiTheme="majorBidi" w:eastAsia="Times New Roman" w:hAnsiTheme="majorBidi" w:cstheme="majorBidi"/>
          <w:sz w:val="24"/>
          <w:szCs w:val="24"/>
        </w:rPr>
      </w:pPr>
    </w:p>
    <w:p w14:paraId="24470DE9" w14:textId="77777777" w:rsidR="006C4D76" w:rsidRPr="00B93DD4" w:rsidRDefault="006C4D76" w:rsidP="00B93DD4">
      <w:pPr>
        <w:pStyle w:val="Heading2"/>
        <w:spacing w:line="360" w:lineRule="auto"/>
        <w:rPr>
          <w:rFonts w:asciiTheme="majorBidi" w:eastAsia="Times New Roman" w:hAnsiTheme="majorBidi"/>
          <w:sz w:val="24"/>
          <w:szCs w:val="24"/>
        </w:rPr>
      </w:pPr>
      <w:bookmarkStart w:id="23" w:name="_Toc137489831"/>
      <w:r w:rsidRPr="00B93DD4">
        <w:rPr>
          <w:rFonts w:asciiTheme="majorBidi" w:eastAsia="Times New Roman" w:hAnsiTheme="majorBidi"/>
          <w:sz w:val="24"/>
          <w:szCs w:val="24"/>
        </w:rPr>
        <w:t>3.4 Strategies</w:t>
      </w:r>
      <w:bookmarkEnd w:id="23"/>
      <w:r w:rsidRPr="00B93DD4">
        <w:rPr>
          <w:rFonts w:asciiTheme="majorBidi" w:eastAsia="Times New Roman" w:hAnsiTheme="majorBidi"/>
          <w:sz w:val="24"/>
          <w:szCs w:val="24"/>
        </w:rPr>
        <w:tab/>
      </w:r>
    </w:p>
    <w:p w14:paraId="30B5779E" w14:textId="61112E7B" w:rsidR="006C4D76" w:rsidRPr="00B93DD4" w:rsidRDefault="006C4D76"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This investigation will employ a mixed-methods strategy, combining quantitative and qualitative techniques. To get quantifiable data, we will survey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employees, managers, and customers using online questionnaires (Peterson, 2019). Basic statistical methods will be used for the questionnaire data, including frequency distribution and regression/correlation analysis. To collect qualitative data, we will conduct semi-structured interviews with the owners and managers of different </w:t>
      </w:r>
      <w:proofErr w:type="spellStart"/>
      <w:r w:rsidRPr="00B93DD4">
        <w:rPr>
          <w:rFonts w:asciiTheme="majorBidi" w:eastAsia="Times New Roman" w:hAnsiTheme="majorBidi" w:cstheme="majorBidi"/>
          <w:sz w:val="24"/>
          <w:szCs w:val="24"/>
        </w:rPr>
        <w:t>Nando</w:t>
      </w:r>
      <w:proofErr w:type="spellEnd"/>
      <w:r w:rsidRPr="00B93DD4">
        <w:rPr>
          <w:rFonts w:asciiTheme="majorBidi" w:eastAsia="Times New Roman" w:hAnsiTheme="majorBidi" w:cstheme="majorBidi"/>
          <w:sz w:val="24"/>
          <w:szCs w:val="24"/>
        </w:rPr>
        <w:t xml:space="preserve"> restaurants around the United Kingdom. The qualitative data from the interviews will be analyzed by contrasting and comparing the respondents' responses to various questions. The study will be able to shed additional light on how the post-COVID modifications to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marketing techniques have affected the fast food chain's growth in the UK thanks to this mixed-methods approach. The method also permits data triangulation, which strengthens the study's validity and dependability.</w:t>
      </w:r>
    </w:p>
    <w:p w14:paraId="6B310FAE" w14:textId="77777777" w:rsidR="006C4D76" w:rsidRPr="00B93DD4" w:rsidRDefault="006C4D76" w:rsidP="00B93DD4">
      <w:pPr>
        <w:spacing w:line="360" w:lineRule="auto"/>
        <w:rPr>
          <w:rFonts w:asciiTheme="majorBidi" w:eastAsia="Times New Roman" w:hAnsiTheme="majorBidi" w:cstheme="majorBidi"/>
          <w:sz w:val="24"/>
          <w:szCs w:val="24"/>
        </w:rPr>
      </w:pPr>
    </w:p>
    <w:p w14:paraId="7CBFA584" w14:textId="00D27109" w:rsidR="00052698" w:rsidRPr="00B93DD4" w:rsidRDefault="006C4D76" w:rsidP="00B93DD4">
      <w:pPr>
        <w:pStyle w:val="Heading2"/>
        <w:spacing w:line="360" w:lineRule="auto"/>
        <w:rPr>
          <w:rFonts w:asciiTheme="majorBidi" w:eastAsia="Times New Roman" w:hAnsiTheme="majorBidi"/>
          <w:sz w:val="24"/>
          <w:szCs w:val="24"/>
        </w:rPr>
      </w:pPr>
      <w:bookmarkStart w:id="24" w:name="_Toc137489832"/>
      <w:r w:rsidRPr="00B93DD4">
        <w:rPr>
          <w:rFonts w:asciiTheme="majorBidi" w:eastAsia="Times New Roman" w:hAnsiTheme="majorBidi"/>
          <w:sz w:val="24"/>
          <w:szCs w:val="24"/>
        </w:rPr>
        <w:t>3.5</w:t>
      </w:r>
      <w:r w:rsidR="00052698" w:rsidRPr="00B93DD4">
        <w:rPr>
          <w:rFonts w:asciiTheme="majorBidi" w:eastAsia="Times New Roman" w:hAnsiTheme="majorBidi"/>
          <w:sz w:val="24"/>
          <w:szCs w:val="24"/>
        </w:rPr>
        <w:t xml:space="preserve"> Choices/Methods</w:t>
      </w:r>
      <w:bookmarkEnd w:id="24"/>
      <w:r w:rsidR="00052698" w:rsidRPr="00B93DD4">
        <w:rPr>
          <w:rFonts w:asciiTheme="majorBidi" w:eastAsia="Times New Roman" w:hAnsiTheme="majorBidi"/>
          <w:sz w:val="24"/>
          <w:szCs w:val="24"/>
        </w:rPr>
        <w:tab/>
      </w:r>
    </w:p>
    <w:p w14:paraId="16377E13" w14:textId="77777777" w:rsidR="006C4D76" w:rsidRPr="00B93DD4" w:rsidRDefault="00052698"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This study will use a mixed-method approach, which means it will gather and analyze data using both qualitative and quantitative techniques. This strategy will allow for a more thorough and in-</w:t>
      </w:r>
      <w:r w:rsidRPr="00B93DD4">
        <w:rPr>
          <w:rFonts w:asciiTheme="majorBidi" w:eastAsia="Times New Roman" w:hAnsiTheme="majorBidi" w:cstheme="majorBidi"/>
          <w:sz w:val="24"/>
          <w:szCs w:val="24"/>
        </w:rPr>
        <w:lastRenderedPageBreak/>
        <w:t xml:space="preserve">depth investigation of the study problem by combining the advantages of qualitative and quantitative approaches while avoiding their drawbacks. In-depth insight into the marketing strategies and their effect on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expansion in the UK post-COVID will be gleaned by in-depth, semi-structured interviews with the managers and owners of various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restaurants. </w:t>
      </w:r>
      <w:r w:rsidR="006C4D76" w:rsidRPr="00B93DD4">
        <w:rPr>
          <w:rFonts w:asciiTheme="majorBidi" w:eastAsia="Times New Roman" w:hAnsiTheme="majorBidi" w:cstheme="majorBidi"/>
          <w:sz w:val="24"/>
          <w:szCs w:val="24"/>
          <w:highlight w:val="yellow"/>
        </w:rPr>
        <w:t>The data obtained in this case will be both qualitative and quantitative. Depending on the nature and objectives of a research, qualitative and quantitative data both have their own advantage. Quantitative data presents the findings in numbers and statistics and studying the trends is possible through data visualization (charts and graphs etc.). In case of qualitative variables, qualitative data is beneficial as it helps in studying the qualitative trends in details. In this case, benefits of both will be reaped.</w:t>
      </w:r>
      <w:r w:rsidR="006C4D76" w:rsidRPr="00B93DD4">
        <w:rPr>
          <w:rFonts w:asciiTheme="majorBidi" w:eastAsia="Times New Roman" w:hAnsiTheme="majorBidi" w:cstheme="majorBidi"/>
          <w:sz w:val="24"/>
          <w:szCs w:val="24"/>
        </w:rPr>
        <w:t xml:space="preserve"> </w:t>
      </w:r>
    </w:p>
    <w:p w14:paraId="1DB559AC" w14:textId="77777777" w:rsidR="00B12F52" w:rsidRPr="00B93DD4" w:rsidRDefault="00B12F52" w:rsidP="00B93DD4">
      <w:pPr>
        <w:spacing w:line="360" w:lineRule="auto"/>
        <w:rPr>
          <w:rFonts w:asciiTheme="majorBidi" w:eastAsia="Times New Roman" w:hAnsiTheme="majorBidi" w:cstheme="majorBidi"/>
          <w:sz w:val="24"/>
          <w:szCs w:val="24"/>
        </w:rPr>
      </w:pPr>
    </w:p>
    <w:p w14:paraId="513DD1F5" w14:textId="5CB5455E" w:rsidR="00B12F52" w:rsidRPr="00B93DD4" w:rsidRDefault="00052698" w:rsidP="00B93DD4">
      <w:pPr>
        <w:pStyle w:val="Heading2"/>
        <w:spacing w:line="360" w:lineRule="auto"/>
        <w:rPr>
          <w:rFonts w:asciiTheme="majorBidi" w:eastAsia="Times New Roman" w:hAnsiTheme="majorBidi"/>
          <w:sz w:val="24"/>
          <w:szCs w:val="24"/>
        </w:rPr>
      </w:pPr>
      <w:bookmarkStart w:id="25" w:name="_Toc137489833"/>
      <w:r w:rsidRPr="00B93DD4">
        <w:rPr>
          <w:rFonts w:asciiTheme="majorBidi" w:eastAsia="Times New Roman" w:hAnsiTheme="majorBidi"/>
          <w:sz w:val="24"/>
          <w:szCs w:val="24"/>
        </w:rPr>
        <w:t>3.6</w:t>
      </w:r>
      <w:r w:rsidR="008D3231" w:rsidRPr="00B93DD4">
        <w:rPr>
          <w:rFonts w:asciiTheme="majorBidi" w:eastAsia="Times New Roman" w:hAnsiTheme="majorBidi"/>
          <w:sz w:val="24"/>
          <w:szCs w:val="24"/>
        </w:rPr>
        <w:t xml:space="preserve"> Time horizon</w:t>
      </w:r>
      <w:bookmarkEnd w:id="25"/>
    </w:p>
    <w:p w14:paraId="4BAC7FDE" w14:textId="1817E5DA" w:rsidR="00B12F52" w:rsidRPr="00B93DD4" w:rsidRDefault="00B12F5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Time horizons take into account how often a person will do a data collection activity. There are two sorts of studies available to researchers: longitudinal and cross-sectional. When a study involves multiple components that the researcher plans to gather data on at different dates, a longitudinal time horizon is typically employed</w:t>
      </w:r>
      <w:r w:rsidR="00F739BE" w:rsidRPr="00B93DD4">
        <w:rPr>
          <w:rFonts w:asciiTheme="majorBidi" w:eastAsia="Times New Roman" w:hAnsiTheme="majorBidi" w:cstheme="majorBidi"/>
          <w:sz w:val="24"/>
          <w:szCs w:val="24"/>
        </w:rPr>
        <w:t xml:space="preserve"> (Butler et al., 2022)</w:t>
      </w:r>
      <w:r w:rsidRPr="00B93DD4">
        <w:rPr>
          <w:rFonts w:asciiTheme="majorBidi" w:eastAsia="Times New Roman" w:hAnsiTheme="majorBidi" w:cstheme="majorBidi"/>
          <w:sz w:val="24"/>
          <w:szCs w:val="24"/>
        </w:rPr>
        <w:t xml:space="preserve">. When </w:t>
      </w:r>
      <w:r w:rsidR="008A03C1" w:rsidRPr="00B93DD4">
        <w:rPr>
          <w:rFonts w:asciiTheme="majorBidi" w:eastAsia="Times New Roman" w:hAnsiTheme="majorBidi" w:cstheme="majorBidi"/>
          <w:sz w:val="24"/>
          <w:szCs w:val="24"/>
        </w:rPr>
        <w:t>analyzing</w:t>
      </w:r>
      <w:r w:rsidRPr="00B93DD4">
        <w:rPr>
          <w:rFonts w:asciiTheme="majorBidi" w:eastAsia="Times New Roman" w:hAnsiTheme="majorBidi" w:cstheme="majorBidi"/>
          <w:sz w:val="24"/>
          <w:szCs w:val="24"/>
        </w:rPr>
        <w:t xml:space="preserve"> many or consecutive changes to a topic, this is a common avenue of inquiry. But the researcher used a cross-sectional approach, meaning that she gathered all of her information at once, rather than gradually. Researchers often resorted to this method when they ran out of time. Using a cross-sectional approach, the investigation can be completed quickly. The research funding was minimal, therefore this approach also saved money. Because of this, the researcher was able to assemble information from more people and places.</w:t>
      </w:r>
    </w:p>
    <w:p w14:paraId="33B235A6" w14:textId="77777777" w:rsidR="008D3231" w:rsidRPr="00B93DD4" w:rsidRDefault="008D3231" w:rsidP="00B93DD4">
      <w:pPr>
        <w:spacing w:line="360" w:lineRule="auto"/>
        <w:rPr>
          <w:rFonts w:asciiTheme="majorBidi" w:eastAsia="Times New Roman" w:hAnsiTheme="majorBidi" w:cstheme="majorBidi"/>
          <w:b/>
          <w:bCs/>
          <w:sz w:val="24"/>
          <w:szCs w:val="24"/>
        </w:rPr>
      </w:pPr>
      <w:r w:rsidRPr="00B93DD4">
        <w:rPr>
          <w:rFonts w:asciiTheme="majorBidi" w:eastAsia="Times New Roman" w:hAnsiTheme="majorBidi" w:cstheme="majorBidi"/>
          <w:b/>
          <w:bCs/>
          <w:sz w:val="24"/>
          <w:szCs w:val="24"/>
        </w:rPr>
        <w:tab/>
      </w:r>
    </w:p>
    <w:p w14:paraId="56C0FE84" w14:textId="371666EC" w:rsidR="00B12F52" w:rsidRPr="00B93DD4" w:rsidRDefault="00052698" w:rsidP="00B93DD4">
      <w:pPr>
        <w:pStyle w:val="Heading2"/>
        <w:spacing w:line="360" w:lineRule="auto"/>
        <w:rPr>
          <w:rFonts w:asciiTheme="majorBidi" w:eastAsia="Times New Roman" w:hAnsiTheme="majorBidi"/>
          <w:sz w:val="24"/>
          <w:szCs w:val="24"/>
        </w:rPr>
      </w:pPr>
      <w:bookmarkStart w:id="26" w:name="_Toc137489834"/>
      <w:r w:rsidRPr="00B93DD4">
        <w:rPr>
          <w:rFonts w:asciiTheme="majorBidi" w:eastAsia="Times New Roman" w:hAnsiTheme="majorBidi"/>
          <w:sz w:val="24"/>
          <w:szCs w:val="24"/>
        </w:rPr>
        <w:t>3.7</w:t>
      </w:r>
      <w:r w:rsidR="008D3231" w:rsidRPr="00B93DD4">
        <w:rPr>
          <w:rFonts w:asciiTheme="majorBidi" w:eastAsia="Times New Roman" w:hAnsiTheme="majorBidi"/>
          <w:sz w:val="24"/>
          <w:szCs w:val="24"/>
        </w:rPr>
        <w:t xml:space="preserve"> Techniques and </w:t>
      </w:r>
      <w:r w:rsidR="00AE2A6C" w:rsidRPr="00B93DD4">
        <w:rPr>
          <w:rFonts w:asciiTheme="majorBidi" w:eastAsia="Times New Roman" w:hAnsiTheme="majorBidi"/>
          <w:sz w:val="24"/>
          <w:szCs w:val="24"/>
        </w:rPr>
        <w:t>Procedures</w:t>
      </w:r>
      <w:r w:rsidRPr="00B93DD4">
        <w:rPr>
          <w:rFonts w:asciiTheme="majorBidi" w:eastAsia="Times New Roman" w:hAnsiTheme="majorBidi"/>
          <w:sz w:val="24"/>
          <w:szCs w:val="24"/>
        </w:rPr>
        <w:t xml:space="preserve"> for data collection and analysis</w:t>
      </w:r>
      <w:bookmarkEnd w:id="26"/>
    </w:p>
    <w:p w14:paraId="44F0E64B" w14:textId="2F5D9599" w:rsidR="00F739BE" w:rsidRPr="00B93DD4" w:rsidRDefault="00B12F5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Data gathering and analysis tools are explained in detail in the methodologies and procedures section. </w:t>
      </w:r>
      <w:r w:rsidR="006C4D76" w:rsidRPr="00B93DD4">
        <w:rPr>
          <w:rFonts w:asciiTheme="majorBidi" w:eastAsia="Times New Roman" w:hAnsiTheme="majorBidi" w:cstheme="majorBidi"/>
          <w:sz w:val="24"/>
          <w:szCs w:val="24"/>
          <w:highlight w:val="yellow"/>
        </w:rPr>
        <w:t>In this case, qualitative data is collected through semi-structured interviews and quantitative data is collected through online questionnaire</w:t>
      </w:r>
      <w:r w:rsidR="006C4D76" w:rsidRPr="00B93DD4">
        <w:rPr>
          <w:rFonts w:asciiTheme="majorBidi" w:eastAsia="Times New Roman" w:hAnsiTheme="majorBidi" w:cstheme="majorBidi"/>
          <w:sz w:val="24"/>
          <w:szCs w:val="24"/>
        </w:rPr>
        <w:t>. Qualitative d</w:t>
      </w:r>
      <w:r w:rsidRPr="00B93DD4">
        <w:rPr>
          <w:rFonts w:asciiTheme="majorBidi" w:eastAsia="Times New Roman" w:hAnsiTheme="majorBidi" w:cstheme="majorBidi"/>
          <w:sz w:val="24"/>
          <w:szCs w:val="24"/>
        </w:rPr>
        <w:t>ata for this study came from in-perso</w:t>
      </w:r>
      <w:r w:rsidR="005D0877" w:rsidRPr="00B93DD4">
        <w:rPr>
          <w:rFonts w:asciiTheme="majorBidi" w:eastAsia="Times New Roman" w:hAnsiTheme="majorBidi" w:cstheme="majorBidi"/>
          <w:sz w:val="24"/>
          <w:szCs w:val="24"/>
        </w:rPr>
        <w:t>n interviews</w:t>
      </w:r>
      <w:r w:rsidR="00F739BE" w:rsidRPr="00B93DD4">
        <w:rPr>
          <w:rFonts w:asciiTheme="majorBidi" w:eastAsia="Times New Roman" w:hAnsiTheme="majorBidi" w:cstheme="majorBidi"/>
          <w:sz w:val="24"/>
          <w:szCs w:val="24"/>
        </w:rPr>
        <w:t xml:space="preserve">. Semi-structured interviews with </w:t>
      </w:r>
      <w:proofErr w:type="spellStart"/>
      <w:r w:rsidR="00F739BE" w:rsidRPr="00B93DD4">
        <w:rPr>
          <w:rFonts w:asciiTheme="majorBidi" w:eastAsia="Times New Roman" w:hAnsiTheme="majorBidi" w:cstheme="majorBidi"/>
          <w:sz w:val="24"/>
          <w:szCs w:val="24"/>
        </w:rPr>
        <w:t>Nando's</w:t>
      </w:r>
      <w:proofErr w:type="spellEnd"/>
      <w:r w:rsidR="00F739BE" w:rsidRPr="00B93DD4">
        <w:rPr>
          <w:rFonts w:asciiTheme="majorBidi" w:eastAsia="Times New Roman" w:hAnsiTheme="majorBidi" w:cstheme="majorBidi"/>
          <w:sz w:val="24"/>
          <w:szCs w:val="24"/>
        </w:rPr>
        <w:t xml:space="preserve"> managers and owners will be conducted to collect qualitative data, which will be </w:t>
      </w:r>
      <w:r w:rsidR="008A03C1" w:rsidRPr="00B93DD4">
        <w:rPr>
          <w:rFonts w:asciiTheme="majorBidi" w:eastAsia="Times New Roman" w:hAnsiTheme="majorBidi" w:cstheme="majorBidi"/>
          <w:sz w:val="24"/>
          <w:szCs w:val="24"/>
        </w:rPr>
        <w:t>analyzed</w:t>
      </w:r>
      <w:r w:rsidR="00F739BE" w:rsidRPr="00B93DD4">
        <w:rPr>
          <w:rFonts w:asciiTheme="majorBidi" w:eastAsia="Times New Roman" w:hAnsiTheme="majorBidi" w:cstheme="majorBidi"/>
          <w:sz w:val="24"/>
          <w:szCs w:val="24"/>
        </w:rPr>
        <w:t xml:space="preserve"> using a content analysis methodology. Participants will be given detailed information and asked to provide their consent before the study even begins. Ethical rules will be followed throughout the study to protect the </w:t>
      </w:r>
      <w:r w:rsidR="00F739BE" w:rsidRPr="00B93DD4">
        <w:rPr>
          <w:rFonts w:asciiTheme="majorBidi" w:eastAsia="Times New Roman" w:hAnsiTheme="majorBidi" w:cstheme="majorBidi"/>
          <w:sz w:val="24"/>
          <w:szCs w:val="24"/>
        </w:rPr>
        <w:lastRenderedPageBreak/>
        <w:t>confidentiality and privacy of the participants.</w:t>
      </w:r>
      <w:r w:rsidR="00052698" w:rsidRPr="00B93DD4">
        <w:rPr>
          <w:rFonts w:asciiTheme="majorBidi" w:eastAsia="Times New Roman" w:hAnsiTheme="majorBidi" w:cstheme="majorBidi"/>
          <w:sz w:val="24"/>
          <w:szCs w:val="24"/>
        </w:rPr>
        <w:t xml:space="preserve"> </w:t>
      </w:r>
      <w:r w:rsidR="00052698" w:rsidRPr="00B93DD4">
        <w:rPr>
          <w:rFonts w:asciiTheme="majorBidi" w:eastAsia="Times New Roman" w:hAnsiTheme="majorBidi" w:cstheme="majorBidi"/>
          <w:sz w:val="24"/>
          <w:szCs w:val="24"/>
          <w:highlight w:val="yellow"/>
        </w:rPr>
        <w:t>These semi-structured interviews will generate qualitative data. Data analysis will be carried out by comparing and contrasting the information gather from various participants of the study. The analysis will be descriptive.</w:t>
      </w:r>
      <w:r w:rsidR="00052698" w:rsidRPr="00B93DD4">
        <w:rPr>
          <w:rFonts w:asciiTheme="majorBidi" w:eastAsia="Times New Roman" w:hAnsiTheme="majorBidi" w:cstheme="majorBidi"/>
          <w:sz w:val="24"/>
          <w:szCs w:val="24"/>
        </w:rPr>
        <w:t xml:space="preserve"> </w:t>
      </w:r>
      <w:r w:rsidR="006C4D76" w:rsidRPr="00B93DD4">
        <w:rPr>
          <w:rFonts w:asciiTheme="majorBidi" w:eastAsia="Times New Roman" w:hAnsiTheme="majorBidi" w:cstheme="majorBidi"/>
          <w:sz w:val="24"/>
          <w:szCs w:val="24"/>
          <w:highlight w:val="yellow"/>
        </w:rPr>
        <w:t>On the other hand, link to the online questionnaire was shared with the chosen sample. Online questionnaire provided quantitative data. Analysis of this data was carried out by applying simple statistical tools including frequency distribution and regression/correlation analysis.</w:t>
      </w:r>
      <w:r w:rsidR="006C4D76" w:rsidRPr="00B93DD4">
        <w:rPr>
          <w:rFonts w:asciiTheme="majorBidi" w:eastAsia="Times New Roman" w:hAnsiTheme="majorBidi" w:cstheme="majorBidi"/>
          <w:sz w:val="24"/>
          <w:szCs w:val="24"/>
        </w:rPr>
        <w:t xml:space="preserve"> </w:t>
      </w:r>
    </w:p>
    <w:p w14:paraId="68BFAB01" w14:textId="77777777" w:rsidR="00F739BE" w:rsidRPr="00B93DD4" w:rsidRDefault="00F739BE" w:rsidP="00B93DD4">
      <w:pPr>
        <w:spacing w:line="360" w:lineRule="auto"/>
        <w:rPr>
          <w:rFonts w:asciiTheme="majorBidi" w:eastAsia="Times New Roman" w:hAnsiTheme="majorBidi" w:cstheme="majorBidi"/>
          <w:sz w:val="24"/>
          <w:szCs w:val="24"/>
        </w:rPr>
      </w:pPr>
    </w:p>
    <w:p w14:paraId="69EC5AB1" w14:textId="2FA7AEAF" w:rsidR="006C4D76" w:rsidRPr="00B93DD4" w:rsidRDefault="006C4D76" w:rsidP="00B93DD4">
      <w:pPr>
        <w:pStyle w:val="Heading2"/>
        <w:spacing w:line="360" w:lineRule="auto"/>
        <w:rPr>
          <w:rFonts w:asciiTheme="majorBidi" w:eastAsia="Times New Roman" w:hAnsiTheme="majorBidi"/>
          <w:sz w:val="24"/>
          <w:szCs w:val="24"/>
        </w:rPr>
      </w:pPr>
      <w:bookmarkStart w:id="27" w:name="_Toc137489835"/>
      <w:r w:rsidRPr="00B93DD4">
        <w:rPr>
          <w:rFonts w:asciiTheme="majorBidi" w:eastAsia="Times New Roman" w:hAnsiTheme="majorBidi"/>
          <w:sz w:val="24"/>
          <w:szCs w:val="24"/>
        </w:rPr>
        <w:t>3.8 Sampling</w:t>
      </w:r>
      <w:bookmarkEnd w:id="27"/>
      <w:r w:rsidRPr="00B93DD4">
        <w:rPr>
          <w:rFonts w:asciiTheme="majorBidi" w:eastAsia="Times New Roman" w:hAnsiTheme="majorBidi"/>
          <w:sz w:val="24"/>
          <w:szCs w:val="24"/>
        </w:rPr>
        <w:t xml:space="preserve"> </w:t>
      </w:r>
    </w:p>
    <w:p w14:paraId="65BA3A78" w14:textId="01E0801D" w:rsidR="006C4D76" w:rsidRPr="00B93DD4" w:rsidRDefault="006C4D76" w:rsidP="00B93DD4">
      <w:pPr>
        <w:spacing w:line="360" w:lineRule="auto"/>
        <w:rPr>
          <w:rFonts w:asciiTheme="majorBidi" w:hAnsiTheme="majorBidi" w:cstheme="majorBidi"/>
          <w:sz w:val="24"/>
          <w:szCs w:val="24"/>
        </w:rPr>
      </w:pPr>
      <w:r w:rsidRPr="00B93DD4">
        <w:rPr>
          <w:rFonts w:asciiTheme="majorBidi" w:hAnsiTheme="majorBidi" w:cstheme="majorBidi"/>
          <w:sz w:val="24"/>
          <w:szCs w:val="24"/>
          <w:highlight w:val="yellow"/>
        </w:rPr>
        <w:t>Sampling is the process of choosing a representative section from a whole population under study so that the trends in that population can be studied by studying only the sample</w:t>
      </w:r>
      <w:r w:rsidR="00017467" w:rsidRPr="00B93DD4">
        <w:rPr>
          <w:rFonts w:asciiTheme="majorBidi" w:hAnsiTheme="majorBidi" w:cstheme="majorBidi"/>
          <w:sz w:val="24"/>
          <w:szCs w:val="24"/>
          <w:highlight w:val="yellow"/>
        </w:rPr>
        <w:t xml:space="preserve"> (Butler et al., 2022)</w:t>
      </w:r>
      <w:r w:rsidRPr="00B93DD4">
        <w:rPr>
          <w:rFonts w:asciiTheme="majorBidi" w:hAnsiTheme="majorBidi" w:cstheme="majorBidi"/>
          <w:sz w:val="24"/>
          <w:szCs w:val="24"/>
          <w:highlight w:val="yellow"/>
        </w:rPr>
        <w:t xml:space="preserve">. In this case, the employees and managers of </w:t>
      </w:r>
      <w:proofErr w:type="spellStart"/>
      <w:r w:rsidRPr="00B93DD4">
        <w:rPr>
          <w:rFonts w:asciiTheme="majorBidi" w:hAnsiTheme="majorBidi" w:cstheme="majorBidi"/>
          <w:sz w:val="24"/>
          <w:szCs w:val="24"/>
          <w:highlight w:val="yellow"/>
        </w:rPr>
        <w:t>Nandos</w:t>
      </w:r>
      <w:proofErr w:type="spellEnd"/>
      <w:r w:rsidRPr="00B93DD4">
        <w:rPr>
          <w:rFonts w:asciiTheme="majorBidi" w:hAnsiTheme="majorBidi" w:cstheme="majorBidi"/>
          <w:sz w:val="24"/>
          <w:szCs w:val="24"/>
          <w:highlight w:val="yellow"/>
        </w:rPr>
        <w:t xml:space="preserve"> in the UK are the chosen sample. Purposive sampling approach has been applied in this case. This approach is preferred because as per the nature and requirements of this research, it is a suitable approach. The sample size in this case is 50 or more for filling out online questionnaires. These questionnaires will be filled out by the employees of </w:t>
      </w:r>
      <w:proofErr w:type="spellStart"/>
      <w:r w:rsidRPr="00B93DD4">
        <w:rPr>
          <w:rFonts w:asciiTheme="majorBidi" w:hAnsiTheme="majorBidi" w:cstheme="majorBidi"/>
          <w:sz w:val="24"/>
          <w:szCs w:val="24"/>
          <w:highlight w:val="yellow"/>
        </w:rPr>
        <w:t>Nandos</w:t>
      </w:r>
      <w:proofErr w:type="spellEnd"/>
      <w:r w:rsidRPr="00B93DD4">
        <w:rPr>
          <w:rFonts w:asciiTheme="majorBidi" w:hAnsiTheme="majorBidi" w:cstheme="majorBidi"/>
          <w:sz w:val="24"/>
          <w:szCs w:val="24"/>
          <w:highlight w:val="yellow"/>
        </w:rPr>
        <w:t xml:space="preserve"> in the UK. 5-10 semi-structured interviews with the management and leadership of </w:t>
      </w:r>
      <w:proofErr w:type="spellStart"/>
      <w:r w:rsidRPr="00B93DD4">
        <w:rPr>
          <w:rFonts w:asciiTheme="majorBidi" w:hAnsiTheme="majorBidi" w:cstheme="majorBidi"/>
          <w:sz w:val="24"/>
          <w:szCs w:val="24"/>
          <w:highlight w:val="yellow"/>
        </w:rPr>
        <w:t>Nandos</w:t>
      </w:r>
      <w:proofErr w:type="spellEnd"/>
      <w:r w:rsidRPr="00B93DD4">
        <w:rPr>
          <w:rFonts w:asciiTheme="majorBidi" w:hAnsiTheme="majorBidi" w:cstheme="majorBidi"/>
          <w:sz w:val="24"/>
          <w:szCs w:val="24"/>
          <w:highlight w:val="yellow"/>
        </w:rPr>
        <w:t xml:space="preserve"> in the UK will be carried out.</w:t>
      </w:r>
      <w:r w:rsidRPr="00B93DD4">
        <w:rPr>
          <w:rFonts w:asciiTheme="majorBidi" w:hAnsiTheme="majorBidi" w:cstheme="majorBidi"/>
          <w:sz w:val="24"/>
          <w:szCs w:val="24"/>
        </w:rPr>
        <w:t xml:space="preserve"> </w:t>
      </w:r>
    </w:p>
    <w:p w14:paraId="5F8E8600" w14:textId="77777777" w:rsidR="006C4D76" w:rsidRPr="00B93DD4" w:rsidRDefault="006C4D76" w:rsidP="00B93DD4">
      <w:pPr>
        <w:spacing w:line="360" w:lineRule="auto"/>
        <w:rPr>
          <w:rFonts w:asciiTheme="majorBidi" w:hAnsiTheme="majorBidi" w:cstheme="majorBidi"/>
          <w:sz w:val="24"/>
          <w:szCs w:val="24"/>
        </w:rPr>
      </w:pPr>
    </w:p>
    <w:p w14:paraId="1C102473" w14:textId="2FA7AEAF" w:rsidR="008D3231" w:rsidRPr="00B93DD4" w:rsidRDefault="006C4D76" w:rsidP="00B93DD4">
      <w:pPr>
        <w:pStyle w:val="Heading2"/>
        <w:spacing w:line="360" w:lineRule="auto"/>
        <w:rPr>
          <w:rFonts w:asciiTheme="majorBidi" w:eastAsia="Times New Roman" w:hAnsiTheme="majorBidi"/>
          <w:sz w:val="24"/>
          <w:szCs w:val="24"/>
        </w:rPr>
      </w:pPr>
      <w:bookmarkStart w:id="28" w:name="_Toc137489836"/>
      <w:r w:rsidRPr="00B93DD4">
        <w:rPr>
          <w:rFonts w:asciiTheme="majorBidi" w:eastAsia="Times New Roman" w:hAnsiTheme="majorBidi"/>
          <w:sz w:val="24"/>
          <w:szCs w:val="24"/>
        </w:rPr>
        <w:t>3.9</w:t>
      </w:r>
      <w:r w:rsidR="008D3231" w:rsidRPr="00B93DD4">
        <w:rPr>
          <w:rFonts w:asciiTheme="majorBidi" w:eastAsia="Times New Roman" w:hAnsiTheme="majorBidi"/>
          <w:sz w:val="24"/>
          <w:szCs w:val="24"/>
        </w:rPr>
        <w:t xml:space="preserve"> Ethical consideration</w:t>
      </w:r>
      <w:bookmarkEnd w:id="28"/>
      <w:r w:rsidR="008D3231" w:rsidRPr="00B93DD4">
        <w:rPr>
          <w:rFonts w:asciiTheme="majorBidi" w:eastAsia="Times New Roman" w:hAnsiTheme="majorBidi"/>
          <w:sz w:val="24"/>
          <w:szCs w:val="24"/>
        </w:rPr>
        <w:tab/>
      </w:r>
    </w:p>
    <w:p w14:paraId="32531683" w14:textId="77777777" w:rsidR="00B12F52" w:rsidRPr="00B93DD4" w:rsidRDefault="00B12F52"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The ethical standards in scientific study will be followed. Before giving their consent, participants will be fully apprised of the study's aims, methods, and any associated risks. No personal details will be included in the research report, and all responses will be treated as confidential. Before beginning their research, the team will make sure they have all the proper clearances from the appropriate bodies. Participants will not be harmed in any way, nor will they be compelled to take part. At any time during the study, the volunteers might choose to stop taking part.</w:t>
      </w:r>
    </w:p>
    <w:p w14:paraId="3893650D" w14:textId="77777777" w:rsidR="00B12F52" w:rsidRPr="00B93DD4" w:rsidRDefault="00B12F52" w:rsidP="00B93DD4">
      <w:pPr>
        <w:spacing w:line="360" w:lineRule="auto"/>
        <w:rPr>
          <w:rFonts w:asciiTheme="majorBidi" w:eastAsia="Times New Roman" w:hAnsiTheme="majorBidi" w:cstheme="majorBidi"/>
          <w:sz w:val="24"/>
          <w:szCs w:val="24"/>
        </w:rPr>
      </w:pPr>
    </w:p>
    <w:p w14:paraId="099865D0" w14:textId="642D0F0F" w:rsidR="008D3231" w:rsidRPr="00B93DD4" w:rsidRDefault="006C4D76" w:rsidP="00B93DD4">
      <w:pPr>
        <w:pStyle w:val="Heading2"/>
        <w:spacing w:line="360" w:lineRule="auto"/>
        <w:rPr>
          <w:rFonts w:asciiTheme="majorBidi" w:eastAsia="Times New Roman" w:hAnsiTheme="majorBidi"/>
          <w:sz w:val="24"/>
          <w:szCs w:val="24"/>
        </w:rPr>
      </w:pPr>
      <w:bookmarkStart w:id="29" w:name="_Toc137489837"/>
      <w:r w:rsidRPr="00B93DD4">
        <w:rPr>
          <w:rFonts w:asciiTheme="majorBidi" w:eastAsia="Times New Roman" w:hAnsiTheme="majorBidi"/>
          <w:sz w:val="24"/>
          <w:szCs w:val="24"/>
        </w:rPr>
        <w:t>3.10</w:t>
      </w:r>
      <w:r w:rsidR="008D3231" w:rsidRPr="00B93DD4">
        <w:rPr>
          <w:rFonts w:asciiTheme="majorBidi" w:eastAsia="Times New Roman" w:hAnsiTheme="majorBidi"/>
          <w:sz w:val="24"/>
          <w:szCs w:val="24"/>
        </w:rPr>
        <w:t xml:space="preserve"> Summary</w:t>
      </w:r>
      <w:bookmarkEnd w:id="29"/>
      <w:r w:rsidR="008D3231" w:rsidRPr="00B93DD4">
        <w:rPr>
          <w:rFonts w:asciiTheme="majorBidi" w:eastAsia="Times New Roman" w:hAnsiTheme="majorBidi"/>
          <w:sz w:val="24"/>
          <w:szCs w:val="24"/>
        </w:rPr>
        <w:tab/>
      </w:r>
    </w:p>
    <w:p w14:paraId="368697FB" w14:textId="77777777" w:rsidR="00F739BE" w:rsidRPr="00B93DD4" w:rsidRDefault="00F739BE" w:rsidP="00B93DD4">
      <w:pPr>
        <w:spacing w:line="360" w:lineRule="auto"/>
        <w:rPr>
          <w:rFonts w:asciiTheme="majorBidi" w:eastAsia="Times New Roman" w:hAnsiTheme="majorBidi" w:cstheme="majorBidi"/>
          <w:sz w:val="24"/>
          <w:szCs w:val="24"/>
        </w:rPr>
      </w:pPr>
      <w:r w:rsidRPr="00B93DD4">
        <w:rPr>
          <w:rFonts w:asciiTheme="majorBidi" w:eastAsia="Times New Roman" w:hAnsiTheme="majorBidi" w:cstheme="majorBidi"/>
          <w:sz w:val="24"/>
          <w:szCs w:val="24"/>
        </w:rPr>
        <w:t xml:space="preserve">This chapter concluded with a discussion of the methods employed to assess the effect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marketing strategies on the expansion of the fast food chain in the UK after COVID. This study employed a mixed-methods research strategy, which integrated both qualitative and quantitative techniques. Employees, supervisors, and customers of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will be recruited </w:t>
      </w:r>
      <w:r w:rsidRPr="00B93DD4">
        <w:rPr>
          <w:rFonts w:asciiTheme="majorBidi" w:eastAsia="Times New Roman" w:hAnsiTheme="majorBidi" w:cstheme="majorBidi"/>
          <w:sz w:val="24"/>
          <w:szCs w:val="24"/>
        </w:rPr>
        <w:lastRenderedPageBreak/>
        <w:t xml:space="preserve">using a purposeful sample strategy. Methods such as online surveys, semi-structured interviews, and statistical analyses like regression and correlation, as well as theme analysis, will all be used in this study. This analysis takes a cross-sectional approach in terms of time. Participants will be provided with detailed information about the study before giving their informed consent, and ethical considerations will be taken into account at every stage of the research process. In sum, this chapter lays out the study technique in great depth, which will be crucial in producing useful insights that can aid in </w:t>
      </w:r>
      <w:proofErr w:type="spellStart"/>
      <w:r w:rsidRPr="00B93DD4">
        <w:rPr>
          <w:rFonts w:asciiTheme="majorBidi" w:eastAsia="Times New Roman" w:hAnsiTheme="majorBidi" w:cstheme="majorBidi"/>
          <w:sz w:val="24"/>
          <w:szCs w:val="24"/>
        </w:rPr>
        <w:t>Nando's</w:t>
      </w:r>
      <w:proofErr w:type="spellEnd"/>
      <w:r w:rsidRPr="00B93DD4">
        <w:rPr>
          <w:rFonts w:asciiTheme="majorBidi" w:eastAsia="Times New Roman" w:hAnsiTheme="majorBidi" w:cstheme="majorBidi"/>
          <w:sz w:val="24"/>
          <w:szCs w:val="24"/>
        </w:rPr>
        <w:t xml:space="preserve"> expansion and success in the UK fast food industry after COVID.</w:t>
      </w:r>
    </w:p>
    <w:p w14:paraId="64815398" w14:textId="77777777" w:rsidR="005D0877" w:rsidRPr="00B93DD4" w:rsidRDefault="005D0877" w:rsidP="00B93DD4">
      <w:pPr>
        <w:spacing w:after="160" w:line="360" w:lineRule="auto"/>
        <w:rPr>
          <w:rFonts w:asciiTheme="majorBidi" w:eastAsia="Times New Roman" w:hAnsiTheme="majorBidi" w:cstheme="majorBidi"/>
          <w:color w:val="2F5496" w:themeColor="accent1" w:themeShade="BF"/>
          <w:sz w:val="24"/>
          <w:szCs w:val="24"/>
        </w:rPr>
      </w:pPr>
      <w:r w:rsidRPr="00B93DD4">
        <w:rPr>
          <w:rFonts w:asciiTheme="majorBidi" w:eastAsia="Times New Roman" w:hAnsiTheme="majorBidi" w:cstheme="majorBidi"/>
          <w:sz w:val="24"/>
          <w:szCs w:val="24"/>
        </w:rPr>
        <w:br w:type="page"/>
      </w:r>
    </w:p>
    <w:p w14:paraId="5070DF23" w14:textId="77777777" w:rsidR="007A5D3A" w:rsidRPr="00B93DD4" w:rsidRDefault="005D0877" w:rsidP="00B93DD4">
      <w:pPr>
        <w:pStyle w:val="Heading1"/>
        <w:spacing w:line="360" w:lineRule="auto"/>
        <w:rPr>
          <w:rFonts w:asciiTheme="majorBidi" w:eastAsia="Times New Roman" w:hAnsiTheme="majorBidi"/>
          <w:sz w:val="24"/>
          <w:szCs w:val="24"/>
        </w:rPr>
      </w:pPr>
      <w:bookmarkStart w:id="30" w:name="_Toc137489838"/>
      <w:r w:rsidRPr="00B93DD4">
        <w:rPr>
          <w:rFonts w:asciiTheme="majorBidi" w:eastAsia="Times New Roman" w:hAnsiTheme="majorBidi"/>
          <w:sz w:val="24"/>
          <w:szCs w:val="24"/>
        </w:rPr>
        <w:lastRenderedPageBreak/>
        <w:t>Chapter 4: Data presentation and analysis</w:t>
      </w:r>
      <w:bookmarkEnd w:id="30"/>
    </w:p>
    <w:p w14:paraId="152D114B" w14:textId="23927D8F" w:rsidR="005D0877" w:rsidRPr="00B93DD4" w:rsidRDefault="00BE1159" w:rsidP="00B93DD4">
      <w:pPr>
        <w:pStyle w:val="Heading2"/>
        <w:spacing w:line="360" w:lineRule="auto"/>
        <w:rPr>
          <w:rFonts w:asciiTheme="majorBidi" w:hAnsiTheme="majorBidi"/>
          <w:sz w:val="24"/>
          <w:szCs w:val="24"/>
        </w:rPr>
      </w:pPr>
      <w:bookmarkStart w:id="31" w:name="_Toc137489839"/>
      <w:r w:rsidRPr="00B93DD4">
        <w:rPr>
          <w:rFonts w:asciiTheme="majorBidi" w:hAnsiTheme="majorBidi"/>
          <w:sz w:val="24"/>
          <w:szCs w:val="24"/>
        </w:rPr>
        <w:t xml:space="preserve">4.1 </w:t>
      </w:r>
      <w:r w:rsidR="00150054" w:rsidRPr="00B93DD4">
        <w:rPr>
          <w:rFonts w:asciiTheme="majorBidi" w:hAnsiTheme="majorBidi"/>
          <w:sz w:val="24"/>
          <w:szCs w:val="24"/>
        </w:rPr>
        <w:t>Chapter Introduction</w:t>
      </w:r>
      <w:bookmarkEnd w:id="31"/>
    </w:p>
    <w:p w14:paraId="2B3314BC" w14:textId="5352EA59" w:rsidR="00150054" w:rsidRPr="00B93DD4" w:rsidRDefault="00150054"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is a prominent UK fast food business, and this section studies survey data relevant to their marketing teams. Fifty-one customers, specialists in the field, and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staff members participated in the</w:t>
      </w:r>
      <w:r w:rsidR="00F32071" w:rsidRPr="00B93DD4">
        <w:rPr>
          <w:rFonts w:asciiTheme="majorBidi" w:hAnsiTheme="majorBidi" w:cstheme="majorBidi"/>
          <w:sz w:val="24"/>
          <w:szCs w:val="24"/>
        </w:rPr>
        <w:t xml:space="preserve"> s</w:t>
      </w:r>
      <w:r w:rsidRPr="00B93DD4">
        <w:rPr>
          <w:rFonts w:asciiTheme="majorBidi" w:hAnsiTheme="majorBidi" w:cstheme="majorBidi"/>
          <w:sz w:val="24"/>
          <w:szCs w:val="24"/>
        </w:rPr>
        <w:t xml:space="preserve">urvey. In order to better understand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growth in the UK after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this chapter will study survey data collected at that time. This report will </w:t>
      </w:r>
      <w:proofErr w:type="spellStart"/>
      <w:r w:rsidRPr="00B93DD4">
        <w:rPr>
          <w:rFonts w:asciiTheme="majorBidi" w:hAnsiTheme="majorBidi" w:cstheme="majorBidi"/>
          <w:sz w:val="24"/>
          <w:szCs w:val="24"/>
        </w:rPr>
        <w:t>analyse</w:t>
      </w:r>
      <w:proofErr w:type="spellEnd"/>
      <w:r w:rsidRPr="00B93DD4">
        <w:rPr>
          <w:rFonts w:asciiTheme="majorBidi" w:hAnsiTheme="majorBidi" w:cstheme="majorBidi"/>
          <w:sz w:val="24"/>
          <w:szCs w:val="24"/>
        </w:rPr>
        <w:t xml:space="preserv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discuss the impact they had on public perception and brand loyalty, and highlight key trends and concerns in the fast food sector.</w:t>
      </w:r>
    </w:p>
    <w:p w14:paraId="37F12B4F" w14:textId="6804F430" w:rsidR="00150054" w:rsidRPr="00B93DD4" w:rsidRDefault="00BE1159" w:rsidP="00B93DD4">
      <w:pPr>
        <w:pStyle w:val="Heading2"/>
        <w:spacing w:line="360" w:lineRule="auto"/>
        <w:rPr>
          <w:rFonts w:asciiTheme="majorBidi" w:hAnsiTheme="majorBidi"/>
          <w:sz w:val="24"/>
          <w:szCs w:val="24"/>
        </w:rPr>
      </w:pPr>
      <w:bookmarkStart w:id="32" w:name="_Toc137489840"/>
      <w:r w:rsidRPr="00B93DD4">
        <w:rPr>
          <w:rFonts w:asciiTheme="majorBidi" w:hAnsiTheme="majorBidi"/>
          <w:sz w:val="24"/>
          <w:szCs w:val="24"/>
        </w:rPr>
        <w:t xml:space="preserve">4.2 </w:t>
      </w:r>
      <w:r w:rsidR="00150054" w:rsidRPr="00B93DD4">
        <w:rPr>
          <w:rFonts w:asciiTheme="majorBidi" w:hAnsiTheme="majorBidi"/>
          <w:sz w:val="24"/>
          <w:szCs w:val="24"/>
        </w:rPr>
        <w:t>Data Presentation</w:t>
      </w:r>
      <w:bookmarkEnd w:id="32"/>
    </w:p>
    <w:p w14:paraId="2EBFFC3F" w14:textId="163CC678" w:rsidR="00B54E67" w:rsidRPr="00B93DD4" w:rsidRDefault="00B54E67" w:rsidP="00B93DD4">
      <w:pPr>
        <w:pStyle w:val="Heading3"/>
        <w:spacing w:line="360" w:lineRule="auto"/>
        <w:rPr>
          <w:rFonts w:asciiTheme="majorBidi" w:hAnsiTheme="majorBidi"/>
        </w:rPr>
      </w:pPr>
      <w:bookmarkStart w:id="33" w:name="_Toc137489841"/>
      <w:r w:rsidRPr="00B93DD4">
        <w:rPr>
          <w:rFonts w:asciiTheme="majorBidi" w:hAnsiTheme="majorBidi"/>
        </w:rPr>
        <w:t>4.2.1 Questionnaire data</w:t>
      </w:r>
      <w:bookmarkEnd w:id="33"/>
    </w:p>
    <w:p w14:paraId="421B110E" w14:textId="613F10FA" w:rsidR="004920A0" w:rsidRPr="00B93DD4" w:rsidRDefault="004920A0" w:rsidP="00B93DD4">
      <w:pPr>
        <w:spacing w:line="360" w:lineRule="auto"/>
        <w:rPr>
          <w:rFonts w:asciiTheme="majorBidi" w:hAnsiTheme="majorBidi" w:cstheme="majorBidi"/>
          <w:sz w:val="24"/>
          <w:szCs w:val="24"/>
        </w:rPr>
      </w:pPr>
      <w:r w:rsidRPr="00B93DD4">
        <w:rPr>
          <w:rFonts w:asciiTheme="majorBidi" w:hAnsiTheme="majorBidi" w:cstheme="majorBidi"/>
          <w:noProof/>
          <w:sz w:val="24"/>
          <w:szCs w:val="24"/>
        </w:rPr>
        <w:drawing>
          <wp:inline distT="0" distB="0" distL="0" distR="0" wp14:anchorId="4B7B2F45" wp14:editId="182204A1">
            <wp:extent cx="5943600" cy="27933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93365"/>
                    </a:xfrm>
                    <a:prstGeom prst="rect">
                      <a:avLst/>
                    </a:prstGeom>
                  </pic:spPr>
                </pic:pic>
              </a:graphicData>
            </a:graphic>
          </wp:inline>
        </w:drawing>
      </w:r>
    </w:p>
    <w:p w14:paraId="347AEF69" w14:textId="76D55B2E" w:rsidR="00150054" w:rsidRPr="00B93DD4" w:rsidRDefault="001500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BE1159" w:rsidRPr="00B93DD4">
        <w:rPr>
          <w:rFonts w:asciiTheme="majorBidi" w:hAnsiTheme="majorBidi" w:cstheme="majorBidi"/>
          <w:sz w:val="24"/>
          <w:szCs w:val="24"/>
        </w:rPr>
        <w:t>4.</w:t>
      </w:r>
      <w:r w:rsidRPr="00B93DD4">
        <w:rPr>
          <w:rFonts w:asciiTheme="majorBidi" w:hAnsiTheme="majorBidi" w:cstheme="majorBidi"/>
          <w:sz w:val="24"/>
          <w:szCs w:val="24"/>
        </w:rPr>
        <w:t xml:space="preserve">1: Time’s the participants visit </w:t>
      </w:r>
      <w:proofErr w:type="spellStart"/>
      <w:r w:rsidRPr="00B93DD4">
        <w:rPr>
          <w:rFonts w:asciiTheme="majorBidi" w:hAnsiTheme="majorBidi" w:cstheme="majorBidi"/>
          <w:sz w:val="24"/>
          <w:szCs w:val="24"/>
        </w:rPr>
        <w:t>Nandos</w:t>
      </w:r>
      <w:proofErr w:type="spellEnd"/>
    </w:p>
    <w:p w14:paraId="57563F90" w14:textId="174D3A93" w:rsidR="00150054" w:rsidRPr="00B93DD4" w:rsidRDefault="003E15D1"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Several interesting patterns emerged from the study of the survey data. While a sizable minority (15.7%) claimed weekly visits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the vast majority (37.3%) reported monthly visits, showing a strong and loyal consumer base. This would indicate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a loyal client base, with a large percentage of responders who are regulars.</w:t>
      </w:r>
      <w:r w:rsidRPr="00B93DD4">
        <w:rPr>
          <w:rFonts w:asciiTheme="majorBidi" w:hAnsiTheme="majorBidi" w:cstheme="majorBidi"/>
          <w:sz w:val="24"/>
          <w:szCs w:val="24"/>
        </w:rPr>
        <w:cr/>
        <w:t xml:space="preserve"> While the majority of respondents eat 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at least once a year, 11.8 percent eat there less than once a year, and 31.4 percent had never eaten there. This reveals opportunities for growth in attracting and keeping these clients. The key to identifying ways to boost consumer engagement and promote more regular visits is understanding the causes for the irregular visits or non-visits. All in all, the study of the survey results on frequency of visits gives significant insights </w:t>
      </w:r>
      <w:r w:rsidRPr="00B93DD4">
        <w:rPr>
          <w:rFonts w:asciiTheme="majorBidi" w:hAnsiTheme="majorBidi" w:cstheme="majorBidi"/>
          <w:sz w:val="24"/>
          <w:szCs w:val="24"/>
        </w:rPr>
        <w:lastRenderedPageBreak/>
        <w:t xml:space="preserve">on customer </w:t>
      </w:r>
      <w:proofErr w:type="spellStart"/>
      <w:r w:rsidRPr="00B93DD4">
        <w:rPr>
          <w:rFonts w:asciiTheme="majorBidi" w:hAnsiTheme="majorBidi" w:cstheme="majorBidi"/>
          <w:sz w:val="24"/>
          <w:szCs w:val="24"/>
        </w:rPr>
        <w:t>behaviour</w:t>
      </w:r>
      <w:proofErr w:type="spellEnd"/>
      <w:r w:rsidRPr="00B93DD4">
        <w:rPr>
          <w:rFonts w:asciiTheme="majorBidi" w:hAnsiTheme="majorBidi" w:cstheme="majorBidi"/>
          <w:sz w:val="24"/>
          <w:szCs w:val="24"/>
        </w:rPr>
        <w:t xml:space="preserve"> and preferences about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the UK after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These results may be used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to create more effective campaigns that foster brand loyalty, boost repeat business, and attract new customers.</w:t>
      </w:r>
    </w:p>
    <w:p w14:paraId="236A1909" w14:textId="77777777" w:rsidR="004920A0" w:rsidRPr="00B93DD4" w:rsidRDefault="004920A0" w:rsidP="00B93DD4">
      <w:pPr>
        <w:spacing w:line="360" w:lineRule="auto"/>
        <w:rPr>
          <w:rFonts w:asciiTheme="majorBidi" w:hAnsiTheme="majorBidi" w:cstheme="majorBidi"/>
          <w:sz w:val="24"/>
          <w:szCs w:val="24"/>
        </w:rPr>
      </w:pPr>
    </w:p>
    <w:p w14:paraId="7CFD19F9" w14:textId="77777777" w:rsidR="005D0877" w:rsidRPr="00B93DD4" w:rsidRDefault="005D0877"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br w:type="page"/>
      </w:r>
    </w:p>
    <w:p w14:paraId="6C184437" w14:textId="6E0440DE"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34396622" wp14:editId="45B0DD97">
            <wp:extent cx="5943600" cy="26206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20645"/>
                    </a:xfrm>
                    <a:prstGeom prst="rect">
                      <a:avLst/>
                    </a:prstGeom>
                  </pic:spPr>
                </pic:pic>
              </a:graphicData>
            </a:graphic>
          </wp:inline>
        </w:drawing>
      </w:r>
    </w:p>
    <w:p w14:paraId="2D31BA8E" w14:textId="7217DCD5" w:rsidR="004920A0"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BE1159" w:rsidRPr="00B93DD4">
        <w:rPr>
          <w:rFonts w:asciiTheme="majorBidi" w:hAnsiTheme="majorBidi" w:cstheme="majorBidi"/>
          <w:sz w:val="24"/>
          <w:szCs w:val="24"/>
        </w:rPr>
        <w:t>4.</w:t>
      </w:r>
      <w:r w:rsidRPr="00B93DD4">
        <w:rPr>
          <w:rFonts w:asciiTheme="majorBidi" w:hAnsiTheme="majorBidi" w:cstheme="majorBidi"/>
          <w:sz w:val="24"/>
          <w:szCs w:val="24"/>
        </w:rPr>
        <w:t>2: Age Group</w:t>
      </w:r>
    </w:p>
    <w:p w14:paraId="2E4BA8EC" w14:textId="5575CAFE" w:rsidR="0062406B"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There were several interesting patterns in the age distribution among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customers that emerged from the data research. Four-nine percent of respondents classified oneself as members of Generation Z, while 43.1% said they were part of the </w:t>
      </w:r>
      <w:proofErr w:type="gramStart"/>
      <w:r w:rsidRPr="00B93DD4">
        <w:rPr>
          <w:rFonts w:asciiTheme="majorBidi" w:hAnsiTheme="majorBidi" w:cstheme="majorBidi"/>
          <w:sz w:val="24"/>
          <w:szCs w:val="24"/>
        </w:rPr>
        <w:t>Millennial</w:t>
      </w:r>
      <w:proofErr w:type="gramEnd"/>
      <w:r w:rsidRPr="00B93DD4">
        <w:rPr>
          <w:rFonts w:asciiTheme="majorBidi" w:hAnsiTheme="majorBidi" w:cstheme="majorBidi"/>
          <w:sz w:val="24"/>
          <w:szCs w:val="24"/>
        </w:rPr>
        <w:t xml:space="preserve"> generation. The other survey takers all belonged to Generation X. These findings suggest that </w:t>
      </w:r>
      <w:proofErr w:type="spellStart"/>
      <w:r w:rsidRPr="00B93DD4">
        <w:rPr>
          <w:rFonts w:asciiTheme="majorBidi" w:hAnsiTheme="majorBidi" w:cstheme="majorBidi"/>
          <w:sz w:val="24"/>
          <w:szCs w:val="24"/>
        </w:rPr>
        <w:t>Millennials</w:t>
      </w:r>
      <w:proofErr w:type="spellEnd"/>
      <w:r w:rsidRPr="00B93DD4">
        <w:rPr>
          <w:rFonts w:asciiTheme="majorBidi" w:hAnsiTheme="majorBidi" w:cstheme="majorBidi"/>
          <w:sz w:val="24"/>
          <w:szCs w:val="24"/>
        </w:rPr>
        <w:t xml:space="preserve"> and Generation Z make up a significant portion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consumer base, despite the fact that these age groups are generally overlooked by fast food restaurants.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seems to have been effective in recruiting and engaging the millennial generation based on the huge number of Generation Z consumers.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tactics and campaigns would benefit greatly by taking into account the age range of the company's clientele.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better appeal to their consumer base by catering to their interests and values by catering to the preferences and habits of customers across many generations. Insights about the generational make-up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UK </w:t>
      </w:r>
      <w:proofErr w:type="gramStart"/>
      <w:r w:rsidRPr="00B93DD4">
        <w:rPr>
          <w:rFonts w:asciiTheme="majorBidi" w:hAnsiTheme="majorBidi" w:cstheme="majorBidi"/>
          <w:sz w:val="24"/>
          <w:szCs w:val="24"/>
        </w:rPr>
        <w:t>customers</w:t>
      </w:r>
      <w:proofErr w:type="gramEnd"/>
      <w:r w:rsidRPr="00B93DD4">
        <w:rPr>
          <w:rFonts w:asciiTheme="majorBidi" w:hAnsiTheme="majorBidi" w:cstheme="majorBidi"/>
          <w:sz w:val="24"/>
          <w:szCs w:val="24"/>
        </w:rPr>
        <w:t xml:space="preserve"> post-</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may be gleaned from a study of the survey results on age group brackets. These results may improve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competitive stance in the fast food business, guide age-specific marketing initiatives, and foster deeper relationships with the target demographics.</w:t>
      </w:r>
    </w:p>
    <w:p w14:paraId="624B0E26" w14:textId="77777777" w:rsidR="004920A0" w:rsidRPr="00B93DD4" w:rsidRDefault="004920A0" w:rsidP="00B93DD4">
      <w:pPr>
        <w:spacing w:after="160" w:line="360" w:lineRule="auto"/>
        <w:rPr>
          <w:rFonts w:asciiTheme="majorBidi" w:hAnsiTheme="majorBidi" w:cstheme="majorBidi"/>
          <w:sz w:val="24"/>
          <w:szCs w:val="24"/>
        </w:rPr>
      </w:pPr>
    </w:p>
    <w:p w14:paraId="746AB5F2" w14:textId="587F54F9"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27EBC0A8" wp14:editId="66D07A65">
            <wp:extent cx="5943600" cy="3086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086735"/>
                    </a:xfrm>
                    <a:prstGeom prst="rect">
                      <a:avLst/>
                    </a:prstGeom>
                  </pic:spPr>
                </pic:pic>
              </a:graphicData>
            </a:graphic>
          </wp:inline>
        </w:drawing>
      </w:r>
    </w:p>
    <w:p w14:paraId="66F46FB9" w14:textId="187FD197" w:rsidR="004920A0"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BE1159" w:rsidRPr="00B93DD4">
        <w:rPr>
          <w:rFonts w:asciiTheme="majorBidi" w:hAnsiTheme="majorBidi" w:cstheme="majorBidi"/>
          <w:sz w:val="24"/>
          <w:szCs w:val="24"/>
        </w:rPr>
        <w:t>4.</w:t>
      </w:r>
      <w:r w:rsidRPr="00B93DD4">
        <w:rPr>
          <w:rFonts w:asciiTheme="majorBidi" w:hAnsiTheme="majorBidi" w:cstheme="majorBidi"/>
          <w:sz w:val="24"/>
          <w:szCs w:val="24"/>
        </w:rPr>
        <w:t xml:space="preserve">3: Changes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w:t>
      </w:r>
    </w:p>
    <w:p w14:paraId="0F728593" w14:textId="7C5BAB99" w:rsidR="0062406B"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Trends in respondents' opinions on recent shifts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campaigns have been discovered via an examination of the survey findings. While 51 percent of respondents did not have a strong opinion either way, 11.8 percent firmly agreed that they had observed changes. In addition, 35.3% of respondents believed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techniques had evolved. None of the remaining respondents agreed or strongly disagreed that they were able to see a difference.</w:t>
      </w:r>
    </w:p>
    <w:p w14:paraId="06278C8D" w14:textId="65836236" w:rsidR="0062406B"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data hints to a diversity of opinion among respondents over recent changes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promotional tactics. Having so many people answer with apathy suggests that they might not have paid notice to, or observed, any changes in how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advertises. However, the total proportion of respondents who concurred or strongly concurred with the statement indicates that a sizeable subset of the sample has seen shifts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w:t>
      </w:r>
    </w:p>
    <w:p w14:paraId="46B5D432" w14:textId="25CDDC26" w:rsidR="004920A0" w:rsidRPr="00B93DD4" w:rsidRDefault="0062406B" w:rsidP="00B93DD4">
      <w:pPr>
        <w:spacing w:after="160"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efforts and their influence on consumer perception and engagement may be better understood by an examination of these impressions. The marketing departments at </w:t>
      </w:r>
      <w:proofErr w:type="spellStart"/>
      <w:r w:rsidRPr="00B93DD4">
        <w:rPr>
          <w:rFonts w:asciiTheme="majorBidi" w:hAnsiTheme="majorBidi" w:cstheme="majorBidi"/>
          <w:sz w:val="24"/>
          <w:szCs w:val="24"/>
        </w:rPr>
        <w:t>Nando</w:t>
      </w:r>
      <w:proofErr w:type="spellEnd"/>
      <w:r w:rsidRPr="00B93DD4">
        <w:rPr>
          <w:rFonts w:asciiTheme="majorBidi" w:hAnsiTheme="majorBidi" w:cstheme="majorBidi"/>
          <w:sz w:val="24"/>
          <w:szCs w:val="24"/>
        </w:rPr>
        <w:t xml:space="preserve"> can use the feedback from the focus groups to evaluate and adjust their plans to better meet the needs of their target audience and fuel the company's expansion. Survey answers about recent adjustments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campaigns provide interesting data for research.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use these results to tailor their marketing to what their customers want and improve upon what works.</w:t>
      </w:r>
    </w:p>
    <w:p w14:paraId="489A5077" w14:textId="6BFF4F2B"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3C8D2187" wp14:editId="0D4C0A18">
            <wp:extent cx="5906324" cy="279121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06324" cy="2791215"/>
                    </a:xfrm>
                    <a:prstGeom prst="rect">
                      <a:avLst/>
                    </a:prstGeom>
                  </pic:spPr>
                </pic:pic>
              </a:graphicData>
            </a:graphic>
          </wp:inline>
        </w:drawing>
      </w:r>
    </w:p>
    <w:p w14:paraId="392BEA39" w14:textId="3F8A9A7B" w:rsidR="004920A0" w:rsidRPr="00B93DD4" w:rsidRDefault="0062406B"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Figure 4</w:t>
      </w:r>
      <w:r w:rsidR="00BE1159" w:rsidRPr="00B93DD4">
        <w:rPr>
          <w:rFonts w:asciiTheme="majorBidi" w:hAnsiTheme="majorBidi" w:cstheme="majorBidi"/>
          <w:sz w:val="24"/>
          <w:szCs w:val="24"/>
        </w:rPr>
        <w:t>.4</w:t>
      </w:r>
      <w:r w:rsidRPr="00B93DD4">
        <w:rPr>
          <w:rFonts w:asciiTheme="majorBidi" w:hAnsiTheme="majorBidi" w:cstheme="majorBidi"/>
          <w:sz w:val="24"/>
          <w:szCs w:val="24"/>
        </w:rPr>
        <w:t xml:space="preserve">: Changes observed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w:t>
      </w:r>
    </w:p>
    <w:p w14:paraId="6C7B10DD" w14:textId="5EB1F8E9" w:rsidR="00103674" w:rsidRPr="00B93DD4" w:rsidRDefault="00103674"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Additional insight into the </w:t>
      </w:r>
      <w:proofErr w:type="spellStart"/>
      <w:r w:rsidRPr="00B93DD4">
        <w:rPr>
          <w:rFonts w:asciiTheme="majorBidi" w:hAnsiTheme="majorBidi" w:cstheme="majorBidi"/>
          <w:sz w:val="24"/>
          <w:szCs w:val="24"/>
        </w:rPr>
        <w:t>rumoured</w:t>
      </w:r>
      <w:proofErr w:type="spellEnd"/>
      <w:r w:rsidRPr="00B93DD4">
        <w:rPr>
          <w:rFonts w:asciiTheme="majorBidi" w:hAnsiTheme="majorBidi" w:cstheme="majorBidi"/>
          <w:sz w:val="24"/>
          <w:szCs w:val="24"/>
        </w:rPr>
        <w:t xml:space="preserve"> shifts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approach may have been gleaned through an analysis of the participants' accounts of specific modifications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Since the vast majority of those surveyed were agnostic, it's possible that the changes were either overlooked or poorly explained.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staff may gauge the success of their communication of brand-new marketing efforts by studying customer responses. How well the new changes are conveyed to and experienced by consumers may also be gauged using this information.</w:t>
      </w:r>
    </w:p>
    <w:p w14:paraId="732374B8" w14:textId="4842E605" w:rsidR="00103674" w:rsidRPr="00B93DD4" w:rsidRDefault="00103674"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Research is aided by survey responses on recent adjustments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initiatives. Despite the reality that a lot of respondents did not have an opinion, these results show that further study and communication is required to effectively explain any modifications that have been made.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will soon be able to better serve its consumers by responding to their tastes according to the data gleaned from this investigation.</w:t>
      </w:r>
    </w:p>
    <w:p w14:paraId="29FB4CF7" w14:textId="7F7180E7"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406B2038" wp14:editId="492A3D8A">
            <wp:extent cx="5943600" cy="28702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70200"/>
                    </a:xfrm>
                    <a:prstGeom prst="rect">
                      <a:avLst/>
                    </a:prstGeom>
                  </pic:spPr>
                </pic:pic>
              </a:graphicData>
            </a:graphic>
          </wp:inline>
        </w:drawing>
      </w:r>
    </w:p>
    <w:p w14:paraId="7487C473" w14:textId="0AE43CAD" w:rsidR="004920A0" w:rsidRPr="00B93DD4" w:rsidRDefault="00103674"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5: Influence on marketing strategy changes</w:t>
      </w:r>
    </w:p>
    <w:p w14:paraId="04F899C7" w14:textId="15B21457" w:rsidR="00150E45"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These comments suggest that many respondents had ideas about what may have caused the changes they saw, even though those ideas weren't explicitly included in the research.</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In order to make educated choices and adjust to changing market dynamics, businesses must have a thorough understanding of the elements that impact changes in marketing strategy.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improve their strategy by taking customer feedback into account and learning more about the perceived effects their campaigns face.</w:t>
      </w:r>
    </w:p>
    <w:p w14:paraId="66EE6F4D" w14:textId="15BF26F3" w:rsidR="00103674"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While the participants' lack of agreement or a unified view is reflected in the proportion of neutral replies, the overall level of agreement indicates that some external force is responsible for the observed shifts. More research and analysis into these areas would help shed light on what's driving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recent shifts in marketing approach. Analysis of survey answers on the factors that prompted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to shift its marketing approach reveals interesting consumer perspectives. While many claimed to be neutral, the research shows that there are factors at play that have led to these shifts. Based on the perceived influences and consumer feedback,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will be able to fine-tune their marketing tactics with the use of these insights.</w:t>
      </w:r>
    </w:p>
    <w:p w14:paraId="66D788B3" w14:textId="7561F12A"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496DD6A9" wp14:editId="0311A062">
            <wp:extent cx="5943600" cy="30638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63875"/>
                    </a:xfrm>
                    <a:prstGeom prst="rect">
                      <a:avLst/>
                    </a:prstGeom>
                  </pic:spPr>
                </pic:pic>
              </a:graphicData>
            </a:graphic>
          </wp:inline>
        </w:drawing>
      </w:r>
    </w:p>
    <w:p w14:paraId="564293DC" w14:textId="70F8740A" w:rsidR="004920A0"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 xml:space="preserve">6: Effectiveness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approaches</w:t>
      </w:r>
    </w:p>
    <w:p w14:paraId="6981273A" w14:textId="0995DEBF" w:rsidR="00150E45"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It is crucial for firms to evaluate the results of their marketing strategies and make educated choices based on that evaluation.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learn about the initiatives' strengths and areas for development by listening to what the public has to say about them. While the aggregate agreement percentages reflect a sizeable amount of participants believe in the efficacy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techniques, the neutral replies indicate the absence of consensus or clear perspective among the participants. It would be helpful to have a deeper knowledge of the strengths and shortcomings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strategy by </w:t>
      </w:r>
      <w:proofErr w:type="spellStart"/>
      <w:r w:rsidRPr="00B93DD4">
        <w:rPr>
          <w:rFonts w:asciiTheme="majorBidi" w:hAnsiTheme="majorBidi" w:cstheme="majorBidi"/>
          <w:sz w:val="24"/>
          <w:szCs w:val="24"/>
        </w:rPr>
        <w:t>analysing</w:t>
      </w:r>
      <w:proofErr w:type="spellEnd"/>
      <w:r w:rsidRPr="00B93DD4">
        <w:rPr>
          <w:rFonts w:asciiTheme="majorBidi" w:hAnsiTheme="majorBidi" w:cstheme="majorBidi"/>
          <w:sz w:val="24"/>
          <w:szCs w:val="24"/>
        </w:rPr>
        <w:t xml:space="preserve"> and exploring the causes behind these views.</w:t>
      </w:r>
    </w:p>
    <w:p w14:paraId="270BCD1E" w14:textId="1ACABA1C" w:rsidR="004920A0"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Participants' thoughts and feelings about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may be gleaned via an examination of their replies to a survey. While many respondents were ambivalent, the data suggests that a sizeable percentage thinks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works.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use these findings to improve their marketing strategies in response to consumer input and the perceived efficacy of such strategies.</w:t>
      </w:r>
    </w:p>
    <w:p w14:paraId="0AC8B7D1" w14:textId="08E9F2E5"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1217FE68" wp14:editId="29B5A0CB">
            <wp:extent cx="5943600" cy="29483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948305"/>
                    </a:xfrm>
                    <a:prstGeom prst="rect">
                      <a:avLst/>
                    </a:prstGeom>
                  </pic:spPr>
                </pic:pic>
              </a:graphicData>
            </a:graphic>
          </wp:inline>
        </w:drawing>
      </w:r>
    </w:p>
    <w:p w14:paraId="37E65FAB" w14:textId="06889082" w:rsidR="004920A0"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7: Suggestions to improve marketing strategies</w:t>
      </w:r>
    </w:p>
    <w:p w14:paraId="2147EEC0" w14:textId="14629062" w:rsidR="00150E45"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shows that many respondents were unaware about the best ways to improve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efforts or did not make specific advice. According to these comments, a sizeable fraction of respondents provided helpful suggestions that would aid </w:t>
      </w:r>
      <w:proofErr w:type="spellStart"/>
      <w:r w:rsidRPr="00B93DD4">
        <w:rPr>
          <w:rFonts w:asciiTheme="majorBidi" w:hAnsiTheme="majorBidi" w:cstheme="majorBidi"/>
          <w:sz w:val="24"/>
          <w:szCs w:val="24"/>
        </w:rPr>
        <w:t>Nando</w:t>
      </w:r>
      <w:proofErr w:type="spellEnd"/>
      <w:r w:rsidRPr="00B93DD4">
        <w:rPr>
          <w:rFonts w:asciiTheme="majorBidi" w:hAnsiTheme="majorBidi" w:cstheme="majorBidi"/>
          <w:sz w:val="24"/>
          <w:szCs w:val="24"/>
        </w:rPr>
        <w:t xml:space="preserve"> in achieving its marketing goals.</w:t>
      </w:r>
    </w:p>
    <w:p w14:paraId="7271614D" w14:textId="4B019F56" w:rsidR="00150E45"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Businesses may learn where there is room for growth and new ideas by listening to and </w:t>
      </w:r>
      <w:proofErr w:type="spellStart"/>
      <w:r w:rsidRPr="00B93DD4">
        <w:rPr>
          <w:rFonts w:asciiTheme="majorBidi" w:hAnsiTheme="majorBidi" w:cstheme="majorBidi"/>
          <w:sz w:val="24"/>
          <w:szCs w:val="24"/>
        </w:rPr>
        <w:t>analysing</w:t>
      </w:r>
      <w:proofErr w:type="spellEnd"/>
      <w:r w:rsidRPr="00B93DD4">
        <w:rPr>
          <w:rFonts w:asciiTheme="majorBidi" w:hAnsiTheme="majorBidi" w:cstheme="majorBidi"/>
          <w:sz w:val="24"/>
          <w:szCs w:val="24"/>
        </w:rPr>
        <w:t xml:space="preserve"> client feedback.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improve their strategy by listening to customer feedback and acting on the recommendations they hear. While the aggregate agreement percentages indicated that a large fraction of the participants gave helpful comments, the neutral replies indicate that there was a lack of consensus or clear proposals. Extra research into these ideas is needed to extract useful insights that can be used to increase sales and customer loyalty.</w:t>
      </w:r>
    </w:p>
    <w:p w14:paraId="6DAEFE95" w14:textId="02AEB486" w:rsidR="00150E45"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Survey respondents were asked for ideas on how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may be improved, and the results have been </w:t>
      </w:r>
      <w:proofErr w:type="spellStart"/>
      <w:r w:rsidRPr="00B93DD4">
        <w:rPr>
          <w:rFonts w:asciiTheme="majorBidi" w:hAnsiTheme="majorBidi" w:cstheme="majorBidi"/>
          <w:sz w:val="24"/>
          <w:szCs w:val="24"/>
        </w:rPr>
        <w:t>analysed</w:t>
      </w:r>
      <w:proofErr w:type="spellEnd"/>
      <w:r w:rsidRPr="00B93DD4">
        <w:rPr>
          <w:rFonts w:asciiTheme="majorBidi" w:hAnsiTheme="majorBidi" w:cstheme="majorBidi"/>
          <w:sz w:val="24"/>
          <w:szCs w:val="24"/>
        </w:rPr>
        <w:t xml:space="preserve"> to reveal some interesting observations. A significant percentage of respondents were ambivalent about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but those results also show that many people offered constructive criticism.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use this details to strengthen their marketing campaigns in response to client comments and suggestions.</w:t>
      </w:r>
    </w:p>
    <w:p w14:paraId="786A2201" w14:textId="620BAE2B"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75259A7C" wp14:editId="7AA27746">
            <wp:extent cx="5943600" cy="2705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705735"/>
                    </a:xfrm>
                    <a:prstGeom prst="rect">
                      <a:avLst/>
                    </a:prstGeom>
                  </pic:spPr>
                </pic:pic>
              </a:graphicData>
            </a:graphic>
          </wp:inline>
        </w:drawing>
      </w:r>
    </w:p>
    <w:p w14:paraId="45C6C213" w14:textId="77777777" w:rsidR="004920A0" w:rsidRPr="00B93DD4" w:rsidRDefault="004920A0" w:rsidP="00B93DD4">
      <w:pPr>
        <w:spacing w:after="160" w:line="360" w:lineRule="auto"/>
        <w:rPr>
          <w:rFonts w:asciiTheme="majorBidi" w:hAnsiTheme="majorBidi" w:cstheme="majorBidi"/>
          <w:sz w:val="24"/>
          <w:szCs w:val="24"/>
        </w:rPr>
      </w:pPr>
    </w:p>
    <w:p w14:paraId="679089A6" w14:textId="401C7BDB" w:rsidR="004920A0" w:rsidRPr="00B93DD4" w:rsidRDefault="00150E45"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 xml:space="preserve">8: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19 impact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w:t>
      </w:r>
    </w:p>
    <w:p w14:paraId="403D2E11" w14:textId="591483BA"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suggests that many respondents were unable to form a firm view or were uncertain as to how the epidemic might affect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As a result of the epidemic, it seems that a sizeable percentage of respondents saw a shift or an adjustment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strategy.</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For </w:t>
      </w:r>
      <w:proofErr w:type="spellStart"/>
      <w:r w:rsidRPr="00B93DD4">
        <w:rPr>
          <w:rFonts w:asciiTheme="majorBidi" w:hAnsiTheme="majorBidi" w:cstheme="majorBidi"/>
          <w:sz w:val="24"/>
          <w:szCs w:val="24"/>
        </w:rPr>
        <w:t>organisations</w:t>
      </w:r>
      <w:proofErr w:type="spellEnd"/>
      <w:r w:rsidRPr="00B93DD4">
        <w:rPr>
          <w:rFonts w:asciiTheme="majorBidi" w:hAnsiTheme="majorBidi" w:cstheme="majorBidi"/>
          <w:sz w:val="24"/>
          <w:szCs w:val="24"/>
        </w:rPr>
        <w:t xml:space="preserve"> to successfully react to the shifting market and customer preferences, an understanding of how COVID-19 will affect marketing plans and tactics is essential.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learn about how the epidemic is being felt by participants and make decisions based on that information.</w:t>
      </w:r>
    </w:p>
    <w:p w14:paraId="2701E908" w14:textId="49245182"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When taken as a whole, the number of respondents who agreed with each statement suggests that COVID-19 has had a significant impact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techniques and plans, while the proportion of respondents who were indifferent indicates that there was no consensus or clear view among the participants. Understanding the alterations made in response to the pandemic would benefit from more research and analysis of the precise changes or adaptations.</w:t>
      </w:r>
    </w:p>
    <w:p w14:paraId="7BB57F1C" w14:textId="0F55961A"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Examining how respondents to our study felt COVID-19 affected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efforts revealed interesting insights into their perspectives. While many respondents said they had no opinion, the data shows that some think the epidemic has had a major impact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might use these findings to adjust their marketing efforts in response to the perceived effect of COVID-19 and consumer feedback.</w:t>
      </w:r>
    </w:p>
    <w:p w14:paraId="2EFDA090" w14:textId="0205F109"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lastRenderedPageBreak/>
        <w:drawing>
          <wp:inline distT="0" distB="0" distL="0" distR="0" wp14:anchorId="38FC8571" wp14:editId="01F6AC12">
            <wp:extent cx="5943600" cy="27673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67330"/>
                    </a:xfrm>
                    <a:prstGeom prst="rect">
                      <a:avLst/>
                    </a:prstGeom>
                  </pic:spPr>
                </pic:pic>
              </a:graphicData>
            </a:graphic>
          </wp:inline>
        </w:drawing>
      </w:r>
    </w:p>
    <w:p w14:paraId="6F33E981" w14:textId="77777777" w:rsidR="004920A0" w:rsidRPr="00B93DD4" w:rsidRDefault="004920A0" w:rsidP="00B93DD4">
      <w:pPr>
        <w:spacing w:after="160" w:line="360" w:lineRule="auto"/>
        <w:rPr>
          <w:rFonts w:asciiTheme="majorBidi" w:hAnsiTheme="majorBidi" w:cstheme="majorBidi"/>
          <w:sz w:val="24"/>
          <w:szCs w:val="24"/>
        </w:rPr>
      </w:pPr>
    </w:p>
    <w:p w14:paraId="2FAAF730" w14:textId="1FC855FB" w:rsidR="004920A0"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 xml:space="preserve">9: Response to challenges by </w:t>
      </w:r>
      <w:proofErr w:type="spellStart"/>
      <w:r w:rsidRPr="00B93DD4">
        <w:rPr>
          <w:rFonts w:asciiTheme="majorBidi" w:hAnsiTheme="majorBidi" w:cstheme="majorBidi"/>
          <w:sz w:val="24"/>
          <w:szCs w:val="24"/>
        </w:rPr>
        <w:t>Nando’s</w:t>
      </w:r>
      <w:proofErr w:type="spellEnd"/>
    </w:p>
    <w:p w14:paraId="2C67D7CF" w14:textId="4C2D3A24"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indicates that many people who were surveyed either did not have an opinion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conduct or were uncertain as to what those acts were.</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Based on these comments, it seems that a significant percentage of COVID-19 participants found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response to be adequate in resolving their concerns.</w:t>
      </w:r>
    </w:p>
    <w:p w14:paraId="6C13720C" w14:textId="20B99C5D"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It is essential to evaluate a company's resilience and flexibility by studying how it reacts to adversity. By taking customer feedback into account,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leadership can learn how customers rated their response and where the company excels and where it can make improvements.</w:t>
      </w:r>
    </w:p>
    <w:p w14:paraId="4509868A" w14:textId="3101612A"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 total agreement percentages reflect that a large number of individuals saw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reaction to the issues posed by the epidemic </w:t>
      </w:r>
      <w:proofErr w:type="spellStart"/>
      <w:r w:rsidRPr="00B93DD4">
        <w:rPr>
          <w:rFonts w:asciiTheme="majorBidi" w:hAnsiTheme="majorBidi" w:cstheme="majorBidi"/>
          <w:sz w:val="24"/>
          <w:szCs w:val="24"/>
        </w:rPr>
        <w:t>favourably</w:t>
      </w:r>
      <w:proofErr w:type="spellEnd"/>
      <w:r w:rsidRPr="00B93DD4">
        <w:rPr>
          <w:rFonts w:asciiTheme="majorBidi" w:hAnsiTheme="majorBidi" w:cstheme="majorBidi"/>
          <w:sz w:val="24"/>
          <w:szCs w:val="24"/>
        </w:rPr>
        <w:t xml:space="preserve">, while the indifferent replies indicate that there is no consensus or clear position among the participants.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reaction to the threats presented by COVID-19 might be better understood with more in-depth research and analysis of the precise activities and efforts it has done. Survey answers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approach to the difficulties posed by the COVID-19 outbreak provide interesting information about respondents' beliefs and attitudes. While many were ambivalent, the data show that a sizeable percentage think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t>
      </w:r>
      <w:r w:rsidRPr="00B93DD4">
        <w:rPr>
          <w:rFonts w:asciiTheme="majorBidi" w:hAnsiTheme="majorBidi" w:cstheme="majorBidi"/>
          <w:sz w:val="24"/>
          <w:szCs w:val="24"/>
        </w:rPr>
        <w:lastRenderedPageBreak/>
        <w:t xml:space="preserve">handled the situation well. These findings may help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make better strategic decisions and improve their reaction time based on consumer input and their impressions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efforts.</w:t>
      </w:r>
    </w:p>
    <w:p w14:paraId="4CD9C3CE" w14:textId="57159524"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drawing>
          <wp:inline distT="0" distB="0" distL="0" distR="0" wp14:anchorId="720772B9" wp14:editId="18CABE11">
            <wp:extent cx="5943600" cy="294386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943860"/>
                    </a:xfrm>
                    <a:prstGeom prst="rect">
                      <a:avLst/>
                    </a:prstGeom>
                  </pic:spPr>
                </pic:pic>
              </a:graphicData>
            </a:graphic>
          </wp:inline>
        </w:drawing>
      </w:r>
    </w:p>
    <w:p w14:paraId="21C2DDF8" w14:textId="6397345B"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 xml:space="preserve">10: Growth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due to evolved marketing approaches</w:t>
      </w:r>
    </w:p>
    <w:p w14:paraId="2BB9451C" w14:textId="50295FFA"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indicates that many people were unaware about how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affected their business or did not have an opinion.</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Based on the comments, it seems that many people think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were crucial to the company's success during this time period. Evaluation of marketing strategies requires an appreciation of the role that various tactics play in driving company expansion.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use the feedback they get to better understand how their advanced methods are received by customers.</w:t>
      </w:r>
    </w:p>
    <w:p w14:paraId="0B5E3C95" w14:textId="238D68BA" w:rsidR="0064599F" w:rsidRPr="00B93DD4" w:rsidRDefault="0064599F" w:rsidP="00B93DD4">
      <w:pPr>
        <w:spacing w:after="160"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developed marketing methods may have contributed to the expansion of the fast food chain in the UK after COVID, according to the combined agreement percentages, despite the neutral replies indicating a lack of consensus or clear view among the participants. To fully grasp the dynamics and efficacy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efforts, a deeper dive into the relationship between individual marketing activities and growth is necessary.</w:t>
      </w:r>
    </w:p>
    <w:p w14:paraId="48569DEA" w14:textId="3946CECF" w:rsidR="00F32071"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Insights into the attitudes and beliefs of the survey's respondents may be gleaned by examining how they rated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developed marketing methods to the fast food chain's expansion in the UK after COVID. While many respondents were ambivalent, the data suggests that a sizeable minority thinks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contributed to the company's expansion.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t>
      </w:r>
      <w:r w:rsidRPr="00B93DD4">
        <w:rPr>
          <w:rFonts w:asciiTheme="majorBidi" w:hAnsiTheme="majorBidi" w:cstheme="majorBidi"/>
          <w:sz w:val="24"/>
          <w:szCs w:val="24"/>
        </w:rPr>
        <w:lastRenderedPageBreak/>
        <w:t>may use these findings to improve their marketing strategy in response to consumer input and the role they see themselves playing in the company's growth.</w:t>
      </w:r>
    </w:p>
    <w:p w14:paraId="34EA3F49" w14:textId="77777777" w:rsidR="004920A0" w:rsidRPr="00B93DD4" w:rsidRDefault="004920A0" w:rsidP="00B93DD4">
      <w:pPr>
        <w:spacing w:after="160" w:line="360" w:lineRule="auto"/>
        <w:rPr>
          <w:rFonts w:asciiTheme="majorBidi" w:hAnsiTheme="majorBidi" w:cstheme="majorBidi"/>
          <w:sz w:val="24"/>
          <w:szCs w:val="24"/>
        </w:rPr>
      </w:pPr>
    </w:p>
    <w:p w14:paraId="1295DAC0" w14:textId="77777777" w:rsidR="004920A0" w:rsidRPr="00B93DD4" w:rsidRDefault="004920A0" w:rsidP="00B93DD4">
      <w:pPr>
        <w:spacing w:after="160" w:line="360" w:lineRule="auto"/>
        <w:rPr>
          <w:rFonts w:asciiTheme="majorBidi" w:hAnsiTheme="majorBidi" w:cstheme="majorBidi"/>
          <w:sz w:val="24"/>
          <w:szCs w:val="24"/>
        </w:rPr>
      </w:pPr>
    </w:p>
    <w:p w14:paraId="19F5BD70" w14:textId="0A21CFDD"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drawing>
          <wp:inline distT="0" distB="0" distL="0" distR="0" wp14:anchorId="4E3004C3" wp14:editId="23337E84">
            <wp:extent cx="5915851" cy="2991267"/>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15851" cy="2991267"/>
                    </a:xfrm>
                    <a:prstGeom prst="rect">
                      <a:avLst/>
                    </a:prstGeom>
                  </pic:spPr>
                </pic:pic>
              </a:graphicData>
            </a:graphic>
          </wp:inline>
        </w:drawing>
      </w:r>
    </w:p>
    <w:p w14:paraId="098940FC" w14:textId="3AC06D69" w:rsidR="004920A0"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11: Specific marketing approaches</w:t>
      </w:r>
    </w:p>
    <w:p w14:paraId="6873200B" w14:textId="60D5183A"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This shows that many respondents were uncertain of the exact techniques that have driven development, or did not have a firm view on the matter</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These results suggest that a significant proportion of respondents believed that certain promotional initiatives contributed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expansion within the mentioned time frame. In order to assess the efficacy of marketing strategies and isolate successful efforts, it is essential to have a firm grasp on the effects of individual tactics.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improve their plans by listening to customers' feedback on the effectiveness of current campaigns.</w:t>
      </w:r>
    </w:p>
    <w:p w14:paraId="7A239CD3" w14:textId="2C23FA50"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While the overall agree percentages indicated that some marketing methods have been viewed as contributing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chain's expansion in the UK post-COVID, the neutral answers reflect a lack of consensus or clear viewpoint among the participants. It would be helpful to have a deeper knowledge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development strategy by </w:t>
      </w:r>
      <w:proofErr w:type="spellStart"/>
      <w:r w:rsidRPr="00B93DD4">
        <w:rPr>
          <w:rFonts w:asciiTheme="majorBidi" w:hAnsiTheme="majorBidi" w:cstheme="majorBidi"/>
          <w:sz w:val="24"/>
          <w:szCs w:val="24"/>
        </w:rPr>
        <w:t>analysing</w:t>
      </w:r>
      <w:proofErr w:type="spellEnd"/>
      <w:r w:rsidRPr="00B93DD4">
        <w:rPr>
          <w:rFonts w:asciiTheme="majorBidi" w:hAnsiTheme="majorBidi" w:cstheme="majorBidi"/>
          <w:sz w:val="24"/>
          <w:szCs w:val="24"/>
        </w:rPr>
        <w:t xml:space="preserve"> and exploring these particular tactics in more depth.</w:t>
      </w:r>
    </w:p>
    <w:p w14:paraId="0D3C704D" w14:textId="43443EA4"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lastRenderedPageBreak/>
        <w:t xml:space="preserve">Insights about the attitudes and beliefs of the survey's respondents may be gleaned by an examination of their replies to a question on the precise marketing strategies that have led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chain's rise in the UK after COVID. While many were agnostic, the data clearly suggest that some people do think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success during this time period may be attributed to their advertising strategies.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use these findings to improve their marketing efforts based on client feedback and more authoritative techniques, as well as to make strategic decisions.</w:t>
      </w:r>
    </w:p>
    <w:p w14:paraId="2FB3CF29" w14:textId="25212985" w:rsidR="004920A0" w:rsidRPr="00B93DD4" w:rsidRDefault="004920A0" w:rsidP="00B93DD4">
      <w:pPr>
        <w:spacing w:after="160" w:line="360" w:lineRule="auto"/>
        <w:rPr>
          <w:rFonts w:asciiTheme="majorBidi" w:hAnsiTheme="majorBidi" w:cstheme="majorBidi"/>
          <w:sz w:val="24"/>
          <w:szCs w:val="24"/>
        </w:rPr>
      </w:pPr>
      <w:r w:rsidRPr="00B93DD4">
        <w:rPr>
          <w:rFonts w:asciiTheme="majorBidi" w:hAnsiTheme="majorBidi" w:cstheme="majorBidi"/>
          <w:noProof/>
          <w:sz w:val="24"/>
          <w:szCs w:val="24"/>
        </w:rPr>
        <w:drawing>
          <wp:inline distT="0" distB="0" distL="0" distR="0" wp14:anchorId="04429123" wp14:editId="08C69993">
            <wp:extent cx="5858693" cy="2981741"/>
            <wp:effectExtent l="0" t="0" r="889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58693" cy="2981741"/>
                    </a:xfrm>
                    <a:prstGeom prst="rect">
                      <a:avLst/>
                    </a:prstGeom>
                  </pic:spPr>
                </pic:pic>
              </a:graphicData>
            </a:graphic>
          </wp:inline>
        </w:drawing>
      </w:r>
    </w:p>
    <w:p w14:paraId="6B7FBB1B" w14:textId="033233A2" w:rsidR="00F32071" w:rsidRPr="00B93DD4" w:rsidRDefault="00F32071"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Figure </w:t>
      </w:r>
      <w:r w:rsidR="0054369E" w:rsidRPr="00B93DD4">
        <w:rPr>
          <w:rFonts w:asciiTheme="majorBidi" w:hAnsiTheme="majorBidi" w:cstheme="majorBidi"/>
          <w:sz w:val="24"/>
          <w:szCs w:val="24"/>
        </w:rPr>
        <w:t>4.</w:t>
      </w:r>
      <w:r w:rsidRPr="00B93DD4">
        <w:rPr>
          <w:rFonts w:asciiTheme="majorBidi" w:hAnsiTheme="majorBidi" w:cstheme="majorBidi"/>
          <w:sz w:val="24"/>
          <w:szCs w:val="24"/>
        </w:rPr>
        <w:t xml:space="preserve">12: Learning of other fast food chains from </w:t>
      </w:r>
      <w:proofErr w:type="spellStart"/>
      <w:r w:rsidRPr="00B93DD4">
        <w:rPr>
          <w:rFonts w:asciiTheme="majorBidi" w:hAnsiTheme="majorBidi" w:cstheme="majorBidi"/>
          <w:sz w:val="24"/>
          <w:szCs w:val="24"/>
        </w:rPr>
        <w:t>Nando’s</w:t>
      </w:r>
      <w:proofErr w:type="spellEnd"/>
    </w:p>
    <w:p w14:paraId="3A6BE5E4" w14:textId="181ED38E"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This shows that many respondents were undecided or uncertain about what lessons might be drawn from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tactics.</w:t>
      </w:r>
      <w:r w:rsidR="006C5304" w:rsidRPr="00B93DD4">
        <w:rPr>
          <w:rFonts w:asciiTheme="majorBidi" w:hAnsiTheme="majorBidi" w:cstheme="majorBidi"/>
          <w:sz w:val="24"/>
          <w:szCs w:val="24"/>
        </w:rPr>
        <w:t xml:space="preserve"> </w:t>
      </w:r>
      <w:r w:rsidRPr="00B93DD4">
        <w:rPr>
          <w:rFonts w:asciiTheme="majorBidi" w:hAnsiTheme="majorBidi" w:cstheme="majorBidi"/>
          <w:sz w:val="24"/>
          <w:szCs w:val="24"/>
        </w:rPr>
        <w:t xml:space="preserve">Based on these replies, it seems that many people think other fast food restaurants can learn something from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methods. It is essential for companies to learn the lessons and best </w:t>
      </w:r>
      <w:proofErr w:type="spellStart"/>
      <w:r w:rsidRPr="00B93DD4">
        <w:rPr>
          <w:rFonts w:asciiTheme="majorBidi" w:hAnsiTheme="majorBidi" w:cstheme="majorBidi"/>
          <w:sz w:val="24"/>
          <w:szCs w:val="24"/>
        </w:rPr>
        <w:t>practises</w:t>
      </w:r>
      <w:proofErr w:type="spellEnd"/>
      <w:r w:rsidRPr="00B93DD4">
        <w:rPr>
          <w:rFonts w:asciiTheme="majorBidi" w:hAnsiTheme="majorBidi" w:cstheme="majorBidi"/>
          <w:sz w:val="24"/>
          <w:szCs w:val="24"/>
        </w:rPr>
        <w:t xml:space="preserve"> from successful initiatives in order to successfully traverse difficult times. Participants' feedback will help other fast food restaurants in the UK learn from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possible methods and approaches that helped them thrive throughout the epidemic.</w:t>
      </w:r>
    </w:p>
    <w:p w14:paraId="56AEFD66" w14:textId="23762F51" w:rsidR="0064599F"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While the overall percentage of agreement suggests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tactics are seen to carry useful lessons for other fast food businesses, the indifferent answers reflect a lack of consensus or clear view among the participants. A greater understanding of the tactics that may </w:t>
      </w:r>
      <w:r w:rsidRPr="00B93DD4">
        <w:rPr>
          <w:rFonts w:asciiTheme="majorBidi" w:hAnsiTheme="majorBidi" w:cstheme="majorBidi"/>
          <w:sz w:val="24"/>
          <w:szCs w:val="24"/>
        </w:rPr>
        <w:lastRenderedPageBreak/>
        <w:t>be beneficial during trying times can be gained via further research and examination of these lessons and their application in the context of different chains.</w:t>
      </w:r>
    </w:p>
    <w:p w14:paraId="5A67EB18" w14:textId="123C041B" w:rsidR="00F32071" w:rsidRPr="00B93DD4" w:rsidRDefault="0064599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Insights into the attitudes and beliefs of the survey's respondents may be gleaned from a study of their replies about what other fast food restaurants in the UK can learn from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techniques in light of the recent COVID-19 outbreak. While many were ambivalent, the data shows that a sizeable minority thinks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tactics may teach other fast food franchises anything. Such knowledge may aid in strategic decision making and help other fast food businesses learn from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methods for dealing with adversity.</w:t>
      </w:r>
    </w:p>
    <w:p w14:paraId="34BCC13C" w14:textId="484DE37A" w:rsidR="00B54E67" w:rsidRPr="00B93DD4" w:rsidRDefault="00B54E67" w:rsidP="00B93DD4">
      <w:pPr>
        <w:pStyle w:val="Heading3"/>
        <w:spacing w:line="360" w:lineRule="auto"/>
        <w:rPr>
          <w:rFonts w:asciiTheme="majorBidi" w:hAnsiTheme="majorBidi"/>
        </w:rPr>
      </w:pPr>
      <w:bookmarkStart w:id="34" w:name="_Toc137489842"/>
      <w:r w:rsidRPr="00B93DD4">
        <w:rPr>
          <w:rFonts w:asciiTheme="majorBidi" w:hAnsiTheme="majorBidi"/>
        </w:rPr>
        <w:t>4.2.2 Interview data</w:t>
      </w:r>
      <w:bookmarkEnd w:id="34"/>
    </w:p>
    <w:p w14:paraId="5B37F951" w14:textId="14F8453B" w:rsidR="00B71B57" w:rsidRPr="00B93DD4" w:rsidRDefault="00B71B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There were 6 semi-structured </w:t>
      </w:r>
      <w:r w:rsidR="00C416E9" w:rsidRPr="00B93DD4">
        <w:rPr>
          <w:rFonts w:asciiTheme="majorBidi" w:hAnsiTheme="majorBidi" w:cstheme="majorBidi"/>
          <w:sz w:val="24"/>
          <w:szCs w:val="24"/>
        </w:rPr>
        <w:t xml:space="preserve">interviews conducted for this research. The findings from these interviews are presented below. </w:t>
      </w:r>
    </w:p>
    <w:p w14:paraId="1A1439C0" w14:textId="77777777" w:rsidR="00C416E9" w:rsidRPr="00B93DD4" w:rsidRDefault="00C416E9" w:rsidP="00B93DD4">
      <w:pPr>
        <w:spacing w:line="360" w:lineRule="auto"/>
        <w:rPr>
          <w:rFonts w:asciiTheme="majorBidi" w:hAnsiTheme="majorBidi" w:cstheme="majorBidi"/>
          <w:sz w:val="24"/>
          <w:szCs w:val="24"/>
        </w:rPr>
      </w:pPr>
    </w:p>
    <w:p w14:paraId="3C815DEC" w14:textId="08C3F62D" w:rsidR="00FA4473" w:rsidRPr="00B93DD4" w:rsidRDefault="00FA4473"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Participant 2 responded that the marketing division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undergone a transformation in recent years, with a heightened focus on digital platforms and increased engagement on social media. In addition, participant 5 </w:t>
      </w:r>
      <w:proofErr w:type="spellStart"/>
      <w:r w:rsidRPr="00B93DD4">
        <w:rPr>
          <w:rFonts w:asciiTheme="majorBidi" w:hAnsiTheme="majorBidi" w:cstheme="majorBidi"/>
          <w:sz w:val="24"/>
          <w:szCs w:val="24"/>
        </w:rPr>
        <w:t>organisation</w:t>
      </w:r>
      <w:proofErr w:type="spellEnd"/>
      <w:r w:rsidRPr="00B93DD4">
        <w:rPr>
          <w:rFonts w:asciiTheme="majorBidi" w:hAnsiTheme="majorBidi" w:cstheme="majorBidi"/>
          <w:sz w:val="24"/>
          <w:szCs w:val="24"/>
        </w:rPr>
        <w:t xml:space="preserve"> acknowledged the increasing impact of digital channels and has established a robust online presence on various platforms, including Facebook, </w:t>
      </w:r>
      <w:proofErr w:type="spellStart"/>
      <w:r w:rsidRPr="00B93DD4">
        <w:rPr>
          <w:rFonts w:asciiTheme="majorBidi" w:hAnsiTheme="majorBidi" w:cstheme="majorBidi"/>
          <w:sz w:val="24"/>
          <w:szCs w:val="24"/>
        </w:rPr>
        <w:t>Instagram</w:t>
      </w:r>
      <w:proofErr w:type="spellEnd"/>
      <w:r w:rsidRPr="00B93DD4">
        <w:rPr>
          <w:rFonts w:asciiTheme="majorBidi" w:hAnsiTheme="majorBidi" w:cstheme="majorBidi"/>
          <w:sz w:val="24"/>
          <w:szCs w:val="24"/>
        </w:rPr>
        <w:t xml:space="preserve">, Twitter, and YouTube. However, participant 5 said that transition has enabled them to engage directly with their intended audience, disseminate captivating content, and foster a sense of camaraderie </w:t>
      </w:r>
      <w:proofErr w:type="spellStart"/>
      <w:r w:rsidRPr="00B93DD4">
        <w:rPr>
          <w:rFonts w:asciiTheme="majorBidi" w:hAnsiTheme="majorBidi" w:cstheme="majorBidi"/>
          <w:sz w:val="24"/>
          <w:szCs w:val="24"/>
        </w:rPr>
        <w:t>centred</w:t>
      </w:r>
      <w:proofErr w:type="spellEnd"/>
      <w:r w:rsidRPr="00B93DD4">
        <w:rPr>
          <w:rFonts w:asciiTheme="majorBidi" w:hAnsiTheme="majorBidi" w:cstheme="majorBidi"/>
          <w:sz w:val="24"/>
          <w:szCs w:val="24"/>
        </w:rPr>
        <w:t xml:space="preserve"> on their brand.</w:t>
      </w:r>
    </w:p>
    <w:p w14:paraId="1E8D32C6" w14:textId="77777777" w:rsidR="00FA4473" w:rsidRPr="00B93DD4" w:rsidRDefault="00FA4473" w:rsidP="00B93DD4">
      <w:pPr>
        <w:spacing w:line="360" w:lineRule="auto"/>
        <w:rPr>
          <w:rFonts w:asciiTheme="majorBidi" w:hAnsiTheme="majorBidi" w:cstheme="majorBidi"/>
          <w:sz w:val="24"/>
          <w:szCs w:val="24"/>
        </w:rPr>
      </w:pPr>
    </w:p>
    <w:p w14:paraId="49FD0691" w14:textId="7A17589D" w:rsidR="00FA4473" w:rsidRPr="00B93DD4" w:rsidRDefault="00FA4473"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Participant 1 said that proliferation of social media adoption among consumers has impacted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tactics. Through the </w:t>
      </w:r>
      <w:proofErr w:type="spellStart"/>
      <w:r w:rsidRPr="00B93DD4">
        <w:rPr>
          <w:rFonts w:asciiTheme="majorBidi" w:hAnsiTheme="majorBidi" w:cstheme="majorBidi"/>
          <w:sz w:val="24"/>
          <w:szCs w:val="24"/>
        </w:rPr>
        <w:t>utilisation</w:t>
      </w:r>
      <w:proofErr w:type="spellEnd"/>
      <w:r w:rsidRPr="00B93DD4">
        <w:rPr>
          <w:rFonts w:asciiTheme="majorBidi" w:hAnsiTheme="majorBidi" w:cstheme="majorBidi"/>
          <w:sz w:val="24"/>
          <w:szCs w:val="24"/>
        </w:rPr>
        <w:t xml:space="preserve"> of social media platforms,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successfully established a connection with their intended audience, specifically the younger demographic who frequently engage with these digital mediums. Participant 3 added that it means of social media, the </w:t>
      </w:r>
      <w:proofErr w:type="spellStart"/>
      <w:r w:rsidRPr="00B93DD4">
        <w:rPr>
          <w:rFonts w:asciiTheme="majorBidi" w:hAnsiTheme="majorBidi" w:cstheme="majorBidi"/>
          <w:sz w:val="24"/>
          <w:szCs w:val="24"/>
        </w:rPr>
        <w:t>organisation</w:t>
      </w:r>
      <w:proofErr w:type="spellEnd"/>
      <w:r w:rsidRPr="00B93DD4">
        <w:rPr>
          <w:rFonts w:asciiTheme="majorBidi" w:hAnsiTheme="majorBidi" w:cstheme="majorBidi"/>
          <w:sz w:val="24"/>
          <w:szCs w:val="24"/>
        </w:rPr>
        <w:t xml:space="preserve"> has disseminated content created by users, stimulated engagement through competitions and trials, and addressed customer inquiries and feedback. </w:t>
      </w:r>
      <w:proofErr w:type="spellStart"/>
      <w:r w:rsidRPr="00B93DD4">
        <w:rPr>
          <w:rFonts w:asciiTheme="majorBidi" w:hAnsiTheme="majorBidi" w:cstheme="majorBidi"/>
          <w:sz w:val="24"/>
          <w:szCs w:val="24"/>
        </w:rPr>
        <w:t>Particpant</w:t>
      </w:r>
      <w:proofErr w:type="spellEnd"/>
      <w:r w:rsidRPr="00B93DD4">
        <w:rPr>
          <w:rFonts w:asciiTheme="majorBidi" w:hAnsiTheme="majorBidi" w:cstheme="majorBidi"/>
          <w:sz w:val="24"/>
          <w:szCs w:val="24"/>
        </w:rPr>
        <w:t xml:space="preserve"> 5 said, “This methodology has proven effective in enhancing brand allegiance and augmenting customer involvement.”</w:t>
      </w:r>
    </w:p>
    <w:p w14:paraId="0AF1CEBB" w14:textId="77777777" w:rsidR="00FA4473" w:rsidRPr="00B93DD4" w:rsidRDefault="00FA4473" w:rsidP="00B93DD4">
      <w:pPr>
        <w:spacing w:line="360" w:lineRule="auto"/>
        <w:rPr>
          <w:rFonts w:asciiTheme="majorBidi" w:hAnsiTheme="majorBidi" w:cstheme="majorBidi"/>
          <w:sz w:val="24"/>
          <w:szCs w:val="24"/>
        </w:rPr>
      </w:pPr>
    </w:p>
    <w:p w14:paraId="79949E8B" w14:textId="7306A4E5" w:rsidR="00FA4473" w:rsidRPr="00B93DD4" w:rsidRDefault="00B576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lastRenderedPageBreak/>
        <w:t xml:space="preserve">For question 3, participant 2 said that </w:t>
      </w:r>
      <w:proofErr w:type="spellStart"/>
      <w:r w:rsidRPr="00B93DD4">
        <w:rPr>
          <w:rFonts w:asciiTheme="majorBidi" w:hAnsiTheme="majorBidi" w:cstheme="majorBidi"/>
          <w:sz w:val="24"/>
          <w:szCs w:val="24"/>
        </w:rPr>
        <w:t>N</w:t>
      </w:r>
      <w:r w:rsidR="00FA4473" w:rsidRPr="00B93DD4">
        <w:rPr>
          <w:rFonts w:asciiTheme="majorBidi" w:hAnsiTheme="majorBidi" w:cstheme="majorBidi"/>
          <w:sz w:val="24"/>
          <w:szCs w:val="24"/>
        </w:rPr>
        <w:t>ando's</w:t>
      </w:r>
      <w:proofErr w:type="spellEnd"/>
      <w:r w:rsidR="00FA4473" w:rsidRPr="00B93DD4">
        <w:rPr>
          <w:rFonts w:asciiTheme="majorBidi" w:hAnsiTheme="majorBidi" w:cstheme="majorBidi"/>
          <w:sz w:val="24"/>
          <w:szCs w:val="24"/>
        </w:rPr>
        <w:t xml:space="preserve"> has implemented distinct marketing strategies in the United Kingdom, which have played a significant role in their expansion and accomplishments. A pivotal strategy employed by the </w:t>
      </w:r>
      <w:proofErr w:type="spellStart"/>
      <w:r w:rsidR="00FA4473" w:rsidRPr="00B93DD4">
        <w:rPr>
          <w:rFonts w:asciiTheme="majorBidi" w:hAnsiTheme="majorBidi" w:cstheme="majorBidi"/>
          <w:sz w:val="24"/>
          <w:szCs w:val="24"/>
        </w:rPr>
        <w:t>organisation</w:t>
      </w:r>
      <w:proofErr w:type="spellEnd"/>
      <w:r w:rsidR="00FA4473" w:rsidRPr="00B93DD4">
        <w:rPr>
          <w:rFonts w:asciiTheme="majorBidi" w:hAnsiTheme="majorBidi" w:cstheme="majorBidi"/>
          <w:sz w:val="24"/>
          <w:szCs w:val="24"/>
        </w:rPr>
        <w:t xml:space="preserve"> involves the </w:t>
      </w:r>
      <w:proofErr w:type="spellStart"/>
      <w:r w:rsidR="00FA4473" w:rsidRPr="00B93DD4">
        <w:rPr>
          <w:rFonts w:asciiTheme="majorBidi" w:hAnsiTheme="majorBidi" w:cstheme="majorBidi"/>
          <w:sz w:val="24"/>
          <w:szCs w:val="24"/>
        </w:rPr>
        <w:t>utilisation</w:t>
      </w:r>
      <w:proofErr w:type="spellEnd"/>
      <w:r w:rsidR="00FA4473" w:rsidRPr="00B93DD4">
        <w:rPr>
          <w:rFonts w:asciiTheme="majorBidi" w:hAnsiTheme="majorBidi" w:cstheme="majorBidi"/>
          <w:sz w:val="24"/>
          <w:szCs w:val="24"/>
        </w:rPr>
        <w:t xml:space="preserve"> of comical and clever promotional initiatives. </w:t>
      </w:r>
      <w:r w:rsidRPr="00B93DD4">
        <w:rPr>
          <w:rFonts w:asciiTheme="majorBidi" w:hAnsiTheme="majorBidi" w:cstheme="majorBidi"/>
          <w:sz w:val="24"/>
          <w:szCs w:val="24"/>
        </w:rPr>
        <w:t xml:space="preserve">Participant 1 added that </w:t>
      </w:r>
      <w:proofErr w:type="spellStart"/>
      <w:r w:rsidRPr="00B93DD4">
        <w:rPr>
          <w:rFonts w:asciiTheme="majorBidi" w:hAnsiTheme="majorBidi" w:cstheme="majorBidi"/>
          <w:sz w:val="24"/>
          <w:szCs w:val="24"/>
        </w:rPr>
        <w:t>N</w:t>
      </w:r>
      <w:r w:rsidR="00FA4473" w:rsidRPr="00B93DD4">
        <w:rPr>
          <w:rFonts w:asciiTheme="majorBidi" w:hAnsiTheme="majorBidi" w:cstheme="majorBidi"/>
          <w:sz w:val="24"/>
          <w:szCs w:val="24"/>
        </w:rPr>
        <w:t>ando's</w:t>
      </w:r>
      <w:proofErr w:type="spellEnd"/>
      <w:r w:rsidR="00FA4473" w:rsidRPr="00B93DD4">
        <w:rPr>
          <w:rFonts w:asciiTheme="majorBidi" w:hAnsiTheme="majorBidi" w:cstheme="majorBidi"/>
          <w:sz w:val="24"/>
          <w:szCs w:val="24"/>
        </w:rPr>
        <w:t xml:space="preserve"> has established a reputation for astute and pertinent communication, </w:t>
      </w:r>
      <w:proofErr w:type="spellStart"/>
      <w:r w:rsidR="00FA4473" w:rsidRPr="00B93DD4">
        <w:rPr>
          <w:rFonts w:asciiTheme="majorBidi" w:hAnsiTheme="majorBidi" w:cstheme="majorBidi"/>
          <w:sz w:val="24"/>
          <w:szCs w:val="24"/>
        </w:rPr>
        <w:t>utilising</w:t>
      </w:r>
      <w:proofErr w:type="spellEnd"/>
      <w:r w:rsidR="00FA4473" w:rsidRPr="00B93DD4">
        <w:rPr>
          <w:rFonts w:asciiTheme="majorBidi" w:hAnsiTheme="majorBidi" w:cstheme="majorBidi"/>
          <w:sz w:val="24"/>
          <w:szCs w:val="24"/>
        </w:rPr>
        <w:t xml:space="preserve"> wit to differentiate itself in a saturated industry. </w:t>
      </w:r>
      <w:r w:rsidRPr="00B93DD4">
        <w:rPr>
          <w:rFonts w:asciiTheme="majorBidi" w:hAnsiTheme="majorBidi" w:cstheme="majorBidi"/>
          <w:sz w:val="24"/>
          <w:szCs w:val="24"/>
        </w:rPr>
        <w:t>However, participant 4 added that</w:t>
      </w:r>
      <w:r w:rsidR="00FA4473" w:rsidRPr="00B93DD4">
        <w:rPr>
          <w:rFonts w:asciiTheme="majorBidi" w:hAnsiTheme="majorBidi" w:cstheme="majorBidi"/>
          <w:sz w:val="24"/>
          <w:szCs w:val="24"/>
        </w:rPr>
        <w:t xml:space="preserve"> aforementioned strategy has garnered a positive response from the intended demographic and contributed to the solidification of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as a brand that embodies a playful and cheerful </w:t>
      </w:r>
      <w:proofErr w:type="spellStart"/>
      <w:r w:rsidR="00FA4473" w:rsidRPr="00B93DD4">
        <w:rPr>
          <w:rFonts w:asciiTheme="majorBidi" w:hAnsiTheme="majorBidi" w:cstheme="majorBidi"/>
          <w:sz w:val="24"/>
          <w:szCs w:val="24"/>
        </w:rPr>
        <w:t>demeanour</w:t>
      </w:r>
      <w:proofErr w:type="spellEnd"/>
      <w:r w:rsidR="00FA4473" w:rsidRPr="00B93DD4">
        <w:rPr>
          <w:rFonts w:asciiTheme="majorBidi" w:hAnsiTheme="majorBidi" w:cstheme="majorBidi"/>
          <w:sz w:val="24"/>
          <w:szCs w:val="24"/>
        </w:rPr>
        <w:t>.</w:t>
      </w:r>
    </w:p>
    <w:p w14:paraId="559326B1" w14:textId="77777777" w:rsidR="00FA4473" w:rsidRPr="00B93DD4" w:rsidRDefault="00FA4473" w:rsidP="00B93DD4">
      <w:pPr>
        <w:spacing w:line="360" w:lineRule="auto"/>
        <w:rPr>
          <w:rFonts w:asciiTheme="majorBidi" w:hAnsiTheme="majorBidi" w:cstheme="majorBidi"/>
          <w:sz w:val="24"/>
          <w:szCs w:val="24"/>
        </w:rPr>
      </w:pPr>
    </w:p>
    <w:p w14:paraId="0940393C" w14:textId="30237F6B" w:rsidR="00FA4473" w:rsidRPr="00B93DD4" w:rsidRDefault="00B576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Participant 5 responded that the </w:t>
      </w:r>
      <w:proofErr w:type="spellStart"/>
      <w:r w:rsidR="00FA4473" w:rsidRPr="00B93DD4">
        <w:rPr>
          <w:rFonts w:asciiTheme="majorBidi" w:hAnsiTheme="majorBidi" w:cstheme="majorBidi"/>
          <w:sz w:val="24"/>
          <w:szCs w:val="24"/>
        </w:rPr>
        <w:t>utilisation</w:t>
      </w:r>
      <w:proofErr w:type="spellEnd"/>
      <w:r w:rsidR="00FA4473" w:rsidRPr="00B93DD4">
        <w:rPr>
          <w:rFonts w:asciiTheme="majorBidi" w:hAnsiTheme="majorBidi" w:cstheme="majorBidi"/>
          <w:sz w:val="24"/>
          <w:szCs w:val="24"/>
        </w:rPr>
        <w:t xml:space="preserve"> of experiential marketing has been a pivotal factor contributing to the success of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in the United Kingdom. The </w:t>
      </w:r>
      <w:proofErr w:type="spellStart"/>
      <w:r w:rsidR="00FA4473" w:rsidRPr="00B93DD4">
        <w:rPr>
          <w:rFonts w:asciiTheme="majorBidi" w:hAnsiTheme="majorBidi" w:cstheme="majorBidi"/>
          <w:sz w:val="24"/>
          <w:szCs w:val="24"/>
        </w:rPr>
        <w:t>organisers</w:t>
      </w:r>
      <w:proofErr w:type="spellEnd"/>
      <w:r w:rsidR="00FA4473" w:rsidRPr="00B93DD4">
        <w:rPr>
          <w:rFonts w:asciiTheme="majorBidi" w:hAnsiTheme="majorBidi" w:cstheme="majorBidi"/>
          <w:sz w:val="24"/>
          <w:szCs w:val="24"/>
        </w:rPr>
        <w:t xml:space="preserve"> have orchestrated events and partnerships that transcend conventional dining, thereby generating distinctive and noteworthy encounters for their patrons. </w:t>
      </w:r>
      <w:r w:rsidRPr="00B93DD4">
        <w:rPr>
          <w:rFonts w:asciiTheme="majorBidi" w:hAnsiTheme="majorBidi" w:cstheme="majorBidi"/>
          <w:sz w:val="24"/>
          <w:szCs w:val="24"/>
        </w:rPr>
        <w:t xml:space="preserve">In addition, Participant 6 said </w:t>
      </w:r>
      <w:proofErr w:type="spellStart"/>
      <w:r w:rsidRPr="00B93DD4">
        <w:rPr>
          <w:rFonts w:asciiTheme="majorBidi" w:hAnsiTheme="majorBidi" w:cstheme="majorBidi"/>
          <w:sz w:val="24"/>
          <w:szCs w:val="24"/>
        </w:rPr>
        <w:t>N</w:t>
      </w:r>
      <w:r w:rsidR="00FA4473" w:rsidRPr="00B93DD4">
        <w:rPr>
          <w:rFonts w:asciiTheme="majorBidi" w:hAnsiTheme="majorBidi" w:cstheme="majorBidi"/>
          <w:sz w:val="24"/>
          <w:szCs w:val="24"/>
        </w:rPr>
        <w:t>ando's</w:t>
      </w:r>
      <w:proofErr w:type="spellEnd"/>
      <w:r w:rsidR="00FA4473" w:rsidRPr="00B93DD4">
        <w:rPr>
          <w:rFonts w:asciiTheme="majorBidi" w:hAnsiTheme="majorBidi" w:cstheme="majorBidi"/>
          <w:sz w:val="24"/>
          <w:szCs w:val="24"/>
        </w:rPr>
        <w:t xml:space="preserve"> has established collaborative relationships with music festivals, sports events, and cultural celebrations as a means of augmenting brand visibility and cultivating </w:t>
      </w:r>
      <w:proofErr w:type="spellStart"/>
      <w:r w:rsidR="00FA4473" w:rsidRPr="00B93DD4">
        <w:rPr>
          <w:rFonts w:asciiTheme="majorBidi" w:hAnsiTheme="majorBidi" w:cstheme="majorBidi"/>
          <w:sz w:val="24"/>
          <w:szCs w:val="24"/>
        </w:rPr>
        <w:t>favourable</w:t>
      </w:r>
      <w:proofErr w:type="spellEnd"/>
      <w:r w:rsidR="00FA4473" w:rsidRPr="00B93DD4">
        <w:rPr>
          <w:rFonts w:asciiTheme="majorBidi" w:hAnsiTheme="majorBidi" w:cstheme="majorBidi"/>
          <w:sz w:val="24"/>
          <w:szCs w:val="24"/>
        </w:rPr>
        <w:t xml:space="preserve"> connotations. Through the provision of such experiences, </w:t>
      </w:r>
      <w:proofErr w:type="gramStart"/>
      <w:r w:rsidRPr="00B93DD4">
        <w:rPr>
          <w:rFonts w:asciiTheme="majorBidi" w:hAnsiTheme="majorBidi" w:cstheme="majorBidi"/>
          <w:sz w:val="24"/>
          <w:szCs w:val="24"/>
        </w:rPr>
        <w:t>However</w:t>
      </w:r>
      <w:proofErr w:type="gramEnd"/>
      <w:r w:rsidRPr="00B93DD4">
        <w:rPr>
          <w:rFonts w:asciiTheme="majorBidi" w:hAnsiTheme="majorBidi" w:cstheme="majorBidi"/>
          <w:sz w:val="24"/>
          <w:szCs w:val="24"/>
        </w:rPr>
        <w:t xml:space="preserve">, participant 3 said, </w:t>
      </w:r>
      <w:proofErr w:type="spellStart"/>
      <w:r w:rsidRPr="00B93DD4">
        <w:rPr>
          <w:rFonts w:asciiTheme="majorBidi" w:hAnsiTheme="majorBidi" w:cstheme="majorBidi"/>
          <w:sz w:val="24"/>
          <w:szCs w:val="24"/>
        </w:rPr>
        <w:t>N</w:t>
      </w:r>
      <w:r w:rsidR="00FA4473" w:rsidRPr="00B93DD4">
        <w:rPr>
          <w:rFonts w:asciiTheme="majorBidi" w:hAnsiTheme="majorBidi" w:cstheme="majorBidi"/>
          <w:sz w:val="24"/>
          <w:szCs w:val="24"/>
        </w:rPr>
        <w:t>ando's</w:t>
      </w:r>
      <w:proofErr w:type="spellEnd"/>
      <w:r w:rsidR="00FA4473" w:rsidRPr="00B93DD4">
        <w:rPr>
          <w:rFonts w:asciiTheme="majorBidi" w:hAnsiTheme="majorBidi" w:cstheme="majorBidi"/>
          <w:sz w:val="24"/>
          <w:szCs w:val="24"/>
        </w:rPr>
        <w:t xml:space="preserve"> has effectively fostered a more profound level of engagement with its target demographic, thereby facilitating the generation of word-of-mouth marketing.</w:t>
      </w:r>
    </w:p>
    <w:p w14:paraId="7FE0599B" w14:textId="77777777" w:rsidR="00FA4473" w:rsidRPr="00B93DD4" w:rsidRDefault="00FA4473" w:rsidP="00B93DD4">
      <w:pPr>
        <w:spacing w:line="360" w:lineRule="auto"/>
        <w:rPr>
          <w:rFonts w:asciiTheme="majorBidi" w:hAnsiTheme="majorBidi" w:cstheme="majorBidi"/>
          <w:sz w:val="24"/>
          <w:szCs w:val="24"/>
        </w:rPr>
      </w:pPr>
    </w:p>
    <w:p w14:paraId="5CDA92F5" w14:textId="36E48483" w:rsidR="00FA4473" w:rsidRPr="00B93DD4" w:rsidRDefault="00B576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For Question 5, Participant 1 added that </w:t>
      </w:r>
      <w:proofErr w:type="spellStart"/>
      <w:r w:rsidRPr="00B93DD4">
        <w:rPr>
          <w:rFonts w:asciiTheme="majorBidi" w:hAnsiTheme="majorBidi" w:cstheme="majorBidi"/>
          <w:sz w:val="24"/>
          <w:szCs w:val="24"/>
        </w:rPr>
        <w:t>N</w:t>
      </w:r>
      <w:r w:rsidR="00FA4473" w:rsidRPr="00B93DD4">
        <w:rPr>
          <w:rFonts w:asciiTheme="majorBidi" w:hAnsiTheme="majorBidi" w:cstheme="majorBidi"/>
          <w:sz w:val="24"/>
          <w:szCs w:val="24"/>
        </w:rPr>
        <w:t>ando's</w:t>
      </w:r>
      <w:proofErr w:type="spellEnd"/>
      <w:r w:rsidR="00FA4473" w:rsidRPr="00B93DD4">
        <w:rPr>
          <w:rFonts w:asciiTheme="majorBidi" w:hAnsiTheme="majorBidi" w:cstheme="majorBidi"/>
          <w:sz w:val="24"/>
          <w:szCs w:val="24"/>
        </w:rPr>
        <w:t xml:space="preserve"> has </w:t>
      </w:r>
      <w:proofErr w:type="spellStart"/>
      <w:r w:rsidR="00FA4473" w:rsidRPr="00B93DD4">
        <w:rPr>
          <w:rFonts w:asciiTheme="majorBidi" w:hAnsiTheme="majorBidi" w:cstheme="majorBidi"/>
          <w:sz w:val="24"/>
          <w:szCs w:val="24"/>
        </w:rPr>
        <w:t>prioritised</w:t>
      </w:r>
      <w:proofErr w:type="spellEnd"/>
      <w:r w:rsidR="00FA4473" w:rsidRPr="00B93DD4">
        <w:rPr>
          <w:rFonts w:asciiTheme="majorBidi" w:hAnsiTheme="majorBidi" w:cstheme="majorBidi"/>
          <w:sz w:val="24"/>
          <w:szCs w:val="24"/>
        </w:rPr>
        <w:t xml:space="preserve"> the implementation of loyalty </w:t>
      </w:r>
      <w:proofErr w:type="spellStart"/>
      <w:r w:rsidR="00FA4473" w:rsidRPr="00B93DD4">
        <w:rPr>
          <w:rFonts w:asciiTheme="majorBidi" w:hAnsiTheme="majorBidi" w:cstheme="majorBidi"/>
          <w:sz w:val="24"/>
          <w:szCs w:val="24"/>
        </w:rPr>
        <w:t>programmes</w:t>
      </w:r>
      <w:proofErr w:type="spellEnd"/>
      <w:r w:rsidR="00FA4473" w:rsidRPr="00B93DD4">
        <w:rPr>
          <w:rFonts w:asciiTheme="majorBidi" w:hAnsiTheme="majorBidi" w:cstheme="majorBidi"/>
          <w:sz w:val="24"/>
          <w:szCs w:val="24"/>
        </w:rPr>
        <w:t xml:space="preserve"> and targeted promotions as a means of fostering customer retention and encouraging repeat patronage. The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Card loyalty </w:t>
      </w:r>
      <w:proofErr w:type="spellStart"/>
      <w:r w:rsidR="00FA4473" w:rsidRPr="00B93DD4">
        <w:rPr>
          <w:rFonts w:asciiTheme="majorBidi" w:hAnsiTheme="majorBidi" w:cstheme="majorBidi"/>
          <w:sz w:val="24"/>
          <w:szCs w:val="24"/>
        </w:rPr>
        <w:t>programme</w:t>
      </w:r>
      <w:proofErr w:type="spellEnd"/>
      <w:r w:rsidR="00FA4473" w:rsidRPr="00B93DD4">
        <w:rPr>
          <w:rFonts w:asciiTheme="majorBidi" w:hAnsiTheme="majorBidi" w:cstheme="majorBidi"/>
          <w:sz w:val="24"/>
          <w:szCs w:val="24"/>
        </w:rPr>
        <w:t xml:space="preserve"> provides incentives to its members in the form of exclusive offers, complimentary items, and celebratory treats on their birthdays. </w:t>
      </w:r>
      <w:r w:rsidRPr="00B93DD4">
        <w:rPr>
          <w:rFonts w:asciiTheme="majorBidi" w:hAnsiTheme="majorBidi" w:cstheme="majorBidi"/>
          <w:sz w:val="24"/>
          <w:szCs w:val="24"/>
        </w:rPr>
        <w:t xml:space="preserve">Similarly, participant 6 said that </w:t>
      </w:r>
      <w:r w:rsidR="00FA4473" w:rsidRPr="00B93DD4">
        <w:rPr>
          <w:rFonts w:asciiTheme="majorBidi" w:hAnsiTheme="majorBidi" w:cstheme="majorBidi"/>
          <w:sz w:val="24"/>
          <w:szCs w:val="24"/>
        </w:rPr>
        <w:t xml:space="preserve">his </w:t>
      </w:r>
      <w:proofErr w:type="spellStart"/>
      <w:r w:rsidR="00FA4473" w:rsidRPr="00B93DD4">
        <w:rPr>
          <w:rFonts w:asciiTheme="majorBidi" w:hAnsiTheme="majorBidi" w:cstheme="majorBidi"/>
          <w:sz w:val="24"/>
          <w:szCs w:val="24"/>
        </w:rPr>
        <w:t>practise</w:t>
      </w:r>
      <w:proofErr w:type="spellEnd"/>
      <w:r w:rsidR="00FA4473" w:rsidRPr="00B93DD4">
        <w:rPr>
          <w:rFonts w:asciiTheme="majorBidi" w:hAnsiTheme="majorBidi" w:cstheme="majorBidi"/>
          <w:sz w:val="24"/>
          <w:szCs w:val="24"/>
        </w:rPr>
        <w:t xml:space="preserve"> serves as a motivation for customers to opt for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instead of its rivals, thereby fostering a feeling of allegiance. Furthermore, </w:t>
      </w:r>
      <w:r w:rsidRPr="00B93DD4">
        <w:rPr>
          <w:rFonts w:asciiTheme="majorBidi" w:hAnsiTheme="majorBidi" w:cstheme="majorBidi"/>
          <w:sz w:val="24"/>
          <w:szCs w:val="24"/>
        </w:rPr>
        <w:t xml:space="preserve">participant 4 added that,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regularly implements temporary marketing strategies, such as novel additions to their menu or bundled meal </w:t>
      </w:r>
      <w:proofErr w:type="gramStart"/>
      <w:r w:rsidR="00FA4473" w:rsidRPr="00B93DD4">
        <w:rPr>
          <w:rFonts w:asciiTheme="majorBidi" w:hAnsiTheme="majorBidi" w:cstheme="majorBidi"/>
          <w:sz w:val="24"/>
          <w:szCs w:val="24"/>
        </w:rPr>
        <w:t>offerings, that</w:t>
      </w:r>
      <w:proofErr w:type="gramEnd"/>
      <w:r w:rsidR="00FA4473" w:rsidRPr="00B93DD4">
        <w:rPr>
          <w:rFonts w:asciiTheme="majorBidi" w:hAnsiTheme="majorBidi" w:cstheme="majorBidi"/>
          <w:sz w:val="24"/>
          <w:szCs w:val="24"/>
        </w:rPr>
        <w:t xml:space="preserve"> elicit a perception of time-sensitivity and motivate patrons to </w:t>
      </w:r>
      <w:proofErr w:type="spellStart"/>
      <w:r w:rsidR="00FA4473" w:rsidRPr="00B93DD4">
        <w:rPr>
          <w:rFonts w:asciiTheme="majorBidi" w:hAnsiTheme="majorBidi" w:cstheme="majorBidi"/>
          <w:sz w:val="24"/>
          <w:szCs w:val="24"/>
        </w:rPr>
        <w:t>patronise</w:t>
      </w:r>
      <w:proofErr w:type="spellEnd"/>
      <w:r w:rsidR="00FA4473" w:rsidRPr="00B93DD4">
        <w:rPr>
          <w:rFonts w:asciiTheme="majorBidi" w:hAnsiTheme="majorBidi" w:cstheme="majorBidi"/>
          <w:sz w:val="24"/>
          <w:szCs w:val="24"/>
        </w:rPr>
        <w:t xml:space="preserve"> their dining establishments.</w:t>
      </w:r>
    </w:p>
    <w:p w14:paraId="4844A063" w14:textId="77777777" w:rsidR="00FA4473" w:rsidRPr="00B93DD4" w:rsidRDefault="00FA4473" w:rsidP="00B93DD4">
      <w:pPr>
        <w:spacing w:line="360" w:lineRule="auto"/>
        <w:rPr>
          <w:rFonts w:asciiTheme="majorBidi" w:hAnsiTheme="majorBidi" w:cstheme="majorBidi"/>
          <w:sz w:val="24"/>
          <w:szCs w:val="24"/>
        </w:rPr>
      </w:pPr>
    </w:p>
    <w:p w14:paraId="0BC9D893" w14:textId="7D06F3F8" w:rsidR="00FA4473" w:rsidRPr="00B93DD4" w:rsidRDefault="00FA4473"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responded to the effects of the COVID-19 pandemic on the fast food sector by modifying its marketing approaches to align with evolving consumer habits and predilections</w:t>
      </w:r>
      <w:r w:rsidR="00B57654" w:rsidRPr="00B93DD4">
        <w:rPr>
          <w:rFonts w:asciiTheme="majorBidi" w:hAnsiTheme="majorBidi" w:cstheme="majorBidi"/>
          <w:sz w:val="24"/>
          <w:szCs w:val="24"/>
        </w:rPr>
        <w:t xml:space="preserve">, as </w:t>
      </w:r>
      <w:r w:rsidR="00B57654" w:rsidRPr="00B93DD4">
        <w:rPr>
          <w:rFonts w:asciiTheme="majorBidi" w:hAnsiTheme="majorBidi" w:cstheme="majorBidi"/>
          <w:sz w:val="24"/>
          <w:szCs w:val="24"/>
        </w:rPr>
        <w:lastRenderedPageBreak/>
        <w:t xml:space="preserve">reported by </w:t>
      </w:r>
      <w:proofErr w:type="spellStart"/>
      <w:r w:rsidR="00B57654" w:rsidRPr="00B93DD4">
        <w:rPr>
          <w:rFonts w:asciiTheme="majorBidi" w:hAnsiTheme="majorBidi" w:cstheme="majorBidi"/>
          <w:sz w:val="24"/>
          <w:szCs w:val="24"/>
        </w:rPr>
        <w:t>Particpant</w:t>
      </w:r>
      <w:proofErr w:type="spellEnd"/>
      <w:r w:rsidR="00B57654" w:rsidRPr="00B93DD4">
        <w:rPr>
          <w:rFonts w:asciiTheme="majorBidi" w:hAnsiTheme="majorBidi" w:cstheme="majorBidi"/>
          <w:sz w:val="24"/>
          <w:szCs w:val="24"/>
        </w:rPr>
        <w:t xml:space="preserve"> 5</w:t>
      </w:r>
      <w:r w:rsidRPr="00B93DD4">
        <w:rPr>
          <w:rFonts w:asciiTheme="majorBidi" w:hAnsiTheme="majorBidi" w:cstheme="majorBidi"/>
          <w:sz w:val="24"/>
          <w:szCs w:val="24"/>
        </w:rPr>
        <w:t xml:space="preserve">. The company augmented their digital footprint and </w:t>
      </w:r>
      <w:proofErr w:type="spellStart"/>
      <w:r w:rsidRPr="00B93DD4">
        <w:rPr>
          <w:rFonts w:asciiTheme="majorBidi" w:hAnsiTheme="majorBidi" w:cstheme="majorBidi"/>
          <w:sz w:val="24"/>
          <w:szCs w:val="24"/>
        </w:rPr>
        <w:t>prioritised</w:t>
      </w:r>
      <w:proofErr w:type="spellEnd"/>
      <w:r w:rsidRPr="00B93DD4">
        <w:rPr>
          <w:rFonts w:asciiTheme="majorBidi" w:hAnsiTheme="majorBidi" w:cstheme="majorBidi"/>
          <w:sz w:val="24"/>
          <w:szCs w:val="24"/>
        </w:rPr>
        <w:t xml:space="preserve"> virtual transactions, home delivery amenities, and touch-free interactions.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fortified its alliances with food delivery platforms, thereby facilitating the seamless placement of meal orders for delivery or pickup by customers. In addition,</w:t>
      </w:r>
      <w:r w:rsidR="00B57654" w:rsidRPr="00B93DD4">
        <w:rPr>
          <w:rFonts w:asciiTheme="majorBidi" w:hAnsiTheme="majorBidi" w:cstheme="majorBidi"/>
          <w:sz w:val="24"/>
          <w:szCs w:val="24"/>
        </w:rPr>
        <w:t xml:space="preserve"> participant 3 said that,</w:t>
      </w:r>
      <w:r w:rsidRPr="00B93DD4">
        <w:rPr>
          <w:rFonts w:asciiTheme="majorBidi" w:hAnsiTheme="majorBidi" w:cstheme="majorBidi"/>
          <w:sz w:val="24"/>
          <w:szCs w:val="24"/>
        </w:rPr>
        <w:t xml:space="preserve"> social media platforms were </w:t>
      </w:r>
      <w:proofErr w:type="spellStart"/>
      <w:r w:rsidRPr="00B93DD4">
        <w:rPr>
          <w:rFonts w:asciiTheme="majorBidi" w:hAnsiTheme="majorBidi" w:cstheme="majorBidi"/>
          <w:sz w:val="24"/>
          <w:szCs w:val="24"/>
        </w:rPr>
        <w:t>utilised</w:t>
      </w:r>
      <w:proofErr w:type="spellEnd"/>
      <w:r w:rsidRPr="00B93DD4">
        <w:rPr>
          <w:rFonts w:asciiTheme="majorBidi" w:hAnsiTheme="majorBidi" w:cstheme="majorBidi"/>
          <w:sz w:val="24"/>
          <w:szCs w:val="24"/>
        </w:rPr>
        <w:t xml:space="preserve"> by the </w:t>
      </w:r>
      <w:proofErr w:type="spellStart"/>
      <w:r w:rsidRPr="00B93DD4">
        <w:rPr>
          <w:rFonts w:asciiTheme="majorBidi" w:hAnsiTheme="majorBidi" w:cstheme="majorBidi"/>
          <w:sz w:val="24"/>
          <w:szCs w:val="24"/>
        </w:rPr>
        <w:t>organisation</w:t>
      </w:r>
      <w:proofErr w:type="spellEnd"/>
      <w:r w:rsidRPr="00B93DD4">
        <w:rPr>
          <w:rFonts w:asciiTheme="majorBidi" w:hAnsiTheme="majorBidi" w:cstheme="majorBidi"/>
          <w:sz w:val="24"/>
          <w:szCs w:val="24"/>
        </w:rPr>
        <w:t xml:space="preserve"> to disseminate information regarding safety protocols, including improved hygiene </w:t>
      </w:r>
      <w:proofErr w:type="spellStart"/>
      <w:r w:rsidRPr="00B93DD4">
        <w:rPr>
          <w:rFonts w:asciiTheme="majorBidi" w:hAnsiTheme="majorBidi" w:cstheme="majorBidi"/>
          <w:sz w:val="24"/>
          <w:szCs w:val="24"/>
        </w:rPr>
        <w:t>practises</w:t>
      </w:r>
      <w:proofErr w:type="spellEnd"/>
      <w:r w:rsidRPr="00B93DD4">
        <w:rPr>
          <w:rFonts w:asciiTheme="majorBidi" w:hAnsiTheme="majorBidi" w:cstheme="majorBidi"/>
          <w:sz w:val="24"/>
          <w:szCs w:val="24"/>
        </w:rPr>
        <w:t xml:space="preserve"> and contactless alternatives, with the aim of fostering a sense of trust among consumers.</w:t>
      </w:r>
    </w:p>
    <w:p w14:paraId="1727C9ED" w14:textId="77777777" w:rsidR="00B57654" w:rsidRPr="00B93DD4" w:rsidRDefault="00B57654" w:rsidP="00B93DD4">
      <w:pPr>
        <w:spacing w:line="360" w:lineRule="auto"/>
        <w:rPr>
          <w:rFonts w:asciiTheme="majorBidi" w:hAnsiTheme="majorBidi" w:cstheme="majorBidi"/>
          <w:sz w:val="24"/>
          <w:szCs w:val="24"/>
        </w:rPr>
      </w:pPr>
    </w:p>
    <w:p w14:paraId="0FEA7969" w14:textId="7E501D6D" w:rsidR="00FA4473" w:rsidRPr="00B93DD4" w:rsidRDefault="00B576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Participant 6 said, “T</w:t>
      </w:r>
      <w:r w:rsidR="00FA4473" w:rsidRPr="00B93DD4">
        <w:rPr>
          <w:rFonts w:asciiTheme="majorBidi" w:hAnsiTheme="majorBidi" w:cstheme="majorBidi"/>
          <w:sz w:val="24"/>
          <w:szCs w:val="24"/>
        </w:rPr>
        <w:t xml:space="preserve">he marketing department of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is confronted with various obstacles, including heightened rivalry, shifting consumer tastes, and the need to remain pertinent in a swiftly evolving digital environment.</w:t>
      </w:r>
      <w:r w:rsidRPr="00B93DD4">
        <w:rPr>
          <w:rFonts w:asciiTheme="majorBidi" w:hAnsiTheme="majorBidi" w:cstheme="majorBidi"/>
          <w:sz w:val="24"/>
          <w:szCs w:val="24"/>
        </w:rPr>
        <w:t xml:space="preserve">” </w:t>
      </w:r>
      <w:r w:rsidR="00FA4473" w:rsidRPr="00B93DD4">
        <w:rPr>
          <w:rFonts w:asciiTheme="majorBidi" w:hAnsiTheme="majorBidi" w:cstheme="majorBidi"/>
          <w:sz w:val="24"/>
          <w:szCs w:val="24"/>
        </w:rPr>
        <w:t xml:space="preserve">In order to surmount these obstacles, </w:t>
      </w:r>
      <w:r w:rsidRPr="00B93DD4">
        <w:rPr>
          <w:rFonts w:asciiTheme="majorBidi" w:hAnsiTheme="majorBidi" w:cstheme="majorBidi"/>
          <w:sz w:val="24"/>
          <w:szCs w:val="24"/>
        </w:rPr>
        <w:t xml:space="preserve">participant 3 added that </w:t>
      </w:r>
      <w:r w:rsidR="00FA4473" w:rsidRPr="00B93DD4">
        <w:rPr>
          <w:rFonts w:asciiTheme="majorBidi" w:hAnsiTheme="majorBidi" w:cstheme="majorBidi"/>
          <w:sz w:val="24"/>
          <w:szCs w:val="24"/>
        </w:rPr>
        <w:t xml:space="preserve">the team </w:t>
      </w:r>
      <w:proofErr w:type="spellStart"/>
      <w:r w:rsidR="00FA4473" w:rsidRPr="00B93DD4">
        <w:rPr>
          <w:rFonts w:asciiTheme="majorBidi" w:hAnsiTheme="majorBidi" w:cstheme="majorBidi"/>
          <w:sz w:val="24"/>
          <w:szCs w:val="24"/>
        </w:rPr>
        <w:t>utilises</w:t>
      </w:r>
      <w:proofErr w:type="spellEnd"/>
      <w:r w:rsidR="00FA4473" w:rsidRPr="00B93DD4">
        <w:rPr>
          <w:rFonts w:asciiTheme="majorBidi" w:hAnsiTheme="majorBidi" w:cstheme="majorBidi"/>
          <w:sz w:val="24"/>
          <w:szCs w:val="24"/>
        </w:rPr>
        <w:t xml:space="preserve"> a multifaceted strategy. Market researchers and analysts carry out surveys and research on customers to gain insights into changing trends and preferences. In addition, they engage in the surveillance of advancements within the industry and emerging technologies with the aim of </w:t>
      </w:r>
      <w:proofErr w:type="spellStart"/>
      <w:r w:rsidR="00FA4473" w:rsidRPr="00B93DD4">
        <w:rPr>
          <w:rFonts w:asciiTheme="majorBidi" w:hAnsiTheme="majorBidi" w:cstheme="majorBidi"/>
          <w:sz w:val="24"/>
          <w:szCs w:val="24"/>
        </w:rPr>
        <w:t>recognising</w:t>
      </w:r>
      <w:proofErr w:type="spellEnd"/>
      <w:r w:rsidR="00FA4473" w:rsidRPr="00B93DD4">
        <w:rPr>
          <w:rFonts w:asciiTheme="majorBidi" w:hAnsiTheme="majorBidi" w:cstheme="majorBidi"/>
          <w:sz w:val="24"/>
          <w:szCs w:val="24"/>
        </w:rPr>
        <w:t xml:space="preserve"> prospects for expansion and differentiation. </w:t>
      </w:r>
      <w:r w:rsidRPr="00B93DD4">
        <w:rPr>
          <w:rFonts w:asciiTheme="majorBidi" w:hAnsiTheme="majorBidi" w:cstheme="majorBidi"/>
          <w:sz w:val="24"/>
          <w:szCs w:val="24"/>
        </w:rPr>
        <w:t>However, participant 2 and 4 said that, t</w:t>
      </w:r>
      <w:r w:rsidR="00FA4473" w:rsidRPr="00B93DD4">
        <w:rPr>
          <w:rFonts w:asciiTheme="majorBidi" w:hAnsiTheme="majorBidi" w:cstheme="majorBidi"/>
          <w:sz w:val="24"/>
          <w:szCs w:val="24"/>
        </w:rPr>
        <w:t xml:space="preserve">he </w:t>
      </w:r>
      <w:proofErr w:type="spellStart"/>
      <w:r w:rsidR="00FA4473" w:rsidRPr="00B93DD4">
        <w:rPr>
          <w:rFonts w:asciiTheme="majorBidi" w:hAnsiTheme="majorBidi" w:cstheme="majorBidi"/>
          <w:sz w:val="24"/>
          <w:szCs w:val="24"/>
        </w:rPr>
        <w:t>Nando's</w:t>
      </w:r>
      <w:proofErr w:type="spellEnd"/>
      <w:r w:rsidR="00FA4473" w:rsidRPr="00B93DD4">
        <w:rPr>
          <w:rFonts w:asciiTheme="majorBidi" w:hAnsiTheme="majorBidi" w:cstheme="majorBidi"/>
          <w:sz w:val="24"/>
          <w:szCs w:val="24"/>
        </w:rPr>
        <w:t xml:space="preserve"> marketing team can maintain a state of agility and adaptability, which enables them to consistently engage in experimentation with novel approaches. This experimentation is measured through metrics such as sales growth and customer feedback, and the team subsequently refines their strategies based on the results obtained.</w:t>
      </w:r>
    </w:p>
    <w:p w14:paraId="13565D46" w14:textId="77777777" w:rsidR="00B57654" w:rsidRPr="00B93DD4" w:rsidRDefault="00B57654" w:rsidP="00B93DD4">
      <w:pPr>
        <w:spacing w:line="360" w:lineRule="auto"/>
        <w:rPr>
          <w:rFonts w:asciiTheme="majorBidi" w:hAnsiTheme="majorBidi" w:cstheme="majorBidi"/>
          <w:sz w:val="24"/>
          <w:szCs w:val="24"/>
        </w:rPr>
      </w:pPr>
    </w:p>
    <w:p w14:paraId="6CECCC4A" w14:textId="0697FDA6" w:rsidR="00F32071" w:rsidRPr="00B93DD4" w:rsidRDefault="0054369E" w:rsidP="00B93DD4">
      <w:pPr>
        <w:pStyle w:val="Heading2"/>
        <w:spacing w:line="360" w:lineRule="auto"/>
        <w:rPr>
          <w:rFonts w:asciiTheme="majorBidi" w:hAnsiTheme="majorBidi"/>
          <w:sz w:val="24"/>
          <w:szCs w:val="24"/>
        </w:rPr>
      </w:pPr>
      <w:bookmarkStart w:id="35" w:name="_Toc137489843"/>
      <w:r w:rsidRPr="00B93DD4">
        <w:rPr>
          <w:rFonts w:asciiTheme="majorBidi" w:hAnsiTheme="majorBidi"/>
          <w:sz w:val="24"/>
          <w:szCs w:val="24"/>
        </w:rPr>
        <w:t xml:space="preserve">4.3 </w:t>
      </w:r>
      <w:r w:rsidR="00F32071" w:rsidRPr="00B93DD4">
        <w:rPr>
          <w:rFonts w:asciiTheme="majorBidi" w:hAnsiTheme="majorBidi"/>
          <w:sz w:val="24"/>
          <w:szCs w:val="24"/>
        </w:rPr>
        <w:t>Data Analysis</w:t>
      </w:r>
      <w:bookmarkEnd w:id="35"/>
    </w:p>
    <w:p w14:paraId="2B944033" w14:textId="44040CA0" w:rsidR="0090322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 survey's findings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methods in the post-COVID era paint a complicated picture.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methods have undergone certain changes, which was </w:t>
      </w:r>
      <w:proofErr w:type="spellStart"/>
      <w:r w:rsidRPr="00B93DD4">
        <w:rPr>
          <w:rFonts w:asciiTheme="majorBidi" w:hAnsiTheme="majorBidi" w:cstheme="majorBidi"/>
          <w:sz w:val="24"/>
          <w:szCs w:val="24"/>
        </w:rPr>
        <w:t>recognised</w:t>
      </w:r>
      <w:proofErr w:type="spellEnd"/>
      <w:r w:rsidRPr="00B93DD4">
        <w:rPr>
          <w:rFonts w:asciiTheme="majorBidi" w:hAnsiTheme="majorBidi" w:cstheme="majorBidi"/>
          <w:sz w:val="24"/>
          <w:szCs w:val="24"/>
        </w:rPr>
        <w:t xml:space="preserve"> by some respondents (11.8 percent strongly agreed, 35.3 percent agreed, and 51.1 percent were indifferent). This suggests that there is a general lack of understanding or information among the participants about the precise modifications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made. The lack of enthusiasm might be due to a lack of familiarity with or an inability to grasp the nuances of marketing campaigns. This </w:t>
      </w:r>
      <w:proofErr w:type="spellStart"/>
      <w:r w:rsidRPr="00B93DD4">
        <w:rPr>
          <w:rFonts w:asciiTheme="majorBidi" w:hAnsiTheme="majorBidi" w:cstheme="majorBidi"/>
          <w:sz w:val="24"/>
          <w:szCs w:val="24"/>
        </w:rPr>
        <w:t>emphasises</w:t>
      </w:r>
      <w:proofErr w:type="spellEnd"/>
      <w:r w:rsidRPr="00B93DD4">
        <w:rPr>
          <w:rFonts w:asciiTheme="majorBidi" w:hAnsiTheme="majorBidi" w:cstheme="majorBidi"/>
          <w:sz w:val="24"/>
          <w:szCs w:val="24"/>
        </w:rPr>
        <w:t xml:space="preserve"> the importance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doing a better job of getting the word out about the adjustments they've made and why they've made them.</w:t>
      </w:r>
    </w:p>
    <w:p w14:paraId="1A218296" w14:textId="3B47815A" w:rsidR="00C416E9"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A similar trend was also seen in the participants' assessments of the individual marketing strategies that had contributed to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expansion in the post-COVID era. While a third (31%) </w:t>
      </w:r>
      <w:r w:rsidRPr="00B93DD4">
        <w:rPr>
          <w:rFonts w:asciiTheme="majorBidi" w:hAnsiTheme="majorBidi" w:cstheme="majorBidi"/>
          <w:sz w:val="24"/>
          <w:szCs w:val="24"/>
        </w:rPr>
        <w:lastRenderedPageBreak/>
        <w:t xml:space="preserve">or even a quarter (21%) of respondents said they thought targeted marketing helped fuel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expansion, a sizable minority (41%) had no view either way. This implies that although many were aware of the role marketing played in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success, many were unsure of the particular techniques that led to that success. This highlights the need for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to elaborate on and expand the reach of the effective marketing campaigns that contributed to the company's development despite the epidemic.</w:t>
      </w:r>
    </w:p>
    <w:p w14:paraId="10D16E12" w14:textId="5D9BC0FD" w:rsidR="00B57654" w:rsidRPr="00B93DD4" w:rsidRDefault="00C416E9"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 data from interviews also confirmed the findings from the questionnaires. </w:t>
      </w:r>
      <w:proofErr w:type="spellStart"/>
      <w:r w:rsidR="00B57654" w:rsidRPr="00B93DD4">
        <w:rPr>
          <w:rFonts w:asciiTheme="majorBidi" w:hAnsiTheme="majorBidi" w:cstheme="majorBidi"/>
          <w:sz w:val="24"/>
          <w:szCs w:val="24"/>
        </w:rPr>
        <w:t>Nando's</w:t>
      </w:r>
      <w:proofErr w:type="spellEnd"/>
      <w:r w:rsidR="00B57654" w:rsidRPr="00B93DD4">
        <w:rPr>
          <w:rFonts w:asciiTheme="majorBidi" w:hAnsiTheme="majorBidi" w:cstheme="majorBidi"/>
          <w:sz w:val="24"/>
          <w:szCs w:val="24"/>
        </w:rPr>
        <w:t xml:space="preserve"> marketing department has seen a dramatic shift in recent years, with a greater emphasis placed on digital channels and a more active presence on social media. This change is in keeping with the organization's objective of having one-on-one interactions with its target demographic as the influence of digital platforms grows. </w:t>
      </w:r>
      <w:proofErr w:type="spellStart"/>
      <w:r w:rsidR="00B57654" w:rsidRPr="00B93DD4">
        <w:rPr>
          <w:rFonts w:asciiTheme="majorBidi" w:hAnsiTheme="majorBidi" w:cstheme="majorBidi"/>
          <w:sz w:val="24"/>
          <w:szCs w:val="24"/>
        </w:rPr>
        <w:t>Nando's</w:t>
      </w:r>
      <w:proofErr w:type="spellEnd"/>
      <w:r w:rsidR="00B57654" w:rsidRPr="00B93DD4">
        <w:rPr>
          <w:rFonts w:asciiTheme="majorBidi" w:hAnsiTheme="majorBidi" w:cstheme="majorBidi"/>
          <w:sz w:val="24"/>
          <w:szCs w:val="24"/>
        </w:rPr>
        <w:t xml:space="preserve"> has built a strong online presence on social media sites including Facebook, </w:t>
      </w:r>
      <w:proofErr w:type="spellStart"/>
      <w:r w:rsidR="00B57654" w:rsidRPr="00B93DD4">
        <w:rPr>
          <w:rFonts w:asciiTheme="majorBidi" w:hAnsiTheme="majorBidi" w:cstheme="majorBidi"/>
          <w:sz w:val="24"/>
          <w:szCs w:val="24"/>
        </w:rPr>
        <w:t>Instagram</w:t>
      </w:r>
      <w:proofErr w:type="spellEnd"/>
      <w:r w:rsidR="00B57654" w:rsidRPr="00B93DD4">
        <w:rPr>
          <w:rFonts w:asciiTheme="majorBidi" w:hAnsiTheme="majorBidi" w:cstheme="majorBidi"/>
          <w:sz w:val="24"/>
          <w:szCs w:val="24"/>
        </w:rPr>
        <w:t>, Twitter, and YouTube, where the company regularly posts engaging content and encourages brand-related community building. Both brand loyalty and consumer participation have increased significantly because to this tactic.</w:t>
      </w:r>
      <w:r w:rsidRPr="00B93DD4">
        <w:rPr>
          <w:rFonts w:asciiTheme="majorBidi" w:hAnsiTheme="majorBidi" w:cstheme="majorBidi"/>
          <w:sz w:val="24"/>
          <w:szCs w:val="24"/>
        </w:rPr>
        <w:t xml:space="preserve"> According to the participants, covid-19 has impacted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too. In the UK, they have shifted their focus towards online presence too. </w:t>
      </w:r>
    </w:p>
    <w:p w14:paraId="00EC2999" w14:textId="6AC66D38" w:rsidR="0090322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When asked if they thought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were good at drawing in and keeping repeat business, 41.2% of respondents said they had no opinion while 29.4% said they agreed and 19.6% said they strongly agreed. As a result, it's clear that the marketing departments at </w:t>
      </w:r>
      <w:proofErr w:type="spellStart"/>
      <w:r w:rsidRPr="00B93DD4">
        <w:rPr>
          <w:rFonts w:asciiTheme="majorBidi" w:hAnsiTheme="majorBidi" w:cstheme="majorBidi"/>
          <w:sz w:val="24"/>
          <w:szCs w:val="24"/>
        </w:rPr>
        <w:t>Nando</w:t>
      </w:r>
      <w:proofErr w:type="spellEnd"/>
      <w:r w:rsidRPr="00B93DD4">
        <w:rPr>
          <w:rFonts w:asciiTheme="majorBidi" w:hAnsiTheme="majorBidi" w:cstheme="majorBidi"/>
          <w:sz w:val="24"/>
          <w:szCs w:val="24"/>
        </w:rPr>
        <w:t xml:space="preserve"> need to take a hard look at their approaches and figure out where they can make some changes. While some survey takers did provide positive feedback, the majority's indifference suggests they should be doing more to bring in new business.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to pay attention to what its customers want, how it can best provide them, and the current and future state of the market in order to succeed.</w:t>
      </w:r>
    </w:p>
    <w:p w14:paraId="68AC60BF" w14:textId="55A9B660" w:rsidR="0090322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There was a consistent theme running through the recommendations for how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should boost their advertising to reach a wider audience and secure a larger consumer base. While 45.1% of respondents remained indifferent, a sizeable minority agreed (35.3%) or strongly agreed (17.6%) that there was room for improvement.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may use this advice as a chance to listen to their customers and make changes based on what they hear.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will be able to better align their tactics with consumer preferences and, as a result, </w:t>
      </w:r>
      <w:r w:rsidRPr="00B93DD4">
        <w:rPr>
          <w:rFonts w:asciiTheme="majorBidi" w:hAnsiTheme="majorBidi" w:cstheme="majorBidi"/>
          <w:sz w:val="24"/>
          <w:szCs w:val="24"/>
        </w:rPr>
        <w:lastRenderedPageBreak/>
        <w:t xml:space="preserve">attract a bigger client base if they take some of the advice below to heart and implement some of the ideas like increasing digital marketing efforts, boosting customer interaction, and investigating novel promotional </w:t>
      </w:r>
      <w:proofErr w:type="spellStart"/>
      <w:r w:rsidRPr="00B93DD4">
        <w:rPr>
          <w:rFonts w:asciiTheme="majorBidi" w:hAnsiTheme="majorBidi" w:cstheme="majorBidi"/>
          <w:sz w:val="24"/>
          <w:szCs w:val="24"/>
        </w:rPr>
        <w:t>programmes</w:t>
      </w:r>
      <w:proofErr w:type="spellEnd"/>
      <w:r w:rsidRPr="00B93DD4">
        <w:rPr>
          <w:rFonts w:asciiTheme="majorBidi" w:hAnsiTheme="majorBidi" w:cstheme="majorBidi"/>
          <w:sz w:val="24"/>
          <w:szCs w:val="24"/>
        </w:rPr>
        <w:t>.</w:t>
      </w:r>
    </w:p>
    <w:p w14:paraId="5B56DACD" w14:textId="06809E9F" w:rsidR="00B57654" w:rsidRPr="00B93DD4" w:rsidRDefault="00C416E9"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Interview respondents have commented on the marketing strategies and efforts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the UK. </w:t>
      </w:r>
      <w:r w:rsidR="00B57654" w:rsidRPr="00B93DD4">
        <w:rPr>
          <w:rFonts w:asciiTheme="majorBidi" w:hAnsiTheme="majorBidi" w:cstheme="majorBidi"/>
          <w:sz w:val="24"/>
          <w:szCs w:val="24"/>
        </w:rPr>
        <w:t xml:space="preserve">The rapid rise in social media use on the part of customers has had a major effect on </w:t>
      </w:r>
      <w:proofErr w:type="spellStart"/>
      <w:r w:rsidR="00B57654" w:rsidRPr="00B93DD4">
        <w:rPr>
          <w:rFonts w:asciiTheme="majorBidi" w:hAnsiTheme="majorBidi" w:cstheme="majorBidi"/>
          <w:sz w:val="24"/>
          <w:szCs w:val="24"/>
        </w:rPr>
        <w:t>Nando's</w:t>
      </w:r>
      <w:proofErr w:type="spellEnd"/>
      <w:r w:rsidR="00B57654" w:rsidRPr="00B93DD4">
        <w:rPr>
          <w:rFonts w:asciiTheme="majorBidi" w:hAnsiTheme="majorBidi" w:cstheme="majorBidi"/>
          <w:sz w:val="24"/>
          <w:szCs w:val="24"/>
        </w:rPr>
        <w:t xml:space="preserve"> advertising strategies. </w:t>
      </w:r>
      <w:proofErr w:type="spellStart"/>
      <w:r w:rsidR="00B57654" w:rsidRPr="00B93DD4">
        <w:rPr>
          <w:rFonts w:asciiTheme="majorBidi" w:hAnsiTheme="majorBidi" w:cstheme="majorBidi"/>
          <w:sz w:val="24"/>
          <w:szCs w:val="24"/>
        </w:rPr>
        <w:t>Nando's</w:t>
      </w:r>
      <w:proofErr w:type="spellEnd"/>
      <w:r w:rsidR="00B57654" w:rsidRPr="00B93DD4">
        <w:rPr>
          <w:rFonts w:asciiTheme="majorBidi" w:hAnsiTheme="majorBidi" w:cstheme="majorBidi"/>
          <w:sz w:val="24"/>
          <w:szCs w:val="24"/>
        </w:rPr>
        <w:t xml:space="preserve"> has reached their target market, especially the younger generation, via the use of social media. The company has made use of social media to spread user-generated content, encourage participation in contests and trials, and respond to questions and comments from customers. </w:t>
      </w:r>
      <w:proofErr w:type="spellStart"/>
      <w:r w:rsidR="00B57654" w:rsidRPr="00B93DD4">
        <w:rPr>
          <w:rFonts w:asciiTheme="majorBidi" w:hAnsiTheme="majorBidi" w:cstheme="majorBidi"/>
          <w:sz w:val="24"/>
          <w:szCs w:val="24"/>
        </w:rPr>
        <w:t>Nando's</w:t>
      </w:r>
      <w:proofErr w:type="spellEnd"/>
      <w:r w:rsidR="00B57654" w:rsidRPr="00B93DD4">
        <w:rPr>
          <w:rFonts w:asciiTheme="majorBidi" w:hAnsiTheme="majorBidi" w:cstheme="majorBidi"/>
          <w:sz w:val="24"/>
          <w:szCs w:val="24"/>
        </w:rPr>
        <w:t xml:space="preserve"> was able to build </w:t>
      </w:r>
      <w:proofErr w:type="spellStart"/>
      <w:r w:rsidR="00B57654" w:rsidRPr="00B93DD4">
        <w:rPr>
          <w:rFonts w:asciiTheme="majorBidi" w:hAnsiTheme="majorBidi" w:cstheme="majorBidi"/>
          <w:sz w:val="24"/>
          <w:szCs w:val="24"/>
        </w:rPr>
        <w:t>favourable</w:t>
      </w:r>
      <w:proofErr w:type="spellEnd"/>
      <w:r w:rsidR="00B57654" w:rsidRPr="00B93DD4">
        <w:rPr>
          <w:rFonts w:asciiTheme="majorBidi" w:hAnsiTheme="majorBidi" w:cstheme="majorBidi"/>
          <w:sz w:val="24"/>
          <w:szCs w:val="24"/>
        </w:rPr>
        <w:t xml:space="preserve"> word of mouth because to the deep interaction they fostered with their target audience using this method.</w:t>
      </w:r>
    </w:p>
    <w:p w14:paraId="3495C942" w14:textId="283D6072" w:rsidR="0090322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Respondents were asked how they thought the COVID-19 outbreak had affected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efforts. A sizeable minority disagreed with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strategies (29.4% dissented, 27.5% agreed), while a sizable majority was ambivalent (41.2%). Businesses such 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were not immune to the effects of the epidemic, and they, like many others, were obliged to quickly respond to new realities by moving operations online, enacting new safety procedures, and retooling marketing campaigns. However, the lack of enthusiasm for the new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suggests that customers either didn't notice or didn't care about the changes. To bolster consumer trust and showcase their capacity to adapt to changing events,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should </w:t>
      </w:r>
      <w:proofErr w:type="spellStart"/>
      <w:r w:rsidRPr="00B93DD4">
        <w:rPr>
          <w:rFonts w:asciiTheme="majorBidi" w:hAnsiTheme="majorBidi" w:cstheme="majorBidi"/>
          <w:sz w:val="24"/>
          <w:szCs w:val="24"/>
        </w:rPr>
        <w:t>emphasise</w:t>
      </w:r>
      <w:proofErr w:type="spellEnd"/>
      <w:r w:rsidRPr="00B93DD4">
        <w:rPr>
          <w:rFonts w:asciiTheme="majorBidi" w:hAnsiTheme="majorBidi" w:cstheme="majorBidi"/>
          <w:sz w:val="24"/>
          <w:szCs w:val="24"/>
        </w:rPr>
        <w:t xml:space="preserve"> the company's proactive answers to the problems provided by the epidemic.</w:t>
      </w:r>
    </w:p>
    <w:p w14:paraId="01AA9231" w14:textId="7156C12A" w:rsidR="0064599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In conclusion, the survey's findings provide light on respondents' thoughts and feelings about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post-COVID advertising campaigns. These results stress the need of better communication, clarification of the modifications made, and promotion of effective marketing activities on the part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departments. Moreover, if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wants to thrive in the fiercely competitive fast food sector, it must consider the ideas for enhancement, align with consumer preferences, and adapt effectively to problems brought on by the epidemic.</w:t>
      </w:r>
    </w:p>
    <w:p w14:paraId="4EF0003A" w14:textId="13FD21F6" w:rsidR="00F32071" w:rsidRPr="00B93DD4" w:rsidRDefault="0054369E" w:rsidP="00B93DD4">
      <w:pPr>
        <w:pStyle w:val="Heading2"/>
        <w:spacing w:line="360" w:lineRule="auto"/>
        <w:rPr>
          <w:rFonts w:asciiTheme="majorBidi" w:hAnsiTheme="majorBidi"/>
          <w:sz w:val="24"/>
          <w:szCs w:val="24"/>
        </w:rPr>
      </w:pPr>
      <w:bookmarkStart w:id="36" w:name="_Toc137489844"/>
      <w:r w:rsidRPr="00B93DD4">
        <w:rPr>
          <w:rFonts w:asciiTheme="majorBidi" w:hAnsiTheme="majorBidi"/>
          <w:sz w:val="24"/>
          <w:szCs w:val="24"/>
        </w:rPr>
        <w:t xml:space="preserve">4.4 </w:t>
      </w:r>
      <w:r w:rsidR="00F32071" w:rsidRPr="00B93DD4">
        <w:rPr>
          <w:rFonts w:asciiTheme="majorBidi" w:hAnsiTheme="majorBidi"/>
          <w:sz w:val="24"/>
          <w:szCs w:val="24"/>
        </w:rPr>
        <w:t>Chapter Summary</w:t>
      </w:r>
      <w:bookmarkEnd w:id="36"/>
    </w:p>
    <w:p w14:paraId="489A3522" w14:textId="4BE339D6" w:rsidR="0090322F" w:rsidRPr="00B93DD4" w:rsidRDefault="0090322F" w:rsidP="00B93DD4">
      <w:pPr>
        <w:spacing w:after="160" w:line="360" w:lineRule="auto"/>
        <w:rPr>
          <w:rFonts w:asciiTheme="majorBidi" w:hAnsiTheme="majorBidi" w:cstheme="majorBidi"/>
          <w:sz w:val="24"/>
          <w:szCs w:val="24"/>
        </w:rPr>
      </w:pPr>
      <w:r w:rsidRPr="00B93DD4">
        <w:rPr>
          <w:rFonts w:asciiTheme="majorBidi" w:hAnsiTheme="majorBidi" w:cstheme="majorBidi"/>
          <w:sz w:val="24"/>
          <w:szCs w:val="24"/>
        </w:rPr>
        <w:t xml:space="preserve">The results of a survey performed to evaluate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 restaurants' marketing departments and establish post-COVID growth in the UK are presented in the data analysis chapter. Fifty-one consumers, specialists in the field, and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staff members filled out the </w:t>
      </w:r>
      <w:r w:rsidRPr="00B93DD4">
        <w:rPr>
          <w:rFonts w:asciiTheme="majorBidi" w:hAnsiTheme="majorBidi" w:cstheme="majorBidi"/>
          <w:sz w:val="24"/>
          <w:szCs w:val="24"/>
        </w:rPr>
        <w:lastRenderedPageBreak/>
        <w:t xml:space="preserve">survey. This chapter </w:t>
      </w:r>
      <w:proofErr w:type="spellStart"/>
      <w:r w:rsidRPr="00B93DD4">
        <w:rPr>
          <w:rFonts w:asciiTheme="majorBidi" w:hAnsiTheme="majorBidi" w:cstheme="majorBidi"/>
          <w:sz w:val="24"/>
          <w:szCs w:val="24"/>
        </w:rPr>
        <w:t>analysed</w:t>
      </w:r>
      <w:proofErr w:type="spellEnd"/>
      <w:r w:rsidRPr="00B93DD4">
        <w:rPr>
          <w:rFonts w:asciiTheme="majorBidi" w:hAnsiTheme="majorBidi" w:cstheme="majorBidi"/>
          <w:sz w:val="24"/>
          <w:szCs w:val="24"/>
        </w:rPr>
        <w:t xml:space="preserve"> the survey's findings critically, pointing forth salient discoveries and overall patterns.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methods and their effect on expansion were met with mixed reviews in the study. Some respondents were positive about the impact that new marketing approaches were having on growth, while many others were unsure or ambivalent. Participants also suggested ways in which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boost its marketing techniques to appeal to a wider audience.</w:t>
      </w:r>
    </w:p>
    <w:p w14:paraId="4E481D0C" w14:textId="77777777" w:rsidR="00B93DD4" w:rsidRPr="00B93DD4" w:rsidRDefault="00B93DD4" w:rsidP="00B93DD4">
      <w:pPr>
        <w:spacing w:after="160" w:line="360" w:lineRule="auto"/>
        <w:rPr>
          <w:rFonts w:asciiTheme="majorBidi" w:eastAsiaTheme="majorEastAsia" w:hAnsiTheme="majorBidi" w:cstheme="majorBidi"/>
          <w:color w:val="2F5496" w:themeColor="accent1" w:themeShade="BF"/>
          <w:sz w:val="24"/>
          <w:szCs w:val="24"/>
        </w:rPr>
      </w:pPr>
      <w:r w:rsidRPr="00B93DD4">
        <w:rPr>
          <w:rFonts w:asciiTheme="majorBidi" w:hAnsiTheme="majorBidi" w:cstheme="majorBidi"/>
          <w:sz w:val="24"/>
          <w:szCs w:val="24"/>
        </w:rPr>
        <w:br w:type="page"/>
      </w:r>
    </w:p>
    <w:p w14:paraId="14DA5A59" w14:textId="2F3CE5C9" w:rsidR="005D0877" w:rsidRPr="00B93DD4" w:rsidRDefault="005D0877" w:rsidP="00B93DD4">
      <w:pPr>
        <w:pStyle w:val="Heading1"/>
        <w:spacing w:line="360" w:lineRule="auto"/>
        <w:rPr>
          <w:rFonts w:asciiTheme="majorBidi" w:hAnsiTheme="majorBidi"/>
          <w:sz w:val="24"/>
          <w:szCs w:val="24"/>
        </w:rPr>
      </w:pPr>
      <w:bookmarkStart w:id="37" w:name="_Toc137489845"/>
      <w:r w:rsidRPr="00B93DD4">
        <w:rPr>
          <w:rFonts w:asciiTheme="majorBidi" w:hAnsiTheme="majorBidi"/>
          <w:sz w:val="24"/>
          <w:szCs w:val="24"/>
        </w:rPr>
        <w:lastRenderedPageBreak/>
        <w:t>Chapter 5: Discussion</w:t>
      </w:r>
      <w:bookmarkEnd w:id="37"/>
    </w:p>
    <w:p w14:paraId="17C8C999" w14:textId="3076DA9E" w:rsidR="005D0877" w:rsidRPr="00B93DD4" w:rsidRDefault="0054369E" w:rsidP="00B93DD4">
      <w:pPr>
        <w:pStyle w:val="Heading2"/>
        <w:spacing w:line="360" w:lineRule="auto"/>
        <w:rPr>
          <w:rFonts w:asciiTheme="majorBidi" w:hAnsiTheme="majorBidi"/>
          <w:sz w:val="24"/>
          <w:szCs w:val="24"/>
        </w:rPr>
      </w:pPr>
      <w:bookmarkStart w:id="38" w:name="_Toc137489846"/>
      <w:r w:rsidRPr="00B93DD4">
        <w:rPr>
          <w:rFonts w:asciiTheme="majorBidi" w:hAnsiTheme="majorBidi"/>
          <w:sz w:val="24"/>
          <w:szCs w:val="24"/>
        </w:rPr>
        <w:t xml:space="preserve">5.1 </w:t>
      </w:r>
      <w:r w:rsidR="00F32071" w:rsidRPr="00B93DD4">
        <w:rPr>
          <w:rFonts w:asciiTheme="majorBidi" w:hAnsiTheme="majorBidi"/>
          <w:sz w:val="24"/>
          <w:szCs w:val="24"/>
        </w:rPr>
        <w:t>Chapter Introduction</w:t>
      </w:r>
      <w:bookmarkEnd w:id="38"/>
    </w:p>
    <w:p w14:paraId="4EFEF753" w14:textId="7DB5DD3D"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objective of the discussion chapter is to provide a comprehensive examination and evaluation of the survey results pertaining to the marketing tactics executed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quick-service restaurant in the United Kingdom. The present chapter aims to examine the prospects and obstacles faced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while executing its marketing strategies. Additionally, it intends to evaluate the influence of the company's refined approaches on its expansion.</w:t>
      </w:r>
    </w:p>
    <w:p w14:paraId="309BAD7C" w14:textId="0E384065" w:rsidR="00F32071" w:rsidRPr="00B93DD4" w:rsidRDefault="00F32071" w:rsidP="00B93DD4">
      <w:pPr>
        <w:pStyle w:val="Heading2"/>
        <w:numPr>
          <w:ilvl w:val="1"/>
          <w:numId w:val="11"/>
        </w:numPr>
        <w:spacing w:line="360" w:lineRule="auto"/>
        <w:rPr>
          <w:rFonts w:asciiTheme="majorBidi" w:hAnsiTheme="majorBidi"/>
          <w:sz w:val="24"/>
          <w:szCs w:val="24"/>
        </w:rPr>
      </w:pPr>
      <w:bookmarkStart w:id="39" w:name="_Toc137489847"/>
      <w:r w:rsidRPr="00B93DD4">
        <w:rPr>
          <w:rFonts w:asciiTheme="majorBidi" w:hAnsiTheme="majorBidi"/>
          <w:sz w:val="24"/>
          <w:szCs w:val="24"/>
        </w:rPr>
        <w:t>Discussion</w:t>
      </w:r>
      <w:bookmarkEnd w:id="39"/>
    </w:p>
    <w:p w14:paraId="188AE26D" w14:textId="28AA06CF" w:rsidR="00931A57" w:rsidRPr="00B93DD4" w:rsidRDefault="0054369E" w:rsidP="00B93DD4">
      <w:pPr>
        <w:pStyle w:val="Heading3"/>
        <w:spacing w:line="360" w:lineRule="auto"/>
        <w:rPr>
          <w:rFonts w:asciiTheme="majorBidi" w:hAnsiTheme="majorBidi"/>
        </w:rPr>
      </w:pPr>
      <w:bookmarkStart w:id="40" w:name="_Toc137489848"/>
      <w:r w:rsidRPr="00B93DD4">
        <w:rPr>
          <w:rFonts w:asciiTheme="majorBidi" w:hAnsiTheme="majorBidi"/>
        </w:rPr>
        <w:t xml:space="preserve">5.2.1 </w:t>
      </w:r>
      <w:r w:rsidR="00F32071" w:rsidRPr="00B93DD4">
        <w:rPr>
          <w:rFonts w:asciiTheme="majorBidi" w:hAnsiTheme="majorBidi"/>
        </w:rPr>
        <w:t xml:space="preserve">Marketing strategies implemented by </w:t>
      </w:r>
      <w:proofErr w:type="spellStart"/>
      <w:r w:rsidR="00F32071" w:rsidRPr="00B93DD4">
        <w:rPr>
          <w:rFonts w:asciiTheme="majorBidi" w:hAnsiTheme="majorBidi"/>
        </w:rPr>
        <w:t>Nandos</w:t>
      </w:r>
      <w:proofErr w:type="spellEnd"/>
      <w:r w:rsidR="00F32071" w:rsidRPr="00B93DD4">
        <w:rPr>
          <w:rFonts w:asciiTheme="majorBidi" w:hAnsiTheme="majorBidi"/>
        </w:rPr>
        <w:t xml:space="preserve"> fast food chain</w:t>
      </w:r>
      <w:bookmarkEnd w:id="40"/>
    </w:p>
    <w:p w14:paraId="0D943190" w14:textId="3F8F24B5"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Combining the results of the survey </w:t>
      </w:r>
      <w:r w:rsidR="00B93DD4" w:rsidRPr="00B93DD4">
        <w:rPr>
          <w:rFonts w:asciiTheme="majorBidi" w:hAnsiTheme="majorBidi" w:cstheme="majorBidi"/>
          <w:sz w:val="24"/>
          <w:szCs w:val="24"/>
        </w:rPr>
        <w:t xml:space="preserve">and interviews </w:t>
      </w:r>
      <w:r w:rsidRPr="00B93DD4">
        <w:rPr>
          <w:rFonts w:asciiTheme="majorBidi" w:hAnsiTheme="majorBidi" w:cstheme="majorBidi"/>
          <w:sz w:val="24"/>
          <w:szCs w:val="24"/>
        </w:rPr>
        <w:t xml:space="preserve">with an in-depth examination of the fast food sector, it is clear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used a variety of techniques to successfully adapt to the ever-changing market circumstances. Fast food restaurants have been hit hard by the rise of food delivery apps (Gupta, 2019).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seen this trend and is using strategies that take use of these platforms to make it easier for customers to place their food orders. Survey respondents who praised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services for their convenience tended to like the restaurant's focus on online ordering and delivery.</w:t>
      </w:r>
    </w:p>
    <w:p w14:paraId="093E0847" w14:textId="77777777" w:rsidR="00931A57" w:rsidRPr="00B93DD4" w:rsidRDefault="00931A57" w:rsidP="00B93DD4">
      <w:pPr>
        <w:spacing w:line="360" w:lineRule="auto"/>
        <w:rPr>
          <w:rFonts w:asciiTheme="majorBidi" w:hAnsiTheme="majorBidi" w:cstheme="majorBidi"/>
          <w:sz w:val="24"/>
          <w:szCs w:val="24"/>
        </w:rPr>
      </w:pPr>
    </w:p>
    <w:p w14:paraId="2BD050A7" w14:textId="47DFFD9C"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Hoekstra and </w:t>
      </w:r>
      <w:proofErr w:type="spellStart"/>
      <w:r w:rsidRPr="00B93DD4">
        <w:rPr>
          <w:rFonts w:asciiTheme="majorBidi" w:hAnsiTheme="majorBidi" w:cstheme="majorBidi"/>
          <w:sz w:val="24"/>
          <w:szCs w:val="24"/>
        </w:rPr>
        <w:t>Leeflang</w:t>
      </w:r>
      <w:proofErr w:type="spellEnd"/>
      <w:r w:rsidRPr="00B93DD4">
        <w:rPr>
          <w:rFonts w:asciiTheme="majorBidi" w:hAnsiTheme="majorBidi" w:cstheme="majorBidi"/>
          <w:sz w:val="24"/>
          <w:szCs w:val="24"/>
        </w:rPr>
        <w:t xml:space="preserve"> (2020) argue that the far-reaching consequences of the COVID-19 pandemic on consumer </w:t>
      </w:r>
      <w:proofErr w:type="spellStart"/>
      <w:r w:rsidRPr="00B93DD4">
        <w:rPr>
          <w:rFonts w:asciiTheme="majorBidi" w:hAnsiTheme="majorBidi" w:cstheme="majorBidi"/>
          <w:sz w:val="24"/>
          <w:szCs w:val="24"/>
        </w:rPr>
        <w:t>behaviour</w:t>
      </w:r>
      <w:proofErr w:type="spellEnd"/>
      <w:r w:rsidRPr="00B93DD4">
        <w:rPr>
          <w:rFonts w:asciiTheme="majorBidi" w:hAnsiTheme="majorBidi" w:cstheme="majorBidi"/>
          <w:sz w:val="24"/>
          <w:szCs w:val="24"/>
        </w:rPr>
        <w:t xml:space="preserve"> have necessitated considerable modifications to the marketing techniques of the fast food business. Respondents to the survey said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shown flexibility in meeting the evolving needs and preferences of its customers as a result of the epidemic. Changes in customer </w:t>
      </w:r>
      <w:proofErr w:type="spellStart"/>
      <w:r w:rsidRPr="00B93DD4">
        <w:rPr>
          <w:rFonts w:asciiTheme="majorBidi" w:hAnsiTheme="majorBidi" w:cstheme="majorBidi"/>
          <w:sz w:val="24"/>
          <w:szCs w:val="24"/>
        </w:rPr>
        <w:t>behaviour</w:t>
      </w:r>
      <w:proofErr w:type="spellEnd"/>
      <w:r w:rsidRPr="00B93DD4">
        <w:rPr>
          <w:rFonts w:asciiTheme="majorBidi" w:hAnsiTheme="majorBidi" w:cstheme="majorBidi"/>
          <w:sz w:val="24"/>
          <w:szCs w:val="24"/>
        </w:rPr>
        <w:t xml:space="preserve">, such as the rise of online ordering, contactless delivery, and safety standards, are comparable with those seen during the epidemic.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ability to adapt to difficult circumstances and provide a safe and quick dining experience is on display in the aforementioned measures.</w:t>
      </w:r>
    </w:p>
    <w:p w14:paraId="0913F40E" w14:textId="457CAEDA" w:rsidR="00B57654" w:rsidRPr="00B93DD4" w:rsidRDefault="00B57654"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success in the UK may be attributed in large part to their use of experiential marketing.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developed unique and memorable interactions for its customers by coordinating events and collaborations that go beyond traditional eating. The brand's awareness has been increased, and positive associations have been formed, via its partnerships with music festivals, sporting events, and cultural festivities. Word-of-mouth advertising has been enabled and audience engagement has increased as a result of these events.</w:t>
      </w:r>
    </w:p>
    <w:p w14:paraId="2723974D" w14:textId="77777777" w:rsidR="00B57654" w:rsidRPr="00B93DD4" w:rsidRDefault="00B57654" w:rsidP="00B93DD4">
      <w:pPr>
        <w:spacing w:line="360" w:lineRule="auto"/>
        <w:rPr>
          <w:rFonts w:asciiTheme="majorBidi" w:hAnsiTheme="majorBidi" w:cstheme="majorBidi"/>
          <w:sz w:val="24"/>
          <w:szCs w:val="24"/>
        </w:rPr>
      </w:pPr>
    </w:p>
    <w:p w14:paraId="785721AE"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importance of implementing e-commerce and delivery intermediates in less developed countries during the epidemic is highlighted by the survey results, as stated by Reardon et al. (2021).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focus on online sales and its expert use of digital distribution channels are in step with the times.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can contact more people and meet the increased demand for virtual meal ordering thanks to the widespread use of these communication platforms, which is especially important in these times of heightened incarceration and social isolation.</w:t>
      </w:r>
    </w:p>
    <w:p w14:paraId="41B40F11" w14:textId="77777777" w:rsidR="00931A57" w:rsidRPr="00B93DD4" w:rsidRDefault="00931A57" w:rsidP="00B93DD4">
      <w:pPr>
        <w:spacing w:line="360" w:lineRule="auto"/>
        <w:rPr>
          <w:rFonts w:asciiTheme="majorBidi" w:hAnsiTheme="majorBidi" w:cstheme="majorBidi"/>
          <w:sz w:val="24"/>
          <w:szCs w:val="24"/>
        </w:rPr>
      </w:pPr>
    </w:p>
    <w:p w14:paraId="33B2C695"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Baker et al. (2020) observe that the fast food industry is increasingly concerned about the health effects of ultra-processed meals.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may stand out from the crowd by offering more nutritious options in response to these worries. Marketing strategies that </w:t>
      </w:r>
      <w:proofErr w:type="spellStart"/>
      <w:r w:rsidRPr="00B93DD4">
        <w:rPr>
          <w:rFonts w:asciiTheme="majorBidi" w:hAnsiTheme="majorBidi" w:cstheme="majorBidi"/>
          <w:sz w:val="24"/>
          <w:szCs w:val="24"/>
        </w:rPr>
        <w:t>emphasise</w:t>
      </w:r>
      <w:proofErr w:type="spellEnd"/>
      <w:r w:rsidRPr="00B93DD4">
        <w:rPr>
          <w:rFonts w:asciiTheme="majorBidi" w:hAnsiTheme="majorBidi" w:cstheme="majorBidi"/>
          <w:sz w:val="24"/>
          <w:szCs w:val="24"/>
        </w:rPr>
        <w:t xml:space="preserve"> the nutritional content and quality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goods may help the company attract health-conscious customers and meet the growing demand for better meal alternatives.</w:t>
      </w:r>
    </w:p>
    <w:p w14:paraId="6C791FF0" w14:textId="77777777" w:rsidR="00931A57" w:rsidRPr="00B93DD4" w:rsidRDefault="00931A57" w:rsidP="00B93DD4">
      <w:pPr>
        <w:spacing w:line="360" w:lineRule="auto"/>
        <w:rPr>
          <w:rFonts w:asciiTheme="majorBidi" w:hAnsiTheme="majorBidi" w:cstheme="majorBidi"/>
          <w:sz w:val="24"/>
          <w:szCs w:val="24"/>
        </w:rPr>
      </w:pPr>
    </w:p>
    <w:p w14:paraId="7DCB23E8" w14:textId="5AA45A39"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Also, the findings highlight the relevance of marketing strategies targeted at younger groups, especially teenagers and minors</w:t>
      </w:r>
      <w:r w:rsidR="00B93DD4" w:rsidRPr="00B93DD4">
        <w:rPr>
          <w:rFonts w:asciiTheme="majorBidi" w:hAnsiTheme="majorBidi" w:cstheme="majorBidi"/>
          <w:sz w:val="24"/>
          <w:szCs w:val="24"/>
        </w:rPr>
        <w:t>, which is also seconded by research</w:t>
      </w:r>
      <w:r w:rsidRPr="00B93DD4">
        <w:rPr>
          <w:rFonts w:asciiTheme="majorBidi" w:hAnsiTheme="majorBidi" w:cstheme="majorBidi"/>
          <w:sz w:val="24"/>
          <w:szCs w:val="24"/>
        </w:rPr>
        <w:t xml:space="preserve"> (</w:t>
      </w:r>
      <w:proofErr w:type="spellStart"/>
      <w:r w:rsidRPr="00B93DD4">
        <w:rPr>
          <w:rFonts w:asciiTheme="majorBidi" w:hAnsiTheme="majorBidi" w:cstheme="majorBidi"/>
          <w:sz w:val="24"/>
          <w:szCs w:val="24"/>
        </w:rPr>
        <w:t>Potvin</w:t>
      </w:r>
      <w:proofErr w:type="spellEnd"/>
      <w:r w:rsidRPr="00B93DD4">
        <w:rPr>
          <w:rFonts w:asciiTheme="majorBidi" w:hAnsiTheme="majorBidi" w:cstheme="majorBidi"/>
          <w:sz w:val="24"/>
          <w:szCs w:val="24"/>
        </w:rPr>
        <w:t xml:space="preserve"> Kent et al., 2019).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can promote healthier options and encourage contact with this demographic by </w:t>
      </w:r>
      <w:proofErr w:type="spellStart"/>
      <w:r w:rsidRPr="00B93DD4">
        <w:rPr>
          <w:rFonts w:asciiTheme="majorBidi" w:hAnsiTheme="majorBidi" w:cstheme="majorBidi"/>
          <w:sz w:val="24"/>
          <w:szCs w:val="24"/>
        </w:rPr>
        <w:t>capitalising</w:t>
      </w:r>
      <w:proofErr w:type="spellEnd"/>
      <w:r w:rsidRPr="00B93DD4">
        <w:rPr>
          <w:rFonts w:asciiTheme="majorBidi" w:hAnsiTheme="majorBidi" w:cstheme="majorBidi"/>
          <w:sz w:val="24"/>
          <w:szCs w:val="24"/>
        </w:rPr>
        <w:t xml:space="preserve"> on the widespread influence of social media apps on people's eating habits. By implementing novel and engaging marketing strategies that </w:t>
      </w:r>
      <w:proofErr w:type="spellStart"/>
      <w:r w:rsidRPr="00B93DD4">
        <w:rPr>
          <w:rFonts w:asciiTheme="majorBidi" w:hAnsiTheme="majorBidi" w:cstheme="majorBidi"/>
          <w:sz w:val="24"/>
          <w:szCs w:val="24"/>
        </w:rPr>
        <w:t>emphasise</w:t>
      </w:r>
      <w:proofErr w:type="spellEnd"/>
      <w:r w:rsidRPr="00B93DD4">
        <w:rPr>
          <w:rFonts w:asciiTheme="majorBidi" w:hAnsiTheme="majorBidi" w:cstheme="majorBidi"/>
          <w:sz w:val="24"/>
          <w:szCs w:val="24"/>
        </w:rPr>
        <w:t xml:space="preserve"> the benefits of eating healthful food,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the opportunity to build a good brand image among its younger customers.</w:t>
      </w:r>
    </w:p>
    <w:p w14:paraId="752D86DF" w14:textId="77777777" w:rsidR="00931A57" w:rsidRPr="00B93DD4" w:rsidRDefault="00931A57" w:rsidP="00B93DD4">
      <w:pPr>
        <w:spacing w:line="360" w:lineRule="auto"/>
        <w:rPr>
          <w:rFonts w:asciiTheme="majorBidi" w:hAnsiTheme="majorBidi" w:cstheme="majorBidi"/>
          <w:sz w:val="24"/>
          <w:szCs w:val="24"/>
        </w:rPr>
      </w:pPr>
    </w:p>
    <w:p w14:paraId="23566DAE" w14:textId="4954E762"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Finally,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strategies conform to industry norms for the fast food industry as a whole. The company has </w:t>
      </w:r>
      <w:proofErr w:type="spellStart"/>
      <w:r w:rsidRPr="00B93DD4">
        <w:rPr>
          <w:rFonts w:asciiTheme="majorBidi" w:hAnsiTheme="majorBidi" w:cstheme="majorBidi"/>
          <w:sz w:val="24"/>
          <w:szCs w:val="24"/>
        </w:rPr>
        <w:t>recognised</w:t>
      </w:r>
      <w:proofErr w:type="spellEnd"/>
      <w:r w:rsidRPr="00B93DD4">
        <w:rPr>
          <w:rFonts w:asciiTheme="majorBidi" w:hAnsiTheme="majorBidi" w:cstheme="majorBidi"/>
          <w:sz w:val="24"/>
          <w:szCs w:val="24"/>
        </w:rPr>
        <w:t xml:space="preserve"> the importance of reaching younger demographics through social media, understood the need to accommodate electronic commerce and delivery intermediaries in less developed nations, addressed concerns about highly processed food products, and incorporated the widespread use of digital meal delivery platforms. Successful fast food chains, like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keep expanding by adapting their marketing strategies to reflect the tastes of their customers.</w:t>
      </w:r>
    </w:p>
    <w:p w14:paraId="6310D7FC" w14:textId="55195EC1" w:rsidR="00F32071" w:rsidRPr="00B93DD4" w:rsidRDefault="0054369E" w:rsidP="00B93DD4">
      <w:pPr>
        <w:pStyle w:val="Heading3"/>
        <w:spacing w:line="360" w:lineRule="auto"/>
        <w:rPr>
          <w:rFonts w:asciiTheme="majorBidi" w:hAnsiTheme="majorBidi"/>
        </w:rPr>
      </w:pPr>
      <w:bookmarkStart w:id="41" w:name="_Toc137489849"/>
      <w:r w:rsidRPr="00B93DD4">
        <w:rPr>
          <w:rFonts w:asciiTheme="majorBidi" w:hAnsiTheme="majorBidi"/>
        </w:rPr>
        <w:lastRenderedPageBreak/>
        <w:t xml:space="preserve">5.2.2 </w:t>
      </w:r>
      <w:r w:rsidR="00F32071" w:rsidRPr="00B93DD4">
        <w:rPr>
          <w:rFonts w:asciiTheme="majorBidi" w:hAnsiTheme="majorBidi"/>
        </w:rPr>
        <w:t xml:space="preserve">Opportunities and challenges encountered by </w:t>
      </w:r>
      <w:proofErr w:type="spellStart"/>
      <w:r w:rsidR="00F32071" w:rsidRPr="00B93DD4">
        <w:rPr>
          <w:rFonts w:asciiTheme="majorBidi" w:hAnsiTheme="majorBidi"/>
        </w:rPr>
        <w:t>Nandos</w:t>
      </w:r>
      <w:proofErr w:type="spellEnd"/>
      <w:r w:rsidR="00F32071" w:rsidRPr="00B93DD4">
        <w:rPr>
          <w:rFonts w:asciiTheme="majorBidi" w:hAnsiTheme="majorBidi"/>
        </w:rPr>
        <w:t xml:space="preserve"> in implementing the marketing strategies.</w:t>
      </w:r>
      <w:bookmarkEnd w:id="41"/>
    </w:p>
    <w:p w14:paraId="025654A1" w14:textId="7ECE0FB8"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By comparing results </w:t>
      </w:r>
      <w:r w:rsidR="00B93DD4" w:rsidRPr="00B93DD4">
        <w:rPr>
          <w:rFonts w:asciiTheme="majorBidi" w:hAnsiTheme="majorBidi" w:cstheme="majorBidi"/>
          <w:sz w:val="24"/>
          <w:szCs w:val="24"/>
        </w:rPr>
        <w:t xml:space="preserve">of questionnaire data and interviews </w:t>
      </w:r>
      <w:r w:rsidRPr="00B93DD4">
        <w:rPr>
          <w:rFonts w:asciiTheme="majorBidi" w:hAnsiTheme="majorBidi" w:cstheme="majorBidi"/>
          <w:sz w:val="24"/>
          <w:szCs w:val="24"/>
        </w:rPr>
        <w:t xml:space="preserve">with relevant research, we may draw conclusions about the efficacy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plan execution. Effective marketing approaches and strategies are crucial to the success of franchises like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in the fast food business, which is typified by fierce rivalry and frequent changes. The results of the survey shed light on the opportunities and challenges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in its marketing efforts.</w:t>
      </w:r>
    </w:p>
    <w:p w14:paraId="44F9612E" w14:textId="77777777" w:rsidR="00931A57" w:rsidRPr="00B93DD4" w:rsidRDefault="00931A57" w:rsidP="00B93DD4">
      <w:pPr>
        <w:spacing w:line="360" w:lineRule="auto"/>
        <w:rPr>
          <w:rFonts w:asciiTheme="majorBidi" w:hAnsiTheme="majorBidi" w:cstheme="majorBidi"/>
          <w:sz w:val="24"/>
          <w:szCs w:val="24"/>
        </w:rPr>
      </w:pPr>
    </w:p>
    <w:p w14:paraId="2E120080"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 the hotel business, </w:t>
      </w:r>
      <w:proofErr w:type="spellStart"/>
      <w:r w:rsidRPr="00B93DD4">
        <w:rPr>
          <w:rFonts w:asciiTheme="majorBidi" w:hAnsiTheme="majorBidi" w:cstheme="majorBidi"/>
          <w:sz w:val="24"/>
          <w:szCs w:val="24"/>
        </w:rPr>
        <w:t>Rahimi</w:t>
      </w:r>
      <w:proofErr w:type="spellEnd"/>
      <w:r w:rsidRPr="00B93DD4">
        <w:rPr>
          <w:rFonts w:asciiTheme="majorBidi" w:hAnsiTheme="majorBidi" w:cstheme="majorBidi"/>
          <w:sz w:val="24"/>
          <w:szCs w:val="24"/>
        </w:rPr>
        <w:t xml:space="preserve"> (2020) sees a gap in the literature about the significance of the service delivery process. To better serve its consumers,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w:t>
      </w:r>
      <w:proofErr w:type="spellStart"/>
      <w:r w:rsidRPr="00B93DD4">
        <w:rPr>
          <w:rFonts w:asciiTheme="majorBidi" w:hAnsiTheme="majorBidi" w:cstheme="majorBidi"/>
          <w:sz w:val="24"/>
          <w:szCs w:val="24"/>
        </w:rPr>
        <w:t>recognised</w:t>
      </w:r>
      <w:proofErr w:type="spellEnd"/>
      <w:r w:rsidRPr="00B93DD4">
        <w:rPr>
          <w:rFonts w:asciiTheme="majorBidi" w:hAnsiTheme="majorBidi" w:cstheme="majorBidi"/>
          <w:sz w:val="24"/>
          <w:szCs w:val="24"/>
        </w:rPr>
        <w:t xml:space="preserve"> and used modern technology including mobile ordering and payment systems. Because of this strategic move, we have seen an uptick in client satisfaction and an improvement in their entire experience. For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this is </w:t>
      </w:r>
      <w:proofErr w:type="gramStart"/>
      <w:r w:rsidRPr="00B93DD4">
        <w:rPr>
          <w:rFonts w:asciiTheme="majorBidi" w:hAnsiTheme="majorBidi" w:cstheme="majorBidi"/>
          <w:sz w:val="24"/>
          <w:szCs w:val="24"/>
        </w:rPr>
        <w:t>a</w:t>
      </w:r>
      <w:proofErr w:type="gramEnd"/>
      <w:r w:rsidRPr="00B93DD4">
        <w:rPr>
          <w:rFonts w:asciiTheme="majorBidi" w:hAnsiTheme="majorBidi" w:cstheme="majorBidi"/>
          <w:sz w:val="24"/>
          <w:szCs w:val="24"/>
        </w:rPr>
        <w:t xml:space="preserve"> once-in-a-lifetime chance to set itself apart from the competition.</w:t>
      </w:r>
    </w:p>
    <w:p w14:paraId="03A9F05E" w14:textId="77777777" w:rsidR="00931A57" w:rsidRPr="00B93DD4" w:rsidRDefault="00931A57" w:rsidP="00B93DD4">
      <w:pPr>
        <w:spacing w:line="360" w:lineRule="auto"/>
        <w:rPr>
          <w:rFonts w:asciiTheme="majorBidi" w:hAnsiTheme="majorBidi" w:cstheme="majorBidi"/>
          <w:sz w:val="24"/>
          <w:szCs w:val="24"/>
        </w:rPr>
      </w:pPr>
    </w:p>
    <w:p w14:paraId="2976ECAA"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Childhood obesity in particular has arisen as a major problem that has to be addressed (</w:t>
      </w:r>
      <w:proofErr w:type="spellStart"/>
      <w:r w:rsidRPr="00B93DD4">
        <w:rPr>
          <w:rFonts w:asciiTheme="majorBidi" w:hAnsiTheme="majorBidi" w:cstheme="majorBidi"/>
          <w:sz w:val="24"/>
          <w:szCs w:val="24"/>
        </w:rPr>
        <w:t>Mulrenan</w:t>
      </w:r>
      <w:proofErr w:type="spellEnd"/>
      <w:r w:rsidRPr="00B93DD4">
        <w:rPr>
          <w:rFonts w:asciiTheme="majorBidi" w:hAnsiTheme="majorBidi" w:cstheme="majorBidi"/>
          <w:sz w:val="24"/>
          <w:szCs w:val="24"/>
        </w:rPr>
        <w:t xml:space="preserve"> et al., 2023) due to the impact that marketing strategies may have on public health.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decision to stop promoting bad food products in its ads is a sign that the company is serious about promoting healthy eating and combating obesity. This preventive action is in line with the growing awareness of the health risks associated with eating fast food.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takes a responsible marketing stance in order to establish a reputation as a company that cares about its consumers.</w:t>
      </w:r>
    </w:p>
    <w:p w14:paraId="78A77CF2" w14:textId="77777777" w:rsidR="008E6B8C" w:rsidRPr="00B93DD4" w:rsidRDefault="008E6B8C" w:rsidP="00B93DD4">
      <w:pPr>
        <w:spacing w:line="360" w:lineRule="auto"/>
        <w:rPr>
          <w:rFonts w:asciiTheme="majorBidi" w:hAnsiTheme="majorBidi" w:cstheme="majorBidi"/>
          <w:sz w:val="24"/>
          <w:szCs w:val="24"/>
        </w:rPr>
      </w:pPr>
    </w:p>
    <w:p w14:paraId="642DB019" w14:textId="77777777" w:rsidR="008E6B8C" w:rsidRPr="00B93DD4" w:rsidRDefault="008E6B8C"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placed a premium on loyalty </w:t>
      </w:r>
      <w:proofErr w:type="spellStart"/>
      <w:r w:rsidRPr="00B93DD4">
        <w:rPr>
          <w:rFonts w:asciiTheme="majorBidi" w:hAnsiTheme="majorBidi" w:cstheme="majorBidi"/>
          <w:sz w:val="24"/>
          <w:szCs w:val="24"/>
        </w:rPr>
        <w:t>programmes</w:t>
      </w:r>
      <w:proofErr w:type="spellEnd"/>
      <w:r w:rsidRPr="00B93DD4">
        <w:rPr>
          <w:rFonts w:asciiTheme="majorBidi" w:hAnsiTheme="majorBidi" w:cstheme="majorBidi"/>
          <w:sz w:val="24"/>
          <w:szCs w:val="24"/>
        </w:rPr>
        <w:t xml:space="preserve"> and specific incentives as a method of retaining customers and enticing them to come back. Customers are encouraged to pick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over its competitors via the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Card loyalty </w:t>
      </w:r>
      <w:proofErr w:type="spellStart"/>
      <w:r w:rsidRPr="00B93DD4">
        <w:rPr>
          <w:rFonts w:asciiTheme="majorBidi" w:hAnsiTheme="majorBidi" w:cstheme="majorBidi"/>
          <w:sz w:val="24"/>
          <w:szCs w:val="24"/>
        </w:rPr>
        <w:t>programme</w:t>
      </w:r>
      <w:proofErr w:type="spellEnd"/>
      <w:r w:rsidRPr="00B93DD4">
        <w:rPr>
          <w:rFonts w:asciiTheme="majorBidi" w:hAnsiTheme="majorBidi" w:cstheme="majorBidi"/>
          <w:sz w:val="24"/>
          <w:szCs w:val="24"/>
        </w:rPr>
        <w:t xml:space="preserve">, which provides them with exclusive discounts, free food, and goodies to celebrate special occasions. </w:t>
      </w:r>
      <w:proofErr w:type="gramStart"/>
      <w:r w:rsidRPr="00B93DD4">
        <w:rPr>
          <w:rFonts w:asciiTheme="majorBidi" w:hAnsiTheme="majorBidi" w:cstheme="majorBidi"/>
          <w:sz w:val="24"/>
          <w:szCs w:val="24"/>
        </w:rPr>
        <w:t>at</w:t>
      </w:r>
      <w:proofErr w:type="gramEnd"/>
      <w:r w:rsidRPr="00B93DD4">
        <w:rPr>
          <w:rFonts w:asciiTheme="majorBidi" w:hAnsiTheme="majorBidi" w:cstheme="majorBidi"/>
          <w:sz w:val="24"/>
          <w:szCs w:val="24"/>
        </w:rPr>
        <w:t xml:space="preserve"> addition, the company often employs seasonal marketing methods, such as limited-time menu items and meal bundles, to create an impression of scarcity and encourage customers to dine at their restaurants.</w:t>
      </w:r>
    </w:p>
    <w:p w14:paraId="47C9A252" w14:textId="77777777" w:rsidR="008E6B8C" w:rsidRPr="00B93DD4" w:rsidRDefault="008E6B8C" w:rsidP="00B93DD4">
      <w:pPr>
        <w:spacing w:line="360" w:lineRule="auto"/>
        <w:rPr>
          <w:rFonts w:asciiTheme="majorBidi" w:hAnsiTheme="majorBidi" w:cstheme="majorBidi"/>
          <w:sz w:val="24"/>
          <w:szCs w:val="24"/>
        </w:rPr>
      </w:pPr>
    </w:p>
    <w:p w14:paraId="1D650B91" w14:textId="77777777" w:rsidR="008E6B8C" w:rsidRPr="00B93DD4" w:rsidRDefault="008E6B8C"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adapted their marketing strategies in the wake of the COVID-19 outbreak to reflect customers' shifting tastes. They increased their online presence, placing an emphasis on online </w:t>
      </w:r>
      <w:r w:rsidRPr="00B93DD4">
        <w:rPr>
          <w:rFonts w:asciiTheme="majorBidi" w:hAnsiTheme="majorBidi" w:cstheme="majorBidi"/>
          <w:sz w:val="24"/>
          <w:szCs w:val="24"/>
        </w:rPr>
        <w:lastRenderedPageBreak/>
        <w:t xml:space="preserve">purchases, services like home delivery, and interactions that did not need physical contact. The establishment of solid partnerships with meal delivery services simplified the ordering process for clients.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did a good job of using social media to get the word out about their new safety procedures, their efforts to improve cleanliness standards, and their acceptance of contactless payments. The goal of this strategy was to give people confidence in a brand even when things were unclear.</w:t>
      </w:r>
    </w:p>
    <w:p w14:paraId="5261F72B" w14:textId="77777777" w:rsidR="00931A57" w:rsidRPr="00B93DD4" w:rsidRDefault="00931A57" w:rsidP="00B93DD4">
      <w:pPr>
        <w:spacing w:line="360" w:lineRule="auto"/>
        <w:rPr>
          <w:rFonts w:asciiTheme="majorBidi" w:hAnsiTheme="majorBidi" w:cstheme="majorBidi"/>
          <w:sz w:val="24"/>
          <w:szCs w:val="24"/>
        </w:rPr>
      </w:pPr>
    </w:p>
    <w:p w14:paraId="13541C6B"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It is crucial to respect people's many cultural and religious </w:t>
      </w:r>
      <w:proofErr w:type="spellStart"/>
      <w:r w:rsidRPr="00B93DD4">
        <w:rPr>
          <w:rFonts w:asciiTheme="majorBidi" w:hAnsiTheme="majorBidi" w:cstheme="majorBidi"/>
          <w:sz w:val="24"/>
          <w:szCs w:val="24"/>
        </w:rPr>
        <w:t>practises</w:t>
      </w:r>
      <w:proofErr w:type="spellEnd"/>
      <w:r w:rsidRPr="00B93DD4">
        <w:rPr>
          <w:rFonts w:asciiTheme="majorBidi" w:hAnsiTheme="majorBidi" w:cstheme="majorBidi"/>
          <w:sz w:val="24"/>
          <w:szCs w:val="24"/>
        </w:rPr>
        <w:t xml:space="preserve">, especially in countries like the United Kingdom with such a diverse population (Wilkins et al., 2019).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effort to appeal to the tastes of the Muslim population is reflected in the restaurant's choice to provide halal options. This shrewd move will attract new customers and highlight the restaurant's commitment to providing full-service meals.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increased its competitiveness by strategically </w:t>
      </w:r>
      <w:proofErr w:type="spellStart"/>
      <w:r w:rsidRPr="00B93DD4">
        <w:rPr>
          <w:rFonts w:asciiTheme="majorBidi" w:hAnsiTheme="majorBidi" w:cstheme="majorBidi"/>
          <w:sz w:val="24"/>
          <w:szCs w:val="24"/>
        </w:rPr>
        <w:t>capitalising</w:t>
      </w:r>
      <w:proofErr w:type="spellEnd"/>
      <w:r w:rsidRPr="00B93DD4">
        <w:rPr>
          <w:rFonts w:asciiTheme="majorBidi" w:hAnsiTheme="majorBidi" w:cstheme="majorBidi"/>
          <w:sz w:val="24"/>
          <w:szCs w:val="24"/>
        </w:rPr>
        <w:t xml:space="preserve"> on the growing portion of the market by accommodating customers with religious dietary restrictions.</w:t>
      </w:r>
    </w:p>
    <w:p w14:paraId="1CD2E8A6" w14:textId="77777777" w:rsidR="00931A57" w:rsidRPr="00B93DD4" w:rsidRDefault="00931A57" w:rsidP="00B93DD4">
      <w:pPr>
        <w:spacing w:line="360" w:lineRule="auto"/>
        <w:rPr>
          <w:rFonts w:asciiTheme="majorBidi" w:hAnsiTheme="majorBidi" w:cstheme="majorBidi"/>
          <w:sz w:val="24"/>
          <w:szCs w:val="24"/>
        </w:rPr>
      </w:pPr>
    </w:p>
    <w:p w14:paraId="6233EF7C" w14:textId="77777777"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Additionally, the demand for halal cuisine has increased, leading to a boom in the business (Lever, 2019).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expanded its customer base by catering to a wider demographic by providing more halal meal choices in response to rising consumer demand.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chosen a strategic move that positions the company as inclusive and adaptable to the needs of its target market, giving it a great opportunity to grow.</w:t>
      </w:r>
    </w:p>
    <w:p w14:paraId="7D775750" w14:textId="77777777" w:rsidR="00931A57" w:rsidRPr="00B93DD4" w:rsidRDefault="00931A57" w:rsidP="00B93DD4">
      <w:pPr>
        <w:spacing w:line="360" w:lineRule="auto"/>
        <w:rPr>
          <w:rFonts w:asciiTheme="majorBidi" w:hAnsiTheme="majorBidi" w:cstheme="majorBidi"/>
          <w:sz w:val="24"/>
          <w:szCs w:val="24"/>
        </w:rPr>
      </w:pPr>
    </w:p>
    <w:p w14:paraId="665D8E26" w14:textId="77777777" w:rsidR="00931A57" w:rsidRPr="00B93DD4" w:rsidRDefault="00931A57"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recent implementation of mandatory calorie labelling on its menus is indicative of its dedication to advocating for healthier dietary </w:t>
      </w:r>
      <w:proofErr w:type="spellStart"/>
      <w:r w:rsidRPr="00B93DD4">
        <w:rPr>
          <w:rFonts w:asciiTheme="majorBidi" w:hAnsiTheme="majorBidi" w:cstheme="majorBidi"/>
          <w:sz w:val="24"/>
          <w:szCs w:val="24"/>
        </w:rPr>
        <w:t>practises</w:t>
      </w:r>
      <w:proofErr w:type="spellEnd"/>
      <w:r w:rsidRPr="00B93DD4">
        <w:rPr>
          <w:rFonts w:asciiTheme="majorBidi" w:hAnsiTheme="majorBidi" w:cstheme="majorBidi"/>
          <w:sz w:val="24"/>
          <w:szCs w:val="24"/>
        </w:rPr>
        <w:t xml:space="preserve"> and enhancing public consciousness on the matter (</w:t>
      </w:r>
      <w:proofErr w:type="spellStart"/>
      <w:r w:rsidRPr="00B93DD4">
        <w:rPr>
          <w:rFonts w:asciiTheme="majorBidi" w:hAnsiTheme="majorBidi" w:cstheme="majorBidi"/>
          <w:sz w:val="24"/>
          <w:szCs w:val="24"/>
        </w:rPr>
        <w:t>Polden</w:t>
      </w:r>
      <w:proofErr w:type="spellEnd"/>
      <w:r w:rsidRPr="00B93DD4">
        <w:rPr>
          <w:rFonts w:asciiTheme="majorBidi" w:hAnsiTheme="majorBidi" w:cstheme="majorBidi"/>
          <w:sz w:val="24"/>
          <w:szCs w:val="24"/>
        </w:rPr>
        <w:t xml:space="preserve"> et al., 2022). This is in line with the growing apprehension regarding the obesity epidemic in the United Kingdom. By providing honest nutritional data about its menu items,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helps customers make educated choices. This effort mirrors the societal shift towards a more healthful lifestyle by responding to the rising demand for healthier options.</w:t>
      </w:r>
    </w:p>
    <w:p w14:paraId="2E232BD6" w14:textId="77777777" w:rsidR="00931A57" w:rsidRPr="00B93DD4" w:rsidRDefault="00931A57" w:rsidP="00B93DD4">
      <w:pPr>
        <w:spacing w:line="360" w:lineRule="auto"/>
        <w:rPr>
          <w:rFonts w:asciiTheme="majorBidi" w:hAnsiTheme="majorBidi" w:cstheme="majorBidi"/>
          <w:sz w:val="24"/>
          <w:szCs w:val="24"/>
        </w:rPr>
      </w:pPr>
    </w:p>
    <w:p w14:paraId="66AF6766" w14:textId="3E195AFF" w:rsidR="00931A57" w:rsidRPr="00B93DD4" w:rsidRDefault="00931A57"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 conclusion, the results of the survey and the analysis of the relevant literature provide valuable insight into the many opportunities and challenges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must overcome in the course of implementing its marketing strategies. Possible directions for growth include promoting healthy </w:t>
      </w:r>
      <w:r w:rsidRPr="00B93DD4">
        <w:rPr>
          <w:rFonts w:asciiTheme="majorBidi" w:hAnsiTheme="majorBidi" w:cstheme="majorBidi"/>
          <w:sz w:val="24"/>
          <w:szCs w:val="24"/>
        </w:rPr>
        <w:lastRenderedPageBreak/>
        <w:t xml:space="preserve">eating habits, </w:t>
      </w:r>
      <w:proofErr w:type="spellStart"/>
      <w:r w:rsidRPr="00B93DD4">
        <w:rPr>
          <w:rFonts w:asciiTheme="majorBidi" w:hAnsiTheme="majorBidi" w:cstheme="majorBidi"/>
          <w:sz w:val="24"/>
          <w:szCs w:val="24"/>
        </w:rPr>
        <w:t>utilising</w:t>
      </w:r>
      <w:proofErr w:type="spellEnd"/>
      <w:r w:rsidRPr="00B93DD4">
        <w:rPr>
          <w:rFonts w:asciiTheme="majorBidi" w:hAnsiTheme="majorBidi" w:cstheme="majorBidi"/>
          <w:sz w:val="24"/>
          <w:szCs w:val="24"/>
        </w:rPr>
        <w:t xml:space="preserve"> the halal food industry, accommodating a variety of cultural and religious preferences, and increasing the availability of accurate nutritional data.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strategic efforts not only help the company remain competitive, but they also reflect broader cultural norms and consumer tastes. By seizing these opportunities and overcoming associated challenges,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can maintain its growth in the fast-food business and meet the changing wants and expectations of its customers.</w:t>
      </w:r>
    </w:p>
    <w:p w14:paraId="423E12B6" w14:textId="77777777" w:rsidR="00B93DD4" w:rsidRPr="00B93DD4" w:rsidRDefault="00B93DD4" w:rsidP="00B93DD4">
      <w:pPr>
        <w:spacing w:line="360" w:lineRule="auto"/>
        <w:rPr>
          <w:rFonts w:asciiTheme="majorBidi" w:hAnsiTheme="majorBidi" w:cstheme="majorBidi"/>
          <w:sz w:val="24"/>
          <w:szCs w:val="24"/>
        </w:rPr>
      </w:pPr>
    </w:p>
    <w:p w14:paraId="00334BC2" w14:textId="06A689BB" w:rsidR="00F32071" w:rsidRPr="00B93DD4" w:rsidRDefault="0054369E" w:rsidP="00B93DD4">
      <w:pPr>
        <w:pStyle w:val="Heading3"/>
        <w:spacing w:line="360" w:lineRule="auto"/>
        <w:rPr>
          <w:rFonts w:asciiTheme="majorBidi" w:hAnsiTheme="majorBidi"/>
        </w:rPr>
      </w:pPr>
      <w:bookmarkStart w:id="42" w:name="_Toc137489850"/>
      <w:r w:rsidRPr="00B93DD4">
        <w:rPr>
          <w:rFonts w:asciiTheme="majorBidi" w:hAnsiTheme="majorBidi"/>
        </w:rPr>
        <w:t xml:space="preserve">5.2.3 </w:t>
      </w:r>
      <w:r w:rsidR="00F32071" w:rsidRPr="00B93DD4">
        <w:rPr>
          <w:rFonts w:asciiTheme="majorBidi" w:hAnsiTheme="majorBidi"/>
        </w:rPr>
        <w:t xml:space="preserve">Impact of evolved marketing approaches and their impact on the growth of </w:t>
      </w:r>
      <w:proofErr w:type="spellStart"/>
      <w:r w:rsidR="00F32071" w:rsidRPr="00B93DD4">
        <w:rPr>
          <w:rFonts w:asciiTheme="majorBidi" w:hAnsiTheme="majorBidi"/>
        </w:rPr>
        <w:t>Nandos</w:t>
      </w:r>
      <w:bookmarkEnd w:id="42"/>
      <w:proofErr w:type="spellEnd"/>
      <w:r w:rsidR="00F32071" w:rsidRPr="00B93DD4">
        <w:rPr>
          <w:rFonts w:asciiTheme="majorBidi" w:hAnsiTheme="majorBidi"/>
        </w:rPr>
        <w:t xml:space="preserve"> </w:t>
      </w:r>
    </w:p>
    <w:p w14:paraId="767CA008" w14:textId="4F61AC1A"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The results may be interpreted in light of the findings from the literature to assess the effect of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more sophisticated marketing strategies on the company's expansion. Insights into customers' perspectives are gleaned from their survey responses, while broader factors like expansion strategies, consumers' risk perceptions, environmentally sustainable </w:t>
      </w:r>
      <w:proofErr w:type="spellStart"/>
      <w:r w:rsidRPr="00B93DD4">
        <w:rPr>
          <w:rFonts w:asciiTheme="majorBidi" w:hAnsiTheme="majorBidi" w:cstheme="majorBidi"/>
          <w:color w:val="000000" w:themeColor="text1"/>
          <w:sz w:val="24"/>
          <w:szCs w:val="24"/>
        </w:rPr>
        <w:t>practises</w:t>
      </w:r>
      <w:proofErr w:type="spellEnd"/>
      <w:r w:rsidRPr="00B93DD4">
        <w:rPr>
          <w:rFonts w:asciiTheme="majorBidi" w:hAnsiTheme="majorBidi" w:cstheme="majorBidi"/>
          <w:color w:val="000000" w:themeColor="text1"/>
          <w:sz w:val="24"/>
          <w:szCs w:val="24"/>
        </w:rPr>
        <w:t xml:space="preserve">, </w:t>
      </w:r>
      <w:proofErr w:type="gramStart"/>
      <w:r w:rsidRPr="00B93DD4">
        <w:rPr>
          <w:rFonts w:asciiTheme="majorBidi" w:hAnsiTheme="majorBidi" w:cstheme="majorBidi"/>
          <w:color w:val="000000" w:themeColor="text1"/>
          <w:sz w:val="24"/>
          <w:szCs w:val="24"/>
        </w:rPr>
        <w:t>the</w:t>
      </w:r>
      <w:proofErr w:type="gramEnd"/>
      <w:r w:rsidRPr="00B93DD4">
        <w:rPr>
          <w:rFonts w:asciiTheme="majorBidi" w:hAnsiTheme="majorBidi" w:cstheme="majorBidi"/>
          <w:color w:val="000000" w:themeColor="text1"/>
          <w:sz w:val="24"/>
          <w:szCs w:val="24"/>
        </w:rPr>
        <w:t xml:space="preserve"> impact of the COVID-19 pandemic, and cultural influences are highlighted in the literature review.</w:t>
      </w:r>
    </w:p>
    <w:p w14:paraId="1C4C125E"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2D6952BA" w14:textId="77777777"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The literature study provides useful information on the aspects that affect fast food patrons' happiness and business growth plans. Perceived risk, service quality, and food quality are all highlighted as crucial in predicting customer satisfaction and future </w:t>
      </w:r>
      <w:proofErr w:type="spellStart"/>
      <w:r w:rsidRPr="00B93DD4">
        <w:rPr>
          <w:rFonts w:asciiTheme="majorBidi" w:hAnsiTheme="majorBidi" w:cstheme="majorBidi"/>
          <w:color w:val="000000" w:themeColor="text1"/>
          <w:sz w:val="24"/>
          <w:szCs w:val="24"/>
        </w:rPr>
        <w:t>behavioural</w:t>
      </w:r>
      <w:proofErr w:type="spellEnd"/>
      <w:r w:rsidRPr="00B93DD4">
        <w:rPr>
          <w:rFonts w:asciiTheme="majorBidi" w:hAnsiTheme="majorBidi" w:cstheme="majorBidi"/>
          <w:color w:val="000000" w:themeColor="text1"/>
          <w:sz w:val="24"/>
          <w:szCs w:val="24"/>
        </w:rPr>
        <w:t xml:space="preserve"> intentions by </w:t>
      </w:r>
      <w:proofErr w:type="spellStart"/>
      <w:r w:rsidRPr="00B93DD4">
        <w:rPr>
          <w:rFonts w:asciiTheme="majorBidi" w:hAnsiTheme="majorBidi" w:cstheme="majorBidi"/>
          <w:color w:val="000000" w:themeColor="text1"/>
          <w:sz w:val="24"/>
          <w:szCs w:val="24"/>
        </w:rPr>
        <w:t>Ababneh</w:t>
      </w:r>
      <w:proofErr w:type="spellEnd"/>
      <w:r w:rsidRPr="00B93DD4">
        <w:rPr>
          <w:rFonts w:asciiTheme="majorBidi" w:hAnsiTheme="majorBidi" w:cstheme="majorBidi"/>
          <w:color w:val="000000" w:themeColor="text1"/>
          <w:sz w:val="24"/>
          <w:szCs w:val="24"/>
        </w:rPr>
        <w:t xml:space="preserve"> et al. (2022). According to the above study,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efforts to enhance service delivery may have a salutary effect on customer happiness and ultimately lead to the expansion of the brand.</w:t>
      </w:r>
    </w:p>
    <w:p w14:paraId="3C977459"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19575ED0" w14:textId="77777777"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Strategic brand management is crucial to the growth of fast food companies, according to De </w:t>
      </w:r>
      <w:proofErr w:type="spellStart"/>
      <w:r w:rsidRPr="00B93DD4">
        <w:rPr>
          <w:rFonts w:asciiTheme="majorBidi" w:hAnsiTheme="majorBidi" w:cstheme="majorBidi"/>
          <w:color w:val="000000" w:themeColor="text1"/>
          <w:sz w:val="24"/>
          <w:szCs w:val="24"/>
        </w:rPr>
        <w:t>Reuck</w:t>
      </w:r>
      <w:proofErr w:type="spellEnd"/>
      <w:r w:rsidRPr="00B93DD4">
        <w:rPr>
          <w:rFonts w:asciiTheme="majorBidi" w:hAnsiTheme="majorBidi" w:cstheme="majorBidi"/>
          <w:color w:val="000000" w:themeColor="text1"/>
          <w:sz w:val="24"/>
          <w:szCs w:val="24"/>
        </w:rPr>
        <w:t xml:space="preserve"> and Bick (2020). Incorporating digital technology and offering halal alternatives are both consistent with the strategic brand management strategy, both of which </w:t>
      </w:r>
      <w:proofErr w:type="spellStart"/>
      <w:r w:rsidRPr="00B93DD4">
        <w:rPr>
          <w:rFonts w:asciiTheme="majorBidi" w:hAnsiTheme="majorBidi" w:cstheme="majorBidi"/>
          <w:color w:val="000000" w:themeColor="text1"/>
          <w:sz w:val="24"/>
          <w:szCs w:val="24"/>
        </w:rPr>
        <w:t>Nando</w:t>
      </w:r>
      <w:proofErr w:type="spellEnd"/>
      <w:r w:rsidRPr="00B93DD4">
        <w:rPr>
          <w:rFonts w:asciiTheme="majorBidi" w:hAnsiTheme="majorBidi" w:cstheme="majorBidi"/>
          <w:color w:val="000000" w:themeColor="text1"/>
          <w:sz w:val="24"/>
          <w:szCs w:val="24"/>
        </w:rPr>
        <w:t xml:space="preserve"> has taken. These steps highlight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flexibility in responding to market shifts and meeting the needs of a wide range of customers; both are key factors in the company's continued success.</w:t>
      </w:r>
    </w:p>
    <w:p w14:paraId="2F4FA0EC" w14:textId="77777777" w:rsidR="008E6B8C" w:rsidRPr="00B93DD4" w:rsidRDefault="008E6B8C" w:rsidP="00B93DD4">
      <w:pPr>
        <w:spacing w:line="360" w:lineRule="auto"/>
        <w:rPr>
          <w:rFonts w:asciiTheme="majorBidi" w:hAnsiTheme="majorBidi" w:cstheme="majorBidi"/>
          <w:color w:val="000000" w:themeColor="text1"/>
          <w:sz w:val="24"/>
          <w:szCs w:val="24"/>
        </w:rPr>
      </w:pPr>
    </w:p>
    <w:p w14:paraId="73080D7A" w14:textId="67DF5052" w:rsidR="008E6B8C" w:rsidRPr="00B93DD4" w:rsidRDefault="008E6B8C" w:rsidP="00B93DD4">
      <w:pPr>
        <w:spacing w:line="360" w:lineRule="auto"/>
        <w:rPr>
          <w:rFonts w:asciiTheme="majorBidi" w:hAnsiTheme="majorBidi" w:cstheme="majorBidi"/>
          <w:color w:val="000000" w:themeColor="text1"/>
          <w:sz w:val="24"/>
          <w:szCs w:val="24"/>
        </w:rPr>
      </w:pP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marketing team has to deal with stiff competition, fluctuating customer preferences, and a constantly developing digital landscape.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uses a variety of tactics to meet these difficulties front on. In order to better understand how consumer tastes are evolving, market </w:t>
      </w:r>
      <w:r w:rsidRPr="00B93DD4">
        <w:rPr>
          <w:rFonts w:asciiTheme="majorBidi" w:hAnsiTheme="majorBidi" w:cstheme="majorBidi"/>
          <w:color w:val="000000" w:themeColor="text1"/>
          <w:sz w:val="24"/>
          <w:szCs w:val="24"/>
        </w:rPr>
        <w:lastRenderedPageBreak/>
        <w:t>researchers and analysts undertake surveys and other forms of research. They keep an eye on the industry and new technology to spot growth and differentiation possibilities. The marketing team's capacity to try out new strategies depends on its ability to remain flexible and adaptable. These methods may be continuously improved by tracking relevant KPIs like sales growth and consumer sentiment.</w:t>
      </w:r>
    </w:p>
    <w:p w14:paraId="47DD1B4B"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086CDBE6" w14:textId="77777777"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The influence of customers' risk perceptions is shown by </w:t>
      </w:r>
      <w:proofErr w:type="spellStart"/>
      <w:r w:rsidRPr="00B93DD4">
        <w:rPr>
          <w:rFonts w:asciiTheme="majorBidi" w:hAnsiTheme="majorBidi" w:cstheme="majorBidi"/>
          <w:color w:val="000000" w:themeColor="text1"/>
          <w:sz w:val="24"/>
          <w:szCs w:val="24"/>
        </w:rPr>
        <w:t>Keni</w:t>
      </w:r>
      <w:proofErr w:type="spellEnd"/>
      <w:r w:rsidRPr="00B93DD4">
        <w:rPr>
          <w:rFonts w:asciiTheme="majorBidi" w:hAnsiTheme="majorBidi" w:cstheme="majorBidi"/>
          <w:color w:val="000000" w:themeColor="text1"/>
          <w:sz w:val="24"/>
          <w:szCs w:val="24"/>
        </w:rPr>
        <w:t xml:space="preserve"> and Wilson (2021), who focus on the COVID-19 pandemic. In general, respondents were indifferent to positive about how </w:t>
      </w:r>
      <w:proofErr w:type="spellStart"/>
      <w:r w:rsidRPr="00B93DD4">
        <w:rPr>
          <w:rFonts w:asciiTheme="majorBidi" w:hAnsiTheme="majorBidi" w:cstheme="majorBidi"/>
          <w:color w:val="000000" w:themeColor="text1"/>
          <w:sz w:val="24"/>
          <w:szCs w:val="24"/>
        </w:rPr>
        <w:t>Nando</w:t>
      </w:r>
      <w:proofErr w:type="spellEnd"/>
      <w:r w:rsidRPr="00B93DD4">
        <w:rPr>
          <w:rFonts w:asciiTheme="majorBidi" w:hAnsiTheme="majorBidi" w:cstheme="majorBidi"/>
          <w:color w:val="000000" w:themeColor="text1"/>
          <w:sz w:val="24"/>
          <w:szCs w:val="24"/>
        </w:rPr>
        <w:t xml:space="preserve"> was handling the difficulties posed by the outbreak. This data reveals that consumers' intentions to frequent </w:t>
      </w:r>
      <w:proofErr w:type="spellStart"/>
      <w:r w:rsidRPr="00B93DD4">
        <w:rPr>
          <w:rFonts w:asciiTheme="majorBidi" w:hAnsiTheme="majorBidi" w:cstheme="majorBidi"/>
          <w:color w:val="000000" w:themeColor="text1"/>
          <w:sz w:val="24"/>
          <w:szCs w:val="24"/>
        </w:rPr>
        <w:t>Nando</w:t>
      </w:r>
      <w:proofErr w:type="spellEnd"/>
      <w:r w:rsidRPr="00B93DD4">
        <w:rPr>
          <w:rFonts w:asciiTheme="majorBidi" w:hAnsiTheme="majorBidi" w:cstheme="majorBidi"/>
          <w:color w:val="000000" w:themeColor="text1"/>
          <w:sz w:val="24"/>
          <w:szCs w:val="24"/>
        </w:rPr>
        <w:t xml:space="preserve"> restaurants improved as the company implemented safety precautions and adapted to customers' shifting expectations throughout the epidemic.</w:t>
      </w:r>
    </w:p>
    <w:p w14:paraId="533CBD40"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5C353104" w14:textId="4EB2842A" w:rsidR="00931A57" w:rsidRPr="00B93DD4" w:rsidRDefault="00447492"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Shin and Cho (</w:t>
      </w:r>
      <w:r w:rsidR="00931A57" w:rsidRPr="00B93DD4">
        <w:rPr>
          <w:rFonts w:asciiTheme="majorBidi" w:hAnsiTheme="majorBidi" w:cstheme="majorBidi"/>
          <w:color w:val="000000" w:themeColor="text1"/>
          <w:sz w:val="24"/>
          <w:szCs w:val="24"/>
        </w:rPr>
        <w:t xml:space="preserve">2022) note that the fast food business also has to focus on environmental sustainability. According to the research, customers who care about social justice and the environment place a premium on eco-friendly products and services. </w:t>
      </w:r>
      <w:proofErr w:type="spellStart"/>
      <w:r w:rsidR="00931A57" w:rsidRPr="00B93DD4">
        <w:rPr>
          <w:rFonts w:asciiTheme="majorBidi" w:hAnsiTheme="majorBidi" w:cstheme="majorBidi"/>
          <w:color w:val="000000" w:themeColor="text1"/>
          <w:sz w:val="24"/>
          <w:szCs w:val="24"/>
        </w:rPr>
        <w:t>Nando's</w:t>
      </w:r>
      <w:proofErr w:type="spellEnd"/>
      <w:r w:rsidR="00931A57" w:rsidRPr="00B93DD4">
        <w:rPr>
          <w:rFonts w:asciiTheme="majorBidi" w:hAnsiTheme="majorBidi" w:cstheme="majorBidi"/>
          <w:color w:val="000000" w:themeColor="text1"/>
          <w:sz w:val="24"/>
          <w:szCs w:val="24"/>
        </w:rPr>
        <w:t xml:space="preserve"> efforts to encourage healthy eating habits and provide accurate nutritional information are consistent with the rising desire for ecologically friendly </w:t>
      </w:r>
      <w:proofErr w:type="spellStart"/>
      <w:r w:rsidR="00931A57" w:rsidRPr="00B93DD4">
        <w:rPr>
          <w:rFonts w:asciiTheme="majorBidi" w:hAnsiTheme="majorBidi" w:cstheme="majorBidi"/>
          <w:color w:val="000000" w:themeColor="text1"/>
          <w:sz w:val="24"/>
          <w:szCs w:val="24"/>
        </w:rPr>
        <w:t>practises</w:t>
      </w:r>
      <w:proofErr w:type="spellEnd"/>
      <w:r w:rsidR="00931A57" w:rsidRPr="00B93DD4">
        <w:rPr>
          <w:rFonts w:asciiTheme="majorBidi" w:hAnsiTheme="majorBidi" w:cstheme="majorBidi"/>
          <w:color w:val="000000" w:themeColor="text1"/>
          <w:sz w:val="24"/>
          <w:szCs w:val="24"/>
        </w:rPr>
        <w:t xml:space="preserve">, however this was not directly addressed in the survey replies. </w:t>
      </w:r>
      <w:proofErr w:type="spellStart"/>
      <w:r w:rsidR="00931A57" w:rsidRPr="00B93DD4">
        <w:rPr>
          <w:rFonts w:asciiTheme="majorBidi" w:hAnsiTheme="majorBidi" w:cstheme="majorBidi"/>
          <w:color w:val="000000" w:themeColor="text1"/>
          <w:sz w:val="24"/>
          <w:szCs w:val="24"/>
        </w:rPr>
        <w:t>Nando's</w:t>
      </w:r>
      <w:proofErr w:type="spellEnd"/>
      <w:r w:rsidR="00931A57" w:rsidRPr="00B93DD4">
        <w:rPr>
          <w:rFonts w:asciiTheme="majorBidi" w:hAnsiTheme="majorBidi" w:cstheme="majorBidi"/>
          <w:color w:val="000000" w:themeColor="text1"/>
          <w:sz w:val="24"/>
          <w:szCs w:val="24"/>
        </w:rPr>
        <w:t xml:space="preserve"> expansion, particularly among ethical shoppers, may benefit from this dedication.</w:t>
      </w:r>
    </w:p>
    <w:p w14:paraId="7FA64E73"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2A1C967A" w14:textId="77777777"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The literature also discusses how the COVID-19 epidemic has affected the food service sector. Cohen et al. (2022) </w:t>
      </w:r>
      <w:proofErr w:type="spellStart"/>
      <w:r w:rsidRPr="00B93DD4">
        <w:rPr>
          <w:rFonts w:asciiTheme="majorBidi" w:hAnsiTheme="majorBidi" w:cstheme="majorBidi"/>
          <w:color w:val="000000" w:themeColor="text1"/>
          <w:sz w:val="24"/>
          <w:szCs w:val="24"/>
        </w:rPr>
        <w:t>emphasise</w:t>
      </w:r>
      <w:proofErr w:type="spellEnd"/>
      <w:r w:rsidRPr="00B93DD4">
        <w:rPr>
          <w:rFonts w:asciiTheme="majorBidi" w:hAnsiTheme="majorBidi" w:cstheme="majorBidi"/>
          <w:color w:val="000000" w:themeColor="text1"/>
          <w:sz w:val="24"/>
          <w:szCs w:val="24"/>
        </w:rPr>
        <w:t xml:space="preserve"> the decline in eating out as a result of the epidemic, especially among those with lower incomes. Mixed feelings were expressed in the poll on how COVID-19 might affect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advertising strategies. To continue expanding,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must successfully meet the hurdles posed by the epidemic and adjust their marketing tactics appropriately.</w:t>
      </w:r>
    </w:p>
    <w:p w14:paraId="25C5942C" w14:textId="77777777" w:rsidR="00931A57" w:rsidRPr="00B93DD4" w:rsidRDefault="00931A57" w:rsidP="00B93DD4">
      <w:pPr>
        <w:spacing w:line="360" w:lineRule="auto"/>
        <w:rPr>
          <w:rFonts w:asciiTheme="majorBidi" w:hAnsiTheme="majorBidi" w:cstheme="majorBidi"/>
          <w:color w:val="000000" w:themeColor="text1"/>
          <w:sz w:val="24"/>
          <w:szCs w:val="24"/>
        </w:rPr>
      </w:pPr>
    </w:p>
    <w:p w14:paraId="74BE13E9" w14:textId="27D22B43" w:rsidR="00931A57" w:rsidRPr="00B93DD4" w:rsidRDefault="00931A57" w:rsidP="00B93DD4">
      <w:pPr>
        <w:spacing w:line="360" w:lineRule="auto"/>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In conclusion, the survey results and literature study provide light on how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development has been influenced by modern marketing strategies. According to the results,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has implemented certain key strategies to improve service delivery, healthy eating promotion, cultural acceptance, and nutritional transparency. These efforts are in line with larger concerns that affect environmental sustainability, consumer risk perception, and loyalty. However, in the </w:t>
      </w:r>
      <w:r w:rsidRPr="00B93DD4">
        <w:rPr>
          <w:rFonts w:asciiTheme="majorBidi" w:hAnsiTheme="majorBidi" w:cstheme="majorBidi"/>
          <w:color w:val="000000" w:themeColor="text1"/>
          <w:sz w:val="24"/>
          <w:szCs w:val="24"/>
        </w:rPr>
        <w:lastRenderedPageBreak/>
        <w:t xml:space="preserve">dynamic and competitive fast food sector, it is crucial for </w:t>
      </w:r>
      <w:proofErr w:type="spellStart"/>
      <w:r w:rsidRPr="00B93DD4">
        <w:rPr>
          <w:rFonts w:asciiTheme="majorBidi" w:hAnsiTheme="majorBidi" w:cstheme="majorBidi"/>
          <w:color w:val="000000" w:themeColor="text1"/>
          <w:sz w:val="24"/>
          <w:szCs w:val="24"/>
        </w:rPr>
        <w:t>Nando's</w:t>
      </w:r>
      <w:proofErr w:type="spellEnd"/>
      <w:r w:rsidRPr="00B93DD4">
        <w:rPr>
          <w:rFonts w:asciiTheme="majorBidi" w:hAnsiTheme="majorBidi" w:cstheme="majorBidi"/>
          <w:color w:val="000000" w:themeColor="text1"/>
          <w:sz w:val="24"/>
          <w:szCs w:val="24"/>
        </w:rPr>
        <w:t xml:space="preserve"> to meet the issues provided by the COVID-19 epidemic and guarantee the efficacy of their marketing strategies.</w:t>
      </w:r>
    </w:p>
    <w:p w14:paraId="71143FDA" w14:textId="77777777" w:rsidR="00B93DD4" w:rsidRPr="00B93DD4" w:rsidRDefault="00B93DD4" w:rsidP="00B93DD4">
      <w:pPr>
        <w:spacing w:line="360" w:lineRule="auto"/>
        <w:rPr>
          <w:rFonts w:asciiTheme="majorBidi" w:hAnsiTheme="majorBidi" w:cstheme="majorBidi"/>
          <w:color w:val="000000" w:themeColor="text1"/>
          <w:sz w:val="24"/>
          <w:szCs w:val="24"/>
        </w:rPr>
      </w:pPr>
    </w:p>
    <w:p w14:paraId="4C49F8B2" w14:textId="6356075F" w:rsidR="00F32071" w:rsidRPr="00B93DD4" w:rsidRDefault="00F32071" w:rsidP="00B93DD4">
      <w:pPr>
        <w:pStyle w:val="Heading2"/>
        <w:numPr>
          <w:ilvl w:val="1"/>
          <w:numId w:val="11"/>
        </w:numPr>
        <w:spacing w:line="360" w:lineRule="auto"/>
        <w:rPr>
          <w:rFonts w:asciiTheme="majorBidi" w:hAnsiTheme="majorBidi"/>
          <w:sz w:val="24"/>
          <w:szCs w:val="24"/>
        </w:rPr>
      </w:pPr>
      <w:bookmarkStart w:id="43" w:name="_Toc137489851"/>
      <w:r w:rsidRPr="00B93DD4">
        <w:rPr>
          <w:rFonts w:asciiTheme="majorBidi" w:hAnsiTheme="majorBidi"/>
          <w:sz w:val="24"/>
          <w:szCs w:val="24"/>
        </w:rPr>
        <w:t>Chapter Summary</w:t>
      </w:r>
      <w:bookmarkEnd w:id="43"/>
    </w:p>
    <w:p w14:paraId="0CEAAE14" w14:textId="7DBA3998" w:rsidR="005D0877" w:rsidRPr="00B93DD4" w:rsidRDefault="00FA4473" w:rsidP="00B93DD4">
      <w:pPr>
        <w:spacing w:after="160" w:line="360" w:lineRule="auto"/>
        <w:rPr>
          <w:rFonts w:asciiTheme="majorBidi" w:eastAsiaTheme="majorEastAsia" w:hAnsiTheme="majorBidi" w:cstheme="majorBidi"/>
          <w:color w:val="2F5496" w:themeColor="accent1" w:themeShade="BF"/>
          <w:sz w:val="24"/>
          <w:szCs w:val="24"/>
        </w:rPr>
      </w:pPr>
      <w:r w:rsidRPr="00B93DD4">
        <w:rPr>
          <w:rFonts w:asciiTheme="majorBidi" w:hAnsiTheme="majorBidi" w:cstheme="majorBidi"/>
          <w:sz w:val="24"/>
          <w:szCs w:val="24"/>
        </w:rPr>
        <w:t xml:space="preserve">The purpose of this discussion chapter was to </w:t>
      </w:r>
      <w:proofErr w:type="spellStart"/>
      <w:r w:rsidRPr="00B93DD4">
        <w:rPr>
          <w:rFonts w:asciiTheme="majorBidi" w:hAnsiTheme="majorBidi" w:cstheme="majorBidi"/>
          <w:sz w:val="24"/>
          <w:szCs w:val="24"/>
        </w:rPr>
        <w:t>analyse</w:t>
      </w:r>
      <w:proofErr w:type="spellEnd"/>
      <w:r w:rsidRPr="00B93DD4">
        <w:rPr>
          <w:rFonts w:asciiTheme="majorBidi" w:hAnsiTheme="majorBidi" w:cstheme="majorBidi"/>
          <w:sz w:val="24"/>
          <w:szCs w:val="24"/>
        </w:rPr>
        <w:t xml:space="preserve"> and evaluate the survey data collected and the interviews conducted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restaurant chain's marketing strategies in the United Kingdom. The purpose of this chapter was to </w:t>
      </w:r>
      <w:proofErr w:type="spellStart"/>
      <w:r w:rsidRPr="00B93DD4">
        <w:rPr>
          <w:rFonts w:asciiTheme="majorBidi" w:hAnsiTheme="majorBidi" w:cstheme="majorBidi"/>
          <w:sz w:val="24"/>
          <w:szCs w:val="24"/>
        </w:rPr>
        <w:t>analyse</w:t>
      </w:r>
      <w:proofErr w:type="spellEnd"/>
      <w:r w:rsidRPr="00B93DD4">
        <w:rPr>
          <w:rFonts w:asciiTheme="majorBidi" w:hAnsiTheme="majorBidi" w:cstheme="majorBidi"/>
          <w:sz w:val="24"/>
          <w:szCs w:val="24"/>
        </w:rPr>
        <w:t xml:space="preserv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opportunities and challenges. It also plans to assess how the company's revised methods have affected its growth.</w:t>
      </w:r>
      <w:r w:rsidR="00B93DD4" w:rsidRPr="00B93DD4">
        <w:rPr>
          <w:rFonts w:asciiTheme="majorBidi" w:hAnsiTheme="majorBidi" w:cstheme="majorBidi"/>
          <w:sz w:val="24"/>
          <w:szCs w:val="24"/>
        </w:rPr>
        <w:t xml:space="preserve"> This discussion is based on the results of the questionnaire and interview responses. The findings from the primary data have been compared with the findings from the literature too. </w:t>
      </w:r>
      <w:r w:rsidR="005D0877" w:rsidRPr="00B93DD4">
        <w:rPr>
          <w:rFonts w:asciiTheme="majorBidi" w:hAnsiTheme="majorBidi" w:cstheme="majorBidi"/>
          <w:sz w:val="24"/>
          <w:szCs w:val="24"/>
        </w:rPr>
        <w:br w:type="page"/>
      </w:r>
    </w:p>
    <w:p w14:paraId="2224F149" w14:textId="77777777" w:rsidR="005D0877" w:rsidRPr="00B93DD4" w:rsidRDefault="005D0877" w:rsidP="00B93DD4">
      <w:pPr>
        <w:pStyle w:val="Heading1"/>
        <w:spacing w:line="360" w:lineRule="auto"/>
        <w:rPr>
          <w:rFonts w:asciiTheme="majorBidi" w:hAnsiTheme="majorBidi"/>
          <w:sz w:val="24"/>
          <w:szCs w:val="24"/>
        </w:rPr>
      </w:pPr>
      <w:bookmarkStart w:id="44" w:name="_Toc137489852"/>
      <w:r w:rsidRPr="00B93DD4">
        <w:rPr>
          <w:rFonts w:asciiTheme="majorBidi" w:hAnsiTheme="majorBidi"/>
          <w:sz w:val="24"/>
          <w:szCs w:val="24"/>
        </w:rPr>
        <w:lastRenderedPageBreak/>
        <w:t>Chapter 6: Conclusion</w:t>
      </w:r>
      <w:bookmarkEnd w:id="44"/>
    </w:p>
    <w:p w14:paraId="7E4943F3" w14:textId="7E7BFEC8" w:rsidR="005D0877" w:rsidRPr="00B93DD4" w:rsidRDefault="00447492" w:rsidP="00B93DD4">
      <w:pPr>
        <w:pStyle w:val="Heading2"/>
        <w:spacing w:line="360" w:lineRule="auto"/>
        <w:rPr>
          <w:rFonts w:asciiTheme="majorBidi" w:hAnsiTheme="majorBidi"/>
          <w:sz w:val="24"/>
          <w:szCs w:val="24"/>
        </w:rPr>
      </w:pPr>
      <w:bookmarkStart w:id="45" w:name="_Toc137489853"/>
      <w:r w:rsidRPr="00B93DD4">
        <w:rPr>
          <w:rFonts w:asciiTheme="majorBidi" w:hAnsiTheme="majorBidi"/>
          <w:sz w:val="24"/>
          <w:szCs w:val="24"/>
        </w:rPr>
        <w:t>6.1 Conclusion</w:t>
      </w:r>
      <w:bookmarkEnd w:id="45"/>
    </w:p>
    <w:p w14:paraId="17C337A4" w14:textId="77777777"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 conclusion, the purpose of this research was to examine the development of marketing departments in UK fast food chains, with an emphasis on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after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The goals were to learn what kinds of marketing methods </w:t>
      </w:r>
      <w:proofErr w:type="spellStart"/>
      <w:r w:rsidRPr="00B93DD4">
        <w:rPr>
          <w:rFonts w:asciiTheme="majorBidi" w:hAnsiTheme="majorBidi" w:cstheme="majorBidi"/>
          <w:sz w:val="24"/>
          <w:szCs w:val="24"/>
        </w:rPr>
        <w:t>Nando</w:t>
      </w:r>
      <w:proofErr w:type="spellEnd"/>
      <w:r w:rsidRPr="00B93DD4">
        <w:rPr>
          <w:rFonts w:asciiTheme="majorBidi" w:hAnsiTheme="majorBidi" w:cstheme="majorBidi"/>
          <w:sz w:val="24"/>
          <w:szCs w:val="24"/>
        </w:rPr>
        <w:t xml:space="preserve"> uses now, what kinds of obstacles the company has run across, and how the company has fared since its marketing tactics have changed.</w:t>
      </w:r>
    </w:p>
    <w:p w14:paraId="373A5CFE" w14:textId="77777777" w:rsidR="00447492" w:rsidRPr="00B93DD4" w:rsidRDefault="00447492" w:rsidP="00B93DD4">
      <w:pPr>
        <w:spacing w:line="360" w:lineRule="auto"/>
        <w:rPr>
          <w:rFonts w:asciiTheme="majorBidi" w:hAnsiTheme="majorBidi" w:cstheme="majorBidi"/>
          <w:sz w:val="24"/>
          <w:szCs w:val="24"/>
        </w:rPr>
      </w:pPr>
    </w:p>
    <w:p w14:paraId="550E4644" w14:textId="6C406843"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data provides valuable insight into several facets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advertising campaigns.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a reliable client base, as many survey takers reported making weekly or monthly visits. Even while most people said they observed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new marketing approach, many were agnostic, indicating that the changes may not have been generally appreciated.</w:t>
      </w:r>
    </w:p>
    <w:p w14:paraId="1FAA7386" w14:textId="77777777" w:rsidR="00447492" w:rsidRPr="00B93DD4" w:rsidRDefault="00447492" w:rsidP="00B93DD4">
      <w:pPr>
        <w:spacing w:line="360" w:lineRule="auto"/>
        <w:rPr>
          <w:rFonts w:asciiTheme="majorBidi" w:hAnsiTheme="majorBidi" w:cstheme="majorBidi"/>
          <w:sz w:val="24"/>
          <w:szCs w:val="24"/>
        </w:rPr>
      </w:pPr>
    </w:p>
    <w:p w14:paraId="691EA6D5" w14:textId="77777777"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incorporation of halal cuisine alternatives and the focus on healthy eating habits were considered as good developments by customers when evaluating the advantages and disadvantages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techniques. However, the research also showed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to address price and promotional strategy worries and take advantage of the rising need for ecologically friendly business methods.</w:t>
      </w:r>
    </w:p>
    <w:p w14:paraId="19158A1E" w14:textId="77777777" w:rsidR="00B57654" w:rsidRPr="00B93DD4" w:rsidRDefault="00B57654" w:rsidP="00B93DD4">
      <w:pPr>
        <w:spacing w:line="360" w:lineRule="auto"/>
        <w:rPr>
          <w:rFonts w:asciiTheme="majorBidi" w:hAnsiTheme="majorBidi" w:cstheme="majorBidi"/>
          <w:sz w:val="24"/>
          <w:szCs w:val="24"/>
        </w:rPr>
      </w:pPr>
    </w:p>
    <w:p w14:paraId="0F0A1C19" w14:textId="48512233" w:rsidR="00B57654" w:rsidRPr="00B93DD4" w:rsidRDefault="00B5765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From the interview results, it was deduced that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used a number of successful marketing initiatives in the UK that have contributed to the company's growth and success there. The company relies heavily on the use of witty and amusing advertising campaigns.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been able to stand out in a crowded market because to this strategy, which has earned the company a reputation for clever and timely messaging.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established itself well in the minds of its target audience by projecting a lighthearted and optimistic persona.</w:t>
      </w:r>
    </w:p>
    <w:p w14:paraId="57F31A56" w14:textId="77777777" w:rsidR="00447492" w:rsidRPr="00B93DD4" w:rsidRDefault="00447492" w:rsidP="00B93DD4">
      <w:pPr>
        <w:spacing w:line="360" w:lineRule="auto"/>
        <w:rPr>
          <w:rFonts w:asciiTheme="majorBidi" w:hAnsiTheme="majorBidi" w:cstheme="majorBidi"/>
          <w:sz w:val="24"/>
          <w:szCs w:val="24"/>
        </w:rPr>
      </w:pPr>
    </w:p>
    <w:p w14:paraId="244630BB" w14:textId="77777777" w:rsidR="00447492" w:rsidRPr="00B93DD4" w:rsidRDefault="00447492"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rapid expansion was directly attributed to more modern methods of advertising. Service quality and customer satisfaction both increased with the introduction of digital technology like mobile ordering and payment systems.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dedication to encouraging healthy eating habits and responding to customer concerns was evident in their decision to remove junk food brands from marketing campaigns and add calorie labelling to menus.</w:t>
      </w:r>
    </w:p>
    <w:p w14:paraId="33C84775" w14:textId="77777777" w:rsidR="00447492" w:rsidRPr="00B93DD4" w:rsidRDefault="00447492" w:rsidP="00B93DD4">
      <w:pPr>
        <w:spacing w:line="360" w:lineRule="auto"/>
        <w:rPr>
          <w:rFonts w:asciiTheme="majorBidi" w:hAnsiTheme="majorBidi" w:cstheme="majorBidi"/>
          <w:sz w:val="24"/>
          <w:szCs w:val="24"/>
        </w:rPr>
      </w:pPr>
    </w:p>
    <w:p w14:paraId="256A1EF5" w14:textId="77777777"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lastRenderedPageBreak/>
        <w:t xml:space="preserve">When these findings are compared to the current literature, it becomes clear that the fast food business has experienced major modifications in marketing methods due to influences such online meal delivery applications, the COVID-19 epidemic, and the growing worries about ultra-processed meals.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modifications, such as embracing new technology, accommodating customers of many ethnic backgrounds and religious beliefs, and focusing on wellness, are consistent with market tendencies.</w:t>
      </w:r>
    </w:p>
    <w:p w14:paraId="73327378" w14:textId="77777777" w:rsidR="00447492" w:rsidRPr="00B93DD4" w:rsidRDefault="00447492" w:rsidP="00B93DD4">
      <w:pPr>
        <w:spacing w:line="360" w:lineRule="auto"/>
        <w:rPr>
          <w:rFonts w:asciiTheme="majorBidi" w:hAnsiTheme="majorBidi" w:cstheme="majorBidi"/>
          <w:sz w:val="24"/>
          <w:szCs w:val="24"/>
        </w:rPr>
      </w:pPr>
    </w:p>
    <w:p w14:paraId="7C4D11F0" w14:textId="7184B3F5"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 conclusion, this research delves deep into the marketing departments 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and the effect they've had on expansion in the UK after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The results underline the significance of strategic brand management, customer happiness, sensitivity to changing consumer preferences, and constant adaptability in the fast food business. These findings will help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improve its marketing strategy, get new consumers, keep existing ones, and expand in an increasingly competitive industry.</w:t>
      </w:r>
    </w:p>
    <w:p w14:paraId="02A314A5" w14:textId="77777777" w:rsidR="00447492" w:rsidRPr="00B93DD4" w:rsidRDefault="00447492" w:rsidP="00B93DD4">
      <w:pPr>
        <w:spacing w:line="360" w:lineRule="auto"/>
        <w:rPr>
          <w:rFonts w:asciiTheme="majorBidi" w:hAnsiTheme="majorBidi" w:cstheme="majorBidi"/>
          <w:sz w:val="24"/>
          <w:szCs w:val="24"/>
        </w:rPr>
      </w:pPr>
    </w:p>
    <w:p w14:paraId="334CD432" w14:textId="08EDED63" w:rsidR="00447492" w:rsidRPr="00B93DD4" w:rsidRDefault="00447492" w:rsidP="00B93DD4">
      <w:pPr>
        <w:pStyle w:val="Heading2"/>
        <w:spacing w:line="360" w:lineRule="auto"/>
        <w:rPr>
          <w:rFonts w:asciiTheme="majorBidi" w:hAnsiTheme="majorBidi"/>
          <w:sz w:val="24"/>
          <w:szCs w:val="24"/>
        </w:rPr>
      </w:pPr>
      <w:bookmarkStart w:id="46" w:name="_Toc137489854"/>
      <w:r w:rsidRPr="00B93DD4">
        <w:rPr>
          <w:rFonts w:asciiTheme="majorBidi" w:hAnsiTheme="majorBidi"/>
          <w:sz w:val="24"/>
          <w:szCs w:val="24"/>
        </w:rPr>
        <w:t>6.2 Recommendation</w:t>
      </w:r>
      <w:bookmarkEnd w:id="46"/>
    </w:p>
    <w:p w14:paraId="2C418060" w14:textId="77777777"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first step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should take to improve the customer experience is to keep using digital tools. The use of mobile ordering and payment systems has been shown to hasten the delivery of services and boost customer satisfaction. The business should do more to innovate in this space by, for example, combining online customer loyalty </w:t>
      </w:r>
      <w:proofErr w:type="spellStart"/>
      <w:r w:rsidRPr="00B93DD4">
        <w:rPr>
          <w:rFonts w:asciiTheme="majorBidi" w:hAnsiTheme="majorBidi" w:cstheme="majorBidi"/>
          <w:sz w:val="24"/>
          <w:szCs w:val="24"/>
        </w:rPr>
        <w:t>programmes</w:t>
      </w:r>
      <w:proofErr w:type="spellEnd"/>
      <w:r w:rsidRPr="00B93DD4">
        <w:rPr>
          <w:rFonts w:asciiTheme="majorBidi" w:hAnsiTheme="majorBidi" w:cstheme="majorBidi"/>
          <w:sz w:val="24"/>
          <w:szCs w:val="24"/>
        </w:rPr>
        <w:t xml:space="preserve"> with targeted marketing campaigns.</w:t>
      </w:r>
    </w:p>
    <w:p w14:paraId="67E6A975" w14:textId="77777777" w:rsidR="00447492" w:rsidRPr="00B93DD4" w:rsidRDefault="00447492" w:rsidP="00B93DD4">
      <w:pPr>
        <w:spacing w:line="360" w:lineRule="auto"/>
        <w:rPr>
          <w:rFonts w:asciiTheme="majorBidi" w:hAnsiTheme="majorBidi" w:cstheme="majorBidi"/>
          <w:sz w:val="24"/>
          <w:szCs w:val="24"/>
        </w:rPr>
      </w:pPr>
    </w:p>
    <w:p w14:paraId="16FFCB64" w14:textId="77777777" w:rsidR="00447492" w:rsidRPr="00B93DD4" w:rsidRDefault="00447492"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Second,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should reply to the questions and comments customers had about the restaurant's pricing and special offers in the poll. To attract clients who are price-conscious, the firm may run targeted promotional </w:t>
      </w:r>
      <w:proofErr w:type="spellStart"/>
      <w:r w:rsidRPr="00B93DD4">
        <w:rPr>
          <w:rFonts w:asciiTheme="majorBidi" w:hAnsiTheme="majorBidi" w:cstheme="majorBidi"/>
          <w:sz w:val="24"/>
          <w:szCs w:val="24"/>
        </w:rPr>
        <w:t>programmes</w:t>
      </w:r>
      <w:proofErr w:type="spellEnd"/>
      <w:r w:rsidRPr="00B93DD4">
        <w:rPr>
          <w:rFonts w:asciiTheme="majorBidi" w:hAnsiTheme="majorBidi" w:cstheme="majorBidi"/>
          <w:sz w:val="24"/>
          <w:szCs w:val="24"/>
        </w:rPr>
        <w:t xml:space="preserve">, such as providing discounts during off-peak hours or presenting value meal alternatives. In order to improve customers' perceptions of value and affordability, it's important to </w:t>
      </w:r>
      <w:proofErr w:type="spellStart"/>
      <w:r w:rsidRPr="00B93DD4">
        <w:rPr>
          <w:rFonts w:asciiTheme="majorBidi" w:hAnsiTheme="majorBidi" w:cstheme="majorBidi"/>
          <w:sz w:val="24"/>
          <w:szCs w:val="24"/>
        </w:rPr>
        <w:t>emphasise</w:t>
      </w:r>
      <w:proofErr w:type="spellEnd"/>
      <w:r w:rsidRPr="00B93DD4">
        <w:rPr>
          <w:rFonts w:asciiTheme="majorBidi" w:hAnsiTheme="majorBidi" w:cstheme="majorBidi"/>
          <w:sz w:val="24"/>
          <w:szCs w:val="24"/>
        </w:rPr>
        <w:t xml:space="preserve"> transparent and competitive pricing.</w:t>
      </w:r>
    </w:p>
    <w:p w14:paraId="6E2A85A8" w14:textId="77777777" w:rsidR="00447492" w:rsidRPr="00B93DD4" w:rsidRDefault="00447492" w:rsidP="00B93DD4">
      <w:pPr>
        <w:spacing w:line="360" w:lineRule="auto"/>
        <w:rPr>
          <w:rFonts w:asciiTheme="majorBidi" w:hAnsiTheme="majorBidi" w:cstheme="majorBidi"/>
          <w:sz w:val="24"/>
          <w:szCs w:val="24"/>
        </w:rPr>
      </w:pPr>
    </w:p>
    <w:p w14:paraId="70565F10" w14:textId="77777777" w:rsidR="00447492" w:rsidRPr="00B93DD4" w:rsidRDefault="00447492"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on the other hand, has to keep pushing for healthier options and more open menus. The dedication to promote healthy options is shown in the decision to remove junk food companies from marketing campaigns and to add calorie labelling to menus. The </w:t>
      </w:r>
      <w:proofErr w:type="spellStart"/>
      <w:r w:rsidRPr="00B93DD4">
        <w:rPr>
          <w:rFonts w:asciiTheme="majorBidi" w:hAnsiTheme="majorBidi" w:cstheme="majorBidi"/>
          <w:sz w:val="24"/>
          <w:szCs w:val="24"/>
        </w:rPr>
        <w:t>organisation</w:t>
      </w:r>
      <w:proofErr w:type="spellEnd"/>
      <w:r w:rsidRPr="00B93DD4">
        <w:rPr>
          <w:rFonts w:asciiTheme="majorBidi" w:hAnsiTheme="majorBidi" w:cstheme="majorBidi"/>
          <w:sz w:val="24"/>
          <w:szCs w:val="24"/>
        </w:rPr>
        <w:t xml:space="preserve"> may do more </w:t>
      </w:r>
      <w:r w:rsidRPr="00B93DD4">
        <w:rPr>
          <w:rFonts w:asciiTheme="majorBidi" w:hAnsiTheme="majorBidi" w:cstheme="majorBidi"/>
          <w:sz w:val="24"/>
          <w:szCs w:val="24"/>
        </w:rPr>
        <w:lastRenderedPageBreak/>
        <w:t>to educate and empower its consumers by providing more nutritious menu selections, including more plant-based alternatives, and effectively communicating nutritional facts.</w:t>
      </w:r>
    </w:p>
    <w:p w14:paraId="3C89CB58" w14:textId="77777777" w:rsidR="00447492" w:rsidRPr="00B93DD4" w:rsidRDefault="00447492" w:rsidP="00B93DD4">
      <w:pPr>
        <w:spacing w:line="360" w:lineRule="auto"/>
        <w:rPr>
          <w:rFonts w:asciiTheme="majorBidi" w:hAnsiTheme="majorBidi" w:cstheme="majorBidi"/>
          <w:sz w:val="24"/>
          <w:szCs w:val="24"/>
        </w:rPr>
      </w:pPr>
    </w:p>
    <w:p w14:paraId="0D4AC36B" w14:textId="77777777" w:rsidR="00447492" w:rsidRPr="00B93DD4" w:rsidRDefault="00447492"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could also engage its multicultural customer base by consistently meeting the needs of those with different faiths and cultural backgrounds. Having halal food alternatives has been shown to increase business from Muslim customers. To better meet the requirements and tastes of its customers, the firm should investigate ways to expand its menu to include vegetarian, vegan, and gluten-free alternatives.</w:t>
      </w:r>
    </w:p>
    <w:p w14:paraId="08378830" w14:textId="77777777" w:rsidR="00447492" w:rsidRPr="00B93DD4" w:rsidRDefault="00447492" w:rsidP="00B93DD4">
      <w:pPr>
        <w:spacing w:line="360" w:lineRule="auto"/>
        <w:rPr>
          <w:rFonts w:asciiTheme="majorBidi" w:hAnsiTheme="majorBidi" w:cstheme="majorBidi"/>
          <w:sz w:val="24"/>
          <w:szCs w:val="24"/>
        </w:rPr>
      </w:pPr>
    </w:p>
    <w:p w14:paraId="68C39247" w14:textId="55704246" w:rsidR="00447492" w:rsidRPr="00B93DD4" w:rsidRDefault="00447492"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to appeal to customers who care about social justice and the environment, should implement eco-friendly policies and get the word out. This involves using eco-friendly packaging, </w:t>
      </w:r>
      <w:proofErr w:type="spellStart"/>
      <w:r w:rsidRPr="00B93DD4">
        <w:rPr>
          <w:rFonts w:asciiTheme="majorBidi" w:hAnsiTheme="majorBidi" w:cstheme="majorBidi"/>
          <w:sz w:val="24"/>
          <w:szCs w:val="24"/>
        </w:rPr>
        <w:t>minimising</w:t>
      </w:r>
      <w:proofErr w:type="spellEnd"/>
      <w:r w:rsidRPr="00B93DD4">
        <w:rPr>
          <w:rFonts w:asciiTheme="majorBidi" w:hAnsiTheme="majorBidi" w:cstheme="majorBidi"/>
          <w:sz w:val="24"/>
          <w:szCs w:val="24"/>
        </w:rPr>
        <w:t xml:space="preserve"> waste, and using materials sourced in a sustainable manner.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can improve its brand image and reach a wider audience by taking environmental responsibility in the same way that it takes care of its chicken.</w:t>
      </w:r>
    </w:p>
    <w:p w14:paraId="1D50F621" w14:textId="77777777" w:rsidR="00447492" w:rsidRPr="00B93DD4" w:rsidRDefault="00447492" w:rsidP="00B93DD4">
      <w:pPr>
        <w:spacing w:line="360" w:lineRule="auto"/>
        <w:rPr>
          <w:rFonts w:asciiTheme="majorBidi" w:hAnsiTheme="majorBidi" w:cstheme="majorBidi"/>
          <w:sz w:val="24"/>
          <w:szCs w:val="24"/>
        </w:rPr>
      </w:pPr>
    </w:p>
    <w:p w14:paraId="0B085A86" w14:textId="09D03BCD" w:rsidR="00447492" w:rsidRPr="00B93DD4" w:rsidRDefault="00447492" w:rsidP="00B93DD4">
      <w:pPr>
        <w:pStyle w:val="Heading2"/>
        <w:spacing w:line="360" w:lineRule="auto"/>
        <w:rPr>
          <w:rFonts w:asciiTheme="majorBidi" w:hAnsiTheme="majorBidi"/>
          <w:sz w:val="24"/>
          <w:szCs w:val="24"/>
        </w:rPr>
      </w:pPr>
      <w:bookmarkStart w:id="47" w:name="_Toc137489855"/>
      <w:r w:rsidRPr="00B93DD4">
        <w:rPr>
          <w:rFonts w:asciiTheme="majorBidi" w:hAnsiTheme="majorBidi"/>
          <w:sz w:val="24"/>
          <w:szCs w:val="24"/>
        </w:rPr>
        <w:t>6.3 Limitation</w:t>
      </w:r>
      <w:bookmarkEnd w:id="47"/>
    </w:p>
    <w:p w14:paraId="7EBFA4B9" w14:textId="77777777"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First, the research relied on survey answers from a select group of people, who may not have been a representative sample of the community at large. Convenience sampling was used to obtain the survey answers, which may introduce biases and reduce the results' transferability to other settings. The findings may not be as statistically significant or as reliable as they might be because of the small size of the sample employed in the survey.</w:t>
      </w:r>
    </w:p>
    <w:p w14:paraId="191F5102" w14:textId="77777777" w:rsidR="00873675" w:rsidRPr="00B93DD4" w:rsidRDefault="00873675" w:rsidP="00B93DD4">
      <w:pPr>
        <w:spacing w:line="360" w:lineRule="auto"/>
        <w:rPr>
          <w:rFonts w:asciiTheme="majorBidi" w:hAnsiTheme="majorBidi" w:cstheme="majorBidi"/>
          <w:sz w:val="24"/>
          <w:szCs w:val="24"/>
        </w:rPr>
      </w:pPr>
    </w:p>
    <w:p w14:paraId="617380AF" w14:textId="77777777"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Second, the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business in the United Kingdom was the only subject of the research. While this did make it possible to </w:t>
      </w:r>
      <w:proofErr w:type="spellStart"/>
      <w:r w:rsidRPr="00B93DD4">
        <w:rPr>
          <w:rFonts w:asciiTheme="majorBidi" w:hAnsiTheme="majorBidi" w:cstheme="majorBidi"/>
          <w:sz w:val="24"/>
          <w:szCs w:val="24"/>
        </w:rPr>
        <w:t>analyse</w:t>
      </w:r>
      <w:proofErr w:type="spellEnd"/>
      <w:r w:rsidRPr="00B93DD4">
        <w:rPr>
          <w:rFonts w:asciiTheme="majorBidi" w:hAnsiTheme="majorBidi" w:cstheme="majorBidi"/>
          <w:sz w:val="24"/>
          <w:szCs w:val="24"/>
        </w:rPr>
        <w:t xml:space="preserve"> the company's marketing efforts in depth, it did restrict our ability to draw broad conclusions about the fast food sector as a whole or compare and contrast other companies within it. Extrapolating the results to the whole fast food business in the UK or elsewhere requires care.</w:t>
      </w:r>
    </w:p>
    <w:p w14:paraId="271C93F1" w14:textId="77777777" w:rsidR="00873675" w:rsidRPr="00B93DD4" w:rsidRDefault="00873675" w:rsidP="00B93DD4">
      <w:pPr>
        <w:spacing w:line="360" w:lineRule="auto"/>
        <w:rPr>
          <w:rFonts w:asciiTheme="majorBidi" w:hAnsiTheme="majorBidi" w:cstheme="majorBidi"/>
          <w:sz w:val="24"/>
          <w:szCs w:val="24"/>
        </w:rPr>
      </w:pPr>
    </w:p>
    <w:p w14:paraId="0E643A47" w14:textId="77777777"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Self-reported survey data was also heavily used, which is vulnerable to response bias. Participants' replies might have been impacted by variables like memory bias or personal perspectives, or they could have been influenced by the desire to produce socially acceptable </w:t>
      </w:r>
      <w:r w:rsidRPr="00B93DD4">
        <w:rPr>
          <w:rFonts w:asciiTheme="majorBidi" w:hAnsiTheme="majorBidi" w:cstheme="majorBidi"/>
          <w:sz w:val="24"/>
          <w:szCs w:val="24"/>
        </w:rPr>
        <w:lastRenderedPageBreak/>
        <w:t>answers. Additional data gathering techniques, such as interviews or observations, might be used in future studies to overcome this shortcoming and give a more in-depth knowledge of the marketing tactics and their effects.</w:t>
      </w:r>
    </w:p>
    <w:p w14:paraId="361C7256" w14:textId="77777777" w:rsidR="00873675" w:rsidRPr="00B93DD4" w:rsidRDefault="00873675" w:rsidP="00B93DD4">
      <w:pPr>
        <w:spacing w:line="360" w:lineRule="auto"/>
        <w:rPr>
          <w:rFonts w:asciiTheme="majorBidi" w:hAnsiTheme="majorBidi" w:cstheme="majorBidi"/>
          <w:sz w:val="24"/>
          <w:szCs w:val="24"/>
        </w:rPr>
      </w:pPr>
    </w:p>
    <w:p w14:paraId="64FDC956" w14:textId="7C5B1E16" w:rsidR="00447492"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Finally, the research only covered the time after </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so it may not have captured all of the ripple impacts of the new marketing strategies. Fast food marketing techniques may need to be adjusted over time due to the ever-changing nature of the sector and external variables such shifting customer preferences and market circumstances.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and other fast food businesses' marketing strategies may not be sustainable or have long-term effects without taking the time context into account and doing further research.</w:t>
      </w:r>
    </w:p>
    <w:p w14:paraId="25EA1AA2" w14:textId="77777777" w:rsidR="00873675" w:rsidRPr="00B93DD4" w:rsidRDefault="00873675" w:rsidP="00B93DD4">
      <w:pPr>
        <w:spacing w:line="360" w:lineRule="auto"/>
        <w:rPr>
          <w:rFonts w:asciiTheme="majorBidi" w:hAnsiTheme="majorBidi" w:cstheme="majorBidi"/>
          <w:sz w:val="24"/>
          <w:szCs w:val="24"/>
        </w:rPr>
      </w:pPr>
    </w:p>
    <w:p w14:paraId="6261DCE0" w14:textId="7F4F34DA" w:rsidR="00447492" w:rsidRPr="00B93DD4" w:rsidRDefault="00447492" w:rsidP="00B93DD4">
      <w:pPr>
        <w:pStyle w:val="Heading2"/>
        <w:spacing w:line="360" w:lineRule="auto"/>
        <w:rPr>
          <w:rFonts w:asciiTheme="majorBidi" w:hAnsiTheme="majorBidi"/>
          <w:sz w:val="24"/>
          <w:szCs w:val="24"/>
        </w:rPr>
      </w:pPr>
      <w:bookmarkStart w:id="48" w:name="_Toc137489856"/>
      <w:r w:rsidRPr="00B93DD4">
        <w:rPr>
          <w:rFonts w:asciiTheme="majorBidi" w:hAnsiTheme="majorBidi"/>
          <w:sz w:val="24"/>
          <w:szCs w:val="24"/>
        </w:rPr>
        <w:t>6.4 Future Research</w:t>
      </w:r>
      <w:bookmarkEnd w:id="48"/>
    </w:p>
    <w:p w14:paraId="52C77C72" w14:textId="77777777"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To begin, it would be interesting to compare and contrast the advertising approaches of various fast food businesses in the United Kingdom or in other geographical areas. This will provide a deeper comprehension of prevalent tendencies, gold-standard procedures, and room for development across all sectors of the business. Research that compares various chains' techniques for acquiring and maintaining consumers may provide light on why some are more successful than others.</w:t>
      </w:r>
    </w:p>
    <w:p w14:paraId="49FE03A5" w14:textId="77777777" w:rsidR="00873675" w:rsidRPr="00B93DD4" w:rsidRDefault="00873675" w:rsidP="00B93DD4">
      <w:pPr>
        <w:spacing w:line="360" w:lineRule="auto"/>
        <w:rPr>
          <w:rFonts w:asciiTheme="majorBidi" w:hAnsiTheme="majorBidi" w:cstheme="majorBidi"/>
          <w:sz w:val="24"/>
          <w:szCs w:val="24"/>
        </w:rPr>
      </w:pPr>
    </w:p>
    <w:p w14:paraId="30DEAFCD" w14:textId="77777777"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Second, given the dynamic nature of customer tastes and habits, it would be interesting to see how new marketing channels and technology are influencing fast food franchises in the future. Researching the impact of social media advertising, influencer partnerships, and </w:t>
      </w:r>
      <w:proofErr w:type="spellStart"/>
      <w:r w:rsidRPr="00B93DD4">
        <w:rPr>
          <w:rFonts w:asciiTheme="majorBidi" w:hAnsiTheme="majorBidi" w:cstheme="majorBidi"/>
          <w:sz w:val="24"/>
          <w:szCs w:val="24"/>
        </w:rPr>
        <w:t>individualised</w:t>
      </w:r>
      <w:proofErr w:type="spellEnd"/>
      <w:r w:rsidRPr="00B93DD4">
        <w:rPr>
          <w:rFonts w:asciiTheme="majorBidi" w:hAnsiTheme="majorBidi" w:cstheme="majorBidi"/>
          <w:sz w:val="24"/>
          <w:szCs w:val="24"/>
        </w:rPr>
        <w:t xml:space="preserve"> marketing strategies on consumer engagement and revenue development is one example. If you want to keep up with changing consumer preferences, it may be essential to have a firm grasp of the function and influence of digital marketing techniques on client perceptions and loyalty.</w:t>
      </w:r>
    </w:p>
    <w:p w14:paraId="6A0B23A9" w14:textId="77777777" w:rsidR="00873675" w:rsidRPr="00B93DD4" w:rsidRDefault="00873675" w:rsidP="00B93DD4">
      <w:pPr>
        <w:spacing w:line="360" w:lineRule="auto"/>
        <w:rPr>
          <w:rFonts w:asciiTheme="majorBidi" w:hAnsiTheme="majorBidi" w:cstheme="majorBidi"/>
          <w:sz w:val="24"/>
          <w:szCs w:val="24"/>
        </w:rPr>
      </w:pPr>
    </w:p>
    <w:p w14:paraId="79C08957" w14:textId="48640294" w:rsidR="00873675" w:rsidRPr="00B93DD4" w:rsidRDefault="00873675"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In addition, research on the impact of marketing tactics on the development and longevity of fast food franchises over the long term is desperately required. To further understand the efficacy and sustainability of evolving marketing methods, it is important to look at their effects beyond the immediate post-</w:t>
      </w:r>
      <w:proofErr w:type="spellStart"/>
      <w:r w:rsidRPr="00B93DD4">
        <w:rPr>
          <w:rFonts w:asciiTheme="majorBidi" w:hAnsiTheme="majorBidi" w:cstheme="majorBidi"/>
          <w:sz w:val="24"/>
          <w:szCs w:val="24"/>
        </w:rPr>
        <w:t>Covid</w:t>
      </w:r>
      <w:proofErr w:type="spellEnd"/>
      <w:r w:rsidRPr="00B93DD4">
        <w:rPr>
          <w:rFonts w:asciiTheme="majorBidi" w:hAnsiTheme="majorBidi" w:cstheme="majorBidi"/>
          <w:sz w:val="24"/>
          <w:szCs w:val="24"/>
        </w:rPr>
        <w:t xml:space="preserve"> era. Research with a longer time frame may also help us understand why </w:t>
      </w:r>
      <w:r w:rsidRPr="00B93DD4">
        <w:rPr>
          <w:rFonts w:asciiTheme="majorBidi" w:hAnsiTheme="majorBidi" w:cstheme="majorBidi"/>
          <w:sz w:val="24"/>
          <w:szCs w:val="24"/>
        </w:rPr>
        <w:lastRenderedPageBreak/>
        <w:t>and how we need to adjust our marketing tactics to meet the shifting demands of the marketplace.</w:t>
      </w:r>
    </w:p>
    <w:p w14:paraId="5BC0B796" w14:textId="77777777" w:rsidR="005D0877" w:rsidRPr="00B93DD4" w:rsidRDefault="005D0877" w:rsidP="00B93DD4">
      <w:pPr>
        <w:spacing w:after="160" w:line="360" w:lineRule="auto"/>
        <w:rPr>
          <w:rFonts w:asciiTheme="majorBidi" w:eastAsia="Times New Roman" w:hAnsiTheme="majorBidi" w:cstheme="majorBidi"/>
          <w:b/>
          <w:bCs/>
          <w:sz w:val="24"/>
          <w:szCs w:val="24"/>
        </w:rPr>
      </w:pPr>
      <w:r w:rsidRPr="00B93DD4">
        <w:rPr>
          <w:rFonts w:asciiTheme="majorBidi" w:eastAsia="Times New Roman" w:hAnsiTheme="majorBidi" w:cstheme="majorBidi"/>
          <w:b/>
          <w:bCs/>
          <w:sz w:val="24"/>
          <w:szCs w:val="24"/>
        </w:rPr>
        <w:br w:type="page"/>
      </w:r>
    </w:p>
    <w:p w14:paraId="0B4FEE81" w14:textId="4623BFA1" w:rsidR="00F739BE" w:rsidRPr="00B93DD4" w:rsidRDefault="009419B9" w:rsidP="00B93DD4">
      <w:pPr>
        <w:pStyle w:val="Heading1"/>
        <w:spacing w:line="360" w:lineRule="auto"/>
        <w:rPr>
          <w:rFonts w:asciiTheme="majorBidi" w:eastAsia="Times New Roman" w:hAnsiTheme="majorBidi"/>
          <w:sz w:val="24"/>
          <w:szCs w:val="24"/>
        </w:rPr>
      </w:pPr>
      <w:bookmarkStart w:id="49" w:name="_Toc137489857"/>
      <w:r w:rsidRPr="00B93DD4">
        <w:rPr>
          <w:rFonts w:asciiTheme="majorBidi" w:eastAsia="Times New Roman" w:hAnsiTheme="majorBidi"/>
          <w:sz w:val="24"/>
          <w:szCs w:val="24"/>
        </w:rPr>
        <w:lastRenderedPageBreak/>
        <w:t>References</w:t>
      </w:r>
      <w:bookmarkEnd w:id="49"/>
    </w:p>
    <w:p w14:paraId="147D8BC1"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Ababneh</w:t>
      </w:r>
      <w:proofErr w:type="spellEnd"/>
      <w:r w:rsidRPr="00B93DD4">
        <w:rPr>
          <w:rFonts w:asciiTheme="majorBidi" w:hAnsiTheme="majorBidi" w:cstheme="majorBidi"/>
          <w:color w:val="222222"/>
          <w:sz w:val="24"/>
          <w:szCs w:val="24"/>
          <w:shd w:val="clear" w:color="auto" w:fill="FFFFFF"/>
        </w:rPr>
        <w:t xml:space="preserve">, K. I., </w:t>
      </w:r>
      <w:proofErr w:type="spellStart"/>
      <w:r w:rsidRPr="00B93DD4">
        <w:rPr>
          <w:rFonts w:asciiTheme="majorBidi" w:hAnsiTheme="majorBidi" w:cstheme="majorBidi"/>
          <w:color w:val="222222"/>
          <w:sz w:val="24"/>
          <w:szCs w:val="24"/>
          <w:shd w:val="clear" w:color="auto" w:fill="FFFFFF"/>
        </w:rPr>
        <w:t>Ponnaiyan</w:t>
      </w:r>
      <w:proofErr w:type="spellEnd"/>
      <w:r w:rsidRPr="00B93DD4">
        <w:rPr>
          <w:rFonts w:asciiTheme="majorBidi" w:hAnsiTheme="majorBidi" w:cstheme="majorBidi"/>
          <w:color w:val="222222"/>
          <w:sz w:val="24"/>
          <w:szCs w:val="24"/>
          <w:shd w:val="clear" w:color="auto" w:fill="FFFFFF"/>
        </w:rPr>
        <w:t xml:space="preserve">, S., </w:t>
      </w:r>
      <w:proofErr w:type="spellStart"/>
      <w:r w:rsidRPr="00B93DD4">
        <w:rPr>
          <w:rFonts w:asciiTheme="majorBidi" w:hAnsiTheme="majorBidi" w:cstheme="majorBidi"/>
          <w:color w:val="222222"/>
          <w:sz w:val="24"/>
          <w:szCs w:val="24"/>
          <w:shd w:val="clear" w:color="auto" w:fill="FFFFFF"/>
        </w:rPr>
        <w:t>ElMelegy</w:t>
      </w:r>
      <w:proofErr w:type="spellEnd"/>
      <w:r w:rsidRPr="00B93DD4">
        <w:rPr>
          <w:rFonts w:asciiTheme="majorBidi" w:hAnsiTheme="majorBidi" w:cstheme="majorBidi"/>
          <w:color w:val="222222"/>
          <w:sz w:val="24"/>
          <w:szCs w:val="24"/>
          <w:shd w:val="clear" w:color="auto" w:fill="FFFFFF"/>
        </w:rPr>
        <w:t xml:space="preserve">, A. R., &amp; </w:t>
      </w:r>
      <w:proofErr w:type="spellStart"/>
      <w:r w:rsidRPr="00B93DD4">
        <w:rPr>
          <w:rFonts w:asciiTheme="majorBidi" w:hAnsiTheme="majorBidi" w:cstheme="majorBidi"/>
          <w:color w:val="222222"/>
          <w:sz w:val="24"/>
          <w:szCs w:val="24"/>
          <w:shd w:val="clear" w:color="auto" w:fill="FFFFFF"/>
        </w:rPr>
        <w:t>Prybutok</w:t>
      </w:r>
      <w:proofErr w:type="spellEnd"/>
      <w:r w:rsidRPr="00B93DD4">
        <w:rPr>
          <w:rFonts w:asciiTheme="majorBidi" w:hAnsiTheme="majorBidi" w:cstheme="majorBidi"/>
          <w:color w:val="222222"/>
          <w:sz w:val="24"/>
          <w:szCs w:val="24"/>
          <w:shd w:val="clear" w:color="auto" w:fill="FFFFFF"/>
        </w:rPr>
        <w:t xml:space="preserve">, V. (2022). Determinants of customer satisfaction and </w:t>
      </w:r>
      <w:proofErr w:type="spellStart"/>
      <w:r w:rsidRPr="00B93DD4">
        <w:rPr>
          <w:rFonts w:asciiTheme="majorBidi" w:hAnsiTheme="majorBidi" w:cstheme="majorBidi"/>
          <w:color w:val="222222"/>
          <w:sz w:val="24"/>
          <w:szCs w:val="24"/>
          <w:shd w:val="clear" w:color="auto" w:fill="FFFFFF"/>
        </w:rPr>
        <w:t>behavioural</w:t>
      </w:r>
      <w:proofErr w:type="spellEnd"/>
      <w:r w:rsidRPr="00B93DD4">
        <w:rPr>
          <w:rFonts w:asciiTheme="majorBidi" w:hAnsiTheme="majorBidi" w:cstheme="majorBidi"/>
          <w:color w:val="222222"/>
          <w:sz w:val="24"/>
          <w:szCs w:val="24"/>
          <w:shd w:val="clear" w:color="auto" w:fill="FFFFFF"/>
        </w:rPr>
        <w:t xml:space="preserve"> intentions in fast-food restaurants among undergraduate students during the COVID-19 pandemic. </w:t>
      </w:r>
      <w:r w:rsidRPr="00B93DD4">
        <w:rPr>
          <w:rFonts w:asciiTheme="majorBidi" w:hAnsiTheme="majorBidi" w:cstheme="majorBidi"/>
          <w:i/>
          <w:iCs/>
          <w:color w:val="222222"/>
          <w:sz w:val="24"/>
          <w:szCs w:val="24"/>
          <w:shd w:val="clear" w:color="auto" w:fill="FFFFFF"/>
        </w:rPr>
        <w:t>Quality Management Journal</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29</w:t>
      </w:r>
      <w:r w:rsidRPr="00B93DD4">
        <w:rPr>
          <w:rFonts w:asciiTheme="majorBidi" w:hAnsiTheme="majorBidi" w:cstheme="majorBidi"/>
          <w:color w:val="222222"/>
          <w:sz w:val="24"/>
          <w:szCs w:val="24"/>
          <w:shd w:val="clear" w:color="auto" w:fill="FFFFFF"/>
        </w:rPr>
        <w:t>(2), 104-124.</w:t>
      </w:r>
    </w:p>
    <w:p w14:paraId="2F672A21"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Arslan</w:t>
      </w:r>
      <w:proofErr w:type="spellEnd"/>
      <w:r w:rsidRPr="00B93DD4">
        <w:rPr>
          <w:rFonts w:asciiTheme="majorBidi" w:hAnsiTheme="majorBidi" w:cstheme="majorBidi"/>
          <w:color w:val="222222"/>
          <w:sz w:val="24"/>
          <w:szCs w:val="24"/>
          <w:shd w:val="clear" w:color="auto" w:fill="FFFFFF"/>
        </w:rPr>
        <w:t xml:space="preserve">, F., Singh, B., Sharma, D. K., </w:t>
      </w:r>
      <w:proofErr w:type="spellStart"/>
      <w:r w:rsidRPr="00B93DD4">
        <w:rPr>
          <w:rFonts w:asciiTheme="majorBidi" w:hAnsiTheme="majorBidi" w:cstheme="majorBidi"/>
          <w:color w:val="222222"/>
          <w:sz w:val="24"/>
          <w:szCs w:val="24"/>
          <w:shd w:val="clear" w:color="auto" w:fill="FFFFFF"/>
        </w:rPr>
        <w:t>Regin</w:t>
      </w:r>
      <w:proofErr w:type="spellEnd"/>
      <w:r w:rsidRPr="00B93DD4">
        <w:rPr>
          <w:rFonts w:asciiTheme="majorBidi" w:hAnsiTheme="majorBidi" w:cstheme="majorBidi"/>
          <w:color w:val="222222"/>
          <w:sz w:val="24"/>
          <w:szCs w:val="24"/>
          <w:shd w:val="clear" w:color="auto" w:fill="FFFFFF"/>
        </w:rPr>
        <w:t xml:space="preserve">, R., Steffi, R., &amp; </w:t>
      </w:r>
      <w:proofErr w:type="spellStart"/>
      <w:r w:rsidRPr="00B93DD4">
        <w:rPr>
          <w:rFonts w:asciiTheme="majorBidi" w:hAnsiTheme="majorBidi" w:cstheme="majorBidi"/>
          <w:color w:val="222222"/>
          <w:sz w:val="24"/>
          <w:szCs w:val="24"/>
          <w:shd w:val="clear" w:color="auto" w:fill="FFFFFF"/>
        </w:rPr>
        <w:t>Rajest</w:t>
      </w:r>
      <w:proofErr w:type="spellEnd"/>
      <w:r w:rsidRPr="00B93DD4">
        <w:rPr>
          <w:rFonts w:asciiTheme="majorBidi" w:hAnsiTheme="majorBidi" w:cstheme="majorBidi"/>
          <w:color w:val="222222"/>
          <w:sz w:val="24"/>
          <w:szCs w:val="24"/>
          <w:shd w:val="clear" w:color="auto" w:fill="FFFFFF"/>
        </w:rPr>
        <w:t>, S. S. (2021, March). Optimization Technique Approach to Resolve Food Sustainability Problems. In </w:t>
      </w:r>
      <w:r w:rsidRPr="00B93DD4">
        <w:rPr>
          <w:rFonts w:asciiTheme="majorBidi" w:hAnsiTheme="majorBidi" w:cstheme="majorBidi"/>
          <w:i/>
          <w:iCs/>
          <w:color w:val="222222"/>
          <w:sz w:val="24"/>
          <w:szCs w:val="24"/>
          <w:shd w:val="clear" w:color="auto" w:fill="FFFFFF"/>
        </w:rPr>
        <w:t>2021 International Conference on Computational Intelligence and Knowledge Economy (ICCIKE)</w:t>
      </w:r>
      <w:r w:rsidRPr="00B93DD4">
        <w:rPr>
          <w:rFonts w:asciiTheme="majorBidi" w:hAnsiTheme="majorBidi" w:cstheme="majorBidi"/>
          <w:color w:val="222222"/>
          <w:sz w:val="24"/>
          <w:szCs w:val="24"/>
          <w:shd w:val="clear" w:color="auto" w:fill="FFFFFF"/>
        </w:rPr>
        <w:t> (pp. 25-30). IEEE.</w:t>
      </w:r>
    </w:p>
    <w:p w14:paraId="23C8049D"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Baker, P., Machado, P., Santos, T., Sievert, K., </w:t>
      </w:r>
      <w:proofErr w:type="spellStart"/>
      <w:r w:rsidRPr="00B93DD4">
        <w:rPr>
          <w:rFonts w:asciiTheme="majorBidi" w:hAnsiTheme="majorBidi" w:cstheme="majorBidi"/>
          <w:color w:val="222222"/>
          <w:sz w:val="24"/>
          <w:szCs w:val="24"/>
          <w:shd w:val="clear" w:color="auto" w:fill="FFFFFF"/>
        </w:rPr>
        <w:t>Backholer</w:t>
      </w:r>
      <w:proofErr w:type="spellEnd"/>
      <w:r w:rsidRPr="00B93DD4">
        <w:rPr>
          <w:rFonts w:asciiTheme="majorBidi" w:hAnsiTheme="majorBidi" w:cstheme="majorBidi"/>
          <w:color w:val="222222"/>
          <w:sz w:val="24"/>
          <w:szCs w:val="24"/>
          <w:shd w:val="clear" w:color="auto" w:fill="FFFFFF"/>
        </w:rPr>
        <w:t xml:space="preserve">, K., </w:t>
      </w:r>
      <w:proofErr w:type="spellStart"/>
      <w:r w:rsidRPr="00B93DD4">
        <w:rPr>
          <w:rFonts w:asciiTheme="majorBidi" w:hAnsiTheme="majorBidi" w:cstheme="majorBidi"/>
          <w:color w:val="222222"/>
          <w:sz w:val="24"/>
          <w:szCs w:val="24"/>
          <w:shd w:val="clear" w:color="auto" w:fill="FFFFFF"/>
        </w:rPr>
        <w:t>Hadjikakou</w:t>
      </w:r>
      <w:proofErr w:type="spellEnd"/>
      <w:r w:rsidRPr="00B93DD4">
        <w:rPr>
          <w:rFonts w:asciiTheme="majorBidi" w:hAnsiTheme="majorBidi" w:cstheme="majorBidi"/>
          <w:color w:val="222222"/>
          <w:sz w:val="24"/>
          <w:szCs w:val="24"/>
          <w:shd w:val="clear" w:color="auto" w:fill="FFFFFF"/>
        </w:rPr>
        <w:t>, M</w:t>
      </w:r>
      <w:proofErr w:type="gramStart"/>
      <w:r w:rsidRPr="00B93DD4">
        <w:rPr>
          <w:rFonts w:asciiTheme="majorBidi" w:hAnsiTheme="majorBidi" w:cstheme="majorBidi"/>
          <w:color w:val="222222"/>
          <w:sz w:val="24"/>
          <w:szCs w:val="24"/>
          <w:shd w:val="clear" w:color="auto" w:fill="FFFFFF"/>
        </w:rPr>
        <w:t>., ...</w:t>
      </w:r>
      <w:proofErr w:type="gramEnd"/>
      <w:r w:rsidRPr="00B93DD4">
        <w:rPr>
          <w:rFonts w:asciiTheme="majorBidi" w:hAnsiTheme="majorBidi" w:cstheme="majorBidi"/>
          <w:color w:val="222222"/>
          <w:sz w:val="24"/>
          <w:szCs w:val="24"/>
          <w:shd w:val="clear" w:color="auto" w:fill="FFFFFF"/>
        </w:rPr>
        <w:t xml:space="preserve"> &amp; Lawrence, M. (2020). Ultra‐processed foods and the nutrition transition: Global, regional and national trends, food systems transformations and political economy drivers. </w:t>
      </w:r>
      <w:r w:rsidRPr="00B93DD4">
        <w:rPr>
          <w:rFonts w:asciiTheme="majorBidi" w:hAnsiTheme="majorBidi" w:cstheme="majorBidi"/>
          <w:i/>
          <w:iCs/>
          <w:color w:val="222222"/>
          <w:sz w:val="24"/>
          <w:szCs w:val="24"/>
          <w:shd w:val="clear" w:color="auto" w:fill="FFFFFF"/>
        </w:rPr>
        <w:t>Obesity Reviews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21</w:t>
      </w:r>
      <w:r w:rsidRPr="00B93DD4">
        <w:rPr>
          <w:rFonts w:asciiTheme="majorBidi" w:hAnsiTheme="majorBidi" w:cstheme="majorBidi"/>
          <w:color w:val="222222"/>
          <w:sz w:val="24"/>
          <w:szCs w:val="24"/>
          <w:shd w:val="clear" w:color="auto" w:fill="FFFFFF"/>
        </w:rPr>
        <w:t>(12), e13126.</w:t>
      </w:r>
    </w:p>
    <w:p w14:paraId="4B65BF98" w14:textId="77777777" w:rsidR="00F739BE" w:rsidRPr="00B93DD4" w:rsidRDefault="00F739BE" w:rsidP="00B93DD4">
      <w:pPr>
        <w:spacing w:line="360" w:lineRule="auto"/>
        <w:ind w:left="720" w:hanging="720"/>
        <w:rPr>
          <w:rFonts w:asciiTheme="majorBidi" w:hAnsiTheme="majorBidi" w:cstheme="majorBidi"/>
          <w:bCs/>
          <w:color w:val="000000" w:themeColor="text1"/>
          <w:sz w:val="24"/>
          <w:szCs w:val="24"/>
        </w:rPr>
      </w:pPr>
      <w:r w:rsidRPr="00B93DD4">
        <w:rPr>
          <w:rFonts w:asciiTheme="majorBidi" w:hAnsiTheme="majorBidi" w:cstheme="majorBidi"/>
          <w:color w:val="000000" w:themeColor="text1"/>
          <w:sz w:val="24"/>
          <w:szCs w:val="24"/>
        </w:rPr>
        <w:t xml:space="preserve">Barr. S </w:t>
      </w:r>
      <w:r w:rsidRPr="00B93DD4">
        <w:rPr>
          <w:rFonts w:asciiTheme="majorBidi" w:hAnsiTheme="majorBidi" w:cstheme="majorBidi"/>
          <w:bCs/>
          <w:color w:val="000000" w:themeColor="text1"/>
          <w:sz w:val="24"/>
          <w:szCs w:val="24"/>
        </w:rPr>
        <w:t xml:space="preserve">(2020) </w:t>
      </w:r>
      <w:proofErr w:type="gramStart"/>
      <w:r w:rsidRPr="00B93DD4">
        <w:rPr>
          <w:rFonts w:asciiTheme="majorBidi" w:hAnsiTheme="majorBidi" w:cstheme="majorBidi"/>
          <w:bCs/>
          <w:color w:val="000000" w:themeColor="text1"/>
          <w:sz w:val="24"/>
          <w:szCs w:val="24"/>
        </w:rPr>
        <w:t xml:space="preserve">Independent  </w:t>
      </w:r>
      <w:proofErr w:type="spellStart"/>
      <w:r w:rsidRPr="00B93DD4">
        <w:rPr>
          <w:rFonts w:asciiTheme="majorBidi" w:hAnsiTheme="majorBidi" w:cstheme="majorBidi"/>
          <w:bCs/>
          <w:color w:val="000000" w:themeColor="text1"/>
          <w:sz w:val="24"/>
          <w:szCs w:val="24"/>
        </w:rPr>
        <w:t>Nando’s</w:t>
      </w:r>
      <w:proofErr w:type="spellEnd"/>
      <w:proofErr w:type="gramEnd"/>
      <w:r w:rsidRPr="00B93DD4">
        <w:rPr>
          <w:rFonts w:asciiTheme="majorBidi" w:hAnsiTheme="majorBidi" w:cstheme="majorBidi"/>
          <w:bCs/>
          <w:color w:val="000000" w:themeColor="text1"/>
          <w:sz w:val="24"/>
          <w:szCs w:val="24"/>
        </w:rPr>
        <w:t xml:space="preserve"> to reopen 10 restaurants across England – here’s the full list. Independent Magazine</w:t>
      </w:r>
    </w:p>
    <w:p w14:paraId="19740BC7"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Bennett, K., Gardner, Z., &amp; De </w:t>
      </w:r>
      <w:proofErr w:type="spellStart"/>
      <w:r w:rsidRPr="00B93DD4">
        <w:rPr>
          <w:rFonts w:asciiTheme="majorBidi" w:hAnsiTheme="majorBidi" w:cstheme="majorBidi"/>
          <w:color w:val="222222"/>
          <w:sz w:val="24"/>
          <w:szCs w:val="24"/>
          <w:shd w:val="clear" w:color="auto" w:fill="FFFFFF"/>
        </w:rPr>
        <w:t>Sabbata</w:t>
      </w:r>
      <w:proofErr w:type="spellEnd"/>
      <w:r w:rsidRPr="00B93DD4">
        <w:rPr>
          <w:rFonts w:asciiTheme="majorBidi" w:hAnsiTheme="majorBidi" w:cstheme="majorBidi"/>
          <w:color w:val="222222"/>
          <w:sz w:val="24"/>
          <w:szCs w:val="24"/>
          <w:shd w:val="clear" w:color="auto" w:fill="FFFFFF"/>
        </w:rPr>
        <w:t xml:space="preserve">, S. (2022). Digital geographies of everyday </w:t>
      </w:r>
      <w:proofErr w:type="spellStart"/>
      <w:r w:rsidRPr="00B93DD4">
        <w:rPr>
          <w:rFonts w:asciiTheme="majorBidi" w:hAnsiTheme="majorBidi" w:cstheme="majorBidi"/>
          <w:color w:val="222222"/>
          <w:sz w:val="24"/>
          <w:szCs w:val="24"/>
          <w:shd w:val="clear" w:color="auto" w:fill="FFFFFF"/>
        </w:rPr>
        <w:t>multiculturalism</w:t>
      </w:r>
      <w:proofErr w:type="gramStart"/>
      <w:r w:rsidRPr="00B93DD4">
        <w:rPr>
          <w:rFonts w:asciiTheme="majorBidi" w:hAnsiTheme="majorBidi" w:cstheme="majorBidi"/>
          <w:color w:val="222222"/>
          <w:sz w:val="24"/>
          <w:szCs w:val="24"/>
          <w:shd w:val="clear" w:color="auto" w:fill="FFFFFF"/>
        </w:rPr>
        <w:t>:‘Let’s</w:t>
      </w:r>
      <w:proofErr w:type="spellEnd"/>
      <w:proofErr w:type="gramEnd"/>
      <w:r w:rsidRPr="00B93DD4">
        <w:rPr>
          <w:rFonts w:asciiTheme="majorBidi" w:hAnsiTheme="majorBidi" w:cstheme="majorBidi"/>
          <w:color w:val="222222"/>
          <w:sz w:val="24"/>
          <w:szCs w:val="24"/>
          <w:shd w:val="clear" w:color="auto" w:fill="FFFFFF"/>
        </w:rPr>
        <w:t xml:space="preserve"> go </w:t>
      </w:r>
      <w:proofErr w:type="spellStart"/>
      <w:r w:rsidRPr="00B93DD4">
        <w:rPr>
          <w:rFonts w:asciiTheme="majorBidi" w:hAnsiTheme="majorBidi" w:cstheme="majorBidi"/>
          <w:color w:val="222222"/>
          <w:sz w:val="24"/>
          <w:szCs w:val="24"/>
          <w:shd w:val="clear" w:color="auto" w:fill="FFFFFF"/>
        </w:rPr>
        <w:t>Nando’s</w:t>
      </w:r>
      <w:proofErr w:type="spellEnd"/>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Social &amp; Cultural Geography</w:t>
      </w:r>
      <w:r w:rsidRPr="00B93DD4">
        <w:rPr>
          <w:rFonts w:asciiTheme="majorBidi" w:hAnsiTheme="majorBidi" w:cstheme="majorBidi"/>
          <w:color w:val="222222"/>
          <w:sz w:val="24"/>
          <w:szCs w:val="24"/>
          <w:shd w:val="clear" w:color="auto" w:fill="FFFFFF"/>
        </w:rPr>
        <w:t>, 1-20.</w:t>
      </w:r>
    </w:p>
    <w:p w14:paraId="13F497CE"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Butler, C., Wilson, P., Abrahamson, V., </w:t>
      </w:r>
      <w:proofErr w:type="spellStart"/>
      <w:r w:rsidRPr="00B93DD4">
        <w:rPr>
          <w:rFonts w:asciiTheme="majorBidi" w:hAnsiTheme="majorBidi" w:cstheme="majorBidi"/>
          <w:color w:val="222222"/>
          <w:sz w:val="24"/>
          <w:szCs w:val="24"/>
          <w:shd w:val="clear" w:color="auto" w:fill="FFFFFF"/>
        </w:rPr>
        <w:t>Mikelyte</w:t>
      </w:r>
      <w:proofErr w:type="spellEnd"/>
      <w:r w:rsidRPr="00B93DD4">
        <w:rPr>
          <w:rFonts w:asciiTheme="majorBidi" w:hAnsiTheme="majorBidi" w:cstheme="majorBidi"/>
          <w:color w:val="222222"/>
          <w:sz w:val="24"/>
          <w:szCs w:val="24"/>
          <w:shd w:val="clear" w:color="auto" w:fill="FFFFFF"/>
        </w:rPr>
        <w:t>, R., Gage, H., Williams, P</w:t>
      </w:r>
      <w:proofErr w:type="gramStart"/>
      <w:r w:rsidRPr="00B93DD4">
        <w:rPr>
          <w:rFonts w:asciiTheme="majorBidi" w:hAnsiTheme="majorBidi" w:cstheme="majorBidi"/>
          <w:color w:val="222222"/>
          <w:sz w:val="24"/>
          <w:szCs w:val="24"/>
          <w:shd w:val="clear" w:color="auto" w:fill="FFFFFF"/>
        </w:rPr>
        <w:t>., ...</w:t>
      </w:r>
      <w:proofErr w:type="gramEnd"/>
      <w:r w:rsidRPr="00B93DD4">
        <w:rPr>
          <w:rFonts w:asciiTheme="majorBidi" w:hAnsiTheme="majorBidi" w:cstheme="majorBidi"/>
          <w:color w:val="222222"/>
          <w:sz w:val="24"/>
          <w:szCs w:val="24"/>
          <w:shd w:val="clear" w:color="auto" w:fill="FFFFFF"/>
        </w:rPr>
        <w:t xml:space="preserve"> &amp; Barclay, S. (2022). Methodology. In </w:t>
      </w:r>
      <w:r w:rsidRPr="00B93DD4">
        <w:rPr>
          <w:rFonts w:asciiTheme="majorBidi" w:hAnsiTheme="majorBidi" w:cstheme="majorBidi"/>
          <w:i/>
          <w:iCs/>
          <w:color w:val="222222"/>
          <w:sz w:val="24"/>
          <w:szCs w:val="24"/>
          <w:shd w:val="clear" w:color="auto" w:fill="FFFFFF"/>
        </w:rPr>
        <w:t>Optimum models of hospice at home services for end-of-life care in England: a realist-informed mixed-methods evaluation</w:t>
      </w:r>
      <w:r w:rsidRPr="00B93DD4">
        <w:rPr>
          <w:rFonts w:asciiTheme="majorBidi" w:hAnsiTheme="majorBidi" w:cstheme="majorBidi"/>
          <w:color w:val="222222"/>
          <w:sz w:val="24"/>
          <w:szCs w:val="24"/>
          <w:shd w:val="clear" w:color="auto" w:fill="FFFFFF"/>
        </w:rPr>
        <w:t>. National Institute for Health and Care Research.</w:t>
      </w:r>
    </w:p>
    <w:p w14:paraId="29706A64"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Cohen, J. F., </w:t>
      </w:r>
      <w:proofErr w:type="spellStart"/>
      <w:r w:rsidRPr="00B93DD4">
        <w:rPr>
          <w:rFonts w:asciiTheme="majorBidi" w:hAnsiTheme="majorBidi" w:cstheme="majorBidi"/>
          <w:color w:val="222222"/>
          <w:sz w:val="24"/>
          <w:szCs w:val="24"/>
          <w:shd w:val="clear" w:color="auto" w:fill="FFFFFF"/>
        </w:rPr>
        <w:t>Posluszny</w:t>
      </w:r>
      <w:proofErr w:type="spellEnd"/>
      <w:r w:rsidRPr="00B93DD4">
        <w:rPr>
          <w:rFonts w:asciiTheme="majorBidi" w:hAnsiTheme="majorBidi" w:cstheme="majorBidi"/>
          <w:color w:val="222222"/>
          <w:sz w:val="24"/>
          <w:szCs w:val="24"/>
          <w:shd w:val="clear" w:color="auto" w:fill="FFFFFF"/>
        </w:rPr>
        <w:t xml:space="preserve">, H., </w:t>
      </w:r>
      <w:proofErr w:type="spellStart"/>
      <w:r w:rsidRPr="00B93DD4">
        <w:rPr>
          <w:rFonts w:asciiTheme="majorBidi" w:hAnsiTheme="majorBidi" w:cstheme="majorBidi"/>
          <w:color w:val="222222"/>
          <w:sz w:val="24"/>
          <w:szCs w:val="24"/>
          <w:shd w:val="clear" w:color="auto" w:fill="FFFFFF"/>
        </w:rPr>
        <w:t>Falbe</w:t>
      </w:r>
      <w:proofErr w:type="spellEnd"/>
      <w:r w:rsidRPr="00B93DD4">
        <w:rPr>
          <w:rFonts w:asciiTheme="majorBidi" w:hAnsiTheme="majorBidi" w:cstheme="majorBidi"/>
          <w:color w:val="222222"/>
          <w:sz w:val="24"/>
          <w:szCs w:val="24"/>
          <w:shd w:val="clear" w:color="auto" w:fill="FFFFFF"/>
        </w:rPr>
        <w:t xml:space="preserve">, J., Mueller, M. P., </w:t>
      </w:r>
      <w:proofErr w:type="spellStart"/>
      <w:r w:rsidRPr="00B93DD4">
        <w:rPr>
          <w:rFonts w:asciiTheme="majorBidi" w:hAnsiTheme="majorBidi" w:cstheme="majorBidi"/>
          <w:color w:val="222222"/>
          <w:sz w:val="24"/>
          <w:szCs w:val="24"/>
          <w:shd w:val="clear" w:color="auto" w:fill="FFFFFF"/>
        </w:rPr>
        <w:t>Gearhardt</w:t>
      </w:r>
      <w:proofErr w:type="spellEnd"/>
      <w:r w:rsidRPr="00B93DD4">
        <w:rPr>
          <w:rFonts w:asciiTheme="majorBidi" w:hAnsiTheme="majorBidi" w:cstheme="majorBidi"/>
          <w:color w:val="222222"/>
          <w:sz w:val="24"/>
          <w:szCs w:val="24"/>
          <w:shd w:val="clear" w:color="auto" w:fill="FFFFFF"/>
        </w:rPr>
        <w:t xml:space="preserve">, A. N., Leung, C. W., &amp; </w:t>
      </w:r>
      <w:proofErr w:type="spellStart"/>
      <w:r w:rsidRPr="00B93DD4">
        <w:rPr>
          <w:rFonts w:asciiTheme="majorBidi" w:hAnsiTheme="majorBidi" w:cstheme="majorBidi"/>
          <w:color w:val="222222"/>
          <w:sz w:val="24"/>
          <w:szCs w:val="24"/>
          <w:shd w:val="clear" w:color="auto" w:fill="FFFFFF"/>
        </w:rPr>
        <w:t>Wolfson</w:t>
      </w:r>
      <w:proofErr w:type="spellEnd"/>
      <w:r w:rsidRPr="00B93DD4">
        <w:rPr>
          <w:rFonts w:asciiTheme="majorBidi" w:hAnsiTheme="majorBidi" w:cstheme="majorBidi"/>
          <w:color w:val="222222"/>
          <w:sz w:val="24"/>
          <w:szCs w:val="24"/>
          <w:shd w:val="clear" w:color="auto" w:fill="FFFFFF"/>
        </w:rPr>
        <w:t>, J. A. (2022). Restaurant dining during the COVID-19 pandemic among adults with low income in the United States. </w:t>
      </w:r>
      <w:r w:rsidRPr="00B93DD4">
        <w:rPr>
          <w:rFonts w:asciiTheme="majorBidi" w:hAnsiTheme="majorBidi" w:cstheme="majorBidi"/>
          <w:i/>
          <w:iCs/>
          <w:color w:val="222222"/>
          <w:sz w:val="24"/>
          <w:szCs w:val="24"/>
          <w:shd w:val="clear" w:color="auto" w:fill="FFFFFF"/>
        </w:rPr>
        <w:t>Appetite</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173</w:t>
      </w:r>
      <w:r w:rsidRPr="00B93DD4">
        <w:rPr>
          <w:rFonts w:asciiTheme="majorBidi" w:hAnsiTheme="majorBidi" w:cstheme="majorBidi"/>
          <w:color w:val="222222"/>
          <w:sz w:val="24"/>
          <w:szCs w:val="24"/>
          <w:shd w:val="clear" w:color="auto" w:fill="FFFFFF"/>
        </w:rPr>
        <w:t>, 105976.</w:t>
      </w:r>
    </w:p>
    <w:p w14:paraId="58AE4CC7"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Cummins, S., Berger, N., </w:t>
      </w:r>
      <w:proofErr w:type="spellStart"/>
      <w:r w:rsidRPr="00B93DD4">
        <w:rPr>
          <w:rFonts w:asciiTheme="majorBidi" w:hAnsiTheme="majorBidi" w:cstheme="majorBidi"/>
          <w:color w:val="222222"/>
          <w:sz w:val="24"/>
          <w:szCs w:val="24"/>
          <w:shd w:val="clear" w:color="auto" w:fill="FFFFFF"/>
        </w:rPr>
        <w:t>Cornelsen</w:t>
      </w:r>
      <w:proofErr w:type="spellEnd"/>
      <w:r w:rsidRPr="00B93DD4">
        <w:rPr>
          <w:rFonts w:asciiTheme="majorBidi" w:hAnsiTheme="majorBidi" w:cstheme="majorBidi"/>
          <w:color w:val="222222"/>
          <w:sz w:val="24"/>
          <w:szCs w:val="24"/>
          <w:shd w:val="clear" w:color="auto" w:fill="FFFFFF"/>
        </w:rPr>
        <w:t xml:space="preserve">, L., </w:t>
      </w:r>
      <w:proofErr w:type="spellStart"/>
      <w:r w:rsidRPr="00B93DD4">
        <w:rPr>
          <w:rFonts w:asciiTheme="majorBidi" w:hAnsiTheme="majorBidi" w:cstheme="majorBidi"/>
          <w:color w:val="222222"/>
          <w:sz w:val="24"/>
          <w:szCs w:val="24"/>
          <w:shd w:val="clear" w:color="auto" w:fill="FFFFFF"/>
        </w:rPr>
        <w:t>Eling</w:t>
      </w:r>
      <w:proofErr w:type="spellEnd"/>
      <w:r w:rsidRPr="00B93DD4">
        <w:rPr>
          <w:rFonts w:asciiTheme="majorBidi" w:hAnsiTheme="majorBidi" w:cstheme="majorBidi"/>
          <w:color w:val="222222"/>
          <w:sz w:val="24"/>
          <w:szCs w:val="24"/>
          <w:shd w:val="clear" w:color="auto" w:fill="FFFFFF"/>
        </w:rPr>
        <w:t xml:space="preserve">, J., </w:t>
      </w:r>
      <w:proofErr w:type="spellStart"/>
      <w:r w:rsidRPr="00B93DD4">
        <w:rPr>
          <w:rFonts w:asciiTheme="majorBidi" w:hAnsiTheme="majorBidi" w:cstheme="majorBidi"/>
          <w:color w:val="222222"/>
          <w:sz w:val="24"/>
          <w:szCs w:val="24"/>
          <w:shd w:val="clear" w:color="auto" w:fill="FFFFFF"/>
        </w:rPr>
        <w:t>Er</w:t>
      </w:r>
      <w:proofErr w:type="spellEnd"/>
      <w:r w:rsidRPr="00B93DD4">
        <w:rPr>
          <w:rFonts w:asciiTheme="majorBidi" w:hAnsiTheme="majorBidi" w:cstheme="majorBidi"/>
          <w:color w:val="222222"/>
          <w:sz w:val="24"/>
          <w:szCs w:val="24"/>
          <w:shd w:val="clear" w:color="auto" w:fill="FFFFFF"/>
        </w:rPr>
        <w:t>, V., Greener, R</w:t>
      </w:r>
      <w:proofErr w:type="gramStart"/>
      <w:r w:rsidRPr="00B93DD4">
        <w:rPr>
          <w:rFonts w:asciiTheme="majorBidi" w:hAnsiTheme="majorBidi" w:cstheme="majorBidi"/>
          <w:color w:val="222222"/>
          <w:sz w:val="24"/>
          <w:szCs w:val="24"/>
          <w:shd w:val="clear" w:color="auto" w:fill="FFFFFF"/>
        </w:rPr>
        <w:t>., ...</w:t>
      </w:r>
      <w:proofErr w:type="gramEnd"/>
      <w:r w:rsidRPr="00B93DD4">
        <w:rPr>
          <w:rFonts w:asciiTheme="majorBidi" w:hAnsiTheme="majorBidi" w:cstheme="majorBidi"/>
          <w:color w:val="222222"/>
          <w:sz w:val="24"/>
          <w:szCs w:val="24"/>
          <w:shd w:val="clear" w:color="auto" w:fill="FFFFFF"/>
        </w:rPr>
        <w:t xml:space="preserve"> &amp; </w:t>
      </w:r>
      <w:proofErr w:type="spellStart"/>
      <w:r w:rsidRPr="00B93DD4">
        <w:rPr>
          <w:rFonts w:asciiTheme="majorBidi" w:hAnsiTheme="majorBidi" w:cstheme="majorBidi"/>
          <w:color w:val="222222"/>
          <w:sz w:val="24"/>
          <w:szCs w:val="24"/>
          <w:shd w:val="clear" w:color="auto" w:fill="FFFFFF"/>
        </w:rPr>
        <w:t>Yau</w:t>
      </w:r>
      <w:proofErr w:type="spellEnd"/>
      <w:r w:rsidRPr="00B93DD4">
        <w:rPr>
          <w:rFonts w:asciiTheme="majorBidi" w:hAnsiTheme="majorBidi" w:cstheme="majorBidi"/>
          <w:color w:val="222222"/>
          <w:sz w:val="24"/>
          <w:szCs w:val="24"/>
          <w:shd w:val="clear" w:color="auto" w:fill="FFFFFF"/>
        </w:rPr>
        <w:t>, A. (2021). COVID-19: impact on the urban food retail system and dietary inequalities in the UK. </w:t>
      </w:r>
      <w:r w:rsidRPr="00B93DD4">
        <w:rPr>
          <w:rFonts w:asciiTheme="majorBidi" w:hAnsiTheme="majorBidi" w:cstheme="majorBidi"/>
          <w:i/>
          <w:iCs/>
          <w:color w:val="222222"/>
          <w:sz w:val="24"/>
          <w:szCs w:val="24"/>
          <w:shd w:val="clear" w:color="auto" w:fill="FFFFFF"/>
        </w:rPr>
        <w:t>Cities &amp; Health</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5</w:t>
      </w:r>
      <w:r w:rsidRPr="00B93DD4">
        <w:rPr>
          <w:rFonts w:asciiTheme="majorBidi" w:hAnsiTheme="majorBidi" w:cstheme="majorBidi"/>
          <w:color w:val="222222"/>
          <w:sz w:val="24"/>
          <w:szCs w:val="24"/>
          <w:shd w:val="clear" w:color="auto" w:fill="FFFFFF"/>
        </w:rPr>
        <w:t>(sup1), S119-S122.</w:t>
      </w:r>
    </w:p>
    <w:p w14:paraId="31C44EF4"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De </w:t>
      </w:r>
      <w:proofErr w:type="spellStart"/>
      <w:r w:rsidRPr="00B93DD4">
        <w:rPr>
          <w:rFonts w:asciiTheme="majorBidi" w:hAnsiTheme="majorBidi" w:cstheme="majorBidi"/>
          <w:color w:val="222222"/>
          <w:sz w:val="24"/>
          <w:szCs w:val="24"/>
          <w:shd w:val="clear" w:color="auto" w:fill="FFFFFF"/>
        </w:rPr>
        <w:t>Reuck</w:t>
      </w:r>
      <w:proofErr w:type="spellEnd"/>
      <w:r w:rsidRPr="00B93DD4">
        <w:rPr>
          <w:rFonts w:asciiTheme="majorBidi" w:hAnsiTheme="majorBidi" w:cstheme="majorBidi"/>
          <w:color w:val="222222"/>
          <w:sz w:val="24"/>
          <w:szCs w:val="24"/>
          <w:shd w:val="clear" w:color="auto" w:fill="FFFFFF"/>
        </w:rPr>
        <w:t>, S., &amp; Bick, G. (2020). Kauai: Extending a fast-food brand into traditional retail as a growth strategy. </w:t>
      </w:r>
      <w:r w:rsidRPr="00B93DD4">
        <w:rPr>
          <w:rFonts w:asciiTheme="majorBidi" w:hAnsiTheme="majorBidi" w:cstheme="majorBidi"/>
          <w:i/>
          <w:iCs/>
          <w:color w:val="222222"/>
          <w:sz w:val="24"/>
          <w:szCs w:val="24"/>
          <w:shd w:val="clear" w:color="auto" w:fill="FFFFFF"/>
        </w:rPr>
        <w:t>The Case Writing Centre, University of Cape Town, Graduate School of Business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2020</w:t>
      </w:r>
      <w:r w:rsidRPr="00B93DD4">
        <w:rPr>
          <w:rFonts w:asciiTheme="majorBidi" w:hAnsiTheme="majorBidi" w:cstheme="majorBidi"/>
          <w:color w:val="222222"/>
          <w:sz w:val="24"/>
          <w:szCs w:val="24"/>
          <w:shd w:val="clear" w:color="auto" w:fill="FFFFFF"/>
        </w:rPr>
        <w:t>(1), 1-25.</w:t>
      </w:r>
    </w:p>
    <w:p w14:paraId="5315A641"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lastRenderedPageBreak/>
        <w:t xml:space="preserve">Do, Q. N., Mishra, N., </w:t>
      </w:r>
      <w:proofErr w:type="spellStart"/>
      <w:r w:rsidRPr="00B93DD4">
        <w:rPr>
          <w:rFonts w:asciiTheme="majorBidi" w:hAnsiTheme="majorBidi" w:cstheme="majorBidi"/>
          <w:color w:val="222222"/>
          <w:sz w:val="24"/>
          <w:szCs w:val="24"/>
          <w:shd w:val="clear" w:color="auto" w:fill="FFFFFF"/>
        </w:rPr>
        <w:t>Wulandhari</w:t>
      </w:r>
      <w:proofErr w:type="spellEnd"/>
      <w:r w:rsidRPr="00B93DD4">
        <w:rPr>
          <w:rFonts w:asciiTheme="majorBidi" w:hAnsiTheme="majorBidi" w:cstheme="majorBidi"/>
          <w:color w:val="222222"/>
          <w:sz w:val="24"/>
          <w:szCs w:val="24"/>
          <w:shd w:val="clear" w:color="auto" w:fill="FFFFFF"/>
        </w:rPr>
        <w:t xml:space="preserve">, N. B. I., </w:t>
      </w:r>
      <w:proofErr w:type="spellStart"/>
      <w:r w:rsidRPr="00B93DD4">
        <w:rPr>
          <w:rFonts w:asciiTheme="majorBidi" w:hAnsiTheme="majorBidi" w:cstheme="majorBidi"/>
          <w:color w:val="222222"/>
          <w:sz w:val="24"/>
          <w:szCs w:val="24"/>
          <w:shd w:val="clear" w:color="auto" w:fill="FFFFFF"/>
        </w:rPr>
        <w:t>Ramudhin</w:t>
      </w:r>
      <w:proofErr w:type="spellEnd"/>
      <w:r w:rsidRPr="00B93DD4">
        <w:rPr>
          <w:rFonts w:asciiTheme="majorBidi" w:hAnsiTheme="majorBidi" w:cstheme="majorBidi"/>
          <w:color w:val="222222"/>
          <w:sz w:val="24"/>
          <w:szCs w:val="24"/>
          <w:shd w:val="clear" w:color="auto" w:fill="FFFFFF"/>
        </w:rPr>
        <w:t xml:space="preserve">, A., </w:t>
      </w:r>
      <w:proofErr w:type="spellStart"/>
      <w:r w:rsidRPr="00B93DD4">
        <w:rPr>
          <w:rFonts w:asciiTheme="majorBidi" w:hAnsiTheme="majorBidi" w:cstheme="majorBidi"/>
          <w:color w:val="222222"/>
          <w:sz w:val="24"/>
          <w:szCs w:val="24"/>
          <w:shd w:val="clear" w:color="auto" w:fill="FFFFFF"/>
        </w:rPr>
        <w:t>Sivarajah</w:t>
      </w:r>
      <w:proofErr w:type="spellEnd"/>
      <w:r w:rsidRPr="00B93DD4">
        <w:rPr>
          <w:rFonts w:asciiTheme="majorBidi" w:hAnsiTheme="majorBidi" w:cstheme="majorBidi"/>
          <w:color w:val="222222"/>
          <w:sz w:val="24"/>
          <w:szCs w:val="24"/>
          <w:shd w:val="clear" w:color="auto" w:fill="FFFFFF"/>
        </w:rPr>
        <w:t>, U., &amp; Milligan, G. (2021). Supply chain agility responding to unprecedented changes: empirical evidence from the UK food supply chain during COVID-19 crisis. </w:t>
      </w:r>
      <w:r w:rsidRPr="00B93DD4">
        <w:rPr>
          <w:rFonts w:asciiTheme="majorBidi" w:hAnsiTheme="majorBidi" w:cstheme="majorBidi"/>
          <w:i/>
          <w:iCs/>
          <w:color w:val="222222"/>
          <w:sz w:val="24"/>
          <w:szCs w:val="24"/>
          <w:shd w:val="clear" w:color="auto" w:fill="FFFFFF"/>
        </w:rPr>
        <w:t>Supply Chain Management: An International Journal</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26</w:t>
      </w:r>
      <w:r w:rsidRPr="00B93DD4">
        <w:rPr>
          <w:rFonts w:asciiTheme="majorBidi" w:hAnsiTheme="majorBidi" w:cstheme="majorBidi"/>
          <w:color w:val="222222"/>
          <w:sz w:val="24"/>
          <w:szCs w:val="24"/>
          <w:shd w:val="clear" w:color="auto" w:fill="FFFFFF"/>
        </w:rPr>
        <w:t>(6), 737-752.</w:t>
      </w:r>
    </w:p>
    <w:p w14:paraId="0097EDA0"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Filimonau</w:t>
      </w:r>
      <w:proofErr w:type="spellEnd"/>
      <w:r w:rsidRPr="00B93DD4">
        <w:rPr>
          <w:rFonts w:asciiTheme="majorBidi" w:hAnsiTheme="majorBidi" w:cstheme="majorBidi"/>
          <w:color w:val="222222"/>
          <w:sz w:val="24"/>
          <w:szCs w:val="24"/>
          <w:shd w:val="clear" w:color="auto" w:fill="FFFFFF"/>
        </w:rPr>
        <w:t xml:space="preserve">, V., Beer, S., &amp; </w:t>
      </w:r>
      <w:proofErr w:type="spellStart"/>
      <w:r w:rsidRPr="00B93DD4">
        <w:rPr>
          <w:rFonts w:asciiTheme="majorBidi" w:hAnsiTheme="majorBidi" w:cstheme="majorBidi"/>
          <w:color w:val="222222"/>
          <w:sz w:val="24"/>
          <w:szCs w:val="24"/>
          <w:shd w:val="clear" w:color="auto" w:fill="FFFFFF"/>
        </w:rPr>
        <w:t>Ermolaev</w:t>
      </w:r>
      <w:proofErr w:type="spellEnd"/>
      <w:r w:rsidRPr="00B93DD4">
        <w:rPr>
          <w:rFonts w:asciiTheme="majorBidi" w:hAnsiTheme="majorBidi" w:cstheme="majorBidi"/>
          <w:color w:val="222222"/>
          <w:sz w:val="24"/>
          <w:szCs w:val="24"/>
          <w:shd w:val="clear" w:color="auto" w:fill="FFFFFF"/>
        </w:rPr>
        <w:t>, V. A. (2022). The COVID-19 pandemic and food consumption at home and away: An exploratory study of English households. </w:t>
      </w:r>
      <w:r w:rsidRPr="00B93DD4">
        <w:rPr>
          <w:rFonts w:asciiTheme="majorBidi" w:hAnsiTheme="majorBidi" w:cstheme="majorBidi"/>
          <w:i/>
          <w:iCs/>
          <w:color w:val="222222"/>
          <w:sz w:val="24"/>
          <w:szCs w:val="24"/>
          <w:shd w:val="clear" w:color="auto" w:fill="FFFFFF"/>
        </w:rPr>
        <w:t>Socio-Economic Planning Sciences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82</w:t>
      </w:r>
      <w:r w:rsidRPr="00B93DD4">
        <w:rPr>
          <w:rFonts w:asciiTheme="majorBidi" w:hAnsiTheme="majorBidi" w:cstheme="majorBidi"/>
          <w:color w:val="222222"/>
          <w:sz w:val="24"/>
          <w:szCs w:val="24"/>
          <w:shd w:val="clear" w:color="auto" w:fill="FFFFFF"/>
        </w:rPr>
        <w:t>, 101125.</w:t>
      </w:r>
    </w:p>
    <w:p w14:paraId="5F83B6B7"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Galon</w:t>
      </w:r>
      <w:proofErr w:type="spellEnd"/>
      <w:r w:rsidRPr="00B93DD4">
        <w:rPr>
          <w:rFonts w:asciiTheme="majorBidi" w:hAnsiTheme="majorBidi" w:cstheme="majorBidi"/>
          <w:color w:val="222222"/>
          <w:sz w:val="24"/>
          <w:szCs w:val="24"/>
          <w:shd w:val="clear" w:color="auto" w:fill="FFFFFF"/>
        </w:rPr>
        <w:t>, D. I. (2021). Work Health, Perceived Stress and Coping Mechanisms of Post-Covid-19 Pandemic of Selected Fast Food Restaurant of Service Personnel of Iloilo Province, Philippines. </w:t>
      </w:r>
      <w:r w:rsidRPr="00B93DD4">
        <w:rPr>
          <w:rFonts w:asciiTheme="majorBidi" w:hAnsiTheme="majorBidi" w:cstheme="majorBidi"/>
          <w:i/>
          <w:iCs/>
          <w:color w:val="222222"/>
          <w:sz w:val="24"/>
          <w:szCs w:val="24"/>
          <w:shd w:val="clear" w:color="auto" w:fill="FFFFFF"/>
        </w:rPr>
        <w:t>International Journal of Business and Technology Management</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3</w:t>
      </w:r>
      <w:r w:rsidRPr="00B93DD4">
        <w:rPr>
          <w:rFonts w:asciiTheme="majorBidi" w:hAnsiTheme="majorBidi" w:cstheme="majorBidi"/>
          <w:color w:val="222222"/>
          <w:sz w:val="24"/>
          <w:szCs w:val="24"/>
          <w:shd w:val="clear" w:color="auto" w:fill="FFFFFF"/>
        </w:rPr>
        <w:t>(4), 11-25.</w:t>
      </w:r>
    </w:p>
    <w:p w14:paraId="5B056F09"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Garcia-Garcia, G., Stone, J., &amp; </w:t>
      </w:r>
      <w:proofErr w:type="spellStart"/>
      <w:r w:rsidRPr="00B93DD4">
        <w:rPr>
          <w:rFonts w:asciiTheme="majorBidi" w:hAnsiTheme="majorBidi" w:cstheme="majorBidi"/>
          <w:color w:val="222222"/>
          <w:sz w:val="24"/>
          <w:szCs w:val="24"/>
          <w:shd w:val="clear" w:color="auto" w:fill="FFFFFF"/>
        </w:rPr>
        <w:t>Rahimifard</w:t>
      </w:r>
      <w:proofErr w:type="spellEnd"/>
      <w:r w:rsidRPr="00B93DD4">
        <w:rPr>
          <w:rFonts w:asciiTheme="majorBidi" w:hAnsiTheme="majorBidi" w:cstheme="majorBidi"/>
          <w:color w:val="222222"/>
          <w:sz w:val="24"/>
          <w:szCs w:val="24"/>
          <w:shd w:val="clear" w:color="auto" w:fill="FFFFFF"/>
        </w:rPr>
        <w:t xml:space="preserve">, S. (2019). Opportunities for waste </w:t>
      </w:r>
      <w:proofErr w:type="spellStart"/>
      <w:r w:rsidRPr="00B93DD4">
        <w:rPr>
          <w:rFonts w:asciiTheme="majorBidi" w:hAnsiTheme="majorBidi" w:cstheme="majorBidi"/>
          <w:color w:val="222222"/>
          <w:sz w:val="24"/>
          <w:szCs w:val="24"/>
          <w:shd w:val="clear" w:color="auto" w:fill="FFFFFF"/>
        </w:rPr>
        <w:t>valorisation</w:t>
      </w:r>
      <w:proofErr w:type="spellEnd"/>
      <w:r w:rsidRPr="00B93DD4">
        <w:rPr>
          <w:rFonts w:asciiTheme="majorBidi" w:hAnsiTheme="majorBidi" w:cstheme="majorBidi"/>
          <w:color w:val="222222"/>
          <w:sz w:val="24"/>
          <w:szCs w:val="24"/>
          <w:shd w:val="clear" w:color="auto" w:fill="FFFFFF"/>
        </w:rPr>
        <w:t xml:space="preserve"> in the food industry–A case study with four UK food manufacturers. </w:t>
      </w:r>
      <w:r w:rsidRPr="00B93DD4">
        <w:rPr>
          <w:rFonts w:asciiTheme="majorBidi" w:hAnsiTheme="majorBidi" w:cstheme="majorBidi"/>
          <w:i/>
          <w:iCs/>
          <w:color w:val="222222"/>
          <w:sz w:val="24"/>
          <w:szCs w:val="24"/>
          <w:shd w:val="clear" w:color="auto" w:fill="FFFFFF"/>
        </w:rPr>
        <w:t>Journal of Cleaner Production</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211</w:t>
      </w:r>
      <w:r w:rsidRPr="00B93DD4">
        <w:rPr>
          <w:rFonts w:asciiTheme="majorBidi" w:hAnsiTheme="majorBidi" w:cstheme="majorBidi"/>
          <w:color w:val="222222"/>
          <w:sz w:val="24"/>
          <w:szCs w:val="24"/>
          <w:shd w:val="clear" w:color="auto" w:fill="FFFFFF"/>
        </w:rPr>
        <w:t>, 1339-1356.</w:t>
      </w:r>
    </w:p>
    <w:p w14:paraId="7A81886E"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Gupta, M. (2019). A Study on Impact of Online Food Delivery app on Restaurant Business special reference to </w:t>
      </w:r>
      <w:proofErr w:type="spellStart"/>
      <w:r w:rsidRPr="00B93DD4">
        <w:rPr>
          <w:rFonts w:asciiTheme="majorBidi" w:hAnsiTheme="majorBidi" w:cstheme="majorBidi"/>
          <w:color w:val="222222"/>
          <w:sz w:val="24"/>
          <w:szCs w:val="24"/>
          <w:shd w:val="clear" w:color="auto" w:fill="FFFFFF"/>
        </w:rPr>
        <w:t>Zomato</w:t>
      </w:r>
      <w:proofErr w:type="spellEnd"/>
      <w:r w:rsidRPr="00B93DD4">
        <w:rPr>
          <w:rFonts w:asciiTheme="majorBidi" w:hAnsiTheme="majorBidi" w:cstheme="majorBidi"/>
          <w:color w:val="222222"/>
          <w:sz w:val="24"/>
          <w:szCs w:val="24"/>
          <w:shd w:val="clear" w:color="auto" w:fill="FFFFFF"/>
        </w:rPr>
        <w:t xml:space="preserve"> and </w:t>
      </w:r>
      <w:proofErr w:type="spellStart"/>
      <w:r w:rsidRPr="00B93DD4">
        <w:rPr>
          <w:rFonts w:asciiTheme="majorBidi" w:hAnsiTheme="majorBidi" w:cstheme="majorBidi"/>
          <w:color w:val="222222"/>
          <w:sz w:val="24"/>
          <w:szCs w:val="24"/>
          <w:shd w:val="clear" w:color="auto" w:fill="FFFFFF"/>
        </w:rPr>
        <w:t>Swiggy</w:t>
      </w:r>
      <w:proofErr w:type="spellEnd"/>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International Journal of Research and Analytical Reviews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6</w:t>
      </w:r>
      <w:r w:rsidRPr="00B93DD4">
        <w:rPr>
          <w:rFonts w:asciiTheme="majorBidi" w:hAnsiTheme="majorBidi" w:cstheme="majorBidi"/>
          <w:color w:val="222222"/>
          <w:sz w:val="24"/>
          <w:szCs w:val="24"/>
          <w:shd w:val="clear" w:color="auto" w:fill="FFFFFF"/>
        </w:rPr>
        <w:t>(1), 889-893.</w:t>
      </w:r>
    </w:p>
    <w:p w14:paraId="565BCDD5"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He, H., &amp; Harris, L. (2020). The impact of the Covid-19 pandemic on corporate social responsibility and marketing philosophy. </w:t>
      </w:r>
      <w:r w:rsidRPr="00B93DD4">
        <w:rPr>
          <w:rFonts w:asciiTheme="majorBidi" w:hAnsiTheme="majorBidi" w:cstheme="majorBidi"/>
          <w:i/>
          <w:iCs/>
          <w:color w:val="222222"/>
          <w:sz w:val="24"/>
          <w:szCs w:val="24"/>
          <w:shd w:val="clear" w:color="auto" w:fill="FFFFFF"/>
        </w:rPr>
        <w:t>Journal of business research</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116</w:t>
      </w:r>
      <w:r w:rsidRPr="00B93DD4">
        <w:rPr>
          <w:rFonts w:asciiTheme="majorBidi" w:hAnsiTheme="majorBidi" w:cstheme="majorBidi"/>
          <w:color w:val="222222"/>
          <w:sz w:val="24"/>
          <w:szCs w:val="24"/>
          <w:shd w:val="clear" w:color="auto" w:fill="FFFFFF"/>
        </w:rPr>
        <w:t>, 176-182.</w:t>
      </w:r>
    </w:p>
    <w:p w14:paraId="1AF4578C"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Hoekstra, J. C., &amp; </w:t>
      </w:r>
      <w:proofErr w:type="spellStart"/>
      <w:r w:rsidRPr="00B93DD4">
        <w:rPr>
          <w:rFonts w:asciiTheme="majorBidi" w:hAnsiTheme="majorBidi" w:cstheme="majorBidi"/>
          <w:color w:val="222222"/>
          <w:sz w:val="24"/>
          <w:szCs w:val="24"/>
          <w:shd w:val="clear" w:color="auto" w:fill="FFFFFF"/>
        </w:rPr>
        <w:t>Leeflang</w:t>
      </w:r>
      <w:proofErr w:type="spellEnd"/>
      <w:r w:rsidRPr="00B93DD4">
        <w:rPr>
          <w:rFonts w:asciiTheme="majorBidi" w:hAnsiTheme="majorBidi" w:cstheme="majorBidi"/>
          <w:color w:val="222222"/>
          <w:sz w:val="24"/>
          <w:szCs w:val="24"/>
          <w:shd w:val="clear" w:color="auto" w:fill="FFFFFF"/>
        </w:rPr>
        <w:t>, P. S. (2020). Marketing in the era of COVID-19. </w:t>
      </w:r>
      <w:r w:rsidRPr="00B93DD4">
        <w:rPr>
          <w:rFonts w:asciiTheme="majorBidi" w:hAnsiTheme="majorBidi" w:cstheme="majorBidi"/>
          <w:i/>
          <w:iCs/>
          <w:color w:val="222222"/>
          <w:sz w:val="24"/>
          <w:szCs w:val="24"/>
          <w:shd w:val="clear" w:color="auto" w:fill="FFFFFF"/>
        </w:rPr>
        <w:t>Italian Journal of Marketing</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2020</w:t>
      </w:r>
      <w:r w:rsidRPr="00B93DD4">
        <w:rPr>
          <w:rFonts w:asciiTheme="majorBidi" w:hAnsiTheme="majorBidi" w:cstheme="majorBidi"/>
          <w:color w:val="222222"/>
          <w:sz w:val="24"/>
          <w:szCs w:val="24"/>
          <w:shd w:val="clear" w:color="auto" w:fill="FFFFFF"/>
        </w:rPr>
        <w:t>(4), 249-260.</w:t>
      </w:r>
    </w:p>
    <w:p w14:paraId="2ACF504E"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Keni</w:t>
      </w:r>
      <w:proofErr w:type="spellEnd"/>
      <w:r w:rsidRPr="00B93DD4">
        <w:rPr>
          <w:rFonts w:asciiTheme="majorBidi" w:hAnsiTheme="majorBidi" w:cstheme="majorBidi"/>
          <w:color w:val="222222"/>
          <w:sz w:val="24"/>
          <w:szCs w:val="24"/>
          <w:shd w:val="clear" w:color="auto" w:fill="FFFFFF"/>
        </w:rPr>
        <w:t>, K., &amp; Wilson, N. (2021, May). The Role of Consumers’ Perceived Risk and Sales Promotion Towards Consumers’ Intention to Visit in the Fast-Food Restaurant Sector During the Current COVID-19 Pandemic. In </w:t>
      </w:r>
      <w:r w:rsidRPr="00B93DD4">
        <w:rPr>
          <w:rFonts w:asciiTheme="majorBidi" w:hAnsiTheme="majorBidi" w:cstheme="majorBidi"/>
          <w:i/>
          <w:iCs/>
          <w:color w:val="222222"/>
          <w:sz w:val="24"/>
          <w:szCs w:val="24"/>
          <w:shd w:val="clear" w:color="auto" w:fill="FFFFFF"/>
        </w:rPr>
        <w:t>Ninth International Conference on Entrepreneurship and Business Management (ICEBM 2020)</w:t>
      </w:r>
      <w:r w:rsidRPr="00B93DD4">
        <w:rPr>
          <w:rFonts w:asciiTheme="majorBidi" w:hAnsiTheme="majorBidi" w:cstheme="majorBidi"/>
          <w:color w:val="222222"/>
          <w:sz w:val="24"/>
          <w:szCs w:val="24"/>
          <w:shd w:val="clear" w:color="auto" w:fill="FFFFFF"/>
        </w:rPr>
        <w:t> (pp. 10-17). Atlantis Press.</w:t>
      </w:r>
    </w:p>
    <w:p w14:paraId="6E488DE2"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Kim, J., Kim, J., &amp; Wang, Y. (2021). Uncertainty risks and the strategic reaction of restaurant firms amid COVID-19: Evidence from China. </w:t>
      </w:r>
      <w:r w:rsidRPr="00B93DD4">
        <w:rPr>
          <w:rFonts w:asciiTheme="majorBidi" w:hAnsiTheme="majorBidi" w:cstheme="majorBidi"/>
          <w:i/>
          <w:iCs/>
          <w:color w:val="222222"/>
          <w:sz w:val="24"/>
          <w:szCs w:val="24"/>
          <w:shd w:val="clear" w:color="auto" w:fill="FFFFFF"/>
        </w:rPr>
        <w:t>International Journal of Hospitality Management</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92</w:t>
      </w:r>
      <w:r w:rsidRPr="00B93DD4">
        <w:rPr>
          <w:rFonts w:asciiTheme="majorBidi" w:hAnsiTheme="majorBidi" w:cstheme="majorBidi"/>
          <w:color w:val="222222"/>
          <w:sz w:val="24"/>
          <w:szCs w:val="24"/>
          <w:shd w:val="clear" w:color="auto" w:fill="FFFFFF"/>
        </w:rPr>
        <w:t>, 102752.</w:t>
      </w:r>
    </w:p>
    <w:p w14:paraId="7078173A"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Layton, R., </w:t>
      </w:r>
      <w:proofErr w:type="spellStart"/>
      <w:r w:rsidRPr="00B93DD4">
        <w:rPr>
          <w:rFonts w:asciiTheme="majorBidi" w:hAnsiTheme="majorBidi" w:cstheme="majorBidi"/>
          <w:color w:val="222222"/>
          <w:sz w:val="24"/>
          <w:szCs w:val="24"/>
          <w:shd w:val="clear" w:color="auto" w:fill="FFFFFF"/>
        </w:rPr>
        <w:t>Domegan</w:t>
      </w:r>
      <w:proofErr w:type="spellEnd"/>
      <w:r w:rsidRPr="00B93DD4">
        <w:rPr>
          <w:rFonts w:asciiTheme="majorBidi" w:hAnsiTheme="majorBidi" w:cstheme="majorBidi"/>
          <w:color w:val="222222"/>
          <w:sz w:val="24"/>
          <w:szCs w:val="24"/>
          <w:shd w:val="clear" w:color="auto" w:fill="FFFFFF"/>
        </w:rPr>
        <w:t>, C., &amp; Duffy, S. M. (2022). Getting Things Right; Diagnose and Design in The Evolution of Community Provisioning Systems. </w:t>
      </w:r>
      <w:r w:rsidRPr="00B93DD4">
        <w:rPr>
          <w:rFonts w:asciiTheme="majorBidi" w:hAnsiTheme="majorBidi" w:cstheme="majorBidi"/>
          <w:i/>
          <w:iCs/>
          <w:color w:val="222222"/>
          <w:sz w:val="24"/>
          <w:szCs w:val="24"/>
          <w:shd w:val="clear" w:color="auto" w:fill="FFFFFF"/>
        </w:rPr>
        <w:t xml:space="preserve">Journal of </w:t>
      </w:r>
      <w:proofErr w:type="spellStart"/>
      <w:r w:rsidRPr="00B93DD4">
        <w:rPr>
          <w:rFonts w:asciiTheme="majorBidi" w:hAnsiTheme="majorBidi" w:cstheme="majorBidi"/>
          <w:i/>
          <w:iCs/>
          <w:color w:val="222222"/>
          <w:sz w:val="24"/>
          <w:szCs w:val="24"/>
          <w:shd w:val="clear" w:color="auto" w:fill="FFFFFF"/>
        </w:rPr>
        <w:t>Macromarketing</w:t>
      </w:r>
      <w:proofErr w:type="spellEnd"/>
      <w:r w:rsidRPr="00B93DD4">
        <w:rPr>
          <w:rFonts w:asciiTheme="majorBidi" w:hAnsiTheme="majorBidi" w:cstheme="majorBidi"/>
          <w:color w:val="222222"/>
          <w:sz w:val="24"/>
          <w:szCs w:val="24"/>
          <w:shd w:val="clear" w:color="auto" w:fill="FFFFFF"/>
        </w:rPr>
        <w:t>, 02761467221109136.</w:t>
      </w:r>
    </w:p>
    <w:p w14:paraId="4A1FFD49"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lastRenderedPageBreak/>
        <w:t xml:space="preserve">Lee, S. W., Sung, H. J., &amp; </w:t>
      </w:r>
      <w:proofErr w:type="spellStart"/>
      <w:r w:rsidRPr="00B93DD4">
        <w:rPr>
          <w:rFonts w:asciiTheme="majorBidi" w:hAnsiTheme="majorBidi" w:cstheme="majorBidi"/>
          <w:color w:val="222222"/>
          <w:sz w:val="24"/>
          <w:szCs w:val="24"/>
          <w:shd w:val="clear" w:color="auto" w:fill="FFFFFF"/>
        </w:rPr>
        <w:t>Jeon</w:t>
      </w:r>
      <w:proofErr w:type="spellEnd"/>
      <w:r w:rsidRPr="00B93DD4">
        <w:rPr>
          <w:rFonts w:asciiTheme="majorBidi" w:hAnsiTheme="majorBidi" w:cstheme="majorBidi"/>
          <w:color w:val="222222"/>
          <w:sz w:val="24"/>
          <w:szCs w:val="24"/>
          <w:shd w:val="clear" w:color="auto" w:fill="FFFFFF"/>
        </w:rPr>
        <w:t>, H. M. (2019). Determinants of continuous intention on food delivery apps: extending UTAUT2 with information quality. </w:t>
      </w:r>
      <w:r w:rsidRPr="00B93DD4">
        <w:rPr>
          <w:rFonts w:asciiTheme="majorBidi" w:hAnsiTheme="majorBidi" w:cstheme="majorBidi"/>
          <w:i/>
          <w:iCs/>
          <w:color w:val="222222"/>
          <w:sz w:val="24"/>
          <w:szCs w:val="24"/>
          <w:shd w:val="clear" w:color="auto" w:fill="FFFFFF"/>
        </w:rPr>
        <w:t>Sustainability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11</w:t>
      </w:r>
      <w:r w:rsidRPr="00B93DD4">
        <w:rPr>
          <w:rFonts w:asciiTheme="majorBidi" w:hAnsiTheme="majorBidi" w:cstheme="majorBidi"/>
          <w:color w:val="222222"/>
          <w:sz w:val="24"/>
          <w:szCs w:val="24"/>
          <w:shd w:val="clear" w:color="auto" w:fill="FFFFFF"/>
        </w:rPr>
        <w:t>(11), 3141.</w:t>
      </w:r>
    </w:p>
    <w:p w14:paraId="4844C50B"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Lever, J. (2019). Understanding halal food production and consumption in the West: beyond dominant narratives. </w:t>
      </w:r>
      <w:r w:rsidRPr="00B93DD4">
        <w:rPr>
          <w:rFonts w:asciiTheme="majorBidi" w:hAnsiTheme="majorBidi" w:cstheme="majorBidi"/>
          <w:i/>
          <w:iCs/>
          <w:color w:val="222222"/>
          <w:sz w:val="24"/>
          <w:szCs w:val="24"/>
          <w:shd w:val="clear" w:color="auto" w:fill="FFFFFF"/>
        </w:rPr>
        <w:t>Understanding halal food production and consumption in the West: beyond dominant narratives</w:t>
      </w:r>
      <w:r w:rsidRPr="00B93DD4">
        <w:rPr>
          <w:rFonts w:asciiTheme="majorBidi" w:hAnsiTheme="majorBidi" w:cstheme="majorBidi"/>
          <w:color w:val="222222"/>
          <w:sz w:val="24"/>
          <w:szCs w:val="24"/>
          <w:shd w:val="clear" w:color="auto" w:fill="FFFFFF"/>
        </w:rPr>
        <w:t>, 89-102.</w:t>
      </w:r>
    </w:p>
    <w:p w14:paraId="11480393" w14:textId="77777777" w:rsidR="00F739BE" w:rsidRPr="00B93DD4" w:rsidRDefault="00F739BE" w:rsidP="00B93DD4">
      <w:pPr>
        <w:spacing w:line="360" w:lineRule="auto"/>
        <w:ind w:left="720" w:hanging="720"/>
        <w:rPr>
          <w:rFonts w:asciiTheme="majorBidi" w:hAnsiTheme="majorBidi" w:cstheme="majorBidi"/>
          <w:color w:val="000000" w:themeColor="text1"/>
          <w:sz w:val="24"/>
          <w:szCs w:val="24"/>
        </w:rPr>
      </w:pPr>
      <w:r w:rsidRPr="00B93DD4">
        <w:rPr>
          <w:rFonts w:asciiTheme="majorBidi" w:hAnsiTheme="majorBidi" w:cstheme="majorBidi"/>
          <w:color w:val="000000" w:themeColor="text1"/>
          <w:sz w:val="24"/>
          <w:szCs w:val="24"/>
        </w:rPr>
        <w:t xml:space="preserve">Lin, P. M., </w:t>
      </w:r>
      <w:proofErr w:type="spellStart"/>
      <w:r w:rsidRPr="00B93DD4">
        <w:rPr>
          <w:rFonts w:asciiTheme="majorBidi" w:hAnsiTheme="majorBidi" w:cstheme="majorBidi"/>
          <w:color w:val="000000" w:themeColor="text1"/>
          <w:sz w:val="24"/>
          <w:szCs w:val="24"/>
        </w:rPr>
        <w:t>Peng</w:t>
      </w:r>
      <w:proofErr w:type="spellEnd"/>
      <w:r w:rsidRPr="00B93DD4">
        <w:rPr>
          <w:rFonts w:asciiTheme="majorBidi" w:hAnsiTheme="majorBidi" w:cstheme="majorBidi"/>
          <w:color w:val="000000" w:themeColor="text1"/>
          <w:sz w:val="24"/>
          <w:szCs w:val="24"/>
        </w:rPr>
        <w:t>, K. L., Au, W. C., &amp; Baum, T. (2021). Food-delivery Workers in the Sharing Economy: Supply-side Human Resource Transformation. </w:t>
      </w:r>
      <w:r w:rsidRPr="00B93DD4">
        <w:rPr>
          <w:rFonts w:asciiTheme="majorBidi" w:hAnsiTheme="majorBidi" w:cstheme="majorBidi"/>
          <w:i/>
          <w:iCs/>
          <w:color w:val="000000" w:themeColor="text1"/>
          <w:sz w:val="24"/>
          <w:szCs w:val="24"/>
        </w:rPr>
        <w:t>International Journal of Hospitality &amp; Tourism Administration</w:t>
      </w:r>
      <w:r w:rsidRPr="00B93DD4">
        <w:rPr>
          <w:rFonts w:asciiTheme="majorBidi" w:hAnsiTheme="majorBidi" w:cstheme="majorBidi"/>
          <w:color w:val="000000" w:themeColor="text1"/>
          <w:sz w:val="24"/>
          <w:szCs w:val="24"/>
        </w:rPr>
        <w:t xml:space="preserve">, 1-26. </w:t>
      </w:r>
    </w:p>
    <w:p w14:paraId="12BDEA4F"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Matejowsky</w:t>
      </w:r>
      <w:proofErr w:type="spellEnd"/>
      <w:r w:rsidRPr="00B93DD4">
        <w:rPr>
          <w:rFonts w:asciiTheme="majorBidi" w:hAnsiTheme="majorBidi" w:cstheme="majorBidi"/>
          <w:color w:val="222222"/>
          <w:sz w:val="24"/>
          <w:szCs w:val="24"/>
          <w:shd w:val="clear" w:color="auto" w:fill="FFFFFF"/>
        </w:rPr>
        <w:t>, T. (2020). What’s all the buzz about? Jollibee, diaspora marketing, and next-stage fast food globalization. </w:t>
      </w:r>
      <w:r w:rsidRPr="00B93DD4">
        <w:rPr>
          <w:rFonts w:asciiTheme="majorBidi" w:hAnsiTheme="majorBidi" w:cstheme="majorBidi"/>
          <w:i/>
          <w:iCs/>
          <w:color w:val="222222"/>
          <w:sz w:val="24"/>
          <w:szCs w:val="24"/>
          <w:shd w:val="clear" w:color="auto" w:fill="FFFFFF"/>
        </w:rPr>
        <w:t xml:space="preserve">Food and </w:t>
      </w:r>
      <w:proofErr w:type="spellStart"/>
      <w:r w:rsidRPr="00B93DD4">
        <w:rPr>
          <w:rFonts w:asciiTheme="majorBidi" w:hAnsiTheme="majorBidi" w:cstheme="majorBidi"/>
          <w:i/>
          <w:iCs/>
          <w:color w:val="222222"/>
          <w:sz w:val="24"/>
          <w:szCs w:val="24"/>
          <w:shd w:val="clear" w:color="auto" w:fill="FFFFFF"/>
        </w:rPr>
        <w:t>Foodways</w:t>
      </w:r>
      <w:proofErr w:type="spellEnd"/>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28</w:t>
      </w:r>
      <w:r w:rsidRPr="00B93DD4">
        <w:rPr>
          <w:rFonts w:asciiTheme="majorBidi" w:hAnsiTheme="majorBidi" w:cstheme="majorBidi"/>
          <w:color w:val="222222"/>
          <w:sz w:val="24"/>
          <w:szCs w:val="24"/>
          <w:shd w:val="clear" w:color="auto" w:fill="FFFFFF"/>
        </w:rPr>
        <w:t>(4), 274-296.</w:t>
      </w:r>
    </w:p>
    <w:p w14:paraId="1AD28C41"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MATIRINGE-TSHIANGALA, T. L. (2022). </w:t>
      </w:r>
      <w:r w:rsidRPr="00B93DD4">
        <w:rPr>
          <w:rFonts w:asciiTheme="majorBidi" w:hAnsiTheme="majorBidi" w:cstheme="majorBidi"/>
          <w:i/>
          <w:iCs/>
          <w:color w:val="222222"/>
          <w:sz w:val="24"/>
          <w:szCs w:val="24"/>
          <w:shd w:val="clear" w:color="auto" w:fill="FFFFFF"/>
        </w:rPr>
        <w:t>The Impact of Brand Authenticity on Brand Trust and Cause-related Marketing: A Consumer Perspective</w:t>
      </w:r>
      <w:r w:rsidRPr="00B93DD4">
        <w:rPr>
          <w:rFonts w:asciiTheme="majorBidi" w:hAnsiTheme="majorBidi" w:cstheme="majorBidi"/>
          <w:color w:val="222222"/>
          <w:sz w:val="24"/>
          <w:szCs w:val="24"/>
          <w:shd w:val="clear" w:color="auto" w:fill="FFFFFF"/>
        </w:rPr>
        <w:t> (Doctoral dissertation, The IIE).</w:t>
      </w:r>
    </w:p>
    <w:p w14:paraId="1A5B4BE5"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Mulrenan</w:t>
      </w:r>
      <w:proofErr w:type="spellEnd"/>
      <w:r w:rsidRPr="00B93DD4">
        <w:rPr>
          <w:rFonts w:asciiTheme="majorBidi" w:hAnsiTheme="majorBidi" w:cstheme="majorBidi"/>
          <w:color w:val="222222"/>
          <w:sz w:val="24"/>
          <w:szCs w:val="24"/>
          <w:shd w:val="clear" w:color="auto" w:fill="FFFFFF"/>
        </w:rPr>
        <w:t xml:space="preserve">, C., </w:t>
      </w:r>
      <w:proofErr w:type="spellStart"/>
      <w:r w:rsidRPr="00B93DD4">
        <w:rPr>
          <w:rFonts w:asciiTheme="majorBidi" w:hAnsiTheme="majorBidi" w:cstheme="majorBidi"/>
          <w:color w:val="222222"/>
          <w:sz w:val="24"/>
          <w:szCs w:val="24"/>
          <w:shd w:val="clear" w:color="auto" w:fill="FFFFFF"/>
        </w:rPr>
        <w:t>Petticrew</w:t>
      </w:r>
      <w:proofErr w:type="spellEnd"/>
      <w:r w:rsidRPr="00B93DD4">
        <w:rPr>
          <w:rFonts w:asciiTheme="majorBidi" w:hAnsiTheme="majorBidi" w:cstheme="majorBidi"/>
          <w:color w:val="222222"/>
          <w:sz w:val="24"/>
          <w:szCs w:val="24"/>
          <w:shd w:val="clear" w:color="auto" w:fill="FFFFFF"/>
        </w:rPr>
        <w:t>, M., &amp; Wallop, H. (2023). Big Macs and the Beano: Is it time for the comic to drop the junk food brands? </w:t>
      </w:r>
      <w:proofErr w:type="spellStart"/>
      <w:proofErr w:type="gramStart"/>
      <w:r w:rsidRPr="00B93DD4">
        <w:rPr>
          <w:rFonts w:asciiTheme="majorBidi" w:hAnsiTheme="majorBidi" w:cstheme="majorBidi"/>
          <w:i/>
          <w:iCs/>
          <w:color w:val="222222"/>
          <w:sz w:val="24"/>
          <w:szCs w:val="24"/>
          <w:shd w:val="clear" w:color="auto" w:fill="FFFFFF"/>
        </w:rPr>
        <w:t>bmj</w:t>
      </w:r>
      <w:proofErr w:type="spellEnd"/>
      <w:proofErr w:type="gramEnd"/>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380</w:t>
      </w:r>
      <w:r w:rsidRPr="00B93DD4">
        <w:rPr>
          <w:rFonts w:asciiTheme="majorBidi" w:hAnsiTheme="majorBidi" w:cstheme="majorBidi"/>
          <w:color w:val="222222"/>
          <w:sz w:val="24"/>
          <w:szCs w:val="24"/>
          <w:shd w:val="clear" w:color="auto" w:fill="FFFFFF"/>
        </w:rPr>
        <w:t>.</w:t>
      </w:r>
    </w:p>
    <w:p w14:paraId="3B7B3F19" w14:textId="77777777" w:rsidR="00F739BE" w:rsidRPr="00B93DD4" w:rsidRDefault="00F739BE" w:rsidP="00B93DD4">
      <w:pPr>
        <w:spacing w:line="360" w:lineRule="auto"/>
        <w:ind w:left="720" w:hanging="720"/>
        <w:rPr>
          <w:rFonts w:asciiTheme="majorBidi" w:hAnsiTheme="majorBidi" w:cstheme="majorBidi"/>
          <w:color w:val="000000" w:themeColor="text1"/>
          <w:sz w:val="24"/>
          <w:szCs w:val="24"/>
        </w:rPr>
      </w:pPr>
      <w:proofErr w:type="spellStart"/>
      <w:r w:rsidRPr="00B93DD4">
        <w:rPr>
          <w:rFonts w:asciiTheme="majorBidi" w:hAnsiTheme="majorBidi" w:cstheme="majorBidi"/>
          <w:color w:val="000000" w:themeColor="text1"/>
          <w:sz w:val="24"/>
          <w:szCs w:val="24"/>
        </w:rPr>
        <w:t>Myllyoja</w:t>
      </w:r>
      <w:proofErr w:type="spellEnd"/>
      <w:r w:rsidRPr="00B93DD4">
        <w:rPr>
          <w:rFonts w:asciiTheme="majorBidi" w:hAnsiTheme="majorBidi" w:cstheme="majorBidi"/>
          <w:color w:val="000000" w:themeColor="text1"/>
          <w:sz w:val="24"/>
          <w:szCs w:val="24"/>
        </w:rPr>
        <w:t xml:space="preserve">, H., </w:t>
      </w:r>
      <w:proofErr w:type="spellStart"/>
      <w:r w:rsidRPr="00B93DD4">
        <w:rPr>
          <w:rFonts w:asciiTheme="majorBidi" w:hAnsiTheme="majorBidi" w:cstheme="majorBidi"/>
          <w:color w:val="000000" w:themeColor="text1"/>
          <w:sz w:val="24"/>
          <w:szCs w:val="24"/>
        </w:rPr>
        <w:t>Bejo</w:t>
      </w:r>
      <w:proofErr w:type="spellEnd"/>
      <w:r w:rsidRPr="00B93DD4">
        <w:rPr>
          <w:rFonts w:asciiTheme="majorBidi" w:hAnsiTheme="majorBidi" w:cstheme="majorBidi"/>
          <w:color w:val="000000" w:themeColor="text1"/>
          <w:sz w:val="24"/>
          <w:szCs w:val="24"/>
        </w:rPr>
        <w:t xml:space="preserve"> </w:t>
      </w:r>
      <w:proofErr w:type="spellStart"/>
      <w:r w:rsidRPr="00B93DD4">
        <w:rPr>
          <w:rFonts w:asciiTheme="majorBidi" w:hAnsiTheme="majorBidi" w:cstheme="majorBidi"/>
          <w:color w:val="000000" w:themeColor="text1"/>
          <w:sz w:val="24"/>
          <w:szCs w:val="24"/>
        </w:rPr>
        <w:t>Čeh</w:t>
      </w:r>
      <w:proofErr w:type="spellEnd"/>
      <w:r w:rsidRPr="00B93DD4">
        <w:rPr>
          <w:rFonts w:asciiTheme="majorBidi" w:hAnsiTheme="majorBidi" w:cstheme="majorBidi"/>
          <w:color w:val="000000" w:themeColor="text1"/>
          <w:sz w:val="24"/>
          <w:szCs w:val="24"/>
        </w:rPr>
        <w:t xml:space="preserve">, N., &amp; Said, Y. (2020). The effects of humorous and irritating advertising on brand perception in the food industry. </w:t>
      </w:r>
      <w:proofErr w:type="gramStart"/>
      <w:r w:rsidRPr="00B93DD4">
        <w:rPr>
          <w:rFonts w:asciiTheme="majorBidi" w:hAnsiTheme="majorBidi" w:cstheme="majorBidi"/>
          <w:color w:val="000000" w:themeColor="text1"/>
          <w:sz w:val="24"/>
          <w:szCs w:val="24"/>
        </w:rPr>
        <w:t>s</w:t>
      </w:r>
      <w:proofErr w:type="gramEnd"/>
    </w:p>
    <w:p w14:paraId="023070B0" w14:textId="77777777" w:rsidR="00F739BE" w:rsidRPr="00B93DD4" w:rsidRDefault="00F739BE" w:rsidP="00B93DD4">
      <w:pPr>
        <w:spacing w:line="360" w:lineRule="auto"/>
        <w:ind w:left="720" w:hanging="720"/>
        <w:rPr>
          <w:rFonts w:asciiTheme="majorBidi" w:hAnsiTheme="majorBidi" w:cstheme="majorBidi"/>
          <w:bCs/>
          <w:color w:val="000000" w:themeColor="text1"/>
          <w:sz w:val="24"/>
          <w:szCs w:val="24"/>
        </w:rPr>
      </w:pPr>
      <w:r w:rsidRPr="00B93DD4">
        <w:rPr>
          <w:rFonts w:asciiTheme="majorBidi" w:hAnsiTheme="majorBidi" w:cstheme="majorBidi"/>
          <w:bCs/>
          <w:color w:val="000000" w:themeColor="text1"/>
          <w:sz w:val="24"/>
          <w:szCs w:val="24"/>
        </w:rPr>
        <w:t xml:space="preserve">Naylor. T (2022) Thirty years of </w:t>
      </w:r>
      <w:proofErr w:type="spellStart"/>
      <w:r w:rsidRPr="00B93DD4">
        <w:rPr>
          <w:rFonts w:asciiTheme="majorBidi" w:hAnsiTheme="majorBidi" w:cstheme="majorBidi"/>
          <w:bCs/>
          <w:color w:val="000000" w:themeColor="text1"/>
          <w:sz w:val="24"/>
          <w:szCs w:val="24"/>
        </w:rPr>
        <w:t>Nando’s</w:t>
      </w:r>
      <w:proofErr w:type="spellEnd"/>
      <w:r w:rsidRPr="00B93DD4">
        <w:rPr>
          <w:rFonts w:asciiTheme="majorBidi" w:hAnsiTheme="majorBidi" w:cstheme="majorBidi"/>
          <w:bCs/>
          <w:color w:val="000000" w:themeColor="text1"/>
          <w:sz w:val="24"/>
          <w:szCs w:val="24"/>
        </w:rPr>
        <w:t xml:space="preserve">, </w:t>
      </w:r>
      <w:proofErr w:type="spellStart"/>
      <w:r w:rsidRPr="00B93DD4">
        <w:rPr>
          <w:rFonts w:asciiTheme="majorBidi" w:hAnsiTheme="majorBidi" w:cstheme="majorBidi"/>
          <w:bCs/>
          <w:color w:val="000000" w:themeColor="text1"/>
          <w:sz w:val="24"/>
          <w:szCs w:val="24"/>
        </w:rPr>
        <w:t>Wagamama</w:t>
      </w:r>
      <w:proofErr w:type="spellEnd"/>
      <w:r w:rsidRPr="00B93DD4">
        <w:rPr>
          <w:rFonts w:asciiTheme="majorBidi" w:hAnsiTheme="majorBidi" w:cstheme="majorBidi"/>
          <w:bCs/>
          <w:color w:val="000000" w:themeColor="text1"/>
          <w:sz w:val="24"/>
          <w:szCs w:val="24"/>
        </w:rPr>
        <w:t xml:space="preserve"> and a British food revolution. The Guardian.</w:t>
      </w:r>
    </w:p>
    <w:p w14:paraId="175FB1CF" w14:textId="77777777" w:rsidR="00F739BE" w:rsidRPr="00B93DD4" w:rsidRDefault="00F739BE" w:rsidP="00B93DD4">
      <w:pPr>
        <w:spacing w:line="360" w:lineRule="auto"/>
        <w:ind w:left="720" w:hanging="720"/>
        <w:rPr>
          <w:rFonts w:asciiTheme="majorBidi" w:eastAsia="Times New Roman" w:hAnsiTheme="majorBidi" w:cstheme="majorBidi"/>
          <w:b/>
          <w:bCs/>
          <w:sz w:val="24"/>
          <w:szCs w:val="24"/>
        </w:rPr>
      </w:pPr>
      <w:r w:rsidRPr="00B93DD4">
        <w:rPr>
          <w:rFonts w:asciiTheme="majorBidi" w:hAnsiTheme="majorBidi" w:cstheme="majorBidi"/>
          <w:color w:val="222222"/>
          <w:sz w:val="24"/>
          <w:szCs w:val="24"/>
          <w:shd w:val="clear" w:color="auto" w:fill="FFFFFF"/>
        </w:rPr>
        <w:t>Nguyen, H. T., Le, D. M. D., Ho, T. T. M., &amp; Nguyen, P. M. (2021). Enhancing sustainability in the contemporary model of CSR: A case of the fast fashion industry in developing countries. </w:t>
      </w:r>
      <w:r w:rsidRPr="00B93DD4">
        <w:rPr>
          <w:rFonts w:asciiTheme="majorBidi" w:hAnsiTheme="majorBidi" w:cstheme="majorBidi"/>
          <w:i/>
          <w:iCs/>
          <w:color w:val="222222"/>
          <w:sz w:val="24"/>
          <w:szCs w:val="24"/>
          <w:shd w:val="clear" w:color="auto" w:fill="FFFFFF"/>
        </w:rPr>
        <w:t>Social responsibility journal</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17</w:t>
      </w:r>
      <w:r w:rsidRPr="00B93DD4">
        <w:rPr>
          <w:rFonts w:asciiTheme="majorBidi" w:hAnsiTheme="majorBidi" w:cstheme="majorBidi"/>
          <w:color w:val="222222"/>
          <w:sz w:val="24"/>
          <w:szCs w:val="24"/>
          <w:shd w:val="clear" w:color="auto" w:fill="FFFFFF"/>
        </w:rPr>
        <w:t>(4), 578-591.</w:t>
      </w:r>
    </w:p>
    <w:p w14:paraId="4D350993"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Nicola, M., </w:t>
      </w:r>
      <w:proofErr w:type="spellStart"/>
      <w:r w:rsidRPr="00B93DD4">
        <w:rPr>
          <w:rFonts w:asciiTheme="majorBidi" w:hAnsiTheme="majorBidi" w:cstheme="majorBidi"/>
          <w:color w:val="222222"/>
          <w:sz w:val="24"/>
          <w:szCs w:val="24"/>
          <w:shd w:val="clear" w:color="auto" w:fill="FFFFFF"/>
        </w:rPr>
        <w:t>Alsafi</w:t>
      </w:r>
      <w:proofErr w:type="spellEnd"/>
      <w:r w:rsidRPr="00B93DD4">
        <w:rPr>
          <w:rFonts w:asciiTheme="majorBidi" w:hAnsiTheme="majorBidi" w:cstheme="majorBidi"/>
          <w:color w:val="222222"/>
          <w:sz w:val="24"/>
          <w:szCs w:val="24"/>
          <w:shd w:val="clear" w:color="auto" w:fill="FFFFFF"/>
        </w:rPr>
        <w:t xml:space="preserve">, Z., </w:t>
      </w:r>
      <w:proofErr w:type="spellStart"/>
      <w:r w:rsidRPr="00B93DD4">
        <w:rPr>
          <w:rFonts w:asciiTheme="majorBidi" w:hAnsiTheme="majorBidi" w:cstheme="majorBidi"/>
          <w:color w:val="222222"/>
          <w:sz w:val="24"/>
          <w:szCs w:val="24"/>
          <w:shd w:val="clear" w:color="auto" w:fill="FFFFFF"/>
        </w:rPr>
        <w:t>Sohrabi</w:t>
      </w:r>
      <w:proofErr w:type="spellEnd"/>
      <w:r w:rsidRPr="00B93DD4">
        <w:rPr>
          <w:rFonts w:asciiTheme="majorBidi" w:hAnsiTheme="majorBidi" w:cstheme="majorBidi"/>
          <w:color w:val="222222"/>
          <w:sz w:val="24"/>
          <w:szCs w:val="24"/>
          <w:shd w:val="clear" w:color="auto" w:fill="FFFFFF"/>
        </w:rPr>
        <w:t xml:space="preserve">, C., </w:t>
      </w:r>
      <w:proofErr w:type="spellStart"/>
      <w:r w:rsidRPr="00B93DD4">
        <w:rPr>
          <w:rFonts w:asciiTheme="majorBidi" w:hAnsiTheme="majorBidi" w:cstheme="majorBidi"/>
          <w:color w:val="222222"/>
          <w:sz w:val="24"/>
          <w:szCs w:val="24"/>
          <w:shd w:val="clear" w:color="auto" w:fill="FFFFFF"/>
        </w:rPr>
        <w:t>Kerwan</w:t>
      </w:r>
      <w:proofErr w:type="spellEnd"/>
      <w:r w:rsidRPr="00B93DD4">
        <w:rPr>
          <w:rFonts w:asciiTheme="majorBidi" w:hAnsiTheme="majorBidi" w:cstheme="majorBidi"/>
          <w:color w:val="222222"/>
          <w:sz w:val="24"/>
          <w:szCs w:val="24"/>
          <w:shd w:val="clear" w:color="auto" w:fill="FFFFFF"/>
        </w:rPr>
        <w:t xml:space="preserve">, A., Al-Jabir, A., </w:t>
      </w:r>
      <w:proofErr w:type="spellStart"/>
      <w:r w:rsidRPr="00B93DD4">
        <w:rPr>
          <w:rFonts w:asciiTheme="majorBidi" w:hAnsiTheme="majorBidi" w:cstheme="majorBidi"/>
          <w:color w:val="222222"/>
          <w:sz w:val="24"/>
          <w:szCs w:val="24"/>
          <w:shd w:val="clear" w:color="auto" w:fill="FFFFFF"/>
        </w:rPr>
        <w:t>Iosifidis</w:t>
      </w:r>
      <w:proofErr w:type="spellEnd"/>
      <w:r w:rsidRPr="00B93DD4">
        <w:rPr>
          <w:rFonts w:asciiTheme="majorBidi" w:hAnsiTheme="majorBidi" w:cstheme="majorBidi"/>
          <w:color w:val="222222"/>
          <w:sz w:val="24"/>
          <w:szCs w:val="24"/>
          <w:shd w:val="clear" w:color="auto" w:fill="FFFFFF"/>
        </w:rPr>
        <w:t>, C</w:t>
      </w:r>
      <w:proofErr w:type="gramStart"/>
      <w:r w:rsidRPr="00B93DD4">
        <w:rPr>
          <w:rFonts w:asciiTheme="majorBidi" w:hAnsiTheme="majorBidi" w:cstheme="majorBidi"/>
          <w:color w:val="222222"/>
          <w:sz w:val="24"/>
          <w:szCs w:val="24"/>
          <w:shd w:val="clear" w:color="auto" w:fill="FFFFFF"/>
        </w:rPr>
        <w:t>., ...</w:t>
      </w:r>
      <w:proofErr w:type="gramEnd"/>
      <w:r w:rsidRPr="00B93DD4">
        <w:rPr>
          <w:rFonts w:asciiTheme="majorBidi" w:hAnsiTheme="majorBidi" w:cstheme="majorBidi"/>
          <w:color w:val="222222"/>
          <w:sz w:val="24"/>
          <w:szCs w:val="24"/>
          <w:shd w:val="clear" w:color="auto" w:fill="FFFFFF"/>
        </w:rPr>
        <w:t xml:space="preserve"> &amp; Agha, R. (2020). The socio-economic implications of the coronavirus pandemic (COVID-19): A review. </w:t>
      </w:r>
      <w:r w:rsidRPr="00B93DD4">
        <w:rPr>
          <w:rFonts w:asciiTheme="majorBidi" w:hAnsiTheme="majorBidi" w:cstheme="majorBidi"/>
          <w:i/>
          <w:iCs/>
          <w:color w:val="222222"/>
          <w:sz w:val="24"/>
          <w:szCs w:val="24"/>
          <w:shd w:val="clear" w:color="auto" w:fill="FFFFFF"/>
        </w:rPr>
        <w:t>International Journal of Surgery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78</w:t>
      </w:r>
      <w:r w:rsidRPr="00B93DD4">
        <w:rPr>
          <w:rFonts w:asciiTheme="majorBidi" w:hAnsiTheme="majorBidi" w:cstheme="majorBidi"/>
          <w:color w:val="222222"/>
          <w:sz w:val="24"/>
          <w:szCs w:val="24"/>
          <w:shd w:val="clear" w:color="auto" w:fill="FFFFFF"/>
        </w:rPr>
        <w:t>, 185-193.</w:t>
      </w:r>
    </w:p>
    <w:p w14:paraId="06BD1FCD"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Nigg</w:t>
      </w:r>
      <w:proofErr w:type="spellEnd"/>
      <w:r w:rsidRPr="00B93DD4">
        <w:rPr>
          <w:rFonts w:asciiTheme="majorBidi" w:hAnsiTheme="majorBidi" w:cstheme="majorBidi"/>
          <w:color w:val="222222"/>
          <w:sz w:val="24"/>
          <w:szCs w:val="24"/>
          <w:shd w:val="clear" w:color="auto" w:fill="FFFFFF"/>
        </w:rPr>
        <w:t xml:space="preserve">, C. R., Fuchs, R., Gerber, M., </w:t>
      </w:r>
      <w:proofErr w:type="spellStart"/>
      <w:r w:rsidRPr="00B93DD4">
        <w:rPr>
          <w:rFonts w:asciiTheme="majorBidi" w:hAnsiTheme="majorBidi" w:cstheme="majorBidi"/>
          <w:color w:val="222222"/>
          <w:sz w:val="24"/>
          <w:szCs w:val="24"/>
          <w:shd w:val="clear" w:color="auto" w:fill="FFFFFF"/>
        </w:rPr>
        <w:t>Jekauc</w:t>
      </w:r>
      <w:proofErr w:type="spellEnd"/>
      <w:r w:rsidRPr="00B93DD4">
        <w:rPr>
          <w:rFonts w:asciiTheme="majorBidi" w:hAnsiTheme="majorBidi" w:cstheme="majorBidi"/>
          <w:color w:val="222222"/>
          <w:sz w:val="24"/>
          <w:szCs w:val="24"/>
          <w:shd w:val="clear" w:color="auto" w:fill="FFFFFF"/>
        </w:rPr>
        <w:t xml:space="preserve">, D., Koch, T., </w:t>
      </w:r>
      <w:proofErr w:type="spellStart"/>
      <w:r w:rsidRPr="00B93DD4">
        <w:rPr>
          <w:rFonts w:asciiTheme="majorBidi" w:hAnsiTheme="majorBidi" w:cstheme="majorBidi"/>
          <w:color w:val="222222"/>
          <w:sz w:val="24"/>
          <w:szCs w:val="24"/>
          <w:shd w:val="clear" w:color="auto" w:fill="FFFFFF"/>
        </w:rPr>
        <w:t>Krell-Roesch</w:t>
      </w:r>
      <w:proofErr w:type="spellEnd"/>
      <w:r w:rsidRPr="00B93DD4">
        <w:rPr>
          <w:rFonts w:asciiTheme="majorBidi" w:hAnsiTheme="majorBidi" w:cstheme="majorBidi"/>
          <w:color w:val="222222"/>
          <w:sz w:val="24"/>
          <w:szCs w:val="24"/>
          <w:shd w:val="clear" w:color="auto" w:fill="FFFFFF"/>
        </w:rPr>
        <w:t>, J</w:t>
      </w:r>
      <w:proofErr w:type="gramStart"/>
      <w:r w:rsidRPr="00B93DD4">
        <w:rPr>
          <w:rFonts w:asciiTheme="majorBidi" w:hAnsiTheme="majorBidi" w:cstheme="majorBidi"/>
          <w:color w:val="222222"/>
          <w:sz w:val="24"/>
          <w:szCs w:val="24"/>
          <w:shd w:val="clear" w:color="auto" w:fill="FFFFFF"/>
        </w:rPr>
        <w:t>., ...</w:t>
      </w:r>
      <w:proofErr w:type="gramEnd"/>
      <w:r w:rsidRPr="00B93DD4">
        <w:rPr>
          <w:rFonts w:asciiTheme="majorBidi" w:hAnsiTheme="majorBidi" w:cstheme="majorBidi"/>
          <w:color w:val="222222"/>
          <w:sz w:val="24"/>
          <w:szCs w:val="24"/>
          <w:shd w:val="clear" w:color="auto" w:fill="FFFFFF"/>
        </w:rPr>
        <w:t xml:space="preserve"> &amp; </w:t>
      </w:r>
      <w:proofErr w:type="spellStart"/>
      <w:r w:rsidRPr="00B93DD4">
        <w:rPr>
          <w:rFonts w:asciiTheme="majorBidi" w:hAnsiTheme="majorBidi" w:cstheme="majorBidi"/>
          <w:color w:val="222222"/>
          <w:sz w:val="24"/>
          <w:szCs w:val="24"/>
          <w:shd w:val="clear" w:color="auto" w:fill="FFFFFF"/>
        </w:rPr>
        <w:t>Woll</w:t>
      </w:r>
      <w:proofErr w:type="spellEnd"/>
      <w:r w:rsidRPr="00B93DD4">
        <w:rPr>
          <w:rFonts w:asciiTheme="majorBidi" w:hAnsiTheme="majorBidi" w:cstheme="majorBidi"/>
          <w:color w:val="222222"/>
          <w:sz w:val="24"/>
          <w:szCs w:val="24"/>
          <w:shd w:val="clear" w:color="auto" w:fill="FFFFFF"/>
        </w:rPr>
        <w:t>, A. (2020). Assessing physical activity through questionnaires–A consensus of best practices and future directions. </w:t>
      </w:r>
      <w:r w:rsidRPr="00B93DD4">
        <w:rPr>
          <w:rFonts w:asciiTheme="majorBidi" w:hAnsiTheme="majorBidi" w:cstheme="majorBidi"/>
          <w:i/>
          <w:iCs/>
          <w:color w:val="222222"/>
          <w:sz w:val="24"/>
          <w:szCs w:val="24"/>
          <w:shd w:val="clear" w:color="auto" w:fill="FFFFFF"/>
        </w:rPr>
        <w:t>Psychology of Sport and Exercise</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50</w:t>
      </w:r>
      <w:r w:rsidRPr="00B93DD4">
        <w:rPr>
          <w:rFonts w:asciiTheme="majorBidi" w:hAnsiTheme="majorBidi" w:cstheme="majorBidi"/>
          <w:color w:val="222222"/>
          <w:sz w:val="24"/>
          <w:szCs w:val="24"/>
          <w:shd w:val="clear" w:color="auto" w:fill="FFFFFF"/>
        </w:rPr>
        <w:t>, 101715.</w:t>
      </w:r>
    </w:p>
    <w:p w14:paraId="2079B552" w14:textId="77777777" w:rsidR="00F739BE" w:rsidRPr="00B93DD4" w:rsidRDefault="00F739BE" w:rsidP="00B93DD4">
      <w:pPr>
        <w:spacing w:line="360" w:lineRule="auto"/>
        <w:ind w:left="720" w:hanging="720"/>
        <w:rPr>
          <w:rFonts w:asciiTheme="majorBidi" w:eastAsia="Times New Roman" w:hAnsiTheme="majorBidi" w:cstheme="majorBidi"/>
          <w:sz w:val="24"/>
          <w:szCs w:val="24"/>
        </w:rPr>
      </w:pPr>
      <w:r w:rsidRPr="00B93DD4">
        <w:rPr>
          <w:rFonts w:asciiTheme="majorBidi" w:hAnsiTheme="majorBidi" w:cstheme="majorBidi"/>
          <w:color w:val="222222"/>
          <w:sz w:val="24"/>
          <w:szCs w:val="24"/>
          <w:shd w:val="clear" w:color="auto" w:fill="FFFFFF"/>
        </w:rPr>
        <w:t>Peterson, J. S. (2019). Presenting a qualitative study: A reviewer’s perspective. </w:t>
      </w:r>
      <w:r w:rsidRPr="00B93DD4">
        <w:rPr>
          <w:rFonts w:asciiTheme="majorBidi" w:hAnsiTheme="majorBidi" w:cstheme="majorBidi"/>
          <w:i/>
          <w:iCs/>
          <w:color w:val="222222"/>
          <w:sz w:val="24"/>
          <w:szCs w:val="24"/>
          <w:shd w:val="clear" w:color="auto" w:fill="FFFFFF"/>
        </w:rPr>
        <w:t>Gifted Child Quarterly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63</w:t>
      </w:r>
      <w:r w:rsidRPr="00B93DD4">
        <w:rPr>
          <w:rFonts w:asciiTheme="majorBidi" w:hAnsiTheme="majorBidi" w:cstheme="majorBidi"/>
          <w:color w:val="222222"/>
          <w:sz w:val="24"/>
          <w:szCs w:val="24"/>
          <w:shd w:val="clear" w:color="auto" w:fill="FFFFFF"/>
        </w:rPr>
        <w:t>(3), 147-158.</w:t>
      </w:r>
    </w:p>
    <w:p w14:paraId="782DC6F4" w14:textId="77777777" w:rsidR="00F739BE" w:rsidRPr="00B93DD4" w:rsidRDefault="00F739BE" w:rsidP="00B93DD4">
      <w:pPr>
        <w:spacing w:line="360" w:lineRule="auto"/>
        <w:ind w:left="720" w:hanging="720"/>
        <w:rPr>
          <w:rFonts w:asciiTheme="majorBidi" w:eastAsia="Times New Roman" w:hAnsiTheme="majorBidi" w:cstheme="majorBidi"/>
          <w:sz w:val="24"/>
          <w:szCs w:val="24"/>
        </w:rPr>
      </w:pPr>
      <w:proofErr w:type="spellStart"/>
      <w:r w:rsidRPr="00B93DD4">
        <w:rPr>
          <w:rFonts w:asciiTheme="majorBidi" w:hAnsiTheme="majorBidi" w:cstheme="majorBidi"/>
          <w:color w:val="222222"/>
          <w:sz w:val="24"/>
          <w:szCs w:val="24"/>
          <w:shd w:val="clear" w:color="auto" w:fill="FFFFFF"/>
        </w:rPr>
        <w:lastRenderedPageBreak/>
        <w:t>Polden</w:t>
      </w:r>
      <w:proofErr w:type="spellEnd"/>
      <w:r w:rsidRPr="00B93DD4">
        <w:rPr>
          <w:rFonts w:asciiTheme="majorBidi" w:hAnsiTheme="majorBidi" w:cstheme="majorBidi"/>
          <w:color w:val="222222"/>
          <w:sz w:val="24"/>
          <w:szCs w:val="24"/>
          <w:shd w:val="clear" w:color="auto" w:fill="FFFFFF"/>
        </w:rPr>
        <w:t>, M., Robinson, E., &amp; Jones, A. (2022). Assessing public perception and awareness of UK mandatory calorie labelling in the out‐of‐home sector: Using Twitter and Google trends data. </w:t>
      </w:r>
      <w:r w:rsidRPr="00B93DD4">
        <w:rPr>
          <w:rFonts w:asciiTheme="majorBidi" w:hAnsiTheme="majorBidi" w:cstheme="majorBidi"/>
          <w:i/>
          <w:iCs/>
          <w:color w:val="222222"/>
          <w:sz w:val="24"/>
          <w:szCs w:val="24"/>
          <w:shd w:val="clear" w:color="auto" w:fill="FFFFFF"/>
        </w:rPr>
        <w:t>Obesity Science &amp; Practice</w:t>
      </w:r>
      <w:r w:rsidRPr="00B93DD4">
        <w:rPr>
          <w:rFonts w:asciiTheme="majorBidi" w:hAnsiTheme="majorBidi" w:cstheme="majorBidi"/>
          <w:color w:val="222222"/>
          <w:sz w:val="24"/>
          <w:szCs w:val="24"/>
          <w:shd w:val="clear" w:color="auto" w:fill="FFFFFF"/>
        </w:rPr>
        <w:t>.</w:t>
      </w:r>
    </w:p>
    <w:p w14:paraId="0F367960"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Popkin</w:t>
      </w:r>
      <w:proofErr w:type="spellEnd"/>
      <w:r w:rsidRPr="00B93DD4">
        <w:rPr>
          <w:rFonts w:asciiTheme="majorBidi" w:hAnsiTheme="majorBidi" w:cstheme="majorBidi"/>
          <w:color w:val="222222"/>
          <w:sz w:val="24"/>
          <w:szCs w:val="24"/>
          <w:shd w:val="clear" w:color="auto" w:fill="FFFFFF"/>
        </w:rPr>
        <w:t>, B. M. (2022). Does excessive fast-food consumption impair our health? </w:t>
      </w:r>
      <w:r w:rsidRPr="00B93DD4">
        <w:rPr>
          <w:rFonts w:asciiTheme="majorBidi" w:hAnsiTheme="majorBidi" w:cstheme="majorBidi"/>
          <w:i/>
          <w:iCs/>
          <w:color w:val="222222"/>
          <w:sz w:val="24"/>
          <w:szCs w:val="24"/>
          <w:shd w:val="clear" w:color="auto" w:fill="FFFFFF"/>
        </w:rPr>
        <w:t>The American Journal of Clinical Nutrition</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116</w:t>
      </w:r>
      <w:r w:rsidRPr="00B93DD4">
        <w:rPr>
          <w:rFonts w:asciiTheme="majorBidi" w:hAnsiTheme="majorBidi" w:cstheme="majorBidi"/>
          <w:color w:val="222222"/>
          <w:sz w:val="24"/>
          <w:szCs w:val="24"/>
          <w:shd w:val="clear" w:color="auto" w:fill="FFFFFF"/>
        </w:rPr>
        <w:t>(1), 11-12.</w:t>
      </w:r>
    </w:p>
    <w:p w14:paraId="37DB1FBB" w14:textId="77777777" w:rsidR="00F739BE" w:rsidRPr="00B93DD4" w:rsidRDefault="00F739BE" w:rsidP="00B93DD4">
      <w:pPr>
        <w:spacing w:line="360" w:lineRule="auto"/>
        <w:ind w:left="720" w:hanging="720"/>
        <w:rPr>
          <w:rFonts w:asciiTheme="majorBidi" w:eastAsia="Times New Roman" w:hAnsiTheme="majorBidi" w:cstheme="majorBidi"/>
          <w:b/>
          <w:bCs/>
          <w:sz w:val="24"/>
          <w:szCs w:val="24"/>
        </w:rPr>
      </w:pPr>
      <w:proofErr w:type="spellStart"/>
      <w:r w:rsidRPr="00B93DD4">
        <w:rPr>
          <w:rFonts w:asciiTheme="majorBidi" w:hAnsiTheme="majorBidi" w:cstheme="majorBidi"/>
          <w:color w:val="222222"/>
          <w:sz w:val="24"/>
          <w:szCs w:val="24"/>
          <w:shd w:val="clear" w:color="auto" w:fill="FFFFFF"/>
        </w:rPr>
        <w:t>Potvin</w:t>
      </w:r>
      <w:proofErr w:type="spellEnd"/>
      <w:r w:rsidRPr="00B93DD4">
        <w:rPr>
          <w:rFonts w:asciiTheme="majorBidi" w:hAnsiTheme="majorBidi" w:cstheme="majorBidi"/>
          <w:color w:val="222222"/>
          <w:sz w:val="24"/>
          <w:szCs w:val="24"/>
          <w:shd w:val="clear" w:color="auto" w:fill="FFFFFF"/>
        </w:rPr>
        <w:t xml:space="preserve"> Kent, M., </w:t>
      </w:r>
      <w:proofErr w:type="spellStart"/>
      <w:r w:rsidRPr="00B93DD4">
        <w:rPr>
          <w:rFonts w:asciiTheme="majorBidi" w:hAnsiTheme="majorBidi" w:cstheme="majorBidi"/>
          <w:color w:val="222222"/>
          <w:sz w:val="24"/>
          <w:szCs w:val="24"/>
          <w:shd w:val="clear" w:color="auto" w:fill="FFFFFF"/>
        </w:rPr>
        <w:t>Pauzé</w:t>
      </w:r>
      <w:proofErr w:type="spellEnd"/>
      <w:r w:rsidRPr="00B93DD4">
        <w:rPr>
          <w:rFonts w:asciiTheme="majorBidi" w:hAnsiTheme="majorBidi" w:cstheme="majorBidi"/>
          <w:color w:val="222222"/>
          <w:sz w:val="24"/>
          <w:szCs w:val="24"/>
          <w:shd w:val="clear" w:color="auto" w:fill="FFFFFF"/>
        </w:rPr>
        <w:t xml:space="preserve">, E., Roy, E. A., de Billy, N., &amp; </w:t>
      </w:r>
      <w:proofErr w:type="spellStart"/>
      <w:r w:rsidRPr="00B93DD4">
        <w:rPr>
          <w:rFonts w:asciiTheme="majorBidi" w:hAnsiTheme="majorBidi" w:cstheme="majorBidi"/>
          <w:color w:val="222222"/>
          <w:sz w:val="24"/>
          <w:szCs w:val="24"/>
          <w:shd w:val="clear" w:color="auto" w:fill="FFFFFF"/>
        </w:rPr>
        <w:t>Czoli</w:t>
      </w:r>
      <w:proofErr w:type="spellEnd"/>
      <w:r w:rsidRPr="00B93DD4">
        <w:rPr>
          <w:rFonts w:asciiTheme="majorBidi" w:hAnsiTheme="majorBidi" w:cstheme="majorBidi"/>
          <w:color w:val="222222"/>
          <w:sz w:val="24"/>
          <w:szCs w:val="24"/>
          <w:shd w:val="clear" w:color="auto" w:fill="FFFFFF"/>
        </w:rPr>
        <w:t>, C. (2019). Children and adolescents exposure to food and beverage marketing in social media apps. </w:t>
      </w:r>
      <w:r w:rsidRPr="00B93DD4">
        <w:rPr>
          <w:rFonts w:asciiTheme="majorBidi" w:hAnsiTheme="majorBidi" w:cstheme="majorBidi"/>
          <w:i/>
          <w:iCs/>
          <w:color w:val="222222"/>
          <w:sz w:val="24"/>
          <w:szCs w:val="24"/>
          <w:shd w:val="clear" w:color="auto" w:fill="FFFFFF"/>
        </w:rPr>
        <w:t>Pediatric obesity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14</w:t>
      </w:r>
      <w:r w:rsidRPr="00B93DD4">
        <w:rPr>
          <w:rFonts w:asciiTheme="majorBidi" w:hAnsiTheme="majorBidi" w:cstheme="majorBidi"/>
          <w:color w:val="222222"/>
          <w:sz w:val="24"/>
          <w:szCs w:val="24"/>
          <w:shd w:val="clear" w:color="auto" w:fill="FFFFFF"/>
        </w:rPr>
        <w:t>(6), e12508.</w:t>
      </w:r>
    </w:p>
    <w:p w14:paraId="6C5D2A30"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Power, M., Doherty, B., </w:t>
      </w:r>
      <w:proofErr w:type="spellStart"/>
      <w:r w:rsidRPr="00B93DD4">
        <w:rPr>
          <w:rFonts w:asciiTheme="majorBidi" w:hAnsiTheme="majorBidi" w:cstheme="majorBidi"/>
          <w:color w:val="222222"/>
          <w:sz w:val="24"/>
          <w:szCs w:val="24"/>
          <w:shd w:val="clear" w:color="auto" w:fill="FFFFFF"/>
        </w:rPr>
        <w:t>Pybus</w:t>
      </w:r>
      <w:proofErr w:type="spellEnd"/>
      <w:r w:rsidRPr="00B93DD4">
        <w:rPr>
          <w:rFonts w:asciiTheme="majorBidi" w:hAnsiTheme="majorBidi" w:cstheme="majorBidi"/>
          <w:color w:val="222222"/>
          <w:sz w:val="24"/>
          <w:szCs w:val="24"/>
          <w:shd w:val="clear" w:color="auto" w:fill="FFFFFF"/>
        </w:rPr>
        <w:t>, K., &amp; Pickett, K. (2020). How COVID-19 has exposed inequalities in the UK food system: The case of UK food and poverty. </w:t>
      </w:r>
      <w:r w:rsidRPr="00B93DD4">
        <w:rPr>
          <w:rFonts w:asciiTheme="majorBidi" w:hAnsiTheme="majorBidi" w:cstheme="majorBidi"/>
          <w:i/>
          <w:iCs/>
          <w:color w:val="222222"/>
          <w:sz w:val="24"/>
          <w:szCs w:val="24"/>
          <w:shd w:val="clear" w:color="auto" w:fill="FFFFFF"/>
        </w:rPr>
        <w:t>Emerald Open Research</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w:t>
      </w:r>
      <w:r w:rsidRPr="00B93DD4">
        <w:rPr>
          <w:rFonts w:asciiTheme="majorBidi" w:hAnsiTheme="majorBidi" w:cstheme="majorBidi"/>
          <w:color w:val="222222"/>
          <w:sz w:val="24"/>
          <w:szCs w:val="24"/>
          <w:shd w:val="clear" w:color="auto" w:fill="FFFFFF"/>
        </w:rPr>
        <w:t>.</w:t>
      </w:r>
    </w:p>
    <w:p w14:paraId="4D286ACC" w14:textId="446086E4" w:rsidR="00F739BE" w:rsidRPr="00B93DD4" w:rsidRDefault="00E61520"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Rahimi</w:t>
      </w:r>
      <w:proofErr w:type="spellEnd"/>
      <w:r w:rsidR="00F739BE" w:rsidRPr="00B93DD4">
        <w:rPr>
          <w:rFonts w:asciiTheme="majorBidi" w:hAnsiTheme="majorBidi" w:cstheme="majorBidi"/>
          <w:color w:val="222222"/>
          <w:sz w:val="24"/>
          <w:szCs w:val="24"/>
          <w:shd w:val="clear" w:color="auto" w:fill="FFFFFF"/>
        </w:rPr>
        <w:t>, R. (2020). The Service Delivery Process. </w:t>
      </w:r>
      <w:r w:rsidR="00F739BE" w:rsidRPr="00B93DD4">
        <w:rPr>
          <w:rFonts w:asciiTheme="majorBidi" w:hAnsiTheme="majorBidi" w:cstheme="majorBidi"/>
          <w:i/>
          <w:iCs/>
          <w:color w:val="222222"/>
          <w:sz w:val="24"/>
          <w:szCs w:val="24"/>
          <w:shd w:val="clear" w:color="auto" w:fill="FFFFFF"/>
        </w:rPr>
        <w:t>Managing Hospitality Experiences</w:t>
      </w:r>
      <w:r w:rsidR="00F739BE" w:rsidRPr="00B93DD4">
        <w:rPr>
          <w:rFonts w:asciiTheme="majorBidi" w:hAnsiTheme="majorBidi" w:cstheme="majorBidi"/>
          <w:color w:val="222222"/>
          <w:sz w:val="24"/>
          <w:szCs w:val="24"/>
          <w:shd w:val="clear" w:color="auto" w:fill="FFFFFF"/>
        </w:rPr>
        <w:t>, 115.</w:t>
      </w:r>
    </w:p>
    <w:p w14:paraId="2295FB96"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Rajput, A., &amp; </w:t>
      </w:r>
      <w:proofErr w:type="spellStart"/>
      <w:r w:rsidRPr="00B93DD4">
        <w:rPr>
          <w:rFonts w:asciiTheme="majorBidi" w:hAnsiTheme="majorBidi" w:cstheme="majorBidi"/>
          <w:color w:val="222222"/>
          <w:sz w:val="24"/>
          <w:szCs w:val="24"/>
          <w:shd w:val="clear" w:color="auto" w:fill="FFFFFF"/>
        </w:rPr>
        <w:t>Gahfoor</w:t>
      </w:r>
      <w:proofErr w:type="spellEnd"/>
      <w:r w:rsidRPr="00B93DD4">
        <w:rPr>
          <w:rFonts w:asciiTheme="majorBidi" w:hAnsiTheme="majorBidi" w:cstheme="majorBidi"/>
          <w:color w:val="222222"/>
          <w:sz w:val="24"/>
          <w:szCs w:val="24"/>
          <w:shd w:val="clear" w:color="auto" w:fill="FFFFFF"/>
        </w:rPr>
        <w:t>, R. Z. (2020). Satisfaction and revisit intentions at fast food restaurants. </w:t>
      </w:r>
      <w:r w:rsidRPr="00B93DD4">
        <w:rPr>
          <w:rFonts w:asciiTheme="majorBidi" w:hAnsiTheme="majorBidi" w:cstheme="majorBidi"/>
          <w:i/>
          <w:iCs/>
          <w:color w:val="222222"/>
          <w:sz w:val="24"/>
          <w:szCs w:val="24"/>
          <w:shd w:val="clear" w:color="auto" w:fill="FFFFFF"/>
        </w:rPr>
        <w:t>Future Business Journal</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6</w:t>
      </w:r>
      <w:r w:rsidRPr="00B93DD4">
        <w:rPr>
          <w:rFonts w:asciiTheme="majorBidi" w:hAnsiTheme="majorBidi" w:cstheme="majorBidi"/>
          <w:color w:val="222222"/>
          <w:sz w:val="24"/>
          <w:szCs w:val="24"/>
          <w:shd w:val="clear" w:color="auto" w:fill="FFFFFF"/>
        </w:rPr>
        <w:t>, 1-12.</w:t>
      </w:r>
    </w:p>
    <w:p w14:paraId="6EE17D69"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Reardon, T., </w:t>
      </w:r>
      <w:proofErr w:type="spellStart"/>
      <w:r w:rsidRPr="00B93DD4">
        <w:rPr>
          <w:rFonts w:asciiTheme="majorBidi" w:hAnsiTheme="majorBidi" w:cstheme="majorBidi"/>
          <w:color w:val="222222"/>
          <w:sz w:val="24"/>
          <w:szCs w:val="24"/>
          <w:shd w:val="clear" w:color="auto" w:fill="FFFFFF"/>
        </w:rPr>
        <w:t>Heiman</w:t>
      </w:r>
      <w:proofErr w:type="spellEnd"/>
      <w:r w:rsidRPr="00B93DD4">
        <w:rPr>
          <w:rFonts w:asciiTheme="majorBidi" w:hAnsiTheme="majorBidi" w:cstheme="majorBidi"/>
          <w:color w:val="222222"/>
          <w:sz w:val="24"/>
          <w:szCs w:val="24"/>
          <w:shd w:val="clear" w:color="auto" w:fill="FFFFFF"/>
        </w:rPr>
        <w:t xml:space="preserve">, A., Lu, L., </w:t>
      </w:r>
      <w:proofErr w:type="spellStart"/>
      <w:r w:rsidRPr="00B93DD4">
        <w:rPr>
          <w:rFonts w:asciiTheme="majorBidi" w:hAnsiTheme="majorBidi" w:cstheme="majorBidi"/>
          <w:color w:val="222222"/>
          <w:sz w:val="24"/>
          <w:szCs w:val="24"/>
          <w:shd w:val="clear" w:color="auto" w:fill="FFFFFF"/>
        </w:rPr>
        <w:t>Nuthalapati</w:t>
      </w:r>
      <w:proofErr w:type="spellEnd"/>
      <w:r w:rsidRPr="00B93DD4">
        <w:rPr>
          <w:rFonts w:asciiTheme="majorBidi" w:hAnsiTheme="majorBidi" w:cstheme="majorBidi"/>
          <w:color w:val="222222"/>
          <w:sz w:val="24"/>
          <w:szCs w:val="24"/>
          <w:shd w:val="clear" w:color="auto" w:fill="FFFFFF"/>
        </w:rPr>
        <w:t xml:space="preserve">, C. S., </w:t>
      </w:r>
      <w:proofErr w:type="spellStart"/>
      <w:r w:rsidRPr="00B93DD4">
        <w:rPr>
          <w:rFonts w:asciiTheme="majorBidi" w:hAnsiTheme="majorBidi" w:cstheme="majorBidi"/>
          <w:color w:val="222222"/>
          <w:sz w:val="24"/>
          <w:szCs w:val="24"/>
          <w:shd w:val="clear" w:color="auto" w:fill="FFFFFF"/>
        </w:rPr>
        <w:t>Vos</w:t>
      </w:r>
      <w:proofErr w:type="spellEnd"/>
      <w:r w:rsidRPr="00B93DD4">
        <w:rPr>
          <w:rFonts w:asciiTheme="majorBidi" w:hAnsiTheme="majorBidi" w:cstheme="majorBidi"/>
          <w:color w:val="222222"/>
          <w:sz w:val="24"/>
          <w:szCs w:val="24"/>
          <w:shd w:val="clear" w:color="auto" w:fill="FFFFFF"/>
        </w:rPr>
        <w:t xml:space="preserve">, R., &amp; </w:t>
      </w:r>
      <w:proofErr w:type="spellStart"/>
      <w:r w:rsidRPr="00B93DD4">
        <w:rPr>
          <w:rFonts w:asciiTheme="majorBidi" w:hAnsiTheme="majorBidi" w:cstheme="majorBidi"/>
          <w:color w:val="222222"/>
          <w:sz w:val="24"/>
          <w:szCs w:val="24"/>
          <w:shd w:val="clear" w:color="auto" w:fill="FFFFFF"/>
        </w:rPr>
        <w:t>Zilberman</w:t>
      </w:r>
      <w:proofErr w:type="spellEnd"/>
      <w:r w:rsidRPr="00B93DD4">
        <w:rPr>
          <w:rFonts w:asciiTheme="majorBidi" w:hAnsiTheme="majorBidi" w:cstheme="majorBidi"/>
          <w:color w:val="222222"/>
          <w:sz w:val="24"/>
          <w:szCs w:val="24"/>
          <w:shd w:val="clear" w:color="auto" w:fill="FFFFFF"/>
        </w:rPr>
        <w:t>, D. (2021). “Pivoting” by food industry firms to cope with COVID‐19 in developing regions: E‐commerce and “pivoting” delivery intermediaries. </w:t>
      </w:r>
      <w:r w:rsidRPr="00B93DD4">
        <w:rPr>
          <w:rFonts w:asciiTheme="majorBidi" w:hAnsiTheme="majorBidi" w:cstheme="majorBidi"/>
          <w:i/>
          <w:iCs/>
          <w:color w:val="222222"/>
          <w:sz w:val="24"/>
          <w:szCs w:val="24"/>
          <w:shd w:val="clear" w:color="auto" w:fill="FFFFFF"/>
        </w:rPr>
        <w:t>Agricultural Economics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52</w:t>
      </w:r>
      <w:r w:rsidRPr="00B93DD4">
        <w:rPr>
          <w:rFonts w:asciiTheme="majorBidi" w:hAnsiTheme="majorBidi" w:cstheme="majorBidi"/>
          <w:color w:val="222222"/>
          <w:sz w:val="24"/>
          <w:szCs w:val="24"/>
          <w:shd w:val="clear" w:color="auto" w:fill="FFFFFF"/>
        </w:rPr>
        <w:t>(3), 459-475.</w:t>
      </w:r>
    </w:p>
    <w:p w14:paraId="5B950FC4"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Ricci, L., </w:t>
      </w:r>
      <w:proofErr w:type="spellStart"/>
      <w:r w:rsidRPr="00B93DD4">
        <w:rPr>
          <w:rFonts w:asciiTheme="majorBidi" w:hAnsiTheme="majorBidi" w:cstheme="majorBidi"/>
          <w:color w:val="222222"/>
          <w:sz w:val="24"/>
          <w:szCs w:val="24"/>
          <w:shd w:val="clear" w:color="auto" w:fill="FFFFFF"/>
        </w:rPr>
        <w:t>Lanfranchi</w:t>
      </w:r>
      <w:proofErr w:type="spellEnd"/>
      <w:r w:rsidRPr="00B93DD4">
        <w:rPr>
          <w:rFonts w:asciiTheme="majorBidi" w:hAnsiTheme="majorBidi" w:cstheme="majorBidi"/>
          <w:color w:val="222222"/>
          <w:sz w:val="24"/>
          <w:szCs w:val="24"/>
          <w:shd w:val="clear" w:color="auto" w:fill="FFFFFF"/>
        </w:rPr>
        <w:t xml:space="preserve">, J. B., </w:t>
      </w:r>
      <w:proofErr w:type="spellStart"/>
      <w:r w:rsidRPr="00B93DD4">
        <w:rPr>
          <w:rFonts w:asciiTheme="majorBidi" w:hAnsiTheme="majorBidi" w:cstheme="majorBidi"/>
          <w:color w:val="222222"/>
          <w:sz w:val="24"/>
          <w:szCs w:val="24"/>
          <w:shd w:val="clear" w:color="auto" w:fill="FFFFFF"/>
        </w:rPr>
        <w:t>Lemetayer</w:t>
      </w:r>
      <w:proofErr w:type="spellEnd"/>
      <w:r w:rsidRPr="00B93DD4">
        <w:rPr>
          <w:rFonts w:asciiTheme="majorBidi" w:hAnsiTheme="majorBidi" w:cstheme="majorBidi"/>
          <w:color w:val="222222"/>
          <w:sz w:val="24"/>
          <w:szCs w:val="24"/>
          <w:shd w:val="clear" w:color="auto" w:fill="FFFFFF"/>
        </w:rPr>
        <w:t xml:space="preserve">, F., </w:t>
      </w:r>
      <w:proofErr w:type="spellStart"/>
      <w:r w:rsidRPr="00B93DD4">
        <w:rPr>
          <w:rFonts w:asciiTheme="majorBidi" w:hAnsiTheme="majorBidi" w:cstheme="majorBidi"/>
          <w:color w:val="222222"/>
          <w:sz w:val="24"/>
          <w:szCs w:val="24"/>
          <w:shd w:val="clear" w:color="auto" w:fill="FFFFFF"/>
        </w:rPr>
        <w:t>Rotonda</w:t>
      </w:r>
      <w:proofErr w:type="spellEnd"/>
      <w:r w:rsidRPr="00B93DD4">
        <w:rPr>
          <w:rFonts w:asciiTheme="majorBidi" w:hAnsiTheme="majorBidi" w:cstheme="majorBidi"/>
          <w:color w:val="222222"/>
          <w:sz w:val="24"/>
          <w:szCs w:val="24"/>
          <w:shd w:val="clear" w:color="auto" w:fill="FFFFFF"/>
        </w:rPr>
        <w:t xml:space="preserve">, C., Guillemin, F., </w:t>
      </w:r>
      <w:proofErr w:type="spellStart"/>
      <w:r w:rsidRPr="00B93DD4">
        <w:rPr>
          <w:rFonts w:asciiTheme="majorBidi" w:hAnsiTheme="majorBidi" w:cstheme="majorBidi"/>
          <w:color w:val="222222"/>
          <w:sz w:val="24"/>
          <w:szCs w:val="24"/>
          <w:shd w:val="clear" w:color="auto" w:fill="FFFFFF"/>
        </w:rPr>
        <w:t>Coste</w:t>
      </w:r>
      <w:proofErr w:type="spellEnd"/>
      <w:r w:rsidRPr="00B93DD4">
        <w:rPr>
          <w:rFonts w:asciiTheme="majorBidi" w:hAnsiTheme="majorBidi" w:cstheme="majorBidi"/>
          <w:color w:val="222222"/>
          <w:sz w:val="24"/>
          <w:szCs w:val="24"/>
          <w:shd w:val="clear" w:color="auto" w:fill="FFFFFF"/>
        </w:rPr>
        <w:t>, J., &amp; Spitz, E. (2019). Qualitative methods used to generate questionnaire items: a systematic review. </w:t>
      </w:r>
      <w:r w:rsidRPr="00B93DD4">
        <w:rPr>
          <w:rFonts w:asciiTheme="majorBidi" w:hAnsiTheme="majorBidi" w:cstheme="majorBidi"/>
          <w:i/>
          <w:iCs/>
          <w:color w:val="222222"/>
          <w:sz w:val="24"/>
          <w:szCs w:val="24"/>
          <w:shd w:val="clear" w:color="auto" w:fill="FFFFFF"/>
        </w:rPr>
        <w:t>Qualitative health research</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29</w:t>
      </w:r>
      <w:r w:rsidRPr="00B93DD4">
        <w:rPr>
          <w:rFonts w:asciiTheme="majorBidi" w:hAnsiTheme="majorBidi" w:cstheme="majorBidi"/>
          <w:color w:val="222222"/>
          <w:sz w:val="24"/>
          <w:szCs w:val="24"/>
          <w:shd w:val="clear" w:color="auto" w:fill="FFFFFF"/>
        </w:rPr>
        <w:t>(1), 149-156.</w:t>
      </w:r>
    </w:p>
    <w:p w14:paraId="008ABE54"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Saunders, M. E. (2020). Conceptual ambiguity hinders the measurement and management of ecosystem disservices. </w:t>
      </w:r>
      <w:r w:rsidRPr="00B93DD4">
        <w:rPr>
          <w:rFonts w:asciiTheme="majorBidi" w:hAnsiTheme="majorBidi" w:cstheme="majorBidi"/>
          <w:i/>
          <w:iCs/>
          <w:color w:val="222222"/>
          <w:sz w:val="24"/>
          <w:szCs w:val="24"/>
          <w:shd w:val="clear" w:color="auto" w:fill="FFFFFF"/>
        </w:rPr>
        <w:t>Journal of Applied Ecology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57</w:t>
      </w:r>
      <w:r w:rsidRPr="00B93DD4">
        <w:rPr>
          <w:rFonts w:asciiTheme="majorBidi" w:hAnsiTheme="majorBidi" w:cstheme="majorBidi"/>
          <w:color w:val="222222"/>
          <w:sz w:val="24"/>
          <w:szCs w:val="24"/>
          <w:shd w:val="clear" w:color="auto" w:fill="FFFFFF"/>
        </w:rPr>
        <w:t>(9), 1840-1846.</w:t>
      </w:r>
    </w:p>
    <w:p w14:paraId="144C0CEA" w14:textId="29EFE45E" w:rsidR="00E61520" w:rsidRPr="00B93DD4" w:rsidRDefault="00E61520"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 xml:space="preserve">Saunders, M., Lewis, P. and </w:t>
      </w:r>
      <w:proofErr w:type="spellStart"/>
      <w:r w:rsidRPr="00B93DD4">
        <w:rPr>
          <w:rFonts w:asciiTheme="majorBidi" w:hAnsiTheme="majorBidi" w:cstheme="majorBidi"/>
          <w:color w:val="222222"/>
          <w:sz w:val="24"/>
          <w:szCs w:val="24"/>
          <w:shd w:val="clear" w:color="auto" w:fill="FFFFFF"/>
        </w:rPr>
        <w:t>Thornhill</w:t>
      </w:r>
      <w:proofErr w:type="spellEnd"/>
      <w:r w:rsidRPr="00B93DD4">
        <w:rPr>
          <w:rFonts w:asciiTheme="majorBidi" w:hAnsiTheme="majorBidi" w:cstheme="majorBidi"/>
          <w:color w:val="222222"/>
          <w:sz w:val="24"/>
          <w:szCs w:val="24"/>
          <w:shd w:val="clear" w:color="auto" w:fill="FFFFFF"/>
        </w:rPr>
        <w:t>, A., (2015). </w:t>
      </w:r>
      <w:r w:rsidRPr="00B93DD4">
        <w:rPr>
          <w:rFonts w:asciiTheme="majorBidi" w:hAnsiTheme="majorBidi" w:cstheme="majorBidi"/>
          <w:i/>
          <w:iCs/>
          <w:color w:val="222222"/>
          <w:sz w:val="24"/>
          <w:szCs w:val="24"/>
          <w:shd w:val="clear" w:color="auto" w:fill="FFFFFF"/>
        </w:rPr>
        <w:t>Research methods for business students</w:t>
      </w:r>
      <w:r w:rsidRPr="00B93DD4">
        <w:rPr>
          <w:rFonts w:asciiTheme="majorBidi" w:hAnsiTheme="majorBidi" w:cstheme="majorBidi"/>
          <w:color w:val="222222"/>
          <w:sz w:val="24"/>
          <w:szCs w:val="24"/>
          <w:shd w:val="clear" w:color="auto" w:fill="FFFFFF"/>
        </w:rPr>
        <w:t>. Pearson education.</w:t>
      </w:r>
    </w:p>
    <w:p w14:paraId="65B4541C" w14:textId="44982847" w:rsidR="00F739BE" w:rsidRPr="00B93DD4" w:rsidRDefault="00F739BE" w:rsidP="00B93DD4">
      <w:pPr>
        <w:spacing w:line="360" w:lineRule="auto"/>
        <w:ind w:left="720" w:hanging="720"/>
        <w:rPr>
          <w:rFonts w:asciiTheme="majorBidi" w:eastAsia="Times New Roman" w:hAnsiTheme="majorBidi" w:cstheme="majorBidi"/>
          <w:b/>
          <w:bCs/>
          <w:sz w:val="24"/>
          <w:szCs w:val="24"/>
        </w:rPr>
      </w:pPr>
      <w:r w:rsidRPr="00B93DD4">
        <w:rPr>
          <w:rFonts w:asciiTheme="majorBidi" w:hAnsiTheme="majorBidi" w:cstheme="majorBidi"/>
          <w:color w:val="222222"/>
          <w:sz w:val="24"/>
          <w:szCs w:val="24"/>
          <w:shd w:val="clear" w:color="auto" w:fill="FFFFFF"/>
        </w:rPr>
        <w:t xml:space="preserve">Sharma, P., Leung, T. Y., </w:t>
      </w:r>
      <w:proofErr w:type="spellStart"/>
      <w:r w:rsidRPr="00B93DD4">
        <w:rPr>
          <w:rFonts w:asciiTheme="majorBidi" w:hAnsiTheme="majorBidi" w:cstheme="majorBidi"/>
          <w:color w:val="222222"/>
          <w:sz w:val="24"/>
          <w:szCs w:val="24"/>
          <w:shd w:val="clear" w:color="auto" w:fill="FFFFFF"/>
        </w:rPr>
        <w:t>Kingshott</w:t>
      </w:r>
      <w:proofErr w:type="spellEnd"/>
      <w:r w:rsidRPr="00B93DD4">
        <w:rPr>
          <w:rFonts w:asciiTheme="majorBidi" w:hAnsiTheme="majorBidi" w:cstheme="majorBidi"/>
          <w:color w:val="222222"/>
          <w:sz w:val="24"/>
          <w:szCs w:val="24"/>
          <w:shd w:val="clear" w:color="auto" w:fill="FFFFFF"/>
        </w:rPr>
        <w:t xml:space="preserve">, R. P., </w:t>
      </w:r>
      <w:proofErr w:type="spellStart"/>
      <w:r w:rsidRPr="00B93DD4">
        <w:rPr>
          <w:rFonts w:asciiTheme="majorBidi" w:hAnsiTheme="majorBidi" w:cstheme="majorBidi"/>
          <w:color w:val="222222"/>
          <w:sz w:val="24"/>
          <w:szCs w:val="24"/>
          <w:shd w:val="clear" w:color="auto" w:fill="FFFFFF"/>
        </w:rPr>
        <w:t>Davcik</w:t>
      </w:r>
      <w:proofErr w:type="spellEnd"/>
      <w:r w:rsidRPr="00B93DD4">
        <w:rPr>
          <w:rFonts w:asciiTheme="majorBidi" w:hAnsiTheme="majorBidi" w:cstheme="majorBidi"/>
          <w:color w:val="222222"/>
          <w:sz w:val="24"/>
          <w:szCs w:val="24"/>
          <w:shd w:val="clear" w:color="auto" w:fill="FFFFFF"/>
        </w:rPr>
        <w:t xml:space="preserve">, N. S., &amp; </w:t>
      </w:r>
      <w:proofErr w:type="spellStart"/>
      <w:r w:rsidRPr="00B93DD4">
        <w:rPr>
          <w:rFonts w:asciiTheme="majorBidi" w:hAnsiTheme="majorBidi" w:cstheme="majorBidi"/>
          <w:color w:val="222222"/>
          <w:sz w:val="24"/>
          <w:szCs w:val="24"/>
          <w:shd w:val="clear" w:color="auto" w:fill="FFFFFF"/>
        </w:rPr>
        <w:t>Cardinali</w:t>
      </w:r>
      <w:proofErr w:type="spellEnd"/>
      <w:r w:rsidRPr="00B93DD4">
        <w:rPr>
          <w:rFonts w:asciiTheme="majorBidi" w:hAnsiTheme="majorBidi" w:cstheme="majorBidi"/>
          <w:color w:val="222222"/>
          <w:sz w:val="24"/>
          <w:szCs w:val="24"/>
          <w:shd w:val="clear" w:color="auto" w:fill="FFFFFF"/>
        </w:rPr>
        <w:t>, S. (2020). Managing uncertainty during a global pandemic: An international business perspective. </w:t>
      </w:r>
      <w:r w:rsidRPr="00B93DD4">
        <w:rPr>
          <w:rFonts w:asciiTheme="majorBidi" w:hAnsiTheme="majorBidi" w:cstheme="majorBidi"/>
          <w:i/>
          <w:iCs/>
          <w:color w:val="222222"/>
          <w:sz w:val="24"/>
          <w:szCs w:val="24"/>
          <w:shd w:val="clear" w:color="auto" w:fill="FFFFFF"/>
        </w:rPr>
        <w:t>Journal of business research</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116</w:t>
      </w:r>
      <w:r w:rsidRPr="00B93DD4">
        <w:rPr>
          <w:rFonts w:asciiTheme="majorBidi" w:hAnsiTheme="majorBidi" w:cstheme="majorBidi"/>
          <w:color w:val="222222"/>
          <w:sz w:val="24"/>
          <w:szCs w:val="24"/>
          <w:shd w:val="clear" w:color="auto" w:fill="FFFFFF"/>
        </w:rPr>
        <w:t>, 188-192.</w:t>
      </w:r>
    </w:p>
    <w:p w14:paraId="520BADD5"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Sileyew</w:t>
      </w:r>
      <w:proofErr w:type="spellEnd"/>
      <w:r w:rsidRPr="00B93DD4">
        <w:rPr>
          <w:rFonts w:asciiTheme="majorBidi" w:hAnsiTheme="majorBidi" w:cstheme="majorBidi"/>
          <w:color w:val="222222"/>
          <w:sz w:val="24"/>
          <w:szCs w:val="24"/>
          <w:shd w:val="clear" w:color="auto" w:fill="FFFFFF"/>
        </w:rPr>
        <w:t>, K. J. (2019). </w:t>
      </w:r>
      <w:r w:rsidRPr="00B93DD4">
        <w:rPr>
          <w:rFonts w:asciiTheme="majorBidi" w:hAnsiTheme="majorBidi" w:cstheme="majorBidi"/>
          <w:i/>
          <w:iCs/>
          <w:color w:val="222222"/>
          <w:sz w:val="24"/>
          <w:szCs w:val="24"/>
          <w:shd w:val="clear" w:color="auto" w:fill="FFFFFF"/>
        </w:rPr>
        <w:t>Research design and methodology</w:t>
      </w:r>
      <w:r w:rsidRPr="00B93DD4">
        <w:rPr>
          <w:rFonts w:asciiTheme="majorBidi" w:hAnsiTheme="majorBidi" w:cstheme="majorBidi"/>
          <w:color w:val="222222"/>
          <w:sz w:val="24"/>
          <w:szCs w:val="24"/>
          <w:shd w:val="clear" w:color="auto" w:fill="FFFFFF"/>
        </w:rPr>
        <w:t xml:space="preserve"> (pp. 1-12). Rijeka: </w:t>
      </w:r>
      <w:proofErr w:type="spellStart"/>
      <w:r w:rsidRPr="00B93DD4">
        <w:rPr>
          <w:rFonts w:asciiTheme="majorBidi" w:hAnsiTheme="majorBidi" w:cstheme="majorBidi"/>
          <w:color w:val="222222"/>
          <w:sz w:val="24"/>
          <w:szCs w:val="24"/>
          <w:shd w:val="clear" w:color="auto" w:fill="FFFFFF"/>
        </w:rPr>
        <w:t>IntechOpen</w:t>
      </w:r>
      <w:proofErr w:type="spellEnd"/>
      <w:r w:rsidRPr="00B93DD4">
        <w:rPr>
          <w:rFonts w:asciiTheme="majorBidi" w:hAnsiTheme="majorBidi" w:cstheme="majorBidi"/>
          <w:color w:val="222222"/>
          <w:sz w:val="24"/>
          <w:szCs w:val="24"/>
          <w:shd w:val="clear" w:color="auto" w:fill="FFFFFF"/>
        </w:rPr>
        <w:t>.</w:t>
      </w:r>
    </w:p>
    <w:p w14:paraId="370360D5" w14:textId="747275B5" w:rsidR="00447492" w:rsidRPr="00B93DD4" w:rsidRDefault="00447492"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t>Shin, S., &amp; Cho, M. (2022). Green Supply Chain Management Implemented by Suppliers as Drivers for SMEs Environmental Growth with a Focus on the Restaurant Industry. </w:t>
      </w:r>
      <w:r w:rsidRPr="00B93DD4">
        <w:rPr>
          <w:rFonts w:asciiTheme="majorBidi" w:hAnsiTheme="majorBidi" w:cstheme="majorBidi"/>
          <w:i/>
          <w:iCs/>
          <w:color w:val="222222"/>
          <w:sz w:val="24"/>
          <w:szCs w:val="24"/>
          <w:shd w:val="clear" w:color="auto" w:fill="FFFFFF"/>
        </w:rPr>
        <w:t>Sustainability</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14</w:t>
      </w:r>
      <w:r w:rsidRPr="00B93DD4">
        <w:rPr>
          <w:rFonts w:asciiTheme="majorBidi" w:hAnsiTheme="majorBidi" w:cstheme="majorBidi"/>
          <w:color w:val="222222"/>
          <w:sz w:val="24"/>
          <w:szCs w:val="24"/>
          <w:shd w:val="clear" w:color="auto" w:fill="FFFFFF"/>
        </w:rPr>
        <w:t>(6), 3515.</w:t>
      </w:r>
    </w:p>
    <w:p w14:paraId="2518ACC2"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r w:rsidRPr="00B93DD4">
        <w:rPr>
          <w:rFonts w:asciiTheme="majorBidi" w:hAnsiTheme="majorBidi" w:cstheme="majorBidi"/>
          <w:color w:val="222222"/>
          <w:sz w:val="24"/>
          <w:szCs w:val="24"/>
          <w:shd w:val="clear" w:color="auto" w:fill="FFFFFF"/>
        </w:rPr>
        <w:lastRenderedPageBreak/>
        <w:t>Wilkins, S., Butt, M. M., Shams, F., &amp; Pérez, A. (2019). The acceptance of halal food in non-Muslim countries: Effects of religious identity, national identification, consumer ethnocentrism and consumer cosmopolitanism. </w:t>
      </w:r>
      <w:r w:rsidRPr="00B93DD4">
        <w:rPr>
          <w:rFonts w:asciiTheme="majorBidi" w:hAnsiTheme="majorBidi" w:cstheme="majorBidi"/>
          <w:i/>
          <w:iCs/>
          <w:color w:val="222222"/>
          <w:sz w:val="24"/>
          <w:szCs w:val="24"/>
          <w:shd w:val="clear" w:color="auto" w:fill="FFFFFF"/>
        </w:rPr>
        <w:t>Journal of Islamic Marketing</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10</w:t>
      </w:r>
      <w:r w:rsidRPr="00B93DD4">
        <w:rPr>
          <w:rFonts w:asciiTheme="majorBidi" w:hAnsiTheme="majorBidi" w:cstheme="majorBidi"/>
          <w:color w:val="222222"/>
          <w:sz w:val="24"/>
          <w:szCs w:val="24"/>
          <w:shd w:val="clear" w:color="auto" w:fill="FFFFFF"/>
        </w:rPr>
        <w:t>(4), 1308-1331.</w:t>
      </w:r>
    </w:p>
    <w:p w14:paraId="581C5DA1" w14:textId="77777777" w:rsidR="00F739BE" w:rsidRPr="00B93DD4" w:rsidRDefault="00F739BE" w:rsidP="00B93DD4">
      <w:pPr>
        <w:spacing w:line="360" w:lineRule="auto"/>
        <w:ind w:left="720" w:hanging="720"/>
        <w:rPr>
          <w:rFonts w:asciiTheme="majorBidi" w:eastAsia="Times New Roman" w:hAnsiTheme="majorBidi" w:cstheme="majorBidi"/>
          <w:sz w:val="24"/>
          <w:szCs w:val="24"/>
        </w:rPr>
      </w:pPr>
      <w:r w:rsidRPr="00B93DD4">
        <w:rPr>
          <w:rFonts w:asciiTheme="majorBidi" w:hAnsiTheme="majorBidi" w:cstheme="majorBidi"/>
          <w:color w:val="222222"/>
          <w:sz w:val="24"/>
          <w:szCs w:val="24"/>
          <w:shd w:val="clear" w:color="auto" w:fill="FFFFFF"/>
        </w:rPr>
        <w:t>Yang, Y., Liu, H., &amp; Chen, X. (2020). COVID-19 and restaurant demand: early effects of the pandemic and stay-at-home orders. </w:t>
      </w:r>
      <w:r w:rsidRPr="00B93DD4">
        <w:rPr>
          <w:rFonts w:asciiTheme="majorBidi" w:hAnsiTheme="majorBidi" w:cstheme="majorBidi"/>
          <w:i/>
          <w:iCs/>
          <w:color w:val="222222"/>
          <w:sz w:val="24"/>
          <w:szCs w:val="24"/>
          <w:shd w:val="clear" w:color="auto" w:fill="FFFFFF"/>
        </w:rPr>
        <w:t>International Journal of Contemporary Hospitality Management</w:t>
      </w:r>
      <w:r w:rsidRPr="00B93DD4">
        <w:rPr>
          <w:rFonts w:asciiTheme="majorBidi" w:hAnsiTheme="majorBidi" w:cstheme="majorBidi"/>
          <w:color w:val="222222"/>
          <w:sz w:val="24"/>
          <w:szCs w:val="24"/>
          <w:shd w:val="clear" w:color="auto" w:fill="FFFFFF"/>
        </w:rPr>
        <w:t>.</w:t>
      </w:r>
    </w:p>
    <w:p w14:paraId="79F93800" w14:textId="77777777" w:rsidR="00F739BE" w:rsidRPr="00B93DD4" w:rsidRDefault="00F739BE" w:rsidP="00B93DD4">
      <w:pPr>
        <w:spacing w:line="360" w:lineRule="auto"/>
        <w:ind w:left="720" w:hanging="720"/>
        <w:rPr>
          <w:rFonts w:asciiTheme="majorBidi" w:hAnsiTheme="majorBidi" w:cstheme="majorBidi"/>
          <w:color w:val="222222"/>
          <w:sz w:val="24"/>
          <w:szCs w:val="24"/>
          <w:shd w:val="clear" w:color="auto" w:fill="FFFFFF"/>
        </w:rPr>
      </w:pPr>
      <w:proofErr w:type="spellStart"/>
      <w:r w:rsidRPr="00B93DD4">
        <w:rPr>
          <w:rFonts w:asciiTheme="majorBidi" w:hAnsiTheme="majorBidi" w:cstheme="majorBidi"/>
          <w:color w:val="222222"/>
          <w:sz w:val="24"/>
          <w:szCs w:val="24"/>
          <w:shd w:val="clear" w:color="auto" w:fill="FFFFFF"/>
        </w:rPr>
        <w:t>Zhong</w:t>
      </w:r>
      <w:proofErr w:type="spellEnd"/>
      <w:r w:rsidRPr="00B93DD4">
        <w:rPr>
          <w:rFonts w:asciiTheme="majorBidi" w:hAnsiTheme="majorBidi" w:cstheme="majorBidi"/>
          <w:color w:val="222222"/>
          <w:sz w:val="24"/>
          <w:szCs w:val="24"/>
          <w:shd w:val="clear" w:color="auto" w:fill="FFFFFF"/>
        </w:rPr>
        <w:t>, Y., &amp; Moon, H. C. (2020). What drives customer satisfaction, loyalty, and happiness in fast-food restaurants in China? Perceived price, service quality, food quality, physical environment quality, and the moderating role of gender. </w:t>
      </w:r>
      <w:r w:rsidRPr="00B93DD4">
        <w:rPr>
          <w:rFonts w:asciiTheme="majorBidi" w:hAnsiTheme="majorBidi" w:cstheme="majorBidi"/>
          <w:i/>
          <w:iCs/>
          <w:color w:val="222222"/>
          <w:sz w:val="24"/>
          <w:szCs w:val="24"/>
          <w:shd w:val="clear" w:color="auto" w:fill="FFFFFF"/>
        </w:rPr>
        <w:t>Foods</w:t>
      </w:r>
      <w:r w:rsidRPr="00B93DD4">
        <w:rPr>
          <w:rFonts w:asciiTheme="majorBidi" w:hAnsiTheme="majorBidi" w:cstheme="majorBidi"/>
          <w:color w:val="222222"/>
          <w:sz w:val="24"/>
          <w:szCs w:val="24"/>
          <w:shd w:val="clear" w:color="auto" w:fill="FFFFFF"/>
        </w:rPr>
        <w:t>, </w:t>
      </w:r>
      <w:r w:rsidRPr="00B93DD4">
        <w:rPr>
          <w:rFonts w:asciiTheme="majorBidi" w:hAnsiTheme="majorBidi" w:cstheme="majorBidi"/>
          <w:i/>
          <w:iCs/>
          <w:color w:val="222222"/>
          <w:sz w:val="24"/>
          <w:szCs w:val="24"/>
          <w:shd w:val="clear" w:color="auto" w:fill="FFFFFF"/>
        </w:rPr>
        <w:t>9</w:t>
      </w:r>
      <w:r w:rsidRPr="00B93DD4">
        <w:rPr>
          <w:rFonts w:asciiTheme="majorBidi" w:hAnsiTheme="majorBidi" w:cstheme="majorBidi"/>
          <w:color w:val="222222"/>
          <w:sz w:val="24"/>
          <w:szCs w:val="24"/>
          <w:shd w:val="clear" w:color="auto" w:fill="FFFFFF"/>
        </w:rPr>
        <w:t>(4), 460.</w:t>
      </w:r>
    </w:p>
    <w:p w14:paraId="649999AD" w14:textId="77777777" w:rsidR="007A5D3A" w:rsidRPr="00B93DD4" w:rsidRDefault="007A5D3A" w:rsidP="00B93DD4">
      <w:pPr>
        <w:spacing w:line="360" w:lineRule="auto"/>
        <w:rPr>
          <w:rFonts w:asciiTheme="majorBidi" w:eastAsia="Times New Roman" w:hAnsiTheme="majorBidi" w:cstheme="majorBidi"/>
          <w:sz w:val="24"/>
          <w:szCs w:val="24"/>
        </w:rPr>
      </w:pPr>
    </w:p>
    <w:p w14:paraId="73A97B14" w14:textId="77777777" w:rsidR="005D0877" w:rsidRPr="00B93DD4" w:rsidRDefault="005D0877" w:rsidP="00B93DD4">
      <w:pPr>
        <w:spacing w:after="160" w:line="360" w:lineRule="auto"/>
        <w:rPr>
          <w:rFonts w:asciiTheme="majorBidi" w:eastAsia="Times New Roman" w:hAnsiTheme="majorBidi" w:cstheme="majorBidi"/>
          <w:color w:val="2F5496" w:themeColor="accent1" w:themeShade="BF"/>
          <w:sz w:val="24"/>
          <w:szCs w:val="24"/>
        </w:rPr>
      </w:pPr>
      <w:r w:rsidRPr="00B93DD4">
        <w:rPr>
          <w:rFonts w:asciiTheme="majorBidi" w:eastAsia="Times New Roman" w:hAnsiTheme="majorBidi" w:cstheme="majorBidi"/>
          <w:sz w:val="24"/>
          <w:szCs w:val="24"/>
        </w:rPr>
        <w:br w:type="page"/>
      </w:r>
    </w:p>
    <w:p w14:paraId="47E3AA6C" w14:textId="77777777" w:rsidR="007A5D3A" w:rsidRPr="00B93DD4" w:rsidRDefault="007A5D3A" w:rsidP="00B93DD4">
      <w:pPr>
        <w:pStyle w:val="Heading1"/>
        <w:spacing w:line="360" w:lineRule="auto"/>
        <w:rPr>
          <w:rFonts w:asciiTheme="majorBidi" w:eastAsia="Times New Roman" w:hAnsiTheme="majorBidi"/>
          <w:sz w:val="24"/>
          <w:szCs w:val="24"/>
        </w:rPr>
      </w:pPr>
      <w:bookmarkStart w:id="50" w:name="_Toc137489858"/>
      <w:r w:rsidRPr="00B93DD4">
        <w:rPr>
          <w:rFonts w:asciiTheme="majorBidi" w:eastAsia="Times New Roman" w:hAnsiTheme="majorBidi"/>
          <w:sz w:val="24"/>
          <w:szCs w:val="24"/>
        </w:rPr>
        <w:lastRenderedPageBreak/>
        <w:t>Appendix</w:t>
      </w:r>
      <w:bookmarkEnd w:id="50"/>
    </w:p>
    <w:p w14:paraId="040DCA54" w14:textId="77777777" w:rsidR="00646690" w:rsidRPr="00B93DD4" w:rsidRDefault="00646690" w:rsidP="00B93DD4">
      <w:pPr>
        <w:spacing w:line="360" w:lineRule="auto"/>
        <w:rPr>
          <w:rFonts w:asciiTheme="majorBidi" w:hAnsiTheme="majorBidi" w:cstheme="majorBidi"/>
          <w:b/>
          <w:bCs/>
          <w:sz w:val="24"/>
          <w:szCs w:val="24"/>
        </w:rPr>
      </w:pPr>
    </w:p>
    <w:p w14:paraId="2017AADF" w14:textId="77777777" w:rsidR="007A5D3A" w:rsidRPr="00B93DD4" w:rsidRDefault="007A5D3A" w:rsidP="00B93DD4">
      <w:pPr>
        <w:pStyle w:val="Heading2"/>
        <w:spacing w:line="360" w:lineRule="auto"/>
        <w:rPr>
          <w:rFonts w:asciiTheme="majorBidi" w:hAnsiTheme="majorBidi"/>
          <w:sz w:val="24"/>
          <w:szCs w:val="24"/>
        </w:rPr>
      </w:pPr>
      <w:bookmarkStart w:id="51" w:name="_Toc137489859"/>
      <w:r w:rsidRPr="00B93DD4">
        <w:rPr>
          <w:rFonts w:asciiTheme="majorBidi" w:hAnsiTheme="majorBidi"/>
          <w:sz w:val="24"/>
          <w:szCs w:val="24"/>
        </w:rPr>
        <w:t>Interview Protocol</w:t>
      </w:r>
      <w:bookmarkEnd w:id="51"/>
    </w:p>
    <w:p w14:paraId="4702E2E3" w14:textId="77777777" w:rsidR="007A5D3A" w:rsidRPr="00B93DD4" w:rsidRDefault="007A5D3A" w:rsidP="00B93DD4">
      <w:pPr>
        <w:spacing w:line="360" w:lineRule="auto"/>
        <w:rPr>
          <w:rFonts w:asciiTheme="majorBidi" w:hAnsiTheme="majorBidi" w:cstheme="majorBidi"/>
          <w:b/>
          <w:bCs/>
          <w:sz w:val="24"/>
          <w:szCs w:val="24"/>
        </w:rPr>
      </w:pPr>
    </w:p>
    <w:p w14:paraId="54C6E8F1"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How has the marketing division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 changed over the past few years, and what factors have influenced these changes?</w:t>
      </w:r>
    </w:p>
    <w:p w14:paraId="6DE35484"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specific marketing approaches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adopted in the UK, and how have these approaches contributed to the chain's growth and success?</w:t>
      </w:r>
    </w:p>
    <w:p w14:paraId="452E4C88"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With the impact of COVID-19 on the fast food industry, how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adapted its marketing strategies to continue to attract customers and remain competitive in the market?</w:t>
      </w:r>
    </w:p>
    <w:p w14:paraId="1C3ACB8F"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are some of the biggest challenges faced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division, and how does the team overcome these challenges?</w:t>
      </w:r>
    </w:p>
    <w:p w14:paraId="169FF1BC"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How does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differentiate itself from other fast food chains in the UK, and what role does marketing play in this differentiation?</w:t>
      </w:r>
    </w:p>
    <w:p w14:paraId="11098966"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new marketing approaches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recently implemented or plans to implement in the near future, and how does the team determine the effectiveness of these strategies?</w:t>
      </w:r>
    </w:p>
    <w:p w14:paraId="35E8C833" w14:textId="77777777" w:rsidR="007A5D3A" w:rsidRPr="00B93DD4" w:rsidRDefault="007A5D3A" w:rsidP="00B93DD4">
      <w:pPr>
        <w:pStyle w:val="ListParagraph"/>
        <w:numPr>
          <w:ilvl w:val="0"/>
          <w:numId w:val="3"/>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Based on your experience and knowledge of the fast food industry, what emerging trends do you see in marketing approaches, and how can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and other fast food chains take advantage of these trends?</w:t>
      </w:r>
    </w:p>
    <w:p w14:paraId="32AAF775" w14:textId="77777777" w:rsidR="00B54E67" w:rsidRPr="00B93DD4" w:rsidRDefault="00B54E67" w:rsidP="00B93DD4">
      <w:pPr>
        <w:spacing w:line="360" w:lineRule="auto"/>
        <w:rPr>
          <w:rFonts w:asciiTheme="majorBidi" w:hAnsiTheme="majorBidi" w:cstheme="majorBidi"/>
          <w:sz w:val="24"/>
          <w:szCs w:val="24"/>
        </w:rPr>
      </w:pPr>
    </w:p>
    <w:p w14:paraId="2695F95E" w14:textId="77777777" w:rsidR="00B54E67" w:rsidRPr="00B93DD4" w:rsidRDefault="00B54E67" w:rsidP="00B93DD4">
      <w:pPr>
        <w:spacing w:after="160" w:line="360" w:lineRule="auto"/>
        <w:rPr>
          <w:rFonts w:asciiTheme="majorBidi" w:eastAsiaTheme="majorEastAsia" w:hAnsiTheme="majorBidi" w:cstheme="majorBidi"/>
          <w:color w:val="2F5496" w:themeColor="accent1" w:themeShade="BF"/>
          <w:sz w:val="24"/>
          <w:szCs w:val="24"/>
        </w:rPr>
      </w:pPr>
      <w:r w:rsidRPr="00B93DD4">
        <w:rPr>
          <w:rFonts w:asciiTheme="majorBidi" w:hAnsiTheme="majorBidi" w:cstheme="majorBidi"/>
          <w:sz w:val="24"/>
          <w:szCs w:val="24"/>
        </w:rPr>
        <w:br w:type="page"/>
      </w:r>
    </w:p>
    <w:p w14:paraId="1F0BCBE0" w14:textId="514D8938" w:rsidR="00B54E67" w:rsidRPr="00B93DD4" w:rsidRDefault="00B54E67" w:rsidP="00B93DD4">
      <w:pPr>
        <w:pStyle w:val="Heading2"/>
        <w:spacing w:line="360" w:lineRule="auto"/>
        <w:rPr>
          <w:rFonts w:asciiTheme="majorBidi" w:hAnsiTheme="majorBidi"/>
          <w:sz w:val="24"/>
          <w:szCs w:val="24"/>
        </w:rPr>
      </w:pPr>
      <w:bookmarkStart w:id="52" w:name="_Toc137489860"/>
      <w:r w:rsidRPr="00B93DD4">
        <w:rPr>
          <w:rFonts w:asciiTheme="majorBidi" w:hAnsiTheme="majorBidi"/>
          <w:sz w:val="24"/>
          <w:szCs w:val="24"/>
        </w:rPr>
        <w:lastRenderedPageBreak/>
        <w:t>Sample Transcript</w:t>
      </w:r>
      <w:bookmarkEnd w:id="52"/>
    </w:p>
    <w:p w14:paraId="7301DA91"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How has the marketing division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fast food chain changed over the past few years, and what factors have influenced these changes?</w:t>
      </w:r>
    </w:p>
    <w:p w14:paraId="51B1BB01" w14:textId="03CC19F3" w:rsidR="006C5304" w:rsidRPr="00B93DD4" w:rsidRDefault="006C530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 recent years,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department has been more active on the web and in social media. They're now concentrating on building a strong online community, using user-generated material, and developing interesting content. The growing importance of social media, shifting consumer tastes towards more digital interactions, and the need of constant reinvention in the face of intensifying competition are all factors driving these shifts.</w:t>
      </w:r>
    </w:p>
    <w:p w14:paraId="186577E1" w14:textId="77777777" w:rsidR="006C5304" w:rsidRPr="00B93DD4" w:rsidRDefault="006C5304" w:rsidP="00B93DD4">
      <w:pPr>
        <w:spacing w:line="360" w:lineRule="auto"/>
        <w:rPr>
          <w:rFonts w:asciiTheme="majorBidi" w:hAnsiTheme="majorBidi" w:cstheme="majorBidi"/>
          <w:sz w:val="24"/>
          <w:szCs w:val="24"/>
        </w:rPr>
      </w:pPr>
    </w:p>
    <w:p w14:paraId="292AECF4"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specific marketing approaches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adopted in the UK, and how have these approaches contributed to the chain's growth and success?</w:t>
      </w:r>
    </w:p>
    <w:p w14:paraId="3CCE8A4F" w14:textId="526B8B34" w:rsidR="006C5304" w:rsidRPr="00B93DD4" w:rsidRDefault="006C5304"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tried a number of different marketing strategies to increase its popularity in the United Kingdom. In their marketing efforts, they have </w:t>
      </w:r>
      <w:proofErr w:type="spellStart"/>
      <w:r w:rsidRPr="00B93DD4">
        <w:rPr>
          <w:rFonts w:asciiTheme="majorBidi" w:hAnsiTheme="majorBidi" w:cstheme="majorBidi"/>
          <w:sz w:val="24"/>
          <w:szCs w:val="24"/>
        </w:rPr>
        <w:t>prioritised</w:t>
      </w:r>
      <w:proofErr w:type="spellEnd"/>
      <w:r w:rsidRPr="00B93DD4">
        <w:rPr>
          <w:rFonts w:asciiTheme="majorBidi" w:hAnsiTheme="majorBidi" w:cstheme="majorBidi"/>
          <w:sz w:val="24"/>
          <w:szCs w:val="24"/>
        </w:rPr>
        <w:t xml:space="preserve"> employing wit and </w:t>
      </w:r>
      <w:proofErr w:type="spellStart"/>
      <w:r w:rsidRPr="00B93DD4">
        <w:rPr>
          <w:rFonts w:asciiTheme="majorBidi" w:hAnsiTheme="majorBidi" w:cstheme="majorBidi"/>
          <w:sz w:val="24"/>
          <w:szCs w:val="24"/>
        </w:rPr>
        <w:t>humour</w:t>
      </w:r>
      <w:proofErr w:type="spellEnd"/>
      <w:r w:rsidRPr="00B93DD4">
        <w:rPr>
          <w:rFonts w:asciiTheme="majorBidi" w:hAnsiTheme="majorBidi" w:cstheme="majorBidi"/>
          <w:sz w:val="24"/>
          <w:szCs w:val="24"/>
        </w:rPr>
        <w:t xml:space="preserve"> to connect with their target audiences.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has also put an emphasis on experiential marketing by hosting events and forming partnerships to provide consumers memorable experiences. They have also used loyalty </w:t>
      </w:r>
      <w:proofErr w:type="spellStart"/>
      <w:r w:rsidRPr="00B93DD4">
        <w:rPr>
          <w:rFonts w:asciiTheme="majorBidi" w:hAnsiTheme="majorBidi" w:cstheme="majorBidi"/>
          <w:sz w:val="24"/>
          <w:szCs w:val="24"/>
        </w:rPr>
        <w:t>programmes</w:t>
      </w:r>
      <w:proofErr w:type="spellEnd"/>
      <w:r w:rsidRPr="00B93DD4">
        <w:rPr>
          <w:rFonts w:asciiTheme="majorBidi" w:hAnsiTheme="majorBidi" w:cstheme="majorBidi"/>
          <w:sz w:val="24"/>
          <w:szCs w:val="24"/>
        </w:rPr>
        <w:t xml:space="preserve"> and tailored marketing to keep customers coming back.</w:t>
      </w:r>
    </w:p>
    <w:p w14:paraId="51ED3BAB" w14:textId="77777777" w:rsidR="006C5304" w:rsidRPr="00B93DD4" w:rsidRDefault="006C5304" w:rsidP="00B93DD4">
      <w:pPr>
        <w:spacing w:line="360" w:lineRule="auto"/>
        <w:rPr>
          <w:rFonts w:asciiTheme="majorBidi" w:hAnsiTheme="majorBidi" w:cstheme="majorBidi"/>
          <w:sz w:val="24"/>
          <w:szCs w:val="24"/>
        </w:rPr>
      </w:pPr>
    </w:p>
    <w:p w14:paraId="6ED12547"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With the impact of COVID-19 on the fast food industry, how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adapted its marketing strategies to continue to attract customers and remain competitive in the market?</w:t>
      </w:r>
    </w:p>
    <w:p w14:paraId="2A0578C7" w14:textId="3C770474" w:rsidR="006C5304" w:rsidRPr="00B93DD4" w:rsidRDefault="006C5304" w:rsidP="00B93DD4">
      <w:pPr>
        <w:spacing w:line="360" w:lineRule="auto"/>
        <w:rPr>
          <w:rFonts w:asciiTheme="majorBidi" w:hAnsiTheme="majorBidi" w:cstheme="majorBidi"/>
          <w:sz w:val="24"/>
          <w:szCs w:val="24"/>
        </w:rPr>
      </w:pP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shifted their advertising towards e-commerce, delivery, and contactless payments after COVID-19. They </w:t>
      </w:r>
      <w:proofErr w:type="spellStart"/>
      <w:r w:rsidRPr="00B93DD4">
        <w:rPr>
          <w:rFonts w:asciiTheme="majorBidi" w:hAnsiTheme="majorBidi" w:cstheme="majorBidi"/>
          <w:sz w:val="24"/>
          <w:szCs w:val="24"/>
        </w:rPr>
        <w:t>publicised</w:t>
      </w:r>
      <w:proofErr w:type="spellEnd"/>
      <w:r w:rsidRPr="00B93DD4">
        <w:rPr>
          <w:rFonts w:asciiTheme="majorBidi" w:hAnsiTheme="majorBidi" w:cstheme="majorBidi"/>
          <w:sz w:val="24"/>
          <w:szCs w:val="24"/>
        </w:rPr>
        <w:t xml:space="preserve"> easy-to-use services like curbside pickup and augmented their presence on meal delivery apps and websites to reassure customers about food safety.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kept their brand visible and their customer relationship strong throughout lockdowns by using digital channels to engage consumers with virtual events and interactive content.</w:t>
      </w:r>
    </w:p>
    <w:p w14:paraId="467E1489" w14:textId="77777777" w:rsidR="006C5304" w:rsidRPr="00B93DD4" w:rsidRDefault="006C5304" w:rsidP="00B93DD4">
      <w:pPr>
        <w:spacing w:line="360" w:lineRule="auto"/>
        <w:rPr>
          <w:rFonts w:asciiTheme="majorBidi" w:hAnsiTheme="majorBidi" w:cstheme="majorBidi"/>
          <w:sz w:val="24"/>
          <w:szCs w:val="24"/>
        </w:rPr>
      </w:pPr>
    </w:p>
    <w:p w14:paraId="6890106C"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are some of the biggest challenges faced by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marketing division, and how does the team overcome these challenges?</w:t>
      </w:r>
    </w:p>
    <w:p w14:paraId="43FC0863" w14:textId="0E474F2E" w:rsidR="006C5304" w:rsidRPr="00B93DD4" w:rsidRDefault="006C530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marketing team at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must contend with stiff competition in the fast food business, shifting customer tastes, and a constantly expanding digital world. The group is able to overcome </w:t>
      </w:r>
      <w:r w:rsidRPr="00B93DD4">
        <w:rPr>
          <w:rFonts w:asciiTheme="majorBidi" w:hAnsiTheme="majorBidi" w:cstheme="majorBidi"/>
          <w:sz w:val="24"/>
          <w:szCs w:val="24"/>
        </w:rPr>
        <w:lastRenderedPageBreak/>
        <w:t>these obstacles by maintaining a flexible and adaptable strategy, as well as by constantly experimenting with new ways to engage clients via market research, consumer surveys, trend tracking, and so on.</w:t>
      </w:r>
    </w:p>
    <w:p w14:paraId="26D89930" w14:textId="77777777" w:rsidR="006C5304" w:rsidRPr="00B93DD4" w:rsidRDefault="006C5304" w:rsidP="00B93DD4">
      <w:pPr>
        <w:spacing w:line="360" w:lineRule="auto"/>
        <w:rPr>
          <w:rFonts w:asciiTheme="majorBidi" w:hAnsiTheme="majorBidi" w:cstheme="majorBidi"/>
          <w:sz w:val="24"/>
          <w:szCs w:val="24"/>
        </w:rPr>
      </w:pPr>
    </w:p>
    <w:p w14:paraId="79D2F458"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How does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differentiate itself from other fast food chains in the UK, and what role does marketing play in this differentiation?</w:t>
      </w:r>
    </w:p>
    <w:p w14:paraId="7896D187" w14:textId="404AFAA0" w:rsidR="006C5304" w:rsidRPr="00B93DD4" w:rsidRDefault="006C530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The South African-inspired </w:t>
      </w:r>
      <w:proofErr w:type="spellStart"/>
      <w:r w:rsidRPr="00B93DD4">
        <w:rPr>
          <w:rFonts w:asciiTheme="majorBidi" w:hAnsiTheme="majorBidi" w:cstheme="majorBidi"/>
          <w:sz w:val="24"/>
          <w:szCs w:val="24"/>
        </w:rPr>
        <w:t>peri-peri</w:t>
      </w:r>
      <w:proofErr w:type="spellEnd"/>
      <w:r w:rsidRPr="00B93DD4">
        <w:rPr>
          <w:rFonts w:asciiTheme="majorBidi" w:hAnsiTheme="majorBidi" w:cstheme="majorBidi"/>
          <w:sz w:val="24"/>
          <w:szCs w:val="24"/>
        </w:rPr>
        <w:t xml:space="preserve"> </w:t>
      </w:r>
      <w:proofErr w:type="spellStart"/>
      <w:r w:rsidRPr="00B93DD4">
        <w:rPr>
          <w:rFonts w:asciiTheme="majorBidi" w:hAnsiTheme="majorBidi" w:cstheme="majorBidi"/>
          <w:sz w:val="24"/>
          <w:szCs w:val="24"/>
        </w:rPr>
        <w:t>flavour</w:t>
      </w:r>
      <w:proofErr w:type="spellEnd"/>
      <w:r w:rsidRPr="00B93DD4">
        <w:rPr>
          <w:rFonts w:asciiTheme="majorBidi" w:hAnsiTheme="majorBidi" w:cstheme="majorBidi"/>
          <w:sz w:val="24"/>
          <w:szCs w:val="24"/>
        </w:rPr>
        <w:t xml:space="preserve"> of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the restaurant's focus on grilled and healthier alternatives, and the upbeat and inviting ambiance set it apart from other fast food restaurants in the UK. Promoting the brand's authenticity and conveying the brand's ideals of quality, </w:t>
      </w:r>
      <w:proofErr w:type="spellStart"/>
      <w:r w:rsidRPr="00B93DD4">
        <w:rPr>
          <w:rFonts w:asciiTheme="majorBidi" w:hAnsiTheme="majorBidi" w:cstheme="majorBidi"/>
          <w:sz w:val="24"/>
          <w:szCs w:val="24"/>
        </w:rPr>
        <w:t>flavour</w:t>
      </w:r>
      <w:proofErr w:type="spellEnd"/>
      <w:r w:rsidRPr="00B93DD4">
        <w:rPr>
          <w:rFonts w:asciiTheme="majorBidi" w:hAnsiTheme="majorBidi" w:cstheme="majorBidi"/>
          <w:sz w:val="24"/>
          <w:szCs w:val="24"/>
        </w:rPr>
        <w:t>, and a pleasurable eating experience are essential functions of marketing.</w:t>
      </w:r>
    </w:p>
    <w:p w14:paraId="4A26C879" w14:textId="77777777" w:rsidR="006C5304" w:rsidRPr="00B93DD4" w:rsidRDefault="006C5304" w:rsidP="00B93DD4">
      <w:pPr>
        <w:spacing w:line="360" w:lineRule="auto"/>
        <w:rPr>
          <w:rFonts w:asciiTheme="majorBidi" w:hAnsiTheme="majorBidi" w:cstheme="majorBidi"/>
          <w:sz w:val="24"/>
          <w:szCs w:val="24"/>
        </w:rPr>
      </w:pPr>
    </w:p>
    <w:p w14:paraId="2CF4D080"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What new marketing approaches has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recently implemented or plans to implement in the near future, and how does the team determine the effectiveness of these strategies?</w:t>
      </w:r>
    </w:p>
    <w:p w14:paraId="1F1A6E2F" w14:textId="7E57F695" w:rsidR="006C5304" w:rsidRPr="00B93DD4" w:rsidRDefault="006C530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To maintain its position as an industry leader,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is always looking into promising new avenues of promotion. They might use techniques like data-driven targeted advertising, partnerships and endorsements to expand their reach, and the incorporation of AR/VR technologies into their online presence to attract new customers. Sales growth, customer satisfaction, social media participation, and campaign performance statistics are some of the ways the team measures the success of these methods.</w:t>
      </w:r>
    </w:p>
    <w:p w14:paraId="64DE4423" w14:textId="77777777" w:rsidR="006C5304" w:rsidRPr="00B93DD4" w:rsidRDefault="006C5304" w:rsidP="00B93DD4">
      <w:pPr>
        <w:spacing w:line="360" w:lineRule="auto"/>
        <w:rPr>
          <w:rFonts w:asciiTheme="majorBidi" w:hAnsiTheme="majorBidi" w:cstheme="majorBidi"/>
          <w:sz w:val="24"/>
          <w:szCs w:val="24"/>
        </w:rPr>
      </w:pPr>
    </w:p>
    <w:p w14:paraId="46EF9425" w14:textId="77777777" w:rsidR="00B54E67" w:rsidRPr="00B93DD4" w:rsidRDefault="00B54E67" w:rsidP="00B93DD4">
      <w:pPr>
        <w:pStyle w:val="ListParagraph"/>
        <w:numPr>
          <w:ilvl w:val="0"/>
          <w:numId w:val="12"/>
        </w:num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Based on your experience and knowledge of the fast food industry, what emerging trends do you see in marketing approaches, and how can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and other fast food chains take advantage of these trends?</w:t>
      </w:r>
    </w:p>
    <w:p w14:paraId="288BC349" w14:textId="5DB9756F" w:rsidR="006C5304" w:rsidRPr="00B93DD4" w:rsidRDefault="006C5304" w:rsidP="00B93DD4">
      <w:pPr>
        <w:spacing w:line="360" w:lineRule="auto"/>
        <w:rPr>
          <w:rFonts w:asciiTheme="majorBidi" w:hAnsiTheme="majorBidi" w:cstheme="majorBidi"/>
          <w:sz w:val="24"/>
          <w:szCs w:val="24"/>
        </w:rPr>
      </w:pPr>
      <w:r w:rsidRPr="00B93DD4">
        <w:rPr>
          <w:rFonts w:asciiTheme="majorBidi" w:hAnsiTheme="majorBidi" w:cstheme="majorBidi"/>
          <w:sz w:val="24"/>
          <w:szCs w:val="24"/>
        </w:rPr>
        <w:t xml:space="preserve">Increased attention to sustainability and eco-friendly </w:t>
      </w:r>
      <w:proofErr w:type="spellStart"/>
      <w:r w:rsidRPr="00B93DD4">
        <w:rPr>
          <w:rFonts w:asciiTheme="majorBidi" w:hAnsiTheme="majorBidi" w:cstheme="majorBidi"/>
          <w:sz w:val="24"/>
          <w:szCs w:val="24"/>
        </w:rPr>
        <w:t>practises</w:t>
      </w:r>
      <w:proofErr w:type="spellEnd"/>
      <w:r w:rsidRPr="00B93DD4">
        <w:rPr>
          <w:rFonts w:asciiTheme="majorBidi" w:hAnsiTheme="majorBidi" w:cstheme="majorBidi"/>
          <w:sz w:val="24"/>
          <w:szCs w:val="24"/>
        </w:rPr>
        <w:t xml:space="preserve">, the use of artificial intelligence and machine learning for </w:t>
      </w:r>
      <w:proofErr w:type="spellStart"/>
      <w:r w:rsidRPr="00B93DD4">
        <w:rPr>
          <w:rFonts w:asciiTheme="majorBidi" w:hAnsiTheme="majorBidi" w:cstheme="majorBidi"/>
          <w:sz w:val="24"/>
          <w:szCs w:val="24"/>
        </w:rPr>
        <w:t>personalised</w:t>
      </w:r>
      <w:proofErr w:type="spellEnd"/>
      <w:r w:rsidRPr="00B93DD4">
        <w:rPr>
          <w:rFonts w:asciiTheme="majorBidi" w:hAnsiTheme="majorBidi" w:cstheme="majorBidi"/>
          <w:sz w:val="24"/>
          <w:szCs w:val="24"/>
        </w:rPr>
        <w:t xml:space="preserve"> marketing, and the use of augmented reality or virtual reality to create immersive brand experiences are all examples of emerging trends in the marketing strategies of fast food companies. </w:t>
      </w:r>
      <w:proofErr w:type="spellStart"/>
      <w:r w:rsidRPr="00B93DD4">
        <w:rPr>
          <w:rFonts w:asciiTheme="majorBidi" w:hAnsiTheme="majorBidi" w:cstheme="majorBidi"/>
          <w:sz w:val="24"/>
          <w:szCs w:val="24"/>
        </w:rPr>
        <w:t>Nando's</w:t>
      </w:r>
      <w:proofErr w:type="spellEnd"/>
      <w:r w:rsidRPr="00B93DD4">
        <w:rPr>
          <w:rFonts w:asciiTheme="majorBidi" w:hAnsiTheme="majorBidi" w:cstheme="majorBidi"/>
          <w:sz w:val="24"/>
          <w:szCs w:val="24"/>
        </w:rPr>
        <w:t xml:space="preserve"> and other fast food restaurants may benefit from these developments by switching to eco-friendly packaging and procedures, </w:t>
      </w:r>
      <w:proofErr w:type="spellStart"/>
      <w:r w:rsidRPr="00B93DD4">
        <w:rPr>
          <w:rFonts w:asciiTheme="majorBidi" w:hAnsiTheme="majorBidi" w:cstheme="majorBidi"/>
          <w:sz w:val="24"/>
          <w:szCs w:val="24"/>
        </w:rPr>
        <w:t>personalising</w:t>
      </w:r>
      <w:proofErr w:type="spellEnd"/>
      <w:r w:rsidRPr="00B93DD4">
        <w:rPr>
          <w:rFonts w:asciiTheme="majorBidi" w:hAnsiTheme="majorBidi" w:cstheme="majorBidi"/>
          <w:sz w:val="24"/>
          <w:szCs w:val="24"/>
        </w:rPr>
        <w:t xml:space="preserve"> </w:t>
      </w:r>
      <w:r w:rsidRPr="00B93DD4">
        <w:rPr>
          <w:rFonts w:asciiTheme="majorBidi" w:hAnsiTheme="majorBidi" w:cstheme="majorBidi"/>
          <w:sz w:val="24"/>
          <w:szCs w:val="24"/>
        </w:rPr>
        <w:lastRenderedPageBreak/>
        <w:t>their marketing efforts based on their clients' preferences, and experimenting with cutting-edge technology to boost sales.</w:t>
      </w:r>
    </w:p>
    <w:p w14:paraId="3E552492" w14:textId="77777777" w:rsidR="007A5D3A" w:rsidRPr="00B93DD4" w:rsidRDefault="007A5D3A" w:rsidP="00B93DD4">
      <w:pPr>
        <w:spacing w:line="360" w:lineRule="auto"/>
        <w:rPr>
          <w:rFonts w:asciiTheme="majorBidi" w:hAnsiTheme="majorBidi" w:cstheme="majorBidi"/>
          <w:sz w:val="24"/>
          <w:szCs w:val="24"/>
        </w:rPr>
      </w:pPr>
    </w:p>
    <w:p w14:paraId="6368B8EC" w14:textId="77777777" w:rsidR="007A5D3A" w:rsidRPr="00B93DD4" w:rsidRDefault="007A5D3A" w:rsidP="00B93DD4">
      <w:pPr>
        <w:spacing w:line="360" w:lineRule="auto"/>
        <w:rPr>
          <w:rFonts w:asciiTheme="majorBidi" w:hAnsiTheme="majorBidi" w:cstheme="majorBidi"/>
          <w:sz w:val="24"/>
          <w:szCs w:val="24"/>
        </w:rPr>
      </w:pPr>
    </w:p>
    <w:p w14:paraId="438B254D" w14:textId="77777777" w:rsidR="005D0877" w:rsidRPr="00B93DD4" w:rsidRDefault="005D0877" w:rsidP="00B93DD4">
      <w:pPr>
        <w:spacing w:after="160" w:line="360" w:lineRule="auto"/>
        <w:rPr>
          <w:rFonts w:asciiTheme="majorBidi" w:eastAsiaTheme="majorEastAsia" w:hAnsiTheme="majorBidi" w:cstheme="majorBidi"/>
          <w:color w:val="2F5496" w:themeColor="accent1" w:themeShade="BF"/>
          <w:sz w:val="24"/>
          <w:szCs w:val="24"/>
        </w:rPr>
      </w:pPr>
      <w:r w:rsidRPr="00B93DD4">
        <w:rPr>
          <w:rFonts w:asciiTheme="majorBidi" w:hAnsiTheme="majorBidi" w:cstheme="majorBidi"/>
          <w:sz w:val="24"/>
          <w:szCs w:val="24"/>
        </w:rPr>
        <w:br w:type="page"/>
      </w:r>
    </w:p>
    <w:p w14:paraId="4C22E692" w14:textId="77777777" w:rsidR="007A5D3A" w:rsidRPr="00B93DD4" w:rsidRDefault="007A5D3A" w:rsidP="00B93DD4">
      <w:pPr>
        <w:pStyle w:val="Heading2"/>
        <w:spacing w:line="360" w:lineRule="auto"/>
        <w:rPr>
          <w:rFonts w:asciiTheme="majorBidi" w:hAnsiTheme="majorBidi"/>
          <w:sz w:val="24"/>
          <w:szCs w:val="24"/>
        </w:rPr>
      </w:pPr>
      <w:bookmarkStart w:id="53" w:name="_Toc137489861"/>
      <w:r w:rsidRPr="00B93DD4">
        <w:rPr>
          <w:rFonts w:asciiTheme="majorBidi" w:hAnsiTheme="majorBidi"/>
          <w:sz w:val="24"/>
          <w:szCs w:val="24"/>
        </w:rPr>
        <w:lastRenderedPageBreak/>
        <w:t>Questionnaire</w:t>
      </w:r>
      <w:bookmarkEnd w:id="53"/>
    </w:p>
    <w:p w14:paraId="71F44295" w14:textId="77777777" w:rsidR="007A5D3A" w:rsidRPr="00B93DD4" w:rsidRDefault="007A5D3A" w:rsidP="00B93DD4">
      <w:pPr>
        <w:spacing w:line="360" w:lineRule="auto"/>
        <w:rPr>
          <w:rFonts w:asciiTheme="majorBidi" w:hAnsiTheme="majorBidi" w:cstheme="majorBidi"/>
          <w:b/>
          <w:bCs/>
          <w:sz w:val="24"/>
          <w:szCs w:val="24"/>
        </w:rPr>
      </w:pPr>
    </w:p>
    <w:p w14:paraId="42AB3C46" w14:textId="77777777" w:rsidR="007A5D3A" w:rsidRPr="00B93DD4" w:rsidRDefault="007A5D3A" w:rsidP="00B93DD4">
      <w:pPr>
        <w:spacing w:line="360" w:lineRule="auto"/>
        <w:rPr>
          <w:rFonts w:asciiTheme="majorBidi" w:hAnsiTheme="majorBidi" w:cstheme="majorBidi"/>
          <w:b/>
          <w:bCs/>
          <w:sz w:val="24"/>
          <w:szCs w:val="24"/>
        </w:rPr>
      </w:pPr>
      <w:r w:rsidRPr="00B93DD4">
        <w:rPr>
          <w:rFonts w:asciiTheme="majorBidi" w:hAnsiTheme="majorBidi" w:cstheme="majorBidi"/>
          <w:b/>
          <w:bCs/>
          <w:sz w:val="24"/>
          <w:szCs w:val="24"/>
        </w:rPr>
        <w:t>Part 1: Demographics</w:t>
      </w:r>
    </w:p>
    <w:p w14:paraId="3E3423DE" w14:textId="77777777" w:rsidR="007A5D3A" w:rsidRPr="00B93DD4" w:rsidRDefault="007A5D3A" w:rsidP="00B93DD4">
      <w:pPr>
        <w:spacing w:line="360" w:lineRule="auto"/>
        <w:rPr>
          <w:rFonts w:asciiTheme="majorBidi" w:hAnsiTheme="majorBidi" w:cstheme="majorBidi"/>
          <w:sz w:val="24"/>
          <w:szCs w:val="24"/>
        </w:rPr>
      </w:pPr>
    </w:p>
    <w:p w14:paraId="7150DEB3" w14:textId="77777777" w:rsidR="007A5D3A" w:rsidRPr="00B93DD4" w:rsidRDefault="007A5D3A" w:rsidP="00B93DD4">
      <w:pPr>
        <w:pStyle w:val="ListParagraph"/>
        <w:numPr>
          <w:ilvl w:val="0"/>
          <w:numId w:val="4"/>
        </w:numPr>
        <w:spacing w:line="360" w:lineRule="auto"/>
        <w:rPr>
          <w:rFonts w:asciiTheme="majorBidi" w:hAnsiTheme="majorBidi" w:cstheme="majorBidi"/>
          <w:sz w:val="24"/>
          <w:szCs w:val="24"/>
        </w:rPr>
      </w:pPr>
      <w:r w:rsidRPr="00B93DD4">
        <w:rPr>
          <w:rFonts w:asciiTheme="majorBidi" w:hAnsiTheme="majorBidi" w:cstheme="majorBidi"/>
          <w:sz w:val="24"/>
          <w:szCs w:val="24"/>
        </w:rPr>
        <w:t>How often do you visit Nando's fast food chain in the UK?</w:t>
      </w:r>
    </w:p>
    <w:p w14:paraId="467C7E2D" w14:textId="77777777" w:rsidR="007A5D3A" w:rsidRPr="00B93DD4" w:rsidRDefault="007A5D3A" w:rsidP="00B93DD4">
      <w:pPr>
        <w:pStyle w:val="ListParagraph"/>
        <w:numPr>
          <w:ilvl w:val="1"/>
          <w:numId w:val="4"/>
        </w:numPr>
        <w:spacing w:line="360" w:lineRule="auto"/>
        <w:rPr>
          <w:rFonts w:asciiTheme="majorBidi" w:hAnsiTheme="majorBidi" w:cstheme="majorBidi"/>
          <w:sz w:val="24"/>
          <w:szCs w:val="24"/>
        </w:rPr>
      </w:pPr>
      <w:r w:rsidRPr="00B93DD4">
        <w:rPr>
          <w:rFonts w:asciiTheme="majorBidi" w:hAnsiTheme="majorBidi" w:cstheme="majorBidi"/>
          <w:sz w:val="24"/>
          <w:szCs w:val="24"/>
        </w:rPr>
        <w:t>Once a week b) Once a month c) Once a year d) More than once a week e) Never</w:t>
      </w:r>
    </w:p>
    <w:p w14:paraId="310155A5" w14:textId="77777777" w:rsidR="007A5D3A" w:rsidRPr="00B93DD4" w:rsidRDefault="007A5D3A" w:rsidP="00B93DD4">
      <w:pPr>
        <w:pStyle w:val="ListParagraph"/>
        <w:numPr>
          <w:ilvl w:val="0"/>
          <w:numId w:val="4"/>
        </w:numPr>
        <w:spacing w:line="360" w:lineRule="auto"/>
        <w:rPr>
          <w:rFonts w:asciiTheme="majorBidi" w:hAnsiTheme="majorBidi" w:cstheme="majorBidi"/>
          <w:sz w:val="24"/>
          <w:szCs w:val="24"/>
        </w:rPr>
      </w:pPr>
      <w:r w:rsidRPr="00B93DD4">
        <w:rPr>
          <w:rFonts w:asciiTheme="majorBidi" w:hAnsiTheme="majorBidi" w:cstheme="majorBidi"/>
          <w:sz w:val="24"/>
          <w:szCs w:val="24"/>
        </w:rPr>
        <w:t>Which age group bracket do you belong to?</w:t>
      </w:r>
    </w:p>
    <w:p w14:paraId="1B3F77DB" w14:textId="77777777" w:rsidR="008D3231" w:rsidRPr="00B93DD4" w:rsidRDefault="007A5D3A" w:rsidP="00B93DD4">
      <w:pPr>
        <w:pStyle w:val="ListParagraph"/>
        <w:numPr>
          <w:ilvl w:val="1"/>
          <w:numId w:val="4"/>
        </w:numPr>
        <w:spacing w:line="360" w:lineRule="auto"/>
        <w:rPr>
          <w:rFonts w:asciiTheme="majorBidi" w:hAnsiTheme="majorBidi" w:cstheme="majorBidi"/>
          <w:sz w:val="24"/>
          <w:szCs w:val="24"/>
        </w:rPr>
      </w:pPr>
      <w:r w:rsidRPr="00B93DD4">
        <w:rPr>
          <w:rFonts w:asciiTheme="majorBidi" w:hAnsiTheme="majorBidi" w:cstheme="majorBidi"/>
          <w:sz w:val="24"/>
          <w:szCs w:val="24"/>
        </w:rPr>
        <w:t>Generation Z (18-26 years) b) Millennials (27-41 years) c) Generation X (42-56 years)</w:t>
      </w:r>
    </w:p>
    <w:p w14:paraId="6CE5C906" w14:textId="77777777" w:rsidR="008D3231" w:rsidRPr="00B93DD4" w:rsidRDefault="008D3231" w:rsidP="00B93DD4">
      <w:pPr>
        <w:spacing w:line="360" w:lineRule="auto"/>
        <w:rPr>
          <w:rFonts w:asciiTheme="majorBidi" w:hAnsiTheme="majorBidi" w:cstheme="majorBidi"/>
          <w:b/>
          <w:bCs/>
          <w:sz w:val="24"/>
          <w:szCs w:val="24"/>
        </w:rPr>
      </w:pPr>
      <w:r w:rsidRPr="00B93DD4">
        <w:rPr>
          <w:rFonts w:asciiTheme="majorBidi" w:hAnsiTheme="majorBidi" w:cstheme="majorBidi"/>
          <w:b/>
          <w:bCs/>
          <w:sz w:val="24"/>
          <w:szCs w:val="24"/>
        </w:rPr>
        <w:t>Part 2: Changes to Nando's Marketing Division and Approaches</w:t>
      </w:r>
    </w:p>
    <w:p w14:paraId="465DDB6C" w14:textId="77777777" w:rsidR="008D3231" w:rsidRPr="00B93DD4" w:rsidRDefault="008D3231" w:rsidP="00B93DD4">
      <w:pPr>
        <w:spacing w:line="360" w:lineRule="auto"/>
        <w:rPr>
          <w:rFonts w:asciiTheme="majorBidi" w:hAnsiTheme="majorBidi" w:cstheme="majorBidi"/>
          <w:b/>
          <w:bCs/>
          <w:sz w:val="24"/>
          <w:szCs w:val="24"/>
        </w:rPr>
      </w:pPr>
    </w:p>
    <w:p w14:paraId="19B79BF9"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Have you noticed any changes to Nando's marketing strategies in the past year?</w:t>
      </w:r>
    </w:p>
    <w:p w14:paraId="33E75BDA"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4DBB7D1B" w14:textId="77777777" w:rsidR="008D3231" w:rsidRPr="00B93DD4" w:rsidRDefault="008D3231" w:rsidP="00B93DD4">
      <w:pPr>
        <w:spacing w:line="360" w:lineRule="auto"/>
        <w:rPr>
          <w:rFonts w:asciiTheme="majorBidi" w:hAnsiTheme="majorBidi" w:cstheme="majorBidi"/>
          <w:sz w:val="24"/>
          <w:szCs w:val="24"/>
        </w:rPr>
      </w:pPr>
    </w:p>
    <w:p w14:paraId="2CBB5684"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If yes, what changes have you noticed in Nando's marketing strategies?</w:t>
      </w:r>
    </w:p>
    <w:p w14:paraId="29F2DA66"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64B149BA" w14:textId="77777777" w:rsidR="008D3231" w:rsidRPr="00B93DD4" w:rsidRDefault="008D3231" w:rsidP="00B93DD4">
      <w:pPr>
        <w:spacing w:line="360" w:lineRule="auto"/>
        <w:rPr>
          <w:rFonts w:asciiTheme="majorBidi" w:hAnsiTheme="majorBidi" w:cstheme="majorBidi"/>
          <w:sz w:val="24"/>
          <w:szCs w:val="24"/>
        </w:rPr>
      </w:pPr>
    </w:p>
    <w:p w14:paraId="00665A23"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In your opinion, what could have influenced these changes in Nando's marketing strategies?</w:t>
      </w:r>
    </w:p>
    <w:p w14:paraId="719CA3F7"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214B1DDD" w14:textId="77777777" w:rsidR="008D3231" w:rsidRPr="00B93DD4" w:rsidRDefault="008D3231" w:rsidP="00B93DD4">
      <w:pPr>
        <w:spacing w:line="360" w:lineRule="auto"/>
        <w:rPr>
          <w:rFonts w:asciiTheme="majorBidi" w:hAnsiTheme="majorBidi" w:cstheme="majorBidi"/>
          <w:sz w:val="24"/>
          <w:szCs w:val="24"/>
        </w:rPr>
      </w:pPr>
    </w:p>
    <w:p w14:paraId="59C57522"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How effective do you think Nando's marketing approaches are in attracting and retaining customers?</w:t>
      </w:r>
    </w:p>
    <w:p w14:paraId="072B8EFE"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2D19607F" w14:textId="77777777" w:rsidR="008D3231" w:rsidRPr="00B93DD4" w:rsidRDefault="008D3231" w:rsidP="00B93DD4">
      <w:pPr>
        <w:spacing w:line="360" w:lineRule="auto"/>
        <w:rPr>
          <w:rFonts w:asciiTheme="majorBidi" w:hAnsiTheme="majorBidi" w:cstheme="majorBidi"/>
          <w:sz w:val="24"/>
          <w:szCs w:val="24"/>
        </w:rPr>
      </w:pPr>
    </w:p>
    <w:p w14:paraId="4197A0C8"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What suggestions do you have for Nando's to improve their marketing strategies and attract more customers?</w:t>
      </w:r>
    </w:p>
    <w:p w14:paraId="70FFFEC8"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27DE2E9A" w14:textId="77777777" w:rsidR="008D3231" w:rsidRPr="00B93DD4" w:rsidRDefault="008D3231" w:rsidP="00B93DD4">
      <w:pPr>
        <w:spacing w:line="360" w:lineRule="auto"/>
        <w:rPr>
          <w:rFonts w:asciiTheme="majorBidi" w:hAnsiTheme="majorBidi" w:cstheme="majorBidi"/>
          <w:sz w:val="24"/>
          <w:szCs w:val="24"/>
        </w:rPr>
      </w:pPr>
    </w:p>
    <w:p w14:paraId="11AE8BCF"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lastRenderedPageBreak/>
        <w:t>In your opinion, how has COVID-19 impacted Nando's marketing approaches and strategies?</w:t>
      </w:r>
    </w:p>
    <w:p w14:paraId="70365113"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6ED12DAD" w14:textId="77777777" w:rsidR="008D3231" w:rsidRPr="00B93DD4" w:rsidRDefault="008D3231" w:rsidP="00B93DD4">
      <w:pPr>
        <w:spacing w:line="360" w:lineRule="auto"/>
        <w:rPr>
          <w:rFonts w:asciiTheme="majorBidi" w:hAnsiTheme="majorBidi" w:cstheme="majorBidi"/>
          <w:sz w:val="24"/>
          <w:szCs w:val="24"/>
        </w:rPr>
      </w:pPr>
    </w:p>
    <w:p w14:paraId="69D235B7"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How has Nando's responded to the challenges brought by COVID-19 pandemic?</w:t>
      </w:r>
    </w:p>
    <w:p w14:paraId="40638EAA"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4664D9C9" w14:textId="77777777" w:rsidR="008D3231" w:rsidRPr="00B93DD4" w:rsidRDefault="008D3231" w:rsidP="00B93DD4">
      <w:pPr>
        <w:spacing w:line="360" w:lineRule="auto"/>
        <w:rPr>
          <w:rFonts w:asciiTheme="majorBidi" w:hAnsiTheme="majorBidi" w:cstheme="majorBidi"/>
          <w:sz w:val="24"/>
          <w:szCs w:val="24"/>
        </w:rPr>
      </w:pPr>
    </w:p>
    <w:p w14:paraId="2603DF8B"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Do you think Nando's evolved marketing approaches have contributed to the growth of the fast food chain in the UK post-COVID?</w:t>
      </w:r>
    </w:p>
    <w:p w14:paraId="7DA3A412"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09DA38CF" w14:textId="77777777" w:rsidR="008D3231" w:rsidRPr="00B93DD4" w:rsidRDefault="008D3231" w:rsidP="00B93DD4">
      <w:pPr>
        <w:spacing w:line="360" w:lineRule="auto"/>
        <w:rPr>
          <w:rFonts w:asciiTheme="majorBidi" w:hAnsiTheme="majorBidi" w:cstheme="majorBidi"/>
          <w:sz w:val="24"/>
          <w:szCs w:val="24"/>
        </w:rPr>
      </w:pPr>
    </w:p>
    <w:p w14:paraId="13C210D4"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If yes, what specific marketing approaches have contributed to the growth of Nando's fast food chain in the UK post-COVID?</w:t>
      </w:r>
    </w:p>
    <w:p w14:paraId="170C4E43"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p w14:paraId="4E23317D" w14:textId="77777777" w:rsidR="008D3231" w:rsidRPr="00B93DD4" w:rsidRDefault="008D3231" w:rsidP="00B93DD4">
      <w:pPr>
        <w:spacing w:line="360" w:lineRule="auto"/>
        <w:rPr>
          <w:rFonts w:asciiTheme="majorBidi" w:hAnsiTheme="majorBidi" w:cstheme="majorBidi"/>
          <w:sz w:val="24"/>
          <w:szCs w:val="24"/>
        </w:rPr>
      </w:pPr>
    </w:p>
    <w:p w14:paraId="372E5763" w14:textId="77777777" w:rsidR="008D3231" w:rsidRPr="00B93DD4" w:rsidRDefault="008D3231" w:rsidP="00B93DD4">
      <w:pPr>
        <w:pStyle w:val="ListParagraph"/>
        <w:numPr>
          <w:ilvl w:val="0"/>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In your opinion, what can other fast food chains in the UK learn from Nando's marketing approaches in response to the COVID-19 pandemic?</w:t>
      </w:r>
    </w:p>
    <w:p w14:paraId="07DB35AE" w14:textId="77777777" w:rsidR="008D3231" w:rsidRPr="00B93DD4" w:rsidRDefault="008D3231" w:rsidP="00B93DD4">
      <w:pPr>
        <w:pStyle w:val="ListParagraph"/>
        <w:numPr>
          <w:ilvl w:val="1"/>
          <w:numId w:val="5"/>
        </w:numPr>
        <w:spacing w:line="360" w:lineRule="auto"/>
        <w:rPr>
          <w:rFonts w:asciiTheme="majorBidi" w:hAnsiTheme="majorBidi" w:cstheme="majorBidi"/>
          <w:sz w:val="24"/>
          <w:szCs w:val="24"/>
        </w:rPr>
      </w:pPr>
      <w:r w:rsidRPr="00B93DD4">
        <w:rPr>
          <w:rFonts w:asciiTheme="majorBidi" w:hAnsiTheme="majorBidi" w:cstheme="majorBidi"/>
          <w:sz w:val="24"/>
          <w:szCs w:val="24"/>
        </w:rPr>
        <w:t>Strongly agree b) Agree c) Not sure d) Disagree e) Strongly disagree</w:t>
      </w:r>
    </w:p>
    <w:sectPr w:rsidR="008D3231" w:rsidRPr="00B93DD4">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71CA76" w14:textId="77777777" w:rsidR="00163CB2" w:rsidRDefault="00163CB2" w:rsidP="005D0877">
      <w:r>
        <w:separator/>
      </w:r>
    </w:p>
  </w:endnote>
  <w:endnote w:type="continuationSeparator" w:id="0">
    <w:p w14:paraId="38C33E16" w14:textId="77777777" w:rsidR="00163CB2" w:rsidRDefault="00163CB2" w:rsidP="005D08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C7A7D4" w14:textId="77777777" w:rsidR="00163CB2" w:rsidRDefault="00163CB2" w:rsidP="005D0877">
      <w:r>
        <w:separator/>
      </w:r>
    </w:p>
  </w:footnote>
  <w:footnote w:type="continuationSeparator" w:id="0">
    <w:p w14:paraId="18C537B2" w14:textId="77777777" w:rsidR="00163CB2" w:rsidRDefault="00163CB2" w:rsidP="005D08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5706253"/>
      <w:docPartObj>
        <w:docPartGallery w:val="Page Numbers (Top of Page)"/>
        <w:docPartUnique/>
      </w:docPartObj>
    </w:sdtPr>
    <w:sdtEndPr>
      <w:rPr>
        <w:noProof/>
      </w:rPr>
    </w:sdtEndPr>
    <w:sdtContent>
      <w:p w14:paraId="739FD462" w14:textId="77777777" w:rsidR="00B71B57" w:rsidRDefault="00B71B57">
        <w:pPr>
          <w:pStyle w:val="Header"/>
          <w:jc w:val="right"/>
        </w:pPr>
        <w:r w:rsidRPr="005D0877">
          <w:rPr>
            <w:rFonts w:asciiTheme="majorBidi" w:hAnsiTheme="majorBidi" w:cstheme="majorBidi"/>
            <w:sz w:val="24"/>
            <w:szCs w:val="24"/>
          </w:rPr>
          <w:fldChar w:fldCharType="begin"/>
        </w:r>
        <w:r w:rsidRPr="005D0877">
          <w:rPr>
            <w:rFonts w:asciiTheme="majorBidi" w:hAnsiTheme="majorBidi" w:cstheme="majorBidi"/>
            <w:sz w:val="24"/>
            <w:szCs w:val="24"/>
          </w:rPr>
          <w:instrText xml:space="preserve"> PAGE   \* MERGEFORMAT </w:instrText>
        </w:r>
        <w:r w:rsidRPr="005D0877">
          <w:rPr>
            <w:rFonts w:asciiTheme="majorBidi" w:hAnsiTheme="majorBidi" w:cstheme="majorBidi"/>
            <w:sz w:val="24"/>
            <w:szCs w:val="24"/>
          </w:rPr>
          <w:fldChar w:fldCharType="separate"/>
        </w:r>
        <w:r w:rsidR="00783241">
          <w:rPr>
            <w:rFonts w:asciiTheme="majorBidi" w:hAnsiTheme="majorBidi" w:cstheme="majorBidi"/>
            <w:noProof/>
            <w:sz w:val="24"/>
            <w:szCs w:val="24"/>
          </w:rPr>
          <w:t>2</w:t>
        </w:r>
        <w:r w:rsidRPr="005D0877">
          <w:rPr>
            <w:rFonts w:asciiTheme="majorBidi" w:hAnsiTheme="majorBidi" w:cstheme="majorBidi"/>
            <w:noProof/>
            <w:sz w:val="24"/>
            <w:szCs w:val="24"/>
          </w:rPr>
          <w:fldChar w:fldCharType="end"/>
        </w:r>
      </w:p>
    </w:sdtContent>
  </w:sdt>
  <w:p w14:paraId="55A3A6C4" w14:textId="77777777" w:rsidR="00B71B57" w:rsidRDefault="00B71B5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242B7A"/>
    <w:multiLevelType w:val="hybridMultilevel"/>
    <w:tmpl w:val="40A4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0A0977"/>
    <w:multiLevelType w:val="multilevel"/>
    <w:tmpl w:val="A6D499C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4094389E"/>
    <w:multiLevelType w:val="multilevel"/>
    <w:tmpl w:val="9AB834BC"/>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4A444993"/>
    <w:multiLevelType w:val="hybridMultilevel"/>
    <w:tmpl w:val="48CADC6E"/>
    <w:lvl w:ilvl="0" w:tplc="0409000F">
      <w:start w:val="1"/>
      <w:numFmt w:val="decimal"/>
      <w:lvlText w:val="%1."/>
      <w:lvlJc w:val="left"/>
      <w:pPr>
        <w:ind w:left="720" w:hanging="360"/>
      </w:pPr>
    </w:lvl>
    <w:lvl w:ilvl="1" w:tplc="F80208E2">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03679B8"/>
    <w:multiLevelType w:val="multilevel"/>
    <w:tmpl w:val="56AEB778"/>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52E15B6D"/>
    <w:multiLevelType w:val="hybridMultilevel"/>
    <w:tmpl w:val="79C87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8C71849"/>
    <w:multiLevelType w:val="hybridMultilevel"/>
    <w:tmpl w:val="D1DC69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635E5936"/>
    <w:multiLevelType w:val="hybridMultilevel"/>
    <w:tmpl w:val="186C4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3EC2F4E"/>
    <w:multiLevelType w:val="hybridMultilevel"/>
    <w:tmpl w:val="ABD459B8"/>
    <w:lvl w:ilvl="0" w:tplc="0409000F">
      <w:start w:val="1"/>
      <w:numFmt w:val="decimal"/>
      <w:lvlText w:val="%1."/>
      <w:lvlJc w:val="left"/>
      <w:pPr>
        <w:ind w:left="720" w:hanging="360"/>
      </w:pPr>
    </w:lvl>
    <w:lvl w:ilvl="1" w:tplc="74DA4E8E">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A406D49"/>
    <w:multiLevelType w:val="hybridMultilevel"/>
    <w:tmpl w:val="79C87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0AB2D6F"/>
    <w:multiLevelType w:val="multilevel"/>
    <w:tmpl w:val="5B4029B8"/>
    <w:lvl w:ilvl="0">
      <w:start w:val="5"/>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nsid w:val="784709BF"/>
    <w:multiLevelType w:val="multilevel"/>
    <w:tmpl w:val="296A3D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1"/>
  </w:num>
  <w:num w:numId="3">
    <w:abstractNumId w:val="9"/>
  </w:num>
  <w:num w:numId="4">
    <w:abstractNumId w:val="8"/>
  </w:num>
  <w:num w:numId="5">
    <w:abstractNumId w:val="3"/>
  </w:num>
  <w:num w:numId="6">
    <w:abstractNumId w:val="6"/>
  </w:num>
  <w:num w:numId="7">
    <w:abstractNumId w:val="0"/>
  </w:num>
  <w:num w:numId="8">
    <w:abstractNumId w:val="10"/>
  </w:num>
  <w:num w:numId="9">
    <w:abstractNumId w:val="2"/>
  </w:num>
  <w:num w:numId="10">
    <w:abstractNumId w:val="4"/>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9B9"/>
    <w:rsid w:val="00017467"/>
    <w:rsid w:val="00052698"/>
    <w:rsid w:val="00055A1A"/>
    <w:rsid w:val="000935DD"/>
    <w:rsid w:val="000D1CC4"/>
    <w:rsid w:val="000F1257"/>
    <w:rsid w:val="00103674"/>
    <w:rsid w:val="00131AC9"/>
    <w:rsid w:val="00150054"/>
    <w:rsid w:val="00150E45"/>
    <w:rsid w:val="00163CB2"/>
    <w:rsid w:val="002510B2"/>
    <w:rsid w:val="00286C05"/>
    <w:rsid w:val="003266F7"/>
    <w:rsid w:val="003B126D"/>
    <w:rsid w:val="003C62DD"/>
    <w:rsid w:val="003E15D1"/>
    <w:rsid w:val="00412EF7"/>
    <w:rsid w:val="00447492"/>
    <w:rsid w:val="00474012"/>
    <w:rsid w:val="004920A0"/>
    <w:rsid w:val="0054369E"/>
    <w:rsid w:val="005926B5"/>
    <w:rsid w:val="005D0877"/>
    <w:rsid w:val="00612430"/>
    <w:rsid w:val="0062406B"/>
    <w:rsid w:val="0064599F"/>
    <w:rsid w:val="00646690"/>
    <w:rsid w:val="006C4D76"/>
    <w:rsid w:val="006C5304"/>
    <w:rsid w:val="007706F0"/>
    <w:rsid w:val="00783241"/>
    <w:rsid w:val="007A5D3A"/>
    <w:rsid w:val="007D19F0"/>
    <w:rsid w:val="00873675"/>
    <w:rsid w:val="008A03C1"/>
    <w:rsid w:val="008D3231"/>
    <w:rsid w:val="008E6B8C"/>
    <w:rsid w:val="0090322F"/>
    <w:rsid w:val="00907FAA"/>
    <w:rsid w:val="00931A57"/>
    <w:rsid w:val="009419B9"/>
    <w:rsid w:val="009A39D0"/>
    <w:rsid w:val="00A25671"/>
    <w:rsid w:val="00AE2A6C"/>
    <w:rsid w:val="00B11444"/>
    <w:rsid w:val="00B12F52"/>
    <w:rsid w:val="00B31356"/>
    <w:rsid w:val="00B54E67"/>
    <w:rsid w:val="00B57654"/>
    <w:rsid w:val="00B71B57"/>
    <w:rsid w:val="00B93DD4"/>
    <w:rsid w:val="00BE1159"/>
    <w:rsid w:val="00C416E9"/>
    <w:rsid w:val="00CE19C0"/>
    <w:rsid w:val="00DC222E"/>
    <w:rsid w:val="00E61520"/>
    <w:rsid w:val="00F32071"/>
    <w:rsid w:val="00F739BE"/>
    <w:rsid w:val="00FA44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C00E1"/>
  <w15:chartTrackingRefBased/>
  <w15:docId w15:val="{2D503782-C626-4126-8216-12B02E528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19B9"/>
    <w:pPr>
      <w:spacing w:after="0" w:line="240" w:lineRule="auto"/>
    </w:pPr>
    <w:rPr>
      <w:rFonts w:eastAsiaTheme="minorEastAsia"/>
      <w:kern w:val="0"/>
      <w14:ligatures w14:val="none"/>
    </w:rPr>
  </w:style>
  <w:style w:type="paragraph" w:styleId="Heading1">
    <w:name w:val="heading 1"/>
    <w:basedOn w:val="Normal"/>
    <w:next w:val="Normal"/>
    <w:link w:val="Heading1Char"/>
    <w:uiPriority w:val="9"/>
    <w:qFormat/>
    <w:rsid w:val="005D087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087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369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19B9"/>
    <w:pPr>
      <w:spacing w:after="160" w:line="259" w:lineRule="auto"/>
      <w:ind w:left="720"/>
      <w:contextualSpacing/>
    </w:pPr>
    <w:rPr>
      <w:rFonts w:eastAsiaTheme="minorHAnsi"/>
    </w:rPr>
  </w:style>
  <w:style w:type="character" w:customStyle="1" w:styleId="Heading1Char">
    <w:name w:val="Heading 1 Char"/>
    <w:basedOn w:val="DefaultParagraphFont"/>
    <w:link w:val="Heading1"/>
    <w:uiPriority w:val="9"/>
    <w:rsid w:val="005D0877"/>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D0877"/>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5D0877"/>
    <w:pPr>
      <w:spacing w:line="259" w:lineRule="auto"/>
      <w:outlineLvl w:val="9"/>
    </w:pPr>
  </w:style>
  <w:style w:type="paragraph" w:styleId="TOC1">
    <w:name w:val="toc 1"/>
    <w:basedOn w:val="Normal"/>
    <w:next w:val="Normal"/>
    <w:autoRedefine/>
    <w:uiPriority w:val="39"/>
    <w:unhideWhenUsed/>
    <w:rsid w:val="005D0877"/>
    <w:pPr>
      <w:spacing w:after="100"/>
    </w:pPr>
  </w:style>
  <w:style w:type="paragraph" w:styleId="TOC2">
    <w:name w:val="toc 2"/>
    <w:basedOn w:val="Normal"/>
    <w:next w:val="Normal"/>
    <w:autoRedefine/>
    <w:uiPriority w:val="39"/>
    <w:unhideWhenUsed/>
    <w:rsid w:val="005D0877"/>
    <w:pPr>
      <w:spacing w:after="100"/>
      <w:ind w:left="220"/>
    </w:pPr>
  </w:style>
  <w:style w:type="character" w:styleId="Hyperlink">
    <w:name w:val="Hyperlink"/>
    <w:basedOn w:val="DefaultParagraphFont"/>
    <w:uiPriority w:val="99"/>
    <w:unhideWhenUsed/>
    <w:rsid w:val="005D0877"/>
    <w:rPr>
      <w:color w:val="0563C1" w:themeColor="hyperlink"/>
      <w:u w:val="single"/>
    </w:rPr>
  </w:style>
  <w:style w:type="paragraph" w:styleId="Header">
    <w:name w:val="header"/>
    <w:basedOn w:val="Normal"/>
    <w:link w:val="HeaderChar"/>
    <w:uiPriority w:val="99"/>
    <w:unhideWhenUsed/>
    <w:rsid w:val="005D0877"/>
    <w:pPr>
      <w:tabs>
        <w:tab w:val="center" w:pos="4680"/>
        <w:tab w:val="right" w:pos="9360"/>
      </w:tabs>
    </w:pPr>
  </w:style>
  <w:style w:type="character" w:customStyle="1" w:styleId="HeaderChar">
    <w:name w:val="Header Char"/>
    <w:basedOn w:val="DefaultParagraphFont"/>
    <w:link w:val="Header"/>
    <w:uiPriority w:val="99"/>
    <w:rsid w:val="005D0877"/>
    <w:rPr>
      <w:rFonts w:eastAsiaTheme="minorEastAsia"/>
      <w:kern w:val="0"/>
      <w14:ligatures w14:val="none"/>
    </w:rPr>
  </w:style>
  <w:style w:type="paragraph" w:styleId="Footer">
    <w:name w:val="footer"/>
    <w:basedOn w:val="Normal"/>
    <w:link w:val="FooterChar"/>
    <w:uiPriority w:val="99"/>
    <w:unhideWhenUsed/>
    <w:rsid w:val="005D0877"/>
    <w:pPr>
      <w:tabs>
        <w:tab w:val="center" w:pos="4680"/>
        <w:tab w:val="right" w:pos="9360"/>
      </w:tabs>
    </w:pPr>
  </w:style>
  <w:style w:type="character" w:customStyle="1" w:styleId="FooterChar">
    <w:name w:val="Footer Char"/>
    <w:basedOn w:val="DefaultParagraphFont"/>
    <w:link w:val="Footer"/>
    <w:uiPriority w:val="99"/>
    <w:rsid w:val="005D0877"/>
    <w:rPr>
      <w:rFonts w:eastAsiaTheme="minorEastAsia"/>
      <w:kern w:val="0"/>
      <w14:ligatures w14:val="none"/>
    </w:rPr>
  </w:style>
  <w:style w:type="character" w:customStyle="1" w:styleId="Heading3Char">
    <w:name w:val="Heading 3 Char"/>
    <w:basedOn w:val="DefaultParagraphFont"/>
    <w:link w:val="Heading3"/>
    <w:uiPriority w:val="9"/>
    <w:rsid w:val="0054369E"/>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B54E6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269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DF780-9118-446D-85CD-95FC10C47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71</Pages>
  <Words>18596</Words>
  <Characters>106002</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Rania Haris</dc:creator>
  <cp:keywords/>
  <dc:description/>
  <cp:lastModifiedBy>Lenovo</cp:lastModifiedBy>
  <cp:revision>5</cp:revision>
  <dcterms:created xsi:type="dcterms:W3CDTF">2023-06-12T12:59:00Z</dcterms:created>
  <dcterms:modified xsi:type="dcterms:W3CDTF">2023-06-12T14:17:00Z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9c2054a2-4733-4c6e-8b3a-ea9e3891435e</vt:lpwstr>
  </property>
</Properties>
</file>