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4FDCDC" w14:textId="50EAF773" w:rsidR="00445CE7" w:rsidRDefault="00312046" w:rsidP="00A72496">
      <w:r>
        <w:t xml:space="preserve">Student name: Richard </w:t>
      </w:r>
      <w:proofErr w:type="spellStart"/>
      <w:r>
        <w:t>Yembi</w:t>
      </w:r>
      <w:proofErr w:type="spellEnd"/>
      <w:r>
        <w:t xml:space="preserve"> </w:t>
      </w:r>
      <w:proofErr w:type="spellStart"/>
      <w:r>
        <w:t>Nganga</w:t>
      </w:r>
      <w:proofErr w:type="spellEnd"/>
      <w:r>
        <w:t xml:space="preserve">  </w:t>
      </w:r>
    </w:p>
    <w:p w14:paraId="0F4C288C" w14:textId="1CB5DB99" w:rsidR="00312046" w:rsidRDefault="00312046" w:rsidP="00A72496">
      <w:r>
        <w:t>Student ID</w:t>
      </w:r>
      <w:proofErr w:type="gramStart"/>
      <w:r>
        <w:t>:1817242</w:t>
      </w:r>
      <w:proofErr w:type="gramEnd"/>
      <w:r>
        <w:t xml:space="preserve"> </w:t>
      </w:r>
    </w:p>
    <w:p w14:paraId="2A05F428" w14:textId="6F46D683" w:rsidR="00312046" w:rsidRDefault="00312046" w:rsidP="00A72496">
      <w:r>
        <w:t xml:space="preserve">Module title: Knowledge and information management  </w:t>
      </w:r>
    </w:p>
    <w:p w14:paraId="5562819E" w14:textId="6123DDE1" w:rsidR="00312046" w:rsidRDefault="00312046" w:rsidP="00A72496">
      <w:r>
        <w:t>Module code: BMSW5206</w:t>
      </w:r>
      <w:bookmarkStart w:id="0" w:name="_GoBack"/>
      <w:bookmarkEnd w:id="0"/>
    </w:p>
    <w:p w14:paraId="28C864F5" w14:textId="77777777" w:rsidR="00445CE7" w:rsidRDefault="00445CE7" w:rsidP="00A72496"/>
    <w:p w14:paraId="0C62D97F" w14:textId="349D4ED3" w:rsidR="00A72496" w:rsidRPr="00445CE7" w:rsidRDefault="00A72496" w:rsidP="00445CE7">
      <w:pPr>
        <w:jc w:val="center"/>
        <w:rPr>
          <w:rFonts w:ascii="Arial Black" w:hAnsi="Arial Black"/>
          <w:b/>
          <w:bCs/>
          <w:sz w:val="48"/>
          <w:szCs w:val="48"/>
        </w:rPr>
      </w:pPr>
      <w:r w:rsidRPr="00445CE7">
        <w:rPr>
          <w:rFonts w:ascii="Arial Black" w:hAnsi="Arial Black"/>
          <w:b/>
          <w:bCs/>
          <w:sz w:val="48"/>
          <w:szCs w:val="48"/>
        </w:rPr>
        <w:t>Individual Report on- Knowledge and Information Management of Amazon.com</w:t>
      </w:r>
    </w:p>
    <w:p w14:paraId="2946CD6D" w14:textId="48D3B79B" w:rsidR="00A72496" w:rsidRPr="00445CE7" w:rsidRDefault="00445CE7" w:rsidP="00445CE7">
      <w:pPr>
        <w:jc w:val="center"/>
        <w:rPr>
          <w:b/>
          <w:bCs/>
        </w:rPr>
      </w:pPr>
      <w:r w:rsidRPr="00445CE7">
        <w:rPr>
          <w:b/>
          <w:bCs/>
        </w:rPr>
        <w:t>Module code:  BMSW 5106</w:t>
      </w:r>
    </w:p>
    <w:p w14:paraId="683D5DE7" w14:textId="77777777" w:rsidR="00A72496" w:rsidRPr="00445CE7" w:rsidRDefault="00A72496" w:rsidP="00445CE7"/>
    <w:p w14:paraId="14E84A9A" w14:textId="77777777" w:rsidR="00A72496" w:rsidRDefault="00A72496" w:rsidP="008A5F6E"/>
    <w:p w14:paraId="66BB799E" w14:textId="77777777" w:rsidR="00A72496" w:rsidRDefault="00A72496" w:rsidP="008A5F6E"/>
    <w:p w14:paraId="406CADF9" w14:textId="77777777" w:rsidR="00A72496" w:rsidRDefault="00A72496" w:rsidP="008A5F6E"/>
    <w:p w14:paraId="5218F21A" w14:textId="77777777" w:rsidR="00A72496" w:rsidRDefault="00A72496" w:rsidP="008A5F6E"/>
    <w:p w14:paraId="60305D8E" w14:textId="77777777" w:rsidR="009A2114" w:rsidRDefault="009A2114" w:rsidP="008A5F6E">
      <w:pPr>
        <w:sectPr w:rsidR="009A2114">
          <w:pgSz w:w="12240" w:h="15840"/>
          <w:pgMar w:top="1440" w:right="1440" w:bottom="1440" w:left="1440" w:header="720" w:footer="720" w:gutter="0"/>
          <w:cols w:space="720"/>
          <w:docGrid w:linePitch="360"/>
        </w:sectPr>
      </w:pPr>
    </w:p>
    <w:sdt>
      <w:sdtPr>
        <w:rPr>
          <w:rFonts w:ascii="Arial" w:eastAsiaTheme="minorHAnsi" w:hAnsi="Arial" w:cstheme="minorBidi"/>
          <w:color w:val="000000" w:themeColor="text1"/>
          <w:sz w:val="22"/>
          <w:szCs w:val="22"/>
        </w:rPr>
        <w:id w:val="-1484689442"/>
        <w:docPartObj>
          <w:docPartGallery w:val="Table of Contents"/>
          <w:docPartUnique/>
        </w:docPartObj>
      </w:sdtPr>
      <w:sdtEndPr>
        <w:rPr>
          <w:b/>
          <w:bCs/>
          <w:noProof/>
        </w:rPr>
      </w:sdtEndPr>
      <w:sdtContent>
        <w:p w14:paraId="6B1D9790" w14:textId="2BD2DEFC" w:rsidR="00A653B6" w:rsidRDefault="00A653B6">
          <w:pPr>
            <w:pStyle w:val="TOCHeading"/>
          </w:pPr>
          <w:r>
            <w:t>Table of Contents</w:t>
          </w:r>
        </w:p>
        <w:p w14:paraId="3753DDC6" w14:textId="1BB965D5" w:rsidR="001C71C6" w:rsidRDefault="00A653B6">
          <w:pPr>
            <w:pStyle w:val="TOC1"/>
            <w:tabs>
              <w:tab w:val="right" w:leader="dot" w:pos="9350"/>
            </w:tabs>
            <w:rPr>
              <w:rFonts w:asciiTheme="minorHAnsi" w:eastAsiaTheme="minorEastAsia" w:hAnsiTheme="minorHAnsi"/>
              <w:noProof/>
              <w:color w:val="auto"/>
              <w:lang w:val="en-GB" w:eastAsia="en-GB"/>
            </w:rPr>
          </w:pPr>
          <w:r>
            <w:fldChar w:fldCharType="begin"/>
          </w:r>
          <w:r>
            <w:instrText xml:space="preserve"> TOC \o "1-3" \h \z \u </w:instrText>
          </w:r>
          <w:r>
            <w:fldChar w:fldCharType="separate"/>
          </w:r>
          <w:hyperlink w:anchor="_Toc67607592" w:history="1">
            <w:r w:rsidR="001C71C6" w:rsidRPr="00C516E3">
              <w:rPr>
                <w:rStyle w:val="Hyperlink"/>
                <w:noProof/>
              </w:rPr>
              <w:t>Introduction</w:t>
            </w:r>
            <w:r w:rsidR="001C71C6">
              <w:rPr>
                <w:noProof/>
                <w:webHidden/>
              </w:rPr>
              <w:tab/>
            </w:r>
            <w:r w:rsidR="001C71C6">
              <w:rPr>
                <w:noProof/>
                <w:webHidden/>
              </w:rPr>
              <w:fldChar w:fldCharType="begin"/>
            </w:r>
            <w:r w:rsidR="001C71C6">
              <w:rPr>
                <w:noProof/>
                <w:webHidden/>
              </w:rPr>
              <w:instrText xml:space="preserve"> PAGEREF _Toc67607592 \h </w:instrText>
            </w:r>
            <w:r w:rsidR="001C71C6">
              <w:rPr>
                <w:noProof/>
                <w:webHidden/>
              </w:rPr>
            </w:r>
            <w:r w:rsidR="001C71C6">
              <w:rPr>
                <w:noProof/>
                <w:webHidden/>
              </w:rPr>
              <w:fldChar w:fldCharType="separate"/>
            </w:r>
            <w:r w:rsidR="001C71C6">
              <w:rPr>
                <w:noProof/>
                <w:webHidden/>
              </w:rPr>
              <w:t>2</w:t>
            </w:r>
            <w:r w:rsidR="001C71C6">
              <w:rPr>
                <w:noProof/>
                <w:webHidden/>
              </w:rPr>
              <w:fldChar w:fldCharType="end"/>
            </w:r>
          </w:hyperlink>
        </w:p>
        <w:p w14:paraId="276FC63B" w14:textId="3CD610F6" w:rsidR="001C71C6" w:rsidRDefault="00F905CE">
          <w:pPr>
            <w:pStyle w:val="TOC1"/>
            <w:tabs>
              <w:tab w:val="right" w:leader="dot" w:pos="9350"/>
            </w:tabs>
            <w:rPr>
              <w:rFonts w:asciiTheme="minorHAnsi" w:eastAsiaTheme="minorEastAsia" w:hAnsiTheme="minorHAnsi"/>
              <w:noProof/>
              <w:color w:val="auto"/>
              <w:lang w:val="en-GB" w:eastAsia="en-GB"/>
            </w:rPr>
          </w:pPr>
          <w:hyperlink w:anchor="_Toc67607593" w:history="1">
            <w:r w:rsidR="001C71C6" w:rsidRPr="00C516E3">
              <w:rPr>
                <w:rStyle w:val="Hyperlink"/>
                <w:noProof/>
              </w:rPr>
              <w:t>Section 1: Knowledge and Information Management</w:t>
            </w:r>
            <w:r w:rsidR="001C71C6">
              <w:rPr>
                <w:noProof/>
                <w:webHidden/>
              </w:rPr>
              <w:tab/>
            </w:r>
            <w:r w:rsidR="001C71C6">
              <w:rPr>
                <w:noProof/>
                <w:webHidden/>
              </w:rPr>
              <w:fldChar w:fldCharType="begin"/>
            </w:r>
            <w:r w:rsidR="001C71C6">
              <w:rPr>
                <w:noProof/>
                <w:webHidden/>
              </w:rPr>
              <w:instrText xml:space="preserve"> PAGEREF _Toc67607593 \h </w:instrText>
            </w:r>
            <w:r w:rsidR="001C71C6">
              <w:rPr>
                <w:noProof/>
                <w:webHidden/>
              </w:rPr>
            </w:r>
            <w:r w:rsidR="001C71C6">
              <w:rPr>
                <w:noProof/>
                <w:webHidden/>
              </w:rPr>
              <w:fldChar w:fldCharType="separate"/>
            </w:r>
            <w:r w:rsidR="001C71C6">
              <w:rPr>
                <w:noProof/>
                <w:webHidden/>
              </w:rPr>
              <w:t>3</w:t>
            </w:r>
            <w:r w:rsidR="001C71C6">
              <w:rPr>
                <w:noProof/>
                <w:webHidden/>
              </w:rPr>
              <w:fldChar w:fldCharType="end"/>
            </w:r>
          </w:hyperlink>
        </w:p>
        <w:p w14:paraId="06147BFC" w14:textId="0E11E7E7" w:rsidR="001C71C6" w:rsidRDefault="00F905CE">
          <w:pPr>
            <w:pStyle w:val="TOC2"/>
            <w:tabs>
              <w:tab w:val="right" w:leader="dot" w:pos="9350"/>
            </w:tabs>
            <w:rPr>
              <w:rFonts w:asciiTheme="minorHAnsi" w:eastAsiaTheme="minorEastAsia" w:hAnsiTheme="minorHAnsi"/>
              <w:noProof/>
              <w:color w:val="auto"/>
              <w:lang w:val="en-GB" w:eastAsia="en-GB"/>
            </w:rPr>
          </w:pPr>
          <w:hyperlink w:anchor="_Toc67607594" w:history="1">
            <w:r w:rsidR="001C71C6" w:rsidRPr="00C516E3">
              <w:rPr>
                <w:rStyle w:val="Hyperlink"/>
                <w:noProof/>
              </w:rPr>
              <w:t>Knowledge Management</w:t>
            </w:r>
            <w:r w:rsidR="001C71C6">
              <w:rPr>
                <w:noProof/>
                <w:webHidden/>
              </w:rPr>
              <w:tab/>
            </w:r>
            <w:r w:rsidR="001C71C6">
              <w:rPr>
                <w:noProof/>
                <w:webHidden/>
              </w:rPr>
              <w:fldChar w:fldCharType="begin"/>
            </w:r>
            <w:r w:rsidR="001C71C6">
              <w:rPr>
                <w:noProof/>
                <w:webHidden/>
              </w:rPr>
              <w:instrText xml:space="preserve"> PAGEREF _Toc67607594 \h </w:instrText>
            </w:r>
            <w:r w:rsidR="001C71C6">
              <w:rPr>
                <w:noProof/>
                <w:webHidden/>
              </w:rPr>
            </w:r>
            <w:r w:rsidR="001C71C6">
              <w:rPr>
                <w:noProof/>
                <w:webHidden/>
              </w:rPr>
              <w:fldChar w:fldCharType="separate"/>
            </w:r>
            <w:r w:rsidR="001C71C6">
              <w:rPr>
                <w:noProof/>
                <w:webHidden/>
              </w:rPr>
              <w:t>4</w:t>
            </w:r>
            <w:r w:rsidR="001C71C6">
              <w:rPr>
                <w:noProof/>
                <w:webHidden/>
              </w:rPr>
              <w:fldChar w:fldCharType="end"/>
            </w:r>
          </w:hyperlink>
        </w:p>
        <w:p w14:paraId="5AE52F03" w14:textId="2A19763C" w:rsidR="001C71C6" w:rsidRDefault="00F905CE">
          <w:pPr>
            <w:pStyle w:val="TOC2"/>
            <w:tabs>
              <w:tab w:val="right" w:leader="dot" w:pos="9350"/>
            </w:tabs>
            <w:rPr>
              <w:rFonts w:asciiTheme="minorHAnsi" w:eastAsiaTheme="minorEastAsia" w:hAnsiTheme="minorHAnsi"/>
              <w:noProof/>
              <w:color w:val="auto"/>
              <w:lang w:val="en-GB" w:eastAsia="en-GB"/>
            </w:rPr>
          </w:pPr>
          <w:hyperlink w:anchor="_Toc67607595" w:history="1">
            <w:r w:rsidR="001C71C6" w:rsidRPr="00C516E3">
              <w:rPr>
                <w:rStyle w:val="Hyperlink"/>
                <w:noProof/>
              </w:rPr>
              <w:t>Knowledge Management Process</w:t>
            </w:r>
            <w:r w:rsidR="001C71C6">
              <w:rPr>
                <w:noProof/>
                <w:webHidden/>
              </w:rPr>
              <w:tab/>
            </w:r>
            <w:r w:rsidR="001C71C6">
              <w:rPr>
                <w:noProof/>
                <w:webHidden/>
              </w:rPr>
              <w:fldChar w:fldCharType="begin"/>
            </w:r>
            <w:r w:rsidR="001C71C6">
              <w:rPr>
                <w:noProof/>
                <w:webHidden/>
              </w:rPr>
              <w:instrText xml:space="preserve"> PAGEREF _Toc67607595 \h </w:instrText>
            </w:r>
            <w:r w:rsidR="001C71C6">
              <w:rPr>
                <w:noProof/>
                <w:webHidden/>
              </w:rPr>
            </w:r>
            <w:r w:rsidR="001C71C6">
              <w:rPr>
                <w:noProof/>
                <w:webHidden/>
              </w:rPr>
              <w:fldChar w:fldCharType="separate"/>
            </w:r>
            <w:r w:rsidR="001C71C6">
              <w:rPr>
                <w:noProof/>
                <w:webHidden/>
              </w:rPr>
              <w:t>5</w:t>
            </w:r>
            <w:r w:rsidR="001C71C6">
              <w:rPr>
                <w:noProof/>
                <w:webHidden/>
              </w:rPr>
              <w:fldChar w:fldCharType="end"/>
            </w:r>
          </w:hyperlink>
        </w:p>
        <w:p w14:paraId="25497656" w14:textId="5300621F" w:rsidR="001C71C6" w:rsidRDefault="00F905CE">
          <w:pPr>
            <w:pStyle w:val="TOC2"/>
            <w:tabs>
              <w:tab w:val="right" w:leader="dot" w:pos="9350"/>
            </w:tabs>
            <w:rPr>
              <w:rFonts w:asciiTheme="minorHAnsi" w:eastAsiaTheme="minorEastAsia" w:hAnsiTheme="minorHAnsi"/>
              <w:noProof/>
              <w:color w:val="auto"/>
              <w:lang w:val="en-GB" w:eastAsia="en-GB"/>
            </w:rPr>
          </w:pPr>
          <w:hyperlink w:anchor="_Toc67607596" w:history="1">
            <w:r w:rsidR="001C71C6" w:rsidRPr="00C516E3">
              <w:rPr>
                <w:rStyle w:val="Hyperlink"/>
                <w:noProof/>
              </w:rPr>
              <w:t>Importance of Knowledge Management</w:t>
            </w:r>
            <w:r w:rsidR="001C71C6">
              <w:rPr>
                <w:noProof/>
                <w:webHidden/>
              </w:rPr>
              <w:tab/>
            </w:r>
            <w:r w:rsidR="001C71C6">
              <w:rPr>
                <w:noProof/>
                <w:webHidden/>
              </w:rPr>
              <w:fldChar w:fldCharType="begin"/>
            </w:r>
            <w:r w:rsidR="001C71C6">
              <w:rPr>
                <w:noProof/>
                <w:webHidden/>
              </w:rPr>
              <w:instrText xml:space="preserve"> PAGEREF _Toc67607596 \h </w:instrText>
            </w:r>
            <w:r w:rsidR="001C71C6">
              <w:rPr>
                <w:noProof/>
                <w:webHidden/>
              </w:rPr>
            </w:r>
            <w:r w:rsidR="001C71C6">
              <w:rPr>
                <w:noProof/>
                <w:webHidden/>
              </w:rPr>
              <w:fldChar w:fldCharType="separate"/>
            </w:r>
            <w:r w:rsidR="001C71C6">
              <w:rPr>
                <w:noProof/>
                <w:webHidden/>
              </w:rPr>
              <w:t>7</w:t>
            </w:r>
            <w:r w:rsidR="001C71C6">
              <w:rPr>
                <w:noProof/>
                <w:webHidden/>
              </w:rPr>
              <w:fldChar w:fldCharType="end"/>
            </w:r>
          </w:hyperlink>
        </w:p>
        <w:p w14:paraId="0E4D7878" w14:textId="35A227BE" w:rsidR="001C71C6" w:rsidRDefault="00F905CE">
          <w:pPr>
            <w:pStyle w:val="TOC2"/>
            <w:tabs>
              <w:tab w:val="right" w:leader="dot" w:pos="9350"/>
            </w:tabs>
            <w:rPr>
              <w:rFonts w:asciiTheme="minorHAnsi" w:eastAsiaTheme="minorEastAsia" w:hAnsiTheme="minorHAnsi"/>
              <w:noProof/>
              <w:color w:val="auto"/>
              <w:lang w:val="en-GB" w:eastAsia="en-GB"/>
            </w:rPr>
          </w:pPr>
          <w:hyperlink w:anchor="_Toc67607597" w:history="1">
            <w:r w:rsidR="001C71C6" w:rsidRPr="00C516E3">
              <w:rPr>
                <w:rStyle w:val="Hyperlink"/>
                <w:noProof/>
              </w:rPr>
              <w:t>Knowledge Management and Customer Satisfaction</w:t>
            </w:r>
            <w:r w:rsidR="001C71C6">
              <w:rPr>
                <w:noProof/>
                <w:webHidden/>
              </w:rPr>
              <w:tab/>
            </w:r>
            <w:r w:rsidR="001C71C6">
              <w:rPr>
                <w:noProof/>
                <w:webHidden/>
              </w:rPr>
              <w:fldChar w:fldCharType="begin"/>
            </w:r>
            <w:r w:rsidR="001C71C6">
              <w:rPr>
                <w:noProof/>
                <w:webHidden/>
              </w:rPr>
              <w:instrText xml:space="preserve"> PAGEREF _Toc67607597 \h </w:instrText>
            </w:r>
            <w:r w:rsidR="001C71C6">
              <w:rPr>
                <w:noProof/>
                <w:webHidden/>
              </w:rPr>
            </w:r>
            <w:r w:rsidR="001C71C6">
              <w:rPr>
                <w:noProof/>
                <w:webHidden/>
              </w:rPr>
              <w:fldChar w:fldCharType="separate"/>
            </w:r>
            <w:r w:rsidR="001C71C6">
              <w:rPr>
                <w:noProof/>
                <w:webHidden/>
              </w:rPr>
              <w:t>10</w:t>
            </w:r>
            <w:r w:rsidR="001C71C6">
              <w:rPr>
                <w:noProof/>
                <w:webHidden/>
              </w:rPr>
              <w:fldChar w:fldCharType="end"/>
            </w:r>
          </w:hyperlink>
        </w:p>
        <w:p w14:paraId="4D13420C" w14:textId="0F643775" w:rsidR="001C71C6" w:rsidRDefault="00F905CE">
          <w:pPr>
            <w:pStyle w:val="TOC2"/>
            <w:tabs>
              <w:tab w:val="right" w:leader="dot" w:pos="9350"/>
            </w:tabs>
            <w:rPr>
              <w:rFonts w:asciiTheme="minorHAnsi" w:eastAsiaTheme="minorEastAsia" w:hAnsiTheme="minorHAnsi"/>
              <w:noProof/>
              <w:color w:val="auto"/>
              <w:lang w:val="en-GB" w:eastAsia="en-GB"/>
            </w:rPr>
          </w:pPr>
          <w:hyperlink w:anchor="_Toc67607598" w:history="1">
            <w:r w:rsidR="001C71C6" w:rsidRPr="00C516E3">
              <w:rPr>
                <w:rStyle w:val="Hyperlink"/>
                <w:noProof/>
              </w:rPr>
              <w:t>Knowledge Management and Competitive Advantage</w:t>
            </w:r>
            <w:r w:rsidR="001C71C6">
              <w:rPr>
                <w:noProof/>
                <w:webHidden/>
              </w:rPr>
              <w:tab/>
            </w:r>
            <w:r w:rsidR="001C71C6">
              <w:rPr>
                <w:noProof/>
                <w:webHidden/>
              </w:rPr>
              <w:fldChar w:fldCharType="begin"/>
            </w:r>
            <w:r w:rsidR="001C71C6">
              <w:rPr>
                <w:noProof/>
                <w:webHidden/>
              </w:rPr>
              <w:instrText xml:space="preserve"> PAGEREF _Toc67607598 \h </w:instrText>
            </w:r>
            <w:r w:rsidR="001C71C6">
              <w:rPr>
                <w:noProof/>
                <w:webHidden/>
              </w:rPr>
            </w:r>
            <w:r w:rsidR="001C71C6">
              <w:rPr>
                <w:noProof/>
                <w:webHidden/>
              </w:rPr>
              <w:fldChar w:fldCharType="separate"/>
            </w:r>
            <w:r w:rsidR="001C71C6">
              <w:rPr>
                <w:noProof/>
                <w:webHidden/>
              </w:rPr>
              <w:t>11</w:t>
            </w:r>
            <w:r w:rsidR="001C71C6">
              <w:rPr>
                <w:noProof/>
                <w:webHidden/>
              </w:rPr>
              <w:fldChar w:fldCharType="end"/>
            </w:r>
          </w:hyperlink>
        </w:p>
        <w:p w14:paraId="76D9B7DF" w14:textId="31C101FF" w:rsidR="001C71C6" w:rsidRDefault="00F905CE">
          <w:pPr>
            <w:pStyle w:val="TOC1"/>
            <w:tabs>
              <w:tab w:val="right" w:leader="dot" w:pos="9350"/>
            </w:tabs>
            <w:rPr>
              <w:rFonts w:asciiTheme="minorHAnsi" w:eastAsiaTheme="minorEastAsia" w:hAnsiTheme="minorHAnsi"/>
              <w:noProof/>
              <w:color w:val="auto"/>
              <w:lang w:val="en-GB" w:eastAsia="en-GB"/>
            </w:rPr>
          </w:pPr>
          <w:hyperlink w:anchor="_Toc67607599" w:history="1">
            <w:r w:rsidR="001C71C6" w:rsidRPr="00C516E3">
              <w:rPr>
                <w:rStyle w:val="Hyperlink"/>
                <w:noProof/>
              </w:rPr>
              <w:t>Section 2: Evaluation of Knowledge Management Models</w:t>
            </w:r>
            <w:r w:rsidR="001C71C6">
              <w:rPr>
                <w:noProof/>
                <w:webHidden/>
              </w:rPr>
              <w:tab/>
            </w:r>
            <w:r w:rsidR="001C71C6">
              <w:rPr>
                <w:noProof/>
                <w:webHidden/>
              </w:rPr>
              <w:fldChar w:fldCharType="begin"/>
            </w:r>
            <w:r w:rsidR="001C71C6">
              <w:rPr>
                <w:noProof/>
                <w:webHidden/>
              </w:rPr>
              <w:instrText xml:space="preserve"> PAGEREF _Toc67607599 \h </w:instrText>
            </w:r>
            <w:r w:rsidR="001C71C6">
              <w:rPr>
                <w:noProof/>
                <w:webHidden/>
              </w:rPr>
            </w:r>
            <w:r w:rsidR="001C71C6">
              <w:rPr>
                <w:noProof/>
                <w:webHidden/>
              </w:rPr>
              <w:fldChar w:fldCharType="separate"/>
            </w:r>
            <w:r w:rsidR="001C71C6">
              <w:rPr>
                <w:noProof/>
                <w:webHidden/>
              </w:rPr>
              <w:t>11</w:t>
            </w:r>
            <w:r w:rsidR="001C71C6">
              <w:rPr>
                <w:noProof/>
                <w:webHidden/>
              </w:rPr>
              <w:fldChar w:fldCharType="end"/>
            </w:r>
          </w:hyperlink>
        </w:p>
        <w:p w14:paraId="196FED56" w14:textId="38032EBE" w:rsidR="001C71C6" w:rsidRDefault="00F905CE">
          <w:pPr>
            <w:pStyle w:val="TOC2"/>
            <w:tabs>
              <w:tab w:val="right" w:leader="dot" w:pos="9350"/>
            </w:tabs>
            <w:rPr>
              <w:rFonts w:asciiTheme="minorHAnsi" w:eastAsiaTheme="minorEastAsia" w:hAnsiTheme="minorHAnsi"/>
              <w:noProof/>
              <w:color w:val="auto"/>
              <w:lang w:val="en-GB" w:eastAsia="en-GB"/>
            </w:rPr>
          </w:pPr>
          <w:hyperlink w:anchor="_Toc67607600" w:history="1">
            <w:r w:rsidR="001C71C6" w:rsidRPr="00C516E3">
              <w:rPr>
                <w:rStyle w:val="Hyperlink"/>
                <w:noProof/>
              </w:rPr>
              <w:t>The SECI Model</w:t>
            </w:r>
            <w:r w:rsidR="001C71C6">
              <w:rPr>
                <w:noProof/>
                <w:webHidden/>
              </w:rPr>
              <w:tab/>
            </w:r>
            <w:r w:rsidR="001C71C6">
              <w:rPr>
                <w:noProof/>
                <w:webHidden/>
              </w:rPr>
              <w:fldChar w:fldCharType="begin"/>
            </w:r>
            <w:r w:rsidR="001C71C6">
              <w:rPr>
                <w:noProof/>
                <w:webHidden/>
              </w:rPr>
              <w:instrText xml:space="preserve"> PAGEREF _Toc67607600 \h </w:instrText>
            </w:r>
            <w:r w:rsidR="001C71C6">
              <w:rPr>
                <w:noProof/>
                <w:webHidden/>
              </w:rPr>
            </w:r>
            <w:r w:rsidR="001C71C6">
              <w:rPr>
                <w:noProof/>
                <w:webHidden/>
              </w:rPr>
              <w:fldChar w:fldCharType="separate"/>
            </w:r>
            <w:r w:rsidR="001C71C6">
              <w:rPr>
                <w:noProof/>
                <w:webHidden/>
              </w:rPr>
              <w:t>11</w:t>
            </w:r>
            <w:r w:rsidR="001C71C6">
              <w:rPr>
                <w:noProof/>
                <w:webHidden/>
              </w:rPr>
              <w:fldChar w:fldCharType="end"/>
            </w:r>
          </w:hyperlink>
        </w:p>
        <w:p w14:paraId="75F0B183" w14:textId="4A2EE40D" w:rsidR="001C71C6" w:rsidRDefault="00F905CE">
          <w:pPr>
            <w:pStyle w:val="TOC2"/>
            <w:tabs>
              <w:tab w:val="right" w:leader="dot" w:pos="9350"/>
            </w:tabs>
            <w:rPr>
              <w:rFonts w:asciiTheme="minorHAnsi" w:eastAsiaTheme="minorEastAsia" w:hAnsiTheme="minorHAnsi"/>
              <w:noProof/>
              <w:color w:val="auto"/>
              <w:lang w:val="en-GB" w:eastAsia="en-GB"/>
            </w:rPr>
          </w:pPr>
          <w:hyperlink w:anchor="_Toc67607601" w:history="1">
            <w:r w:rsidR="001C71C6" w:rsidRPr="00C516E3">
              <w:rPr>
                <w:rStyle w:val="Hyperlink"/>
                <w:noProof/>
              </w:rPr>
              <w:t>The Choo Sense-Making Model</w:t>
            </w:r>
            <w:r w:rsidR="001C71C6">
              <w:rPr>
                <w:noProof/>
                <w:webHidden/>
              </w:rPr>
              <w:tab/>
            </w:r>
            <w:r w:rsidR="001C71C6">
              <w:rPr>
                <w:noProof/>
                <w:webHidden/>
              </w:rPr>
              <w:fldChar w:fldCharType="begin"/>
            </w:r>
            <w:r w:rsidR="001C71C6">
              <w:rPr>
                <w:noProof/>
                <w:webHidden/>
              </w:rPr>
              <w:instrText xml:space="preserve"> PAGEREF _Toc67607601 \h </w:instrText>
            </w:r>
            <w:r w:rsidR="001C71C6">
              <w:rPr>
                <w:noProof/>
                <w:webHidden/>
              </w:rPr>
            </w:r>
            <w:r w:rsidR="001C71C6">
              <w:rPr>
                <w:noProof/>
                <w:webHidden/>
              </w:rPr>
              <w:fldChar w:fldCharType="separate"/>
            </w:r>
            <w:r w:rsidR="001C71C6">
              <w:rPr>
                <w:noProof/>
                <w:webHidden/>
              </w:rPr>
              <w:t>13</w:t>
            </w:r>
            <w:r w:rsidR="001C71C6">
              <w:rPr>
                <w:noProof/>
                <w:webHidden/>
              </w:rPr>
              <w:fldChar w:fldCharType="end"/>
            </w:r>
          </w:hyperlink>
        </w:p>
        <w:p w14:paraId="2DD6F46A" w14:textId="43130242" w:rsidR="001C71C6" w:rsidRDefault="00F905CE">
          <w:pPr>
            <w:pStyle w:val="TOC2"/>
            <w:tabs>
              <w:tab w:val="right" w:leader="dot" w:pos="9350"/>
            </w:tabs>
            <w:rPr>
              <w:rFonts w:asciiTheme="minorHAnsi" w:eastAsiaTheme="minorEastAsia" w:hAnsiTheme="minorHAnsi"/>
              <w:noProof/>
              <w:color w:val="auto"/>
              <w:lang w:val="en-GB" w:eastAsia="en-GB"/>
            </w:rPr>
          </w:pPr>
          <w:hyperlink w:anchor="_Toc67607602" w:history="1">
            <w:r w:rsidR="001C71C6" w:rsidRPr="00C516E3">
              <w:rPr>
                <w:rStyle w:val="Hyperlink"/>
                <w:noProof/>
              </w:rPr>
              <w:t>Karl Wiig Model</w:t>
            </w:r>
            <w:r w:rsidR="001C71C6">
              <w:rPr>
                <w:noProof/>
                <w:webHidden/>
              </w:rPr>
              <w:tab/>
            </w:r>
            <w:r w:rsidR="001C71C6">
              <w:rPr>
                <w:noProof/>
                <w:webHidden/>
              </w:rPr>
              <w:fldChar w:fldCharType="begin"/>
            </w:r>
            <w:r w:rsidR="001C71C6">
              <w:rPr>
                <w:noProof/>
                <w:webHidden/>
              </w:rPr>
              <w:instrText xml:space="preserve"> PAGEREF _Toc67607602 \h </w:instrText>
            </w:r>
            <w:r w:rsidR="001C71C6">
              <w:rPr>
                <w:noProof/>
                <w:webHidden/>
              </w:rPr>
            </w:r>
            <w:r w:rsidR="001C71C6">
              <w:rPr>
                <w:noProof/>
                <w:webHidden/>
              </w:rPr>
              <w:fldChar w:fldCharType="separate"/>
            </w:r>
            <w:r w:rsidR="001C71C6">
              <w:rPr>
                <w:noProof/>
                <w:webHidden/>
              </w:rPr>
              <w:t>14</w:t>
            </w:r>
            <w:r w:rsidR="001C71C6">
              <w:rPr>
                <w:noProof/>
                <w:webHidden/>
              </w:rPr>
              <w:fldChar w:fldCharType="end"/>
            </w:r>
          </w:hyperlink>
        </w:p>
        <w:p w14:paraId="2A6B49DF" w14:textId="1216DE17" w:rsidR="001C71C6" w:rsidRDefault="00F905CE">
          <w:pPr>
            <w:pStyle w:val="TOC1"/>
            <w:tabs>
              <w:tab w:val="right" w:leader="dot" w:pos="9350"/>
            </w:tabs>
            <w:rPr>
              <w:rFonts w:asciiTheme="minorHAnsi" w:eastAsiaTheme="minorEastAsia" w:hAnsiTheme="minorHAnsi"/>
              <w:noProof/>
              <w:color w:val="auto"/>
              <w:lang w:val="en-GB" w:eastAsia="en-GB"/>
            </w:rPr>
          </w:pPr>
          <w:hyperlink w:anchor="_Toc67607603" w:history="1">
            <w:r w:rsidR="001C71C6" w:rsidRPr="00C516E3">
              <w:rPr>
                <w:rStyle w:val="Hyperlink"/>
                <w:noProof/>
              </w:rPr>
              <w:t>Section 3: Investigating Knowledge Management Techniques Used by Amazom.com</w:t>
            </w:r>
            <w:r w:rsidR="001C71C6">
              <w:rPr>
                <w:noProof/>
                <w:webHidden/>
              </w:rPr>
              <w:tab/>
            </w:r>
            <w:r w:rsidR="001C71C6">
              <w:rPr>
                <w:noProof/>
                <w:webHidden/>
              </w:rPr>
              <w:fldChar w:fldCharType="begin"/>
            </w:r>
            <w:r w:rsidR="001C71C6">
              <w:rPr>
                <w:noProof/>
                <w:webHidden/>
              </w:rPr>
              <w:instrText xml:space="preserve"> PAGEREF _Toc67607603 \h </w:instrText>
            </w:r>
            <w:r w:rsidR="001C71C6">
              <w:rPr>
                <w:noProof/>
                <w:webHidden/>
              </w:rPr>
            </w:r>
            <w:r w:rsidR="001C71C6">
              <w:rPr>
                <w:noProof/>
                <w:webHidden/>
              </w:rPr>
              <w:fldChar w:fldCharType="separate"/>
            </w:r>
            <w:r w:rsidR="001C71C6">
              <w:rPr>
                <w:noProof/>
                <w:webHidden/>
              </w:rPr>
              <w:t>15</w:t>
            </w:r>
            <w:r w:rsidR="001C71C6">
              <w:rPr>
                <w:noProof/>
                <w:webHidden/>
              </w:rPr>
              <w:fldChar w:fldCharType="end"/>
            </w:r>
          </w:hyperlink>
        </w:p>
        <w:p w14:paraId="70FDAECD" w14:textId="4EB1E0BE" w:rsidR="001C71C6" w:rsidRDefault="00F905CE">
          <w:pPr>
            <w:pStyle w:val="TOC2"/>
            <w:tabs>
              <w:tab w:val="right" w:leader="dot" w:pos="9350"/>
            </w:tabs>
            <w:rPr>
              <w:rFonts w:asciiTheme="minorHAnsi" w:eastAsiaTheme="minorEastAsia" w:hAnsiTheme="minorHAnsi"/>
              <w:noProof/>
              <w:color w:val="auto"/>
              <w:lang w:val="en-GB" w:eastAsia="en-GB"/>
            </w:rPr>
          </w:pPr>
          <w:hyperlink w:anchor="_Toc67607604" w:history="1">
            <w:r w:rsidR="001C71C6" w:rsidRPr="00C516E3">
              <w:rPr>
                <w:rStyle w:val="Hyperlink"/>
                <w:noProof/>
              </w:rPr>
              <w:t>Application of SECI Model in Amazon.com</w:t>
            </w:r>
            <w:r w:rsidR="001C71C6">
              <w:rPr>
                <w:noProof/>
                <w:webHidden/>
              </w:rPr>
              <w:tab/>
            </w:r>
            <w:r w:rsidR="001C71C6">
              <w:rPr>
                <w:noProof/>
                <w:webHidden/>
              </w:rPr>
              <w:fldChar w:fldCharType="begin"/>
            </w:r>
            <w:r w:rsidR="001C71C6">
              <w:rPr>
                <w:noProof/>
                <w:webHidden/>
              </w:rPr>
              <w:instrText xml:space="preserve"> PAGEREF _Toc67607604 \h </w:instrText>
            </w:r>
            <w:r w:rsidR="001C71C6">
              <w:rPr>
                <w:noProof/>
                <w:webHidden/>
              </w:rPr>
            </w:r>
            <w:r w:rsidR="001C71C6">
              <w:rPr>
                <w:noProof/>
                <w:webHidden/>
              </w:rPr>
              <w:fldChar w:fldCharType="separate"/>
            </w:r>
            <w:r w:rsidR="001C71C6">
              <w:rPr>
                <w:noProof/>
                <w:webHidden/>
              </w:rPr>
              <w:t>15</w:t>
            </w:r>
            <w:r w:rsidR="001C71C6">
              <w:rPr>
                <w:noProof/>
                <w:webHidden/>
              </w:rPr>
              <w:fldChar w:fldCharType="end"/>
            </w:r>
          </w:hyperlink>
        </w:p>
        <w:p w14:paraId="4F27D08E" w14:textId="694D6D3C" w:rsidR="001C71C6" w:rsidRDefault="00F905CE">
          <w:pPr>
            <w:pStyle w:val="TOC2"/>
            <w:tabs>
              <w:tab w:val="right" w:leader="dot" w:pos="9350"/>
            </w:tabs>
            <w:rPr>
              <w:rFonts w:asciiTheme="minorHAnsi" w:eastAsiaTheme="minorEastAsia" w:hAnsiTheme="minorHAnsi"/>
              <w:noProof/>
              <w:color w:val="auto"/>
              <w:lang w:val="en-GB" w:eastAsia="en-GB"/>
            </w:rPr>
          </w:pPr>
          <w:hyperlink w:anchor="_Toc67607605" w:history="1">
            <w:r w:rsidR="001C71C6" w:rsidRPr="00C516E3">
              <w:rPr>
                <w:rStyle w:val="Hyperlink"/>
                <w:noProof/>
              </w:rPr>
              <w:t>Outcomes Achieved by Amazon.com Using SECI model</w:t>
            </w:r>
            <w:r w:rsidR="001C71C6">
              <w:rPr>
                <w:noProof/>
                <w:webHidden/>
              </w:rPr>
              <w:tab/>
            </w:r>
            <w:r w:rsidR="001C71C6">
              <w:rPr>
                <w:noProof/>
                <w:webHidden/>
              </w:rPr>
              <w:fldChar w:fldCharType="begin"/>
            </w:r>
            <w:r w:rsidR="001C71C6">
              <w:rPr>
                <w:noProof/>
                <w:webHidden/>
              </w:rPr>
              <w:instrText xml:space="preserve"> PAGEREF _Toc67607605 \h </w:instrText>
            </w:r>
            <w:r w:rsidR="001C71C6">
              <w:rPr>
                <w:noProof/>
                <w:webHidden/>
              </w:rPr>
            </w:r>
            <w:r w:rsidR="001C71C6">
              <w:rPr>
                <w:noProof/>
                <w:webHidden/>
              </w:rPr>
              <w:fldChar w:fldCharType="separate"/>
            </w:r>
            <w:r w:rsidR="001C71C6">
              <w:rPr>
                <w:noProof/>
                <w:webHidden/>
              </w:rPr>
              <w:t>15</w:t>
            </w:r>
            <w:r w:rsidR="001C71C6">
              <w:rPr>
                <w:noProof/>
                <w:webHidden/>
              </w:rPr>
              <w:fldChar w:fldCharType="end"/>
            </w:r>
          </w:hyperlink>
        </w:p>
        <w:p w14:paraId="4578A895" w14:textId="62F66459" w:rsidR="001C71C6" w:rsidRDefault="00F905CE">
          <w:pPr>
            <w:pStyle w:val="TOC2"/>
            <w:tabs>
              <w:tab w:val="right" w:leader="dot" w:pos="9350"/>
            </w:tabs>
            <w:rPr>
              <w:rFonts w:asciiTheme="minorHAnsi" w:eastAsiaTheme="minorEastAsia" w:hAnsiTheme="minorHAnsi"/>
              <w:noProof/>
              <w:color w:val="auto"/>
              <w:lang w:val="en-GB" w:eastAsia="en-GB"/>
            </w:rPr>
          </w:pPr>
          <w:hyperlink w:anchor="_Toc67607606" w:history="1">
            <w:r w:rsidR="001C71C6" w:rsidRPr="00C516E3">
              <w:rPr>
                <w:rStyle w:val="Hyperlink"/>
                <w:noProof/>
              </w:rPr>
              <w:t>Challenges of Knowledge Management in Amazon.com and Areas to Improve</w:t>
            </w:r>
            <w:r w:rsidR="001C71C6">
              <w:rPr>
                <w:noProof/>
                <w:webHidden/>
              </w:rPr>
              <w:tab/>
            </w:r>
            <w:r w:rsidR="001C71C6">
              <w:rPr>
                <w:noProof/>
                <w:webHidden/>
              </w:rPr>
              <w:fldChar w:fldCharType="begin"/>
            </w:r>
            <w:r w:rsidR="001C71C6">
              <w:rPr>
                <w:noProof/>
                <w:webHidden/>
              </w:rPr>
              <w:instrText xml:space="preserve"> PAGEREF _Toc67607606 \h </w:instrText>
            </w:r>
            <w:r w:rsidR="001C71C6">
              <w:rPr>
                <w:noProof/>
                <w:webHidden/>
              </w:rPr>
            </w:r>
            <w:r w:rsidR="001C71C6">
              <w:rPr>
                <w:noProof/>
                <w:webHidden/>
              </w:rPr>
              <w:fldChar w:fldCharType="separate"/>
            </w:r>
            <w:r w:rsidR="001C71C6">
              <w:rPr>
                <w:noProof/>
                <w:webHidden/>
              </w:rPr>
              <w:t>17</w:t>
            </w:r>
            <w:r w:rsidR="001C71C6">
              <w:rPr>
                <w:noProof/>
                <w:webHidden/>
              </w:rPr>
              <w:fldChar w:fldCharType="end"/>
            </w:r>
          </w:hyperlink>
        </w:p>
        <w:p w14:paraId="40E84388" w14:textId="451A405D" w:rsidR="001C71C6" w:rsidRDefault="00F905CE">
          <w:pPr>
            <w:pStyle w:val="TOC1"/>
            <w:tabs>
              <w:tab w:val="right" w:leader="dot" w:pos="9350"/>
            </w:tabs>
            <w:rPr>
              <w:rFonts w:asciiTheme="minorHAnsi" w:eastAsiaTheme="minorEastAsia" w:hAnsiTheme="minorHAnsi"/>
              <w:noProof/>
              <w:color w:val="auto"/>
              <w:lang w:val="en-GB" w:eastAsia="en-GB"/>
            </w:rPr>
          </w:pPr>
          <w:hyperlink w:anchor="_Toc67607607" w:history="1">
            <w:r w:rsidR="001C71C6" w:rsidRPr="00C516E3">
              <w:rPr>
                <w:rStyle w:val="Hyperlink"/>
                <w:noProof/>
              </w:rPr>
              <w:t>Conclusion</w:t>
            </w:r>
            <w:r w:rsidR="001C71C6">
              <w:rPr>
                <w:noProof/>
                <w:webHidden/>
              </w:rPr>
              <w:tab/>
            </w:r>
            <w:r w:rsidR="001C71C6">
              <w:rPr>
                <w:noProof/>
                <w:webHidden/>
              </w:rPr>
              <w:fldChar w:fldCharType="begin"/>
            </w:r>
            <w:r w:rsidR="001C71C6">
              <w:rPr>
                <w:noProof/>
                <w:webHidden/>
              </w:rPr>
              <w:instrText xml:space="preserve"> PAGEREF _Toc67607607 \h </w:instrText>
            </w:r>
            <w:r w:rsidR="001C71C6">
              <w:rPr>
                <w:noProof/>
                <w:webHidden/>
              </w:rPr>
            </w:r>
            <w:r w:rsidR="001C71C6">
              <w:rPr>
                <w:noProof/>
                <w:webHidden/>
              </w:rPr>
              <w:fldChar w:fldCharType="separate"/>
            </w:r>
            <w:r w:rsidR="001C71C6">
              <w:rPr>
                <w:noProof/>
                <w:webHidden/>
              </w:rPr>
              <w:t>18</w:t>
            </w:r>
            <w:r w:rsidR="001C71C6">
              <w:rPr>
                <w:noProof/>
                <w:webHidden/>
              </w:rPr>
              <w:fldChar w:fldCharType="end"/>
            </w:r>
          </w:hyperlink>
        </w:p>
        <w:p w14:paraId="2973855C" w14:textId="0287DC15" w:rsidR="001C71C6" w:rsidRDefault="00F905CE">
          <w:pPr>
            <w:pStyle w:val="TOC1"/>
            <w:tabs>
              <w:tab w:val="right" w:leader="dot" w:pos="9350"/>
            </w:tabs>
            <w:rPr>
              <w:rFonts w:asciiTheme="minorHAnsi" w:eastAsiaTheme="minorEastAsia" w:hAnsiTheme="minorHAnsi"/>
              <w:noProof/>
              <w:color w:val="auto"/>
              <w:lang w:val="en-GB" w:eastAsia="en-GB"/>
            </w:rPr>
          </w:pPr>
          <w:hyperlink w:anchor="_Toc67607608" w:history="1">
            <w:r w:rsidR="001C71C6" w:rsidRPr="00C516E3">
              <w:rPr>
                <w:rStyle w:val="Hyperlink"/>
                <w:noProof/>
              </w:rPr>
              <w:t>References</w:t>
            </w:r>
            <w:r w:rsidR="001C71C6">
              <w:rPr>
                <w:noProof/>
                <w:webHidden/>
              </w:rPr>
              <w:tab/>
            </w:r>
            <w:r w:rsidR="001C71C6">
              <w:rPr>
                <w:noProof/>
                <w:webHidden/>
              </w:rPr>
              <w:fldChar w:fldCharType="begin"/>
            </w:r>
            <w:r w:rsidR="001C71C6">
              <w:rPr>
                <w:noProof/>
                <w:webHidden/>
              </w:rPr>
              <w:instrText xml:space="preserve"> PAGEREF _Toc67607608 \h </w:instrText>
            </w:r>
            <w:r w:rsidR="001C71C6">
              <w:rPr>
                <w:noProof/>
                <w:webHidden/>
              </w:rPr>
            </w:r>
            <w:r w:rsidR="001C71C6">
              <w:rPr>
                <w:noProof/>
                <w:webHidden/>
              </w:rPr>
              <w:fldChar w:fldCharType="separate"/>
            </w:r>
            <w:r w:rsidR="001C71C6">
              <w:rPr>
                <w:noProof/>
                <w:webHidden/>
              </w:rPr>
              <w:t>19</w:t>
            </w:r>
            <w:r w:rsidR="001C71C6">
              <w:rPr>
                <w:noProof/>
                <w:webHidden/>
              </w:rPr>
              <w:fldChar w:fldCharType="end"/>
            </w:r>
          </w:hyperlink>
        </w:p>
        <w:p w14:paraId="694C597C" w14:textId="4FCFE2CD" w:rsidR="00A653B6" w:rsidRDefault="00A653B6">
          <w:r>
            <w:rPr>
              <w:b/>
              <w:bCs/>
              <w:noProof/>
            </w:rPr>
            <w:fldChar w:fldCharType="end"/>
          </w:r>
        </w:p>
      </w:sdtContent>
    </w:sdt>
    <w:p w14:paraId="0773905A" w14:textId="2470C04B" w:rsidR="0062673E" w:rsidRPr="0062673E" w:rsidRDefault="0062673E" w:rsidP="0062673E">
      <w:pPr>
        <w:pStyle w:val="Heading1"/>
      </w:pPr>
      <w:bookmarkStart w:id="1" w:name="_Toc67607592"/>
      <w:r w:rsidRPr="0062673E">
        <w:lastRenderedPageBreak/>
        <w:t>Introduction</w:t>
      </w:r>
      <w:bookmarkEnd w:id="1"/>
    </w:p>
    <w:p w14:paraId="0F2271CD" w14:textId="6248661E" w:rsidR="00694CCA" w:rsidRDefault="00641FAF" w:rsidP="0062673E">
      <w:pPr>
        <w:spacing w:before="0"/>
      </w:pPr>
      <w:r w:rsidRPr="00F77EFE">
        <w:t>Amazon</w:t>
      </w:r>
      <w:r>
        <w:t xml:space="preserve">.com </w:t>
      </w:r>
      <w:r w:rsidR="008A5F6E" w:rsidRPr="003365B9">
        <w:t>is a company that specializes in providing online retail shopping services.</w:t>
      </w:r>
      <w:r w:rsidR="008A5F6E">
        <w:t xml:space="preserve"> </w:t>
      </w:r>
      <w:r>
        <w:t xml:space="preserve">It </w:t>
      </w:r>
      <w:r w:rsidR="008A5F6E" w:rsidRPr="00793A9D">
        <w:t xml:space="preserve">is the finest example of e-business achievement through </w:t>
      </w:r>
      <w:r w:rsidR="008A5F6E">
        <w:t>K</w:t>
      </w:r>
      <w:r w:rsidR="008A5F6E" w:rsidRPr="00793A9D">
        <w:t>nowledge</w:t>
      </w:r>
      <w:r w:rsidR="008A5F6E">
        <w:t xml:space="preserve"> Management</w:t>
      </w:r>
      <w:r>
        <w:t xml:space="preserve"> </w:t>
      </w:r>
      <w:r w:rsidR="008A5F6E">
        <w:t>(</w:t>
      </w:r>
      <w:r>
        <w:t>KM</w:t>
      </w:r>
      <w:r w:rsidR="008A5F6E">
        <w:t>)</w:t>
      </w:r>
      <w:r w:rsidR="008A5F6E" w:rsidRPr="00793A9D">
        <w:t>.</w:t>
      </w:r>
      <w:r>
        <w:t xml:space="preserve"> It</w:t>
      </w:r>
      <w:r w:rsidR="008A5F6E" w:rsidRPr="00793A9D">
        <w:t xml:space="preserve"> is building and utilizing tacit knowledge through </w:t>
      </w:r>
      <w:r w:rsidR="008A5F6E">
        <w:t>K</w:t>
      </w:r>
      <w:r w:rsidR="007E5F82">
        <w:t>M</w:t>
      </w:r>
      <w:r w:rsidR="008A5F6E" w:rsidRPr="00793A9D">
        <w:t xml:space="preserve"> model</w:t>
      </w:r>
      <w:r w:rsidR="008A5F6E">
        <w:t>s</w:t>
      </w:r>
      <w:r w:rsidR="00A91959">
        <w:t xml:space="preserve"> (</w:t>
      </w:r>
      <w:proofErr w:type="spellStart"/>
      <w:r w:rsidR="00A91959" w:rsidRPr="00A91959">
        <w:rPr>
          <w:rFonts w:cs="Arial"/>
        </w:rPr>
        <w:t>Anantatmula</w:t>
      </w:r>
      <w:proofErr w:type="spellEnd"/>
      <w:r w:rsidR="00A91959" w:rsidRPr="00A91959">
        <w:rPr>
          <w:rFonts w:cs="Arial"/>
        </w:rPr>
        <w:t>, 2005</w:t>
      </w:r>
      <w:r w:rsidR="00A91959">
        <w:rPr>
          <w:rFonts w:cs="Arial"/>
        </w:rPr>
        <w:t>)</w:t>
      </w:r>
      <w:r w:rsidR="008A5F6E" w:rsidRPr="00793A9D">
        <w:t>. The importance</w:t>
      </w:r>
      <w:r w:rsidR="008A5F6E">
        <w:t xml:space="preserve"> KM </w:t>
      </w:r>
      <w:r w:rsidR="008A5F6E" w:rsidRPr="00793A9D">
        <w:t>growth process can be seen in Amazon's early growth.</w:t>
      </w:r>
      <w:r w:rsidR="00A82353">
        <w:t xml:space="preserve"> </w:t>
      </w:r>
      <w:r w:rsidR="00ED1373">
        <w:t>KM</w:t>
      </w:r>
      <w:r w:rsidR="00A82353" w:rsidRPr="00F77EFE">
        <w:t xml:space="preserve"> is simply the </w:t>
      </w:r>
      <w:r w:rsidR="00ED1373">
        <w:t>system</w:t>
      </w:r>
      <w:r w:rsidR="00A82353" w:rsidRPr="00F77EFE">
        <w:t xml:space="preserve"> of identifying, </w:t>
      </w:r>
      <w:r w:rsidR="00ED1373">
        <w:t>categorizing</w:t>
      </w:r>
      <w:r w:rsidR="00A82353" w:rsidRPr="00F77EFE">
        <w:t xml:space="preserve"> and sharing </w:t>
      </w:r>
      <w:r w:rsidR="00ED1373">
        <w:t>the information</w:t>
      </w:r>
      <w:r w:rsidR="00A82353" w:rsidRPr="00F77EFE">
        <w:t xml:space="preserve"> in such a manner that it can be quickly transported on-demand to teach someone how to do something</w:t>
      </w:r>
      <w:r w:rsidR="00A91959">
        <w:t xml:space="preserve"> (</w:t>
      </w:r>
      <w:r w:rsidR="00A91959" w:rsidRPr="00A91959">
        <w:rPr>
          <w:rFonts w:cs="Arial"/>
        </w:rPr>
        <w:t>Rowley, 1999</w:t>
      </w:r>
      <w:r w:rsidR="00A91959">
        <w:rPr>
          <w:rFonts w:cs="Arial"/>
        </w:rPr>
        <w:t>)</w:t>
      </w:r>
      <w:r w:rsidR="00A82353" w:rsidRPr="00F77EFE">
        <w:t>.</w:t>
      </w:r>
      <w:r w:rsidR="00A82353">
        <w:t xml:space="preserve"> </w:t>
      </w:r>
      <w:r w:rsidR="00A82353" w:rsidRPr="00920507">
        <w:t>Customers would be more satisfied and trusting of companies and commercial organizations that use knowledge management techniques to improve business functions.</w:t>
      </w:r>
      <w:r>
        <w:t xml:space="preserve"> </w:t>
      </w:r>
      <w:r w:rsidRPr="00920507">
        <w:t xml:space="preserve">Companies must analyze their data as well as their structure and culture to compete </w:t>
      </w:r>
      <w:r w:rsidR="00A653B6">
        <w:t>based on</w:t>
      </w:r>
      <w:r w:rsidRPr="00920507">
        <w:t xml:space="preserve"> knowledge management</w:t>
      </w:r>
      <w:r w:rsidR="001D2A32">
        <w:t xml:space="preserve"> (</w:t>
      </w:r>
      <w:r w:rsidR="001D2A32" w:rsidRPr="00A91959">
        <w:rPr>
          <w:rFonts w:cs="Arial"/>
        </w:rPr>
        <w:t>Bhatt, 2001</w:t>
      </w:r>
      <w:r w:rsidR="001D2A32">
        <w:rPr>
          <w:rFonts w:cs="Arial"/>
        </w:rPr>
        <w:t>)</w:t>
      </w:r>
      <w:r w:rsidRPr="00920507">
        <w:t>.</w:t>
      </w:r>
      <w:r>
        <w:t xml:space="preserve"> </w:t>
      </w:r>
      <w:r w:rsidR="00A653B6">
        <w:t>Several models</w:t>
      </w:r>
      <w:r>
        <w:t xml:space="preserve"> help </w:t>
      </w:r>
      <w:r w:rsidR="00A653B6">
        <w:t xml:space="preserve">the </w:t>
      </w:r>
      <w:r>
        <w:t xml:space="preserve">organization in their knowledge management process such as </w:t>
      </w:r>
      <w:r w:rsidR="00A653B6">
        <w:t xml:space="preserve">the </w:t>
      </w:r>
      <w:r>
        <w:t xml:space="preserve">SECI </w:t>
      </w:r>
      <w:r w:rsidR="007E5F82">
        <w:t>model</w:t>
      </w:r>
      <w:r>
        <w:t>, Choo sense-making model</w:t>
      </w:r>
      <w:r w:rsidR="00A653B6">
        <w:t>,</w:t>
      </w:r>
      <w:r>
        <w:t xml:space="preserve"> and Carl Wiig model</w:t>
      </w:r>
      <w:r w:rsidR="00A653B6">
        <w:t>,</w:t>
      </w:r>
      <w:r>
        <w:t xml:space="preserve"> etc. Amazon.com is not free from challenges but it encounters the challenges with KM and became an example of success in the world.</w:t>
      </w:r>
      <w:r w:rsidR="00FB553A">
        <w:t xml:space="preserve"> </w:t>
      </w:r>
      <w:r w:rsidR="002629A9" w:rsidRPr="002629A9">
        <w:t xml:space="preserve">One of the largest companies in the world Amazon that specializes in providing retail services of shopping online. America, global, and Web Services are the three profit-earning divisions (AWS). Sales of goods and North American subscriptions fee -focus web such as www.amazon.com </w:t>
      </w:r>
      <w:r w:rsidR="00E654F7" w:rsidRPr="002629A9">
        <w:t>and</w:t>
      </w:r>
      <w:r w:rsidR="002629A9" w:rsidRPr="002629A9">
        <w:t xml:space="preserve"> www.amazon.ca are included in the American segment. Sales of goods and fees of subscriptions are available in global-focused webs in the global segment. Through Amazon Web, it sells computational, store, data storage, and AWS services to entrepreneurs, startups, agencies of the government, and also educational institutions globally. Bezos initiated it in the month of July 1994 and based in Washington DC. According to Forbes, it is listed as the fourth of the world's most brand valuable, with a value of USD 97 billion, and </w:t>
      </w:r>
      <w:r w:rsidR="001C71C6" w:rsidRPr="002629A9">
        <w:t>Brand</w:t>
      </w:r>
      <w:r w:rsidR="002629A9" w:rsidRPr="002629A9">
        <w:t xml:space="preserve"> </w:t>
      </w:r>
      <w:r w:rsidR="00E654F7" w:rsidRPr="002629A9">
        <w:t>described</w:t>
      </w:r>
      <w:r w:rsidR="002629A9" w:rsidRPr="002629A9">
        <w:t xml:space="preserve"> it as the highest valuable brand of the globe, with a value of USD 315,50B (Annual Report, 2018). Amazonians are 647,500 full-time and part-time jobs who work for the e-commerce behemoth (Annual Report, 2018).</w:t>
      </w:r>
    </w:p>
    <w:p w14:paraId="4F46BC32" w14:textId="77777777" w:rsidR="00694CCA" w:rsidRDefault="00694CCA">
      <w:pPr>
        <w:spacing w:before="0" w:after="200" w:line="276" w:lineRule="auto"/>
        <w:jc w:val="left"/>
      </w:pPr>
      <w:r>
        <w:br w:type="page"/>
      </w:r>
    </w:p>
    <w:p w14:paraId="108C4ECC" w14:textId="41E32812" w:rsidR="00F77EFE" w:rsidRDefault="00F77EFE" w:rsidP="00F77EFE">
      <w:pPr>
        <w:pStyle w:val="Heading1"/>
      </w:pPr>
      <w:bookmarkStart w:id="2" w:name="_Toc67607593"/>
      <w:r>
        <w:lastRenderedPageBreak/>
        <w:t>Section 1: Knowledge and Information Management</w:t>
      </w:r>
      <w:bookmarkEnd w:id="2"/>
    </w:p>
    <w:p w14:paraId="541F859E" w14:textId="0F2B94C4" w:rsidR="00FC3308" w:rsidRDefault="00D84168" w:rsidP="00D84168">
      <w:pPr>
        <w:rPr>
          <w:b/>
          <w:bCs/>
        </w:rPr>
      </w:pPr>
      <w:r w:rsidRPr="00F77EFE">
        <w:t xml:space="preserve">Amazon employs </w:t>
      </w:r>
      <w:r>
        <w:t xml:space="preserve">a </w:t>
      </w:r>
      <w:r w:rsidRPr="00F77EFE">
        <w:t>mix of pragmat</w:t>
      </w:r>
      <w:r>
        <w:t>ic</w:t>
      </w:r>
      <w:r w:rsidRPr="00F77EFE">
        <w:t xml:space="preserve">, vision, and </w:t>
      </w:r>
      <w:r>
        <w:t>dictatorship</w:t>
      </w:r>
      <w:r w:rsidRPr="00F77EFE">
        <w:t xml:space="preserve"> leadership </w:t>
      </w:r>
      <w:r>
        <w:t>practices</w:t>
      </w:r>
      <w:r w:rsidRPr="00F77EFE">
        <w:t xml:space="preserve"> at different </w:t>
      </w:r>
      <w:r>
        <w:t>layers</w:t>
      </w:r>
      <w:r w:rsidRPr="00F77EFE">
        <w:t xml:space="preserve">. </w:t>
      </w:r>
      <w:r>
        <w:t>It</w:t>
      </w:r>
      <w:r w:rsidRPr="00F77EFE">
        <w:t xml:space="preserve"> is organized </w:t>
      </w:r>
      <w:r>
        <w:t>hierarchically</w:t>
      </w:r>
      <w:r w:rsidRPr="00F77EFE">
        <w:t xml:space="preserve">. Nonetheless, it maintains a high degree of flexibility to respond to regular </w:t>
      </w:r>
      <w:r>
        <w:t>exchange</w:t>
      </w:r>
      <w:r w:rsidRPr="00F77EFE">
        <w:t xml:space="preserve"> in the </w:t>
      </w:r>
      <w:r>
        <w:t>outer</w:t>
      </w:r>
      <w:r w:rsidRPr="00F77EFE">
        <w:t xml:space="preserve"> marketplace. </w:t>
      </w:r>
      <w:r>
        <w:t>It</w:t>
      </w:r>
      <w:r w:rsidRPr="00F77EFE">
        <w:t xml:space="preserve">s </w:t>
      </w:r>
      <w:r>
        <w:t>internal</w:t>
      </w:r>
      <w:r w:rsidRPr="00F77EFE">
        <w:t xml:space="preserve"> culture</w:t>
      </w:r>
      <w:r>
        <w:t xml:space="preserve"> </w:t>
      </w:r>
      <w:r w:rsidRPr="00F77EFE">
        <w:t>is founded on concepts of consciousness</w:t>
      </w:r>
      <w:r>
        <w:t xml:space="preserve"> in cost</w:t>
      </w:r>
      <w:r w:rsidRPr="00F77EFE">
        <w:t xml:space="preserve">, organizational culture </w:t>
      </w:r>
      <w:r>
        <w:t>renovation</w:t>
      </w:r>
      <w:r w:rsidRPr="00F77EFE">
        <w:t xml:space="preserve"> and enhancement, and customer obsession.</w:t>
      </w:r>
    </w:p>
    <w:p w14:paraId="49B605D6" w14:textId="5F0B6B48" w:rsidR="0062673E" w:rsidRPr="0062673E" w:rsidRDefault="0062673E" w:rsidP="0062673E">
      <w:pPr>
        <w:spacing w:before="0" w:after="0"/>
        <w:jc w:val="center"/>
        <w:rPr>
          <w:b/>
          <w:bCs/>
        </w:rPr>
      </w:pPr>
      <w:r w:rsidRPr="0062673E">
        <w:rPr>
          <w:b/>
          <w:bCs/>
        </w:rPr>
        <w:t>Table: Shareholder</w:t>
      </w:r>
      <w:r>
        <w:rPr>
          <w:b/>
          <w:bCs/>
        </w:rPr>
        <w:t>s Percentage</w:t>
      </w:r>
    </w:p>
    <w:tbl>
      <w:tblPr>
        <w:tblStyle w:val="GridTable4Accent3"/>
        <w:tblW w:w="0" w:type="auto"/>
        <w:jc w:val="center"/>
        <w:tblLook w:val="04A0" w:firstRow="1" w:lastRow="0" w:firstColumn="1" w:lastColumn="0" w:noHBand="0" w:noVBand="1"/>
      </w:tblPr>
      <w:tblGrid>
        <w:gridCol w:w="4621"/>
        <w:gridCol w:w="4621"/>
      </w:tblGrid>
      <w:tr w:rsidR="00F77EFE" w:rsidRPr="00D76634" w14:paraId="1690D5A2" w14:textId="77777777" w:rsidTr="0062673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242" w:type="dxa"/>
            <w:gridSpan w:val="2"/>
          </w:tcPr>
          <w:p w14:paraId="5EF27574" w14:textId="77777777" w:rsidR="00F77EFE" w:rsidRPr="00D76634" w:rsidRDefault="00F77EFE" w:rsidP="00E1391C">
            <w:pPr>
              <w:spacing w:before="0" w:after="0"/>
            </w:pPr>
            <w:r w:rsidRPr="00D76634">
              <w:t>Shareholders</w:t>
            </w:r>
          </w:p>
        </w:tc>
      </w:tr>
      <w:tr w:rsidR="00F77EFE" w:rsidRPr="00D76634" w14:paraId="1E991737" w14:textId="77777777" w:rsidTr="0062673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21" w:type="dxa"/>
          </w:tcPr>
          <w:p w14:paraId="4D60704F" w14:textId="77777777" w:rsidR="00F77EFE" w:rsidRPr="00D76634" w:rsidRDefault="00F77EFE" w:rsidP="00E1391C">
            <w:pPr>
              <w:spacing w:before="0" w:after="0"/>
            </w:pPr>
            <w:r w:rsidRPr="00D76634">
              <w:t>Mutual fund holders</w:t>
            </w:r>
          </w:p>
        </w:tc>
        <w:tc>
          <w:tcPr>
            <w:tcW w:w="4621" w:type="dxa"/>
          </w:tcPr>
          <w:p w14:paraId="07C152FB" w14:textId="77777777" w:rsidR="00F77EFE" w:rsidRPr="00D76634" w:rsidRDefault="00F77EFE" w:rsidP="00E1391C">
            <w:pPr>
              <w:spacing w:before="0" w:after="0"/>
              <w:cnfStyle w:val="000000100000" w:firstRow="0" w:lastRow="0" w:firstColumn="0" w:lastColumn="0" w:oddVBand="0" w:evenVBand="0" w:oddHBand="1" w:evenHBand="0" w:firstRowFirstColumn="0" w:firstRowLastColumn="0" w:lastRowFirstColumn="0" w:lastRowLastColumn="0"/>
            </w:pPr>
            <w:r w:rsidRPr="00D76634">
              <w:t>32.35%</w:t>
            </w:r>
          </w:p>
        </w:tc>
      </w:tr>
      <w:tr w:rsidR="00F77EFE" w:rsidRPr="00D76634" w14:paraId="147223A9" w14:textId="77777777" w:rsidTr="0062673E">
        <w:trPr>
          <w:jc w:val="center"/>
        </w:trPr>
        <w:tc>
          <w:tcPr>
            <w:cnfStyle w:val="001000000000" w:firstRow="0" w:lastRow="0" w:firstColumn="1" w:lastColumn="0" w:oddVBand="0" w:evenVBand="0" w:oddHBand="0" w:evenHBand="0" w:firstRowFirstColumn="0" w:firstRowLastColumn="0" w:lastRowFirstColumn="0" w:lastRowLastColumn="0"/>
            <w:tcW w:w="4621" w:type="dxa"/>
          </w:tcPr>
          <w:p w14:paraId="721C5D03" w14:textId="77777777" w:rsidR="00F77EFE" w:rsidRPr="00D76634" w:rsidRDefault="00F77EFE" w:rsidP="00E1391C">
            <w:pPr>
              <w:spacing w:before="0" w:after="0"/>
            </w:pPr>
            <w:r w:rsidRPr="00D76634">
              <w:t xml:space="preserve">Other institutional </w:t>
            </w:r>
          </w:p>
        </w:tc>
        <w:tc>
          <w:tcPr>
            <w:tcW w:w="4621" w:type="dxa"/>
          </w:tcPr>
          <w:tbl>
            <w:tblPr>
              <w:tblW w:w="2955" w:type="dxa"/>
              <w:tblCellMar>
                <w:left w:w="0" w:type="dxa"/>
                <w:right w:w="0" w:type="dxa"/>
              </w:tblCellMar>
              <w:tblLook w:val="04A0" w:firstRow="1" w:lastRow="0" w:firstColumn="1" w:lastColumn="0" w:noHBand="0" w:noVBand="1"/>
            </w:tblPr>
            <w:tblGrid>
              <w:gridCol w:w="2955"/>
            </w:tblGrid>
            <w:tr w:rsidR="00F77EFE" w:rsidRPr="00D76634" w14:paraId="59935FA6" w14:textId="77777777" w:rsidTr="00E1391C">
              <w:tc>
                <w:tcPr>
                  <w:tcW w:w="0" w:type="auto"/>
                  <w:tcBorders>
                    <w:top w:val="nil"/>
                    <w:left w:val="nil"/>
                    <w:bottom w:val="nil"/>
                    <w:right w:val="nil"/>
                  </w:tcBorders>
                  <w:shd w:val="clear" w:color="auto" w:fill="auto"/>
                  <w:tcMar>
                    <w:top w:w="90" w:type="dxa"/>
                    <w:left w:w="30" w:type="dxa"/>
                    <w:bottom w:w="90" w:type="dxa"/>
                    <w:right w:w="30" w:type="dxa"/>
                  </w:tcMar>
                  <w:vAlign w:val="center"/>
                  <w:hideMark/>
                </w:tcPr>
                <w:p w14:paraId="45293998" w14:textId="77777777" w:rsidR="00F77EFE" w:rsidRPr="00D76634" w:rsidRDefault="00F77EFE" w:rsidP="00E1391C">
                  <w:pPr>
                    <w:spacing w:before="0" w:after="0"/>
                  </w:pPr>
                  <w:r w:rsidRPr="00D76634">
                    <w:t xml:space="preserve">26.20% </w:t>
                  </w:r>
                </w:p>
              </w:tc>
            </w:tr>
          </w:tbl>
          <w:p w14:paraId="05C93E92" w14:textId="77777777" w:rsidR="00F77EFE" w:rsidRPr="00D76634" w:rsidRDefault="00F77EFE" w:rsidP="00E1391C">
            <w:pPr>
              <w:spacing w:before="0" w:after="0"/>
              <w:cnfStyle w:val="000000000000" w:firstRow="0" w:lastRow="0" w:firstColumn="0" w:lastColumn="0" w:oddVBand="0" w:evenVBand="0" w:oddHBand="0" w:evenHBand="0" w:firstRowFirstColumn="0" w:firstRowLastColumn="0" w:lastRowFirstColumn="0" w:lastRowLastColumn="0"/>
            </w:pPr>
          </w:p>
        </w:tc>
      </w:tr>
      <w:tr w:rsidR="00F77EFE" w:rsidRPr="00D76634" w14:paraId="0F31BDD6" w14:textId="77777777" w:rsidTr="0062673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21" w:type="dxa"/>
          </w:tcPr>
          <w:p w14:paraId="79CEBBD8" w14:textId="77777777" w:rsidR="00F77EFE" w:rsidRPr="00D76634" w:rsidRDefault="00F77EFE" w:rsidP="00E1391C">
            <w:pPr>
              <w:spacing w:before="0" w:after="0"/>
            </w:pPr>
            <w:r w:rsidRPr="00D76634">
              <w:t>Individual stakeholders</w:t>
            </w:r>
          </w:p>
        </w:tc>
        <w:tc>
          <w:tcPr>
            <w:tcW w:w="4621" w:type="dxa"/>
          </w:tcPr>
          <w:tbl>
            <w:tblPr>
              <w:tblW w:w="2955" w:type="dxa"/>
              <w:tblCellMar>
                <w:left w:w="0" w:type="dxa"/>
                <w:right w:w="0" w:type="dxa"/>
              </w:tblCellMar>
              <w:tblLook w:val="04A0" w:firstRow="1" w:lastRow="0" w:firstColumn="1" w:lastColumn="0" w:noHBand="0" w:noVBand="1"/>
            </w:tblPr>
            <w:tblGrid>
              <w:gridCol w:w="2955"/>
            </w:tblGrid>
            <w:tr w:rsidR="00F77EFE" w:rsidRPr="00D76634" w14:paraId="7E4918FD" w14:textId="77777777" w:rsidTr="00E1391C">
              <w:tc>
                <w:tcPr>
                  <w:tcW w:w="0" w:type="auto"/>
                  <w:tcBorders>
                    <w:top w:val="nil"/>
                    <w:left w:val="nil"/>
                    <w:bottom w:val="nil"/>
                    <w:right w:val="nil"/>
                  </w:tcBorders>
                  <w:shd w:val="clear" w:color="auto" w:fill="auto"/>
                  <w:tcMar>
                    <w:top w:w="90" w:type="dxa"/>
                    <w:left w:w="30" w:type="dxa"/>
                    <w:bottom w:w="90" w:type="dxa"/>
                    <w:right w:w="30" w:type="dxa"/>
                  </w:tcMar>
                  <w:vAlign w:val="center"/>
                  <w:hideMark/>
                </w:tcPr>
                <w:p w14:paraId="0B09492E" w14:textId="77777777" w:rsidR="00F77EFE" w:rsidRPr="00D76634" w:rsidRDefault="00F77EFE" w:rsidP="00E1391C">
                  <w:pPr>
                    <w:spacing w:before="0" w:after="0"/>
                  </w:pPr>
                  <w:r w:rsidRPr="00D76634">
                    <w:t>11.29%</w:t>
                  </w:r>
                </w:p>
              </w:tc>
            </w:tr>
          </w:tbl>
          <w:p w14:paraId="5550935A" w14:textId="77777777" w:rsidR="00F77EFE" w:rsidRPr="00D76634" w:rsidRDefault="00F77EFE" w:rsidP="00E1391C">
            <w:pPr>
              <w:spacing w:before="0" w:after="0"/>
              <w:cnfStyle w:val="000000100000" w:firstRow="0" w:lastRow="0" w:firstColumn="0" w:lastColumn="0" w:oddVBand="0" w:evenVBand="0" w:oddHBand="1" w:evenHBand="0" w:firstRowFirstColumn="0" w:firstRowLastColumn="0" w:lastRowFirstColumn="0" w:lastRowLastColumn="0"/>
            </w:pPr>
          </w:p>
        </w:tc>
      </w:tr>
    </w:tbl>
    <w:p w14:paraId="5EAFC629" w14:textId="77777777" w:rsidR="00F77EFE" w:rsidRDefault="00F77EFE" w:rsidP="00F77EFE">
      <w:pPr>
        <w:jc w:val="center"/>
      </w:pPr>
      <w:r>
        <w:t>Source: CNN Business, 2021.</w:t>
      </w:r>
    </w:p>
    <w:p w14:paraId="45504405" w14:textId="779D73E2" w:rsidR="002827B8" w:rsidRDefault="00F77EFE" w:rsidP="0062673E">
      <w:pPr>
        <w:spacing w:after="0"/>
      </w:pPr>
      <w:r w:rsidRPr="00F77EFE">
        <w:t>Amazon has stated that it will follow four principles: customer obsession over competitor emphasis, enthusiasm for creativity, operational efficiency, and long-term thinking.</w:t>
      </w:r>
      <w:r>
        <w:t xml:space="preserve"> </w:t>
      </w:r>
      <w:r w:rsidRPr="00F77EFE">
        <w:t>Amazon's competitive advantage is based on these concepts.</w:t>
      </w:r>
    </w:p>
    <w:p w14:paraId="6E738C80" w14:textId="51509821" w:rsidR="00F77EFE" w:rsidRDefault="00F77EFE" w:rsidP="0062673E">
      <w:pPr>
        <w:jc w:val="center"/>
      </w:pPr>
      <w:r w:rsidRPr="00D76634">
        <w:rPr>
          <w:noProof/>
          <w:lang w:val="en-GB" w:eastAsia="en-GB"/>
        </w:rPr>
        <w:drawing>
          <wp:inline distT="0" distB="0" distL="0" distR="0" wp14:anchorId="35D30362" wp14:editId="4703BC54">
            <wp:extent cx="5740818" cy="139267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a:extLst>
                        <a:ext uri="{28A0092B-C50C-407E-A947-70E740481C1C}">
                          <a14:useLocalDpi xmlns:a14="http://schemas.microsoft.com/office/drawing/2010/main" val="0"/>
                        </a:ext>
                      </a:extLst>
                    </a:blip>
                    <a:srcRect l="170" t="13160" r="-339" b="1196"/>
                    <a:stretch/>
                  </pic:blipFill>
                  <pic:spPr bwMode="auto">
                    <a:xfrm>
                      <a:off x="0" y="0"/>
                      <a:ext cx="5741239" cy="1392779"/>
                    </a:xfrm>
                    <a:prstGeom prst="rect">
                      <a:avLst/>
                    </a:prstGeom>
                    <a:noFill/>
                    <a:ln>
                      <a:noFill/>
                    </a:ln>
                    <a:extLst>
                      <a:ext uri="{53640926-AAD7-44D8-BBD7-CCE9431645EC}">
                        <a14:shadowObscured xmlns:a14="http://schemas.microsoft.com/office/drawing/2010/main"/>
                      </a:ext>
                    </a:extLst>
                  </pic:spPr>
                </pic:pic>
              </a:graphicData>
            </a:graphic>
          </wp:inline>
        </w:drawing>
      </w:r>
    </w:p>
    <w:p w14:paraId="61D34A3D" w14:textId="384821D4" w:rsidR="00F77EFE" w:rsidRDefault="0062673E" w:rsidP="0062673E">
      <w:pPr>
        <w:spacing w:before="0"/>
        <w:jc w:val="center"/>
      </w:pPr>
      <w:r>
        <w:t>Figure: Five</w:t>
      </w:r>
      <w:r w:rsidR="00A653B6">
        <w:t>-</w:t>
      </w:r>
      <w:r>
        <w:t xml:space="preserve">year financial summary      </w:t>
      </w:r>
      <w:r w:rsidR="00F77EFE">
        <w:t>Source: CNN Business, 2021.</w:t>
      </w:r>
    </w:p>
    <w:p w14:paraId="1BE91477" w14:textId="2446BE33" w:rsidR="00F77EFE" w:rsidRDefault="00F77EFE" w:rsidP="00F77EFE">
      <w:r w:rsidRPr="00F77EFE">
        <w:t xml:space="preserve">Amazon's enterprise plan is a cross between </w:t>
      </w:r>
      <w:r w:rsidR="00893F65">
        <w:t>variation</w:t>
      </w:r>
      <w:r w:rsidR="00893F65" w:rsidRPr="00F77EFE">
        <w:t xml:space="preserve"> </w:t>
      </w:r>
      <w:r w:rsidR="00893F65">
        <w:t xml:space="preserve">and </w:t>
      </w:r>
      <w:r w:rsidRPr="00F77EFE">
        <w:t xml:space="preserve">cost leadership. The online </w:t>
      </w:r>
      <w:r w:rsidR="00893F65">
        <w:t xml:space="preserve">service </w:t>
      </w:r>
      <w:r w:rsidRPr="00F77EFE">
        <w:t xml:space="preserve">retailer also </w:t>
      </w:r>
      <w:r w:rsidR="00893F65">
        <w:t xml:space="preserve">harnesses </w:t>
      </w:r>
      <w:r w:rsidRPr="00F77EFE">
        <w:t>benefits from facilitating dialogue among its ecosystem's multiple aspects and promoting its leadership principles.</w:t>
      </w:r>
    </w:p>
    <w:p w14:paraId="4EBCEF86" w14:textId="179C6BC5" w:rsidR="00F77EFE" w:rsidRDefault="00F77EFE" w:rsidP="00F77EFE">
      <w:r w:rsidRPr="00F77EFE">
        <w:t>Season of the industry, low</w:t>
      </w:r>
      <w:r w:rsidR="00A653B6">
        <w:t>-</w:t>
      </w:r>
      <w:r w:rsidR="00D43581">
        <w:t>earnings</w:t>
      </w:r>
      <w:r w:rsidRPr="00F77EFE">
        <w:t xml:space="preserve"> </w:t>
      </w:r>
      <w:r w:rsidR="006E5E72">
        <w:t>ratio</w:t>
      </w:r>
      <w:r w:rsidRPr="00F77EFE">
        <w:t xml:space="preserve">, </w:t>
      </w:r>
      <w:r w:rsidR="006E5E72">
        <w:t>moreover</w:t>
      </w:r>
      <w:r w:rsidRPr="00F77EFE">
        <w:t xml:space="preserve"> a </w:t>
      </w:r>
      <w:r w:rsidR="006E5E72">
        <w:t>shortage</w:t>
      </w:r>
      <w:r w:rsidRPr="00F77EFE">
        <w:t xml:space="preserve"> of emphasis on </w:t>
      </w:r>
      <w:r w:rsidR="006E5E72">
        <w:t xml:space="preserve">its </w:t>
      </w:r>
      <w:r w:rsidR="006E5E72" w:rsidRPr="00F77EFE">
        <w:t xml:space="preserve">service </w:t>
      </w:r>
      <w:r w:rsidRPr="00F77EFE">
        <w:t xml:space="preserve">or </w:t>
      </w:r>
      <w:r w:rsidR="006E5E72" w:rsidRPr="00F77EFE">
        <w:t xml:space="preserve">product </w:t>
      </w:r>
      <w:r w:rsidR="006E5E72">
        <w:t>types</w:t>
      </w:r>
      <w:r w:rsidRPr="00F77EFE">
        <w:t xml:space="preserve"> are all major Amazon flaws. Furthermore, Amazon's Fire Phone has a bad </w:t>
      </w:r>
      <w:r w:rsidRPr="00F77EFE">
        <w:lastRenderedPageBreak/>
        <w:t>competitive position, and the company's brand image has been tarnished as a result of a tax avoidance scandal in the United Kingdom.</w:t>
      </w:r>
    </w:p>
    <w:p w14:paraId="6D3C69C2" w14:textId="77777777" w:rsidR="00F77EFE" w:rsidRDefault="00F77EFE" w:rsidP="00F77EFE">
      <w:pPr>
        <w:pStyle w:val="Heading2"/>
      </w:pPr>
      <w:bookmarkStart w:id="3" w:name="_Toc67607594"/>
      <w:r>
        <w:t>Knowledge Management</w:t>
      </w:r>
      <w:bookmarkEnd w:id="3"/>
    </w:p>
    <w:p w14:paraId="18154FF8" w14:textId="7AB5552A" w:rsidR="00F77EFE" w:rsidRDefault="006E5E72" w:rsidP="0062673E">
      <w:pPr>
        <w:spacing w:before="0"/>
      </w:pPr>
      <w:r w:rsidRPr="00F77EFE">
        <w:t>S</w:t>
      </w:r>
      <w:r w:rsidR="00F77EFE" w:rsidRPr="00F77EFE">
        <w:t xml:space="preserve">ystemic </w:t>
      </w:r>
      <w:r>
        <w:t>steps</w:t>
      </w:r>
      <w:r w:rsidR="00F77EFE" w:rsidRPr="00F77EFE">
        <w:t xml:space="preserve"> of recording, preserving, communicati</w:t>
      </w:r>
      <w:r w:rsidR="00D90764">
        <w:t>ng</w:t>
      </w:r>
      <w:r w:rsidR="00F77EFE" w:rsidRPr="00F77EFE">
        <w:t xml:space="preserve">, and apply all </w:t>
      </w:r>
      <w:r w:rsidR="008C15D3">
        <w:t>the</w:t>
      </w:r>
      <w:r w:rsidR="00F77EFE" w:rsidRPr="00F77EFE">
        <w:t xml:space="preserve"> company's expertise to enhance the organization's various processes </w:t>
      </w:r>
      <w:r w:rsidR="00D90764">
        <w:t>are</w:t>
      </w:r>
      <w:r w:rsidR="00F77EFE" w:rsidRPr="00F77EFE">
        <w:t xml:space="preserve"> known as knowledge management</w:t>
      </w:r>
      <w:r w:rsidR="001D2A32">
        <w:t xml:space="preserve"> (</w:t>
      </w:r>
      <w:r w:rsidR="001D2A32" w:rsidRPr="00A91959">
        <w:rPr>
          <w:rFonts w:cs="Arial"/>
        </w:rPr>
        <w:t>Ruggles, 1998</w:t>
      </w:r>
      <w:r w:rsidR="001D2A32">
        <w:rPr>
          <w:rFonts w:cs="Arial"/>
        </w:rPr>
        <w:t>)</w:t>
      </w:r>
      <w:r w:rsidR="00F77EFE" w:rsidRPr="00F77EFE">
        <w:t xml:space="preserve">. </w:t>
      </w:r>
      <w:r w:rsidR="008C15D3">
        <w:t>KM</w:t>
      </w:r>
      <w:r w:rsidR="00F77EFE" w:rsidRPr="00F77EFE">
        <w:t xml:space="preserve"> is simply the </w:t>
      </w:r>
      <w:r w:rsidR="008C15D3">
        <w:t>steps</w:t>
      </w:r>
      <w:r w:rsidR="00F77EFE" w:rsidRPr="00F77EFE">
        <w:t xml:space="preserve"> of identifying, </w:t>
      </w:r>
      <w:r w:rsidR="008C15D3">
        <w:t>categorizing</w:t>
      </w:r>
      <w:r w:rsidR="00F77EFE" w:rsidRPr="00F77EFE">
        <w:t xml:space="preserve">, and sharing </w:t>
      </w:r>
      <w:r w:rsidR="008C15D3">
        <w:t>data</w:t>
      </w:r>
      <w:r w:rsidR="00F77EFE" w:rsidRPr="00F77EFE">
        <w:t xml:space="preserve"> in such a manner that it can be quickly transported on-demand to teach someone how to do something</w:t>
      </w:r>
      <w:r w:rsidR="00A91959">
        <w:t xml:space="preserve"> (</w:t>
      </w:r>
      <w:r w:rsidR="00A91959" w:rsidRPr="00A91959">
        <w:rPr>
          <w:rFonts w:cs="Arial"/>
        </w:rPr>
        <w:t>Rowley, 1999</w:t>
      </w:r>
      <w:r w:rsidR="00A91959">
        <w:rPr>
          <w:rFonts w:cs="Arial"/>
        </w:rPr>
        <w:t>)</w:t>
      </w:r>
      <w:r w:rsidR="00F77EFE" w:rsidRPr="00F77EFE">
        <w:t>.</w:t>
      </w:r>
    </w:p>
    <w:p w14:paraId="6583A303" w14:textId="77777777" w:rsidR="00F77EFE" w:rsidRPr="00F77EFE" w:rsidRDefault="00F77EFE" w:rsidP="0062673E">
      <w:pPr>
        <w:spacing w:after="0"/>
        <w:rPr>
          <w:b/>
          <w:bCs/>
        </w:rPr>
      </w:pPr>
      <w:r w:rsidRPr="00F77EFE">
        <w:rPr>
          <w:b/>
          <w:bCs/>
        </w:rPr>
        <w:t>The Principles of a Successful Knowledge Management Strategy</w:t>
      </w:r>
    </w:p>
    <w:p w14:paraId="0611A760" w14:textId="4928497D" w:rsidR="00F77EFE" w:rsidRDefault="00F77EFE" w:rsidP="0062673E">
      <w:pPr>
        <w:spacing w:before="0"/>
      </w:pPr>
      <w:r>
        <w:t xml:space="preserve">It </w:t>
      </w:r>
      <w:r w:rsidR="008C15D3">
        <w:t>can</w:t>
      </w:r>
      <w:r>
        <w:t xml:space="preserve"> be much easier to achieve the </w:t>
      </w:r>
      <w:r w:rsidR="008C15D3">
        <w:t>targets</w:t>
      </w:r>
      <w:r>
        <w:t xml:space="preserve"> set </w:t>
      </w:r>
      <w:r w:rsidR="008C15D3">
        <w:t xml:space="preserve">out </w:t>
      </w:r>
      <w:r>
        <w:t xml:space="preserve">for KM </w:t>
      </w:r>
      <w:r w:rsidR="008C15D3">
        <w:t>activities</w:t>
      </w:r>
      <w:r>
        <w:t xml:space="preserve"> if you adopt these knowledge management principles.</w:t>
      </w:r>
    </w:p>
    <w:p w14:paraId="6E4EB5F6" w14:textId="77777777" w:rsidR="00F77EFE" w:rsidRPr="00F77EFE" w:rsidRDefault="00F77EFE" w:rsidP="0062673E">
      <w:pPr>
        <w:spacing w:after="0"/>
        <w:rPr>
          <w:b/>
          <w:bCs/>
        </w:rPr>
      </w:pPr>
      <w:r w:rsidRPr="00F77EFE">
        <w:rPr>
          <w:b/>
          <w:bCs/>
        </w:rPr>
        <w:t>Purposefulness</w:t>
      </w:r>
    </w:p>
    <w:p w14:paraId="62B43D68" w14:textId="72FBAA3F" w:rsidR="00F77EFE" w:rsidRDefault="008C15D3" w:rsidP="0062673E">
      <w:pPr>
        <w:spacing w:before="0"/>
      </w:pPr>
      <w:r>
        <w:t>Km</w:t>
      </w:r>
      <w:r w:rsidR="00F77EFE">
        <w:t xml:space="preserve"> is a </w:t>
      </w:r>
      <w:r>
        <w:t>systemic step</w:t>
      </w:r>
      <w:r w:rsidR="00F77EFE">
        <w:t xml:space="preserve"> that </w:t>
      </w:r>
      <w:r>
        <w:t>is</w:t>
      </w:r>
      <w:r w:rsidR="00F77EFE">
        <w:t xml:space="preserve"> embedded in the culture of the organization. It</w:t>
      </w:r>
      <w:r>
        <w:t xml:space="preserve"> is</w:t>
      </w:r>
      <w:r w:rsidR="00F77EFE">
        <w:t xml:space="preserve"> </w:t>
      </w:r>
      <w:r w:rsidR="008730D8">
        <w:t>nothing that</w:t>
      </w:r>
      <w:r w:rsidR="00F77EFE">
        <w:t xml:space="preserve"> you do when it</w:t>
      </w:r>
      <w:r w:rsidR="008730D8">
        <w:t xml:space="preserve"> is</w:t>
      </w:r>
      <w:r w:rsidR="00F77EFE">
        <w:t xml:space="preserve"> easy or when you</w:t>
      </w:r>
      <w:r w:rsidR="008730D8">
        <w:t xml:space="preserve"> are</w:t>
      </w:r>
      <w:r w:rsidR="00F77EFE">
        <w:t xml:space="preserve"> </w:t>
      </w:r>
      <w:r w:rsidR="008730D8">
        <w:t>m</w:t>
      </w:r>
      <w:r w:rsidR="00D90764">
        <w:t>e</w:t>
      </w:r>
      <w:r w:rsidR="008730D8">
        <w:t>ntioned</w:t>
      </w:r>
      <w:r w:rsidR="00F77EFE">
        <w:t xml:space="preserve"> of its importance. Knowledge management initiatives must be approached with intention if they are to be successful.</w:t>
      </w:r>
    </w:p>
    <w:p w14:paraId="6A25F969" w14:textId="77777777" w:rsidR="00F77EFE" w:rsidRPr="00F77EFE" w:rsidRDefault="00F77EFE" w:rsidP="0062673E">
      <w:pPr>
        <w:spacing w:after="0"/>
        <w:rPr>
          <w:b/>
          <w:bCs/>
        </w:rPr>
      </w:pPr>
      <w:r w:rsidRPr="00F77EFE">
        <w:rPr>
          <w:b/>
          <w:bCs/>
        </w:rPr>
        <w:t>Affordability</w:t>
      </w:r>
    </w:p>
    <w:p w14:paraId="13B852DF" w14:textId="3BBF2FDE" w:rsidR="00F77EFE" w:rsidRDefault="00F77EFE" w:rsidP="0062673E">
      <w:pPr>
        <w:spacing w:before="0"/>
      </w:pPr>
      <w:r>
        <w:t xml:space="preserve">The goal of </w:t>
      </w:r>
      <w:r w:rsidR="008730D8">
        <w:t>KM</w:t>
      </w:r>
      <w:r>
        <w:t xml:space="preserve"> is to make sure that all relevant information </w:t>
      </w:r>
      <w:r w:rsidR="008730D8">
        <w:t>make</w:t>
      </w:r>
      <w:r w:rsidR="00D90764">
        <w:t>s</w:t>
      </w:r>
      <w:r>
        <w:t xml:space="preserve"> accessible to all </w:t>
      </w:r>
      <w:r w:rsidR="008730D8">
        <w:t>parties</w:t>
      </w:r>
      <w:r>
        <w:t xml:space="preserve"> </w:t>
      </w:r>
      <w:r w:rsidR="00A653B6">
        <w:t>most conveniently and effectively</w:t>
      </w:r>
      <w:r>
        <w:t xml:space="preserve"> possible.</w:t>
      </w:r>
    </w:p>
    <w:p w14:paraId="41B633FF" w14:textId="7A715B6D" w:rsidR="00F77EFE" w:rsidRDefault="00F77EFE" w:rsidP="0062673E">
      <w:pPr>
        <w:spacing w:after="0"/>
        <w:jc w:val="center"/>
      </w:pPr>
      <w:r w:rsidRPr="00863B75">
        <w:rPr>
          <w:noProof/>
          <w:lang w:val="en-GB" w:eastAsia="en-GB"/>
        </w:rPr>
        <w:drawing>
          <wp:inline distT="0" distB="0" distL="0" distR="0" wp14:anchorId="0F80C8DA" wp14:editId="5AA61B5A">
            <wp:extent cx="5731510" cy="1610995"/>
            <wp:effectExtent l="0" t="0" r="2540" b="8255"/>
            <wp:docPr id="6" name="Picture 6" descr="Screenshot of a knowledge managemen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reenshot of a knowledge management syste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610995"/>
                    </a:xfrm>
                    <a:prstGeom prst="rect">
                      <a:avLst/>
                    </a:prstGeom>
                    <a:noFill/>
                    <a:ln>
                      <a:noFill/>
                    </a:ln>
                  </pic:spPr>
                </pic:pic>
              </a:graphicData>
            </a:graphic>
          </wp:inline>
        </w:drawing>
      </w:r>
    </w:p>
    <w:p w14:paraId="69CD513E" w14:textId="2B204BDF" w:rsidR="0062673E" w:rsidRDefault="0062673E" w:rsidP="0062673E">
      <w:pPr>
        <w:spacing w:before="0"/>
        <w:jc w:val="center"/>
      </w:pPr>
      <w:r>
        <w:t>Figure: Sources of knowledge             Source:</w:t>
      </w:r>
      <w:r w:rsidR="00FC3308">
        <w:t xml:space="preserve"> </w:t>
      </w:r>
      <w:proofErr w:type="spellStart"/>
      <w:r w:rsidR="00FC3308" w:rsidRPr="00A91959">
        <w:rPr>
          <w:rFonts w:cs="Arial"/>
        </w:rPr>
        <w:t>atSpoke</w:t>
      </w:r>
      <w:proofErr w:type="spellEnd"/>
      <w:r w:rsidR="00FC3308" w:rsidRPr="00A91959">
        <w:rPr>
          <w:rFonts w:cs="Arial"/>
        </w:rPr>
        <w:t>. 2021</w:t>
      </w:r>
    </w:p>
    <w:p w14:paraId="4F5AEFBE" w14:textId="4E5718AF" w:rsidR="00F77EFE" w:rsidRDefault="00F77EFE" w:rsidP="00F77EFE">
      <w:r w:rsidRPr="00F77EFE">
        <w:t xml:space="preserve">The relevant expertise should be delivered in a manner that helps the user to consume it most efficiently within these different content "types." While building a solid </w:t>
      </w:r>
      <w:r w:rsidR="008730D8">
        <w:t>document-based</w:t>
      </w:r>
      <w:r w:rsidRPr="00F77EFE">
        <w:t xml:space="preserve"> </w:t>
      </w:r>
      <w:r w:rsidR="008730D8">
        <w:t>house</w:t>
      </w:r>
      <w:r w:rsidRPr="00F77EFE">
        <w:t xml:space="preserve"> of knowledge is a</w:t>
      </w:r>
      <w:r w:rsidR="008730D8">
        <w:t>n</w:t>
      </w:r>
      <w:r w:rsidRPr="00F77EFE">
        <w:t xml:space="preserve"> </w:t>
      </w:r>
      <w:r w:rsidR="008730D8">
        <w:t>excellent</w:t>
      </w:r>
      <w:r w:rsidRPr="00F77EFE">
        <w:t xml:space="preserve"> start, content</w:t>
      </w:r>
      <w:r w:rsidR="008730D8">
        <w:t xml:space="preserve"> that </w:t>
      </w:r>
      <w:r w:rsidR="00D90764">
        <w:t>is</w:t>
      </w:r>
      <w:r w:rsidR="008730D8">
        <w:t xml:space="preserve"> based on several media</w:t>
      </w:r>
      <w:r w:rsidRPr="00F77EFE">
        <w:t xml:space="preserve"> will put </w:t>
      </w:r>
      <w:r w:rsidR="008730D8">
        <w:t xml:space="preserve">the </w:t>
      </w:r>
      <w:r w:rsidRPr="00F77EFE">
        <w:t xml:space="preserve">company miles </w:t>
      </w:r>
      <w:r w:rsidR="008730D8">
        <w:t>forward</w:t>
      </w:r>
      <w:r w:rsidRPr="00F77EFE">
        <w:t xml:space="preserve"> f</w:t>
      </w:r>
      <w:r w:rsidR="008730D8">
        <w:t>rom</w:t>
      </w:r>
      <w:r w:rsidRPr="00F77EFE">
        <w:t xml:space="preserve"> the competition in this regard</w:t>
      </w:r>
      <w:r>
        <w:t>.</w:t>
      </w:r>
    </w:p>
    <w:p w14:paraId="45A3C1ED" w14:textId="2B5D797F" w:rsidR="00F77EFE" w:rsidRPr="00F77EFE" w:rsidRDefault="00F77EFE" w:rsidP="0062673E">
      <w:pPr>
        <w:spacing w:after="0"/>
        <w:rPr>
          <w:b/>
          <w:bCs/>
        </w:rPr>
      </w:pPr>
      <w:r w:rsidRPr="00F77EFE">
        <w:rPr>
          <w:b/>
          <w:bCs/>
        </w:rPr>
        <w:lastRenderedPageBreak/>
        <w:t>Cohesion and collaboration</w:t>
      </w:r>
    </w:p>
    <w:p w14:paraId="0F0AF9C2" w14:textId="7BBEEFBE" w:rsidR="00F77EFE" w:rsidRDefault="00F77EFE" w:rsidP="0062673E">
      <w:pPr>
        <w:spacing w:before="0" w:after="0"/>
      </w:pPr>
      <w:r>
        <w:t xml:space="preserve">Before attempting to launch KM-related programs, this alignment must at the very least be in place. This is related to intentionality: if the new initiative isn't supported by all members of the group, it won't be as successful as it could be. Members add to the organization's collective wisdom </w:t>
      </w:r>
      <w:r w:rsidR="00A653B6">
        <w:t>regularly</w:t>
      </w:r>
      <w:r>
        <w:t xml:space="preserve"> and understand how to use that expertise to improve their performance skills. The objective</w:t>
      </w:r>
      <w:r w:rsidR="00517D74">
        <w:t>s</w:t>
      </w:r>
      <w:r>
        <w:t xml:space="preserve"> </w:t>
      </w:r>
      <w:r w:rsidR="00517D74">
        <w:t>are</w:t>
      </w:r>
      <w:r>
        <w:t xml:space="preserve"> </w:t>
      </w:r>
      <w:r w:rsidR="00517D74">
        <w:t>to enable</w:t>
      </w:r>
      <w:r>
        <w:t xml:space="preserve"> KM-related cooperation </w:t>
      </w:r>
      <w:r w:rsidR="00D90764">
        <w:t xml:space="preserve">as </w:t>
      </w:r>
      <w:r>
        <w:t xml:space="preserve">a </w:t>
      </w:r>
      <w:r w:rsidR="00517D74">
        <w:t>root</w:t>
      </w:r>
      <w:r>
        <w:t xml:space="preserve"> part of </w:t>
      </w:r>
      <w:r w:rsidR="00517D74">
        <w:t>group</w:t>
      </w:r>
      <w:r>
        <w:t xml:space="preserve"> processes over time, rather </w:t>
      </w:r>
      <w:r w:rsidR="00D90764">
        <w:t xml:space="preserve">than </w:t>
      </w:r>
      <w:r w:rsidR="00517D74">
        <w:t>doing</w:t>
      </w:r>
      <w:r>
        <w:t xml:space="preserve"> something in </w:t>
      </w:r>
      <w:r w:rsidR="00517D74">
        <w:t>separation</w:t>
      </w:r>
      <w:r>
        <w:t xml:space="preserve"> when told </w:t>
      </w:r>
      <w:r w:rsidR="00517D74">
        <w:t>upon</w:t>
      </w:r>
      <w:r>
        <w:t>.</w:t>
      </w:r>
    </w:p>
    <w:p w14:paraId="2F0E52BC" w14:textId="77777777" w:rsidR="00F77EFE" w:rsidRPr="00F77EFE" w:rsidRDefault="00F77EFE" w:rsidP="0062673E">
      <w:pPr>
        <w:spacing w:after="0"/>
        <w:rPr>
          <w:b/>
          <w:bCs/>
        </w:rPr>
      </w:pPr>
      <w:r w:rsidRPr="00F77EFE">
        <w:rPr>
          <w:b/>
          <w:bCs/>
        </w:rPr>
        <w:t>Progressivity of iteration</w:t>
      </w:r>
    </w:p>
    <w:p w14:paraId="1FA1859D" w14:textId="143FBC2F" w:rsidR="00F77EFE" w:rsidRDefault="00F77EFE" w:rsidP="0062673E">
      <w:pPr>
        <w:spacing w:before="0"/>
      </w:pPr>
      <w:r>
        <w:t xml:space="preserve">The notion of continuous improvement is the final </w:t>
      </w:r>
      <w:r w:rsidR="004C48E7">
        <w:t>core</w:t>
      </w:r>
      <w:r>
        <w:t xml:space="preserve"> concept of </w:t>
      </w:r>
      <w:r w:rsidR="004C48E7">
        <w:t>management of knowledge</w:t>
      </w:r>
      <w:r>
        <w:t xml:space="preserve"> we'll </w:t>
      </w:r>
      <w:r w:rsidR="004C48E7">
        <w:t>discuss</w:t>
      </w:r>
      <w:r>
        <w:t xml:space="preserve">. Knowledge management </w:t>
      </w:r>
      <w:r w:rsidR="004C48E7">
        <w:t xml:space="preserve">should be </w:t>
      </w:r>
      <w:r>
        <w:t xml:space="preserve">a never-ending process that should never be thought of as finished. There is still more to discover for the coach. New </w:t>
      </w:r>
      <w:r w:rsidR="004C48E7">
        <w:t>expertise</w:t>
      </w:r>
      <w:r>
        <w:t xml:space="preserve">, both </w:t>
      </w:r>
      <w:r w:rsidR="004C48E7">
        <w:t>positive</w:t>
      </w:r>
      <w:r>
        <w:t xml:space="preserve"> and </w:t>
      </w:r>
      <w:r w:rsidR="004C48E7">
        <w:t>negative</w:t>
      </w:r>
      <w:r>
        <w:t xml:space="preserve">, will still be encountered by an organization. Knowledge management entails ensuring that the </w:t>
      </w:r>
      <w:r w:rsidR="004C48E7">
        <w:t>group</w:t>
      </w:r>
      <w:r>
        <w:t xml:space="preserve"> </w:t>
      </w:r>
      <w:r w:rsidR="004C48E7">
        <w:t>makes</w:t>
      </w:r>
      <w:r>
        <w:t xml:space="preserve"> full </w:t>
      </w:r>
      <w:r w:rsidR="004C48E7">
        <w:t>utilization</w:t>
      </w:r>
      <w:r>
        <w:t xml:space="preserve"> of the </w:t>
      </w:r>
      <w:r w:rsidR="00987734">
        <w:t>advantages</w:t>
      </w:r>
      <w:r>
        <w:t xml:space="preserve"> not only </w:t>
      </w:r>
      <w:r w:rsidR="00987734">
        <w:t>when</w:t>
      </w:r>
      <w:r>
        <w:t xml:space="preserve"> they arise, but also as they </w:t>
      </w:r>
      <w:r w:rsidR="00987734">
        <w:t xml:space="preserve">continuously </w:t>
      </w:r>
      <w:r>
        <w:t>seek them out.</w:t>
      </w:r>
    </w:p>
    <w:p w14:paraId="68D63AEB" w14:textId="00D65403" w:rsidR="00F77EFE" w:rsidRDefault="00F77EFE" w:rsidP="00F77EFE">
      <w:r w:rsidRPr="00F77EFE">
        <w:t xml:space="preserve">Getting workers to </w:t>
      </w:r>
      <w:r w:rsidR="00987734">
        <w:t xml:space="preserve">be </w:t>
      </w:r>
      <w:r w:rsidRPr="00F77EFE">
        <w:t>accept</w:t>
      </w:r>
      <w:r w:rsidR="00987734">
        <w:t>ed</w:t>
      </w:r>
      <w:r w:rsidRPr="00F77EFE">
        <w:t xml:space="preserve"> </w:t>
      </w:r>
      <w:r w:rsidR="00D90764">
        <w:t xml:space="preserve">as </w:t>
      </w:r>
      <w:r w:rsidRPr="00F77EFE">
        <w:t xml:space="preserve">a </w:t>
      </w:r>
      <w:r w:rsidR="00987734">
        <w:t>KM</w:t>
      </w:r>
      <w:r w:rsidRPr="00F77EFE">
        <w:t xml:space="preserve"> system is one of the most difficult challenges. They may be concerned that implementing a new </w:t>
      </w:r>
      <w:r w:rsidR="00237262">
        <w:t>process</w:t>
      </w:r>
      <w:r w:rsidRPr="00F77EFE">
        <w:t xml:space="preserve"> will consume much of the </w:t>
      </w:r>
      <w:r w:rsidR="00237262">
        <w:t>work</w:t>
      </w:r>
      <w:r w:rsidR="00D90764">
        <w:t xml:space="preserve"> </w:t>
      </w:r>
      <w:r w:rsidRPr="00F77EFE">
        <w:t xml:space="preserve">time, or </w:t>
      </w:r>
      <w:r w:rsidR="00237262">
        <w:t>communicating</w:t>
      </w:r>
      <w:r w:rsidRPr="00F77EFE">
        <w:t xml:space="preserve"> the expertise will </w:t>
      </w:r>
      <w:r w:rsidR="00237262">
        <w:t>reduce</w:t>
      </w:r>
      <w:r w:rsidRPr="00F77EFE">
        <w:t xml:space="preserve"> the value they </w:t>
      </w:r>
      <w:r w:rsidR="00237262">
        <w:t>convey</w:t>
      </w:r>
      <w:r w:rsidRPr="00F77EFE">
        <w:t xml:space="preserve"> and jeopardize the </w:t>
      </w:r>
      <w:r w:rsidR="002A08F9" w:rsidRPr="00F77EFE">
        <w:t>employment</w:t>
      </w:r>
      <w:r w:rsidR="002A08F9">
        <w:t xml:space="preserve"> ability</w:t>
      </w:r>
      <w:r w:rsidRPr="00F77EFE">
        <w:t xml:space="preserve">. Alternatively, they may simply be hesitant to incorporate another new </w:t>
      </w:r>
      <w:r w:rsidR="002A08F9">
        <w:t xml:space="preserve">way </w:t>
      </w:r>
      <w:r w:rsidRPr="00F77EFE">
        <w:t>or procedure into the work</w:t>
      </w:r>
      <w:r w:rsidR="002A08F9">
        <w:t xml:space="preserve"> environment</w:t>
      </w:r>
      <w:r w:rsidRPr="00F77EFE">
        <w:t>. As a result, it</w:t>
      </w:r>
      <w:r w:rsidR="002A08F9">
        <w:t xml:space="preserve"> is</w:t>
      </w:r>
      <w:r w:rsidRPr="00F77EFE">
        <w:t xml:space="preserve"> critical to devise </w:t>
      </w:r>
      <w:r w:rsidR="00D90764">
        <w:t xml:space="preserve">a </w:t>
      </w:r>
      <w:r w:rsidRPr="00F77EFE">
        <w:t xml:space="preserve">plan for not storing and sharing expertise within the company but </w:t>
      </w:r>
      <w:r w:rsidR="002A08F9">
        <w:t>to</w:t>
      </w:r>
      <w:r w:rsidRPr="00F77EFE">
        <w:t xml:space="preserve"> encourag</w:t>
      </w:r>
      <w:r w:rsidR="00D90764">
        <w:t>e</w:t>
      </w:r>
      <w:r w:rsidRPr="00F77EFE">
        <w:t xml:space="preserve"> employees to do so. To be successful, a company's goal should be to establish a</w:t>
      </w:r>
      <w:r w:rsidR="002A08F9">
        <w:t>n</w:t>
      </w:r>
      <w:r w:rsidRPr="00F77EFE">
        <w:t xml:space="preserve"> </w:t>
      </w:r>
      <w:r w:rsidR="002A08F9">
        <w:t>organizational environment</w:t>
      </w:r>
      <w:r w:rsidRPr="00F77EFE">
        <w:t xml:space="preserve"> that values </w:t>
      </w:r>
      <w:r w:rsidR="002A08F9">
        <w:t>information</w:t>
      </w:r>
      <w:r w:rsidRPr="00F77EFE">
        <w:t xml:space="preserve"> sharing.</w:t>
      </w:r>
      <w:r>
        <w:t xml:space="preserve"> </w:t>
      </w:r>
      <w:r w:rsidRPr="00F77EFE">
        <w:t xml:space="preserve">It also helps to </w:t>
      </w:r>
      <w:r w:rsidR="002A08F9">
        <w:t>facilitate</w:t>
      </w:r>
      <w:r w:rsidRPr="00F77EFE">
        <w:t xml:space="preserve"> user-friendly management</w:t>
      </w:r>
      <w:r w:rsidR="002A08F9">
        <w:t xml:space="preserve"> of </w:t>
      </w:r>
      <w:r w:rsidR="002A08F9" w:rsidRPr="00F77EFE">
        <w:t>knowledge</w:t>
      </w:r>
      <w:r w:rsidRPr="00F77EFE">
        <w:t xml:space="preserve"> system that fits into workers' current work</w:t>
      </w:r>
      <w:r w:rsidR="002A08F9">
        <w:t xml:space="preserve"> system</w:t>
      </w:r>
      <w:r w:rsidRPr="00F77EFE">
        <w:t>.</w:t>
      </w:r>
    </w:p>
    <w:p w14:paraId="6744F39B" w14:textId="72F8ECEC" w:rsidR="00F77EFE" w:rsidRDefault="00D90764" w:rsidP="00F77EFE">
      <w:r>
        <w:t>M</w:t>
      </w:r>
      <w:r w:rsidR="00F77EFE" w:rsidRPr="00F77EFE">
        <w:t>anagement</w:t>
      </w:r>
      <w:r w:rsidR="00803151">
        <w:t xml:space="preserve"> of </w:t>
      </w:r>
      <w:r w:rsidR="00803151" w:rsidRPr="00F77EFE">
        <w:t>knowledge</w:t>
      </w:r>
      <w:r w:rsidR="00F77EFE" w:rsidRPr="00F77EFE">
        <w:t xml:space="preserve"> </w:t>
      </w:r>
      <w:r w:rsidR="00803151">
        <w:t>system</w:t>
      </w:r>
      <w:r w:rsidR="00F77EFE" w:rsidRPr="00F77EFE">
        <w:t>'s aim should not be limited to achieving positive business outcomes. It may also result in positive outcomes for managers. Employees who understand the benefits have a much better chance of implementing a knowledge management program effectively.</w:t>
      </w:r>
    </w:p>
    <w:p w14:paraId="017FA994" w14:textId="77777777" w:rsidR="00F77EFE" w:rsidRDefault="00F77EFE" w:rsidP="00F77EFE">
      <w:pPr>
        <w:pStyle w:val="Heading2"/>
      </w:pPr>
      <w:bookmarkStart w:id="4" w:name="_Toc67607595"/>
      <w:r>
        <w:t>Knowledge Management Process</w:t>
      </w:r>
      <w:bookmarkEnd w:id="4"/>
    </w:p>
    <w:p w14:paraId="0EDBDFA4" w14:textId="6D8DD5A5" w:rsidR="00F77EFE" w:rsidRDefault="00F77EFE" w:rsidP="0062673E">
      <w:pPr>
        <w:spacing w:before="0"/>
      </w:pPr>
      <w:r w:rsidRPr="00F77EFE">
        <w:t>Any business will benefit from the knowledge management process. The resources used, such as tools and methods, are often specific to the organization</w:t>
      </w:r>
      <w:r w:rsidR="001D2A32">
        <w:t xml:space="preserve"> (</w:t>
      </w:r>
      <w:proofErr w:type="spellStart"/>
      <w:r w:rsidR="001D2A32" w:rsidRPr="00A91959">
        <w:rPr>
          <w:rFonts w:cs="Arial"/>
        </w:rPr>
        <w:t>Rollett</w:t>
      </w:r>
      <w:proofErr w:type="spellEnd"/>
      <w:r w:rsidR="001D2A32" w:rsidRPr="00A91959">
        <w:rPr>
          <w:rFonts w:cs="Arial"/>
        </w:rPr>
        <w:t>, 2012</w:t>
      </w:r>
      <w:r w:rsidR="001D2A32">
        <w:rPr>
          <w:rFonts w:cs="Arial"/>
        </w:rPr>
        <w:t>)</w:t>
      </w:r>
      <w:r w:rsidRPr="00F77EFE">
        <w:t>.</w:t>
      </w:r>
    </w:p>
    <w:p w14:paraId="7E3111AB" w14:textId="37981D46" w:rsidR="00F77EFE" w:rsidRDefault="00F77EFE" w:rsidP="0062673E">
      <w:pPr>
        <w:spacing w:after="0"/>
        <w:jc w:val="center"/>
      </w:pPr>
      <w:r w:rsidRPr="00D96F02">
        <w:rPr>
          <w:noProof/>
          <w:lang w:val="en-GB" w:eastAsia="en-GB"/>
        </w:rPr>
        <w:lastRenderedPageBreak/>
        <w:drawing>
          <wp:inline distT="0" distB="0" distL="0" distR="0" wp14:anchorId="30CC7CB6" wp14:editId="2FD91F72">
            <wp:extent cx="4286250" cy="2409825"/>
            <wp:effectExtent l="0" t="0" r="0" b="9525"/>
            <wp:docPr id="17" name="Picture 17" descr="Knowledge 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Knowledge Management Proc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6250" cy="2409825"/>
                    </a:xfrm>
                    <a:prstGeom prst="rect">
                      <a:avLst/>
                    </a:prstGeom>
                    <a:noFill/>
                    <a:ln>
                      <a:noFill/>
                    </a:ln>
                  </pic:spPr>
                </pic:pic>
              </a:graphicData>
            </a:graphic>
          </wp:inline>
        </w:drawing>
      </w:r>
    </w:p>
    <w:p w14:paraId="514944C5" w14:textId="5967FC4D" w:rsidR="00F77EFE" w:rsidRDefault="00F77EFE" w:rsidP="0062673E">
      <w:pPr>
        <w:spacing w:before="0"/>
        <w:jc w:val="center"/>
      </w:pPr>
      <w:r>
        <w:t>Figure: Knowl</w:t>
      </w:r>
      <w:r w:rsidR="0062673E">
        <w:t>edge management process</w:t>
      </w:r>
      <w:r>
        <w:t xml:space="preserve">                            Source:</w:t>
      </w:r>
      <w:r w:rsidR="001D2A32">
        <w:t xml:space="preserve"> </w:t>
      </w:r>
      <w:proofErr w:type="spellStart"/>
      <w:r w:rsidR="001D2A32" w:rsidRPr="00A91959">
        <w:rPr>
          <w:rFonts w:cs="Arial"/>
        </w:rPr>
        <w:t>Rollett</w:t>
      </w:r>
      <w:proofErr w:type="spellEnd"/>
      <w:r w:rsidR="001D2A32" w:rsidRPr="00A91959">
        <w:rPr>
          <w:rFonts w:cs="Arial"/>
        </w:rPr>
        <w:t>, 2012</w:t>
      </w:r>
    </w:p>
    <w:p w14:paraId="664E07EA" w14:textId="77777777" w:rsidR="00F77EFE" w:rsidRDefault="00F77EFE" w:rsidP="00F77EFE">
      <w:r>
        <w:t>The Knowledge Management process is divided into six basic steps, each of which is aided by various tools and methods. When these steps are completed in order, the data becomes insight.</w:t>
      </w:r>
    </w:p>
    <w:p w14:paraId="5A927938" w14:textId="153F7F61" w:rsidR="00F77EFE" w:rsidRPr="00F77EFE" w:rsidRDefault="00DC295D" w:rsidP="0062673E">
      <w:pPr>
        <w:spacing w:after="0"/>
        <w:rPr>
          <w:b/>
          <w:bCs/>
        </w:rPr>
      </w:pPr>
      <w:r>
        <w:rPr>
          <w:b/>
          <w:bCs/>
        </w:rPr>
        <w:t>Collecting</w:t>
      </w:r>
    </w:p>
    <w:p w14:paraId="61A7DD7F" w14:textId="77A5B253" w:rsidR="00F77EFE" w:rsidRDefault="00F77EFE" w:rsidP="0062673E">
      <w:pPr>
        <w:spacing w:before="0"/>
      </w:pPr>
      <w:r>
        <w:t>Data collection can be done using a variety of technologies and tools. To begin with, data collection should be considered a step in the knowledge management process. People engaged in the data collection process should have their processes correctly recorded and follow.</w:t>
      </w:r>
    </w:p>
    <w:p w14:paraId="5A6DBFAC" w14:textId="1B611C08" w:rsidR="00F77EFE" w:rsidRPr="00DC295D" w:rsidRDefault="00F77EFE" w:rsidP="0062673E">
      <w:pPr>
        <w:spacing w:after="0"/>
        <w:rPr>
          <w:b/>
          <w:bCs/>
        </w:rPr>
      </w:pPr>
      <w:r w:rsidRPr="00DC295D">
        <w:rPr>
          <w:b/>
          <w:bCs/>
        </w:rPr>
        <w:t>Organiz</w:t>
      </w:r>
      <w:r w:rsidR="00DC295D" w:rsidRPr="00DC295D">
        <w:rPr>
          <w:b/>
          <w:bCs/>
        </w:rPr>
        <w:t>ing</w:t>
      </w:r>
    </w:p>
    <w:p w14:paraId="3F5F045F" w14:textId="77777777" w:rsidR="00F77EFE" w:rsidRDefault="00F77EFE" w:rsidP="0062673E">
      <w:pPr>
        <w:spacing w:before="0"/>
      </w:pPr>
      <w:r>
        <w:t>The information gathered must be arranged. This is generally done according to a set of rules. The company establishes these rules.</w:t>
      </w:r>
    </w:p>
    <w:p w14:paraId="5EA93A82" w14:textId="400663E9" w:rsidR="00F77EFE" w:rsidRPr="00DC295D" w:rsidRDefault="00F77EFE" w:rsidP="0062673E">
      <w:pPr>
        <w:spacing w:after="0"/>
        <w:rPr>
          <w:b/>
          <w:bCs/>
        </w:rPr>
      </w:pPr>
      <w:r w:rsidRPr="00DC295D">
        <w:rPr>
          <w:b/>
          <w:bCs/>
        </w:rPr>
        <w:t>Summarizing</w:t>
      </w:r>
    </w:p>
    <w:p w14:paraId="4FE831A0" w14:textId="2AB70740" w:rsidR="00F77EFE" w:rsidRDefault="00F77EFE" w:rsidP="0062673E">
      <w:pPr>
        <w:spacing w:before="0"/>
      </w:pPr>
      <w:r>
        <w:t>The information is outlined in this step to extract the essence of it. Longer data is displayed in a tabular or graphical format and properly stored.</w:t>
      </w:r>
    </w:p>
    <w:p w14:paraId="280F4D84" w14:textId="6B6FF86F" w:rsidR="00F77EFE" w:rsidRPr="00DC295D" w:rsidRDefault="00F77EFE" w:rsidP="0062673E">
      <w:pPr>
        <w:spacing w:after="0"/>
        <w:rPr>
          <w:b/>
          <w:bCs/>
        </w:rPr>
      </w:pPr>
      <w:r w:rsidRPr="00DC295D">
        <w:rPr>
          <w:b/>
          <w:bCs/>
        </w:rPr>
        <w:t>Analyzing</w:t>
      </w:r>
    </w:p>
    <w:p w14:paraId="696029F6" w14:textId="419A9D88" w:rsidR="00F77EFE" w:rsidRDefault="00F77EFE" w:rsidP="0062673E">
      <w:pPr>
        <w:spacing w:before="0"/>
      </w:pPr>
      <w:r>
        <w:t>Relationships, redundancies, and trends are discovered by analyzing the data. For this purpose, an expert or an expert team should be assigned, as the person's or team's experience is crucial.</w:t>
      </w:r>
    </w:p>
    <w:p w14:paraId="14751683" w14:textId="1401B49A" w:rsidR="00DC295D" w:rsidRPr="00DC295D" w:rsidRDefault="00DC295D" w:rsidP="0062673E">
      <w:pPr>
        <w:spacing w:after="0"/>
        <w:rPr>
          <w:b/>
          <w:bCs/>
        </w:rPr>
      </w:pPr>
      <w:r w:rsidRPr="00DC295D">
        <w:rPr>
          <w:b/>
          <w:bCs/>
        </w:rPr>
        <w:t>Synthesizing</w:t>
      </w:r>
    </w:p>
    <w:p w14:paraId="6AED67E5" w14:textId="77777777" w:rsidR="00DC295D" w:rsidRDefault="00DC295D" w:rsidP="0062673E">
      <w:pPr>
        <w:spacing w:before="0"/>
      </w:pPr>
      <w:r>
        <w:t>Information is transformed into understanding. The analysis results (usually reports) are combined to create multiple notions and artifacts. This information is then saved in the organization's knowledge base to be used later.</w:t>
      </w:r>
    </w:p>
    <w:p w14:paraId="0FA44FD4" w14:textId="207A413A" w:rsidR="00DC295D" w:rsidRPr="00DC295D" w:rsidRDefault="00DC295D" w:rsidP="0062673E">
      <w:pPr>
        <w:spacing w:after="0"/>
        <w:rPr>
          <w:b/>
          <w:bCs/>
        </w:rPr>
      </w:pPr>
      <w:r w:rsidRPr="00DC295D">
        <w:rPr>
          <w:b/>
          <w:bCs/>
        </w:rPr>
        <w:lastRenderedPageBreak/>
        <w:t>Making a Decision</w:t>
      </w:r>
    </w:p>
    <w:p w14:paraId="1DCAD729" w14:textId="0D251A47" w:rsidR="00DC295D" w:rsidRDefault="00DC295D" w:rsidP="0062673E">
      <w:pPr>
        <w:spacing w:before="0"/>
      </w:pPr>
      <w:r>
        <w:t>At this point, the information is used to make decisions. For instance, when estimating a particular type of project or task, prior estimates can be used as a guide.</w:t>
      </w:r>
    </w:p>
    <w:p w14:paraId="639A30C3" w14:textId="17DF0640" w:rsidR="00DC295D" w:rsidRDefault="00DC295D" w:rsidP="00DC295D">
      <w:r>
        <w:t>For business institutions, knowledge management is a must-have procedure. Organizational wisdom provides long-term financial, cultural, and personnel advantages to the group.</w:t>
      </w:r>
    </w:p>
    <w:p w14:paraId="22BB72BE" w14:textId="77777777" w:rsidR="00DC295D" w:rsidRDefault="00DC295D" w:rsidP="00DC295D">
      <w:pPr>
        <w:pStyle w:val="Heading2"/>
      </w:pPr>
      <w:bookmarkStart w:id="5" w:name="_Toc67607596"/>
      <w:r>
        <w:t>Importance of Knowledge Management</w:t>
      </w:r>
      <w:bookmarkEnd w:id="5"/>
    </w:p>
    <w:p w14:paraId="3C6DB238" w14:textId="4FF3DF2D" w:rsidR="00DC295D" w:rsidRDefault="00803151" w:rsidP="0062673E">
      <w:pPr>
        <w:spacing w:before="0"/>
      </w:pPr>
      <w:r>
        <w:t>M</w:t>
      </w:r>
      <w:r w:rsidR="00DC295D">
        <w:t>anagement</w:t>
      </w:r>
      <w:r>
        <w:t xml:space="preserve"> of knowledge</w:t>
      </w:r>
      <w:r w:rsidR="00DC295D">
        <w:t xml:space="preserve"> is simply beneficial to a company's bottom line. Rather than leaving it at that, it's important to dig deeper into why successful knowledge management strategies will help businesses gain a competitive advantage.</w:t>
      </w:r>
    </w:p>
    <w:p w14:paraId="575ADC31" w14:textId="4A9DE7B5" w:rsidR="00DC295D" w:rsidRPr="00DC295D" w:rsidRDefault="00DC295D" w:rsidP="0062673E">
      <w:pPr>
        <w:spacing w:after="0"/>
        <w:rPr>
          <w:b/>
          <w:bCs/>
        </w:rPr>
      </w:pPr>
      <w:r w:rsidRPr="00DC295D">
        <w:rPr>
          <w:b/>
          <w:bCs/>
        </w:rPr>
        <w:t>Alignment of the team's employees has improved</w:t>
      </w:r>
    </w:p>
    <w:p w14:paraId="54A1CCD8" w14:textId="0D98C9C4" w:rsidR="00DC295D" w:rsidRDefault="00DC295D" w:rsidP="0062673E">
      <w:pPr>
        <w:spacing w:before="0"/>
      </w:pPr>
      <w:r>
        <w:t xml:space="preserve">In two important ways, an efficient </w:t>
      </w:r>
      <w:r w:rsidR="00803151">
        <w:t>system</w:t>
      </w:r>
      <w:r>
        <w:t xml:space="preserve"> </w:t>
      </w:r>
      <w:r w:rsidR="00D90764">
        <w:t>for</w:t>
      </w:r>
      <w:r>
        <w:t xml:space="preserve"> </w:t>
      </w:r>
      <w:r w:rsidR="00D90764">
        <w:t xml:space="preserve">the </w:t>
      </w:r>
      <w:r>
        <w:t xml:space="preserve">management </w:t>
      </w:r>
      <w:r w:rsidR="00803151">
        <w:t xml:space="preserve">of knowledge </w:t>
      </w:r>
      <w:r>
        <w:t>keeps the organization aligned.</w:t>
      </w:r>
      <w:r w:rsidRPr="00DC295D">
        <w:t xml:space="preserve"> </w:t>
      </w:r>
      <w:r>
        <w:t xml:space="preserve">On a basic </w:t>
      </w:r>
      <w:r w:rsidR="005919D1">
        <w:t>ground</w:t>
      </w:r>
      <w:r>
        <w:t>, KM improves knowledge sharing by systemati</w:t>
      </w:r>
      <w:r w:rsidR="005919D1">
        <w:t>c</w:t>
      </w:r>
      <w:r>
        <w:t xml:space="preserve"> </w:t>
      </w:r>
      <w:r w:rsidR="005919D1">
        <w:t>share</w:t>
      </w:r>
      <w:r>
        <w:t xml:space="preserve"> and cooperation among all </w:t>
      </w:r>
      <w:r w:rsidR="005919D1">
        <w:t>individual</w:t>
      </w:r>
      <w:r w:rsidR="00D90764">
        <w:t>s</w:t>
      </w:r>
      <w:r>
        <w:t xml:space="preserve"> of a team</w:t>
      </w:r>
      <w:r w:rsidR="009A389C">
        <w:t xml:space="preserve"> (</w:t>
      </w:r>
      <w:proofErr w:type="spellStart"/>
      <w:r w:rsidR="009A389C" w:rsidRPr="00A91959">
        <w:rPr>
          <w:rFonts w:cs="Arial"/>
        </w:rPr>
        <w:t>Jelenic</w:t>
      </w:r>
      <w:proofErr w:type="spellEnd"/>
      <w:r w:rsidR="009A389C" w:rsidRPr="00A91959">
        <w:rPr>
          <w:rFonts w:cs="Arial"/>
        </w:rPr>
        <w:t>, 2011</w:t>
      </w:r>
      <w:r w:rsidR="009A389C">
        <w:rPr>
          <w:rFonts w:cs="Arial"/>
        </w:rPr>
        <w:t>)</w:t>
      </w:r>
      <w:r>
        <w:t xml:space="preserve">. This </w:t>
      </w:r>
      <w:r w:rsidR="005919D1">
        <w:t>helps</w:t>
      </w:r>
      <w:r>
        <w:t xml:space="preserve"> it </w:t>
      </w:r>
      <w:r w:rsidR="005919D1">
        <w:t>to be easy</w:t>
      </w:r>
      <w:r>
        <w:t xml:space="preserve"> for teams to remain on </w:t>
      </w:r>
      <w:r w:rsidR="00D90764">
        <w:t xml:space="preserve">the </w:t>
      </w:r>
      <w:r>
        <w:t xml:space="preserve">same </w:t>
      </w:r>
      <w:r w:rsidR="005919D1">
        <w:t>side</w:t>
      </w:r>
      <w:r>
        <w:t xml:space="preserve"> when </w:t>
      </w:r>
      <w:r w:rsidR="005919D1">
        <w:t>finishing</w:t>
      </w:r>
      <w:r>
        <w:t xml:space="preserve"> assignments, </w:t>
      </w:r>
      <w:r w:rsidR="005919D1">
        <w:t>confirming</w:t>
      </w:r>
      <w:r>
        <w:t xml:space="preserve"> smooth handoffs and minimal redundancies.</w:t>
      </w:r>
    </w:p>
    <w:p w14:paraId="61FF85C3" w14:textId="524FA8FC" w:rsidR="00DC295D" w:rsidRDefault="00DC295D" w:rsidP="00DC295D">
      <w:r>
        <w:t xml:space="preserve">Individual workers can better </w:t>
      </w:r>
      <w:r w:rsidR="005919D1">
        <w:t>realize</w:t>
      </w:r>
      <w:r>
        <w:t xml:space="preserve"> how the efforts contribute to the </w:t>
      </w:r>
      <w:r w:rsidR="005919D1">
        <w:t>company</w:t>
      </w:r>
      <w:r>
        <w:t xml:space="preserve">'s overall </w:t>
      </w:r>
      <w:r w:rsidR="005919D1">
        <w:t>targets</w:t>
      </w:r>
      <w:r>
        <w:t xml:space="preserve"> thanks to KM. Employees become more interested in their roles and more committed to the company's success as a result of their ability to realize their contribution to the organization.</w:t>
      </w:r>
    </w:p>
    <w:p w14:paraId="4E963A57" w14:textId="7B6064AB" w:rsidR="00DC295D" w:rsidRDefault="00DC295D" w:rsidP="00DC295D">
      <w:r w:rsidRPr="00DC295D">
        <w:t>Proper management</w:t>
      </w:r>
      <w:r w:rsidR="005919D1">
        <w:t xml:space="preserve"> of </w:t>
      </w:r>
      <w:r w:rsidR="005919D1" w:rsidRPr="00DC295D">
        <w:t>knowledge</w:t>
      </w:r>
      <w:r w:rsidRPr="00DC295D">
        <w:t xml:space="preserve"> allows all </w:t>
      </w:r>
      <w:r w:rsidR="005919D1">
        <w:t>group</w:t>
      </w:r>
      <w:r w:rsidRPr="00DC295D">
        <w:t xml:space="preserve"> </w:t>
      </w:r>
      <w:r w:rsidR="005919D1">
        <w:t>participants</w:t>
      </w:r>
      <w:r w:rsidRPr="00DC295D">
        <w:t xml:space="preserve"> to </w:t>
      </w:r>
      <w:r w:rsidR="005919D1">
        <w:t>maintain</w:t>
      </w:r>
      <w:r w:rsidRPr="00DC295D">
        <w:t xml:space="preserve"> working to a common </w:t>
      </w:r>
      <w:r w:rsidR="005919D1">
        <w:t xml:space="preserve">target </w:t>
      </w:r>
      <w:r w:rsidRPr="00DC295D">
        <w:t>on all levels.</w:t>
      </w:r>
    </w:p>
    <w:p w14:paraId="6FFFE46B" w14:textId="77777777" w:rsidR="00DC295D" w:rsidRPr="00DC295D" w:rsidRDefault="00DC295D" w:rsidP="0062673E">
      <w:pPr>
        <w:spacing w:after="0"/>
        <w:rPr>
          <w:b/>
          <w:bCs/>
        </w:rPr>
      </w:pPr>
      <w:r w:rsidRPr="00DC295D">
        <w:rPr>
          <w:b/>
          <w:bCs/>
        </w:rPr>
        <w:t>Boost the efficiency of your squad</w:t>
      </w:r>
    </w:p>
    <w:p w14:paraId="2488AC78" w14:textId="772C2921" w:rsidR="00DC295D" w:rsidRDefault="00DC295D" w:rsidP="0062673E">
      <w:pPr>
        <w:spacing w:before="0"/>
      </w:pPr>
      <w:r>
        <w:t>Over 70% of firms think that increasing the KM-</w:t>
      </w:r>
      <w:r w:rsidR="005919D1">
        <w:t>purpose</w:t>
      </w:r>
      <w:r>
        <w:t xml:space="preserve"> activities will improve the overall efficiency, according to a TSIA poll from 2017.</w:t>
      </w:r>
    </w:p>
    <w:p w14:paraId="107B2F41" w14:textId="6E9F544F" w:rsidR="00DC295D" w:rsidRDefault="00DC295D" w:rsidP="00D55EB4">
      <w:pPr>
        <w:spacing w:after="0"/>
        <w:jc w:val="center"/>
      </w:pPr>
      <w:r w:rsidRPr="001F1617">
        <w:rPr>
          <w:noProof/>
          <w:lang w:val="en-GB" w:eastAsia="en-GB"/>
        </w:rPr>
        <w:lastRenderedPageBreak/>
        <w:drawing>
          <wp:inline distT="0" distB="0" distL="0" distR="0" wp14:anchorId="0F7B5BBB" wp14:editId="323D241E">
            <wp:extent cx="5730248" cy="1935804"/>
            <wp:effectExtent l="0" t="0" r="3810" b="7620"/>
            <wp:docPr id="12" name="Picture 12" descr="TSIA Knowledge Management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SIA Knowledge Management Survey"/>
                    <pic:cNvPicPr>
                      <a:picLocks noChangeAspect="1" noChangeArrowheads="1"/>
                    </pic:cNvPicPr>
                  </pic:nvPicPr>
                  <pic:blipFill rotWithShape="1">
                    <a:blip r:embed="rId11">
                      <a:extLst>
                        <a:ext uri="{28A0092B-C50C-407E-A947-70E740481C1C}">
                          <a14:useLocalDpi xmlns:a14="http://schemas.microsoft.com/office/drawing/2010/main" val="0"/>
                        </a:ext>
                      </a:extLst>
                    </a:blip>
                    <a:srcRect t="12060" b="12930"/>
                    <a:stretch/>
                  </pic:blipFill>
                  <pic:spPr bwMode="auto">
                    <a:xfrm>
                      <a:off x="0" y="0"/>
                      <a:ext cx="5731510" cy="1936230"/>
                    </a:xfrm>
                    <a:prstGeom prst="rect">
                      <a:avLst/>
                    </a:prstGeom>
                    <a:noFill/>
                    <a:ln>
                      <a:noFill/>
                    </a:ln>
                    <a:extLst>
                      <a:ext uri="{53640926-AAD7-44D8-BBD7-CCE9431645EC}">
                        <a14:shadowObscured xmlns:a14="http://schemas.microsoft.com/office/drawing/2010/main"/>
                      </a:ext>
                    </a:extLst>
                  </pic:spPr>
                </pic:pic>
              </a:graphicData>
            </a:graphic>
          </wp:inline>
        </w:drawing>
      </w:r>
    </w:p>
    <w:p w14:paraId="71724A7D" w14:textId="01C1FE03" w:rsidR="0062673E" w:rsidRPr="0062673E" w:rsidRDefault="0062673E" w:rsidP="00D55EB4">
      <w:pPr>
        <w:spacing w:before="0"/>
        <w:jc w:val="center"/>
        <w:rPr>
          <w:sz w:val="20"/>
          <w:szCs w:val="20"/>
        </w:rPr>
      </w:pPr>
      <w:r w:rsidRPr="0062673E">
        <w:rPr>
          <w:sz w:val="20"/>
          <w:szCs w:val="20"/>
        </w:rPr>
        <w:t xml:space="preserve">Figure: Knowledge sharing and productivity  </w:t>
      </w:r>
      <w:r>
        <w:rPr>
          <w:sz w:val="20"/>
          <w:szCs w:val="20"/>
        </w:rPr>
        <w:t xml:space="preserve">            </w:t>
      </w:r>
      <w:r w:rsidRPr="0062673E">
        <w:rPr>
          <w:sz w:val="20"/>
          <w:szCs w:val="20"/>
        </w:rPr>
        <w:t>Source: TISA</w:t>
      </w:r>
      <w:proofErr w:type="gramStart"/>
      <w:r w:rsidRPr="0062673E">
        <w:rPr>
          <w:sz w:val="20"/>
          <w:szCs w:val="20"/>
        </w:rPr>
        <w:t>,2017</w:t>
      </w:r>
      <w:proofErr w:type="gramEnd"/>
      <w:r w:rsidRPr="0062673E">
        <w:rPr>
          <w:sz w:val="20"/>
          <w:szCs w:val="20"/>
        </w:rPr>
        <w:t xml:space="preserve"> knowledge management survey</w:t>
      </w:r>
    </w:p>
    <w:p w14:paraId="7CAF2D78" w14:textId="5FEB3512" w:rsidR="00DC295D" w:rsidRDefault="005919D1" w:rsidP="00DC295D">
      <w:r w:rsidRPr="00DC295D">
        <w:t>M</w:t>
      </w:r>
      <w:r w:rsidR="00DC295D" w:rsidRPr="00DC295D">
        <w:t>anagement</w:t>
      </w:r>
      <w:r>
        <w:t xml:space="preserve"> of k</w:t>
      </w:r>
      <w:r w:rsidRPr="00DC295D">
        <w:t>nowledge</w:t>
      </w:r>
      <w:r w:rsidR="00DC295D" w:rsidRPr="00DC295D">
        <w:t xml:space="preserve"> </w:t>
      </w:r>
      <w:r>
        <w:t>confirms</w:t>
      </w:r>
      <w:r w:rsidR="00DC295D" w:rsidRPr="00DC295D">
        <w:t xml:space="preserve"> that </w:t>
      </w:r>
      <w:r>
        <w:t>the</w:t>
      </w:r>
      <w:r w:rsidR="00DC295D" w:rsidRPr="00DC295D">
        <w:t xml:space="preserve"> workers can: </w:t>
      </w:r>
      <w:proofErr w:type="gramStart"/>
      <w:r>
        <w:t>get access</w:t>
      </w:r>
      <w:proofErr w:type="gramEnd"/>
      <w:r>
        <w:t xml:space="preserve"> to</w:t>
      </w:r>
      <w:r w:rsidR="00DC295D" w:rsidRPr="00DC295D">
        <w:t xml:space="preserve"> documents outlining </w:t>
      </w:r>
      <w:r>
        <w:t xml:space="preserve">the </w:t>
      </w:r>
      <w:r w:rsidR="00DC295D" w:rsidRPr="00DC295D">
        <w:t xml:space="preserve">best </w:t>
      </w:r>
      <w:r w:rsidR="00E1391C">
        <w:t>use</w:t>
      </w:r>
      <w:r w:rsidR="00DC295D" w:rsidRPr="00DC295D">
        <w:t xml:space="preserve"> and </w:t>
      </w:r>
      <w:r w:rsidR="00E1391C">
        <w:t>one-by-one</w:t>
      </w:r>
      <w:r w:rsidR="00DC295D" w:rsidRPr="00DC295D">
        <w:t xml:space="preserve"> instructions for specific activities and procedures, interact and collaborat</w:t>
      </w:r>
      <w:r w:rsidR="00D90764">
        <w:t>e</w:t>
      </w:r>
      <w:r w:rsidR="00DC295D" w:rsidRPr="00DC295D">
        <w:t xml:space="preserve"> in real</w:t>
      </w:r>
      <w:r w:rsidR="00A653B6">
        <w:t>-</w:t>
      </w:r>
      <w:r w:rsidR="00DC295D" w:rsidRPr="00DC295D">
        <w:t xml:space="preserve">time </w:t>
      </w:r>
      <w:r w:rsidR="00E1391C">
        <w:t>among themselves</w:t>
      </w:r>
      <w:r w:rsidR="00DC295D" w:rsidRPr="00DC295D">
        <w:t>, and u</w:t>
      </w:r>
      <w:r w:rsidR="00E1391C">
        <w:t>tilize</w:t>
      </w:r>
      <w:r w:rsidR="00DC295D" w:rsidRPr="00DC295D">
        <w:t xml:space="preserve"> all </w:t>
      </w:r>
      <w:r w:rsidR="00E1391C">
        <w:t>accessible</w:t>
      </w:r>
      <w:r w:rsidR="00DC295D" w:rsidRPr="00DC295D">
        <w:t xml:space="preserve"> </w:t>
      </w:r>
      <w:r w:rsidR="00E1391C">
        <w:t>mechanism</w:t>
      </w:r>
      <w:r w:rsidR="00D90764">
        <w:t>s</w:t>
      </w:r>
      <w:r w:rsidR="00DC295D" w:rsidRPr="00DC295D">
        <w:t xml:space="preserve"> and tech</w:t>
      </w:r>
      <w:r w:rsidR="00E1391C">
        <w:t xml:space="preserve"> knowledge</w:t>
      </w:r>
      <w:r w:rsidR="00DC295D" w:rsidRPr="00DC295D">
        <w:t xml:space="preserve"> to more effectively achieve the goals. Team </w:t>
      </w:r>
      <w:r w:rsidR="00E1391C">
        <w:t>individuals</w:t>
      </w:r>
      <w:r w:rsidR="00DC295D" w:rsidRPr="00DC295D">
        <w:t xml:space="preserve"> will </w:t>
      </w:r>
      <w:r w:rsidR="00E1391C">
        <w:t>normally</w:t>
      </w:r>
      <w:r w:rsidR="00DC295D" w:rsidRPr="00DC295D">
        <w:t xml:space="preserve"> lose sight of where they </w:t>
      </w:r>
      <w:r w:rsidR="00E1391C">
        <w:t>will</w:t>
      </w:r>
      <w:r w:rsidR="00DC295D" w:rsidRPr="00DC295D">
        <w:t xml:space="preserve"> go if they don't have adequate knowledge management (and </w:t>
      </w:r>
      <w:r w:rsidR="00E1391C">
        <w:t>will</w:t>
      </w:r>
      <w:r w:rsidR="00DC295D" w:rsidRPr="00DC295D">
        <w:t xml:space="preserve"> not </w:t>
      </w:r>
      <w:r w:rsidR="00E1391C">
        <w:t xml:space="preserve">have the </w:t>
      </w:r>
      <w:r w:rsidR="00DC295D" w:rsidRPr="00DC295D">
        <w:t>know</w:t>
      </w:r>
      <w:r w:rsidR="00E1391C">
        <w:t>ledge</w:t>
      </w:r>
      <w:r w:rsidR="00DC295D" w:rsidRPr="00DC295D">
        <w:t xml:space="preserve"> </w:t>
      </w:r>
      <w:r w:rsidR="00D90764">
        <w:t xml:space="preserve">of </w:t>
      </w:r>
      <w:r w:rsidR="00DC295D" w:rsidRPr="00DC295D">
        <w:t xml:space="preserve">how to </w:t>
      </w:r>
      <w:r w:rsidR="00E1391C">
        <w:t>reach</w:t>
      </w:r>
      <w:r w:rsidR="00DC295D" w:rsidRPr="00DC295D">
        <w:t xml:space="preserve"> there when they </w:t>
      </w:r>
      <w:r w:rsidR="00E1391C">
        <w:t>find</w:t>
      </w:r>
      <w:r w:rsidR="00DC295D" w:rsidRPr="00DC295D">
        <w:t xml:space="preserve"> it out). However, because KM serves as both a </w:t>
      </w:r>
      <w:r w:rsidR="00E1391C">
        <w:t>director</w:t>
      </w:r>
      <w:r w:rsidR="00DC295D" w:rsidRPr="00DC295D">
        <w:t xml:space="preserve"> and a </w:t>
      </w:r>
      <w:r w:rsidR="00E1391C">
        <w:t>compass</w:t>
      </w:r>
      <w:r w:rsidR="00DC295D" w:rsidRPr="00DC295D">
        <w:t xml:space="preserve"> for workers, they will always know which way to go—and how to </w:t>
      </w:r>
      <w:r w:rsidR="00C631FF">
        <w:t>reach</w:t>
      </w:r>
      <w:r w:rsidR="00DC295D" w:rsidRPr="00DC295D">
        <w:t xml:space="preserve"> there.</w:t>
      </w:r>
    </w:p>
    <w:p w14:paraId="02DA7055" w14:textId="77777777" w:rsidR="00DC295D" w:rsidRPr="00DC295D" w:rsidRDefault="00DC295D" w:rsidP="00D55EB4">
      <w:pPr>
        <w:spacing w:after="0"/>
        <w:rPr>
          <w:b/>
          <w:bCs/>
        </w:rPr>
      </w:pPr>
      <w:r w:rsidRPr="00DC295D">
        <w:rPr>
          <w:b/>
          <w:bCs/>
        </w:rPr>
        <w:t>Retain experience within the company</w:t>
      </w:r>
    </w:p>
    <w:p w14:paraId="061C5E77" w14:textId="774ED03E" w:rsidR="00DC295D" w:rsidRDefault="000C50FC" w:rsidP="00D55EB4">
      <w:pPr>
        <w:spacing w:before="0"/>
      </w:pPr>
      <w:r>
        <w:t>If</w:t>
      </w:r>
      <w:r w:rsidR="00DC295D">
        <w:t xml:space="preserve"> a valuable </w:t>
      </w:r>
      <w:r>
        <w:t>staff</w:t>
      </w:r>
      <w:r w:rsidR="00DC295D">
        <w:t xml:space="preserve"> retires or leaves the firm, they usually leave a large gap in the group. To begin with, the </w:t>
      </w:r>
      <w:r>
        <w:t>damage</w:t>
      </w:r>
      <w:r w:rsidR="00DC295D">
        <w:t xml:space="preserve"> of </w:t>
      </w:r>
      <w:r>
        <w:t>staff</w:t>
      </w:r>
      <w:r w:rsidR="00DC295D">
        <w:t xml:space="preserve"> </w:t>
      </w:r>
      <w:r>
        <w:t>affects</w:t>
      </w:r>
      <w:r w:rsidR="00DC295D">
        <w:t xml:space="preserve"> a void in the workflow and overall productivity of the company. Even if you bring a new hire on board, it will take at least a year—if not longer—for them to </w:t>
      </w:r>
      <w:r>
        <w:t>achieve</w:t>
      </w:r>
      <w:r w:rsidR="00DC295D">
        <w:t xml:space="preserve"> the productivity </w:t>
      </w:r>
      <w:r>
        <w:t>targets</w:t>
      </w:r>
      <w:r w:rsidR="00DC295D">
        <w:t xml:space="preserve"> of </w:t>
      </w:r>
      <w:r w:rsidR="00D90764">
        <w:t xml:space="preserve">the </w:t>
      </w:r>
      <w:r w:rsidR="00DC295D">
        <w:t xml:space="preserve">previous </w:t>
      </w:r>
      <w:r>
        <w:t>staff</w:t>
      </w:r>
      <w:r w:rsidR="00DC295D">
        <w:t xml:space="preserve">. Finally, and perhaps most importantly, you will lose the tacit, intangible expertise that former employees accrued </w:t>
      </w:r>
      <w:r w:rsidR="00A653B6">
        <w:t>throughout</w:t>
      </w:r>
      <w:r w:rsidR="00DC295D">
        <w:t xml:space="preserve"> </w:t>
      </w:r>
      <w:r>
        <w:t>working</w:t>
      </w:r>
      <w:r w:rsidR="00DC295D">
        <w:t xml:space="preserve"> with </w:t>
      </w:r>
      <w:r>
        <w:t xml:space="preserve">the </w:t>
      </w:r>
      <w:r w:rsidR="00DC295D">
        <w:t>company.</w:t>
      </w:r>
    </w:p>
    <w:p w14:paraId="2C4AAF61" w14:textId="66009260" w:rsidR="002736F8" w:rsidRDefault="002736F8" w:rsidP="00DC295D">
      <w:r w:rsidRPr="002736F8">
        <w:t>While the issues will</w:t>
      </w:r>
      <w:r w:rsidR="003907B7">
        <w:t xml:space="preserve"> be</w:t>
      </w:r>
      <w:r w:rsidRPr="002736F8">
        <w:t xml:space="preserve"> still </w:t>
      </w:r>
      <w:r w:rsidR="003907B7" w:rsidRPr="002736F8">
        <w:t>occur</w:t>
      </w:r>
      <w:r w:rsidR="003907B7">
        <w:t>ring</w:t>
      </w:r>
      <w:r w:rsidRPr="002736F8">
        <w:t xml:space="preserve"> on some </w:t>
      </w:r>
      <w:r w:rsidR="003907B7">
        <w:t xml:space="preserve">of the </w:t>
      </w:r>
      <w:r w:rsidRPr="002736F8">
        <w:t>level</w:t>
      </w:r>
      <w:r w:rsidR="00D90764">
        <w:t>s</w:t>
      </w:r>
      <w:r w:rsidRPr="002736F8">
        <w:t xml:space="preserve"> when </w:t>
      </w:r>
      <w:r w:rsidR="003907B7">
        <w:t>the</w:t>
      </w:r>
      <w:r w:rsidRPr="002736F8">
        <w:t xml:space="preserve"> </w:t>
      </w:r>
      <w:r w:rsidR="003907B7">
        <w:t>staff</w:t>
      </w:r>
      <w:r w:rsidRPr="002736F8">
        <w:t xml:space="preserve"> leaves, successful management</w:t>
      </w:r>
      <w:r w:rsidR="003907B7">
        <w:t xml:space="preserve"> of </w:t>
      </w:r>
      <w:r w:rsidR="003907B7" w:rsidRPr="002736F8">
        <w:t>knowledge</w:t>
      </w:r>
      <w:r w:rsidRPr="002736F8">
        <w:t xml:space="preserve"> will assist with </w:t>
      </w:r>
      <w:r w:rsidR="00D90764">
        <w:t xml:space="preserve">the </w:t>
      </w:r>
      <w:r w:rsidRPr="002736F8">
        <w:t>transfer</w:t>
      </w:r>
      <w:r w:rsidR="003907B7">
        <w:t xml:space="preserve"> of </w:t>
      </w:r>
      <w:r w:rsidR="003907B7" w:rsidRPr="002736F8">
        <w:t>knowledge</w:t>
      </w:r>
      <w:r w:rsidRPr="002736F8">
        <w:t>, reducing the damage done to the company when an employee leaf. In terms of gaps</w:t>
      </w:r>
      <w:r w:rsidR="003907B7">
        <w:t xml:space="preserve"> in the </w:t>
      </w:r>
      <w:r w:rsidR="003907B7" w:rsidRPr="002736F8">
        <w:t>workflow</w:t>
      </w:r>
      <w:r w:rsidRPr="002736F8">
        <w:t xml:space="preserve">, the </w:t>
      </w:r>
      <w:r w:rsidR="003907B7">
        <w:t>groups</w:t>
      </w:r>
      <w:r w:rsidRPr="002736F8">
        <w:t xml:space="preserve"> would have </w:t>
      </w:r>
      <w:r w:rsidR="003907B7">
        <w:t>entry</w:t>
      </w:r>
      <w:r w:rsidRPr="002736F8">
        <w:t xml:space="preserve"> to </w:t>
      </w:r>
      <w:r w:rsidR="003907B7">
        <w:t>the</w:t>
      </w:r>
      <w:r w:rsidRPr="002736F8">
        <w:t xml:space="preserve"> relevant documents for vacant pos</w:t>
      </w:r>
      <w:r w:rsidR="003907B7">
        <w:t>t</w:t>
      </w:r>
      <w:r w:rsidR="00D90764">
        <w:t>s</w:t>
      </w:r>
      <w:r w:rsidRPr="002736F8">
        <w:t>. With a</w:t>
      </w:r>
      <w:r w:rsidR="00D90764">
        <w:t>n</w:t>
      </w:r>
      <w:r w:rsidRPr="002736F8">
        <w:t xml:space="preserve"> </w:t>
      </w:r>
      <w:r w:rsidR="003907B7">
        <w:t>explicit</w:t>
      </w:r>
      <w:r w:rsidRPr="002736F8">
        <w:t xml:space="preserve"> understanding of </w:t>
      </w:r>
      <w:r w:rsidR="00D90764">
        <w:t xml:space="preserve">the </w:t>
      </w:r>
      <w:r w:rsidRPr="002736F8">
        <w:t xml:space="preserve">job's responsibilities and </w:t>
      </w:r>
      <w:r w:rsidR="003907B7">
        <w:t>finest</w:t>
      </w:r>
      <w:r w:rsidRPr="002736F8">
        <w:t xml:space="preserve"> </w:t>
      </w:r>
      <w:r w:rsidR="003907B7">
        <w:t>performance</w:t>
      </w:r>
      <w:r w:rsidRPr="002736F8">
        <w:t xml:space="preserve">, the </w:t>
      </w:r>
      <w:r w:rsidR="003907B7" w:rsidRPr="002736F8">
        <w:t>squad</w:t>
      </w:r>
      <w:r w:rsidRPr="002736F8">
        <w:t xml:space="preserve"> would be </w:t>
      </w:r>
      <w:r w:rsidR="003907B7" w:rsidRPr="002736F8">
        <w:t>well</w:t>
      </w:r>
      <w:r w:rsidRPr="002736F8">
        <w:t xml:space="preserve"> prepared to </w:t>
      </w:r>
      <w:r w:rsidR="003907B7" w:rsidRPr="002736F8">
        <w:t>seal</w:t>
      </w:r>
      <w:r w:rsidRPr="002736F8">
        <w:t xml:space="preserve"> any </w:t>
      </w:r>
      <w:r w:rsidR="003907B7" w:rsidRPr="002736F8">
        <w:t>system</w:t>
      </w:r>
      <w:r w:rsidRPr="002736F8">
        <w:t xml:space="preserve"> </w:t>
      </w:r>
      <w:r w:rsidR="00617CAB" w:rsidRPr="002736F8">
        <w:t>breaks</w:t>
      </w:r>
      <w:r w:rsidRPr="002736F8">
        <w:t xml:space="preserve"> left by the former </w:t>
      </w:r>
      <w:r w:rsidR="00617CAB" w:rsidRPr="002736F8">
        <w:t>worker</w:t>
      </w:r>
      <w:r w:rsidRPr="002736F8">
        <w:t xml:space="preserve">. Employee onboarding is </w:t>
      </w:r>
      <w:r w:rsidR="00617CAB" w:rsidRPr="002736F8">
        <w:t>too</w:t>
      </w:r>
      <w:r w:rsidRPr="002736F8">
        <w:t xml:space="preserve"> aided by KM, as it </w:t>
      </w:r>
      <w:r w:rsidR="00617CAB" w:rsidRPr="002736F8">
        <w:t>safeguards</w:t>
      </w:r>
      <w:r w:rsidRPr="002736F8">
        <w:t xml:space="preserve"> that </w:t>
      </w:r>
      <w:r w:rsidR="00617CAB" w:rsidRPr="002736F8">
        <w:t>innovative</w:t>
      </w:r>
      <w:r w:rsidRPr="002736F8">
        <w:t xml:space="preserve"> hires have all the </w:t>
      </w:r>
      <w:r w:rsidR="00617CAB" w:rsidRPr="002736F8">
        <w:t>essential</w:t>
      </w:r>
      <w:r w:rsidR="00617CAB">
        <w:t>s</w:t>
      </w:r>
      <w:r w:rsidRPr="002736F8">
        <w:t xml:space="preserve"> to get started being </w:t>
      </w:r>
      <w:r w:rsidR="00617CAB" w:rsidRPr="002736F8">
        <w:t>fruitful</w:t>
      </w:r>
      <w:r w:rsidRPr="002736F8">
        <w:t xml:space="preserve"> right away. </w:t>
      </w:r>
      <w:r w:rsidRPr="002736F8">
        <w:lastRenderedPageBreak/>
        <w:t>New hires should still feel welcome if appropriate knowledge management procedures are in place.</w:t>
      </w:r>
    </w:p>
    <w:p w14:paraId="529B0ED9" w14:textId="64BF4836" w:rsidR="002736F8" w:rsidRDefault="00780307" w:rsidP="00DC295D">
      <w:r w:rsidRPr="002736F8">
        <w:t>Lastly</w:t>
      </w:r>
      <w:r w:rsidR="002736F8" w:rsidRPr="002736F8">
        <w:t xml:space="preserve">, while </w:t>
      </w:r>
      <w:r w:rsidRPr="002736F8">
        <w:t>factual</w:t>
      </w:r>
      <w:r w:rsidR="002736F8" w:rsidRPr="002736F8">
        <w:t xml:space="preserve"> tacit </w:t>
      </w:r>
      <w:r w:rsidRPr="002736F8">
        <w:t>information</w:t>
      </w:r>
      <w:r w:rsidR="002736F8" w:rsidRPr="002736F8">
        <w:t xml:space="preserve"> is </w:t>
      </w:r>
      <w:r w:rsidRPr="002736F8">
        <w:t>hard</w:t>
      </w:r>
      <w:r w:rsidR="002736F8" w:rsidRPr="002736F8">
        <w:t xml:space="preserve"> to capture, “in action” documentation is </w:t>
      </w:r>
      <w:r w:rsidRPr="002736F8">
        <w:t>conceivable</w:t>
      </w:r>
      <w:r w:rsidR="002736F8" w:rsidRPr="002736F8">
        <w:t xml:space="preserve">. </w:t>
      </w:r>
      <w:r w:rsidRPr="002736F8">
        <w:t>Former</w:t>
      </w:r>
      <w:r w:rsidR="002736F8" w:rsidRPr="002736F8">
        <w:t xml:space="preserve"> </w:t>
      </w:r>
      <w:r w:rsidRPr="002736F8">
        <w:t>member of staff</w:t>
      </w:r>
      <w:r w:rsidR="002736F8" w:rsidRPr="002736F8">
        <w:t xml:space="preserve"> </w:t>
      </w:r>
      <w:r w:rsidRPr="002736F8">
        <w:t>demo</w:t>
      </w:r>
      <w:r w:rsidR="002736F8" w:rsidRPr="002736F8">
        <w:t xml:space="preserve"> </w:t>
      </w:r>
      <w:r w:rsidRPr="002736F8">
        <w:t>videotapes</w:t>
      </w:r>
      <w:r w:rsidR="002736F8" w:rsidRPr="002736F8">
        <w:t xml:space="preserve">, creative </w:t>
      </w:r>
      <w:r w:rsidRPr="002736F8">
        <w:t>selections</w:t>
      </w:r>
      <w:r w:rsidR="002736F8" w:rsidRPr="002736F8">
        <w:t xml:space="preserve">, and other </w:t>
      </w:r>
      <w:r w:rsidRPr="002736F8">
        <w:t>information</w:t>
      </w:r>
      <w:r w:rsidR="002736F8" w:rsidRPr="002736F8">
        <w:t xml:space="preserve"> </w:t>
      </w:r>
      <w:r w:rsidRPr="002736F8">
        <w:t>construction</w:t>
      </w:r>
      <w:r w:rsidR="002736F8" w:rsidRPr="002736F8">
        <w:t xml:space="preserve"> operations all contain </w:t>
      </w:r>
      <w:r w:rsidRPr="002736F8">
        <w:t>impalpable</w:t>
      </w:r>
      <w:r w:rsidR="002736F8" w:rsidRPr="002736F8">
        <w:t xml:space="preserve"> </w:t>
      </w:r>
      <w:r w:rsidRPr="002736F8">
        <w:t>data</w:t>
      </w:r>
      <w:r w:rsidR="002736F8" w:rsidRPr="002736F8">
        <w:t xml:space="preserve"> that </w:t>
      </w:r>
      <w:r w:rsidRPr="002736F8">
        <w:t>one</w:t>
      </w:r>
      <w:r w:rsidR="002736F8" w:rsidRPr="002736F8">
        <w:t xml:space="preserve"> </w:t>
      </w:r>
      <w:r>
        <w:t>can</w:t>
      </w:r>
      <w:r w:rsidR="002736F8" w:rsidRPr="002736F8">
        <w:t xml:space="preserve"> </w:t>
      </w:r>
      <w:r w:rsidRPr="002736F8">
        <w:t>understand</w:t>
      </w:r>
      <w:r w:rsidR="002736F8" w:rsidRPr="002736F8">
        <w:t xml:space="preserve"> when see</w:t>
      </w:r>
      <w:r>
        <w:t>ing</w:t>
      </w:r>
      <w:r w:rsidR="002736F8" w:rsidRPr="002736F8">
        <w:t xml:space="preserve">. Because </w:t>
      </w:r>
      <w:r>
        <w:t xml:space="preserve">of the </w:t>
      </w:r>
      <w:r w:rsidRPr="002736F8">
        <w:t>entree</w:t>
      </w:r>
      <w:r w:rsidR="002736F8" w:rsidRPr="002736F8">
        <w:t xml:space="preserve"> to the real expertise (i.e., the </w:t>
      </w:r>
      <w:r w:rsidR="00D90764">
        <w:t>bits of intelligence</w:t>
      </w:r>
      <w:r w:rsidR="002736F8" w:rsidRPr="002736F8">
        <w:t xml:space="preserve"> and </w:t>
      </w:r>
      <w:r w:rsidRPr="002736F8">
        <w:t>capacities</w:t>
      </w:r>
      <w:r w:rsidR="002736F8" w:rsidRPr="002736F8">
        <w:t>) is almost impossible, getting their past job is the next best thing.</w:t>
      </w:r>
    </w:p>
    <w:p w14:paraId="224172C4" w14:textId="77777777" w:rsidR="00920507" w:rsidRPr="00920507" w:rsidRDefault="00920507" w:rsidP="00D55EB4">
      <w:pPr>
        <w:spacing w:after="0"/>
        <w:rPr>
          <w:b/>
          <w:bCs/>
        </w:rPr>
      </w:pPr>
      <w:r w:rsidRPr="00920507">
        <w:rPr>
          <w:b/>
          <w:bCs/>
        </w:rPr>
        <w:t>Enhance the customer experience by adding value.</w:t>
      </w:r>
    </w:p>
    <w:p w14:paraId="43DC80BA" w14:textId="389025A0" w:rsidR="00920507" w:rsidRDefault="00920507" w:rsidP="00D55EB4">
      <w:pPr>
        <w:spacing w:before="0"/>
      </w:pPr>
      <w:r>
        <w:t>Customers benefit from a successful knowledge management strategy in two ways</w:t>
      </w:r>
      <w:r w:rsidR="001D2A32">
        <w:t xml:space="preserve"> (</w:t>
      </w:r>
      <w:r w:rsidR="001D2A32" w:rsidRPr="00A91959">
        <w:rPr>
          <w:rFonts w:cs="Arial"/>
        </w:rPr>
        <w:t>Bhatt, 2001</w:t>
      </w:r>
      <w:r w:rsidR="001D2A32">
        <w:rPr>
          <w:rFonts w:cs="Arial"/>
        </w:rPr>
        <w:t>)</w:t>
      </w:r>
      <w:r>
        <w:t xml:space="preserve">. For one thing, managing customer-facing expertise necessitates the creation and delivery of </w:t>
      </w:r>
      <w:r w:rsidR="005305C6">
        <w:t>service by themsel</w:t>
      </w:r>
      <w:r w:rsidR="00037FFA">
        <w:t>ves</w:t>
      </w:r>
      <w:r>
        <w:t xml:space="preserve"> content. Th</w:t>
      </w:r>
      <w:r w:rsidR="00037FFA">
        <w:t>e system</w:t>
      </w:r>
      <w:r>
        <w:t xml:space="preserve"> encourages them to </w:t>
      </w:r>
      <w:r w:rsidR="00037FFA">
        <w:t>cross</w:t>
      </w:r>
      <w:r>
        <w:t xml:space="preserve"> the use of goods or </w:t>
      </w:r>
      <w:r w:rsidR="00037FFA">
        <w:t>facilities</w:t>
      </w:r>
      <w:r>
        <w:t xml:space="preserve"> (along with </w:t>
      </w:r>
      <w:r w:rsidR="00037FFA">
        <w:t>somewhat</w:t>
      </w:r>
      <w:r>
        <w:t xml:space="preserve"> problems they </w:t>
      </w:r>
      <w:r w:rsidR="00037FFA">
        <w:t>might</w:t>
      </w:r>
      <w:r>
        <w:t xml:space="preserve"> encounter) without having to seek help from the team.</w:t>
      </w:r>
    </w:p>
    <w:p w14:paraId="7B64B9D7" w14:textId="2854DE32" w:rsidR="00920507" w:rsidRDefault="00920507" w:rsidP="00920507">
      <w:r>
        <w:t xml:space="preserve">Furthermore, since KM gives </w:t>
      </w:r>
      <w:r w:rsidR="00037FFA">
        <w:t>interior</w:t>
      </w:r>
      <w:r>
        <w:t xml:space="preserve"> </w:t>
      </w:r>
      <w:r w:rsidR="00037FFA">
        <w:t>facility</w:t>
      </w:r>
      <w:r>
        <w:t xml:space="preserve"> and </w:t>
      </w:r>
      <w:r w:rsidR="00037FFA">
        <w:t>provision</w:t>
      </w:r>
      <w:r>
        <w:t xml:space="preserve"> </w:t>
      </w:r>
      <w:r w:rsidR="00037FFA">
        <w:t>squads</w:t>
      </w:r>
      <w:r>
        <w:t xml:space="preserve"> access to a vast </w:t>
      </w:r>
      <w:r w:rsidR="00037FFA">
        <w:t>information</w:t>
      </w:r>
      <w:r>
        <w:t xml:space="preserve"> base, they'll </w:t>
      </w:r>
      <w:r w:rsidR="00037FFA">
        <w:t>remain</w:t>
      </w:r>
      <w:r>
        <w:t xml:space="preserve"> much </w:t>
      </w:r>
      <w:r w:rsidR="00037FFA">
        <w:t>improved</w:t>
      </w:r>
      <w:r>
        <w:t xml:space="preserve"> prepared </w:t>
      </w:r>
      <w:r w:rsidR="00037FFA">
        <w:t>towards</w:t>
      </w:r>
      <w:r>
        <w:t xml:space="preserve"> manag</w:t>
      </w:r>
      <w:r w:rsidR="00037FFA">
        <w:t>ing</w:t>
      </w:r>
      <w:r>
        <w:t xml:space="preserve"> </w:t>
      </w:r>
      <w:r w:rsidR="00037FFA">
        <w:t>client</w:t>
      </w:r>
      <w:r>
        <w:t xml:space="preserve"> questions as they arrive.</w:t>
      </w:r>
      <w:r w:rsidRPr="00920507">
        <w:t xml:space="preserve"> </w:t>
      </w:r>
      <w:r>
        <w:t xml:space="preserve">Naturally, the </w:t>
      </w:r>
      <w:r w:rsidR="00D90764">
        <w:t>fewer</w:t>
      </w:r>
      <w:r>
        <w:t xml:space="preserve"> friction consumers experience </w:t>
      </w:r>
      <w:r w:rsidR="00037FFA">
        <w:t>throughout</w:t>
      </w:r>
      <w:r>
        <w:t xml:space="preserve"> these interactions, the </w:t>
      </w:r>
      <w:r w:rsidR="00037FFA">
        <w:t>better</w:t>
      </w:r>
      <w:r w:rsidR="00D90764">
        <w:t xml:space="preserve"> </w:t>
      </w:r>
      <w:r w:rsidR="00037FFA">
        <w:t>off</w:t>
      </w:r>
      <w:r>
        <w:t xml:space="preserve"> </w:t>
      </w:r>
      <w:proofErr w:type="gramStart"/>
      <w:r>
        <w:t>they</w:t>
      </w:r>
      <w:proofErr w:type="gramEnd"/>
      <w:r>
        <w:t xml:space="preserve"> will be</w:t>
      </w:r>
      <w:r w:rsidR="00037FFA">
        <w:t>come</w:t>
      </w:r>
      <w:r>
        <w:t>.</w:t>
      </w:r>
    </w:p>
    <w:p w14:paraId="65D02B07" w14:textId="5ADCE679" w:rsidR="00DC295D" w:rsidRDefault="00920507" w:rsidP="00920507">
      <w:r>
        <w:t xml:space="preserve">It's </w:t>
      </w:r>
      <w:r w:rsidR="00037FFA">
        <w:t>to</w:t>
      </w:r>
      <w:r>
        <w:t xml:space="preserve"> </w:t>
      </w:r>
      <w:r w:rsidR="00037FFA">
        <w:t>value</w:t>
      </w:r>
      <w:r>
        <w:t xml:space="preserve"> </w:t>
      </w:r>
      <w:r w:rsidR="00037FFA">
        <w:t>remarking</w:t>
      </w:r>
      <w:r>
        <w:t xml:space="preserve"> that these </w:t>
      </w:r>
      <w:r w:rsidR="00037FFA">
        <w:t>dual</w:t>
      </w:r>
      <w:r>
        <w:t xml:space="preserve"> advantages are, in certain ways, complementary. Because clients will often resolve minor problems on their own, the organization's support </w:t>
      </w:r>
      <w:r w:rsidR="00037FFA">
        <w:t>squad</w:t>
      </w:r>
      <w:r>
        <w:t xml:space="preserve"> will </w:t>
      </w:r>
      <w:r w:rsidR="00EB07AC">
        <w:t>possibly</w:t>
      </w:r>
      <w:r>
        <w:t xml:space="preserve"> receive </w:t>
      </w:r>
      <w:r w:rsidR="00037FFA">
        <w:t>scarcer</w:t>
      </w:r>
      <w:r>
        <w:t xml:space="preserve"> </w:t>
      </w:r>
      <w:r w:rsidR="00037FFA">
        <w:t>permits</w:t>
      </w:r>
      <w:r>
        <w:t xml:space="preserve"> for those </w:t>
      </w:r>
      <w:r w:rsidR="00037FFA">
        <w:t>matters</w:t>
      </w:r>
      <w:r>
        <w:t xml:space="preserve">. As a result, they'll </w:t>
      </w:r>
      <w:r w:rsidR="00037FFA">
        <w:t>take</w:t>
      </w:r>
      <w:r>
        <w:t xml:space="preserve"> </w:t>
      </w:r>
      <w:r w:rsidR="00EB07AC">
        <w:t>extra</w:t>
      </w:r>
      <w:r>
        <w:t xml:space="preserve"> </w:t>
      </w:r>
      <w:r w:rsidR="00EB07AC">
        <w:t>stretch</w:t>
      </w:r>
      <w:r>
        <w:t xml:space="preserve"> and </w:t>
      </w:r>
      <w:r w:rsidR="00EB07AC">
        <w:t>vigor</w:t>
      </w:r>
      <w:r>
        <w:t xml:space="preserve"> to devote to bigger issues that necessitate a</w:t>
      </w:r>
      <w:r w:rsidR="00D90764">
        <w:t>n</w:t>
      </w:r>
      <w:r>
        <w:t xml:space="preserve"> </w:t>
      </w:r>
      <w:r w:rsidR="00EB07AC">
        <w:t>additional</w:t>
      </w:r>
      <w:r>
        <w:t xml:space="preserve"> </w:t>
      </w:r>
      <w:r w:rsidR="00EB07AC">
        <w:t>practical</w:t>
      </w:r>
      <w:r>
        <w:t xml:space="preserve"> </w:t>
      </w:r>
      <w:r w:rsidR="00EB07AC">
        <w:t>method</w:t>
      </w:r>
      <w:r>
        <w:t xml:space="preserve"> from them. Customers, in any </w:t>
      </w:r>
      <w:r w:rsidR="00EB07AC">
        <w:t>situation</w:t>
      </w:r>
      <w:r>
        <w:t>, are the final beneficiaries of KM-related endeavors.</w:t>
      </w:r>
    </w:p>
    <w:p w14:paraId="6C0CA2BE" w14:textId="77777777" w:rsidR="00714D09" w:rsidRDefault="00714D09" w:rsidP="00D55EB4">
      <w:pPr>
        <w:spacing w:after="0"/>
        <w:rPr>
          <w:b/>
          <w:bCs/>
          <w:color w:val="auto"/>
        </w:rPr>
      </w:pPr>
    </w:p>
    <w:p w14:paraId="27C733A6" w14:textId="77777777" w:rsidR="00714D09" w:rsidRDefault="00714D09" w:rsidP="00D55EB4">
      <w:pPr>
        <w:spacing w:after="0"/>
        <w:rPr>
          <w:b/>
          <w:bCs/>
          <w:color w:val="auto"/>
        </w:rPr>
      </w:pPr>
    </w:p>
    <w:p w14:paraId="669CC636" w14:textId="77777777" w:rsidR="00714D09" w:rsidRDefault="00714D09" w:rsidP="00D55EB4">
      <w:pPr>
        <w:spacing w:after="0"/>
        <w:rPr>
          <w:b/>
          <w:bCs/>
          <w:color w:val="auto"/>
        </w:rPr>
      </w:pPr>
    </w:p>
    <w:p w14:paraId="1A54942F" w14:textId="77777777" w:rsidR="00714D09" w:rsidRDefault="00714D09" w:rsidP="00D55EB4">
      <w:pPr>
        <w:spacing w:after="0"/>
        <w:rPr>
          <w:b/>
          <w:bCs/>
          <w:color w:val="auto"/>
        </w:rPr>
      </w:pPr>
    </w:p>
    <w:p w14:paraId="68CF5129" w14:textId="77777777" w:rsidR="00714D09" w:rsidRDefault="00714D09" w:rsidP="00D55EB4">
      <w:pPr>
        <w:spacing w:after="0"/>
        <w:rPr>
          <w:b/>
          <w:bCs/>
          <w:color w:val="auto"/>
        </w:rPr>
      </w:pPr>
    </w:p>
    <w:p w14:paraId="0E6799AB" w14:textId="77777777" w:rsidR="00714D09" w:rsidRDefault="00714D09" w:rsidP="00D55EB4">
      <w:pPr>
        <w:spacing w:after="0"/>
        <w:rPr>
          <w:b/>
          <w:bCs/>
          <w:color w:val="auto"/>
        </w:rPr>
      </w:pPr>
    </w:p>
    <w:p w14:paraId="42769BD2" w14:textId="74698030" w:rsidR="00920507" w:rsidRPr="00304F5A" w:rsidRDefault="00920507" w:rsidP="00D55EB4">
      <w:pPr>
        <w:spacing w:after="0"/>
        <w:rPr>
          <w:b/>
          <w:bCs/>
          <w:color w:val="auto"/>
        </w:rPr>
      </w:pPr>
      <w:r w:rsidRPr="00304F5A">
        <w:rPr>
          <w:b/>
          <w:bCs/>
          <w:color w:val="auto"/>
        </w:rPr>
        <w:lastRenderedPageBreak/>
        <w:t xml:space="preserve">Continual </w:t>
      </w:r>
      <w:r>
        <w:rPr>
          <w:b/>
          <w:bCs/>
          <w:color w:val="auto"/>
        </w:rPr>
        <w:t>g</w:t>
      </w:r>
      <w:r w:rsidRPr="00304F5A">
        <w:rPr>
          <w:b/>
          <w:bCs/>
          <w:color w:val="auto"/>
        </w:rPr>
        <w:t xml:space="preserve">rowth </w:t>
      </w:r>
      <w:r>
        <w:rPr>
          <w:b/>
          <w:bCs/>
          <w:color w:val="auto"/>
        </w:rPr>
        <w:t>b</w:t>
      </w:r>
      <w:r w:rsidRPr="00304F5A">
        <w:rPr>
          <w:b/>
          <w:bCs/>
          <w:color w:val="auto"/>
        </w:rPr>
        <w:t xml:space="preserve">ased on </w:t>
      </w:r>
      <w:r>
        <w:rPr>
          <w:b/>
          <w:bCs/>
          <w:color w:val="auto"/>
        </w:rPr>
        <w:t>k</w:t>
      </w:r>
      <w:r w:rsidRPr="00304F5A">
        <w:rPr>
          <w:b/>
          <w:bCs/>
          <w:color w:val="auto"/>
        </w:rPr>
        <w:t>nowledge</w:t>
      </w:r>
    </w:p>
    <w:p w14:paraId="07E39FD0" w14:textId="444AD5EB" w:rsidR="00920507" w:rsidRDefault="00920507" w:rsidP="00D55EB4">
      <w:pPr>
        <w:spacing w:before="0" w:after="0"/>
        <w:jc w:val="center"/>
      </w:pPr>
      <w:r w:rsidRPr="001F1617">
        <w:rPr>
          <w:noProof/>
          <w:lang w:val="en-GB" w:eastAsia="en-GB"/>
        </w:rPr>
        <w:drawing>
          <wp:inline distT="0" distB="0" distL="0" distR="0" wp14:anchorId="37D67EE6" wp14:editId="3E184639">
            <wp:extent cx="5730478" cy="2645923"/>
            <wp:effectExtent l="0" t="0" r="3810" b="2540"/>
            <wp:docPr id="11" name="Picture 11" descr="Knowledge management survey from TSIA on knowledge mainte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Knowledge management survey from TSIA on knowledge maintenance"/>
                    <pic:cNvPicPr>
                      <a:picLocks noChangeAspect="1" noChangeArrowheads="1"/>
                    </pic:cNvPicPr>
                  </pic:nvPicPr>
                  <pic:blipFill rotWithShape="1">
                    <a:blip r:embed="rId12">
                      <a:extLst>
                        <a:ext uri="{28A0092B-C50C-407E-A947-70E740481C1C}">
                          <a14:useLocalDpi xmlns:a14="http://schemas.microsoft.com/office/drawing/2010/main" val="0"/>
                        </a:ext>
                      </a:extLst>
                    </a:blip>
                    <a:srcRect t="7908" b="8268"/>
                    <a:stretch/>
                  </pic:blipFill>
                  <pic:spPr bwMode="auto">
                    <a:xfrm>
                      <a:off x="0" y="0"/>
                      <a:ext cx="5736260" cy="2648593"/>
                    </a:xfrm>
                    <a:prstGeom prst="rect">
                      <a:avLst/>
                    </a:prstGeom>
                    <a:noFill/>
                    <a:ln>
                      <a:noFill/>
                    </a:ln>
                    <a:extLst>
                      <a:ext uri="{53640926-AAD7-44D8-BBD7-CCE9431645EC}">
                        <a14:shadowObscured xmlns:a14="http://schemas.microsoft.com/office/drawing/2010/main"/>
                      </a:ext>
                    </a:extLst>
                  </pic:spPr>
                </pic:pic>
              </a:graphicData>
            </a:graphic>
          </wp:inline>
        </w:drawing>
      </w:r>
    </w:p>
    <w:p w14:paraId="05FD70B7" w14:textId="65168751" w:rsidR="00D55EB4" w:rsidRDefault="00D55EB4" w:rsidP="00D55EB4">
      <w:pPr>
        <w:spacing w:before="0"/>
        <w:jc w:val="center"/>
      </w:pPr>
      <w:r>
        <w:t>Figure: Knowledge maintenance                    Source: TISA</w:t>
      </w:r>
      <w:proofErr w:type="gramStart"/>
      <w:r>
        <w:t>,2017</w:t>
      </w:r>
      <w:proofErr w:type="gramEnd"/>
      <w:r>
        <w:t xml:space="preserve"> Knowledge survey</w:t>
      </w:r>
    </w:p>
    <w:p w14:paraId="7F5B72DC" w14:textId="6782A6A4" w:rsidR="00920507" w:rsidRDefault="00920507" w:rsidP="00920507">
      <w:r w:rsidRPr="00920507">
        <w:t xml:space="preserve">Essentially, the </w:t>
      </w:r>
      <w:r w:rsidR="002A0CA2" w:rsidRPr="00920507">
        <w:t>additional</w:t>
      </w:r>
      <w:r w:rsidRPr="00920507">
        <w:t xml:space="preserve"> </w:t>
      </w:r>
      <w:r w:rsidR="002A0CA2">
        <w:t>information</w:t>
      </w:r>
      <w:r w:rsidRPr="00920507">
        <w:t xml:space="preserve">-focused a company is, the </w:t>
      </w:r>
      <w:r w:rsidR="002A0CA2" w:rsidRPr="00920507">
        <w:t>extra</w:t>
      </w:r>
      <w:r w:rsidRPr="00920507">
        <w:t xml:space="preserve"> growth-oriented its employees will be. KM-focused teams do </w:t>
      </w:r>
      <w:r w:rsidR="002A0CA2" w:rsidRPr="00920507">
        <w:t>supplementary</w:t>
      </w:r>
      <w:r w:rsidRPr="00920507">
        <w:t xml:space="preserve"> than </w:t>
      </w:r>
      <w:r w:rsidR="002A0CA2" w:rsidRPr="00920507">
        <w:t>impartial</w:t>
      </w:r>
      <w:r w:rsidRPr="00920507">
        <w:t xml:space="preserve"> use their collective knowledge in multiple </w:t>
      </w:r>
      <w:r w:rsidR="002A0CA2" w:rsidRPr="00920507">
        <w:t>customs</w:t>
      </w:r>
      <w:r w:rsidRPr="00920507">
        <w:t xml:space="preserve">; they </w:t>
      </w:r>
      <w:r w:rsidR="002A0CA2" w:rsidRPr="00920507">
        <w:t>correspondingly</w:t>
      </w:r>
      <w:r w:rsidRPr="00920507">
        <w:t xml:space="preserve"> strive </w:t>
      </w:r>
      <w:r w:rsidR="002A0CA2" w:rsidRPr="00920507">
        <w:t>in the direction of</w:t>
      </w:r>
      <w:r w:rsidRPr="00920507">
        <w:t xml:space="preserve"> increas</w:t>
      </w:r>
      <w:r w:rsidR="002A0CA2">
        <w:t>ing</w:t>
      </w:r>
      <w:r w:rsidRPr="00920507">
        <w:t xml:space="preserve"> the </w:t>
      </w:r>
      <w:r w:rsidR="002A0CA2" w:rsidRPr="00920507">
        <w:t>information</w:t>
      </w:r>
      <w:r w:rsidRPr="00920507">
        <w:t xml:space="preserve"> they have. Organizations' KM-focused team</w:t>
      </w:r>
      <w:r w:rsidR="00A653B6">
        <w:t>s</w:t>
      </w:r>
      <w:r w:rsidRPr="00920507">
        <w:t xml:space="preserve"> can </w:t>
      </w:r>
      <w:r w:rsidR="002A0CA2" w:rsidRPr="00920507">
        <w:t>solitary</w:t>
      </w:r>
      <w:r w:rsidRPr="00920507">
        <w:t xml:space="preserve"> </w:t>
      </w:r>
      <w:r w:rsidR="002A0CA2" w:rsidRPr="00920507">
        <w:t>remain</w:t>
      </w:r>
      <w:r w:rsidRPr="00920507">
        <w:t xml:space="preserve"> to expand as </w:t>
      </w:r>
      <w:r w:rsidR="00D90764">
        <w:t xml:space="preserve">the </w:t>
      </w:r>
      <w:r w:rsidR="002A0CA2" w:rsidRPr="00920507">
        <w:t>period</w:t>
      </w:r>
      <w:r w:rsidRPr="00920507">
        <w:t xml:space="preserve"> goes on because they're constantly learning new things and figuring out how to apply </w:t>
      </w:r>
      <w:r w:rsidR="00A653B6">
        <w:t>them</w:t>
      </w:r>
      <w:r w:rsidRPr="00920507">
        <w:t xml:space="preserve"> to their responsibilities.</w:t>
      </w:r>
    </w:p>
    <w:p w14:paraId="6812612B" w14:textId="77777777" w:rsidR="00920507" w:rsidRDefault="00920507" w:rsidP="00920507">
      <w:pPr>
        <w:pStyle w:val="Heading2"/>
      </w:pPr>
      <w:bookmarkStart w:id="6" w:name="_Toc67607597"/>
      <w:r>
        <w:t>Knowledge Management and Customer Satisfaction</w:t>
      </w:r>
      <w:bookmarkEnd w:id="6"/>
    </w:p>
    <w:p w14:paraId="567A0A0F" w14:textId="7D137D6B" w:rsidR="00920507" w:rsidRDefault="00920507" w:rsidP="00D55EB4">
      <w:pPr>
        <w:spacing w:before="0"/>
      </w:pPr>
      <w:r w:rsidRPr="00920507">
        <w:t>A variety of electronic knowledge sharing mechanisms, the global information highway, and a modern focus on data capture and dissemination have enabled modern businesses and enterprises to operate in intensely knowledge-driven environments. Because the integration of the above elements of a business enterprise will elevate customer service mechanisms and enhance the end-user experience, knowledge management has become increasingly important in contemporary enterprises. Customers would be more satisfied and trusting of companies and commercial organizations that use knowledge management techniques to improve business functions</w:t>
      </w:r>
      <w:r w:rsidR="001D2A32">
        <w:t xml:space="preserve"> (</w:t>
      </w:r>
      <w:r w:rsidR="001D2A32" w:rsidRPr="00A91959">
        <w:rPr>
          <w:rFonts w:cs="Arial"/>
        </w:rPr>
        <w:t>Bhatt, 2001</w:t>
      </w:r>
      <w:r w:rsidR="001D2A32">
        <w:rPr>
          <w:rFonts w:cs="Arial"/>
        </w:rPr>
        <w:t>)</w:t>
      </w:r>
      <w:r w:rsidRPr="00920507">
        <w:t>.</w:t>
      </w:r>
    </w:p>
    <w:p w14:paraId="2F482407" w14:textId="3787FE74" w:rsidR="00920507" w:rsidRDefault="00920507" w:rsidP="00920507">
      <w:r w:rsidRPr="00920507">
        <w:t xml:space="preserve">Businesses must recognize that excellent customer service should be a corporate watchword and one of the top priorities of any business. Knowledge management methods provide very real benefits that are aligned with business objectives; for example, such approaches can </w:t>
      </w:r>
      <w:r w:rsidRPr="00920507">
        <w:lastRenderedPageBreak/>
        <w:t>minimize customer service costs for a customer-facing organization. Many industries have been forced to incorporate the use of the Internet and web technologies into their customer service paradigms as a result of the contemporary electronic age. This method allows for the deployment of self-service alternatives, making it a cost-effective way to handle some facets of customer service. This may have a direct effect on customer service levels and lead to increased satisfaction.</w:t>
      </w:r>
    </w:p>
    <w:p w14:paraId="19B34058" w14:textId="77777777" w:rsidR="00920507" w:rsidRDefault="00920507" w:rsidP="00920507">
      <w:pPr>
        <w:pStyle w:val="Heading2"/>
      </w:pPr>
      <w:bookmarkStart w:id="7" w:name="_Toc67607598"/>
      <w:r>
        <w:t>Knowledge Management and Competitive Advantage</w:t>
      </w:r>
      <w:bookmarkEnd w:id="7"/>
    </w:p>
    <w:p w14:paraId="77396B59" w14:textId="5EBBC74E" w:rsidR="00920507" w:rsidRDefault="00920507" w:rsidP="00D55EB4">
      <w:pPr>
        <w:spacing w:before="0"/>
      </w:pPr>
      <w:r w:rsidRPr="00920507">
        <w:t xml:space="preserve">Organizations need a better way to handle their knowledge assets to keep up with economic growth. The competitive play style of today has evolved. The most valuable aspect of information for competitive advantage is how we use it, not just getting it. Companies would be obliged to reconsider their knowledge assets and explore ways to generate value as a result of market pressures. However, many existing projects are simply gathering data, which does not result in any innovation. Companies must analyze their data as well as their structure and culture to compete </w:t>
      </w:r>
      <w:r w:rsidR="00A653B6">
        <w:t>based on</w:t>
      </w:r>
      <w:r w:rsidRPr="00920507">
        <w:t xml:space="preserve"> knowledge management. The management should establish circumstances that encourage the use of existing knowledge while also allowing for the growth of new </w:t>
      </w:r>
      <w:r w:rsidR="00295979" w:rsidRPr="00920507">
        <w:t>information</w:t>
      </w:r>
      <w:r w:rsidRPr="00920507">
        <w:t xml:space="preserve">. </w:t>
      </w:r>
      <w:r w:rsidR="00295979" w:rsidRPr="00920507">
        <w:t>Complete</w:t>
      </w:r>
      <w:r w:rsidRPr="00920507">
        <w:t xml:space="preserve"> advancement of </w:t>
      </w:r>
      <w:r w:rsidR="00295979" w:rsidRPr="00920507">
        <w:t>data</w:t>
      </w:r>
      <w:r w:rsidRPr="00920507">
        <w:t xml:space="preserve"> </w:t>
      </w:r>
      <w:r w:rsidR="00295979" w:rsidRPr="00920507">
        <w:t>expertise</w:t>
      </w:r>
      <w:r w:rsidRPr="00920507">
        <w:t xml:space="preserve"> and </w:t>
      </w:r>
      <w:r w:rsidR="00295979" w:rsidRPr="00920507">
        <w:t>possessions</w:t>
      </w:r>
      <w:r w:rsidRPr="00920507">
        <w:t xml:space="preserve"> such as </w:t>
      </w:r>
      <w:r w:rsidR="008A4BAD" w:rsidRPr="00920507">
        <w:t>cyberspace</w:t>
      </w:r>
      <w:r w:rsidRPr="00920507">
        <w:t xml:space="preserve">, it </w:t>
      </w:r>
      <w:r w:rsidR="008A4BAD" w:rsidRPr="00920507">
        <w:t>remains</w:t>
      </w:r>
      <w:r w:rsidRPr="00920507">
        <w:t xml:space="preserve"> now </w:t>
      </w:r>
      <w:r w:rsidR="008A4BAD" w:rsidRPr="00920507">
        <w:t>imaginable</w:t>
      </w:r>
      <w:r w:rsidRPr="00920507">
        <w:t xml:space="preserve"> to develop competitive abilities based on experience. A proper approach and structure are required for an organization to efficiently use knowledge. Companies such as </w:t>
      </w:r>
      <w:proofErr w:type="spellStart"/>
      <w:r w:rsidRPr="00920507">
        <w:t>Brdrz</w:t>
      </w:r>
      <w:proofErr w:type="spellEnd"/>
      <w:r w:rsidRPr="00920507">
        <w:t xml:space="preserve"> "</w:t>
      </w:r>
      <w:r w:rsidR="008A4BAD" w:rsidRPr="00920507">
        <w:t>besides</w:t>
      </w:r>
      <w:r w:rsidRPr="00920507">
        <w:t>" Noble "</w:t>
      </w:r>
      <w:r w:rsidR="00D90764">
        <w:t>also</w:t>
      </w:r>
      <w:r w:rsidRPr="00920507">
        <w:t>" Barnes "</w:t>
      </w:r>
      <w:r w:rsidR="008A4BAD" w:rsidRPr="00920507">
        <w:t>as of</w:t>
      </w:r>
      <w:r w:rsidRPr="00920507">
        <w:t xml:space="preserve"> its </w:t>
      </w:r>
      <w:r w:rsidR="008A4BAD" w:rsidRPr="00920507">
        <w:t>connected</w:t>
      </w:r>
      <w:r w:rsidRPr="00920507">
        <w:t xml:space="preserve"> </w:t>
      </w:r>
      <w:r w:rsidR="008A4BAD" w:rsidRPr="00920507">
        <w:t>bookstall</w:t>
      </w:r>
      <w:r w:rsidRPr="00920507">
        <w:t xml:space="preserve"> </w:t>
      </w:r>
      <w:r w:rsidR="008A4BAD" w:rsidRPr="00920507">
        <w:t>arrangement</w:t>
      </w:r>
      <w:r w:rsidRPr="00920507">
        <w:t xml:space="preserve"> to speed built their </w:t>
      </w:r>
      <w:r w:rsidR="008A4BAD" w:rsidRPr="00920507">
        <w:t>commercial</w:t>
      </w:r>
      <w:r w:rsidRPr="00920507">
        <w:t xml:space="preserve"> </w:t>
      </w:r>
      <w:r w:rsidR="008A4BAD" w:rsidRPr="00920507">
        <w:t>developments</w:t>
      </w:r>
      <w:r w:rsidRPr="00920507">
        <w:t xml:space="preserve"> through reengineering were faced with the risk of Amazon.com influencing large groups of consumers via the Internet. </w:t>
      </w:r>
      <w:r w:rsidR="008A4BAD" w:rsidRPr="00920507">
        <w:t>M</w:t>
      </w:r>
      <w:r w:rsidRPr="00920507">
        <w:t>anagement</w:t>
      </w:r>
      <w:r w:rsidR="008A4BAD">
        <w:t xml:space="preserve"> of k</w:t>
      </w:r>
      <w:r w:rsidR="008A4BAD" w:rsidRPr="00920507">
        <w:t>nowledge</w:t>
      </w:r>
      <w:r w:rsidRPr="00920507">
        <w:t xml:space="preserve"> is a </w:t>
      </w:r>
      <w:r w:rsidR="008A4BAD" w:rsidRPr="00920507">
        <w:t>tactical</w:t>
      </w:r>
      <w:r w:rsidRPr="00920507">
        <w:t xml:space="preserve"> </w:t>
      </w:r>
      <w:r w:rsidR="008A4BAD" w:rsidRPr="00920507">
        <w:t>device</w:t>
      </w:r>
      <w:r w:rsidRPr="00920507">
        <w:t xml:space="preserve"> in the workplace. </w:t>
      </w:r>
      <w:r w:rsidR="008A4BAD">
        <w:t>It</w:t>
      </w:r>
      <w:r w:rsidRPr="00920507">
        <w:t xml:space="preserve"> has progressed significantly as a </w:t>
      </w:r>
      <w:r w:rsidR="008A4BAD" w:rsidRPr="00920507">
        <w:t>viable</w:t>
      </w:r>
      <w:r w:rsidRPr="00920507">
        <w:t xml:space="preserve"> </w:t>
      </w:r>
      <w:r w:rsidR="008A4BAD" w:rsidRPr="00920507">
        <w:t>feature</w:t>
      </w:r>
      <w:r w:rsidRPr="00920507">
        <w:t xml:space="preserve"> in the trading </w:t>
      </w:r>
      <w:r w:rsidR="008A4BAD" w:rsidRPr="00920507">
        <w:t>series</w:t>
      </w:r>
      <w:r w:rsidRPr="00920507">
        <w:t xml:space="preserve">, and it </w:t>
      </w:r>
      <w:r w:rsidR="008A4BAD" w:rsidRPr="00920507">
        <w:t>remains</w:t>
      </w:r>
      <w:r w:rsidRPr="00920507">
        <w:t xml:space="preserve"> a vital </w:t>
      </w:r>
      <w:r w:rsidR="008A4BAD" w:rsidRPr="00920507">
        <w:t>cause</w:t>
      </w:r>
      <w:r w:rsidRPr="00920507">
        <w:t xml:space="preserve"> of competitive </w:t>
      </w:r>
      <w:r w:rsidR="008A4BAD" w:rsidRPr="00920507">
        <w:t>benefit</w:t>
      </w:r>
      <w:r w:rsidRPr="00920507">
        <w:t>.</w:t>
      </w:r>
    </w:p>
    <w:p w14:paraId="5D3C10FF" w14:textId="77777777" w:rsidR="00920507" w:rsidRDefault="00920507" w:rsidP="00920507">
      <w:pPr>
        <w:pStyle w:val="Heading1"/>
      </w:pPr>
      <w:bookmarkStart w:id="8" w:name="_Toc67607599"/>
      <w:r>
        <w:t>Section 2: Evaluation of Knowledge Management Models</w:t>
      </w:r>
      <w:bookmarkEnd w:id="8"/>
    </w:p>
    <w:p w14:paraId="6464E678" w14:textId="77777777" w:rsidR="00920507" w:rsidRPr="00CE57C2" w:rsidRDefault="00920507" w:rsidP="00920507">
      <w:pPr>
        <w:pStyle w:val="Heading2"/>
      </w:pPr>
      <w:bookmarkStart w:id="9" w:name="_Toc67607600"/>
      <w:r w:rsidRPr="00CE57C2">
        <w:t>The SECI Model</w:t>
      </w:r>
      <w:bookmarkEnd w:id="9"/>
    </w:p>
    <w:p w14:paraId="1096C6A1" w14:textId="4166F5A3" w:rsidR="00920507" w:rsidRDefault="00920507" w:rsidP="00D55EB4">
      <w:pPr>
        <w:spacing w:before="0"/>
      </w:pPr>
      <w:proofErr w:type="spellStart"/>
      <w:r>
        <w:t>Ikujiro</w:t>
      </w:r>
      <w:proofErr w:type="spellEnd"/>
      <w:r>
        <w:t xml:space="preserve"> </w:t>
      </w:r>
      <w:proofErr w:type="spellStart"/>
      <w:r>
        <w:t>Nonaka</w:t>
      </w:r>
      <w:proofErr w:type="spellEnd"/>
      <w:r>
        <w:t xml:space="preserve"> worked extensively with the notions of overt and tacit knowledge, pointing out how Western companies </w:t>
      </w:r>
      <w:r w:rsidR="008A4BAD">
        <w:t>incline</w:t>
      </w:r>
      <w:r>
        <w:t xml:space="preserve"> to place </w:t>
      </w:r>
      <w:r w:rsidR="008A4BAD">
        <w:t xml:space="preserve">as </w:t>
      </w:r>
      <w:r>
        <w:t xml:space="preserve">much emphasis on the </w:t>
      </w:r>
      <w:r w:rsidR="008A4BAD">
        <w:t>previous</w:t>
      </w:r>
      <w:r>
        <w:t xml:space="preserve"> (Nonaka &amp; Takeuchi </w:t>
      </w:r>
      <w:r w:rsidR="008A4BAD">
        <w:t>2018</w:t>
      </w:r>
      <w:r>
        <w:t xml:space="preserve">). Since then, this feeling has </w:t>
      </w:r>
      <w:r w:rsidR="008A4BAD">
        <w:t>remained</w:t>
      </w:r>
      <w:r>
        <w:t xml:space="preserve"> </w:t>
      </w:r>
      <w:r w:rsidR="008A4BAD">
        <w:t>rebounded</w:t>
      </w:r>
      <w:r>
        <w:t xml:space="preserve"> in the literature on organizational learning and knowledge management.</w:t>
      </w:r>
    </w:p>
    <w:p w14:paraId="60C07411" w14:textId="3031125F" w:rsidR="00920507" w:rsidRDefault="00920507" w:rsidP="00920507">
      <w:r>
        <w:t xml:space="preserve">SECI </w:t>
      </w:r>
      <w:r w:rsidR="008A4BAD">
        <w:t>prototypical</w:t>
      </w:r>
      <w:r>
        <w:t xml:space="preserve"> (Nonaka &amp; Takeuchi </w:t>
      </w:r>
      <w:r w:rsidR="008A4BAD">
        <w:t>2018</w:t>
      </w:r>
      <w:r>
        <w:t xml:space="preserve">) was adopted </w:t>
      </w:r>
      <w:r w:rsidR="008A4BAD">
        <w:t>via</w:t>
      </w:r>
      <w:r>
        <w:t xml:space="preserve"> </w:t>
      </w:r>
      <w:r w:rsidR="008B6790">
        <w:t xml:space="preserve">Takeuchi </w:t>
      </w:r>
      <w:r>
        <w:t xml:space="preserve">and </w:t>
      </w:r>
      <w:r w:rsidR="008B6790">
        <w:t xml:space="preserve">Nonaka </w:t>
      </w:r>
      <w:r>
        <w:t xml:space="preserve">and has </w:t>
      </w:r>
      <w:r w:rsidR="008B6790">
        <w:t>meanwhile</w:t>
      </w:r>
      <w:r>
        <w:t xml:space="preserve"> </w:t>
      </w:r>
      <w:r w:rsidR="008B6790">
        <w:t>developed</w:t>
      </w:r>
      <w:r>
        <w:t xml:space="preserve"> the </w:t>
      </w:r>
      <w:r w:rsidR="008B6790">
        <w:t>foundation</w:t>
      </w:r>
      <w:r>
        <w:t xml:space="preserve"> of knowledge creation and </w:t>
      </w:r>
      <w:r w:rsidR="008B6790">
        <w:t>allocation</w:t>
      </w:r>
      <w:r>
        <w:t xml:space="preserve"> theory. They </w:t>
      </w:r>
      <w:r>
        <w:lastRenderedPageBreak/>
        <w:t>suggested four methods for combining and converting knowledge types, demonstrating how knowledge is shared and formed within an organization.</w:t>
      </w:r>
    </w:p>
    <w:p w14:paraId="6F0C73FE" w14:textId="65B931E9" w:rsidR="00920507" w:rsidRDefault="00920507" w:rsidP="00D55EB4">
      <w:pPr>
        <w:spacing w:after="0"/>
        <w:jc w:val="center"/>
      </w:pPr>
      <w:r w:rsidRPr="00CE57C2">
        <w:rPr>
          <w:noProof/>
          <w:lang w:val="en-GB" w:eastAsia="en-GB"/>
        </w:rPr>
        <w:drawing>
          <wp:inline distT="0" distB="0" distL="0" distR="0" wp14:anchorId="28E1D565" wp14:editId="55DE7EAD">
            <wp:extent cx="5730733" cy="2568102"/>
            <wp:effectExtent l="0" t="0" r="3810" b="3810"/>
            <wp:docPr id="13" name="Picture 13" descr="SEC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ECI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6494" cy="2575165"/>
                    </a:xfrm>
                    <a:prstGeom prst="rect">
                      <a:avLst/>
                    </a:prstGeom>
                    <a:noFill/>
                    <a:ln>
                      <a:noFill/>
                    </a:ln>
                  </pic:spPr>
                </pic:pic>
              </a:graphicData>
            </a:graphic>
          </wp:inline>
        </w:drawing>
      </w:r>
    </w:p>
    <w:p w14:paraId="0CBCA618" w14:textId="6F444398" w:rsidR="00D55EB4" w:rsidRDefault="00D55EB4" w:rsidP="00D55EB4">
      <w:pPr>
        <w:spacing w:before="0"/>
        <w:jc w:val="center"/>
      </w:pPr>
      <w:r>
        <w:t>Figure: SECI model              Source:</w:t>
      </w:r>
      <w:r w:rsidR="001D2A32">
        <w:t xml:space="preserve"> </w:t>
      </w:r>
      <w:proofErr w:type="spellStart"/>
      <w:r w:rsidR="001D2A32" w:rsidRPr="00A91959">
        <w:rPr>
          <w:rFonts w:cs="Arial"/>
        </w:rPr>
        <w:t>Wijayanti</w:t>
      </w:r>
      <w:proofErr w:type="spellEnd"/>
      <w:r w:rsidR="001D2A32" w:rsidRPr="00A91959">
        <w:rPr>
          <w:rFonts w:cs="Arial"/>
        </w:rPr>
        <w:t xml:space="preserve">, D.P. and </w:t>
      </w:r>
      <w:proofErr w:type="spellStart"/>
      <w:r w:rsidR="001D2A32" w:rsidRPr="00A91959">
        <w:rPr>
          <w:rFonts w:cs="Arial"/>
        </w:rPr>
        <w:t>Sundiman</w:t>
      </w:r>
      <w:proofErr w:type="spellEnd"/>
      <w:r w:rsidR="001D2A32" w:rsidRPr="00A91959">
        <w:rPr>
          <w:rFonts w:cs="Arial"/>
        </w:rPr>
        <w:t>, D., 2017</w:t>
      </w:r>
    </w:p>
    <w:p w14:paraId="48E0FCA5" w14:textId="655D8431" w:rsidR="00920507" w:rsidRDefault="00920507" w:rsidP="00920507">
      <w:r w:rsidRPr="00920507">
        <w:rPr>
          <w:b/>
          <w:bCs/>
        </w:rPr>
        <w:t>Tacit to tacit socializatio</w:t>
      </w:r>
      <w:r w:rsidR="00D9464B">
        <w:rPr>
          <w:b/>
          <w:bCs/>
        </w:rPr>
        <w:t>n:</w:t>
      </w:r>
      <w:r>
        <w:t xml:space="preserve"> Practice, instruction, imitation, and observation are all methods for passing on knowledge.</w:t>
      </w:r>
    </w:p>
    <w:p w14:paraId="7A492A44" w14:textId="18B938A3" w:rsidR="00920507" w:rsidRDefault="00920507" w:rsidP="00920507">
      <w:r w:rsidRPr="00D9464B">
        <w:rPr>
          <w:b/>
          <w:bCs/>
        </w:rPr>
        <w:t>Tacit to explicit externalization</w:t>
      </w:r>
      <w:r w:rsidR="00D9464B" w:rsidRPr="00D9464B">
        <w:rPr>
          <w:b/>
          <w:bCs/>
        </w:rPr>
        <w:t>:</w:t>
      </w:r>
      <w:r w:rsidR="00D9464B">
        <w:t xml:space="preserve"> </w:t>
      </w:r>
      <w:r>
        <w:t xml:space="preserve">This </w:t>
      </w:r>
      <w:r w:rsidR="008B6790">
        <w:t>stands</w:t>
      </w:r>
      <w:r>
        <w:t xml:space="preserve"> to be a </w:t>
      </w:r>
      <w:r w:rsidR="008B6790">
        <w:t>predominantly</w:t>
      </w:r>
      <w:r>
        <w:t xml:space="preserve"> </w:t>
      </w:r>
      <w:r w:rsidR="008B6790">
        <w:t>hard</w:t>
      </w:r>
      <w:r>
        <w:t xml:space="preserve"> and sometimes crucial </w:t>
      </w:r>
      <w:r w:rsidR="008B6790">
        <w:t>translation</w:t>
      </w:r>
      <w:r>
        <w:t xml:space="preserve"> </w:t>
      </w:r>
      <w:r w:rsidR="008B6790">
        <w:t>instrument</w:t>
      </w:r>
      <w:r>
        <w:t xml:space="preserve">. </w:t>
      </w:r>
      <w:r w:rsidR="008B6790">
        <w:t>Unspoken</w:t>
      </w:r>
      <w:r>
        <w:t xml:space="preserve"> expertise is </w:t>
      </w:r>
      <w:r w:rsidR="008B6790">
        <w:t>arranged</w:t>
      </w:r>
      <w:r>
        <w:t xml:space="preserve"> into letters, </w:t>
      </w:r>
      <w:r w:rsidR="008B6790">
        <w:t>guides</w:t>
      </w:r>
      <w:r>
        <w:t xml:space="preserve">, and other forms </w:t>
      </w:r>
      <w:r w:rsidR="008B6790">
        <w:t>thus</w:t>
      </w:r>
      <w:r>
        <w:t xml:space="preserve"> it can be </w:t>
      </w:r>
      <w:r w:rsidR="008B6790">
        <w:t>added</w:t>
      </w:r>
      <w:r>
        <w:t xml:space="preserve"> readily disseminated across </w:t>
      </w:r>
      <w:r w:rsidR="00D90764">
        <w:t xml:space="preserve">the </w:t>
      </w:r>
      <w:r>
        <w:t xml:space="preserve">company. The </w:t>
      </w:r>
      <w:r w:rsidR="008B6790">
        <w:t>degree</w:t>
      </w:r>
      <w:r>
        <w:t xml:space="preserve"> of this </w:t>
      </w:r>
      <w:r w:rsidR="008B6790">
        <w:t>information</w:t>
      </w:r>
      <w:r>
        <w:t xml:space="preserve"> </w:t>
      </w:r>
      <w:r w:rsidR="008B6790">
        <w:t>alteration</w:t>
      </w:r>
      <w:r>
        <w:t xml:space="preserve"> </w:t>
      </w:r>
      <w:r w:rsidR="008B6790">
        <w:t>instrument</w:t>
      </w:r>
      <w:r>
        <w:t xml:space="preserve"> is </w:t>
      </w:r>
      <w:r w:rsidR="008B6790">
        <w:t>arguable</w:t>
      </w:r>
      <w:r>
        <w:t xml:space="preserve"> because </w:t>
      </w:r>
      <w:r w:rsidR="008B6790">
        <w:t>unspoken</w:t>
      </w:r>
      <w:r>
        <w:t xml:space="preserve"> knowledge is almost </w:t>
      </w:r>
      <w:r w:rsidR="008B6790">
        <w:t>dreadful</w:t>
      </w:r>
      <w:r>
        <w:t xml:space="preserve"> to codify. </w:t>
      </w:r>
      <w:r w:rsidR="008B6790">
        <w:t>M</w:t>
      </w:r>
      <w:r>
        <w:t xml:space="preserve">etaphor </w:t>
      </w:r>
      <w:r w:rsidR="008B6790">
        <w:t>remains</w:t>
      </w:r>
      <w:r>
        <w:t xml:space="preserve"> a key externalization strategy.</w:t>
      </w:r>
    </w:p>
    <w:p w14:paraId="37A45355" w14:textId="232692C5" w:rsidR="00920507" w:rsidRDefault="00920507" w:rsidP="00920507">
      <w:r w:rsidRPr="00D9464B">
        <w:rPr>
          <w:b/>
          <w:bCs/>
        </w:rPr>
        <w:t>Explicit to explicit is a combination</w:t>
      </w:r>
      <w:r w:rsidR="00D9464B" w:rsidRPr="00D9464B">
        <w:rPr>
          <w:b/>
          <w:bCs/>
        </w:rPr>
        <w:t>:</w:t>
      </w:r>
      <w:r>
        <w:t xml:space="preserve"> This is the most basic version.</w:t>
      </w:r>
      <w:r w:rsidR="00D9464B">
        <w:t xml:space="preserve"> </w:t>
      </w:r>
      <w:r w:rsidR="00D9464B" w:rsidRPr="00D9464B">
        <w:t xml:space="preserve">To develop new knowledge, </w:t>
      </w:r>
      <w:r w:rsidR="008B6790" w:rsidRPr="00D9464B">
        <w:t>organized</w:t>
      </w:r>
      <w:r w:rsidR="00D9464B" w:rsidRPr="00D9464B">
        <w:t xml:space="preserve"> </w:t>
      </w:r>
      <w:r w:rsidR="008B6790" w:rsidRPr="00D9464B">
        <w:t>information</w:t>
      </w:r>
      <w:r w:rsidR="00D9464B" w:rsidRPr="00D9464B">
        <w:t xml:space="preserve"> sources (such as </w:t>
      </w:r>
      <w:r w:rsidR="008B6790" w:rsidRPr="00D9464B">
        <w:t>pamphlets</w:t>
      </w:r>
      <w:r w:rsidR="00D9464B" w:rsidRPr="00D9464B">
        <w:t xml:space="preserve">) are </w:t>
      </w:r>
      <w:r w:rsidR="008B6790" w:rsidRPr="00D9464B">
        <w:t>united</w:t>
      </w:r>
      <w:r w:rsidR="00D9464B" w:rsidRPr="00D9464B">
        <w:t>.</w:t>
      </w:r>
    </w:p>
    <w:p w14:paraId="13FE975A" w14:textId="2DA53C07" w:rsidR="00D9464B" w:rsidRDefault="00D9464B" w:rsidP="00D9464B">
      <w:r w:rsidRPr="00D9464B">
        <w:rPr>
          <w:b/>
          <w:bCs/>
        </w:rPr>
        <w:t>Internalization may range from explicit to tacit</w:t>
      </w:r>
      <w:r>
        <w:rPr>
          <w:b/>
          <w:bCs/>
        </w:rPr>
        <w:t>:</w:t>
      </w:r>
      <w:r>
        <w:t xml:space="preserve"> The </w:t>
      </w:r>
      <w:r w:rsidR="008B6790">
        <w:t>information</w:t>
      </w:r>
      <w:r>
        <w:t xml:space="preserve"> is </w:t>
      </w:r>
      <w:r w:rsidR="008B6790">
        <w:t>coopted</w:t>
      </w:r>
      <w:r>
        <w:t xml:space="preserve"> as </w:t>
      </w:r>
      <w:r w:rsidR="008B6790">
        <w:t>clear</w:t>
      </w:r>
      <w:r>
        <w:t xml:space="preserve"> </w:t>
      </w:r>
      <w:r w:rsidR="008B6790">
        <w:t>bases</w:t>
      </w:r>
      <w:r>
        <w:t xml:space="preserve"> are used </w:t>
      </w:r>
      <w:r w:rsidR="008B6790">
        <w:t>then</w:t>
      </w:r>
      <w:r>
        <w:t xml:space="preserve"> taught, altering the </w:t>
      </w:r>
      <w:r w:rsidR="008B6790">
        <w:t>operator's</w:t>
      </w:r>
      <w:r>
        <w:t xml:space="preserve"> </w:t>
      </w:r>
      <w:r w:rsidR="008B6790">
        <w:t>prevailing</w:t>
      </w:r>
      <w:r>
        <w:t xml:space="preserve"> tacit </w:t>
      </w:r>
      <w:r w:rsidR="00B70B71">
        <w:t>information</w:t>
      </w:r>
      <w:r>
        <w:t>.</w:t>
      </w:r>
    </w:p>
    <w:p w14:paraId="777C066F" w14:textId="6B0925E2" w:rsidR="00D9464B" w:rsidRDefault="00D9464B" w:rsidP="00D9464B">
      <w:r>
        <w:t xml:space="preserve">Although much </w:t>
      </w:r>
      <w:r w:rsidR="00B70B71">
        <w:t>struggle</w:t>
      </w:r>
      <w:r>
        <w:t xml:space="preserve"> has been made in determining </w:t>
      </w:r>
      <w:r w:rsidR="00B70B71">
        <w:t>the</w:t>
      </w:r>
      <w:r>
        <w:t xml:space="preserve"> realistic </w:t>
      </w:r>
      <w:r w:rsidR="00B70B71">
        <w:t>pertinency</w:t>
      </w:r>
      <w:r>
        <w:t xml:space="preserve"> (with </w:t>
      </w:r>
      <w:r w:rsidR="00B70B71">
        <w:t>varied</w:t>
      </w:r>
      <w:r>
        <w:t xml:space="preserve"> </w:t>
      </w:r>
      <w:r w:rsidR="00B70B71">
        <w:t>outcomes</w:t>
      </w:r>
      <w:r>
        <w:t xml:space="preserve">), in </w:t>
      </w:r>
      <w:r w:rsidR="00B70B71">
        <w:t>current</w:t>
      </w:r>
      <w:r>
        <w:t xml:space="preserve"> years the model's </w:t>
      </w:r>
      <w:r w:rsidR="00B70B71">
        <w:t>pertinency</w:t>
      </w:r>
      <w:r>
        <w:t xml:space="preserve"> has been </w:t>
      </w:r>
      <w:r w:rsidR="00B70B71">
        <w:t>exceedingly</w:t>
      </w:r>
      <w:r>
        <w:t xml:space="preserve"> </w:t>
      </w:r>
      <w:r w:rsidR="00B70B71">
        <w:t>related</w:t>
      </w:r>
      <w:r>
        <w:t xml:space="preserve"> to </w:t>
      </w:r>
      <w:r w:rsidR="00B70B71">
        <w:t>administrative</w:t>
      </w:r>
      <w:r>
        <w:t xml:space="preserve"> and </w:t>
      </w:r>
      <w:r w:rsidR="00B70B71">
        <w:t>countrywide</w:t>
      </w:r>
      <w:r>
        <w:t xml:space="preserve"> culture. The question is whether </w:t>
      </w:r>
      <w:r w:rsidR="00B70B71">
        <w:t>philosophy</w:t>
      </w:r>
      <w:r>
        <w:t xml:space="preserve"> is </w:t>
      </w:r>
      <w:r w:rsidR="00B70B71">
        <w:t>supplementary</w:t>
      </w:r>
      <w:r>
        <w:t xml:space="preserve"> than just a component of a KM </w:t>
      </w:r>
      <w:r w:rsidR="00B70B71">
        <w:t>prototypical</w:t>
      </w:r>
      <w:r>
        <w:t xml:space="preserve">, but </w:t>
      </w:r>
      <w:r w:rsidR="00B70B71">
        <w:t>somewhat</w:t>
      </w:r>
      <w:r>
        <w:t xml:space="preserve"> a </w:t>
      </w:r>
      <w:r w:rsidR="00B70B71">
        <w:t>preventive</w:t>
      </w:r>
      <w:r>
        <w:t xml:space="preserve"> factor for </w:t>
      </w:r>
      <w:r w:rsidR="00B70B71">
        <w:t>an</w:t>
      </w:r>
      <w:r>
        <w:t xml:space="preserve"> </w:t>
      </w:r>
      <w:r w:rsidR="00B70B71">
        <w:t>archetypal</w:t>
      </w:r>
      <w:r>
        <w:t xml:space="preserve">. </w:t>
      </w:r>
      <w:r w:rsidRPr="00D9464B">
        <w:t xml:space="preserve">Nonetheless, </w:t>
      </w:r>
      <w:r w:rsidR="00D90764">
        <w:t xml:space="preserve">the </w:t>
      </w:r>
      <w:r w:rsidRPr="00D9464B">
        <w:t xml:space="preserve">SECI model </w:t>
      </w:r>
      <w:r w:rsidR="00B70B71" w:rsidRPr="00D9464B">
        <w:t>remnants</w:t>
      </w:r>
      <w:r w:rsidRPr="00D9464B">
        <w:t xml:space="preserve"> at the heart of </w:t>
      </w:r>
      <w:r w:rsidR="00B70B71" w:rsidRPr="00D9464B">
        <w:t>information</w:t>
      </w:r>
      <w:r w:rsidRPr="00D9464B">
        <w:t xml:space="preserve"> </w:t>
      </w:r>
      <w:r w:rsidR="00B70B71" w:rsidRPr="00D9464B">
        <w:t>alteration</w:t>
      </w:r>
      <w:r w:rsidRPr="00D9464B">
        <w:t xml:space="preserve"> theory in KM, and </w:t>
      </w:r>
      <w:r w:rsidR="00B70B71" w:rsidRPr="00D9464B">
        <w:lastRenderedPageBreak/>
        <w:t>its</w:t>
      </w:r>
      <w:r w:rsidRPr="00D9464B">
        <w:t xml:space="preserve"> </w:t>
      </w:r>
      <w:r w:rsidR="00B70B71" w:rsidRPr="00D9464B">
        <w:t>nearly</w:t>
      </w:r>
      <w:r w:rsidRPr="00D9464B">
        <w:t xml:space="preserve"> </w:t>
      </w:r>
      <w:r w:rsidR="00B70B71" w:rsidRPr="00D9464B">
        <w:t>widespread</w:t>
      </w:r>
      <w:r w:rsidRPr="00D9464B">
        <w:t xml:space="preserve"> appeal may indicate that some elements of it appeal to people from all walks of life.</w:t>
      </w:r>
    </w:p>
    <w:p w14:paraId="7F9B062E" w14:textId="77777777" w:rsidR="00D9464B" w:rsidRDefault="00D9464B" w:rsidP="00D9464B">
      <w:pPr>
        <w:pStyle w:val="Heading2"/>
      </w:pPr>
      <w:bookmarkStart w:id="10" w:name="_Toc67607601"/>
      <w:r w:rsidRPr="00E5719E">
        <w:t>The Choo Sense-Making Model</w:t>
      </w:r>
      <w:bookmarkEnd w:id="10"/>
      <w:r w:rsidRPr="00E5719E">
        <w:t xml:space="preserve"> </w:t>
      </w:r>
    </w:p>
    <w:p w14:paraId="13064E83" w14:textId="58FF4051" w:rsidR="00D9464B" w:rsidRDefault="00D9464B" w:rsidP="00D55EB4">
      <w:pPr>
        <w:spacing w:before="0"/>
      </w:pPr>
      <w:r w:rsidRPr="00D9464B">
        <w:t xml:space="preserve">This model emphasizes making sense, gaining knowledge, and making decisions. </w:t>
      </w:r>
      <w:r w:rsidR="00B70B71" w:rsidRPr="00D9464B">
        <w:t>Bestowing</w:t>
      </w:r>
      <w:r w:rsidRPr="00D9464B">
        <w:t xml:space="preserve"> to Choo (</w:t>
      </w:r>
      <w:r w:rsidR="00B70B71">
        <w:t>2016</w:t>
      </w:r>
      <w:r w:rsidRPr="00D9464B">
        <w:t>), "</w:t>
      </w:r>
      <w:r w:rsidR="00B70B71" w:rsidRPr="00D9464B">
        <w:t>perceptive</w:t>
      </w:r>
      <w:r w:rsidRPr="00D9464B">
        <w:t xml:space="preserve"> institutions" are </w:t>
      </w:r>
      <w:r w:rsidR="00B70B71" w:rsidRPr="00D9464B">
        <w:t>folks</w:t>
      </w:r>
      <w:r w:rsidRPr="00D9464B">
        <w:t xml:space="preserve"> that strategically use </w:t>
      </w:r>
      <w:r w:rsidR="00B70B71" w:rsidRPr="00D9464B">
        <w:t>data</w:t>
      </w:r>
      <w:r w:rsidRPr="00D9464B">
        <w:t xml:space="preserve"> in three </w:t>
      </w:r>
      <w:r w:rsidR="00B70B71" w:rsidRPr="00D9464B">
        <w:t>extents</w:t>
      </w:r>
      <w:r w:rsidRPr="00D9464B">
        <w:t>: (a) sense</w:t>
      </w:r>
      <w:r w:rsidR="00A653B6">
        <w:t>-</w:t>
      </w:r>
      <w:r w:rsidRPr="00D9464B">
        <w:t xml:space="preserve">making, (b) </w:t>
      </w:r>
      <w:r w:rsidR="00B70B71" w:rsidRPr="00D9464B">
        <w:t>information</w:t>
      </w:r>
      <w:r w:rsidRPr="00D9464B">
        <w:t xml:space="preserve"> </w:t>
      </w:r>
      <w:r w:rsidR="00B70B71" w:rsidRPr="00D9464B">
        <w:t>formation</w:t>
      </w:r>
      <w:r w:rsidRPr="00D9464B">
        <w:t xml:space="preserve">, and (c) </w:t>
      </w:r>
      <w:r w:rsidR="00B70B71" w:rsidRPr="00D9464B">
        <w:t>pronouncement</w:t>
      </w:r>
      <w:r w:rsidRPr="00D9464B">
        <w:t xml:space="preserve"> </w:t>
      </w:r>
      <w:r w:rsidR="00B70B71" w:rsidRPr="00D9464B">
        <w:t>creation</w:t>
      </w:r>
      <w:r w:rsidRPr="00D9464B">
        <w:t xml:space="preserve">. These </w:t>
      </w:r>
      <w:r w:rsidR="00C442B0" w:rsidRPr="00D9464B">
        <w:t>trio</w:t>
      </w:r>
      <w:r w:rsidRPr="00D9464B">
        <w:t xml:space="preserve"> intertwined </w:t>
      </w:r>
      <w:r w:rsidR="00C442B0" w:rsidRPr="00D9464B">
        <w:t>procedures</w:t>
      </w:r>
      <w:r w:rsidRPr="00D9464B">
        <w:t xml:space="preserve"> </w:t>
      </w:r>
      <w:r w:rsidR="00C442B0" w:rsidRPr="00D9464B">
        <w:t>show</w:t>
      </w:r>
      <w:r w:rsidRPr="00D9464B">
        <w:t xml:space="preserve"> a critical </w:t>
      </w:r>
      <w:r w:rsidR="00C442B0" w:rsidRPr="00D9464B">
        <w:t>part</w:t>
      </w:r>
      <w:r w:rsidRPr="00D9464B">
        <w:t xml:space="preserve"> in </w:t>
      </w:r>
      <w:r w:rsidR="00D90764">
        <w:t xml:space="preserve">the </w:t>
      </w:r>
      <w:r w:rsidRPr="00D9464B">
        <w:t xml:space="preserve">development of the </w:t>
      </w:r>
      <w:r w:rsidR="00C442B0" w:rsidRPr="00D9464B">
        <w:t>administration's</w:t>
      </w:r>
      <w:r w:rsidRPr="00D9464B">
        <w:t xml:space="preserve"> </w:t>
      </w:r>
      <w:r w:rsidR="00C442B0" w:rsidRPr="00D9464B">
        <w:t>information</w:t>
      </w:r>
      <w:r w:rsidRPr="00D9464B">
        <w:t xml:space="preserve"> </w:t>
      </w:r>
      <w:r w:rsidR="00C442B0" w:rsidRPr="00D9464B">
        <w:t>idea</w:t>
      </w:r>
      <w:r w:rsidRPr="00D9464B">
        <w:t xml:space="preserve">, its ability to create </w:t>
      </w:r>
      <w:r w:rsidR="00C442B0" w:rsidRPr="00D9464B">
        <w:t>information</w:t>
      </w:r>
      <w:r w:rsidRPr="00D9464B">
        <w:t xml:space="preserve">, and </w:t>
      </w:r>
      <w:r w:rsidR="00C442B0" w:rsidRPr="00D9464B">
        <w:t>the aforementioned</w:t>
      </w:r>
      <w:r w:rsidRPr="00D9464B">
        <w:t xml:space="preserve"> dedication to pursuing </w:t>
      </w:r>
      <w:r w:rsidR="00C442B0" w:rsidRPr="00D9464B">
        <w:t>information</w:t>
      </w:r>
      <w:r w:rsidRPr="00D9464B">
        <w:t xml:space="preserve"> </w:t>
      </w:r>
      <w:r w:rsidR="00C442B0" w:rsidRPr="00D9464B">
        <w:t>conception</w:t>
      </w:r>
      <w:r w:rsidRPr="00D9464B">
        <w:t xml:space="preserve"> to its full potential.</w:t>
      </w:r>
    </w:p>
    <w:p w14:paraId="7506A292" w14:textId="75B5C89E" w:rsidR="00D9464B" w:rsidRDefault="00D9464B" w:rsidP="00D402AD">
      <w:pPr>
        <w:spacing w:after="0"/>
        <w:jc w:val="center"/>
      </w:pPr>
      <w:r>
        <w:rPr>
          <w:noProof/>
          <w:lang w:val="en-GB" w:eastAsia="en-GB"/>
        </w:rPr>
        <w:drawing>
          <wp:inline distT="0" distB="0" distL="0" distR="0" wp14:anchorId="68A88F50" wp14:editId="3D36A9D2">
            <wp:extent cx="5731510" cy="2273246"/>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14">
                      <a:extLst>
                        <a:ext uri="{28A0092B-C50C-407E-A947-70E740481C1C}">
                          <a14:useLocalDpi xmlns:a14="http://schemas.microsoft.com/office/drawing/2010/main" val="0"/>
                        </a:ext>
                      </a:extLst>
                    </a:blip>
                    <a:srcRect t="14926"/>
                    <a:stretch/>
                  </pic:blipFill>
                  <pic:spPr bwMode="auto">
                    <a:xfrm>
                      <a:off x="0" y="0"/>
                      <a:ext cx="5731510" cy="2273246"/>
                    </a:xfrm>
                    <a:prstGeom prst="rect">
                      <a:avLst/>
                    </a:prstGeom>
                    <a:noFill/>
                    <a:ln>
                      <a:noFill/>
                    </a:ln>
                    <a:extLst>
                      <a:ext uri="{53640926-AAD7-44D8-BBD7-CCE9431645EC}">
                        <a14:shadowObscured xmlns:a14="http://schemas.microsoft.com/office/drawing/2010/main"/>
                      </a:ext>
                    </a:extLst>
                  </pic:spPr>
                </pic:pic>
              </a:graphicData>
            </a:graphic>
          </wp:inline>
        </w:drawing>
      </w:r>
    </w:p>
    <w:p w14:paraId="554EDC9C" w14:textId="140A93B1" w:rsidR="00D9464B" w:rsidRDefault="00D55EB4" w:rsidP="00D402AD">
      <w:pPr>
        <w:spacing w:before="0"/>
        <w:jc w:val="center"/>
      </w:pPr>
      <w:r>
        <w:t>Figure: Choo Sense</w:t>
      </w:r>
      <w:r w:rsidR="00A653B6">
        <w:t>-</w:t>
      </w:r>
      <w:r>
        <w:t xml:space="preserve">Making model              </w:t>
      </w:r>
      <w:r w:rsidR="00D9464B">
        <w:t xml:space="preserve">Source: </w:t>
      </w:r>
      <w:r>
        <w:t>Choo</w:t>
      </w:r>
      <w:proofErr w:type="gramStart"/>
      <w:r>
        <w:t>,1998</w:t>
      </w:r>
      <w:proofErr w:type="gramEnd"/>
    </w:p>
    <w:p w14:paraId="59DE4112" w14:textId="69107975" w:rsidR="00D9464B" w:rsidRDefault="00D9464B" w:rsidP="00D9464B">
      <w:r w:rsidRPr="00D9464B">
        <w:t>The long-term aim of sense</w:t>
      </w:r>
      <w:r w:rsidR="00A653B6">
        <w:t>-</w:t>
      </w:r>
      <w:r w:rsidRPr="00D9464B">
        <w:t xml:space="preserve">making is to ensure that companies can adapt and thrive </w:t>
      </w:r>
      <w:r w:rsidR="00D90764">
        <w:t xml:space="preserve">in a </w:t>
      </w:r>
      <w:r w:rsidR="00793E91" w:rsidRPr="00D9464B">
        <w:t>cutting-edge</w:t>
      </w:r>
      <w:r w:rsidRPr="00D9464B">
        <w:t xml:space="preserve"> </w:t>
      </w:r>
      <w:r w:rsidR="00793E91" w:rsidRPr="00D9464B">
        <w:t>active</w:t>
      </w:r>
      <w:r w:rsidRPr="00D9464B">
        <w:t xml:space="preserve"> and </w:t>
      </w:r>
      <w:r w:rsidR="00793E91" w:rsidRPr="00D9464B">
        <w:t>composite</w:t>
      </w:r>
      <w:r w:rsidRPr="00D9464B">
        <w:t xml:space="preserve"> </w:t>
      </w:r>
      <w:r w:rsidR="00793E91" w:rsidRPr="00D9464B">
        <w:t>setting</w:t>
      </w:r>
      <w:r w:rsidRPr="00D9464B">
        <w:t xml:space="preserve"> by conducting </w:t>
      </w:r>
      <w:r w:rsidR="00793E91" w:rsidRPr="00D9464B">
        <w:t>digging</w:t>
      </w:r>
      <w:r w:rsidRPr="00D9464B">
        <w:t xml:space="preserve"> and </w:t>
      </w:r>
      <w:r w:rsidR="00793E91" w:rsidRPr="00D9464B">
        <w:t>explanation</w:t>
      </w:r>
      <w:r w:rsidRPr="00D9464B">
        <w:t xml:space="preserve"> activities that enable them to </w:t>
      </w:r>
      <w:r w:rsidR="00793E91" w:rsidRPr="00D9464B">
        <w:t>comprehend</w:t>
      </w:r>
      <w:r w:rsidRPr="00D9464B">
        <w:t xml:space="preserve"> </w:t>
      </w:r>
      <w:r w:rsidR="00793E91" w:rsidRPr="00D9464B">
        <w:t>variations</w:t>
      </w:r>
      <w:r w:rsidRPr="00D9464B">
        <w:t xml:space="preserve">, patterns, </w:t>
      </w:r>
      <w:r w:rsidR="00793E91" w:rsidRPr="00D9464B">
        <w:t>besides</w:t>
      </w:r>
      <w:r w:rsidRPr="00D9464B">
        <w:t xml:space="preserve"> situations </w:t>
      </w:r>
      <w:r w:rsidR="00793E91" w:rsidRPr="00D9464B">
        <w:t>adjacent</w:t>
      </w:r>
      <w:r w:rsidRPr="00D9464B">
        <w:t xml:space="preserve"> </w:t>
      </w:r>
      <w:r w:rsidR="00793E91">
        <w:t xml:space="preserve">to </w:t>
      </w:r>
      <w:r w:rsidRPr="00D9464B">
        <w:t xml:space="preserve">customers, vendors, rivals, and </w:t>
      </w:r>
      <w:r w:rsidR="00793E91" w:rsidRPr="00D9464B">
        <w:t>extra</w:t>
      </w:r>
      <w:r w:rsidRPr="00D9464B">
        <w:t xml:space="preserve"> </w:t>
      </w:r>
      <w:r w:rsidR="00793E91" w:rsidRPr="00D9464B">
        <w:t>exterior</w:t>
      </w:r>
      <w:r w:rsidRPr="00D9464B">
        <w:t xml:space="preserve"> environment</w:t>
      </w:r>
      <w:r w:rsidR="00A653B6">
        <w:t>s</w:t>
      </w:r>
      <w:r w:rsidRPr="00D9464B">
        <w:t xml:space="preserve"> </w:t>
      </w:r>
      <w:r w:rsidR="00793E91" w:rsidRPr="00D9464B">
        <w:t>performers</w:t>
      </w:r>
      <w:r w:rsidRPr="00D9464B">
        <w:t xml:space="preserve">. </w:t>
      </w:r>
      <w:r w:rsidR="00793E91" w:rsidRPr="00D9464B">
        <w:t>Establishments</w:t>
      </w:r>
      <w:r w:rsidRPr="00D9464B">
        <w:t xml:space="preserve"> must deal with problems like reducing confusion and managing ambiguity.</w:t>
      </w:r>
    </w:p>
    <w:p w14:paraId="1F635402" w14:textId="6BB63A4B" w:rsidR="00D9464B" w:rsidRDefault="00D9464B" w:rsidP="00D9464B">
      <w:r>
        <w:t xml:space="preserve">Organizational learning requires an </w:t>
      </w:r>
      <w:r w:rsidR="00793E91">
        <w:t>association</w:t>
      </w:r>
      <w:r>
        <w:t xml:space="preserve"> to develop </w:t>
      </w:r>
      <w:r w:rsidR="00793E91">
        <w:t>otherwise</w:t>
      </w:r>
      <w:r>
        <w:t xml:space="preserve"> </w:t>
      </w:r>
      <w:proofErr w:type="gramStart"/>
      <w:r>
        <w:t>receive,</w:t>
      </w:r>
      <w:proofErr w:type="gramEnd"/>
      <w:r>
        <w:t xml:space="preserve"> coordinate, </w:t>
      </w:r>
      <w:r w:rsidR="00D90764">
        <w:t>also,</w:t>
      </w:r>
      <w:r>
        <w:t xml:space="preserve"> process </w:t>
      </w:r>
      <w:r w:rsidR="00793E91">
        <w:t>data</w:t>
      </w:r>
      <w:r>
        <w:t xml:space="preserve"> to produce </w:t>
      </w:r>
      <w:r w:rsidR="00793E91">
        <w:t>original</w:t>
      </w:r>
      <w:r>
        <w:t xml:space="preserve"> </w:t>
      </w:r>
      <w:r w:rsidR="00793E91">
        <w:t>information</w:t>
      </w:r>
      <w:r>
        <w:t xml:space="preserve"> through knowledge creation.</w:t>
      </w:r>
    </w:p>
    <w:p w14:paraId="409A81E2" w14:textId="6C30687C" w:rsidR="00D9464B" w:rsidRDefault="00D9464B" w:rsidP="00D9464B">
      <w:r>
        <w:t xml:space="preserve">The organization may then use the new insight to produce new talents and capacities, create new goods and services, upgrade </w:t>
      </w:r>
      <w:r w:rsidR="00793E91">
        <w:t>current</w:t>
      </w:r>
      <w:r>
        <w:t xml:space="preserve"> ones, and </w:t>
      </w:r>
      <w:r w:rsidR="00793E91">
        <w:t>reshape</w:t>
      </w:r>
      <w:r>
        <w:t xml:space="preserve"> its </w:t>
      </w:r>
      <w:r w:rsidR="00793E91">
        <w:t>administrative</w:t>
      </w:r>
      <w:r>
        <w:t xml:space="preserve"> </w:t>
      </w:r>
      <w:r w:rsidR="00793E91">
        <w:t>procedures</w:t>
      </w:r>
      <w:r>
        <w:t xml:space="preserve">. This procedure identifies the </w:t>
      </w:r>
      <w:r w:rsidR="00793E91">
        <w:t>administration's</w:t>
      </w:r>
      <w:r>
        <w:t xml:space="preserve"> "</w:t>
      </w:r>
      <w:r w:rsidR="00D90764">
        <w:t>performance ability</w:t>
      </w:r>
      <w:r>
        <w:t>."</w:t>
      </w:r>
    </w:p>
    <w:p w14:paraId="3AE77270" w14:textId="6BEA5868" w:rsidR="00D9464B" w:rsidRDefault="00D9464B" w:rsidP="00D9464B">
      <w:r>
        <w:lastRenderedPageBreak/>
        <w:t xml:space="preserve">Choo's (1998) model includes decision-making as the third component. The </w:t>
      </w:r>
      <w:r w:rsidR="00793E91">
        <w:t>association</w:t>
      </w:r>
      <w:r>
        <w:t xml:space="preserve"> must </w:t>
      </w:r>
      <w:r w:rsidR="00793E91">
        <w:t>select</w:t>
      </w:r>
      <w:r>
        <w:t xml:space="preserve"> the </w:t>
      </w:r>
      <w:r w:rsidR="00793E91">
        <w:t>finest</w:t>
      </w:r>
      <w:r>
        <w:t xml:space="preserve"> choice from </w:t>
      </w:r>
      <w:r w:rsidR="00527F55">
        <w:t>amongst</w:t>
      </w:r>
      <w:r>
        <w:t xml:space="preserve"> those that </w:t>
      </w:r>
      <w:r w:rsidR="00527F55">
        <w:t>remain</w:t>
      </w:r>
      <w:r>
        <w:t xml:space="preserve"> credible and </w:t>
      </w:r>
      <w:r w:rsidR="00527F55">
        <w:t>accessible</w:t>
      </w:r>
      <w:r>
        <w:t xml:space="preserve">, and then follow it </w:t>
      </w:r>
      <w:r w:rsidR="00A653B6">
        <w:t>following</w:t>
      </w:r>
      <w:r>
        <w:t xml:space="preserve"> its approach</w:t>
      </w:r>
      <w:r w:rsidR="00527F55">
        <w:t xml:space="preserve">. </w:t>
      </w:r>
      <w:r w:rsidR="00D90764">
        <w:t>The b</w:t>
      </w:r>
      <w:r>
        <w:t>ounded rationality principle limits the decision-making process in companies.</w:t>
      </w:r>
    </w:p>
    <w:p w14:paraId="37D79077" w14:textId="184E7F3A" w:rsidR="00D9464B" w:rsidRDefault="00D9464B" w:rsidP="00D9464B">
      <w:r>
        <w:t xml:space="preserve">The Choo model examines how informative components are chosen and fed into organizational decisions. The </w:t>
      </w:r>
      <w:r w:rsidR="00527F55">
        <w:t>attentiveness</w:t>
      </w:r>
      <w:r>
        <w:t xml:space="preserve"> and </w:t>
      </w:r>
      <w:r w:rsidR="00527F55">
        <w:t>engagement</w:t>
      </w:r>
      <w:r>
        <w:t xml:space="preserve"> of </w:t>
      </w:r>
      <w:r w:rsidR="00527F55">
        <w:t>data</w:t>
      </w:r>
      <w:r>
        <w:t xml:space="preserve"> from the </w:t>
      </w:r>
      <w:r w:rsidR="00527F55">
        <w:t>exterior</w:t>
      </w:r>
      <w:r>
        <w:t xml:space="preserve"> environment </w:t>
      </w:r>
      <w:r w:rsidR="00527F55">
        <w:t>to each</w:t>
      </w:r>
      <w:r>
        <w:t xml:space="preserve"> consecutive cycle result in </w:t>
      </w:r>
      <w:r w:rsidR="00A653B6">
        <w:t xml:space="preserve">the </w:t>
      </w:r>
      <w:r>
        <w:t>organizational action. There is an external stimulation or trigger for each of the phases: sense</w:t>
      </w:r>
      <w:r w:rsidR="00A653B6">
        <w:t>-</w:t>
      </w:r>
      <w:r>
        <w:t>making, wisdom creation, and decision making.</w:t>
      </w:r>
    </w:p>
    <w:p w14:paraId="3B7BE210" w14:textId="77777777" w:rsidR="00793A9D" w:rsidRDefault="00793A9D" w:rsidP="00793A9D">
      <w:pPr>
        <w:pStyle w:val="Heading2"/>
      </w:pPr>
      <w:bookmarkStart w:id="11" w:name="_Toc67607602"/>
      <w:r w:rsidRPr="007D0FEA">
        <w:t xml:space="preserve">Karl Wiig </w:t>
      </w:r>
      <w:r>
        <w:t>M</w:t>
      </w:r>
      <w:r w:rsidRPr="007D0FEA">
        <w:t>odel</w:t>
      </w:r>
      <w:bookmarkEnd w:id="11"/>
    </w:p>
    <w:p w14:paraId="48A6A3E8" w14:textId="1741377B" w:rsidR="00793A9D" w:rsidRDefault="00793A9D" w:rsidP="00D402AD">
      <w:pPr>
        <w:spacing w:before="0"/>
      </w:pPr>
      <w:r>
        <w:t>The Wiig model (1993) emphasizes the following principle: knowledge must be structured to be helpful and precious. Depending on how the expertise will be used, it can be arranged accordingly. Completeness, connectedness, congruency, and view</w:t>
      </w:r>
      <w:r w:rsidR="00A653B6">
        <w:t>,</w:t>
      </w:r>
      <w:r>
        <w:t xml:space="preserve"> and purpose are some useful dimensions in the </w:t>
      </w:r>
      <w:proofErr w:type="spellStart"/>
      <w:r>
        <w:t>Wiigs</w:t>
      </w:r>
      <w:proofErr w:type="spellEnd"/>
      <w:r>
        <w:t xml:space="preserve"> KM model.</w:t>
      </w:r>
    </w:p>
    <w:p w14:paraId="31F30447" w14:textId="692F5703" w:rsidR="00793A9D" w:rsidRDefault="00793A9D" w:rsidP="00793A9D">
      <w:r>
        <w:t>The amount of valid knowledge available from a given source is referred to as completeness. Human minds and knowledge bases are examples of sources (</w:t>
      </w:r>
      <w:proofErr w:type="spellStart"/>
      <w:r>
        <w:t>i.e</w:t>
      </w:r>
      <w:proofErr w:type="spellEnd"/>
      <w:r>
        <w:t xml:space="preserve">, </w:t>
      </w:r>
      <w:r w:rsidR="00EF086C">
        <w:t>ploy</w:t>
      </w:r>
      <w:r>
        <w:t xml:space="preserve"> or </w:t>
      </w:r>
      <w:r w:rsidR="00EF086C">
        <w:t>overt</w:t>
      </w:r>
      <w:r>
        <w:t xml:space="preserve"> knowledge).</w:t>
      </w:r>
      <w:r w:rsidRPr="00793A9D">
        <w:t xml:space="preserve"> </w:t>
      </w:r>
      <w:r>
        <w:t xml:space="preserve">The </w:t>
      </w:r>
      <w:r w:rsidR="00EF086C">
        <w:t>primary</w:t>
      </w:r>
      <w:r>
        <w:t xml:space="preserve"> step is verify</w:t>
      </w:r>
      <w:r w:rsidR="00EF086C">
        <w:t>ing</w:t>
      </w:r>
      <w:r>
        <w:t xml:space="preserve"> that </w:t>
      </w:r>
      <w:r w:rsidR="00EF086C">
        <w:t>information</w:t>
      </w:r>
      <w:r>
        <w:t xml:space="preserve"> exists; the </w:t>
      </w:r>
      <w:r w:rsidR="00EF086C">
        <w:t>information</w:t>
      </w:r>
      <w:r>
        <w:t xml:space="preserve"> may be </w:t>
      </w:r>
      <w:r w:rsidR="00EF086C">
        <w:t>broad</w:t>
      </w:r>
      <w:r>
        <w:t xml:space="preserve"> if all available </w:t>
      </w:r>
      <w:r w:rsidR="00EF086C">
        <w:t>data</w:t>
      </w:r>
      <w:r>
        <w:t xml:space="preserve"> on the </w:t>
      </w:r>
      <w:r w:rsidR="00EF086C">
        <w:t>topic</w:t>
      </w:r>
      <w:r>
        <w:t xml:space="preserve"> is available, </w:t>
      </w:r>
      <w:r w:rsidR="00EF086C">
        <w:t>nonetheless</w:t>
      </w:r>
      <w:r>
        <w:t xml:space="preserve"> </w:t>
      </w:r>
      <w:r w:rsidR="00EF086C">
        <w:t>uncertainly</w:t>
      </w:r>
      <w:r>
        <w:t xml:space="preserve"> no one is aware of its </w:t>
      </w:r>
      <w:r w:rsidR="00EF086C">
        <w:t>presence</w:t>
      </w:r>
      <w:r>
        <w:t xml:space="preserve">, </w:t>
      </w:r>
      <w:r w:rsidR="00D90764">
        <w:t>th</w:t>
      </w:r>
      <w:r>
        <w:t>ey would be unable to use it.</w:t>
      </w:r>
    </w:p>
    <w:p w14:paraId="485EB241" w14:textId="234C058A" w:rsidR="00D9464B" w:rsidRDefault="00793A9D" w:rsidP="00793A9D">
      <w:r>
        <w:t>The well-</w:t>
      </w:r>
      <w:r w:rsidR="00EF086C">
        <w:t>defined and well-</w:t>
      </w:r>
      <w:r>
        <w:t xml:space="preserve">understood relationships </w:t>
      </w:r>
      <w:r w:rsidR="00EF086C">
        <w:t>among</w:t>
      </w:r>
      <w:r>
        <w:t xml:space="preserve"> the various </w:t>
      </w:r>
      <w:r w:rsidR="00EF086C">
        <w:t>information</w:t>
      </w:r>
      <w:r>
        <w:t xml:space="preserve"> </w:t>
      </w:r>
      <w:r w:rsidR="00EF086C">
        <w:t>matters</w:t>
      </w:r>
      <w:r>
        <w:t xml:space="preserve"> are referred </w:t>
      </w:r>
      <w:r w:rsidR="00D90764">
        <w:t xml:space="preserve">to </w:t>
      </w:r>
      <w:r>
        <w:t xml:space="preserve">as connectedness. </w:t>
      </w:r>
      <w:r w:rsidR="00EF086C">
        <w:t>Maximum</w:t>
      </w:r>
      <w:r>
        <w:t xml:space="preserve"> </w:t>
      </w:r>
      <w:r w:rsidR="00EF086C">
        <w:t>information</w:t>
      </w:r>
      <w:r>
        <w:t xml:space="preserve"> </w:t>
      </w:r>
      <w:r w:rsidR="00EF086C">
        <w:t>stuff</w:t>
      </w:r>
      <w:r>
        <w:t xml:space="preserve"> </w:t>
      </w:r>
      <w:r w:rsidR="00D90764">
        <w:t>is</w:t>
      </w:r>
      <w:r>
        <w:t xml:space="preserve"> linked to one another; the </w:t>
      </w:r>
      <w:r w:rsidR="00EF086C">
        <w:t>extra</w:t>
      </w:r>
      <w:r>
        <w:t xml:space="preserve"> linked a</w:t>
      </w:r>
      <w:r w:rsidR="00D90764">
        <w:t>n</w:t>
      </w:r>
      <w:r>
        <w:t xml:space="preserve"> </w:t>
      </w:r>
      <w:r w:rsidR="00621375">
        <w:t>information</w:t>
      </w:r>
      <w:r>
        <w:t xml:space="preserve"> base is, the </w:t>
      </w:r>
      <w:r w:rsidR="00621375">
        <w:t>extra</w:t>
      </w:r>
      <w:r>
        <w:t xml:space="preserve"> </w:t>
      </w:r>
      <w:r w:rsidR="00621375">
        <w:t>reliable</w:t>
      </w:r>
      <w:r>
        <w:t xml:space="preserve"> the content is and</w:t>
      </w:r>
      <w:r w:rsidR="00621375">
        <w:t xml:space="preserve"> also</w:t>
      </w:r>
      <w:r>
        <w:t xml:space="preserve"> the more valuable it is.</w:t>
      </w:r>
    </w:p>
    <w:p w14:paraId="0A864CE7" w14:textId="1A3D008D" w:rsidR="00793A9D" w:rsidRDefault="00F42F7A" w:rsidP="00793A9D">
      <w:r>
        <w:t>Once</w:t>
      </w:r>
      <w:r w:rsidR="00793A9D">
        <w:t xml:space="preserve"> all of the </w:t>
      </w:r>
      <w:r>
        <w:t>realities</w:t>
      </w:r>
      <w:r w:rsidR="00793A9D">
        <w:t xml:space="preserve">, ideas, viewpoints, </w:t>
      </w:r>
      <w:r>
        <w:t>principles</w:t>
      </w:r>
      <w:r w:rsidR="00793A9D">
        <w:t xml:space="preserve">, decisions, and </w:t>
      </w:r>
      <w:r>
        <w:t>interactive</w:t>
      </w:r>
      <w:r w:rsidR="00793A9D">
        <w:t xml:space="preserve"> </w:t>
      </w:r>
      <w:r>
        <w:t>relations</w:t>
      </w:r>
      <w:r w:rsidR="00793A9D">
        <w:t xml:space="preserve"> </w:t>
      </w:r>
      <w:r>
        <w:t>among</w:t>
      </w:r>
      <w:r w:rsidR="00793A9D">
        <w:t xml:space="preserve"> the </w:t>
      </w:r>
      <w:r>
        <w:t>matters</w:t>
      </w:r>
      <w:r w:rsidR="00793A9D">
        <w:t xml:space="preserve"> are coherent, the </w:t>
      </w:r>
      <w:r>
        <w:t>information</w:t>
      </w:r>
      <w:r w:rsidR="00793A9D">
        <w:t xml:space="preserve"> base is said to be congruent. The vast majority of knowledge content would fall short of those expectations.</w:t>
      </w:r>
    </w:p>
    <w:p w14:paraId="5D40E18E" w14:textId="1AD14685" w:rsidR="00793A9D" w:rsidRDefault="00F42F7A" w:rsidP="00793A9D">
      <w:r>
        <w:t>Outlook</w:t>
      </w:r>
      <w:r w:rsidR="00793A9D">
        <w:t xml:space="preserve"> and intent is a </w:t>
      </w:r>
      <w:r>
        <w:t>miracle</w:t>
      </w:r>
      <w:r w:rsidR="00793A9D">
        <w:t xml:space="preserve"> </w:t>
      </w:r>
      <w:r>
        <w:t>as</w:t>
      </w:r>
      <w:r w:rsidR="00793A9D">
        <w:t xml:space="preserve"> something is known </w:t>
      </w:r>
      <w:r>
        <w:t>in</w:t>
      </w:r>
      <w:r w:rsidR="00793A9D">
        <w:t xml:space="preserve"> a specific </w:t>
      </w:r>
      <w:r>
        <w:t>theme</w:t>
      </w:r>
      <w:r w:rsidR="00793A9D">
        <w:t xml:space="preserve"> of a particular </w:t>
      </w:r>
      <w:r>
        <w:t>persistence</w:t>
      </w:r>
      <w:r w:rsidR="00793A9D">
        <w:t>. The dual dimensions of viewpoint and intent can be used to coordinate a lot of information.</w:t>
      </w:r>
    </w:p>
    <w:p w14:paraId="1C6A6EB7" w14:textId="3BFA27BA" w:rsidR="00793A9D" w:rsidRDefault="00793A9D" w:rsidP="00793A9D">
      <w:r>
        <w:t>Wiig's model tries to establish various levels of understanding internationalization and thus could be seen as a refinement of Nonaka and Takeuchi's fourth internalization quadrant.</w:t>
      </w:r>
    </w:p>
    <w:p w14:paraId="155917D8" w14:textId="77777777" w:rsidR="00793A9D" w:rsidRDefault="00793A9D" w:rsidP="00793A9D">
      <w:pPr>
        <w:pStyle w:val="Heading1"/>
      </w:pPr>
      <w:bookmarkStart w:id="12" w:name="_Toc67607603"/>
      <w:r w:rsidRPr="00C37299">
        <w:lastRenderedPageBreak/>
        <w:t>Section 3: Investigating Knowledge Management Techniques Used by Amazom.com</w:t>
      </w:r>
      <w:bookmarkEnd w:id="12"/>
    </w:p>
    <w:p w14:paraId="15F474E4" w14:textId="77777777" w:rsidR="00793A9D" w:rsidRDefault="00793A9D" w:rsidP="00793A9D">
      <w:pPr>
        <w:pStyle w:val="Heading2"/>
      </w:pPr>
      <w:bookmarkStart w:id="13" w:name="_Toc67607604"/>
      <w:r>
        <w:t>Application of SECI Model in Amazon.com</w:t>
      </w:r>
      <w:bookmarkEnd w:id="13"/>
    </w:p>
    <w:p w14:paraId="3D489F31" w14:textId="360A7507" w:rsidR="00793A9D" w:rsidRDefault="00793A9D" w:rsidP="00D402AD">
      <w:pPr>
        <w:spacing w:before="0"/>
      </w:pPr>
      <w:r w:rsidRPr="00793A9D">
        <w:t>Amazon is the finest example of e-business achievement through tacit knowledge. Amazon is building and utilizing tacit knowledge through the SECI model. The importance of social interaction in SECI's knowledge growth process can be seen in Amazon's early growth</w:t>
      </w:r>
      <w:r w:rsidR="00A91959">
        <w:t xml:space="preserve"> (</w:t>
      </w:r>
      <w:proofErr w:type="spellStart"/>
      <w:r w:rsidR="00A91959" w:rsidRPr="00A91959">
        <w:rPr>
          <w:rFonts w:cs="Arial"/>
        </w:rPr>
        <w:t>Anantatmula</w:t>
      </w:r>
      <w:proofErr w:type="spellEnd"/>
      <w:r w:rsidR="00A91959" w:rsidRPr="00A91959">
        <w:rPr>
          <w:rFonts w:cs="Arial"/>
        </w:rPr>
        <w:t>, 2005</w:t>
      </w:r>
      <w:r w:rsidR="00A91959">
        <w:rPr>
          <w:rFonts w:cs="Arial"/>
        </w:rPr>
        <w:t>)</w:t>
      </w:r>
      <w:r w:rsidRPr="00793A9D">
        <w:t>. Bezos' emphasis on culture demonstrates that he recognized the importance of knowledge growth. Bezos promoted knowledge growth in two ways: first, by encouraging divergent thinking in a team setting, and second, by purposefully hiring workers with a specific level of expertise. Bezos sought out talented workers with appropriate experience who could contribute to the team's success. To avoid being constrained by one's biased viewpoint when interviewing new hires, Bezos would enlist the help of other executives. He was well aware of the relevance of a diverse viewpoint in the development of expertise within a team. It is clear from the SECI model that socialization (tacit-tacit conversion) and externalization were prioritized (tacit-explicit conversion).</w:t>
      </w:r>
    </w:p>
    <w:p w14:paraId="3AC6C49F" w14:textId="77777777" w:rsidR="00793A9D" w:rsidRDefault="00793A9D" w:rsidP="00793A9D">
      <w:pPr>
        <w:pStyle w:val="Heading2"/>
      </w:pPr>
      <w:bookmarkStart w:id="14" w:name="_Toc67607605"/>
      <w:r>
        <w:t>Outcomes Achieved by Amazon.com Using SECI model</w:t>
      </w:r>
      <w:bookmarkEnd w:id="14"/>
    </w:p>
    <w:p w14:paraId="0B3F5101" w14:textId="7475D5EF" w:rsidR="00793A9D" w:rsidRDefault="00793A9D" w:rsidP="00D402AD">
      <w:pPr>
        <w:spacing w:before="0"/>
      </w:pPr>
      <w:r>
        <w:t xml:space="preserve">The </w:t>
      </w:r>
      <w:r w:rsidR="00F42F7A">
        <w:t>capability</w:t>
      </w:r>
      <w:r>
        <w:t xml:space="preserve"> of Amazon's </w:t>
      </w:r>
      <w:r w:rsidR="00F42F7A">
        <w:t>clients</w:t>
      </w:r>
      <w:r>
        <w:t xml:space="preserve"> to </w:t>
      </w:r>
      <w:r w:rsidR="00F42F7A">
        <w:t>discover</w:t>
      </w:r>
      <w:r>
        <w:t xml:space="preserve"> what they </w:t>
      </w:r>
      <w:r w:rsidR="00F42F7A">
        <w:t>need</w:t>
      </w:r>
      <w:r>
        <w:t xml:space="preserve">, </w:t>
      </w:r>
      <w:r w:rsidR="00F42F7A">
        <w:t>as soon as</w:t>
      </w:r>
      <w:r>
        <w:t xml:space="preserve"> they want it, conveniently </w:t>
      </w:r>
      <w:r w:rsidR="00F42F7A">
        <w:t>besides</w:t>
      </w:r>
      <w:r>
        <w:t xml:space="preserve"> effortlessly, has been </w:t>
      </w:r>
      <w:r w:rsidR="00F42F7A">
        <w:t>important</w:t>
      </w:r>
      <w:r>
        <w:t xml:space="preserve"> to the company's </w:t>
      </w:r>
      <w:r w:rsidR="00F42F7A">
        <w:t>accomplishment</w:t>
      </w:r>
      <w:r>
        <w:t xml:space="preserve"> since its inception. That </w:t>
      </w:r>
      <w:r w:rsidR="00EC7445">
        <w:t>remain</w:t>
      </w:r>
      <w:r w:rsidR="00D90764">
        <w:t>s</w:t>
      </w:r>
      <w:r>
        <w:t xml:space="preserve"> enough, though. It would bring even more value to the experience if the system could assist consumers in achieving their goals in an intuitive and customized manner.</w:t>
      </w:r>
    </w:p>
    <w:p w14:paraId="3351BD29" w14:textId="77777777" w:rsidR="00793A9D" w:rsidRPr="002D2436" w:rsidRDefault="00793A9D" w:rsidP="00D402AD">
      <w:pPr>
        <w:spacing w:after="0"/>
        <w:rPr>
          <w:b/>
          <w:bCs/>
        </w:rPr>
      </w:pPr>
      <w:r w:rsidRPr="002D2436">
        <w:rPr>
          <w:b/>
          <w:bCs/>
        </w:rPr>
        <w:t>One portal, one interface</w:t>
      </w:r>
    </w:p>
    <w:p w14:paraId="6CAD517F" w14:textId="679D2B6E" w:rsidR="00793A9D" w:rsidRDefault="00EC7445" w:rsidP="00D402AD">
      <w:pPr>
        <w:spacing w:before="0"/>
      </w:pPr>
      <w:r>
        <w:t>All</w:t>
      </w:r>
      <w:r w:rsidR="00793A9D">
        <w:t xml:space="preserve"> you purchase </w:t>
      </w:r>
      <w:r>
        <w:t>on or after</w:t>
      </w:r>
      <w:r w:rsidR="00793A9D">
        <w:t xml:space="preserve"> Amazon goes through </w:t>
      </w:r>
      <w:r w:rsidR="00D90764">
        <w:t xml:space="preserve">the </w:t>
      </w:r>
      <w:r w:rsidR="00793A9D">
        <w:t xml:space="preserve">same portal, as does all of your business with them. It doesn't matter if it's food, electronics, books, or clothes. </w:t>
      </w:r>
      <w:proofErr w:type="gramStart"/>
      <w:r w:rsidR="00793A9D">
        <w:t>Shopping in one place.</w:t>
      </w:r>
      <w:proofErr w:type="gramEnd"/>
      <w:r w:rsidR="00793A9D">
        <w:t xml:space="preserve"> The portal is identical, as is the user experience.</w:t>
      </w:r>
      <w:r w:rsidR="00793A9D" w:rsidRPr="00793A9D">
        <w:t xml:space="preserve"> </w:t>
      </w:r>
      <w:r w:rsidR="00793A9D">
        <w:t xml:space="preserve">This provides users with a sense of familiarity and comfort, reducing their discomfort as they </w:t>
      </w:r>
      <w:r>
        <w:t>discover</w:t>
      </w:r>
      <w:r w:rsidR="00793A9D">
        <w:t xml:space="preserve"> </w:t>
      </w:r>
      <w:r>
        <w:t>original</w:t>
      </w:r>
      <w:r w:rsidR="00793A9D">
        <w:t xml:space="preserve"> </w:t>
      </w:r>
      <w:r>
        <w:t>zones</w:t>
      </w:r>
      <w:r w:rsidR="00793A9D">
        <w:t xml:space="preserve"> of the web.</w:t>
      </w:r>
    </w:p>
    <w:p w14:paraId="501C562B" w14:textId="71783B32" w:rsidR="00793A9D" w:rsidRPr="00793A9D" w:rsidRDefault="00A653B6" w:rsidP="00D402AD">
      <w:pPr>
        <w:spacing w:after="0"/>
        <w:rPr>
          <w:b/>
          <w:bCs/>
        </w:rPr>
      </w:pPr>
      <w:r>
        <w:rPr>
          <w:b/>
          <w:bCs/>
        </w:rPr>
        <w:t>The p</w:t>
      </w:r>
      <w:r w:rsidR="00793A9D" w:rsidRPr="00793A9D">
        <w:rPr>
          <w:b/>
          <w:bCs/>
        </w:rPr>
        <w:t>resentation that is consistent</w:t>
      </w:r>
    </w:p>
    <w:p w14:paraId="4B4DB689" w14:textId="4C3778DD" w:rsidR="00793A9D" w:rsidRDefault="00793A9D" w:rsidP="00D402AD">
      <w:pPr>
        <w:spacing w:before="0"/>
      </w:pPr>
      <w:r>
        <w:t xml:space="preserve">They present </w:t>
      </w:r>
      <w:r w:rsidR="00EC7445">
        <w:t>data</w:t>
      </w:r>
      <w:r>
        <w:t xml:space="preserve"> for each </w:t>
      </w:r>
      <w:r w:rsidR="00EC7445">
        <w:t>creation</w:t>
      </w:r>
      <w:r>
        <w:t xml:space="preserve"> in </w:t>
      </w:r>
      <w:r w:rsidR="00D90764">
        <w:t>a</w:t>
      </w:r>
      <w:r>
        <w:t xml:space="preserve"> </w:t>
      </w:r>
      <w:r w:rsidR="00EC7445">
        <w:t>similar</w:t>
      </w:r>
      <w:r>
        <w:t xml:space="preserve"> manner and the </w:t>
      </w:r>
      <w:r w:rsidR="00EC7445">
        <w:t>similar</w:t>
      </w:r>
      <w:r>
        <w:t xml:space="preserve"> </w:t>
      </w:r>
      <w:r w:rsidR="00EC7445">
        <w:t>directive</w:t>
      </w:r>
      <w:r>
        <w:t xml:space="preserve">, whenever </w:t>
      </w:r>
      <w:r w:rsidR="00EC7445">
        <w:t>conceivable</w:t>
      </w:r>
      <w:r>
        <w:t xml:space="preserve">, from product specifications to reviews. This is due to excellent content management, in which they </w:t>
      </w:r>
      <w:r w:rsidR="00EC7445">
        <w:t>comprise</w:t>
      </w:r>
      <w:r>
        <w:t xml:space="preserve"> </w:t>
      </w:r>
      <w:r w:rsidR="00EC7445">
        <w:t>evidence</w:t>
      </w:r>
      <w:r>
        <w:t xml:space="preserve"> and then </w:t>
      </w:r>
      <w:r w:rsidR="00EC7445">
        <w:t>issue</w:t>
      </w:r>
      <w:r>
        <w:t xml:space="preserve"> it in a coherent way to users.</w:t>
      </w:r>
    </w:p>
    <w:p w14:paraId="3714726D" w14:textId="57D8AB26" w:rsidR="00793A9D" w:rsidRPr="00D402AD" w:rsidRDefault="00793A9D" w:rsidP="00D402AD">
      <w:pPr>
        <w:spacing w:after="0"/>
        <w:rPr>
          <w:b/>
          <w:bCs/>
        </w:rPr>
      </w:pPr>
      <w:r w:rsidRPr="00793A9D">
        <w:rPr>
          <w:b/>
          <w:bCs/>
        </w:rPr>
        <w:lastRenderedPageBreak/>
        <w:t>Content that is modular</w:t>
      </w:r>
    </w:p>
    <w:p w14:paraId="178B41AC" w14:textId="072485CA" w:rsidR="00793A9D" w:rsidRDefault="00EC7445" w:rsidP="00D402AD">
      <w:pPr>
        <w:spacing w:before="0"/>
      </w:pPr>
      <w:r>
        <w:t>Each</w:t>
      </w:r>
      <w:r w:rsidR="00793A9D">
        <w:t xml:space="preserve"> </w:t>
      </w:r>
      <w:r>
        <w:t>sheet</w:t>
      </w:r>
      <w:r w:rsidR="00793A9D">
        <w:t xml:space="preserve"> on Amazon is divided into easy-to-</w:t>
      </w:r>
      <w:r>
        <w:t xml:space="preserve">understand </w:t>
      </w:r>
      <w:r w:rsidR="00793A9D">
        <w:t xml:space="preserve">portions. There are </w:t>
      </w:r>
      <w:r>
        <w:t xml:space="preserve">less </w:t>
      </w:r>
      <w:r w:rsidR="00793A9D">
        <w:t xml:space="preserve">complicated PDF </w:t>
      </w:r>
      <w:r>
        <w:t>records</w:t>
      </w:r>
      <w:r w:rsidR="00793A9D">
        <w:t xml:space="preserve"> to sift through. </w:t>
      </w:r>
      <w:r>
        <w:t>It</w:t>
      </w:r>
      <w:r w:rsidR="00793A9D">
        <w:t xml:space="preserve"> may offer supplementary information, but they do so as a choice (e.g., "</w:t>
      </w:r>
      <w:r>
        <w:t>tick</w:t>
      </w:r>
      <w:r w:rsidR="00793A9D">
        <w:t xml:space="preserve"> here") </w:t>
      </w:r>
      <w:r>
        <w:t>somewhat</w:t>
      </w:r>
      <w:r w:rsidR="00793A9D">
        <w:t xml:space="preserve"> than a </w:t>
      </w:r>
      <w:r>
        <w:t>blockade</w:t>
      </w:r>
      <w:r w:rsidR="00793A9D">
        <w:t xml:space="preserve"> to overcome in order to </w:t>
      </w:r>
      <w:r>
        <w:t>become</w:t>
      </w:r>
      <w:r w:rsidR="00793A9D">
        <w:t xml:space="preserve"> what you </w:t>
      </w:r>
      <w:r>
        <w:t>need</w:t>
      </w:r>
      <w:r w:rsidR="00793A9D">
        <w:t>.</w:t>
      </w:r>
    </w:p>
    <w:p w14:paraId="603355EA" w14:textId="5B25A8BE" w:rsidR="00793A9D" w:rsidRPr="00D402AD" w:rsidRDefault="00EC7445" w:rsidP="00D402AD">
      <w:pPr>
        <w:spacing w:after="0"/>
        <w:rPr>
          <w:b/>
          <w:bCs/>
        </w:rPr>
      </w:pPr>
      <w:r w:rsidRPr="00D402AD">
        <w:rPr>
          <w:b/>
          <w:bCs/>
        </w:rPr>
        <w:t>Ambitious</w:t>
      </w:r>
      <w:r w:rsidR="00793A9D" w:rsidRPr="00D402AD">
        <w:rPr>
          <w:b/>
          <w:bCs/>
        </w:rPr>
        <w:t xml:space="preserve"> content creation that is distributed</w:t>
      </w:r>
    </w:p>
    <w:p w14:paraId="7690BE54" w14:textId="1F2D3F25" w:rsidR="00D402AD" w:rsidRDefault="00EC7445" w:rsidP="00D402AD">
      <w:pPr>
        <w:spacing w:before="0"/>
      </w:pPr>
      <w:r>
        <w:t>Though</w:t>
      </w:r>
      <w:r w:rsidR="00793A9D">
        <w:t xml:space="preserve"> Amazon </w:t>
      </w:r>
      <w:r>
        <w:t>seems</w:t>
      </w:r>
      <w:r w:rsidR="00793A9D">
        <w:t xml:space="preserve"> to have complete control, the content is mostly created by the </w:t>
      </w:r>
      <w:r>
        <w:t>invention</w:t>
      </w:r>
      <w:r w:rsidR="00793A9D">
        <w:t xml:space="preserve"> </w:t>
      </w:r>
      <w:r>
        <w:t>corporations</w:t>
      </w:r>
      <w:r w:rsidR="00793A9D">
        <w:t xml:space="preserve">, who have the </w:t>
      </w:r>
      <w:r>
        <w:t>actual</w:t>
      </w:r>
      <w:r w:rsidR="00793A9D">
        <w:t xml:space="preserve"> </w:t>
      </w:r>
      <w:r>
        <w:t>know</w:t>
      </w:r>
      <w:r w:rsidR="00D90764">
        <w:t>-</w:t>
      </w:r>
      <w:r>
        <w:t>how</w:t>
      </w:r>
      <w:r w:rsidR="00793A9D">
        <w:t xml:space="preserve">. The </w:t>
      </w:r>
      <w:r>
        <w:t>topic</w:t>
      </w:r>
      <w:r w:rsidR="00793A9D">
        <w:t xml:space="preserve"> feels like it originated from the same place thanks to Amazon's </w:t>
      </w:r>
      <w:r w:rsidR="006852AA">
        <w:t>project</w:t>
      </w:r>
      <w:r w:rsidR="00793A9D">
        <w:t xml:space="preserve"> guidelines, </w:t>
      </w:r>
      <w:r w:rsidR="006852AA">
        <w:t>script</w:t>
      </w:r>
      <w:r w:rsidR="00793A9D">
        <w:t xml:space="preserve"> </w:t>
      </w:r>
      <w:r w:rsidR="006852AA">
        <w:t>elegances</w:t>
      </w:r>
      <w:r w:rsidR="00793A9D">
        <w:t xml:space="preserve">, and other procedures and </w:t>
      </w:r>
      <w:r w:rsidR="006852AA">
        <w:t>guidelines</w:t>
      </w:r>
      <w:r w:rsidR="00793A9D">
        <w:t>, making it more accessible.</w:t>
      </w:r>
    </w:p>
    <w:p w14:paraId="4E9CCCDB" w14:textId="56D0E0B8" w:rsidR="00793A9D" w:rsidRPr="00D402AD" w:rsidRDefault="00793A9D" w:rsidP="00D402AD">
      <w:pPr>
        <w:spacing w:before="0" w:after="0"/>
        <w:rPr>
          <w:b/>
          <w:bCs/>
        </w:rPr>
      </w:pPr>
      <w:r w:rsidRPr="00D402AD">
        <w:rPr>
          <w:b/>
          <w:bCs/>
        </w:rPr>
        <w:t xml:space="preserve">Personalization that is almost </w:t>
      </w:r>
      <w:r w:rsidR="00835036" w:rsidRPr="00D402AD">
        <w:rPr>
          <w:b/>
          <w:bCs/>
        </w:rPr>
        <w:t>charmed</w:t>
      </w:r>
    </w:p>
    <w:p w14:paraId="4D0FE37A" w14:textId="02115FBA" w:rsidR="00793A9D" w:rsidRDefault="00793A9D" w:rsidP="00D402AD">
      <w:pPr>
        <w:spacing w:before="0"/>
      </w:pPr>
      <w:r>
        <w:t xml:space="preserve">What </w:t>
      </w:r>
      <w:r w:rsidR="00835036">
        <w:t>utmost</w:t>
      </w:r>
      <w:r>
        <w:t xml:space="preserve"> Amazon </w:t>
      </w:r>
      <w:r w:rsidR="00835036">
        <w:t>clients</w:t>
      </w:r>
      <w:r>
        <w:t xml:space="preserve"> find remarkable is how well the site </w:t>
      </w:r>
      <w:r w:rsidR="00835036">
        <w:t>seems</w:t>
      </w:r>
      <w:r>
        <w:t xml:space="preserve"> to </w:t>
      </w:r>
      <w:r w:rsidR="00835036">
        <w:t>recognize</w:t>
      </w:r>
      <w:r>
        <w:t xml:space="preserve"> them. The </w:t>
      </w:r>
      <w:r w:rsidR="00835036">
        <w:t>extra</w:t>
      </w:r>
      <w:r>
        <w:t xml:space="preserve"> people who visit the </w:t>
      </w:r>
      <w:r w:rsidR="00835036">
        <w:t>place</w:t>
      </w:r>
      <w:r>
        <w:t xml:space="preserve">, the </w:t>
      </w:r>
      <w:r w:rsidR="00835036">
        <w:t>extra</w:t>
      </w:r>
      <w:r>
        <w:t xml:space="preserve"> it gets to know them. It can then </w:t>
      </w:r>
      <w:proofErr w:type="gramStart"/>
      <w:r w:rsidR="00835036">
        <w:t>recap</w:t>
      </w:r>
      <w:proofErr w:type="gramEnd"/>
      <w:r>
        <w:t xml:space="preserve"> </w:t>
      </w:r>
      <w:r w:rsidR="00835036">
        <w:t>operators</w:t>
      </w:r>
      <w:r>
        <w:t xml:space="preserve"> of their </w:t>
      </w:r>
      <w:r w:rsidR="00835036">
        <w:t>antiquity</w:t>
      </w:r>
      <w:r>
        <w:t xml:space="preserve">, suggest goods they might </w:t>
      </w:r>
      <w:r w:rsidR="00835036">
        <w:t>compare</w:t>
      </w:r>
      <w:r>
        <w:t xml:space="preserve">, and link extra </w:t>
      </w:r>
      <w:r w:rsidR="00835036">
        <w:t>data</w:t>
      </w:r>
      <w:r>
        <w:t xml:space="preserve"> it knows they're </w:t>
      </w:r>
      <w:r w:rsidR="00835036">
        <w:t>observing</w:t>
      </w:r>
      <w:r>
        <w:t xml:space="preserve"> for.</w:t>
      </w:r>
      <w:r w:rsidRPr="00793A9D">
        <w:t xml:space="preserve"> </w:t>
      </w:r>
      <w:r>
        <w:t xml:space="preserve">Because they realize the value of this service, they voluntarily </w:t>
      </w:r>
      <w:r w:rsidR="00835036">
        <w:t>enroll</w:t>
      </w:r>
      <w:r>
        <w:t xml:space="preserve"> on the </w:t>
      </w:r>
      <w:r w:rsidR="00835036">
        <w:t>web</w:t>
      </w:r>
      <w:r>
        <w:t>site so that Amazon</w:t>
      </w:r>
      <w:r w:rsidR="00835036">
        <w:t>.com</w:t>
      </w:r>
      <w:r>
        <w:t xml:space="preserve"> can get to </w:t>
      </w:r>
      <w:r w:rsidR="00835036">
        <w:t>identify</w:t>
      </w:r>
      <w:r>
        <w:t xml:space="preserve"> them.</w:t>
      </w:r>
    </w:p>
    <w:p w14:paraId="743B1DB9" w14:textId="77777777" w:rsidR="00C27C7C" w:rsidRPr="002D2436" w:rsidRDefault="00C27C7C" w:rsidP="00D402AD">
      <w:pPr>
        <w:spacing w:after="0"/>
        <w:rPr>
          <w:b/>
          <w:bCs/>
        </w:rPr>
      </w:pPr>
      <w:r w:rsidRPr="002D2436">
        <w:rPr>
          <w:b/>
          <w:bCs/>
        </w:rPr>
        <w:t>Crowdsourcing</w:t>
      </w:r>
    </w:p>
    <w:p w14:paraId="11A0B02B" w14:textId="5A478E7B" w:rsidR="00793A9D" w:rsidRDefault="00793A9D" w:rsidP="00D402AD">
      <w:pPr>
        <w:spacing w:before="0"/>
      </w:pPr>
      <w:r>
        <w:t xml:space="preserve">Amazon </w:t>
      </w:r>
      <w:r w:rsidR="00835036">
        <w:t>shapes</w:t>
      </w:r>
      <w:r>
        <w:t xml:space="preserve"> </w:t>
      </w:r>
      <w:r w:rsidR="00835036">
        <w:t>information</w:t>
      </w:r>
      <w:r>
        <w:t xml:space="preserve"> and </w:t>
      </w:r>
      <w:r w:rsidR="00835036">
        <w:t>responsiveness</w:t>
      </w:r>
      <w:r>
        <w:t xml:space="preserve"> in </w:t>
      </w:r>
      <w:r w:rsidR="00835036">
        <w:t>operators</w:t>
      </w:r>
      <w:r>
        <w:t xml:space="preserve"> with </w:t>
      </w:r>
      <w:r w:rsidR="00835036">
        <w:t>structures</w:t>
      </w:r>
      <w:r>
        <w:t xml:space="preserve"> like </w:t>
      </w:r>
      <w:r w:rsidR="00835036">
        <w:t>client</w:t>
      </w:r>
      <w:r>
        <w:t xml:space="preserve">-provided </w:t>
      </w:r>
      <w:r w:rsidR="00835036">
        <w:t>scores</w:t>
      </w:r>
      <w:r>
        <w:t xml:space="preserve">, </w:t>
      </w:r>
      <w:r w:rsidR="00835036">
        <w:t>evaluations</w:t>
      </w:r>
      <w:r>
        <w:t xml:space="preserve"> (</w:t>
      </w:r>
      <w:r w:rsidR="00835036">
        <w:t>plus</w:t>
      </w:r>
      <w:r>
        <w:t xml:space="preserve"> </w:t>
      </w:r>
      <w:r w:rsidR="00835036">
        <w:t>greatest</w:t>
      </w:r>
      <w:r>
        <w:t xml:space="preserve"> and </w:t>
      </w:r>
      <w:r w:rsidR="00835036">
        <w:t>smallest</w:t>
      </w:r>
      <w:r>
        <w:t xml:space="preserve"> helpful), and </w:t>
      </w:r>
      <w:r w:rsidR="00835036">
        <w:t>pictures</w:t>
      </w:r>
      <w:r>
        <w:t xml:space="preserve">, as well as an </w:t>
      </w:r>
      <w:r w:rsidR="00835036">
        <w:t>examination</w:t>
      </w:r>
      <w:r>
        <w:t xml:space="preserve"> of what </w:t>
      </w:r>
      <w:r w:rsidR="00835036">
        <w:t>clients</w:t>
      </w:r>
      <w:r>
        <w:t xml:space="preserve"> “</w:t>
      </w:r>
      <w:r w:rsidR="00835036">
        <w:t>alike</w:t>
      </w:r>
      <w:r>
        <w:t xml:space="preserve"> you” </w:t>
      </w:r>
      <w:r w:rsidR="00835036">
        <w:t>beforehand</w:t>
      </w:r>
      <w:r>
        <w:t xml:space="preserve"> </w:t>
      </w:r>
      <w:r w:rsidR="00835036">
        <w:t>subscribed</w:t>
      </w:r>
      <w:r>
        <w:t xml:space="preserve">, or </w:t>
      </w:r>
      <w:r w:rsidR="00835036">
        <w:t>credited</w:t>
      </w:r>
      <w:r>
        <w:t xml:space="preserve"> together.</w:t>
      </w:r>
    </w:p>
    <w:p w14:paraId="144C32D9" w14:textId="45E441CE" w:rsidR="00793A9D" w:rsidRPr="00D402AD" w:rsidRDefault="00793A9D" w:rsidP="00D402AD">
      <w:pPr>
        <w:spacing w:after="0"/>
        <w:rPr>
          <w:b/>
          <w:bCs/>
        </w:rPr>
      </w:pPr>
      <w:r w:rsidRPr="00793A9D">
        <w:rPr>
          <w:b/>
          <w:bCs/>
        </w:rPr>
        <w:t xml:space="preserve">Reminders, messages, and </w:t>
      </w:r>
      <w:r w:rsidR="00835036" w:rsidRPr="00793A9D">
        <w:rPr>
          <w:b/>
          <w:bCs/>
        </w:rPr>
        <w:t>payments</w:t>
      </w:r>
    </w:p>
    <w:p w14:paraId="5B4B392A" w14:textId="25DC4117" w:rsidR="00793A9D" w:rsidRDefault="00793A9D" w:rsidP="00D402AD">
      <w:pPr>
        <w:spacing w:before="0" w:after="0"/>
      </w:pPr>
      <w:r>
        <w:t xml:space="preserve">Don't want to go through Amazon </w:t>
      </w:r>
      <w:r w:rsidR="00835036">
        <w:t>each</w:t>
      </w:r>
      <w:r>
        <w:t xml:space="preserve"> day </w:t>
      </w:r>
      <w:r w:rsidR="00864C7E">
        <w:t>to find</w:t>
      </w:r>
      <w:r>
        <w:t xml:space="preserve"> specific </w:t>
      </w:r>
      <w:r w:rsidR="00864C7E">
        <w:t>merchandise</w:t>
      </w:r>
      <w:r>
        <w:t xml:space="preserve"> or </w:t>
      </w:r>
      <w:r w:rsidR="00864C7E">
        <w:t>facility</w:t>
      </w:r>
      <w:r>
        <w:t xml:space="preserve">? Request that the </w:t>
      </w:r>
      <w:r w:rsidR="00864C7E">
        <w:t>organization</w:t>
      </w:r>
      <w:r>
        <w:t xml:space="preserve"> remember</w:t>
      </w:r>
      <w:r w:rsidR="00A653B6">
        <w:t>s</w:t>
      </w:r>
      <w:r>
        <w:t xml:space="preserve"> you. Alternatively, you can subscribe to a mailing list to receive frequent updates as they become available. You'll be "in the know" without ever having to ask a question.</w:t>
      </w:r>
    </w:p>
    <w:p w14:paraId="4333A23B" w14:textId="77777777" w:rsidR="00C27C7C" w:rsidRPr="00C27C7C" w:rsidRDefault="00C27C7C" w:rsidP="00D402AD">
      <w:pPr>
        <w:spacing w:after="0"/>
        <w:rPr>
          <w:b/>
          <w:bCs/>
        </w:rPr>
      </w:pPr>
      <w:r w:rsidRPr="00C27C7C">
        <w:rPr>
          <w:b/>
          <w:bCs/>
        </w:rPr>
        <w:t>Suggestions</w:t>
      </w:r>
    </w:p>
    <w:p w14:paraId="0D3F12C2" w14:textId="0DB9D03F" w:rsidR="00C27C7C" w:rsidRDefault="00C27C7C" w:rsidP="00D402AD">
      <w:pPr>
        <w:spacing w:before="0"/>
      </w:pPr>
      <w:r>
        <w:t xml:space="preserve">Amazon is among the most effective eCommerce sites for obtaining significant input from customers. What is the reason for this? </w:t>
      </w:r>
      <w:r w:rsidR="00864C7E">
        <w:t>Since</w:t>
      </w:r>
      <w:r>
        <w:t xml:space="preserve"> the </w:t>
      </w:r>
      <w:r w:rsidR="00864C7E">
        <w:t>corporation</w:t>
      </w:r>
      <w:r>
        <w:t xml:space="preserve"> values what consumers have to </w:t>
      </w:r>
      <w:r w:rsidR="00864C7E">
        <w:t>give or take</w:t>
      </w:r>
      <w:r>
        <w:t xml:space="preserve"> and understands t</w:t>
      </w:r>
      <w:r w:rsidR="00864C7E">
        <w:t>he</w:t>
      </w:r>
      <w:r>
        <w:t xml:space="preserve"> customer</w:t>
      </w:r>
      <w:r w:rsidR="00864C7E">
        <w:t>s</w:t>
      </w:r>
      <w:r w:rsidR="00D90764">
        <w:t>'</w:t>
      </w:r>
      <w:r>
        <w:t xml:space="preserve"> input is valuable to them. It prominently displays customer input on the </w:t>
      </w:r>
      <w:r w:rsidR="00864C7E">
        <w:t>merchandise's</w:t>
      </w:r>
      <w:r>
        <w:t xml:space="preserve"> front </w:t>
      </w:r>
      <w:r w:rsidR="00864C7E">
        <w:t>sheet</w:t>
      </w:r>
      <w:r>
        <w:t xml:space="preserve"> and</w:t>
      </w:r>
      <w:r w:rsidR="00864C7E">
        <w:t xml:space="preserve"> also</w:t>
      </w:r>
      <w:r>
        <w:t xml:space="preserve"> provides readers with numerous options for parsing and sorting the data to their preferences. Readers (shoppers) should even </w:t>
      </w:r>
      <w:r>
        <w:lastRenderedPageBreak/>
        <w:t xml:space="preserve">give the reviewers a rating! This </w:t>
      </w:r>
      <w:r w:rsidR="00864C7E">
        <w:t>material</w:t>
      </w:r>
      <w:r>
        <w:t xml:space="preserve"> is not </w:t>
      </w:r>
      <w:r w:rsidR="00864C7E">
        <w:t xml:space="preserve">only </w:t>
      </w:r>
      <w:r>
        <w:t xml:space="preserve">for future consumers' </w:t>
      </w:r>
      <w:r w:rsidR="00864C7E">
        <w:t>assistance</w:t>
      </w:r>
      <w:r>
        <w:t xml:space="preserve">; it also helps Amazon to develop its </w:t>
      </w:r>
      <w:r w:rsidR="00864C7E">
        <w:t>facilities</w:t>
      </w:r>
      <w:r>
        <w:t xml:space="preserve"> and </w:t>
      </w:r>
      <w:r w:rsidR="00864C7E">
        <w:t>merchandise</w:t>
      </w:r>
      <w:r>
        <w:t xml:space="preserve"> manufacturers to enhance their </w:t>
      </w:r>
      <w:r w:rsidR="00864C7E">
        <w:t>goods</w:t>
      </w:r>
      <w:r>
        <w:t>.</w:t>
      </w:r>
    </w:p>
    <w:p w14:paraId="64146BC5" w14:textId="77777777" w:rsidR="00C27C7C" w:rsidRPr="00C27C7C" w:rsidRDefault="00C27C7C" w:rsidP="00D402AD">
      <w:pPr>
        <w:spacing w:after="0"/>
        <w:rPr>
          <w:b/>
          <w:bCs/>
        </w:rPr>
      </w:pPr>
      <w:r w:rsidRPr="00C27C7C">
        <w:rPr>
          <w:b/>
          <w:bCs/>
        </w:rPr>
        <w:t>Excellent online assistance</w:t>
      </w:r>
    </w:p>
    <w:p w14:paraId="3A9A7DEE" w14:textId="36004BD8" w:rsidR="00C27C7C" w:rsidRDefault="00864C7E" w:rsidP="00883468">
      <w:pPr>
        <w:spacing w:before="0"/>
      </w:pPr>
      <w:r>
        <w:t>Search</w:t>
      </w:r>
      <w:r w:rsidR="00C27C7C">
        <w:t xml:space="preserve"> </w:t>
      </w:r>
      <w:r>
        <w:t xml:space="preserve">for </w:t>
      </w:r>
      <w:r w:rsidR="00C27C7C">
        <w:t xml:space="preserve">Amazon.com and </w:t>
      </w:r>
      <w:r>
        <w:t>connect</w:t>
      </w:r>
      <w:r w:rsidR="00C27C7C">
        <w:t xml:space="preserve"> on "</w:t>
      </w:r>
      <w:r>
        <w:t>Assistance</w:t>
      </w:r>
      <w:r w:rsidR="00C27C7C">
        <w:t xml:space="preserve">." It's </w:t>
      </w:r>
      <w:r>
        <w:t>relaxed</w:t>
      </w:r>
      <w:r w:rsidR="00C27C7C">
        <w:t xml:space="preserve"> to use, </w:t>
      </w:r>
      <w:r>
        <w:t>recite</w:t>
      </w:r>
      <w:r w:rsidR="00C27C7C">
        <w:t xml:space="preserve">, and </w:t>
      </w:r>
      <w:r>
        <w:t>track</w:t>
      </w:r>
      <w:r w:rsidR="00C27C7C">
        <w:t xml:space="preserve">. This improves the </w:t>
      </w:r>
      <w:r>
        <w:t>client</w:t>
      </w:r>
      <w:r w:rsidR="00C27C7C">
        <w:t xml:space="preserve"> </w:t>
      </w:r>
      <w:r>
        <w:t>involvement</w:t>
      </w:r>
      <w:r w:rsidR="00C27C7C">
        <w:t xml:space="preserve"> by improving </w:t>
      </w:r>
      <w:r>
        <w:t>gratification</w:t>
      </w:r>
      <w:r w:rsidR="00C27C7C">
        <w:t xml:space="preserve"> and efficiency while still lowering Amazon's costs.</w:t>
      </w:r>
    </w:p>
    <w:p w14:paraId="3DEDBE62" w14:textId="77777777" w:rsidR="00C27C7C" w:rsidRPr="00D8209C" w:rsidRDefault="00C27C7C" w:rsidP="00C27C7C">
      <w:pPr>
        <w:pStyle w:val="Heading2"/>
      </w:pPr>
      <w:bookmarkStart w:id="15" w:name="_Toc67607606"/>
      <w:r w:rsidRPr="00D8209C">
        <w:t>Challenges of Knowledge Management in Amazon.com</w:t>
      </w:r>
      <w:r>
        <w:t xml:space="preserve"> </w:t>
      </w:r>
      <w:r w:rsidRPr="00D8209C">
        <w:t>and Areas to Improve</w:t>
      </w:r>
      <w:bookmarkEnd w:id="15"/>
    </w:p>
    <w:p w14:paraId="5DE2C48C" w14:textId="77777777" w:rsidR="00C27C7C" w:rsidRDefault="00C27C7C" w:rsidP="00883468">
      <w:pPr>
        <w:spacing w:before="0"/>
      </w:pPr>
      <w:proofErr w:type="spellStart"/>
      <w:r>
        <w:t>Amazon.com's</w:t>
      </w:r>
      <w:proofErr w:type="spellEnd"/>
      <w:r>
        <w:t xml:space="preserve"> success is based on knowledge management. The following are some of the challenges on which Amazon.com will concentrate in order to sustain its knowledge management competency and gain a competitive advantage.</w:t>
      </w:r>
    </w:p>
    <w:p w14:paraId="5F9B1FA0" w14:textId="760BBC3D" w:rsidR="00C27C7C" w:rsidRPr="00C27C7C" w:rsidRDefault="00C27C7C" w:rsidP="00883468">
      <w:pPr>
        <w:spacing w:after="0"/>
        <w:rPr>
          <w:b/>
          <w:bCs/>
        </w:rPr>
      </w:pPr>
      <w:r w:rsidRPr="00C27C7C">
        <w:rPr>
          <w:b/>
          <w:bCs/>
        </w:rPr>
        <w:t xml:space="preserve">Active contributors are </w:t>
      </w:r>
      <w:r w:rsidR="00C21002">
        <w:rPr>
          <w:b/>
          <w:bCs/>
        </w:rPr>
        <w:t xml:space="preserve">to be </w:t>
      </w:r>
      <w:r w:rsidRPr="00C27C7C">
        <w:rPr>
          <w:b/>
          <w:bCs/>
        </w:rPr>
        <w:t>rewarded</w:t>
      </w:r>
    </w:p>
    <w:p w14:paraId="3FBEC4EE" w14:textId="71F6A8A4" w:rsidR="00C27C7C" w:rsidRDefault="00C27C7C" w:rsidP="00883468">
      <w:pPr>
        <w:spacing w:before="0"/>
      </w:pPr>
      <w:r>
        <w:t xml:space="preserve">Employee motivation may also be maintained through the use of incentives. When you give your most active customers a reward, you're </w:t>
      </w:r>
      <w:r w:rsidR="00D90764">
        <w:t>g</w:t>
      </w:r>
      <w:r>
        <w:t xml:space="preserve">etting a good </w:t>
      </w:r>
      <w:r w:rsidR="00C21002">
        <w:t>case</w:t>
      </w:r>
      <w:r>
        <w:t xml:space="preserve"> for the </w:t>
      </w:r>
      <w:r w:rsidR="0048487B">
        <w:t>remaining</w:t>
      </w:r>
      <w:r>
        <w:t xml:space="preserve"> </w:t>
      </w:r>
      <w:r w:rsidR="00C21002">
        <w:t>squad</w:t>
      </w:r>
      <w:r>
        <w:t xml:space="preserve">. These </w:t>
      </w:r>
      <w:r w:rsidR="0048487B">
        <w:t xml:space="preserve">rewarded </w:t>
      </w:r>
      <w:r>
        <w:t xml:space="preserve">people will </w:t>
      </w:r>
      <w:r w:rsidR="0048487B">
        <w:t xml:space="preserve">work hard to </w:t>
      </w:r>
      <w:r>
        <w:t xml:space="preserve">help you make your </w:t>
      </w:r>
      <w:r w:rsidR="0048487B">
        <w:t>podium</w:t>
      </w:r>
      <w:r>
        <w:t xml:space="preserve"> a </w:t>
      </w:r>
      <w:r w:rsidR="0048487B">
        <w:t>victory</w:t>
      </w:r>
      <w:r>
        <w:t xml:space="preserve">. The </w:t>
      </w:r>
      <w:r w:rsidR="0048487B">
        <w:t>extra</w:t>
      </w:r>
      <w:r>
        <w:t xml:space="preserve"> you value their </w:t>
      </w:r>
      <w:r w:rsidR="00D90764">
        <w:t>bits of help</w:t>
      </w:r>
      <w:r>
        <w:t xml:space="preserve">, the stronger your </w:t>
      </w:r>
      <w:r w:rsidR="0048487B">
        <w:t>information</w:t>
      </w:r>
      <w:r w:rsidR="00A653B6">
        <w:t>-</w:t>
      </w:r>
      <w:r>
        <w:t xml:space="preserve">sharing </w:t>
      </w:r>
      <w:r w:rsidR="004977D4">
        <w:t>podium</w:t>
      </w:r>
      <w:r>
        <w:t xml:space="preserve"> will become.</w:t>
      </w:r>
    </w:p>
    <w:p w14:paraId="07225FE5" w14:textId="77777777" w:rsidR="00C27C7C" w:rsidRPr="00C27C7C" w:rsidRDefault="00C27C7C" w:rsidP="00883468">
      <w:pPr>
        <w:spacing w:after="0"/>
        <w:rPr>
          <w:b/>
          <w:bCs/>
        </w:rPr>
      </w:pPr>
      <w:r w:rsidRPr="00C27C7C">
        <w:rPr>
          <w:b/>
          <w:bCs/>
        </w:rPr>
        <w:t>Instilling precision in understanding</w:t>
      </w:r>
    </w:p>
    <w:p w14:paraId="4CC57CF4" w14:textId="6FB9C679" w:rsidR="00C27C7C" w:rsidRDefault="00C27C7C" w:rsidP="00883468">
      <w:pPr>
        <w:spacing w:before="0"/>
      </w:pPr>
      <w:r>
        <w:t>A system</w:t>
      </w:r>
      <w:r w:rsidR="004977D4">
        <w:t xml:space="preserve"> of management of knowledge</w:t>
      </w:r>
      <w:r>
        <w:t xml:space="preserve"> that is out of date is useless, which is why accuracy is a must</w:t>
      </w:r>
      <w:r w:rsidR="001D2A32">
        <w:t xml:space="preserve"> (</w:t>
      </w:r>
      <w:proofErr w:type="spellStart"/>
      <w:r w:rsidR="001D2A32" w:rsidRPr="00A91959">
        <w:rPr>
          <w:rFonts w:cs="Arial"/>
        </w:rPr>
        <w:t>Jelenic</w:t>
      </w:r>
      <w:proofErr w:type="spellEnd"/>
      <w:r w:rsidR="001D2A32" w:rsidRPr="00A91959">
        <w:rPr>
          <w:rFonts w:cs="Arial"/>
        </w:rPr>
        <w:t>, 2011</w:t>
      </w:r>
      <w:r w:rsidR="001D2A32">
        <w:rPr>
          <w:rFonts w:cs="Arial"/>
        </w:rPr>
        <w:t>)</w:t>
      </w:r>
      <w:r>
        <w:t xml:space="preserve">. Anyone can join it if there are no rules in place. The information should be moderated and authenticated, just like an encyclopedia. </w:t>
      </w:r>
      <w:r w:rsidR="004977D4">
        <w:t>Usual</w:t>
      </w:r>
      <w:r>
        <w:t xml:space="preserve"> periodic </w:t>
      </w:r>
      <w:r w:rsidR="004977D4">
        <w:t>endorsement</w:t>
      </w:r>
      <w:r>
        <w:t xml:space="preserve"> </w:t>
      </w:r>
      <w:r w:rsidR="004977D4">
        <w:t>prompts</w:t>
      </w:r>
      <w:r>
        <w:t xml:space="preserve"> for the </w:t>
      </w:r>
      <w:r w:rsidR="004977D4">
        <w:t>creative</w:t>
      </w:r>
      <w:r>
        <w:t xml:space="preserve"> </w:t>
      </w:r>
      <w:r w:rsidR="004977D4">
        <w:t>pictures</w:t>
      </w:r>
      <w:r>
        <w:t xml:space="preserve"> to keep the content fresh.</w:t>
      </w:r>
    </w:p>
    <w:p w14:paraId="68552AC5" w14:textId="5C1736A4" w:rsidR="00C27C7C" w:rsidRPr="00883468" w:rsidRDefault="00C27C7C" w:rsidP="00883468">
      <w:pPr>
        <w:spacing w:after="0"/>
        <w:rPr>
          <w:b/>
          <w:bCs/>
        </w:rPr>
      </w:pPr>
      <w:r w:rsidRPr="00C27C7C">
        <w:rPr>
          <w:b/>
          <w:bCs/>
        </w:rPr>
        <w:t>Assuring that contributions to knowledge are properly measured</w:t>
      </w:r>
    </w:p>
    <w:p w14:paraId="0DF1E5AC" w14:textId="756F7AC4" w:rsidR="00C27C7C" w:rsidRDefault="00C27C7C" w:rsidP="00883468">
      <w:pPr>
        <w:spacing w:before="0"/>
      </w:pPr>
      <w:r>
        <w:t xml:space="preserve">While the majority of knowledge is beneficial, not all </w:t>
      </w:r>
      <w:r w:rsidR="004977D4">
        <w:t>information</w:t>
      </w:r>
      <w:r>
        <w:t xml:space="preserve"> is </w:t>
      </w:r>
      <w:r w:rsidR="004977D4">
        <w:t>twisted</w:t>
      </w:r>
      <w:r>
        <w:t xml:space="preserve"> equal</w:t>
      </w:r>
      <w:r w:rsidR="00D90764">
        <w:t>ly</w:t>
      </w:r>
      <w:r>
        <w:t>. It</w:t>
      </w:r>
      <w:r w:rsidR="004977D4">
        <w:t xml:space="preserve"> is</w:t>
      </w:r>
      <w:r>
        <w:t xml:space="preserve"> critical to know which types of knowledge contributions are more important than others.</w:t>
      </w:r>
      <w:r w:rsidRPr="00C27C7C">
        <w:t xml:space="preserve"> </w:t>
      </w:r>
      <w:r>
        <w:t xml:space="preserve">Because knowledge is derived </w:t>
      </w:r>
      <w:r w:rsidR="004977D4">
        <w:t>on or after</w:t>
      </w:r>
      <w:r>
        <w:t xml:space="preserve"> </w:t>
      </w:r>
      <w:r w:rsidR="004977D4">
        <w:t>mutually</w:t>
      </w:r>
      <w:r>
        <w:t xml:space="preserve"> </w:t>
      </w:r>
      <w:r w:rsidR="004977D4">
        <w:t>information</w:t>
      </w:r>
      <w:r>
        <w:t xml:space="preserve"> and diverse human </w:t>
      </w:r>
      <w:r w:rsidR="004977D4">
        <w:t>understandings</w:t>
      </w:r>
      <w:r>
        <w:t xml:space="preserve">, it is difficult to quantify. Instead of focusing on a common goal or a community of practice, consider a </w:t>
      </w:r>
      <w:r w:rsidR="004977D4">
        <w:t>common</w:t>
      </w:r>
      <w:r>
        <w:t xml:space="preserve"> </w:t>
      </w:r>
      <w:r w:rsidR="004977D4">
        <w:t>goal</w:t>
      </w:r>
      <w:r>
        <w:t xml:space="preserve"> or a </w:t>
      </w:r>
      <w:r w:rsidR="004977D4">
        <w:t>communal</w:t>
      </w:r>
      <w:r>
        <w:t xml:space="preserve"> </w:t>
      </w:r>
      <w:r w:rsidR="004977D4">
        <w:t>exercise</w:t>
      </w:r>
      <w:r>
        <w:t>.</w:t>
      </w:r>
    </w:p>
    <w:p w14:paraId="1404C171" w14:textId="77777777" w:rsidR="00C27C7C" w:rsidRPr="00C27C7C" w:rsidRDefault="00C27C7C" w:rsidP="00883468">
      <w:pPr>
        <w:spacing w:after="0"/>
        <w:rPr>
          <w:b/>
          <w:bCs/>
        </w:rPr>
      </w:pPr>
      <w:r w:rsidRPr="00C27C7C">
        <w:rPr>
          <w:b/>
          <w:bCs/>
        </w:rPr>
        <w:t>Employee motivation is important.</w:t>
      </w:r>
    </w:p>
    <w:p w14:paraId="3287DCC0" w14:textId="2993D0AA" w:rsidR="00C27C7C" w:rsidRDefault="00C27C7C" w:rsidP="00883468">
      <w:pPr>
        <w:spacing w:before="0"/>
      </w:pPr>
      <w:r>
        <w:t xml:space="preserve">Another issue with knowledge management in companies is motivation. The value of a </w:t>
      </w:r>
      <w:r w:rsidR="004977D4">
        <w:t>system of knowledge management</w:t>
      </w:r>
      <w:r>
        <w:t xml:space="preserve"> is obviously determined by what workers want to share. For </w:t>
      </w:r>
      <w:r>
        <w:lastRenderedPageBreak/>
        <w:t>example, there is no long-term benefit to an organization if no one makes a "lessons learned" document after a project is completed. Employee acceptance is frequently based on the knowledge management techniques that a company chooses to implement.</w:t>
      </w:r>
      <w:r w:rsidRPr="00C27C7C">
        <w:t xml:space="preserve"> Employee acceptance plummets if the techniques are obsolete and thus too difficult, tedious, or time-consuming to use.</w:t>
      </w:r>
    </w:p>
    <w:p w14:paraId="3F4619E1" w14:textId="7F5BB2B6" w:rsidR="007E5F82" w:rsidRDefault="007E5F82" w:rsidP="00C27C7C"/>
    <w:p w14:paraId="7BE3F87C" w14:textId="1ED1170F" w:rsidR="007E5F82" w:rsidRPr="007E5F82" w:rsidRDefault="007E5F82" w:rsidP="00883468">
      <w:pPr>
        <w:pStyle w:val="Heading1"/>
      </w:pPr>
      <w:bookmarkStart w:id="16" w:name="_Toc67607607"/>
      <w:r w:rsidRPr="007E5F82">
        <w:t>Conclusion</w:t>
      </w:r>
      <w:bookmarkEnd w:id="16"/>
    </w:p>
    <w:p w14:paraId="652E1B0A" w14:textId="525E53AD" w:rsidR="007E5F82" w:rsidRPr="008A5F6E" w:rsidRDefault="001D2A32" w:rsidP="007E5F82">
      <w:r w:rsidRPr="00F77EFE">
        <w:t>The systemic process of recording, preserving, communicating, and applying all of a company's expertise to enhance the organization's various processes is known as knowledge management</w:t>
      </w:r>
      <w:r>
        <w:t xml:space="preserve"> (</w:t>
      </w:r>
      <w:r w:rsidRPr="00A91959">
        <w:rPr>
          <w:rFonts w:cs="Arial"/>
        </w:rPr>
        <w:t xml:space="preserve">Ruggles, </w:t>
      </w:r>
      <w:r w:rsidR="00DF6C9C">
        <w:rPr>
          <w:rFonts w:cs="Arial"/>
        </w:rPr>
        <w:t>201</w:t>
      </w:r>
      <w:r w:rsidRPr="00A91959">
        <w:rPr>
          <w:rFonts w:cs="Arial"/>
        </w:rPr>
        <w:t>8</w:t>
      </w:r>
      <w:r>
        <w:rPr>
          <w:rFonts w:cs="Arial"/>
        </w:rPr>
        <w:t>)</w:t>
      </w:r>
      <w:r w:rsidR="007E5F82" w:rsidRPr="00F77EFE">
        <w:t>.</w:t>
      </w:r>
      <w:r w:rsidR="007E5F82">
        <w:t xml:space="preserve"> Amazon.com is the leader in online retail shopping service</w:t>
      </w:r>
      <w:r w:rsidR="00A653B6">
        <w:t>s</w:t>
      </w:r>
      <w:r w:rsidR="007E5F82">
        <w:t xml:space="preserve"> throughout the world. It has achieved its success through knowledge management. KM models are helping Amazon to </w:t>
      </w:r>
      <w:r w:rsidR="004977D4">
        <w:t>generate</w:t>
      </w:r>
      <w:r w:rsidR="007E5F82">
        <w:t xml:space="preserve"> and </w:t>
      </w:r>
      <w:r w:rsidR="004977D4">
        <w:t>apply</w:t>
      </w:r>
      <w:r w:rsidR="007E5F82">
        <w:t xml:space="preserve"> tacit </w:t>
      </w:r>
      <w:r w:rsidR="004977D4">
        <w:t>information</w:t>
      </w:r>
      <w:r w:rsidR="007E5F82">
        <w:t>.</w:t>
      </w:r>
      <w:r w:rsidR="007E5F82" w:rsidRPr="00793A9D">
        <w:t xml:space="preserve"> </w:t>
      </w:r>
      <w:r w:rsidR="00A653B6">
        <w:t xml:space="preserve">The </w:t>
      </w:r>
      <w:r w:rsidR="007E5F82">
        <w:t>management</w:t>
      </w:r>
      <w:r w:rsidR="004977D4">
        <w:t xml:space="preserve"> of </w:t>
      </w:r>
      <w:r w:rsidR="00D90764">
        <w:t xml:space="preserve">the </w:t>
      </w:r>
      <w:r w:rsidR="004977D4">
        <w:t>knowledge</w:t>
      </w:r>
      <w:r w:rsidR="007E5F82">
        <w:t xml:space="preserve"> process fasten</w:t>
      </w:r>
      <w:r w:rsidR="00A653B6">
        <w:t>s</w:t>
      </w:r>
      <w:r w:rsidR="007E5F82">
        <w:t xml:space="preserve"> the growth of Amazon. </w:t>
      </w:r>
      <w:r w:rsidR="00C34D16">
        <w:t>In the knowledge management process, t</w:t>
      </w:r>
      <w:r w:rsidR="007E5F82">
        <w:t xml:space="preserve">here are several models that help </w:t>
      </w:r>
      <w:r w:rsidR="00C34D16">
        <w:t xml:space="preserve">an </w:t>
      </w:r>
      <w:r w:rsidR="007E5F82">
        <w:t xml:space="preserve">organization such as </w:t>
      </w:r>
      <w:r w:rsidR="00A653B6">
        <w:t xml:space="preserve">the </w:t>
      </w:r>
      <w:r w:rsidR="007E5F82">
        <w:t>SECI model, Choo sense-making model</w:t>
      </w:r>
      <w:r w:rsidR="00A653B6">
        <w:t>,</w:t>
      </w:r>
      <w:r w:rsidR="007E5F82">
        <w:t xml:space="preserve"> and Carl Wiig model</w:t>
      </w:r>
      <w:r w:rsidR="00A653B6">
        <w:t>,</w:t>
      </w:r>
      <w:r w:rsidR="007E5F82">
        <w:t xml:space="preserve"> etc. Amazon.com is not free from challenges but it encounters the challenges with KM and became an example of success in the world. </w:t>
      </w:r>
      <w:r w:rsidR="00C34D16">
        <w:t>M</w:t>
      </w:r>
      <w:r w:rsidR="007E5F82" w:rsidRPr="00920507">
        <w:t xml:space="preserve">ore satisfied and trusting </w:t>
      </w:r>
      <w:r w:rsidR="00C34D16">
        <w:t>c</w:t>
      </w:r>
      <w:r w:rsidR="00C34D16" w:rsidRPr="00920507">
        <w:t xml:space="preserve">ustomers </w:t>
      </w:r>
      <w:r w:rsidR="007E5F82" w:rsidRPr="00920507">
        <w:t xml:space="preserve">of companies and commercial organizations </w:t>
      </w:r>
      <w:r w:rsidR="00C34D16">
        <w:t>arise by</w:t>
      </w:r>
      <w:r w:rsidR="007E5F82" w:rsidRPr="00920507">
        <w:t xml:space="preserve"> us</w:t>
      </w:r>
      <w:r w:rsidR="00C34D16">
        <w:t>ing</w:t>
      </w:r>
      <w:r w:rsidR="007E5F82" w:rsidRPr="00920507">
        <w:t xml:space="preserve"> knowledge management techniques to improve business functions.</w:t>
      </w:r>
      <w:r w:rsidR="007E5F82">
        <w:t xml:space="preserve"> </w:t>
      </w:r>
      <w:r w:rsidR="007E5F82" w:rsidRPr="00920507">
        <w:t>Companies must analyze their data as well as their structure and culture in order to compete on the basis of knowledge management.</w:t>
      </w:r>
      <w:r w:rsidR="007E5F82">
        <w:t xml:space="preserve"> </w:t>
      </w:r>
    </w:p>
    <w:p w14:paraId="3B34DAC1" w14:textId="77777777" w:rsidR="00883468" w:rsidRDefault="00883468" w:rsidP="00C27C7C"/>
    <w:p w14:paraId="53DC3F83" w14:textId="77777777" w:rsidR="00883468" w:rsidRDefault="00883468" w:rsidP="00C27C7C"/>
    <w:p w14:paraId="3A8E3FCA" w14:textId="77777777" w:rsidR="00883468" w:rsidRDefault="00883468" w:rsidP="00C27C7C"/>
    <w:p w14:paraId="600A90B0" w14:textId="77777777" w:rsidR="00883468" w:rsidRDefault="00883468" w:rsidP="00C27C7C"/>
    <w:p w14:paraId="71025760" w14:textId="77777777" w:rsidR="00883468" w:rsidRDefault="00883468" w:rsidP="00C27C7C"/>
    <w:p w14:paraId="5F340023" w14:textId="77777777" w:rsidR="00883468" w:rsidRDefault="00883468" w:rsidP="00C27C7C"/>
    <w:p w14:paraId="45FEB268" w14:textId="77777777" w:rsidR="00883468" w:rsidRDefault="00883468" w:rsidP="00C27C7C"/>
    <w:p w14:paraId="77069512" w14:textId="77777777" w:rsidR="00883468" w:rsidRDefault="00883468" w:rsidP="00C27C7C"/>
    <w:p w14:paraId="70CD87BB" w14:textId="77E599AA" w:rsidR="00883468" w:rsidRDefault="00883468" w:rsidP="00883468">
      <w:pPr>
        <w:pStyle w:val="Heading1"/>
      </w:pPr>
      <w:bookmarkStart w:id="17" w:name="_Toc67607608"/>
      <w:r>
        <w:lastRenderedPageBreak/>
        <w:t>References</w:t>
      </w:r>
      <w:bookmarkEnd w:id="17"/>
    </w:p>
    <w:p w14:paraId="52CD64E7" w14:textId="4DFB4D56" w:rsidR="00A91959" w:rsidRPr="00A91959" w:rsidRDefault="00A91959" w:rsidP="00A91959">
      <w:pPr>
        <w:rPr>
          <w:rFonts w:cs="Arial"/>
        </w:rPr>
      </w:pPr>
      <w:proofErr w:type="spellStart"/>
      <w:r w:rsidRPr="00A91959">
        <w:rPr>
          <w:rFonts w:cs="Arial"/>
        </w:rPr>
        <w:t>Anantatmula</w:t>
      </w:r>
      <w:proofErr w:type="spellEnd"/>
      <w:r w:rsidRPr="00A91959">
        <w:rPr>
          <w:rFonts w:cs="Arial"/>
        </w:rPr>
        <w:t xml:space="preserve">, V.S., 2005. </w:t>
      </w:r>
      <w:proofErr w:type="gramStart"/>
      <w:r w:rsidRPr="00A91959">
        <w:rPr>
          <w:rFonts w:cs="Arial"/>
        </w:rPr>
        <w:t>Outcomes of knowledge management initiatives.</w:t>
      </w:r>
      <w:proofErr w:type="gramEnd"/>
      <w:r w:rsidRPr="00A91959">
        <w:rPr>
          <w:rFonts w:cs="Arial"/>
        </w:rPr>
        <w:t> </w:t>
      </w:r>
      <w:proofErr w:type="gramStart"/>
      <w:r w:rsidRPr="00A91959">
        <w:rPr>
          <w:rFonts w:cs="Arial"/>
        </w:rPr>
        <w:t xml:space="preserve">International Journal </w:t>
      </w:r>
      <w:r w:rsidR="004A2635">
        <w:rPr>
          <w:rFonts w:cs="Arial"/>
        </w:rPr>
        <w:tab/>
      </w:r>
      <w:r w:rsidRPr="00A91959">
        <w:rPr>
          <w:rFonts w:cs="Arial"/>
        </w:rPr>
        <w:t>of Knowledge Management (IJKM), 1(2), pp.50-67.</w:t>
      </w:r>
      <w:proofErr w:type="gramEnd"/>
    </w:p>
    <w:p w14:paraId="2CA4E648" w14:textId="7C971EAA" w:rsidR="00A91959" w:rsidRPr="00A91959" w:rsidRDefault="00A91959" w:rsidP="00A91959">
      <w:pPr>
        <w:rPr>
          <w:rFonts w:cs="Arial"/>
        </w:rPr>
      </w:pPr>
      <w:proofErr w:type="spellStart"/>
      <w:proofErr w:type="gramStart"/>
      <w:r w:rsidRPr="00A91959">
        <w:rPr>
          <w:rFonts w:cs="Arial"/>
        </w:rPr>
        <w:t>atSpoke</w:t>
      </w:r>
      <w:proofErr w:type="spellEnd"/>
      <w:proofErr w:type="gramEnd"/>
      <w:r w:rsidRPr="00A91959">
        <w:rPr>
          <w:rFonts w:cs="Arial"/>
        </w:rPr>
        <w:t xml:space="preserve">. 2021. What is knowledge management, and why is it important? · </w:t>
      </w:r>
      <w:proofErr w:type="spellStart"/>
      <w:proofErr w:type="gramStart"/>
      <w:r w:rsidRPr="00A91959">
        <w:rPr>
          <w:rFonts w:cs="Arial"/>
        </w:rPr>
        <w:t>atSpoke</w:t>
      </w:r>
      <w:proofErr w:type="spellEnd"/>
      <w:proofErr w:type="gramEnd"/>
      <w:r w:rsidRPr="00A91959">
        <w:rPr>
          <w:rFonts w:cs="Arial"/>
        </w:rPr>
        <w:t>. [</w:t>
      </w:r>
      <w:proofErr w:type="gramStart"/>
      <w:r w:rsidRPr="00A91959">
        <w:rPr>
          <w:rFonts w:cs="Arial"/>
        </w:rPr>
        <w:t>online</w:t>
      </w:r>
      <w:proofErr w:type="gramEnd"/>
      <w:r w:rsidRPr="00A91959">
        <w:rPr>
          <w:rFonts w:cs="Arial"/>
        </w:rPr>
        <w:t xml:space="preserve">] </w:t>
      </w:r>
      <w:r w:rsidR="004A2635">
        <w:rPr>
          <w:rFonts w:cs="Arial"/>
        </w:rPr>
        <w:tab/>
      </w:r>
      <w:r w:rsidRPr="00A91959">
        <w:rPr>
          <w:rFonts w:cs="Arial"/>
        </w:rPr>
        <w:t>Available at: &lt;https://www.atspoke.com/blog/knowledge-management/knowledge-</w:t>
      </w:r>
      <w:r w:rsidR="004A2635">
        <w:rPr>
          <w:rFonts w:cs="Arial"/>
        </w:rPr>
        <w:tab/>
      </w:r>
      <w:r w:rsidRPr="00A91959">
        <w:rPr>
          <w:rFonts w:cs="Arial"/>
        </w:rPr>
        <w:t>management-importance/&gt; [Accessed 24 March 2021].</w:t>
      </w:r>
    </w:p>
    <w:p w14:paraId="4D23355E" w14:textId="5CB0A26A" w:rsidR="00A91959" w:rsidRPr="00A91959" w:rsidRDefault="00A91959" w:rsidP="00A91959">
      <w:pPr>
        <w:rPr>
          <w:rFonts w:cs="Arial"/>
        </w:rPr>
      </w:pPr>
      <w:r w:rsidRPr="00A91959">
        <w:rPr>
          <w:rFonts w:cs="Arial"/>
        </w:rPr>
        <w:t xml:space="preserve">Bhatt, G.D., 2001. Knowledge management in organizations: examining the interaction between </w:t>
      </w:r>
      <w:r w:rsidR="004A2635">
        <w:rPr>
          <w:rFonts w:cs="Arial"/>
        </w:rPr>
        <w:tab/>
      </w:r>
      <w:r w:rsidRPr="00A91959">
        <w:rPr>
          <w:rFonts w:cs="Arial"/>
        </w:rPr>
        <w:t>technologies, techniques, and people. </w:t>
      </w:r>
      <w:proofErr w:type="gramStart"/>
      <w:r w:rsidRPr="00A91959">
        <w:rPr>
          <w:rFonts w:cs="Arial"/>
        </w:rPr>
        <w:t>Journal of knowledge management.</w:t>
      </w:r>
      <w:proofErr w:type="gramEnd"/>
    </w:p>
    <w:p w14:paraId="5AC32F7D" w14:textId="4875FB11" w:rsidR="00A91959" w:rsidRPr="00A91959" w:rsidRDefault="00A91959" w:rsidP="00A91959">
      <w:pPr>
        <w:rPr>
          <w:rFonts w:cs="Arial"/>
        </w:rPr>
      </w:pPr>
      <w:proofErr w:type="gramStart"/>
      <w:r w:rsidRPr="00A91959">
        <w:rPr>
          <w:rFonts w:cs="Arial"/>
        </w:rPr>
        <w:t>Capacity.</w:t>
      </w:r>
      <w:proofErr w:type="gramEnd"/>
      <w:r w:rsidRPr="00A91959">
        <w:rPr>
          <w:rFonts w:cs="Arial"/>
        </w:rPr>
        <w:t xml:space="preserve"> 2021. Knowledge Management Challenges | Capacity. [</w:t>
      </w:r>
      <w:proofErr w:type="gramStart"/>
      <w:r w:rsidRPr="00A91959">
        <w:rPr>
          <w:rFonts w:cs="Arial"/>
        </w:rPr>
        <w:t>online</w:t>
      </w:r>
      <w:proofErr w:type="gramEnd"/>
      <w:r w:rsidRPr="00A91959">
        <w:rPr>
          <w:rFonts w:cs="Arial"/>
        </w:rPr>
        <w:t xml:space="preserve">] Available at: </w:t>
      </w:r>
      <w:r w:rsidR="004A2635">
        <w:rPr>
          <w:rFonts w:cs="Arial"/>
        </w:rPr>
        <w:tab/>
      </w:r>
      <w:r w:rsidRPr="00A91959">
        <w:rPr>
          <w:rFonts w:cs="Arial"/>
        </w:rPr>
        <w:t xml:space="preserve">&lt;https://capacity.com/knowledge-management/knowledge-management-challenges/&gt; </w:t>
      </w:r>
      <w:r w:rsidR="004A2635">
        <w:rPr>
          <w:rFonts w:cs="Arial"/>
        </w:rPr>
        <w:tab/>
      </w:r>
      <w:r w:rsidRPr="00A91959">
        <w:rPr>
          <w:rFonts w:cs="Arial"/>
        </w:rPr>
        <w:t>[Accessed 22 March 2021].</w:t>
      </w:r>
    </w:p>
    <w:p w14:paraId="0D01AE2C" w14:textId="712DA19A" w:rsidR="00A91959" w:rsidRPr="00A91959" w:rsidRDefault="00A91959" w:rsidP="00A91959">
      <w:pPr>
        <w:rPr>
          <w:rFonts w:cs="Arial"/>
        </w:rPr>
      </w:pPr>
      <w:r w:rsidRPr="00A91959">
        <w:rPr>
          <w:rFonts w:cs="Arial"/>
        </w:rPr>
        <w:t xml:space="preserve">Geisler, E. and </w:t>
      </w:r>
      <w:proofErr w:type="spellStart"/>
      <w:r w:rsidRPr="00A91959">
        <w:rPr>
          <w:rFonts w:cs="Arial"/>
        </w:rPr>
        <w:t>Wickramasinghe</w:t>
      </w:r>
      <w:proofErr w:type="spellEnd"/>
      <w:r w:rsidRPr="00A91959">
        <w:rPr>
          <w:rFonts w:cs="Arial"/>
        </w:rPr>
        <w:t xml:space="preserve">, N., 2015. Principles of Knowledge Management: Theory, </w:t>
      </w:r>
      <w:r w:rsidR="004A2635">
        <w:rPr>
          <w:rFonts w:cs="Arial"/>
        </w:rPr>
        <w:tab/>
      </w:r>
      <w:r w:rsidRPr="00A91959">
        <w:rPr>
          <w:rFonts w:cs="Arial"/>
        </w:rPr>
        <w:t xml:space="preserve">Practice, and Cases: Theory, Practice, and Cases. </w:t>
      </w:r>
      <w:proofErr w:type="gramStart"/>
      <w:r w:rsidRPr="00A91959">
        <w:rPr>
          <w:rFonts w:cs="Arial"/>
        </w:rPr>
        <w:t>Routledge.</w:t>
      </w:r>
      <w:proofErr w:type="gramEnd"/>
    </w:p>
    <w:p w14:paraId="148386B5" w14:textId="79D3FECB" w:rsidR="00A91959" w:rsidRPr="00A91959" w:rsidRDefault="00A91959" w:rsidP="00A91959">
      <w:pPr>
        <w:rPr>
          <w:rFonts w:cs="Arial"/>
        </w:rPr>
      </w:pPr>
      <w:proofErr w:type="spellStart"/>
      <w:r w:rsidRPr="00A91959">
        <w:rPr>
          <w:rFonts w:cs="Arial"/>
        </w:rPr>
        <w:t>Ilvonen</w:t>
      </w:r>
      <w:proofErr w:type="spellEnd"/>
      <w:r w:rsidRPr="00A91959">
        <w:rPr>
          <w:rFonts w:cs="Arial"/>
        </w:rPr>
        <w:t xml:space="preserve">, I., </w:t>
      </w:r>
      <w:proofErr w:type="spellStart"/>
      <w:r w:rsidRPr="00A91959">
        <w:rPr>
          <w:rFonts w:cs="Arial"/>
        </w:rPr>
        <w:t>Jussila</w:t>
      </w:r>
      <w:proofErr w:type="spellEnd"/>
      <w:r w:rsidRPr="00A91959">
        <w:rPr>
          <w:rFonts w:cs="Arial"/>
        </w:rPr>
        <w:t xml:space="preserve">, J.J. and </w:t>
      </w:r>
      <w:proofErr w:type="spellStart"/>
      <w:r w:rsidRPr="00A91959">
        <w:rPr>
          <w:rFonts w:cs="Arial"/>
        </w:rPr>
        <w:t>Kärkkäinen</w:t>
      </w:r>
      <w:proofErr w:type="spellEnd"/>
      <w:r w:rsidRPr="00A91959">
        <w:rPr>
          <w:rFonts w:cs="Arial"/>
        </w:rPr>
        <w:t xml:space="preserve">, H., 2015. Towards a business-driven process model for </w:t>
      </w:r>
      <w:r w:rsidR="004A2635">
        <w:rPr>
          <w:rFonts w:cs="Arial"/>
        </w:rPr>
        <w:tab/>
      </w:r>
      <w:r w:rsidRPr="00A91959">
        <w:rPr>
          <w:rFonts w:cs="Arial"/>
        </w:rPr>
        <w:t>knowledge security risk management: Making sense of knowledge risks. </w:t>
      </w:r>
      <w:proofErr w:type="gramStart"/>
      <w:r w:rsidRPr="00A91959">
        <w:rPr>
          <w:rFonts w:cs="Arial"/>
        </w:rPr>
        <w:t xml:space="preserve">International </w:t>
      </w:r>
      <w:r w:rsidR="004A2635">
        <w:rPr>
          <w:rFonts w:cs="Arial"/>
        </w:rPr>
        <w:tab/>
      </w:r>
      <w:r w:rsidRPr="00A91959">
        <w:rPr>
          <w:rFonts w:cs="Arial"/>
        </w:rPr>
        <w:t>Journal of Knowledge Management (IJKM), 11(4), pp.1-18.</w:t>
      </w:r>
      <w:proofErr w:type="gramEnd"/>
    </w:p>
    <w:p w14:paraId="14D3947D" w14:textId="161C9CAF" w:rsidR="00A91959" w:rsidRPr="00A91959" w:rsidRDefault="00A91959" w:rsidP="00A91959">
      <w:pPr>
        <w:rPr>
          <w:rFonts w:cs="Arial"/>
        </w:rPr>
      </w:pPr>
      <w:proofErr w:type="spellStart"/>
      <w:proofErr w:type="gramStart"/>
      <w:r w:rsidRPr="00A91959">
        <w:rPr>
          <w:rFonts w:cs="Arial"/>
        </w:rPr>
        <w:t>Jelenic</w:t>
      </w:r>
      <w:proofErr w:type="spellEnd"/>
      <w:r w:rsidRPr="00A91959">
        <w:rPr>
          <w:rFonts w:cs="Arial"/>
        </w:rPr>
        <w:t>, D., 2011, June.</w:t>
      </w:r>
      <w:proofErr w:type="gramEnd"/>
      <w:r w:rsidRPr="00A91959">
        <w:rPr>
          <w:rFonts w:cs="Arial"/>
        </w:rPr>
        <w:t xml:space="preserve"> </w:t>
      </w:r>
      <w:proofErr w:type="gramStart"/>
      <w:r w:rsidRPr="00A91959">
        <w:rPr>
          <w:rFonts w:cs="Arial"/>
        </w:rPr>
        <w:t xml:space="preserve">The importance of knowledge management in Organizations–with </w:t>
      </w:r>
      <w:r w:rsidR="004A2635">
        <w:rPr>
          <w:rFonts w:cs="Arial"/>
        </w:rPr>
        <w:tab/>
      </w:r>
      <w:r w:rsidRPr="00A91959">
        <w:rPr>
          <w:rFonts w:cs="Arial"/>
        </w:rPr>
        <w:t>emphasis on the balanced scorecard learning and growth Perspective.</w:t>
      </w:r>
      <w:proofErr w:type="gramEnd"/>
      <w:r w:rsidRPr="00A91959">
        <w:rPr>
          <w:rFonts w:cs="Arial"/>
        </w:rPr>
        <w:t xml:space="preserve"> </w:t>
      </w:r>
      <w:proofErr w:type="gramStart"/>
      <w:r w:rsidRPr="00A91959">
        <w:rPr>
          <w:rFonts w:cs="Arial"/>
        </w:rPr>
        <w:t xml:space="preserve">In Management, </w:t>
      </w:r>
      <w:r w:rsidR="004A2635">
        <w:rPr>
          <w:rFonts w:cs="Arial"/>
        </w:rPr>
        <w:tab/>
      </w:r>
      <w:r w:rsidRPr="00A91959">
        <w:rPr>
          <w:rFonts w:cs="Arial"/>
        </w:rPr>
        <w:t>Knowledge and Learning, International Conference.</w:t>
      </w:r>
      <w:proofErr w:type="gramEnd"/>
    </w:p>
    <w:p w14:paraId="13F444DF" w14:textId="21E0586B" w:rsidR="00A91959" w:rsidRPr="00A91959" w:rsidRDefault="00A91959" w:rsidP="00A91959">
      <w:pPr>
        <w:rPr>
          <w:rFonts w:cs="Arial"/>
        </w:rPr>
      </w:pPr>
      <w:proofErr w:type="gramStart"/>
      <w:r w:rsidRPr="00A91959">
        <w:rPr>
          <w:rFonts w:cs="Arial"/>
        </w:rPr>
        <w:t>Learning Solutions Magazine.</w:t>
      </w:r>
      <w:proofErr w:type="gramEnd"/>
      <w:r w:rsidRPr="00A91959">
        <w:rPr>
          <w:rFonts w:cs="Arial"/>
        </w:rPr>
        <w:t xml:space="preserve"> 2021. The Knowledge Management Genius of Amazon.com. </w:t>
      </w:r>
      <w:r w:rsidR="004A2635">
        <w:rPr>
          <w:rFonts w:cs="Arial"/>
        </w:rPr>
        <w:tab/>
      </w:r>
      <w:r w:rsidRPr="00A91959">
        <w:rPr>
          <w:rFonts w:cs="Arial"/>
        </w:rPr>
        <w:t>[</w:t>
      </w:r>
      <w:proofErr w:type="gramStart"/>
      <w:r w:rsidRPr="00A91959">
        <w:rPr>
          <w:rFonts w:cs="Arial"/>
        </w:rPr>
        <w:t>online</w:t>
      </w:r>
      <w:proofErr w:type="gramEnd"/>
      <w:r w:rsidRPr="00A91959">
        <w:rPr>
          <w:rFonts w:cs="Arial"/>
        </w:rPr>
        <w:t>] Available at: &lt;https://learningsolutionsmag.com/articles/1480/the-knowledge-</w:t>
      </w:r>
      <w:r w:rsidR="004A2635">
        <w:rPr>
          <w:rFonts w:cs="Arial"/>
        </w:rPr>
        <w:tab/>
      </w:r>
      <w:r w:rsidRPr="00A91959">
        <w:rPr>
          <w:rFonts w:cs="Arial"/>
        </w:rPr>
        <w:t>management-genius-of-</w:t>
      </w:r>
      <w:proofErr w:type="spellStart"/>
      <w:r w:rsidRPr="00A91959">
        <w:rPr>
          <w:rFonts w:cs="Arial"/>
        </w:rPr>
        <w:t>amazoncom</w:t>
      </w:r>
      <w:proofErr w:type="spellEnd"/>
      <w:r w:rsidRPr="00A91959">
        <w:rPr>
          <w:rFonts w:cs="Arial"/>
        </w:rPr>
        <w:t>&gt; [Accessed 23 March 2021].</w:t>
      </w:r>
    </w:p>
    <w:p w14:paraId="1D02E11A" w14:textId="1DFC4490" w:rsidR="00A91959" w:rsidRPr="00A91959" w:rsidRDefault="00A91959" w:rsidP="00883468">
      <w:pPr>
        <w:rPr>
          <w:rFonts w:cs="Arial"/>
        </w:rPr>
      </w:pPr>
      <w:proofErr w:type="gramStart"/>
      <w:r w:rsidRPr="00A91959">
        <w:rPr>
          <w:rFonts w:cs="Arial"/>
        </w:rPr>
        <w:t>Martín</w:t>
      </w:r>
      <w:r w:rsidRPr="00A91959">
        <w:rPr>
          <w:rFonts w:ascii="Cambria Math" w:hAnsi="Cambria Math" w:cs="Cambria Math"/>
        </w:rPr>
        <w:t>‐</w:t>
      </w:r>
      <w:r w:rsidRPr="00A91959">
        <w:rPr>
          <w:rFonts w:cs="Arial"/>
        </w:rPr>
        <w:t xml:space="preserve">de Castro, G., </w:t>
      </w:r>
      <w:proofErr w:type="spellStart"/>
      <w:r w:rsidRPr="00A91959">
        <w:rPr>
          <w:rFonts w:cs="Arial"/>
        </w:rPr>
        <w:t>López</w:t>
      </w:r>
      <w:r w:rsidRPr="00A91959">
        <w:rPr>
          <w:rFonts w:ascii="Cambria Math" w:hAnsi="Cambria Math" w:cs="Cambria Math"/>
        </w:rPr>
        <w:t>‐</w:t>
      </w:r>
      <w:r w:rsidRPr="00A91959">
        <w:rPr>
          <w:rFonts w:cs="Arial"/>
        </w:rPr>
        <w:t>Sáez</w:t>
      </w:r>
      <w:proofErr w:type="spellEnd"/>
      <w:r w:rsidRPr="00A91959">
        <w:rPr>
          <w:rFonts w:cs="Arial"/>
        </w:rPr>
        <w:t>, P., Delgado</w:t>
      </w:r>
      <w:r w:rsidRPr="00A91959">
        <w:rPr>
          <w:rFonts w:ascii="Cambria Math" w:hAnsi="Cambria Math" w:cs="Cambria Math"/>
        </w:rPr>
        <w:t>‐</w:t>
      </w:r>
      <w:r w:rsidRPr="00A91959">
        <w:rPr>
          <w:rFonts w:cs="Arial"/>
        </w:rPr>
        <w:t xml:space="preserve">Verde, M., </w:t>
      </w:r>
      <w:proofErr w:type="spellStart"/>
      <w:r w:rsidRPr="00A91959">
        <w:rPr>
          <w:rFonts w:cs="Arial"/>
        </w:rPr>
        <w:t>Quintane</w:t>
      </w:r>
      <w:proofErr w:type="spellEnd"/>
      <w:r w:rsidRPr="00A91959">
        <w:rPr>
          <w:rFonts w:cs="Arial"/>
        </w:rPr>
        <w:t xml:space="preserve">, E., </w:t>
      </w:r>
      <w:proofErr w:type="spellStart"/>
      <w:r w:rsidRPr="00A91959">
        <w:rPr>
          <w:rFonts w:cs="Arial"/>
        </w:rPr>
        <w:t>Casselman</w:t>
      </w:r>
      <w:proofErr w:type="spellEnd"/>
      <w:r w:rsidRPr="00A91959">
        <w:rPr>
          <w:rFonts w:cs="Arial"/>
        </w:rPr>
        <w:t xml:space="preserve">, R.M., </w:t>
      </w:r>
      <w:r w:rsidR="004A2635">
        <w:rPr>
          <w:rFonts w:cs="Arial"/>
        </w:rPr>
        <w:tab/>
      </w:r>
      <w:proofErr w:type="spellStart"/>
      <w:r w:rsidRPr="00A91959">
        <w:rPr>
          <w:rFonts w:cs="Arial"/>
        </w:rPr>
        <w:t>Reiche</w:t>
      </w:r>
      <w:proofErr w:type="spellEnd"/>
      <w:r w:rsidRPr="00A91959">
        <w:rPr>
          <w:rFonts w:cs="Arial"/>
        </w:rPr>
        <w:t xml:space="preserve">, B.S. and </w:t>
      </w:r>
      <w:proofErr w:type="spellStart"/>
      <w:r w:rsidRPr="00A91959">
        <w:rPr>
          <w:rFonts w:cs="Arial"/>
        </w:rPr>
        <w:t>Nylund</w:t>
      </w:r>
      <w:proofErr w:type="spellEnd"/>
      <w:r w:rsidRPr="00A91959">
        <w:rPr>
          <w:rFonts w:cs="Arial"/>
        </w:rPr>
        <w:t>, P.A., 2011.</w:t>
      </w:r>
      <w:proofErr w:type="gramEnd"/>
      <w:r w:rsidRPr="00A91959">
        <w:rPr>
          <w:rFonts w:cs="Arial"/>
        </w:rPr>
        <w:t xml:space="preserve"> </w:t>
      </w:r>
      <w:proofErr w:type="gramStart"/>
      <w:r w:rsidRPr="00A91959">
        <w:rPr>
          <w:rFonts w:cs="Arial"/>
        </w:rPr>
        <w:t>Innovation as a knowledge</w:t>
      </w:r>
      <w:r w:rsidRPr="00A91959">
        <w:rPr>
          <w:rFonts w:ascii="Cambria Math" w:hAnsi="Cambria Math" w:cs="Cambria Math"/>
        </w:rPr>
        <w:t>‐</w:t>
      </w:r>
      <w:r w:rsidRPr="00A91959">
        <w:rPr>
          <w:rFonts w:cs="Arial"/>
        </w:rPr>
        <w:t xml:space="preserve">based </w:t>
      </w:r>
      <w:r w:rsidR="004A2635">
        <w:rPr>
          <w:rFonts w:cs="Arial"/>
        </w:rPr>
        <w:tab/>
      </w:r>
      <w:r w:rsidRPr="00A91959">
        <w:rPr>
          <w:rFonts w:cs="Arial"/>
        </w:rPr>
        <w:t>outcome.</w:t>
      </w:r>
      <w:proofErr w:type="gramEnd"/>
      <w:r w:rsidRPr="00A91959">
        <w:rPr>
          <w:rFonts w:cs="Arial"/>
        </w:rPr>
        <w:t> </w:t>
      </w:r>
      <w:proofErr w:type="gramStart"/>
      <w:r w:rsidRPr="00A91959">
        <w:rPr>
          <w:rFonts w:cs="Arial"/>
        </w:rPr>
        <w:t>Journal of knowledge management.</w:t>
      </w:r>
      <w:proofErr w:type="gramEnd"/>
    </w:p>
    <w:p w14:paraId="12825DDE" w14:textId="13B8D72F" w:rsidR="00A91959" w:rsidRPr="00A91959" w:rsidRDefault="00A91959" w:rsidP="00A91959">
      <w:pPr>
        <w:rPr>
          <w:rFonts w:cs="Arial"/>
        </w:rPr>
      </w:pPr>
      <w:proofErr w:type="gramStart"/>
      <w:r w:rsidRPr="00A91959">
        <w:rPr>
          <w:rFonts w:cs="Arial"/>
        </w:rPr>
        <w:lastRenderedPageBreak/>
        <w:t>Money.cnn.com. 2021.</w:t>
      </w:r>
      <w:proofErr w:type="gramEnd"/>
      <w:r w:rsidRPr="00A91959">
        <w:rPr>
          <w:rFonts w:cs="Arial"/>
        </w:rPr>
        <w:t> </w:t>
      </w:r>
      <w:proofErr w:type="gramStart"/>
      <w:r w:rsidRPr="00A91959">
        <w:rPr>
          <w:rFonts w:cs="Arial"/>
        </w:rPr>
        <w:t>AMZN - Amazon.com Inc Company Profile - CNNMoney.com.</w:t>
      </w:r>
      <w:proofErr w:type="gramEnd"/>
      <w:r w:rsidRPr="00A91959">
        <w:rPr>
          <w:rFonts w:cs="Arial"/>
        </w:rPr>
        <w:t xml:space="preserve"> [</w:t>
      </w:r>
      <w:proofErr w:type="gramStart"/>
      <w:r w:rsidRPr="00A91959">
        <w:rPr>
          <w:rFonts w:cs="Arial"/>
        </w:rPr>
        <w:t>online</w:t>
      </w:r>
      <w:proofErr w:type="gramEnd"/>
      <w:r w:rsidRPr="00A91959">
        <w:rPr>
          <w:rFonts w:cs="Arial"/>
        </w:rPr>
        <w:t xml:space="preserve">] </w:t>
      </w:r>
      <w:r w:rsidR="004A2635">
        <w:rPr>
          <w:rFonts w:cs="Arial"/>
        </w:rPr>
        <w:tab/>
      </w:r>
      <w:r w:rsidRPr="00A91959">
        <w:rPr>
          <w:rFonts w:cs="Arial"/>
        </w:rPr>
        <w:t xml:space="preserve">Available at: &lt;https://money.cnn.com/quote/profile/profile.html?symb=AMZN&gt; [Accessed </w:t>
      </w:r>
      <w:r w:rsidR="004A2635">
        <w:rPr>
          <w:rFonts w:cs="Arial"/>
        </w:rPr>
        <w:tab/>
      </w:r>
      <w:r w:rsidRPr="00A91959">
        <w:rPr>
          <w:rFonts w:cs="Arial"/>
        </w:rPr>
        <w:t>24 March 2021].</w:t>
      </w:r>
    </w:p>
    <w:p w14:paraId="2E57C2B3" w14:textId="3523F1FA" w:rsidR="00A91959" w:rsidRPr="00A91959" w:rsidRDefault="00A91959" w:rsidP="00A91959">
      <w:pPr>
        <w:rPr>
          <w:rFonts w:cs="Arial"/>
        </w:rPr>
      </w:pPr>
      <w:proofErr w:type="spellStart"/>
      <w:r w:rsidRPr="00A91959">
        <w:rPr>
          <w:rFonts w:cs="Arial"/>
        </w:rPr>
        <w:t>Rollett</w:t>
      </w:r>
      <w:proofErr w:type="spellEnd"/>
      <w:r w:rsidRPr="00A91959">
        <w:rPr>
          <w:rFonts w:cs="Arial"/>
        </w:rPr>
        <w:t xml:space="preserve">, H., 2012. Knowledge management: Processes and technologies. </w:t>
      </w:r>
      <w:proofErr w:type="gramStart"/>
      <w:r w:rsidRPr="00A91959">
        <w:rPr>
          <w:rFonts w:cs="Arial"/>
        </w:rPr>
        <w:t xml:space="preserve">Springer Science &amp; </w:t>
      </w:r>
      <w:r w:rsidR="004A2635">
        <w:rPr>
          <w:rFonts w:cs="Arial"/>
        </w:rPr>
        <w:tab/>
      </w:r>
      <w:r w:rsidRPr="00A91959">
        <w:rPr>
          <w:rFonts w:cs="Arial"/>
        </w:rPr>
        <w:t>Business Media.</w:t>
      </w:r>
      <w:proofErr w:type="gramEnd"/>
    </w:p>
    <w:p w14:paraId="77D51794" w14:textId="77777777" w:rsidR="00A91959" w:rsidRPr="00A91959" w:rsidRDefault="00A91959" w:rsidP="00A91959">
      <w:pPr>
        <w:rPr>
          <w:rFonts w:cs="Arial"/>
        </w:rPr>
      </w:pPr>
      <w:r w:rsidRPr="00A91959">
        <w:rPr>
          <w:rFonts w:cs="Arial"/>
        </w:rPr>
        <w:t>Rowley, J., 1999. What is knowledge management</w:t>
      </w:r>
      <w:proofErr w:type="gramStart"/>
      <w:r w:rsidRPr="00A91959">
        <w:rPr>
          <w:rFonts w:cs="Arial"/>
        </w:rPr>
        <w:t>?.</w:t>
      </w:r>
      <w:proofErr w:type="gramEnd"/>
      <w:r w:rsidRPr="00A91959">
        <w:rPr>
          <w:rFonts w:cs="Arial"/>
        </w:rPr>
        <w:t> </w:t>
      </w:r>
      <w:proofErr w:type="gramStart"/>
      <w:r w:rsidRPr="00A91959">
        <w:rPr>
          <w:rFonts w:cs="Arial"/>
        </w:rPr>
        <w:t>Library management.</w:t>
      </w:r>
      <w:proofErr w:type="gramEnd"/>
    </w:p>
    <w:p w14:paraId="44F67EB4" w14:textId="44F25E95" w:rsidR="00A91959" w:rsidRPr="00A91959" w:rsidRDefault="00A91959" w:rsidP="00A91959">
      <w:pPr>
        <w:rPr>
          <w:rFonts w:cs="Arial"/>
        </w:rPr>
      </w:pPr>
      <w:r w:rsidRPr="00A91959">
        <w:rPr>
          <w:rFonts w:cs="Arial"/>
        </w:rPr>
        <w:t xml:space="preserve">Ruggles, R., </w:t>
      </w:r>
      <w:r w:rsidR="00DF6C9C">
        <w:rPr>
          <w:rFonts w:cs="Arial"/>
        </w:rPr>
        <w:t>201</w:t>
      </w:r>
      <w:r w:rsidRPr="00A91959">
        <w:rPr>
          <w:rFonts w:cs="Arial"/>
        </w:rPr>
        <w:t xml:space="preserve">8. The state of the notion: knowledge management in practice. California </w:t>
      </w:r>
      <w:r w:rsidR="004A2635">
        <w:rPr>
          <w:rFonts w:cs="Arial"/>
        </w:rPr>
        <w:tab/>
      </w:r>
      <w:r w:rsidRPr="00A91959">
        <w:rPr>
          <w:rFonts w:cs="Arial"/>
        </w:rPr>
        <w:t>management review, 40(3), pp.80-89.</w:t>
      </w:r>
    </w:p>
    <w:p w14:paraId="3F6795A2" w14:textId="0797D9F6" w:rsidR="00A91959" w:rsidRPr="00A91959" w:rsidRDefault="00A91959" w:rsidP="00A91959">
      <w:pPr>
        <w:rPr>
          <w:rFonts w:cs="Arial"/>
        </w:rPr>
      </w:pPr>
      <w:r w:rsidRPr="00A91959">
        <w:rPr>
          <w:rFonts w:cs="Arial"/>
        </w:rPr>
        <w:t xml:space="preserve">Wiig, K.M., </w:t>
      </w:r>
      <w:r w:rsidR="00DF6C9C">
        <w:rPr>
          <w:rFonts w:cs="Arial"/>
        </w:rPr>
        <w:t>201</w:t>
      </w:r>
      <w:r w:rsidRPr="00A91959">
        <w:rPr>
          <w:rFonts w:cs="Arial"/>
        </w:rPr>
        <w:t>7. Knowledge management: an introduction and perspective. </w:t>
      </w:r>
      <w:proofErr w:type="gramStart"/>
      <w:r w:rsidRPr="00A91959">
        <w:rPr>
          <w:rFonts w:cs="Arial"/>
        </w:rPr>
        <w:t xml:space="preserve">Journal of </w:t>
      </w:r>
      <w:r w:rsidR="004A2635">
        <w:rPr>
          <w:rFonts w:cs="Arial"/>
        </w:rPr>
        <w:tab/>
      </w:r>
      <w:r w:rsidRPr="00A91959">
        <w:rPr>
          <w:rFonts w:cs="Arial"/>
        </w:rPr>
        <w:t>knowledge Management.</w:t>
      </w:r>
      <w:proofErr w:type="gramEnd"/>
    </w:p>
    <w:p w14:paraId="03E44451" w14:textId="1BC397BD" w:rsidR="00A91959" w:rsidRPr="00A91959" w:rsidRDefault="00A91959" w:rsidP="00A91959">
      <w:pPr>
        <w:rPr>
          <w:rFonts w:cs="Arial"/>
        </w:rPr>
      </w:pPr>
      <w:proofErr w:type="spellStart"/>
      <w:r w:rsidRPr="00A91959">
        <w:rPr>
          <w:rFonts w:cs="Arial"/>
        </w:rPr>
        <w:t>Wijayanti</w:t>
      </w:r>
      <w:proofErr w:type="spellEnd"/>
      <w:r w:rsidRPr="00A91959">
        <w:rPr>
          <w:rFonts w:cs="Arial"/>
        </w:rPr>
        <w:t xml:space="preserve">, D.P. and </w:t>
      </w:r>
      <w:proofErr w:type="spellStart"/>
      <w:r w:rsidRPr="00A91959">
        <w:rPr>
          <w:rFonts w:cs="Arial"/>
        </w:rPr>
        <w:t>Sundiman</w:t>
      </w:r>
      <w:proofErr w:type="spellEnd"/>
      <w:r w:rsidRPr="00A91959">
        <w:rPr>
          <w:rFonts w:cs="Arial"/>
        </w:rPr>
        <w:t xml:space="preserve">, D., 2017. </w:t>
      </w:r>
      <w:proofErr w:type="spellStart"/>
      <w:r w:rsidRPr="00A91959">
        <w:rPr>
          <w:rFonts w:cs="Arial"/>
        </w:rPr>
        <w:t>Pengaruh</w:t>
      </w:r>
      <w:proofErr w:type="spellEnd"/>
      <w:r w:rsidRPr="00A91959">
        <w:rPr>
          <w:rFonts w:cs="Arial"/>
        </w:rPr>
        <w:t xml:space="preserve"> knowledge management </w:t>
      </w:r>
      <w:proofErr w:type="spellStart"/>
      <w:r w:rsidRPr="00A91959">
        <w:rPr>
          <w:rFonts w:cs="Arial"/>
        </w:rPr>
        <w:t>terhadap</w:t>
      </w:r>
      <w:proofErr w:type="spellEnd"/>
      <w:r w:rsidRPr="00A91959">
        <w:rPr>
          <w:rFonts w:cs="Arial"/>
        </w:rPr>
        <w:t xml:space="preserve"> </w:t>
      </w:r>
      <w:proofErr w:type="spellStart"/>
      <w:r w:rsidRPr="00A91959">
        <w:rPr>
          <w:rFonts w:cs="Arial"/>
        </w:rPr>
        <w:t>kinerja</w:t>
      </w:r>
      <w:proofErr w:type="spellEnd"/>
      <w:r w:rsidRPr="00A91959">
        <w:rPr>
          <w:rFonts w:cs="Arial"/>
        </w:rPr>
        <w:t xml:space="preserve"> </w:t>
      </w:r>
      <w:r w:rsidR="004A2635">
        <w:rPr>
          <w:rFonts w:cs="Arial"/>
        </w:rPr>
        <w:tab/>
      </w:r>
      <w:proofErr w:type="spellStart"/>
      <w:r w:rsidRPr="00A91959">
        <w:rPr>
          <w:rFonts w:cs="Arial"/>
        </w:rPr>
        <w:t>karyawan</w:t>
      </w:r>
      <w:proofErr w:type="spellEnd"/>
      <w:r w:rsidRPr="00A91959">
        <w:rPr>
          <w:rFonts w:cs="Arial"/>
        </w:rPr>
        <w:t xml:space="preserve">: </w:t>
      </w:r>
      <w:proofErr w:type="spellStart"/>
      <w:r w:rsidRPr="00A91959">
        <w:rPr>
          <w:rFonts w:cs="Arial"/>
        </w:rPr>
        <w:t>Studi</w:t>
      </w:r>
      <w:proofErr w:type="spellEnd"/>
      <w:r w:rsidRPr="00A91959">
        <w:rPr>
          <w:rFonts w:cs="Arial"/>
        </w:rPr>
        <w:t xml:space="preserve"> </w:t>
      </w:r>
      <w:proofErr w:type="spellStart"/>
      <w:r w:rsidRPr="00A91959">
        <w:rPr>
          <w:rFonts w:cs="Arial"/>
        </w:rPr>
        <w:t>empiris</w:t>
      </w:r>
      <w:proofErr w:type="spellEnd"/>
      <w:r w:rsidRPr="00A91959">
        <w:rPr>
          <w:rFonts w:cs="Arial"/>
        </w:rPr>
        <w:t xml:space="preserve"> pada PT. SMS </w:t>
      </w:r>
      <w:proofErr w:type="spellStart"/>
      <w:r w:rsidRPr="00A91959">
        <w:rPr>
          <w:rFonts w:cs="Arial"/>
        </w:rPr>
        <w:t>Kabupaten</w:t>
      </w:r>
      <w:proofErr w:type="spellEnd"/>
      <w:r w:rsidRPr="00A91959">
        <w:rPr>
          <w:rFonts w:cs="Arial"/>
        </w:rPr>
        <w:t xml:space="preserve"> </w:t>
      </w:r>
      <w:proofErr w:type="spellStart"/>
      <w:r w:rsidRPr="00A91959">
        <w:rPr>
          <w:rFonts w:cs="Arial"/>
        </w:rPr>
        <w:t>Kotawaringin</w:t>
      </w:r>
      <w:proofErr w:type="spellEnd"/>
      <w:r w:rsidRPr="00A91959">
        <w:rPr>
          <w:rFonts w:cs="Arial"/>
        </w:rPr>
        <w:t xml:space="preserve"> </w:t>
      </w:r>
      <w:proofErr w:type="spellStart"/>
      <w:r w:rsidRPr="00A91959">
        <w:rPr>
          <w:rFonts w:cs="Arial"/>
        </w:rPr>
        <w:t>Timur</w:t>
      </w:r>
      <w:proofErr w:type="spellEnd"/>
      <w:r w:rsidRPr="00A91959">
        <w:rPr>
          <w:rFonts w:cs="Arial"/>
        </w:rPr>
        <w:t xml:space="preserve"> [The influence of </w:t>
      </w:r>
      <w:r w:rsidR="004A2635">
        <w:rPr>
          <w:rFonts w:cs="Arial"/>
        </w:rPr>
        <w:tab/>
      </w:r>
      <w:r w:rsidRPr="00A91959">
        <w:rPr>
          <w:rFonts w:cs="Arial"/>
        </w:rPr>
        <w:t xml:space="preserve">knowledge management toward employee performance: An empirical study at PT. SMS </w:t>
      </w:r>
      <w:r w:rsidR="004A2635">
        <w:rPr>
          <w:rFonts w:cs="Arial"/>
        </w:rPr>
        <w:tab/>
      </w:r>
      <w:proofErr w:type="spellStart"/>
      <w:r w:rsidRPr="00A91959">
        <w:rPr>
          <w:rFonts w:cs="Arial"/>
        </w:rPr>
        <w:t>Korawaringin</w:t>
      </w:r>
      <w:proofErr w:type="spellEnd"/>
      <w:r w:rsidRPr="00A91959">
        <w:rPr>
          <w:rFonts w:cs="Arial"/>
        </w:rPr>
        <w:t xml:space="preserve"> </w:t>
      </w:r>
      <w:proofErr w:type="spellStart"/>
      <w:r w:rsidRPr="00A91959">
        <w:rPr>
          <w:rFonts w:cs="Arial"/>
        </w:rPr>
        <w:t>Timur</w:t>
      </w:r>
      <w:proofErr w:type="spellEnd"/>
      <w:r w:rsidRPr="00A91959">
        <w:rPr>
          <w:rFonts w:cs="Arial"/>
        </w:rPr>
        <w:t xml:space="preserve"> district]. </w:t>
      </w:r>
      <w:proofErr w:type="spellStart"/>
      <w:r w:rsidRPr="00A91959">
        <w:rPr>
          <w:rFonts w:cs="Arial"/>
        </w:rPr>
        <w:t>DeReMa</w:t>
      </w:r>
      <w:proofErr w:type="spellEnd"/>
      <w:r w:rsidRPr="00A91959">
        <w:rPr>
          <w:rFonts w:cs="Arial"/>
        </w:rPr>
        <w:t xml:space="preserve"> (Development Research of Management): </w:t>
      </w:r>
      <w:proofErr w:type="spellStart"/>
      <w:r w:rsidRPr="00A91959">
        <w:rPr>
          <w:rFonts w:cs="Arial"/>
        </w:rPr>
        <w:t>Jurnal</w:t>
      </w:r>
      <w:proofErr w:type="spellEnd"/>
      <w:r w:rsidRPr="00A91959">
        <w:rPr>
          <w:rFonts w:cs="Arial"/>
        </w:rPr>
        <w:t xml:space="preserve"> </w:t>
      </w:r>
      <w:r w:rsidR="004A2635">
        <w:rPr>
          <w:rFonts w:cs="Arial"/>
        </w:rPr>
        <w:tab/>
      </w:r>
      <w:proofErr w:type="spellStart"/>
      <w:r w:rsidRPr="00A91959">
        <w:rPr>
          <w:rFonts w:cs="Arial"/>
        </w:rPr>
        <w:t>Manajemen</w:t>
      </w:r>
      <w:proofErr w:type="spellEnd"/>
      <w:r w:rsidRPr="00A91959">
        <w:rPr>
          <w:rFonts w:cs="Arial"/>
        </w:rPr>
        <w:t>, 12(1), pp.69-85.</w:t>
      </w:r>
    </w:p>
    <w:p w14:paraId="671D9072" w14:textId="39A0ED20" w:rsidR="00A91959" w:rsidRPr="00A91959" w:rsidRDefault="00A91959" w:rsidP="00A91959">
      <w:pPr>
        <w:rPr>
          <w:rFonts w:cs="Arial"/>
        </w:rPr>
      </w:pPr>
      <w:r w:rsidRPr="00A91959">
        <w:rPr>
          <w:rFonts w:cs="Arial"/>
        </w:rPr>
        <w:t xml:space="preserve">Zack, M., McKeen, J. and Singh, S., 2009. Knowledge management and organizational </w:t>
      </w:r>
      <w:r w:rsidR="004A2635">
        <w:rPr>
          <w:rFonts w:cs="Arial"/>
        </w:rPr>
        <w:tab/>
      </w:r>
      <w:r w:rsidRPr="00A91959">
        <w:rPr>
          <w:rFonts w:cs="Arial"/>
        </w:rPr>
        <w:t>performance: an exploratory analysis. </w:t>
      </w:r>
      <w:proofErr w:type="gramStart"/>
      <w:r w:rsidRPr="00A91959">
        <w:rPr>
          <w:rFonts w:cs="Arial"/>
        </w:rPr>
        <w:t>Journal of knowledge management.</w:t>
      </w:r>
      <w:proofErr w:type="gramEnd"/>
    </w:p>
    <w:sectPr w:rsidR="00A91959" w:rsidRPr="00A91959" w:rsidSect="009A2114">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B871BD9" w14:textId="77777777" w:rsidR="00F905CE" w:rsidRDefault="00F905CE" w:rsidP="009A2114">
      <w:pPr>
        <w:spacing w:before="0" w:after="0" w:line="240" w:lineRule="auto"/>
      </w:pPr>
      <w:r>
        <w:separator/>
      </w:r>
    </w:p>
  </w:endnote>
  <w:endnote w:type="continuationSeparator" w:id="0">
    <w:p w14:paraId="09CDC7C9" w14:textId="77777777" w:rsidR="00F905CE" w:rsidRDefault="00F905CE" w:rsidP="009A211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9131063"/>
      <w:docPartObj>
        <w:docPartGallery w:val="Page Numbers (Bottom of Page)"/>
        <w:docPartUnique/>
      </w:docPartObj>
    </w:sdtPr>
    <w:sdtEndPr>
      <w:rPr>
        <w:color w:val="7F7F7F" w:themeColor="background1" w:themeShade="7F"/>
        <w:spacing w:val="60"/>
      </w:rPr>
    </w:sdtEndPr>
    <w:sdtContent>
      <w:p w14:paraId="0D77C43A" w14:textId="77777777" w:rsidR="00B70B71" w:rsidRDefault="00B70B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12046" w:rsidRPr="00312046">
          <w:rPr>
            <w:b/>
            <w:bCs/>
            <w:noProof/>
          </w:rPr>
          <w:t>20</w:t>
        </w:r>
        <w:r>
          <w:rPr>
            <w:b/>
            <w:bCs/>
            <w:noProof/>
          </w:rPr>
          <w:fldChar w:fldCharType="end"/>
        </w:r>
        <w:r>
          <w:rPr>
            <w:b/>
            <w:bCs/>
          </w:rPr>
          <w:t xml:space="preserve"> | </w:t>
        </w:r>
        <w:r>
          <w:rPr>
            <w:color w:val="7F7F7F" w:themeColor="background1" w:themeShade="7F"/>
            <w:spacing w:val="60"/>
          </w:rPr>
          <w:t>Page</w:t>
        </w:r>
      </w:p>
    </w:sdtContent>
  </w:sdt>
  <w:p w14:paraId="46AF9F4A" w14:textId="77777777" w:rsidR="00B70B71" w:rsidRDefault="00B70B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F8E966" w14:textId="77777777" w:rsidR="00F905CE" w:rsidRDefault="00F905CE" w:rsidP="009A2114">
      <w:pPr>
        <w:spacing w:before="0" w:after="0" w:line="240" w:lineRule="auto"/>
      </w:pPr>
      <w:r>
        <w:separator/>
      </w:r>
    </w:p>
  </w:footnote>
  <w:footnote w:type="continuationSeparator" w:id="0">
    <w:p w14:paraId="1887E43E" w14:textId="77777777" w:rsidR="00F905CE" w:rsidRDefault="00F905CE" w:rsidP="009A211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7A0szQwMDE1MTeyNDJS0lEKTi0uzszPAykwqwUACdIxxCwAAAA="/>
  </w:docVars>
  <w:rsids>
    <w:rsidRoot w:val="004D5B59"/>
    <w:rsid w:val="00003E16"/>
    <w:rsid w:val="00037FFA"/>
    <w:rsid w:val="0009391D"/>
    <w:rsid w:val="000C50FC"/>
    <w:rsid w:val="000D31EC"/>
    <w:rsid w:val="001C71C6"/>
    <w:rsid w:val="001D2A32"/>
    <w:rsid w:val="00237262"/>
    <w:rsid w:val="002629A9"/>
    <w:rsid w:val="002736F8"/>
    <w:rsid w:val="002827B8"/>
    <w:rsid w:val="00283CDF"/>
    <w:rsid w:val="0029371C"/>
    <w:rsid w:val="00295979"/>
    <w:rsid w:val="002A08F9"/>
    <w:rsid w:val="002A0CA2"/>
    <w:rsid w:val="00312046"/>
    <w:rsid w:val="003410CF"/>
    <w:rsid w:val="003907B7"/>
    <w:rsid w:val="003D0C16"/>
    <w:rsid w:val="00443020"/>
    <w:rsid w:val="00445CE7"/>
    <w:rsid w:val="00452F43"/>
    <w:rsid w:val="0048487B"/>
    <w:rsid w:val="004977D4"/>
    <w:rsid w:val="004A2635"/>
    <w:rsid w:val="004C48E7"/>
    <w:rsid w:val="004D5B59"/>
    <w:rsid w:val="00517D74"/>
    <w:rsid w:val="00521442"/>
    <w:rsid w:val="00527F55"/>
    <w:rsid w:val="00527F96"/>
    <w:rsid w:val="005305C6"/>
    <w:rsid w:val="005919D1"/>
    <w:rsid w:val="005A38BB"/>
    <w:rsid w:val="005B0F4E"/>
    <w:rsid w:val="005C0E41"/>
    <w:rsid w:val="005F1564"/>
    <w:rsid w:val="00617CAB"/>
    <w:rsid w:val="00621375"/>
    <w:rsid w:val="0062673E"/>
    <w:rsid w:val="00641FAF"/>
    <w:rsid w:val="00684C14"/>
    <w:rsid w:val="006852AA"/>
    <w:rsid w:val="00694CCA"/>
    <w:rsid w:val="006E5E72"/>
    <w:rsid w:val="00713B26"/>
    <w:rsid w:val="00714D09"/>
    <w:rsid w:val="00780307"/>
    <w:rsid w:val="007862A8"/>
    <w:rsid w:val="00793A9D"/>
    <w:rsid w:val="00793E91"/>
    <w:rsid w:val="007E5F82"/>
    <w:rsid w:val="00803151"/>
    <w:rsid w:val="00835036"/>
    <w:rsid w:val="00864C7E"/>
    <w:rsid w:val="008730D8"/>
    <w:rsid w:val="00883468"/>
    <w:rsid w:val="00893F65"/>
    <w:rsid w:val="008A4BAD"/>
    <w:rsid w:val="008A5F6E"/>
    <w:rsid w:val="008B19C0"/>
    <w:rsid w:val="008B6790"/>
    <w:rsid w:val="008C15D3"/>
    <w:rsid w:val="00911139"/>
    <w:rsid w:val="00920507"/>
    <w:rsid w:val="00987734"/>
    <w:rsid w:val="00995FEA"/>
    <w:rsid w:val="009A2114"/>
    <w:rsid w:val="009A389C"/>
    <w:rsid w:val="00A653B6"/>
    <w:rsid w:val="00A72496"/>
    <w:rsid w:val="00A82353"/>
    <w:rsid w:val="00A91959"/>
    <w:rsid w:val="00B61539"/>
    <w:rsid w:val="00B70B71"/>
    <w:rsid w:val="00BD4E8C"/>
    <w:rsid w:val="00C21002"/>
    <w:rsid w:val="00C27C7C"/>
    <w:rsid w:val="00C34D16"/>
    <w:rsid w:val="00C442B0"/>
    <w:rsid w:val="00C631FF"/>
    <w:rsid w:val="00C810EF"/>
    <w:rsid w:val="00CA088F"/>
    <w:rsid w:val="00D402AD"/>
    <w:rsid w:val="00D432A2"/>
    <w:rsid w:val="00D43581"/>
    <w:rsid w:val="00D55EB4"/>
    <w:rsid w:val="00D84168"/>
    <w:rsid w:val="00D90764"/>
    <w:rsid w:val="00D9464B"/>
    <w:rsid w:val="00DC295D"/>
    <w:rsid w:val="00DC59CF"/>
    <w:rsid w:val="00DF6C9C"/>
    <w:rsid w:val="00E1391C"/>
    <w:rsid w:val="00E654F7"/>
    <w:rsid w:val="00E80CD5"/>
    <w:rsid w:val="00EB07AC"/>
    <w:rsid w:val="00EC7445"/>
    <w:rsid w:val="00ED1373"/>
    <w:rsid w:val="00EE3FAB"/>
    <w:rsid w:val="00EF086C"/>
    <w:rsid w:val="00F42F7A"/>
    <w:rsid w:val="00F77EFE"/>
    <w:rsid w:val="00F905CE"/>
    <w:rsid w:val="00F970FC"/>
    <w:rsid w:val="00FA0531"/>
    <w:rsid w:val="00FB553A"/>
    <w:rsid w:val="00FC3308"/>
    <w:rsid w:val="00FE0DB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B2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Pharagraph"/>
    <w:qFormat/>
    <w:rsid w:val="00F77EFE"/>
    <w:pPr>
      <w:spacing w:before="240" w:after="240"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62673E"/>
    <w:pPr>
      <w:keepNext/>
      <w:keepLines/>
      <w:spacing w:before="0" w:after="0"/>
      <w:outlineLvl w:val="0"/>
    </w:pPr>
    <w:rPr>
      <w:rFonts w:eastAsiaTheme="majorEastAsia" w:cstheme="majorBidi"/>
      <w:b/>
      <w:bCs/>
      <w:color w:val="0070C0"/>
      <w:sz w:val="32"/>
      <w:szCs w:val="28"/>
    </w:rPr>
  </w:style>
  <w:style w:type="paragraph" w:styleId="Heading2">
    <w:name w:val="heading 2"/>
    <w:basedOn w:val="Normal"/>
    <w:next w:val="Normal"/>
    <w:link w:val="Heading2Char"/>
    <w:uiPriority w:val="9"/>
    <w:unhideWhenUsed/>
    <w:qFormat/>
    <w:rsid w:val="00F77EFE"/>
    <w:pPr>
      <w:keepNext/>
      <w:keepLines/>
      <w:spacing w:before="40" w:after="0"/>
      <w:outlineLvl w:val="1"/>
    </w:pPr>
    <w:rPr>
      <w:rFonts w:eastAsiaTheme="majorEastAsia" w:cstheme="majorBidi"/>
      <w:b/>
      <w:color w:val="00206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73E"/>
    <w:rPr>
      <w:rFonts w:ascii="Arial" w:eastAsiaTheme="majorEastAsia" w:hAnsi="Arial" w:cstheme="majorBidi"/>
      <w:b/>
      <w:bCs/>
      <w:color w:val="0070C0"/>
      <w:sz w:val="32"/>
      <w:szCs w:val="28"/>
    </w:rPr>
  </w:style>
  <w:style w:type="character" w:customStyle="1" w:styleId="Heading2Char">
    <w:name w:val="Heading 2 Char"/>
    <w:basedOn w:val="DefaultParagraphFont"/>
    <w:link w:val="Heading2"/>
    <w:uiPriority w:val="9"/>
    <w:rsid w:val="00F77EFE"/>
    <w:rPr>
      <w:rFonts w:ascii="Arial" w:eastAsiaTheme="majorEastAsia" w:hAnsi="Arial" w:cstheme="majorBidi"/>
      <w:b/>
      <w:color w:val="002060"/>
      <w:sz w:val="28"/>
      <w:szCs w:val="26"/>
    </w:rPr>
  </w:style>
  <w:style w:type="table" w:customStyle="1" w:styleId="GridTable4Accent3">
    <w:name w:val="Grid Table 4 Accent 3"/>
    <w:basedOn w:val="TableNormal"/>
    <w:uiPriority w:val="49"/>
    <w:rsid w:val="00F77EFE"/>
    <w:pPr>
      <w:spacing w:after="0" w:line="240" w:lineRule="auto"/>
    </w:pPr>
    <w:tblPr>
      <w:tblStyleRowBandSize w:val="1"/>
      <w:tblStyleColBandSize w:val="1"/>
      <w:tblInd w:w="0" w:type="dxa"/>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Header">
    <w:name w:val="header"/>
    <w:basedOn w:val="Normal"/>
    <w:link w:val="HeaderChar"/>
    <w:uiPriority w:val="99"/>
    <w:unhideWhenUsed/>
    <w:rsid w:val="009A211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A2114"/>
    <w:rPr>
      <w:rFonts w:ascii="Arial" w:hAnsi="Arial"/>
      <w:color w:val="000000" w:themeColor="text1"/>
    </w:rPr>
  </w:style>
  <w:style w:type="paragraph" w:styleId="Footer">
    <w:name w:val="footer"/>
    <w:basedOn w:val="Normal"/>
    <w:link w:val="FooterChar"/>
    <w:uiPriority w:val="99"/>
    <w:unhideWhenUsed/>
    <w:rsid w:val="009A211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A2114"/>
    <w:rPr>
      <w:rFonts w:ascii="Arial" w:hAnsi="Arial"/>
      <w:color w:val="000000" w:themeColor="text1"/>
    </w:rPr>
  </w:style>
  <w:style w:type="paragraph" w:styleId="TOCHeading">
    <w:name w:val="TOC Heading"/>
    <w:basedOn w:val="Heading1"/>
    <w:next w:val="Normal"/>
    <w:uiPriority w:val="39"/>
    <w:unhideWhenUsed/>
    <w:qFormat/>
    <w:rsid w:val="00A653B6"/>
    <w:pPr>
      <w:spacing w:before="240" w:line="259" w:lineRule="auto"/>
      <w:jc w:val="left"/>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A653B6"/>
    <w:pPr>
      <w:spacing w:after="100"/>
    </w:pPr>
  </w:style>
  <w:style w:type="paragraph" w:styleId="TOC2">
    <w:name w:val="toc 2"/>
    <w:basedOn w:val="Normal"/>
    <w:next w:val="Normal"/>
    <w:autoRedefine/>
    <w:uiPriority w:val="39"/>
    <w:unhideWhenUsed/>
    <w:rsid w:val="00A653B6"/>
    <w:pPr>
      <w:spacing w:after="100"/>
      <w:ind w:left="220"/>
    </w:pPr>
  </w:style>
  <w:style w:type="character" w:styleId="Hyperlink">
    <w:name w:val="Hyperlink"/>
    <w:basedOn w:val="DefaultParagraphFont"/>
    <w:uiPriority w:val="99"/>
    <w:unhideWhenUsed/>
    <w:rsid w:val="00A653B6"/>
    <w:rPr>
      <w:color w:val="0000FF" w:themeColor="hyperlink"/>
      <w:u w:val="single"/>
    </w:rPr>
  </w:style>
  <w:style w:type="character" w:customStyle="1" w:styleId="apple-converted-space">
    <w:name w:val="apple-converted-space"/>
    <w:basedOn w:val="DefaultParagraphFont"/>
    <w:rsid w:val="000D31EC"/>
  </w:style>
  <w:style w:type="character" w:customStyle="1" w:styleId="UnresolvedMention">
    <w:name w:val="Unresolved Mention"/>
    <w:basedOn w:val="DefaultParagraphFont"/>
    <w:uiPriority w:val="99"/>
    <w:semiHidden/>
    <w:unhideWhenUsed/>
    <w:rsid w:val="00EE3FAB"/>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Pharagraph"/>
    <w:qFormat/>
    <w:rsid w:val="00F77EFE"/>
    <w:pPr>
      <w:spacing w:before="240" w:after="240"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62673E"/>
    <w:pPr>
      <w:keepNext/>
      <w:keepLines/>
      <w:spacing w:before="0" w:after="0"/>
      <w:outlineLvl w:val="0"/>
    </w:pPr>
    <w:rPr>
      <w:rFonts w:eastAsiaTheme="majorEastAsia" w:cstheme="majorBidi"/>
      <w:b/>
      <w:bCs/>
      <w:color w:val="0070C0"/>
      <w:sz w:val="32"/>
      <w:szCs w:val="28"/>
    </w:rPr>
  </w:style>
  <w:style w:type="paragraph" w:styleId="Heading2">
    <w:name w:val="heading 2"/>
    <w:basedOn w:val="Normal"/>
    <w:next w:val="Normal"/>
    <w:link w:val="Heading2Char"/>
    <w:uiPriority w:val="9"/>
    <w:unhideWhenUsed/>
    <w:qFormat/>
    <w:rsid w:val="00F77EFE"/>
    <w:pPr>
      <w:keepNext/>
      <w:keepLines/>
      <w:spacing w:before="40" w:after="0"/>
      <w:outlineLvl w:val="1"/>
    </w:pPr>
    <w:rPr>
      <w:rFonts w:eastAsiaTheme="majorEastAsia" w:cstheme="majorBidi"/>
      <w:b/>
      <w:color w:val="00206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73E"/>
    <w:rPr>
      <w:rFonts w:ascii="Arial" w:eastAsiaTheme="majorEastAsia" w:hAnsi="Arial" w:cstheme="majorBidi"/>
      <w:b/>
      <w:bCs/>
      <w:color w:val="0070C0"/>
      <w:sz w:val="32"/>
      <w:szCs w:val="28"/>
    </w:rPr>
  </w:style>
  <w:style w:type="character" w:customStyle="1" w:styleId="Heading2Char">
    <w:name w:val="Heading 2 Char"/>
    <w:basedOn w:val="DefaultParagraphFont"/>
    <w:link w:val="Heading2"/>
    <w:uiPriority w:val="9"/>
    <w:rsid w:val="00F77EFE"/>
    <w:rPr>
      <w:rFonts w:ascii="Arial" w:eastAsiaTheme="majorEastAsia" w:hAnsi="Arial" w:cstheme="majorBidi"/>
      <w:b/>
      <w:color w:val="002060"/>
      <w:sz w:val="28"/>
      <w:szCs w:val="26"/>
    </w:rPr>
  </w:style>
  <w:style w:type="table" w:customStyle="1" w:styleId="GridTable4Accent3">
    <w:name w:val="Grid Table 4 Accent 3"/>
    <w:basedOn w:val="TableNormal"/>
    <w:uiPriority w:val="49"/>
    <w:rsid w:val="00F77EFE"/>
    <w:pPr>
      <w:spacing w:after="0" w:line="240" w:lineRule="auto"/>
    </w:pPr>
    <w:tblPr>
      <w:tblStyleRowBandSize w:val="1"/>
      <w:tblStyleColBandSize w:val="1"/>
      <w:tblInd w:w="0" w:type="dxa"/>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Header">
    <w:name w:val="header"/>
    <w:basedOn w:val="Normal"/>
    <w:link w:val="HeaderChar"/>
    <w:uiPriority w:val="99"/>
    <w:unhideWhenUsed/>
    <w:rsid w:val="009A211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A2114"/>
    <w:rPr>
      <w:rFonts w:ascii="Arial" w:hAnsi="Arial"/>
      <w:color w:val="000000" w:themeColor="text1"/>
    </w:rPr>
  </w:style>
  <w:style w:type="paragraph" w:styleId="Footer">
    <w:name w:val="footer"/>
    <w:basedOn w:val="Normal"/>
    <w:link w:val="FooterChar"/>
    <w:uiPriority w:val="99"/>
    <w:unhideWhenUsed/>
    <w:rsid w:val="009A211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A2114"/>
    <w:rPr>
      <w:rFonts w:ascii="Arial" w:hAnsi="Arial"/>
      <w:color w:val="000000" w:themeColor="text1"/>
    </w:rPr>
  </w:style>
  <w:style w:type="paragraph" w:styleId="TOCHeading">
    <w:name w:val="TOC Heading"/>
    <w:basedOn w:val="Heading1"/>
    <w:next w:val="Normal"/>
    <w:uiPriority w:val="39"/>
    <w:unhideWhenUsed/>
    <w:qFormat/>
    <w:rsid w:val="00A653B6"/>
    <w:pPr>
      <w:spacing w:before="240" w:line="259" w:lineRule="auto"/>
      <w:jc w:val="left"/>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A653B6"/>
    <w:pPr>
      <w:spacing w:after="100"/>
    </w:pPr>
  </w:style>
  <w:style w:type="paragraph" w:styleId="TOC2">
    <w:name w:val="toc 2"/>
    <w:basedOn w:val="Normal"/>
    <w:next w:val="Normal"/>
    <w:autoRedefine/>
    <w:uiPriority w:val="39"/>
    <w:unhideWhenUsed/>
    <w:rsid w:val="00A653B6"/>
    <w:pPr>
      <w:spacing w:after="100"/>
      <w:ind w:left="220"/>
    </w:pPr>
  </w:style>
  <w:style w:type="character" w:styleId="Hyperlink">
    <w:name w:val="Hyperlink"/>
    <w:basedOn w:val="DefaultParagraphFont"/>
    <w:uiPriority w:val="99"/>
    <w:unhideWhenUsed/>
    <w:rsid w:val="00A653B6"/>
    <w:rPr>
      <w:color w:val="0000FF" w:themeColor="hyperlink"/>
      <w:u w:val="single"/>
    </w:rPr>
  </w:style>
  <w:style w:type="character" w:customStyle="1" w:styleId="apple-converted-space">
    <w:name w:val="apple-converted-space"/>
    <w:basedOn w:val="DefaultParagraphFont"/>
    <w:rsid w:val="000D31EC"/>
  </w:style>
  <w:style w:type="character" w:customStyle="1" w:styleId="UnresolvedMention">
    <w:name w:val="Unresolved Mention"/>
    <w:basedOn w:val="DefaultParagraphFont"/>
    <w:uiPriority w:val="99"/>
    <w:semiHidden/>
    <w:unhideWhenUsed/>
    <w:rsid w:val="00EE3F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7049C-7CBF-4DDD-8C47-B5F4F9B28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5436</Words>
  <Characters>30989</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perfect</cp:lastModifiedBy>
  <cp:revision>2</cp:revision>
  <dcterms:created xsi:type="dcterms:W3CDTF">2021-08-26T12:35:00Z</dcterms:created>
  <dcterms:modified xsi:type="dcterms:W3CDTF">2021-08-26T12:35:00Z</dcterms:modified>
</cp:coreProperties>
</file>