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1BF9B18" w:rsidR="00A930CB" w:rsidRPr="00A930CB" w:rsidRDefault="00671947" w:rsidP="00A930CB">
                <w:pPr>
                  <w:spacing w:before="120" w:after="120" w:line="360" w:lineRule="auto"/>
                  <w:rPr>
                    <w:rFonts w:ascii="Tahoma" w:hAnsi="Tahoma" w:cs="Tahoma"/>
                    <w:sz w:val="32"/>
                    <w:szCs w:val="32"/>
                  </w:rPr>
                </w:pPr>
                <w:r>
                  <w:rPr>
                    <w:rFonts w:ascii="Tahoma" w:hAnsi="Tahoma" w:cs="Tahoma"/>
                    <w:sz w:val="32"/>
                    <w:szCs w:val="32"/>
                  </w:rPr>
                  <w:t xml:space="preserve">Kate Hudgell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5302C5B" w:rsidR="00A930CB" w:rsidRPr="00A930CB" w:rsidRDefault="00671947" w:rsidP="00A930CB">
                <w:pPr>
                  <w:spacing w:before="120" w:after="120" w:line="360" w:lineRule="auto"/>
                  <w:rPr>
                    <w:rFonts w:ascii="Tahoma" w:hAnsi="Tahoma" w:cs="Tahoma"/>
                    <w:sz w:val="32"/>
                    <w:szCs w:val="32"/>
                  </w:rPr>
                </w:pPr>
                <w:r>
                  <w:rPr>
                    <w:rFonts w:ascii="Tahoma" w:hAnsi="Tahoma" w:cs="Tahoma"/>
                    <w:sz w:val="32"/>
                    <w:szCs w:val="32"/>
                  </w:rPr>
                  <w:t>2000133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344B59">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344B59">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344B59"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6CB090E6" w14:textId="77777777" w:rsidR="00671947" w:rsidRDefault="00671947" w:rsidP="00671947">
      <w:r>
        <w:t>When I was looking into the focus of building a business fort the long term not just short term has given me the opportunity to start thinking about, what structure has to be in place and how to build a business plan. To start small to test the consumer to see if the product it viable before throwing lots of time, money and energy at the idea and project.</w:t>
      </w:r>
    </w:p>
    <w:p w14:paraId="4CB3CBF4" w14:textId="77777777" w:rsidR="00671947" w:rsidRDefault="00671947" w:rsidP="00671947">
      <w:pPr>
        <w:rPr>
          <w:i/>
          <w:iCs/>
        </w:rPr>
      </w:pPr>
      <w:r>
        <w:t xml:space="preserve">So, following the reflective cycle described by </w:t>
      </w:r>
      <w:r w:rsidRPr="00BC339D">
        <w:rPr>
          <w:i/>
          <w:iCs/>
        </w:rPr>
        <w:t>Gibbs</w:t>
      </w:r>
      <w:r>
        <w:rPr>
          <w:i/>
          <w:iCs/>
        </w:rPr>
        <w:t xml:space="preserve"> </w:t>
      </w:r>
      <w:r>
        <w:t>(1988), I choose a subject I could be able to have an understanding of the product and be actually produce the product for the company of ‘</w:t>
      </w:r>
      <w:r w:rsidRPr="00032A49">
        <w:rPr>
          <w:i/>
          <w:iCs/>
        </w:rPr>
        <w:t>Simply Silks’</w:t>
      </w:r>
      <w:r>
        <w:rPr>
          <w:i/>
          <w:iCs/>
        </w:rPr>
        <w:t xml:space="preserve">. </w:t>
      </w:r>
    </w:p>
    <w:p w14:paraId="205DAC64" w14:textId="506975BF" w:rsidR="00AC55A4" w:rsidRDefault="00671947" w:rsidP="00671947">
      <w:r>
        <w:t>Having purchased the raw material online, my mindset changed from using new purchased materials to changing to a</w:t>
      </w:r>
      <w:r w:rsidR="00344B59">
        <w:t xml:space="preserve"> </w:t>
      </w:r>
      <w:r>
        <w:t>more environmentally friendly resource of material by using pre-loved silks</w:t>
      </w:r>
    </w:p>
    <w:p w14:paraId="6F85330E" w14:textId="77777777" w:rsidR="00344B59" w:rsidRPr="00AC55A4" w:rsidRDefault="00344B59"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7944A44C" w14:textId="77777777" w:rsidR="00344B59" w:rsidRDefault="00344B59" w:rsidP="00344B59">
      <w:r>
        <w:t xml:space="preserve">I am confident that this product will be well received, being small business, bespoke individually designed items will be wanted by a discerning client, who will want items beautifully crafted that will never be another and always have the wow factor and be environmentally attractive too. </w:t>
      </w:r>
    </w:p>
    <w:p w14:paraId="595FFB08" w14:textId="77777777" w:rsidR="00344B59" w:rsidRDefault="00344B59" w:rsidP="00344B59">
      <w:r>
        <w:t xml:space="preserve">I hope to grow this business into something I could do full time and become financially reliant on when it hopefully becomes successful, this would mean that I would be doing a job I loved and can rely on. </w:t>
      </w:r>
    </w:p>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7975DF29" w14:textId="77777777" w:rsidR="00344B59" w:rsidRDefault="00344B59" w:rsidP="00344B59">
      <w:r>
        <w:t>I enjoyed the development in the idea. It was formed with the intention of creating pieces of clothing that would be loved and individual to the owner with the knowledge that their purchase will also be environmentally better for the world. But the purchase of the preloved materials would now at the present time have to be purchased on, online auction sites, which takes time to buy and then dependent on the postal service for its time to arrive.</w:t>
      </w:r>
    </w:p>
    <w:p w14:paraId="5810511B" w14:textId="16143D79" w:rsidR="00F57315" w:rsidRDefault="00344B59" w:rsidP="00F57315">
      <w:r>
        <w:t>The worldwide problem at present in the form of a pandemic has good and bad sides for any new business, but during this time the environmental concerns for the world cannot be ignored, which I feel is, with the use of PPE by the public and not being properly disposed of. Also, people and to be more likely and used to online purchasing so as long as the advertising is aimed at the target market then the product will have a market</w:t>
      </w:r>
      <w:r>
        <w:t>.</w:t>
      </w:r>
    </w:p>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207F2F12" w14:textId="77777777" w:rsidR="00344B59" w:rsidRDefault="00344B59" w:rsidP="00344B59">
      <w:r>
        <w:t>Setting prices on the idea, before producing a garment or item is quite testing, there are no other similar items available to compare, so I had to make a judgement call on my previous knowledge, of material and suppliers. I am also starting up from home which will cut down on overhead from the beginning which will also help to let the business grow slowly, finding its clients and followers until such time that the work becomes too much for one person and will have to expand to accommodate more seamstresses with the same mind set and commitment to supply fabulous restyled bespoke items.</w:t>
      </w:r>
    </w:p>
    <w:p w14:paraId="4A3D88AD" w14:textId="77777777" w:rsidR="00344B59" w:rsidRDefault="00344B59" w:rsidP="00344B59">
      <w:r>
        <w:t xml:space="preserve">I would also hope to build a good social media following so that my advertising would be at less of a cost as time goes on and my following becomes larger, but this would mean that my costs would reduce on the advertising meaning more profit or I can put it towards other areas of the business.  </w:t>
      </w:r>
    </w:p>
    <w:p w14:paraId="7A0FC652" w14:textId="64048B15" w:rsidR="00692F2B" w:rsidRDefault="00344B59" w:rsidP="00F57315">
      <w:r>
        <w:t xml:space="preserve">My background in first seam stressing and then my development of a formal qualification in textiles and designs shows my level of commitment and the thought process it has taken me to get to this conclusion.  </w:t>
      </w:r>
    </w:p>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6F0ADBAF" w14:textId="77777777" w:rsidR="00344B59" w:rsidRDefault="00344B59" w:rsidP="00344B59">
      <w:r>
        <w:t>These marketing procedures bring to the fore the use of the internet as a business tool to be able to sell any product to reach anyone in the world, so the right product with the right marketing can go anywhere.</w:t>
      </w:r>
    </w:p>
    <w:p w14:paraId="0E9ABAFE" w14:textId="77777777" w:rsidR="00344B59" w:rsidRDefault="00344B59" w:rsidP="00344B59">
      <w:r>
        <w:t xml:space="preserve">With an commitment to a business plan, to believe you can take the idea and create a product or service  plan takes strength of mind and a deep breath to believe in yourself and take that to another level when </w:t>
      </w:r>
      <w:r>
        <w:lastRenderedPageBreak/>
        <w:t>your business starts to work and you can employ others to help yourself in your idea, but also employ others, if you have to plan right, to long term job prospects and the sky can be the limit.</w:t>
      </w:r>
    </w:p>
    <w:p w14:paraId="610463D6" w14:textId="77777777" w:rsidR="00344B59" w:rsidRDefault="00344B59" w:rsidP="00344B59">
      <w:r>
        <w:t xml:space="preserve">I possibly could have gone into full scale production, but the cost very high or with a single used fabric, but this plan wouldn’t follow the ecological plan or show the care for the planet. This would also have taken a lot of funding to start up a large production, to start small and build a solid foundation with a following of like-minded people is the optimum way to go. </w:t>
      </w:r>
    </w:p>
    <w:p w14:paraId="3F5EE4CF" w14:textId="367CB6DC"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097CC55D" w14:textId="77777777" w:rsidR="00344B59" w:rsidRDefault="00344B59" w:rsidP="00344B59">
      <w:r>
        <w:t xml:space="preserve">There is no escape from the trappings or range that the use of media whether social or not can give a business scope to build customer base in the workplace today.  </w:t>
      </w:r>
      <w:r w:rsidRPr="001B06AD">
        <w:t>Looking through different sites of companies, found a video, made by Zurich insurance group. They stated that they were calibration with Oxford University looking at the way, that work, is changing that people, through 16 different countries and 18,000 people, that the automation may take away jobs that can be used in this way. Also looking at people’s work life balance for the future. They are looking obviously from the insurance and pensions perspective, to consider their own business. But the company representatives give insight into reasoning for this information to be gathered. Dated October 15th, 2019, this is one of the most recent studies that I have found. Zurich research also informed that they are midway through the study</w:t>
      </w:r>
      <w:r>
        <w:t>.</w:t>
      </w:r>
    </w:p>
    <w:p w14:paraId="12AC2641" w14:textId="77777777" w:rsidR="00344B59" w:rsidRDefault="00344B59" w:rsidP="00344B59">
      <w:r>
        <w:t xml:space="preserve"> To start with a small number of pieces to be designed for a small number of clients that are already interested. With a number of ‘word of mouth’ </w:t>
      </w:r>
      <w:proofErr w:type="gramStart"/>
      <w:r>
        <w:t>clients</w:t>
      </w:r>
      <w:proofErr w:type="gramEnd"/>
      <w:r>
        <w:t xml:space="preserve"> interest, and media interest that I have been promised should create an intent to purchase items and spark the environmental aspect of the business to increase media attention. </w:t>
      </w:r>
    </w:p>
    <w:p w14:paraId="71443831" w14:textId="77777777" w:rsidR="00344B59" w:rsidRPr="007956B2" w:rsidRDefault="00344B59" w:rsidP="00344B59">
      <w:r>
        <w:t xml:space="preserve">Planning ahead for a few months while also working with the intent of cutting down hours as the business progresses, with the aim to having a small workshop, so will not be based at home and ab le to separate home and work life.  </w:t>
      </w:r>
    </w:p>
    <w:p w14:paraId="406E400E" w14:textId="794FE28D" w:rsidR="00322483" w:rsidRDefault="00322483" w:rsidP="006C4B88"/>
    <w:p w14:paraId="08B33EBA" w14:textId="5F7A10A7" w:rsidR="00344B59" w:rsidRDefault="00344B59" w:rsidP="006C4B88"/>
    <w:p w14:paraId="68DDC183" w14:textId="1E55BF8B" w:rsidR="00344B59" w:rsidRDefault="00344B59" w:rsidP="006C4B88"/>
    <w:p w14:paraId="5AA20220" w14:textId="14385C2C" w:rsidR="00344B59" w:rsidRDefault="00344B59" w:rsidP="006C4B88"/>
    <w:p w14:paraId="5134AF98" w14:textId="6D41291E" w:rsidR="00344B59" w:rsidRDefault="00344B59" w:rsidP="006C4B88"/>
    <w:p w14:paraId="77D34800" w14:textId="7F7E1B9C" w:rsidR="00344B59" w:rsidRDefault="00344B59" w:rsidP="006C4B88"/>
    <w:p w14:paraId="23F63A5E" w14:textId="3829E404" w:rsidR="00344B59" w:rsidRDefault="00344B59" w:rsidP="006C4B88"/>
    <w:p w14:paraId="3A1D4C50" w14:textId="77777777" w:rsidR="00344B59" w:rsidRDefault="00344B59" w:rsidP="006C4B88"/>
    <w:tbl>
      <w:tblPr>
        <w:tblW w:w="0" w:type="auto"/>
        <w:tblInd w:w="421" w:type="dxa"/>
        <w:tblCellMar>
          <w:left w:w="0" w:type="dxa"/>
          <w:right w:w="0" w:type="dxa"/>
        </w:tblCellMar>
        <w:tblLook w:val="0000" w:firstRow="0" w:lastRow="0" w:firstColumn="0" w:lastColumn="0" w:noHBand="0" w:noVBand="0"/>
      </w:tblPr>
      <w:tblGrid>
        <w:gridCol w:w="2770"/>
        <w:gridCol w:w="2250"/>
        <w:gridCol w:w="1912"/>
        <w:gridCol w:w="1997"/>
      </w:tblGrid>
      <w:tr w:rsidR="00344B59" w:rsidRPr="007757E3" w14:paraId="0F67DEDE" w14:textId="77777777" w:rsidTr="000D6EAA">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D09FA3" w14:textId="77777777" w:rsidR="00344B59" w:rsidRPr="007757E3" w:rsidRDefault="00344B59" w:rsidP="000D6EAA">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lastRenderedPageBreak/>
              <w:t>Objective</w:t>
            </w:r>
          </w:p>
          <w:p w14:paraId="6589118B" w14:textId="77777777" w:rsidR="00344B59" w:rsidRPr="007757E3" w:rsidRDefault="00344B59" w:rsidP="000D6EAA">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672FFD3" w14:textId="77777777" w:rsidR="00344B59" w:rsidRPr="007757E3" w:rsidRDefault="00344B59" w:rsidP="000D6EAA">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14CD24EF" w14:textId="77777777" w:rsidR="00344B59" w:rsidRPr="007757E3" w:rsidRDefault="00344B59" w:rsidP="000D6EAA">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D0EB227" w14:textId="77777777" w:rsidR="00344B59" w:rsidRPr="007757E3" w:rsidRDefault="00344B59" w:rsidP="000D6EAA">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57D54707" w14:textId="77777777" w:rsidR="00344B59" w:rsidRPr="007757E3" w:rsidRDefault="00344B59" w:rsidP="000D6EAA">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C12AE9C" w14:textId="77777777" w:rsidR="00344B59" w:rsidRPr="007757E3" w:rsidRDefault="00344B59" w:rsidP="000D6EAA">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63C1730E" w14:textId="77777777" w:rsidR="00344B59" w:rsidRPr="007757E3" w:rsidRDefault="00344B59" w:rsidP="000D6EAA">
            <w:pPr>
              <w:widowControl w:val="0"/>
              <w:autoSpaceDE w:val="0"/>
              <w:autoSpaceDN w:val="0"/>
              <w:adjustRightInd w:val="0"/>
              <w:spacing w:before="88" w:after="0" w:line="240" w:lineRule="auto"/>
              <w:jc w:val="center"/>
              <w:rPr>
                <w:rFonts w:ascii="Arial Rounded MT Bold" w:hAnsi="Arial Rounded MT Bold" w:cs="Arial"/>
                <w:szCs w:val="24"/>
              </w:rPr>
            </w:pPr>
          </w:p>
        </w:tc>
      </w:tr>
      <w:tr w:rsidR="00344B59" w:rsidRPr="00B24059" w14:paraId="6F1BCC89" w14:textId="77777777" w:rsidTr="000D6EAA">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EDDAB04" w14:textId="77777777" w:rsidR="00344B59" w:rsidRPr="00B24059" w:rsidRDefault="00344B59" w:rsidP="000D6EAA">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38F66D0E" w14:textId="77777777" w:rsidR="00344B59" w:rsidRPr="00B24059" w:rsidRDefault="00344B59" w:rsidP="000D6EAA">
            <w:pPr>
              <w:widowControl w:val="0"/>
              <w:autoSpaceDE w:val="0"/>
              <w:autoSpaceDN w:val="0"/>
              <w:adjustRightInd w:val="0"/>
              <w:spacing w:after="0" w:line="240" w:lineRule="auto"/>
              <w:ind w:left="52"/>
              <w:jc w:val="center"/>
              <w:rPr>
                <w:rFonts w:ascii="Times New Roman" w:hAnsi="Times New Roman"/>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C27931" w14:textId="77777777" w:rsidR="00344B59" w:rsidRPr="00B24059" w:rsidRDefault="00344B59" w:rsidP="000D6EAA">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FB0351A" w14:textId="77777777" w:rsidR="00344B59" w:rsidRPr="00B24059" w:rsidRDefault="00344B59" w:rsidP="000D6EAA">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F1FA4A" w14:textId="77777777" w:rsidR="00344B59" w:rsidRPr="00B24059" w:rsidRDefault="00344B59" w:rsidP="000D6EAA">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344B59" w:rsidRPr="00B24059" w14:paraId="2C46237F" w14:textId="77777777" w:rsidTr="000D6EAA">
        <w:trPr>
          <w:trHeight w:hRule="exact" w:val="1690"/>
        </w:trPr>
        <w:tc>
          <w:tcPr>
            <w:tcW w:w="2835" w:type="dxa"/>
            <w:tcBorders>
              <w:top w:val="single" w:sz="4" w:space="0" w:color="000000"/>
              <w:left w:val="single" w:sz="4" w:space="0" w:color="000000"/>
              <w:bottom w:val="single" w:sz="4" w:space="0" w:color="000000"/>
              <w:right w:val="single" w:sz="4" w:space="0" w:color="000000"/>
            </w:tcBorders>
          </w:tcPr>
          <w:p w14:paraId="188293F1"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647234E1" w14:textId="77777777" w:rsidR="00344B59" w:rsidRPr="007C0DC2" w:rsidRDefault="00344B59" w:rsidP="000D6EAA">
            <w:pPr>
              <w:widowControl w:val="0"/>
              <w:autoSpaceDE w:val="0"/>
              <w:autoSpaceDN w:val="0"/>
              <w:adjustRightInd w:val="0"/>
              <w:spacing w:after="0" w:line="200" w:lineRule="exact"/>
              <w:rPr>
                <w:rFonts w:ascii="Times New Roman" w:hAnsi="Times New Roman"/>
                <w:szCs w:val="24"/>
              </w:rPr>
            </w:pPr>
          </w:p>
          <w:p w14:paraId="0C637BA6" w14:textId="77777777" w:rsidR="00344B59" w:rsidRPr="007C0DC2" w:rsidRDefault="00344B59" w:rsidP="000D6EAA">
            <w:pPr>
              <w:widowControl w:val="0"/>
              <w:autoSpaceDE w:val="0"/>
              <w:autoSpaceDN w:val="0"/>
              <w:adjustRightInd w:val="0"/>
              <w:spacing w:after="0" w:line="200" w:lineRule="exact"/>
              <w:rPr>
                <w:rFonts w:ascii="Times New Roman" w:hAnsi="Times New Roman"/>
                <w:szCs w:val="24"/>
              </w:rPr>
            </w:pPr>
          </w:p>
          <w:p w14:paraId="5F8B55F6" w14:textId="77777777" w:rsidR="00344B59" w:rsidRPr="007C0DC2" w:rsidRDefault="00344B59" w:rsidP="000D6EAA">
            <w:pPr>
              <w:widowControl w:val="0"/>
              <w:autoSpaceDE w:val="0"/>
              <w:autoSpaceDN w:val="0"/>
              <w:adjustRightInd w:val="0"/>
              <w:spacing w:after="0" w:line="200" w:lineRule="exact"/>
              <w:rPr>
                <w:rFonts w:ascii="Times New Roman" w:hAnsi="Times New Roman"/>
                <w:szCs w:val="24"/>
              </w:rPr>
            </w:pPr>
            <w:r>
              <w:rPr>
                <w:rFonts w:ascii="Times New Roman" w:hAnsi="Times New Roman"/>
                <w:szCs w:val="24"/>
              </w:rPr>
              <w:t xml:space="preserve">Communications </w:t>
            </w:r>
          </w:p>
          <w:p w14:paraId="7F6DA338"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2C1B87EB" w14:textId="77777777" w:rsidR="00344B59" w:rsidRPr="00B24059" w:rsidRDefault="00344B59" w:rsidP="000D6EAA">
            <w:pPr>
              <w:widowControl w:val="0"/>
              <w:autoSpaceDE w:val="0"/>
              <w:autoSpaceDN w:val="0"/>
              <w:adjustRightInd w:val="0"/>
              <w:spacing w:before="18" w:after="0" w:line="280" w:lineRule="exact"/>
              <w:rPr>
                <w:rFonts w:ascii="Times New Roman" w:hAnsi="Times New Roman"/>
                <w:sz w:val="28"/>
                <w:szCs w:val="28"/>
              </w:rPr>
            </w:pPr>
          </w:p>
          <w:p w14:paraId="3739FD7E" w14:textId="77777777" w:rsidR="00344B59" w:rsidRPr="00B24059" w:rsidRDefault="00344B59" w:rsidP="000D6EAA">
            <w:pPr>
              <w:widowControl w:val="0"/>
              <w:autoSpaceDE w:val="0"/>
              <w:autoSpaceDN w:val="0"/>
              <w:adjustRightInd w:val="0"/>
              <w:spacing w:after="0" w:line="240" w:lineRule="auto"/>
              <w:ind w:left="52"/>
              <w:rPr>
                <w:rFonts w:ascii="Times New Roman" w:hAnsi="Times New Roman"/>
                <w:szCs w:val="24"/>
              </w:rPr>
            </w:pPr>
          </w:p>
        </w:tc>
        <w:tc>
          <w:tcPr>
            <w:tcW w:w="2409" w:type="dxa"/>
            <w:tcBorders>
              <w:top w:val="single" w:sz="4" w:space="0" w:color="000000"/>
              <w:left w:val="single" w:sz="4" w:space="0" w:color="000000"/>
              <w:bottom w:val="single" w:sz="4" w:space="0" w:color="000000"/>
              <w:right w:val="single" w:sz="4" w:space="0" w:color="000000"/>
            </w:tcBorders>
          </w:tcPr>
          <w:p w14:paraId="46BE8A50"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talk to people when I need something done in the workplace. </w:t>
            </w:r>
          </w:p>
        </w:tc>
        <w:tc>
          <w:tcPr>
            <w:tcW w:w="1985" w:type="dxa"/>
            <w:tcBorders>
              <w:top w:val="single" w:sz="4" w:space="0" w:color="000000"/>
              <w:left w:val="single" w:sz="4" w:space="0" w:color="000000"/>
              <w:bottom w:val="single" w:sz="4" w:space="0" w:color="000000"/>
              <w:right w:val="single" w:sz="4" w:space="0" w:color="000000"/>
            </w:tcBorders>
          </w:tcPr>
          <w:p w14:paraId="16CCFA1A"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sometimes need to make sure that words come out in the correct manor and in the right tone.  </w:t>
            </w:r>
          </w:p>
        </w:tc>
        <w:tc>
          <w:tcPr>
            <w:tcW w:w="2136" w:type="dxa"/>
            <w:tcBorders>
              <w:top w:val="single" w:sz="4" w:space="0" w:color="000000"/>
              <w:left w:val="single" w:sz="4" w:space="0" w:color="000000"/>
              <w:bottom w:val="single" w:sz="4" w:space="0" w:color="000000"/>
              <w:right w:val="single" w:sz="4" w:space="0" w:color="000000"/>
            </w:tcBorders>
          </w:tcPr>
          <w:p w14:paraId="50A38585"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p>
        </w:tc>
      </w:tr>
      <w:tr w:rsidR="00344B59" w:rsidRPr="00B24059" w14:paraId="352843EA" w14:textId="77777777" w:rsidTr="000D6EAA">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CC935C"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583DEA31"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5A4E355D"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05620948" w14:textId="77777777" w:rsidR="00344B59" w:rsidRPr="007C0DC2" w:rsidRDefault="00344B59" w:rsidP="000D6EAA">
            <w:pPr>
              <w:widowControl w:val="0"/>
              <w:autoSpaceDE w:val="0"/>
              <w:autoSpaceDN w:val="0"/>
              <w:adjustRightInd w:val="0"/>
              <w:spacing w:after="0" w:line="200" w:lineRule="exact"/>
              <w:rPr>
                <w:rFonts w:ascii="Times New Roman" w:hAnsi="Times New Roman"/>
                <w:szCs w:val="24"/>
              </w:rPr>
            </w:pPr>
            <w:r>
              <w:rPr>
                <w:rFonts w:ascii="Times New Roman" w:hAnsi="Times New Roman"/>
                <w:szCs w:val="24"/>
              </w:rPr>
              <w:t xml:space="preserve">Speaking in public </w:t>
            </w:r>
          </w:p>
          <w:p w14:paraId="1D0AB021"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p w14:paraId="3E139278" w14:textId="77777777" w:rsidR="00344B59" w:rsidRPr="00B24059" w:rsidRDefault="00344B59" w:rsidP="000D6EAA">
            <w:pPr>
              <w:widowControl w:val="0"/>
              <w:autoSpaceDE w:val="0"/>
              <w:autoSpaceDN w:val="0"/>
              <w:adjustRightInd w:val="0"/>
              <w:spacing w:before="18" w:after="0" w:line="280" w:lineRule="exact"/>
              <w:rPr>
                <w:rFonts w:ascii="Times New Roman" w:hAnsi="Times New Roman"/>
                <w:sz w:val="28"/>
                <w:szCs w:val="28"/>
              </w:rPr>
            </w:pPr>
          </w:p>
          <w:p w14:paraId="0FE6CD14" w14:textId="77777777" w:rsidR="00344B59" w:rsidRPr="00B24059" w:rsidRDefault="00344B59" w:rsidP="000D6EAA">
            <w:pPr>
              <w:widowControl w:val="0"/>
              <w:autoSpaceDE w:val="0"/>
              <w:autoSpaceDN w:val="0"/>
              <w:adjustRightInd w:val="0"/>
              <w:spacing w:after="0" w:line="240" w:lineRule="auto"/>
              <w:ind w:left="52"/>
              <w:rPr>
                <w:rFonts w:ascii="Times New Roman" w:hAnsi="Times New Roman"/>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45636AF"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speak in a small group but not in large audiences. </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A7C96D1"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lack in the confidence that </w:t>
            </w:r>
            <w:proofErr w:type="spellStart"/>
            <w:r>
              <w:rPr>
                <w:rFonts w:ascii="Times New Roman" w:hAnsi="Times New Roman"/>
                <w:szCs w:val="24"/>
              </w:rPr>
              <w:t>i</w:t>
            </w:r>
            <w:proofErr w:type="spellEnd"/>
            <w:r>
              <w:rPr>
                <w:rFonts w:ascii="Times New Roman" w:hAnsi="Times New Roman"/>
                <w:szCs w:val="24"/>
              </w:rPr>
              <w:t xml:space="preserve"> need to be able to speak to a large group of people.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8B28F17"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Knowing my subject in depth and taking in front of the class to build the confidence. </w:t>
            </w:r>
          </w:p>
        </w:tc>
      </w:tr>
      <w:tr w:rsidR="00344B59" w:rsidRPr="00B24059" w14:paraId="56EB4022" w14:textId="77777777" w:rsidTr="000D6EAA">
        <w:trPr>
          <w:trHeight w:hRule="exact" w:val="2529"/>
        </w:trPr>
        <w:tc>
          <w:tcPr>
            <w:tcW w:w="2835" w:type="dxa"/>
            <w:tcBorders>
              <w:top w:val="single" w:sz="4" w:space="0" w:color="000000"/>
              <w:left w:val="single" w:sz="4" w:space="0" w:color="000000"/>
              <w:bottom w:val="single" w:sz="4" w:space="0" w:color="000000"/>
              <w:right w:val="single" w:sz="4" w:space="0" w:color="000000"/>
            </w:tcBorders>
          </w:tcPr>
          <w:p w14:paraId="64C24AB0" w14:textId="77777777" w:rsidR="00344B59" w:rsidRDefault="00344B59" w:rsidP="000D6EAA">
            <w:pPr>
              <w:widowControl w:val="0"/>
              <w:autoSpaceDE w:val="0"/>
              <w:autoSpaceDN w:val="0"/>
              <w:adjustRightInd w:val="0"/>
              <w:spacing w:after="0" w:line="200" w:lineRule="exact"/>
              <w:ind w:left="426" w:firstLine="426"/>
              <w:rPr>
                <w:rFonts w:ascii="Times New Roman" w:hAnsi="Times New Roman"/>
                <w:sz w:val="20"/>
                <w:szCs w:val="20"/>
              </w:rPr>
            </w:pPr>
          </w:p>
          <w:p w14:paraId="0CB8243F" w14:textId="77777777" w:rsidR="00344B59" w:rsidRDefault="00344B59" w:rsidP="000D6EAA">
            <w:pPr>
              <w:widowControl w:val="0"/>
              <w:autoSpaceDE w:val="0"/>
              <w:autoSpaceDN w:val="0"/>
              <w:adjustRightInd w:val="0"/>
              <w:spacing w:after="0" w:line="200" w:lineRule="exact"/>
              <w:ind w:left="426" w:firstLine="426"/>
              <w:rPr>
                <w:rFonts w:ascii="Times New Roman" w:hAnsi="Times New Roman"/>
                <w:sz w:val="20"/>
                <w:szCs w:val="20"/>
              </w:rPr>
            </w:pPr>
          </w:p>
          <w:p w14:paraId="0F53445B" w14:textId="77777777" w:rsidR="00344B59" w:rsidRDefault="00344B59" w:rsidP="000D6EAA">
            <w:pPr>
              <w:widowControl w:val="0"/>
              <w:autoSpaceDE w:val="0"/>
              <w:autoSpaceDN w:val="0"/>
              <w:adjustRightInd w:val="0"/>
              <w:spacing w:after="0" w:line="200" w:lineRule="exact"/>
              <w:ind w:left="426" w:firstLine="426"/>
              <w:rPr>
                <w:rFonts w:ascii="Times New Roman" w:hAnsi="Times New Roman"/>
                <w:sz w:val="20"/>
                <w:szCs w:val="20"/>
              </w:rPr>
            </w:pPr>
          </w:p>
          <w:p w14:paraId="087204C5" w14:textId="77777777" w:rsidR="00344B59" w:rsidRPr="007C0DC2" w:rsidRDefault="00344B59" w:rsidP="000D6EAA">
            <w:pPr>
              <w:widowControl w:val="0"/>
              <w:autoSpaceDE w:val="0"/>
              <w:autoSpaceDN w:val="0"/>
              <w:adjustRightInd w:val="0"/>
              <w:spacing w:after="0" w:line="200" w:lineRule="exact"/>
              <w:rPr>
                <w:rFonts w:ascii="Times New Roman" w:hAnsi="Times New Roman"/>
                <w:szCs w:val="24"/>
              </w:rPr>
            </w:pPr>
            <w:r w:rsidRPr="007C0DC2">
              <w:rPr>
                <w:rFonts w:ascii="Times New Roman" w:hAnsi="Times New Roman"/>
                <w:szCs w:val="24"/>
              </w:rPr>
              <w:t xml:space="preserve">Confrontation </w:t>
            </w:r>
          </w:p>
        </w:tc>
        <w:tc>
          <w:tcPr>
            <w:tcW w:w="2409" w:type="dxa"/>
            <w:tcBorders>
              <w:top w:val="single" w:sz="4" w:space="0" w:color="000000"/>
              <w:left w:val="single" w:sz="4" w:space="0" w:color="000000"/>
              <w:bottom w:val="single" w:sz="4" w:space="0" w:color="000000"/>
              <w:right w:val="single" w:sz="4" w:space="0" w:color="000000"/>
            </w:tcBorders>
          </w:tcPr>
          <w:p w14:paraId="192DA567"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handle confrontation when dealing with customers.  </w:t>
            </w:r>
          </w:p>
        </w:tc>
        <w:tc>
          <w:tcPr>
            <w:tcW w:w="1985" w:type="dxa"/>
            <w:tcBorders>
              <w:top w:val="single" w:sz="4" w:space="0" w:color="000000"/>
              <w:left w:val="single" w:sz="4" w:space="0" w:color="000000"/>
              <w:bottom w:val="single" w:sz="4" w:space="0" w:color="000000"/>
              <w:right w:val="single" w:sz="4" w:space="0" w:color="000000"/>
            </w:tcBorders>
          </w:tcPr>
          <w:p w14:paraId="072F1DDD"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But when it comes to confrontation with other staff members and management when trying to get my point across when I don’t agree with a decision or action.  </w:t>
            </w:r>
          </w:p>
        </w:tc>
        <w:tc>
          <w:tcPr>
            <w:tcW w:w="2136" w:type="dxa"/>
            <w:tcBorders>
              <w:top w:val="single" w:sz="4" w:space="0" w:color="000000"/>
              <w:left w:val="single" w:sz="4" w:space="0" w:color="000000"/>
              <w:bottom w:val="single" w:sz="4" w:space="0" w:color="000000"/>
              <w:right w:val="single" w:sz="4" w:space="0" w:color="000000"/>
            </w:tcBorders>
          </w:tcPr>
          <w:p w14:paraId="359958AA"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Step back and look at the problem from </w:t>
            </w:r>
            <w:proofErr w:type="gramStart"/>
            <w:r>
              <w:rPr>
                <w:rFonts w:ascii="Times New Roman" w:hAnsi="Times New Roman"/>
                <w:szCs w:val="24"/>
              </w:rPr>
              <w:t>a</w:t>
            </w:r>
            <w:proofErr w:type="gramEnd"/>
            <w:r>
              <w:rPr>
                <w:rFonts w:ascii="Times New Roman" w:hAnsi="Times New Roman"/>
                <w:szCs w:val="24"/>
              </w:rPr>
              <w:t xml:space="preserve"> amore neutral stand point.</w:t>
            </w:r>
          </w:p>
        </w:tc>
      </w:tr>
      <w:tr w:rsidR="00344B59" w:rsidRPr="00B24059" w14:paraId="169550F7" w14:textId="77777777" w:rsidTr="00344B59">
        <w:trPr>
          <w:trHeight w:hRule="exact" w:val="86"/>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A08320B" w14:textId="77777777" w:rsidR="00344B59" w:rsidRPr="00B24059" w:rsidRDefault="00344B59" w:rsidP="000D6EAA">
            <w:pPr>
              <w:widowControl w:val="0"/>
              <w:autoSpaceDE w:val="0"/>
              <w:autoSpaceDN w:val="0"/>
              <w:adjustRightInd w:val="0"/>
              <w:spacing w:after="0" w:line="200" w:lineRule="exact"/>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77493BB"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544E90"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356DE26" w14:textId="77777777" w:rsidR="00344B59" w:rsidRPr="00B24059" w:rsidRDefault="00344B59" w:rsidP="000D6EAA">
            <w:pPr>
              <w:widowControl w:val="0"/>
              <w:autoSpaceDE w:val="0"/>
              <w:autoSpaceDN w:val="0"/>
              <w:adjustRightInd w:val="0"/>
              <w:spacing w:after="0" w:line="240" w:lineRule="auto"/>
              <w:rPr>
                <w:rFonts w:ascii="Times New Roman" w:hAnsi="Times New Roman"/>
                <w:szCs w:val="24"/>
              </w:rPr>
            </w:pPr>
          </w:p>
        </w:tc>
      </w:tr>
    </w:tbl>
    <w:p w14:paraId="3963A1ED" w14:textId="3E47C6A2" w:rsidR="00344B59" w:rsidRDefault="00344B59" w:rsidP="006C4B88"/>
    <w:p w14:paraId="629BFDE8" w14:textId="77777777" w:rsidR="00344B59" w:rsidRDefault="00344B59" w:rsidP="006C4B88"/>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05ABD42F" w14:textId="1B2A9671" w:rsidR="00344B59" w:rsidRPr="00344B59" w:rsidRDefault="00344B59" w:rsidP="00344B59">
      <w:pPr>
        <w:rPr>
          <w:rFonts w:ascii="Arial" w:hAnsi="Arial" w:cs="Arial"/>
          <w:i/>
          <w:iCs/>
        </w:rPr>
      </w:pPr>
      <w:r>
        <w:rPr>
          <w:rFonts w:ascii="Arial" w:hAnsi="Arial" w:cs="Arial"/>
        </w:rPr>
        <w:t xml:space="preserve">Blog.hubspot.com </w:t>
      </w:r>
      <w:r>
        <w:rPr>
          <w:rFonts w:ascii="Arial" w:hAnsi="Arial" w:cs="Arial"/>
          <w:i/>
          <w:iCs/>
        </w:rPr>
        <w:t>{online} 2</w:t>
      </w:r>
      <w:r w:rsidRPr="00EE0CD4">
        <w:rPr>
          <w:rFonts w:ascii="Arial" w:hAnsi="Arial" w:cs="Arial"/>
          <w:i/>
          <w:iCs/>
          <w:vertAlign w:val="superscript"/>
        </w:rPr>
        <w:t>nd</w:t>
      </w:r>
      <w:r>
        <w:rPr>
          <w:rFonts w:ascii="Arial" w:hAnsi="Arial" w:cs="Arial"/>
          <w:i/>
          <w:iCs/>
        </w:rPr>
        <w:t xml:space="preserve"> July 2020</w:t>
      </w:r>
    </w:p>
    <w:p w14:paraId="5B45A903" w14:textId="4BDA1BE1" w:rsidR="00344B59" w:rsidRDefault="00344B59" w:rsidP="00344B59">
      <w:proofErr w:type="spellStart"/>
      <w:r>
        <w:t>Zurch</w:t>
      </w:r>
      <w:proofErr w:type="spellEnd"/>
      <w:r>
        <w:t xml:space="preserve"> Insurance Group website {</w:t>
      </w:r>
      <w:r>
        <w:rPr>
          <w:i/>
          <w:iCs/>
        </w:rPr>
        <w:t>online} 3</w:t>
      </w:r>
      <w:r w:rsidRPr="008120FA">
        <w:rPr>
          <w:i/>
          <w:iCs/>
          <w:vertAlign w:val="superscript"/>
        </w:rPr>
        <w:t>rd</w:t>
      </w:r>
      <w:r>
        <w:rPr>
          <w:i/>
          <w:iCs/>
        </w:rPr>
        <w:t xml:space="preserve"> July 2020</w:t>
      </w:r>
    </w:p>
    <w:p w14:paraId="1A71CF4E" w14:textId="77777777" w:rsidR="00344B59" w:rsidRDefault="00344B59" w:rsidP="00344B59">
      <w:pPr>
        <w:pStyle w:val="NormalWeb"/>
        <w:rPr>
          <w:rFonts w:asciiTheme="minorHAnsi" w:hAnsiTheme="minorHAnsi"/>
          <w:color w:val="0260BF"/>
        </w:rPr>
      </w:pPr>
      <w:r w:rsidRPr="00A46EB4">
        <w:rPr>
          <w:rFonts w:asciiTheme="minorHAnsi" w:hAnsiTheme="minorHAnsi"/>
        </w:rPr>
        <w:t xml:space="preserve">Mindtools.com </w:t>
      </w:r>
      <w:r>
        <w:rPr>
          <w:rFonts w:asciiTheme="minorHAnsi" w:hAnsiTheme="minorHAnsi" w:cs="Arial"/>
          <w:i/>
          <w:iCs/>
        </w:rPr>
        <w:t>Creativity tools</w:t>
      </w:r>
      <w:r w:rsidRPr="00A46EB4">
        <w:rPr>
          <w:rFonts w:asciiTheme="minorHAnsi" w:hAnsiTheme="minorHAnsi" w:cs="Arial"/>
          <w:i/>
          <w:iCs/>
        </w:rPr>
        <w:t xml:space="preserve"> </w:t>
      </w:r>
      <w:r w:rsidRPr="00A46EB4">
        <w:rPr>
          <w:rFonts w:asciiTheme="minorHAnsi" w:hAnsiTheme="minorHAnsi"/>
        </w:rPr>
        <w:t xml:space="preserve">[online] available at </w:t>
      </w:r>
      <w:hyperlink r:id="rId12" w:history="1">
        <w:r w:rsidRPr="00827060">
          <w:rPr>
            <w:rStyle w:val="Hyperlink"/>
            <w:rFonts w:asciiTheme="minorHAnsi" w:hAnsiTheme="minorHAnsi"/>
          </w:rPr>
          <w:t>https://www.mindtools.com/pages/article/newLDR</w:t>
        </w:r>
      </w:hyperlink>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4B59"/>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947"/>
    <w:rsid w:val="00671CBC"/>
    <w:rsid w:val="00692F2B"/>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5A61"/>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344B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tools.com/pages/article/newLD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91AFD2-2F17-044E-9680-4D396C481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1297</Words>
  <Characters>7393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Elise Hudgell</cp:lastModifiedBy>
  <cp:revision>2</cp:revision>
  <dcterms:created xsi:type="dcterms:W3CDTF">2020-07-19T20:47:00Z</dcterms:created>
  <dcterms:modified xsi:type="dcterms:W3CDTF">2020-07-19T20:47:00Z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