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910A1" w14:textId="28680EC9" w:rsidR="001B7FE0" w:rsidRDefault="001B7FE0"/>
    <w:p w14:paraId="3552E518"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4D6DB3C7"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223B09DB"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6CDB2455" w14:textId="60E5D831" w:rsidR="007A1D6D" w:rsidRDefault="007A1D6D" w:rsidP="007A1D6D">
      <w:pPr>
        <w:shd w:val="clear" w:color="auto" w:fill="F3F3F3"/>
        <w:spacing w:after="0" w:line="240" w:lineRule="auto"/>
        <w:jc w:val="center"/>
        <w:rPr>
          <w:rFonts w:ascii="Roboto" w:eastAsia="Times New Roman" w:hAnsi="Roboto" w:cs="Times New Roman"/>
          <w:color w:val="111111"/>
          <w:sz w:val="21"/>
          <w:szCs w:val="21"/>
        </w:rPr>
      </w:pPr>
      <w:r>
        <w:rPr>
          <w:rFonts w:ascii="Roboto" w:eastAsia="Times New Roman" w:hAnsi="Roboto" w:cs="Times New Roman"/>
          <w:color w:val="111111"/>
          <w:sz w:val="21"/>
          <w:szCs w:val="21"/>
        </w:rPr>
        <w:t>Poster Description</w:t>
      </w:r>
    </w:p>
    <w:p w14:paraId="5ED69585"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611915D9"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25CD785F"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5BE7E081"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35C24513"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5DD6EED4"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0A11076B"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6E37CDC1"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61CF62CF"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0473ED38"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7C183021"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33F5CEEE"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243A469B"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01FC8FD8"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6259F98D"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6FACB5C4" w14:textId="1B4AB95C" w:rsidR="007A1D6D" w:rsidRPr="007A1D6D" w:rsidRDefault="007A1D6D" w:rsidP="007A1D6D">
      <w:pPr>
        <w:shd w:val="clear" w:color="auto" w:fill="F3F3F3"/>
        <w:spacing w:after="0" w:line="240" w:lineRule="auto"/>
        <w:jc w:val="center"/>
        <w:rPr>
          <w:rFonts w:ascii="Roboto" w:eastAsia="Times New Roman" w:hAnsi="Roboto" w:cs="Times New Roman"/>
          <w:color w:val="111111"/>
          <w:sz w:val="52"/>
          <w:szCs w:val="52"/>
        </w:rPr>
      </w:pPr>
      <w:r>
        <w:rPr>
          <w:rFonts w:ascii="Roboto" w:eastAsia="Times New Roman" w:hAnsi="Roboto" w:cs="Times New Roman"/>
          <w:color w:val="111111"/>
          <w:sz w:val="52"/>
          <w:szCs w:val="52"/>
        </w:rPr>
        <w:t>Marius Oancea</w:t>
      </w:r>
    </w:p>
    <w:p w14:paraId="7AA5D7D7"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527115EE"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13135BB5"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0AC528AC"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0734460A"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021A7CA7"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4A38C56D"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73E9438A"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29931F57"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2A28886E"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4B92AB54"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6DD2628E"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35EBA890"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3CC95E66"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28CBE12A"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344F0F48"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14AE36FF"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2F0F7C6D"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2C63AC05" w14:textId="3AF5DDD5" w:rsidR="007A1D6D" w:rsidRDefault="007A1D6D" w:rsidP="007A1D6D">
      <w:pPr>
        <w:shd w:val="clear" w:color="auto" w:fill="F3F3F3"/>
        <w:spacing w:after="0" w:line="240" w:lineRule="auto"/>
        <w:jc w:val="center"/>
        <w:rPr>
          <w:rFonts w:ascii="Roboto" w:eastAsia="Times New Roman" w:hAnsi="Roboto" w:cs="Times New Roman"/>
          <w:color w:val="111111"/>
          <w:sz w:val="21"/>
          <w:szCs w:val="21"/>
        </w:rPr>
      </w:pPr>
      <w:r>
        <w:rPr>
          <w:rFonts w:ascii="Roboto" w:eastAsia="Times New Roman" w:hAnsi="Roboto" w:cs="Times New Roman"/>
          <w:color w:val="111111"/>
          <w:sz w:val="21"/>
          <w:szCs w:val="21"/>
        </w:rPr>
        <w:t>Course Titles</w:t>
      </w:r>
    </w:p>
    <w:p w14:paraId="054C05AE" w14:textId="440FA81B" w:rsidR="007A1D6D" w:rsidRDefault="007A1D6D" w:rsidP="007A1D6D">
      <w:pPr>
        <w:shd w:val="clear" w:color="auto" w:fill="F3F3F3"/>
        <w:spacing w:after="0" w:line="240" w:lineRule="auto"/>
        <w:jc w:val="center"/>
        <w:rPr>
          <w:rFonts w:ascii="Roboto" w:eastAsia="Times New Roman" w:hAnsi="Roboto" w:cs="Times New Roman"/>
          <w:color w:val="111111"/>
          <w:sz w:val="21"/>
          <w:szCs w:val="21"/>
        </w:rPr>
      </w:pPr>
      <w:r>
        <w:rPr>
          <w:rFonts w:ascii="Roboto" w:eastAsia="Times New Roman" w:hAnsi="Roboto" w:cs="Times New Roman"/>
          <w:color w:val="111111"/>
          <w:sz w:val="21"/>
          <w:szCs w:val="21"/>
        </w:rPr>
        <w:t>Digital Technologies (ACCA4030)</w:t>
      </w:r>
    </w:p>
    <w:p w14:paraId="27B0E735" w14:textId="58202A4D" w:rsidR="007A1D6D" w:rsidRDefault="007A1D6D" w:rsidP="007A1D6D">
      <w:pPr>
        <w:shd w:val="clear" w:color="auto" w:fill="F3F3F3"/>
        <w:spacing w:after="0" w:line="240" w:lineRule="auto"/>
        <w:jc w:val="center"/>
        <w:rPr>
          <w:rFonts w:ascii="Roboto" w:eastAsia="Times New Roman" w:hAnsi="Roboto" w:cs="Times New Roman"/>
          <w:color w:val="111111"/>
          <w:sz w:val="21"/>
          <w:szCs w:val="21"/>
        </w:rPr>
      </w:pPr>
      <w:r>
        <w:rPr>
          <w:rFonts w:ascii="Roboto" w:eastAsia="Times New Roman" w:hAnsi="Roboto" w:cs="Times New Roman"/>
          <w:color w:val="111111"/>
          <w:sz w:val="21"/>
          <w:szCs w:val="21"/>
        </w:rPr>
        <w:t>Mark Huntly</w:t>
      </w:r>
    </w:p>
    <w:p w14:paraId="36C2FCD5"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175B9BC7"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6693DCCA"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39758904"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06F37883"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7CE3113A"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0A843BA5"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6F6102B8"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09D8EA03"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5626B0CC"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73BB61D2"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26D67FE7"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2016EEFB"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206D9F9F" w14:textId="77777777" w:rsidR="007A1D6D" w:rsidRDefault="007A1D6D" w:rsidP="007A1D6D">
      <w:pPr>
        <w:shd w:val="clear" w:color="auto" w:fill="F3F3F3"/>
        <w:spacing w:after="0" w:line="240" w:lineRule="auto"/>
        <w:rPr>
          <w:rFonts w:ascii="Roboto" w:eastAsia="Times New Roman" w:hAnsi="Roboto" w:cs="Times New Roman"/>
          <w:color w:val="111111"/>
          <w:sz w:val="21"/>
          <w:szCs w:val="21"/>
        </w:rPr>
      </w:pPr>
    </w:p>
    <w:p w14:paraId="4ED49DFC" w14:textId="689E6AA1" w:rsidR="007A1D6D" w:rsidRPr="007A1D6D" w:rsidRDefault="007A1D6D" w:rsidP="007A1D6D">
      <w:p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Here are some creative and engaging ways to introduce kids to this important topic:</w:t>
      </w:r>
    </w:p>
    <w:p w14:paraId="4DBDBC7D" w14:textId="77777777" w:rsidR="007A1D6D" w:rsidRPr="007A1D6D" w:rsidRDefault="007A1D6D" w:rsidP="007A1D6D">
      <w:pPr>
        <w:numPr>
          <w:ilvl w:val="0"/>
          <w:numId w:val="5"/>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Interactive Workshops and Games</w:t>
      </w:r>
      <w:r w:rsidRPr="007A1D6D">
        <w:rPr>
          <w:rFonts w:ascii="Roboto" w:eastAsia="Times New Roman" w:hAnsi="Roboto" w:cs="Times New Roman"/>
          <w:color w:val="111111"/>
          <w:sz w:val="21"/>
          <w:szCs w:val="21"/>
        </w:rPr>
        <w:t>:</w:t>
      </w:r>
    </w:p>
    <w:p w14:paraId="02F4EF7D"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 xml:space="preserve">Organize workshops or interactive sessions where children can learn about cyber threats, safe online </w:t>
      </w:r>
      <w:proofErr w:type="spellStart"/>
      <w:r w:rsidRPr="007A1D6D">
        <w:rPr>
          <w:rFonts w:ascii="Roboto" w:eastAsia="Times New Roman" w:hAnsi="Roboto" w:cs="Times New Roman"/>
          <w:color w:val="111111"/>
          <w:sz w:val="21"/>
          <w:szCs w:val="21"/>
        </w:rPr>
        <w:t>behavior</w:t>
      </w:r>
      <w:proofErr w:type="spellEnd"/>
      <w:r w:rsidRPr="007A1D6D">
        <w:rPr>
          <w:rFonts w:ascii="Roboto" w:eastAsia="Times New Roman" w:hAnsi="Roboto" w:cs="Times New Roman"/>
          <w:color w:val="111111"/>
          <w:sz w:val="21"/>
          <w:szCs w:val="21"/>
        </w:rPr>
        <w:t>, and how to protect their personal information.</w:t>
      </w:r>
    </w:p>
    <w:p w14:paraId="09944D5B"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Create educational games or puzzles related to cyber security. For example, a “Spot the Phishing Email” game or a “Password Strength Challenge.”</w:t>
      </w:r>
    </w:p>
    <w:p w14:paraId="19683F5B" w14:textId="77777777" w:rsidR="007A1D6D" w:rsidRPr="007A1D6D" w:rsidRDefault="007A1D6D" w:rsidP="007A1D6D">
      <w:pPr>
        <w:numPr>
          <w:ilvl w:val="0"/>
          <w:numId w:val="5"/>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Storytelling and Role-Playing</w:t>
      </w:r>
      <w:r w:rsidRPr="007A1D6D">
        <w:rPr>
          <w:rFonts w:ascii="Roboto" w:eastAsia="Times New Roman" w:hAnsi="Roboto" w:cs="Times New Roman"/>
          <w:color w:val="111111"/>
          <w:sz w:val="21"/>
          <w:szCs w:val="21"/>
        </w:rPr>
        <w:t>:</w:t>
      </w:r>
    </w:p>
    <w:p w14:paraId="4F533F5E"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Craft age-appropriate stories that highlight cyber security concepts. Use relatable characters and scenarios to teach lessons about password safety, privacy settings, and avoiding suspicious links.</w:t>
      </w:r>
    </w:p>
    <w:p w14:paraId="47B2E861"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Encourage role-playing activities where kids take on the roles of hackers, defenders, or security experts. This helps them understand different perspectives.</w:t>
      </w:r>
    </w:p>
    <w:p w14:paraId="3589B0B3" w14:textId="77777777" w:rsidR="007A1D6D" w:rsidRPr="007A1D6D" w:rsidRDefault="007A1D6D" w:rsidP="007A1D6D">
      <w:pPr>
        <w:numPr>
          <w:ilvl w:val="0"/>
          <w:numId w:val="5"/>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Cyber Security Superheroes</w:t>
      </w:r>
      <w:r w:rsidRPr="007A1D6D">
        <w:rPr>
          <w:rFonts w:ascii="Roboto" w:eastAsia="Times New Roman" w:hAnsi="Roboto" w:cs="Times New Roman"/>
          <w:color w:val="111111"/>
          <w:sz w:val="21"/>
          <w:szCs w:val="21"/>
        </w:rPr>
        <w:t>:</w:t>
      </w:r>
    </w:p>
    <w:p w14:paraId="7E4C863C"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Invent fictional cyber security superheroes with unique powers related to protecting digital information.</w:t>
      </w:r>
    </w:p>
    <w:p w14:paraId="58C6A960"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Have kids create their own superhero characters and design costumes. Each superhero’s power could represent a different aspect of cyber security (e.g., “Firewall Man” or “Captain Encryption”).</w:t>
      </w:r>
    </w:p>
    <w:p w14:paraId="585CB232" w14:textId="77777777" w:rsidR="007A1D6D" w:rsidRPr="007A1D6D" w:rsidRDefault="007A1D6D" w:rsidP="007A1D6D">
      <w:pPr>
        <w:numPr>
          <w:ilvl w:val="0"/>
          <w:numId w:val="5"/>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Online Safety Posters and Comics</w:t>
      </w:r>
      <w:r w:rsidRPr="007A1D6D">
        <w:rPr>
          <w:rFonts w:ascii="Roboto" w:eastAsia="Times New Roman" w:hAnsi="Roboto" w:cs="Times New Roman"/>
          <w:color w:val="111111"/>
          <w:sz w:val="21"/>
          <w:szCs w:val="21"/>
        </w:rPr>
        <w:t>:</w:t>
      </w:r>
    </w:p>
    <w:p w14:paraId="772D1EB3"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 xml:space="preserve">Ask children to create posters or comics illustrating safe online practices. Display these in schools or community </w:t>
      </w:r>
      <w:proofErr w:type="spellStart"/>
      <w:r w:rsidRPr="007A1D6D">
        <w:rPr>
          <w:rFonts w:ascii="Roboto" w:eastAsia="Times New Roman" w:hAnsi="Roboto" w:cs="Times New Roman"/>
          <w:color w:val="111111"/>
          <w:sz w:val="21"/>
          <w:szCs w:val="21"/>
        </w:rPr>
        <w:t>centers</w:t>
      </w:r>
      <w:proofErr w:type="spellEnd"/>
      <w:r w:rsidRPr="007A1D6D">
        <w:rPr>
          <w:rFonts w:ascii="Roboto" w:eastAsia="Times New Roman" w:hAnsi="Roboto" w:cs="Times New Roman"/>
          <w:color w:val="111111"/>
          <w:sz w:val="21"/>
          <w:szCs w:val="21"/>
        </w:rPr>
        <w:t>.</w:t>
      </w:r>
    </w:p>
    <w:p w14:paraId="18FFA082"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Include tips like “Don’t share your password,” “Think before you click,” and “Report suspicious activity.”</w:t>
      </w:r>
    </w:p>
    <w:p w14:paraId="21BD48DC" w14:textId="77777777" w:rsidR="007A1D6D" w:rsidRPr="007A1D6D" w:rsidRDefault="007A1D6D" w:rsidP="007A1D6D">
      <w:pPr>
        <w:numPr>
          <w:ilvl w:val="0"/>
          <w:numId w:val="5"/>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Guest Speakers and Field Trips</w:t>
      </w:r>
      <w:r w:rsidRPr="007A1D6D">
        <w:rPr>
          <w:rFonts w:ascii="Roboto" w:eastAsia="Times New Roman" w:hAnsi="Roboto" w:cs="Times New Roman"/>
          <w:color w:val="111111"/>
          <w:sz w:val="21"/>
          <w:szCs w:val="21"/>
        </w:rPr>
        <w:t>:</w:t>
      </w:r>
    </w:p>
    <w:p w14:paraId="75A0EB26"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Invite local cyber security professionals or law enforcement officers to speak to children about their work.</w:t>
      </w:r>
    </w:p>
    <w:p w14:paraId="3969F8BB"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 xml:space="preserve">Arrange field trips to technology companies, data </w:t>
      </w:r>
      <w:proofErr w:type="spellStart"/>
      <w:r w:rsidRPr="007A1D6D">
        <w:rPr>
          <w:rFonts w:ascii="Roboto" w:eastAsia="Times New Roman" w:hAnsi="Roboto" w:cs="Times New Roman"/>
          <w:color w:val="111111"/>
          <w:sz w:val="21"/>
          <w:szCs w:val="21"/>
        </w:rPr>
        <w:t>centers</w:t>
      </w:r>
      <w:proofErr w:type="spellEnd"/>
      <w:r w:rsidRPr="007A1D6D">
        <w:rPr>
          <w:rFonts w:ascii="Roboto" w:eastAsia="Times New Roman" w:hAnsi="Roboto" w:cs="Times New Roman"/>
          <w:color w:val="111111"/>
          <w:sz w:val="21"/>
          <w:szCs w:val="21"/>
        </w:rPr>
        <w:t>, or cyber security labs.</w:t>
      </w:r>
    </w:p>
    <w:p w14:paraId="3177F560" w14:textId="77777777" w:rsidR="007A1D6D" w:rsidRPr="007A1D6D" w:rsidRDefault="007A1D6D" w:rsidP="007A1D6D">
      <w:pPr>
        <w:numPr>
          <w:ilvl w:val="0"/>
          <w:numId w:val="5"/>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Coding Challenges</w:t>
      </w:r>
      <w:r w:rsidRPr="007A1D6D">
        <w:rPr>
          <w:rFonts w:ascii="Roboto" w:eastAsia="Times New Roman" w:hAnsi="Roboto" w:cs="Times New Roman"/>
          <w:color w:val="111111"/>
          <w:sz w:val="21"/>
          <w:szCs w:val="21"/>
        </w:rPr>
        <w:t>:</w:t>
      </w:r>
    </w:p>
    <w:p w14:paraId="620D3CBD"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Introduce kids to basic coding and programming concepts. Teach them how to create simple programs or games.</w:t>
      </w:r>
    </w:p>
    <w:p w14:paraId="30E008D6"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Discuss ethical hacking and how white-hat hackers help secure systems.</w:t>
      </w:r>
    </w:p>
    <w:p w14:paraId="1DBFBBFB" w14:textId="77777777" w:rsidR="007A1D6D" w:rsidRPr="007A1D6D" w:rsidRDefault="007A1D6D" w:rsidP="007A1D6D">
      <w:pPr>
        <w:numPr>
          <w:ilvl w:val="0"/>
          <w:numId w:val="5"/>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Online Safety Pledges</w:t>
      </w:r>
      <w:r w:rsidRPr="007A1D6D">
        <w:rPr>
          <w:rFonts w:ascii="Roboto" w:eastAsia="Times New Roman" w:hAnsi="Roboto" w:cs="Times New Roman"/>
          <w:color w:val="111111"/>
          <w:sz w:val="21"/>
          <w:szCs w:val="21"/>
        </w:rPr>
        <w:t>:</w:t>
      </w:r>
    </w:p>
    <w:p w14:paraId="5F9B5589"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Have children create personalized online safety pledges. They can promise to follow best practices, protect their devices, and report any cyberbullying or suspicious activity.</w:t>
      </w:r>
    </w:p>
    <w:p w14:paraId="652D624D" w14:textId="77777777" w:rsidR="007A1D6D" w:rsidRPr="007A1D6D" w:rsidRDefault="007A1D6D" w:rsidP="007A1D6D">
      <w:pPr>
        <w:numPr>
          <w:ilvl w:val="0"/>
          <w:numId w:val="5"/>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Escape Room Challenges</w:t>
      </w:r>
      <w:r w:rsidRPr="007A1D6D">
        <w:rPr>
          <w:rFonts w:ascii="Roboto" w:eastAsia="Times New Roman" w:hAnsi="Roboto" w:cs="Times New Roman"/>
          <w:color w:val="111111"/>
          <w:sz w:val="21"/>
          <w:szCs w:val="21"/>
        </w:rPr>
        <w:t>:</w:t>
      </w:r>
    </w:p>
    <w:p w14:paraId="192115A4"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Set up a cyber security-themed escape room. Kids must solve puzzles related to online safety to “escape.”</w:t>
      </w:r>
    </w:p>
    <w:p w14:paraId="2547FD1C"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Include clues about password cracking, encryption, and identifying phishing emails.</w:t>
      </w:r>
    </w:p>
    <w:p w14:paraId="55C5EE6B" w14:textId="77777777" w:rsidR="007A1D6D" w:rsidRPr="007A1D6D" w:rsidRDefault="007A1D6D" w:rsidP="007A1D6D">
      <w:pPr>
        <w:numPr>
          <w:ilvl w:val="0"/>
          <w:numId w:val="5"/>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Cyber Security Art and Crafts</w:t>
      </w:r>
      <w:r w:rsidRPr="007A1D6D">
        <w:rPr>
          <w:rFonts w:ascii="Roboto" w:eastAsia="Times New Roman" w:hAnsi="Roboto" w:cs="Times New Roman"/>
          <w:color w:val="111111"/>
          <w:sz w:val="21"/>
          <w:szCs w:val="21"/>
        </w:rPr>
        <w:t>:</w:t>
      </w:r>
    </w:p>
    <w:p w14:paraId="25585125"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Create art projects related to cyber security. For instance, design a “Security Shield” or make paper lock icons.</w:t>
      </w:r>
    </w:p>
    <w:p w14:paraId="482DBCDA"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Use craft materials to represent firewalls, encryption keys, and digital locks.</w:t>
      </w:r>
    </w:p>
    <w:p w14:paraId="1DB2CAD1" w14:textId="77777777" w:rsidR="007A1D6D" w:rsidRPr="007A1D6D" w:rsidRDefault="007A1D6D" w:rsidP="007A1D6D">
      <w:pPr>
        <w:numPr>
          <w:ilvl w:val="0"/>
          <w:numId w:val="5"/>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Online Quizzes and Contests</w:t>
      </w:r>
      <w:r w:rsidRPr="007A1D6D">
        <w:rPr>
          <w:rFonts w:ascii="Roboto" w:eastAsia="Times New Roman" w:hAnsi="Roboto" w:cs="Times New Roman"/>
          <w:color w:val="111111"/>
          <w:sz w:val="21"/>
          <w:szCs w:val="21"/>
        </w:rPr>
        <w:t>:</w:t>
      </w:r>
    </w:p>
    <w:p w14:paraId="6F1B82AC"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Host online quizzes or contests where kids can test their knowledge of cyber security.</w:t>
      </w:r>
    </w:p>
    <w:p w14:paraId="0D70FD05" w14:textId="77777777" w:rsidR="007A1D6D" w:rsidRPr="007A1D6D" w:rsidRDefault="007A1D6D" w:rsidP="007A1D6D">
      <w:pPr>
        <w:numPr>
          <w:ilvl w:val="1"/>
          <w:numId w:val="5"/>
        </w:numPr>
        <w:shd w:val="clear" w:color="auto" w:fill="F3F3F3"/>
        <w:spacing w:before="100" w:beforeAutospacing="1" w:after="100" w:afterAutospacing="1"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Offer small prizes or certificates for participation.</w:t>
      </w:r>
    </w:p>
    <w:p w14:paraId="3B0BF04A" w14:textId="540E145C" w:rsidR="007A1D6D" w:rsidRDefault="007A1D6D"/>
    <w:p w14:paraId="3B2FE038" w14:textId="36B9932B" w:rsidR="007A1D6D" w:rsidRDefault="007A1D6D"/>
    <w:p w14:paraId="231F1BB5" w14:textId="77777777" w:rsidR="007A1D6D" w:rsidRPr="007A1D6D" w:rsidRDefault="007A1D6D" w:rsidP="007A1D6D">
      <w:pPr>
        <w:shd w:val="clear" w:color="auto" w:fill="F3F3F3"/>
        <w:spacing w:before="120" w:after="0" w:line="240" w:lineRule="auto"/>
        <w:outlineLvl w:val="0"/>
        <w:rPr>
          <w:rFonts w:ascii="Roboto" w:eastAsia="Times New Roman" w:hAnsi="Roboto" w:cs="Times New Roman"/>
          <w:b/>
          <w:bCs/>
          <w:color w:val="111111"/>
          <w:kern w:val="36"/>
          <w:sz w:val="48"/>
          <w:szCs w:val="48"/>
        </w:rPr>
      </w:pPr>
      <w:r w:rsidRPr="007A1D6D">
        <w:rPr>
          <w:rFonts w:ascii="Roboto" w:eastAsia="Times New Roman" w:hAnsi="Roboto" w:cs="Times New Roman"/>
          <w:b/>
          <w:bCs/>
          <w:color w:val="111111"/>
          <w:kern w:val="36"/>
          <w:sz w:val="48"/>
          <w:szCs w:val="48"/>
        </w:rPr>
        <w:t>Cyber Security: Protecting Our Digital World</w:t>
      </w:r>
    </w:p>
    <w:p w14:paraId="7B76BBA1" w14:textId="77777777" w:rsidR="007A1D6D" w:rsidRPr="007A1D6D" w:rsidRDefault="007A1D6D" w:rsidP="007A1D6D">
      <w:pPr>
        <w:shd w:val="clear" w:color="auto" w:fill="F3F3F3"/>
        <w:spacing w:before="120" w:after="0"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In today’s interconnected world, cyber security has become a critical concern for individuals, businesses, and governments alike. As we rely more on digital technologies, the risks associated with cyber threats continue to grow. Let’s explore the importance of cyber security and some key strategies to safeguard our digital assets.</w:t>
      </w:r>
    </w:p>
    <w:p w14:paraId="1508F744" w14:textId="77777777" w:rsidR="007A1D6D" w:rsidRPr="007A1D6D" w:rsidRDefault="007A1D6D" w:rsidP="007A1D6D">
      <w:pPr>
        <w:shd w:val="clear" w:color="auto" w:fill="F3F3F3"/>
        <w:spacing w:before="120" w:after="0" w:line="240" w:lineRule="auto"/>
        <w:outlineLvl w:val="1"/>
        <w:rPr>
          <w:rFonts w:ascii="Roboto" w:eastAsia="Times New Roman" w:hAnsi="Roboto" w:cs="Times New Roman"/>
          <w:b/>
          <w:bCs/>
          <w:color w:val="111111"/>
          <w:sz w:val="36"/>
          <w:szCs w:val="36"/>
        </w:rPr>
      </w:pPr>
      <w:r w:rsidRPr="007A1D6D">
        <w:rPr>
          <w:rFonts w:ascii="Roboto" w:eastAsia="Times New Roman" w:hAnsi="Roboto" w:cs="Times New Roman"/>
          <w:b/>
          <w:bCs/>
          <w:color w:val="111111"/>
          <w:sz w:val="36"/>
          <w:szCs w:val="36"/>
        </w:rPr>
        <w:t>What is Cyber Security?</w:t>
      </w:r>
    </w:p>
    <w:p w14:paraId="1402B536" w14:textId="77777777" w:rsidR="007A1D6D" w:rsidRPr="006943BD" w:rsidRDefault="007A1D6D" w:rsidP="006943BD">
      <w:pPr>
        <w:pStyle w:val="ListParagraph"/>
        <w:numPr>
          <w:ilvl w:val="0"/>
          <w:numId w:val="6"/>
        </w:numPr>
        <w:shd w:val="clear" w:color="auto" w:fill="F3F3F3"/>
        <w:spacing w:before="120" w:after="0" w:line="240" w:lineRule="auto"/>
        <w:rPr>
          <w:rFonts w:ascii="Roboto" w:eastAsia="Times New Roman" w:hAnsi="Roboto" w:cs="Times New Roman"/>
          <w:color w:val="111111"/>
          <w:sz w:val="21"/>
          <w:szCs w:val="21"/>
        </w:rPr>
      </w:pPr>
      <w:r w:rsidRPr="006943BD">
        <w:rPr>
          <w:rFonts w:ascii="Roboto" w:eastAsia="Times New Roman" w:hAnsi="Roboto" w:cs="Times New Roman"/>
          <w:color w:val="111111"/>
          <w:sz w:val="21"/>
          <w:szCs w:val="21"/>
        </w:rPr>
        <w:t>Cyber security refers to the practice of protecting computer systems, networks, and data from unauthorized access, attacks, and breaches. It encompasses a wide range of measures aimed at ensuring the confidentiality, integrity, and availability of information.</w:t>
      </w:r>
    </w:p>
    <w:p w14:paraId="46EE935C" w14:textId="77777777" w:rsidR="007A1D6D" w:rsidRPr="007A1D6D" w:rsidRDefault="007A1D6D" w:rsidP="007A1D6D">
      <w:pPr>
        <w:shd w:val="clear" w:color="auto" w:fill="F3F3F3"/>
        <w:spacing w:before="120" w:after="0" w:line="240" w:lineRule="auto"/>
        <w:outlineLvl w:val="1"/>
        <w:rPr>
          <w:rFonts w:ascii="Roboto" w:eastAsia="Times New Roman" w:hAnsi="Roboto" w:cs="Times New Roman"/>
          <w:b/>
          <w:bCs/>
          <w:color w:val="111111"/>
          <w:sz w:val="36"/>
          <w:szCs w:val="36"/>
        </w:rPr>
      </w:pPr>
      <w:r w:rsidRPr="007A1D6D">
        <w:rPr>
          <w:rFonts w:ascii="Roboto" w:eastAsia="Times New Roman" w:hAnsi="Roboto" w:cs="Times New Roman"/>
          <w:b/>
          <w:bCs/>
          <w:color w:val="111111"/>
          <w:sz w:val="36"/>
          <w:szCs w:val="36"/>
        </w:rPr>
        <w:t>Common Cyber Threats</w:t>
      </w:r>
    </w:p>
    <w:p w14:paraId="499819D9" w14:textId="77777777" w:rsidR="007A1D6D" w:rsidRPr="007A1D6D" w:rsidRDefault="007A1D6D" w:rsidP="007A1D6D">
      <w:pPr>
        <w:numPr>
          <w:ilvl w:val="0"/>
          <w:numId w:val="2"/>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Malware</w:t>
      </w:r>
      <w:r w:rsidRPr="007A1D6D">
        <w:rPr>
          <w:rFonts w:ascii="Roboto" w:eastAsia="Times New Roman" w:hAnsi="Roboto" w:cs="Times New Roman"/>
          <w:color w:val="111111"/>
          <w:sz w:val="21"/>
          <w:szCs w:val="21"/>
        </w:rPr>
        <w:t>: Malicious software, including viruses, worms, Trojans, and ransomware, can infiltrate systems and cause significant damage.</w:t>
      </w:r>
    </w:p>
    <w:p w14:paraId="6B24631C" w14:textId="77777777" w:rsidR="007A1D6D" w:rsidRPr="007A1D6D" w:rsidRDefault="007A1D6D" w:rsidP="007A1D6D">
      <w:pPr>
        <w:numPr>
          <w:ilvl w:val="0"/>
          <w:numId w:val="2"/>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Phishing</w:t>
      </w:r>
      <w:r w:rsidRPr="007A1D6D">
        <w:rPr>
          <w:rFonts w:ascii="Roboto" w:eastAsia="Times New Roman" w:hAnsi="Roboto" w:cs="Times New Roman"/>
          <w:color w:val="111111"/>
          <w:sz w:val="21"/>
          <w:szCs w:val="21"/>
        </w:rPr>
        <w:t>: Cybercriminals use deceptive emails or messages to trick users into revealing sensitive information or clicking on malicious links.</w:t>
      </w:r>
    </w:p>
    <w:p w14:paraId="6DFB1BBC" w14:textId="77777777" w:rsidR="007A1D6D" w:rsidRPr="007A1D6D" w:rsidRDefault="007A1D6D" w:rsidP="007A1D6D">
      <w:pPr>
        <w:numPr>
          <w:ilvl w:val="0"/>
          <w:numId w:val="2"/>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Data Breaches</w:t>
      </w:r>
      <w:r w:rsidRPr="007A1D6D">
        <w:rPr>
          <w:rFonts w:ascii="Roboto" w:eastAsia="Times New Roman" w:hAnsi="Roboto" w:cs="Times New Roman"/>
          <w:color w:val="111111"/>
          <w:sz w:val="21"/>
          <w:szCs w:val="21"/>
        </w:rPr>
        <w:t>: Unauthorized access to sensitive data, such as personal information or financial records, can lead to identity theft and financial losses.</w:t>
      </w:r>
    </w:p>
    <w:p w14:paraId="5563F128" w14:textId="77777777" w:rsidR="007A1D6D" w:rsidRPr="007A1D6D" w:rsidRDefault="007A1D6D" w:rsidP="007A1D6D">
      <w:pPr>
        <w:numPr>
          <w:ilvl w:val="0"/>
          <w:numId w:val="2"/>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Denial-of-Service (DoS) Attacks</w:t>
      </w:r>
      <w:r w:rsidRPr="007A1D6D">
        <w:rPr>
          <w:rFonts w:ascii="Roboto" w:eastAsia="Times New Roman" w:hAnsi="Roboto" w:cs="Times New Roman"/>
          <w:color w:val="111111"/>
          <w:sz w:val="21"/>
          <w:szCs w:val="21"/>
        </w:rPr>
        <w:t>: These overload servers or networks, rendering them unavailable to legitimate users.</w:t>
      </w:r>
    </w:p>
    <w:p w14:paraId="76278117" w14:textId="77777777" w:rsidR="007A1D6D" w:rsidRPr="007A1D6D" w:rsidRDefault="007A1D6D" w:rsidP="007A1D6D">
      <w:pPr>
        <w:numPr>
          <w:ilvl w:val="0"/>
          <w:numId w:val="2"/>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Insider Threats</w:t>
      </w:r>
      <w:r w:rsidRPr="007A1D6D">
        <w:rPr>
          <w:rFonts w:ascii="Roboto" w:eastAsia="Times New Roman" w:hAnsi="Roboto" w:cs="Times New Roman"/>
          <w:color w:val="111111"/>
          <w:sz w:val="21"/>
          <w:szCs w:val="21"/>
        </w:rPr>
        <w:t>: Employees or insiders with malicious intent can compromise security from within an organization.</w:t>
      </w:r>
    </w:p>
    <w:p w14:paraId="209383B5" w14:textId="77777777" w:rsidR="007A1D6D" w:rsidRPr="007A1D6D" w:rsidRDefault="007A1D6D" w:rsidP="007A1D6D">
      <w:pPr>
        <w:shd w:val="clear" w:color="auto" w:fill="F3F3F3"/>
        <w:spacing w:before="120" w:after="0" w:line="240" w:lineRule="auto"/>
        <w:outlineLvl w:val="1"/>
        <w:rPr>
          <w:rFonts w:ascii="Roboto" w:eastAsia="Times New Roman" w:hAnsi="Roboto" w:cs="Times New Roman"/>
          <w:b/>
          <w:bCs/>
          <w:color w:val="111111"/>
          <w:sz w:val="36"/>
          <w:szCs w:val="36"/>
        </w:rPr>
      </w:pPr>
      <w:r w:rsidRPr="007A1D6D">
        <w:rPr>
          <w:rFonts w:ascii="Roboto" w:eastAsia="Times New Roman" w:hAnsi="Roboto" w:cs="Times New Roman"/>
          <w:b/>
          <w:bCs/>
          <w:color w:val="111111"/>
          <w:sz w:val="36"/>
          <w:szCs w:val="36"/>
        </w:rPr>
        <w:t>Cyber Security Challenges</w:t>
      </w:r>
    </w:p>
    <w:p w14:paraId="56308401" w14:textId="77777777" w:rsidR="007A1D6D" w:rsidRPr="007A1D6D" w:rsidRDefault="007A1D6D" w:rsidP="007A1D6D">
      <w:pPr>
        <w:numPr>
          <w:ilvl w:val="0"/>
          <w:numId w:val="4"/>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Evolving Threat Landscape</w:t>
      </w:r>
      <w:r w:rsidRPr="007A1D6D">
        <w:rPr>
          <w:rFonts w:ascii="Roboto" w:eastAsia="Times New Roman" w:hAnsi="Roboto" w:cs="Times New Roman"/>
          <w:color w:val="111111"/>
          <w:sz w:val="21"/>
          <w:szCs w:val="21"/>
        </w:rPr>
        <w:t xml:space="preserve">: Cyber threats constantly evolve, requiring adaptive </w:t>
      </w:r>
      <w:proofErr w:type="spellStart"/>
      <w:r w:rsidRPr="007A1D6D">
        <w:rPr>
          <w:rFonts w:ascii="Roboto" w:eastAsia="Times New Roman" w:hAnsi="Roboto" w:cs="Times New Roman"/>
          <w:color w:val="111111"/>
          <w:sz w:val="21"/>
          <w:szCs w:val="21"/>
        </w:rPr>
        <w:t>defenses</w:t>
      </w:r>
      <w:proofErr w:type="spellEnd"/>
      <w:r w:rsidRPr="007A1D6D">
        <w:rPr>
          <w:rFonts w:ascii="Roboto" w:eastAsia="Times New Roman" w:hAnsi="Roboto" w:cs="Times New Roman"/>
          <w:color w:val="111111"/>
          <w:sz w:val="21"/>
          <w:szCs w:val="21"/>
        </w:rPr>
        <w:t>.</w:t>
      </w:r>
    </w:p>
    <w:p w14:paraId="1E44FE9F" w14:textId="77777777" w:rsidR="007A1D6D" w:rsidRPr="007A1D6D" w:rsidRDefault="007A1D6D" w:rsidP="007A1D6D">
      <w:pPr>
        <w:numPr>
          <w:ilvl w:val="0"/>
          <w:numId w:val="4"/>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Skills Gap</w:t>
      </w:r>
      <w:r w:rsidRPr="007A1D6D">
        <w:rPr>
          <w:rFonts w:ascii="Roboto" w:eastAsia="Times New Roman" w:hAnsi="Roboto" w:cs="Times New Roman"/>
          <w:color w:val="111111"/>
          <w:sz w:val="21"/>
          <w:szCs w:val="21"/>
        </w:rPr>
        <w:t>: The demand for skilled cyber security professionals exceeds supply.</w:t>
      </w:r>
    </w:p>
    <w:p w14:paraId="57E8CE96" w14:textId="77777777" w:rsidR="007A1D6D" w:rsidRPr="007A1D6D" w:rsidRDefault="007A1D6D" w:rsidP="007A1D6D">
      <w:pPr>
        <w:numPr>
          <w:ilvl w:val="0"/>
          <w:numId w:val="4"/>
        </w:numPr>
        <w:shd w:val="clear" w:color="auto" w:fill="F3F3F3"/>
        <w:spacing w:after="0" w:line="240" w:lineRule="auto"/>
        <w:rPr>
          <w:rFonts w:ascii="Roboto" w:eastAsia="Times New Roman" w:hAnsi="Roboto" w:cs="Times New Roman"/>
          <w:color w:val="111111"/>
          <w:sz w:val="21"/>
          <w:szCs w:val="21"/>
        </w:rPr>
      </w:pPr>
      <w:r w:rsidRPr="007A1D6D">
        <w:rPr>
          <w:rFonts w:ascii="Roboto" w:eastAsia="Times New Roman" w:hAnsi="Roboto" w:cs="Times New Roman"/>
          <w:b/>
          <w:bCs/>
          <w:color w:val="111111"/>
          <w:sz w:val="21"/>
          <w:szCs w:val="21"/>
        </w:rPr>
        <w:t>IoT and Cloud Security</w:t>
      </w:r>
      <w:r w:rsidRPr="007A1D6D">
        <w:rPr>
          <w:rFonts w:ascii="Roboto" w:eastAsia="Times New Roman" w:hAnsi="Roboto" w:cs="Times New Roman"/>
          <w:color w:val="111111"/>
          <w:sz w:val="21"/>
          <w:szCs w:val="21"/>
        </w:rPr>
        <w:t>: As more devices connect to the internet (Internet of Things) and data moves to the cloud, securing these environments becomes crucial.</w:t>
      </w:r>
    </w:p>
    <w:p w14:paraId="194A2C82" w14:textId="77777777" w:rsidR="007A1D6D" w:rsidRPr="007A1D6D" w:rsidRDefault="007A1D6D" w:rsidP="007A1D6D">
      <w:pPr>
        <w:shd w:val="clear" w:color="auto" w:fill="F3F3F3"/>
        <w:spacing w:before="120" w:after="0" w:line="240" w:lineRule="auto"/>
        <w:outlineLvl w:val="1"/>
        <w:rPr>
          <w:rFonts w:ascii="Roboto" w:eastAsia="Times New Roman" w:hAnsi="Roboto" w:cs="Times New Roman"/>
          <w:b/>
          <w:bCs/>
          <w:color w:val="111111"/>
          <w:sz w:val="36"/>
          <w:szCs w:val="36"/>
        </w:rPr>
      </w:pPr>
      <w:r w:rsidRPr="007A1D6D">
        <w:rPr>
          <w:rFonts w:ascii="Roboto" w:eastAsia="Times New Roman" w:hAnsi="Roboto" w:cs="Times New Roman"/>
          <w:b/>
          <w:bCs/>
          <w:color w:val="111111"/>
          <w:sz w:val="36"/>
          <w:szCs w:val="36"/>
        </w:rPr>
        <w:t>Conclusion</w:t>
      </w:r>
    </w:p>
    <w:p w14:paraId="4D9A2CCD" w14:textId="77777777" w:rsidR="007A1D6D" w:rsidRPr="007A1D6D" w:rsidRDefault="007A1D6D" w:rsidP="007A1D6D">
      <w:pPr>
        <w:shd w:val="clear" w:color="auto" w:fill="F3F3F3"/>
        <w:spacing w:before="120" w:after="0" w:line="240" w:lineRule="auto"/>
        <w:rPr>
          <w:rFonts w:ascii="Roboto" w:eastAsia="Times New Roman" w:hAnsi="Roboto" w:cs="Times New Roman"/>
          <w:color w:val="111111"/>
          <w:sz w:val="21"/>
          <w:szCs w:val="21"/>
        </w:rPr>
      </w:pPr>
      <w:r w:rsidRPr="007A1D6D">
        <w:rPr>
          <w:rFonts w:ascii="Roboto" w:eastAsia="Times New Roman" w:hAnsi="Roboto" w:cs="Times New Roman"/>
          <w:color w:val="111111"/>
          <w:sz w:val="21"/>
          <w:szCs w:val="21"/>
        </w:rPr>
        <w:t>Cyber security is not an option; it’s a necessity. By implementing robust security practices, staying informed about emerging threats, and fostering a security-conscious culture, we can protect our digital world and ensure a safer online experience for everyone.</w:t>
      </w:r>
    </w:p>
    <w:p w14:paraId="15F2F462" w14:textId="64DD9B8D" w:rsidR="001B7FE0" w:rsidRPr="007A1D6D" w:rsidRDefault="001B7FE0"/>
    <w:p w14:paraId="37B83457" w14:textId="6BDC8C3E" w:rsidR="001B7FE0" w:rsidRPr="007A1D6D" w:rsidRDefault="007A1D6D">
      <w:r w:rsidRPr="007A1D6D">
        <w:t>References:</w:t>
      </w:r>
    </w:p>
    <w:p w14:paraId="06FD077C" w14:textId="743F5D7B" w:rsidR="007A1D6D" w:rsidRPr="007A1D6D" w:rsidRDefault="007A1D6D">
      <w:hyperlink r:id="rId8" w:history="1">
        <w:r w:rsidRPr="007A1D6D">
          <w:rPr>
            <w:rStyle w:val="Hyperlink"/>
            <w:u w:val="none"/>
          </w:rPr>
          <w:t>Best cyber security measures: Focus on what could kill you first (dataguard.co.uk)</w:t>
        </w:r>
      </w:hyperlink>
    </w:p>
    <w:p w14:paraId="3DF22C1F" w14:textId="34FBC440" w:rsidR="007A1D6D" w:rsidRPr="007A1D6D" w:rsidRDefault="007A1D6D">
      <w:hyperlink r:id="rId9" w:history="1">
        <w:r w:rsidRPr="007A1D6D">
          <w:rPr>
            <w:rStyle w:val="Hyperlink"/>
            <w:u w:val="none"/>
          </w:rPr>
          <w:t>What are some examples of cyber security measures for professional services? (dataguard.co.uk)</w:t>
        </w:r>
      </w:hyperlink>
    </w:p>
    <w:p w14:paraId="39A48FF6" w14:textId="4AA5D27D" w:rsidR="007A1D6D" w:rsidRPr="007A1D6D" w:rsidRDefault="007A1D6D">
      <w:hyperlink r:id="rId10" w:history="1">
        <w:r w:rsidRPr="007A1D6D">
          <w:rPr>
            <w:rStyle w:val="Hyperlink"/>
            <w:u w:val="none"/>
          </w:rPr>
          <w:t xml:space="preserve">22 Cybersecurity Metrics &amp; KPIs to Track in 2024 | </w:t>
        </w:r>
        <w:proofErr w:type="spellStart"/>
        <w:r w:rsidRPr="007A1D6D">
          <w:rPr>
            <w:rStyle w:val="Hyperlink"/>
            <w:u w:val="none"/>
          </w:rPr>
          <w:t>SecurityScorecard</w:t>
        </w:r>
        <w:proofErr w:type="spellEnd"/>
      </w:hyperlink>
    </w:p>
    <w:p w14:paraId="5688D6DB" w14:textId="39395603" w:rsidR="007A1D6D" w:rsidRDefault="007A1D6D">
      <w:hyperlink r:id="rId11" w:history="1">
        <w:r w:rsidRPr="007A1D6D">
          <w:rPr>
            <w:rStyle w:val="Hyperlink"/>
            <w:u w:val="none"/>
          </w:rPr>
          <w:t xml:space="preserve">14 Cybersecurity Metrics + KPIs You Must Track in 2024 | </w:t>
        </w:r>
        <w:proofErr w:type="spellStart"/>
        <w:r w:rsidRPr="007A1D6D">
          <w:rPr>
            <w:rStyle w:val="Hyperlink"/>
            <w:u w:val="none"/>
          </w:rPr>
          <w:t>UpGuard</w:t>
        </w:r>
        <w:proofErr w:type="spellEnd"/>
      </w:hyperlink>
    </w:p>
    <w:sectPr w:rsidR="007A1D6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DE465" w14:textId="77777777" w:rsidR="00413856" w:rsidRDefault="00413856" w:rsidP="006943BD">
      <w:pPr>
        <w:spacing w:after="0" w:line="240" w:lineRule="auto"/>
      </w:pPr>
      <w:r>
        <w:separator/>
      </w:r>
    </w:p>
  </w:endnote>
  <w:endnote w:type="continuationSeparator" w:id="0">
    <w:p w14:paraId="476350FD" w14:textId="77777777" w:rsidR="00413856" w:rsidRDefault="00413856" w:rsidP="00694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7C166" w14:textId="77777777" w:rsidR="006943BD" w:rsidRDefault="006943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2407039"/>
      <w:docPartObj>
        <w:docPartGallery w:val="Page Numbers (Bottom of Page)"/>
        <w:docPartUnique/>
      </w:docPartObj>
    </w:sdtPr>
    <w:sdtContent>
      <w:p w14:paraId="6FDC945B" w14:textId="1DAA3A20" w:rsidR="006943BD" w:rsidRDefault="006943BD">
        <w:pPr>
          <w:pStyle w:val="Footer"/>
        </w:pPr>
        <w:r>
          <w:fldChar w:fldCharType="begin"/>
        </w:r>
        <w:r>
          <w:instrText>PAGE   \* MERGEFORMAT</w:instrText>
        </w:r>
        <w:r>
          <w:fldChar w:fldCharType="separate"/>
        </w:r>
        <w:r>
          <w:t>2</w:t>
        </w:r>
        <w:r>
          <w:fldChar w:fldCharType="end"/>
        </w:r>
      </w:p>
    </w:sdtContent>
  </w:sdt>
  <w:p w14:paraId="0692836E" w14:textId="5C00B905" w:rsidR="006943BD" w:rsidRDefault="006943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6ACB6" w14:textId="77777777" w:rsidR="006943BD" w:rsidRDefault="006943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8EE2D" w14:textId="77777777" w:rsidR="00413856" w:rsidRDefault="00413856" w:rsidP="006943BD">
      <w:pPr>
        <w:spacing w:after="0" w:line="240" w:lineRule="auto"/>
      </w:pPr>
      <w:r>
        <w:separator/>
      </w:r>
    </w:p>
  </w:footnote>
  <w:footnote w:type="continuationSeparator" w:id="0">
    <w:p w14:paraId="26F4757E" w14:textId="77777777" w:rsidR="00413856" w:rsidRDefault="00413856" w:rsidP="006943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A8A92" w14:textId="77777777" w:rsidR="006943BD" w:rsidRDefault="006943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98BC7" w14:textId="4DD90549" w:rsidR="006943BD" w:rsidRDefault="006943BD">
    <w:pPr>
      <w:pStyle w:val="Header"/>
    </w:pPr>
  </w:p>
  <w:p w14:paraId="62B142A8" w14:textId="0F4F38E6" w:rsidR="006943BD" w:rsidRDefault="006943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92BE" w14:textId="77777777" w:rsidR="006943BD" w:rsidRDefault="006943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E7F8D"/>
    <w:multiLevelType w:val="multilevel"/>
    <w:tmpl w:val="39A61F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8D1AA9"/>
    <w:multiLevelType w:val="multilevel"/>
    <w:tmpl w:val="DF30D1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E76262"/>
    <w:multiLevelType w:val="multilevel"/>
    <w:tmpl w:val="17F6B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6F1ADD"/>
    <w:multiLevelType w:val="multilevel"/>
    <w:tmpl w:val="68BC6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6401A9"/>
    <w:multiLevelType w:val="hybridMultilevel"/>
    <w:tmpl w:val="C63435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C233D7"/>
    <w:multiLevelType w:val="multilevel"/>
    <w:tmpl w:val="FE1E5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4605798">
    <w:abstractNumId w:val="1"/>
  </w:num>
  <w:num w:numId="2" w16cid:durableId="2022004708">
    <w:abstractNumId w:val="5"/>
  </w:num>
  <w:num w:numId="3" w16cid:durableId="379985860">
    <w:abstractNumId w:val="2"/>
  </w:num>
  <w:num w:numId="4" w16cid:durableId="1226642703">
    <w:abstractNumId w:val="3"/>
  </w:num>
  <w:num w:numId="5" w16cid:durableId="196739194">
    <w:abstractNumId w:val="0"/>
  </w:num>
  <w:num w:numId="6" w16cid:durableId="16844305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FE0"/>
    <w:rsid w:val="001B7FE0"/>
    <w:rsid w:val="00413856"/>
    <w:rsid w:val="00430E0A"/>
    <w:rsid w:val="006943BD"/>
    <w:rsid w:val="007A1D6D"/>
    <w:rsid w:val="00B202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70326"/>
  <w15:chartTrackingRefBased/>
  <w15:docId w15:val="{6A9B0BBC-E454-4F64-B2BE-3627C210E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A1D6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A1D6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7FE0"/>
    <w:rPr>
      <w:color w:val="0000FF"/>
      <w:u w:val="single"/>
    </w:rPr>
  </w:style>
  <w:style w:type="character" w:styleId="UnresolvedMention">
    <w:name w:val="Unresolved Mention"/>
    <w:basedOn w:val="DefaultParagraphFont"/>
    <w:uiPriority w:val="99"/>
    <w:semiHidden/>
    <w:unhideWhenUsed/>
    <w:rsid w:val="001B7FE0"/>
    <w:rPr>
      <w:color w:val="605E5C"/>
      <w:shd w:val="clear" w:color="auto" w:fill="E1DFDD"/>
    </w:rPr>
  </w:style>
  <w:style w:type="character" w:customStyle="1" w:styleId="color37">
    <w:name w:val="color_37"/>
    <w:basedOn w:val="DefaultParagraphFont"/>
    <w:rsid w:val="001B7FE0"/>
  </w:style>
  <w:style w:type="paragraph" w:styleId="NormalWeb">
    <w:name w:val="Normal (Web)"/>
    <w:basedOn w:val="Normal"/>
    <w:uiPriority w:val="99"/>
    <w:semiHidden/>
    <w:unhideWhenUsed/>
    <w:rsid w:val="007A1D6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A1D6D"/>
    <w:rPr>
      <w:b/>
      <w:bCs/>
    </w:rPr>
  </w:style>
  <w:style w:type="character" w:customStyle="1" w:styleId="Heading1Char">
    <w:name w:val="Heading 1 Char"/>
    <w:basedOn w:val="DefaultParagraphFont"/>
    <w:link w:val="Heading1"/>
    <w:uiPriority w:val="9"/>
    <w:rsid w:val="007A1D6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A1D6D"/>
    <w:rPr>
      <w:rFonts w:ascii="Times New Roman" w:eastAsia="Times New Roman" w:hAnsi="Times New Roman" w:cs="Times New Roman"/>
      <w:b/>
      <w:bCs/>
      <w:sz w:val="36"/>
      <w:szCs w:val="36"/>
    </w:rPr>
  </w:style>
  <w:style w:type="paragraph" w:styleId="ListParagraph">
    <w:name w:val="List Paragraph"/>
    <w:basedOn w:val="Normal"/>
    <w:uiPriority w:val="34"/>
    <w:qFormat/>
    <w:rsid w:val="006943BD"/>
    <w:pPr>
      <w:ind w:left="720"/>
      <w:contextualSpacing/>
    </w:pPr>
  </w:style>
  <w:style w:type="paragraph" w:styleId="Header">
    <w:name w:val="header"/>
    <w:basedOn w:val="Normal"/>
    <w:link w:val="HeaderChar"/>
    <w:uiPriority w:val="99"/>
    <w:unhideWhenUsed/>
    <w:rsid w:val="006943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3BD"/>
  </w:style>
  <w:style w:type="paragraph" w:styleId="Footer">
    <w:name w:val="footer"/>
    <w:basedOn w:val="Normal"/>
    <w:link w:val="FooterChar"/>
    <w:uiPriority w:val="99"/>
    <w:unhideWhenUsed/>
    <w:rsid w:val="006943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605309">
      <w:bodyDiv w:val="1"/>
      <w:marLeft w:val="0"/>
      <w:marRight w:val="0"/>
      <w:marTop w:val="0"/>
      <w:marBottom w:val="0"/>
      <w:divBdr>
        <w:top w:val="none" w:sz="0" w:space="0" w:color="auto"/>
        <w:left w:val="none" w:sz="0" w:space="0" w:color="auto"/>
        <w:bottom w:val="none" w:sz="0" w:space="0" w:color="auto"/>
        <w:right w:val="none" w:sz="0" w:space="0" w:color="auto"/>
      </w:divBdr>
    </w:div>
    <w:div w:id="429276447">
      <w:bodyDiv w:val="1"/>
      <w:marLeft w:val="0"/>
      <w:marRight w:val="0"/>
      <w:marTop w:val="0"/>
      <w:marBottom w:val="0"/>
      <w:divBdr>
        <w:top w:val="none" w:sz="0" w:space="0" w:color="auto"/>
        <w:left w:val="none" w:sz="0" w:space="0" w:color="auto"/>
        <w:bottom w:val="none" w:sz="0" w:space="0" w:color="auto"/>
        <w:right w:val="none" w:sz="0" w:space="0" w:color="auto"/>
      </w:divBdr>
    </w:div>
    <w:div w:id="1251693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taguard.co.uk/blog/best-cybersecurity-measure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pguard.com/blog/cybersecurity-metric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ecurityscorecard.com/blog/9-cybersecurity-metrics-kpis-to-trac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ataguard.co.uk/blog/cyber-security-measures-examples-for-professional-servic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60E0A-13F9-421D-839B-B74ADAF0F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808</Words>
  <Characters>4606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Oancea</dc:creator>
  <cp:keywords/>
  <dc:description/>
  <cp:lastModifiedBy>Marius Oancea (2322594)</cp:lastModifiedBy>
  <cp:revision>3</cp:revision>
  <dcterms:created xsi:type="dcterms:W3CDTF">2024-04-20T10:51:00Z</dcterms:created>
  <dcterms:modified xsi:type="dcterms:W3CDTF">2024-04-20T11:15:00Z</dcterms:modified>
</cp:coreProperties>
</file>