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3F4E42C" w14:textId="77777777" w:rsidR="00D10CAD" w:rsidRPr="008B516A" w:rsidRDefault="00D10CAD" w:rsidP="00C4309B">
      <w:pPr>
        <w:tabs>
          <w:tab w:val="left" w:pos="6198"/>
        </w:tabs>
        <w:spacing w:after="0" w:line="360" w:lineRule="auto"/>
        <w:rPr>
          <w:rFonts w:cstheme="minorHAnsi"/>
          <w:i/>
          <w:sz w:val="24"/>
          <w:szCs w:val="24"/>
        </w:rPr>
      </w:pPr>
      <w:bookmarkStart w:id="0" w:name="_Hlk6204593"/>
      <w:r w:rsidRPr="008B516A">
        <w:rPr>
          <w:rFonts w:cstheme="minorHAnsi"/>
          <w:noProof/>
          <w:sz w:val="24"/>
          <w:szCs w:val="24"/>
          <w:lang w:eastAsia="en-GB"/>
        </w:rPr>
        <w:drawing>
          <wp:anchor distT="0" distB="0" distL="114300" distR="114300" simplePos="0" relativeHeight="251659264" behindDoc="1" locked="0" layoutInCell="1" allowOverlap="1" wp14:anchorId="10D0660E" wp14:editId="25E7EB6C">
            <wp:simplePos x="0" y="0"/>
            <wp:positionH relativeFrom="page">
              <wp:posOffset>6350</wp:posOffset>
            </wp:positionH>
            <wp:positionV relativeFrom="paragraph">
              <wp:posOffset>-917575</wp:posOffset>
            </wp:positionV>
            <wp:extent cx="7527471" cy="10647377"/>
            <wp:effectExtent l="0" t="0" r="0" b="1905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olicy_FrontNoShield.jpg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27471" cy="1064737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4E2187D" w14:textId="77777777" w:rsidR="00D10CAD" w:rsidRPr="008B516A" w:rsidRDefault="00D10CAD" w:rsidP="00C4309B">
      <w:pPr>
        <w:tabs>
          <w:tab w:val="left" w:pos="6198"/>
        </w:tabs>
        <w:spacing w:after="0" w:line="360" w:lineRule="auto"/>
        <w:rPr>
          <w:rFonts w:cstheme="minorHAnsi"/>
          <w:i/>
          <w:sz w:val="24"/>
          <w:szCs w:val="24"/>
        </w:rPr>
      </w:pPr>
    </w:p>
    <w:p w14:paraId="50D26F91" w14:textId="77777777" w:rsidR="00D10CAD" w:rsidRPr="008B516A" w:rsidRDefault="00D10CAD" w:rsidP="00C4309B">
      <w:pPr>
        <w:tabs>
          <w:tab w:val="left" w:pos="6198"/>
        </w:tabs>
        <w:spacing w:after="0" w:line="360" w:lineRule="auto"/>
        <w:rPr>
          <w:rFonts w:cstheme="minorHAnsi"/>
          <w:i/>
          <w:sz w:val="24"/>
          <w:szCs w:val="24"/>
        </w:rPr>
      </w:pPr>
    </w:p>
    <w:p w14:paraId="340EE6B1" w14:textId="77777777" w:rsidR="00D10CAD" w:rsidRPr="008B516A" w:rsidRDefault="00D10CAD" w:rsidP="00C4309B">
      <w:pPr>
        <w:tabs>
          <w:tab w:val="left" w:pos="6198"/>
        </w:tabs>
        <w:spacing w:after="0" w:line="360" w:lineRule="auto"/>
        <w:rPr>
          <w:rFonts w:cstheme="minorHAnsi"/>
          <w:i/>
          <w:sz w:val="24"/>
          <w:szCs w:val="24"/>
        </w:rPr>
      </w:pPr>
    </w:p>
    <w:p w14:paraId="3AB4E60C" w14:textId="77777777" w:rsidR="00D10CAD" w:rsidRPr="008B516A" w:rsidRDefault="00D10CAD" w:rsidP="00C4309B">
      <w:pPr>
        <w:tabs>
          <w:tab w:val="left" w:pos="6198"/>
        </w:tabs>
        <w:spacing w:after="0" w:line="360" w:lineRule="auto"/>
        <w:rPr>
          <w:rFonts w:cstheme="minorHAnsi"/>
          <w:i/>
          <w:sz w:val="24"/>
          <w:szCs w:val="24"/>
        </w:rPr>
      </w:pPr>
    </w:p>
    <w:p w14:paraId="48EA3AB8" w14:textId="77777777" w:rsidR="00D10CAD" w:rsidRPr="008B516A" w:rsidRDefault="00D10CAD" w:rsidP="00C4309B">
      <w:pPr>
        <w:tabs>
          <w:tab w:val="left" w:pos="6198"/>
        </w:tabs>
        <w:spacing w:after="0" w:line="360" w:lineRule="auto"/>
        <w:rPr>
          <w:rFonts w:cstheme="minorHAnsi"/>
          <w:i/>
          <w:sz w:val="24"/>
          <w:szCs w:val="24"/>
        </w:rPr>
      </w:pPr>
    </w:p>
    <w:p w14:paraId="5CDB6EF2" w14:textId="77777777" w:rsidR="00D10CAD" w:rsidRPr="008B516A" w:rsidRDefault="00D10CAD" w:rsidP="00C4309B">
      <w:pPr>
        <w:tabs>
          <w:tab w:val="left" w:pos="6198"/>
        </w:tabs>
        <w:spacing w:after="0" w:line="360" w:lineRule="auto"/>
        <w:rPr>
          <w:rFonts w:cstheme="minorHAnsi"/>
          <w:i/>
          <w:sz w:val="24"/>
          <w:szCs w:val="24"/>
        </w:rPr>
      </w:pPr>
    </w:p>
    <w:p w14:paraId="375C6B0B" w14:textId="75436FFC" w:rsidR="00D10CAD" w:rsidRPr="008B516A" w:rsidRDefault="5CD9528C" w:rsidP="1E05DBF0">
      <w:pPr>
        <w:tabs>
          <w:tab w:val="left" w:pos="6198"/>
        </w:tabs>
        <w:spacing w:after="0" w:line="360" w:lineRule="auto"/>
        <w:ind w:left="4320"/>
        <w:jc w:val="center"/>
        <w:rPr>
          <w:b/>
          <w:bCs/>
          <w:i/>
          <w:iCs/>
          <w:sz w:val="72"/>
          <w:szCs w:val="72"/>
        </w:rPr>
      </w:pPr>
      <w:r w:rsidRPr="1E05DBF0">
        <w:rPr>
          <w:b/>
          <w:bCs/>
          <w:i/>
          <w:iCs/>
          <w:sz w:val="72"/>
          <w:szCs w:val="72"/>
        </w:rPr>
        <w:t xml:space="preserve">Past Exam </w:t>
      </w:r>
    </w:p>
    <w:p w14:paraId="693C2C67" w14:textId="0C6A7D27" w:rsidR="00D10CAD" w:rsidRPr="008B516A" w:rsidRDefault="5CD9528C" w:rsidP="1E05DBF0">
      <w:pPr>
        <w:tabs>
          <w:tab w:val="left" w:pos="6198"/>
        </w:tabs>
        <w:spacing w:after="0" w:line="360" w:lineRule="auto"/>
        <w:ind w:left="4320"/>
        <w:jc w:val="center"/>
        <w:rPr>
          <w:b/>
          <w:bCs/>
          <w:i/>
          <w:iCs/>
          <w:sz w:val="72"/>
          <w:szCs w:val="72"/>
        </w:rPr>
      </w:pPr>
      <w:r w:rsidRPr="1E05DBF0">
        <w:rPr>
          <w:b/>
          <w:bCs/>
          <w:i/>
          <w:iCs/>
          <w:sz w:val="72"/>
          <w:szCs w:val="72"/>
        </w:rPr>
        <w:t>Que</w:t>
      </w:r>
      <w:r w:rsidR="00B3790D">
        <w:rPr>
          <w:b/>
          <w:bCs/>
          <w:i/>
          <w:iCs/>
          <w:sz w:val="72"/>
          <w:szCs w:val="72"/>
        </w:rPr>
        <w:t xml:space="preserve">stion </w:t>
      </w:r>
      <w:r w:rsidR="00402F32">
        <w:rPr>
          <w:b/>
          <w:bCs/>
          <w:i/>
          <w:iCs/>
          <w:sz w:val="72"/>
          <w:szCs w:val="72"/>
        </w:rPr>
        <w:t>A</w:t>
      </w:r>
      <w:r w:rsidR="00B3790D">
        <w:rPr>
          <w:b/>
          <w:bCs/>
          <w:i/>
          <w:iCs/>
          <w:sz w:val="72"/>
          <w:szCs w:val="72"/>
        </w:rPr>
        <w:t>nswers</w:t>
      </w:r>
    </w:p>
    <w:p w14:paraId="1A33A86D" w14:textId="44834049" w:rsidR="5CD9528C" w:rsidRDefault="5CD9528C" w:rsidP="1E05DBF0">
      <w:pPr>
        <w:spacing w:after="0" w:line="360" w:lineRule="auto"/>
        <w:ind w:left="4320"/>
        <w:jc w:val="center"/>
        <w:rPr>
          <w:i/>
          <w:iCs/>
          <w:sz w:val="24"/>
          <w:szCs w:val="24"/>
        </w:rPr>
      </w:pPr>
      <w:r w:rsidRPr="1E05DBF0">
        <w:rPr>
          <w:b/>
          <w:bCs/>
          <w:i/>
          <w:iCs/>
          <w:sz w:val="72"/>
          <w:szCs w:val="72"/>
        </w:rPr>
        <w:t>PCDA &amp; DHEP</w:t>
      </w:r>
      <w:r w:rsidRPr="1E05DBF0">
        <w:rPr>
          <w:i/>
          <w:iCs/>
          <w:sz w:val="24"/>
          <w:szCs w:val="24"/>
        </w:rPr>
        <w:t xml:space="preserve"> </w:t>
      </w:r>
    </w:p>
    <w:p w14:paraId="44805A3D" w14:textId="77777777" w:rsidR="00D10CAD" w:rsidRPr="008B516A" w:rsidRDefault="00D10CAD" w:rsidP="1E05DBF0">
      <w:pPr>
        <w:tabs>
          <w:tab w:val="left" w:pos="6198"/>
        </w:tabs>
        <w:spacing w:after="0" w:line="360" w:lineRule="auto"/>
        <w:rPr>
          <w:i/>
          <w:iCs/>
          <w:sz w:val="24"/>
          <w:szCs w:val="24"/>
        </w:rPr>
      </w:pPr>
    </w:p>
    <w:p w14:paraId="0B12A271" w14:textId="77777777" w:rsidR="00D10CAD" w:rsidRPr="008B516A" w:rsidRDefault="00D10CAD" w:rsidP="00C4309B">
      <w:pPr>
        <w:tabs>
          <w:tab w:val="left" w:pos="6198"/>
        </w:tabs>
        <w:spacing w:after="0" w:line="360" w:lineRule="auto"/>
        <w:rPr>
          <w:rFonts w:cstheme="minorHAnsi"/>
          <w:i/>
          <w:sz w:val="24"/>
          <w:szCs w:val="24"/>
        </w:rPr>
      </w:pPr>
    </w:p>
    <w:p w14:paraId="64EE7914" w14:textId="77777777" w:rsidR="00D10CAD" w:rsidRPr="008B516A" w:rsidRDefault="00D10CAD" w:rsidP="00C4309B">
      <w:pPr>
        <w:tabs>
          <w:tab w:val="left" w:pos="6198"/>
        </w:tabs>
        <w:spacing w:after="0" w:line="360" w:lineRule="auto"/>
        <w:rPr>
          <w:rFonts w:cstheme="minorHAnsi"/>
          <w:i/>
          <w:sz w:val="24"/>
          <w:szCs w:val="24"/>
        </w:rPr>
      </w:pPr>
    </w:p>
    <w:p w14:paraId="2BA7DEAA" w14:textId="77777777" w:rsidR="00D10CAD" w:rsidRPr="008B516A" w:rsidRDefault="00D10CAD" w:rsidP="00C4309B">
      <w:pPr>
        <w:tabs>
          <w:tab w:val="left" w:pos="6198"/>
        </w:tabs>
        <w:spacing w:after="0" w:line="360" w:lineRule="auto"/>
        <w:rPr>
          <w:rFonts w:cstheme="minorHAnsi"/>
          <w:i/>
          <w:sz w:val="24"/>
          <w:szCs w:val="24"/>
        </w:rPr>
      </w:pPr>
    </w:p>
    <w:p w14:paraId="6215F6E6" w14:textId="77777777" w:rsidR="00D10CAD" w:rsidRPr="008B516A" w:rsidRDefault="00D10CAD" w:rsidP="00C4309B">
      <w:pPr>
        <w:tabs>
          <w:tab w:val="left" w:pos="6198"/>
        </w:tabs>
        <w:spacing w:after="0" w:line="360" w:lineRule="auto"/>
        <w:rPr>
          <w:rFonts w:cstheme="minorHAnsi"/>
          <w:i/>
          <w:sz w:val="24"/>
          <w:szCs w:val="24"/>
        </w:rPr>
      </w:pPr>
    </w:p>
    <w:p w14:paraId="7FADB8E8" w14:textId="77777777" w:rsidR="00D10CAD" w:rsidRPr="008B516A" w:rsidRDefault="00D10CAD" w:rsidP="00C4309B">
      <w:pPr>
        <w:tabs>
          <w:tab w:val="left" w:pos="6198"/>
        </w:tabs>
        <w:spacing w:after="0" w:line="360" w:lineRule="auto"/>
        <w:rPr>
          <w:rFonts w:cstheme="minorHAnsi"/>
          <w:i/>
          <w:sz w:val="24"/>
          <w:szCs w:val="24"/>
        </w:rPr>
      </w:pPr>
    </w:p>
    <w:p w14:paraId="469B96F0" w14:textId="77777777" w:rsidR="00D10CAD" w:rsidRPr="008B516A" w:rsidRDefault="00D10CAD" w:rsidP="00C4309B">
      <w:pPr>
        <w:tabs>
          <w:tab w:val="left" w:pos="6198"/>
        </w:tabs>
        <w:spacing w:after="0" w:line="360" w:lineRule="auto"/>
        <w:rPr>
          <w:rFonts w:cstheme="minorHAnsi"/>
          <w:i/>
          <w:sz w:val="24"/>
          <w:szCs w:val="24"/>
        </w:rPr>
      </w:pPr>
    </w:p>
    <w:p w14:paraId="59FA5C5D" w14:textId="77777777" w:rsidR="00D10CAD" w:rsidRPr="008B516A" w:rsidRDefault="00D10CAD" w:rsidP="00C4309B">
      <w:pPr>
        <w:tabs>
          <w:tab w:val="left" w:pos="6198"/>
        </w:tabs>
        <w:spacing w:after="0" w:line="360" w:lineRule="auto"/>
        <w:rPr>
          <w:rFonts w:cstheme="minorHAnsi"/>
          <w:i/>
          <w:sz w:val="24"/>
          <w:szCs w:val="24"/>
        </w:rPr>
      </w:pPr>
    </w:p>
    <w:p w14:paraId="74B63A31" w14:textId="77777777" w:rsidR="00D10CAD" w:rsidRPr="008B516A" w:rsidRDefault="00D10CAD" w:rsidP="00C4309B">
      <w:pPr>
        <w:tabs>
          <w:tab w:val="left" w:pos="6198"/>
        </w:tabs>
        <w:spacing w:after="0" w:line="360" w:lineRule="auto"/>
        <w:rPr>
          <w:rFonts w:cstheme="minorHAnsi"/>
          <w:i/>
          <w:sz w:val="24"/>
          <w:szCs w:val="24"/>
        </w:rPr>
      </w:pPr>
    </w:p>
    <w:p w14:paraId="0DE364E9" w14:textId="77777777" w:rsidR="00D10CAD" w:rsidRPr="008B516A" w:rsidRDefault="00D10CAD" w:rsidP="00C4309B">
      <w:pPr>
        <w:tabs>
          <w:tab w:val="left" w:pos="6198"/>
        </w:tabs>
        <w:spacing w:after="0" w:line="360" w:lineRule="auto"/>
        <w:rPr>
          <w:rFonts w:cstheme="minorHAnsi"/>
          <w:i/>
          <w:sz w:val="24"/>
          <w:szCs w:val="24"/>
        </w:rPr>
      </w:pPr>
    </w:p>
    <w:p w14:paraId="67A302E7" w14:textId="77777777" w:rsidR="00D10CAD" w:rsidRPr="008B516A" w:rsidRDefault="00D10CAD" w:rsidP="00C4309B">
      <w:pPr>
        <w:tabs>
          <w:tab w:val="left" w:pos="6198"/>
        </w:tabs>
        <w:spacing w:after="0" w:line="360" w:lineRule="auto"/>
        <w:rPr>
          <w:rFonts w:cstheme="minorHAnsi"/>
          <w:i/>
          <w:sz w:val="24"/>
          <w:szCs w:val="24"/>
        </w:rPr>
      </w:pPr>
    </w:p>
    <w:p w14:paraId="73B343F6" w14:textId="77777777" w:rsidR="00D10CAD" w:rsidRPr="008B516A" w:rsidRDefault="00D10CAD" w:rsidP="00C4309B">
      <w:pPr>
        <w:tabs>
          <w:tab w:val="left" w:pos="6198"/>
        </w:tabs>
        <w:spacing w:after="0" w:line="360" w:lineRule="auto"/>
        <w:rPr>
          <w:rFonts w:cstheme="minorHAnsi"/>
          <w:i/>
          <w:sz w:val="24"/>
          <w:szCs w:val="24"/>
        </w:rPr>
      </w:pPr>
    </w:p>
    <w:bookmarkEnd w:id="0"/>
    <w:p w14:paraId="5F4A4B74" w14:textId="77777777" w:rsidR="00B3790D" w:rsidRDefault="00B3790D" w:rsidP="00C4309B">
      <w:pPr>
        <w:spacing w:line="360" w:lineRule="auto"/>
        <w:rPr>
          <w:rFonts w:cstheme="minorHAnsi"/>
          <w:i/>
          <w:sz w:val="24"/>
          <w:szCs w:val="24"/>
        </w:rPr>
      </w:pPr>
    </w:p>
    <w:p w14:paraId="330CFEFC" w14:textId="77777777" w:rsidR="004341CF" w:rsidRDefault="00C4309B" w:rsidP="004341CF">
      <w:pPr>
        <w:spacing w:line="360" w:lineRule="auto"/>
        <w:rPr>
          <w:rFonts w:cstheme="minorHAnsi"/>
          <w:sz w:val="24"/>
          <w:szCs w:val="24"/>
        </w:rPr>
      </w:pPr>
      <w:r w:rsidRPr="008B516A">
        <w:rPr>
          <w:rFonts w:cstheme="minorHAnsi"/>
          <w:b/>
          <w:sz w:val="24"/>
          <w:szCs w:val="24"/>
        </w:rPr>
        <w:lastRenderedPageBreak/>
        <w:t>Question</w:t>
      </w:r>
      <w:r w:rsidR="0050562C" w:rsidRPr="008B516A">
        <w:rPr>
          <w:rFonts w:cstheme="minorHAnsi"/>
          <w:b/>
          <w:sz w:val="24"/>
          <w:szCs w:val="24"/>
        </w:rPr>
        <w:t xml:space="preserve"> 1</w:t>
      </w:r>
      <w:r w:rsidRPr="008B516A">
        <w:rPr>
          <w:rFonts w:cstheme="minorHAnsi"/>
          <w:b/>
          <w:sz w:val="24"/>
          <w:szCs w:val="24"/>
        </w:rPr>
        <w:t>.</w:t>
      </w:r>
      <w:r w:rsidRPr="008B516A">
        <w:rPr>
          <w:rFonts w:cstheme="minorHAnsi"/>
          <w:sz w:val="24"/>
          <w:szCs w:val="24"/>
        </w:rPr>
        <w:t xml:space="preserve"> </w:t>
      </w:r>
      <w:r w:rsidR="00074359" w:rsidRPr="00B3790D">
        <w:rPr>
          <w:rFonts w:cstheme="minorHAnsi"/>
          <w:b/>
          <w:bCs/>
          <w:i/>
          <w:iCs/>
          <w:sz w:val="24"/>
          <w:szCs w:val="24"/>
          <w:u w:val="single"/>
        </w:rPr>
        <w:t>State</w:t>
      </w:r>
      <w:r w:rsidRPr="008B516A">
        <w:rPr>
          <w:rFonts w:cstheme="minorHAnsi"/>
          <w:sz w:val="24"/>
          <w:szCs w:val="24"/>
        </w:rPr>
        <w:t xml:space="preserve"> what considerations </w:t>
      </w:r>
      <w:r w:rsidR="00653C5F">
        <w:rPr>
          <w:rFonts w:cstheme="minorHAnsi"/>
          <w:sz w:val="24"/>
          <w:szCs w:val="24"/>
        </w:rPr>
        <w:t xml:space="preserve">you </w:t>
      </w:r>
      <w:r w:rsidR="00856013" w:rsidRPr="008B516A">
        <w:rPr>
          <w:rFonts w:cstheme="minorHAnsi"/>
          <w:sz w:val="24"/>
          <w:szCs w:val="24"/>
        </w:rPr>
        <w:t xml:space="preserve">would make </w:t>
      </w:r>
      <w:r w:rsidRPr="008B516A">
        <w:rPr>
          <w:rFonts w:cstheme="minorHAnsi"/>
          <w:sz w:val="24"/>
          <w:szCs w:val="24"/>
        </w:rPr>
        <w:t>regarding vulnerability</w:t>
      </w:r>
      <w:r w:rsidR="00074359">
        <w:rPr>
          <w:rFonts w:cstheme="minorHAnsi"/>
          <w:sz w:val="24"/>
          <w:szCs w:val="24"/>
        </w:rPr>
        <w:t xml:space="preserve"> assessment</w:t>
      </w:r>
      <w:r w:rsidRPr="008B516A">
        <w:rPr>
          <w:rFonts w:cstheme="minorHAnsi"/>
          <w:sz w:val="24"/>
          <w:szCs w:val="24"/>
        </w:rPr>
        <w:t>?</w:t>
      </w:r>
    </w:p>
    <w:p w14:paraId="1ED326B6" w14:textId="467C8BD3" w:rsidR="00C4309B" w:rsidRPr="004341CF" w:rsidRDefault="00C4309B" w:rsidP="004341CF">
      <w:pPr>
        <w:spacing w:line="360" w:lineRule="auto"/>
        <w:rPr>
          <w:rFonts w:cstheme="minorHAnsi"/>
          <w:sz w:val="24"/>
          <w:szCs w:val="24"/>
        </w:rPr>
      </w:pPr>
      <w:r w:rsidRPr="1E05DBF0">
        <w:rPr>
          <w:b/>
          <w:bCs/>
          <w:sz w:val="24"/>
          <w:szCs w:val="24"/>
        </w:rPr>
        <w:t>(</w:t>
      </w:r>
      <w:r w:rsidR="183E210B" w:rsidRPr="1E05DBF0">
        <w:rPr>
          <w:b/>
          <w:bCs/>
          <w:sz w:val="24"/>
          <w:szCs w:val="24"/>
        </w:rPr>
        <w:t>6</w:t>
      </w:r>
      <w:r w:rsidRPr="1E05DBF0">
        <w:rPr>
          <w:b/>
          <w:bCs/>
          <w:sz w:val="24"/>
          <w:szCs w:val="24"/>
        </w:rPr>
        <w:t xml:space="preserve"> Marks)</w:t>
      </w:r>
      <w:r w:rsidRPr="1E05DBF0">
        <w:rPr>
          <w:rFonts w:eastAsiaTheme="minorEastAsia"/>
          <w:color w:val="8496B0" w:themeColor="text2" w:themeTint="99"/>
          <w:kern w:val="24"/>
          <w:sz w:val="24"/>
          <w:szCs w:val="24"/>
        </w:rPr>
        <w:t xml:space="preserve"> </w:t>
      </w:r>
    </w:p>
    <w:p w14:paraId="41BEA2FF" w14:textId="77777777" w:rsidR="00711B11" w:rsidRDefault="00711B11" w:rsidP="00BB4961">
      <w:pPr>
        <w:spacing w:line="360" w:lineRule="auto"/>
        <w:rPr>
          <w:rFonts w:cstheme="minorHAnsi"/>
          <w:color w:val="FF0000"/>
          <w:sz w:val="24"/>
          <w:szCs w:val="24"/>
        </w:rPr>
      </w:pPr>
    </w:p>
    <w:p w14:paraId="68757904" w14:textId="23B3BF4D" w:rsidR="00BB4961" w:rsidRPr="008B516A" w:rsidRDefault="00BB4961" w:rsidP="00BB4961">
      <w:pPr>
        <w:spacing w:line="360" w:lineRule="auto"/>
        <w:rPr>
          <w:rFonts w:cstheme="minorHAnsi"/>
          <w:color w:val="FF0000"/>
          <w:sz w:val="24"/>
          <w:szCs w:val="24"/>
        </w:rPr>
      </w:pPr>
      <w:r w:rsidRPr="008B516A">
        <w:rPr>
          <w:rFonts w:cstheme="minorHAnsi"/>
          <w:color w:val="FF0000"/>
          <w:sz w:val="24"/>
          <w:szCs w:val="24"/>
        </w:rPr>
        <w:t xml:space="preserve">A vulnerability assessment should consider the subject’s – </w:t>
      </w:r>
    </w:p>
    <w:p w14:paraId="7DB07613" w14:textId="77777777" w:rsidR="00BB4961" w:rsidRPr="008B516A" w:rsidRDefault="00BB4961" w:rsidP="00BB4961">
      <w:pPr>
        <w:pStyle w:val="ListParagraph"/>
        <w:numPr>
          <w:ilvl w:val="0"/>
          <w:numId w:val="2"/>
        </w:numPr>
        <w:spacing w:line="360" w:lineRule="auto"/>
        <w:rPr>
          <w:rFonts w:cstheme="minorHAnsi"/>
          <w:color w:val="FF0000"/>
          <w:sz w:val="24"/>
          <w:szCs w:val="24"/>
        </w:rPr>
      </w:pPr>
      <w:r w:rsidRPr="008B516A">
        <w:rPr>
          <w:rFonts w:cstheme="minorHAnsi"/>
          <w:color w:val="FF0000"/>
          <w:sz w:val="24"/>
          <w:szCs w:val="24"/>
        </w:rPr>
        <w:t>Appearance</w:t>
      </w:r>
    </w:p>
    <w:p w14:paraId="75AEBF1E" w14:textId="77777777" w:rsidR="00BB4961" w:rsidRPr="008B516A" w:rsidRDefault="00BB4961" w:rsidP="00BB4961">
      <w:pPr>
        <w:pStyle w:val="ListParagraph"/>
        <w:numPr>
          <w:ilvl w:val="0"/>
          <w:numId w:val="2"/>
        </w:numPr>
        <w:spacing w:line="360" w:lineRule="auto"/>
        <w:rPr>
          <w:rFonts w:cstheme="minorHAnsi"/>
          <w:color w:val="FF0000"/>
          <w:sz w:val="24"/>
          <w:szCs w:val="24"/>
        </w:rPr>
      </w:pPr>
      <w:r w:rsidRPr="008B516A">
        <w:rPr>
          <w:rFonts w:cstheme="minorHAnsi"/>
          <w:color w:val="FF0000"/>
          <w:sz w:val="24"/>
          <w:szCs w:val="24"/>
        </w:rPr>
        <w:t>Behaviour</w:t>
      </w:r>
    </w:p>
    <w:p w14:paraId="4BE6EACB" w14:textId="77777777" w:rsidR="00BB4961" w:rsidRPr="008B516A" w:rsidRDefault="00BB4961" w:rsidP="00BB4961">
      <w:pPr>
        <w:pStyle w:val="ListParagraph"/>
        <w:numPr>
          <w:ilvl w:val="0"/>
          <w:numId w:val="2"/>
        </w:numPr>
        <w:spacing w:line="360" w:lineRule="auto"/>
        <w:rPr>
          <w:rFonts w:cstheme="minorHAnsi"/>
          <w:color w:val="FF0000"/>
          <w:sz w:val="24"/>
          <w:szCs w:val="24"/>
        </w:rPr>
      </w:pPr>
      <w:r w:rsidRPr="008B516A">
        <w:rPr>
          <w:rFonts w:cstheme="minorHAnsi"/>
          <w:color w:val="FF0000"/>
          <w:sz w:val="24"/>
          <w:szCs w:val="24"/>
        </w:rPr>
        <w:t>Signs of illness or injury</w:t>
      </w:r>
    </w:p>
    <w:p w14:paraId="74CA4230" w14:textId="77777777" w:rsidR="00BB4961" w:rsidRPr="008B516A" w:rsidRDefault="00BB4961" w:rsidP="00BB4961">
      <w:pPr>
        <w:pStyle w:val="ListParagraph"/>
        <w:numPr>
          <w:ilvl w:val="0"/>
          <w:numId w:val="2"/>
        </w:numPr>
        <w:spacing w:line="360" w:lineRule="auto"/>
        <w:rPr>
          <w:rFonts w:cstheme="minorHAnsi"/>
          <w:color w:val="FF0000"/>
          <w:sz w:val="24"/>
          <w:szCs w:val="24"/>
        </w:rPr>
      </w:pPr>
      <w:r w:rsidRPr="008B516A">
        <w:rPr>
          <w:rFonts w:cstheme="minorHAnsi"/>
          <w:color w:val="FF0000"/>
          <w:sz w:val="24"/>
          <w:szCs w:val="24"/>
        </w:rPr>
        <w:t>Style and level of communication</w:t>
      </w:r>
    </w:p>
    <w:p w14:paraId="0E5A207B" w14:textId="77777777" w:rsidR="00BB4961" w:rsidRPr="008B516A" w:rsidRDefault="00BB4961" w:rsidP="00BB4961">
      <w:pPr>
        <w:pStyle w:val="ListParagraph"/>
        <w:numPr>
          <w:ilvl w:val="0"/>
          <w:numId w:val="2"/>
        </w:numPr>
        <w:spacing w:line="360" w:lineRule="auto"/>
        <w:rPr>
          <w:rFonts w:cstheme="minorHAnsi"/>
          <w:color w:val="FF0000"/>
          <w:sz w:val="24"/>
          <w:szCs w:val="24"/>
        </w:rPr>
      </w:pPr>
      <w:r w:rsidRPr="008B516A">
        <w:rPr>
          <w:rFonts w:cstheme="minorHAnsi"/>
          <w:color w:val="FF0000"/>
          <w:sz w:val="24"/>
          <w:szCs w:val="24"/>
        </w:rPr>
        <w:t>Information (collaborative) from all sources</w:t>
      </w:r>
    </w:p>
    <w:p w14:paraId="329CB7AC" w14:textId="77777777" w:rsidR="00BB4961" w:rsidRPr="008B516A" w:rsidRDefault="00BB4961" w:rsidP="00BB4961">
      <w:pPr>
        <w:pStyle w:val="ListParagraph"/>
        <w:numPr>
          <w:ilvl w:val="0"/>
          <w:numId w:val="2"/>
        </w:numPr>
        <w:spacing w:line="360" w:lineRule="auto"/>
        <w:rPr>
          <w:rFonts w:cstheme="minorHAnsi"/>
          <w:color w:val="FF0000"/>
          <w:sz w:val="24"/>
          <w:szCs w:val="24"/>
        </w:rPr>
      </w:pPr>
      <w:r w:rsidRPr="008B516A">
        <w:rPr>
          <w:rFonts w:cstheme="minorHAnsi"/>
          <w:color w:val="FF0000"/>
          <w:sz w:val="24"/>
          <w:szCs w:val="24"/>
        </w:rPr>
        <w:t xml:space="preserve">Circumstances and environment </w:t>
      </w:r>
    </w:p>
    <w:p w14:paraId="6930D4BF" w14:textId="05722218" w:rsidR="00D10CAD" w:rsidRDefault="00D10CAD" w:rsidP="00C4309B">
      <w:pPr>
        <w:spacing w:line="360" w:lineRule="auto"/>
        <w:rPr>
          <w:rFonts w:eastAsiaTheme="minorEastAsia" w:cstheme="minorHAnsi"/>
          <w:b/>
          <w:kern w:val="24"/>
          <w:sz w:val="24"/>
          <w:szCs w:val="24"/>
        </w:rPr>
      </w:pPr>
    </w:p>
    <w:p w14:paraId="25F57785" w14:textId="77777777" w:rsidR="00B3790D" w:rsidRDefault="00B3790D" w:rsidP="1E05DBF0">
      <w:pPr>
        <w:tabs>
          <w:tab w:val="left" w:pos="284"/>
        </w:tabs>
        <w:spacing w:line="360" w:lineRule="auto"/>
        <w:rPr>
          <w:rFonts w:eastAsiaTheme="minorEastAsia"/>
          <w:b/>
          <w:bCs/>
          <w:kern w:val="24"/>
          <w:sz w:val="24"/>
          <w:szCs w:val="24"/>
        </w:rPr>
      </w:pPr>
    </w:p>
    <w:p w14:paraId="3355C43C" w14:textId="191DE8DD" w:rsidR="00172002" w:rsidRPr="004341CF" w:rsidRDefault="00856013" w:rsidP="004341CF">
      <w:pPr>
        <w:tabs>
          <w:tab w:val="left" w:pos="284"/>
        </w:tabs>
        <w:spacing w:line="360" w:lineRule="auto"/>
        <w:rPr>
          <w:color w:val="000000" w:themeColor="text1"/>
          <w:sz w:val="24"/>
          <w:szCs w:val="24"/>
        </w:rPr>
      </w:pPr>
      <w:r w:rsidRPr="1E05DBF0">
        <w:rPr>
          <w:rFonts w:eastAsiaTheme="minorEastAsia"/>
          <w:b/>
          <w:bCs/>
          <w:kern w:val="24"/>
          <w:sz w:val="24"/>
          <w:szCs w:val="24"/>
        </w:rPr>
        <w:t>Question 2.</w:t>
      </w:r>
      <w:r w:rsidRPr="1E05DBF0">
        <w:rPr>
          <w:rFonts w:eastAsiaTheme="minorEastAsia"/>
          <w:kern w:val="24"/>
          <w:sz w:val="24"/>
          <w:szCs w:val="24"/>
        </w:rPr>
        <w:t xml:space="preserve"> </w:t>
      </w:r>
      <w:r w:rsidR="00172002" w:rsidRPr="00B3790D">
        <w:rPr>
          <w:b/>
          <w:bCs/>
          <w:i/>
          <w:iCs/>
          <w:color w:val="000000" w:themeColor="text1"/>
          <w:sz w:val="24"/>
          <w:szCs w:val="24"/>
          <w:u w:val="single"/>
        </w:rPr>
        <w:t>Outline</w:t>
      </w:r>
      <w:r w:rsidR="00172002" w:rsidRPr="1E05DBF0">
        <w:rPr>
          <w:color w:val="000000" w:themeColor="text1"/>
          <w:sz w:val="24"/>
          <w:szCs w:val="24"/>
        </w:rPr>
        <w:t xml:space="preserve"> what the implications </w:t>
      </w:r>
      <w:r w:rsidR="00C807D7">
        <w:rPr>
          <w:color w:val="000000" w:themeColor="text1"/>
          <w:sz w:val="24"/>
          <w:szCs w:val="24"/>
        </w:rPr>
        <w:t xml:space="preserve">are </w:t>
      </w:r>
      <w:r w:rsidR="00172002" w:rsidRPr="1E05DBF0">
        <w:rPr>
          <w:color w:val="000000" w:themeColor="text1"/>
          <w:sz w:val="24"/>
          <w:szCs w:val="24"/>
        </w:rPr>
        <w:t xml:space="preserve">of failing to manage the security of information </w:t>
      </w:r>
      <w:r w:rsidR="5CC0A41C" w:rsidRPr="1E05DBF0">
        <w:rPr>
          <w:color w:val="000000" w:themeColor="text1"/>
          <w:sz w:val="24"/>
          <w:szCs w:val="24"/>
        </w:rPr>
        <w:t xml:space="preserve">when investigating crimes. </w:t>
      </w:r>
      <w:bookmarkStart w:id="1" w:name="_Hlk7443281"/>
      <w:r w:rsidR="00172002" w:rsidRPr="1E05DBF0">
        <w:rPr>
          <w:b/>
          <w:bCs/>
          <w:color w:val="000000" w:themeColor="text1"/>
          <w:sz w:val="24"/>
          <w:szCs w:val="24"/>
        </w:rPr>
        <w:t>(</w:t>
      </w:r>
      <w:r w:rsidR="47977A28" w:rsidRPr="1E05DBF0">
        <w:rPr>
          <w:b/>
          <w:bCs/>
          <w:color w:val="000000" w:themeColor="text1"/>
          <w:sz w:val="24"/>
          <w:szCs w:val="24"/>
        </w:rPr>
        <w:t>8</w:t>
      </w:r>
      <w:r w:rsidR="00172002" w:rsidRPr="1E05DBF0">
        <w:rPr>
          <w:b/>
          <w:bCs/>
          <w:color w:val="000000" w:themeColor="text1"/>
          <w:sz w:val="24"/>
          <w:szCs w:val="24"/>
        </w:rPr>
        <w:t xml:space="preserve"> Marks)</w:t>
      </w:r>
    </w:p>
    <w:bookmarkEnd w:id="1"/>
    <w:p w14:paraId="4B1C7E73" w14:textId="77777777" w:rsidR="00711B11" w:rsidRDefault="00711B11" w:rsidP="00172002">
      <w:pPr>
        <w:spacing w:line="360" w:lineRule="auto"/>
        <w:rPr>
          <w:rFonts w:cstheme="minorHAnsi"/>
          <w:i/>
          <w:color w:val="FF0000"/>
          <w:sz w:val="24"/>
          <w:szCs w:val="24"/>
        </w:rPr>
      </w:pPr>
    </w:p>
    <w:p w14:paraId="0A76CFFF" w14:textId="497FE90D" w:rsidR="00172002" w:rsidRPr="008B516A" w:rsidRDefault="00172002" w:rsidP="00172002">
      <w:pPr>
        <w:spacing w:line="360" w:lineRule="auto"/>
        <w:rPr>
          <w:rFonts w:cstheme="minorHAnsi"/>
          <w:color w:val="FF0000"/>
          <w:sz w:val="24"/>
          <w:szCs w:val="24"/>
        </w:rPr>
      </w:pPr>
      <w:r w:rsidRPr="008B516A">
        <w:rPr>
          <w:rFonts w:cstheme="minorHAnsi"/>
          <w:i/>
          <w:color w:val="FF0000"/>
          <w:sz w:val="24"/>
          <w:szCs w:val="24"/>
        </w:rPr>
        <w:t>Implications –</w:t>
      </w:r>
      <w:r w:rsidRPr="008B516A">
        <w:rPr>
          <w:rFonts w:cstheme="minorHAnsi"/>
          <w:color w:val="FF0000"/>
          <w:sz w:val="24"/>
          <w:szCs w:val="24"/>
        </w:rPr>
        <w:t xml:space="preserve"> Properly managing the security of information is important to prevent:</w:t>
      </w:r>
    </w:p>
    <w:p w14:paraId="0B161E51" w14:textId="77777777" w:rsidR="00172002" w:rsidRPr="008B516A" w:rsidRDefault="00172002" w:rsidP="00172002">
      <w:pPr>
        <w:spacing w:after="0" w:line="360" w:lineRule="auto"/>
        <w:ind w:left="284" w:hanging="284"/>
        <w:rPr>
          <w:rFonts w:cstheme="minorHAnsi"/>
          <w:color w:val="FF0000"/>
          <w:sz w:val="24"/>
          <w:szCs w:val="24"/>
        </w:rPr>
      </w:pPr>
      <w:r w:rsidRPr="008B516A">
        <w:rPr>
          <w:rFonts w:cstheme="minorHAnsi"/>
          <w:color w:val="FF0000"/>
          <w:sz w:val="24"/>
          <w:szCs w:val="24"/>
        </w:rPr>
        <w:t>•</w:t>
      </w:r>
      <w:r w:rsidRPr="008B516A">
        <w:rPr>
          <w:rFonts w:cstheme="minorHAnsi"/>
          <w:color w:val="FF0000"/>
          <w:sz w:val="24"/>
          <w:szCs w:val="24"/>
        </w:rPr>
        <w:tab/>
        <w:t>Loss of property</w:t>
      </w:r>
    </w:p>
    <w:p w14:paraId="6A95B123" w14:textId="77777777" w:rsidR="00172002" w:rsidRPr="008B516A" w:rsidRDefault="00172002" w:rsidP="00172002">
      <w:pPr>
        <w:spacing w:after="0" w:line="360" w:lineRule="auto"/>
        <w:ind w:left="284" w:hanging="284"/>
        <w:rPr>
          <w:rFonts w:cstheme="minorHAnsi"/>
          <w:color w:val="FF0000"/>
          <w:sz w:val="24"/>
          <w:szCs w:val="24"/>
        </w:rPr>
      </w:pPr>
      <w:r w:rsidRPr="008B516A">
        <w:rPr>
          <w:rFonts w:cstheme="minorHAnsi"/>
          <w:color w:val="FF0000"/>
          <w:sz w:val="24"/>
          <w:szCs w:val="24"/>
        </w:rPr>
        <w:t>•</w:t>
      </w:r>
      <w:r w:rsidRPr="008B516A">
        <w:rPr>
          <w:rFonts w:cstheme="minorHAnsi"/>
          <w:color w:val="FF0000"/>
          <w:sz w:val="24"/>
          <w:szCs w:val="24"/>
        </w:rPr>
        <w:tab/>
        <w:t>Unauthorised/improper access or disclosure</w:t>
      </w:r>
    </w:p>
    <w:p w14:paraId="0BB96FE6" w14:textId="77777777" w:rsidR="00172002" w:rsidRPr="008B516A" w:rsidRDefault="00172002" w:rsidP="00172002">
      <w:pPr>
        <w:spacing w:after="0" w:line="360" w:lineRule="auto"/>
        <w:ind w:left="284" w:hanging="284"/>
        <w:rPr>
          <w:rFonts w:cstheme="minorHAnsi"/>
          <w:color w:val="FF0000"/>
          <w:sz w:val="24"/>
          <w:szCs w:val="24"/>
        </w:rPr>
      </w:pPr>
      <w:r w:rsidRPr="008B516A">
        <w:rPr>
          <w:rFonts w:cstheme="minorHAnsi"/>
          <w:color w:val="FF0000"/>
          <w:sz w:val="24"/>
          <w:szCs w:val="24"/>
        </w:rPr>
        <w:t>•</w:t>
      </w:r>
      <w:r w:rsidRPr="008B516A">
        <w:rPr>
          <w:rFonts w:cstheme="minorHAnsi"/>
          <w:color w:val="FF0000"/>
          <w:sz w:val="24"/>
          <w:szCs w:val="24"/>
        </w:rPr>
        <w:tab/>
        <w:t>Loss of evidence in court cases</w:t>
      </w:r>
    </w:p>
    <w:p w14:paraId="64067869" w14:textId="77777777" w:rsidR="00172002" w:rsidRPr="008B516A" w:rsidRDefault="00172002" w:rsidP="00172002">
      <w:pPr>
        <w:spacing w:after="0" w:line="360" w:lineRule="auto"/>
        <w:ind w:left="284" w:hanging="284"/>
        <w:rPr>
          <w:rFonts w:cstheme="minorHAnsi"/>
          <w:color w:val="FF0000"/>
          <w:sz w:val="24"/>
          <w:szCs w:val="24"/>
        </w:rPr>
      </w:pPr>
      <w:r w:rsidRPr="008B516A">
        <w:rPr>
          <w:rFonts w:cstheme="minorHAnsi"/>
          <w:color w:val="FF0000"/>
          <w:sz w:val="24"/>
          <w:szCs w:val="24"/>
        </w:rPr>
        <w:t>•</w:t>
      </w:r>
      <w:r w:rsidRPr="008B516A">
        <w:rPr>
          <w:rFonts w:cstheme="minorHAnsi"/>
          <w:color w:val="FF0000"/>
          <w:sz w:val="24"/>
          <w:szCs w:val="24"/>
        </w:rPr>
        <w:tab/>
        <w:t>Potential danger to the public if details are released</w:t>
      </w:r>
    </w:p>
    <w:p w14:paraId="67463447" w14:textId="77777777" w:rsidR="00172002" w:rsidRPr="008B516A" w:rsidRDefault="00172002" w:rsidP="00172002">
      <w:pPr>
        <w:spacing w:after="0" w:line="360" w:lineRule="auto"/>
        <w:ind w:left="284" w:hanging="284"/>
        <w:rPr>
          <w:rFonts w:cstheme="minorHAnsi"/>
          <w:color w:val="FF0000"/>
          <w:sz w:val="24"/>
          <w:szCs w:val="24"/>
        </w:rPr>
      </w:pPr>
      <w:r w:rsidRPr="008B516A">
        <w:rPr>
          <w:rFonts w:cstheme="minorHAnsi"/>
          <w:color w:val="FF0000"/>
          <w:sz w:val="24"/>
          <w:szCs w:val="24"/>
        </w:rPr>
        <w:t>•</w:t>
      </w:r>
      <w:r w:rsidRPr="008B516A">
        <w:rPr>
          <w:rFonts w:cstheme="minorHAnsi"/>
          <w:color w:val="FF0000"/>
          <w:sz w:val="24"/>
          <w:szCs w:val="24"/>
        </w:rPr>
        <w:tab/>
        <w:t>Damage to partnership relations</w:t>
      </w:r>
    </w:p>
    <w:p w14:paraId="0B50635C" w14:textId="77777777" w:rsidR="00172002" w:rsidRPr="008B516A" w:rsidRDefault="00172002" w:rsidP="00172002">
      <w:pPr>
        <w:spacing w:after="0" w:line="360" w:lineRule="auto"/>
        <w:ind w:left="284" w:hanging="284"/>
        <w:rPr>
          <w:rFonts w:cstheme="minorHAnsi"/>
          <w:color w:val="FF0000"/>
          <w:sz w:val="24"/>
          <w:szCs w:val="24"/>
        </w:rPr>
      </w:pPr>
      <w:r w:rsidRPr="008B516A">
        <w:rPr>
          <w:rFonts w:cstheme="minorHAnsi"/>
          <w:color w:val="FF0000"/>
          <w:sz w:val="24"/>
          <w:szCs w:val="24"/>
        </w:rPr>
        <w:t>•</w:t>
      </w:r>
      <w:r w:rsidRPr="008B516A">
        <w:rPr>
          <w:rFonts w:cstheme="minorHAnsi"/>
          <w:color w:val="FF0000"/>
          <w:sz w:val="24"/>
          <w:szCs w:val="24"/>
        </w:rPr>
        <w:tab/>
        <w:t>Breach of legislation</w:t>
      </w:r>
    </w:p>
    <w:p w14:paraId="2600728D" w14:textId="77777777" w:rsidR="00172002" w:rsidRPr="008B516A" w:rsidRDefault="00172002" w:rsidP="00172002">
      <w:pPr>
        <w:spacing w:after="0" w:line="360" w:lineRule="auto"/>
        <w:ind w:left="284" w:hanging="284"/>
        <w:rPr>
          <w:rFonts w:cstheme="minorHAnsi"/>
          <w:color w:val="FF0000"/>
          <w:sz w:val="24"/>
          <w:szCs w:val="24"/>
        </w:rPr>
      </w:pPr>
      <w:r w:rsidRPr="008B516A">
        <w:rPr>
          <w:rFonts w:cstheme="minorHAnsi"/>
          <w:color w:val="FF0000"/>
          <w:sz w:val="24"/>
          <w:szCs w:val="24"/>
        </w:rPr>
        <w:t>•</w:t>
      </w:r>
      <w:r w:rsidRPr="008B516A">
        <w:rPr>
          <w:rFonts w:cstheme="minorHAnsi"/>
          <w:color w:val="FF0000"/>
          <w:sz w:val="24"/>
          <w:szCs w:val="24"/>
        </w:rPr>
        <w:tab/>
        <w:t>Reputational damage to the force/risk of being sued &amp;</w:t>
      </w:r>
    </w:p>
    <w:p w14:paraId="0AB2926D" w14:textId="58661806" w:rsidR="00172002" w:rsidRDefault="00172002" w:rsidP="1E05DBF0">
      <w:pPr>
        <w:spacing w:line="360" w:lineRule="auto"/>
        <w:ind w:left="284" w:hanging="284"/>
        <w:rPr>
          <w:color w:val="FF0000"/>
          <w:sz w:val="24"/>
          <w:szCs w:val="24"/>
        </w:rPr>
      </w:pPr>
      <w:r w:rsidRPr="1E05DBF0">
        <w:rPr>
          <w:color w:val="FF0000"/>
          <w:sz w:val="24"/>
          <w:szCs w:val="24"/>
        </w:rPr>
        <w:t>•</w:t>
      </w:r>
      <w:r w:rsidRPr="008B516A">
        <w:rPr>
          <w:rFonts w:cstheme="minorHAnsi"/>
          <w:color w:val="FF0000"/>
          <w:sz w:val="24"/>
          <w:szCs w:val="24"/>
        </w:rPr>
        <w:tab/>
      </w:r>
      <w:r w:rsidRPr="1E05DBF0">
        <w:rPr>
          <w:color w:val="FF0000"/>
          <w:sz w:val="24"/>
          <w:szCs w:val="24"/>
        </w:rPr>
        <w:t>Could lead to discipline or even dismissal of officer</w:t>
      </w:r>
    </w:p>
    <w:p w14:paraId="58AC5BBD" w14:textId="77777777" w:rsidR="00B3790D" w:rsidRDefault="00B3790D" w:rsidP="00172002">
      <w:pPr>
        <w:rPr>
          <w:rFonts w:cstheme="minorHAnsi"/>
          <w:b/>
          <w:sz w:val="24"/>
          <w:szCs w:val="24"/>
        </w:rPr>
      </w:pPr>
    </w:p>
    <w:p w14:paraId="58283A4B" w14:textId="77777777" w:rsidR="00B3790D" w:rsidRDefault="00B3790D" w:rsidP="00172002">
      <w:pPr>
        <w:rPr>
          <w:rFonts w:cstheme="minorHAnsi"/>
          <w:b/>
          <w:sz w:val="24"/>
          <w:szCs w:val="24"/>
        </w:rPr>
      </w:pPr>
    </w:p>
    <w:p w14:paraId="37EF73AA" w14:textId="77777777" w:rsidR="00B3790D" w:rsidRDefault="00B3790D" w:rsidP="00172002">
      <w:pPr>
        <w:rPr>
          <w:rFonts w:cstheme="minorHAnsi"/>
          <w:b/>
          <w:sz w:val="24"/>
          <w:szCs w:val="24"/>
        </w:rPr>
      </w:pPr>
    </w:p>
    <w:p w14:paraId="2592908D" w14:textId="77777777" w:rsidR="00B3790D" w:rsidRDefault="00B3790D" w:rsidP="00172002">
      <w:pPr>
        <w:rPr>
          <w:rFonts w:cstheme="minorHAnsi"/>
          <w:b/>
          <w:sz w:val="24"/>
          <w:szCs w:val="24"/>
        </w:rPr>
      </w:pPr>
    </w:p>
    <w:p w14:paraId="4C078FEE" w14:textId="130F62AC" w:rsidR="00172002" w:rsidRPr="004341CF" w:rsidRDefault="00856013" w:rsidP="004341CF">
      <w:pPr>
        <w:rPr>
          <w:rFonts w:eastAsia="Times New Roman" w:cstheme="minorHAnsi"/>
          <w:bCs/>
          <w:color w:val="000000"/>
          <w:sz w:val="24"/>
          <w:szCs w:val="24"/>
          <w:lang w:eastAsia="en-GB"/>
        </w:rPr>
      </w:pPr>
      <w:r w:rsidRPr="008B516A">
        <w:rPr>
          <w:rFonts w:cstheme="minorHAnsi"/>
          <w:b/>
          <w:sz w:val="24"/>
          <w:szCs w:val="24"/>
        </w:rPr>
        <w:t>Question 3.</w:t>
      </w:r>
      <w:r w:rsidRPr="00B3790D">
        <w:rPr>
          <w:rFonts w:cstheme="minorHAnsi"/>
          <w:b/>
          <w:i/>
          <w:iCs/>
          <w:sz w:val="24"/>
          <w:szCs w:val="24"/>
          <w:u w:val="single"/>
        </w:rPr>
        <w:t xml:space="preserve"> </w:t>
      </w:r>
      <w:r w:rsidR="00172002" w:rsidRPr="00B3790D">
        <w:rPr>
          <w:rFonts w:eastAsia="Times New Roman" w:cstheme="minorHAnsi"/>
          <w:b/>
          <w:i/>
          <w:iCs/>
          <w:color w:val="000000"/>
          <w:sz w:val="24"/>
          <w:szCs w:val="24"/>
          <w:u w:val="single"/>
          <w:lang w:eastAsia="en-GB"/>
        </w:rPr>
        <w:t>Explain</w:t>
      </w:r>
      <w:r w:rsidR="00172002" w:rsidRPr="008B516A">
        <w:rPr>
          <w:rFonts w:eastAsia="Times New Roman" w:cstheme="minorHAnsi"/>
          <w:bCs/>
          <w:color w:val="000000"/>
          <w:sz w:val="24"/>
          <w:szCs w:val="24"/>
          <w:lang w:eastAsia="en-GB"/>
        </w:rPr>
        <w:t xml:space="preserve"> what ‘Neighbourhood Policing’ means. </w:t>
      </w:r>
      <w:r w:rsidR="00172002" w:rsidRPr="1E05DBF0">
        <w:rPr>
          <w:rFonts w:eastAsia="Times New Roman"/>
          <w:b/>
          <w:bCs/>
          <w:color w:val="000000" w:themeColor="text1"/>
          <w:sz w:val="24"/>
          <w:szCs w:val="24"/>
          <w:lang w:eastAsia="en-GB"/>
        </w:rPr>
        <w:t>(</w:t>
      </w:r>
      <w:r w:rsidR="3D894B03" w:rsidRPr="1E05DBF0">
        <w:rPr>
          <w:rFonts w:eastAsia="Times New Roman"/>
          <w:b/>
          <w:bCs/>
          <w:color w:val="000000" w:themeColor="text1"/>
          <w:sz w:val="24"/>
          <w:szCs w:val="24"/>
          <w:lang w:eastAsia="en-GB"/>
        </w:rPr>
        <w:t>10</w:t>
      </w:r>
      <w:r w:rsidR="00172002" w:rsidRPr="1E05DBF0">
        <w:rPr>
          <w:rFonts w:eastAsia="Times New Roman"/>
          <w:b/>
          <w:bCs/>
          <w:color w:val="000000" w:themeColor="text1"/>
          <w:sz w:val="24"/>
          <w:szCs w:val="24"/>
          <w:lang w:eastAsia="en-GB"/>
        </w:rPr>
        <w:t xml:space="preserve"> Marks)</w:t>
      </w:r>
      <w:r w:rsidR="00172002" w:rsidRPr="1E05DBF0">
        <w:rPr>
          <w:rFonts w:eastAsia="Times New Roman"/>
          <w:color w:val="000000" w:themeColor="text1"/>
          <w:sz w:val="24"/>
          <w:szCs w:val="24"/>
          <w:lang w:eastAsia="en-GB"/>
        </w:rPr>
        <w:t xml:space="preserve"> </w:t>
      </w:r>
    </w:p>
    <w:p w14:paraId="1F8C8AA9" w14:textId="77777777" w:rsidR="004341CF" w:rsidRDefault="004341CF" w:rsidP="00172002">
      <w:pPr>
        <w:spacing w:after="0" w:line="360" w:lineRule="auto"/>
        <w:rPr>
          <w:rFonts w:eastAsia="Times New Roman" w:cstheme="minorHAnsi"/>
          <w:b/>
          <w:bCs/>
          <w:color w:val="FF0000"/>
          <w:sz w:val="24"/>
          <w:szCs w:val="24"/>
          <w:lang w:eastAsia="en-GB"/>
        </w:rPr>
      </w:pPr>
    </w:p>
    <w:p w14:paraId="7C302835" w14:textId="50491A8E" w:rsidR="00172002" w:rsidRPr="00172002" w:rsidRDefault="00172002" w:rsidP="00172002">
      <w:pPr>
        <w:spacing w:after="0" w:line="360" w:lineRule="auto"/>
        <w:rPr>
          <w:rFonts w:eastAsia="Times New Roman" w:cstheme="minorHAnsi"/>
          <w:b/>
          <w:bCs/>
          <w:color w:val="FF0000"/>
          <w:sz w:val="24"/>
          <w:szCs w:val="24"/>
          <w:lang w:eastAsia="en-GB"/>
        </w:rPr>
      </w:pPr>
      <w:r w:rsidRPr="00172002">
        <w:rPr>
          <w:rFonts w:eastAsia="Times New Roman" w:cstheme="minorHAnsi"/>
          <w:b/>
          <w:bCs/>
          <w:color w:val="FF0000"/>
          <w:sz w:val="24"/>
          <w:szCs w:val="24"/>
          <w:lang w:eastAsia="en-GB"/>
        </w:rPr>
        <w:t>Ans</w:t>
      </w:r>
      <w:r w:rsidRPr="008B516A">
        <w:rPr>
          <w:rFonts w:eastAsia="Times New Roman" w:cstheme="minorHAnsi"/>
          <w:b/>
          <w:bCs/>
          <w:color w:val="FF0000"/>
          <w:sz w:val="24"/>
          <w:szCs w:val="24"/>
          <w:lang w:eastAsia="en-GB"/>
        </w:rPr>
        <w:t>wer</w:t>
      </w:r>
      <w:r w:rsidRPr="00172002">
        <w:rPr>
          <w:rFonts w:eastAsia="Times New Roman" w:cstheme="minorHAnsi"/>
          <w:b/>
          <w:bCs/>
          <w:color w:val="FF0000"/>
          <w:sz w:val="24"/>
          <w:szCs w:val="24"/>
          <w:lang w:eastAsia="en-GB"/>
        </w:rPr>
        <w:t xml:space="preserve"> from (5 Marks):</w:t>
      </w:r>
    </w:p>
    <w:p w14:paraId="5E837FD3" w14:textId="77777777" w:rsidR="00172002" w:rsidRPr="00172002" w:rsidRDefault="00172002" w:rsidP="00172002">
      <w:pPr>
        <w:spacing w:after="0" w:line="360" w:lineRule="auto"/>
        <w:rPr>
          <w:rFonts w:eastAsia="Times New Roman" w:cstheme="minorHAnsi"/>
          <w:bCs/>
          <w:color w:val="FF0000"/>
          <w:sz w:val="24"/>
          <w:szCs w:val="24"/>
          <w:lang w:eastAsia="en-GB"/>
        </w:rPr>
      </w:pPr>
      <w:r w:rsidRPr="00172002">
        <w:rPr>
          <w:rFonts w:eastAsia="Times New Roman" w:cstheme="minorHAnsi"/>
          <w:bCs/>
          <w:color w:val="FF0000"/>
          <w:sz w:val="24"/>
          <w:szCs w:val="24"/>
          <w:lang w:eastAsia="en-GB"/>
        </w:rPr>
        <w:t>Effective neighbourhood policing is central to:</w:t>
      </w:r>
    </w:p>
    <w:p w14:paraId="75CBA42E" w14:textId="77777777" w:rsidR="00172002" w:rsidRPr="00172002" w:rsidRDefault="00172002" w:rsidP="00172002">
      <w:pPr>
        <w:numPr>
          <w:ilvl w:val="0"/>
          <w:numId w:val="3"/>
        </w:numPr>
        <w:spacing w:after="0" w:line="360" w:lineRule="auto"/>
        <w:contextualSpacing/>
        <w:rPr>
          <w:rFonts w:eastAsia="Times New Roman" w:cstheme="minorHAnsi"/>
          <w:bCs/>
          <w:color w:val="FF0000"/>
          <w:sz w:val="24"/>
          <w:szCs w:val="24"/>
          <w:lang w:eastAsia="en-GB"/>
        </w:rPr>
      </w:pPr>
      <w:r w:rsidRPr="00172002">
        <w:rPr>
          <w:rFonts w:eastAsia="Times New Roman" w:cstheme="minorHAnsi"/>
          <w:bCs/>
          <w:color w:val="FF0000"/>
          <w:sz w:val="24"/>
          <w:szCs w:val="24"/>
          <w:lang w:eastAsia="en-GB"/>
        </w:rPr>
        <w:t xml:space="preserve">Achieving safer communities </w:t>
      </w:r>
    </w:p>
    <w:p w14:paraId="20667372" w14:textId="77777777" w:rsidR="00172002" w:rsidRPr="00172002" w:rsidRDefault="00172002" w:rsidP="00172002">
      <w:pPr>
        <w:numPr>
          <w:ilvl w:val="0"/>
          <w:numId w:val="3"/>
        </w:numPr>
        <w:spacing w:after="0" w:line="360" w:lineRule="auto"/>
        <w:contextualSpacing/>
        <w:rPr>
          <w:rFonts w:eastAsia="Times New Roman" w:cstheme="minorHAnsi"/>
          <w:bCs/>
          <w:color w:val="FF0000"/>
          <w:sz w:val="24"/>
          <w:szCs w:val="24"/>
          <w:lang w:eastAsia="en-GB"/>
        </w:rPr>
      </w:pPr>
      <w:r w:rsidRPr="00172002">
        <w:rPr>
          <w:rFonts w:eastAsia="Times New Roman" w:cstheme="minorHAnsi"/>
          <w:bCs/>
          <w:color w:val="FF0000"/>
          <w:sz w:val="24"/>
          <w:szCs w:val="24"/>
          <w:lang w:eastAsia="en-GB"/>
        </w:rPr>
        <w:t xml:space="preserve">Reductions in crime and ASB </w:t>
      </w:r>
    </w:p>
    <w:p w14:paraId="1567A446" w14:textId="77777777" w:rsidR="00172002" w:rsidRPr="00172002" w:rsidRDefault="00172002" w:rsidP="00172002">
      <w:pPr>
        <w:numPr>
          <w:ilvl w:val="0"/>
          <w:numId w:val="3"/>
        </w:numPr>
        <w:spacing w:after="0" w:line="360" w:lineRule="auto"/>
        <w:contextualSpacing/>
        <w:rPr>
          <w:rFonts w:eastAsia="Times New Roman" w:cstheme="minorHAnsi"/>
          <w:bCs/>
          <w:color w:val="FF0000"/>
          <w:sz w:val="24"/>
          <w:szCs w:val="24"/>
          <w:lang w:eastAsia="en-GB"/>
        </w:rPr>
      </w:pPr>
      <w:r w:rsidRPr="00172002">
        <w:rPr>
          <w:rFonts w:eastAsia="Times New Roman" w:cstheme="minorHAnsi"/>
          <w:bCs/>
          <w:color w:val="FF0000"/>
          <w:sz w:val="24"/>
          <w:szCs w:val="24"/>
          <w:lang w:eastAsia="en-GB"/>
        </w:rPr>
        <w:t xml:space="preserve">Developing deeper, stronger connections with local people </w:t>
      </w:r>
    </w:p>
    <w:p w14:paraId="4415CC53" w14:textId="77777777" w:rsidR="00172002" w:rsidRPr="00172002" w:rsidRDefault="00172002" w:rsidP="00172002">
      <w:pPr>
        <w:numPr>
          <w:ilvl w:val="0"/>
          <w:numId w:val="3"/>
        </w:numPr>
        <w:spacing w:after="0" w:line="360" w:lineRule="auto"/>
        <w:contextualSpacing/>
        <w:rPr>
          <w:rFonts w:eastAsia="Times New Roman" w:cstheme="minorHAnsi"/>
          <w:bCs/>
          <w:color w:val="FF0000"/>
          <w:sz w:val="24"/>
          <w:szCs w:val="24"/>
          <w:lang w:eastAsia="en-GB"/>
        </w:rPr>
      </w:pPr>
      <w:r w:rsidRPr="00172002">
        <w:rPr>
          <w:rFonts w:eastAsia="Times New Roman" w:cstheme="minorHAnsi"/>
          <w:bCs/>
          <w:color w:val="FF0000"/>
          <w:sz w:val="24"/>
          <w:szCs w:val="24"/>
          <w:lang w:eastAsia="en-GB"/>
        </w:rPr>
        <w:t xml:space="preserve">Building trust and confidence in the police </w:t>
      </w:r>
    </w:p>
    <w:p w14:paraId="134C5D27" w14:textId="77777777" w:rsidR="00172002" w:rsidRPr="00172002" w:rsidRDefault="00172002" w:rsidP="00172002">
      <w:pPr>
        <w:numPr>
          <w:ilvl w:val="0"/>
          <w:numId w:val="3"/>
        </w:numPr>
        <w:spacing w:after="0" w:line="360" w:lineRule="auto"/>
        <w:contextualSpacing/>
        <w:rPr>
          <w:rFonts w:eastAsia="Times New Roman" w:cstheme="minorHAnsi"/>
          <w:bCs/>
          <w:color w:val="FF0000"/>
          <w:sz w:val="24"/>
          <w:szCs w:val="24"/>
          <w:lang w:eastAsia="en-GB"/>
        </w:rPr>
      </w:pPr>
      <w:r w:rsidRPr="00172002">
        <w:rPr>
          <w:rFonts w:eastAsia="Times New Roman" w:cstheme="minorHAnsi"/>
          <w:bCs/>
          <w:color w:val="FF0000"/>
          <w:sz w:val="24"/>
          <w:szCs w:val="24"/>
          <w:lang w:eastAsia="en-GB"/>
        </w:rPr>
        <w:t xml:space="preserve">Active cooperation rather than simple consent.  </w:t>
      </w:r>
    </w:p>
    <w:p w14:paraId="739E6234" w14:textId="77777777" w:rsidR="00172002" w:rsidRPr="00172002" w:rsidRDefault="00172002" w:rsidP="00172002">
      <w:pPr>
        <w:numPr>
          <w:ilvl w:val="0"/>
          <w:numId w:val="3"/>
        </w:numPr>
        <w:spacing w:after="0" w:line="360" w:lineRule="auto"/>
        <w:contextualSpacing/>
        <w:rPr>
          <w:rFonts w:eastAsia="Times New Roman" w:cstheme="minorHAnsi"/>
          <w:bCs/>
          <w:color w:val="FF0000"/>
          <w:sz w:val="24"/>
          <w:szCs w:val="24"/>
          <w:lang w:eastAsia="en-GB"/>
        </w:rPr>
      </w:pPr>
      <w:r w:rsidRPr="00172002">
        <w:rPr>
          <w:rFonts w:eastAsia="Times New Roman" w:cstheme="minorHAnsi"/>
          <w:bCs/>
          <w:color w:val="FF0000"/>
          <w:sz w:val="24"/>
          <w:szCs w:val="24"/>
          <w:lang w:eastAsia="en-GB"/>
        </w:rPr>
        <w:t>Local people being part of the solution</w:t>
      </w:r>
    </w:p>
    <w:p w14:paraId="1E2A5835" w14:textId="77777777" w:rsidR="00172002" w:rsidRPr="00172002" w:rsidRDefault="00172002" w:rsidP="00172002">
      <w:pPr>
        <w:numPr>
          <w:ilvl w:val="0"/>
          <w:numId w:val="3"/>
        </w:numPr>
        <w:spacing w:after="0" w:line="360" w:lineRule="auto"/>
        <w:contextualSpacing/>
        <w:rPr>
          <w:rFonts w:eastAsia="Times New Roman" w:cstheme="minorHAnsi"/>
          <w:bCs/>
          <w:color w:val="FF0000"/>
          <w:sz w:val="24"/>
          <w:szCs w:val="24"/>
          <w:lang w:eastAsia="en-GB"/>
        </w:rPr>
      </w:pPr>
      <w:r w:rsidRPr="00172002">
        <w:rPr>
          <w:rFonts w:eastAsia="Times New Roman" w:cstheme="minorHAnsi"/>
          <w:bCs/>
          <w:color w:val="FF0000"/>
          <w:sz w:val="24"/>
          <w:szCs w:val="24"/>
          <w:lang w:eastAsia="en-GB"/>
        </w:rPr>
        <w:t xml:space="preserve">People being willing to go to court &amp; give evidence  </w:t>
      </w:r>
    </w:p>
    <w:p w14:paraId="5986B1B5" w14:textId="77777777" w:rsidR="00172002" w:rsidRPr="00172002" w:rsidRDefault="00172002" w:rsidP="00172002">
      <w:pPr>
        <w:numPr>
          <w:ilvl w:val="0"/>
          <w:numId w:val="3"/>
        </w:numPr>
        <w:spacing w:after="0" w:line="360" w:lineRule="auto"/>
        <w:contextualSpacing/>
        <w:rPr>
          <w:rFonts w:eastAsia="Times New Roman" w:cstheme="minorHAnsi"/>
          <w:bCs/>
          <w:color w:val="FF0000"/>
          <w:sz w:val="24"/>
          <w:szCs w:val="24"/>
          <w:lang w:eastAsia="en-GB"/>
        </w:rPr>
      </w:pPr>
      <w:r w:rsidRPr="00172002">
        <w:rPr>
          <w:rFonts w:eastAsia="Times New Roman" w:cstheme="minorHAnsi"/>
          <w:bCs/>
          <w:color w:val="FF0000"/>
          <w:sz w:val="24"/>
          <w:szCs w:val="24"/>
          <w:lang w:eastAsia="en-GB"/>
        </w:rPr>
        <w:t xml:space="preserve">Providing information leading to arrests and process of criminals </w:t>
      </w:r>
    </w:p>
    <w:p w14:paraId="1F5C5F66" w14:textId="77777777" w:rsidR="00172002" w:rsidRPr="00172002" w:rsidRDefault="00172002" w:rsidP="00172002">
      <w:pPr>
        <w:numPr>
          <w:ilvl w:val="0"/>
          <w:numId w:val="3"/>
        </w:numPr>
        <w:spacing w:after="0" w:line="360" w:lineRule="auto"/>
        <w:contextualSpacing/>
        <w:rPr>
          <w:rFonts w:eastAsia="Times New Roman" w:cstheme="minorHAnsi"/>
          <w:bCs/>
          <w:color w:val="FF0000"/>
          <w:sz w:val="24"/>
          <w:szCs w:val="24"/>
          <w:lang w:eastAsia="en-GB"/>
        </w:rPr>
      </w:pPr>
      <w:r w:rsidRPr="00172002">
        <w:rPr>
          <w:rFonts w:eastAsia="Times New Roman" w:cstheme="minorHAnsi"/>
          <w:bCs/>
          <w:color w:val="FF0000"/>
          <w:sz w:val="24"/>
          <w:szCs w:val="24"/>
          <w:lang w:eastAsia="en-GB"/>
        </w:rPr>
        <w:t>Greater reassurance to local communities.</w:t>
      </w:r>
    </w:p>
    <w:p w14:paraId="35C47C16" w14:textId="77777777" w:rsidR="00172002" w:rsidRPr="00172002" w:rsidRDefault="00172002" w:rsidP="00172002">
      <w:pPr>
        <w:numPr>
          <w:ilvl w:val="0"/>
          <w:numId w:val="3"/>
        </w:numPr>
        <w:spacing w:after="0" w:line="360" w:lineRule="auto"/>
        <w:contextualSpacing/>
        <w:rPr>
          <w:rFonts w:eastAsia="Times New Roman" w:cstheme="minorHAnsi"/>
          <w:bCs/>
          <w:color w:val="FF0000"/>
          <w:sz w:val="24"/>
          <w:szCs w:val="24"/>
          <w:lang w:eastAsia="en-GB"/>
        </w:rPr>
      </w:pPr>
      <w:r w:rsidRPr="00172002">
        <w:rPr>
          <w:rFonts w:eastAsia="Times New Roman" w:cstheme="minorHAnsi"/>
          <w:bCs/>
          <w:color w:val="FF0000"/>
          <w:sz w:val="24"/>
          <w:szCs w:val="24"/>
          <w:lang w:eastAsia="en-GB"/>
        </w:rPr>
        <w:t xml:space="preserve">Fighting crime more intelligently </w:t>
      </w:r>
    </w:p>
    <w:p w14:paraId="4A971DC7" w14:textId="1BEF05F7" w:rsidR="00C4309B" w:rsidRDefault="00C4309B" w:rsidP="00172002">
      <w:pPr>
        <w:tabs>
          <w:tab w:val="left" w:pos="6198"/>
        </w:tabs>
        <w:spacing w:after="0" w:line="360" w:lineRule="auto"/>
        <w:rPr>
          <w:rFonts w:cstheme="minorHAnsi"/>
          <w:color w:val="FF0000"/>
          <w:sz w:val="24"/>
          <w:szCs w:val="24"/>
        </w:rPr>
      </w:pPr>
    </w:p>
    <w:p w14:paraId="3BC491A6" w14:textId="7F145AA1" w:rsidR="008B516A" w:rsidRDefault="008B516A" w:rsidP="00172002">
      <w:pPr>
        <w:tabs>
          <w:tab w:val="left" w:pos="6198"/>
        </w:tabs>
        <w:spacing w:after="0" w:line="360" w:lineRule="auto"/>
        <w:rPr>
          <w:rFonts w:cstheme="minorHAnsi"/>
          <w:color w:val="FF0000"/>
          <w:sz w:val="24"/>
          <w:szCs w:val="24"/>
        </w:rPr>
      </w:pPr>
    </w:p>
    <w:p w14:paraId="7EDCEC6F" w14:textId="0D00FDF1" w:rsidR="1E05DBF0" w:rsidRDefault="1E05DBF0" w:rsidP="1E05DBF0">
      <w:pPr>
        <w:spacing w:after="0" w:line="360" w:lineRule="auto"/>
        <w:rPr>
          <w:rFonts w:eastAsia="Calibri"/>
          <w:b/>
          <w:bCs/>
          <w:sz w:val="24"/>
          <w:szCs w:val="24"/>
        </w:rPr>
      </w:pPr>
    </w:p>
    <w:p w14:paraId="5AA6321F" w14:textId="004EBA5F" w:rsidR="1E05DBF0" w:rsidRDefault="1E05DBF0" w:rsidP="1E05DBF0">
      <w:pPr>
        <w:spacing w:after="0" w:line="360" w:lineRule="auto"/>
        <w:rPr>
          <w:rFonts w:eastAsia="Calibri"/>
          <w:b/>
          <w:bCs/>
          <w:sz w:val="24"/>
          <w:szCs w:val="24"/>
        </w:rPr>
      </w:pPr>
    </w:p>
    <w:p w14:paraId="5A20DF41" w14:textId="362AEC3E" w:rsidR="007C396F" w:rsidRPr="004341CF" w:rsidRDefault="007C396F" w:rsidP="004341CF">
      <w:pPr>
        <w:tabs>
          <w:tab w:val="left" w:pos="6198"/>
        </w:tabs>
        <w:spacing w:after="0" w:line="360" w:lineRule="auto"/>
        <w:rPr>
          <w:rFonts w:eastAsia="Calibri"/>
          <w:sz w:val="24"/>
          <w:szCs w:val="24"/>
        </w:rPr>
      </w:pPr>
      <w:r w:rsidRPr="1E05DBF0">
        <w:rPr>
          <w:rFonts w:eastAsia="Calibri"/>
          <w:b/>
          <w:bCs/>
          <w:sz w:val="24"/>
          <w:szCs w:val="24"/>
        </w:rPr>
        <w:t xml:space="preserve">Question 4. </w:t>
      </w:r>
      <w:r w:rsidRPr="1E05DBF0">
        <w:rPr>
          <w:rFonts w:eastAsia="Calibri"/>
          <w:sz w:val="24"/>
          <w:szCs w:val="24"/>
        </w:rPr>
        <w:t xml:space="preserve">When a statutory offence </w:t>
      </w:r>
      <w:r w:rsidRPr="1E05DBF0">
        <w:rPr>
          <w:rFonts w:eastAsia="Calibri"/>
          <w:b/>
          <w:bCs/>
          <w:i/>
          <w:iCs/>
          <w:sz w:val="24"/>
          <w:szCs w:val="24"/>
        </w:rPr>
        <w:t xml:space="preserve">has </w:t>
      </w:r>
      <w:r w:rsidRPr="1E05DBF0">
        <w:rPr>
          <w:rFonts w:eastAsia="Calibri"/>
          <w:b/>
          <w:bCs/>
          <w:sz w:val="24"/>
          <w:szCs w:val="24"/>
        </w:rPr>
        <w:t>been</w:t>
      </w:r>
      <w:r w:rsidRPr="1E05DBF0">
        <w:rPr>
          <w:rFonts w:eastAsia="Calibri"/>
          <w:sz w:val="24"/>
          <w:szCs w:val="24"/>
        </w:rPr>
        <w:t xml:space="preserve"> committed, </w:t>
      </w:r>
      <w:r w:rsidR="3D58F015" w:rsidRPr="00B3790D">
        <w:rPr>
          <w:rFonts w:eastAsia="Calibri"/>
          <w:b/>
          <w:bCs/>
          <w:i/>
          <w:iCs/>
          <w:sz w:val="24"/>
          <w:szCs w:val="24"/>
          <w:u w:val="single"/>
        </w:rPr>
        <w:t>define</w:t>
      </w:r>
      <w:r w:rsidR="3D58F015" w:rsidRPr="1E05DBF0">
        <w:rPr>
          <w:rFonts w:eastAsia="Calibri"/>
          <w:sz w:val="24"/>
          <w:szCs w:val="24"/>
        </w:rPr>
        <w:t xml:space="preserve"> the</w:t>
      </w:r>
      <w:r w:rsidRPr="1E05DBF0">
        <w:rPr>
          <w:rFonts w:eastAsia="Calibri"/>
          <w:sz w:val="24"/>
          <w:szCs w:val="24"/>
        </w:rPr>
        <w:t xml:space="preserve"> power </w:t>
      </w:r>
      <w:r w:rsidR="113DB471" w:rsidRPr="1E05DBF0">
        <w:rPr>
          <w:rFonts w:eastAsia="Calibri"/>
          <w:sz w:val="24"/>
          <w:szCs w:val="24"/>
        </w:rPr>
        <w:t>a</w:t>
      </w:r>
      <w:r w:rsidRPr="1E05DBF0">
        <w:rPr>
          <w:rFonts w:eastAsia="Calibri"/>
          <w:sz w:val="24"/>
          <w:szCs w:val="24"/>
        </w:rPr>
        <w:t xml:space="preserve"> constable h</w:t>
      </w:r>
      <w:r w:rsidR="081AB616" w:rsidRPr="1E05DBF0">
        <w:rPr>
          <w:rFonts w:eastAsia="Calibri"/>
          <w:sz w:val="24"/>
          <w:szCs w:val="24"/>
        </w:rPr>
        <w:t>as</w:t>
      </w:r>
      <w:r w:rsidRPr="1E05DBF0">
        <w:rPr>
          <w:rFonts w:eastAsia="Calibri"/>
          <w:sz w:val="24"/>
          <w:szCs w:val="24"/>
        </w:rPr>
        <w:t xml:space="preserve"> to arrest? </w:t>
      </w:r>
      <w:r w:rsidR="004341CF">
        <w:rPr>
          <w:rFonts w:eastAsia="Calibri"/>
          <w:b/>
          <w:bCs/>
          <w:sz w:val="24"/>
          <w:szCs w:val="24"/>
        </w:rPr>
        <w:t>(</w:t>
      </w:r>
      <w:r w:rsidR="2781AEE2" w:rsidRPr="1E05DBF0">
        <w:rPr>
          <w:rFonts w:eastAsia="Calibri"/>
          <w:b/>
          <w:bCs/>
          <w:sz w:val="24"/>
          <w:szCs w:val="24"/>
        </w:rPr>
        <w:t>4</w:t>
      </w:r>
      <w:r w:rsidRPr="1E05DBF0">
        <w:rPr>
          <w:rFonts w:eastAsia="Calibri"/>
          <w:b/>
          <w:bCs/>
          <w:sz w:val="24"/>
          <w:szCs w:val="24"/>
        </w:rPr>
        <w:t xml:space="preserve"> marks) </w:t>
      </w:r>
      <w:bookmarkStart w:id="2" w:name="_Hlk7259412"/>
    </w:p>
    <w:bookmarkEnd w:id="2"/>
    <w:p w14:paraId="319643B9" w14:textId="1F61F462" w:rsidR="007C396F" w:rsidRPr="008B516A" w:rsidRDefault="007C396F">
      <w:pPr>
        <w:rPr>
          <w:rFonts w:cstheme="minorHAnsi"/>
          <w:sz w:val="24"/>
          <w:szCs w:val="24"/>
        </w:rPr>
      </w:pPr>
    </w:p>
    <w:p w14:paraId="2A3A9C00" w14:textId="77777777" w:rsidR="00BB4961" w:rsidRPr="008B516A" w:rsidRDefault="00BB4961" w:rsidP="00BB4961">
      <w:pPr>
        <w:pStyle w:val="legclearfix2"/>
        <w:spacing w:line="360" w:lineRule="auto"/>
        <w:rPr>
          <w:rFonts w:asciiTheme="minorHAnsi" w:hAnsiTheme="minorHAnsi" w:cstheme="minorHAnsi"/>
          <w:color w:val="FF0000"/>
          <w:sz w:val="24"/>
          <w:szCs w:val="24"/>
          <w:lang w:val="en"/>
        </w:rPr>
      </w:pPr>
      <w:r w:rsidRPr="008B516A">
        <w:rPr>
          <w:rStyle w:val="legsubstitution5"/>
          <w:rFonts w:asciiTheme="minorHAnsi" w:hAnsiTheme="minorHAnsi" w:cstheme="minorHAnsi"/>
          <w:color w:val="FF0000"/>
          <w:sz w:val="24"/>
          <w:szCs w:val="24"/>
          <w:lang w:val="en"/>
        </w:rPr>
        <w:t xml:space="preserve">If an offence </w:t>
      </w:r>
      <w:r w:rsidRPr="008B516A">
        <w:rPr>
          <w:rStyle w:val="legsubstitution5"/>
          <w:rFonts w:asciiTheme="minorHAnsi" w:hAnsiTheme="minorHAnsi" w:cstheme="minorHAnsi"/>
          <w:b/>
          <w:color w:val="FF0000"/>
          <w:sz w:val="24"/>
          <w:szCs w:val="24"/>
          <w:lang w:val="en"/>
        </w:rPr>
        <w:t>has been</w:t>
      </w:r>
      <w:r w:rsidRPr="008B516A">
        <w:rPr>
          <w:rStyle w:val="legsubstitution5"/>
          <w:rFonts w:asciiTheme="minorHAnsi" w:hAnsiTheme="minorHAnsi" w:cstheme="minorHAnsi"/>
          <w:color w:val="FF0000"/>
          <w:sz w:val="24"/>
          <w:szCs w:val="24"/>
          <w:lang w:val="en"/>
        </w:rPr>
        <w:t xml:space="preserve"> committed a constable may arrest without a warrant—</w:t>
      </w:r>
    </w:p>
    <w:p w14:paraId="257F6D1D" w14:textId="56106DE3" w:rsidR="00BB4961" w:rsidRPr="008B516A" w:rsidRDefault="00BB4961" w:rsidP="00BB4961">
      <w:pPr>
        <w:pStyle w:val="legclearfix2"/>
        <w:spacing w:line="360" w:lineRule="auto"/>
        <w:rPr>
          <w:rFonts w:asciiTheme="minorHAnsi" w:hAnsiTheme="minorHAnsi" w:cstheme="minorHAnsi"/>
          <w:color w:val="FF0000"/>
          <w:sz w:val="24"/>
          <w:szCs w:val="24"/>
          <w:lang w:val="en"/>
        </w:rPr>
      </w:pPr>
      <w:r w:rsidRPr="008B516A">
        <w:rPr>
          <w:rStyle w:val="legsubstitution5"/>
          <w:rFonts w:asciiTheme="minorHAnsi" w:hAnsiTheme="minorHAnsi" w:cstheme="minorHAnsi"/>
          <w:color w:val="FF0000"/>
          <w:sz w:val="24"/>
          <w:szCs w:val="24"/>
          <w:lang w:val="en"/>
        </w:rPr>
        <w:t>(a) anyone who is guilty of the offence;</w:t>
      </w:r>
    </w:p>
    <w:p w14:paraId="2489C575" w14:textId="4F547475" w:rsidR="00BB4961" w:rsidRPr="008B516A" w:rsidRDefault="00BB4961" w:rsidP="00BB4961">
      <w:pPr>
        <w:pStyle w:val="legclearfix2"/>
        <w:spacing w:line="360" w:lineRule="auto"/>
        <w:rPr>
          <w:rStyle w:val="legsubstitution5"/>
          <w:rFonts w:asciiTheme="minorHAnsi" w:hAnsiTheme="minorHAnsi" w:cstheme="minorHAnsi"/>
          <w:color w:val="FF0000"/>
          <w:sz w:val="24"/>
          <w:szCs w:val="24"/>
          <w:lang w:val="en"/>
        </w:rPr>
      </w:pPr>
      <w:r w:rsidRPr="008B516A">
        <w:rPr>
          <w:rStyle w:val="legsubstitution5"/>
          <w:rFonts w:asciiTheme="minorHAnsi" w:hAnsiTheme="minorHAnsi" w:cstheme="minorHAnsi"/>
          <w:color w:val="FF0000"/>
          <w:sz w:val="24"/>
          <w:szCs w:val="24"/>
          <w:lang w:val="en"/>
        </w:rPr>
        <w:t>(b) anyone whom he has reasonable grounds for suspecting to be guilty of it.</w:t>
      </w:r>
    </w:p>
    <w:p w14:paraId="5468DDC3" w14:textId="5B9DBC65" w:rsidR="00BB4961" w:rsidRPr="008B516A" w:rsidRDefault="00BB4961" w:rsidP="00BB4961">
      <w:pPr>
        <w:pStyle w:val="legclearfix2"/>
        <w:spacing w:line="360" w:lineRule="auto"/>
        <w:rPr>
          <w:rFonts w:asciiTheme="minorHAnsi" w:hAnsiTheme="minorHAnsi" w:cstheme="minorHAnsi"/>
          <w:color w:val="FF0000"/>
          <w:sz w:val="24"/>
          <w:szCs w:val="24"/>
          <w:lang w:val="en"/>
        </w:rPr>
      </w:pPr>
      <w:r w:rsidRPr="008B516A">
        <w:rPr>
          <w:rStyle w:val="legsubstitution5"/>
          <w:rFonts w:asciiTheme="minorHAnsi" w:hAnsiTheme="minorHAnsi" w:cstheme="minorHAnsi"/>
          <w:color w:val="FF0000"/>
          <w:sz w:val="24"/>
          <w:szCs w:val="24"/>
          <w:lang w:val="en"/>
        </w:rPr>
        <w:t>Sec 24 (3) PACE 1984</w:t>
      </w:r>
    </w:p>
    <w:p w14:paraId="0BE9091B" w14:textId="4BB2C3EB" w:rsidR="007C396F" w:rsidRDefault="007C396F">
      <w:pPr>
        <w:rPr>
          <w:rFonts w:cstheme="minorHAnsi"/>
          <w:sz w:val="24"/>
          <w:szCs w:val="24"/>
        </w:rPr>
      </w:pPr>
    </w:p>
    <w:p w14:paraId="502DE8B5" w14:textId="77777777" w:rsidR="00B3790D" w:rsidRDefault="00B3790D" w:rsidP="007C396F">
      <w:pPr>
        <w:spacing w:after="0" w:line="360" w:lineRule="auto"/>
        <w:rPr>
          <w:rFonts w:eastAsia="Times New Roman" w:cstheme="minorHAnsi"/>
          <w:b/>
          <w:color w:val="000000" w:themeColor="text1"/>
          <w:sz w:val="24"/>
          <w:szCs w:val="24"/>
          <w:lang w:val="en-US" w:eastAsia="en-GB"/>
        </w:rPr>
      </w:pPr>
    </w:p>
    <w:p w14:paraId="70C02C21" w14:textId="77777777" w:rsidR="00711B11" w:rsidRDefault="00711B11" w:rsidP="004341CF">
      <w:pPr>
        <w:spacing w:after="0" w:line="360" w:lineRule="auto"/>
        <w:rPr>
          <w:rFonts w:eastAsia="Times New Roman" w:cstheme="minorHAnsi"/>
          <w:b/>
          <w:color w:val="000000" w:themeColor="text1"/>
          <w:sz w:val="24"/>
          <w:szCs w:val="24"/>
          <w:lang w:val="en-US" w:eastAsia="en-GB"/>
        </w:rPr>
      </w:pPr>
    </w:p>
    <w:p w14:paraId="559B50E5" w14:textId="1F2BDCBE" w:rsidR="007C396F" w:rsidRPr="004341CF" w:rsidRDefault="007C396F" w:rsidP="004341CF">
      <w:pPr>
        <w:spacing w:after="0" w:line="360" w:lineRule="auto"/>
        <w:rPr>
          <w:rFonts w:cstheme="minorHAnsi"/>
          <w:b/>
          <w:sz w:val="24"/>
          <w:szCs w:val="24"/>
        </w:rPr>
      </w:pPr>
      <w:r w:rsidRPr="008B516A">
        <w:rPr>
          <w:rFonts w:eastAsia="Times New Roman" w:cstheme="minorHAnsi"/>
          <w:b/>
          <w:color w:val="000000" w:themeColor="text1"/>
          <w:sz w:val="24"/>
          <w:szCs w:val="24"/>
          <w:lang w:val="en-US" w:eastAsia="en-GB"/>
        </w:rPr>
        <w:lastRenderedPageBreak/>
        <w:t>Question 5.</w:t>
      </w:r>
      <w:r w:rsidRPr="008B516A">
        <w:rPr>
          <w:rFonts w:eastAsia="Times New Roman" w:cstheme="minorHAnsi"/>
          <w:color w:val="000000" w:themeColor="text1"/>
          <w:sz w:val="24"/>
          <w:szCs w:val="24"/>
          <w:lang w:val="en-US" w:eastAsia="en-GB"/>
        </w:rPr>
        <w:t xml:space="preserve"> You speak to your tutor constable, who asks you to what discretion means. </w:t>
      </w:r>
      <w:r w:rsidR="0092000A" w:rsidRPr="004434F0">
        <w:rPr>
          <w:rFonts w:eastAsia="Times New Roman" w:cstheme="minorHAnsi"/>
          <w:b/>
          <w:bCs/>
          <w:i/>
          <w:iCs/>
          <w:color w:val="000000" w:themeColor="text1"/>
          <w:sz w:val="24"/>
          <w:szCs w:val="24"/>
          <w:u w:val="single"/>
          <w:lang w:val="en-US" w:eastAsia="en-GB"/>
        </w:rPr>
        <w:t>Explain</w:t>
      </w:r>
      <w:r w:rsidR="0092000A">
        <w:rPr>
          <w:rFonts w:eastAsia="Times New Roman" w:cstheme="minorHAnsi"/>
          <w:color w:val="000000" w:themeColor="text1"/>
          <w:sz w:val="24"/>
          <w:szCs w:val="24"/>
          <w:lang w:val="en-US" w:eastAsia="en-GB"/>
        </w:rPr>
        <w:t xml:space="preserve"> </w:t>
      </w:r>
      <w:r w:rsidR="004434F0">
        <w:rPr>
          <w:rFonts w:eastAsia="Times New Roman" w:cstheme="minorHAnsi"/>
          <w:color w:val="000000" w:themeColor="text1"/>
          <w:sz w:val="24"/>
          <w:szCs w:val="24"/>
          <w:lang w:val="en-US" w:eastAsia="en-GB"/>
        </w:rPr>
        <w:t>the meaning of discretion</w:t>
      </w:r>
      <w:r w:rsidRPr="008B516A">
        <w:rPr>
          <w:rFonts w:eastAsia="Times New Roman" w:cstheme="minorHAnsi"/>
          <w:color w:val="000000" w:themeColor="text1"/>
          <w:sz w:val="24"/>
          <w:szCs w:val="24"/>
          <w:lang w:val="en-US" w:eastAsia="en-GB"/>
        </w:rPr>
        <w:t>?</w:t>
      </w:r>
      <w:r w:rsidRPr="008B516A">
        <w:rPr>
          <w:rFonts w:cstheme="minorHAnsi"/>
          <w:b/>
          <w:sz w:val="24"/>
          <w:szCs w:val="24"/>
        </w:rPr>
        <w:t xml:space="preserve"> (4 marks)</w:t>
      </w:r>
      <w:r w:rsidRPr="008B516A">
        <w:rPr>
          <w:rFonts w:eastAsiaTheme="minorEastAsia" w:cstheme="minorHAnsi"/>
          <w:color w:val="00B0F0"/>
          <w:kern w:val="24"/>
          <w:sz w:val="24"/>
          <w:szCs w:val="24"/>
        </w:rPr>
        <w:t xml:space="preserve"> </w:t>
      </w:r>
    </w:p>
    <w:p w14:paraId="3AFC06AA" w14:textId="4720FF2E" w:rsidR="007C396F" w:rsidRPr="008B516A" w:rsidRDefault="007C396F">
      <w:pPr>
        <w:rPr>
          <w:rFonts w:cstheme="minorHAnsi"/>
          <w:sz w:val="24"/>
          <w:szCs w:val="24"/>
        </w:rPr>
      </w:pPr>
    </w:p>
    <w:p w14:paraId="0E43E44D" w14:textId="65CD78FF" w:rsidR="00BB4961" w:rsidRPr="008B516A" w:rsidRDefault="00BB4961" w:rsidP="00BB4961">
      <w:pPr>
        <w:spacing w:after="0" w:line="360" w:lineRule="auto"/>
        <w:rPr>
          <w:rFonts w:eastAsia="Times New Roman" w:cstheme="minorHAnsi"/>
          <w:color w:val="FF0000"/>
          <w:sz w:val="24"/>
          <w:szCs w:val="24"/>
          <w:lang w:val="en-US" w:eastAsia="en-GB"/>
        </w:rPr>
      </w:pPr>
      <w:r w:rsidRPr="008B516A">
        <w:rPr>
          <w:rFonts w:eastAsia="Times New Roman" w:cstheme="minorHAnsi"/>
          <w:color w:val="FF0000"/>
          <w:sz w:val="24"/>
          <w:szCs w:val="24"/>
          <w:lang w:val="en-US" w:eastAsia="en-GB"/>
        </w:rPr>
        <w:t>Discretion is defined as:  ‘Making decisions based upon professional judgement and action – authority to decide – selecting the best course of action, having recognized and considered all of the alternatives’.</w:t>
      </w:r>
    </w:p>
    <w:p w14:paraId="57EA6C30" w14:textId="76AEBB8E" w:rsidR="007C396F" w:rsidRDefault="007C396F">
      <w:pPr>
        <w:rPr>
          <w:rFonts w:cstheme="minorHAnsi"/>
          <w:sz w:val="24"/>
          <w:szCs w:val="24"/>
        </w:rPr>
      </w:pPr>
    </w:p>
    <w:p w14:paraId="285E294E" w14:textId="3F634C69" w:rsidR="008B516A" w:rsidRDefault="008B516A">
      <w:pPr>
        <w:rPr>
          <w:rFonts w:cstheme="minorHAnsi"/>
          <w:sz w:val="24"/>
          <w:szCs w:val="24"/>
        </w:rPr>
      </w:pPr>
    </w:p>
    <w:p w14:paraId="5F771F06" w14:textId="77EE22EF" w:rsidR="008B516A" w:rsidRDefault="008B516A">
      <w:pPr>
        <w:rPr>
          <w:rFonts w:cstheme="minorHAnsi"/>
          <w:sz w:val="24"/>
          <w:szCs w:val="24"/>
        </w:rPr>
      </w:pPr>
    </w:p>
    <w:p w14:paraId="39F75259" w14:textId="206EFAB3" w:rsidR="007C396F" w:rsidRPr="004341CF" w:rsidRDefault="007C396F" w:rsidP="004341CF">
      <w:pPr>
        <w:spacing w:after="0" w:line="240" w:lineRule="auto"/>
        <w:rPr>
          <w:rFonts w:eastAsia="Times New Roman" w:cstheme="minorHAnsi"/>
          <w:sz w:val="24"/>
          <w:szCs w:val="24"/>
          <w:lang w:eastAsia="en-GB"/>
        </w:rPr>
      </w:pPr>
      <w:r w:rsidRPr="007C396F">
        <w:rPr>
          <w:rFonts w:eastAsia="Times New Roman" w:cstheme="minorHAnsi"/>
          <w:b/>
          <w:bCs/>
          <w:sz w:val="24"/>
          <w:szCs w:val="24"/>
          <w:lang w:eastAsia="en-GB"/>
        </w:rPr>
        <w:t>Q</w:t>
      </w:r>
      <w:r w:rsidR="00172002" w:rsidRPr="008B516A">
        <w:rPr>
          <w:rFonts w:eastAsia="Times New Roman" w:cstheme="minorHAnsi"/>
          <w:b/>
          <w:bCs/>
          <w:sz w:val="24"/>
          <w:szCs w:val="24"/>
          <w:lang w:eastAsia="en-GB"/>
        </w:rPr>
        <w:t>uestion</w:t>
      </w:r>
      <w:r w:rsidRPr="007C396F">
        <w:rPr>
          <w:rFonts w:eastAsia="Times New Roman" w:cstheme="minorHAnsi"/>
          <w:b/>
          <w:bCs/>
          <w:sz w:val="24"/>
          <w:szCs w:val="24"/>
          <w:lang w:eastAsia="en-GB"/>
        </w:rPr>
        <w:t xml:space="preserve"> </w:t>
      </w:r>
      <w:r w:rsidRPr="008B516A">
        <w:rPr>
          <w:rFonts w:eastAsia="Times New Roman" w:cstheme="minorHAnsi"/>
          <w:b/>
          <w:bCs/>
          <w:sz w:val="24"/>
          <w:szCs w:val="24"/>
          <w:lang w:eastAsia="en-GB"/>
        </w:rPr>
        <w:t>6</w:t>
      </w:r>
      <w:r w:rsidRPr="007C396F">
        <w:rPr>
          <w:rFonts w:eastAsia="Times New Roman" w:cstheme="minorHAnsi"/>
          <w:b/>
          <w:bCs/>
          <w:sz w:val="24"/>
          <w:szCs w:val="24"/>
          <w:lang w:eastAsia="en-GB"/>
        </w:rPr>
        <w:t>.</w:t>
      </w:r>
      <w:r w:rsidRPr="007C396F">
        <w:rPr>
          <w:rFonts w:eastAsia="Times New Roman" w:cstheme="minorHAnsi"/>
          <w:sz w:val="24"/>
          <w:szCs w:val="24"/>
          <w:lang w:eastAsia="en-GB"/>
        </w:rPr>
        <w:t xml:space="preserve"> </w:t>
      </w:r>
      <w:r w:rsidR="00476063">
        <w:rPr>
          <w:rFonts w:eastAsia="Times New Roman" w:cstheme="minorHAnsi"/>
          <w:sz w:val="24"/>
          <w:szCs w:val="24"/>
          <w:lang w:eastAsia="en-GB"/>
        </w:rPr>
        <w:t>In</w:t>
      </w:r>
      <w:r w:rsidRPr="007C396F">
        <w:rPr>
          <w:rFonts w:eastAsia="Times New Roman" w:cstheme="minorHAnsi"/>
          <w:sz w:val="24"/>
          <w:szCs w:val="24"/>
          <w:lang w:eastAsia="en-GB"/>
        </w:rPr>
        <w:t xml:space="preserve"> regards</w:t>
      </w:r>
      <w:r w:rsidR="00476063">
        <w:rPr>
          <w:rFonts w:eastAsia="Times New Roman" w:cstheme="minorHAnsi"/>
          <w:sz w:val="24"/>
          <w:szCs w:val="24"/>
          <w:lang w:eastAsia="en-GB"/>
        </w:rPr>
        <w:t xml:space="preserve"> to</w:t>
      </w:r>
      <w:r w:rsidRPr="007C396F">
        <w:rPr>
          <w:rFonts w:eastAsia="Times New Roman" w:cstheme="minorHAnsi"/>
          <w:sz w:val="24"/>
          <w:szCs w:val="24"/>
          <w:lang w:eastAsia="en-GB"/>
        </w:rPr>
        <w:t xml:space="preserve"> the health and safety of yourself, colleagues and the public</w:t>
      </w:r>
      <w:r w:rsidR="005A3B7B">
        <w:rPr>
          <w:rFonts w:eastAsia="Times New Roman" w:cstheme="minorHAnsi"/>
          <w:sz w:val="24"/>
          <w:szCs w:val="24"/>
          <w:lang w:eastAsia="en-GB"/>
        </w:rPr>
        <w:t>,</w:t>
      </w:r>
      <w:r w:rsidRPr="007C396F">
        <w:rPr>
          <w:rFonts w:eastAsia="Times New Roman" w:cstheme="minorHAnsi"/>
          <w:sz w:val="24"/>
          <w:szCs w:val="24"/>
          <w:lang w:eastAsia="en-GB"/>
        </w:rPr>
        <w:t xml:space="preserve"> </w:t>
      </w:r>
      <w:r w:rsidR="0092000A">
        <w:rPr>
          <w:rFonts w:eastAsia="Times New Roman" w:cstheme="minorHAnsi"/>
          <w:b/>
          <w:bCs/>
          <w:i/>
          <w:iCs/>
          <w:sz w:val="24"/>
          <w:szCs w:val="24"/>
          <w:u w:val="single"/>
          <w:lang w:eastAsia="en-GB"/>
        </w:rPr>
        <w:t>list</w:t>
      </w:r>
      <w:r w:rsidR="00484E2F" w:rsidRPr="00484E2F">
        <w:rPr>
          <w:rFonts w:eastAsia="Times New Roman" w:cstheme="minorHAnsi"/>
          <w:b/>
          <w:bCs/>
          <w:i/>
          <w:iCs/>
          <w:sz w:val="24"/>
          <w:szCs w:val="24"/>
          <w:u w:val="single"/>
          <w:lang w:eastAsia="en-GB"/>
        </w:rPr>
        <w:t xml:space="preserve"> </w:t>
      </w:r>
      <w:r w:rsidRPr="007C396F">
        <w:rPr>
          <w:rFonts w:eastAsia="Times New Roman" w:cstheme="minorHAnsi"/>
          <w:sz w:val="24"/>
          <w:szCs w:val="24"/>
          <w:lang w:eastAsia="en-GB"/>
        </w:rPr>
        <w:t xml:space="preserve">what the potential risks </w:t>
      </w:r>
      <w:r w:rsidR="00714C64">
        <w:rPr>
          <w:rFonts w:eastAsia="Times New Roman" w:cstheme="minorHAnsi"/>
          <w:sz w:val="24"/>
          <w:szCs w:val="24"/>
          <w:lang w:eastAsia="en-GB"/>
        </w:rPr>
        <w:t xml:space="preserve">are </w:t>
      </w:r>
      <w:r w:rsidRPr="007C396F">
        <w:rPr>
          <w:rFonts w:eastAsia="Times New Roman" w:cstheme="minorHAnsi"/>
          <w:sz w:val="24"/>
          <w:szCs w:val="24"/>
          <w:lang w:eastAsia="en-GB"/>
        </w:rPr>
        <w:t xml:space="preserve">when attending </w:t>
      </w:r>
      <w:r w:rsidRPr="007C396F">
        <w:rPr>
          <w:rFonts w:eastAsia="Times New Roman" w:cstheme="minorHAnsi"/>
          <w:b/>
          <w:i/>
          <w:sz w:val="24"/>
          <w:szCs w:val="24"/>
          <w:lang w:eastAsia="en-GB"/>
        </w:rPr>
        <w:t>any</w:t>
      </w:r>
      <w:r w:rsidRPr="007C396F">
        <w:rPr>
          <w:rFonts w:eastAsia="Times New Roman" w:cstheme="minorHAnsi"/>
          <w:sz w:val="24"/>
          <w:szCs w:val="24"/>
          <w:lang w:eastAsia="en-GB"/>
        </w:rPr>
        <w:t xml:space="preserve"> incident? </w:t>
      </w:r>
      <w:r w:rsidRPr="1E05DBF0">
        <w:rPr>
          <w:rFonts w:eastAsia="Times New Roman"/>
          <w:b/>
          <w:bCs/>
          <w:sz w:val="24"/>
          <w:szCs w:val="24"/>
          <w:lang w:eastAsia="en-GB"/>
        </w:rPr>
        <w:t>(</w:t>
      </w:r>
      <w:r w:rsidR="5DF5E460" w:rsidRPr="1E05DBF0">
        <w:rPr>
          <w:rFonts w:eastAsia="Times New Roman"/>
          <w:b/>
          <w:bCs/>
          <w:sz w:val="24"/>
          <w:szCs w:val="24"/>
          <w:lang w:eastAsia="en-GB"/>
        </w:rPr>
        <w:t>5</w:t>
      </w:r>
      <w:r w:rsidRPr="1E05DBF0">
        <w:rPr>
          <w:rFonts w:eastAsia="Times New Roman"/>
          <w:b/>
          <w:bCs/>
          <w:sz w:val="24"/>
          <w:szCs w:val="24"/>
          <w:lang w:eastAsia="en-GB"/>
        </w:rPr>
        <w:t xml:space="preserve"> Marks) </w:t>
      </w:r>
    </w:p>
    <w:p w14:paraId="56BBE2D4" w14:textId="00F9CB24" w:rsidR="007C396F" w:rsidRPr="008B516A" w:rsidRDefault="007C396F">
      <w:pPr>
        <w:rPr>
          <w:rFonts w:cstheme="minorHAnsi"/>
          <w:sz w:val="24"/>
          <w:szCs w:val="24"/>
        </w:rPr>
      </w:pPr>
    </w:p>
    <w:p w14:paraId="47913F4A" w14:textId="77777777" w:rsidR="00BB4961" w:rsidRPr="00BB4961" w:rsidRDefault="00BB4961" w:rsidP="00BB4961">
      <w:pPr>
        <w:spacing w:after="0" w:line="240" w:lineRule="auto"/>
        <w:rPr>
          <w:rFonts w:eastAsia="Times New Roman" w:cstheme="minorHAnsi"/>
          <w:color w:val="FF0000"/>
          <w:sz w:val="24"/>
          <w:szCs w:val="24"/>
          <w:lang w:eastAsia="en-GB"/>
        </w:rPr>
      </w:pPr>
      <w:r w:rsidRPr="00BB4961">
        <w:rPr>
          <w:rFonts w:eastAsia="Times New Roman" w:cstheme="minorHAnsi"/>
          <w:color w:val="FF0000"/>
          <w:sz w:val="24"/>
          <w:szCs w:val="24"/>
          <w:lang w:eastAsia="en-GB"/>
        </w:rPr>
        <w:t>Potential risks can come from -</w:t>
      </w:r>
    </w:p>
    <w:p w14:paraId="2A35E003" w14:textId="77777777" w:rsidR="00BB4961" w:rsidRPr="00BB4961" w:rsidRDefault="00BB4961" w:rsidP="00BB4961">
      <w:pPr>
        <w:numPr>
          <w:ilvl w:val="0"/>
          <w:numId w:val="1"/>
        </w:numPr>
        <w:spacing w:after="0" w:line="240" w:lineRule="auto"/>
        <w:contextualSpacing/>
        <w:rPr>
          <w:rFonts w:eastAsia="Times New Roman" w:cstheme="minorHAnsi"/>
          <w:color w:val="FF0000"/>
          <w:sz w:val="24"/>
          <w:szCs w:val="24"/>
          <w:lang w:eastAsia="en-GB"/>
        </w:rPr>
      </w:pPr>
      <w:r w:rsidRPr="00BB4961">
        <w:rPr>
          <w:rFonts w:eastAsia="Times New Roman" w:cstheme="minorHAnsi"/>
          <w:color w:val="FF0000"/>
          <w:sz w:val="24"/>
          <w:szCs w:val="24"/>
          <w:lang w:eastAsia="en-GB"/>
        </w:rPr>
        <w:t>Agitated victim / witness / suspect</w:t>
      </w:r>
    </w:p>
    <w:p w14:paraId="6FDF9CAB" w14:textId="77777777" w:rsidR="00BB4961" w:rsidRPr="00BB4961" w:rsidRDefault="00BB4961" w:rsidP="00BB4961">
      <w:pPr>
        <w:numPr>
          <w:ilvl w:val="0"/>
          <w:numId w:val="1"/>
        </w:numPr>
        <w:spacing w:after="0" w:line="240" w:lineRule="auto"/>
        <w:contextualSpacing/>
        <w:rPr>
          <w:rFonts w:eastAsia="Times New Roman" w:cstheme="minorHAnsi"/>
          <w:color w:val="FF0000"/>
          <w:sz w:val="24"/>
          <w:szCs w:val="24"/>
          <w:lang w:eastAsia="en-GB"/>
        </w:rPr>
      </w:pPr>
      <w:r w:rsidRPr="00BB4961">
        <w:rPr>
          <w:rFonts w:eastAsia="Times New Roman" w:cstheme="minorHAnsi"/>
          <w:color w:val="FF0000"/>
          <w:sz w:val="24"/>
          <w:szCs w:val="24"/>
          <w:lang w:eastAsia="en-GB"/>
        </w:rPr>
        <w:t>Weapons</w:t>
      </w:r>
    </w:p>
    <w:p w14:paraId="708A3432" w14:textId="77777777" w:rsidR="00BB4961" w:rsidRPr="00BB4961" w:rsidRDefault="00BB4961" w:rsidP="00BB4961">
      <w:pPr>
        <w:numPr>
          <w:ilvl w:val="0"/>
          <w:numId w:val="1"/>
        </w:numPr>
        <w:spacing w:after="0" w:line="240" w:lineRule="auto"/>
        <w:contextualSpacing/>
        <w:rPr>
          <w:rFonts w:eastAsia="Times New Roman" w:cstheme="minorHAnsi"/>
          <w:color w:val="FF0000"/>
          <w:sz w:val="24"/>
          <w:szCs w:val="24"/>
          <w:lang w:eastAsia="en-GB"/>
        </w:rPr>
      </w:pPr>
      <w:r w:rsidRPr="00BB4961">
        <w:rPr>
          <w:rFonts w:eastAsia="Times New Roman" w:cstheme="minorHAnsi"/>
          <w:color w:val="FF0000"/>
          <w:sz w:val="24"/>
          <w:szCs w:val="24"/>
          <w:lang w:eastAsia="en-GB"/>
        </w:rPr>
        <w:t>Chemicals - drugs</w:t>
      </w:r>
    </w:p>
    <w:p w14:paraId="0101478C" w14:textId="77777777" w:rsidR="00BB4961" w:rsidRPr="00BB4961" w:rsidRDefault="00BB4961" w:rsidP="00BB4961">
      <w:pPr>
        <w:numPr>
          <w:ilvl w:val="0"/>
          <w:numId w:val="1"/>
        </w:numPr>
        <w:spacing w:after="0" w:line="240" w:lineRule="auto"/>
        <w:contextualSpacing/>
        <w:rPr>
          <w:rFonts w:eastAsia="Times New Roman" w:cstheme="minorHAnsi"/>
          <w:color w:val="FF0000"/>
          <w:sz w:val="24"/>
          <w:szCs w:val="24"/>
          <w:lang w:eastAsia="en-GB"/>
        </w:rPr>
      </w:pPr>
      <w:r w:rsidRPr="00BB4961">
        <w:rPr>
          <w:rFonts w:eastAsia="Times New Roman" w:cstheme="minorHAnsi"/>
          <w:color w:val="FF0000"/>
          <w:sz w:val="24"/>
          <w:szCs w:val="24"/>
          <w:lang w:eastAsia="en-GB"/>
        </w:rPr>
        <w:t>Body fluids – (hepatitis, HIV)</w:t>
      </w:r>
    </w:p>
    <w:p w14:paraId="29227032" w14:textId="77777777" w:rsidR="00BB4961" w:rsidRPr="00BB4961" w:rsidRDefault="00BB4961" w:rsidP="00BB4961">
      <w:pPr>
        <w:numPr>
          <w:ilvl w:val="0"/>
          <w:numId w:val="1"/>
        </w:numPr>
        <w:spacing w:after="0" w:line="240" w:lineRule="auto"/>
        <w:contextualSpacing/>
        <w:rPr>
          <w:rFonts w:eastAsia="Times New Roman" w:cstheme="minorHAnsi"/>
          <w:color w:val="FF0000"/>
          <w:sz w:val="24"/>
          <w:szCs w:val="24"/>
          <w:lang w:eastAsia="en-GB"/>
        </w:rPr>
      </w:pPr>
      <w:r w:rsidRPr="00BB4961">
        <w:rPr>
          <w:rFonts w:eastAsia="Times New Roman" w:cstheme="minorHAnsi"/>
          <w:color w:val="FF0000"/>
          <w:sz w:val="24"/>
          <w:szCs w:val="24"/>
          <w:lang w:eastAsia="en-GB"/>
        </w:rPr>
        <w:t>Sharp objects – needles / glass / metal</w:t>
      </w:r>
    </w:p>
    <w:p w14:paraId="2936F9B2" w14:textId="77777777" w:rsidR="00BB4961" w:rsidRPr="00BB4961" w:rsidRDefault="00BB4961" w:rsidP="00BB4961">
      <w:pPr>
        <w:numPr>
          <w:ilvl w:val="0"/>
          <w:numId w:val="1"/>
        </w:numPr>
        <w:spacing w:after="0" w:line="240" w:lineRule="auto"/>
        <w:contextualSpacing/>
        <w:rPr>
          <w:rFonts w:eastAsia="Times New Roman" w:cstheme="minorHAnsi"/>
          <w:color w:val="FF0000"/>
          <w:sz w:val="24"/>
          <w:szCs w:val="24"/>
          <w:lang w:eastAsia="en-GB"/>
        </w:rPr>
      </w:pPr>
      <w:r w:rsidRPr="00BB4961">
        <w:rPr>
          <w:rFonts w:eastAsia="Times New Roman" w:cstheme="minorHAnsi"/>
          <w:color w:val="FF0000"/>
          <w:sz w:val="24"/>
          <w:szCs w:val="24"/>
          <w:lang w:eastAsia="en-GB"/>
        </w:rPr>
        <w:t>Vehicles</w:t>
      </w:r>
    </w:p>
    <w:p w14:paraId="3D15E43D" w14:textId="77777777" w:rsidR="00BB4961" w:rsidRPr="00BB4961" w:rsidRDefault="00BB4961" w:rsidP="00BB4961">
      <w:pPr>
        <w:numPr>
          <w:ilvl w:val="0"/>
          <w:numId w:val="1"/>
        </w:numPr>
        <w:spacing w:after="0" w:line="240" w:lineRule="auto"/>
        <w:contextualSpacing/>
        <w:rPr>
          <w:rFonts w:eastAsia="Times New Roman" w:cstheme="minorHAnsi"/>
          <w:color w:val="FF0000"/>
          <w:sz w:val="24"/>
          <w:szCs w:val="24"/>
          <w:lang w:eastAsia="en-GB"/>
        </w:rPr>
      </w:pPr>
      <w:r w:rsidRPr="00BB4961">
        <w:rPr>
          <w:rFonts w:eastAsia="Times New Roman" w:cstheme="minorHAnsi"/>
          <w:color w:val="FF0000"/>
          <w:sz w:val="24"/>
          <w:szCs w:val="24"/>
          <w:lang w:eastAsia="en-GB"/>
        </w:rPr>
        <w:t xml:space="preserve">Structural damage – buildings </w:t>
      </w:r>
    </w:p>
    <w:p w14:paraId="0BE1CDB2" w14:textId="77777777" w:rsidR="00BB4961" w:rsidRPr="00BB4961" w:rsidRDefault="00BB4961" w:rsidP="00BB4961">
      <w:pPr>
        <w:numPr>
          <w:ilvl w:val="0"/>
          <w:numId w:val="1"/>
        </w:numPr>
        <w:spacing w:after="0" w:line="240" w:lineRule="auto"/>
        <w:contextualSpacing/>
        <w:rPr>
          <w:rFonts w:eastAsia="Times New Roman" w:cstheme="minorHAnsi"/>
          <w:color w:val="FF0000"/>
          <w:sz w:val="24"/>
          <w:szCs w:val="24"/>
          <w:lang w:eastAsia="en-GB"/>
        </w:rPr>
      </w:pPr>
      <w:r w:rsidRPr="00BB4961">
        <w:rPr>
          <w:rFonts w:eastAsia="Times New Roman" w:cstheme="minorHAnsi"/>
          <w:color w:val="FF0000"/>
          <w:sz w:val="24"/>
          <w:szCs w:val="24"/>
          <w:lang w:eastAsia="en-GB"/>
        </w:rPr>
        <w:t>Poor lighting/dark (Hi Viz/fluorescent jackets)</w:t>
      </w:r>
    </w:p>
    <w:p w14:paraId="709CD311" w14:textId="77777777" w:rsidR="00BB4961" w:rsidRPr="00BB4961" w:rsidRDefault="00BB4961" w:rsidP="00BB4961">
      <w:pPr>
        <w:numPr>
          <w:ilvl w:val="0"/>
          <w:numId w:val="1"/>
        </w:numPr>
        <w:spacing w:after="0" w:line="240" w:lineRule="auto"/>
        <w:contextualSpacing/>
        <w:rPr>
          <w:rFonts w:eastAsia="Times New Roman" w:cstheme="minorHAnsi"/>
          <w:color w:val="FF0000"/>
          <w:sz w:val="24"/>
          <w:szCs w:val="24"/>
          <w:lang w:eastAsia="en-GB"/>
        </w:rPr>
      </w:pPr>
      <w:r w:rsidRPr="00BB4961">
        <w:rPr>
          <w:rFonts w:eastAsia="Times New Roman" w:cstheme="minorHAnsi"/>
          <w:color w:val="FF0000"/>
          <w:sz w:val="24"/>
          <w:szCs w:val="24"/>
          <w:lang w:eastAsia="en-GB"/>
        </w:rPr>
        <w:t>Aggressive/dangerous animals</w:t>
      </w:r>
    </w:p>
    <w:p w14:paraId="4B5A363A" w14:textId="77777777" w:rsidR="00BB4961" w:rsidRPr="00BB4961" w:rsidRDefault="00BB4961" w:rsidP="00BB4961">
      <w:pPr>
        <w:numPr>
          <w:ilvl w:val="0"/>
          <w:numId w:val="1"/>
        </w:numPr>
        <w:spacing w:after="0" w:line="240" w:lineRule="auto"/>
        <w:contextualSpacing/>
        <w:rPr>
          <w:rFonts w:eastAsia="Times New Roman" w:cstheme="minorHAnsi"/>
          <w:color w:val="FF0000"/>
          <w:sz w:val="24"/>
          <w:szCs w:val="24"/>
          <w:lang w:eastAsia="en-GB"/>
        </w:rPr>
      </w:pPr>
      <w:r w:rsidRPr="00BB4961">
        <w:rPr>
          <w:rFonts w:eastAsia="Times New Roman" w:cstheme="minorHAnsi"/>
          <w:color w:val="FF0000"/>
          <w:sz w:val="24"/>
          <w:szCs w:val="24"/>
          <w:lang w:eastAsia="en-GB"/>
        </w:rPr>
        <w:t>Terrain</w:t>
      </w:r>
    </w:p>
    <w:p w14:paraId="5EDF1D12" w14:textId="77777777" w:rsidR="00BB4961" w:rsidRPr="00BB4961" w:rsidRDefault="00BB4961" w:rsidP="00BB4961">
      <w:pPr>
        <w:numPr>
          <w:ilvl w:val="0"/>
          <w:numId w:val="1"/>
        </w:numPr>
        <w:spacing w:after="0" w:line="240" w:lineRule="auto"/>
        <w:contextualSpacing/>
        <w:rPr>
          <w:rFonts w:eastAsia="Times New Roman" w:cstheme="minorHAnsi"/>
          <w:color w:val="FF0000"/>
          <w:sz w:val="24"/>
          <w:szCs w:val="24"/>
          <w:lang w:eastAsia="en-GB"/>
        </w:rPr>
      </w:pPr>
      <w:r w:rsidRPr="00BB4961">
        <w:rPr>
          <w:rFonts w:eastAsia="Times New Roman" w:cstheme="minorHAnsi"/>
          <w:color w:val="FF0000"/>
          <w:sz w:val="24"/>
          <w:szCs w:val="24"/>
          <w:lang w:eastAsia="en-GB"/>
        </w:rPr>
        <w:t>Weather conditions</w:t>
      </w:r>
    </w:p>
    <w:p w14:paraId="09F2DBAE" w14:textId="256C3936" w:rsidR="007C396F" w:rsidRDefault="007C396F">
      <w:pPr>
        <w:rPr>
          <w:rFonts w:cstheme="minorHAnsi"/>
          <w:sz w:val="24"/>
          <w:szCs w:val="24"/>
        </w:rPr>
      </w:pPr>
    </w:p>
    <w:p w14:paraId="43DB8ABC" w14:textId="50575F6D" w:rsidR="008B516A" w:rsidRDefault="008B516A">
      <w:pPr>
        <w:rPr>
          <w:rFonts w:cstheme="minorHAnsi"/>
          <w:sz w:val="24"/>
          <w:szCs w:val="24"/>
        </w:rPr>
      </w:pPr>
    </w:p>
    <w:p w14:paraId="2260C84C" w14:textId="77777777" w:rsidR="00B3790D" w:rsidRDefault="00B3790D">
      <w:pPr>
        <w:rPr>
          <w:rFonts w:cstheme="minorHAnsi"/>
          <w:b/>
          <w:bCs/>
          <w:sz w:val="24"/>
          <w:szCs w:val="24"/>
        </w:rPr>
      </w:pPr>
    </w:p>
    <w:p w14:paraId="4B9443F2" w14:textId="3A482410" w:rsidR="008B516A" w:rsidRPr="006256D6" w:rsidRDefault="008B516A" w:rsidP="006256D6">
      <w:pPr>
        <w:rPr>
          <w:rFonts w:cstheme="minorHAnsi"/>
          <w:b/>
          <w:bCs/>
          <w:sz w:val="24"/>
          <w:szCs w:val="24"/>
        </w:rPr>
      </w:pPr>
      <w:r w:rsidRPr="008B516A">
        <w:rPr>
          <w:rFonts w:cstheme="minorHAnsi"/>
          <w:b/>
          <w:bCs/>
          <w:sz w:val="24"/>
          <w:szCs w:val="24"/>
        </w:rPr>
        <w:t>Question 7</w:t>
      </w:r>
      <w:r w:rsidR="006256D6">
        <w:rPr>
          <w:rFonts w:cstheme="minorHAnsi"/>
          <w:b/>
          <w:bCs/>
          <w:sz w:val="24"/>
          <w:szCs w:val="24"/>
        </w:rPr>
        <w:t xml:space="preserve">. </w:t>
      </w:r>
      <w:r w:rsidRPr="00402F32">
        <w:rPr>
          <w:rFonts w:eastAsia="Calibri" w:cstheme="minorHAnsi"/>
          <w:b/>
          <w:i/>
          <w:iCs/>
          <w:sz w:val="24"/>
          <w:szCs w:val="24"/>
          <w:u w:val="single"/>
        </w:rPr>
        <w:t>Explain</w:t>
      </w:r>
      <w:r w:rsidRPr="008B516A">
        <w:rPr>
          <w:rFonts w:eastAsia="Calibri" w:cstheme="minorHAnsi"/>
          <w:bCs/>
          <w:sz w:val="24"/>
          <w:szCs w:val="24"/>
        </w:rPr>
        <w:t xml:space="preserve"> the meaning of the term intelligence</w:t>
      </w:r>
      <w:r w:rsidR="00402F32">
        <w:rPr>
          <w:rFonts w:eastAsia="Calibri" w:cstheme="minorHAnsi"/>
          <w:bCs/>
          <w:sz w:val="24"/>
          <w:szCs w:val="24"/>
        </w:rPr>
        <w:t>.</w:t>
      </w:r>
      <w:r w:rsidRPr="008B516A">
        <w:rPr>
          <w:rFonts w:eastAsia="Calibri" w:cstheme="minorHAnsi"/>
          <w:bCs/>
          <w:sz w:val="24"/>
          <w:szCs w:val="24"/>
        </w:rPr>
        <w:t xml:space="preserve"> </w:t>
      </w:r>
      <w:r w:rsidRPr="008B516A">
        <w:rPr>
          <w:rFonts w:eastAsia="Calibri" w:cstheme="minorHAnsi"/>
          <w:b/>
          <w:sz w:val="24"/>
          <w:szCs w:val="24"/>
        </w:rPr>
        <w:t xml:space="preserve">(3 Marks) </w:t>
      </w:r>
    </w:p>
    <w:p w14:paraId="0F58EC3C" w14:textId="77777777" w:rsidR="008B516A" w:rsidRPr="008B516A" w:rsidRDefault="008B516A" w:rsidP="008B516A">
      <w:pPr>
        <w:spacing w:after="0" w:line="240" w:lineRule="auto"/>
        <w:rPr>
          <w:rFonts w:eastAsia="Calibri" w:cstheme="minorHAnsi"/>
          <w:bCs/>
          <w:color w:val="BDD6EE" w:themeColor="accent1" w:themeTint="66"/>
          <w:sz w:val="24"/>
          <w:szCs w:val="24"/>
        </w:rPr>
      </w:pPr>
    </w:p>
    <w:p w14:paraId="3D023590" w14:textId="77777777" w:rsidR="008B516A" w:rsidRPr="008B516A" w:rsidRDefault="008B516A" w:rsidP="008B516A">
      <w:pPr>
        <w:kinsoku w:val="0"/>
        <w:overflowPunct w:val="0"/>
        <w:spacing w:before="86" w:after="0" w:line="240" w:lineRule="auto"/>
        <w:textAlignment w:val="baseline"/>
        <w:rPr>
          <w:rFonts w:eastAsia="Times New Roman" w:cstheme="minorHAnsi"/>
          <w:color w:val="FF0000"/>
          <w:sz w:val="24"/>
          <w:szCs w:val="24"/>
          <w:lang w:eastAsia="en-GB"/>
        </w:rPr>
      </w:pPr>
      <w:r w:rsidRPr="008B516A">
        <w:rPr>
          <w:rFonts w:eastAsia="+mn-ea" w:cstheme="minorHAnsi"/>
          <w:b/>
          <w:bCs/>
          <w:color w:val="FF0000"/>
          <w:kern w:val="24"/>
          <w:sz w:val="24"/>
          <w:szCs w:val="24"/>
          <w:lang w:eastAsia="en-GB"/>
        </w:rPr>
        <w:t>Intelligence</w:t>
      </w:r>
      <w:r w:rsidRPr="008B516A">
        <w:rPr>
          <w:rFonts w:eastAsia="+mn-ea" w:cstheme="minorHAnsi"/>
          <w:color w:val="FF0000"/>
          <w:kern w:val="24"/>
          <w:sz w:val="24"/>
          <w:szCs w:val="24"/>
          <w:lang w:eastAsia="en-GB"/>
        </w:rPr>
        <w:t xml:space="preserve"> may be considered a special kind of information. </w:t>
      </w:r>
    </w:p>
    <w:p w14:paraId="18CDBA2B" w14:textId="77777777" w:rsidR="008B516A" w:rsidRPr="008B516A" w:rsidRDefault="008B516A" w:rsidP="008B516A">
      <w:pPr>
        <w:kinsoku w:val="0"/>
        <w:overflowPunct w:val="0"/>
        <w:spacing w:before="86" w:after="0" w:line="240" w:lineRule="auto"/>
        <w:textAlignment w:val="baseline"/>
        <w:rPr>
          <w:rFonts w:eastAsia="Times New Roman" w:cstheme="minorHAnsi"/>
          <w:color w:val="FF0000"/>
          <w:sz w:val="24"/>
          <w:szCs w:val="24"/>
          <w:lang w:eastAsia="en-GB"/>
        </w:rPr>
      </w:pPr>
      <w:r w:rsidRPr="008B516A">
        <w:rPr>
          <w:rFonts w:eastAsia="+mn-ea" w:cstheme="minorHAnsi"/>
          <w:color w:val="FF0000"/>
          <w:kern w:val="24"/>
          <w:sz w:val="24"/>
          <w:szCs w:val="24"/>
          <w:lang w:eastAsia="en-GB"/>
        </w:rPr>
        <w:t xml:space="preserve">Quite often it is information gathered covertly from a variety of sources (some confidential), which has been processed, i.e. recorded, graded and evaluated. Intelligence is information which has been </w:t>
      </w:r>
      <w:r w:rsidRPr="008B516A">
        <w:rPr>
          <w:rFonts w:eastAsia="+mn-ea" w:cstheme="minorHAnsi"/>
          <w:b/>
          <w:bCs/>
          <w:color w:val="FF0000"/>
          <w:kern w:val="24"/>
          <w:sz w:val="24"/>
          <w:szCs w:val="24"/>
          <w:u w:val="single"/>
          <w:lang w:eastAsia="en-GB"/>
        </w:rPr>
        <w:t>processed</w:t>
      </w:r>
      <w:r w:rsidRPr="008B516A">
        <w:rPr>
          <w:rFonts w:eastAsia="+mn-ea" w:cstheme="minorHAnsi"/>
          <w:b/>
          <w:bCs/>
          <w:color w:val="FF0000"/>
          <w:kern w:val="24"/>
          <w:sz w:val="24"/>
          <w:szCs w:val="24"/>
          <w:lang w:eastAsia="en-GB"/>
        </w:rPr>
        <w:t xml:space="preserve"> </w:t>
      </w:r>
      <w:r w:rsidRPr="008B516A">
        <w:rPr>
          <w:rFonts w:eastAsia="+mn-ea" w:cstheme="minorHAnsi"/>
          <w:color w:val="FF0000"/>
          <w:kern w:val="24"/>
          <w:sz w:val="24"/>
          <w:szCs w:val="24"/>
          <w:lang w:eastAsia="en-GB"/>
        </w:rPr>
        <w:t>to turn it into usable intelligence, then developed for action and policy making. (3x5x2)</w:t>
      </w:r>
    </w:p>
    <w:p w14:paraId="276BC9D5" w14:textId="77777777" w:rsidR="008B516A" w:rsidRPr="008B516A" w:rsidRDefault="008B516A" w:rsidP="008B516A">
      <w:pPr>
        <w:kinsoku w:val="0"/>
        <w:overflowPunct w:val="0"/>
        <w:spacing w:before="86" w:after="0" w:line="240" w:lineRule="auto"/>
        <w:textAlignment w:val="baseline"/>
        <w:rPr>
          <w:rFonts w:eastAsia="Times New Roman" w:cstheme="minorHAnsi"/>
          <w:color w:val="FF0000"/>
          <w:sz w:val="24"/>
          <w:szCs w:val="24"/>
          <w:lang w:eastAsia="en-GB"/>
        </w:rPr>
      </w:pPr>
      <w:r w:rsidRPr="008B516A">
        <w:rPr>
          <w:rFonts w:eastAsia="+mn-ea" w:cstheme="minorHAnsi"/>
          <w:color w:val="FF0000"/>
          <w:kern w:val="24"/>
          <w:sz w:val="24"/>
          <w:szCs w:val="24"/>
          <w:lang w:eastAsia="en-GB"/>
        </w:rPr>
        <w:t xml:space="preserve">The whole process is known as the </w:t>
      </w:r>
      <w:r w:rsidRPr="008B516A">
        <w:rPr>
          <w:rFonts w:eastAsia="+mn-ea" w:cstheme="minorHAnsi"/>
          <w:b/>
          <w:bCs/>
          <w:color w:val="FF0000"/>
          <w:kern w:val="24"/>
          <w:sz w:val="24"/>
          <w:szCs w:val="24"/>
          <w:lang w:eastAsia="en-GB"/>
        </w:rPr>
        <w:t>Intelligence Cycle</w:t>
      </w:r>
      <w:r w:rsidRPr="008B516A">
        <w:rPr>
          <w:rFonts w:eastAsia="+mn-ea" w:cstheme="minorHAnsi"/>
          <w:color w:val="FF0000"/>
          <w:kern w:val="24"/>
          <w:sz w:val="24"/>
          <w:szCs w:val="24"/>
          <w:lang w:eastAsia="en-GB"/>
        </w:rPr>
        <w:t>.</w:t>
      </w:r>
    </w:p>
    <w:p w14:paraId="3FCD8C83" w14:textId="7DBF9167" w:rsidR="008B516A" w:rsidRDefault="008B516A">
      <w:pPr>
        <w:rPr>
          <w:rFonts w:cstheme="minorHAnsi"/>
          <w:b/>
          <w:bCs/>
          <w:sz w:val="24"/>
          <w:szCs w:val="24"/>
        </w:rPr>
      </w:pPr>
    </w:p>
    <w:p w14:paraId="0D673F77" w14:textId="54043D1E" w:rsidR="00C14D0B" w:rsidRPr="00837893" w:rsidRDefault="00C14D0B" w:rsidP="00837893">
      <w:pPr>
        <w:rPr>
          <w:rFonts w:ascii="Calibri" w:eastAsia="DengXian" w:hAnsi="Calibri" w:cs="Arial"/>
          <w:sz w:val="24"/>
          <w:szCs w:val="24"/>
          <w:lang w:eastAsia="zh-CN"/>
        </w:rPr>
      </w:pPr>
      <w:bookmarkStart w:id="3" w:name="_Hlk94695889"/>
      <w:r w:rsidRPr="00C14D0B">
        <w:rPr>
          <w:rFonts w:ascii="Calibri" w:eastAsia="DengXian" w:hAnsi="Calibri" w:cs="Arial"/>
          <w:b/>
          <w:bCs/>
          <w:sz w:val="24"/>
          <w:szCs w:val="24"/>
          <w:lang w:eastAsia="zh-CN"/>
        </w:rPr>
        <w:lastRenderedPageBreak/>
        <w:t>Q</w:t>
      </w:r>
      <w:r w:rsidRPr="00C14D0B">
        <w:rPr>
          <w:rFonts w:ascii="Calibri" w:eastAsia="DengXian" w:hAnsi="Calibri" w:cs="Arial"/>
          <w:b/>
          <w:bCs/>
          <w:sz w:val="24"/>
          <w:szCs w:val="24"/>
          <w:lang w:eastAsia="zh-CN"/>
        </w:rPr>
        <w:t>uestion</w:t>
      </w:r>
      <w:r w:rsidRPr="00C14D0B">
        <w:rPr>
          <w:rFonts w:ascii="Calibri" w:eastAsia="DengXian" w:hAnsi="Calibri" w:cs="Arial"/>
          <w:b/>
          <w:bCs/>
          <w:sz w:val="24"/>
          <w:szCs w:val="24"/>
          <w:lang w:eastAsia="zh-CN"/>
        </w:rPr>
        <w:t xml:space="preserve"> </w:t>
      </w:r>
      <w:r w:rsidRPr="00C14D0B">
        <w:rPr>
          <w:rFonts w:ascii="Calibri" w:eastAsia="DengXian" w:hAnsi="Calibri" w:cs="Arial"/>
          <w:b/>
          <w:bCs/>
          <w:sz w:val="24"/>
          <w:szCs w:val="24"/>
          <w:lang w:eastAsia="zh-CN"/>
        </w:rPr>
        <w:t>8</w:t>
      </w:r>
      <w:r w:rsidRPr="00C14D0B">
        <w:rPr>
          <w:rFonts w:ascii="Calibri" w:eastAsia="DengXian" w:hAnsi="Calibri" w:cs="Arial"/>
          <w:b/>
          <w:bCs/>
          <w:sz w:val="24"/>
          <w:szCs w:val="24"/>
          <w:lang w:eastAsia="zh-CN"/>
        </w:rPr>
        <w:t>.</w:t>
      </w:r>
      <w:r w:rsidRPr="00C14D0B">
        <w:rPr>
          <w:rFonts w:ascii="Calibri" w:eastAsia="DengXian" w:hAnsi="Calibri" w:cs="Arial"/>
          <w:sz w:val="24"/>
          <w:szCs w:val="24"/>
          <w:lang w:eastAsia="zh-CN"/>
        </w:rPr>
        <w:t xml:space="preserve"> Every person working for the police service must work honestly and ethically. The profession’s Standards of Professional Behaviour outlines nine ‘Policing Principles’. </w:t>
      </w:r>
      <w:r w:rsidRPr="00C14D0B">
        <w:rPr>
          <w:rFonts w:ascii="Calibri" w:eastAsia="DengXian" w:hAnsi="Calibri" w:cs="Arial"/>
          <w:b/>
          <w:bCs/>
          <w:i/>
          <w:iCs/>
          <w:sz w:val="24"/>
          <w:szCs w:val="24"/>
          <w:u w:val="single"/>
          <w:lang w:eastAsia="zh-CN"/>
        </w:rPr>
        <w:t>List and explain</w:t>
      </w:r>
      <w:r w:rsidRPr="00C14D0B">
        <w:rPr>
          <w:rFonts w:ascii="Calibri" w:eastAsia="DengXian" w:hAnsi="Calibri" w:cs="Arial"/>
          <w:sz w:val="24"/>
          <w:szCs w:val="24"/>
          <w:lang w:eastAsia="zh-CN"/>
        </w:rPr>
        <w:t xml:space="preserve"> what they are</w:t>
      </w:r>
      <w:r w:rsidR="00402F32">
        <w:rPr>
          <w:rFonts w:ascii="Calibri" w:eastAsia="DengXian" w:hAnsi="Calibri" w:cs="Arial"/>
          <w:sz w:val="24"/>
          <w:szCs w:val="24"/>
          <w:lang w:eastAsia="zh-CN"/>
        </w:rPr>
        <w:t>.</w:t>
      </w:r>
      <w:r w:rsidRPr="00C14D0B">
        <w:rPr>
          <w:rFonts w:ascii="Calibri" w:eastAsia="DengXian" w:hAnsi="Calibri" w:cs="Arial"/>
          <w:sz w:val="24"/>
          <w:szCs w:val="24"/>
          <w:lang w:eastAsia="zh-CN"/>
        </w:rPr>
        <w:t xml:space="preserve"> </w:t>
      </w:r>
      <w:r w:rsidRPr="00C14D0B">
        <w:rPr>
          <w:rFonts w:ascii="Calibri" w:eastAsia="DengXian" w:hAnsi="Calibri" w:cs="Arial"/>
          <w:b/>
          <w:bCs/>
          <w:sz w:val="24"/>
          <w:szCs w:val="24"/>
          <w:lang w:eastAsia="zh-CN"/>
        </w:rPr>
        <w:t>(9 Marks)</w:t>
      </w:r>
      <w:r w:rsidRPr="00C14D0B">
        <w:rPr>
          <w:rFonts w:ascii="Calibri" w:eastAsia="DengXian" w:hAnsi="Calibri" w:cs="Arial"/>
          <w:sz w:val="24"/>
          <w:szCs w:val="24"/>
          <w:lang w:eastAsia="zh-CN"/>
        </w:rPr>
        <w:t xml:space="preserve"> </w:t>
      </w:r>
    </w:p>
    <w:p w14:paraId="0BFA35CC" w14:textId="3D51FD17" w:rsidR="00C14D0B" w:rsidRPr="00C14D0B" w:rsidRDefault="00C14D0B" w:rsidP="00C14D0B">
      <w:pPr>
        <w:rPr>
          <w:rFonts w:ascii="Calibri" w:eastAsia="DengXian" w:hAnsi="Calibri" w:cs="Arial"/>
          <w:color w:val="FF0000"/>
          <w:sz w:val="24"/>
          <w:szCs w:val="24"/>
          <w:lang w:eastAsia="zh-CN"/>
        </w:rPr>
      </w:pPr>
      <w:r w:rsidRPr="00C14D0B">
        <w:rPr>
          <w:rFonts w:ascii="Calibri" w:eastAsia="DengXian" w:hAnsi="Calibri" w:cs="Arial"/>
          <w:color w:val="FF0000"/>
          <w:sz w:val="24"/>
          <w:szCs w:val="24"/>
          <w:lang w:eastAsia="zh-CN"/>
        </w:rPr>
        <w:t xml:space="preserve">Policing principles  </w:t>
      </w:r>
    </w:p>
    <w:p w14:paraId="18EE8E9B" w14:textId="77777777" w:rsidR="00C14D0B" w:rsidRPr="00C14D0B" w:rsidRDefault="00C14D0B" w:rsidP="00C14D0B">
      <w:pPr>
        <w:rPr>
          <w:rFonts w:ascii="Calibri" w:eastAsia="DengXian" w:hAnsi="Calibri" w:cs="Arial"/>
          <w:color w:val="FF0000"/>
          <w:sz w:val="24"/>
          <w:szCs w:val="24"/>
          <w:lang w:eastAsia="zh-CN"/>
        </w:rPr>
      </w:pPr>
      <w:r w:rsidRPr="00C14D0B">
        <w:rPr>
          <w:rFonts w:ascii="Calibri" w:eastAsia="DengXian" w:hAnsi="Calibri" w:cs="Arial"/>
          <w:b/>
          <w:bCs/>
          <w:color w:val="FF0000"/>
          <w:sz w:val="24"/>
          <w:szCs w:val="24"/>
          <w:lang w:eastAsia="zh-CN"/>
        </w:rPr>
        <w:t xml:space="preserve">Accountability </w:t>
      </w:r>
      <w:r w:rsidRPr="00C14D0B">
        <w:rPr>
          <w:rFonts w:ascii="Calibri" w:eastAsia="DengXian" w:hAnsi="Calibri" w:cs="Arial"/>
          <w:color w:val="FF0000"/>
          <w:sz w:val="24"/>
          <w:szCs w:val="24"/>
          <w:lang w:eastAsia="zh-CN"/>
        </w:rPr>
        <w:t xml:space="preserve">– police officers are answerable for their decisions, actions and omissions.  </w:t>
      </w:r>
    </w:p>
    <w:p w14:paraId="12E18C54" w14:textId="77777777" w:rsidR="00C14D0B" w:rsidRPr="00C14D0B" w:rsidRDefault="00C14D0B" w:rsidP="00C14D0B">
      <w:pPr>
        <w:rPr>
          <w:rFonts w:ascii="Calibri" w:eastAsia="DengXian" w:hAnsi="Calibri" w:cs="Arial"/>
          <w:color w:val="FF0000"/>
          <w:sz w:val="24"/>
          <w:szCs w:val="24"/>
          <w:lang w:eastAsia="zh-CN"/>
        </w:rPr>
      </w:pPr>
      <w:r w:rsidRPr="00C14D0B">
        <w:rPr>
          <w:rFonts w:ascii="Calibri" w:eastAsia="DengXian" w:hAnsi="Calibri" w:cs="Arial"/>
          <w:b/>
          <w:bCs/>
          <w:color w:val="FF0000"/>
          <w:sz w:val="24"/>
          <w:szCs w:val="24"/>
          <w:lang w:eastAsia="zh-CN"/>
        </w:rPr>
        <w:t>Fairness</w:t>
      </w:r>
      <w:r w:rsidRPr="00C14D0B">
        <w:rPr>
          <w:rFonts w:ascii="Calibri" w:eastAsia="DengXian" w:hAnsi="Calibri" w:cs="Arial"/>
          <w:color w:val="FF0000"/>
          <w:sz w:val="24"/>
          <w:szCs w:val="24"/>
          <w:lang w:eastAsia="zh-CN"/>
        </w:rPr>
        <w:t xml:space="preserve"> - treating people fairly.  </w:t>
      </w:r>
    </w:p>
    <w:p w14:paraId="71D138F2" w14:textId="77777777" w:rsidR="00C14D0B" w:rsidRPr="00C14D0B" w:rsidRDefault="00C14D0B" w:rsidP="00C14D0B">
      <w:pPr>
        <w:rPr>
          <w:rFonts w:ascii="Calibri" w:eastAsia="DengXian" w:hAnsi="Calibri" w:cs="Arial"/>
          <w:color w:val="FF0000"/>
          <w:sz w:val="24"/>
          <w:szCs w:val="24"/>
          <w:lang w:eastAsia="zh-CN"/>
        </w:rPr>
      </w:pPr>
      <w:r w:rsidRPr="00C14D0B">
        <w:rPr>
          <w:rFonts w:ascii="Calibri" w:eastAsia="DengXian" w:hAnsi="Calibri" w:cs="Arial"/>
          <w:b/>
          <w:bCs/>
          <w:color w:val="FF0000"/>
          <w:sz w:val="24"/>
          <w:szCs w:val="24"/>
          <w:lang w:eastAsia="zh-CN"/>
        </w:rPr>
        <w:t>Honesty</w:t>
      </w:r>
      <w:r w:rsidRPr="00C14D0B">
        <w:rPr>
          <w:rFonts w:ascii="Calibri" w:eastAsia="DengXian" w:hAnsi="Calibri" w:cs="Arial"/>
          <w:color w:val="FF0000"/>
          <w:sz w:val="24"/>
          <w:szCs w:val="24"/>
          <w:lang w:eastAsia="zh-CN"/>
        </w:rPr>
        <w:t xml:space="preserve"> - being truthful and trustworthy.  </w:t>
      </w:r>
    </w:p>
    <w:p w14:paraId="0282923B" w14:textId="77777777" w:rsidR="00C14D0B" w:rsidRPr="00C14D0B" w:rsidRDefault="00C14D0B" w:rsidP="00C14D0B">
      <w:pPr>
        <w:rPr>
          <w:rFonts w:ascii="Calibri" w:eastAsia="DengXian" w:hAnsi="Calibri" w:cs="Arial"/>
          <w:color w:val="FF0000"/>
          <w:sz w:val="24"/>
          <w:szCs w:val="24"/>
          <w:lang w:eastAsia="zh-CN"/>
        </w:rPr>
      </w:pPr>
      <w:r w:rsidRPr="00C14D0B">
        <w:rPr>
          <w:rFonts w:ascii="Calibri" w:eastAsia="DengXian" w:hAnsi="Calibri" w:cs="Arial"/>
          <w:b/>
          <w:bCs/>
          <w:color w:val="FF0000"/>
          <w:sz w:val="24"/>
          <w:szCs w:val="24"/>
          <w:lang w:eastAsia="zh-CN"/>
        </w:rPr>
        <w:t>Integrity</w:t>
      </w:r>
      <w:r w:rsidRPr="00C14D0B">
        <w:rPr>
          <w:rFonts w:ascii="Calibri" w:eastAsia="DengXian" w:hAnsi="Calibri" w:cs="Arial"/>
          <w:color w:val="FF0000"/>
          <w:sz w:val="24"/>
          <w:szCs w:val="24"/>
          <w:lang w:eastAsia="zh-CN"/>
        </w:rPr>
        <w:t xml:space="preserve"> - always doing the right thing.  </w:t>
      </w:r>
    </w:p>
    <w:p w14:paraId="66308DB7" w14:textId="77777777" w:rsidR="00C14D0B" w:rsidRPr="00C14D0B" w:rsidRDefault="00C14D0B" w:rsidP="00C14D0B">
      <w:pPr>
        <w:rPr>
          <w:rFonts w:ascii="Calibri" w:eastAsia="DengXian" w:hAnsi="Calibri" w:cs="Arial"/>
          <w:color w:val="FF0000"/>
          <w:sz w:val="24"/>
          <w:szCs w:val="24"/>
          <w:lang w:eastAsia="zh-CN"/>
        </w:rPr>
      </w:pPr>
      <w:r w:rsidRPr="00C14D0B">
        <w:rPr>
          <w:rFonts w:ascii="Calibri" w:eastAsia="DengXian" w:hAnsi="Calibri" w:cs="Arial"/>
          <w:b/>
          <w:bCs/>
          <w:color w:val="FF0000"/>
          <w:sz w:val="24"/>
          <w:szCs w:val="24"/>
          <w:lang w:eastAsia="zh-CN"/>
        </w:rPr>
        <w:t xml:space="preserve">Leadership </w:t>
      </w:r>
      <w:r w:rsidRPr="00C14D0B">
        <w:rPr>
          <w:rFonts w:ascii="Calibri" w:eastAsia="DengXian" w:hAnsi="Calibri" w:cs="Arial"/>
          <w:color w:val="FF0000"/>
          <w:sz w:val="24"/>
          <w:szCs w:val="24"/>
          <w:lang w:eastAsia="zh-CN"/>
        </w:rPr>
        <w:t xml:space="preserve">- leading by good example.  </w:t>
      </w:r>
    </w:p>
    <w:p w14:paraId="6FB98CBB" w14:textId="77777777" w:rsidR="00C14D0B" w:rsidRPr="00C14D0B" w:rsidRDefault="00C14D0B" w:rsidP="00C14D0B">
      <w:pPr>
        <w:rPr>
          <w:rFonts w:ascii="Calibri" w:eastAsia="DengXian" w:hAnsi="Calibri" w:cs="Arial"/>
          <w:color w:val="FF0000"/>
          <w:sz w:val="24"/>
          <w:szCs w:val="24"/>
          <w:lang w:eastAsia="zh-CN"/>
        </w:rPr>
      </w:pPr>
      <w:r w:rsidRPr="00C14D0B">
        <w:rPr>
          <w:rFonts w:ascii="Calibri" w:eastAsia="DengXian" w:hAnsi="Calibri" w:cs="Arial"/>
          <w:b/>
          <w:bCs/>
          <w:color w:val="FF0000"/>
          <w:sz w:val="24"/>
          <w:szCs w:val="24"/>
          <w:lang w:eastAsia="zh-CN"/>
        </w:rPr>
        <w:t xml:space="preserve">Objectivity </w:t>
      </w:r>
      <w:r w:rsidRPr="00C14D0B">
        <w:rPr>
          <w:rFonts w:ascii="Calibri" w:eastAsia="DengXian" w:hAnsi="Calibri" w:cs="Arial"/>
          <w:color w:val="FF0000"/>
          <w:sz w:val="24"/>
          <w:szCs w:val="24"/>
          <w:lang w:eastAsia="zh-CN"/>
        </w:rPr>
        <w:t xml:space="preserve">- making choices based on evidence and professional judgement.  </w:t>
      </w:r>
    </w:p>
    <w:p w14:paraId="3C58DE51" w14:textId="77777777" w:rsidR="00C14D0B" w:rsidRPr="00C14D0B" w:rsidRDefault="00C14D0B" w:rsidP="00C14D0B">
      <w:pPr>
        <w:rPr>
          <w:rFonts w:ascii="Calibri" w:eastAsia="DengXian" w:hAnsi="Calibri" w:cs="Arial"/>
          <w:color w:val="FF0000"/>
          <w:sz w:val="24"/>
          <w:szCs w:val="24"/>
          <w:lang w:eastAsia="zh-CN"/>
        </w:rPr>
      </w:pPr>
      <w:r w:rsidRPr="00C14D0B">
        <w:rPr>
          <w:rFonts w:ascii="Calibri" w:eastAsia="DengXian" w:hAnsi="Calibri" w:cs="Arial"/>
          <w:b/>
          <w:bCs/>
          <w:color w:val="FF0000"/>
          <w:sz w:val="24"/>
          <w:szCs w:val="24"/>
          <w:lang w:eastAsia="zh-CN"/>
        </w:rPr>
        <w:t>Openness</w:t>
      </w:r>
      <w:r w:rsidRPr="00C14D0B">
        <w:rPr>
          <w:rFonts w:ascii="Calibri" w:eastAsia="DengXian" w:hAnsi="Calibri" w:cs="Arial"/>
          <w:color w:val="FF0000"/>
          <w:sz w:val="24"/>
          <w:szCs w:val="24"/>
          <w:lang w:eastAsia="zh-CN"/>
        </w:rPr>
        <w:t xml:space="preserve"> - being open and transparent in actions and decisions.  </w:t>
      </w:r>
    </w:p>
    <w:p w14:paraId="385590FC" w14:textId="77777777" w:rsidR="00C14D0B" w:rsidRPr="00C14D0B" w:rsidRDefault="00C14D0B" w:rsidP="00C14D0B">
      <w:pPr>
        <w:rPr>
          <w:rFonts w:ascii="Calibri" w:eastAsia="DengXian" w:hAnsi="Calibri" w:cs="Arial"/>
          <w:color w:val="FF0000"/>
          <w:sz w:val="24"/>
          <w:szCs w:val="24"/>
          <w:lang w:eastAsia="zh-CN"/>
        </w:rPr>
      </w:pPr>
      <w:r w:rsidRPr="00C14D0B">
        <w:rPr>
          <w:rFonts w:ascii="Calibri" w:eastAsia="DengXian" w:hAnsi="Calibri" w:cs="Arial"/>
          <w:b/>
          <w:bCs/>
          <w:color w:val="FF0000"/>
          <w:sz w:val="24"/>
          <w:szCs w:val="24"/>
          <w:lang w:eastAsia="zh-CN"/>
        </w:rPr>
        <w:t xml:space="preserve">Respect </w:t>
      </w:r>
      <w:r w:rsidRPr="00C14D0B">
        <w:rPr>
          <w:rFonts w:ascii="Calibri" w:eastAsia="DengXian" w:hAnsi="Calibri" w:cs="Arial"/>
          <w:color w:val="FF0000"/>
          <w:sz w:val="24"/>
          <w:szCs w:val="24"/>
          <w:lang w:eastAsia="zh-CN"/>
        </w:rPr>
        <w:t xml:space="preserve">- treating everyone with respect.  </w:t>
      </w:r>
    </w:p>
    <w:p w14:paraId="45A7D8EE" w14:textId="77777777" w:rsidR="00C14D0B" w:rsidRPr="00C14D0B" w:rsidRDefault="00C14D0B" w:rsidP="00C14D0B">
      <w:pPr>
        <w:rPr>
          <w:rFonts w:ascii="Calibri" w:eastAsia="DengXian" w:hAnsi="Calibri" w:cs="Arial"/>
          <w:color w:val="FF0000"/>
          <w:sz w:val="24"/>
          <w:szCs w:val="24"/>
          <w:lang w:eastAsia="zh-CN"/>
        </w:rPr>
      </w:pPr>
      <w:r w:rsidRPr="00C14D0B">
        <w:rPr>
          <w:rFonts w:ascii="Calibri" w:eastAsia="DengXian" w:hAnsi="Calibri" w:cs="Arial"/>
          <w:b/>
          <w:bCs/>
          <w:color w:val="FF0000"/>
          <w:sz w:val="24"/>
          <w:szCs w:val="24"/>
          <w:lang w:eastAsia="zh-CN"/>
        </w:rPr>
        <w:t xml:space="preserve">Selflessness </w:t>
      </w:r>
      <w:r w:rsidRPr="00C14D0B">
        <w:rPr>
          <w:rFonts w:ascii="Calibri" w:eastAsia="DengXian" w:hAnsi="Calibri" w:cs="Arial"/>
          <w:color w:val="FF0000"/>
          <w:sz w:val="24"/>
          <w:szCs w:val="24"/>
          <w:lang w:eastAsia="zh-CN"/>
        </w:rPr>
        <w:t xml:space="preserve">- acting in the public interest.  </w:t>
      </w:r>
    </w:p>
    <w:bookmarkEnd w:id="3"/>
    <w:p w14:paraId="393A2889" w14:textId="4CFA6A95" w:rsidR="00D6515B" w:rsidRDefault="00D6515B">
      <w:pPr>
        <w:rPr>
          <w:rFonts w:cstheme="minorHAnsi"/>
          <w:b/>
          <w:bCs/>
          <w:sz w:val="24"/>
          <w:szCs w:val="24"/>
        </w:rPr>
      </w:pPr>
    </w:p>
    <w:p w14:paraId="4822A4D9" w14:textId="77777777" w:rsidR="009D0D48" w:rsidRPr="009D0D48" w:rsidRDefault="009D0D48" w:rsidP="009D0D48">
      <w:pPr>
        <w:rPr>
          <w:rFonts w:ascii="Calibri" w:eastAsia="DengXian" w:hAnsi="Calibri" w:cs="Arial"/>
          <w:b/>
          <w:bCs/>
          <w:lang w:eastAsia="zh-CN"/>
        </w:rPr>
      </w:pPr>
    </w:p>
    <w:p w14:paraId="78859ED2" w14:textId="43DA363C" w:rsidR="009D0D48" w:rsidRPr="009D0D48" w:rsidRDefault="009D0D48" w:rsidP="00837893">
      <w:pPr>
        <w:rPr>
          <w:rFonts w:ascii="Calibri" w:eastAsia="DengXian" w:hAnsi="Calibri" w:cs="Arial"/>
          <w:b/>
          <w:bCs/>
          <w:color w:val="4472C4"/>
          <w:sz w:val="18"/>
          <w:szCs w:val="18"/>
          <w:lang w:eastAsia="zh-CN"/>
        </w:rPr>
      </w:pPr>
      <w:r w:rsidRPr="009D0D48">
        <w:rPr>
          <w:rFonts w:ascii="Calibri" w:eastAsia="DengXian" w:hAnsi="Calibri" w:cs="Arial"/>
          <w:b/>
          <w:bCs/>
          <w:lang w:eastAsia="zh-CN"/>
        </w:rPr>
        <w:t>Q</w:t>
      </w:r>
      <w:r>
        <w:rPr>
          <w:rFonts w:ascii="Calibri" w:eastAsia="DengXian" w:hAnsi="Calibri" w:cs="Arial"/>
          <w:b/>
          <w:bCs/>
          <w:lang w:eastAsia="zh-CN"/>
        </w:rPr>
        <w:t>uestion 9</w:t>
      </w:r>
      <w:r w:rsidRPr="009D0D48">
        <w:rPr>
          <w:rFonts w:ascii="Calibri" w:eastAsia="DengXian" w:hAnsi="Calibri" w:cs="Arial"/>
          <w:b/>
          <w:bCs/>
          <w:lang w:eastAsia="zh-CN"/>
        </w:rPr>
        <w:t xml:space="preserve">. </w:t>
      </w:r>
      <w:r w:rsidRPr="009D0D48">
        <w:rPr>
          <w:rFonts w:ascii="Calibri" w:eastAsia="DengXian" w:hAnsi="Calibri" w:cs="Arial"/>
          <w:b/>
          <w:bCs/>
          <w:i/>
          <w:iCs/>
          <w:u w:val="single"/>
          <w:lang w:eastAsia="zh-CN"/>
        </w:rPr>
        <w:t>Define</w:t>
      </w:r>
      <w:r w:rsidRPr="009D0D48">
        <w:rPr>
          <w:rFonts w:ascii="Calibri" w:eastAsia="DengXian" w:hAnsi="Calibri" w:cs="Arial"/>
          <w:lang w:eastAsia="zh-CN"/>
        </w:rPr>
        <w:t xml:space="preserve"> the offence Breach of the Peace, Common</w:t>
      </w:r>
      <w:r w:rsidRPr="009D0D48">
        <w:rPr>
          <w:rFonts w:ascii="Calibri" w:eastAsia="DengXian" w:hAnsi="Calibri" w:cs="Arial"/>
          <w:b/>
          <w:bCs/>
          <w:lang w:eastAsia="zh-CN"/>
        </w:rPr>
        <w:t xml:space="preserve"> </w:t>
      </w:r>
      <w:r w:rsidRPr="009D0D48">
        <w:rPr>
          <w:rFonts w:ascii="Calibri" w:eastAsia="DengXian" w:hAnsi="Calibri" w:cs="Arial"/>
          <w:lang w:eastAsia="zh-CN"/>
        </w:rPr>
        <w:t>Law</w:t>
      </w:r>
      <w:r w:rsidRPr="009D0D48">
        <w:rPr>
          <w:rFonts w:ascii="Calibri" w:eastAsia="DengXian" w:hAnsi="Calibri" w:cs="Arial"/>
          <w:b/>
          <w:bCs/>
          <w:lang w:eastAsia="zh-CN"/>
        </w:rPr>
        <w:t xml:space="preserve"> (3 marks) </w:t>
      </w:r>
    </w:p>
    <w:p w14:paraId="46448008" w14:textId="77777777" w:rsidR="009D0D48" w:rsidRPr="009D0D48" w:rsidRDefault="009D0D48" w:rsidP="009D0D48">
      <w:pPr>
        <w:rPr>
          <w:rFonts w:ascii="Calibri" w:eastAsia="DengXian" w:hAnsi="Calibri" w:cs="Arial"/>
          <w:lang w:eastAsia="zh-CN"/>
        </w:rPr>
      </w:pPr>
      <w:r w:rsidRPr="009D0D48">
        <w:rPr>
          <w:rFonts w:ascii="Calibri" w:eastAsia="DengXian" w:hAnsi="Calibri" w:cs="Arial"/>
          <w:color w:val="FF0000"/>
          <w:lang w:eastAsia="zh-CN"/>
        </w:rPr>
        <w:t>A constable or any other person may arrest without warrant any person when</w:t>
      </w:r>
      <w:r w:rsidRPr="009D0D48">
        <w:rPr>
          <w:rFonts w:ascii="Calibri" w:eastAsia="DengXian" w:hAnsi="Calibri" w:cs="Arial"/>
          <w:lang w:eastAsia="zh-CN"/>
        </w:rPr>
        <w:t xml:space="preserve">:  </w:t>
      </w:r>
    </w:p>
    <w:p w14:paraId="4CF08541" w14:textId="77777777" w:rsidR="009D0D48" w:rsidRPr="009D0D48" w:rsidRDefault="009D0D48" w:rsidP="009D0D48">
      <w:pPr>
        <w:rPr>
          <w:rFonts w:ascii="Calibri" w:eastAsia="DengXian" w:hAnsi="Calibri" w:cs="Arial"/>
          <w:color w:val="FF0000"/>
          <w:lang w:eastAsia="zh-CN"/>
        </w:rPr>
      </w:pPr>
      <w:r w:rsidRPr="009D0D48">
        <w:rPr>
          <w:rFonts w:ascii="Calibri" w:eastAsia="DengXian" w:hAnsi="Calibri" w:cs="Arial"/>
          <w:color w:val="FF0000"/>
          <w:lang w:eastAsia="zh-CN"/>
        </w:rPr>
        <w:t xml:space="preserve">1. A BOP is committed in their presence  </w:t>
      </w:r>
    </w:p>
    <w:p w14:paraId="4234D9FE" w14:textId="77777777" w:rsidR="009D0D48" w:rsidRPr="009D0D48" w:rsidRDefault="009D0D48" w:rsidP="009D0D48">
      <w:pPr>
        <w:rPr>
          <w:rFonts w:ascii="Calibri" w:eastAsia="DengXian" w:hAnsi="Calibri" w:cs="Arial"/>
          <w:color w:val="FF0000"/>
          <w:lang w:eastAsia="zh-CN"/>
        </w:rPr>
      </w:pPr>
      <w:r w:rsidRPr="009D0D48">
        <w:rPr>
          <w:rFonts w:ascii="Calibri" w:eastAsia="DengXian" w:hAnsi="Calibri" w:cs="Arial"/>
          <w:color w:val="FF0000"/>
          <w:lang w:eastAsia="zh-CN"/>
        </w:rPr>
        <w:t xml:space="preserve">2. Person making the arrest believes BOP will be committed in immediate future  </w:t>
      </w:r>
    </w:p>
    <w:p w14:paraId="009BB4C7" w14:textId="77777777" w:rsidR="009D0D48" w:rsidRPr="009D0D48" w:rsidRDefault="009D0D48" w:rsidP="009D0D48">
      <w:pPr>
        <w:rPr>
          <w:rFonts w:ascii="Calibri" w:eastAsia="DengXian" w:hAnsi="Calibri" w:cs="Arial"/>
          <w:color w:val="FF0000"/>
          <w:lang w:eastAsia="zh-CN"/>
        </w:rPr>
      </w:pPr>
      <w:r w:rsidRPr="009D0D48">
        <w:rPr>
          <w:rFonts w:ascii="Calibri" w:eastAsia="DengXian" w:hAnsi="Calibri" w:cs="Arial"/>
          <w:color w:val="FF0000"/>
          <w:lang w:eastAsia="zh-CN"/>
        </w:rPr>
        <w:t xml:space="preserve">3. BOP has been committed and it is reasonably believed that a renewal of it is threatened  </w:t>
      </w:r>
    </w:p>
    <w:p w14:paraId="3DD7B25E" w14:textId="40FEDC8A" w:rsidR="00C14D0B" w:rsidRDefault="00C14D0B">
      <w:pPr>
        <w:rPr>
          <w:rFonts w:cstheme="minorHAnsi"/>
          <w:b/>
          <w:bCs/>
          <w:sz w:val="24"/>
          <w:szCs w:val="24"/>
        </w:rPr>
      </w:pPr>
    </w:p>
    <w:p w14:paraId="71EB4742" w14:textId="77777777" w:rsidR="00837893" w:rsidRDefault="00837893" w:rsidP="00837893">
      <w:pPr>
        <w:rPr>
          <w:rFonts w:ascii="Calibri" w:eastAsia="DengXian" w:hAnsi="Calibri" w:cs="Arial"/>
          <w:b/>
          <w:bCs/>
          <w:lang w:eastAsia="zh-CN"/>
        </w:rPr>
      </w:pPr>
    </w:p>
    <w:p w14:paraId="724638CA" w14:textId="77777777" w:rsidR="00837893" w:rsidRDefault="00837893" w:rsidP="00837893">
      <w:pPr>
        <w:rPr>
          <w:rFonts w:ascii="Calibri" w:eastAsia="DengXian" w:hAnsi="Calibri" w:cs="Arial"/>
          <w:b/>
          <w:bCs/>
          <w:lang w:eastAsia="zh-CN"/>
        </w:rPr>
      </w:pPr>
    </w:p>
    <w:p w14:paraId="134B1ADC" w14:textId="6C4FFF5B" w:rsidR="00837893" w:rsidRPr="00837893" w:rsidRDefault="00837893" w:rsidP="00837893">
      <w:pPr>
        <w:rPr>
          <w:rFonts w:ascii="Calibri" w:eastAsia="DengXian" w:hAnsi="Calibri" w:cs="Arial"/>
          <w:color w:val="FF0000"/>
          <w:lang w:eastAsia="zh-CN"/>
        </w:rPr>
      </w:pPr>
      <w:r w:rsidRPr="00837893">
        <w:rPr>
          <w:rFonts w:ascii="Calibri" w:eastAsia="DengXian" w:hAnsi="Calibri" w:cs="Arial"/>
          <w:b/>
          <w:bCs/>
          <w:lang w:eastAsia="zh-CN"/>
        </w:rPr>
        <w:t>Q</w:t>
      </w:r>
      <w:r>
        <w:rPr>
          <w:rFonts w:ascii="Calibri" w:eastAsia="DengXian" w:hAnsi="Calibri" w:cs="Arial"/>
          <w:b/>
          <w:bCs/>
          <w:lang w:eastAsia="zh-CN"/>
        </w:rPr>
        <w:t>uestion 10</w:t>
      </w:r>
      <w:r w:rsidRPr="00837893">
        <w:rPr>
          <w:rFonts w:ascii="Calibri" w:eastAsia="DengXian" w:hAnsi="Calibri" w:cs="Arial"/>
          <w:b/>
          <w:bCs/>
          <w:lang w:eastAsia="zh-CN"/>
        </w:rPr>
        <w:t xml:space="preserve">. </w:t>
      </w:r>
      <w:r w:rsidRPr="00837893">
        <w:rPr>
          <w:rFonts w:ascii="Calibri" w:eastAsia="DengXian" w:hAnsi="Calibri" w:cs="Arial"/>
          <w:lang w:eastAsia="zh-CN"/>
        </w:rPr>
        <w:t xml:space="preserve">There are 16 basic rights in the Human Rights Act, all taken from the European Convention on Human Rights. </w:t>
      </w:r>
      <w:r w:rsidRPr="00837893">
        <w:rPr>
          <w:rFonts w:ascii="Calibri" w:eastAsia="DengXian" w:hAnsi="Calibri" w:cs="Arial"/>
          <w:b/>
          <w:bCs/>
          <w:i/>
          <w:iCs/>
          <w:u w:val="single"/>
          <w:lang w:eastAsia="zh-CN"/>
        </w:rPr>
        <w:t xml:space="preserve">Describe </w:t>
      </w:r>
      <w:r w:rsidRPr="00837893">
        <w:rPr>
          <w:rFonts w:ascii="Calibri" w:eastAsia="DengXian" w:hAnsi="Calibri" w:cs="Arial"/>
          <w:lang w:eastAsia="zh-CN"/>
        </w:rPr>
        <w:t>the three broad types that Human Rights are grouped into</w:t>
      </w:r>
      <w:r w:rsidR="00402F32">
        <w:rPr>
          <w:rFonts w:ascii="Calibri" w:eastAsia="DengXian" w:hAnsi="Calibri" w:cs="Arial"/>
          <w:lang w:eastAsia="zh-CN"/>
        </w:rPr>
        <w:t>.</w:t>
      </w:r>
      <w:r w:rsidRPr="00837893">
        <w:rPr>
          <w:rFonts w:ascii="Calibri" w:eastAsia="DengXian" w:hAnsi="Calibri" w:cs="Arial"/>
          <w:lang w:eastAsia="zh-CN"/>
        </w:rPr>
        <w:t xml:space="preserve"> </w:t>
      </w:r>
      <w:r w:rsidRPr="00837893">
        <w:rPr>
          <w:rFonts w:ascii="Calibri" w:eastAsia="DengXian" w:hAnsi="Calibri" w:cs="Arial"/>
          <w:b/>
          <w:bCs/>
          <w:lang w:eastAsia="zh-CN"/>
        </w:rPr>
        <w:t>(6 marks)</w:t>
      </w:r>
      <w:r w:rsidRPr="00837893">
        <w:rPr>
          <w:rFonts w:ascii="Calibri" w:eastAsia="DengXian" w:hAnsi="Calibri" w:cs="Arial"/>
          <w:lang w:eastAsia="zh-CN"/>
        </w:rPr>
        <w:t xml:space="preserve"> </w:t>
      </w:r>
    </w:p>
    <w:p w14:paraId="435216CE" w14:textId="77777777" w:rsidR="00837893" w:rsidRPr="00837893" w:rsidRDefault="00837893" w:rsidP="00837893">
      <w:pPr>
        <w:numPr>
          <w:ilvl w:val="0"/>
          <w:numId w:val="4"/>
        </w:numPr>
        <w:contextualSpacing/>
        <w:rPr>
          <w:rFonts w:ascii="Calibri" w:eastAsia="DengXian" w:hAnsi="Calibri" w:cs="Arial"/>
          <w:color w:val="FF0000"/>
          <w:lang w:eastAsia="zh-CN"/>
        </w:rPr>
      </w:pPr>
      <w:r w:rsidRPr="00837893">
        <w:rPr>
          <w:rFonts w:ascii="Calibri" w:eastAsia="DengXian" w:hAnsi="Calibri" w:cs="Arial"/>
          <w:color w:val="FF0000"/>
          <w:lang w:eastAsia="zh-CN"/>
        </w:rPr>
        <w:t xml:space="preserve">Absolute rights – such as the right to protection from torture and inhuman and degrading treatment (Article 3). The state can never withhold or take away these rights. </w:t>
      </w:r>
    </w:p>
    <w:p w14:paraId="3F41AF1C" w14:textId="77777777" w:rsidR="00837893" w:rsidRPr="00837893" w:rsidRDefault="00837893" w:rsidP="00837893">
      <w:pPr>
        <w:numPr>
          <w:ilvl w:val="0"/>
          <w:numId w:val="4"/>
        </w:numPr>
        <w:contextualSpacing/>
        <w:rPr>
          <w:rFonts w:ascii="Calibri" w:eastAsia="DengXian" w:hAnsi="Calibri" w:cs="Arial"/>
          <w:color w:val="FF0000"/>
          <w:lang w:eastAsia="zh-CN"/>
        </w:rPr>
      </w:pPr>
      <w:r w:rsidRPr="00837893">
        <w:rPr>
          <w:rFonts w:ascii="Calibri" w:eastAsia="DengXian" w:hAnsi="Calibri" w:cs="Arial"/>
          <w:color w:val="FF0000"/>
          <w:lang w:eastAsia="zh-CN"/>
        </w:rPr>
        <w:t xml:space="preserve">Limited rights – such as the right to liberty (Article 5). These rights may be limited under explicit and finite circumstances. </w:t>
      </w:r>
    </w:p>
    <w:p w14:paraId="24A9706F" w14:textId="1BA29EE7" w:rsidR="00837893" w:rsidRPr="00837893" w:rsidRDefault="00837893" w:rsidP="00837893">
      <w:pPr>
        <w:numPr>
          <w:ilvl w:val="0"/>
          <w:numId w:val="4"/>
        </w:numPr>
        <w:contextualSpacing/>
        <w:rPr>
          <w:rFonts w:ascii="Calibri" w:eastAsia="DengXian" w:hAnsi="Calibri" w:cs="Arial"/>
          <w:color w:val="FF0000"/>
          <w:lang w:eastAsia="zh-CN"/>
        </w:rPr>
      </w:pPr>
      <w:r w:rsidRPr="00837893">
        <w:rPr>
          <w:rFonts w:ascii="Calibri" w:eastAsia="DengXian" w:hAnsi="Calibri" w:cs="Arial"/>
          <w:color w:val="FF0000"/>
          <w:lang w:eastAsia="zh-CN"/>
        </w:rPr>
        <w:t>Qualified rights – rights which require a balance between the rights of the individual and the needs of the wider community or state interest. These include: the right to respect for private and family life (Article 8)</w:t>
      </w:r>
    </w:p>
    <w:sectPr w:rsidR="00837893" w:rsidRPr="0083789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2FA7012" w14:textId="77777777" w:rsidR="00D6515B" w:rsidRDefault="00D6515B" w:rsidP="00D6515B">
      <w:pPr>
        <w:spacing w:after="0" w:line="240" w:lineRule="auto"/>
      </w:pPr>
      <w:r>
        <w:separator/>
      </w:r>
    </w:p>
  </w:endnote>
  <w:endnote w:type="continuationSeparator" w:id="0">
    <w:p w14:paraId="6E99BE6F" w14:textId="77777777" w:rsidR="00D6515B" w:rsidRDefault="00D6515B" w:rsidP="00D6515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+mn-ea">
    <w:panose1 w:val="00000000000000000000"/>
    <w:charset w:val="00"/>
    <w:family w:val="roman"/>
    <w:notTrueType/>
    <w:pitch w:val="default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E226FC5" w14:textId="77777777" w:rsidR="00D6515B" w:rsidRDefault="00D6515B" w:rsidP="00D6515B">
      <w:pPr>
        <w:spacing w:after="0" w:line="240" w:lineRule="auto"/>
      </w:pPr>
      <w:r>
        <w:separator/>
      </w:r>
    </w:p>
  </w:footnote>
  <w:footnote w:type="continuationSeparator" w:id="0">
    <w:p w14:paraId="4BDA9A86" w14:textId="77777777" w:rsidR="00D6515B" w:rsidRDefault="00D6515B" w:rsidP="00D6515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A43491"/>
    <w:multiLevelType w:val="hybridMultilevel"/>
    <w:tmpl w:val="AE8248D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0B57C03"/>
    <w:multiLevelType w:val="hybridMultilevel"/>
    <w:tmpl w:val="9CFE448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7871BA3"/>
    <w:multiLevelType w:val="hybridMultilevel"/>
    <w:tmpl w:val="C2C826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C5738ED"/>
    <w:multiLevelType w:val="hybridMultilevel"/>
    <w:tmpl w:val="B296D1D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70613298">
    <w:abstractNumId w:val="2"/>
  </w:num>
  <w:num w:numId="2" w16cid:durableId="631715225">
    <w:abstractNumId w:val="1"/>
  </w:num>
  <w:num w:numId="3" w16cid:durableId="1003433689">
    <w:abstractNumId w:val="0"/>
  </w:num>
  <w:num w:numId="4" w16cid:durableId="221408816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4309B"/>
    <w:rsid w:val="000024D5"/>
    <w:rsid w:val="0000693C"/>
    <w:rsid w:val="000110B6"/>
    <w:rsid w:val="000110C9"/>
    <w:rsid w:val="00014601"/>
    <w:rsid w:val="0001606F"/>
    <w:rsid w:val="0003005B"/>
    <w:rsid w:val="00035975"/>
    <w:rsid w:val="00037102"/>
    <w:rsid w:val="000374DE"/>
    <w:rsid w:val="00041D9E"/>
    <w:rsid w:val="00043454"/>
    <w:rsid w:val="000442E2"/>
    <w:rsid w:val="00044754"/>
    <w:rsid w:val="00055CA2"/>
    <w:rsid w:val="000578F5"/>
    <w:rsid w:val="00070E3F"/>
    <w:rsid w:val="00072238"/>
    <w:rsid w:val="000742EB"/>
    <w:rsid w:val="00074359"/>
    <w:rsid w:val="00075824"/>
    <w:rsid w:val="00076EEC"/>
    <w:rsid w:val="00081E92"/>
    <w:rsid w:val="000836E0"/>
    <w:rsid w:val="000839CC"/>
    <w:rsid w:val="00083AF9"/>
    <w:rsid w:val="00090759"/>
    <w:rsid w:val="0009426E"/>
    <w:rsid w:val="000A028B"/>
    <w:rsid w:val="000A0F4D"/>
    <w:rsid w:val="000A1402"/>
    <w:rsid w:val="000A7DDC"/>
    <w:rsid w:val="000B1BA7"/>
    <w:rsid w:val="000B442B"/>
    <w:rsid w:val="000B477C"/>
    <w:rsid w:val="000B5898"/>
    <w:rsid w:val="000C1197"/>
    <w:rsid w:val="000C2CF8"/>
    <w:rsid w:val="000C4E44"/>
    <w:rsid w:val="000D0173"/>
    <w:rsid w:val="000D61B1"/>
    <w:rsid w:val="000E2FC5"/>
    <w:rsid w:val="000E3967"/>
    <w:rsid w:val="000F06FD"/>
    <w:rsid w:val="000F1C29"/>
    <w:rsid w:val="000F2670"/>
    <w:rsid w:val="000F3F0C"/>
    <w:rsid w:val="000F4C12"/>
    <w:rsid w:val="000F5697"/>
    <w:rsid w:val="000F579B"/>
    <w:rsid w:val="000F5BE3"/>
    <w:rsid w:val="000F665C"/>
    <w:rsid w:val="001010FD"/>
    <w:rsid w:val="00104367"/>
    <w:rsid w:val="00105A55"/>
    <w:rsid w:val="00107CCE"/>
    <w:rsid w:val="00110895"/>
    <w:rsid w:val="00110A42"/>
    <w:rsid w:val="00123482"/>
    <w:rsid w:val="0012405C"/>
    <w:rsid w:val="001311F7"/>
    <w:rsid w:val="001339DC"/>
    <w:rsid w:val="00140620"/>
    <w:rsid w:val="00145393"/>
    <w:rsid w:val="00145C16"/>
    <w:rsid w:val="00147450"/>
    <w:rsid w:val="001520B5"/>
    <w:rsid w:val="00153364"/>
    <w:rsid w:val="00156486"/>
    <w:rsid w:val="001628EA"/>
    <w:rsid w:val="001631BD"/>
    <w:rsid w:val="0016636A"/>
    <w:rsid w:val="0016731A"/>
    <w:rsid w:val="001702E4"/>
    <w:rsid w:val="00172002"/>
    <w:rsid w:val="001762DD"/>
    <w:rsid w:val="00176E78"/>
    <w:rsid w:val="00176F3C"/>
    <w:rsid w:val="00182954"/>
    <w:rsid w:val="001854BC"/>
    <w:rsid w:val="00190731"/>
    <w:rsid w:val="00196BBE"/>
    <w:rsid w:val="001A4B59"/>
    <w:rsid w:val="001A6CAB"/>
    <w:rsid w:val="001B089D"/>
    <w:rsid w:val="001B3052"/>
    <w:rsid w:val="001B3084"/>
    <w:rsid w:val="001C1404"/>
    <w:rsid w:val="001C2563"/>
    <w:rsid w:val="001C3751"/>
    <w:rsid w:val="001C3FBD"/>
    <w:rsid w:val="001D4AF5"/>
    <w:rsid w:val="001D5FA5"/>
    <w:rsid w:val="001E063C"/>
    <w:rsid w:val="001E31BC"/>
    <w:rsid w:val="001E56A4"/>
    <w:rsid w:val="001E5C80"/>
    <w:rsid w:val="001F53E4"/>
    <w:rsid w:val="001F7E26"/>
    <w:rsid w:val="00205BE6"/>
    <w:rsid w:val="00205C22"/>
    <w:rsid w:val="00206486"/>
    <w:rsid w:val="00210250"/>
    <w:rsid w:val="00211E6A"/>
    <w:rsid w:val="002129F8"/>
    <w:rsid w:val="0022008A"/>
    <w:rsid w:val="0022016E"/>
    <w:rsid w:val="00222AE3"/>
    <w:rsid w:val="00224D8A"/>
    <w:rsid w:val="00226947"/>
    <w:rsid w:val="00230AAE"/>
    <w:rsid w:val="002370C1"/>
    <w:rsid w:val="00244881"/>
    <w:rsid w:val="0025009C"/>
    <w:rsid w:val="00250E3E"/>
    <w:rsid w:val="00253559"/>
    <w:rsid w:val="002565CE"/>
    <w:rsid w:val="002569EA"/>
    <w:rsid w:val="0027107F"/>
    <w:rsid w:val="002751A2"/>
    <w:rsid w:val="00275733"/>
    <w:rsid w:val="002804A4"/>
    <w:rsid w:val="00281D9E"/>
    <w:rsid w:val="00284118"/>
    <w:rsid w:val="00291DD6"/>
    <w:rsid w:val="00293D41"/>
    <w:rsid w:val="00294FA3"/>
    <w:rsid w:val="00296031"/>
    <w:rsid w:val="0029763C"/>
    <w:rsid w:val="00297950"/>
    <w:rsid w:val="002A2516"/>
    <w:rsid w:val="002A3255"/>
    <w:rsid w:val="002A3FC4"/>
    <w:rsid w:val="002A6BC5"/>
    <w:rsid w:val="002B0D19"/>
    <w:rsid w:val="002B1680"/>
    <w:rsid w:val="002B3016"/>
    <w:rsid w:val="002B5EE6"/>
    <w:rsid w:val="002C028F"/>
    <w:rsid w:val="002C7FD5"/>
    <w:rsid w:val="002D45AD"/>
    <w:rsid w:val="002E6AF6"/>
    <w:rsid w:val="002E7F77"/>
    <w:rsid w:val="002F10CC"/>
    <w:rsid w:val="002F1D15"/>
    <w:rsid w:val="002F4A45"/>
    <w:rsid w:val="00300537"/>
    <w:rsid w:val="00300FA3"/>
    <w:rsid w:val="003021D8"/>
    <w:rsid w:val="00304617"/>
    <w:rsid w:val="00313A08"/>
    <w:rsid w:val="003215D7"/>
    <w:rsid w:val="00323ABD"/>
    <w:rsid w:val="0032558B"/>
    <w:rsid w:val="003272AC"/>
    <w:rsid w:val="003307CC"/>
    <w:rsid w:val="0033250E"/>
    <w:rsid w:val="00332690"/>
    <w:rsid w:val="003348FE"/>
    <w:rsid w:val="003368F1"/>
    <w:rsid w:val="0034050E"/>
    <w:rsid w:val="00342056"/>
    <w:rsid w:val="003432C2"/>
    <w:rsid w:val="00343378"/>
    <w:rsid w:val="003435C6"/>
    <w:rsid w:val="00363C7B"/>
    <w:rsid w:val="00366632"/>
    <w:rsid w:val="00370FAF"/>
    <w:rsid w:val="0037127A"/>
    <w:rsid w:val="00381DCC"/>
    <w:rsid w:val="00386FC9"/>
    <w:rsid w:val="00392037"/>
    <w:rsid w:val="003944DB"/>
    <w:rsid w:val="003A2E94"/>
    <w:rsid w:val="003A3BBF"/>
    <w:rsid w:val="003A41B9"/>
    <w:rsid w:val="003B7778"/>
    <w:rsid w:val="003C3BAC"/>
    <w:rsid w:val="003C425A"/>
    <w:rsid w:val="003D283D"/>
    <w:rsid w:val="003D308F"/>
    <w:rsid w:val="003D386B"/>
    <w:rsid w:val="003D6FE6"/>
    <w:rsid w:val="003E1F6D"/>
    <w:rsid w:val="003E4EF8"/>
    <w:rsid w:val="003E4FE9"/>
    <w:rsid w:val="003E7A39"/>
    <w:rsid w:val="004003A4"/>
    <w:rsid w:val="00401BE2"/>
    <w:rsid w:val="00402076"/>
    <w:rsid w:val="00402F32"/>
    <w:rsid w:val="00403003"/>
    <w:rsid w:val="00403BFE"/>
    <w:rsid w:val="0040556F"/>
    <w:rsid w:val="004065F3"/>
    <w:rsid w:val="00406864"/>
    <w:rsid w:val="00411AE7"/>
    <w:rsid w:val="00416AE8"/>
    <w:rsid w:val="00416FA7"/>
    <w:rsid w:val="00417FFA"/>
    <w:rsid w:val="004206F9"/>
    <w:rsid w:val="00420B51"/>
    <w:rsid w:val="00423541"/>
    <w:rsid w:val="004276E5"/>
    <w:rsid w:val="00427A19"/>
    <w:rsid w:val="004341CF"/>
    <w:rsid w:val="00436D7F"/>
    <w:rsid w:val="004434F0"/>
    <w:rsid w:val="00443700"/>
    <w:rsid w:val="00444C2F"/>
    <w:rsid w:val="00453015"/>
    <w:rsid w:val="004542D3"/>
    <w:rsid w:val="004562C1"/>
    <w:rsid w:val="004563FA"/>
    <w:rsid w:val="00463068"/>
    <w:rsid w:val="00463FC4"/>
    <w:rsid w:val="00464407"/>
    <w:rsid w:val="00464BDB"/>
    <w:rsid w:val="00466EED"/>
    <w:rsid w:val="004670C6"/>
    <w:rsid w:val="0046755F"/>
    <w:rsid w:val="00475F13"/>
    <w:rsid w:val="00476063"/>
    <w:rsid w:val="00476ABA"/>
    <w:rsid w:val="004778E4"/>
    <w:rsid w:val="004813B8"/>
    <w:rsid w:val="004814B8"/>
    <w:rsid w:val="00481BC7"/>
    <w:rsid w:val="00484E2F"/>
    <w:rsid w:val="004851EB"/>
    <w:rsid w:val="004909C1"/>
    <w:rsid w:val="004A0825"/>
    <w:rsid w:val="004A1EBC"/>
    <w:rsid w:val="004A76BD"/>
    <w:rsid w:val="004B23A2"/>
    <w:rsid w:val="004C17B4"/>
    <w:rsid w:val="004C5649"/>
    <w:rsid w:val="004C68BE"/>
    <w:rsid w:val="004D27A3"/>
    <w:rsid w:val="004D3C5F"/>
    <w:rsid w:val="004D7EE4"/>
    <w:rsid w:val="004E0FF9"/>
    <w:rsid w:val="004E5D7C"/>
    <w:rsid w:val="004F22DF"/>
    <w:rsid w:val="0050562C"/>
    <w:rsid w:val="0051496C"/>
    <w:rsid w:val="00515AA1"/>
    <w:rsid w:val="00517B1D"/>
    <w:rsid w:val="00520214"/>
    <w:rsid w:val="005272BE"/>
    <w:rsid w:val="005275F0"/>
    <w:rsid w:val="00531F95"/>
    <w:rsid w:val="005328E7"/>
    <w:rsid w:val="00534055"/>
    <w:rsid w:val="00541EE3"/>
    <w:rsid w:val="00543638"/>
    <w:rsid w:val="005451F9"/>
    <w:rsid w:val="005475B7"/>
    <w:rsid w:val="0055271E"/>
    <w:rsid w:val="00553A77"/>
    <w:rsid w:val="00560C29"/>
    <w:rsid w:val="0056173A"/>
    <w:rsid w:val="0056201F"/>
    <w:rsid w:val="00566896"/>
    <w:rsid w:val="00570372"/>
    <w:rsid w:val="005719E2"/>
    <w:rsid w:val="00571AB0"/>
    <w:rsid w:val="00572F3F"/>
    <w:rsid w:val="00574749"/>
    <w:rsid w:val="00575B4A"/>
    <w:rsid w:val="00582993"/>
    <w:rsid w:val="005838D0"/>
    <w:rsid w:val="00586B2D"/>
    <w:rsid w:val="00586F5D"/>
    <w:rsid w:val="005936D2"/>
    <w:rsid w:val="005945D0"/>
    <w:rsid w:val="005A1ED6"/>
    <w:rsid w:val="005A3B7B"/>
    <w:rsid w:val="005A3BDE"/>
    <w:rsid w:val="005A7E78"/>
    <w:rsid w:val="005B5145"/>
    <w:rsid w:val="005B632C"/>
    <w:rsid w:val="005B7E37"/>
    <w:rsid w:val="005C0907"/>
    <w:rsid w:val="005C1DEA"/>
    <w:rsid w:val="005C3272"/>
    <w:rsid w:val="005C49E5"/>
    <w:rsid w:val="005C7BE2"/>
    <w:rsid w:val="005D5BAF"/>
    <w:rsid w:val="005D6E8A"/>
    <w:rsid w:val="005E34E2"/>
    <w:rsid w:val="005E3D28"/>
    <w:rsid w:val="005E559B"/>
    <w:rsid w:val="005F0B94"/>
    <w:rsid w:val="005F437F"/>
    <w:rsid w:val="005F6D65"/>
    <w:rsid w:val="006001CE"/>
    <w:rsid w:val="00604143"/>
    <w:rsid w:val="00604CBC"/>
    <w:rsid w:val="0061138B"/>
    <w:rsid w:val="00611827"/>
    <w:rsid w:val="006142AB"/>
    <w:rsid w:val="00616799"/>
    <w:rsid w:val="00616FA4"/>
    <w:rsid w:val="0062204E"/>
    <w:rsid w:val="006256D6"/>
    <w:rsid w:val="0063004A"/>
    <w:rsid w:val="00634700"/>
    <w:rsid w:val="0064031B"/>
    <w:rsid w:val="006405C6"/>
    <w:rsid w:val="006414BF"/>
    <w:rsid w:val="006417A7"/>
    <w:rsid w:val="00641917"/>
    <w:rsid w:val="00643EFB"/>
    <w:rsid w:val="006523A1"/>
    <w:rsid w:val="00653C5F"/>
    <w:rsid w:val="0067171E"/>
    <w:rsid w:val="00672F0D"/>
    <w:rsid w:val="00674344"/>
    <w:rsid w:val="00685140"/>
    <w:rsid w:val="00694874"/>
    <w:rsid w:val="0069621D"/>
    <w:rsid w:val="00696DB8"/>
    <w:rsid w:val="006A3086"/>
    <w:rsid w:val="006A6A5B"/>
    <w:rsid w:val="006B352C"/>
    <w:rsid w:val="006B3BA4"/>
    <w:rsid w:val="006B5DC2"/>
    <w:rsid w:val="006B7432"/>
    <w:rsid w:val="006C3CC1"/>
    <w:rsid w:val="006C4CDD"/>
    <w:rsid w:val="006C6730"/>
    <w:rsid w:val="006D3619"/>
    <w:rsid w:val="006E1C78"/>
    <w:rsid w:val="006E7F1C"/>
    <w:rsid w:val="006F34F3"/>
    <w:rsid w:val="00711B11"/>
    <w:rsid w:val="0071484C"/>
    <w:rsid w:val="00714C64"/>
    <w:rsid w:val="0071597F"/>
    <w:rsid w:val="00716663"/>
    <w:rsid w:val="00730962"/>
    <w:rsid w:val="007359B2"/>
    <w:rsid w:val="00736190"/>
    <w:rsid w:val="00736775"/>
    <w:rsid w:val="00745EC1"/>
    <w:rsid w:val="0074608A"/>
    <w:rsid w:val="00746F5D"/>
    <w:rsid w:val="00751575"/>
    <w:rsid w:val="007549C5"/>
    <w:rsid w:val="00754F29"/>
    <w:rsid w:val="007579EC"/>
    <w:rsid w:val="007627CF"/>
    <w:rsid w:val="00767512"/>
    <w:rsid w:val="00772180"/>
    <w:rsid w:val="0077223D"/>
    <w:rsid w:val="00772F55"/>
    <w:rsid w:val="00776315"/>
    <w:rsid w:val="007766D0"/>
    <w:rsid w:val="00777427"/>
    <w:rsid w:val="00777F3A"/>
    <w:rsid w:val="00781323"/>
    <w:rsid w:val="00783598"/>
    <w:rsid w:val="0079646B"/>
    <w:rsid w:val="00796536"/>
    <w:rsid w:val="00797551"/>
    <w:rsid w:val="007A6C22"/>
    <w:rsid w:val="007B0674"/>
    <w:rsid w:val="007B356B"/>
    <w:rsid w:val="007B5055"/>
    <w:rsid w:val="007C396F"/>
    <w:rsid w:val="007E165E"/>
    <w:rsid w:val="007E6D21"/>
    <w:rsid w:val="007F328B"/>
    <w:rsid w:val="00800EBB"/>
    <w:rsid w:val="008040B2"/>
    <w:rsid w:val="0081237A"/>
    <w:rsid w:val="008133C0"/>
    <w:rsid w:val="00813ADA"/>
    <w:rsid w:val="0081489D"/>
    <w:rsid w:val="00814DBB"/>
    <w:rsid w:val="00823A66"/>
    <w:rsid w:val="0082473E"/>
    <w:rsid w:val="00824A4A"/>
    <w:rsid w:val="008254AC"/>
    <w:rsid w:val="00837893"/>
    <w:rsid w:val="00843859"/>
    <w:rsid w:val="00845A4A"/>
    <w:rsid w:val="008522F2"/>
    <w:rsid w:val="00853DDF"/>
    <w:rsid w:val="00854739"/>
    <w:rsid w:val="00856013"/>
    <w:rsid w:val="00857B51"/>
    <w:rsid w:val="008653ED"/>
    <w:rsid w:val="008711D3"/>
    <w:rsid w:val="008820B2"/>
    <w:rsid w:val="00885754"/>
    <w:rsid w:val="008860FC"/>
    <w:rsid w:val="008874A4"/>
    <w:rsid w:val="00887BCB"/>
    <w:rsid w:val="008938D6"/>
    <w:rsid w:val="0089540C"/>
    <w:rsid w:val="008A4A4D"/>
    <w:rsid w:val="008A536B"/>
    <w:rsid w:val="008B516A"/>
    <w:rsid w:val="008B765E"/>
    <w:rsid w:val="008C270E"/>
    <w:rsid w:val="008C39C9"/>
    <w:rsid w:val="008D0D2D"/>
    <w:rsid w:val="008D659D"/>
    <w:rsid w:val="008E27FD"/>
    <w:rsid w:val="008E4DB8"/>
    <w:rsid w:val="008F2EC6"/>
    <w:rsid w:val="008F6079"/>
    <w:rsid w:val="008F6475"/>
    <w:rsid w:val="00904B7A"/>
    <w:rsid w:val="009062BC"/>
    <w:rsid w:val="009119E0"/>
    <w:rsid w:val="0092000A"/>
    <w:rsid w:val="00925F74"/>
    <w:rsid w:val="00926F61"/>
    <w:rsid w:val="00933D3A"/>
    <w:rsid w:val="009343A3"/>
    <w:rsid w:val="0093470F"/>
    <w:rsid w:val="00936961"/>
    <w:rsid w:val="00937D03"/>
    <w:rsid w:val="00943E0F"/>
    <w:rsid w:val="00944668"/>
    <w:rsid w:val="0095069E"/>
    <w:rsid w:val="00953310"/>
    <w:rsid w:val="0095735B"/>
    <w:rsid w:val="00957BAC"/>
    <w:rsid w:val="00960489"/>
    <w:rsid w:val="00961A8C"/>
    <w:rsid w:val="00964C8E"/>
    <w:rsid w:val="00966364"/>
    <w:rsid w:val="00970DBD"/>
    <w:rsid w:val="0097522E"/>
    <w:rsid w:val="009956E0"/>
    <w:rsid w:val="009A03BF"/>
    <w:rsid w:val="009A0DA3"/>
    <w:rsid w:val="009A5554"/>
    <w:rsid w:val="009B6048"/>
    <w:rsid w:val="009B76BE"/>
    <w:rsid w:val="009C1A93"/>
    <w:rsid w:val="009C7FDB"/>
    <w:rsid w:val="009D0D48"/>
    <w:rsid w:val="009D2451"/>
    <w:rsid w:val="009D3D2C"/>
    <w:rsid w:val="009D5ECE"/>
    <w:rsid w:val="009D6692"/>
    <w:rsid w:val="009D6D7C"/>
    <w:rsid w:val="009E3237"/>
    <w:rsid w:val="009E3FA5"/>
    <w:rsid w:val="009E6481"/>
    <w:rsid w:val="009F3A24"/>
    <w:rsid w:val="009F448A"/>
    <w:rsid w:val="009F4B98"/>
    <w:rsid w:val="00A041C2"/>
    <w:rsid w:val="00A12BE2"/>
    <w:rsid w:val="00A2277D"/>
    <w:rsid w:val="00A244C2"/>
    <w:rsid w:val="00A26C52"/>
    <w:rsid w:val="00A3066C"/>
    <w:rsid w:val="00A33FB3"/>
    <w:rsid w:val="00A41DE0"/>
    <w:rsid w:val="00A459C3"/>
    <w:rsid w:val="00A47ECC"/>
    <w:rsid w:val="00A51C9B"/>
    <w:rsid w:val="00A53062"/>
    <w:rsid w:val="00A570E4"/>
    <w:rsid w:val="00A62B93"/>
    <w:rsid w:val="00A65384"/>
    <w:rsid w:val="00A7158D"/>
    <w:rsid w:val="00A764C7"/>
    <w:rsid w:val="00A80E18"/>
    <w:rsid w:val="00A9044B"/>
    <w:rsid w:val="00A9283D"/>
    <w:rsid w:val="00A9639E"/>
    <w:rsid w:val="00AA28B9"/>
    <w:rsid w:val="00AA4DAB"/>
    <w:rsid w:val="00AA7E2D"/>
    <w:rsid w:val="00AB4557"/>
    <w:rsid w:val="00AB6B02"/>
    <w:rsid w:val="00AB6F54"/>
    <w:rsid w:val="00AC48EE"/>
    <w:rsid w:val="00AC6528"/>
    <w:rsid w:val="00AD32DC"/>
    <w:rsid w:val="00AD5447"/>
    <w:rsid w:val="00AD55E3"/>
    <w:rsid w:val="00AD6FA3"/>
    <w:rsid w:val="00AD7DBC"/>
    <w:rsid w:val="00AE41C0"/>
    <w:rsid w:val="00AE48CC"/>
    <w:rsid w:val="00AE5B1B"/>
    <w:rsid w:val="00AE5FB7"/>
    <w:rsid w:val="00AE7E75"/>
    <w:rsid w:val="00AF24F7"/>
    <w:rsid w:val="00B1293F"/>
    <w:rsid w:val="00B133A5"/>
    <w:rsid w:val="00B136E6"/>
    <w:rsid w:val="00B17FD9"/>
    <w:rsid w:val="00B23356"/>
    <w:rsid w:val="00B23698"/>
    <w:rsid w:val="00B259DF"/>
    <w:rsid w:val="00B26AAC"/>
    <w:rsid w:val="00B32188"/>
    <w:rsid w:val="00B324DF"/>
    <w:rsid w:val="00B3483B"/>
    <w:rsid w:val="00B34B59"/>
    <w:rsid w:val="00B35030"/>
    <w:rsid w:val="00B35F02"/>
    <w:rsid w:val="00B3790D"/>
    <w:rsid w:val="00B42E5C"/>
    <w:rsid w:val="00B57556"/>
    <w:rsid w:val="00B635DC"/>
    <w:rsid w:val="00B6402E"/>
    <w:rsid w:val="00B64A4E"/>
    <w:rsid w:val="00B65FCF"/>
    <w:rsid w:val="00B666F5"/>
    <w:rsid w:val="00B706B5"/>
    <w:rsid w:val="00B76E69"/>
    <w:rsid w:val="00B77B2E"/>
    <w:rsid w:val="00B813DC"/>
    <w:rsid w:val="00B83503"/>
    <w:rsid w:val="00B843F4"/>
    <w:rsid w:val="00B8445E"/>
    <w:rsid w:val="00B9019F"/>
    <w:rsid w:val="00B915A6"/>
    <w:rsid w:val="00B91892"/>
    <w:rsid w:val="00B96012"/>
    <w:rsid w:val="00B973A7"/>
    <w:rsid w:val="00BA25B6"/>
    <w:rsid w:val="00BA43A9"/>
    <w:rsid w:val="00BA546A"/>
    <w:rsid w:val="00BA5861"/>
    <w:rsid w:val="00BA708B"/>
    <w:rsid w:val="00BB168B"/>
    <w:rsid w:val="00BB1E20"/>
    <w:rsid w:val="00BB4961"/>
    <w:rsid w:val="00BB5A68"/>
    <w:rsid w:val="00BB662F"/>
    <w:rsid w:val="00BB7932"/>
    <w:rsid w:val="00BC33DA"/>
    <w:rsid w:val="00BC7BC8"/>
    <w:rsid w:val="00BD09A7"/>
    <w:rsid w:val="00BD1822"/>
    <w:rsid w:val="00BD67F5"/>
    <w:rsid w:val="00BE089E"/>
    <w:rsid w:val="00BE1A0F"/>
    <w:rsid w:val="00BE393A"/>
    <w:rsid w:val="00BE73BB"/>
    <w:rsid w:val="00BF0814"/>
    <w:rsid w:val="00BF3154"/>
    <w:rsid w:val="00BF4E5D"/>
    <w:rsid w:val="00C00554"/>
    <w:rsid w:val="00C021E5"/>
    <w:rsid w:val="00C14733"/>
    <w:rsid w:val="00C14A9E"/>
    <w:rsid w:val="00C14D0B"/>
    <w:rsid w:val="00C17184"/>
    <w:rsid w:val="00C225A1"/>
    <w:rsid w:val="00C22BB5"/>
    <w:rsid w:val="00C24362"/>
    <w:rsid w:val="00C24CE5"/>
    <w:rsid w:val="00C2536E"/>
    <w:rsid w:val="00C33AD0"/>
    <w:rsid w:val="00C377EF"/>
    <w:rsid w:val="00C423A4"/>
    <w:rsid w:val="00C4309B"/>
    <w:rsid w:val="00C45078"/>
    <w:rsid w:val="00C53AD1"/>
    <w:rsid w:val="00C56985"/>
    <w:rsid w:val="00C60087"/>
    <w:rsid w:val="00C645B8"/>
    <w:rsid w:val="00C64FEC"/>
    <w:rsid w:val="00C65A0C"/>
    <w:rsid w:val="00C66192"/>
    <w:rsid w:val="00C742C0"/>
    <w:rsid w:val="00C75C00"/>
    <w:rsid w:val="00C77C89"/>
    <w:rsid w:val="00C77FF6"/>
    <w:rsid w:val="00C807D7"/>
    <w:rsid w:val="00C85CF8"/>
    <w:rsid w:val="00C87C78"/>
    <w:rsid w:val="00C908E0"/>
    <w:rsid w:val="00C91743"/>
    <w:rsid w:val="00C93D3E"/>
    <w:rsid w:val="00C94633"/>
    <w:rsid w:val="00C95E7E"/>
    <w:rsid w:val="00CA0505"/>
    <w:rsid w:val="00CA586A"/>
    <w:rsid w:val="00CB205D"/>
    <w:rsid w:val="00CB2A83"/>
    <w:rsid w:val="00CB6759"/>
    <w:rsid w:val="00CC4E01"/>
    <w:rsid w:val="00CC5D6B"/>
    <w:rsid w:val="00CC7921"/>
    <w:rsid w:val="00CD388B"/>
    <w:rsid w:val="00CE31D1"/>
    <w:rsid w:val="00CE48DE"/>
    <w:rsid w:val="00CF1BEF"/>
    <w:rsid w:val="00CF7740"/>
    <w:rsid w:val="00CF79DE"/>
    <w:rsid w:val="00D00993"/>
    <w:rsid w:val="00D04A74"/>
    <w:rsid w:val="00D068AA"/>
    <w:rsid w:val="00D077C7"/>
    <w:rsid w:val="00D10A88"/>
    <w:rsid w:val="00D10CAD"/>
    <w:rsid w:val="00D14C86"/>
    <w:rsid w:val="00D158FF"/>
    <w:rsid w:val="00D1705F"/>
    <w:rsid w:val="00D2178D"/>
    <w:rsid w:val="00D22BA8"/>
    <w:rsid w:val="00D25C86"/>
    <w:rsid w:val="00D264B2"/>
    <w:rsid w:val="00D26A21"/>
    <w:rsid w:val="00D27508"/>
    <w:rsid w:val="00D37B5F"/>
    <w:rsid w:val="00D42018"/>
    <w:rsid w:val="00D4216E"/>
    <w:rsid w:val="00D446B4"/>
    <w:rsid w:val="00D452C8"/>
    <w:rsid w:val="00D47587"/>
    <w:rsid w:val="00D539A7"/>
    <w:rsid w:val="00D53D3D"/>
    <w:rsid w:val="00D559F9"/>
    <w:rsid w:val="00D6183C"/>
    <w:rsid w:val="00D6515B"/>
    <w:rsid w:val="00D652C9"/>
    <w:rsid w:val="00D6543A"/>
    <w:rsid w:val="00D703C8"/>
    <w:rsid w:val="00D77906"/>
    <w:rsid w:val="00D81519"/>
    <w:rsid w:val="00D81B3B"/>
    <w:rsid w:val="00D82045"/>
    <w:rsid w:val="00D86E47"/>
    <w:rsid w:val="00D934ED"/>
    <w:rsid w:val="00D94D22"/>
    <w:rsid w:val="00DA0E15"/>
    <w:rsid w:val="00DA29D9"/>
    <w:rsid w:val="00DA4D72"/>
    <w:rsid w:val="00DA6435"/>
    <w:rsid w:val="00DB1501"/>
    <w:rsid w:val="00DC2F6B"/>
    <w:rsid w:val="00DC631A"/>
    <w:rsid w:val="00DC7B0F"/>
    <w:rsid w:val="00DC7FD1"/>
    <w:rsid w:val="00DD1949"/>
    <w:rsid w:val="00DE02E1"/>
    <w:rsid w:val="00DE69CC"/>
    <w:rsid w:val="00DF0EF4"/>
    <w:rsid w:val="00DF5866"/>
    <w:rsid w:val="00E01AAA"/>
    <w:rsid w:val="00E04638"/>
    <w:rsid w:val="00E05508"/>
    <w:rsid w:val="00E05BE2"/>
    <w:rsid w:val="00E10DF5"/>
    <w:rsid w:val="00E17419"/>
    <w:rsid w:val="00E200B0"/>
    <w:rsid w:val="00E21902"/>
    <w:rsid w:val="00E23DFE"/>
    <w:rsid w:val="00E30681"/>
    <w:rsid w:val="00E374C5"/>
    <w:rsid w:val="00E4216A"/>
    <w:rsid w:val="00E50F0D"/>
    <w:rsid w:val="00E51F65"/>
    <w:rsid w:val="00E544D4"/>
    <w:rsid w:val="00E60C33"/>
    <w:rsid w:val="00E61536"/>
    <w:rsid w:val="00E655A9"/>
    <w:rsid w:val="00E66432"/>
    <w:rsid w:val="00E72C6A"/>
    <w:rsid w:val="00E7508A"/>
    <w:rsid w:val="00E75C31"/>
    <w:rsid w:val="00E85BB2"/>
    <w:rsid w:val="00E9103C"/>
    <w:rsid w:val="00E96FD1"/>
    <w:rsid w:val="00E975E1"/>
    <w:rsid w:val="00EA40C1"/>
    <w:rsid w:val="00EA7813"/>
    <w:rsid w:val="00EB0A70"/>
    <w:rsid w:val="00EB27E9"/>
    <w:rsid w:val="00EB6DD6"/>
    <w:rsid w:val="00EB6EF5"/>
    <w:rsid w:val="00EC2825"/>
    <w:rsid w:val="00ED0C23"/>
    <w:rsid w:val="00ED13F6"/>
    <w:rsid w:val="00ED5E63"/>
    <w:rsid w:val="00EE79CA"/>
    <w:rsid w:val="00EF02C9"/>
    <w:rsid w:val="00EF18E8"/>
    <w:rsid w:val="00EF206A"/>
    <w:rsid w:val="00EF2149"/>
    <w:rsid w:val="00EF7A45"/>
    <w:rsid w:val="00F002B4"/>
    <w:rsid w:val="00F006BD"/>
    <w:rsid w:val="00F03B00"/>
    <w:rsid w:val="00F16A70"/>
    <w:rsid w:val="00F20FBF"/>
    <w:rsid w:val="00F222E8"/>
    <w:rsid w:val="00F270C8"/>
    <w:rsid w:val="00F3121F"/>
    <w:rsid w:val="00F40FB2"/>
    <w:rsid w:val="00F43F8B"/>
    <w:rsid w:val="00F47596"/>
    <w:rsid w:val="00F47799"/>
    <w:rsid w:val="00F47E18"/>
    <w:rsid w:val="00F52FA3"/>
    <w:rsid w:val="00F53715"/>
    <w:rsid w:val="00F5390C"/>
    <w:rsid w:val="00F54C7D"/>
    <w:rsid w:val="00F62074"/>
    <w:rsid w:val="00F67000"/>
    <w:rsid w:val="00F70B7A"/>
    <w:rsid w:val="00F71D94"/>
    <w:rsid w:val="00F74F52"/>
    <w:rsid w:val="00F75397"/>
    <w:rsid w:val="00F7577E"/>
    <w:rsid w:val="00F76ACE"/>
    <w:rsid w:val="00F8374D"/>
    <w:rsid w:val="00F8445C"/>
    <w:rsid w:val="00F85B47"/>
    <w:rsid w:val="00F90F74"/>
    <w:rsid w:val="00F93A65"/>
    <w:rsid w:val="00FA0211"/>
    <w:rsid w:val="00FA0446"/>
    <w:rsid w:val="00FA2C59"/>
    <w:rsid w:val="00FA6D73"/>
    <w:rsid w:val="00FB53A1"/>
    <w:rsid w:val="00FE18DD"/>
    <w:rsid w:val="00FE1C0C"/>
    <w:rsid w:val="00FE4317"/>
    <w:rsid w:val="00FF55F5"/>
    <w:rsid w:val="00FF706F"/>
    <w:rsid w:val="01CE3872"/>
    <w:rsid w:val="081AB616"/>
    <w:rsid w:val="0F9DE823"/>
    <w:rsid w:val="113DB471"/>
    <w:rsid w:val="16EFE08B"/>
    <w:rsid w:val="1798750E"/>
    <w:rsid w:val="183E210B"/>
    <w:rsid w:val="1DB64D53"/>
    <w:rsid w:val="1E05DBF0"/>
    <w:rsid w:val="2781AEE2"/>
    <w:rsid w:val="2B0BF96D"/>
    <w:rsid w:val="336D6F55"/>
    <w:rsid w:val="367018AD"/>
    <w:rsid w:val="3938B3FF"/>
    <w:rsid w:val="3D58F015"/>
    <w:rsid w:val="3D894B03"/>
    <w:rsid w:val="43B68975"/>
    <w:rsid w:val="47977A28"/>
    <w:rsid w:val="4CB10BF0"/>
    <w:rsid w:val="5394C36C"/>
    <w:rsid w:val="5CC0A41C"/>
    <w:rsid w:val="5CD9528C"/>
    <w:rsid w:val="5DF5E460"/>
    <w:rsid w:val="5FBB5837"/>
    <w:rsid w:val="653C82D1"/>
    <w:rsid w:val="698A95C3"/>
    <w:rsid w:val="6AC8F8B1"/>
    <w:rsid w:val="6E4F5032"/>
    <w:rsid w:val="7FAA94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4E65334"/>
  <w15:chartTrackingRefBased/>
  <w15:docId w15:val="{07963366-CA61-4156-A5D1-142ED08BDEF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4309B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legclearfix2">
    <w:name w:val="legclearfix2"/>
    <w:basedOn w:val="Normal"/>
    <w:rsid w:val="00BB4961"/>
    <w:pPr>
      <w:shd w:val="clear" w:color="auto" w:fill="FFFFFF"/>
      <w:spacing w:after="120" w:line="360" w:lineRule="atLeast"/>
    </w:pPr>
    <w:rPr>
      <w:rFonts w:ascii="Times New Roman" w:eastAsia="Times New Roman" w:hAnsi="Times New Roman" w:cs="Times New Roman"/>
      <w:color w:val="000000"/>
      <w:sz w:val="19"/>
      <w:szCs w:val="19"/>
      <w:lang w:eastAsia="en-GB"/>
    </w:rPr>
  </w:style>
  <w:style w:type="character" w:customStyle="1" w:styleId="legsubstitution5">
    <w:name w:val="legsubstitution5"/>
    <w:basedOn w:val="DefaultParagraphFont"/>
    <w:rsid w:val="00BB4961"/>
  </w:style>
  <w:style w:type="paragraph" w:styleId="ListParagraph">
    <w:name w:val="List Paragraph"/>
    <w:basedOn w:val="Normal"/>
    <w:uiPriority w:val="34"/>
    <w:qFormat/>
    <w:rsid w:val="00BB4961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D6515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6515B"/>
  </w:style>
  <w:style w:type="paragraph" w:styleId="Footer">
    <w:name w:val="footer"/>
    <w:basedOn w:val="Normal"/>
    <w:link w:val="FooterChar"/>
    <w:uiPriority w:val="99"/>
    <w:unhideWhenUsed/>
    <w:rsid w:val="00D6515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6515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image" Target="media/image1.jpeg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4EC8029807A2946B625B0D114BCF650" ma:contentTypeVersion="12" ma:contentTypeDescription="Create a new document." ma:contentTypeScope="" ma:versionID="a6865cf35ac3fa4d2eba64820c5d7ea5">
  <xsd:schema xmlns:xsd="http://www.w3.org/2001/XMLSchema" xmlns:xs="http://www.w3.org/2001/XMLSchema" xmlns:p="http://schemas.microsoft.com/office/2006/metadata/properties" xmlns:ns2="2e89cfda-a374-4413-9f0d-8b601eddeb70" xmlns:ns3="1ecf5648-3750-43f5-867d-bfaa16e6e17e" targetNamespace="http://schemas.microsoft.com/office/2006/metadata/properties" ma:root="true" ma:fieldsID="970de7c6851c97a7d95ccd6dac2a1142" ns2:_="" ns3:_="">
    <xsd:import namespace="2e89cfda-a374-4413-9f0d-8b601eddeb70"/>
    <xsd:import namespace="1ecf5648-3750-43f5-867d-bfaa16e6e17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Tags" minOccurs="0"/>
                <xsd:element ref="ns2:MediaServiceOCR" minOccurs="0"/>
                <xsd:element ref="ns2:MediaServiceDateTaken" minOccurs="0"/>
                <xsd:element ref="ns2:MediaServiceLocation" minOccurs="0"/>
                <xsd:element ref="ns3:SharedWithUsers" minOccurs="0"/>
                <xsd:element ref="ns3:SharedWithDetails" minOccurs="0"/>
                <xsd:element ref="ns2:MediaServiceGenerationTime" minOccurs="0"/>
                <xsd:element ref="ns2:MediaServiceEventHashCode" minOccurs="0"/>
                <xsd:element ref="ns2:MediaServiceAutoKeyPoints" minOccurs="0"/>
                <xsd:element ref="ns2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e89cfda-a374-4413-9f0d-8b601eddeb7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3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8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9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ecf5648-3750-43f5-867d-bfaa16e6e17e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600A6A0A-4BCF-4C1B-A5C5-E51167023866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6D403A39-C8FF-47B0-B29D-2F6F4796D004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827978E2-ACF2-464C-89EE-17B3A567FF0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e89cfda-a374-4413-9f0d-8b601eddeb70"/>
    <ds:schemaRef ds:uri="1ecf5648-3750-43f5-867d-bfaa16e6e17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744</Words>
  <Characters>4247</Characters>
  <Application>Microsoft Office Word</Application>
  <DocSecurity>0</DocSecurity>
  <Lines>35</Lines>
  <Paragraphs>9</Paragraphs>
  <ScaleCrop>false</ScaleCrop>
  <Company>University of Wales Trinity Saint David</Company>
  <LinksUpToDate>false</LinksUpToDate>
  <CharactersWithSpaces>4982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Wynne Jones (Business &amp; Management)</dc:creator>
  <cp:keywords/>
  <dc:description/>
  <cp:lastModifiedBy>Rachel Smith</cp:lastModifiedBy>
  <cp:revision>19</cp:revision>
  <dcterms:created xsi:type="dcterms:W3CDTF">2022-10-17T09:51:00Z</dcterms:created>
  <dcterms:modified xsi:type="dcterms:W3CDTF">2022-10-17T10:34:00Z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0x01010054EC8029807A2946B625B0D114BCF650</vt:lpwstr>
  </property>
</Properties>
</file>