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BC9025" w14:textId="77777777" w:rsidR="00064709" w:rsidRPr="00A844F6" w:rsidRDefault="00064709" w:rsidP="004D403E">
      <w:pPr>
        <w:spacing w:after="0" w:line="360" w:lineRule="auto"/>
        <w:rPr>
          <w:rFonts w:ascii="Arial" w:eastAsia="Times New Roman" w:hAnsi="Arial" w:cs="Arial"/>
        </w:rPr>
      </w:pPr>
      <w:bookmarkStart w:id="0" w:name="_Hlk101041551"/>
      <w:bookmarkEnd w:id="0"/>
      <w:r w:rsidRPr="00A844F6">
        <w:rPr>
          <w:rFonts w:ascii="Arial" w:eastAsia="Times New Roman" w:hAnsi="Arial" w:cs="Arial"/>
          <w:noProof/>
        </w:rPr>
        <w:drawing>
          <wp:anchor distT="0" distB="0" distL="114300" distR="114300" simplePos="0" relativeHeight="251659776" behindDoc="0" locked="0" layoutInCell="1" allowOverlap="1" wp14:anchorId="27054737" wp14:editId="1089C96C">
            <wp:simplePos x="0" y="0"/>
            <wp:positionH relativeFrom="column">
              <wp:posOffset>0</wp:posOffset>
            </wp:positionH>
            <wp:positionV relativeFrom="paragraph">
              <wp:posOffset>292100</wp:posOffset>
            </wp:positionV>
            <wp:extent cx="1809750" cy="723900"/>
            <wp:effectExtent l="0" t="0" r="0" b="0"/>
            <wp:wrapSquare wrapText="bothSides"/>
            <wp:docPr id="2"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F2A445" w14:textId="77777777" w:rsidR="00064709" w:rsidRPr="00A844F6" w:rsidRDefault="00064709" w:rsidP="004D403E">
      <w:pPr>
        <w:spacing w:after="0" w:line="360" w:lineRule="auto"/>
        <w:rPr>
          <w:rFonts w:ascii="Arial" w:eastAsia="Times New Roman" w:hAnsi="Arial" w:cs="Arial"/>
        </w:rPr>
      </w:pPr>
    </w:p>
    <w:p w14:paraId="2794DA30" w14:textId="77777777" w:rsidR="00064709" w:rsidRPr="00A844F6" w:rsidRDefault="00064709" w:rsidP="004D403E">
      <w:pPr>
        <w:spacing w:after="0" w:line="360" w:lineRule="auto"/>
        <w:rPr>
          <w:rFonts w:ascii="Arial" w:eastAsia="Times New Roman" w:hAnsi="Arial" w:cs="Arial"/>
        </w:rPr>
      </w:pPr>
    </w:p>
    <w:p w14:paraId="1483254D" w14:textId="77777777" w:rsidR="00064709" w:rsidRPr="00A844F6" w:rsidRDefault="00064709" w:rsidP="004D403E">
      <w:pPr>
        <w:spacing w:after="0" w:line="360" w:lineRule="auto"/>
        <w:rPr>
          <w:rFonts w:ascii="Arial" w:eastAsia="Times New Roman" w:hAnsi="Arial" w:cs="Arial"/>
        </w:rPr>
      </w:pPr>
    </w:p>
    <w:p w14:paraId="063AC7DA" w14:textId="77777777" w:rsidR="00064709" w:rsidRPr="00A844F6" w:rsidRDefault="00064709" w:rsidP="004D403E">
      <w:pPr>
        <w:tabs>
          <w:tab w:val="left" w:pos="6540"/>
        </w:tabs>
        <w:spacing w:after="0" w:line="360" w:lineRule="auto"/>
        <w:rPr>
          <w:rFonts w:ascii="Arial" w:eastAsia="Times New Roman" w:hAnsi="Arial" w:cs="Arial"/>
        </w:rPr>
      </w:pPr>
    </w:p>
    <w:p w14:paraId="1811B79C" w14:textId="77777777" w:rsidR="00064709" w:rsidRPr="00A844F6" w:rsidRDefault="00064709" w:rsidP="004D403E">
      <w:pPr>
        <w:tabs>
          <w:tab w:val="left" w:pos="6540"/>
        </w:tabs>
        <w:spacing w:after="0" w:line="360" w:lineRule="auto"/>
        <w:rPr>
          <w:rFonts w:ascii="Arial" w:eastAsia="Times New Roman" w:hAnsi="Arial" w:cs="Arial"/>
        </w:rPr>
      </w:pPr>
    </w:p>
    <w:p w14:paraId="7ABDA519" w14:textId="77777777" w:rsidR="00064709" w:rsidRPr="00A844F6" w:rsidRDefault="00064709" w:rsidP="004D403E">
      <w:pPr>
        <w:tabs>
          <w:tab w:val="left" w:pos="6540"/>
        </w:tabs>
        <w:spacing w:after="0" w:line="360" w:lineRule="auto"/>
        <w:rPr>
          <w:rFonts w:ascii="Arial" w:eastAsia="Times New Roman" w:hAnsi="Arial" w:cs="Arial"/>
        </w:rPr>
      </w:pPr>
    </w:p>
    <w:p w14:paraId="5873B095" w14:textId="77777777" w:rsidR="00064709" w:rsidRPr="00A844F6" w:rsidRDefault="00064709" w:rsidP="004D403E">
      <w:pPr>
        <w:tabs>
          <w:tab w:val="left" w:pos="6540"/>
        </w:tabs>
        <w:spacing w:after="0" w:line="360" w:lineRule="auto"/>
        <w:rPr>
          <w:rFonts w:ascii="Arial" w:eastAsia="Times New Roman" w:hAnsi="Arial" w:cs="Arial"/>
        </w:rPr>
      </w:pPr>
    </w:p>
    <w:p w14:paraId="694A31BF" w14:textId="77777777" w:rsidR="00064709" w:rsidRPr="009D4DBD" w:rsidRDefault="00064709" w:rsidP="004D403E">
      <w:pPr>
        <w:tabs>
          <w:tab w:val="left" w:pos="6540"/>
        </w:tabs>
        <w:spacing w:after="0" w:line="360" w:lineRule="auto"/>
        <w:rPr>
          <w:rFonts w:ascii="Arial" w:eastAsia="Times New Roman" w:hAnsi="Arial" w:cs="Arial"/>
        </w:rPr>
      </w:pPr>
      <w:r w:rsidRPr="009D4DBD">
        <w:rPr>
          <w:rFonts w:ascii="Arial" w:eastAsia="Times New Roman" w:hAnsi="Arial" w:cs="Arial"/>
          <w:b/>
          <w:bCs/>
        </w:rPr>
        <w:t>Student name</w:t>
      </w:r>
      <w:r w:rsidRPr="009D4DBD">
        <w:rPr>
          <w:rFonts w:ascii="Arial" w:eastAsia="Times New Roman" w:hAnsi="Arial" w:cs="Arial"/>
        </w:rPr>
        <w:t>:  Richard Oji</w:t>
      </w:r>
    </w:p>
    <w:p w14:paraId="5E63629F" w14:textId="77777777" w:rsidR="00064709" w:rsidRPr="009D4DBD" w:rsidRDefault="00064709" w:rsidP="004D403E">
      <w:pPr>
        <w:tabs>
          <w:tab w:val="left" w:pos="6540"/>
        </w:tabs>
        <w:spacing w:after="0" w:line="360" w:lineRule="auto"/>
        <w:rPr>
          <w:rFonts w:ascii="Arial" w:eastAsia="Times New Roman" w:hAnsi="Arial" w:cs="Arial"/>
        </w:rPr>
      </w:pPr>
    </w:p>
    <w:p w14:paraId="25CB5FBB" w14:textId="77777777" w:rsidR="00064709" w:rsidRPr="009D4DBD" w:rsidRDefault="00064709" w:rsidP="004D403E">
      <w:pPr>
        <w:spacing w:after="0" w:line="360" w:lineRule="auto"/>
        <w:rPr>
          <w:rFonts w:ascii="Arial" w:eastAsia="Times New Roman" w:hAnsi="Arial" w:cs="Arial"/>
        </w:rPr>
      </w:pPr>
      <w:r w:rsidRPr="009D4DBD">
        <w:rPr>
          <w:rFonts w:ascii="Arial" w:eastAsia="Times New Roman" w:hAnsi="Arial" w:cs="Arial"/>
          <w:b/>
          <w:bCs/>
        </w:rPr>
        <w:t>Student ID</w:t>
      </w:r>
      <w:r w:rsidRPr="009D4DBD">
        <w:rPr>
          <w:rFonts w:ascii="Arial" w:eastAsia="Times New Roman" w:hAnsi="Arial" w:cs="Arial"/>
        </w:rPr>
        <w:t>:  2013435</w:t>
      </w:r>
    </w:p>
    <w:p w14:paraId="062446FA" w14:textId="77777777" w:rsidR="00064709" w:rsidRPr="009D4DBD" w:rsidRDefault="00064709" w:rsidP="004D403E">
      <w:pPr>
        <w:spacing w:after="0" w:line="360" w:lineRule="auto"/>
        <w:rPr>
          <w:rFonts w:ascii="Arial" w:eastAsia="Times New Roman" w:hAnsi="Arial" w:cs="Arial"/>
        </w:rPr>
      </w:pPr>
    </w:p>
    <w:p w14:paraId="38C3A795" w14:textId="77777777" w:rsidR="00064709" w:rsidRPr="009D4DBD" w:rsidRDefault="00064709" w:rsidP="004D403E">
      <w:pPr>
        <w:tabs>
          <w:tab w:val="left" w:pos="6540"/>
        </w:tabs>
        <w:spacing w:after="0" w:line="360" w:lineRule="auto"/>
        <w:rPr>
          <w:rFonts w:ascii="Arial" w:eastAsia="Times New Roman" w:hAnsi="Arial" w:cs="Arial"/>
        </w:rPr>
      </w:pPr>
      <w:r w:rsidRPr="009D4DBD">
        <w:rPr>
          <w:rFonts w:ascii="Arial" w:eastAsia="Times New Roman" w:hAnsi="Arial" w:cs="Arial"/>
          <w:b/>
          <w:bCs/>
        </w:rPr>
        <w:t>Module name</w:t>
      </w:r>
      <w:r w:rsidRPr="009D4DBD">
        <w:rPr>
          <w:rFonts w:ascii="Arial" w:eastAsia="Times New Roman" w:hAnsi="Arial" w:cs="Arial"/>
        </w:rPr>
        <w:t>:   Changemakers: Creativity and Value Creation</w:t>
      </w:r>
    </w:p>
    <w:p w14:paraId="4500D2E6" w14:textId="77777777" w:rsidR="00064709" w:rsidRPr="009D4DBD" w:rsidRDefault="00064709" w:rsidP="004D403E">
      <w:pPr>
        <w:tabs>
          <w:tab w:val="left" w:pos="6540"/>
        </w:tabs>
        <w:spacing w:after="0" w:line="360" w:lineRule="auto"/>
        <w:rPr>
          <w:rFonts w:ascii="Arial" w:eastAsia="Times New Roman" w:hAnsi="Arial" w:cs="Arial"/>
        </w:rPr>
      </w:pPr>
    </w:p>
    <w:p w14:paraId="4BA79E3E" w14:textId="77777777" w:rsidR="00064709" w:rsidRPr="009D4DBD" w:rsidRDefault="00064709" w:rsidP="004D403E">
      <w:pPr>
        <w:tabs>
          <w:tab w:val="left" w:pos="6540"/>
        </w:tabs>
        <w:spacing w:after="0" w:line="360" w:lineRule="auto"/>
        <w:rPr>
          <w:rFonts w:ascii="Arial" w:eastAsia="Times New Roman" w:hAnsi="Arial" w:cs="Arial"/>
        </w:rPr>
      </w:pPr>
      <w:r w:rsidRPr="009D4DBD">
        <w:rPr>
          <w:rFonts w:ascii="Arial" w:eastAsia="Times New Roman" w:hAnsi="Arial" w:cs="Arial"/>
          <w:b/>
          <w:bCs/>
        </w:rPr>
        <w:t>Module code</w:t>
      </w:r>
      <w:r w:rsidRPr="009D4DBD">
        <w:rPr>
          <w:rFonts w:ascii="Arial" w:eastAsia="Times New Roman" w:hAnsi="Arial" w:cs="Arial"/>
        </w:rPr>
        <w:t>:    BMHP5014</w:t>
      </w:r>
    </w:p>
    <w:p w14:paraId="786E7E72" w14:textId="77777777" w:rsidR="00064709" w:rsidRPr="009D4DBD" w:rsidRDefault="00064709" w:rsidP="004D403E">
      <w:pPr>
        <w:tabs>
          <w:tab w:val="left" w:pos="6540"/>
        </w:tabs>
        <w:spacing w:after="0" w:line="360" w:lineRule="auto"/>
        <w:rPr>
          <w:rFonts w:ascii="Arial" w:eastAsia="Times New Roman" w:hAnsi="Arial" w:cs="Arial"/>
        </w:rPr>
      </w:pPr>
    </w:p>
    <w:p w14:paraId="41F5D805" w14:textId="77777777" w:rsidR="00064709" w:rsidRPr="009D4DBD" w:rsidRDefault="00064709" w:rsidP="004D403E">
      <w:pPr>
        <w:tabs>
          <w:tab w:val="left" w:pos="6540"/>
        </w:tabs>
        <w:spacing w:after="0" w:line="360" w:lineRule="auto"/>
        <w:rPr>
          <w:rFonts w:ascii="Arial" w:eastAsia="Times New Roman" w:hAnsi="Arial" w:cs="Arial"/>
        </w:rPr>
      </w:pPr>
      <w:r w:rsidRPr="009D4DBD">
        <w:rPr>
          <w:rFonts w:ascii="Arial" w:eastAsia="Times New Roman" w:hAnsi="Arial" w:cs="Arial"/>
          <w:b/>
          <w:bCs/>
        </w:rPr>
        <w:t>Lecturer name</w:t>
      </w:r>
      <w:r w:rsidRPr="009D4DBD">
        <w:rPr>
          <w:rFonts w:ascii="Arial" w:eastAsia="Times New Roman" w:hAnsi="Arial" w:cs="Arial"/>
        </w:rPr>
        <w:t xml:space="preserve">:  Diola </w:t>
      </w:r>
      <w:proofErr w:type="spellStart"/>
      <w:r w:rsidRPr="009D4DBD">
        <w:rPr>
          <w:rFonts w:ascii="Arial" w:eastAsia="Times New Roman" w:hAnsi="Arial" w:cs="Arial"/>
        </w:rPr>
        <w:t>Bijihout</w:t>
      </w:r>
      <w:proofErr w:type="spellEnd"/>
    </w:p>
    <w:p w14:paraId="0F6D145B" w14:textId="77777777" w:rsidR="00064709" w:rsidRPr="009D4DBD" w:rsidRDefault="00064709" w:rsidP="004D403E">
      <w:pPr>
        <w:tabs>
          <w:tab w:val="left" w:pos="6540"/>
        </w:tabs>
        <w:spacing w:after="0" w:line="360" w:lineRule="auto"/>
        <w:rPr>
          <w:rFonts w:ascii="Arial" w:eastAsia="Times New Roman" w:hAnsi="Arial" w:cs="Arial"/>
        </w:rPr>
      </w:pPr>
    </w:p>
    <w:p w14:paraId="408F7D8D" w14:textId="10DF8F65" w:rsidR="00976FA7" w:rsidRPr="009D4DBD" w:rsidRDefault="00064709" w:rsidP="004D403E">
      <w:pPr>
        <w:tabs>
          <w:tab w:val="left" w:pos="6540"/>
        </w:tabs>
        <w:spacing w:after="0" w:line="360" w:lineRule="auto"/>
        <w:rPr>
          <w:rFonts w:ascii="Arial" w:eastAsia="Times New Roman" w:hAnsi="Arial" w:cs="Arial"/>
          <w:b/>
          <w:bCs/>
        </w:rPr>
      </w:pPr>
      <w:r w:rsidRPr="009D4DBD">
        <w:rPr>
          <w:rFonts w:ascii="Arial" w:eastAsia="Times New Roman" w:hAnsi="Arial" w:cs="Arial"/>
          <w:b/>
          <w:bCs/>
        </w:rPr>
        <w:t xml:space="preserve">Assessment:    </w:t>
      </w:r>
      <w:r w:rsidRPr="009D4DBD">
        <w:rPr>
          <w:rFonts w:ascii="Arial" w:eastAsia="Times New Roman" w:hAnsi="Arial" w:cs="Arial"/>
        </w:rPr>
        <w:t xml:space="preserve"> </w:t>
      </w:r>
      <w:r w:rsidR="0083729A" w:rsidRPr="009D4DBD">
        <w:rPr>
          <w:rFonts w:ascii="Arial" w:eastAsia="Times New Roman" w:hAnsi="Arial" w:cs="Arial"/>
        </w:rPr>
        <w:t>2 Written Assignments (Project Outcomes)</w:t>
      </w:r>
    </w:p>
    <w:p w14:paraId="5BD0609D" w14:textId="77777777" w:rsidR="00976FA7" w:rsidRPr="009D4DBD" w:rsidRDefault="00976FA7" w:rsidP="004D403E">
      <w:pPr>
        <w:spacing w:line="360" w:lineRule="auto"/>
        <w:ind w:left="720" w:firstLine="720"/>
        <w:contextualSpacing/>
        <w:rPr>
          <w:rFonts w:ascii="Arial" w:hAnsi="Arial" w:cs="Arial"/>
          <w:bCs/>
          <w:shd w:val="clear" w:color="auto" w:fill="FFFFFF"/>
        </w:rPr>
      </w:pPr>
    </w:p>
    <w:p w14:paraId="6417516E" w14:textId="77777777" w:rsidR="00DD14E1" w:rsidRPr="009D4DBD" w:rsidRDefault="00DD14E1" w:rsidP="004D403E">
      <w:pPr>
        <w:spacing w:line="360" w:lineRule="auto"/>
        <w:ind w:left="720" w:firstLine="720"/>
        <w:contextualSpacing/>
        <w:rPr>
          <w:rFonts w:ascii="Arial" w:hAnsi="Arial" w:cs="Arial"/>
          <w:bCs/>
          <w:shd w:val="clear" w:color="auto" w:fill="FFFFFF"/>
        </w:rPr>
      </w:pPr>
    </w:p>
    <w:p w14:paraId="6D9BE677" w14:textId="77777777" w:rsidR="00DD14E1" w:rsidRPr="009D4DBD" w:rsidRDefault="00DD14E1" w:rsidP="004D403E">
      <w:pPr>
        <w:spacing w:line="360" w:lineRule="auto"/>
        <w:ind w:left="720" w:firstLine="720"/>
        <w:contextualSpacing/>
        <w:rPr>
          <w:rFonts w:ascii="Arial" w:hAnsi="Arial" w:cs="Arial"/>
          <w:bCs/>
          <w:shd w:val="clear" w:color="auto" w:fill="FFFFFF"/>
        </w:rPr>
      </w:pPr>
    </w:p>
    <w:p w14:paraId="10E54697" w14:textId="77777777" w:rsidR="00DD14E1" w:rsidRPr="00A844F6" w:rsidRDefault="00DD14E1" w:rsidP="008D29F8">
      <w:pPr>
        <w:spacing w:line="480" w:lineRule="auto"/>
        <w:ind w:left="720" w:firstLine="720"/>
        <w:contextualSpacing/>
        <w:rPr>
          <w:rFonts w:ascii="Arial" w:hAnsi="Arial" w:cs="Arial"/>
          <w:bCs/>
          <w:shd w:val="clear" w:color="auto" w:fill="FFFFFF"/>
        </w:rPr>
      </w:pPr>
    </w:p>
    <w:p w14:paraId="52B0E0BC" w14:textId="52B33A3C" w:rsidR="00DD14E1" w:rsidRPr="00A844F6" w:rsidRDefault="00DD14E1" w:rsidP="00064709">
      <w:pPr>
        <w:spacing w:line="480" w:lineRule="auto"/>
        <w:contextualSpacing/>
        <w:rPr>
          <w:rFonts w:ascii="Arial" w:hAnsi="Arial" w:cs="Arial"/>
          <w:bCs/>
          <w:shd w:val="clear" w:color="auto" w:fill="FFFFFF"/>
        </w:rPr>
      </w:pPr>
    </w:p>
    <w:p w14:paraId="66AA7678" w14:textId="6B8CD36E" w:rsidR="00C80DFF" w:rsidRPr="00A844F6" w:rsidRDefault="00C80DFF" w:rsidP="008D29F8">
      <w:pPr>
        <w:spacing w:line="480" w:lineRule="auto"/>
        <w:contextualSpacing/>
        <w:rPr>
          <w:rFonts w:ascii="Arial" w:hAnsi="Arial" w:cs="Arial"/>
          <w:b/>
          <w:bCs/>
          <w:shd w:val="clear" w:color="auto" w:fill="FFFFFF"/>
        </w:rPr>
      </w:pPr>
    </w:p>
    <w:p w14:paraId="14981694" w14:textId="77777777" w:rsidR="0083729A" w:rsidRPr="00A844F6" w:rsidRDefault="0083729A" w:rsidP="008D29F8">
      <w:pPr>
        <w:spacing w:line="480" w:lineRule="auto"/>
        <w:contextualSpacing/>
        <w:rPr>
          <w:rFonts w:ascii="Arial" w:hAnsi="Arial" w:cs="Arial"/>
          <w:b/>
          <w:bCs/>
          <w:shd w:val="clear" w:color="auto" w:fill="FFFFFF"/>
        </w:rPr>
      </w:pPr>
    </w:p>
    <w:p w14:paraId="01FD3104" w14:textId="2EF354AF" w:rsidR="006539F9" w:rsidRPr="00A844F6" w:rsidRDefault="006539F9" w:rsidP="008D29F8">
      <w:pPr>
        <w:spacing w:line="480" w:lineRule="auto"/>
        <w:contextualSpacing/>
        <w:rPr>
          <w:rFonts w:ascii="Arial" w:hAnsi="Arial" w:cs="Arial"/>
          <w:b/>
          <w:bCs/>
          <w:shd w:val="clear" w:color="auto" w:fill="FFFFFF"/>
        </w:rPr>
      </w:pPr>
    </w:p>
    <w:p w14:paraId="48047C5D" w14:textId="6F23DDDD" w:rsidR="004D403E" w:rsidRPr="00A844F6" w:rsidRDefault="004D403E" w:rsidP="008D29F8">
      <w:pPr>
        <w:spacing w:line="480" w:lineRule="auto"/>
        <w:contextualSpacing/>
        <w:rPr>
          <w:rFonts w:ascii="Arial" w:hAnsi="Arial" w:cs="Arial"/>
          <w:b/>
          <w:bCs/>
          <w:shd w:val="clear" w:color="auto" w:fill="FFFFFF"/>
        </w:rPr>
      </w:pPr>
    </w:p>
    <w:p w14:paraId="33545672" w14:textId="77777777" w:rsidR="003A5B6F" w:rsidRPr="00A844F6" w:rsidRDefault="003A5B6F" w:rsidP="006D4DC2">
      <w:pPr>
        <w:pStyle w:val="NormalWeb"/>
        <w:spacing w:after="0" w:line="360" w:lineRule="auto"/>
        <w:rPr>
          <w:rFonts w:ascii="Arial" w:hAnsi="Arial" w:cs="Arial"/>
          <w:b/>
          <w:bCs/>
          <w:color w:val="0E101A"/>
          <w:sz w:val="22"/>
          <w:szCs w:val="22"/>
        </w:rPr>
      </w:pPr>
    </w:p>
    <w:p w14:paraId="130C157C" w14:textId="77777777" w:rsidR="009D4DBD" w:rsidRDefault="009D4DBD" w:rsidP="006D4DC2">
      <w:pPr>
        <w:pStyle w:val="NormalWeb"/>
        <w:spacing w:after="0" w:line="360" w:lineRule="auto"/>
        <w:rPr>
          <w:rFonts w:ascii="Arial" w:hAnsi="Arial" w:cs="Arial"/>
          <w:b/>
          <w:bCs/>
          <w:color w:val="0E101A"/>
          <w:sz w:val="22"/>
          <w:szCs w:val="22"/>
        </w:rPr>
      </w:pPr>
    </w:p>
    <w:p w14:paraId="664FCD52" w14:textId="62167825" w:rsidR="003A5B6F" w:rsidRPr="00A844F6" w:rsidRDefault="006D4DC2" w:rsidP="006D4DC2">
      <w:pPr>
        <w:pStyle w:val="NormalWeb"/>
        <w:spacing w:after="0" w:line="360" w:lineRule="auto"/>
        <w:rPr>
          <w:rFonts w:ascii="Arial" w:hAnsi="Arial" w:cs="Arial"/>
          <w:b/>
          <w:bCs/>
          <w:color w:val="0E101A"/>
          <w:sz w:val="22"/>
          <w:szCs w:val="22"/>
        </w:rPr>
      </w:pPr>
      <w:r w:rsidRPr="00A844F6">
        <w:rPr>
          <w:rFonts w:ascii="Arial" w:hAnsi="Arial" w:cs="Arial"/>
          <w:b/>
          <w:bCs/>
          <w:color w:val="0E101A"/>
          <w:sz w:val="22"/>
          <w:szCs w:val="22"/>
        </w:rPr>
        <w:lastRenderedPageBreak/>
        <w:t>TABLE OF CONTENTS</w:t>
      </w:r>
    </w:p>
    <w:p w14:paraId="6B8FD271" w14:textId="26E9CBFE" w:rsidR="006D4DC2" w:rsidRPr="00A844F6" w:rsidRDefault="006D4DC2" w:rsidP="006D4DC2">
      <w:pPr>
        <w:pStyle w:val="NormalWeb"/>
        <w:spacing w:after="0" w:line="360" w:lineRule="auto"/>
        <w:rPr>
          <w:rFonts w:ascii="Arial" w:hAnsi="Arial" w:cs="Arial"/>
          <w:b/>
          <w:bCs/>
          <w:color w:val="0E101A"/>
          <w:sz w:val="22"/>
          <w:szCs w:val="22"/>
        </w:rPr>
      </w:pPr>
      <w:r w:rsidRPr="00A844F6">
        <w:rPr>
          <w:rFonts w:ascii="Arial" w:hAnsi="Arial" w:cs="Arial"/>
          <w:b/>
          <w:bCs/>
          <w:color w:val="0E101A"/>
          <w:sz w:val="22"/>
          <w:szCs w:val="22"/>
        </w:rPr>
        <w:t>Introduction……………………………………………..............................................................</w:t>
      </w:r>
      <w:r w:rsidR="009D4DBD">
        <w:rPr>
          <w:rFonts w:ascii="Arial" w:hAnsi="Arial" w:cs="Arial"/>
          <w:b/>
          <w:bCs/>
          <w:color w:val="0E101A"/>
          <w:sz w:val="22"/>
          <w:szCs w:val="22"/>
        </w:rPr>
        <w:t>.....</w:t>
      </w:r>
      <w:r w:rsidRPr="00A844F6">
        <w:rPr>
          <w:rFonts w:ascii="Arial" w:hAnsi="Arial" w:cs="Arial"/>
          <w:b/>
          <w:bCs/>
          <w:color w:val="0E101A"/>
          <w:sz w:val="22"/>
          <w:szCs w:val="22"/>
        </w:rPr>
        <w:t>.3</w:t>
      </w:r>
    </w:p>
    <w:p w14:paraId="7EC82673" w14:textId="47E86386" w:rsidR="003A5B6F" w:rsidRPr="00A844F6" w:rsidRDefault="00E647BA" w:rsidP="006D4DC2">
      <w:pPr>
        <w:spacing w:line="360" w:lineRule="auto"/>
        <w:rPr>
          <w:rFonts w:ascii="Arial" w:hAnsi="Arial" w:cs="Arial"/>
          <w:b/>
          <w:bCs/>
          <w:color w:val="0E101A"/>
        </w:rPr>
      </w:pPr>
      <w:r w:rsidRPr="00A844F6">
        <w:rPr>
          <w:rFonts w:ascii="Arial" w:hAnsi="Arial" w:cs="Arial"/>
          <w:b/>
          <w:bCs/>
          <w:color w:val="0E101A"/>
        </w:rPr>
        <w:t>Unit 1, Topic 1</w:t>
      </w:r>
      <w:r w:rsidR="00581758" w:rsidRPr="00A844F6">
        <w:rPr>
          <w:rFonts w:ascii="Arial" w:eastAsia="Times New Roman" w:hAnsi="Arial" w:cs="Arial"/>
        </w:rPr>
        <w:t xml:space="preserve"> </w:t>
      </w:r>
      <w:r w:rsidR="00581758" w:rsidRPr="00A844F6">
        <w:rPr>
          <w:rFonts w:ascii="Arial" w:eastAsia="Times New Roman" w:hAnsi="Arial" w:cs="Arial"/>
        </w:rPr>
        <w:t>How Innovation Changes the World</w:t>
      </w:r>
      <w:r w:rsidR="006D4DC2" w:rsidRPr="00A844F6">
        <w:rPr>
          <w:rFonts w:ascii="Arial" w:hAnsi="Arial" w:cs="Arial"/>
          <w:b/>
          <w:bCs/>
          <w:color w:val="0E101A"/>
        </w:rPr>
        <w:t>………………………</w:t>
      </w:r>
      <w:r w:rsidR="009C3EF2">
        <w:rPr>
          <w:rFonts w:ascii="Arial" w:hAnsi="Arial" w:cs="Arial"/>
          <w:b/>
          <w:bCs/>
          <w:color w:val="0E101A"/>
        </w:rPr>
        <w:t>….</w:t>
      </w:r>
      <w:r w:rsidR="006D4DC2" w:rsidRPr="00A844F6">
        <w:rPr>
          <w:rFonts w:ascii="Arial" w:hAnsi="Arial" w:cs="Arial"/>
          <w:b/>
          <w:bCs/>
          <w:color w:val="0E101A"/>
        </w:rPr>
        <w:t>…………</w:t>
      </w:r>
      <w:r w:rsidR="009D4DBD" w:rsidRPr="00A844F6">
        <w:rPr>
          <w:rFonts w:ascii="Arial" w:hAnsi="Arial" w:cs="Arial"/>
          <w:b/>
          <w:bCs/>
          <w:color w:val="0E101A"/>
        </w:rPr>
        <w:t>…</w:t>
      </w:r>
      <w:proofErr w:type="gramStart"/>
      <w:r w:rsidR="009D4DBD">
        <w:rPr>
          <w:rFonts w:ascii="Arial" w:hAnsi="Arial" w:cs="Arial"/>
          <w:b/>
          <w:bCs/>
          <w:color w:val="0E101A"/>
        </w:rPr>
        <w:t>….…..</w:t>
      </w:r>
      <w:proofErr w:type="gramEnd"/>
      <w:r w:rsidR="00A844F6" w:rsidRPr="00A844F6">
        <w:rPr>
          <w:rFonts w:ascii="Arial" w:hAnsi="Arial" w:cs="Arial"/>
          <w:b/>
          <w:bCs/>
          <w:color w:val="0E101A"/>
        </w:rPr>
        <w:t>3-4</w:t>
      </w:r>
    </w:p>
    <w:p w14:paraId="69D61870" w14:textId="599ED970" w:rsidR="00A844F6" w:rsidRPr="00A844F6" w:rsidRDefault="00A844F6" w:rsidP="006D4DC2">
      <w:pPr>
        <w:spacing w:line="360" w:lineRule="auto"/>
        <w:rPr>
          <w:rFonts w:ascii="Arial" w:eastAsia="Times New Roman" w:hAnsi="Arial" w:cs="Arial"/>
        </w:rPr>
      </w:pPr>
      <w:r w:rsidRPr="00A844F6">
        <w:rPr>
          <w:rFonts w:ascii="Arial" w:eastAsia="Times New Roman" w:hAnsi="Arial" w:cs="Arial"/>
        </w:rPr>
        <w:t>Introduction innovation</w:t>
      </w:r>
    </w:p>
    <w:p w14:paraId="3E08840A" w14:textId="05D149FC" w:rsidR="00A844F6" w:rsidRPr="00A844F6" w:rsidRDefault="00A844F6" w:rsidP="006D4DC2">
      <w:pPr>
        <w:spacing w:line="360" w:lineRule="auto"/>
        <w:rPr>
          <w:rFonts w:ascii="Arial" w:eastAsia="Times New Roman" w:hAnsi="Arial" w:cs="Arial"/>
        </w:rPr>
      </w:pPr>
      <w:r w:rsidRPr="00A844F6">
        <w:rPr>
          <w:rFonts w:ascii="Arial" w:eastAsia="Times New Roman" w:hAnsi="Arial" w:cs="Arial"/>
        </w:rPr>
        <w:t>Innovation and society</w:t>
      </w:r>
    </w:p>
    <w:p w14:paraId="49100E28" w14:textId="214D02CE" w:rsidR="00A844F6" w:rsidRPr="00A844F6" w:rsidRDefault="00A844F6" w:rsidP="006D4DC2">
      <w:pPr>
        <w:spacing w:line="360" w:lineRule="auto"/>
        <w:rPr>
          <w:rFonts w:ascii="Arial" w:eastAsia="Times New Roman" w:hAnsi="Arial" w:cs="Arial"/>
        </w:rPr>
      </w:pPr>
      <w:r w:rsidRPr="00A844F6">
        <w:rPr>
          <w:rFonts w:ascii="Arial" w:eastAsia="Times New Roman" w:hAnsi="Arial" w:cs="Arial"/>
        </w:rPr>
        <w:t>Creating the future</w:t>
      </w:r>
    </w:p>
    <w:p w14:paraId="22715156" w14:textId="577EE764" w:rsidR="00A844F6" w:rsidRPr="00A844F6" w:rsidRDefault="00A844F6" w:rsidP="006D4DC2">
      <w:pPr>
        <w:spacing w:line="360" w:lineRule="auto"/>
        <w:rPr>
          <w:rFonts w:ascii="Arial" w:eastAsia="Times New Roman" w:hAnsi="Arial" w:cs="Arial"/>
        </w:rPr>
      </w:pPr>
      <w:r w:rsidRPr="00A844F6">
        <w:rPr>
          <w:rFonts w:ascii="Arial" w:eastAsia="Times New Roman" w:hAnsi="Arial" w:cs="Arial"/>
        </w:rPr>
        <w:t>Creativity and society</w:t>
      </w:r>
    </w:p>
    <w:p w14:paraId="461C1FC0" w14:textId="5D925AE6" w:rsidR="006D4DC2" w:rsidRPr="00A844F6" w:rsidRDefault="003032DD" w:rsidP="000101FB">
      <w:pPr>
        <w:pStyle w:val="Heading2"/>
        <w:rPr>
          <w:rFonts w:ascii="Arial" w:hAnsi="Arial" w:cs="Arial"/>
          <w:color w:val="0E101A"/>
          <w:sz w:val="22"/>
          <w:szCs w:val="22"/>
        </w:rPr>
      </w:pPr>
      <w:r w:rsidRPr="00A844F6">
        <w:rPr>
          <w:rFonts w:ascii="Arial" w:eastAsia="Times New Roman" w:hAnsi="Arial" w:cs="Arial"/>
          <w:color w:val="auto"/>
          <w:sz w:val="22"/>
          <w:szCs w:val="22"/>
        </w:rPr>
        <w:t xml:space="preserve">Unit 2, </w:t>
      </w:r>
      <w:r w:rsidRPr="00A844F6">
        <w:rPr>
          <w:rFonts w:ascii="Arial" w:eastAsia="Times New Roman" w:hAnsi="Arial" w:cs="Arial"/>
          <w:color w:val="auto"/>
          <w:sz w:val="22"/>
          <w:szCs w:val="22"/>
        </w:rPr>
        <w:t>Topic 1: Change Marking – The Act of Creating Valu</w:t>
      </w:r>
      <w:r w:rsidR="000101FB" w:rsidRPr="00A844F6">
        <w:rPr>
          <w:rFonts w:ascii="Arial" w:eastAsia="Times New Roman" w:hAnsi="Arial" w:cs="Arial"/>
          <w:color w:val="auto"/>
          <w:sz w:val="22"/>
          <w:szCs w:val="22"/>
        </w:rPr>
        <w:t>e</w:t>
      </w:r>
      <w:r w:rsidR="006D4DC2" w:rsidRPr="00A844F6">
        <w:rPr>
          <w:rFonts w:ascii="Arial" w:hAnsi="Arial" w:cs="Arial"/>
          <w:color w:val="0E101A"/>
          <w:sz w:val="22"/>
          <w:szCs w:val="22"/>
        </w:rPr>
        <w:t>……</w:t>
      </w:r>
      <w:r w:rsidR="00C23BD2" w:rsidRPr="00A844F6">
        <w:rPr>
          <w:rFonts w:ascii="Arial" w:hAnsi="Arial" w:cs="Arial"/>
          <w:color w:val="0E101A"/>
          <w:sz w:val="22"/>
          <w:szCs w:val="22"/>
        </w:rPr>
        <w:t>…</w:t>
      </w:r>
      <w:r w:rsidR="006D4DC2" w:rsidRPr="00A844F6">
        <w:rPr>
          <w:rFonts w:ascii="Arial" w:hAnsi="Arial" w:cs="Arial"/>
          <w:color w:val="0E101A"/>
          <w:sz w:val="22"/>
          <w:szCs w:val="22"/>
        </w:rPr>
        <w:t>………</w:t>
      </w:r>
      <w:r w:rsidR="009D4DBD">
        <w:rPr>
          <w:rFonts w:ascii="Arial" w:hAnsi="Arial" w:cs="Arial"/>
          <w:color w:val="0E101A"/>
          <w:sz w:val="22"/>
          <w:szCs w:val="22"/>
        </w:rPr>
        <w:t>……….</w:t>
      </w:r>
      <w:r w:rsidR="006D4DC2" w:rsidRPr="00A844F6">
        <w:rPr>
          <w:rFonts w:ascii="Arial" w:hAnsi="Arial" w:cs="Arial"/>
          <w:color w:val="0E101A"/>
          <w:sz w:val="22"/>
          <w:szCs w:val="22"/>
        </w:rPr>
        <w:t>……….</w:t>
      </w:r>
      <w:r w:rsidR="00CC4E90">
        <w:rPr>
          <w:rFonts w:ascii="Arial" w:hAnsi="Arial" w:cs="Arial"/>
          <w:color w:val="0E101A"/>
          <w:sz w:val="22"/>
          <w:szCs w:val="22"/>
        </w:rPr>
        <w:t>4-5</w:t>
      </w:r>
    </w:p>
    <w:p w14:paraId="60E11981" w14:textId="26CEAD7C" w:rsidR="003A5B6F" w:rsidRPr="00A844F6" w:rsidRDefault="003A5B6F" w:rsidP="003A5B6F">
      <w:pPr>
        <w:rPr>
          <w:rFonts w:ascii="Arial" w:hAnsi="Arial" w:cs="Arial"/>
        </w:rPr>
      </w:pPr>
      <w:r w:rsidRPr="00A844F6">
        <w:rPr>
          <w:rFonts w:ascii="Arial" w:hAnsi="Arial" w:cs="Arial"/>
        </w:rPr>
        <w:t>Who and what are changemakers?</w:t>
      </w:r>
    </w:p>
    <w:p w14:paraId="61E24723" w14:textId="51D03BC6" w:rsidR="003A5B6F" w:rsidRPr="00A844F6" w:rsidRDefault="003A5B6F" w:rsidP="003A5B6F">
      <w:pPr>
        <w:rPr>
          <w:rFonts w:ascii="Arial" w:hAnsi="Arial" w:cs="Arial"/>
        </w:rPr>
      </w:pPr>
      <w:r w:rsidRPr="00A844F6">
        <w:rPr>
          <w:rFonts w:ascii="Arial" w:hAnsi="Arial" w:cs="Arial"/>
        </w:rPr>
        <w:t>Value creation pedagogy</w:t>
      </w:r>
    </w:p>
    <w:p w14:paraId="3C9207CD" w14:textId="6786F8D0" w:rsidR="003A5B6F" w:rsidRPr="00A844F6" w:rsidRDefault="003A5B6F" w:rsidP="003A5B6F">
      <w:pPr>
        <w:rPr>
          <w:rFonts w:ascii="Arial" w:hAnsi="Arial" w:cs="Arial"/>
        </w:rPr>
      </w:pPr>
      <w:r w:rsidRPr="00A844F6">
        <w:rPr>
          <w:rFonts w:ascii="Arial" w:hAnsi="Arial" w:cs="Arial"/>
        </w:rPr>
        <w:t>The practice of changemaking</w:t>
      </w:r>
    </w:p>
    <w:p w14:paraId="18071EB1" w14:textId="16C579C9" w:rsidR="006D4DC2" w:rsidRPr="00A844F6" w:rsidRDefault="00C23BD2" w:rsidP="00C23BD2">
      <w:pPr>
        <w:pStyle w:val="Heading2"/>
        <w:rPr>
          <w:rFonts w:ascii="Arial" w:hAnsi="Arial" w:cs="Arial"/>
          <w:color w:val="0E101A"/>
          <w:sz w:val="22"/>
          <w:szCs w:val="22"/>
        </w:rPr>
      </w:pPr>
      <w:r w:rsidRPr="00A844F6">
        <w:rPr>
          <w:rFonts w:ascii="Arial" w:eastAsia="Times New Roman" w:hAnsi="Arial" w:cs="Arial"/>
          <w:color w:val="auto"/>
          <w:sz w:val="22"/>
          <w:szCs w:val="22"/>
        </w:rPr>
        <w:t xml:space="preserve">Unit 3, </w:t>
      </w:r>
      <w:r w:rsidRPr="00A844F6">
        <w:rPr>
          <w:rFonts w:ascii="Arial" w:eastAsia="Times New Roman" w:hAnsi="Arial" w:cs="Arial"/>
          <w:color w:val="auto"/>
          <w:sz w:val="22"/>
          <w:szCs w:val="22"/>
        </w:rPr>
        <w:t>Topic 1: Collaboration, Not Competition</w:t>
      </w:r>
      <w:r w:rsidR="006D4DC2" w:rsidRPr="00A844F6">
        <w:rPr>
          <w:rFonts w:ascii="Arial" w:hAnsi="Arial" w:cs="Arial"/>
          <w:color w:val="0E101A"/>
          <w:sz w:val="22"/>
          <w:szCs w:val="22"/>
        </w:rPr>
        <w:t>.............................................</w:t>
      </w:r>
      <w:r w:rsidR="009D4DBD">
        <w:rPr>
          <w:rFonts w:ascii="Arial" w:hAnsi="Arial" w:cs="Arial"/>
          <w:color w:val="0E101A"/>
          <w:sz w:val="22"/>
          <w:szCs w:val="22"/>
        </w:rPr>
        <w:t>..............</w:t>
      </w:r>
      <w:r w:rsidR="006D4DC2" w:rsidRPr="00A844F6">
        <w:rPr>
          <w:rFonts w:ascii="Arial" w:hAnsi="Arial" w:cs="Arial"/>
          <w:color w:val="0E101A"/>
          <w:sz w:val="22"/>
          <w:szCs w:val="22"/>
        </w:rPr>
        <w:t>........</w:t>
      </w:r>
      <w:r w:rsidR="00CC4E90">
        <w:rPr>
          <w:rFonts w:ascii="Arial" w:hAnsi="Arial" w:cs="Arial"/>
          <w:color w:val="0E101A"/>
          <w:sz w:val="22"/>
          <w:szCs w:val="22"/>
        </w:rPr>
        <w:t>5-6</w:t>
      </w:r>
    </w:p>
    <w:p w14:paraId="4E40257D" w14:textId="123DA11C" w:rsidR="00B55FE5" w:rsidRPr="00A844F6" w:rsidRDefault="00B55FE5" w:rsidP="00B55FE5">
      <w:pPr>
        <w:rPr>
          <w:rFonts w:ascii="Arial" w:hAnsi="Arial" w:cs="Arial"/>
        </w:rPr>
      </w:pPr>
      <w:r w:rsidRPr="00A844F6">
        <w:rPr>
          <w:rFonts w:ascii="Arial" w:hAnsi="Arial" w:cs="Arial"/>
        </w:rPr>
        <w:t>Establishing a supportive network</w:t>
      </w:r>
    </w:p>
    <w:p w14:paraId="615A59E1" w14:textId="7B75ADFE" w:rsidR="00B55FE5" w:rsidRPr="00A844F6" w:rsidRDefault="003A5B6F" w:rsidP="00B55FE5">
      <w:pPr>
        <w:rPr>
          <w:rFonts w:ascii="Arial" w:hAnsi="Arial" w:cs="Arial"/>
        </w:rPr>
      </w:pPr>
      <w:r w:rsidRPr="00A844F6">
        <w:rPr>
          <w:rFonts w:ascii="Arial" w:hAnsi="Arial" w:cs="Arial"/>
        </w:rPr>
        <w:t>Stakeholders’</w:t>
      </w:r>
      <w:r w:rsidR="00B55FE5" w:rsidRPr="00A844F6">
        <w:rPr>
          <w:rFonts w:ascii="Arial" w:hAnsi="Arial" w:cs="Arial"/>
        </w:rPr>
        <w:t xml:space="preserve"> analysis</w:t>
      </w:r>
    </w:p>
    <w:p w14:paraId="6CA0D7CA" w14:textId="61875F3C" w:rsidR="003A5B6F" w:rsidRPr="00A844F6" w:rsidRDefault="003A5B6F" w:rsidP="00B55FE5">
      <w:pPr>
        <w:rPr>
          <w:rFonts w:ascii="Arial" w:hAnsi="Arial" w:cs="Arial"/>
        </w:rPr>
      </w:pPr>
      <w:r w:rsidRPr="00A844F6">
        <w:rPr>
          <w:rFonts w:ascii="Arial" w:hAnsi="Arial" w:cs="Arial"/>
        </w:rPr>
        <w:t>Creating a stakeholder map</w:t>
      </w:r>
    </w:p>
    <w:p w14:paraId="1415DF0F" w14:textId="28CB71C6" w:rsidR="00581758" w:rsidRPr="00A844F6" w:rsidRDefault="00581758" w:rsidP="00581758">
      <w:pPr>
        <w:pStyle w:val="Heading2"/>
        <w:rPr>
          <w:rFonts w:ascii="Arial" w:eastAsia="Times New Roman" w:hAnsi="Arial" w:cs="Arial"/>
          <w:color w:val="auto"/>
          <w:sz w:val="22"/>
          <w:szCs w:val="22"/>
        </w:rPr>
      </w:pPr>
      <w:r w:rsidRPr="00A844F6">
        <w:rPr>
          <w:rFonts w:ascii="Arial" w:eastAsia="Times New Roman" w:hAnsi="Arial" w:cs="Arial"/>
          <w:color w:val="auto"/>
          <w:sz w:val="22"/>
          <w:szCs w:val="22"/>
        </w:rPr>
        <w:t>Unit</w:t>
      </w:r>
      <w:r w:rsidR="00DD534C" w:rsidRPr="00A844F6">
        <w:rPr>
          <w:rFonts w:ascii="Arial" w:eastAsia="Times New Roman" w:hAnsi="Arial" w:cs="Arial"/>
          <w:color w:val="auto"/>
          <w:sz w:val="22"/>
          <w:szCs w:val="22"/>
        </w:rPr>
        <w:t xml:space="preserve"> 4, Topic</w:t>
      </w:r>
      <w:r w:rsidRPr="00A844F6">
        <w:rPr>
          <w:rFonts w:ascii="Arial" w:eastAsia="Times New Roman" w:hAnsi="Arial" w:cs="Arial"/>
          <w:color w:val="auto"/>
          <w:sz w:val="22"/>
          <w:szCs w:val="22"/>
        </w:rPr>
        <w:t xml:space="preserve"> 1: Measuring Success</w:t>
      </w:r>
      <w:r w:rsidRPr="00A844F6">
        <w:rPr>
          <w:rFonts w:ascii="Arial" w:eastAsia="Times New Roman" w:hAnsi="Arial" w:cs="Arial"/>
          <w:color w:val="auto"/>
          <w:sz w:val="22"/>
          <w:szCs w:val="22"/>
        </w:rPr>
        <w:t>…………………………</w:t>
      </w:r>
      <w:r w:rsidR="00DD534C" w:rsidRPr="00A844F6">
        <w:rPr>
          <w:rFonts w:ascii="Arial" w:eastAsia="Times New Roman" w:hAnsi="Arial" w:cs="Arial"/>
          <w:color w:val="auto"/>
          <w:sz w:val="22"/>
          <w:szCs w:val="22"/>
        </w:rPr>
        <w:t>.</w:t>
      </w:r>
      <w:r w:rsidRPr="00A844F6">
        <w:rPr>
          <w:rFonts w:ascii="Arial" w:eastAsia="Times New Roman" w:hAnsi="Arial" w:cs="Arial"/>
          <w:color w:val="auto"/>
          <w:sz w:val="22"/>
          <w:szCs w:val="22"/>
        </w:rPr>
        <w:t>………………………</w:t>
      </w:r>
      <w:r w:rsidR="009D4DBD">
        <w:rPr>
          <w:rFonts w:ascii="Arial" w:eastAsia="Times New Roman" w:hAnsi="Arial" w:cs="Arial"/>
          <w:color w:val="auto"/>
          <w:sz w:val="22"/>
          <w:szCs w:val="22"/>
        </w:rPr>
        <w:t>….</w:t>
      </w:r>
      <w:r w:rsidRPr="00A844F6">
        <w:rPr>
          <w:rFonts w:ascii="Arial" w:eastAsia="Times New Roman" w:hAnsi="Arial" w:cs="Arial"/>
          <w:color w:val="auto"/>
          <w:sz w:val="22"/>
          <w:szCs w:val="22"/>
        </w:rPr>
        <w:t>……</w:t>
      </w:r>
      <w:proofErr w:type="gramStart"/>
      <w:r w:rsidRPr="00A844F6">
        <w:rPr>
          <w:rFonts w:ascii="Arial" w:eastAsia="Times New Roman" w:hAnsi="Arial" w:cs="Arial"/>
          <w:color w:val="auto"/>
          <w:sz w:val="22"/>
          <w:szCs w:val="22"/>
        </w:rPr>
        <w:t>…..</w:t>
      </w:r>
      <w:proofErr w:type="gramEnd"/>
      <w:r w:rsidR="00CC4E90">
        <w:rPr>
          <w:rFonts w:ascii="Arial" w:eastAsia="Times New Roman" w:hAnsi="Arial" w:cs="Arial"/>
          <w:color w:val="auto"/>
          <w:sz w:val="22"/>
          <w:szCs w:val="22"/>
        </w:rPr>
        <w:t>7-8</w:t>
      </w:r>
    </w:p>
    <w:p w14:paraId="5627D81A" w14:textId="22FF32D5" w:rsidR="00DD534C" w:rsidRPr="00A844F6" w:rsidRDefault="00DD534C" w:rsidP="00DD534C">
      <w:pPr>
        <w:rPr>
          <w:rFonts w:ascii="Arial" w:hAnsi="Arial" w:cs="Arial"/>
        </w:rPr>
      </w:pPr>
      <w:r w:rsidRPr="00A844F6">
        <w:rPr>
          <w:rFonts w:ascii="Arial" w:hAnsi="Arial" w:cs="Arial"/>
        </w:rPr>
        <w:t>What is success</w:t>
      </w:r>
    </w:p>
    <w:p w14:paraId="334DC94E" w14:textId="2C6F6717" w:rsidR="00DD534C" w:rsidRPr="00A844F6" w:rsidRDefault="00DD534C" w:rsidP="00DD534C">
      <w:pPr>
        <w:rPr>
          <w:rFonts w:ascii="Arial" w:hAnsi="Arial" w:cs="Arial"/>
        </w:rPr>
      </w:pPr>
      <w:r w:rsidRPr="00A844F6">
        <w:rPr>
          <w:rFonts w:ascii="Arial" w:hAnsi="Arial" w:cs="Arial"/>
        </w:rPr>
        <w:t>The Pygmalion effects</w:t>
      </w:r>
    </w:p>
    <w:p w14:paraId="48D29BFF" w14:textId="4879847B" w:rsidR="00DD534C" w:rsidRPr="00A844F6" w:rsidRDefault="00DD534C" w:rsidP="00DD534C">
      <w:pPr>
        <w:rPr>
          <w:rFonts w:ascii="Arial" w:hAnsi="Arial" w:cs="Arial"/>
        </w:rPr>
      </w:pPr>
      <w:r w:rsidRPr="00A844F6">
        <w:rPr>
          <w:rFonts w:ascii="Arial" w:hAnsi="Arial" w:cs="Arial"/>
        </w:rPr>
        <w:t>Success and wellbeing</w:t>
      </w:r>
    </w:p>
    <w:p w14:paraId="78DC3E65" w14:textId="5280815E" w:rsidR="00B55FE5" w:rsidRPr="00A844F6" w:rsidRDefault="00B55FE5" w:rsidP="00DD534C">
      <w:pPr>
        <w:rPr>
          <w:rFonts w:ascii="Arial" w:hAnsi="Arial" w:cs="Arial"/>
          <w:b/>
          <w:bCs/>
        </w:rPr>
      </w:pPr>
      <w:r w:rsidRPr="00A844F6">
        <w:rPr>
          <w:rFonts w:ascii="Arial" w:hAnsi="Arial" w:cs="Arial"/>
          <w:b/>
          <w:bCs/>
        </w:rPr>
        <w:t>My learning……………………………………………………………………………………</w:t>
      </w:r>
      <w:r w:rsidR="009D4DBD">
        <w:rPr>
          <w:rFonts w:ascii="Arial" w:hAnsi="Arial" w:cs="Arial"/>
          <w:b/>
          <w:bCs/>
        </w:rPr>
        <w:t>….</w:t>
      </w:r>
      <w:r w:rsidRPr="00A844F6">
        <w:rPr>
          <w:rFonts w:ascii="Arial" w:hAnsi="Arial" w:cs="Arial"/>
          <w:b/>
          <w:bCs/>
        </w:rPr>
        <w:t>………</w:t>
      </w:r>
      <w:r w:rsidR="00CC4E90">
        <w:rPr>
          <w:rFonts w:ascii="Arial" w:hAnsi="Arial" w:cs="Arial"/>
          <w:b/>
          <w:bCs/>
        </w:rPr>
        <w:t>8</w:t>
      </w:r>
    </w:p>
    <w:p w14:paraId="1B825F80" w14:textId="77777777" w:rsidR="00581758" w:rsidRPr="00A844F6" w:rsidRDefault="00581758" w:rsidP="00581758">
      <w:pPr>
        <w:rPr>
          <w:rFonts w:ascii="Arial" w:hAnsi="Arial" w:cs="Arial"/>
        </w:rPr>
      </w:pPr>
    </w:p>
    <w:p w14:paraId="4E74263F" w14:textId="58D513B7" w:rsidR="006D4DC2" w:rsidRPr="00A844F6" w:rsidRDefault="006D4DC2" w:rsidP="006D4DC2">
      <w:pPr>
        <w:spacing w:line="360" w:lineRule="auto"/>
        <w:rPr>
          <w:rFonts w:ascii="Arial" w:hAnsi="Arial" w:cs="Arial"/>
          <w:b/>
          <w:bCs/>
          <w:color w:val="0E101A"/>
        </w:rPr>
      </w:pPr>
      <w:r w:rsidRPr="00A844F6">
        <w:rPr>
          <w:rFonts w:ascii="Arial" w:hAnsi="Arial" w:cs="Arial"/>
          <w:b/>
          <w:bCs/>
        </w:rPr>
        <w:t>Conclusion………………………………………………………………</w:t>
      </w:r>
      <w:proofErr w:type="gramStart"/>
      <w:r w:rsidRPr="00A844F6">
        <w:rPr>
          <w:rFonts w:ascii="Arial" w:hAnsi="Arial" w:cs="Arial"/>
          <w:b/>
          <w:bCs/>
        </w:rPr>
        <w:t>….</w:t>
      </w:r>
      <w:r w:rsidR="00FD00A3">
        <w:rPr>
          <w:rFonts w:ascii="Arial" w:hAnsi="Arial" w:cs="Arial"/>
          <w:b/>
          <w:bCs/>
          <w:color w:val="0E101A"/>
        </w:rPr>
        <w:t>.</w:t>
      </w:r>
      <w:proofErr w:type="gramEnd"/>
      <w:r w:rsidRPr="00A844F6">
        <w:rPr>
          <w:rFonts w:ascii="Arial" w:hAnsi="Arial" w:cs="Arial"/>
          <w:b/>
          <w:bCs/>
          <w:color w:val="0E101A"/>
        </w:rPr>
        <w:t>…………</w:t>
      </w:r>
      <w:r w:rsidR="009D4DBD">
        <w:rPr>
          <w:rFonts w:ascii="Arial" w:hAnsi="Arial" w:cs="Arial"/>
          <w:b/>
          <w:bCs/>
          <w:color w:val="0E101A"/>
        </w:rPr>
        <w:t>…</w:t>
      </w:r>
      <w:r w:rsidRPr="00A844F6">
        <w:rPr>
          <w:rFonts w:ascii="Arial" w:hAnsi="Arial" w:cs="Arial"/>
          <w:b/>
          <w:bCs/>
          <w:color w:val="0E101A"/>
        </w:rPr>
        <w:t>………</w:t>
      </w:r>
      <w:r w:rsidR="00FD00A3">
        <w:rPr>
          <w:rFonts w:ascii="Arial" w:hAnsi="Arial" w:cs="Arial"/>
          <w:b/>
          <w:bCs/>
          <w:color w:val="0E101A"/>
        </w:rPr>
        <w:t>..</w:t>
      </w:r>
      <w:r w:rsidRPr="00A844F6">
        <w:rPr>
          <w:rFonts w:ascii="Arial" w:hAnsi="Arial" w:cs="Arial"/>
          <w:b/>
          <w:bCs/>
          <w:color w:val="0E101A"/>
        </w:rPr>
        <w:t>….</w:t>
      </w:r>
      <w:bookmarkStart w:id="1" w:name="_Hlk101639271"/>
      <w:r w:rsidR="00FD00A3">
        <w:rPr>
          <w:rFonts w:ascii="Arial" w:hAnsi="Arial" w:cs="Arial"/>
          <w:b/>
          <w:bCs/>
          <w:color w:val="0E101A"/>
        </w:rPr>
        <w:t>8-9</w:t>
      </w:r>
    </w:p>
    <w:p w14:paraId="58EC1175" w14:textId="77777777" w:rsidR="006D4DC2" w:rsidRPr="00A844F6" w:rsidRDefault="006D4DC2" w:rsidP="006D4DC2">
      <w:pPr>
        <w:spacing w:line="360" w:lineRule="auto"/>
        <w:rPr>
          <w:rFonts w:ascii="Arial" w:hAnsi="Arial" w:cs="Arial"/>
          <w:b/>
          <w:bCs/>
        </w:rPr>
      </w:pPr>
    </w:p>
    <w:bookmarkEnd w:id="1"/>
    <w:p w14:paraId="736695C9" w14:textId="3D383581" w:rsidR="006D4DC2" w:rsidRPr="00A844F6" w:rsidRDefault="006D4DC2" w:rsidP="006D4DC2">
      <w:pPr>
        <w:pStyle w:val="NormalWeb"/>
        <w:spacing w:after="0" w:line="360" w:lineRule="auto"/>
        <w:rPr>
          <w:rFonts w:ascii="Arial" w:hAnsi="Arial" w:cs="Arial"/>
          <w:b/>
          <w:bCs/>
          <w:color w:val="0E101A"/>
          <w:sz w:val="22"/>
          <w:szCs w:val="22"/>
        </w:rPr>
      </w:pPr>
      <w:r w:rsidRPr="00A844F6">
        <w:rPr>
          <w:rFonts w:ascii="Arial" w:hAnsi="Arial" w:cs="Arial"/>
          <w:b/>
          <w:bCs/>
          <w:color w:val="0E101A"/>
          <w:sz w:val="22"/>
          <w:szCs w:val="22"/>
        </w:rPr>
        <w:t>Reference List.……………………………………………………………………….………...</w:t>
      </w:r>
      <w:r w:rsidR="009D4DBD">
        <w:rPr>
          <w:rFonts w:ascii="Arial" w:hAnsi="Arial" w:cs="Arial"/>
          <w:b/>
          <w:bCs/>
          <w:color w:val="0E101A"/>
          <w:sz w:val="22"/>
          <w:szCs w:val="22"/>
        </w:rPr>
        <w:t>.</w:t>
      </w:r>
      <w:r w:rsidR="00FD00A3">
        <w:rPr>
          <w:rFonts w:ascii="Arial" w:hAnsi="Arial" w:cs="Arial"/>
          <w:b/>
          <w:bCs/>
          <w:color w:val="0E101A"/>
          <w:sz w:val="22"/>
          <w:szCs w:val="22"/>
        </w:rPr>
        <w:t>..</w:t>
      </w:r>
      <w:r w:rsidR="009D4DBD">
        <w:rPr>
          <w:rFonts w:ascii="Arial" w:hAnsi="Arial" w:cs="Arial"/>
          <w:b/>
          <w:bCs/>
          <w:color w:val="0E101A"/>
          <w:sz w:val="22"/>
          <w:szCs w:val="22"/>
        </w:rPr>
        <w:t>.</w:t>
      </w:r>
      <w:r w:rsidRPr="00A844F6">
        <w:rPr>
          <w:rFonts w:ascii="Arial" w:hAnsi="Arial" w:cs="Arial"/>
          <w:b/>
          <w:bCs/>
          <w:color w:val="0E101A"/>
          <w:sz w:val="22"/>
          <w:szCs w:val="22"/>
        </w:rPr>
        <w:t>....</w:t>
      </w:r>
      <w:r w:rsidR="00FD00A3">
        <w:rPr>
          <w:rFonts w:ascii="Arial" w:hAnsi="Arial" w:cs="Arial"/>
          <w:b/>
          <w:bCs/>
          <w:color w:val="0E101A"/>
          <w:sz w:val="22"/>
          <w:szCs w:val="22"/>
        </w:rPr>
        <w:t>9-11</w:t>
      </w:r>
    </w:p>
    <w:p w14:paraId="6D583EAC" w14:textId="77777777" w:rsidR="009D4DBD" w:rsidRDefault="009D4DBD" w:rsidP="004D403E">
      <w:pPr>
        <w:rPr>
          <w:rFonts w:ascii="Arial" w:eastAsia="Times New Roman" w:hAnsi="Arial" w:cs="Arial"/>
          <w:b/>
          <w:bCs/>
          <w:kern w:val="36"/>
        </w:rPr>
      </w:pPr>
    </w:p>
    <w:p w14:paraId="7EDB4F55" w14:textId="24AF1F80" w:rsidR="007502CD" w:rsidRPr="00A844F6" w:rsidRDefault="00E43E4B" w:rsidP="00CC4E90">
      <w:pPr>
        <w:spacing w:line="360" w:lineRule="auto"/>
        <w:rPr>
          <w:rFonts w:ascii="Arial" w:eastAsia="Times New Roman" w:hAnsi="Arial" w:cs="Arial"/>
          <w:b/>
          <w:bCs/>
        </w:rPr>
      </w:pPr>
      <w:r w:rsidRPr="00A844F6">
        <w:rPr>
          <w:rFonts w:ascii="Arial" w:eastAsia="Times New Roman" w:hAnsi="Arial" w:cs="Arial"/>
          <w:b/>
          <w:bCs/>
          <w:kern w:val="36"/>
        </w:rPr>
        <w:lastRenderedPageBreak/>
        <w:t>I</w:t>
      </w:r>
      <w:r w:rsidRPr="00A844F6">
        <w:rPr>
          <w:rFonts w:ascii="Arial" w:eastAsia="Times New Roman" w:hAnsi="Arial" w:cs="Arial"/>
          <w:b/>
          <w:bCs/>
        </w:rPr>
        <w:t>ntroduction</w:t>
      </w:r>
    </w:p>
    <w:p w14:paraId="3E7F7CAB" w14:textId="06D578F2" w:rsidR="007502CD" w:rsidRPr="00A844F6" w:rsidRDefault="007502CD" w:rsidP="00CC4E90">
      <w:pPr>
        <w:spacing w:before="100" w:beforeAutospacing="1" w:after="100" w:afterAutospacing="1" w:line="360" w:lineRule="auto"/>
        <w:jc w:val="both"/>
        <w:rPr>
          <w:rFonts w:ascii="Arial" w:eastAsia="Times New Roman" w:hAnsi="Arial" w:cs="Arial"/>
        </w:rPr>
      </w:pPr>
      <w:r w:rsidRPr="00A844F6">
        <w:rPr>
          <w:rFonts w:ascii="Arial" w:eastAsia="Times New Roman" w:hAnsi="Arial" w:cs="Arial"/>
        </w:rPr>
        <w:t>Creativity has a significant impact on the world today. The terms "creativity" and "value creation" are defined by scholars as learned skills that help you create something new out of the ordinary. It is a 21</w:t>
      </w:r>
      <w:r w:rsidRPr="00A844F6">
        <w:rPr>
          <w:rFonts w:ascii="Arial" w:eastAsia="Times New Roman" w:hAnsi="Arial" w:cs="Arial"/>
          <w:vertAlign w:val="superscript"/>
        </w:rPr>
        <w:t>st</w:t>
      </w:r>
      <w:r w:rsidRPr="00A844F6">
        <w:rPr>
          <w:rFonts w:ascii="Arial" w:eastAsia="Times New Roman" w:hAnsi="Arial" w:cs="Arial"/>
        </w:rPr>
        <w:t>century skill that is learned by individuals. It is also defined as creativity as a relevant but elusive concept (</w:t>
      </w:r>
      <w:proofErr w:type="spellStart"/>
      <w:r w:rsidRPr="00A844F6">
        <w:rPr>
          <w:rFonts w:ascii="Arial" w:eastAsia="Times New Roman" w:hAnsi="Arial" w:cs="Arial"/>
        </w:rPr>
        <w:t>Kupers</w:t>
      </w:r>
      <w:proofErr w:type="spellEnd"/>
      <w:r w:rsidRPr="00A844F6">
        <w:rPr>
          <w:rFonts w:ascii="Arial" w:eastAsia="Times New Roman" w:hAnsi="Arial" w:cs="Arial"/>
        </w:rPr>
        <w:t xml:space="preserve"> et al., 2018). Creativity is not just about coming up with a new concept but putting new ideas and concepts into context to make them work (</w:t>
      </w:r>
      <w:proofErr w:type="spellStart"/>
      <w:r w:rsidRPr="00A844F6">
        <w:rPr>
          <w:rFonts w:ascii="Arial" w:eastAsia="Times New Roman" w:hAnsi="Arial" w:cs="Arial"/>
        </w:rPr>
        <w:t>Kupers</w:t>
      </w:r>
      <w:proofErr w:type="spellEnd"/>
      <w:r w:rsidRPr="00A844F6">
        <w:rPr>
          <w:rFonts w:ascii="Arial" w:eastAsia="Times New Roman" w:hAnsi="Arial" w:cs="Arial"/>
        </w:rPr>
        <w:t xml:space="preserve"> et al., 2018). However, it is not only the process of transforming ideas into working concepts but also the process of transforming actions into practical concepts. Furthermore, when you create value and </w:t>
      </w:r>
      <w:r w:rsidR="0083729A" w:rsidRPr="00A844F6">
        <w:rPr>
          <w:rFonts w:ascii="Arial" w:eastAsia="Times New Roman" w:hAnsi="Arial" w:cs="Arial"/>
        </w:rPr>
        <w:t>practice</w:t>
      </w:r>
      <w:r w:rsidRPr="00A844F6">
        <w:rPr>
          <w:rFonts w:ascii="Arial" w:eastAsia="Times New Roman" w:hAnsi="Arial" w:cs="Arial"/>
        </w:rPr>
        <w:t xml:space="preserve"> creativity, you use imagination to develop new ideas and solutions for complex problems (</w:t>
      </w:r>
      <w:proofErr w:type="spellStart"/>
      <w:r w:rsidRPr="00A844F6">
        <w:rPr>
          <w:rFonts w:ascii="Arial" w:eastAsia="Times New Roman" w:hAnsi="Arial" w:cs="Arial"/>
        </w:rPr>
        <w:t>Kupers</w:t>
      </w:r>
      <w:proofErr w:type="spellEnd"/>
      <w:r w:rsidRPr="00A844F6">
        <w:rPr>
          <w:rFonts w:ascii="Arial" w:eastAsia="Times New Roman" w:hAnsi="Arial" w:cs="Arial"/>
        </w:rPr>
        <w:t xml:space="preserve"> et al., 2018, p.2). In this assignment, I will reflect on topic one, "Ideas and values." I will reflect on four topics in this unit.</w:t>
      </w:r>
    </w:p>
    <w:p w14:paraId="3BDE91A6" w14:textId="39665AA1" w:rsidR="007502CD" w:rsidRPr="00A844F6" w:rsidRDefault="007502CD" w:rsidP="00CC4E90">
      <w:pPr>
        <w:pStyle w:val="Heading1"/>
        <w:spacing w:line="360" w:lineRule="auto"/>
        <w:jc w:val="center"/>
        <w:rPr>
          <w:rFonts w:ascii="Arial" w:eastAsia="Times New Roman" w:hAnsi="Arial" w:cs="Arial"/>
          <w:color w:val="auto"/>
          <w:kern w:val="36"/>
          <w:sz w:val="22"/>
          <w:szCs w:val="22"/>
        </w:rPr>
      </w:pPr>
      <w:r w:rsidRPr="00A844F6">
        <w:rPr>
          <w:rFonts w:ascii="Arial" w:eastAsia="Times New Roman" w:hAnsi="Arial" w:cs="Arial"/>
          <w:color w:val="auto"/>
          <w:kern w:val="36"/>
          <w:sz w:val="22"/>
          <w:szCs w:val="22"/>
        </w:rPr>
        <w:t>Unit 1</w:t>
      </w:r>
    </w:p>
    <w:p w14:paraId="64866BDD" w14:textId="155C0569" w:rsidR="007502CD" w:rsidRPr="00A844F6" w:rsidRDefault="007502CD" w:rsidP="00CC4E90">
      <w:pPr>
        <w:pStyle w:val="Heading2"/>
        <w:spacing w:line="360" w:lineRule="auto"/>
        <w:rPr>
          <w:rFonts w:ascii="Arial" w:eastAsia="Times New Roman" w:hAnsi="Arial" w:cs="Arial"/>
          <w:color w:val="auto"/>
          <w:sz w:val="22"/>
          <w:szCs w:val="22"/>
        </w:rPr>
      </w:pPr>
      <w:r w:rsidRPr="00A844F6">
        <w:rPr>
          <w:rFonts w:ascii="Arial" w:eastAsia="Times New Roman" w:hAnsi="Arial" w:cs="Arial"/>
          <w:color w:val="auto"/>
          <w:sz w:val="22"/>
          <w:szCs w:val="22"/>
        </w:rPr>
        <w:t xml:space="preserve">Topic 1: </w:t>
      </w:r>
      <w:bookmarkStart w:id="2" w:name="_Hlk102676960"/>
      <w:r w:rsidRPr="00A844F6">
        <w:rPr>
          <w:rFonts w:ascii="Arial" w:eastAsia="Times New Roman" w:hAnsi="Arial" w:cs="Arial"/>
          <w:color w:val="auto"/>
          <w:sz w:val="22"/>
          <w:szCs w:val="22"/>
        </w:rPr>
        <w:t>How Innovation Changes the World</w:t>
      </w:r>
      <w:bookmarkEnd w:id="2"/>
    </w:p>
    <w:p w14:paraId="13E4DFF8" w14:textId="77777777" w:rsidR="007502CD" w:rsidRPr="00A844F6" w:rsidRDefault="007502CD" w:rsidP="00CC4E90">
      <w:pPr>
        <w:spacing w:before="100" w:beforeAutospacing="1" w:after="100" w:afterAutospacing="1" w:line="360" w:lineRule="auto"/>
        <w:jc w:val="both"/>
        <w:rPr>
          <w:rFonts w:ascii="Arial" w:eastAsia="Times New Roman" w:hAnsi="Arial" w:cs="Arial"/>
        </w:rPr>
      </w:pPr>
      <w:r w:rsidRPr="00A844F6">
        <w:rPr>
          <w:rFonts w:ascii="Arial" w:eastAsia="Times New Roman" w:hAnsi="Arial" w:cs="Arial"/>
        </w:rPr>
        <w:t>Topic one, "How Innovation Changed the World," describes how innovation has changed the world. From mobile phones to washing machines and even sustainable innovations, we are reusing materials to protect the world from the effects of human activity. In Topic 1, I was introduced to innovation, innovation</w:t>
      </w:r>
      <w:r w:rsidR="000546D9" w:rsidRPr="00A844F6">
        <w:rPr>
          <w:rFonts w:ascii="Arial" w:eastAsia="Times New Roman" w:hAnsi="Arial" w:cs="Arial"/>
        </w:rPr>
        <w:t>,</w:t>
      </w:r>
      <w:r w:rsidRPr="00A844F6">
        <w:rPr>
          <w:rFonts w:ascii="Arial" w:eastAsia="Times New Roman" w:hAnsi="Arial" w:cs="Arial"/>
        </w:rPr>
        <w:t xml:space="preserve"> and society, creating the future as well as creativity and society.</w:t>
      </w:r>
    </w:p>
    <w:p w14:paraId="4E70E909" w14:textId="7233C3AE" w:rsidR="007502CD" w:rsidRPr="00A844F6" w:rsidRDefault="007502CD" w:rsidP="00CC4E90">
      <w:pPr>
        <w:pStyle w:val="Heading3"/>
        <w:spacing w:line="360" w:lineRule="auto"/>
        <w:rPr>
          <w:rFonts w:ascii="Arial" w:eastAsia="Times New Roman" w:hAnsi="Arial" w:cs="Arial"/>
          <w:color w:val="auto"/>
        </w:rPr>
      </w:pPr>
      <w:r w:rsidRPr="00A844F6">
        <w:rPr>
          <w:rFonts w:ascii="Arial" w:eastAsia="Times New Roman" w:hAnsi="Arial" w:cs="Arial"/>
          <w:color w:val="auto"/>
        </w:rPr>
        <w:t>Introduction to Innovation</w:t>
      </w:r>
    </w:p>
    <w:p w14:paraId="5CA8E418" w14:textId="77777777" w:rsidR="007502CD" w:rsidRPr="00A844F6" w:rsidRDefault="007502CD" w:rsidP="00CC4E90">
      <w:pPr>
        <w:spacing w:before="100" w:beforeAutospacing="1" w:after="100" w:afterAutospacing="1" w:line="360" w:lineRule="auto"/>
        <w:jc w:val="both"/>
        <w:rPr>
          <w:rFonts w:ascii="Arial" w:eastAsia="Times New Roman" w:hAnsi="Arial" w:cs="Arial"/>
        </w:rPr>
      </w:pPr>
      <w:r w:rsidRPr="00A844F6">
        <w:rPr>
          <w:rFonts w:ascii="Arial" w:eastAsia="Times New Roman" w:hAnsi="Arial" w:cs="Arial"/>
        </w:rPr>
        <w:t>Innovation is vital to humans</w:t>
      </w:r>
      <w:r w:rsidR="000546D9" w:rsidRPr="00A844F6">
        <w:rPr>
          <w:rFonts w:ascii="Arial" w:eastAsia="Times New Roman" w:hAnsi="Arial" w:cs="Arial"/>
        </w:rPr>
        <w:t>,</w:t>
      </w:r>
      <w:r w:rsidRPr="00A844F6">
        <w:rPr>
          <w:rFonts w:ascii="Arial" w:eastAsia="Times New Roman" w:hAnsi="Arial" w:cs="Arial"/>
        </w:rPr>
        <w:t xml:space="preserve"> and the values that innovation has brought to humans in terms of solving problems and creating solutions for the betterment of human lives. Ideas, creativity, and innovations create value by improving food and reducing carbon emissions to improve humans’ health and quality of life. Vital inventions and breakthroughs have been made in the recent past, such as fast ne</w:t>
      </w:r>
      <w:r w:rsidR="000546D9" w:rsidRPr="00A844F6">
        <w:rPr>
          <w:rFonts w:ascii="Arial" w:eastAsia="Times New Roman" w:hAnsi="Arial" w:cs="Arial"/>
        </w:rPr>
        <w:t>t</w:t>
      </w:r>
      <w:r w:rsidRPr="00A844F6">
        <w:rPr>
          <w:rFonts w:ascii="Arial" w:eastAsia="Times New Roman" w:hAnsi="Arial" w:cs="Arial"/>
        </w:rPr>
        <w:t>work</w:t>
      </w:r>
      <w:r w:rsidR="000546D9" w:rsidRPr="00A844F6">
        <w:rPr>
          <w:rFonts w:ascii="Arial" w:eastAsia="Times New Roman" w:hAnsi="Arial" w:cs="Arial"/>
        </w:rPr>
        <w:t>s</w:t>
      </w:r>
      <w:r w:rsidRPr="00A844F6">
        <w:rPr>
          <w:rFonts w:ascii="Arial" w:eastAsia="Times New Roman" w:hAnsi="Arial" w:cs="Arial"/>
        </w:rPr>
        <w:t>, social media, and new technology in crop production, among others.</w:t>
      </w:r>
    </w:p>
    <w:p w14:paraId="56436727" w14:textId="2280306C" w:rsidR="007502CD" w:rsidRPr="00A844F6" w:rsidRDefault="007502CD" w:rsidP="00CC4E90">
      <w:pPr>
        <w:pStyle w:val="Heading3"/>
        <w:spacing w:line="360" w:lineRule="auto"/>
        <w:rPr>
          <w:rFonts w:ascii="Arial" w:eastAsia="Times New Roman" w:hAnsi="Arial" w:cs="Arial"/>
          <w:color w:val="auto"/>
        </w:rPr>
      </w:pPr>
      <w:r w:rsidRPr="00A844F6">
        <w:rPr>
          <w:rFonts w:ascii="Arial" w:eastAsia="Times New Roman" w:hAnsi="Arial" w:cs="Arial"/>
          <w:color w:val="auto"/>
        </w:rPr>
        <w:t>Innovation and Society</w:t>
      </w:r>
    </w:p>
    <w:p w14:paraId="72D9155D" w14:textId="77777777" w:rsidR="007502CD" w:rsidRPr="00A844F6" w:rsidRDefault="007502CD" w:rsidP="00CC4E90">
      <w:pPr>
        <w:spacing w:before="100" w:beforeAutospacing="1" w:after="100" w:afterAutospacing="1" w:line="360" w:lineRule="auto"/>
        <w:jc w:val="both"/>
        <w:rPr>
          <w:rFonts w:ascii="Arial" w:eastAsia="Times New Roman" w:hAnsi="Arial" w:cs="Arial"/>
        </w:rPr>
      </w:pPr>
      <w:r w:rsidRPr="00A844F6">
        <w:rPr>
          <w:rFonts w:ascii="Arial" w:eastAsia="Times New Roman" w:hAnsi="Arial" w:cs="Arial"/>
        </w:rPr>
        <w:t xml:space="preserve">Innovation and society describe how creativity affects society. For instance, the United Nations, in its key sustainable development goals, </w:t>
      </w:r>
      <w:r w:rsidR="00BD2500" w:rsidRPr="00A844F6">
        <w:rPr>
          <w:rFonts w:ascii="Arial" w:eastAsia="Times New Roman" w:hAnsi="Arial" w:cs="Arial"/>
        </w:rPr>
        <w:t>recognizes</w:t>
      </w:r>
      <w:r w:rsidRPr="00A844F6">
        <w:rPr>
          <w:rFonts w:ascii="Arial" w:eastAsia="Times New Roman" w:hAnsi="Arial" w:cs="Arial"/>
        </w:rPr>
        <w:t xml:space="preserve"> the great impact of carbon emissions on </w:t>
      </w:r>
      <w:r w:rsidRPr="00A844F6">
        <w:rPr>
          <w:rFonts w:ascii="Arial" w:eastAsia="Times New Roman" w:hAnsi="Arial" w:cs="Arial"/>
        </w:rPr>
        <w:lastRenderedPageBreak/>
        <w:t>the atmosphere (Climate Change-United Nations Sustainable Development, 2022). All the carbon emissions into the atmosphere are a result of innovation. However, we can also reduce carbon emissions and combat climate change through innovations.</w:t>
      </w:r>
    </w:p>
    <w:p w14:paraId="0D157498" w14:textId="3BB51BCB" w:rsidR="007502CD" w:rsidRPr="00A844F6" w:rsidRDefault="007502CD" w:rsidP="00CC4E90">
      <w:pPr>
        <w:pStyle w:val="Heading3"/>
        <w:spacing w:line="360" w:lineRule="auto"/>
        <w:rPr>
          <w:rFonts w:ascii="Arial" w:eastAsia="Times New Roman" w:hAnsi="Arial" w:cs="Arial"/>
          <w:color w:val="auto"/>
        </w:rPr>
      </w:pPr>
      <w:r w:rsidRPr="00A844F6">
        <w:rPr>
          <w:rFonts w:ascii="Arial" w:eastAsia="Times New Roman" w:hAnsi="Arial" w:cs="Arial"/>
          <w:color w:val="auto"/>
        </w:rPr>
        <w:t>Creating the Future</w:t>
      </w:r>
    </w:p>
    <w:p w14:paraId="0B269C9A" w14:textId="77777777" w:rsidR="007502CD" w:rsidRPr="00A844F6" w:rsidRDefault="007502CD" w:rsidP="00CC4E90">
      <w:pPr>
        <w:spacing w:before="100" w:beforeAutospacing="1" w:after="100" w:afterAutospacing="1" w:line="360" w:lineRule="auto"/>
        <w:jc w:val="both"/>
        <w:rPr>
          <w:rFonts w:ascii="Arial" w:eastAsia="Times New Roman" w:hAnsi="Arial" w:cs="Arial"/>
        </w:rPr>
      </w:pPr>
      <w:r w:rsidRPr="00A844F6">
        <w:rPr>
          <w:rFonts w:ascii="Arial" w:eastAsia="Times New Roman" w:hAnsi="Arial" w:cs="Arial"/>
        </w:rPr>
        <w:t>Future generations depend on creative solutions to mitigate the impacts of global warming and eradicate increasing carbon emissions (United Nations, 2019). Innovation has changed the world both negatively and positively (Davis, 2016); positively in terms of bringing solutions to already existing problems that affect society, such as pollution and climate change, and negatively through non-biodegradable electronics.</w:t>
      </w:r>
    </w:p>
    <w:p w14:paraId="635267F5" w14:textId="592EE856" w:rsidR="007502CD" w:rsidRPr="00A844F6" w:rsidRDefault="007502CD" w:rsidP="00CC4E90">
      <w:pPr>
        <w:pStyle w:val="Heading3"/>
        <w:spacing w:line="360" w:lineRule="auto"/>
        <w:rPr>
          <w:rFonts w:ascii="Arial" w:eastAsia="Times New Roman" w:hAnsi="Arial" w:cs="Arial"/>
          <w:color w:val="auto"/>
        </w:rPr>
      </w:pPr>
      <w:r w:rsidRPr="00A844F6">
        <w:rPr>
          <w:rFonts w:ascii="Arial" w:eastAsia="Times New Roman" w:hAnsi="Arial" w:cs="Arial"/>
          <w:color w:val="auto"/>
        </w:rPr>
        <w:t>Creativity and Society</w:t>
      </w:r>
    </w:p>
    <w:p w14:paraId="6B6AFBB1" w14:textId="77777777" w:rsidR="007502CD" w:rsidRPr="00A844F6" w:rsidRDefault="007502CD" w:rsidP="00CC4E90">
      <w:pPr>
        <w:spacing w:before="100" w:beforeAutospacing="1" w:after="100" w:afterAutospacing="1" w:line="360" w:lineRule="auto"/>
        <w:jc w:val="both"/>
        <w:rPr>
          <w:rFonts w:ascii="Arial" w:eastAsia="Times New Roman" w:hAnsi="Arial" w:cs="Arial"/>
        </w:rPr>
      </w:pPr>
      <w:r w:rsidRPr="00A844F6">
        <w:rPr>
          <w:rFonts w:ascii="Arial" w:eastAsia="Times New Roman" w:hAnsi="Arial" w:cs="Arial"/>
        </w:rPr>
        <w:t>Innovations focus on food productivity, clean energy, and the elimination of all kinds of pollution by 2050, which are vital for society. The world needs a better, cleaner, and healthier future (Spencer, 2016). By 2050, there is a possibility that the agricultural land scope will be different from what we see today (Gibbens, 2022). For instance, a warm climate will be good for cashew nuts and avocados but will affect coffee farming (Gibbens, 2022). These changes will affect society both positively and negatively.</w:t>
      </w:r>
    </w:p>
    <w:p w14:paraId="02469F67" w14:textId="58142AA6" w:rsidR="007502CD" w:rsidRPr="00A844F6" w:rsidRDefault="007502CD" w:rsidP="00CC4E90">
      <w:pPr>
        <w:pStyle w:val="Heading1"/>
        <w:spacing w:line="360" w:lineRule="auto"/>
        <w:jc w:val="center"/>
        <w:rPr>
          <w:rFonts w:ascii="Arial" w:eastAsia="Times New Roman" w:hAnsi="Arial" w:cs="Arial"/>
          <w:color w:val="auto"/>
          <w:kern w:val="36"/>
          <w:sz w:val="22"/>
          <w:szCs w:val="22"/>
        </w:rPr>
      </w:pPr>
      <w:r w:rsidRPr="00A844F6">
        <w:rPr>
          <w:rFonts w:ascii="Arial" w:eastAsia="Times New Roman" w:hAnsi="Arial" w:cs="Arial"/>
          <w:color w:val="auto"/>
          <w:kern w:val="36"/>
          <w:sz w:val="22"/>
          <w:szCs w:val="22"/>
        </w:rPr>
        <w:t>UNIT 2</w:t>
      </w:r>
    </w:p>
    <w:p w14:paraId="6A5DEDAF" w14:textId="5378885C" w:rsidR="007502CD" w:rsidRPr="00A844F6" w:rsidRDefault="00937965" w:rsidP="00CC4E90">
      <w:pPr>
        <w:pStyle w:val="Heading2"/>
        <w:spacing w:line="360" w:lineRule="auto"/>
        <w:rPr>
          <w:rFonts w:ascii="Arial" w:eastAsia="Times New Roman" w:hAnsi="Arial" w:cs="Arial"/>
          <w:color w:val="auto"/>
          <w:sz w:val="22"/>
          <w:szCs w:val="22"/>
        </w:rPr>
      </w:pPr>
      <w:bookmarkStart w:id="3" w:name="_Hlk102676112"/>
      <w:r w:rsidRPr="00A844F6">
        <w:rPr>
          <w:rFonts w:ascii="Arial" w:eastAsia="Times New Roman" w:hAnsi="Arial" w:cs="Arial"/>
          <w:color w:val="auto"/>
          <w:sz w:val="22"/>
          <w:szCs w:val="22"/>
        </w:rPr>
        <w:t>Topic 1: Change Mar</w:t>
      </w:r>
      <w:r w:rsidR="007502CD" w:rsidRPr="00A844F6">
        <w:rPr>
          <w:rFonts w:ascii="Arial" w:eastAsia="Times New Roman" w:hAnsi="Arial" w:cs="Arial"/>
          <w:color w:val="auto"/>
          <w:sz w:val="22"/>
          <w:szCs w:val="22"/>
        </w:rPr>
        <w:t xml:space="preserve">king – The Act </w:t>
      </w:r>
      <w:r w:rsidR="00BD2500" w:rsidRPr="00A844F6">
        <w:rPr>
          <w:rFonts w:ascii="Arial" w:eastAsia="Times New Roman" w:hAnsi="Arial" w:cs="Arial"/>
          <w:color w:val="auto"/>
          <w:sz w:val="22"/>
          <w:szCs w:val="22"/>
        </w:rPr>
        <w:t>of</w:t>
      </w:r>
      <w:r w:rsidRPr="00A844F6">
        <w:rPr>
          <w:rFonts w:ascii="Arial" w:eastAsia="Times New Roman" w:hAnsi="Arial" w:cs="Arial"/>
          <w:color w:val="auto"/>
          <w:sz w:val="22"/>
          <w:szCs w:val="22"/>
        </w:rPr>
        <w:t xml:space="preserve"> </w:t>
      </w:r>
      <w:r w:rsidR="007502CD" w:rsidRPr="00A844F6">
        <w:rPr>
          <w:rFonts w:ascii="Arial" w:eastAsia="Times New Roman" w:hAnsi="Arial" w:cs="Arial"/>
          <w:color w:val="auto"/>
          <w:sz w:val="22"/>
          <w:szCs w:val="22"/>
        </w:rPr>
        <w:t>Creating Value</w:t>
      </w:r>
    </w:p>
    <w:bookmarkEnd w:id="3"/>
    <w:p w14:paraId="3074466B" w14:textId="211EB9DE" w:rsidR="007502CD" w:rsidRPr="00A844F6" w:rsidRDefault="007502CD" w:rsidP="00CC4E90">
      <w:pPr>
        <w:spacing w:before="100" w:beforeAutospacing="1" w:after="100" w:afterAutospacing="1" w:line="360" w:lineRule="auto"/>
        <w:jc w:val="both"/>
        <w:rPr>
          <w:rFonts w:ascii="Arial" w:eastAsia="Times New Roman" w:hAnsi="Arial" w:cs="Arial"/>
        </w:rPr>
      </w:pPr>
      <w:r w:rsidRPr="00A844F6">
        <w:rPr>
          <w:rFonts w:ascii="Arial" w:eastAsia="Times New Roman" w:hAnsi="Arial" w:cs="Arial"/>
        </w:rPr>
        <w:t xml:space="preserve">Unit 2, </w:t>
      </w:r>
      <w:r w:rsidR="000546D9" w:rsidRPr="00A844F6">
        <w:rPr>
          <w:rFonts w:ascii="Arial" w:eastAsia="Times New Roman" w:hAnsi="Arial" w:cs="Arial"/>
        </w:rPr>
        <w:t xml:space="preserve">the </w:t>
      </w:r>
      <w:r w:rsidRPr="00A844F6">
        <w:rPr>
          <w:rFonts w:ascii="Arial" w:eastAsia="Times New Roman" w:hAnsi="Arial" w:cs="Arial"/>
        </w:rPr>
        <w:t>first topic, explains the act of creating values, who and what are the change</w:t>
      </w:r>
      <w:r w:rsidR="000546D9" w:rsidRPr="00A844F6">
        <w:rPr>
          <w:rFonts w:ascii="Arial" w:eastAsia="Times New Roman" w:hAnsi="Arial" w:cs="Arial"/>
        </w:rPr>
        <w:t>-</w:t>
      </w:r>
      <w:r w:rsidRPr="00A844F6">
        <w:rPr>
          <w:rFonts w:ascii="Arial" w:eastAsia="Times New Roman" w:hAnsi="Arial" w:cs="Arial"/>
        </w:rPr>
        <w:t xml:space="preserve">makers, and gives an in-depth analysis of value creation pedagogy as well as the </w:t>
      </w:r>
      <w:r w:rsidR="0083729A" w:rsidRPr="00A844F6">
        <w:rPr>
          <w:rFonts w:ascii="Arial" w:eastAsia="Times New Roman" w:hAnsi="Arial" w:cs="Arial"/>
        </w:rPr>
        <w:t>practice</w:t>
      </w:r>
      <w:r w:rsidRPr="00A844F6">
        <w:rPr>
          <w:rFonts w:ascii="Arial" w:eastAsia="Times New Roman" w:hAnsi="Arial" w:cs="Arial"/>
        </w:rPr>
        <w:t xml:space="preserve"> of making changes. It is a personal analysis to understand ourselves better and how we can use our creativity, skills, and analysis to execute our potential, innovate, and imagine creating value for ourselves and others. The act of creating value requires that we build creative confidence. Creativity is something you </w:t>
      </w:r>
      <w:r w:rsidR="0083729A" w:rsidRPr="00A844F6">
        <w:rPr>
          <w:rFonts w:ascii="Arial" w:eastAsia="Times New Roman" w:hAnsi="Arial" w:cs="Arial"/>
        </w:rPr>
        <w:t>practice</w:t>
      </w:r>
      <w:r w:rsidRPr="00A844F6">
        <w:rPr>
          <w:rFonts w:ascii="Arial" w:eastAsia="Times New Roman" w:hAnsi="Arial" w:cs="Arial"/>
        </w:rPr>
        <w:t xml:space="preserve"> until you gain mastery of it.</w:t>
      </w:r>
    </w:p>
    <w:p w14:paraId="77BE3A4E" w14:textId="2D9F8D97" w:rsidR="007502CD" w:rsidRPr="00A844F6" w:rsidRDefault="007502CD" w:rsidP="00CC4E90">
      <w:pPr>
        <w:pStyle w:val="Heading3"/>
        <w:spacing w:line="360" w:lineRule="auto"/>
        <w:rPr>
          <w:rFonts w:ascii="Arial" w:eastAsia="Times New Roman" w:hAnsi="Arial" w:cs="Arial"/>
          <w:color w:val="auto"/>
        </w:rPr>
      </w:pPr>
      <w:r w:rsidRPr="00A844F6">
        <w:rPr>
          <w:rFonts w:ascii="Arial" w:eastAsia="Times New Roman" w:hAnsi="Arial" w:cs="Arial"/>
          <w:color w:val="auto"/>
        </w:rPr>
        <w:t>Who and What are Change</w:t>
      </w:r>
      <w:r w:rsidR="00937965" w:rsidRPr="00A844F6">
        <w:rPr>
          <w:rFonts w:ascii="Arial" w:eastAsia="Times New Roman" w:hAnsi="Arial" w:cs="Arial"/>
          <w:color w:val="auto"/>
        </w:rPr>
        <w:t xml:space="preserve"> </w:t>
      </w:r>
      <w:r w:rsidRPr="00A844F6">
        <w:rPr>
          <w:rFonts w:ascii="Arial" w:eastAsia="Times New Roman" w:hAnsi="Arial" w:cs="Arial"/>
          <w:color w:val="auto"/>
        </w:rPr>
        <w:t>makers?</w:t>
      </w:r>
    </w:p>
    <w:p w14:paraId="57CFAE75" w14:textId="77777777" w:rsidR="007502CD" w:rsidRPr="00A844F6" w:rsidRDefault="007502CD" w:rsidP="00CC4E90">
      <w:pPr>
        <w:spacing w:before="100" w:beforeAutospacing="1" w:after="100" w:afterAutospacing="1" w:line="360" w:lineRule="auto"/>
        <w:jc w:val="both"/>
        <w:rPr>
          <w:rFonts w:ascii="Arial" w:eastAsia="Times New Roman" w:hAnsi="Arial" w:cs="Arial"/>
        </w:rPr>
      </w:pPr>
      <w:r w:rsidRPr="00A844F6">
        <w:rPr>
          <w:rFonts w:ascii="Arial" w:eastAsia="Times New Roman" w:hAnsi="Arial" w:cs="Arial"/>
        </w:rPr>
        <w:t xml:space="preserve">First, change-making describes how we view ourselves in terms of personal qualities and how we are perceived by others (Khan Academy, 2015). As explained by other scholars and study </w:t>
      </w:r>
      <w:r w:rsidRPr="00A844F6">
        <w:rPr>
          <w:rFonts w:ascii="Arial" w:eastAsia="Times New Roman" w:hAnsi="Arial" w:cs="Arial"/>
        </w:rPr>
        <w:lastRenderedPageBreak/>
        <w:t>materials, people are born creative and use creativity to make changes in the world. Creative confidence believes that you can do it, can conquer it, and has the conviction that you can achieve what you want to achieve. In other words, it is your ability to be creative (Chung, 2014). We understand ourselves to understand what we can do to make the world a better place for everyone.</w:t>
      </w:r>
    </w:p>
    <w:p w14:paraId="55649C8A" w14:textId="77777777" w:rsidR="007502CD" w:rsidRPr="00A844F6" w:rsidRDefault="007502CD" w:rsidP="00CC4E90">
      <w:pPr>
        <w:spacing w:before="100" w:beforeAutospacing="1" w:after="100" w:afterAutospacing="1" w:line="360" w:lineRule="auto"/>
        <w:jc w:val="both"/>
        <w:rPr>
          <w:rFonts w:ascii="Arial" w:eastAsia="Times New Roman" w:hAnsi="Arial" w:cs="Arial"/>
        </w:rPr>
      </w:pPr>
      <w:r w:rsidRPr="00A844F6">
        <w:rPr>
          <w:rFonts w:ascii="Arial" w:eastAsia="Times New Roman" w:hAnsi="Arial" w:cs="Arial"/>
        </w:rPr>
        <w:t>On this topic, I learned to understand change-making and what I can do to change the world. Change</w:t>
      </w:r>
      <w:r w:rsidR="001B4698" w:rsidRPr="00A844F6">
        <w:rPr>
          <w:rFonts w:ascii="Arial" w:eastAsia="Times New Roman" w:hAnsi="Arial" w:cs="Arial"/>
        </w:rPr>
        <w:t xml:space="preserve"> </w:t>
      </w:r>
      <w:r w:rsidRPr="00A844F6">
        <w:rPr>
          <w:rFonts w:ascii="Arial" w:eastAsia="Times New Roman" w:hAnsi="Arial" w:cs="Arial"/>
        </w:rPr>
        <w:t>makers believe in innovation, ideas</w:t>
      </w:r>
      <w:r w:rsidR="000546D9" w:rsidRPr="00A844F6">
        <w:rPr>
          <w:rFonts w:ascii="Arial" w:eastAsia="Times New Roman" w:hAnsi="Arial" w:cs="Arial"/>
        </w:rPr>
        <w:t>,</w:t>
      </w:r>
      <w:r w:rsidRPr="00A844F6">
        <w:rPr>
          <w:rFonts w:ascii="Arial" w:eastAsia="Times New Roman" w:hAnsi="Arial" w:cs="Arial"/>
        </w:rPr>
        <w:t xml:space="preserve"> and creative confidence. For instance, how I can use my creative capacity to develop creative confidence that will change the world. Knowing who you are is a way of understanding your capability and developing it.</w:t>
      </w:r>
    </w:p>
    <w:p w14:paraId="0FD63267" w14:textId="778F450F" w:rsidR="007502CD" w:rsidRPr="00A844F6" w:rsidRDefault="007502CD" w:rsidP="00CC4E90">
      <w:pPr>
        <w:pStyle w:val="Heading3"/>
        <w:spacing w:line="360" w:lineRule="auto"/>
        <w:rPr>
          <w:rFonts w:ascii="Arial" w:eastAsia="Times New Roman" w:hAnsi="Arial" w:cs="Arial"/>
          <w:color w:val="auto"/>
        </w:rPr>
      </w:pPr>
      <w:r w:rsidRPr="00A844F6">
        <w:rPr>
          <w:rFonts w:ascii="Arial" w:eastAsia="Times New Roman" w:hAnsi="Arial" w:cs="Arial"/>
          <w:color w:val="auto"/>
        </w:rPr>
        <w:t>Value Creation Pedagogy</w:t>
      </w:r>
    </w:p>
    <w:p w14:paraId="27584BD9" w14:textId="77777777" w:rsidR="007502CD" w:rsidRPr="00A844F6" w:rsidRDefault="007502CD" w:rsidP="00CC4E90">
      <w:pPr>
        <w:spacing w:before="100" w:beforeAutospacing="1" w:after="100" w:afterAutospacing="1" w:line="360" w:lineRule="auto"/>
        <w:jc w:val="both"/>
        <w:rPr>
          <w:rFonts w:ascii="Arial" w:eastAsia="Times New Roman" w:hAnsi="Arial" w:cs="Arial"/>
        </w:rPr>
      </w:pPr>
      <w:r w:rsidRPr="00A844F6">
        <w:rPr>
          <w:rFonts w:ascii="Arial" w:eastAsia="Times New Roman" w:hAnsi="Arial" w:cs="Arial"/>
        </w:rPr>
        <w:t xml:space="preserve">In developing creative confidence, we understand value creation pedagogy and how we can use our unique abilities to make the world better by providing solutions to problems (Smith and Strong, 2018). In the context of health, when we understand ourselves and others, we show compassion and apply our creativity to improve human health by being ambassadors of peace and a clean environment to promote health status. The </w:t>
      </w:r>
      <w:proofErr w:type="spellStart"/>
      <w:r w:rsidRPr="00A844F6">
        <w:rPr>
          <w:rFonts w:ascii="Arial" w:eastAsia="Times New Roman" w:hAnsi="Arial" w:cs="Arial"/>
        </w:rPr>
        <w:t>practise</w:t>
      </w:r>
      <w:proofErr w:type="spellEnd"/>
      <w:r w:rsidRPr="00A844F6">
        <w:rPr>
          <w:rFonts w:ascii="Arial" w:eastAsia="Times New Roman" w:hAnsi="Arial" w:cs="Arial"/>
        </w:rPr>
        <w:t xml:space="preserve"> of change-making</w:t>
      </w:r>
      <w:r w:rsidR="000546D9" w:rsidRPr="00A844F6">
        <w:rPr>
          <w:rFonts w:ascii="Arial" w:eastAsia="Times New Roman" w:hAnsi="Arial" w:cs="Arial"/>
        </w:rPr>
        <w:t>, therefore,</w:t>
      </w:r>
      <w:r w:rsidRPr="00A844F6">
        <w:rPr>
          <w:rFonts w:ascii="Arial" w:eastAsia="Times New Roman" w:hAnsi="Arial" w:cs="Arial"/>
        </w:rPr>
        <w:t xml:space="preserve"> requires being consistent and having a never-give-up attitude.</w:t>
      </w:r>
    </w:p>
    <w:p w14:paraId="016280AE" w14:textId="558002ED" w:rsidR="007502CD" w:rsidRPr="00A844F6" w:rsidRDefault="007502CD" w:rsidP="00CC4E90">
      <w:pPr>
        <w:pStyle w:val="Heading3"/>
        <w:spacing w:line="360" w:lineRule="auto"/>
        <w:rPr>
          <w:rFonts w:ascii="Arial" w:eastAsia="Times New Roman" w:hAnsi="Arial" w:cs="Arial"/>
          <w:color w:val="auto"/>
        </w:rPr>
      </w:pPr>
      <w:r w:rsidRPr="00A844F6">
        <w:rPr>
          <w:rFonts w:ascii="Arial" w:eastAsia="Times New Roman" w:hAnsi="Arial" w:cs="Arial"/>
          <w:color w:val="auto"/>
        </w:rPr>
        <w:t>The Practice of Change</w:t>
      </w:r>
      <w:r w:rsidR="00937965" w:rsidRPr="00A844F6">
        <w:rPr>
          <w:rFonts w:ascii="Arial" w:eastAsia="Times New Roman" w:hAnsi="Arial" w:cs="Arial"/>
          <w:color w:val="auto"/>
        </w:rPr>
        <w:t xml:space="preserve"> </w:t>
      </w:r>
      <w:r w:rsidRPr="00A844F6">
        <w:rPr>
          <w:rFonts w:ascii="Arial" w:eastAsia="Times New Roman" w:hAnsi="Arial" w:cs="Arial"/>
          <w:color w:val="auto"/>
        </w:rPr>
        <w:t>making</w:t>
      </w:r>
    </w:p>
    <w:p w14:paraId="3AEF3335" w14:textId="3CF5785F" w:rsidR="007502CD" w:rsidRPr="00A844F6" w:rsidRDefault="007502CD" w:rsidP="00CC4E90">
      <w:pPr>
        <w:spacing w:before="100" w:beforeAutospacing="1" w:after="100" w:afterAutospacing="1" w:line="360" w:lineRule="auto"/>
        <w:jc w:val="both"/>
        <w:rPr>
          <w:rFonts w:ascii="Arial" w:eastAsia="Times New Roman" w:hAnsi="Arial" w:cs="Arial"/>
        </w:rPr>
      </w:pPr>
      <w:r w:rsidRPr="00A844F6">
        <w:rPr>
          <w:rFonts w:ascii="Arial" w:eastAsia="Times New Roman" w:hAnsi="Arial" w:cs="Arial"/>
        </w:rPr>
        <w:t>Lastly, after knowing who and what change</w:t>
      </w:r>
      <w:r w:rsidR="000546D9" w:rsidRPr="00A844F6">
        <w:rPr>
          <w:rFonts w:ascii="Arial" w:eastAsia="Times New Roman" w:hAnsi="Arial" w:cs="Arial"/>
        </w:rPr>
        <w:t>-</w:t>
      </w:r>
      <w:r w:rsidRPr="00A844F6">
        <w:rPr>
          <w:rFonts w:ascii="Arial" w:eastAsia="Times New Roman" w:hAnsi="Arial" w:cs="Arial"/>
        </w:rPr>
        <w:t xml:space="preserve">makers are and value creation pedagogy, I drew my learning from what the </w:t>
      </w:r>
      <w:r w:rsidR="0083729A" w:rsidRPr="00A844F6">
        <w:rPr>
          <w:rFonts w:ascii="Arial" w:eastAsia="Times New Roman" w:hAnsi="Arial" w:cs="Arial"/>
        </w:rPr>
        <w:t>practice</w:t>
      </w:r>
      <w:r w:rsidRPr="00A844F6">
        <w:rPr>
          <w:rFonts w:ascii="Arial" w:eastAsia="Times New Roman" w:hAnsi="Arial" w:cs="Arial"/>
        </w:rPr>
        <w:t xml:space="preserve"> of making change is. Our innovative ideas are important, and we should not be made to believe that we cannot do </w:t>
      </w:r>
      <w:r w:rsidR="000546D9" w:rsidRPr="00A844F6">
        <w:rPr>
          <w:rFonts w:ascii="Arial" w:eastAsia="Times New Roman" w:hAnsi="Arial" w:cs="Arial"/>
        </w:rPr>
        <w:t>them</w:t>
      </w:r>
      <w:r w:rsidRPr="00A844F6">
        <w:rPr>
          <w:rFonts w:ascii="Arial" w:eastAsia="Times New Roman" w:hAnsi="Arial" w:cs="Arial"/>
        </w:rPr>
        <w:t>. If we understand our personal characteristics, such as our moral code or belief system and what motivates us to do something, our unique identity can help us create value for humanity (</w:t>
      </w:r>
      <w:proofErr w:type="spellStart"/>
      <w:r w:rsidRPr="00A844F6">
        <w:rPr>
          <w:rFonts w:ascii="Arial" w:eastAsia="Times New Roman" w:hAnsi="Arial" w:cs="Arial"/>
        </w:rPr>
        <w:t>Beghetto</w:t>
      </w:r>
      <w:proofErr w:type="spellEnd"/>
      <w:r w:rsidRPr="00A844F6">
        <w:rPr>
          <w:rFonts w:ascii="Arial" w:eastAsia="Times New Roman" w:hAnsi="Arial" w:cs="Arial"/>
        </w:rPr>
        <w:t xml:space="preserve"> and Anderson, 2022). The </w:t>
      </w:r>
      <w:r w:rsidR="0083729A" w:rsidRPr="00A844F6">
        <w:rPr>
          <w:rFonts w:ascii="Arial" w:eastAsia="Times New Roman" w:hAnsi="Arial" w:cs="Arial"/>
        </w:rPr>
        <w:t>practice</w:t>
      </w:r>
      <w:r w:rsidRPr="00A844F6">
        <w:rPr>
          <w:rFonts w:ascii="Arial" w:eastAsia="Times New Roman" w:hAnsi="Arial" w:cs="Arial"/>
        </w:rPr>
        <w:t xml:space="preserve"> of change</w:t>
      </w:r>
      <w:r w:rsidR="000546D9" w:rsidRPr="00A844F6">
        <w:rPr>
          <w:rFonts w:ascii="Arial" w:eastAsia="Times New Roman" w:hAnsi="Arial" w:cs="Arial"/>
        </w:rPr>
        <w:t>-</w:t>
      </w:r>
      <w:r w:rsidRPr="00A844F6">
        <w:rPr>
          <w:rFonts w:ascii="Arial" w:eastAsia="Times New Roman" w:hAnsi="Arial" w:cs="Arial"/>
        </w:rPr>
        <w:t>making</w:t>
      </w:r>
      <w:r w:rsidR="000546D9" w:rsidRPr="00A844F6">
        <w:rPr>
          <w:rFonts w:ascii="Arial" w:eastAsia="Times New Roman" w:hAnsi="Arial" w:cs="Arial"/>
        </w:rPr>
        <w:t>, therefore,</w:t>
      </w:r>
      <w:r w:rsidRPr="00A844F6">
        <w:rPr>
          <w:rFonts w:ascii="Arial" w:eastAsia="Times New Roman" w:hAnsi="Arial" w:cs="Arial"/>
        </w:rPr>
        <w:t xml:space="preserve"> relies on our personal characteristics and persistence in doing what we desire.</w:t>
      </w:r>
    </w:p>
    <w:p w14:paraId="058C413D" w14:textId="30FE4796" w:rsidR="007502CD" w:rsidRPr="00A844F6" w:rsidRDefault="007502CD" w:rsidP="00CC4E90">
      <w:pPr>
        <w:pStyle w:val="Heading1"/>
        <w:spacing w:line="360" w:lineRule="auto"/>
        <w:jc w:val="center"/>
        <w:rPr>
          <w:rFonts w:ascii="Arial" w:eastAsia="Times New Roman" w:hAnsi="Arial" w:cs="Arial"/>
          <w:color w:val="auto"/>
          <w:kern w:val="36"/>
          <w:sz w:val="22"/>
          <w:szCs w:val="22"/>
        </w:rPr>
      </w:pPr>
      <w:r w:rsidRPr="00A844F6">
        <w:rPr>
          <w:rFonts w:ascii="Arial" w:eastAsia="Times New Roman" w:hAnsi="Arial" w:cs="Arial"/>
          <w:color w:val="auto"/>
          <w:kern w:val="36"/>
          <w:sz w:val="22"/>
          <w:szCs w:val="22"/>
        </w:rPr>
        <w:t>UNIT 3</w:t>
      </w:r>
    </w:p>
    <w:p w14:paraId="70AF7CF3" w14:textId="5F0C1D54" w:rsidR="007502CD" w:rsidRPr="00A844F6" w:rsidRDefault="007502CD" w:rsidP="00CC4E90">
      <w:pPr>
        <w:pStyle w:val="Heading2"/>
        <w:spacing w:line="360" w:lineRule="auto"/>
        <w:rPr>
          <w:rFonts w:ascii="Arial" w:eastAsia="Times New Roman" w:hAnsi="Arial" w:cs="Arial"/>
          <w:color w:val="auto"/>
          <w:sz w:val="22"/>
          <w:szCs w:val="22"/>
        </w:rPr>
      </w:pPr>
      <w:bookmarkStart w:id="4" w:name="_Hlk102676814"/>
      <w:r w:rsidRPr="00A844F6">
        <w:rPr>
          <w:rFonts w:ascii="Arial" w:eastAsia="Times New Roman" w:hAnsi="Arial" w:cs="Arial"/>
          <w:color w:val="auto"/>
          <w:sz w:val="22"/>
          <w:szCs w:val="22"/>
        </w:rPr>
        <w:t>Topic 1: Collaboration</w:t>
      </w:r>
      <w:r w:rsidR="000546D9" w:rsidRPr="00A844F6">
        <w:rPr>
          <w:rFonts w:ascii="Arial" w:eastAsia="Times New Roman" w:hAnsi="Arial" w:cs="Arial"/>
          <w:color w:val="auto"/>
          <w:sz w:val="22"/>
          <w:szCs w:val="22"/>
        </w:rPr>
        <w:t>,</w:t>
      </w:r>
      <w:r w:rsidRPr="00A844F6">
        <w:rPr>
          <w:rFonts w:ascii="Arial" w:eastAsia="Times New Roman" w:hAnsi="Arial" w:cs="Arial"/>
          <w:color w:val="auto"/>
          <w:sz w:val="22"/>
          <w:szCs w:val="22"/>
        </w:rPr>
        <w:t xml:space="preserve"> Not Competition</w:t>
      </w:r>
    </w:p>
    <w:bookmarkEnd w:id="4"/>
    <w:p w14:paraId="17597489" w14:textId="77777777" w:rsidR="007502CD" w:rsidRPr="00A844F6" w:rsidRDefault="007502CD" w:rsidP="00CC4E90">
      <w:pPr>
        <w:spacing w:before="100" w:beforeAutospacing="1" w:after="100" w:afterAutospacing="1" w:line="360" w:lineRule="auto"/>
        <w:jc w:val="both"/>
        <w:rPr>
          <w:rFonts w:ascii="Arial" w:eastAsia="Times New Roman" w:hAnsi="Arial" w:cs="Arial"/>
        </w:rPr>
      </w:pPr>
      <w:r w:rsidRPr="00A844F6">
        <w:rPr>
          <w:rFonts w:ascii="Arial" w:eastAsia="Times New Roman" w:hAnsi="Arial" w:cs="Arial"/>
        </w:rPr>
        <w:t>Topic 1 of Unit 3 of the e-learning presents ideas for how we can work together to address issues that affect us, such as sustainability.</w:t>
      </w:r>
      <w:r w:rsidR="000546D9" w:rsidRPr="00A844F6">
        <w:rPr>
          <w:rFonts w:ascii="Arial" w:eastAsia="Times New Roman" w:hAnsi="Arial" w:cs="Arial"/>
        </w:rPr>
        <w:t xml:space="preserve"> </w:t>
      </w:r>
      <w:r w:rsidRPr="00A844F6">
        <w:rPr>
          <w:rFonts w:ascii="Arial" w:eastAsia="Times New Roman" w:hAnsi="Arial" w:cs="Arial"/>
        </w:rPr>
        <w:t xml:space="preserve">The topic entails how we can establish a supportive </w:t>
      </w:r>
      <w:r w:rsidRPr="00A844F6">
        <w:rPr>
          <w:rFonts w:ascii="Arial" w:eastAsia="Times New Roman" w:hAnsi="Arial" w:cs="Arial"/>
        </w:rPr>
        <w:lastRenderedPageBreak/>
        <w:t xml:space="preserve">network to implement our ideas. </w:t>
      </w:r>
      <w:r w:rsidR="000546D9" w:rsidRPr="00A844F6">
        <w:rPr>
          <w:rFonts w:ascii="Arial" w:eastAsia="Times New Roman" w:hAnsi="Arial" w:cs="Arial"/>
        </w:rPr>
        <w:t>A</w:t>
      </w:r>
      <w:r w:rsidRPr="00A844F6">
        <w:rPr>
          <w:rFonts w:ascii="Arial" w:eastAsia="Times New Roman" w:hAnsi="Arial" w:cs="Arial"/>
        </w:rPr>
        <w:t xml:space="preserve"> supportive network is necessary in terms of funding the projects and sharing ideas on how to improve the ideas. Other components are stakeholder analysis and creating a stakeholder map. For instance, if I want to implement an idea that will enhance sustainability, sustainability is the way we improve and achieve our economic, social, environmental, and cultural well-being (</w:t>
      </w:r>
      <w:proofErr w:type="spellStart"/>
      <w:r w:rsidR="000546D9" w:rsidRPr="00A844F6">
        <w:rPr>
          <w:rFonts w:ascii="Arial" w:eastAsia="Times New Roman" w:hAnsi="Arial" w:cs="Arial"/>
        </w:rPr>
        <w:t>Futuregenerations.wales</w:t>
      </w:r>
      <w:proofErr w:type="spellEnd"/>
      <w:r w:rsidRPr="00A844F6">
        <w:rPr>
          <w:rFonts w:ascii="Arial" w:eastAsia="Times New Roman" w:hAnsi="Arial" w:cs="Arial"/>
        </w:rPr>
        <w:t>, 2015). Collaboration, not competition, advocates for the development of creative ideas by working together with others who share similar ideologies.</w:t>
      </w:r>
    </w:p>
    <w:p w14:paraId="5DD861CB" w14:textId="612694C6" w:rsidR="007502CD" w:rsidRPr="00A844F6" w:rsidRDefault="007502CD" w:rsidP="00CC4E90">
      <w:pPr>
        <w:pStyle w:val="Heading3"/>
        <w:spacing w:line="360" w:lineRule="auto"/>
        <w:rPr>
          <w:rFonts w:ascii="Arial" w:eastAsia="Times New Roman" w:hAnsi="Arial" w:cs="Arial"/>
          <w:color w:val="auto"/>
        </w:rPr>
      </w:pPr>
      <w:r w:rsidRPr="00A844F6">
        <w:rPr>
          <w:rFonts w:ascii="Arial" w:eastAsia="Times New Roman" w:hAnsi="Arial" w:cs="Arial"/>
          <w:color w:val="auto"/>
        </w:rPr>
        <w:t xml:space="preserve">Establishing </w:t>
      </w:r>
      <w:r w:rsidR="000546D9" w:rsidRPr="00A844F6">
        <w:rPr>
          <w:rFonts w:ascii="Arial" w:eastAsia="Times New Roman" w:hAnsi="Arial" w:cs="Arial"/>
          <w:color w:val="auto"/>
        </w:rPr>
        <w:t>a</w:t>
      </w:r>
      <w:r w:rsidRPr="00A844F6">
        <w:rPr>
          <w:rFonts w:ascii="Arial" w:eastAsia="Times New Roman" w:hAnsi="Arial" w:cs="Arial"/>
          <w:color w:val="auto"/>
        </w:rPr>
        <w:t xml:space="preserve"> Supportive Network</w:t>
      </w:r>
    </w:p>
    <w:p w14:paraId="512C8129" w14:textId="77777777" w:rsidR="007502CD" w:rsidRPr="00A844F6" w:rsidRDefault="007502CD" w:rsidP="00CC4E90">
      <w:pPr>
        <w:spacing w:before="100" w:beforeAutospacing="1" w:after="100" w:afterAutospacing="1" w:line="360" w:lineRule="auto"/>
        <w:jc w:val="both"/>
        <w:rPr>
          <w:rFonts w:ascii="Arial" w:eastAsia="Times New Roman" w:hAnsi="Arial" w:cs="Arial"/>
        </w:rPr>
      </w:pPr>
      <w:r w:rsidRPr="00A844F6">
        <w:rPr>
          <w:rFonts w:ascii="Arial" w:eastAsia="Times New Roman" w:hAnsi="Arial" w:cs="Arial"/>
        </w:rPr>
        <w:t>To be a change</w:t>
      </w:r>
      <w:r w:rsidR="00937965" w:rsidRPr="00A844F6">
        <w:rPr>
          <w:rFonts w:ascii="Arial" w:eastAsia="Times New Roman" w:hAnsi="Arial" w:cs="Arial"/>
        </w:rPr>
        <w:t xml:space="preserve"> </w:t>
      </w:r>
      <w:r w:rsidRPr="00A844F6">
        <w:rPr>
          <w:rFonts w:ascii="Arial" w:eastAsia="Times New Roman" w:hAnsi="Arial" w:cs="Arial"/>
        </w:rPr>
        <w:t>maker means you are part of the change process, which means the</w:t>
      </w:r>
      <w:r w:rsidR="000546D9" w:rsidRPr="00A844F6">
        <w:rPr>
          <w:rFonts w:ascii="Arial" w:eastAsia="Times New Roman" w:hAnsi="Arial" w:cs="Arial"/>
        </w:rPr>
        <w:t>y</w:t>
      </w:r>
      <w:r w:rsidRPr="00A844F6">
        <w:rPr>
          <w:rFonts w:ascii="Arial" w:eastAsia="Times New Roman" w:hAnsi="Arial" w:cs="Arial"/>
        </w:rPr>
        <w:t xml:space="preserve"> need to develop and establish a supportive network. For example, if our ideas are to address sustainability, it encompasses striving to create a healthy and balanced lifestyle in the world, both physically and mentally (Hernandez et al., 2020). It means we should have a supportive network of friends, mentors, and family members who believe in our ideas and are ready to contribute to the course in any way they can. One challenge that affects innovators is the issue of funding. Establishing supportive networks enables us to go through the challenges.</w:t>
      </w:r>
    </w:p>
    <w:p w14:paraId="3363E89F" w14:textId="422E996D" w:rsidR="007502CD" w:rsidRPr="00A844F6" w:rsidRDefault="007502CD" w:rsidP="00CC4E90">
      <w:pPr>
        <w:pStyle w:val="Heading3"/>
        <w:spacing w:line="360" w:lineRule="auto"/>
        <w:rPr>
          <w:rFonts w:ascii="Arial" w:eastAsia="Times New Roman" w:hAnsi="Arial" w:cs="Arial"/>
          <w:color w:val="auto"/>
        </w:rPr>
      </w:pPr>
      <w:r w:rsidRPr="00A844F6">
        <w:rPr>
          <w:rFonts w:ascii="Arial" w:eastAsia="Times New Roman" w:hAnsi="Arial" w:cs="Arial"/>
          <w:color w:val="auto"/>
        </w:rPr>
        <w:t>Stakeholders Analysis</w:t>
      </w:r>
    </w:p>
    <w:p w14:paraId="1ADFF6BA" w14:textId="77777777" w:rsidR="007502CD" w:rsidRPr="00A844F6" w:rsidRDefault="007502CD" w:rsidP="00CC4E90">
      <w:pPr>
        <w:spacing w:before="100" w:beforeAutospacing="1" w:after="100" w:afterAutospacing="1" w:line="360" w:lineRule="auto"/>
        <w:jc w:val="both"/>
        <w:rPr>
          <w:rFonts w:ascii="Arial" w:eastAsia="Times New Roman" w:hAnsi="Arial" w:cs="Arial"/>
        </w:rPr>
      </w:pPr>
      <w:r w:rsidRPr="00A844F6">
        <w:rPr>
          <w:rFonts w:ascii="Arial" w:eastAsia="Times New Roman" w:hAnsi="Arial" w:cs="Arial"/>
        </w:rPr>
        <w:t xml:space="preserve">Secondly, stakeholder analysis is a necessary component </w:t>
      </w:r>
      <w:r w:rsidR="000546D9" w:rsidRPr="00A844F6">
        <w:rPr>
          <w:rFonts w:ascii="Arial" w:eastAsia="Times New Roman" w:hAnsi="Arial" w:cs="Arial"/>
        </w:rPr>
        <w:t>of</w:t>
      </w:r>
      <w:r w:rsidRPr="00A844F6">
        <w:rPr>
          <w:rFonts w:ascii="Arial" w:eastAsia="Times New Roman" w:hAnsi="Arial" w:cs="Arial"/>
        </w:rPr>
        <w:t xml:space="preserve"> collaboration. Stakeholders include people and other factors that our ideas will affect. We need to find out the stakeholders' opinions concerning the ideas we need to implement. Being a sustainable change</w:t>
      </w:r>
      <w:r w:rsidR="00E974AE" w:rsidRPr="00A844F6">
        <w:rPr>
          <w:rFonts w:ascii="Arial" w:eastAsia="Times New Roman" w:hAnsi="Arial" w:cs="Arial"/>
        </w:rPr>
        <w:t xml:space="preserve"> </w:t>
      </w:r>
      <w:r w:rsidRPr="00A844F6">
        <w:rPr>
          <w:rFonts w:ascii="Arial" w:eastAsia="Times New Roman" w:hAnsi="Arial" w:cs="Arial"/>
        </w:rPr>
        <w:t>maker means, for example, exploiting creativity and innovation to create a better world, such as hiring services instead of permanently buying them. However, we need to know how innovative ideas such as the above mentioned will affect stakeholders such as the textile industry, consumers, governments, and workers, as they are the main stakeholders.</w:t>
      </w:r>
    </w:p>
    <w:p w14:paraId="1D0904AE" w14:textId="211DCCF1" w:rsidR="007502CD" w:rsidRPr="00A844F6" w:rsidRDefault="007502CD" w:rsidP="00CC4E90">
      <w:pPr>
        <w:pStyle w:val="Heading3"/>
        <w:spacing w:line="360" w:lineRule="auto"/>
        <w:rPr>
          <w:rFonts w:ascii="Arial" w:eastAsia="Times New Roman" w:hAnsi="Arial" w:cs="Arial"/>
          <w:color w:val="auto"/>
        </w:rPr>
      </w:pPr>
      <w:r w:rsidRPr="00A844F6">
        <w:rPr>
          <w:rFonts w:ascii="Arial" w:eastAsia="Times New Roman" w:hAnsi="Arial" w:cs="Arial"/>
          <w:color w:val="auto"/>
        </w:rPr>
        <w:t xml:space="preserve">Creating </w:t>
      </w:r>
      <w:r w:rsidR="000546D9" w:rsidRPr="00A844F6">
        <w:rPr>
          <w:rFonts w:ascii="Arial" w:eastAsia="Times New Roman" w:hAnsi="Arial" w:cs="Arial"/>
          <w:color w:val="auto"/>
        </w:rPr>
        <w:t>a</w:t>
      </w:r>
      <w:r w:rsidRPr="00A844F6">
        <w:rPr>
          <w:rFonts w:ascii="Arial" w:eastAsia="Times New Roman" w:hAnsi="Arial" w:cs="Arial"/>
          <w:color w:val="auto"/>
        </w:rPr>
        <w:t xml:space="preserve"> Stakeholder Map</w:t>
      </w:r>
    </w:p>
    <w:p w14:paraId="7E054925" w14:textId="77777777" w:rsidR="007502CD" w:rsidRPr="00A844F6" w:rsidRDefault="007502CD" w:rsidP="00CC4E90">
      <w:pPr>
        <w:spacing w:before="100" w:beforeAutospacing="1" w:after="100" w:afterAutospacing="1" w:line="360" w:lineRule="auto"/>
        <w:jc w:val="both"/>
        <w:rPr>
          <w:rFonts w:ascii="Arial" w:eastAsia="Times New Roman" w:hAnsi="Arial" w:cs="Arial"/>
        </w:rPr>
      </w:pPr>
      <w:r w:rsidRPr="00A844F6">
        <w:rPr>
          <w:rFonts w:ascii="Arial" w:eastAsia="Times New Roman" w:hAnsi="Arial" w:cs="Arial"/>
        </w:rPr>
        <w:t>Last on this topic is the mapping of stakeholders. Ma</w:t>
      </w:r>
      <w:r w:rsidR="000546D9" w:rsidRPr="00A844F6">
        <w:rPr>
          <w:rFonts w:ascii="Arial" w:eastAsia="Times New Roman" w:hAnsi="Arial" w:cs="Arial"/>
        </w:rPr>
        <w:t>p</w:t>
      </w:r>
      <w:r w:rsidRPr="00A844F6">
        <w:rPr>
          <w:rFonts w:ascii="Arial" w:eastAsia="Times New Roman" w:hAnsi="Arial" w:cs="Arial"/>
        </w:rPr>
        <w:t xml:space="preserve">ping means identifying stakeholders and engaging them at various levels to successfully implement our ideas without hindrance. As </w:t>
      </w:r>
      <w:r w:rsidR="00BD2500" w:rsidRPr="00A844F6">
        <w:rPr>
          <w:rFonts w:ascii="Arial" w:eastAsia="Times New Roman" w:hAnsi="Arial" w:cs="Arial"/>
        </w:rPr>
        <w:t>change makers</w:t>
      </w:r>
      <w:r w:rsidRPr="00A844F6">
        <w:rPr>
          <w:rFonts w:ascii="Arial" w:eastAsia="Times New Roman" w:hAnsi="Arial" w:cs="Arial"/>
        </w:rPr>
        <w:t>, we are inspired to create a sustainable future by imagining how our waste can build capital (Ellen MacArthur Foundation, 2011).</w:t>
      </w:r>
    </w:p>
    <w:p w14:paraId="2BD40AA7" w14:textId="7EBD015C" w:rsidR="007502CD" w:rsidRPr="00A844F6" w:rsidRDefault="007502CD" w:rsidP="00CC4E90">
      <w:pPr>
        <w:pStyle w:val="Heading1"/>
        <w:spacing w:line="360" w:lineRule="auto"/>
        <w:jc w:val="center"/>
        <w:rPr>
          <w:rFonts w:ascii="Arial" w:eastAsia="Times New Roman" w:hAnsi="Arial" w:cs="Arial"/>
          <w:color w:val="auto"/>
          <w:kern w:val="36"/>
          <w:sz w:val="22"/>
          <w:szCs w:val="22"/>
        </w:rPr>
      </w:pPr>
      <w:r w:rsidRPr="00A844F6">
        <w:rPr>
          <w:rFonts w:ascii="Arial" w:eastAsia="Times New Roman" w:hAnsi="Arial" w:cs="Arial"/>
          <w:color w:val="auto"/>
          <w:kern w:val="36"/>
          <w:sz w:val="22"/>
          <w:szCs w:val="22"/>
        </w:rPr>
        <w:lastRenderedPageBreak/>
        <w:t>UNIT 4</w:t>
      </w:r>
    </w:p>
    <w:p w14:paraId="00A9660A" w14:textId="33AB93C5" w:rsidR="007502CD" w:rsidRPr="00A844F6" w:rsidRDefault="007502CD" w:rsidP="00CC4E90">
      <w:pPr>
        <w:pStyle w:val="Heading2"/>
        <w:spacing w:line="360" w:lineRule="auto"/>
        <w:rPr>
          <w:rFonts w:ascii="Arial" w:eastAsia="Times New Roman" w:hAnsi="Arial" w:cs="Arial"/>
          <w:color w:val="auto"/>
          <w:sz w:val="22"/>
          <w:szCs w:val="22"/>
        </w:rPr>
      </w:pPr>
      <w:bookmarkStart w:id="5" w:name="_Hlk102677120"/>
      <w:r w:rsidRPr="00A844F6">
        <w:rPr>
          <w:rFonts w:ascii="Arial" w:eastAsia="Times New Roman" w:hAnsi="Arial" w:cs="Arial"/>
          <w:color w:val="auto"/>
          <w:sz w:val="22"/>
          <w:szCs w:val="22"/>
        </w:rPr>
        <w:t>Topic 1: Measuring Success</w:t>
      </w:r>
    </w:p>
    <w:bookmarkEnd w:id="5"/>
    <w:p w14:paraId="7DBC380A" w14:textId="0390246A" w:rsidR="007502CD" w:rsidRPr="00A844F6" w:rsidRDefault="007502CD" w:rsidP="00CC4E90">
      <w:pPr>
        <w:spacing w:before="100" w:beforeAutospacing="1" w:after="100" w:afterAutospacing="1" w:line="360" w:lineRule="auto"/>
        <w:jc w:val="both"/>
        <w:rPr>
          <w:rFonts w:ascii="Arial" w:eastAsia="Times New Roman" w:hAnsi="Arial" w:cs="Arial"/>
        </w:rPr>
      </w:pPr>
      <w:r w:rsidRPr="00A844F6">
        <w:rPr>
          <w:rFonts w:ascii="Arial" w:eastAsia="Times New Roman" w:hAnsi="Arial" w:cs="Arial"/>
        </w:rPr>
        <w:t xml:space="preserve">We use success to determine </w:t>
      </w:r>
      <w:r w:rsidR="00E32483" w:rsidRPr="00A844F6">
        <w:rPr>
          <w:rFonts w:ascii="Arial" w:eastAsia="Times New Roman" w:hAnsi="Arial" w:cs="Arial"/>
        </w:rPr>
        <w:t>whether</w:t>
      </w:r>
      <w:r w:rsidRPr="00A844F6">
        <w:rPr>
          <w:rFonts w:ascii="Arial" w:eastAsia="Times New Roman" w:hAnsi="Arial" w:cs="Arial"/>
        </w:rPr>
        <w:t xml:space="preserve"> we met our objectives. For example, when we want to provide solutions to climate change, pollution, waste problems, or problems related to human health, we devise ways to ensure that what we innovated has worked and has achieved what it was meant to achieve. Measuring success entails understanding what success is, the </w:t>
      </w:r>
      <w:r w:rsidR="00BD2500" w:rsidRPr="00A844F6">
        <w:rPr>
          <w:rFonts w:ascii="Arial" w:eastAsia="Times New Roman" w:hAnsi="Arial" w:cs="Arial"/>
        </w:rPr>
        <w:t>Pygmalion</w:t>
      </w:r>
      <w:r w:rsidRPr="00A844F6">
        <w:rPr>
          <w:rFonts w:ascii="Arial" w:eastAsia="Times New Roman" w:hAnsi="Arial" w:cs="Arial"/>
        </w:rPr>
        <w:t xml:space="preserve"> effects, that is, the psychological effects, and lastly, the success itself and well-being. From this unit, I have learned to measure success by first understanding what success is, the </w:t>
      </w:r>
      <w:r w:rsidR="00BD2500" w:rsidRPr="00A844F6">
        <w:rPr>
          <w:rFonts w:ascii="Arial" w:eastAsia="Times New Roman" w:hAnsi="Arial" w:cs="Arial"/>
        </w:rPr>
        <w:t>Pygmalion</w:t>
      </w:r>
      <w:r w:rsidRPr="00A844F6">
        <w:rPr>
          <w:rFonts w:ascii="Arial" w:eastAsia="Times New Roman" w:hAnsi="Arial" w:cs="Arial"/>
        </w:rPr>
        <w:t xml:space="preserve"> effects, and self-well-being.</w:t>
      </w:r>
    </w:p>
    <w:p w14:paraId="38BED07E" w14:textId="1F0B6489" w:rsidR="007502CD" w:rsidRPr="00A844F6" w:rsidRDefault="007502CD" w:rsidP="00CC4E90">
      <w:pPr>
        <w:pStyle w:val="Heading3"/>
        <w:spacing w:line="360" w:lineRule="auto"/>
        <w:rPr>
          <w:rFonts w:ascii="Arial" w:eastAsia="Times New Roman" w:hAnsi="Arial" w:cs="Arial"/>
          <w:color w:val="auto"/>
        </w:rPr>
      </w:pPr>
      <w:r w:rsidRPr="00A844F6">
        <w:rPr>
          <w:rFonts w:ascii="Arial" w:eastAsia="Times New Roman" w:hAnsi="Arial" w:cs="Arial"/>
          <w:color w:val="auto"/>
        </w:rPr>
        <w:t>What is Success?</w:t>
      </w:r>
    </w:p>
    <w:p w14:paraId="0B5156B5" w14:textId="77777777" w:rsidR="007502CD" w:rsidRPr="00A844F6" w:rsidRDefault="007502CD" w:rsidP="00CC4E90">
      <w:pPr>
        <w:spacing w:before="100" w:beforeAutospacing="1" w:after="100" w:afterAutospacing="1" w:line="360" w:lineRule="auto"/>
        <w:jc w:val="both"/>
        <w:rPr>
          <w:rFonts w:ascii="Arial" w:eastAsia="Times New Roman" w:hAnsi="Arial" w:cs="Arial"/>
        </w:rPr>
      </w:pPr>
      <w:r w:rsidRPr="00A844F6">
        <w:rPr>
          <w:rFonts w:ascii="Arial" w:eastAsia="Times New Roman" w:hAnsi="Arial" w:cs="Arial"/>
        </w:rPr>
        <w:t>Success is achieved by bringing about the desired change. We say we have succeeded when what we desire to do is finally done to completion. As for our own well-being, we are ready to handle problems, execute ideas, and innovate things that do not compromise issues such as health and social care.</w:t>
      </w:r>
    </w:p>
    <w:p w14:paraId="4A780491" w14:textId="1EA5E7A1" w:rsidR="007502CD" w:rsidRPr="00A844F6" w:rsidRDefault="007502CD" w:rsidP="00CC4E90">
      <w:pPr>
        <w:pStyle w:val="Heading3"/>
        <w:spacing w:line="360" w:lineRule="auto"/>
        <w:rPr>
          <w:rFonts w:ascii="Arial" w:eastAsia="Times New Roman" w:hAnsi="Arial" w:cs="Arial"/>
          <w:color w:val="auto"/>
        </w:rPr>
      </w:pPr>
      <w:r w:rsidRPr="00A844F6">
        <w:rPr>
          <w:rFonts w:ascii="Arial" w:eastAsia="Times New Roman" w:hAnsi="Arial" w:cs="Arial"/>
          <w:color w:val="auto"/>
        </w:rPr>
        <w:t>The Pygmalion Effect</w:t>
      </w:r>
    </w:p>
    <w:p w14:paraId="79540BF5" w14:textId="34F69796" w:rsidR="007502CD" w:rsidRPr="00A844F6" w:rsidRDefault="007502CD" w:rsidP="00CC4E90">
      <w:pPr>
        <w:spacing w:before="100" w:beforeAutospacing="1" w:after="100" w:afterAutospacing="1" w:line="360" w:lineRule="auto"/>
        <w:jc w:val="both"/>
        <w:rPr>
          <w:rFonts w:ascii="Arial" w:eastAsia="Times New Roman" w:hAnsi="Arial" w:cs="Arial"/>
        </w:rPr>
      </w:pPr>
      <w:r w:rsidRPr="00A844F6">
        <w:rPr>
          <w:rFonts w:ascii="Arial" w:eastAsia="Times New Roman" w:hAnsi="Arial" w:cs="Arial"/>
        </w:rPr>
        <w:t xml:space="preserve">The Pygmalion effects of innovation posit how we feel when we accomplish our objects. Creativity is one of the values that we have as individuals, and we </w:t>
      </w:r>
      <w:proofErr w:type="gramStart"/>
      <w:r w:rsidRPr="00A844F6">
        <w:rPr>
          <w:rFonts w:ascii="Arial" w:eastAsia="Times New Roman" w:hAnsi="Arial" w:cs="Arial"/>
        </w:rPr>
        <w:t>have to</w:t>
      </w:r>
      <w:proofErr w:type="gramEnd"/>
      <w:r w:rsidRPr="00A844F6">
        <w:rPr>
          <w:rFonts w:ascii="Arial" w:eastAsia="Times New Roman" w:hAnsi="Arial" w:cs="Arial"/>
        </w:rPr>
        <w:t xml:space="preserve"> put people at the </w:t>
      </w:r>
      <w:r w:rsidR="00BD2500" w:rsidRPr="00A844F6">
        <w:rPr>
          <w:rFonts w:ascii="Arial" w:eastAsia="Times New Roman" w:hAnsi="Arial" w:cs="Arial"/>
        </w:rPr>
        <w:t>center</w:t>
      </w:r>
      <w:r w:rsidRPr="00A844F6">
        <w:rPr>
          <w:rFonts w:ascii="Arial" w:eastAsia="Times New Roman" w:hAnsi="Arial" w:cs="Arial"/>
        </w:rPr>
        <w:t xml:space="preserve"> and take action on man-made problems (Fateh, </w:t>
      </w:r>
      <w:proofErr w:type="spellStart"/>
      <w:r w:rsidRPr="00A844F6">
        <w:rPr>
          <w:rFonts w:ascii="Arial" w:eastAsia="Times New Roman" w:hAnsi="Arial" w:cs="Arial"/>
        </w:rPr>
        <w:t>Mustamil</w:t>
      </w:r>
      <w:proofErr w:type="spellEnd"/>
      <w:r w:rsidRPr="00A844F6">
        <w:rPr>
          <w:rFonts w:ascii="Arial" w:eastAsia="Times New Roman" w:hAnsi="Arial" w:cs="Arial"/>
        </w:rPr>
        <w:t>, and Shahzad, 2021). We make our voices heard by making our personal statements to change the world. For example, we know that human activities like burning fossil fuels have caused huge effects on human lives, including human health (National Geographic, 2017). When we finally manage to stop the bur</w:t>
      </w:r>
      <w:r w:rsidR="000546D9" w:rsidRPr="00A844F6">
        <w:rPr>
          <w:rFonts w:ascii="Arial" w:eastAsia="Times New Roman" w:hAnsi="Arial" w:cs="Arial"/>
        </w:rPr>
        <w:t>n</w:t>
      </w:r>
      <w:r w:rsidRPr="00A844F6">
        <w:rPr>
          <w:rFonts w:ascii="Arial" w:eastAsia="Times New Roman" w:hAnsi="Arial" w:cs="Arial"/>
        </w:rPr>
        <w:t>ing of fossils and positively contribute to positive human health and social care, there is a feeling of fulfi</w:t>
      </w:r>
      <w:r w:rsidR="000546D9" w:rsidRPr="00A844F6">
        <w:rPr>
          <w:rFonts w:ascii="Arial" w:eastAsia="Times New Roman" w:hAnsi="Arial" w:cs="Arial"/>
        </w:rPr>
        <w:t>l</w:t>
      </w:r>
      <w:r w:rsidRPr="00A844F6">
        <w:rPr>
          <w:rFonts w:ascii="Arial" w:eastAsia="Times New Roman" w:hAnsi="Arial" w:cs="Arial"/>
        </w:rPr>
        <w:t xml:space="preserve">lment that we get. Having the </w:t>
      </w:r>
      <w:r w:rsidR="004D403E" w:rsidRPr="00A844F6">
        <w:rPr>
          <w:rFonts w:ascii="Arial" w:eastAsia="Times New Roman" w:hAnsi="Arial" w:cs="Arial"/>
        </w:rPr>
        <w:t>Pygmalion</w:t>
      </w:r>
      <w:r w:rsidRPr="00A844F6">
        <w:rPr>
          <w:rFonts w:ascii="Arial" w:eastAsia="Times New Roman" w:hAnsi="Arial" w:cs="Arial"/>
        </w:rPr>
        <w:t xml:space="preserve"> effect motivates us to use our unique minds, be creative, tame the world, and create value out of what we have.</w:t>
      </w:r>
    </w:p>
    <w:p w14:paraId="285BBBAE" w14:textId="677FDA47" w:rsidR="007502CD" w:rsidRPr="00A844F6" w:rsidRDefault="007502CD" w:rsidP="00CC4E90">
      <w:pPr>
        <w:pStyle w:val="Heading3"/>
        <w:spacing w:line="360" w:lineRule="auto"/>
        <w:rPr>
          <w:rFonts w:ascii="Arial" w:eastAsia="Times New Roman" w:hAnsi="Arial" w:cs="Arial"/>
          <w:color w:val="auto"/>
        </w:rPr>
      </w:pPr>
      <w:r w:rsidRPr="00A844F6">
        <w:rPr>
          <w:rFonts w:ascii="Arial" w:eastAsia="Times New Roman" w:hAnsi="Arial" w:cs="Arial"/>
          <w:color w:val="auto"/>
        </w:rPr>
        <w:t>Success and Wellbeing</w:t>
      </w:r>
    </w:p>
    <w:p w14:paraId="623BB77C" w14:textId="77777777" w:rsidR="007502CD" w:rsidRPr="00A844F6" w:rsidRDefault="007502CD" w:rsidP="00CC4E90">
      <w:pPr>
        <w:spacing w:before="100" w:beforeAutospacing="1" w:after="100" w:afterAutospacing="1" w:line="360" w:lineRule="auto"/>
        <w:jc w:val="both"/>
        <w:rPr>
          <w:rFonts w:ascii="Arial" w:eastAsia="Times New Roman" w:hAnsi="Arial" w:cs="Arial"/>
        </w:rPr>
      </w:pPr>
      <w:r w:rsidRPr="00A844F6">
        <w:rPr>
          <w:rFonts w:ascii="Arial" w:eastAsia="Times New Roman" w:hAnsi="Arial" w:cs="Arial"/>
        </w:rPr>
        <w:t xml:space="preserve">Using our personal values to create value addition through creativity and possibly contribute to our well-being by inventing tools, equipment, and machines that help promote health and social care through food production and make work easier. For example, when making statements and </w:t>
      </w:r>
      <w:r w:rsidRPr="00A844F6">
        <w:rPr>
          <w:rFonts w:ascii="Arial" w:eastAsia="Times New Roman" w:hAnsi="Arial" w:cs="Arial"/>
        </w:rPr>
        <w:lastRenderedPageBreak/>
        <w:t>personal values, we know how we want to provide solutions to problems by asking ourselves questions and putting the values and ideas we have in mind into action (Purc and Laguna, 2019).</w:t>
      </w:r>
    </w:p>
    <w:p w14:paraId="27FAEF82" w14:textId="5EDA0ED5" w:rsidR="007502CD" w:rsidRPr="00A844F6" w:rsidRDefault="007502CD" w:rsidP="00CC4E90">
      <w:pPr>
        <w:pStyle w:val="Heading1"/>
        <w:spacing w:line="360" w:lineRule="auto"/>
        <w:jc w:val="center"/>
        <w:rPr>
          <w:rFonts w:ascii="Arial" w:eastAsia="Times New Roman" w:hAnsi="Arial" w:cs="Arial"/>
          <w:color w:val="auto"/>
          <w:kern w:val="36"/>
          <w:sz w:val="22"/>
          <w:szCs w:val="22"/>
        </w:rPr>
      </w:pPr>
      <w:r w:rsidRPr="00A844F6">
        <w:rPr>
          <w:rFonts w:ascii="Arial" w:eastAsia="Times New Roman" w:hAnsi="Arial" w:cs="Arial"/>
          <w:color w:val="auto"/>
          <w:kern w:val="36"/>
          <w:sz w:val="22"/>
          <w:szCs w:val="22"/>
        </w:rPr>
        <w:t>My Learning</w:t>
      </w:r>
    </w:p>
    <w:p w14:paraId="60C31170" w14:textId="77777777" w:rsidR="007502CD" w:rsidRPr="00A844F6" w:rsidRDefault="007502CD" w:rsidP="00CC4E90">
      <w:pPr>
        <w:spacing w:before="100" w:beforeAutospacing="1" w:after="100" w:afterAutospacing="1" w:line="360" w:lineRule="auto"/>
        <w:jc w:val="both"/>
        <w:rPr>
          <w:rFonts w:ascii="Arial" w:eastAsia="Times New Roman" w:hAnsi="Arial" w:cs="Arial"/>
        </w:rPr>
      </w:pPr>
      <w:r w:rsidRPr="00A844F6">
        <w:rPr>
          <w:rFonts w:ascii="Arial" w:eastAsia="Times New Roman" w:hAnsi="Arial" w:cs="Arial"/>
        </w:rPr>
        <w:t xml:space="preserve">From unit one, the e-learning material, we learn that creativity and value addition </w:t>
      </w:r>
      <w:r w:rsidR="000546D9" w:rsidRPr="00A844F6">
        <w:rPr>
          <w:rFonts w:ascii="Arial" w:eastAsia="Times New Roman" w:hAnsi="Arial" w:cs="Arial"/>
        </w:rPr>
        <w:t>is</w:t>
      </w:r>
      <w:r w:rsidRPr="00A844F6">
        <w:rPr>
          <w:rFonts w:ascii="Arial" w:eastAsia="Times New Roman" w:hAnsi="Arial" w:cs="Arial"/>
        </w:rPr>
        <w:t xml:space="preserve"> significant for human lives, especially concerning health and social care. The challenges that the world is going through are directly or indirectly a result of human activities. Humans can also provide solutions to health and social care problems by actualizing their creative ideas (Nielsen et al., 2020). Through creativity and value creation, we make the world a better place. We create machines that help improve human lives in terms of efficiency and productivity. Fighting climate change, for instance, is for the common good of everyone on earth. Climate change has a lot of negative impacts that directly affect human lives (Pajunen et al., 2015). For instance, drought and shifts in crop production (Fawzy et al., 2020). Some of the countries that have been known to produce certain crops are unable to produce them because of the rising temperatures, and this has a direct impact on people in terms of food and nutrition. Food production and sustainability directly impact health and social care. People with a poor diet are prone and susceptible to diseases. However, creativity is helping mitigate the impacts of a poor diet through new concepts that are helping improve biodiversity. Instead of having electronic and textile waste, people are coming up with new ways to recycle and reuse waste that directly reduce</w:t>
      </w:r>
      <w:r w:rsidR="000546D9" w:rsidRPr="00A844F6">
        <w:rPr>
          <w:rFonts w:ascii="Arial" w:eastAsia="Times New Roman" w:hAnsi="Arial" w:cs="Arial"/>
        </w:rPr>
        <w:t>s</w:t>
      </w:r>
      <w:r w:rsidRPr="00A844F6">
        <w:rPr>
          <w:rFonts w:ascii="Arial" w:eastAsia="Times New Roman" w:hAnsi="Arial" w:cs="Arial"/>
        </w:rPr>
        <w:t xml:space="preserve"> biodiversity</w:t>
      </w:r>
      <w:r w:rsidRPr="00A844F6">
        <w:rPr>
          <w:rFonts w:ascii="Arial" w:eastAsia="Times New Roman" w:hAnsi="Arial" w:cs="Arial"/>
          <w:b/>
          <w:bCs/>
        </w:rPr>
        <w:t>.</w:t>
      </w:r>
    </w:p>
    <w:p w14:paraId="3680CCE8" w14:textId="2B8556A5" w:rsidR="007502CD" w:rsidRPr="00A844F6" w:rsidRDefault="007502CD" w:rsidP="00CC4E90">
      <w:pPr>
        <w:pStyle w:val="Heading1"/>
        <w:spacing w:line="360" w:lineRule="auto"/>
        <w:jc w:val="center"/>
        <w:rPr>
          <w:rFonts w:ascii="Arial" w:eastAsia="Times New Roman" w:hAnsi="Arial" w:cs="Arial"/>
          <w:color w:val="auto"/>
          <w:kern w:val="36"/>
          <w:sz w:val="22"/>
          <w:szCs w:val="22"/>
        </w:rPr>
      </w:pPr>
      <w:r w:rsidRPr="00A844F6">
        <w:rPr>
          <w:rFonts w:ascii="Arial" w:eastAsia="Times New Roman" w:hAnsi="Arial" w:cs="Arial"/>
          <w:color w:val="auto"/>
          <w:kern w:val="36"/>
          <w:sz w:val="22"/>
          <w:szCs w:val="22"/>
        </w:rPr>
        <w:t>Conclusion</w:t>
      </w:r>
    </w:p>
    <w:p w14:paraId="0641A43F" w14:textId="77777777" w:rsidR="007502CD" w:rsidRPr="00A844F6" w:rsidRDefault="007502CD" w:rsidP="00CC4E90">
      <w:pPr>
        <w:spacing w:before="100" w:beforeAutospacing="1" w:after="100" w:afterAutospacing="1" w:line="360" w:lineRule="auto"/>
        <w:jc w:val="both"/>
        <w:rPr>
          <w:rFonts w:ascii="Arial" w:eastAsia="Times New Roman" w:hAnsi="Arial" w:cs="Arial"/>
        </w:rPr>
      </w:pPr>
      <w:r w:rsidRPr="00A844F6">
        <w:rPr>
          <w:rFonts w:ascii="Arial" w:eastAsia="Times New Roman" w:hAnsi="Arial" w:cs="Arial"/>
        </w:rPr>
        <w:t xml:space="preserve">Change-makers create change by using their imagination and creativity to create value-adding that directly impacts people's health and social care. Everyone is born creative, and we gain thousands of ideas daily that can be used to change the world and make it a better place for everyone (Richard, Holder, and Cairney, 2021). Everything in the world depends on our imaginations and creativity to improve its current status. Human activities can make, improve, and create solutions while, at the same time, they can destroy. For example, if we start recycling or hiring our clothes, we can contribute to creating a cleaner environment. From the unit, I understand that if we can avoid burning fossil fuels and embrace new technology, we can contribute to eliminating carbon emissions from the atmosphere, which in turn has a direct </w:t>
      </w:r>
      <w:r w:rsidRPr="00A844F6">
        <w:rPr>
          <w:rFonts w:ascii="Arial" w:eastAsia="Times New Roman" w:hAnsi="Arial" w:cs="Arial"/>
        </w:rPr>
        <w:lastRenderedPageBreak/>
        <w:t>impact on climate change. Consequently, climate change affects human health and social care both directly and indirectly in terms of food production and high temperatures. The</w:t>
      </w:r>
      <w:r w:rsidRPr="00A844F6">
        <w:rPr>
          <w:rFonts w:ascii="Arial" w:eastAsia="Times New Roman" w:hAnsi="Arial" w:cs="Arial"/>
          <w:b/>
          <w:bCs/>
        </w:rPr>
        <w:t> </w:t>
      </w:r>
      <w:r w:rsidRPr="00A844F6">
        <w:rPr>
          <w:rFonts w:ascii="Arial" w:eastAsia="Times New Roman" w:hAnsi="Arial" w:cs="Arial"/>
        </w:rPr>
        <w:t>unit "change makers" has given me a new perspective on thinking, specifically, thinking about how to add value through my creativity, believing in myself, and creating personal values to implement my ideas to make the world cleaner and healthier.</w:t>
      </w:r>
    </w:p>
    <w:p w14:paraId="1F46AEB3" w14:textId="77777777" w:rsidR="00065AD2" w:rsidRPr="00A844F6" w:rsidRDefault="00065AD2" w:rsidP="00065AD2">
      <w:pPr>
        <w:spacing w:before="100" w:beforeAutospacing="1" w:after="100" w:afterAutospacing="1" w:line="480" w:lineRule="auto"/>
        <w:ind w:firstLine="720"/>
        <w:rPr>
          <w:rFonts w:ascii="Arial" w:eastAsia="Times New Roman" w:hAnsi="Arial" w:cs="Arial"/>
        </w:rPr>
      </w:pPr>
    </w:p>
    <w:p w14:paraId="02A6C251" w14:textId="77777777" w:rsidR="00CD0453" w:rsidRPr="00A844F6" w:rsidRDefault="00487C2E" w:rsidP="00FD00A3">
      <w:pPr>
        <w:pStyle w:val="Heading1"/>
        <w:spacing w:after="240"/>
        <w:rPr>
          <w:rFonts w:ascii="Arial" w:hAnsi="Arial" w:cs="Arial"/>
          <w:color w:val="auto"/>
          <w:sz w:val="22"/>
          <w:szCs w:val="22"/>
        </w:rPr>
      </w:pPr>
      <w:r w:rsidRPr="00A844F6">
        <w:rPr>
          <w:rFonts w:ascii="Arial" w:hAnsi="Arial" w:cs="Arial"/>
          <w:color w:val="auto"/>
          <w:sz w:val="22"/>
          <w:szCs w:val="22"/>
        </w:rPr>
        <w:t>References</w:t>
      </w:r>
    </w:p>
    <w:p w14:paraId="52794536" w14:textId="77777777" w:rsidR="00EA1A0B" w:rsidRPr="00A844F6" w:rsidRDefault="00EA1A0B" w:rsidP="00EA1A0B">
      <w:pPr>
        <w:spacing w:after="0" w:line="480" w:lineRule="auto"/>
        <w:ind w:left="567" w:hanging="709"/>
        <w:rPr>
          <w:rFonts w:ascii="Arial" w:eastAsia="Times New Roman" w:hAnsi="Arial" w:cs="Arial"/>
        </w:rPr>
      </w:pPr>
      <w:proofErr w:type="spellStart"/>
      <w:r w:rsidRPr="00A844F6">
        <w:rPr>
          <w:rFonts w:ascii="Arial" w:eastAsia="Times New Roman" w:hAnsi="Arial" w:cs="Arial"/>
          <w:shd w:val="clear" w:color="auto" w:fill="FFFFFF"/>
        </w:rPr>
        <w:t>Beghetto</w:t>
      </w:r>
      <w:proofErr w:type="spellEnd"/>
      <w:r w:rsidRPr="00A844F6">
        <w:rPr>
          <w:rFonts w:ascii="Arial" w:eastAsia="Times New Roman" w:hAnsi="Arial" w:cs="Arial"/>
          <w:shd w:val="clear" w:color="auto" w:fill="FFFFFF"/>
        </w:rPr>
        <w:t>, R. and Anderson, R., 2022. Positive Creativity Is Principled Creativity. </w:t>
      </w:r>
      <w:r w:rsidRPr="00A844F6">
        <w:rPr>
          <w:rFonts w:ascii="Arial" w:eastAsia="Times New Roman" w:hAnsi="Arial" w:cs="Arial"/>
          <w:i/>
          <w:iCs/>
          <w:shd w:val="clear" w:color="auto" w:fill="FFFFFF"/>
        </w:rPr>
        <w:t>Education Sciences</w:t>
      </w:r>
      <w:r w:rsidRPr="00A844F6">
        <w:rPr>
          <w:rFonts w:ascii="Arial" w:eastAsia="Times New Roman" w:hAnsi="Arial" w:cs="Arial"/>
          <w:shd w:val="clear" w:color="auto" w:fill="FFFFFF"/>
        </w:rPr>
        <w:t>, 12(3), p.184.</w:t>
      </w:r>
    </w:p>
    <w:p w14:paraId="116113C5" w14:textId="77777777" w:rsidR="00EA1A0B" w:rsidRPr="00A844F6" w:rsidRDefault="00EA1A0B" w:rsidP="00EA1A0B">
      <w:pPr>
        <w:spacing w:before="100" w:beforeAutospacing="1" w:after="100" w:afterAutospacing="1" w:line="480" w:lineRule="auto"/>
        <w:ind w:left="567" w:hanging="567"/>
        <w:rPr>
          <w:rFonts w:ascii="Arial" w:eastAsia="Times New Roman" w:hAnsi="Arial" w:cs="Arial"/>
        </w:rPr>
      </w:pPr>
      <w:r w:rsidRPr="00A844F6">
        <w:rPr>
          <w:rFonts w:ascii="Arial" w:eastAsia="Times New Roman" w:hAnsi="Arial" w:cs="Arial"/>
        </w:rPr>
        <w:t xml:space="preserve">Chung, H.-D., 2014. Creative confidence: Unleashing the creative potential within us all, by Tom Kelley and David Kelley. </w:t>
      </w:r>
      <w:r w:rsidRPr="00A844F6">
        <w:rPr>
          <w:rFonts w:ascii="Arial" w:eastAsia="Times New Roman" w:hAnsi="Arial" w:cs="Arial"/>
          <w:i/>
          <w:iCs/>
        </w:rPr>
        <w:t>Journal of Business &amp; Finance Librarianship</w:t>
      </w:r>
      <w:r w:rsidRPr="00A844F6">
        <w:rPr>
          <w:rFonts w:ascii="Arial" w:eastAsia="Times New Roman" w:hAnsi="Arial" w:cs="Arial"/>
        </w:rPr>
        <w:t>, 19(2), pp.168–172.</w:t>
      </w:r>
    </w:p>
    <w:p w14:paraId="54402D4E" w14:textId="186BBD18" w:rsidR="00EA1A0B" w:rsidRPr="00A844F6" w:rsidRDefault="00EA1A0B" w:rsidP="00EA1A0B">
      <w:pPr>
        <w:spacing w:before="100" w:beforeAutospacing="1" w:after="100" w:afterAutospacing="1" w:line="480" w:lineRule="auto"/>
        <w:ind w:left="567" w:hanging="567"/>
        <w:rPr>
          <w:rFonts w:ascii="Arial" w:eastAsia="Times New Roman" w:hAnsi="Arial" w:cs="Arial"/>
        </w:rPr>
      </w:pPr>
      <w:r w:rsidRPr="00A844F6">
        <w:rPr>
          <w:rFonts w:ascii="Arial" w:hAnsi="Arial" w:cs="Arial"/>
          <w:shd w:val="clear" w:color="auto" w:fill="FFFFFF"/>
        </w:rPr>
        <w:t>Davis, N., 2016. </w:t>
      </w:r>
      <w:r w:rsidRPr="00A844F6">
        <w:rPr>
          <w:rFonts w:ascii="Arial" w:hAnsi="Arial" w:cs="Arial"/>
          <w:i/>
          <w:iCs/>
          <w:shd w:val="clear" w:color="auto" w:fill="FFFFFF"/>
        </w:rPr>
        <w:t xml:space="preserve">What is the fourth industrial </w:t>
      </w:r>
      <w:r w:rsidR="004D403E" w:rsidRPr="00A844F6">
        <w:rPr>
          <w:rFonts w:ascii="Arial" w:hAnsi="Arial" w:cs="Arial"/>
          <w:i/>
          <w:iCs/>
          <w:shd w:val="clear" w:color="auto" w:fill="FFFFFF"/>
        </w:rPr>
        <w:t>revolution?</w:t>
      </w:r>
      <w:r w:rsidRPr="00A844F6">
        <w:rPr>
          <w:rFonts w:ascii="Arial" w:hAnsi="Arial" w:cs="Arial"/>
          <w:shd w:val="clear" w:color="auto" w:fill="FFFFFF"/>
        </w:rPr>
        <w:t xml:space="preserve"> [online] World Economic Forum. Available at: &lt;https://www.weforum.org/agenda/2016/01/what-is-the-fourth-industrial-revolution/&gt; [Accessed 30 April 2022].</w:t>
      </w:r>
    </w:p>
    <w:p w14:paraId="3D16E0C7" w14:textId="16934364" w:rsidR="00EA1A0B" w:rsidRPr="00A844F6" w:rsidRDefault="00EA1A0B" w:rsidP="00EA1A0B">
      <w:pPr>
        <w:spacing w:before="100" w:beforeAutospacing="1" w:after="100" w:afterAutospacing="1" w:line="480" w:lineRule="auto"/>
        <w:ind w:left="567" w:hanging="567"/>
        <w:rPr>
          <w:rFonts w:ascii="Arial" w:eastAsia="Times New Roman" w:hAnsi="Arial" w:cs="Arial"/>
        </w:rPr>
      </w:pPr>
      <w:r w:rsidRPr="00A844F6">
        <w:rPr>
          <w:rFonts w:ascii="Arial" w:eastAsia="Times New Roman" w:hAnsi="Arial" w:cs="Arial"/>
        </w:rPr>
        <w:t>Ellen MacArthur Foundation, 2011.</w:t>
      </w:r>
      <w:r w:rsidRPr="00A844F6">
        <w:rPr>
          <w:rFonts w:ascii="Arial" w:eastAsia="Times New Roman" w:hAnsi="Arial" w:cs="Arial"/>
          <w:i/>
          <w:iCs/>
        </w:rPr>
        <w:t>Explaining the Circular Economy and How Society Can Re-</w:t>
      </w:r>
      <w:r w:rsidR="004D403E" w:rsidRPr="00A844F6">
        <w:rPr>
          <w:rFonts w:ascii="Arial" w:eastAsia="Times New Roman" w:hAnsi="Arial" w:cs="Arial"/>
          <w:i/>
          <w:iCs/>
        </w:rPr>
        <w:t>Think</w:t>
      </w:r>
      <w:r w:rsidRPr="00A844F6">
        <w:rPr>
          <w:rFonts w:ascii="Arial" w:eastAsia="Times New Roman" w:hAnsi="Arial" w:cs="Arial"/>
          <w:i/>
          <w:iCs/>
        </w:rPr>
        <w:t xml:space="preserve"> Progress | Animated Video Essay</w:t>
      </w:r>
      <w:r w:rsidRPr="00A844F6">
        <w:rPr>
          <w:rFonts w:ascii="Arial" w:eastAsia="Times New Roman" w:hAnsi="Arial" w:cs="Arial"/>
        </w:rPr>
        <w:t xml:space="preserve">, YouTube. Available at: https://www.youtube.com/watch?v=zCRKvDyyHmI [Accessed May 1, 2022]. </w:t>
      </w:r>
    </w:p>
    <w:p w14:paraId="31BA0B29" w14:textId="77777777" w:rsidR="00EA1A0B" w:rsidRPr="00A844F6" w:rsidRDefault="00EA1A0B" w:rsidP="00EA1A0B">
      <w:pPr>
        <w:spacing w:after="0" w:line="480" w:lineRule="auto"/>
        <w:ind w:left="567" w:hanging="709"/>
        <w:rPr>
          <w:rFonts w:ascii="Arial" w:eastAsia="Times New Roman" w:hAnsi="Arial" w:cs="Arial"/>
        </w:rPr>
      </w:pPr>
      <w:r w:rsidRPr="00A844F6">
        <w:rPr>
          <w:rFonts w:ascii="Arial" w:eastAsia="Times New Roman" w:hAnsi="Arial" w:cs="Arial"/>
        </w:rPr>
        <w:t xml:space="preserve">Fateh, A., </w:t>
      </w:r>
      <w:proofErr w:type="spellStart"/>
      <w:r w:rsidRPr="00A844F6">
        <w:rPr>
          <w:rFonts w:ascii="Arial" w:eastAsia="Times New Roman" w:hAnsi="Arial" w:cs="Arial"/>
        </w:rPr>
        <w:t>Mustamil</w:t>
      </w:r>
      <w:proofErr w:type="spellEnd"/>
      <w:r w:rsidRPr="00A844F6">
        <w:rPr>
          <w:rFonts w:ascii="Arial" w:eastAsia="Times New Roman" w:hAnsi="Arial" w:cs="Arial"/>
        </w:rPr>
        <w:t>, N. and Shahzad, F., 2021. Role of authentic leadership and personal mastery in predicting employee creative behavior: a self-determination perspective. </w:t>
      </w:r>
      <w:r w:rsidRPr="00A844F6">
        <w:rPr>
          <w:rFonts w:ascii="Arial" w:eastAsia="Times New Roman" w:hAnsi="Arial" w:cs="Arial"/>
          <w:i/>
          <w:iCs/>
        </w:rPr>
        <w:t>Frontiers of Business Research in China</w:t>
      </w:r>
      <w:r w:rsidRPr="00A844F6">
        <w:rPr>
          <w:rFonts w:ascii="Arial" w:eastAsia="Times New Roman" w:hAnsi="Arial" w:cs="Arial"/>
        </w:rPr>
        <w:t xml:space="preserve">, 15(1). </w:t>
      </w:r>
    </w:p>
    <w:p w14:paraId="494AE7B4" w14:textId="77777777" w:rsidR="00EA1A0B" w:rsidRPr="00A844F6" w:rsidRDefault="00EA1A0B" w:rsidP="00EA1A0B">
      <w:pPr>
        <w:spacing w:after="0" w:line="480" w:lineRule="auto"/>
        <w:ind w:left="567" w:hanging="709"/>
        <w:rPr>
          <w:rFonts w:ascii="Arial" w:eastAsia="Times New Roman" w:hAnsi="Arial" w:cs="Arial"/>
        </w:rPr>
      </w:pPr>
      <w:r w:rsidRPr="00A844F6">
        <w:rPr>
          <w:rFonts w:ascii="Arial" w:eastAsia="Times New Roman" w:hAnsi="Arial" w:cs="Arial"/>
        </w:rPr>
        <w:t>Fawzy, S., Osman, A.I., Doran, J. and Rooney, D.W., 2020. Strategies for mitigation of climate change: a review. </w:t>
      </w:r>
      <w:r w:rsidRPr="00A844F6">
        <w:rPr>
          <w:rFonts w:ascii="Arial" w:eastAsia="Times New Roman" w:hAnsi="Arial" w:cs="Arial"/>
          <w:i/>
          <w:iCs/>
        </w:rPr>
        <w:t>Environmental Chemistry Letters</w:t>
      </w:r>
      <w:r w:rsidRPr="00A844F6">
        <w:rPr>
          <w:rFonts w:ascii="Arial" w:eastAsia="Times New Roman" w:hAnsi="Arial" w:cs="Arial"/>
        </w:rPr>
        <w:t>, 18, pp.2069–2094.</w:t>
      </w:r>
    </w:p>
    <w:p w14:paraId="59A7CCFD" w14:textId="77777777" w:rsidR="00EA1A0B" w:rsidRPr="00A844F6" w:rsidRDefault="00EA1A0B" w:rsidP="00EA1A0B">
      <w:pPr>
        <w:spacing w:before="100" w:beforeAutospacing="1" w:after="100" w:afterAutospacing="1" w:line="480" w:lineRule="auto"/>
        <w:ind w:left="567" w:hanging="567"/>
        <w:rPr>
          <w:rFonts w:ascii="Arial" w:eastAsia="Times New Roman" w:hAnsi="Arial" w:cs="Arial"/>
        </w:rPr>
      </w:pPr>
      <w:proofErr w:type="spellStart"/>
      <w:r w:rsidRPr="00A844F6">
        <w:rPr>
          <w:rFonts w:ascii="Arial" w:hAnsi="Arial" w:cs="Arial"/>
          <w:shd w:val="clear" w:color="auto" w:fill="FFFFFF"/>
        </w:rPr>
        <w:lastRenderedPageBreak/>
        <w:t>Futuregenerations.wales</w:t>
      </w:r>
      <w:proofErr w:type="spellEnd"/>
      <w:r w:rsidRPr="00A844F6">
        <w:rPr>
          <w:rFonts w:ascii="Arial" w:hAnsi="Arial" w:cs="Arial"/>
          <w:shd w:val="clear" w:color="auto" w:fill="FFFFFF"/>
        </w:rPr>
        <w:t>. 2015. </w:t>
      </w:r>
      <w:r w:rsidRPr="00A844F6">
        <w:rPr>
          <w:rFonts w:ascii="Arial" w:hAnsi="Arial" w:cs="Arial"/>
          <w:i/>
          <w:iCs/>
          <w:shd w:val="clear" w:color="auto" w:fill="FFFFFF"/>
        </w:rPr>
        <w:t>Well-being of Future Generations (Wales) Act 2015</w:t>
      </w:r>
      <w:r w:rsidRPr="00A844F6">
        <w:rPr>
          <w:rFonts w:ascii="Arial" w:hAnsi="Arial" w:cs="Arial"/>
          <w:shd w:val="clear" w:color="auto" w:fill="FFFFFF"/>
        </w:rPr>
        <w:t>. [online] Available at: &lt;https://www.futuregenerations.wales/wp-content/uploads/2017/02/150623-guide-to-the-fg-act-en.pdf&gt; [Accessed 30 April 2022].</w:t>
      </w:r>
    </w:p>
    <w:p w14:paraId="156FF5A2" w14:textId="77777777" w:rsidR="00EA1A0B" w:rsidRPr="00A844F6" w:rsidRDefault="00EA1A0B" w:rsidP="00EA1A0B">
      <w:pPr>
        <w:spacing w:before="100" w:beforeAutospacing="1" w:after="100" w:afterAutospacing="1" w:line="480" w:lineRule="auto"/>
        <w:ind w:left="567" w:hanging="567"/>
        <w:rPr>
          <w:rFonts w:ascii="Arial" w:eastAsia="Times New Roman" w:hAnsi="Arial" w:cs="Arial"/>
        </w:rPr>
      </w:pPr>
      <w:r w:rsidRPr="00A844F6">
        <w:rPr>
          <w:rFonts w:ascii="Arial" w:eastAsia="Times New Roman" w:hAnsi="Arial" w:cs="Arial"/>
        </w:rPr>
        <w:t xml:space="preserve">Gibbens, S., 2022. What climate change means for the future of coffee, cashews, and avocados. </w:t>
      </w:r>
      <w:r w:rsidRPr="00A844F6">
        <w:rPr>
          <w:rFonts w:ascii="Arial" w:eastAsia="Times New Roman" w:hAnsi="Arial" w:cs="Arial"/>
          <w:i/>
          <w:iCs/>
        </w:rPr>
        <w:t>Environment</w:t>
      </w:r>
      <w:r w:rsidRPr="00A844F6">
        <w:rPr>
          <w:rFonts w:ascii="Arial" w:eastAsia="Times New Roman" w:hAnsi="Arial" w:cs="Arial"/>
        </w:rPr>
        <w:t>. Available at: https://www.nationalgeographic.com/environment/article/what-climate-change-means-for-future-of-coffee-cashew-avocado [Accessed May 1, 2022].</w:t>
      </w:r>
    </w:p>
    <w:p w14:paraId="032EF4AA" w14:textId="0153837F" w:rsidR="00EA1A0B" w:rsidRPr="00A844F6" w:rsidRDefault="00EA1A0B" w:rsidP="00EA1A0B">
      <w:pPr>
        <w:spacing w:after="0" w:line="480" w:lineRule="auto"/>
        <w:ind w:left="567" w:hanging="709"/>
        <w:rPr>
          <w:rFonts w:ascii="Arial" w:eastAsia="Times New Roman" w:hAnsi="Arial" w:cs="Arial"/>
        </w:rPr>
      </w:pPr>
      <w:r w:rsidRPr="00A844F6">
        <w:rPr>
          <w:rFonts w:ascii="Arial" w:eastAsia="Times New Roman" w:hAnsi="Arial" w:cs="Arial"/>
        </w:rPr>
        <w:t xml:space="preserve">Hernandez, R.R., Jordaan, S.M., </w:t>
      </w:r>
      <w:proofErr w:type="spellStart"/>
      <w:r w:rsidRPr="00A844F6">
        <w:rPr>
          <w:rFonts w:ascii="Arial" w:eastAsia="Times New Roman" w:hAnsi="Arial" w:cs="Arial"/>
        </w:rPr>
        <w:t>Kaldunski</w:t>
      </w:r>
      <w:proofErr w:type="spellEnd"/>
      <w:r w:rsidRPr="00A844F6">
        <w:rPr>
          <w:rFonts w:ascii="Arial" w:eastAsia="Times New Roman" w:hAnsi="Arial" w:cs="Arial"/>
        </w:rPr>
        <w:t xml:space="preserve">, B. and Kumar, N., 2020. Aligning Climate Change and Sustainable Development Goals </w:t>
      </w:r>
      <w:r w:rsidR="004D403E" w:rsidRPr="00A844F6">
        <w:rPr>
          <w:rFonts w:ascii="Arial" w:eastAsia="Times New Roman" w:hAnsi="Arial" w:cs="Arial"/>
        </w:rPr>
        <w:t>with</w:t>
      </w:r>
      <w:r w:rsidRPr="00A844F6">
        <w:rPr>
          <w:rFonts w:ascii="Arial" w:eastAsia="Times New Roman" w:hAnsi="Arial" w:cs="Arial"/>
        </w:rPr>
        <w:t xml:space="preserve"> an Innovation Systems Roadmap for Renewable Power. </w:t>
      </w:r>
      <w:r w:rsidRPr="00A844F6">
        <w:rPr>
          <w:rFonts w:ascii="Arial" w:eastAsia="Times New Roman" w:hAnsi="Arial" w:cs="Arial"/>
          <w:i/>
          <w:iCs/>
        </w:rPr>
        <w:t>Frontiers in Sustainability</w:t>
      </w:r>
      <w:r w:rsidRPr="00A844F6">
        <w:rPr>
          <w:rFonts w:ascii="Arial" w:eastAsia="Times New Roman" w:hAnsi="Arial" w:cs="Arial"/>
        </w:rPr>
        <w:t>, 1.</w:t>
      </w:r>
    </w:p>
    <w:p w14:paraId="3B6CC2B3" w14:textId="77777777" w:rsidR="00EA1A0B" w:rsidRPr="00A844F6" w:rsidRDefault="00EA1A0B" w:rsidP="00EA1A0B">
      <w:pPr>
        <w:spacing w:before="100" w:beforeAutospacing="1" w:after="100" w:afterAutospacing="1" w:line="480" w:lineRule="auto"/>
        <w:ind w:left="567" w:hanging="567"/>
        <w:rPr>
          <w:rFonts w:ascii="Arial" w:eastAsia="Times New Roman" w:hAnsi="Arial" w:cs="Arial"/>
        </w:rPr>
      </w:pPr>
      <w:r w:rsidRPr="00A844F6">
        <w:rPr>
          <w:rFonts w:ascii="Arial" w:eastAsia="Times New Roman" w:hAnsi="Arial" w:cs="Arial"/>
        </w:rPr>
        <w:t>Khan Academy, 2015.</w:t>
      </w:r>
      <w:r w:rsidRPr="00A844F6">
        <w:rPr>
          <w:rFonts w:ascii="Arial" w:eastAsia="Times New Roman" w:hAnsi="Arial" w:cs="Arial"/>
          <w:i/>
          <w:iCs/>
        </w:rPr>
        <w:t>Charles Cooley- Looking glass self | Individuals and Society | MCAT | Khan Academy</w:t>
      </w:r>
      <w:r w:rsidRPr="00A844F6">
        <w:rPr>
          <w:rFonts w:ascii="Arial" w:eastAsia="Times New Roman" w:hAnsi="Arial" w:cs="Arial"/>
        </w:rPr>
        <w:t xml:space="preserve">, YouTube. Available at: https://www.youtube.com/watch?v=bU0BQUa11ek [Accessed May 1, 2022]. </w:t>
      </w:r>
    </w:p>
    <w:p w14:paraId="5676158F" w14:textId="77777777" w:rsidR="00EA1A0B" w:rsidRPr="00A844F6" w:rsidRDefault="00EA1A0B" w:rsidP="00EA1A0B">
      <w:pPr>
        <w:spacing w:before="100" w:beforeAutospacing="1" w:after="100" w:afterAutospacing="1" w:line="480" w:lineRule="auto"/>
        <w:ind w:left="567" w:hanging="567"/>
        <w:rPr>
          <w:rFonts w:ascii="Arial" w:eastAsia="Times New Roman" w:hAnsi="Arial" w:cs="Arial"/>
        </w:rPr>
      </w:pPr>
      <w:proofErr w:type="spellStart"/>
      <w:r w:rsidRPr="00A844F6">
        <w:rPr>
          <w:rFonts w:ascii="Arial" w:eastAsia="Times New Roman" w:hAnsi="Arial" w:cs="Arial"/>
        </w:rPr>
        <w:t>Kupers</w:t>
      </w:r>
      <w:proofErr w:type="spellEnd"/>
      <w:r w:rsidRPr="00A844F6">
        <w:rPr>
          <w:rFonts w:ascii="Arial" w:eastAsia="Times New Roman" w:hAnsi="Arial" w:cs="Arial"/>
        </w:rPr>
        <w:t>, E., Van Dijk, M. &amp; Lehmann-</w:t>
      </w:r>
      <w:proofErr w:type="spellStart"/>
      <w:r w:rsidRPr="00A844F6">
        <w:rPr>
          <w:rFonts w:ascii="Arial" w:eastAsia="Times New Roman" w:hAnsi="Arial" w:cs="Arial"/>
        </w:rPr>
        <w:t>Wermser</w:t>
      </w:r>
      <w:proofErr w:type="spellEnd"/>
      <w:r w:rsidRPr="00A844F6">
        <w:rPr>
          <w:rFonts w:ascii="Arial" w:eastAsia="Times New Roman" w:hAnsi="Arial" w:cs="Arial"/>
        </w:rPr>
        <w:t xml:space="preserve">, A., 2018. Creativity in the here and now: A generic, micro-developmental measure of creativity. </w:t>
      </w:r>
      <w:r w:rsidRPr="00A844F6">
        <w:rPr>
          <w:rFonts w:ascii="Arial" w:eastAsia="Times New Roman" w:hAnsi="Arial" w:cs="Arial"/>
          <w:i/>
          <w:iCs/>
        </w:rPr>
        <w:t>Frontiers in Psychology</w:t>
      </w:r>
      <w:r w:rsidRPr="00A844F6">
        <w:rPr>
          <w:rFonts w:ascii="Arial" w:eastAsia="Times New Roman" w:hAnsi="Arial" w:cs="Arial"/>
        </w:rPr>
        <w:t>, 9.</w:t>
      </w:r>
    </w:p>
    <w:p w14:paraId="0B25F933" w14:textId="77777777" w:rsidR="00EA1A0B" w:rsidRPr="00A844F6" w:rsidRDefault="00EA1A0B" w:rsidP="00EA1A0B">
      <w:pPr>
        <w:spacing w:before="100" w:beforeAutospacing="1" w:after="100" w:afterAutospacing="1" w:line="480" w:lineRule="auto"/>
        <w:ind w:left="567" w:hanging="567"/>
        <w:rPr>
          <w:rFonts w:ascii="Arial" w:eastAsia="Times New Roman" w:hAnsi="Arial" w:cs="Arial"/>
        </w:rPr>
      </w:pPr>
      <w:r w:rsidRPr="00A844F6">
        <w:rPr>
          <w:rFonts w:ascii="Arial" w:eastAsia="Times New Roman" w:hAnsi="Arial" w:cs="Arial"/>
        </w:rPr>
        <w:t>National Geographic, 2017.</w:t>
      </w:r>
      <w:r w:rsidRPr="00A844F6">
        <w:rPr>
          <w:rFonts w:ascii="Arial" w:eastAsia="Times New Roman" w:hAnsi="Arial" w:cs="Arial"/>
          <w:i/>
          <w:iCs/>
        </w:rPr>
        <w:t>Causes and Effects of Climate Change | National Geographic</w:t>
      </w:r>
      <w:r w:rsidRPr="00A844F6">
        <w:rPr>
          <w:rFonts w:ascii="Arial" w:eastAsia="Times New Roman" w:hAnsi="Arial" w:cs="Arial"/>
        </w:rPr>
        <w:t xml:space="preserve">, YouTube. Available at: https://www.youtube.com/watch?v=G4H1N_yXBiA [Accessed May 1, 2022]. </w:t>
      </w:r>
    </w:p>
    <w:p w14:paraId="4AD5E2BB" w14:textId="77777777" w:rsidR="00EA1A0B" w:rsidRPr="00A844F6" w:rsidRDefault="00EA1A0B" w:rsidP="00EA1A0B">
      <w:pPr>
        <w:spacing w:after="0" w:line="480" w:lineRule="auto"/>
        <w:ind w:left="567" w:hanging="709"/>
        <w:rPr>
          <w:rFonts w:ascii="Arial" w:eastAsia="Times New Roman" w:hAnsi="Arial" w:cs="Arial"/>
        </w:rPr>
      </w:pPr>
      <w:r w:rsidRPr="00A844F6">
        <w:rPr>
          <w:rFonts w:ascii="Arial" w:eastAsia="Times New Roman" w:hAnsi="Arial" w:cs="Arial"/>
        </w:rPr>
        <w:t>Nielsen, K., Stern, P., Dietz, T., Gilligan, J., van Vuuren, D., Figueroa, M., Folke, C., Gwozdz, W., Ivanova, D., Reisch, L., Vandenbergh, M., Wolske, K. and Wood, R., 2020. Improving Climate Change Mitigation Analysis: A Framework for Examining Feasibility. </w:t>
      </w:r>
      <w:r w:rsidRPr="00A844F6">
        <w:rPr>
          <w:rFonts w:ascii="Arial" w:eastAsia="Times New Roman" w:hAnsi="Arial" w:cs="Arial"/>
          <w:i/>
          <w:iCs/>
        </w:rPr>
        <w:t>One Earth</w:t>
      </w:r>
      <w:r w:rsidRPr="00A844F6">
        <w:rPr>
          <w:rFonts w:ascii="Arial" w:eastAsia="Times New Roman" w:hAnsi="Arial" w:cs="Arial"/>
        </w:rPr>
        <w:t>, 3(3), pp.325-336.</w:t>
      </w:r>
    </w:p>
    <w:p w14:paraId="0A680B89" w14:textId="77777777" w:rsidR="00EA1A0B" w:rsidRPr="00A844F6" w:rsidRDefault="00EA1A0B" w:rsidP="00EA1A0B">
      <w:pPr>
        <w:spacing w:after="0" w:line="480" w:lineRule="auto"/>
        <w:ind w:left="567" w:hanging="709"/>
        <w:rPr>
          <w:rFonts w:ascii="Arial" w:eastAsia="Times New Roman" w:hAnsi="Arial" w:cs="Arial"/>
        </w:rPr>
      </w:pPr>
      <w:r w:rsidRPr="00A844F6">
        <w:rPr>
          <w:rFonts w:ascii="Arial" w:eastAsia="Times New Roman" w:hAnsi="Arial" w:cs="Arial"/>
        </w:rPr>
        <w:lastRenderedPageBreak/>
        <w:t xml:space="preserve">Pajunen, N., Rintala, L., </w:t>
      </w:r>
      <w:proofErr w:type="spellStart"/>
      <w:r w:rsidRPr="00A844F6">
        <w:rPr>
          <w:rFonts w:ascii="Arial" w:eastAsia="Times New Roman" w:hAnsi="Arial" w:cs="Arial"/>
        </w:rPr>
        <w:t>Aromaa</w:t>
      </w:r>
      <w:proofErr w:type="spellEnd"/>
      <w:r w:rsidRPr="00A844F6">
        <w:rPr>
          <w:rFonts w:ascii="Arial" w:eastAsia="Times New Roman" w:hAnsi="Arial" w:cs="Arial"/>
        </w:rPr>
        <w:t>, J. and Heiskanen, K., 2015. Recycling – the importance of understanding the complexity of the issue. </w:t>
      </w:r>
      <w:r w:rsidRPr="00A844F6">
        <w:rPr>
          <w:rFonts w:ascii="Arial" w:eastAsia="Times New Roman" w:hAnsi="Arial" w:cs="Arial"/>
          <w:i/>
          <w:iCs/>
        </w:rPr>
        <w:t>International Journal of Sustainable Engineering</w:t>
      </w:r>
      <w:r w:rsidRPr="00A844F6">
        <w:rPr>
          <w:rFonts w:ascii="Arial" w:eastAsia="Times New Roman" w:hAnsi="Arial" w:cs="Arial"/>
        </w:rPr>
        <w:t>, 9(2), pp.93–106.</w:t>
      </w:r>
    </w:p>
    <w:p w14:paraId="548F33F3" w14:textId="77777777" w:rsidR="00EA1A0B" w:rsidRPr="00A844F6" w:rsidRDefault="00EA1A0B" w:rsidP="00EA1A0B">
      <w:pPr>
        <w:spacing w:after="0" w:line="480" w:lineRule="auto"/>
        <w:ind w:left="567" w:hanging="709"/>
        <w:rPr>
          <w:rFonts w:ascii="Arial" w:eastAsia="Times New Roman" w:hAnsi="Arial" w:cs="Arial"/>
        </w:rPr>
      </w:pPr>
      <w:r w:rsidRPr="00A844F6">
        <w:rPr>
          <w:rFonts w:ascii="Arial" w:eastAsia="Times New Roman" w:hAnsi="Arial" w:cs="Arial"/>
        </w:rPr>
        <w:t>Purc, E. and Laguna, M., 2019. Personal Values and Innovative Behavior of Employees. </w:t>
      </w:r>
      <w:r w:rsidRPr="00A844F6">
        <w:rPr>
          <w:rFonts w:ascii="Arial" w:eastAsia="Times New Roman" w:hAnsi="Arial" w:cs="Arial"/>
          <w:i/>
          <w:iCs/>
        </w:rPr>
        <w:t>Frontiers in Psychology</w:t>
      </w:r>
      <w:r w:rsidRPr="00A844F6">
        <w:rPr>
          <w:rFonts w:ascii="Arial" w:eastAsia="Times New Roman" w:hAnsi="Arial" w:cs="Arial"/>
        </w:rPr>
        <w:t>, 10.</w:t>
      </w:r>
    </w:p>
    <w:p w14:paraId="14C8DF6D" w14:textId="77777777" w:rsidR="00EA1A0B" w:rsidRPr="00A844F6" w:rsidRDefault="00EA1A0B" w:rsidP="00EA1A0B">
      <w:pPr>
        <w:spacing w:after="0" w:line="480" w:lineRule="auto"/>
        <w:ind w:left="567" w:hanging="709"/>
        <w:rPr>
          <w:rFonts w:ascii="Arial" w:eastAsia="Times New Roman" w:hAnsi="Arial" w:cs="Arial"/>
        </w:rPr>
      </w:pPr>
      <w:r w:rsidRPr="00A844F6">
        <w:rPr>
          <w:rFonts w:ascii="Arial" w:eastAsia="Times New Roman" w:hAnsi="Arial" w:cs="Arial"/>
        </w:rPr>
        <w:t xml:space="preserve">Richard, V., Holder, D. and Cairney, J., 2021. Creativity in Motion: Examining the Creative Potential System and Enriched Movement Activities </w:t>
      </w:r>
      <w:proofErr w:type="gramStart"/>
      <w:r w:rsidRPr="00A844F6">
        <w:rPr>
          <w:rFonts w:ascii="Arial" w:eastAsia="Times New Roman" w:hAnsi="Arial" w:cs="Arial"/>
        </w:rPr>
        <w:t>as a Way to</w:t>
      </w:r>
      <w:proofErr w:type="gramEnd"/>
      <w:r w:rsidRPr="00A844F6">
        <w:rPr>
          <w:rFonts w:ascii="Arial" w:eastAsia="Times New Roman" w:hAnsi="Arial" w:cs="Arial"/>
        </w:rPr>
        <w:t xml:space="preserve"> Ignite It. </w:t>
      </w:r>
      <w:r w:rsidRPr="00A844F6">
        <w:rPr>
          <w:rFonts w:ascii="Arial" w:eastAsia="Times New Roman" w:hAnsi="Arial" w:cs="Arial"/>
          <w:i/>
          <w:iCs/>
        </w:rPr>
        <w:t>Frontiers in Psychology</w:t>
      </w:r>
      <w:r w:rsidRPr="00A844F6">
        <w:rPr>
          <w:rFonts w:ascii="Arial" w:eastAsia="Times New Roman" w:hAnsi="Arial" w:cs="Arial"/>
        </w:rPr>
        <w:t>, [online] 12. Available at: https://www.pescholar.com/wp-content/uploads/2021/10/Creativity-in-Motion-Examining-the-Creative-Potential-System-and-Enriched-Movement-Activities-as-a-Way-to-Ignite-It.pdf [Accessed 30 Nov. 2021].</w:t>
      </w:r>
    </w:p>
    <w:p w14:paraId="79300C85" w14:textId="77777777" w:rsidR="00EA1A0B" w:rsidRPr="00A844F6" w:rsidRDefault="00EA1A0B" w:rsidP="00EA1A0B">
      <w:pPr>
        <w:spacing w:after="0" w:line="480" w:lineRule="auto"/>
        <w:ind w:left="567" w:hanging="709"/>
        <w:rPr>
          <w:rFonts w:ascii="Arial" w:eastAsia="Times New Roman" w:hAnsi="Arial" w:cs="Arial"/>
        </w:rPr>
      </w:pPr>
      <w:r w:rsidRPr="00A844F6">
        <w:rPr>
          <w:rFonts w:ascii="Arial" w:eastAsia="Times New Roman" w:hAnsi="Arial" w:cs="Arial"/>
        </w:rPr>
        <w:t>Smith, H. and Strong, D., 2018. Creative Confidence and the Arts: Measuring a Potential Contributing Factor to Students’ Motivation to Engage in Engineering Creativity. </w:t>
      </w:r>
      <w:r w:rsidRPr="00A844F6">
        <w:rPr>
          <w:rFonts w:ascii="Arial" w:eastAsia="Times New Roman" w:hAnsi="Arial" w:cs="Arial"/>
          <w:i/>
          <w:iCs/>
        </w:rPr>
        <w:t>Proceedings of the Canadian Engineering Education Association (CEEA)</w:t>
      </w:r>
      <w:r w:rsidRPr="00A844F6">
        <w:rPr>
          <w:rFonts w:ascii="Arial" w:eastAsia="Times New Roman" w:hAnsi="Arial" w:cs="Arial"/>
        </w:rPr>
        <w:t>.</w:t>
      </w:r>
    </w:p>
    <w:p w14:paraId="435D45CC" w14:textId="77777777" w:rsidR="00EA1A0B" w:rsidRPr="00A844F6" w:rsidRDefault="00EA1A0B" w:rsidP="00EA1A0B">
      <w:pPr>
        <w:spacing w:before="100" w:beforeAutospacing="1" w:after="100" w:afterAutospacing="1" w:line="480" w:lineRule="auto"/>
        <w:ind w:left="567" w:hanging="567"/>
        <w:rPr>
          <w:rFonts w:ascii="Arial" w:eastAsia="Times New Roman" w:hAnsi="Arial" w:cs="Arial"/>
        </w:rPr>
      </w:pPr>
      <w:r w:rsidRPr="00A844F6">
        <w:rPr>
          <w:rFonts w:ascii="Arial" w:hAnsi="Arial" w:cs="Arial"/>
          <w:shd w:val="clear" w:color="auto" w:fill="FFFFFF"/>
        </w:rPr>
        <w:t xml:space="preserve">Spencer, J., 2016. </w:t>
      </w:r>
      <w:r w:rsidRPr="00A844F6">
        <w:rPr>
          <w:rFonts w:ascii="Arial" w:hAnsi="Arial" w:cs="Arial"/>
          <w:i/>
          <w:iCs/>
          <w:shd w:val="clear" w:color="auto" w:fill="FFFFFF"/>
        </w:rPr>
        <w:t>We Need a Bigger Definition of Creativity</w:t>
      </w:r>
      <w:r w:rsidRPr="00A844F6">
        <w:rPr>
          <w:rFonts w:ascii="Arial" w:hAnsi="Arial" w:cs="Arial"/>
          <w:shd w:val="clear" w:color="auto" w:fill="FFFFFF"/>
        </w:rPr>
        <w:t>, YouTube. Available at: https://www.youtube.com/watch?v=MTCOExd0hDk [Accessed May 1, 2022].</w:t>
      </w:r>
    </w:p>
    <w:p w14:paraId="6C4B8A22" w14:textId="77777777" w:rsidR="00EA1A0B" w:rsidRPr="00A844F6" w:rsidRDefault="00EA1A0B" w:rsidP="00EA1A0B">
      <w:pPr>
        <w:spacing w:before="100" w:beforeAutospacing="1" w:after="100" w:afterAutospacing="1" w:line="480" w:lineRule="auto"/>
        <w:ind w:left="567" w:hanging="567"/>
        <w:rPr>
          <w:rFonts w:ascii="Arial" w:eastAsia="Times New Roman" w:hAnsi="Arial" w:cs="Arial"/>
        </w:rPr>
      </w:pPr>
      <w:r w:rsidRPr="00A844F6">
        <w:rPr>
          <w:rFonts w:ascii="Arial" w:hAnsi="Arial" w:cs="Arial"/>
          <w:shd w:val="clear" w:color="auto" w:fill="FFFFFF"/>
        </w:rPr>
        <w:t>United Nations Sustainable Development. 2022. </w:t>
      </w:r>
      <w:r w:rsidRPr="00A844F6">
        <w:rPr>
          <w:rFonts w:ascii="Arial" w:hAnsi="Arial" w:cs="Arial"/>
          <w:i/>
          <w:iCs/>
          <w:shd w:val="clear" w:color="auto" w:fill="FFFFFF"/>
        </w:rPr>
        <w:t>Climate Change - United Nations Sustainable Development</w:t>
      </w:r>
      <w:r w:rsidRPr="00A844F6">
        <w:rPr>
          <w:rFonts w:ascii="Arial" w:hAnsi="Arial" w:cs="Arial"/>
          <w:shd w:val="clear" w:color="auto" w:fill="FFFFFF"/>
        </w:rPr>
        <w:t>. [online] Available at: &lt;https://www.un.org/sustainabledevelopment/climate-change/&gt; [Accessed 30 April 2022].</w:t>
      </w:r>
    </w:p>
    <w:p w14:paraId="28FF3131" w14:textId="77777777" w:rsidR="00EA1A0B" w:rsidRPr="00A844F6" w:rsidRDefault="00EA1A0B" w:rsidP="00EA1A0B">
      <w:pPr>
        <w:spacing w:before="100" w:beforeAutospacing="1" w:after="100" w:afterAutospacing="1" w:line="480" w:lineRule="auto"/>
        <w:ind w:left="567" w:hanging="567"/>
        <w:rPr>
          <w:rFonts w:ascii="Arial" w:eastAsia="Times New Roman" w:hAnsi="Arial" w:cs="Arial"/>
        </w:rPr>
      </w:pPr>
      <w:r w:rsidRPr="00A844F6">
        <w:rPr>
          <w:rFonts w:ascii="Arial" w:eastAsia="Times New Roman" w:hAnsi="Arial" w:cs="Arial"/>
        </w:rPr>
        <w:t>United Nations, 2019.</w:t>
      </w:r>
      <w:r w:rsidRPr="00A844F6">
        <w:rPr>
          <w:rFonts w:ascii="Arial" w:eastAsia="Times New Roman" w:hAnsi="Arial" w:cs="Arial"/>
          <w:i/>
          <w:iCs/>
        </w:rPr>
        <w:t>Greta Thunberg (Young Climate Activist) at the Climate Action Summit 2019 - Official Video</w:t>
      </w:r>
      <w:r w:rsidRPr="00A844F6">
        <w:rPr>
          <w:rFonts w:ascii="Arial" w:eastAsia="Times New Roman" w:hAnsi="Arial" w:cs="Arial"/>
        </w:rPr>
        <w:t xml:space="preserve">, YouTube. Available at: https://www.youtube.com/watch?v=u9KxE4Kv9A8 [Accessed May 1, 2022]. </w:t>
      </w:r>
    </w:p>
    <w:p w14:paraId="610EDB92" w14:textId="77777777" w:rsidR="00EA1A0B" w:rsidRPr="00A844F6" w:rsidRDefault="00EA1A0B" w:rsidP="00EA1A0B">
      <w:pPr>
        <w:spacing w:line="480" w:lineRule="auto"/>
        <w:ind w:left="567" w:hanging="567"/>
        <w:contextualSpacing/>
        <w:rPr>
          <w:rFonts w:ascii="Arial" w:hAnsi="Arial" w:cs="Arial"/>
          <w:shd w:val="clear" w:color="auto" w:fill="FFFFFF"/>
        </w:rPr>
      </w:pPr>
    </w:p>
    <w:p w14:paraId="120A67C7" w14:textId="77777777" w:rsidR="0066152B" w:rsidRPr="00A844F6" w:rsidRDefault="0066152B" w:rsidP="00EA1A0B">
      <w:pPr>
        <w:pStyle w:val="NormalWeb"/>
        <w:spacing w:before="0" w:beforeAutospacing="0" w:after="0" w:afterAutospacing="0" w:line="480" w:lineRule="auto"/>
        <w:ind w:left="567" w:hanging="709"/>
        <w:contextualSpacing/>
        <w:rPr>
          <w:rFonts w:ascii="Arial" w:hAnsi="Arial" w:cs="Arial"/>
          <w:sz w:val="22"/>
          <w:szCs w:val="22"/>
          <w:shd w:val="clear" w:color="auto" w:fill="FFFFFF"/>
        </w:rPr>
      </w:pPr>
    </w:p>
    <w:sectPr w:rsidR="0066152B" w:rsidRPr="00A844F6" w:rsidSect="009840A1">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DAE4B" w14:textId="77777777" w:rsidR="00540023" w:rsidRDefault="00540023" w:rsidP="00755EC2">
      <w:pPr>
        <w:spacing w:after="0" w:line="240" w:lineRule="auto"/>
      </w:pPr>
      <w:r>
        <w:separator/>
      </w:r>
    </w:p>
  </w:endnote>
  <w:endnote w:type="continuationSeparator" w:id="0">
    <w:p w14:paraId="73B1B639" w14:textId="77777777" w:rsidR="00540023" w:rsidRDefault="00540023" w:rsidP="00755E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FB6C1" w14:textId="77777777" w:rsidR="00540023" w:rsidRDefault="00540023" w:rsidP="00755EC2">
      <w:pPr>
        <w:spacing w:after="0" w:line="240" w:lineRule="auto"/>
      </w:pPr>
      <w:r>
        <w:separator/>
      </w:r>
    </w:p>
  </w:footnote>
  <w:footnote w:type="continuationSeparator" w:id="0">
    <w:p w14:paraId="52BEE7F4" w14:textId="77777777" w:rsidR="00540023" w:rsidRDefault="00540023" w:rsidP="00755E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30942975"/>
      <w:docPartObj>
        <w:docPartGallery w:val="Page Numbers (Top of Page)"/>
        <w:docPartUnique/>
      </w:docPartObj>
    </w:sdtPr>
    <w:sdtEndPr/>
    <w:sdtContent>
      <w:p w14:paraId="7366F435" w14:textId="77777777" w:rsidR="003F10D8" w:rsidRPr="00EF20E7" w:rsidRDefault="00A62706">
        <w:pPr>
          <w:pStyle w:val="Header"/>
          <w:jc w:val="right"/>
          <w:rPr>
            <w:rFonts w:ascii="Times New Roman" w:hAnsi="Times New Roman" w:cs="Times New Roman"/>
            <w:sz w:val="24"/>
            <w:szCs w:val="24"/>
          </w:rPr>
        </w:pPr>
        <w:r w:rsidRPr="00EF20E7">
          <w:rPr>
            <w:rFonts w:ascii="Times New Roman" w:hAnsi="Times New Roman" w:cs="Times New Roman"/>
            <w:sz w:val="24"/>
            <w:szCs w:val="24"/>
          </w:rPr>
          <w:fldChar w:fldCharType="begin"/>
        </w:r>
        <w:r w:rsidR="003F10D8" w:rsidRPr="00EF20E7">
          <w:rPr>
            <w:rFonts w:ascii="Times New Roman" w:hAnsi="Times New Roman" w:cs="Times New Roman"/>
            <w:sz w:val="24"/>
            <w:szCs w:val="24"/>
          </w:rPr>
          <w:instrText xml:space="preserve"> PAGE   \* MERGEFORMAT </w:instrText>
        </w:r>
        <w:r w:rsidRPr="00EF20E7">
          <w:rPr>
            <w:rFonts w:ascii="Times New Roman" w:hAnsi="Times New Roman" w:cs="Times New Roman"/>
            <w:sz w:val="24"/>
            <w:szCs w:val="24"/>
          </w:rPr>
          <w:fldChar w:fldCharType="separate"/>
        </w:r>
        <w:r w:rsidR="00BD2500">
          <w:rPr>
            <w:rFonts w:ascii="Times New Roman" w:hAnsi="Times New Roman" w:cs="Times New Roman"/>
            <w:noProof/>
            <w:sz w:val="24"/>
            <w:szCs w:val="24"/>
          </w:rPr>
          <w:t>14</w:t>
        </w:r>
        <w:r w:rsidRPr="00EF20E7">
          <w:rPr>
            <w:rFonts w:ascii="Times New Roman" w:hAnsi="Times New Roman" w:cs="Times New Roman"/>
            <w:sz w:val="24"/>
            <w:szCs w:val="24"/>
          </w:rPr>
          <w:fldChar w:fldCharType="end"/>
        </w:r>
      </w:p>
    </w:sdtContent>
  </w:sdt>
  <w:p w14:paraId="4FB38499" w14:textId="77777777" w:rsidR="003F10D8" w:rsidRDefault="003F10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664CA1"/>
    <w:multiLevelType w:val="hybridMultilevel"/>
    <w:tmpl w:val="29A61F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311447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U0MLA0NTUxNja0sDBS0lEKTi0uzszPAykwqgUA1Is+cCwAAAA="/>
  </w:docVars>
  <w:rsids>
    <w:rsidRoot w:val="00201F35"/>
    <w:rsid w:val="000101FB"/>
    <w:rsid w:val="00011BE7"/>
    <w:rsid w:val="00013A09"/>
    <w:rsid w:val="0002180D"/>
    <w:rsid w:val="00024AA3"/>
    <w:rsid w:val="00030A55"/>
    <w:rsid w:val="00047BEB"/>
    <w:rsid w:val="000546D9"/>
    <w:rsid w:val="00064709"/>
    <w:rsid w:val="00065AD2"/>
    <w:rsid w:val="00094990"/>
    <w:rsid w:val="000A7D6F"/>
    <w:rsid w:val="000C1312"/>
    <w:rsid w:val="000E0C94"/>
    <w:rsid w:val="00104A8F"/>
    <w:rsid w:val="00122601"/>
    <w:rsid w:val="0016286B"/>
    <w:rsid w:val="001709E1"/>
    <w:rsid w:val="00180FD6"/>
    <w:rsid w:val="00183387"/>
    <w:rsid w:val="0019764D"/>
    <w:rsid w:val="001A2313"/>
    <w:rsid w:val="001B19E8"/>
    <w:rsid w:val="001B329F"/>
    <w:rsid w:val="001B4698"/>
    <w:rsid w:val="001B4D4F"/>
    <w:rsid w:val="001C2CCC"/>
    <w:rsid w:val="001C707F"/>
    <w:rsid w:val="001E31C3"/>
    <w:rsid w:val="001E4957"/>
    <w:rsid w:val="001E5705"/>
    <w:rsid w:val="00201F35"/>
    <w:rsid w:val="00217D67"/>
    <w:rsid w:val="00243459"/>
    <w:rsid w:val="002474A3"/>
    <w:rsid w:val="00262CD1"/>
    <w:rsid w:val="002D69AD"/>
    <w:rsid w:val="002E37A7"/>
    <w:rsid w:val="003032DD"/>
    <w:rsid w:val="003103FA"/>
    <w:rsid w:val="0031079B"/>
    <w:rsid w:val="00310FFB"/>
    <w:rsid w:val="0031355C"/>
    <w:rsid w:val="003246C6"/>
    <w:rsid w:val="003440D6"/>
    <w:rsid w:val="00351512"/>
    <w:rsid w:val="003A5B6F"/>
    <w:rsid w:val="003C0D6F"/>
    <w:rsid w:val="003D0A1F"/>
    <w:rsid w:val="003D15FE"/>
    <w:rsid w:val="003E3BA4"/>
    <w:rsid w:val="003F10D8"/>
    <w:rsid w:val="004029ED"/>
    <w:rsid w:val="0045384C"/>
    <w:rsid w:val="00454C17"/>
    <w:rsid w:val="00487C2E"/>
    <w:rsid w:val="004A3B74"/>
    <w:rsid w:val="004B62D7"/>
    <w:rsid w:val="004D403E"/>
    <w:rsid w:val="004E103A"/>
    <w:rsid w:val="004F28DD"/>
    <w:rsid w:val="004F46B4"/>
    <w:rsid w:val="00500519"/>
    <w:rsid w:val="0051097D"/>
    <w:rsid w:val="0053493E"/>
    <w:rsid w:val="00540023"/>
    <w:rsid w:val="00564236"/>
    <w:rsid w:val="00570A74"/>
    <w:rsid w:val="00581758"/>
    <w:rsid w:val="005908B9"/>
    <w:rsid w:val="005B2FC2"/>
    <w:rsid w:val="005B7886"/>
    <w:rsid w:val="005D437E"/>
    <w:rsid w:val="006015A7"/>
    <w:rsid w:val="006416E3"/>
    <w:rsid w:val="006539F9"/>
    <w:rsid w:val="00655841"/>
    <w:rsid w:val="006560D7"/>
    <w:rsid w:val="0066152B"/>
    <w:rsid w:val="00671E08"/>
    <w:rsid w:val="00675372"/>
    <w:rsid w:val="00691A13"/>
    <w:rsid w:val="006A4179"/>
    <w:rsid w:val="006B4085"/>
    <w:rsid w:val="006B54DA"/>
    <w:rsid w:val="006D2F91"/>
    <w:rsid w:val="006D4DC2"/>
    <w:rsid w:val="0070331B"/>
    <w:rsid w:val="00733BD8"/>
    <w:rsid w:val="0074377B"/>
    <w:rsid w:val="00744139"/>
    <w:rsid w:val="007502CD"/>
    <w:rsid w:val="00755EC2"/>
    <w:rsid w:val="00780E69"/>
    <w:rsid w:val="007A4378"/>
    <w:rsid w:val="007A5675"/>
    <w:rsid w:val="007B6320"/>
    <w:rsid w:val="007E455C"/>
    <w:rsid w:val="00800D0C"/>
    <w:rsid w:val="00821FBA"/>
    <w:rsid w:val="0082430C"/>
    <w:rsid w:val="0083729A"/>
    <w:rsid w:val="008559CC"/>
    <w:rsid w:val="00857046"/>
    <w:rsid w:val="0085749F"/>
    <w:rsid w:val="00860D14"/>
    <w:rsid w:val="00864E28"/>
    <w:rsid w:val="00877321"/>
    <w:rsid w:val="00881D7A"/>
    <w:rsid w:val="00891ABC"/>
    <w:rsid w:val="00896E12"/>
    <w:rsid w:val="008B2D50"/>
    <w:rsid w:val="008C2956"/>
    <w:rsid w:val="008C7563"/>
    <w:rsid w:val="008D29F8"/>
    <w:rsid w:val="008D41BD"/>
    <w:rsid w:val="008D41FD"/>
    <w:rsid w:val="00912FB8"/>
    <w:rsid w:val="00930E41"/>
    <w:rsid w:val="00935424"/>
    <w:rsid w:val="00937965"/>
    <w:rsid w:val="009731E2"/>
    <w:rsid w:val="00976FA7"/>
    <w:rsid w:val="009828C0"/>
    <w:rsid w:val="00983BF9"/>
    <w:rsid w:val="009840A1"/>
    <w:rsid w:val="009B066A"/>
    <w:rsid w:val="009B4455"/>
    <w:rsid w:val="009C1E91"/>
    <w:rsid w:val="009C3EF2"/>
    <w:rsid w:val="009D26CF"/>
    <w:rsid w:val="009D4DBD"/>
    <w:rsid w:val="009D6A71"/>
    <w:rsid w:val="00A00A91"/>
    <w:rsid w:val="00A60B66"/>
    <w:rsid w:val="00A62706"/>
    <w:rsid w:val="00A77B28"/>
    <w:rsid w:val="00A844F6"/>
    <w:rsid w:val="00B01573"/>
    <w:rsid w:val="00B16F3F"/>
    <w:rsid w:val="00B3292E"/>
    <w:rsid w:val="00B4175A"/>
    <w:rsid w:val="00B51159"/>
    <w:rsid w:val="00B51819"/>
    <w:rsid w:val="00B52C1B"/>
    <w:rsid w:val="00B55FE5"/>
    <w:rsid w:val="00B60FAC"/>
    <w:rsid w:val="00B663D6"/>
    <w:rsid w:val="00B870D6"/>
    <w:rsid w:val="00B955ED"/>
    <w:rsid w:val="00BA105A"/>
    <w:rsid w:val="00BC070F"/>
    <w:rsid w:val="00BD2500"/>
    <w:rsid w:val="00C04F56"/>
    <w:rsid w:val="00C23BD2"/>
    <w:rsid w:val="00C25852"/>
    <w:rsid w:val="00C306BE"/>
    <w:rsid w:val="00C45BA5"/>
    <w:rsid w:val="00C669F2"/>
    <w:rsid w:val="00C80DFF"/>
    <w:rsid w:val="00C92D7B"/>
    <w:rsid w:val="00CA18DF"/>
    <w:rsid w:val="00CB648B"/>
    <w:rsid w:val="00CB794A"/>
    <w:rsid w:val="00CC4E90"/>
    <w:rsid w:val="00CD0453"/>
    <w:rsid w:val="00CF2D01"/>
    <w:rsid w:val="00D070A3"/>
    <w:rsid w:val="00D3224C"/>
    <w:rsid w:val="00D366E2"/>
    <w:rsid w:val="00D60045"/>
    <w:rsid w:val="00D6674D"/>
    <w:rsid w:val="00D8341D"/>
    <w:rsid w:val="00D93C53"/>
    <w:rsid w:val="00D94668"/>
    <w:rsid w:val="00D9536C"/>
    <w:rsid w:val="00DA400D"/>
    <w:rsid w:val="00DA52A3"/>
    <w:rsid w:val="00DB44BA"/>
    <w:rsid w:val="00DB7037"/>
    <w:rsid w:val="00DD14E1"/>
    <w:rsid w:val="00DD534C"/>
    <w:rsid w:val="00DE3DBE"/>
    <w:rsid w:val="00DE4AE3"/>
    <w:rsid w:val="00DE4B23"/>
    <w:rsid w:val="00DF1A99"/>
    <w:rsid w:val="00E03C81"/>
    <w:rsid w:val="00E10E68"/>
    <w:rsid w:val="00E2099A"/>
    <w:rsid w:val="00E306DE"/>
    <w:rsid w:val="00E32483"/>
    <w:rsid w:val="00E43E4B"/>
    <w:rsid w:val="00E647BA"/>
    <w:rsid w:val="00E92D6A"/>
    <w:rsid w:val="00E95B5F"/>
    <w:rsid w:val="00E974AE"/>
    <w:rsid w:val="00EA1A0B"/>
    <w:rsid w:val="00EB6B7F"/>
    <w:rsid w:val="00EC3B1C"/>
    <w:rsid w:val="00EE6CF8"/>
    <w:rsid w:val="00EF20E7"/>
    <w:rsid w:val="00F16742"/>
    <w:rsid w:val="00F31509"/>
    <w:rsid w:val="00F40236"/>
    <w:rsid w:val="00F45934"/>
    <w:rsid w:val="00F70EA4"/>
    <w:rsid w:val="00F71569"/>
    <w:rsid w:val="00F80939"/>
    <w:rsid w:val="00FB4507"/>
    <w:rsid w:val="00FC1DFA"/>
    <w:rsid w:val="00FD00A3"/>
    <w:rsid w:val="00FD22D9"/>
    <w:rsid w:val="00FE47BC"/>
    <w:rsid w:val="00FE5694"/>
    <w:rsid w:val="00FF3234"/>
    <w:rsid w:val="00FF6A5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EBC9A"/>
  <w15:docId w15:val="{61805794-5595-4233-BE86-2D540BF50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152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6152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0331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870D6"/>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55E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5EC2"/>
  </w:style>
  <w:style w:type="paragraph" w:styleId="Footer">
    <w:name w:val="footer"/>
    <w:basedOn w:val="Normal"/>
    <w:link w:val="FooterChar"/>
    <w:uiPriority w:val="99"/>
    <w:unhideWhenUsed/>
    <w:rsid w:val="00755E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5EC2"/>
  </w:style>
  <w:style w:type="paragraph" w:styleId="ListParagraph">
    <w:name w:val="List Paragraph"/>
    <w:basedOn w:val="Normal"/>
    <w:uiPriority w:val="34"/>
    <w:qFormat/>
    <w:rsid w:val="001B4D4F"/>
    <w:pPr>
      <w:ind w:left="720"/>
      <w:contextualSpacing/>
    </w:pPr>
  </w:style>
  <w:style w:type="character" w:styleId="Strong">
    <w:name w:val="Strong"/>
    <w:basedOn w:val="DefaultParagraphFont"/>
    <w:uiPriority w:val="22"/>
    <w:qFormat/>
    <w:rsid w:val="00C45BA5"/>
    <w:rPr>
      <w:b/>
      <w:bCs/>
    </w:rPr>
  </w:style>
  <w:style w:type="character" w:customStyle="1" w:styleId="Heading1Char">
    <w:name w:val="Heading 1 Char"/>
    <w:basedOn w:val="DefaultParagraphFont"/>
    <w:link w:val="Heading1"/>
    <w:uiPriority w:val="9"/>
    <w:rsid w:val="0066152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66152B"/>
    <w:pPr>
      <w:outlineLvl w:val="9"/>
    </w:pPr>
  </w:style>
  <w:style w:type="paragraph" w:styleId="BalloonText">
    <w:name w:val="Balloon Text"/>
    <w:basedOn w:val="Normal"/>
    <w:link w:val="BalloonTextChar"/>
    <w:uiPriority w:val="99"/>
    <w:semiHidden/>
    <w:unhideWhenUsed/>
    <w:rsid w:val="006615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152B"/>
    <w:rPr>
      <w:rFonts w:ascii="Tahoma" w:hAnsi="Tahoma" w:cs="Tahoma"/>
      <w:sz w:val="16"/>
      <w:szCs w:val="16"/>
    </w:rPr>
  </w:style>
  <w:style w:type="paragraph" w:styleId="TOC1">
    <w:name w:val="toc 1"/>
    <w:basedOn w:val="Normal"/>
    <w:next w:val="Normal"/>
    <w:autoRedefine/>
    <w:uiPriority w:val="39"/>
    <w:unhideWhenUsed/>
    <w:rsid w:val="0066152B"/>
    <w:pPr>
      <w:spacing w:after="100"/>
    </w:pPr>
  </w:style>
  <w:style w:type="character" w:styleId="Hyperlink">
    <w:name w:val="Hyperlink"/>
    <w:basedOn w:val="DefaultParagraphFont"/>
    <w:uiPriority w:val="99"/>
    <w:unhideWhenUsed/>
    <w:rsid w:val="0066152B"/>
    <w:rPr>
      <w:color w:val="0000FF" w:themeColor="hyperlink"/>
      <w:u w:val="single"/>
    </w:rPr>
  </w:style>
  <w:style w:type="character" w:customStyle="1" w:styleId="Heading2Char">
    <w:name w:val="Heading 2 Char"/>
    <w:basedOn w:val="DefaultParagraphFont"/>
    <w:link w:val="Heading2"/>
    <w:uiPriority w:val="9"/>
    <w:rsid w:val="0066152B"/>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66152B"/>
    <w:pPr>
      <w:spacing w:after="100"/>
      <w:ind w:left="220"/>
    </w:pPr>
  </w:style>
  <w:style w:type="character" w:customStyle="1" w:styleId="Heading3Char">
    <w:name w:val="Heading 3 Char"/>
    <w:basedOn w:val="DefaultParagraphFont"/>
    <w:link w:val="Heading3"/>
    <w:uiPriority w:val="9"/>
    <w:rsid w:val="0070331B"/>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70331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7945">
      <w:bodyDiv w:val="1"/>
      <w:marLeft w:val="0"/>
      <w:marRight w:val="0"/>
      <w:marTop w:val="0"/>
      <w:marBottom w:val="0"/>
      <w:divBdr>
        <w:top w:val="none" w:sz="0" w:space="0" w:color="auto"/>
        <w:left w:val="none" w:sz="0" w:space="0" w:color="auto"/>
        <w:bottom w:val="none" w:sz="0" w:space="0" w:color="auto"/>
        <w:right w:val="none" w:sz="0" w:space="0" w:color="auto"/>
      </w:divBdr>
    </w:div>
    <w:div w:id="72095631">
      <w:bodyDiv w:val="1"/>
      <w:marLeft w:val="0"/>
      <w:marRight w:val="0"/>
      <w:marTop w:val="0"/>
      <w:marBottom w:val="0"/>
      <w:divBdr>
        <w:top w:val="none" w:sz="0" w:space="0" w:color="auto"/>
        <w:left w:val="none" w:sz="0" w:space="0" w:color="auto"/>
        <w:bottom w:val="none" w:sz="0" w:space="0" w:color="auto"/>
        <w:right w:val="none" w:sz="0" w:space="0" w:color="auto"/>
      </w:divBdr>
    </w:div>
    <w:div w:id="95447792">
      <w:bodyDiv w:val="1"/>
      <w:marLeft w:val="0"/>
      <w:marRight w:val="0"/>
      <w:marTop w:val="0"/>
      <w:marBottom w:val="0"/>
      <w:divBdr>
        <w:top w:val="none" w:sz="0" w:space="0" w:color="auto"/>
        <w:left w:val="none" w:sz="0" w:space="0" w:color="auto"/>
        <w:bottom w:val="none" w:sz="0" w:space="0" w:color="auto"/>
        <w:right w:val="none" w:sz="0" w:space="0" w:color="auto"/>
      </w:divBdr>
    </w:div>
    <w:div w:id="155614407">
      <w:bodyDiv w:val="1"/>
      <w:marLeft w:val="0"/>
      <w:marRight w:val="0"/>
      <w:marTop w:val="0"/>
      <w:marBottom w:val="0"/>
      <w:divBdr>
        <w:top w:val="none" w:sz="0" w:space="0" w:color="auto"/>
        <w:left w:val="none" w:sz="0" w:space="0" w:color="auto"/>
        <w:bottom w:val="none" w:sz="0" w:space="0" w:color="auto"/>
        <w:right w:val="none" w:sz="0" w:space="0" w:color="auto"/>
      </w:divBdr>
    </w:div>
    <w:div w:id="173108241">
      <w:bodyDiv w:val="1"/>
      <w:marLeft w:val="0"/>
      <w:marRight w:val="0"/>
      <w:marTop w:val="0"/>
      <w:marBottom w:val="0"/>
      <w:divBdr>
        <w:top w:val="none" w:sz="0" w:space="0" w:color="auto"/>
        <w:left w:val="none" w:sz="0" w:space="0" w:color="auto"/>
        <w:bottom w:val="none" w:sz="0" w:space="0" w:color="auto"/>
        <w:right w:val="none" w:sz="0" w:space="0" w:color="auto"/>
      </w:divBdr>
    </w:div>
    <w:div w:id="176192160">
      <w:bodyDiv w:val="1"/>
      <w:marLeft w:val="0"/>
      <w:marRight w:val="0"/>
      <w:marTop w:val="0"/>
      <w:marBottom w:val="0"/>
      <w:divBdr>
        <w:top w:val="none" w:sz="0" w:space="0" w:color="auto"/>
        <w:left w:val="none" w:sz="0" w:space="0" w:color="auto"/>
        <w:bottom w:val="none" w:sz="0" w:space="0" w:color="auto"/>
        <w:right w:val="none" w:sz="0" w:space="0" w:color="auto"/>
      </w:divBdr>
      <w:divsChild>
        <w:div w:id="1387606844">
          <w:marLeft w:val="547"/>
          <w:marRight w:val="0"/>
          <w:marTop w:val="0"/>
          <w:marBottom w:val="0"/>
          <w:divBdr>
            <w:top w:val="none" w:sz="0" w:space="0" w:color="auto"/>
            <w:left w:val="none" w:sz="0" w:space="0" w:color="auto"/>
            <w:bottom w:val="none" w:sz="0" w:space="0" w:color="auto"/>
            <w:right w:val="none" w:sz="0" w:space="0" w:color="auto"/>
          </w:divBdr>
        </w:div>
      </w:divsChild>
    </w:div>
    <w:div w:id="185607650">
      <w:bodyDiv w:val="1"/>
      <w:marLeft w:val="0"/>
      <w:marRight w:val="0"/>
      <w:marTop w:val="0"/>
      <w:marBottom w:val="0"/>
      <w:divBdr>
        <w:top w:val="none" w:sz="0" w:space="0" w:color="auto"/>
        <w:left w:val="none" w:sz="0" w:space="0" w:color="auto"/>
        <w:bottom w:val="none" w:sz="0" w:space="0" w:color="auto"/>
        <w:right w:val="none" w:sz="0" w:space="0" w:color="auto"/>
      </w:divBdr>
      <w:divsChild>
        <w:div w:id="1056203104">
          <w:marLeft w:val="300"/>
          <w:marRight w:val="0"/>
          <w:marTop w:val="0"/>
          <w:marBottom w:val="300"/>
          <w:divBdr>
            <w:top w:val="none" w:sz="0" w:space="0" w:color="auto"/>
            <w:left w:val="none" w:sz="0" w:space="0" w:color="auto"/>
            <w:bottom w:val="none" w:sz="0" w:space="0" w:color="auto"/>
            <w:right w:val="none" w:sz="0" w:space="0" w:color="auto"/>
          </w:divBdr>
        </w:div>
      </w:divsChild>
    </w:div>
    <w:div w:id="219365124">
      <w:bodyDiv w:val="1"/>
      <w:marLeft w:val="0"/>
      <w:marRight w:val="0"/>
      <w:marTop w:val="0"/>
      <w:marBottom w:val="0"/>
      <w:divBdr>
        <w:top w:val="none" w:sz="0" w:space="0" w:color="auto"/>
        <w:left w:val="none" w:sz="0" w:space="0" w:color="auto"/>
        <w:bottom w:val="none" w:sz="0" w:space="0" w:color="auto"/>
        <w:right w:val="none" w:sz="0" w:space="0" w:color="auto"/>
      </w:divBdr>
    </w:div>
    <w:div w:id="225261075">
      <w:bodyDiv w:val="1"/>
      <w:marLeft w:val="0"/>
      <w:marRight w:val="0"/>
      <w:marTop w:val="0"/>
      <w:marBottom w:val="0"/>
      <w:divBdr>
        <w:top w:val="none" w:sz="0" w:space="0" w:color="auto"/>
        <w:left w:val="none" w:sz="0" w:space="0" w:color="auto"/>
        <w:bottom w:val="none" w:sz="0" w:space="0" w:color="auto"/>
        <w:right w:val="none" w:sz="0" w:space="0" w:color="auto"/>
      </w:divBdr>
    </w:div>
    <w:div w:id="255750320">
      <w:bodyDiv w:val="1"/>
      <w:marLeft w:val="0"/>
      <w:marRight w:val="0"/>
      <w:marTop w:val="0"/>
      <w:marBottom w:val="0"/>
      <w:divBdr>
        <w:top w:val="none" w:sz="0" w:space="0" w:color="auto"/>
        <w:left w:val="none" w:sz="0" w:space="0" w:color="auto"/>
        <w:bottom w:val="none" w:sz="0" w:space="0" w:color="auto"/>
        <w:right w:val="none" w:sz="0" w:space="0" w:color="auto"/>
      </w:divBdr>
    </w:div>
    <w:div w:id="295111588">
      <w:bodyDiv w:val="1"/>
      <w:marLeft w:val="0"/>
      <w:marRight w:val="0"/>
      <w:marTop w:val="0"/>
      <w:marBottom w:val="0"/>
      <w:divBdr>
        <w:top w:val="none" w:sz="0" w:space="0" w:color="auto"/>
        <w:left w:val="none" w:sz="0" w:space="0" w:color="auto"/>
        <w:bottom w:val="none" w:sz="0" w:space="0" w:color="auto"/>
        <w:right w:val="none" w:sz="0" w:space="0" w:color="auto"/>
      </w:divBdr>
      <w:divsChild>
        <w:div w:id="955331054">
          <w:marLeft w:val="300"/>
          <w:marRight w:val="0"/>
          <w:marTop w:val="0"/>
          <w:marBottom w:val="300"/>
          <w:divBdr>
            <w:top w:val="none" w:sz="0" w:space="0" w:color="auto"/>
            <w:left w:val="none" w:sz="0" w:space="0" w:color="auto"/>
            <w:bottom w:val="none" w:sz="0" w:space="0" w:color="auto"/>
            <w:right w:val="none" w:sz="0" w:space="0" w:color="auto"/>
          </w:divBdr>
        </w:div>
      </w:divsChild>
    </w:div>
    <w:div w:id="497307494">
      <w:bodyDiv w:val="1"/>
      <w:marLeft w:val="0"/>
      <w:marRight w:val="0"/>
      <w:marTop w:val="0"/>
      <w:marBottom w:val="0"/>
      <w:divBdr>
        <w:top w:val="none" w:sz="0" w:space="0" w:color="auto"/>
        <w:left w:val="none" w:sz="0" w:space="0" w:color="auto"/>
        <w:bottom w:val="none" w:sz="0" w:space="0" w:color="auto"/>
        <w:right w:val="none" w:sz="0" w:space="0" w:color="auto"/>
      </w:divBdr>
      <w:divsChild>
        <w:div w:id="398401479">
          <w:marLeft w:val="547"/>
          <w:marRight w:val="0"/>
          <w:marTop w:val="0"/>
          <w:marBottom w:val="0"/>
          <w:divBdr>
            <w:top w:val="none" w:sz="0" w:space="0" w:color="auto"/>
            <w:left w:val="none" w:sz="0" w:space="0" w:color="auto"/>
            <w:bottom w:val="none" w:sz="0" w:space="0" w:color="auto"/>
            <w:right w:val="none" w:sz="0" w:space="0" w:color="auto"/>
          </w:divBdr>
        </w:div>
      </w:divsChild>
    </w:div>
    <w:div w:id="799880506">
      <w:bodyDiv w:val="1"/>
      <w:marLeft w:val="0"/>
      <w:marRight w:val="0"/>
      <w:marTop w:val="0"/>
      <w:marBottom w:val="0"/>
      <w:divBdr>
        <w:top w:val="none" w:sz="0" w:space="0" w:color="auto"/>
        <w:left w:val="none" w:sz="0" w:space="0" w:color="auto"/>
        <w:bottom w:val="none" w:sz="0" w:space="0" w:color="auto"/>
        <w:right w:val="none" w:sz="0" w:space="0" w:color="auto"/>
      </w:divBdr>
    </w:div>
    <w:div w:id="1008294208">
      <w:bodyDiv w:val="1"/>
      <w:marLeft w:val="0"/>
      <w:marRight w:val="0"/>
      <w:marTop w:val="0"/>
      <w:marBottom w:val="0"/>
      <w:divBdr>
        <w:top w:val="none" w:sz="0" w:space="0" w:color="auto"/>
        <w:left w:val="none" w:sz="0" w:space="0" w:color="auto"/>
        <w:bottom w:val="none" w:sz="0" w:space="0" w:color="auto"/>
        <w:right w:val="none" w:sz="0" w:space="0" w:color="auto"/>
      </w:divBdr>
    </w:div>
    <w:div w:id="1189291778">
      <w:bodyDiv w:val="1"/>
      <w:marLeft w:val="0"/>
      <w:marRight w:val="0"/>
      <w:marTop w:val="0"/>
      <w:marBottom w:val="0"/>
      <w:divBdr>
        <w:top w:val="none" w:sz="0" w:space="0" w:color="auto"/>
        <w:left w:val="none" w:sz="0" w:space="0" w:color="auto"/>
        <w:bottom w:val="none" w:sz="0" w:space="0" w:color="auto"/>
        <w:right w:val="none" w:sz="0" w:space="0" w:color="auto"/>
      </w:divBdr>
      <w:divsChild>
        <w:div w:id="1693801740">
          <w:marLeft w:val="547"/>
          <w:marRight w:val="0"/>
          <w:marTop w:val="0"/>
          <w:marBottom w:val="0"/>
          <w:divBdr>
            <w:top w:val="none" w:sz="0" w:space="0" w:color="auto"/>
            <w:left w:val="none" w:sz="0" w:space="0" w:color="auto"/>
            <w:bottom w:val="none" w:sz="0" w:space="0" w:color="auto"/>
            <w:right w:val="none" w:sz="0" w:space="0" w:color="auto"/>
          </w:divBdr>
        </w:div>
      </w:divsChild>
    </w:div>
    <w:div w:id="1383676818">
      <w:bodyDiv w:val="1"/>
      <w:marLeft w:val="0"/>
      <w:marRight w:val="0"/>
      <w:marTop w:val="0"/>
      <w:marBottom w:val="0"/>
      <w:divBdr>
        <w:top w:val="none" w:sz="0" w:space="0" w:color="auto"/>
        <w:left w:val="none" w:sz="0" w:space="0" w:color="auto"/>
        <w:bottom w:val="none" w:sz="0" w:space="0" w:color="auto"/>
        <w:right w:val="none" w:sz="0" w:space="0" w:color="auto"/>
      </w:divBdr>
    </w:div>
    <w:div w:id="1578131792">
      <w:bodyDiv w:val="1"/>
      <w:marLeft w:val="0"/>
      <w:marRight w:val="0"/>
      <w:marTop w:val="0"/>
      <w:marBottom w:val="0"/>
      <w:divBdr>
        <w:top w:val="none" w:sz="0" w:space="0" w:color="auto"/>
        <w:left w:val="none" w:sz="0" w:space="0" w:color="auto"/>
        <w:bottom w:val="none" w:sz="0" w:space="0" w:color="auto"/>
        <w:right w:val="none" w:sz="0" w:space="0" w:color="auto"/>
      </w:divBdr>
    </w:div>
    <w:div w:id="1806697786">
      <w:bodyDiv w:val="1"/>
      <w:marLeft w:val="0"/>
      <w:marRight w:val="0"/>
      <w:marTop w:val="0"/>
      <w:marBottom w:val="0"/>
      <w:divBdr>
        <w:top w:val="none" w:sz="0" w:space="0" w:color="auto"/>
        <w:left w:val="none" w:sz="0" w:space="0" w:color="auto"/>
        <w:bottom w:val="none" w:sz="0" w:space="0" w:color="auto"/>
        <w:right w:val="none" w:sz="0" w:space="0" w:color="auto"/>
      </w:divBdr>
    </w:div>
    <w:div w:id="1939370529">
      <w:bodyDiv w:val="1"/>
      <w:marLeft w:val="0"/>
      <w:marRight w:val="0"/>
      <w:marTop w:val="0"/>
      <w:marBottom w:val="0"/>
      <w:divBdr>
        <w:top w:val="none" w:sz="0" w:space="0" w:color="auto"/>
        <w:left w:val="none" w:sz="0" w:space="0" w:color="auto"/>
        <w:bottom w:val="none" w:sz="0" w:space="0" w:color="auto"/>
        <w:right w:val="none" w:sz="0" w:space="0" w:color="auto"/>
      </w:divBdr>
    </w:div>
    <w:div w:id="212587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28232E-FC09-4B50-910C-2FC0EA9EA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2810</Words>
  <Characters>16022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Richard Oji</cp:lastModifiedBy>
  <cp:revision>2</cp:revision>
  <dcterms:created xsi:type="dcterms:W3CDTF">2022-05-05T20:50:00Z</dcterms:created>
  <dcterms:modified xsi:type="dcterms:W3CDTF">2022-05-05T20:50:00Z</dcterms:modified>
</cp:coreProperties>
</file>