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D81C1A" w14:textId="77777777" w:rsidR="00396206" w:rsidRDefault="00396206" w:rsidP="00396206">
      <w:pPr>
        <w:spacing w:line="360" w:lineRule="auto"/>
      </w:pPr>
      <w:r>
        <w:t>Cover sheet</w:t>
      </w:r>
    </w:p>
    <w:p w14:paraId="48BAED62" w14:textId="77777777" w:rsidR="00396206" w:rsidRDefault="00396206" w:rsidP="00396206">
      <w:pPr>
        <w:spacing w:line="360" w:lineRule="auto"/>
      </w:pPr>
      <w:r>
        <w:t xml:space="preserve">For this assessment I have submitted the following: </w:t>
      </w:r>
    </w:p>
    <w:p w14:paraId="46319D92" w14:textId="32D565EC" w:rsidR="00396206" w:rsidRDefault="00396206" w:rsidP="00396206">
      <w:pPr>
        <w:spacing w:line="360" w:lineRule="auto"/>
      </w:pPr>
      <w:r>
        <w:t xml:space="preserve">Component 1: </w:t>
      </w:r>
      <w:r>
        <w:t xml:space="preserve">Presentation </w:t>
      </w:r>
    </w:p>
    <w:p w14:paraId="7876C320" w14:textId="3E7ED85A" w:rsidR="00396206" w:rsidRDefault="00396206" w:rsidP="00396206">
      <w:pPr>
        <w:spacing w:line="360" w:lineRule="auto"/>
      </w:pPr>
      <w:r>
        <w:t xml:space="preserve">Component 2: </w:t>
      </w:r>
      <w:r>
        <w:t xml:space="preserve">presentation script </w:t>
      </w:r>
    </w:p>
    <w:p w14:paraId="7F28A1B3" w14:textId="19D9538B" w:rsidR="00396206" w:rsidRDefault="00396206" w:rsidP="00396206">
      <w:pPr>
        <w:spacing w:line="360" w:lineRule="auto"/>
      </w:pPr>
      <w:r>
        <w:t>Component 3:</w:t>
      </w:r>
      <w:r w:rsidR="00AD4043">
        <w:t xml:space="preserve"> poster</w:t>
      </w:r>
    </w:p>
    <w:p w14:paraId="54D052A0" w14:textId="77777777" w:rsidR="00396206" w:rsidRDefault="00396206" w:rsidP="00396206">
      <w:pPr>
        <w:spacing w:line="360" w:lineRule="auto"/>
      </w:pPr>
      <w:r>
        <w:t>Statement on the use of AI:</w:t>
      </w:r>
    </w:p>
    <w:p w14:paraId="56FEB50A" w14:textId="77777777" w:rsidR="00396206" w:rsidRDefault="00396206" w:rsidP="00396206">
      <w:pPr>
        <w:spacing w:line="360" w:lineRule="auto"/>
      </w:pPr>
      <w:r>
        <w:t>I have asked specific questions to AI to help summarise articles and find relevant sources</w:t>
      </w:r>
    </w:p>
    <w:p w14:paraId="5492F361" w14:textId="77777777" w:rsidR="00F10F1D" w:rsidRDefault="00F10F1D">
      <w:r>
        <w:br w:type="page"/>
      </w:r>
    </w:p>
    <w:p w14:paraId="0A16C70A" w14:textId="65785648" w:rsidR="001C65D4" w:rsidRDefault="001C65D4" w:rsidP="00E95FCD">
      <w:r>
        <w:lastRenderedPageBreak/>
        <w:t xml:space="preserve">Hello, my name is Nazma and today I will be talking </w:t>
      </w:r>
      <w:r w:rsidR="00480ED9">
        <w:t xml:space="preserve">about </w:t>
      </w:r>
      <w:r>
        <w:t>childhood obesity in my presentation.</w:t>
      </w:r>
    </w:p>
    <w:p w14:paraId="204F6B5D" w14:textId="40918CA4" w:rsidR="001C65D4" w:rsidRDefault="00E95FCD" w:rsidP="00E95FCD">
      <w:r w:rsidRPr="00E95FCD">
        <w:t xml:space="preserve">Obesity is a condition </w:t>
      </w:r>
      <w:r w:rsidR="001C65D4">
        <w:t xml:space="preserve">that can be chronic and complex </w:t>
      </w:r>
      <w:r w:rsidRPr="00E95FCD">
        <w:t>in a person</w:t>
      </w:r>
      <w:r w:rsidR="001C65D4">
        <w:t xml:space="preserve"> that</w:t>
      </w:r>
      <w:r w:rsidRPr="00E95FCD">
        <w:t xml:space="preserve"> has an excessive amount of body fat that may negatively affect their health</w:t>
      </w:r>
      <w:r w:rsidR="001C65D4">
        <w:t xml:space="preserve"> and further increases risks of long-term serious health conditions </w:t>
      </w:r>
      <w:r w:rsidR="001C65D4" w:rsidRPr="001C65D4">
        <w:t>(NHS 2026)</w:t>
      </w:r>
      <w:r w:rsidRPr="00E95FCD">
        <w:t xml:space="preserve">. </w:t>
      </w:r>
    </w:p>
    <w:p w14:paraId="5E28B039" w14:textId="742855B7" w:rsidR="001C65D4" w:rsidRDefault="001C65D4" w:rsidP="00E95FCD">
      <w:r w:rsidRPr="001C65D4">
        <w:t>Obesity is defined by the World Health Organization</w:t>
      </w:r>
      <w:r>
        <w:t xml:space="preserve"> (2025)</w:t>
      </w:r>
      <w:r w:rsidRPr="001C65D4">
        <w:t xml:space="preserve"> as abnormal or excessive fat accumulation that presents a risk to health.</w:t>
      </w:r>
    </w:p>
    <w:p w14:paraId="5455E023" w14:textId="59FD59A4" w:rsidR="001C65D4" w:rsidRDefault="001C65D4" w:rsidP="00E95FCD">
      <w:r w:rsidRPr="001C65D4">
        <w:t>Since children are still growing and developing, the Body Mass Index (BMI) for age and sex is typically used to measure obesity in children.</w:t>
      </w:r>
      <w:r>
        <w:t xml:space="preserve"> </w:t>
      </w:r>
    </w:p>
    <w:p w14:paraId="151330F4" w14:textId="1C49BFF5" w:rsidR="001C65D4" w:rsidRDefault="001C65D4" w:rsidP="00E95FCD">
      <w:r>
        <w:t>BMI is a calculation of the weight of a person in kilograms divided by the height of the person in meters squared.</w:t>
      </w:r>
      <w:r w:rsidRPr="001C65D4">
        <w:t xml:space="preserve"> </w:t>
      </w:r>
    </w:p>
    <w:p w14:paraId="6483068A" w14:textId="49835743" w:rsidR="001C65D4" w:rsidRDefault="001C65D4" w:rsidP="00E95FCD">
      <w:r>
        <w:t xml:space="preserve">The BMI of an individual also depends on the child’s backgrounds such as South Asian or Black African as within these backgrounds there are usually health risks occurring at a lower BMI threshold </w:t>
      </w:r>
      <w:r w:rsidRPr="001C65D4">
        <w:t>(Simmonds et al. 2015)</w:t>
      </w:r>
      <w:r>
        <w:t xml:space="preserve">. </w:t>
      </w:r>
    </w:p>
    <w:p w14:paraId="263A89EA" w14:textId="696F0E43" w:rsidR="00E95FCD" w:rsidRDefault="001C65D4" w:rsidP="00E95FCD">
      <w:r w:rsidRPr="001C65D4">
        <w:t>One of the biggest global public health concerns now is childhood obesity</w:t>
      </w:r>
      <w:r>
        <w:t xml:space="preserve"> and is more than a concern about looks but overall, about life expectancy, health and mental wellbeing.</w:t>
      </w:r>
    </w:p>
    <w:p w14:paraId="0AF93FBD" w14:textId="77777777" w:rsidR="001C65D4" w:rsidRDefault="001C65D4" w:rsidP="00E95FCD">
      <w:r>
        <w:t>The topic of c</w:t>
      </w:r>
      <w:r w:rsidR="00E95FCD" w:rsidRPr="00E95FCD">
        <w:t xml:space="preserve">hildhood obesity is important because it affects both the immediate and long-term health and wellbeing of children. </w:t>
      </w:r>
    </w:p>
    <w:p w14:paraId="1E809DDD" w14:textId="69D7B46D" w:rsidR="00E95FCD" w:rsidRPr="00E95FCD" w:rsidRDefault="00E95FCD" w:rsidP="00E95FCD">
      <w:r w:rsidRPr="00E95FCD">
        <w:t>Children who are overweight or obese are more likely to experience</w:t>
      </w:r>
      <w:r w:rsidR="001C65D4">
        <w:t xml:space="preserve"> social</w:t>
      </w:r>
      <w:r w:rsidRPr="00E95FCD">
        <w:t xml:space="preserve">, emotional, and </w:t>
      </w:r>
      <w:r w:rsidR="001C65D4">
        <w:t xml:space="preserve">physical </w:t>
      </w:r>
      <w:r w:rsidRPr="00E95FCD">
        <w:t>difficulties</w:t>
      </w:r>
      <w:r w:rsidR="001C65D4">
        <w:t xml:space="preserve"> </w:t>
      </w:r>
      <w:r w:rsidR="001C65D4" w:rsidRPr="001C65D4">
        <w:t>(Newson et al. 2024)</w:t>
      </w:r>
      <w:r w:rsidRPr="00E95FCD">
        <w:t>.</w:t>
      </w:r>
    </w:p>
    <w:p w14:paraId="30CDC0E3" w14:textId="192C5CF1" w:rsidR="001C65D4" w:rsidRPr="001C65D4" w:rsidRDefault="001C65D4" w:rsidP="00E95FCD">
      <w:r w:rsidRPr="001C65D4">
        <w:t xml:space="preserve">There is many physical health risks linked to childhood obesity which children can develop while they’re a child or </w:t>
      </w:r>
      <w:proofErr w:type="gramStart"/>
      <w:r w:rsidRPr="001C65D4">
        <w:t>later on</w:t>
      </w:r>
      <w:proofErr w:type="gramEnd"/>
      <w:r w:rsidRPr="001C65D4">
        <w:t xml:space="preserve"> in life when they are an adult or teenager.</w:t>
      </w:r>
    </w:p>
    <w:p w14:paraId="55511320" w14:textId="65330F83" w:rsidR="00E95FCD" w:rsidRPr="00E95FCD" w:rsidRDefault="00E95FCD" w:rsidP="00E95FCD">
      <w:r w:rsidRPr="00E95FCD">
        <w:t>Obesity increases the risk of developing several health conditions</w:t>
      </w:r>
      <w:r w:rsidR="001C65D4">
        <w:t xml:space="preserve"> which</w:t>
      </w:r>
      <w:r w:rsidRPr="00E95FCD">
        <w:t xml:space="preserve"> includ</w:t>
      </w:r>
      <w:r w:rsidR="001C65D4">
        <w:t>es</w:t>
      </w:r>
      <w:r w:rsidRPr="00E95FCD">
        <w:t>:</w:t>
      </w:r>
    </w:p>
    <w:p w14:paraId="2257A3FE" w14:textId="07F3ABCC" w:rsidR="00E95FCD" w:rsidRPr="00E95FCD" w:rsidRDefault="00E95FCD" w:rsidP="00E95FCD">
      <w:pPr>
        <w:numPr>
          <w:ilvl w:val="0"/>
          <w:numId w:val="1"/>
        </w:numPr>
      </w:pPr>
      <w:r w:rsidRPr="00E95FCD">
        <w:t xml:space="preserve">Type 2 diabetes </w:t>
      </w:r>
      <w:r w:rsidR="001C65D4">
        <w:t>which could lead to further complications</w:t>
      </w:r>
    </w:p>
    <w:p w14:paraId="516C92FA" w14:textId="6604AC14" w:rsidR="00E95FCD" w:rsidRPr="00E95FCD" w:rsidRDefault="00E95FCD" w:rsidP="00E95FCD">
      <w:pPr>
        <w:numPr>
          <w:ilvl w:val="0"/>
          <w:numId w:val="1"/>
        </w:numPr>
      </w:pPr>
      <w:r w:rsidRPr="00E95FCD">
        <w:t xml:space="preserve">Heart disease and cardiovascular </w:t>
      </w:r>
      <w:r w:rsidR="001C65D4">
        <w:t>issues such</w:t>
      </w:r>
      <w:r w:rsidR="009849A1">
        <w:t xml:space="preserve"> as</w:t>
      </w:r>
      <w:r w:rsidR="001C65D4">
        <w:t xml:space="preserve"> strokes or heart attacks</w:t>
      </w:r>
    </w:p>
    <w:p w14:paraId="4D4F5198" w14:textId="2E65B07C" w:rsidR="00E95FCD" w:rsidRPr="00E95FCD" w:rsidRDefault="00E95FCD" w:rsidP="00E95FCD">
      <w:pPr>
        <w:numPr>
          <w:ilvl w:val="0"/>
          <w:numId w:val="1"/>
        </w:numPr>
      </w:pPr>
      <w:r w:rsidRPr="00E95FCD">
        <w:t xml:space="preserve">Breathing </w:t>
      </w:r>
      <w:r w:rsidR="001C65D4">
        <w:t xml:space="preserve">problems </w:t>
      </w:r>
      <w:r w:rsidRPr="00E95FCD">
        <w:t xml:space="preserve">such as asthma </w:t>
      </w:r>
      <w:r w:rsidR="001C65D4">
        <w:t xml:space="preserve">or </w:t>
      </w:r>
      <w:r w:rsidRPr="00E95FCD">
        <w:t xml:space="preserve">sleep apnoea </w:t>
      </w:r>
    </w:p>
    <w:p w14:paraId="76FA06B6" w14:textId="21875766" w:rsidR="00E95FCD" w:rsidRPr="00E95FCD" w:rsidRDefault="00E95FCD" w:rsidP="00E95FCD">
      <w:pPr>
        <w:numPr>
          <w:ilvl w:val="0"/>
          <w:numId w:val="1"/>
        </w:numPr>
      </w:pPr>
      <w:r w:rsidRPr="00E95FCD">
        <w:t xml:space="preserve">Joint and bone </w:t>
      </w:r>
      <w:r w:rsidR="001C65D4">
        <w:t xml:space="preserve">disorders such as osteoarthritis </w:t>
      </w:r>
    </w:p>
    <w:p w14:paraId="70E073CB" w14:textId="77777777" w:rsidR="00E95FCD" w:rsidRDefault="00E95FCD" w:rsidP="00E95FCD">
      <w:pPr>
        <w:numPr>
          <w:ilvl w:val="0"/>
          <w:numId w:val="1"/>
        </w:numPr>
      </w:pPr>
      <w:r w:rsidRPr="00E95FCD">
        <w:t xml:space="preserve">Liver disease </w:t>
      </w:r>
    </w:p>
    <w:p w14:paraId="3EDE9C4C" w14:textId="0DEED47E" w:rsidR="001C65D4" w:rsidRDefault="001C65D4" w:rsidP="00E95FCD">
      <w:pPr>
        <w:numPr>
          <w:ilvl w:val="0"/>
          <w:numId w:val="1"/>
        </w:numPr>
      </w:pPr>
      <w:r>
        <w:t xml:space="preserve">Higher risk of developing certain cancers such as kidney, liver, colon and breast cancer </w:t>
      </w:r>
    </w:p>
    <w:p w14:paraId="227E0736" w14:textId="77777777" w:rsidR="00EA0B95" w:rsidRDefault="001C65D4" w:rsidP="00EA0B95">
      <w:pPr>
        <w:numPr>
          <w:ilvl w:val="0"/>
          <w:numId w:val="1"/>
        </w:numPr>
      </w:pPr>
      <w:r w:rsidRPr="00E95FCD">
        <w:t>H</w:t>
      </w:r>
      <w:r w:rsidR="00FF0591">
        <w:t>ypertension</w:t>
      </w:r>
    </w:p>
    <w:p w14:paraId="73DC6536" w14:textId="77777777" w:rsidR="00EA0B95" w:rsidRPr="00EA0B95" w:rsidRDefault="00EA0B95" w:rsidP="00EA0B95">
      <w:pPr>
        <w:spacing w:after="0" w:line="240" w:lineRule="auto"/>
        <w:ind w:left="360"/>
        <w:rPr>
          <w:rFonts w:ascii="Arial" w:eastAsia="Times New Roman" w:hAnsi="Arial" w:cs="Arial"/>
          <w:kern w:val="0"/>
          <w:lang w:eastAsia="en-GB"/>
          <w14:ligatures w14:val="none"/>
        </w:rPr>
      </w:pPr>
      <w:r w:rsidRPr="00EA0B95">
        <w:rPr>
          <w:rFonts w:ascii="Arial" w:eastAsia="Times New Roman" w:hAnsi="Arial" w:cs="Arial"/>
          <w:kern w:val="0"/>
          <w:lang w:eastAsia="en-GB"/>
          <w14:ligatures w14:val="none"/>
        </w:rPr>
        <w:lastRenderedPageBreak/>
        <w:t>(Ahmed and Mohammed 2025)</w:t>
      </w:r>
    </w:p>
    <w:p w14:paraId="5A26FF8F" w14:textId="67AAE773" w:rsidR="001C65D4" w:rsidRPr="00E95FCD" w:rsidRDefault="001C65D4" w:rsidP="00EA0B95">
      <w:pPr>
        <w:ind w:left="360"/>
      </w:pPr>
      <w:r w:rsidRPr="00E95FCD">
        <w:t xml:space="preserve"> </w:t>
      </w:r>
    </w:p>
    <w:p w14:paraId="3983A9D2" w14:textId="5EBA686F" w:rsidR="00E95FCD" w:rsidRDefault="00E95FCD" w:rsidP="00E95FCD">
      <w:r w:rsidRPr="001C65D4">
        <w:t>Emotional and Social Wellbeing</w:t>
      </w:r>
      <w:r w:rsidR="001C65D4" w:rsidRPr="001C65D4">
        <w:t xml:space="preserve"> plays a huge part in the child’s health as well and is a big effect that children can have</w:t>
      </w:r>
      <w:r w:rsidR="001C65D4">
        <w:t xml:space="preserve"> as the effects of obesity are not just physical effects. </w:t>
      </w:r>
      <w:r w:rsidR="00FC79AC" w:rsidRPr="00FC79AC">
        <w:t>(Sahoo et al. 2015)</w:t>
      </w:r>
      <w:r w:rsidRPr="00E95FCD">
        <w:t>:</w:t>
      </w:r>
    </w:p>
    <w:p w14:paraId="6F3A6F90" w14:textId="5E4F34CF" w:rsidR="009E72D4" w:rsidRPr="00E95FCD" w:rsidRDefault="009E72D4" w:rsidP="00E95FCD">
      <w:r w:rsidRPr="00E95FCD">
        <w:t>Children may experience</w:t>
      </w:r>
      <w:r>
        <w:t>:</w:t>
      </w:r>
    </w:p>
    <w:p w14:paraId="4FA29907" w14:textId="77777777" w:rsidR="001C65D4" w:rsidRDefault="001C65D4" w:rsidP="00E95FCD">
      <w:pPr>
        <w:numPr>
          <w:ilvl w:val="0"/>
          <w:numId w:val="2"/>
        </w:numPr>
      </w:pPr>
      <w:r>
        <w:t>Low confidence and self esteem</w:t>
      </w:r>
    </w:p>
    <w:p w14:paraId="70C3E6A5" w14:textId="1AF3AFBD" w:rsidR="001C65D4" w:rsidRDefault="001C65D4" w:rsidP="00E95FCD">
      <w:pPr>
        <w:numPr>
          <w:ilvl w:val="0"/>
          <w:numId w:val="2"/>
        </w:numPr>
      </w:pPr>
      <w:r>
        <w:t xml:space="preserve">They could have body image issues </w:t>
      </w:r>
    </w:p>
    <w:p w14:paraId="0336EABF" w14:textId="5904C21B" w:rsidR="00E95FCD" w:rsidRPr="00E95FCD" w:rsidRDefault="001C65D4" w:rsidP="00E95FCD">
      <w:pPr>
        <w:numPr>
          <w:ilvl w:val="0"/>
          <w:numId w:val="2"/>
        </w:numPr>
      </w:pPr>
      <w:r>
        <w:t xml:space="preserve">Depression and anxiety </w:t>
      </w:r>
    </w:p>
    <w:p w14:paraId="6CD865F2" w14:textId="769A6FCC" w:rsidR="00E95FCD" w:rsidRPr="00E95FCD" w:rsidRDefault="001C65D4" w:rsidP="00E95FCD">
      <w:pPr>
        <w:numPr>
          <w:ilvl w:val="0"/>
          <w:numId w:val="2"/>
        </w:numPr>
      </w:pPr>
      <w:r>
        <w:t>They may experience b</w:t>
      </w:r>
      <w:r w:rsidR="00E95FCD" w:rsidRPr="00E95FCD">
        <w:t xml:space="preserve">ullying </w:t>
      </w:r>
      <w:r>
        <w:t xml:space="preserve">from peers </w:t>
      </w:r>
      <w:r w:rsidR="00E95FCD" w:rsidRPr="00E95FCD">
        <w:t xml:space="preserve">and </w:t>
      </w:r>
      <w:r>
        <w:t>may not be included</w:t>
      </w:r>
    </w:p>
    <w:p w14:paraId="44CBD679" w14:textId="075BF2EC" w:rsidR="00E95FCD" w:rsidRPr="00E95FCD" w:rsidRDefault="001C65D4" w:rsidP="00E95FCD">
      <w:pPr>
        <w:numPr>
          <w:ilvl w:val="0"/>
          <w:numId w:val="2"/>
        </w:numPr>
      </w:pPr>
      <w:r>
        <w:t>They will have a r</w:t>
      </w:r>
      <w:r w:rsidR="00E95FCD" w:rsidRPr="00E95FCD">
        <w:t xml:space="preserve">educed quality of life </w:t>
      </w:r>
    </w:p>
    <w:p w14:paraId="1998AE97" w14:textId="5A3988F1" w:rsidR="001C65D4" w:rsidRDefault="001C65D4" w:rsidP="001C65D4">
      <w:pPr>
        <w:numPr>
          <w:ilvl w:val="0"/>
          <w:numId w:val="2"/>
        </w:numPr>
      </w:pPr>
      <w:r>
        <w:t xml:space="preserve">They may perform poorly within school </w:t>
      </w:r>
    </w:p>
    <w:p w14:paraId="761EEDBF" w14:textId="123BB66F" w:rsidR="00707EE7" w:rsidRPr="00707EE7" w:rsidRDefault="00707EE7" w:rsidP="00707EE7">
      <w:pPr>
        <w:spacing w:after="0" w:line="240" w:lineRule="auto"/>
        <w:ind w:left="360"/>
        <w:rPr>
          <w:rFonts w:eastAsia="Times New Roman" w:cs="Arial"/>
          <w:kern w:val="0"/>
          <w:lang w:eastAsia="en-GB"/>
          <w14:ligatures w14:val="none"/>
        </w:rPr>
      </w:pPr>
      <w:r w:rsidRPr="00707EE7">
        <w:rPr>
          <w:rFonts w:eastAsia="Times New Roman" w:cs="Arial"/>
          <w:kern w:val="0"/>
          <w:lang w:eastAsia="en-GB"/>
          <w14:ligatures w14:val="none"/>
        </w:rPr>
        <w:t>(Segal and Gunturu 2024)</w:t>
      </w:r>
    </w:p>
    <w:p w14:paraId="097C6CFF" w14:textId="77777777" w:rsidR="001C65D4" w:rsidRDefault="001C65D4" w:rsidP="001C65D4">
      <w:pPr>
        <w:ind w:left="720"/>
      </w:pPr>
    </w:p>
    <w:p w14:paraId="440D36AF" w14:textId="77777777" w:rsidR="001C65D4" w:rsidRDefault="00E95FCD" w:rsidP="001C65D4">
      <w:r w:rsidRPr="00E95FCD">
        <w:t xml:space="preserve">The WHO provides global statistics, definitions, and guidance on obesity. </w:t>
      </w:r>
    </w:p>
    <w:p w14:paraId="404C6AF0" w14:textId="243A76ED" w:rsidR="001C65D4" w:rsidRDefault="00E95FCD" w:rsidP="001C65D4">
      <w:r w:rsidRPr="00E95FCD">
        <w:t>It reports that obesity among children and adolescents aged 5–19 has increased dramatically worldwide over recent decades</w:t>
      </w:r>
      <w:r w:rsidR="001C65D4">
        <w:t xml:space="preserve"> with 390 million children overweight in 2022 and children that were </w:t>
      </w:r>
      <w:proofErr w:type="gramStart"/>
      <w:r w:rsidR="001C65D4">
        <w:t>actually obese</w:t>
      </w:r>
      <w:proofErr w:type="gramEnd"/>
      <w:r w:rsidR="001C65D4">
        <w:t xml:space="preserve"> reached </w:t>
      </w:r>
      <w:proofErr w:type="gramStart"/>
      <w:r w:rsidR="001C65D4">
        <w:t>a number of</w:t>
      </w:r>
      <w:proofErr w:type="gramEnd"/>
      <w:r w:rsidR="001C65D4">
        <w:t xml:space="preserve"> 160 million</w:t>
      </w:r>
      <w:r w:rsidR="00AB4C59">
        <w:t xml:space="preserve"> </w:t>
      </w:r>
      <w:r w:rsidR="00AB4C59" w:rsidRPr="00AB4C59">
        <w:t>(World Health Organization 2025)</w:t>
      </w:r>
      <w:r w:rsidRPr="00E95FCD">
        <w:t xml:space="preserve">. </w:t>
      </w:r>
    </w:p>
    <w:p w14:paraId="3442658C" w14:textId="77777777" w:rsidR="001C65D4" w:rsidRDefault="001C65D4" w:rsidP="001C65D4">
      <w:r w:rsidRPr="001C65D4">
        <w:t>According to the WHO, obesity can have detrimental psychological effects on children's self-esteem, relationships, and general welfare.</w:t>
      </w:r>
      <w:r>
        <w:t xml:space="preserve"> </w:t>
      </w:r>
    </w:p>
    <w:p w14:paraId="62B6000B" w14:textId="4DFEB2D8" w:rsidR="001C65D4" w:rsidRDefault="00003784" w:rsidP="001C65D4">
      <w:r>
        <w:t>A</w:t>
      </w:r>
      <w:r w:rsidR="001C65D4">
        <w:t>round 35 million children in the world under the age of five exceed the average BMI scale and are overweight in 202</w:t>
      </w:r>
      <w:r w:rsidR="006F36F9">
        <w:t>4</w:t>
      </w:r>
      <w:r w:rsidR="001C65D4">
        <w:t xml:space="preserve">. </w:t>
      </w:r>
    </w:p>
    <w:p w14:paraId="07231EF7" w14:textId="77777777" w:rsidR="001C65D4" w:rsidRDefault="001C65D4" w:rsidP="001C65D4">
      <w:r w:rsidRPr="001C65D4">
        <w:t xml:space="preserve">When a </w:t>
      </w:r>
      <w:r>
        <w:t>child</w:t>
      </w:r>
      <w:r w:rsidRPr="001C65D4">
        <w:t>'s BMI for their age is more than one standard deviation above the WHO Growth Reference median, they are considered overweight</w:t>
      </w:r>
      <w:r>
        <w:t>.</w:t>
      </w:r>
      <w:r w:rsidRPr="001C65D4">
        <w:t xml:space="preserve"> </w:t>
      </w:r>
    </w:p>
    <w:p w14:paraId="116EA48F" w14:textId="45EEDA39" w:rsidR="001C65D4" w:rsidRDefault="001C65D4" w:rsidP="001C65D4">
      <w:r>
        <w:t>W</w:t>
      </w:r>
      <w:r w:rsidRPr="001C65D4">
        <w:t>hen it is more than two standard deviations above the WHO Growth Reference median, they are considered obese</w:t>
      </w:r>
      <w:r w:rsidR="006F36F9">
        <w:t xml:space="preserve"> </w:t>
      </w:r>
      <w:r w:rsidR="006F36F9" w:rsidRPr="00AB4C59">
        <w:t>(World Health Organization 2025)</w:t>
      </w:r>
      <w:r w:rsidRPr="001C65D4">
        <w:t>.</w:t>
      </w:r>
    </w:p>
    <w:p w14:paraId="192FB533" w14:textId="636FDF2C" w:rsidR="001C65D4" w:rsidRDefault="001C65D4" w:rsidP="001C65D4">
      <w:r>
        <w:t xml:space="preserve">An imbalance between energy intake </w:t>
      </w:r>
      <w:r>
        <w:t xml:space="preserve">which is mostly to do with a diet </w:t>
      </w:r>
      <w:r>
        <w:t xml:space="preserve">and energy expenditure </w:t>
      </w:r>
      <w:r>
        <w:t>which is to do with p</w:t>
      </w:r>
      <w:r>
        <w:t>hysical activity leads to overweight and obesity</w:t>
      </w:r>
      <w:r>
        <w:t xml:space="preserve"> in children.</w:t>
      </w:r>
    </w:p>
    <w:p w14:paraId="537405BC" w14:textId="77777777" w:rsidR="001C65D4" w:rsidRDefault="001C65D4" w:rsidP="001C65D4">
      <w:r>
        <w:t>Due to genetic variations as well as environmental and</w:t>
      </w:r>
      <w:r>
        <w:t xml:space="preserve"> </w:t>
      </w:r>
      <w:r>
        <w:t>social influences</w:t>
      </w:r>
      <w:r>
        <w:t xml:space="preserve"> within society</w:t>
      </w:r>
      <w:r>
        <w:t>, obesity is typically a complex condition</w:t>
      </w:r>
      <w:r>
        <w:t xml:space="preserve"> with multiple factors</w:t>
      </w:r>
      <w:r>
        <w:t xml:space="preserve">. </w:t>
      </w:r>
    </w:p>
    <w:p w14:paraId="00C22B19" w14:textId="12F6036F" w:rsidR="001C65D4" w:rsidRDefault="001C65D4" w:rsidP="001C65D4">
      <w:r>
        <w:lastRenderedPageBreak/>
        <w:t xml:space="preserve">Single significant etiological variables </w:t>
      </w:r>
      <w:r>
        <w:t>such as diseases, genetics, drugs, immobilisation and iatrogenic operations can be factors</w:t>
      </w:r>
      <w:r w:rsidR="00FE456C">
        <w:t xml:space="preserve"> </w:t>
      </w:r>
      <w:r w:rsidR="00FE456C" w:rsidRPr="00FE456C">
        <w:t>(Romieu et al. 2017)</w:t>
      </w:r>
      <w:r>
        <w:t>.</w:t>
      </w:r>
    </w:p>
    <w:p w14:paraId="3CAB3998" w14:textId="77777777" w:rsidR="001C65D4" w:rsidRDefault="001C65D4" w:rsidP="001C65D4">
      <w:r>
        <w:t xml:space="preserve">The incidence of overweight and obesity is mostly influenced by environmental variables, such as the lack of proper legal and regulatory frameworks, the availability of locally inexpensive, healthful, and sustainably produced food, and areas for physical activity. </w:t>
      </w:r>
    </w:p>
    <w:p w14:paraId="45D059E5" w14:textId="76D7FB81" w:rsidR="001C65D4" w:rsidRPr="00E95FCD" w:rsidRDefault="001C65D4" w:rsidP="001C65D4">
      <w:r>
        <w:t>The absence of an efficient health system reaction to detect excessive weight gain and fat deposition early on is another risk</w:t>
      </w:r>
      <w:r w:rsidR="00496AC7">
        <w:t xml:space="preserve"> </w:t>
      </w:r>
      <w:r w:rsidR="00496AC7" w:rsidRPr="00496AC7">
        <w:t>(Lee et al. 2019)</w:t>
      </w:r>
      <w:r>
        <w:t>.</w:t>
      </w:r>
    </w:p>
    <w:p w14:paraId="0A312D28" w14:textId="77777777" w:rsidR="001C65D4" w:rsidRDefault="00E95FCD" w:rsidP="001C65D4">
      <w:r w:rsidRPr="00E95FCD">
        <w:t xml:space="preserve">NHS </w:t>
      </w:r>
      <w:r w:rsidR="001C65D4">
        <w:t xml:space="preserve">England </w:t>
      </w:r>
      <w:r w:rsidRPr="00E95FCD">
        <w:t xml:space="preserve">data demonstrates the growing impact of childhood obesity in the UK. Recent figures show thousands of children receiving specialist treatment for severe obesity and associated health conditions. </w:t>
      </w:r>
    </w:p>
    <w:p w14:paraId="1A4CAF90" w14:textId="77777777" w:rsidR="001C65D4" w:rsidRDefault="001C65D4" w:rsidP="001C65D4">
      <w:r>
        <w:t xml:space="preserve">With almost 1/10 children that are obese in their first year of school which is a concerning number of children. </w:t>
      </w:r>
    </w:p>
    <w:p w14:paraId="48E3F0B3" w14:textId="2E45BE94" w:rsidR="001C65D4" w:rsidRDefault="001C65D4" w:rsidP="001C65D4">
      <w:r>
        <w:t>One in four children in the UK suffer from obesity, which can raise a child's risk of major health problems like Type 2 diabetes, liver disease, and early heart disease</w:t>
      </w:r>
      <w:r w:rsidR="00DD7685">
        <w:t xml:space="preserve"> </w:t>
      </w:r>
      <w:r w:rsidR="00DD7685" w:rsidRPr="00DD7685">
        <w:t>(NHS England 2019)</w:t>
      </w:r>
      <w:r>
        <w:t>.</w:t>
      </w:r>
    </w:p>
    <w:p w14:paraId="64688855" w14:textId="46CA738F" w:rsidR="001C65D4" w:rsidRDefault="001C65D4" w:rsidP="001C65D4">
      <w:r>
        <w:t>Children who are obese may also experience challenges like respiratory difficulties, sleep disorders, and mental health issues, all of which can have a significant negative influence on their quality of life</w:t>
      </w:r>
      <w:r w:rsidR="00340939">
        <w:t xml:space="preserve"> </w:t>
      </w:r>
      <w:r w:rsidR="00340939" w:rsidRPr="00340939">
        <w:t>(Sánchez-López et al. 2020)</w:t>
      </w:r>
      <w:r>
        <w:t xml:space="preserve">. </w:t>
      </w:r>
    </w:p>
    <w:p w14:paraId="2A475B86" w14:textId="77777777" w:rsidR="001C65D4" w:rsidRDefault="001C65D4" w:rsidP="00E95FCD">
      <w:r>
        <w:t>Early intervention, however, can stop these long-term health issues before they start, which is good for patient outcomes and the NHS's long-term viability.</w:t>
      </w:r>
    </w:p>
    <w:p w14:paraId="454AAEBB" w14:textId="6D2B2F61" w:rsidR="001C65D4" w:rsidRDefault="001C65D4" w:rsidP="001C65D4">
      <w:r w:rsidRPr="001C65D4">
        <w:t>Childhood obesity is a serious global health concern, according to the World Obesity Federation, which also emphasises the link between obesity and future health issues like diabetes, cardiovascular disease, and some types of cancer</w:t>
      </w:r>
      <w:r w:rsidR="009F4165">
        <w:t xml:space="preserve"> </w:t>
      </w:r>
      <w:r w:rsidR="009F4165" w:rsidRPr="009F4165">
        <w:t>(World Obesity Federation 2019)</w:t>
      </w:r>
      <w:r w:rsidRPr="001C65D4">
        <w:t>.</w:t>
      </w:r>
    </w:p>
    <w:p w14:paraId="214ABC89" w14:textId="77777777" w:rsidR="001C65D4" w:rsidRDefault="001C65D4" w:rsidP="001C65D4">
      <w:r>
        <w:t xml:space="preserve">A coordinated strategy including families, schools, medical experts, communities, and legislators is needed to combat childhood obesity. </w:t>
      </w:r>
    </w:p>
    <w:p w14:paraId="052ED8D5" w14:textId="77777777" w:rsidR="001C65D4" w:rsidRDefault="001C65D4" w:rsidP="001C65D4">
      <w:r>
        <w:t>Several</w:t>
      </w:r>
      <w:r>
        <w:t xml:space="preserve"> crucial tactics can lower obesity rates and enhance the health of kids. </w:t>
      </w:r>
    </w:p>
    <w:p w14:paraId="39620F37" w14:textId="10AEFA55" w:rsidR="001C65D4" w:rsidRDefault="001C65D4" w:rsidP="001C65D4">
      <w:r>
        <w:t>These include putting in place preventative measures like taxing sugar-filled beverages, limiting the promotion of unhealthy meals to</w:t>
      </w:r>
      <w:r w:rsidR="00241C56">
        <w:t xml:space="preserve"> young children</w:t>
      </w:r>
      <w:r>
        <w:t xml:space="preserve">, and giving families accurate nutritional information on food packaging so they </w:t>
      </w:r>
      <w:r w:rsidR="00241C56">
        <w:t xml:space="preserve">could </w:t>
      </w:r>
      <w:r>
        <w:t>make</w:t>
      </w:r>
      <w:r w:rsidR="00241C56">
        <w:t xml:space="preserve"> their own</w:t>
      </w:r>
      <w:r>
        <w:t xml:space="preserve"> educated decisions</w:t>
      </w:r>
      <w:r w:rsidR="00241C56">
        <w:t xml:space="preserve"> </w:t>
      </w:r>
      <w:r w:rsidR="00241C56" w:rsidRPr="00241C56">
        <w:t>(World Obesity Federation 2019)</w:t>
      </w:r>
      <w:r>
        <w:t>.</w:t>
      </w:r>
    </w:p>
    <w:p w14:paraId="68BAA55E" w14:textId="77777777" w:rsidR="001C65D4" w:rsidRDefault="001C65D4" w:rsidP="001C65D4">
      <w:r>
        <w:t xml:space="preserve">Healthcare services are crucial in identifying children who are at risk, giving dietary guidance, and facilitating access to suitable support and treatment programs. </w:t>
      </w:r>
    </w:p>
    <w:p w14:paraId="174A7F22" w14:textId="4CBE2ADC" w:rsidR="001C65D4" w:rsidRDefault="00241C56" w:rsidP="001C65D4">
      <w:r>
        <w:lastRenderedPageBreak/>
        <w:t xml:space="preserve">According to </w:t>
      </w:r>
      <w:r w:rsidRPr="00241C56">
        <w:t>World Obesity Federation (2019)</w:t>
      </w:r>
      <w:r>
        <w:t xml:space="preserve"> e</w:t>
      </w:r>
      <w:r w:rsidR="001C65D4">
        <w:t xml:space="preserve">arly intervention is particularly crucial. Additionally, by ensuring that communities have safe parks, playgrounds, walking paths, and cycling facilities, healthier settings may promote regular physical exercise. </w:t>
      </w:r>
    </w:p>
    <w:p w14:paraId="49B4DBC6" w14:textId="5B66F178" w:rsidR="001C65D4" w:rsidRPr="001C65D4" w:rsidRDefault="001C65D4" w:rsidP="001C65D4">
      <w:r>
        <w:t>When combined, these tactics can encourage healthy habits and aid in the prevention of childhood obesity.</w:t>
      </w:r>
    </w:p>
    <w:p w14:paraId="78050200" w14:textId="77777777" w:rsidR="001C65D4" w:rsidRDefault="001C65D4" w:rsidP="001C65D4">
      <w:r>
        <w:t xml:space="preserve">The connection between childhood obesity and an increased risk of early death is another significant result. </w:t>
      </w:r>
    </w:p>
    <w:p w14:paraId="151F63D5" w14:textId="4695B31C" w:rsidR="001C65D4" w:rsidRDefault="001C65D4" w:rsidP="001C65D4">
      <w:r>
        <w:t xml:space="preserve">According to </w:t>
      </w:r>
      <w:r w:rsidRPr="001C65D4">
        <w:t>Marcus et al. (2022)</w:t>
      </w:r>
      <w:r>
        <w:t>, mortality rates before the age of thirty are roughly three times greater for those who were obese as children than for people who were of a healthy weight.</w:t>
      </w:r>
    </w:p>
    <w:p w14:paraId="46A6CC20" w14:textId="77777777" w:rsidR="001C65D4" w:rsidRDefault="001C65D4" w:rsidP="001C65D4">
      <w:r w:rsidRPr="001C65D4">
        <w:t>Marcus et al. (2022)</w:t>
      </w:r>
      <w:r>
        <w:t xml:space="preserve"> states that losing weight, especially before puberty, can dramatically lower these risks.</w:t>
      </w:r>
    </w:p>
    <w:p w14:paraId="21F4291E" w14:textId="77777777" w:rsidR="001C65D4" w:rsidRDefault="001C65D4" w:rsidP="001C65D4">
      <w:r>
        <w:t xml:space="preserve">Many of the long-term health hazards associated with obesity, such as the risks of cardiovascular disease and type 2 diabetes, can be significantly reduced or even eliminated in children who reach and maintain a healthy weight before adulthood. </w:t>
      </w:r>
    </w:p>
    <w:p w14:paraId="7045AFC7" w14:textId="5EA95A25" w:rsidR="001C65D4" w:rsidRDefault="001C65D4" w:rsidP="001C65D4">
      <w:r>
        <w:t>Thus, early intervention through a healthy diet, more exercise, family support, and successful treatment programs is crucial.</w:t>
      </w:r>
    </w:p>
    <w:p w14:paraId="4B0CFBE7" w14:textId="77777777" w:rsidR="001C65D4" w:rsidRDefault="001C65D4" w:rsidP="00E95FCD">
      <w:r w:rsidRPr="001C65D4">
        <w:t>Families, medical professionals, schools, communities, and governments must all take action to combat childhood obesity.</w:t>
      </w:r>
      <w:r>
        <w:t xml:space="preserve"> </w:t>
      </w:r>
    </w:p>
    <w:p w14:paraId="6CA69791" w14:textId="5BB20C28" w:rsidR="00E95FCD" w:rsidRDefault="00E95FCD" w:rsidP="00E95FCD">
      <w:r w:rsidRPr="00E95FCD">
        <w:t>Children should be encouraged to</w:t>
      </w:r>
      <w:r w:rsidR="001C65D4">
        <w:t xml:space="preserve"> be eating healthy, and this should start from within their own homes as well as schools, they should be </w:t>
      </w:r>
    </w:p>
    <w:p w14:paraId="3BADCD1F" w14:textId="0CD6063D" w:rsidR="001C65D4" w:rsidRPr="00E95FCD" w:rsidRDefault="001C65D4" w:rsidP="00E95FCD">
      <w:pPr>
        <w:numPr>
          <w:ilvl w:val="0"/>
          <w:numId w:val="3"/>
        </w:numPr>
      </w:pPr>
      <w:r w:rsidRPr="00E95FCD">
        <w:t>Develop</w:t>
      </w:r>
      <w:r>
        <w:t xml:space="preserve">ing good eating habits from a young age </w:t>
      </w:r>
    </w:p>
    <w:p w14:paraId="4E118744" w14:textId="331380C0" w:rsidR="00E95FCD" w:rsidRPr="00E95FCD" w:rsidRDefault="00E95FCD" w:rsidP="00E95FCD">
      <w:pPr>
        <w:numPr>
          <w:ilvl w:val="0"/>
          <w:numId w:val="3"/>
        </w:numPr>
      </w:pPr>
      <w:r w:rsidRPr="00E95FCD">
        <w:t>Eat</w:t>
      </w:r>
      <w:r w:rsidR="001C65D4">
        <w:t>ing</w:t>
      </w:r>
      <w:r w:rsidRPr="00E95FCD">
        <w:t xml:space="preserve"> more fruits and vegetables </w:t>
      </w:r>
      <w:r w:rsidR="001C65D4">
        <w:t xml:space="preserve">and implement a 5 a day in their daily diet </w:t>
      </w:r>
    </w:p>
    <w:p w14:paraId="117F23A2" w14:textId="47F22BC1" w:rsidR="00E95FCD" w:rsidRPr="00E95FCD" w:rsidRDefault="001C65D4" w:rsidP="00E95FCD">
      <w:pPr>
        <w:numPr>
          <w:ilvl w:val="0"/>
          <w:numId w:val="3"/>
        </w:numPr>
      </w:pPr>
      <w:r w:rsidRPr="00E95FCD">
        <w:t>Redu</w:t>
      </w:r>
      <w:r>
        <w:t>cing</w:t>
      </w:r>
      <w:r w:rsidR="00E95FCD" w:rsidRPr="00E95FCD">
        <w:t xml:space="preserve"> sugary</w:t>
      </w:r>
      <w:r>
        <w:t xml:space="preserve"> and fizzy</w:t>
      </w:r>
      <w:r w:rsidR="00E95FCD" w:rsidRPr="00E95FCD">
        <w:t xml:space="preserve"> drinks and foods </w:t>
      </w:r>
      <w:r>
        <w:t>with high fat contents</w:t>
      </w:r>
    </w:p>
    <w:p w14:paraId="5586AEDB" w14:textId="03693D90" w:rsidR="00E95FCD" w:rsidRDefault="001C65D4" w:rsidP="00E95FCD">
      <w:pPr>
        <w:numPr>
          <w:ilvl w:val="0"/>
          <w:numId w:val="3"/>
        </w:numPr>
      </w:pPr>
      <w:r>
        <w:t xml:space="preserve">They could also follow meal plans provided by the NHS </w:t>
      </w:r>
    </w:p>
    <w:p w14:paraId="306057AA" w14:textId="6B11FA1E" w:rsidR="002763FD" w:rsidRPr="00E95FCD" w:rsidRDefault="002763FD" w:rsidP="002763FD">
      <w:pPr>
        <w:ind w:left="360"/>
      </w:pPr>
      <w:r w:rsidRPr="002763FD">
        <w:t>(Department for Education 2025)</w:t>
      </w:r>
    </w:p>
    <w:p w14:paraId="75BE1CAC" w14:textId="77777777" w:rsidR="002763FD" w:rsidRDefault="002763FD" w:rsidP="001C65D4"/>
    <w:p w14:paraId="7177E5D1" w14:textId="30422CD1" w:rsidR="001C65D4" w:rsidRDefault="001C65D4" w:rsidP="001C65D4">
      <w:r>
        <w:t xml:space="preserve">Every day, kids should engage in regular physical activity. Walking, cycling, athletics, dancing, and active play are examples of activities that support mental health and help people maintain a healthy weight. </w:t>
      </w:r>
    </w:p>
    <w:p w14:paraId="0BAB7DCF" w14:textId="639C5672" w:rsidR="001C65D4" w:rsidRDefault="001C65D4" w:rsidP="001C65D4">
      <w:r>
        <w:t xml:space="preserve">Children should engage in physical exercise for at least 60 minutes per day. </w:t>
      </w:r>
    </w:p>
    <w:p w14:paraId="52919608" w14:textId="77777777" w:rsidR="00824D6C" w:rsidRDefault="001C65D4" w:rsidP="001C65D4">
      <w:r>
        <w:lastRenderedPageBreak/>
        <w:t>Increasing exercise levels and improving sleep patterns can be achieved by reducing sedentary activities including excessive gaming, television watching, and mobile device usage</w:t>
      </w:r>
      <w:r w:rsidR="00824D6C">
        <w:t xml:space="preserve"> </w:t>
      </w:r>
      <w:r w:rsidR="00824D6C" w:rsidRPr="00824D6C">
        <w:t>(NHS 2024)</w:t>
      </w:r>
      <w:r w:rsidR="00824D6C">
        <w:t>.</w:t>
      </w:r>
    </w:p>
    <w:p w14:paraId="79E2D4AF" w14:textId="7E3857EA" w:rsidR="00E95FCD" w:rsidRPr="00E95FCD" w:rsidRDefault="00E95FCD" w:rsidP="001C65D4">
      <w:r w:rsidRPr="00E95FCD">
        <w:t xml:space="preserve">Parents and carers </w:t>
      </w:r>
      <w:r w:rsidR="001C65D4">
        <w:t xml:space="preserve">can </w:t>
      </w:r>
      <w:r w:rsidRPr="00E95FCD">
        <w:t xml:space="preserve">play a </w:t>
      </w:r>
      <w:r w:rsidR="001C65D4">
        <w:t xml:space="preserve">huge </w:t>
      </w:r>
      <w:r w:rsidRPr="00E95FCD">
        <w:t>role</w:t>
      </w:r>
      <w:r w:rsidR="001C65D4">
        <w:t xml:space="preserve"> in supporting children through obesity </w:t>
      </w:r>
      <w:r w:rsidR="002763FD">
        <w:t>and</w:t>
      </w:r>
      <w:r w:rsidR="001C65D4">
        <w:t xml:space="preserve"> preventing obesity as well </w:t>
      </w:r>
      <w:proofErr w:type="gramStart"/>
      <w:r w:rsidR="001C65D4">
        <w:t xml:space="preserve">by </w:t>
      </w:r>
      <w:r w:rsidRPr="00E95FCD">
        <w:t>:</w:t>
      </w:r>
      <w:proofErr w:type="gramEnd"/>
    </w:p>
    <w:p w14:paraId="0E06291A" w14:textId="4BEF220C" w:rsidR="00E95FCD" w:rsidRPr="00E95FCD" w:rsidRDefault="001C65D4" w:rsidP="00E95FCD">
      <w:pPr>
        <w:numPr>
          <w:ilvl w:val="0"/>
          <w:numId w:val="4"/>
        </w:numPr>
      </w:pPr>
      <w:r>
        <w:t xml:space="preserve">Cooking </w:t>
      </w:r>
      <w:r w:rsidR="00E95FCD" w:rsidRPr="00E95FCD">
        <w:t xml:space="preserve">healthy meals </w:t>
      </w:r>
      <w:r>
        <w:t>at home and not feeding children processed foods</w:t>
      </w:r>
    </w:p>
    <w:p w14:paraId="1D6370BC" w14:textId="0F7F9FB5" w:rsidR="00E95FCD" w:rsidRPr="00E95FCD" w:rsidRDefault="00E95FCD" w:rsidP="00E95FCD">
      <w:pPr>
        <w:numPr>
          <w:ilvl w:val="0"/>
          <w:numId w:val="4"/>
        </w:numPr>
      </w:pPr>
      <w:r w:rsidRPr="00E95FCD">
        <w:t xml:space="preserve">Encouraging physical activity </w:t>
      </w:r>
      <w:r w:rsidR="001C65D4">
        <w:t xml:space="preserve">and taking them to parks and joining children to clubs </w:t>
      </w:r>
    </w:p>
    <w:p w14:paraId="0AE8AF2C" w14:textId="3F3287C2" w:rsidR="00E95FCD" w:rsidRPr="00E95FCD" w:rsidRDefault="00E95FCD" w:rsidP="00E95FCD">
      <w:pPr>
        <w:numPr>
          <w:ilvl w:val="0"/>
          <w:numId w:val="4"/>
        </w:numPr>
      </w:pPr>
      <w:r w:rsidRPr="00E95FCD">
        <w:t xml:space="preserve">Acting as role models </w:t>
      </w:r>
      <w:r w:rsidR="001C65D4">
        <w:t>by also eating healthy and participating in physical activities</w:t>
      </w:r>
    </w:p>
    <w:p w14:paraId="1B94DA6B" w14:textId="1B4A1117" w:rsidR="00E95FCD" w:rsidRDefault="001C65D4" w:rsidP="00E95FCD">
      <w:pPr>
        <w:numPr>
          <w:ilvl w:val="0"/>
          <w:numId w:val="4"/>
        </w:numPr>
      </w:pPr>
      <w:r>
        <w:t>Making sure the environments the children are in are a happy safe supportive environment where children do not feel shame.</w:t>
      </w:r>
    </w:p>
    <w:p w14:paraId="6954C616" w14:textId="77777777" w:rsidR="00DC6C4A" w:rsidRPr="00DC6C4A" w:rsidRDefault="00DC6C4A" w:rsidP="00DC6C4A">
      <w:pPr>
        <w:ind w:left="360"/>
      </w:pPr>
      <w:r w:rsidRPr="00DC6C4A">
        <w:t>(Jones et al. 2023)</w:t>
      </w:r>
    </w:p>
    <w:p w14:paraId="7C52979A" w14:textId="77777777" w:rsidR="00DC6C4A" w:rsidRPr="00E95FCD" w:rsidRDefault="00DC6C4A" w:rsidP="00DC6C4A">
      <w:pPr>
        <w:ind w:left="360"/>
      </w:pPr>
    </w:p>
    <w:p w14:paraId="3DEDE5F4" w14:textId="63D7C1AE" w:rsidR="001C65D4" w:rsidRDefault="001C65D4" w:rsidP="001C65D4">
      <w:r>
        <w:t xml:space="preserve">According to </w:t>
      </w:r>
      <w:r w:rsidR="00471453" w:rsidRPr="00471453">
        <w:t>Brown et al. (2016)</w:t>
      </w:r>
      <w:r>
        <w:t>, family-</w:t>
      </w:r>
      <w:r>
        <w:t>centred</w:t>
      </w:r>
      <w:r>
        <w:t xml:space="preserve"> treatments can assist children's long-term behaviour change and encourage better lifestyle choices. </w:t>
      </w:r>
    </w:p>
    <w:p w14:paraId="7D58FDA2" w14:textId="37D9E9DF" w:rsidR="001C65D4" w:rsidRDefault="001C65D4" w:rsidP="001C65D4">
      <w:r>
        <w:t>Children are more likely to adopt good eating habits and engage in regular physical exercise when parents and other carers are involved.</w:t>
      </w:r>
    </w:p>
    <w:p w14:paraId="62A5A56B" w14:textId="6A9BA897" w:rsidR="001C65D4" w:rsidRDefault="001C65D4" w:rsidP="001C65D4">
      <w:r>
        <w:t>By offering health and nutrition instruction, serving wholesome meals, and fostering opportunities for physical exercise through sports, active play, and physical education classes, schools can play a critical role in preventing obesity.</w:t>
      </w:r>
    </w:p>
    <w:p w14:paraId="35B2D251" w14:textId="13B67862" w:rsidR="001C65D4" w:rsidRDefault="001C65D4" w:rsidP="001C65D4">
      <w:r>
        <w:t xml:space="preserve">Healthcare providers </w:t>
      </w:r>
      <w:proofErr w:type="gramStart"/>
      <w:r>
        <w:t>make a contribution</w:t>
      </w:r>
      <w:proofErr w:type="gramEnd"/>
      <w:r>
        <w:t xml:space="preserve"> by routinely assessing children's development and body mass index (BMI), providing advice on good eating and lifestyle choices, and directing kids and families to specialised services when further help is required</w:t>
      </w:r>
      <w:r w:rsidR="0033613F">
        <w:t xml:space="preserve"> </w:t>
      </w:r>
      <w:r w:rsidR="0033613F" w:rsidRPr="0033613F">
        <w:t>(Vine et al. 2013)</w:t>
      </w:r>
      <w:r>
        <w:t xml:space="preserve">. </w:t>
      </w:r>
    </w:p>
    <w:p w14:paraId="22F2FC04" w14:textId="709F98B9" w:rsidR="001C65D4" w:rsidRDefault="001C65D4" w:rsidP="001C65D4">
      <w:r>
        <w:t>A supportive environment that encourages healthy growth and lowers childhood obesity may be created by families, schools, and healthcare professionals working together.</w:t>
      </w:r>
    </w:p>
    <w:p w14:paraId="01BFF4B2" w14:textId="77777777" w:rsidR="001C65D4" w:rsidRDefault="00E95FCD" w:rsidP="001C65D4">
      <w:r w:rsidRPr="00E95FCD">
        <w:t xml:space="preserve">The NHS has established specialist clinics that offer multidisciplinary support involving doctors, nurses, dietitians, psychologists, and social workers to help children with severe obesity. </w:t>
      </w:r>
    </w:p>
    <w:p w14:paraId="716F8249" w14:textId="77777777" w:rsidR="001C65D4" w:rsidRDefault="001C65D4" w:rsidP="001C65D4">
      <w:r w:rsidRPr="001C65D4">
        <w:t xml:space="preserve">Using a comprehensive and person-centred approach, Complications from Excess Weight (CEW) clinics offer expert support to children and young people who suffer from severe obesity. </w:t>
      </w:r>
    </w:p>
    <w:p w14:paraId="62CDE3D8" w14:textId="77777777" w:rsidR="001C65D4" w:rsidRDefault="001C65D4" w:rsidP="001C65D4">
      <w:r w:rsidRPr="001C65D4">
        <w:lastRenderedPageBreak/>
        <w:t>A multidisciplinary team (MDT) affiliated with specialised children's hospitals provides care in 36 clinics located around the nation.</w:t>
      </w:r>
    </w:p>
    <w:p w14:paraId="25237C01" w14:textId="77777777" w:rsidR="008D1962" w:rsidRDefault="008D1962" w:rsidP="001C65D4"/>
    <w:p w14:paraId="3B6701E0" w14:textId="77777777" w:rsidR="008D1962" w:rsidRDefault="008D1962" w:rsidP="001C65D4"/>
    <w:p w14:paraId="4BD88A04" w14:textId="77777777" w:rsidR="008D1962" w:rsidRDefault="008D1962" w:rsidP="001C65D4"/>
    <w:p w14:paraId="263EAB65" w14:textId="77777777" w:rsidR="001C65D4" w:rsidRDefault="001C65D4" w:rsidP="001C65D4">
      <w:r>
        <w:t xml:space="preserve"> </w:t>
      </w:r>
      <w:r w:rsidRPr="001C65D4">
        <w:t xml:space="preserve">There are three primary goals for the service. </w:t>
      </w:r>
    </w:p>
    <w:p w14:paraId="772D9B5E" w14:textId="77777777" w:rsidR="001C65D4" w:rsidRDefault="001C65D4" w:rsidP="001C65D4">
      <w:r w:rsidRPr="001C65D4">
        <w:t xml:space="preserve">First, it uses a thorough evaluation that equally </w:t>
      </w:r>
      <w:proofErr w:type="gramStart"/>
      <w:r w:rsidRPr="001C65D4">
        <w:t>takes into account</w:t>
      </w:r>
      <w:proofErr w:type="gramEnd"/>
      <w:r w:rsidRPr="001C65D4">
        <w:t xml:space="preserve"> social situations, mental health, and physical health </w:t>
      </w:r>
      <w:proofErr w:type="gramStart"/>
      <w:r w:rsidRPr="001C65D4">
        <w:t>in order to</w:t>
      </w:r>
      <w:proofErr w:type="gramEnd"/>
      <w:r w:rsidRPr="001C65D4">
        <w:t xml:space="preserve"> pinpoint the causes of severe obesity.</w:t>
      </w:r>
    </w:p>
    <w:p w14:paraId="49119001" w14:textId="77777777" w:rsidR="001C65D4" w:rsidRDefault="001C65D4" w:rsidP="001C65D4">
      <w:r w:rsidRPr="001C65D4">
        <w:t xml:space="preserve">Second, it attempts to address issues associated with obesity and arrange for referrals to other specialised services when more assistance is required. </w:t>
      </w:r>
    </w:p>
    <w:p w14:paraId="24FE5483" w14:textId="77777777" w:rsidR="001C65D4" w:rsidRDefault="001C65D4" w:rsidP="001C65D4">
      <w:r w:rsidRPr="001C65D4">
        <w:t xml:space="preserve">Lastly, the clinics create a customised care plan for every kid and family. Family-based therapies, behavioural support, dietary advice, and mental health services are a few examples of this. </w:t>
      </w:r>
    </w:p>
    <w:p w14:paraId="6C0ECEDC" w14:textId="34B20CA6" w:rsidR="00E95FCD" w:rsidRPr="00E95FCD" w:rsidRDefault="001C65D4" w:rsidP="001C65D4">
      <w:r w:rsidRPr="001C65D4">
        <w:t>The program aims to improve long-term health outcomes and lessen health disparities by considering cultural demands and individual situations</w:t>
      </w:r>
      <w:r w:rsidR="007F1908">
        <w:t xml:space="preserve"> </w:t>
      </w:r>
      <w:r w:rsidR="00B271CB" w:rsidRPr="00B271CB">
        <w:t>(NHS England 2023)</w:t>
      </w:r>
      <w:r w:rsidR="00B271CB">
        <w:t>.</w:t>
      </w:r>
    </w:p>
    <w:p w14:paraId="28D14C72" w14:textId="77777777" w:rsidR="001C65D4" w:rsidRDefault="001C65D4" w:rsidP="001C65D4">
      <w:r>
        <w:t>There is evidence that broader socioeconomic changes are also crucial, such as:</w:t>
      </w:r>
    </w:p>
    <w:p w14:paraId="74DFE895" w14:textId="77777777" w:rsidR="001C65D4" w:rsidRDefault="001C65D4" w:rsidP="001C65D4">
      <w:r>
        <w:t xml:space="preserve">• Limiting the promotion of unhealthy foods to youngsters </w:t>
      </w:r>
    </w:p>
    <w:p w14:paraId="006E8065" w14:textId="77777777" w:rsidR="001C65D4" w:rsidRDefault="001C65D4" w:rsidP="001C65D4">
      <w:r>
        <w:t xml:space="preserve">• Increasing the availability of reasonably priced, healthful meals </w:t>
      </w:r>
    </w:p>
    <w:p w14:paraId="2A40410A" w14:textId="77777777" w:rsidR="001C65D4" w:rsidRDefault="001C65D4" w:rsidP="001C65D4">
      <w:r>
        <w:t xml:space="preserve">• Establishing secure areas for exercise </w:t>
      </w:r>
    </w:p>
    <w:p w14:paraId="104ADB4A" w14:textId="77777777" w:rsidR="00E95226" w:rsidRDefault="001C65D4" w:rsidP="00E95FCD">
      <w:r>
        <w:t xml:space="preserve">• Reducing poverty-related health disparities </w:t>
      </w:r>
    </w:p>
    <w:p w14:paraId="1CF9085E" w14:textId="77777777" w:rsidR="00E95226" w:rsidRPr="00E95226" w:rsidRDefault="00E95226" w:rsidP="00E95226">
      <w:r w:rsidRPr="00E95226">
        <w:t>(</w:t>
      </w:r>
      <w:proofErr w:type="spellStart"/>
      <w:r w:rsidRPr="00E95226">
        <w:t>Ziso</w:t>
      </w:r>
      <w:proofErr w:type="spellEnd"/>
      <w:r w:rsidRPr="00E95226">
        <w:t xml:space="preserve"> et al. 2022)</w:t>
      </w:r>
    </w:p>
    <w:p w14:paraId="0684590B" w14:textId="4AD96029" w:rsidR="001C65D4" w:rsidRDefault="00BE6B41" w:rsidP="00E95FCD">
      <w:r w:rsidRPr="00BE6B41">
        <w:t>To conclude,</w:t>
      </w:r>
      <w:r>
        <w:rPr>
          <w:b/>
          <w:bCs/>
        </w:rPr>
        <w:t xml:space="preserve"> </w:t>
      </w:r>
      <w:r>
        <w:t>m</w:t>
      </w:r>
      <w:r w:rsidR="001C65D4" w:rsidRPr="001C65D4">
        <w:t xml:space="preserve">illions of children worldwide suffer from childhood obesity, a major public health issue that has a substantial impact on their future quality of life, mental stability, and physical health. </w:t>
      </w:r>
    </w:p>
    <w:p w14:paraId="4A77F1A6" w14:textId="77777777" w:rsidR="001C65D4" w:rsidRDefault="001C65D4" w:rsidP="00E95FCD">
      <w:r w:rsidRPr="001C65D4">
        <w:t xml:space="preserve">Obesity raises the risk of </w:t>
      </w:r>
      <w:r w:rsidRPr="001C65D4">
        <w:t>several</w:t>
      </w:r>
      <w:r w:rsidRPr="001C65D4">
        <w:t xml:space="preserve"> chronic health conditions, such as type 2 diabetes, cardiovascular disease, high blood pressure, and joint issues, according to data from organisations like the World Health Organization (WHO), National Health Service (NHS), and World Obesity Federation. </w:t>
      </w:r>
    </w:p>
    <w:p w14:paraId="2BB06408" w14:textId="1E58A9D4" w:rsidR="00E95FCD" w:rsidRPr="00E95FCD" w:rsidRDefault="001C65D4" w:rsidP="00E95FCD">
      <w:pPr>
        <w:rPr>
          <w:vanish/>
        </w:rPr>
      </w:pPr>
      <w:r w:rsidRPr="001C65D4">
        <w:t>Children who are obese may also suffer from low self-esteem, anxiety, depression, and social issues including bullying and discrimination, all of which can have a detrimental impact on their mental health and academic achievement.</w:t>
      </w:r>
      <w:r w:rsidR="00E95FCD" w:rsidRPr="00E95FCD">
        <w:rPr>
          <w:vanish/>
        </w:rPr>
        <w:t>Top of Form</w:t>
      </w:r>
    </w:p>
    <w:p w14:paraId="28FA5A87" w14:textId="77777777" w:rsidR="00E95FCD" w:rsidRPr="00E95FCD" w:rsidRDefault="00E95FCD" w:rsidP="00E95FCD">
      <w:pPr>
        <w:rPr>
          <w:vanish/>
        </w:rPr>
      </w:pPr>
      <w:r w:rsidRPr="00E95FCD">
        <w:rPr>
          <w:vanish/>
        </w:rPr>
        <w:t>Bottom of Form</w:t>
      </w:r>
    </w:p>
    <w:p w14:paraId="357220F5" w14:textId="13D332D1" w:rsidR="00E95FCD" w:rsidRDefault="00E95FCD" w:rsidP="00E95FCD">
      <w:r>
        <w:t xml:space="preserve"> </w:t>
      </w:r>
    </w:p>
    <w:p w14:paraId="6156A5CD" w14:textId="77777777" w:rsidR="001C65D4" w:rsidRDefault="001C65D4" w:rsidP="00E95FCD">
      <w:r>
        <w:lastRenderedPageBreak/>
        <w:t xml:space="preserve">To effectively control and prevent childhood obesity </w:t>
      </w:r>
      <w:r w:rsidRPr="001C65D4">
        <w:t>A comprehensive strategy that encourages a healthy diet, frequent exercise, and positive lifestyle choices from a young age is necessary.</w:t>
      </w:r>
    </w:p>
    <w:p w14:paraId="78C7849C" w14:textId="77777777" w:rsidR="001C65D4" w:rsidRDefault="001C65D4" w:rsidP="00E95FCD">
      <w:r w:rsidRPr="001C65D4">
        <w:t>Whil</w:t>
      </w:r>
      <w:r>
        <w:t>st</w:t>
      </w:r>
      <w:r w:rsidRPr="001C65D4">
        <w:t xml:space="preserve"> healthcare providers can offer direction, oversight, and assistance when required, families play a crucial role by promoting healthy eating habits and regular exercise. </w:t>
      </w:r>
    </w:p>
    <w:p w14:paraId="7B835E53" w14:textId="77777777" w:rsidR="001C65D4" w:rsidRDefault="001C65D4" w:rsidP="00E95FCD">
      <w:r w:rsidRPr="001C65D4">
        <w:t>Additionally, schools have a significant duty to provide whole</w:t>
      </w:r>
      <w:r>
        <w:t xml:space="preserve"> </w:t>
      </w:r>
      <w:r w:rsidRPr="001C65D4">
        <w:t>food</w:t>
      </w:r>
      <w:r>
        <w:t>s with nutritional value</w:t>
      </w:r>
      <w:r w:rsidRPr="001C65D4">
        <w:t xml:space="preserve">, health </w:t>
      </w:r>
      <w:r>
        <w:t>education</w:t>
      </w:r>
      <w:r w:rsidRPr="001C65D4">
        <w:t xml:space="preserve">, and opportunity for physical activity. </w:t>
      </w:r>
    </w:p>
    <w:p w14:paraId="51BC9BCE" w14:textId="77777777" w:rsidR="001C65D4" w:rsidRDefault="001C65D4" w:rsidP="00E95FCD">
      <w:r w:rsidRPr="001C65D4">
        <w:t xml:space="preserve">Governments and public health organisations can also help by enacting laws that restrict the marketing of unhealthy items to children, increase access to nutritious diets, and foster surroundings that encourage active living. </w:t>
      </w:r>
    </w:p>
    <w:p w14:paraId="59B3FBB1" w14:textId="79C6912E" w:rsidR="001C65D4" w:rsidRDefault="001C65D4" w:rsidP="00E95FCD">
      <w:r w:rsidRPr="001C65D4">
        <w:t>Together, families, schools, healthcare providers, and communities can help kids adopt better habits, lower the obesity rate, and enhance long-term health outcomes.</w:t>
      </w:r>
    </w:p>
    <w:p w14:paraId="7E936EC0" w14:textId="790CAB04" w:rsidR="00F10F1D" w:rsidRDefault="00F10F1D">
      <w:r>
        <w:br w:type="page"/>
      </w:r>
    </w:p>
    <w:p w14:paraId="05E30319" w14:textId="77777777" w:rsidR="00F10F1D" w:rsidRPr="00F10F1D" w:rsidRDefault="00F10F1D" w:rsidP="00F10F1D">
      <w:pPr>
        <w:rPr>
          <w:b/>
          <w:bCs/>
        </w:rPr>
      </w:pPr>
      <w:r w:rsidRPr="00F10F1D">
        <w:rPr>
          <w:b/>
          <w:bCs/>
        </w:rPr>
        <w:lastRenderedPageBreak/>
        <w:t>Reference list</w:t>
      </w:r>
    </w:p>
    <w:p w14:paraId="70FA92D9" w14:textId="77777777" w:rsidR="00F10F1D" w:rsidRPr="00F10F1D" w:rsidRDefault="00F10F1D" w:rsidP="00F10F1D">
      <w:r w:rsidRPr="00F10F1D">
        <w:t xml:space="preserve">Ahmed, S.K. and Mohammed, R.A. 2025. Obesity: Prevalence, causes, consequences, management, preventive strategies and future research directions. </w:t>
      </w:r>
      <w:r w:rsidRPr="00F10F1D">
        <w:rPr>
          <w:i/>
          <w:iCs/>
        </w:rPr>
        <w:t>Metabolism Open</w:t>
      </w:r>
      <w:r w:rsidRPr="00F10F1D">
        <w:t xml:space="preserve"> 27, p. 100375. Available at: https://www.sciencedirect.com/science/article/pii/S2589936825000313.</w:t>
      </w:r>
    </w:p>
    <w:p w14:paraId="57E07495" w14:textId="77777777" w:rsidR="00F10F1D" w:rsidRPr="00F10F1D" w:rsidRDefault="00F10F1D" w:rsidP="00F10F1D">
      <w:r w:rsidRPr="00F10F1D">
        <w:t xml:space="preserve">Brown, H.E., Atkin, A.J., Panter, J., Wong, G., </w:t>
      </w:r>
      <w:proofErr w:type="spellStart"/>
      <w:r w:rsidRPr="00F10F1D">
        <w:t>Chinapaw</w:t>
      </w:r>
      <w:proofErr w:type="spellEnd"/>
      <w:r w:rsidRPr="00F10F1D">
        <w:t xml:space="preserve">, M.J.M. and van Sluijs, E.M.F. 2016. Family-based interventions to increase physical activity in children: a systematic review, meta-analysis and realist synthesis. </w:t>
      </w:r>
      <w:r w:rsidRPr="00F10F1D">
        <w:rPr>
          <w:i/>
          <w:iCs/>
        </w:rPr>
        <w:t>Obesity Reviews</w:t>
      </w:r>
      <w:r w:rsidRPr="00F10F1D">
        <w:t xml:space="preserve"> 17(4), pp. 345–360. </w:t>
      </w:r>
      <w:proofErr w:type="spellStart"/>
      <w:r w:rsidRPr="00F10F1D">
        <w:t>doi</w:t>
      </w:r>
      <w:proofErr w:type="spellEnd"/>
      <w:r w:rsidRPr="00F10F1D">
        <w:t>: https://doi.org/10.1111/obr.12362.</w:t>
      </w:r>
    </w:p>
    <w:p w14:paraId="58E56BBE" w14:textId="77777777" w:rsidR="00F10F1D" w:rsidRPr="00F10F1D" w:rsidRDefault="00F10F1D" w:rsidP="00F10F1D">
      <w:r w:rsidRPr="00F10F1D">
        <w:t xml:space="preserve">Department for Education. 2025. </w:t>
      </w:r>
      <w:r w:rsidRPr="00F10F1D">
        <w:rPr>
          <w:i/>
          <w:iCs/>
        </w:rPr>
        <w:t xml:space="preserve">Early Years Foundation Stage nutrition guidance </w:t>
      </w:r>
      <w:proofErr w:type="spellStart"/>
      <w:r w:rsidRPr="00F10F1D">
        <w:rPr>
          <w:i/>
          <w:iCs/>
        </w:rPr>
        <w:t>Guidance</w:t>
      </w:r>
      <w:proofErr w:type="spellEnd"/>
      <w:r w:rsidRPr="00F10F1D">
        <w:rPr>
          <w:i/>
          <w:iCs/>
        </w:rPr>
        <w:t xml:space="preserve"> for group and school-based providers and childminders in England</w:t>
      </w:r>
      <w:r w:rsidRPr="00F10F1D">
        <w:t>. Available at: https://assets.publishing.service.gov.uk/media/6839b752210698b3364e86fc/Early_years_foundation_stage_nutrition_guidance.pdf.</w:t>
      </w:r>
    </w:p>
    <w:p w14:paraId="74633C46" w14:textId="77777777" w:rsidR="00F10F1D" w:rsidRPr="00F10F1D" w:rsidRDefault="00F10F1D" w:rsidP="00F10F1D">
      <w:r w:rsidRPr="00F10F1D">
        <w:t xml:space="preserve">Jones, B.L. et al. 2023. Barriers to Healthy Family Dinners and Preventing Child Obesity: Focus Group Discussions with Parents of 5-to-8-Year-Old Children. </w:t>
      </w:r>
      <w:r w:rsidRPr="00F10F1D">
        <w:rPr>
          <w:i/>
          <w:iCs/>
        </w:rPr>
        <w:t>Children</w:t>
      </w:r>
      <w:r w:rsidRPr="00F10F1D">
        <w:t xml:space="preserve"> 10(6), pp. 952–952. </w:t>
      </w:r>
      <w:proofErr w:type="spellStart"/>
      <w:r w:rsidRPr="00F10F1D">
        <w:t>doi</w:t>
      </w:r>
      <w:proofErr w:type="spellEnd"/>
      <w:r w:rsidRPr="00F10F1D">
        <w:t>: https://doi.org/10.3390/children10060952.</w:t>
      </w:r>
    </w:p>
    <w:p w14:paraId="1E0C4AFC" w14:textId="77777777" w:rsidR="00F10F1D" w:rsidRPr="00F10F1D" w:rsidRDefault="00F10F1D" w:rsidP="00F10F1D">
      <w:r w:rsidRPr="00F10F1D">
        <w:t xml:space="preserve">Lee, A., Cardel, M. and Donahoo, W.T. 2019. </w:t>
      </w:r>
      <w:r w:rsidRPr="00F10F1D">
        <w:rPr>
          <w:i/>
          <w:iCs/>
        </w:rPr>
        <w:t>Social and Environmental Factors Influencing Obesity</w:t>
      </w:r>
      <w:r w:rsidRPr="00F10F1D">
        <w:t>. Available at: https://www.ncbi.nlm.nih.gov/books/NBK278977/.</w:t>
      </w:r>
    </w:p>
    <w:p w14:paraId="58A55B45" w14:textId="77777777" w:rsidR="00F10F1D" w:rsidRPr="00F10F1D" w:rsidRDefault="00F10F1D" w:rsidP="00F10F1D">
      <w:r w:rsidRPr="00F10F1D">
        <w:t xml:space="preserve">Marcus, C., Danielsson, P. and Hagman, E. 2022. </w:t>
      </w:r>
      <w:proofErr w:type="spellStart"/>
      <w:r w:rsidRPr="00F10F1D">
        <w:t>Pediatric</w:t>
      </w:r>
      <w:proofErr w:type="spellEnd"/>
      <w:r w:rsidRPr="00F10F1D">
        <w:t xml:space="preserve"> obesity—Long</w:t>
      </w:r>
      <w:r w:rsidRPr="00F10F1D">
        <w:rPr>
          <w:rFonts w:ascii="Cambria Math" w:hAnsi="Cambria Math" w:cs="Cambria Math"/>
        </w:rPr>
        <w:t>‐</w:t>
      </w:r>
      <w:r w:rsidRPr="00F10F1D">
        <w:t xml:space="preserve">term consequences and effect of weight loss. </w:t>
      </w:r>
      <w:r w:rsidRPr="00F10F1D">
        <w:rPr>
          <w:i/>
          <w:iCs/>
        </w:rPr>
        <w:t>Journal of Internal Medicine</w:t>
      </w:r>
      <w:r w:rsidRPr="00F10F1D">
        <w:t xml:space="preserve"> 292(6), pp. 870–891. Available at: https://onlinelibrary.wiley.com/doi/full/10.1111/joim.13547.</w:t>
      </w:r>
    </w:p>
    <w:p w14:paraId="5AAB48F8" w14:textId="77777777" w:rsidR="00F10F1D" w:rsidRPr="00F10F1D" w:rsidRDefault="00F10F1D" w:rsidP="00F10F1D">
      <w:r w:rsidRPr="00F10F1D">
        <w:t xml:space="preserve">Newson, L., Sides, N. and Rashidi, A. 2024. The psychosocial beliefs, experiences and expectations of children living with obesity. </w:t>
      </w:r>
      <w:r w:rsidRPr="00F10F1D">
        <w:rPr>
          <w:i/>
          <w:iCs/>
        </w:rPr>
        <w:t>Health Expectations</w:t>
      </w:r>
      <w:r w:rsidRPr="00F10F1D">
        <w:t xml:space="preserve"> 27(1). </w:t>
      </w:r>
      <w:proofErr w:type="spellStart"/>
      <w:r w:rsidRPr="00F10F1D">
        <w:t>doi</w:t>
      </w:r>
      <w:proofErr w:type="spellEnd"/>
      <w:r w:rsidRPr="00F10F1D">
        <w:t>: https://doi.org/10.1111/hex.13973.</w:t>
      </w:r>
    </w:p>
    <w:p w14:paraId="781B494D" w14:textId="77777777" w:rsidR="00F10F1D" w:rsidRPr="00F10F1D" w:rsidRDefault="00F10F1D" w:rsidP="00F10F1D">
      <w:r w:rsidRPr="00F10F1D">
        <w:t xml:space="preserve">NHS. 2024. </w:t>
      </w:r>
      <w:r w:rsidRPr="00F10F1D">
        <w:rPr>
          <w:i/>
          <w:iCs/>
        </w:rPr>
        <w:t>Physical activity guidelines for children and young people</w:t>
      </w:r>
      <w:r w:rsidRPr="00F10F1D">
        <w:t>. Available at: https://www.nhs.uk/live-well/exercise/physical-activity-guidelines-children-and-young-people.</w:t>
      </w:r>
    </w:p>
    <w:p w14:paraId="49D80ECD" w14:textId="77777777" w:rsidR="00F10F1D" w:rsidRPr="00F10F1D" w:rsidRDefault="00F10F1D" w:rsidP="00F10F1D">
      <w:r w:rsidRPr="00F10F1D">
        <w:t xml:space="preserve">NHS England. 2019. </w:t>
      </w:r>
      <w:r w:rsidRPr="00F10F1D">
        <w:rPr>
          <w:i/>
          <w:iCs/>
        </w:rPr>
        <w:t>NHS England» Obesity</w:t>
      </w:r>
      <w:r w:rsidRPr="00F10F1D">
        <w:t>. Available at: https://www.england.nhs.uk/category/obesity/.</w:t>
      </w:r>
    </w:p>
    <w:p w14:paraId="00BCA3D2" w14:textId="77777777" w:rsidR="00F10F1D" w:rsidRPr="00F10F1D" w:rsidRDefault="00F10F1D" w:rsidP="00F10F1D">
      <w:r w:rsidRPr="00F10F1D">
        <w:t xml:space="preserve">NHS England. 2023. </w:t>
      </w:r>
      <w:r w:rsidRPr="00F10F1D">
        <w:rPr>
          <w:i/>
          <w:iCs/>
        </w:rPr>
        <w:t>NHS England» Complications from Excess Weight (CEW) clinics for children</w:t>
      </w:r>
      <w:r w:rsidRPr="00F10F1D">
        <w:t>. Available at: https://www.england.nhs.uk/get-involved/cyp/specialist-clinics-for-children-and-young-people-living-with-obesity/.</w:t>
      </w:r>
    </w:p>
    <w:p w14:paraId="5FE55E7E" w14:textId="77777777" w:rsidR="00F10F1D" w:rsidRPr="00F10F1D" w:rsidRDefault="00F10F1D" w:rsidP="00F10F1D">
      <w:r w:rsidRPr="00F10F1D">
        <w:t xml:space="preserve">NHS website. 2026. </w:t>
      </w:r>
      <w:r w:rsidRPr="00F10F1D">
        <w:rPr>
          <w:i/>
          <w:iCs/>
        </w:rPr>
        <w:t>Overweight and obesity in adults</w:t>
      </w:r>
      <w:r w:rsidRPr="00F10F1D">
        <w:t>. Available at: https://www.nhs.uk/conditions/overweight-and-obesity/.</w:t>
      </w:r>
    </w:p>
    <w:p w14:paraId="7D66F23F" w14:textId="77777777" w:rsidR="00F10F1D" w:rsidRPr="00F10F1D" w:rsidRDefault="00F10F1D" w:rsidP="00F10F1D">
      <w:r w:rsidRPr="00F10F1D">
        <w:lastRenderedPageBreak/>
        <w:t xml:space="preserve">Romieu, I. et al. 2017. Energy balance and obesity: what are the main drivers? </w:t>
      </w:r>
      <w:r w:rsidRPr="00F10F1D">
        <w:rPr>
          <w:i/>
          <w:iCs/>
        </w:rPr>
        <w:t>Cancer Causes &amp; Control</w:t>
      </w:r>
      <w:r w:rsidRPr="00F10F1D">
        <w:t xml:space="preserve"> 28(3), pp. 247–258. </w:t>
      </w:r>
      <w:proofErr w:type="spellStart"/>
      <w:r w:rsidRPr="00F10F1D">
        <w:t>doi</w:t>
      </w:r>
      <w:proofErr w:type="spellEnd"/>
      <w:r w:rsidRPr="00F10F1D">
        <w:t>: https://doi.org/10.1007/s10552-017-0869-z.</w:t>
      </w:r>
    </w:p>
    <w:p w14:paraId="71684475" w14:textId="77777777" w:rsidR="00F10F1D" w:rsidRPr="00F10F1D" w:rsidRDefault="00F10F1D" w:rsidP="00F10F1D">
      <w:r w:rsidRPr="00F10F1D">
        <w:t xml:space="preserve">Sahoo, K., Sahoo, B., Choudhury, A.K., Sofi, N.Y., Kumar, R. and </w:t>
      </w:r>
      <w:proofErr w:type="spellStart"/>
      <w:r w:rsidRPr="00F10F1D">
        <w:t>Bhadoria</w:t>
      </w:r>
      <w:proofErr w:type="spellEnd"/>
      <w:r w:rsidRPr="00F10F1D">
        <w:t xml:space="preserve">, A.S. 2015. Childhood obesity: Causes and Consequences. </w:t>
      </w:r>
      <w:r w:rsidRPr="00F10F1D">
        <w:rPr>
          <w:i/>
          <w:iCs/>
        </w:rPr>
        <w:t>Journal of Family Medicine and Primary Care</w:t>
      </w:r>
      <w:r w:rsidRPr="00F10F1D">
        <w:t xml:space="preserve"> 4(2), p. 187. Available at: https://pmc.ncbi.nlm.nih.gov/articles/PMC4408699/.</w:t>
      </w:r>
    </w:p>
    <w:p w14:paraId="48173A29" w14:textId="77777777" w:rsidR="00F10F1D" w:rsidRPr="00F10F1D" w:rsidRDefault="00F10F1D" w:rsidP="00F10F1D">
      <w:r w:rsidRPr="00F10F1D">
        <w:t xml:space="preserve">Sánchez-López, A.M., Noack-Segovia, J.P., Núñez-Negrillo, A.M., Latorre-García, J. and Aguilar-Cordero, M.J. 2020. Childhood Obesity and its Influence on Sleep Disorders: Kids-Play Study. </w:t>
      </w:r>
      <w:r w:rsidRPr="00F10F1D">
        <w:rPr>
          <w:i/>
          <w:iCs/>
        </w:rPr>
        <w:t>International Journal of Environmental Research and Public Health</w:t>
      </w:r>
      <w:r w:rsidRPr="00F10F1D">
        <w:t xml:space="preserve"> 17(21), p. 7948. </w:t>
      </w:r>
      <w:proofErr w:type="spellStart"/>
      <w:r w:rsidRPr="00F10F1D">
        <w:t>doi</w:t>
      </w:r>
      <w:proofErr w:type="spellEnd"/>
      <w:r w:rsidRPr="00F10F1D">
        <w:t>: https://doi.org/10.3390/ijerph17217948.</w:t>
      </w:r>
    </w:p>
    <w:p w14:paraId="3E1F01E6" w14:textId="77777777" w:rsidR="00F10F1D" w:rsidRPr="00F10F1D" w:rsidRDefault="00F10F1D" w:rsidP="00F10F1D">
      <w:r w:rsidRPr="00F10F1D">
        <w:t xml:space="preserve">Segal, Y. and Gunturu, S. 2024. </w:t>
      </w:r>
      <w:r w:rsidRPr="00F10F1D">
        <w:rPr>
          <w:i/>
          <w:iCs/>
        </w:rPr>
        <w:t>Psychological issues associated with obesity</w:t>
      </w:r>
      <w:r w:rsidRPr="00F10F1D">
        <w:t>. Available at: https://www.ncbi.nlm.nih.gov/books/NBK603747/.</w:t>
      </w:r>
    </w:p>
    <w:p w14:paraId="4698A793" w14:textId="77777777" w:rsidR="00F10F1D" w:rsidRPr="00F10F1D" w:rsidRDefault="00F10F1D" w:rsidP="00F10F1D">
      <w:r w:rsidRPr="00F10F1D">
        <w:t xml:space="preserve">Simmonds, M. et al. 2015. </w:t>
      </w:r>
      <w:r w:rsidRPr="00F10F1D">
        <w:rPr>
          <w:i/>
          <w:iCs/>
        </w:rPr>
        <w:t>The use of measures of obesity in childhood for predicting obesity and the development of obesity-related diseases in adulthood: a systematic review and meta-</w:t>
      </w:r>
      <w:proofErr w:type="gramStart"/>
      <w:r w:rsidRPr="00F10F1D">
        <w:rPr>
          <w:i/>
          <w:iCs/>
        </w:rPr>
        <w:t>analysis.</w:t>
      </w:r>
      <w:r w:rsidRPr="00F10F1D">
        <w:t>.</w:t>
      </w:r>
      <w:proofErr w:type="gramEnd"/>
      <w:r w:rsidRPr="00F10F1D">
        <w:t xml:space="preserve"> Available at: https://www.ncbi.nlm.nih.gov/books/NBK299573/.</w:t>
      </w:r>
    </w:p>
    <w:p w14:paraId="69619621" w14:textId="77777777" w:rsidR="00F10F1D" w:rsidRPr="00F10F1D" w:rsidRDefault="00F10F1D" w:rsidP="00F10F1D">
      <w:r w:rsidRPr="00F10F1D">
        <w:t xml:space="preserve">Vine, M., Hargreaves, M.B., Briefel, R.R. and Orfield, C. 2013. Expanding the Role of Primary Care in the Prevention and Treatment of Childhood Obesity: A Review of Clinic- and Community-Based Recommendations and Interventions. </w:t>
      </w:r>
      <w:r w:rsidRPr="00F10F1D">
        <w:rPr>
          <w:i/>
          <w:iCs/>
        </w:rPr>
        <w:t>Journal of Obesity</w:t>
      </w:r>
      <w:r w:rsidRPr="00F10F1D">
        <w:t xml:space="preserve"> 2013, pp. 1–17. </w:t>
      </w:r>
      <w:proofErr w:type="spellStart"/>
      <w:r w:rsidRPr="00F10F1D">
        <w:t>doi</w:t>
      </w:r>
      <w:proofErr w:type="spellEnd"/>
      <w:r w:rsidRPr="00F10F1D">
        <w:t>: https://doi.org/10.1155/2013/172035.</w:t>
      </w:r>
    </w:p>
    <w:p w14:paraId="5FC9671F" w14:textId="77777777" w:rsidR="00F10F1D" w:rsidRPr="00F10F1D" w:rsidRDefault="00F10F1D" w:rsidP="00F10F1D">
      <w:r w:rsidRPr="00F10F1D">
        <w:t xml:space="preserve">World Health Organization. 2025. </w:t>
      </w:r>
      <w:r w:rsidRPr="00F10F1D">
        <w:rPr>
          <w:i/>
          <w:iCs/>
        </w:rPr>
        <w:t>Obesity and Overweight</w:t>
      </w:r>
      <w:r w:rsidRPr="00F10F1D">
        <w:t>. Available at: https://www.who.int/news-room/fact-sheets/detail/obesity-and-overweight.</w:t>
      </w:r>
    </w:p>
    <w:p w14:paraId="4C86091F" w14:textId="77777777" w:rsidR="00F10F1D" w:rsidRPr="00F10F1D" w:rsidRDefault="00F10F1D" w:rsidP="00F10F1D">
      <w:r w:rsidRPr="00F10F1D">
        <w:t xml:space="preserve">World Obesity Federation. 2019. </w:t>
      </w:r>
      <w:r w:rsidRPr="00F10F1D">
        <w:rPr>
          <w:i/>
          <w:iCs/>
        </w:rPr>
        <w:t>Childhood Obesity</w:t>
      </w:r>
      <w:r w:rsidRPr="00F10F1D">
        <w:t>. Available at: https://www.worldobesity.org/what-we-do/our-policy-priorities/childhood-obesity.</w:t>
      </w:r>
    </w:p>
    <w:p w14:paraId="4D18C393" w14:textId="77777777" w:rsidR="00F10F1D" w:rsidRPr="00F10F1D" w:rsidRDefault="00F10F1D" w:rsidP="00F10F1D">
      <w:r w:rsidRPr="00F10F1D">
        <w:t xml:space="preserve">Ziso, D., Chun, O.K. and Puglisi, M.J. 2022. Increasing access to healthy foods through improving food environment: A review of mixed methods intervention studies with residents of low-income communities. </w:t>
      </w:r>
      <w:r w:rsidRPr="00F10F1D">
        <w:rPr>
          <w:i/>
          <w:iCs/>
        </w:rPr>
        <w:t>Nutrients</w:t>
      </w:r>
      <w:r w:rsidRPr="00F10F1D">
        <w:t xml:space="preserve"> 14(11), p. 2278. Available at: https://pmc.ncbi.nlm.nih.gov/articles/PMC9182982/.</w:t>
      </w:r>
    </w:p>
    <w:p w14:paraId="7609AE9D" w14:textId="77777777" w:rsidR="00F10F1D" w:rsidRPr="00E95FCD" w:rsidRDefault="00F10F1D" w:rsidP="00E95FCD"/>
    <w:p w14:paraId="1829E7B0" w14:textId="77777777" w:rsidR="00BE6DDD" w:rsidRDefault="00BE6DDD"/>
    <w:sectPr w:rsidR="00BE6DDD">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BAF171" w14:textId="77777777" w:rsidR="00A262CB" w:rsidRDefault="00A262CB" w:rsidP="00AD4043">
      <w:pPr>
        <w:spacing w:after="0" w:line="240" w:lineRule="auto"/>
      </w:pPr>
      <w:r>
        <w:separator/>
      </w:r>
    </w:p>
  </w:endnote>
  <w:endnote w:type="continuationSeparator" w:id="0">
    <w:p w14:paraId="5CC056FB" w14:textId="77777777" w:rsidR="00A262CB" w:rsidRDefault="00A262CB" w:rsidP="00AD40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52671E" w14:textId="77777777" w:rsidR="00A262CB" w:rsidRDefault="00A262CB" w:rsidP="00AD4043">
      <w:pPr>
        <w:spacing w:after="0" w:line="240" w:lineRule="auto"/>
      </w:pPr>
      <w:r>
        <w:separator/>
      </w:r>
    </w:p>
  </w:footnote>
  <w:footnote w:type="continuationSeparator" w:id="0">
    <w:p w14:paraId="7CE21437" w14:textId="77777777" w:rsidR="00A262CB" w:rsidRDefault="00A262CB" w:rsidP="00AD404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AADD1F" w14:textId="3F560630" w:rsidR="00AD4043" w:rsidRDefault="00AD4043">
    <w:pPr>
      <w:pStyle w:val="Header"/>
    </w:pPr>
    <w:r>
      <w:t>Student number: 2505</w:t>
    </w:r>
    <w:r w:rsidR="003805FD">
      <w:t>052</w:t>
    </w:r>
    <w:r w:rsidR="003805FD">
      <w:tab/>
      <w:t>ECEY50</w:t>
    </w:r>
    <w:r w:rsidR="00806C0F">
      <w:t>09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7825B1"/>
    <w:multiLevelType w:val="multilevel"/>
    <w:tmpl w:val="516025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0597179"/>
    <w:multiLevelType w:val="multilevel"/>
    <w:tmpl w:val="0CCE8F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46528E2"/>
    <w:multiLevelType w:val="multilevel"/>
    <w:tmpl w:val="5212E5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804754A"/>
    <w:multiLevelType w:val="multilevel"/>
    <w:tmpl w:val="C64CF1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B2E419D"/>
    <w:multiLevelType w:val="multilevel"/>
    <w:tmpl w:val="C4D816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43154CE"/>
    <w:multiLevelType w:val="multilevel"/>
    <w:tmpl w:val="494075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8EE1AF3"/>
    <w:multiLevelType w:val="multilevel"/>
    <w:tmpl w:val="32B49C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96267233">
    <w:abstractNumId w:val="5"/>
  </w:num>
  <w:num w:numId="2" w16cid:durableId="51083743">
    <w:abstractNumId w:val="4"/>
  </w:num>
  <w:num w:numId="3" w16cid:durableId="1859657087">
    <w:abstractNumId w:val="0"/>
  </w:num>
  <w:num w:numId="4" w16cid:durableId="167138962">
    <w:abstractNumId w:val="3"/>
  </w:num>
  <w:num w:numId="5" w16cid:durableId="1460949201">
    <w:abstractNumId w:val="6"/>
  </w:num>
  <w:num w:numId="6" w16cid:durableId="523638806">
    <w:abstractNumId w:val="1"/>
  </w:num>
  <w:num w:numId="7" w16cid:durableId="57968187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5FCD"/>
    <w:rsid w:val="00003784"/>
    <w:rsid w:val="001C65D4"/>
    <w:rsid w:val="00241C56"/>
    <w:rsid w:val="002763FD"/>
    <w:rsid w:val="0033613F"/>
    <w:rsid w:val="00340939"/>
    <w:rsid w:val="003805FD"/>
    <w:rsid w:val="00396206"/>
    <w:rsid w:val="00471453"/>
    <w:rsid w:val="00480ED9"/>
    <w:rsid w:val="00496AC7"/>
    <w:rsid w:val="006021F2"/>
    <w:rsid w:val="006F36F9"/>
    <w:rsid w:val="00707EE7"/>
    <w:rsid w:val="007F1908"/>
    <w:rsid w:val="00806C0F"/>
    <w:rsid w:val="00824D6C"/>
    <w:rsid w:val="008D1962"/>
    <w:rsid w:val="00950EBC"/>
    <w:rsid w:val="009849A1"/>
    <w:rsid w:val="009E72D4"/>
    <w:rsid w:val="009F4165"/>
    <w:rsid w:val="00A262CB"/>
    <w:rsid w:val="00AB4C59"/>
    <w:rsid w:val="00AD4043"/>
    <w:rsid w:val="00B271CB"/>
    <w:rsid w:val="00BE6B41"/>
    <w:rsid w:val="00BE6DDD"/>
    <w:rsid w:val="00C94FA3"/>
    <w:rsid w:val="00D84D0D"/>
    <w:rsid w:val="00DC6C4A"/>
    <w:rsid w:val="00DD7685"/>
    <w:rsid w:val="00E95226"/>
    <w:rsid w:val="00E95FCD"/>
    <w:rsid w:val="00EA0B95"/>
    <w:rsid w:val="00F10F1D"/>
    <w:rsid w:val="00F76E64"/>
    <w:rsid w:val="00FC79AC"/>
    <w:rsid w:val="00FE456C"/>
    <w:rsid w:val="00FF0395"/>
    <w:rsid w:val="00FF05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031A61"/>
  <w15:chartTrackingRefBased/>
  <w15:docId w15:val="{1562DAA6-596B-43A2-819B-98479BB2F0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95FC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95FC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95FC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95FC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95FC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95FC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95FC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95FC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95FC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5FC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95FC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95FC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95FC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95FC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95FC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95FC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95FC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95FCD"/>
    <w:rPr>
      <w:rFonts w:eastAsiaTheme="majorEastAsia" w:cstheme="majorBidi"/>
      <w:color w:val="272727" w:themeColor="text1" w:themeTint="D8"/>
    </w:rPr>
  </w:style>
  <w:style w:type="paragraph" w:styleId="Title">
    <w:name w:val="Title"/>
    <w:basedOn w:val="Normal"/>
    <w:next w:val="Normal"/>
    <w:link w:val="TitleChar"/>
    <w:uiPriority w:val="10"/>
    <w:qFormat/>
    <w:rsid w:val="00E95FC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95FC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95FC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95FC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95FCD"/>
    <w:pPr>
      <w:spacing w:before="160"/>
      <w:jc w:val="center"/>
    </w:pPr>
    <w:rPr>
      <w:i/>
      <w:iCs/>
      <w:color w:val="404040" w:themeColor="text1" w:themeTint="BF"/>
    </w:rPr>
  </w:style>
  <w:style w:type="character" w:customStyle="1" w:styleId="QuoteChar">
    <w:name w:val="Quote Char"/>
    <w:basedOn w:val="DefaultParagraphFont"/>
    <w:link w:val="Quote"/>
    <w:uiPriority w:val="29"/>
    <w:rsid w:val="00E95FCD"/>
    <w:rPr>
      <w:i/>
      <w:iCs/>
      <w:color w:val="404040" w:themeColor="text1" w:themeTint="BF"/>
    </w:rPr>
  </w:style>
  <w:style w:type="paragraph" w:styleId="ListParagraph">
    <w:name w:val="List Paragraph"/>
    <w:basedOn w:val="Normal"/>
    <w:uiPriority w:val="34"/>
    <w:qFormat/>
    <w:rsid w:val="00E95FCD"/>
    <w:pPr>
      <w:ind w:left="720"/>
      <w:contextualSpacing/>
    </w:pPr>
  </w:style>
  <w:style w:type="character" w:styleId="IntenseEmphasis">
    <w:name w:val="Intense Emphasis"/>
    <w:basedOn w:val="DefaultParagraphFont"/>
    <w:uiPriority w:val="21"/>
    <w:qFormat/>
    <w:rsid w:val="00E95FCD"/>
    <w:rPr>
      <w:i/>
      <w:iCs/>
      <w:color w:val="0F4761" w:themeColor="accent1" w:themeShade="BF"/>
    </w:rPr>
  </w:style>
  <w:style w:type="paragraph" w:styleId="IntenseQuote">
    <w:name w:val="Intense Quote"/>
    <w:basedOn w:val="Normal"/>
    <w:next w:val="Normal"/>
    <w:link w:val="IntenseQuoteChar"/>
    <w:uiPriority w:val="30"/>
    <w:qFormat/>
    <w:rsid w:val="00E95FC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95FCD"/>
    <w:rPr>
      <w:i/>
      <w:iCs/>
      <w:color w:val="0F4761" w:themeColor="accent1" w:themeShade="BF"/>
    </w:rPr>
  </w:style>
  <w:style w:type="character" w:styleId="IntenseReference">
    <w:name w:val="Intense Reference"/>
    <w:basedOn w:val="DefaultParagraphFont"/>
    <w:uiPriority w:val="32"/>
    <w:qFormat/>
    <w:rsid w:val="00E95FCD"/>
    <w:rPr>
      <w:b/>
      <w:bCs/>
      <w:smallCaps/>
      <w:color w:val="0F4761" w:themeColor="accent1" w:themeShade="BF"/>
      <w:spacing w:val="5"/>
    </w:rPr>
  </w:style>
  <w:style w:type="character" w:styleId="Hyperlink">
    <w:name w:val="Hyperlink"/>
    <w:basedOn w:val="DefaultParagraphFont"/>
    <w:uiPriority w:val="99"/>
    <w:unhideWhenUsed/>
    <w:rsid w:val="00E95FCD"/>
    <w:rPr>
      <w:color w:val="467886" w:themeColor="hyperlink"/>
      <w:u w:val="single"/>
    </w:rPr>
  </w:style>
  <w:style w:type="character" w:styleId="UnresolvedMention">
    <w:name w:val="Unresolved Mention"/>
    <w:basedOn w:val="DefaultParagraphFont"/>
    <w:uiPriority w:val="99"/>
    <w:semiHidden/>
    <w:unhideWhenUsed/>
    <w:rsid w:val="00E95FCD"/>
    <w:rPr>
      <w:color w:val="605E5C"/>
      <w:shd w:val="clear" w:color="auto" w:fill="E1DFDD"/>
    </w:rPr>
  </w:style>
  <w:style w:type="paragraph" w:styleId="Header">
    <w:name w:val="header"/>
    <w:basedOn w:val="Normal"/>
    <w:link w:val="HeaderChar"/>
    <w:uiPriority w:val="99"/>
    <w:unhideWhenUsed/>
    <w:rsid w:val="00AD40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4043"/>
  </w:style>
  <w:style w:type="paragraph" w:styleId="Footer">
    <w:name w:val="footer"/>
    <w:basedOn w:val="Normal"/>
    <w:link w:val="FooterChar"/>
    <w:uiPriority w:val="99"/>
    <w:unhideWhenUsed/>
    <w:rsid w:val="00AD40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404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10" ma:contentTypeDescription="Create a new document." ma:contentTypeScope="" ma:versionID="59d21519902920332cc086e12923de5d">
  <xsd:schema xmlns:xsd="http://www.w3.org/2001/XMLSchema" xmlns:xs="http://www.w3.org/2001/XMLSchema" xmlns:p="http://schemas.microsoft.com/office/2006/metadata/properties" xmlns:ns3="b4f9f7ee-5770-4a14-8925-17f3d16e50b7" targetNamespace="http://schemas.microsoft.com/office/2006/metadata/properties" ma:root="true" ma:fieldsID="5df949ebdc0c9a561de4a87d2bc68d51"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GenerationTime" minOccurs="0"/>
                <xsd:element ref="ns3:MediaServiceEventHashCode" minOccurs="0"/>
                <xsd:element ref="ns3:MediaLengthInSecond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Location" ma:index="17" nillable="true" ma:displayName="Location" ma:indexed="true"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Props1.xml><?xml version="1.0" encoding="utf-8"?>
<ds:datastoreItem xmlns:ds="http://schemas.openxmlformats.org/officeDocument/2006/customXml" ds:itemID="{64405E3F-5D1C-4156-848E-8A5D44E4730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2B661FD-B1AD-48FB-853A-D837B235334F}">
  <ds:schemaRefs>
    <ds:schemaRef ds:uri="http://schemas.microsoft.com/sharepoint/v3/contenttype/forms"/>
  </ds:schemaRefs>
</ds:datastoreItem>
</file>

<file path=customXml/itemProps3.xml><?xml version="1.0" encoding="utf-8"?>
<ds:datastoreItem xmlns:ds="http://schemas.openxmlformats.org/officeDocument/2006/customXml" ds:itemID="{14403A1F-2ED4-4638-B120-2CED08FB7D97}">
  <ds:schemaRefs>
    <ds:schemaRef ds:uri="http://schemas.microsoft.com/office/2006/metadata/properties"/>
    <ds:schemaRef ds:uri="http://schemas.microsoft.com/office/infopath/2007/PartnerControls"/>
    <ds:schemaRef ds:uri="b4f9f7ee-5770-4a14-8925-17f3d16e50b7"/>
  </ds:schemaRefs>
</ds:datastoreItem>
</file>

<file path=docProps/app.xml><?xml version="1.0" encoding="utf-8"?>
<Properties xmlns="http://schemas.openxmlformats.org/officeDocument/2006/extended-properties" xmlns:vt="http://schemas.openxmlformats.org/officeDocument/2006/docPropsVTypes">
  <Template>Normal</Template>
  <TotalTime>785</TotalTime>
  <Pages>10</Pages>
  <Words>2630</Words>
  <Characters>14996</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Nazma Akter (2505052)</dc:creator>
  <cp:keywords/>
  <dc:description/>
  <cp:lastModifiedBy>Nazma Akter (2505052)</cp:lastModifiedBy>
  <cp:revision>3</cp:revision>
  <dcterms:created xsi:type="dcterms:W3CDTF">2026-06-14T22:25:00Z</dcterms:created>
  <dcterms:modified xsi:type="dcterms:W3CDTF">2026-06-15T11:29:00Z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