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08A5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40CA42" wp14:editId="729BFD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2B28A8F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816AAD" w14:textId="77777777" w:rsidTr="00A406E5">
        <w:tc>
          <w:tcPr>
            <w:tcW w:w="9922" w:type="dxa"/>
            <w:shd w:val="clear" w:color="auto" w:fill="C0C0C0"/>
          </w:tcPr>
          <w:p w14:paraId="51E5DDF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E66B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F27026" w14:textId="77777777" w:rsidTr="008F1308">
        <w:tc>
          <w:tcPr>
            <w:tcW w:w="2093" w:type="dxa"/>
            <w:shd w:val="pct15" w:color="auto" w:fill="auto"/>
          </w:tcPr>
          <w:p w14:paraId="0FA99E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26B4A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ECAE3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E3C466" w14:textId="77777777" w:rsidR="003B3F9D" w:rsidRPr="00A406E5" w:rsidRDefault="003B3F9D" w:rsidP="001E57C1">
            <w:pPr>
              <w:spacing w:before="120" w:after="120"/>
              <w:jc w:val="both"/>
              <w:rPr>
                <w:rFonts w:ascii="Arial" w:hAnsi="Arial" w:cs="Arial"/>
                <w:b/>
                <w:sz w:val="22"/>
                <w:szCs w:val="22"/>
              </w:rPr>
            </w:pPr>
          </w:p>
        </w:tc>
      </w:tr>
      <w:tr w:rsidR="00DB116D" w:rsidRPr="00A406E5" w14:paraId="6B008168" w14:textId="77777777" w:rsidTr="00A406E5">
        <w:tc>
          <w:tcPr>
            <w:tcW w:w="2093" w:type="dxa"/>
            <w:shd w:val="pct15" w:color="auto" w:fill="auto"/>
          </w:tcPr>
          <w:p w14:paraId="29C515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CE3CD6" w14:textId="77777777" w:rsidR="00DB116D" w:rsidRPr="00BC5B4A" w:rsidRDefault="00BC5B4A" w:rsidP="00E51AAC">
            <w:pPr>
              <w:spacing w:before="120" w:after="120"/>
              <w:jc w:val="both"/>
              <w:rPr>
                <w:rFonts w:ascii="Arial" w:hAnsi="Arial" w:cs="Arial"/>
                <w:b/>
                <w:sz w:val="22"/>
                <w:szCs w:val="22"/>
              </w:rPr>
            </w:pPr>
            <w:r w:rsidRPr="00BC5B4A">
              <w:rPr>
                <w:rFonts w:asciiTheme="majorHAnsi" w:hAnsiTheme="majorHAnsi" w:cs="Arial"/>
                <w:b/>
                <w:sz w:val="22"/>
                <w:szCs w:val="22"/>
              </w:rPr>
              <w:t>Health and Social Care; Health Management</w:t>
            </w:r>
            <w:r w:rsidR="00953D44">
              <w:rPr>
                <w:rFonts w:asciiTheme="majorHAnsi" w:hAnsiTheme="majorHAnsi" w:cs="Arial"/>
                <w:b/>
                <w:sz w:val="22"/>
                <w:szCs w:val="22"/>
              </w:rPr>
              <w:t>; Children &amp; Young People</w:t>
            </w:r>
          </w:p>
        </w:tc>
      </w:tr>
      <w:tr w:rsidR="008F1308" w:rsidRPr="00A406E5" w14:paraId="77E896C7" w14:textId="77777777" w:rsidTr="00A628CC">
        <w:tc>
          <w:tcPr>
            <w:tcW w:w="2093" w:type="dxa"/>
            <w:shd w:val="pct15" w:color="auto" w:fill="auto"/>
          </w:tcPr>
          <w:p w14:paraId="0D715E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3BA2FD" w14:textId="77777777" w:rsidR="008F1308" w:rsidRPr="00BC5B4A" w:rsidRDefault="00BC5B4A" w:rsidP="00E51AAC">
            <w:pPr>
              <w:spacing w:before="120" w:after="120"/>
              <w:jc w:val="both"/>
              <w:rPr>
                <w:rFonts w:asciiTheme="majorHAnsi" w:hAnsiTheme="majorHAnsi" w:cstheme="majorHAnsi"/>
                <w:b/>
                <w:sz w:val="22"/>
                <w:szCs w:val="22"/>
              </w:rPr>
            </w:pPr>
            <w:r w:rsidRPr="00BC5B4A">
              <w:rPr>
                <w:rFonts w:asciiTheme="majorHAnsi" w:hAnsiTheme="majorHAnsi" w:cstheme="majorHAnsi"/>
                <w:b/>
                <w:sz w:val="22"/>
                <w:szCs w:val="22"/>
              </w:rPr>
              <w:t>Psychology for Health &amp; Social Care</w:t>
            </w:r>
          </w:p>
        </w:tc>
      </w:tr>
      <w:tr w:rsidR="00B84B5B" w:rsidRPr="00A406E5" w14:paraId="623501A8" w14:textId="77777777" w:rsidTr="008F1308">
        <w:tc>
          <w:tcPr>
            <w:tcW w:w="2093" w:type="dxa"/>
            <w:shd w:val="pct15" w:color="auto" w:fill="auto"/>
          </w:tcPr>
          <w:p w14:paraId="30ED4C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9AB0DF" w14:textId="77777777" w:rsidR="00B84B5B" w:rsidRPr="00BC5B4A" w:rsidRDefault="00BC5B4A" w:rsidP="00152E9D">
            <w:pPr>
              <w:spacing w:before="120" w:after="120"/>
              <w:jc w:val="both"/>
              <w:rPr>
                <w:rFonts w:asciiTheme="majorHAnsi" w:hAnsiTheme="majorHAnsi" w:cstheme="majorHAnsi"/>
                <w:b/>
                <w:sz w:val="22"/>
                <w:szCs w:val="22"/>
              </w:rPr>
            </w:pPr>
            <w:r w:rsidRPr="00BC5B4A">
              <w:rPr>
                <w:rFonts w:asciiTheme="majorHAnsi" w:hAnsiTheme="majorHAnsi" w:cstheme="majorHAnsi"/>
                <w:b/>
                <w:sz w:val="22"/>
                <w:szCs w:val="22"/>
              </w:rPr>
              <w:t>BMHP40</w:t>
            </w:r>
            <w:r w:rsidR="00867F43">
              <w:rPr>
                <w:rFonts w:asciiTheme="majorHAnsi" w:hAnsiTheme="majorHAnsi" w:cstheme="majorHAnsi"/>
                <w:b/>
                <w:sz w:val="22"/>
                <w:szCs w:val="22"/>
              </w:rPr>
              <w:t>19</w:t>
            </w:r>
          </w:p>
        </w:tc>
        <w:tc>
          <w:tcPr>
            <w:tcW w:w="2268" w:type="dxa"/>
            <w:shd w:val="clear" w:color="auto" w:fill="D9D9D9"/>
          </w:tcPr>
          <w:p w14:paraId="3B800D5D" w14:textId="77777777" w:rsidR="00B84B5B" w:rsidRPr="004D5E9B" w:rsidRDefault="00B84B5B" w:rsidP="004F595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8D8506" w14:textId="77777777" w:rsidR="00B84B5B" w:rsidRPr="004F595B" w:rsidRDefault="00BC5B4A" w:rsidP="00E51AAC">
            <w:pPr>
              <w:spacing w:before="120" w:after="120"/>
              <w:jc w:val="both"/>
              <w:rPr>
                <w:rFonts w:asciiTheme="majorHAnsi" w:hAnsiTheme="majorHAnsi" w:cstheme="majorHAnsi"/>
                <w:b/>
                <w:sz w:val="22"/>
                <w:szCs w:val="22"/>
              </w:rPr>
            </w:pPr>
            <w:r w:rsidRPr="004F595B">
              <w:rPr>
                <w:rFonts w:asciiTheme="majorHAnsi" w:hAnsiTheme="majorHAnsi" w:cstheme="majorHAnsi"/>
                <w:b/>
                <w:sz w:val="22"/>
                <w:szCs w:val="22"/>
              </w:rPr>
              <w:t>50%</w:t>
            </w:r>
          </w:p>
        </w:tc>
      </w:tr>
      <w:tr w:rsidR="00DB116D" w:rsidRPr="00A406E5" w14:paraId="1D7ECED1" w14:textId="77777777" w:rsidTr="008F1308">
        <w:tc>
          <w:tcPr>
            <w:tcW w:w="2093" w:type="dxa"/>
            <w:shd w:val="pct15" w:color="auto" w:fill="auto"/>
          </w:tcPr>
          <w:p w14:paraId="268D79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C67CF37" w14:textId="77777777" w:rsidR="00DB116D" w:rsidRPr="004F595B" w:rsidRDefault="00BC5B4A" w:rsidP="00E51AAC">
            <w:pPr>
              <w:spacing w:before="120" w:after="120"/>
              <w:jc w:val="both"/>
              <w:rPr>
                <w:rFonts w:asciiTheme="majorHAnsi" w:hAnsiTheme="majorHAnsi" w:cstheme="majorHAnsi"/>
                <w:b/>
                <w:sz w:val="22"/>
                <w:szCs w:val="22"/>
              </w:rPr>
            </w:pPr>
            <w:r w:rsidRPr="004F595B">
              <w:rPr>
                <w:rFonts w:asciiTheme="majorHAnsi" w:hAnsiTheme="majorHAnsi" w:cstheme="majorHAnsi"/>
                <w:b/>
                <w:sz w:val="22"/>
                <w:szCs w:val="22"/>
              </w:rPr>
              <w:t>Donna Morgan</w:t>
            </w:r>
          </w:p>
        </w:tc>
        <w:tc>
          <w:tcPr>
            <w:tcW w:w="2268" w:type="dxa"/>
            <w:shd w:val="clear" w:color="auto" w:fill="D9D9D9"/>
          </w:tcPr>
          <w:p w14:paraId="55853F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D3C022" w14:textId="77777777" w:rsidR="00DB116D" w:rsidRPr="004F595B" w:rsidRDefault="00DB116D" w:rsidP="00E51AAC">
            <w:pPr>
              <w:spacing w:before="120" w:after="120"/>
              <w:jc w:val="both"/>
              <w:rPr>
                <w:rFonts w:asciiTheme="majorHAnsi" w:hAnsiTheme="majorHAnsi" w:cstheme="majorHAnsi"/>
                <w:b/>
                <w:sz w:val="22"/>
                <w:szCs w:val="22"/>
              </w:rPr>
            </w:pPr>
          </w:p>
        </w:tc>
      </w:tr>
      <w:tr w:rsidR="00DB116D" w:rsidRPr="00A406E5" w14:paraId="4F970368" w14:textId="77777777" w:rsidTr="008F1308">
        <w:tc>
          <w:tcPr>
            <w:tcW w:w="2093" w:type="dxa"/>
            <w:shd w:val="pct15" w:color="auto" w:fill="auto"/>
          </w:tcPr>
          <w:p w14:paraId="24D0E2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808472" w14:textId="77777777" w:rsidR="00DB116D" w:rsidRPr="004F595B" w:rsidRDefault="00BC5B4A" w:rsidP="005F0579">
            <w:pPr>
              <w:spacing w:before="120" w:after="120"/>
              <w:jc w:val="both"/>
              <w:rPr>
                <w:rFonts w:asciiTheme="majorHAnsi" w:hAnsiTheme="majorHAnsi" w:cstheme="majorHAnsi"/>
                <w:b/>
                <w:sz w:val="22"/>
                <w:szCs w:val="22"/>
              </w:rPr>
            </w:pPr>
            <w:r w:rsidRPr="004F595B">
              <w:rPr>
                <w:rFonts w:asciiTheme="majorHAnsi" w:hAnsiTheme="majorHAnsi" w:cstheme="majorHAnsi"/>
                <w:b/>
                <w:sz w:val="22"/>
                <w:szCs w:val="22"/>
              </w:rPr>
              <w:t>Assignment 1</w:t>
            </w:r>
          </w:p>
          <w:p w14:paraId="696615E7" w14:textId="3544F72F" w:rsidR="00BC5B4A" w:rsidRPr="00A406E5" w:rsidRDefault="00D14B5D" w:rsidP="00BC5B4A">
            <w:pPr>
              <w:spacing w:before="120" w:after="120"/>
              <w:rPr>
                <w:rFonts w:ascii="Arial" w:hAnsi="Arial" w:cs="Arial"/>
                <w:b/>
                <w:sz w:val="22"/>
                <w:szCs w:val="22"/>
              </w:rPr>
            </w:pPr>
            <w:r>
              <w:rPr>
                <w:rFonts w:asciiTheme="majorHAnsi" w:hAnsiTheme="majorHAnsi" w:cstheme="majorHAnsi"/>
                <w:b/>
                <w:sz w:val="22"/>
                <w:szCs w:val="22"/>
              </w:rPr>
              <w:t xml:space="preserve">Practical element - </w:t>
            </w:r>
            <w:r w:rsidR="00BC5B4A" w:rsidRPr="004F595B">
              <w:rPr>
                <w:rFonts w:asciiTheme="majorHAnsi" w:hAnsiTheme="majorHAnsi" w:cstheme="majorHAnsi"/>
                <w:b/>
                <w:sz w:val="22"/>
                <w:szCs w:val="22"/>
              </w:rPr>
              <w:t xml:space="preserve">Presentation </w:t>
            </w:r>
          </w:p>
        </w:tc>
        <w:tc>
          <w:tcPr>
            <w:tcW w:w="2268" w:type="dxa"/>
            <w:shd w:val="pct15" w:color="auto" w:fill="auto"/>
          </w:tcPr>
          <w:p w14:paraId="0C632EF0" w14:textId="77777777" w:rsidR="00DB116D" w:rsidRPr="00A406E5" w:rsidRDefault="004D5E9B" w:rsidP="004F595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12A6D4" w14:textId="3146F838" w:rsidR="004F595B" w:rsidRPr="00CC1EC8" w:rsidRDefault="004F595B" w:rsidP="007E6132">
            <w:pPr>
              <w:spacing w:before="120" w:after="120"/>
              <w:rPr>
                <w:rFonts w:asciiTheme="majorHAnsi" w:hAnsiTheme="majorHAnsi" w:cstheme="majorHAnsi"/>
                <w:b/>
                <w:sz w:val="22"/>
                <w:szCs w:val="22"/>
              </w:rPr>
            </w:pPr>
            <w:r w:rsidRPr="00CC1EC8">
              <w:rPr>
                <w:rFonts w:asciiTheme="majorHAnsi" w:hAnsiTheme="majorHAnsi" w:cstheme="majorHAnsi"/>
                <w:b/>
                <w:sz w:val="22"/>
                <w:szCs w:val="22"/>
              </w:rPr>
              <w:t>(1,000 word equivalent for presentation</w:t>
            </w:r>
            <w:r w:rsidR="00CC1EC8">
              <w:rPr>
                <w:rFonts w:asciiTheme="majorHAnsi" w:hAnsiTheme="majorHAnsi" w:cstheme="majorHAnsi"/>
                <w:b/>
                <w:sz w:val="22"/>
                <w:szCs w:val="22"/>
              </w:rPr>
              <w:t>)</w:t>
            </w:r>
          </w:p>
        </w:tc>
      </w:tr>
      <w:tr w:rsidR="00B84B5B" w:rsidRPr="00A406E5" w14:paraId="66F8391D" w14:textId="77777777" w:rsidTr="008F1308">
        <w:tc>
          <w:tcPr>
            <w:tcW w:w="2093" w:type="dxa"/>
            <w:shd w:val="pct15" w:color="auto" w:fill="auto"/>
          </w:tcPr>
          <w:p w14:paraId="6F6A984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A98E5E" w14:textId="7E469B81" w:rsidR="00CB26D7" w:rsidRPr="004F595B" w:rsidRDefault="007E6132" w:rsidP="007E6132">
            <w:pPr>
              <w:spacing w:before="120" w:after="120"/>
              <w:rPr>
                <w:rFonts w:asciiTheme="majorHAnsi" w:hAnsiTheme="majorHAnsi" w:cstheme="majorHAnsi"/>
                <w:b/>
                <w:sz w:val="22"/>
                <w:szCs w:val="22"/>
              </w:rPr>
            </w:pPr>
            <w:r>
              <w:rPr>
                <w:rFonts w:asciiTheme="majorHAnsi" w:hAnsiTheme="majorHAnsi" w:cstheme="majorHAnsi"/>
                <w:b/>
                <w:sz w:val="22"/>
                <w:szCs w:val="22"/>
              </w:rPr>
              <w:t>14</w:t>
            </w:r>
            <w:r w:rsidRPr="007E6132">
              <w:rPr>
                <w:rFonts w:asciiTheme="majorHAnsi" w:hAnsiTheme="majorHAnsi" w:cstheme="majorHAnsi"/>
                <w:b/>
                <w:sz w:val="22"/>
                <w:szCs w:val="22"/>
                <w:vertAlign w:val="superscript"/>
              </w:rPr>
              <w:t>th</w:t>
            </w:r>
            <w:r>
              <w:rPr>
                <w:rFonts w:asciiTheme="majorHAnsi" w:hAnsiTheme="majorHAnsi" w:cstheme="majorHAnsi"/>
                <w:b/>
                <w:sz w:val="22"/>
                <w:szCs w:val="22"/>
              </w:rPr>
              <w:t xml:space="preserve"> March 2022 – 18</w:t>
            </w:r>
            <w:r w:rsidRPr="007E6132">
              <w:rPr>
                <w:rFonts w:asciiTheme="majorHAnsi" w:hAnsiTheme="majorHAnsi" w:cstheme="majorHAnsi"/>
                <w:b/>
                <w:sz w:val="22"/>
                <w:szCs w:val="22"/>
                <w:vertAlign w:val="superscript"/>
              </w:rPr>
              <w:t>th</w:t>
            </w:r>
            <w:r>
              <w:rPr>
                <w:rFonts w:asciiTheme="majorHAnsi" w:hAnsiTheme="majorHAnsi" w:cstheme="majorHAnsi"/>
                <w:b/>
                <w:sz w:val="22"/>
                <w:szCs w:val="22"/>
              </w:rPr>
              <w:t xml:space="preserve"> March 2022</w:t>
            </w:r>
          </w:p>
        </w:tc>
        <w:tc>
          <w:tcPr>
            <w:tcW w:w="2268" w:type="dxa"/>
            <w:shd w:val="pct15" w:color="auto" w:fill="auto"/>
          </w:tcPr>
          <w:p w14:paraId="61C7A887" w14:textId="77777777" w:rsidR="00B84B5B" w:rsidRPr="00A406E5" w:rsidRDefault="00552351" w:rsidP="004F595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9930F6" w14:textId="2D852562" w:rsidR="00B84B5B" w:rsidRPr="004F595B" w:rsidRDefault="007E6132" w:rsidP="00A239A9">
            <w:pPr>
              <w:spacing w:before="120" w:after="120"/>
              <w:rPr>
                <w:rFonts w:asciiTheme="majorHAnsi" w:hAnsiTheme="majorHAnsi" w:cstheme="majorHAnsi"/>
                <w:b/>
                <w:sz w:val="22"/>
                <w:szCs w:val="22"/>
              </w:rPr>
            </w:pPr>
            <w:r>
              <w:rPr>
                <w:rFonts w:asciiTheme="majorHAnsi" w:hAnsiTheme="majorHAnsi" w:cstheme="majorHAnsi"/>
                <w:b/>
                <w:sz w:val="22"/>
                <w:szCs w:val="22"/>
              </w:rPr>
              <w:t>22</w:t>
            </w:r>
            <w:r w:rsidRPr="007E6132">
              <w:rPr>
                <w:rFonts w:asciiTheme="majorHAnsi" w:hAnsiTheme="majorHAnsi" w:cstheme="majorHAnsi"/>
                <w:b/>
                <w:sz w:val="22"/>
                <w:szCs w:val="22"/>
                <w:vertAlign w:val="superscript"/>
              </w:rPr>
              <w:t>nd</w:t>
            </w:r>
            <w:r>
              <w:rPr>
                <w:rFonts w:asciiTheme="majorHAnsi" w:hAnsiTheme="majorHAnsi" w:cstheme="majorHAnsi"/>
                <w:b/>
                <w:sz w:val="22"/>
                <w:szCs w:val="22"/>
              </w:rPr>
              <w:t xml:space="preserve"> April 2022</w:t>
            </w:r>
          </w:p>
        </w:tc>
      </w:tr>
      <w:tr w:rsidR="00152E9D" w:rsidRPr="00A406E5" w14:paraId="2061A3B6" w14:textId="77777777" w:rsidTr="00A406E5">
        <w:tc>
          <w:tcPr>
            <w:tcW w:w="2093" w:type="dxa"/>
            <w:shd w:val="pct15" w:color="auto" w:fill="auto"/>
          </w:tcPr>
          <w:p w14:paraId="5BB3EF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E5525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9548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FBB5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CB26D7">
              <w:rPr>
                <w:rFonts w:ascii="Arial" w:hAnsi="Arial" w:cs="Arial"/>
                <w:sz w:val="22"/>
                <w:szCs w:val="22"/>
              </w:rPr>
              <w:t>-</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57AE70" w14:textId="77777777" w:rsidTr="00A406E5">
        <w:tc>
          <w:tcPr>
            <w:tcW w:w="2093" w:type="dxa"/>
            <w:shd w:val="pct15" w:color="auto" w:fill="auto"/>
          </w:tcPr>
          <w:p w14:paraId="5CD2515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87306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CBD72E" w14:textId="77777777" w:rsidR="00CB26D7" w:rsidRPr="00A406E5" w:rsidRDefault="00CB26D7"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7D394A95" w14:textId="77777777" w:rsidTr="004F595B">
        <w:tc>
          <w:tcPr>
            <w:tcW w:w="9951" w:type="dxa"/>
            <w:shd w:val="pct10" w:color="auto" w:fill="auto"/>
          </w:tcPr>
          <w:p w14:paraId="690AC70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82C7D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B94002" w14:textId="77777777" w:rsidTr="004F595B">
        <w:tc>
          <w:tcPr>
            <w:tcW w:w="9951" w:type="dxa"/>
          </w:tcPr>
          <w:p w14:paraId="19EF4146" w14:textId="77777777" w:rsidR="00C01A3F" w:rsidRPr="00A406E5" w:rsidRDefault="00C01A3F" w:rsidP="00C66104">
            <w:pPr>
              <w:rPr>
                <w:rFonts w:ascii="Arial" w:hAnsi="Arial" w:cs="Arial"/>
                <w:sz w:val="22"/>
                <w:szCs w:val="22"/>
              </w:rPr>
            </w:pPr>
          </w:p>
          <w:p w14:paraId="0AA7D9BF" w14:textId="77777777" w:rsidR="00C66104" w:rsidRPr="00C66104" w:rsidRDefault="00C66104" w:rsidP="00C66104">
            <w:pPr>
              <w:pStyle w:val="Default"/>
              <w:numPr>
                <w:ilvl w:val="0"/>
                <w:numId w:val="17"/>
              </w:numPr>
              <w:rPr>
                <w:rFonts w:asciiTheme="majorHAnsi" w:hAnsiTheme="majorHAnsi"/>
                <w:sz w:val="22"/>
                <w:szCs w:val="22"/>
              </w:rPr>
            </w:pPr>
            <w:r w:rsidRPr="00C66104">
              <w:rPr>
                <w:rFonts w:asciiTheme="majorHAnsi" w:hAnsiTheme="majorHAnsi"/>
                <w:sz w:val="22"/>
                <w:szCs w:val="22"/>
              </w:rPr>
              <w:t xml:space="preserve">Understand and analyse how theories of lifespan development are applied to health and social care practice </w:t>
            </w:r>
          </w:p>
          <w:p w14:paraId="64593A85" w14:textId="77777777" w:rsidR="0024435D" w:rsidRDefault="0024435D" w:rsidP="0024435D">
            <w:pPr>
              <w:pStyle w:val="Default"/>
              <w:ind w:left="720"/>
              <w:rPr>
                <w:rFonts w:asciiTheme="majorHAnsi" w:hAnsiTheme="majorHAnsi"/>
                <w:sz w:val="22"/>
                <w:szCs w:val="22"/>
              </w:rPr>
            </w:pPr>
          </w:p>
          <w:p w14:paraId="4E26DAC1" w14:textId="77777777" w:rsidR="00C66104" w:rsidRPr="00C66104" w:rsidRDefault="00C66104" w:rsidP="00C66104">
            <w:pPr>
              <w:numPr>
                <w:ilvl w:val="0"/>
                <w:numId w:val="17"/>
              </w:numPr>
              <w:spacing w:after="200" w:line="276" w:lineRule="auto"/>
              <w:rPr>
                <w:rFonts w:asciiTheme="majorHAnsi" w:eastAsia="Calibri" w:hAnsiTheme="majorHAnsi" w:cstheme="majorHAnsi"/>
                <w:sz w:val="22"/>
                <w:szCs w:val="22"/>
                <w:lang w:val="en-US" w:eastAsia="en-US"/>
              </w:rPr>
            </w:pPr>
            <w:r w:rsidRPr="00C66104">
              <w:rPr>
                <w:rFonts w:asciiTheme="majorHAnsi" w:eastAsia="Calibri" w:hAnsiTheme="majorHAnsi" w:cstheme="majorHAnsi"/>
                <w:sz w:val="22"/>
                <w:szCs w:val="22"/>
                <w:lang w:val="en-US" w:eastAsia="en-US"/>
              </w:rPr>
              <w:t xml:space="preserve">Examine the social and biological determinants of human behaviour </w:t>
            </w:r>
            <w:r w:rsidRPr="00C66104">
              <w:rPr>
                <w:rFonts w:asciiTheme="majorHAnsi" w:eastAsia="Calibri" w:hAnsiTheme="majorHAnsi" w:cstheme="majorHAnsi"/>
                <w:i/>
                <w:iCs/>
                <w:sz w:val="22"/>
                <w:szCs w:val="22"/>
                <w:lang w:val="en-US" w:eastAsia="en-US"/>
              </w:rPr>
              <w:t>vis-à-vis</w:t>
            </w:r>
            <w:r w:rsidRPr="00C66104">
              <w:rPr>
                <w:rFonts w:asciiTheme="majorHAnsi" w:eastAsia="Calibri" w:hAnsiTheme="majorHAnsi" w:cstheme="majorHAnsi"/>
                <w:sz w:val="22"/>
                <w:szCs w:val="22"/>
                <w:lang w:val="en-US" w:eastAsia="en-US"/>
              </w:rPr>
              <w:t xml:space="preserve"> the contexts of health and social care and working with children and young people </w:t>
            </w:r>
          </w:p>
          <w:p w14:paraId="43A3012B" w14:textId="77777777" w:rsidR="00C01A3F" w:rsidRPr="00C66104" w:rsidRDefault="00C01A3F" w:rsidP="00C66104">
            <w:pPr>
              <w:rPr>
                <w:rFonts w:ascii="Arial" w:hAnsi="Arial" w:cs="Arial"/>
                <w:sz w:val="22"/>
                <w:szCs w:val="22"/>
              </w:rPr>
            </w:pPr>
          </w:p>
          <w:p w14:paraId="5F70AD67" w14:textId="77777777" w:rsidR="00C01A3F" w:rsidRPr="00A406E5" w:rsidRDefault="00C01A3F" w:rsidP="004D5E9B">
            <w:pPr>
              <w:rPr>
                <w:rFonts w:ascii="Arial" w:hAnsi="Arial" w:cs="Arial"/>
                <w:sz w:val="22"/>
                <w:szCs w:val="22"/>
              </w:rPr>
            </w:pPr>
          </w:p>
        </w:tc>
      </w:tr>
    </w:tbl>
    <w:p w14:paraId="5DD93C4E" w14:textId="77777777" w:rsidR="00C01A3F" w:rsidRPr="00A406E5" w:rsidRDefault="00C01A3F" w:rsidP="00BA1176">
      <w:pPr>
        <w:rPr>
          <w:rFonts w:ascii="Arial" w:hAnsi="Arial" w:cs="Arial"/>
          <w:b/>
        </w:rPr>
      </w:pPr>
    </w:p>
    <w:p w14:paraId="71EB6349" w14:textId="77777777" w:rsidR="00C01A3F" w:rsidRPr="00A406E5" w:rsidRDefault="00C01A3F" w:rsidP="00BA1176">
      <w:pPr>
        <w:rPr>
          <w:rFonts w:ascii="Arial" w:hAnsi="Arial" w:cs="Arial"/>
          <w:b/>
        </w:rPr>
      </w:pPr>
    </w:p>
    <w:p w14:paraId="6E4CE2D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775EF0D" w14:textId="77777777" w:rsidTr="00A406E5">
        <w:tc>
          <w:tcPr>
            <w:tcW w:w="9781" w:type="dxa"/>
            <w:shd w:val="clear" w:color="auto" w:fill="C0C0C0"/>
          </w:tcPr>
          <w:p w14:paraId="16A79E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60A0B0" w14:textId="77777777" w:rsidR="00EE6F25" w:rsidRPr="00A406E5" w:rsidRDefault="00EE6F25" w:rsidP="005969E2">
      <w:pPr>
        <w:jc w:val="both"/>
        <w:rPr>
          <w:rFonts w:ascii="Arial" w:hAnsi="Arial" w:cs="Arial"/>
          <w:sz w:val="22"/>
          <w:szCs w:val="22"/>
        </w:rPr>
      </w:pPr>
    </w:p>
    <w:p w14:paraId="1001470C" w14:textId="77777777" w:rsidR="00A67FB1" w:rsidRPr="00A406E5" w:rsidRDefault="00A67FB1" w:rsidP="00A67FB1">
      <w:pPr>
        <w:ind w:left="720"/>
        <w:rPr>
          <w:rFonts w:ascii="Arial" w:hAnsi="Arial" w:cs="Arial"/>
          <w:sz w:val="24"/>
          <w:szCs w:val="24"/>
        </w:rPr>
      </w:pPr>
    </w:p>
    <w:p w14:paraId="1C0F594C" w14:textId="1BF816B7" w:rsidR="00152E9D" w:rsidRDefault="00152E9D" w:rsidP="000F66DD">
      <w:pPr>
        <w:rPr>
          <w:rFonts w:ascii="Arial" w:hAnsi="Arial" w:cs="Arial"/>
          <w:sz w:val="24"/>
          <w:szCs w:val="24"/>
        </w:rPr>
      </w:pPr>
    </w:p>
    <w:p w14:paraId="13E18C75" w14:textId="77777777" w:rsidR="00B235D5" w:rsidRDefault="00B235D5" w:rsidP="00A67FB1">
      <w:pPr>
        <w:ind w:left="720"/>
        <w:rPr>
          <w:rFonts w:ascii="Arial" w:hAnsi="Arial" w:cs="Arial"/>
          <w:sz w:val="24"/>
          <w:szCs w:val="24"/>
        </w:rPr>
      </w:pPr>
    </w:p>
    <w:p w14:paraId="4ED621CB" w14:textId="0F3F6862" w:rsidR="00B235D5" w:rsidRPr="00A36061" w:rsidRDefault="00B235D5" w:rsidP="00A67FB1">
      <w:pPr>
        <w:ind w:left="720"/>
        <w:rPr>
          <w:rFonts w:ascii="Arial" w:hAnsi="Arial" w:cs="Arial"/>
          <w:b/>
          <w:sz w:val="24"/>
          <w:szCs w:val="24"/>
          <w:u w:val="double"/>
        </w:rPr>
      </w:pPr>
      <w:r w:rsidRPr="00A36061">
        <w:rPr>
          <w:rFonts w:ascii="Arial" w:hAnsi="Arial" w:cs="Arial"/>
          <w:b/>
          <w:sz w:val="24"/>
          <w:szCs w:val="24"/>
          <w:u w:val="double"/>
        </w:rPr>
        <w:t>Presentation</w:t>
      </w:r>
    </w:p>
    <w:p w14:paraId="07DB58EB" w14:textId="77777777" w:rsidR="00B235D5" w:rsidRDefault="00B235D5" w:rsidP="00A67FB1">
      <w:pPr>
        <w:ind w:left="720"/>
        <w:rPr>
          <w:rFonts w:ascii="Arial" w:hAnsi="Arial" w:cs="Arial"/>
          <w:sz w:val="24"/>
          <w:szCs w:val="24"/>
          <w:u w:val="single"/>
        </w:rPr>
      </w:pPr>
    </w:p>
    <w:p w14:paraId="04EEDFA1" w14:textId="4225363F" w:rsidR="00B235D5" w:rsidRDefault="00B235D5" w:rsidP="00A67FB1">
      <w:pPr>
        <w:ind w:left="720"/>
        <w:rPr>
          <w:rFonts w:ascii="Arial" w:hAnsi="Arial" w:cs="Arial"/>
          <w:sz w:val="24"/>
          <w:szCs w:val="24"/>
        </w:rPr>
      </w:pPr>
      <w:r>
        <w:rPr>
          <w:rFonts w:ascii="Arial" w:hAnsi="Arial" w:cs="Arial"/>
          <w:sz w:val="24"/>
          <w:szCs w:val="24"/>
        </w:rPr>
        <w:t>Students are required to deliver</w:t>
      </w:r>
      <w:r w:rsidRPr="00B235D5">
        <w:rPr>
          <w:rFonts w:ascii="Arial" w:hAnsi="Arial" w:cs="Arial"/>
          <w:sz w:val="24"/>
          <w:szCs w:val="24"/>
        </w:rPr>
        <w:t xml:space="preserve"> a </w:t>
      </w:r>
      <w:r w:rsidR="007E6132">
        <w:rPr>
          <w:rFonts w:ascii="Arial" w:hAnsi="Arial" w:cs="Arial"/>
          <w:sz w:val="24"/>
          <w:szCs w:val="24"/>
        </w:rPr>
        <w:t xml:space="preserve">10 </w:t>
      </w:r>
      <w:r w:rsidRPr="00B235D5">
        <w:rPr>
          <w:rFonts w:ascii="Arial" w:hAnsi="Arial" w:cs="Arial"/>
          <w:sz w:val="24"/>
          <w:szCs w:val="24"/>
        </w:rPr>
        <w:t>minute</w:t>
      </w:r>
      <w:r>
        <w:rPr>
          <w:rFonts w:ascii="Arial" w:hAnsi="Arial" w:cs="Arial"/>
          <w:sz w:val="24"/>
          <w:szCs w:val="24"/>
        </w:rPr>
        <w:t xml:space="preserve"> presentation to a panel of their peers and lecturers.  This should be using </w:t>
      </w:r>
      <w:r w:rsidR="00F213D6">
        <w:rPr>
          <w:rFonts w:ascii="Arial" w:hAnsi="Arial" w:cs="Arial"/>
          <w:sz w:val="24"/>
          <w:szCs w:val="24"/>
        </w:rPr>
        <w:t xml:space="preserve">either </w:t>
      </w:r>
      <w:r>
        <w:rPr>
          <w:rFonts w:ascii="Arial" w:hAnsi="Arial" w:cs="Arial"/>
          <w:sz w:val="24"/>
          <w:szCs w:val="24"/>
        </w:rPr>
        <w:t>PowerPoint</w:t>
      </w:r>
      <w:r w:rsidR="00F213D6">
        <w:rPr>
          <w:rFonts w:ascii="Arial" w:hAnsi="Arial" w:cs="Arial"/>
          <w:sz w:val="24"/>
          <w:szCs w:val="24"/>
        </w:rPr>
        <w:t>, Canva, Prezi</w:t>
      </w:r>
      <w:r>
        <w:rPr>
          <w:rFonts w:ascii="Arial" w:hAnsi="Arial" w:cs="Arial"/>
          <w:sz w:val="24"/>
          <w:szCs w:val="24"/>
        </w:rPr>
        <w:t xml:space="preserve"> or similar presentation software</w:t>
      </w:r>
      <w:r w:rsidR="00F213D6">
        <w:rPr>
          <w:rFonts w:ascii="Arial" w:hAnsi="Arial" w:cs="Arial"/>
          <w:sz w:val="24"/>
          <w:szCs w:val="24"/>
        </w:rPr>
        <w:t>.</w:t>
      </w:r>
    </w:p>
    <w:p w14:paraId="5B05D610" w14:textId="77777777" w:rsidR="00B235D5" w:rsidRDefault="00B235D5" w:rsidP="00A67FB1">
      <w:pPr>
        <w:ind w:left="720"/>
        <w:rPr>
          <w:rFonts w:ascii="Arial" w:hAnsi="Arial" w:cs="Arial"/>
          <w:sz w:val="24"/>
          <w:szCs w:val="24"/>
        </w:rPr>
      </w:pPr>
    </w:p>
    <w:p w14:paraId="09F214F5" w14:textId="099BBB64" w:rsidR="00D0279D" w:rsidRDefault="00B235D5" w:rsidP="000F66DD">
      <w:pPr>
        <w:ind w:left="720"/>
        <w:rPr>
          <w:rFonts w:ascii="Arial" w:hAnsi="Arial" w:cs="Arial"/>
          <w:sz w:val="24"/>
          <w:szCs w:val="24"/>
        </w:rPr>
      </w:pPr>
      <w:r>
        <w:rPr>
          <w:rFonts w:ascii="Arial" w:hAnsi="Arial" w:cs="Arial"/>
          <w:sz w:val="24"/>
          <w:szCs w:val="24"/>
        </w:rPr>
        <w:t>Within the pre</w:t>
      </w:r>
      <w:r w:rsidR="00D0279D">
        <w:rPr>
          <w:rFonts w:ascii="Arial" w:hAnsi="Arial" w:cs="Arial"/>
          <w:sz w:val="24"/>
          <w:szCs w:val="24"/>
        </w:rPr>
        <w:t>sentation students must demonstrate their understanding of lifespan development by discussing one psychological perspective or theory.</w:t>
      </w:r>
      <w:r w:rsidR="000F66DD">
        <w:rPr>
          <w:rFonts w:ascii="Arial" w:hAnsi="Arial" w:cs="Arial"/>
          <w:sz w:val="24"/>
          <w:szCs w:val="24"/>
        </w:rPr>
        <w:t xml:space="preserve">  </w:t>
      </w:r>
    </w:p>
    <w:p w14:paraId="271AB91F" w14:textId="77777777" w:rsidR="00D0279D" w:rsidRDefault="00D0279D" w:rsidP="00A67FB1">
      <w:pPr>
        <w:ind w:left="720"/>
        <w:rPr>
          <w:rFonts w:ascii="Arial" w:hAnsi="Arial" w:cs="Arial"/>
          <w:sz w:val="24"/>
          <w:szCs w:val="24"/>
        </w:rPr>
      </w:pPr>
    </w:p>
    <w:p w14:paraId="473CA3FE" w14:textId="77777777" w:rsidR="00D0279D" w:rsidRDefault="00D0279D" w:rsidP="00A67FB1">
      <w:pPr>
        <w:ind w:left="720"/>
        <w:rPr>
          <w:rFonts w:ascii="Arial" w:hAnsi="Arial" w:cs="Arial"/>
          <w:sz w:val="24"/>
          <w:szCs w:val="24"/>
        </w:rPr>
      </w:pPr>
      <w:r>
        <w:rPr>
          <w:rFonts w:ascii="Arial" w:hAnsi="Arial" w:cs="Arial"/>
          <w:sz w:val="24"/>
          <w:szCs w:val="24"/>
        </w:rPr>
        <w:t>Students can select from the following</w:t>
      </w:r>
    </w:p>
    <w:p w14:paraId="7C6C16EB" w14:textId="77777777" w:rsidR="00D0279D" w:rsidRDefault="00D0279D" w:rsidP="00A67FB1">
      <w:pPr>
        <w:ind w:left="720"/>
        <w:rPr>
          <w:rFonts w:ascii="Arial" w:hAnsi="Arial" w:cs="Arial"/>
          <w:sz w:val="24"/>
          <w:szCs w:val="24"/>
        </w:rPr>
      </w:pPr>
    </w:p>
    <w:p w14:paraId="59B838CB" w14:textId="77777777" w:rsidR="00B235D5" w:rsidRDefault="00D0279D" w:rsidP="00D0279D">
      <w:pPr>
        <w:pStyle w:val="ListParagraph"/>
        <w:numPr>
          <w:ilvl w:val="0"/>
          <w:numId w:val="18"/>
        </w:numPr>
        <w:rPr>
          <w:rFonts w:ascii="Arial" w:hAnsi="Arial" w:cs="Arial"/>
          <w:sz w:val="24"/>
          <w:szCs w:val="24"/>
        </w:rPr>
      </w:pPr>
      <w:r>
        <w:rPr>
          <w:rFonts w:ascii="Arial" w:hAnsi="Arial" w:cs="Arial"/>
          <w:sz w:val="24"/>
          <w:szCs w:val="24"/>
        </w:rPr>
        <w:t>Psychodynamic Approach</w:t>
      </w:r>
    </w:p>
    <w:p w14:paraId="0B67B4AB" w14:textId="77777777" w:rsidR="00D0279D" w:rsidRDefault="00D0279D" w:rsidP="00D0279D">
      <w:pPr>
        <w:pStyle w:val="ListParagraph"/>
        <w:numPr>
          <w:ilvl w:val="0"/>
          <w:numId w:val="18"/>
        </w:numPr>
        <w:rPr>
          <w:rFonts w:ascii="Arial" w:hAnsi="Arial" w:cs="Arial"/>
          <w:sz w:val="24"/>
          <w:szCs w:val="24"/>
        </w:rPr>
      </w:pPr>
      <w:r>
        <w:rPr>
          <w:rFonts w:ascii="Arial" w:hAnsi="Arial" w:cs="Arial"/>
          <w:sz w:val="24"/>
          <w:szCs w:val="24"/>
        </w:rPr>
        <w:t>Behaviourist Approach</w:t>
      </w:r>
    </w:p>
    <w:p w14:paraId="248AAD55" w14:textId="77777777" w:rsidR="00D0279D" w:rsidRDefault="00D0279D" w:rsidP="00D0279D">
      <w:pPr>
        <w:pStyle w:val="ListParagraph"/>
        <w:numPr>
          <w:ilvl w:val="0"/>
          <w:numId w:val="18"/>
        </w:numPr>
        <w:rPr>
          <w:rFonts w:ascii="Arial" w:hAnsi="Arial" w:cs="Arial"/>
          <w:sz w:val="24"/>
          <w:szCs w:val="24"/>
        </w:rPr>
      </w:pPr>
      <w:r>
        <w:rPr>
          <w:rFonts w:ascii="Arial" w:hAnsi="Arial" w:cs="Arial"/>
          <w:sz w:val="24"/>
          <w:szCs w:val="24"/>
        </w:rPr>
        <w:t>Cognitive Approach</w:t>
      </w:r>
    </w:p>
    <w:p w14:paraId="77286BF8" w14:textId="77777777" w:rsidR="00D0279D" w:rsidRDefault="00D0279D" w:rsidP="00D0279D">
      <w:pPr>
        <w:pStyle w:val="ListParagraph"/>
        <w:numPr>
          <w:ilvl w:val="0"/>
          <w:numId w:val="18"/>
        </w:numPr>
        <w:rPr>
          <w:rFonts w:ascii="Arial" w:hAnsi="Arial" w:cs="Arial"/>
          <w:sz w:val="24"/>
          <w:szCs w:val="24"/>
        </w:rPr>
      </w:pPr>
      <w:r>
        <w:rPr>
          <w:rFonts w:ascii="Arial" w:hAnsi="Arial" w:cs="Arial"/>
          <w:sz w:val="24"/>
          <w:szCs w:val="24"/>
        </w:rPr>
        <w:t>Humanistic Approach</w:t>
      </w:r>
    </w:p>
    <w:p w14:paraId="64C2FDFB" w14:textId="77777777" w:rsidR="00D0279D" w:rsidRDefault="00D0279D" w:rsidP="00D0279D">
      <w:pPr>
        <w:pStyle w:val="ListParagraph"/>
        <w:numPr>
          <w:ilvl w:val="0"/>
          <w:numId w:val="18"/>
        </w:numPr>
        <w:rPr>
          <w:rFonts w:ascii="Arial" w:hAnsi="Arial" w:cs="Arial"/>
          <w:sz w:val="24"/>
          <w:szCs w:val="24"/>
        </w:rPr>
      </w:pPr>
      <w:r>
        <w:rPr>
          <w:rFonts w:ascii="Arial" w:hAnsi="Arial" w:cs="Arial"/>
          <w:sz w:val="24"/>
          <w:szCs w:val="24"/>
        </w:rPr>
        <w:t>Freud’s Psycho-Sexual Theory</w:t>
      </w:r>
    </w:p>
    <w:p w14:paraId="27966DD0" w14:textId="77777777" w:rsidR="00D0279D" w:rsidRDefault="00D0279D" w:rsidP="00D0279D">
      <w:pPr>
        <w:pStyle w:val="ListParagraph"/>
        <w:numPr>
          <w:ilvl w:val="0"/>
          <w:numId w:val="18"/>
        </w:numPr>
        <w:rPr>
          <w:rFonts w:ascii="Arial" w:hAnsi="Arial" w:cs="Arial"/>
          <w:sz w:val="24"/>
          <w:szCs w:val="24"/>
        </w:rPr>
      </w:pPr>
      <w:r>
        <w:rPr>
          <w:rFonts w:ascii="Arial" w:hAnsi="Arial" w:cs="Arial"/>
          <w:sz w:val="24"/>
          <w:szCs w:val="24"/>
        </w:rPr>
        <w:t>Erickson’s Psycho-Social Theory</w:t>
      </w:r>
    </w:p>
    <w:p w14:paraId="50FF800E" w14:textId="77777777" w:rsidR="007816AD" w:rsidRDefault="007816AD" w:rsidP="00D0279D">
      <w:pPr>
        <w:pStyle w:val="ListParagraph"/>
        <w:numPr>
          <w:ilvl w:val="0"/>
          <w:numId w:val="18"/>
        </w:numPr>
        <w:rPr>
          <w:rFonts w:ascii="Arial" w:hAnsi="Arial" w:cs="Arial"/>
          <w:sz w:val="24"/>
          <w:szCs w:val="24"/>
        </w:rPr>
      </w:pPr>
      <w:r>
        <w:rPr>
          <w:rFonts w:ascii="Arial" w:hAnsi="Arial" w:cs="Arial"/>
          <w:sz w:val="24"/>
          <w:szCs w:val="24"/>
        </w:rPr>
        <w:t xml:space="preserve">Adler’s Theory of </w:t>
      </w:r>
      <w:r w:rsidR="00A25135" w:rsidRPr="00A25135">
        <w:rPr>
          <w:rFonts w:ascii="Arial" w:hAnsi="Arial" w:cs="Arial"/>
          <w:sz w:val="24"/>
          <w:szCs w:val="24"/>
        </w:rPr>
        <w:t>Theory of Inferiority, Birth Order &amp; Motive Development</w:t>
      </w:r>
    </w:p>
    <w:p w14:paraId="74E07B77" w14:textId="77777777" w:rsidR="00D0279D" w:rsidRDefault="00D0279D" w:rsidP="00D0279D">
      <w:pPr>
        <w:pStyle w:val="ListParagraph"/>
        <w:numPr>
          <w:ilvl w:val="0"/>
          <w:numId w:val="18"/>
        </w:numPr>
        <w:rPr>
          <w:rFonts w:ascii="Arial" w:hAnsi="Arial" w:cs="Arial"/>
          <w:sz w:val="24"/>
          <w:szCs w:val="24"/>
        </w:rPr>
      </w:pPr>
      <w:r>
        <w:rPr>
          <w:rFonts w:ascii="Arial" w:hAnsi="Arial" w:cs="Arial"/>
          <w:sz w:val="24"/>
          <w:szCs w:val="24"/>
        </w:rPr>
        <w:t>Piaget’s Cognitive Development Theory</w:t>
      </w:r>
    </w:p>
    <w:p w14:paraId="62ED7106" w14:textId="04D61E5E" w:rsidR="00A25135" w:rsidRPr="00A25135" w:rsidRDefault="00A25135" w:rsidP="00F213D6">
      <w:pPr>
        <w:pStyle w:val="ListParagraph"/>
        <w:ind w:left="1511"/>
        <w:rPr>
          <w:rFonts w:ascii="Arial" w:hAnsi="Arial" w:cs="Arial"/>
          <w:sz w:val="24"/>
          <w:szCs w:val="24"/>
        </w:rPr>
      </w:pPr>
    </w:p>
    <w:p w14:paraId="4A15E97E" w14:textId="77777777" w:rsidR="00152E9D" w:rsidRDefault="00152E9D" w:rsidP="00A67FB1">
      <w:pPr>
        <w:ind w:left="720"/>
        <w:rPr>
          <w:rFonts w:ascii="Arial" w:hAnsi="Arial" w:cs="Arial"/>
          <w:sz w:val="24"/>
          <w:szCs w:val="24"/>
        </w:rPr>
      </w:pPr>
    </w:p>
    <w:p w14:paraId="17BA4B55" w14:textId="77777777" w:rsidR="000F66DD" w:rsidRDefault="00D0279D" w:rsidP="000F66DD">
      <w:pPr>
        <w:ind w:left="720"/>
        <w:rPr>
          <w:rFonts w:ascii="Arial" w:hAnsi="Arial" w:cs="Arial"/>
          <w:sz w:val="24"/>
          <w:szCs w:val="24"/>
        </w:rPr>
      </w:pPr>
      <w:r>
        <w:rPr>
          <w:rFonts w:ascii="Arial" w:hAnsi="Arial" w:cs="Arial"/>
          <w:sz w:val="24"/>
          <w:szCs w:val="24"/>
        </w:rPr>
        <w:t>Students should evaluate the perspective or theory, looking at how worthy it is in explaining human behaviour</w:t>
      </w:r>
      <w:r w:rsidR="00A25135">
        <w:rPr>
          <w:rFonts w:ascii="Arial" w:hAnsi="Arial" w:cs="Arial"/>
          <w:sz w:val="24"/>
          <w:szCs w:val="24"/>
        </w:rPr>
        <w:t>.</w:t>
      </w:r>
      <w:r w:rsidR="000F66DD">
        <w:rPr>
          <w:rFonts w:ascii="Arial" w:hAnsi="Arial" w:cs="Arial"/>
          <w:sz w:val="24"/>
          <w:szCs w:val="24"/>
        </w:rPr>
        <w:t xml:space="preserve"> </w:t>
      </w:r>
      <w:r w:rsidR="000F66DD">
        <w:rPr>
          <w:rFonts w:ascii="Arial" w:hAnsi="Arial" w:cs="Arial"/>
          <w:sz w:val="24"/>
          <w:szCs w:val="24"/>
        </w:rPr>
        <w:t>Students must pay particular attention to the determinants of behaviour making reference to the Nature/nurture debate .  Students must demonstrate how their particular theory or approach is utilised in the health and social care arena.</w:t>
      </w:r>
    </w:p>
    <w:p w14:paraId="45AB5958" w14:textId="60E8BA38" w:rsidR="00D0279D" w:rsidRDefault="00D0279D" w:rsidP="00A67FB1">
      <w:pPr>
        <w:ind w:left="720"/>
        <w:rPr>
          <w:rFonts w:ascii="Arial" w:hAnsi="Arial" w:cs="Arial"/>
          <w:sz w:val="24"/>
          <w:szCs w:val="24"/>
        </w:rPr>
      </w:pPr>
    </w:p>
    <w:p w14:paraId="598F6540" w14:textId="77777777" w:rsidR="00CB26D7" w:rsidRDefault="00CB26D7" w:rsidP="00A67FB1">
      <w:pPr>
        <w:ind w:left="720"/>
        <w:rPr>
          <w:rFonts w:ascii="Arial" w:hAnsi="Arial" w:cs="Arial"/>
          <w:sz w:val="24"/>
          <w:szCs w:val="24"/>
        </w:rPr>
      </w:pPr>
    </w:p>
    <w:p w14:paraId="6D2C31BF" w14:textId="5D119757" w:rsidR="00CB26D7" w:rsidRDefault="00CB26D7" w:rsidP="00A67FB1">
      <w:pPr>
        <w:ind w:left="720"/>
        <w:rPr>
          <w:rFonts w:ascii="Arial" w:hAnsi="Arial" w:cs="Arial"/>
          <w:sz w:val="24"/>
          <w:szCs w:val="24"/>
        </w:rPr>
      </w:pPr>
      <w:r>
        <w:rPr>
          <w:rFonts w:ascii="Arial" w:hAnsi="Arial" w:cs="Arial"/>
          <w:sz w:val="24"/>
          <w:szCs w:val="24"/>
        </w:rPr>
        <w:t xml:space="preserve">Presentations will be delivered in allocated time slots </w:t>
      </w:r>
      <w:r w:rsidR="000F66DD">
        <w:rPr>
          <w:rFonts w:ascii="Arial" w:hAnsi="Arial" w:cs="Arial"/>
          <w:sz w:val="24"/>
          <w:szCs w:val="24"/>
        </w:rPr>
        <w:t>during the week of the 14</w:t>
      </w:r>
      <w:r w:rsidR="000F66DD" w:rsidRPr="000F66DD">
        <w:rPr>
          <w:rFonts w:ascii="Arial" w:hAnsi="Arial" w:cs="Arial"/>
          <w:sz w:val="24"/>
          <w:szCs w:val="24"/>
          <w:vertAlign w:val="superscript"/>
        </w:rPr>
        <w:t>th</w:t>
      </w:r>
      <w:r w:rsidR="000F66DD">
        <w:rPr>
          <w:rFonts w:ascii="Arial" w:hAnsi="Arial" w:cs="Arial"/>
          <w:sz w:val="24"/>
          <w:szCs w:val="24"/>
        </w:rPr>
        <w:t xml:space="preserve"> to the 18</w:t>
      </w:r>
      <w:r w:rsidR="000F66DD" w:rsidRPr="000F66DD">
        <w:rPr>
          <w:rFonts w:ascii="Arial" w:hAnsi="Arial" w:cs="Arial"/>
          <w:sz w:val="24"/>
          <w:szCs w:val="24"/>
          <w:vertAlign w:val="superscript"/>
        </w:rPr>
        <w:t>th</w:t>
      </w:r>
      <w:r w:rsidR="000F66DD">
        <w:rPr>
          <w:rFonts w:ascii="Arial" w:hAnsi="Arial" w:cs="Arial"/>
          <w:sz w:val="24"/>
          <w:szCs w:val="24"/>
        </w:rPr>
        <w:t xml:space="preserve"> of March.</w:t>
      </w:r>
    </w:p>
    <w:p w14:paraId="537D62FF" w14:textId="77777777" w:rsidR="00D0279D" w:rsidRDefault="00D0279D" w:rsidP="00A67FB1">
      <w:pPr>
        <w:ind w:left="720"/>
        <w:rPr>
          <w:rFonts w:ascii="Arial" w:hAnsi="Arial" w:cs="Arial"/>
          <w:sz w:val="24"/>
          <w:szCs w:val="24"/>
        </w:rPr>
      </w:pPr>
    </w:p>
    <w:p w14:paraId="0C4BBF29" w14:textId="77777777" w:rsidR="00D0279D" w:rsidRDefault="00D0279D" w:rsidP="00A67FB1">
      <w:pPr>
        <w:ind w:left="720"/>
        <w:rPr>
          <w:rFonts w:ascii="Arial" w:hAnsi="Arial" w:cs="Arial"/>
          <w:sz w:val="24"/>
          <w:szCs w:val="24"/>
        </w:rPr>
      </w:pPr>
    </w:p>
    <w:p w14:paraId="5355FB8E" w14:textId="3DE2E87D" w:rsidR="00152E9D" w:rsidRDefault="00152E9D" w:rsidP="00A67FB1">
      <w:pPr>
        <w:ind w:left="720"/>
        <w:rPr>
          <w:rFonts w:ascii="Arial" w:hAnsi="Arial" w:cs="Arial"/>
          <w:b/>
          <w:sz w:val="24"/>
          <w:szCs w:val="24"/>
          <w:u w:val="double"/>
        </w:rPr>
      </w:pPr>
    </w:p>
    <w:p w14:paraId="44FDDDD9" w14:textId="5A34B0E3" w:rsidR="000F66DD" w:rsidRDefault="000F66DD" w:rsidP="00A67FB1">
      <w:pPr>
        <w:ind w:left="720"/>
        <w:rPr>
          <w:rFonts w:ascii="Arial" w:hAnsi="Arial" w:cs="Arial"/>
          <w:b/>
          <w:sz w:val="24"/>
          <w:szCs w:val="24"/>
          <w:u w:val="double"/>
        </w:rPr>
      </w:pPr>
    </w:p>
    <w:p w14:paraId="3272D340" w14:textId="7A1F0F78" w:rsidR="000F66DD" w:rsidRDefault="000F66DD" w:rsidP="00A67FB1">
      <w:pPr>
        <w:ind w:left="720"/>
        <w:rPr>
          <w:rFonts w:ascii="Arial" w:hAnsi="Arial" w:cs="Arial"/>
          <w:b/>
          <w:sz w:val="24"/>
          <w:szCs w:val="24"/>
          <w:u w:val="double"/>
        </w:rPr>
      </w:pPr>
    </w:p>
    <w:p w14:paraId="14A16AE7" w14:textId="0F8EE096" w:rsidR="000F66DD" w:rsidRDefault="000F66DD" w:rsidP="00A67FB1">
      <w:pPr>
        <w:ind w:left="720"/>
        <w:rPr>
          <w:rFonts w:ascii="Arial" w:hAnsi="Arial" w:cs="Arial"/>
          <w:b/>
          <w:sz w:val="24"/>
          <w:szCs w:val="24"/>
          <w:u w:val="double"/>
        </w:rPr>
      </w:pPr>
    </w:p>
    <w:p w14:paraId="774A8499" w14:textId="00CDE4EF" w:rsidR="000F66DD" w:rsidRDefault="000F66DD" w:rsidP="00A67FB1">
      <w:pPr>
        <w:ind w:left="720"/>
        <w:rPr>
          <w:rFonts w:ascii="Arial" w:hAnsi="Arial" w:cs="Arial"/>
          <w:b/>
          <w:sz w:val="24"/>
          <w:szCs w:val="24"/>
          <w:u w:val="double"/>
        </w:rPr>
      </w:pPr>
    </w:p>
    <w:p w14:paraId="75D46855" w14:textId="70B377F8" w:rsidR="000F66DD" w:rsidRDefault="000F66DD" w:rsidP="00A67FB1">
      <w:pPr>
        <w:ind w:left="720"/>
        <w:rPr>
          <w:rFonts w:ascii="Arial" w:hAnsi="Arial" w:cs="Arial"/>
          <w:b/>
          <w:sz w:val="24"/>
          <w:szCs w:val="24"/>
          <w:u w:val="double"/>
        </w:rPr>
      </w:pPr>
    </w:p>
    <w:p w14:paraId="300E4A79" w14:textId="2F4BD4A8" w:rsidR="000F66DD" w:rsidRDefault="000F66DD" w:rsidP="00A67FB1">
      <w:pPr>
        <w:ind w:left="720"/>
        <w:rPr>
          <w:rFonts w:ascii="Arial" w:hAnsi="Arial" w:cs="Arial"/>
          <w:b/>
          <w:sz w:val="24"/>
          <w:szCs w:val="24"/>
          <w:u w:val="double"/>
        </w:rPr>
      </w:pPr>
    </w:p>
    <w:p w14:paraId="0B29FC90" w14:textId="64CAD762" w:rsidR="000F66DD" w:rsidRDefault="000F66DD" w:rsidP="00A67FB1">
      <w:pPr>
        <w:ind w:left="720"/>
        <w:rPr>
          <w:rFonts w:ascii="Arial" w:hAnsi="Arial" w:cs="Arial"/>
          <w:b/>
          <w:sz w:val="24"/>
          <w:szCs w:val="24"/>
          <w:u w:val="double"/>
        </w:rPr>
      </w:pPr>
    </w:p>
    <w:p w14:paraId="54B5B7D9" w14:textId="5A5AD33A" w:rsidR="000F66DD" w:rsidRDefault="000F66DD" w:rsidP="00A67FB1">
      <w:pPr>
        <w:ind w:left="720"/>
        <w:rPr>
          <w:rFonts w:ascii="Arial" w:hAnsi="Arial" w:cs="Arial"/>
          <w:b/>
          <w:sz w:val="24"/>
          <w:szCs w:val="24"/>
          <w:u w:val="double"/>
        </w:rPr>
      </w:pPr>
    </w:p>
    <w:p w14:paraId="69663847" w14:textId="1189DE54" w:rsidR="000F66DD" w:rsidRDefault="000F66DD" w:rsidP="00A67FB1">
      <w:pPr>
        <w:ind w:left="720"/>
        <w:rPr>
          <w:rFonts w:ascii="Arial" w:hAnsi="Arial" w:cs="Arial"/>
          <w:b/>
          <w:sz w:val="24"/>
          <w:szCs w:val="24"/>
          <w:u w:val="double"/>
        </w:rPr>
      </w:pPr>
    </w:p>
    <w:p w14:paraId="7122EA85" w14:textId="638BDE62" w:rsidR="000F66DD" w:rsidRDefault="000F66DD" w:rsidP="00A67FB1">
      <w:pPr>
        <w:ind w:left="720"/>
        <w:rPr>
          <w:rFonts w:ascii="Arial" w:hAnsi="Arial" w:cs="Arial"/>
          <w:b/>
          <w:sz w:val="24"/>
          <w:szCs w:val="24"/>
          <w:u w:val="double"/>
        </w:rPr>
      </w:pPr>
    </w:p>
    <w:p w14:paraId="07DF4F5D" w14:textId="1CF45CA2" w:rsidR="000F66DD" w:rsidRDefault="000F66DD" w:rsidP="00A67FB1">
      <w:pPr>
        <w:ind w:left="720"/>
        <w:rPr>
          <w:rFonts w:ascii="Arial" w:hAnsi="Arial" w:cs="Arial"/>
          <w:b/>
          <w:sz w:val="24"/>
          <w:szCs w:val="24"/>
          <w:u w:val="double"/>
        </w:rPr>
      </w:pPr>
    </w:p>
    <w:p w14:paraId="65926F04" w14:textId="77777777" w:rsidR="000F66DD" w:rsidRPr="00B235D5" w:rsidRDefault="000F66DD" w:rsidP="00A67FB1">
      <w:pPr>
        <w:ind w:left="720"/>
        <w:rPr>
          <w:rFonts w:ascii="Arial" w:hAnsi="Arial" w:cs="Arial"/>
          <w:sz w:val="24"/>
          <w:szCs w:val="24"/>
        </w:rPr>
      </w:pPr>
    </w:p>
    <w:p w14:paraId="24A04CD5" w14:textId="77777777" w:rsidR="00A36061" w:rsidRDefault="00A36061" w:rsidP="00A36061">
      <w:pPr>
        <w:jc w:val="both"/>
        <w:rPr>
          <w:rFonts w:ascii="Arial" w:hAnsi="Arial" w:cs="Arial"/>
          <w:sz w:val="22"/>
          <w:szCs w:val="22"/>
        </w:rPr>
      </w:pPr>
    </w:p>
    <w:p w14:paraId="34B03D7A" w14:textId="77777777" w:rsidR="00A25135" w:rsidRDefault="00A25135" w:rsidP="00A36061">
      <w:pPr>
        <w:jc w:val="both"/>
        <w:rPr>
          <w:rFonts w:ascii="Arial" w:hAnsi="Arial" w:cs="Arial"/>
          <w:sz w:val="22"/>
          <w:szCs w:val="22"/>
        </w:rPr>
      </w:pPr>
    </w:p>
    <w:p w14:paraId="683350B4" w14:textId="77777777" w:rsidR="00A25135" w:rsidRDefault="00A25135" w:rsidP="00A36061">
      <w:pPr>
        <w:jc w:val="both"/>
        <w:rPr>
          <w:rFonts w:ascii="Arial" w:hAnsi="Arial" w:cs="Arial"/>
          <w:sz w:val="22"/>
          <w:szCs w:val="22"/>
        </w:rPr>
      </w:pPr>
    </w:p>
    <w:p w14:paraId="13ABEC00" w14:textId="77777777" w:rsidR="00A25135" w:rsidRDefault="00A25135" w:rsidP="00A36061">
      <w:pPr>
        <w:jc w:val="both"/>
        <w:rPr>
          <w:rFonts w:ascii="Arial" w:hAnsi="Arial" w:cs="Arial"/>
          <w:sz w:val="22"/>
          <w:szCs w:val="22"/>
        </w:rPr>
      </w:pPr>
    </w:p>
    <w:p w14:paraId="458970F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906B7B" w14:textId="77777777" w:rsidTr="00C8667A">
        <w:trPr>
          <w:trHeight w:val="414"/>
        </w:trPr>
        <w:tc>
          <w:tcPr>
            <w:tcW w:w="10670" w:type="dxa"/>
            <w:shd w:val="clear" w:color="auto" w:fill="D9D9D9"/>
          </w:tcPr>
          <w:p w14:paraId="44BFEA6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77FD09" w14:textId="77777777" w:rsidR="00D22D9C" w:rsidRPr="00A406E5" w:rsidRDefault="00D22D9C" w:rsidP="00D22D9C">
      <w:pPr>
        <w:jc w:val="both"/>
        <w:rPr>
          <w:rFonts w:ascii="Arial" w:hAnsi="Arial" w:cs="Arial"/>
          <w:sz w:val="22"/>
          <w:szCs w:val="22"/>
        </w:rPr>
      </w:pPr>
    </w:p>
    <w:p w14:paraId="52333A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5EFB28" w14:textId="77777777" w:rsidR="004D5E9B" w:rsidRDefault="004D5E9B" w:rsidP="00D22D9C">
      <w:pPr>
        <w:jc w:val="both"/>
        <w:rPr>
          <w:rFonts w:ascii="Arial" w:hAnsi="Arial" w:cs="Arial"/>
          <w:b/>
          <w:sz w:val="22"/>
          <w:szCs w:val="22"/>
        </w:rPr>
      </w:pPr>
    </w:p>
    <w:p w14:paraId="60D5EE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1CE4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811450" w14:textId="77777777" w:rsidR="00C01A3F" w:rsidRPr="00A406E5" w:rsidRDefault="00C01A3F" w:rsidP="00D22D9C">
      <w:pPr>
        <w:jc w:val="both"/>
        <w:rPr>
          <w:rFonts w:ascii="Arial" w:hAnsi="Arial" w:cs="Arial"/>
          <w:sz w:val="22"/>
          <w:szCs w:val="22"/>
        </w:rPr>
      </w:pPr>
    </w:p>
    <w:p w14:paraId="1FF50420" w14:textId="77777777" w:rsidR="004B1A72"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5AC08E8" w14:textId="27455FD1" w:rsidR="00C01A3F" w:rsidRPr="00471E72" w:rsidRDefault="00C87EC6" w:rsidP="002D628A">
      <w:pPr>
        <w:rPr>
          <w:rFonts w:ascii="Arial" w:hAnsi="Arial" w:cs="Arial"/>
          <w:i/>
          <w:sz w:val="22"/>
          <w:szCs w:val="22"/>
        </w:rPr>
      </w:pPr>
      <w:r w:rsidRPr="00471E72">
        <w:rPr>
          <w:rFonts w:ascii="Arial" w:hAnsi="Arial" w:cs="Arial"/>
          <w:i/>
          <w:sz w:val="22"/>
          <w:szCs w:val="22"/>
        </w:rPr>
        <w:t>Student must ensure they use only reput</w:t>
      </w:r>
      <w:r w:rsidR="002D628A">
        <w:rPr>
          <w:rFonts w:ascii="Arial" w:hAnsi="Arial" w:cs="Arial"/>
          <w:i/>
          <w:sz w:val="22"/>
          <w:szCs w:val="22"/>
        </w:rPr>
        <w:t>able sources for both task</w:t>
      </w:r>
      <w:r w:rsidRPr="00471E72">
        <w:rPr>
          <w:rFonts w:ascii="Arial" w:hAnsi="Arial" w:cs="Arial"/>
          <w:i/>
          <w:sz w:val="22"/>
          <w:szCs w:val="22"/>
        </w:rPr>
        <w:t>s</w:t>
      </w:r>
      <w:r w:rsidR="00471E72">
        <w:rPr>
          <w:rFonts w:ascii="Arial" w:hAnsi="Arial" w:cs="Arial"/>
          <w:i/>
          <w:sz w:val="22"/>
          <w:szCs w:val="22"/>
        </w:rPr>
        <w:t>, this means utilising academic journals along with text books.  Students</w:t>
      </w:r>
      <w:r w:rsidR="000F66DD">
        <w:rPr>
          <w:rFonts w:ascii="Arial" w:hAnsi="Arial" w:cs="Arial"/>
          <w:i/>
          <w:sz w:val="22"/>
          <w:szCs w:val="22"/>
        </w:rPr>
        <w:t xml:space="preserve"> may </w:t>
      </w:r>
      <w:r w:rsidR="00471E72">
        <w:rPr>
          <w:rFonts w:ascii="Arial" w:hAnsi="Arial" w:cs="Arial"/>
          <w:i/>
          <w:sz w:val="22"/>
          <w:szCs w:val="22"/>
        </w:rPr>
        <w:t xml:space="preserve">access on line sources but these </w:t>
      </w:r>
      <w:r w:rsidR="002D628A">
        <w:rPr>
          <w:rFonts w:ascii="Arial" w:hAnsi="Arial" w:cs="Arial"/>
          <w:i/>
          <w:sz w:val="22"/>
          <w:szCs w:val="22"/>
        </w:rPr>
        <w:t>must be credible, eg from governmental organisations.  Students must not use websites such as ‘Simply Psychology’.  Students must use a minimum of 10 different sources</w:t>
      </w:r>
      <w:r w:rsidR="000F66DD">
        <w:rPr>
          <w:rFonts w:ascii="Arial" w:hAnsi="Arial" w:cs="Arial"/>
          <w:i/>
          <w:sz w:val="22"/>
          <w:szCs w:val="22"/>
        </w:rPr>
        <w:t xml:space="preserve"> if they wish to achieve a pass in this element of the marking criteria</w:t>
      </w:r>
      <w:r w:rsidR="002D628A">
        <w:rPr>
          <w:rFonts w:ascii="Arial" w:hAnsi="Arial" w:cs="Arial"/>
          <w:i/>
          <w:sz w:val="22"/>
          <w:szCs w:val="22"/>
        </w:rPr>
        <w:t>.</w:t>
      </w:r>
    </w:p>
    <w:p w14:paraId="03DE787D" w14:textId="77777777" w:rsidR="00C01A3F" w:rsidRPr="00471E72" w:rsidRDefault="00C01A3F" w:rsidP="00D22D9C">
      <w:pPr>
        <w:jc w:val="both"/>
        <w:rPr>
          <w:rFonts w:ascii="Arial" w:hAnsi="Arial" w:cs="Arial"/>
          <w:sz w:val="22"/>
          <w:szCs w:val="22"/>
        </w:rPr>
      </w:pPr>
    </w:p>
    <w:p w14:paraId="08C0FC79" w14:textId="77777777" w:rsidR="00D22D9C" w:rsidRPr="00A406E5" w:rsidRDefault="00D22D9C" w:rsidP="00D22D9C">
      <w:pPr>
        <w:jc w:val="both"/>
        <w:rPr>
          <w:rFonts w:ascii="Arial" w:hAnsi="Arial" w:cs="Arial"/>
          <w:sz w:val="22"/>
          <w:szCs w:val="22"/>
        </w:rPr>
      </w:pPr>
    </w:p>
    <w:p w14:paraId="6EA276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9A0D4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FD29FF" w14:textId="77777777" w:rsidR="00C01A3F" w:rsidRPr="00A406E5" w:rsidRDefault="00C01A3F" w:rsidP="00C01A3F">
      <w:pPr>
        <w:jc w:val="both"/>
        <w:rPr>
          <w:rFonts w:ascii="Arial" w:hAnsi="Arial" w:cs="Arial"/>
          <w:b/>
          <w:i/>
          <w:sz w:val="22"/>
          <w:szCs w:val="22"/>
        </w:rPr>
      </w:pPr>
    </w:p>
    <w:p w14:paraId="6C41127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6E88F2" w14:textId="77777777" w:rsidR="002D628A" w:rsidRPr="00A406E5" w:rsidRDefault="002D628A" w:rsidP="00C01A3F">
      <w:pPr>
        <w:jc w:val="both"/>
        <w:rPr>
          <w:rFonts w:ascii="Arial" w:hAnsi="Arial" w:cs="Arial"/>
          <w:i/>
          <w:sz w:val="22"/>
          <w:szCs w:val="22"/>
        </w:rPr>
      </w:pPr>
      <w:r>
        <w:rPr>
          <w:rFonts w:ascii="Arial" w:hAnsi="Arial" w:cs="Arial"/>
          <w:i/>
          <w:sz w:val="22"/>
          <w:szCs w:val="22"/>
        </w:rPr>
        <w:t xml:space="preserve">Students must demonstrate an understanding of their chosen psychological perspective or theory of lifespan development.  They will do this best by providing the main assumptions of the approach and how this perspective explains human behaviour in respect to </w:t>
      </w:r>
      <w:r w:rsidR="00606DBE">
        <w:rPr>
          <w:rFonts w:ascii="Arial" w:hAnsi="Arial" w:cs="Arial"/>
          <w:i/>
          <w:sz w:val="22"/>
          <w:szCs w:val="22"/>
        </w:rPr>
        <w:t>determinants of human behaviour, which should all be explained within a health and social care context.</w:t>
      </w:r>
    </w:p>
    <w:p w14:paraId="06886F6E" w14:textId="77777777" w:rsidR="00D22D9C" w:rsidRPr="00A406E5" w:rsidRDefault="00D22D9C" w:rsidP="00D22D9C">
      <w:pPr>
        <w:jc w:val="both"/>
        <w:rPr>
          <w:rFonts w:ascii="Arial" w:hAnsi="Arial" w:cs="Arial"/>
          <w:sz w:val="22"/>
          <w:szCs w:val="22"/>
        </w:rPr>
      </w:pPr>
    </w:p>
    <w:p w14:paraId="3B277553" w14:textId="77777777" w:rsidR="00D22D9C" w:rsidRPr="00A406E5" w:rsidRDefault="00D22D9C" w:rsidP="00D22D9C">
      <w:pPr>
        <w:jc w:val="both"/>
        <w:rPr>
          <w:rFonts w:ascii="Arial" w:hAnsi="Arial" w:cs="Arial"/>
          <w:b/>
          <w:sz w:val="22"/>
          <w:szCs w:val="22"/>
        </w:rPr>
      </w:pPr>
    </w:p>
    <w:p w14:paraId="73CCCAF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9443F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CFF7474" w14:textId="77777777" w:rsidR="00D22D9C" w:rsidRPr="00A406E5" w:rsidRDefault="00D22D9C" w:rsidP="00D22D9C">
      <w:pPr>
        <w:jc w:val="both"/>
        <w:rPr>
          <w:rFonts w:ascii="Arial" w:hAnsi="Arial" w:cs="Arial"/>
          <w:sz w:val="22"/>
          <w:szCs w:val="22"/>
        </w:rPr>
      </w:pPr>
    </w:p>
    <w:p w14:paraId="4F23624D" w14:textId="77777777" w:rsidR="00606DBE"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1B7F0DD9" w14:textId="77777777" w:rsidR="00C01A3F" w:rsidRPr="00A406E5" w:rsidRDefault="00606DBE" w:rsidP="00C01A3F">
      <w:pPr>
        <w:jc w:val="both"/>
        <w:rPr>
          <w:rFonts w:ascii="Arial" w:hAnsi="Arial" w:cs="Arial"/>
          <w:i/>
          <w:sz w:val="22"/>
          <w:szCs w:val="22"/>
        </w:rPr>
      </w:pPr>
      <w:r>
        <w:rPr>
          <w:rFonts w:ascii="Arial" w:hAnsi="Arial" w:cs="Arial"/>
          <w:i/>
          <w:sz w:val="22"/>
          <w:szCs w:val="22"/>
        </w:rPr>
        <w:t>Students should consider how worthwhile this perspective or theory is when explaining human behaviour especially in respect to determinants of human behaviour.  Just how important is this perspective?  Does it explain behaviour at all?  To what extent does it account for the determinants of human behaviour?</w:t>
      </w:r>
      <w:r w:rsidR="00C01A3F" w:rsidRPr="00A406E5">
        <w:rPr>
          <w:rFonts w:ascii="Arial" w:hAnsi="Arial" w:cs="Arial"/>
          <w:i/>
          <w:sz w:val="22"/>
          <w:szCs w:val="22"/>
        </w:rPr>
        <w:t xml:space="preserve"> </w:t>
      </w:r>
      <w:r w:rsidR="00785F10">
        <w:rPr>
          <w:rFonts w:ascii="Arial" w:hAnsi="Arial" w:cs="Arial"/>
          <w:i/>
          <w:sz w:val="22"/>
          <w:szCs w:val="22"/>
        </w:rPr>
        <w:t xml:space="preserve">For </w:t>
      </w:r>
      <w:r w:rsidR="00785F10">
        <w:rPr>
          <w:rFonts w:ascii="Arial" w:hAnsi="Arial" w:cs="Arial"/>
          <w:i/>
          <w:sz w:val="22"/>
          <w:szCs w:val="22"/>
        </w:rPr>
        <w:lastRenderedPageBreak/>
        <w:t xml:space="preserve">excellent marks in this element of the marking criteria, students should </w:t>
      </w:r>
      <w:r w:rsidR="00A40657">
        <w:rPr>
          <w:rFonts w:ascii="Arial" w:hAnsi="Arial" w:cs="Arial"/>
          <w:i/>
          <w:sz w:val="22"/>
          <w:szCs w:val="22"/>
        </w:rPr>
        <w:t>demonstrate where literature is of a similar view or provides arguments and contradictory evidence.</w:t>
      </w:r>
    </w:p>
    <w:p w14:paraId="74430A8E" w14:textId="77777777" w:rsidR="00C01A3F" w:rsidRPr="00A406E5" w:rsidRDefault="00C01A3F" w:rsidP="00D22D9C">
      <w:pPr>
        <w:jc w:val="both"/>
        <w:rPr>
          <w:rFonts w:ascii="Arial" w:hAnsi="Arial" w:cs="Arial"/>
          <w:sz w:val="22"/>
          <w:szCs w:val="22"/>
        </w:rPr>
      </w:pPr>
    </w:p>
    <w:p w14:paraId="4AF8E9CA" w14:textId="77777777" w:rsidR="00D22D9C" w:rsidRPr="00A406E5" w:rsidRDefault="00D22D9C" w:rsidP="00D22D9C">
      <w:pPr>
        <w:jc w:val="both"/>
        <w:rPr>
          <w:rFonts w:ascii="Arial" w:hAnsi="Arial" w:cs="Arial"/>
          <w:b/>
          <w:sz w:val="22"/>
          <w:szCs w:val="22"/>
        </w:rPr>
      </w:pPr>
    </w:p>
    <w:p w14:paraId="4A2DBC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7971E5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3927DC">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B74066F" w14:textId="77777777" w:rsidR="00D22D9C" w:rsidRPr="00A406E5" w:rsidRDefault="00D22D9C" w:rsidP="00D22D9C">
      <w:pPr>
        <w:jc w:val="both"/>
        <w:rPr>
          <w:rFonts w:ascii="Arial" w:hAnsi="Arial" w:cs="Arial"/>
          <w:sz w:val="22"/>
          <w:szCs w:val="22"/>
        </w:rPr>
      </w:pPr>
    </w:p>
    <w:p w14:paraId="0D27C2D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99462" w14:textId="77777777" w:rsidR="00606DBE" w:rsidRPr="00A406E5" w:rsidRDefault="00606DBE" w:rsidP="00C01A3F">
      <w:pPr>
        <w:jc w:val="both"/>
        <w:rPr>
          <w:rFonts w:ascii="Arial" w:hAnsi="Arial" w:cs="Arial"/>
          <w:i/>
          <w:sz w:val="22"/>
          <w:szCs w:val="22"/>
        </w:rPr>
      </w:pPr>
      <w:r>
        <w:rPr>
          <w:rFonts w:ascii="Arial" w:hAnsi="Arial" w:cs="Arial"/>
          <w:i/>
          <w:sz w:val="22"/>
          <w:szCs w:val="22"/>
        </w:rPr>
        <w:t xml:space="preserve">Theories discussed must be selected from the list presented.  Examples provided by the student pertaining to the determinants of human behaviour must be from health and social care contexts.  They must be recent and relevant and </w:t>
      </w:r>
      <w:r w:rsidR="000F739B">
        <w:rPr>
          <w:rFonts w:ascii="Arial" w:hAnsi="Arial" w:cs="Arial"/>
          <w:i/>
          <w:sz w:val="22"/>
          <w:szCs w:val="22"/>
        </w:rPr>
        <w:t>relate to current practice in the field</w:t>
      </w:r>
      <w:r w:rsidR="00A40657">
        <w:rPr>
          <w:rFonts w:ascii="Arial" w:hAnsi="Arial" w:cs="Arial"/>
          <w:i/>
          <w:sz w:val="22"/>
          <w:szCs w:val="22"/>
        </w:rPr>
        <w:t>, examples should be provided in both tasks to demonstrate where the theory or perspective is used within H&amp;SC or CYP settings today.</w:t>
      </w:r>
    </w:p>
    <w:p w14:paraId="726E3FE0" w14:textId="77777777" w:rsidR="00C01A3F" w:rsidRPr="00A406E5" w:rsidRDefault="00C01A3F" w:rsidP="00D22D9C">
      <w:pPr>
        <w:jc w:val="both"/>
        <w:rPr>
          <w:rFonts w:ascii="Arial" w:hAnsi="Arial" w:cs="Arial"/>
          <w:sz w:val="22"/>
          <w:szCs w:val="22"/>
        </w:rPr>
      </w:pPr>
    </w:p>
    <w:p w14:paraId="0A957122" w14:textId="77777777" w:rsidR="008566E5" w:rsidRPr="00A406E5" w:rsidRDefault="008566E5" w:rsidP="00D22D9C">
      <w:pPr>
        <w:jc w:val="both"/>
        <w:rPr>
          <w:rFonts w:ascii="Arial" w:hAnsi="Arial" w:cs="Arial"/>
          <w:sz w:val="22"/>
          <w:szCs w:val="22"/>
        </w:rPr>
      </w:pPr>
    </w:p>
    <w:p w14:paraId="2221E9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0631F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AB8230E" w14:textId="77777777" w:rsidR="00D22D9C" w:rsidRPr="00A406E5" w:rsidRDefault="00D22D9C" w:rsidP="00D22D9C">
      <w:pPr>
        <w:jc w:val="both"/>
        <w:rPr>
          <w:rFonts w:ascii="Arial" w:hAnsi="Arial" w:cs="Arial"/>
          <w:sz w:val="22"/>
          <w:szCs w:val="22"/>
        </w:rPr>
      </w:pPr>
    </w:p>
    <w:p w14:paraId="7525A4C1" w14:textId="77777777" w:rsidR="000F739B"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402E63B1" w14:textId="77269533" w:rsidR="000F739B" w:rsidRDefault="000F739B" w:rsidP="00C01A3F">
      <w:pPr>
        <w:jc w:val="both"/>
        <w:rPr>
          <w:rFonts w:ascii="Arial" w:hAnsi="Arial" w:cs="Arial"/>
          <w:i/>
          <w:sz w:val="22"/>
          <w:szCs w:val="22"/>
        </w:rPr>
      </w:pPr>
      <w:r>
        <w:rPr>
          <w:rFonts w:ascii="Arial" w:hAnsi="Arial" w:cs="Arial"/>
          <w:i/>
          <w:sz w:val="22"/>
          <w:szCs w:val="22"/>
        </w:rPr>
        <w:t>Students must deliver their presentation in a professional manner with suitable tone, volume and language.  Slides must be informative and relevant but should not contain too much text.  The use of pictures and graphics is encouraged, as is the use of media, however students using video or audio to support their presentation are limited to utilise this for only 1 minute in duration.</w:t>
      </w:r>
      <w:r w:rsidR="00A40657">
        <w:rPr>
          <w:rFonts w:ascii="Arial" w:hAnsi="Arial" w:cs="Arial"/>
          <w:i/>
          <w:sz w:val="22"/>
          <w:szCs w:val="22"/>
        </w:rPr>
        <w:t xml:space="preserve">  Timing of </w:t>
      </w:r>
      <w:r w:rsidR="003B3FF6">
        <w:rPr>
          <w:rFonts w:ascii="Arial" w:hAnsi="Arial" w:cs="Arial"/>
          <w:i/>
          <w:sz w:val="22"/>
          <w:szCs w:val="22"/>
        </w:rPr>
        <w:t>10</w:t>
      </w:r>
      <w:r w:rsidR="00A40657">
        <w:rPr>
          <w:rFonts w:ascii="Arial" w:hAnsi="Arial" w:cs="Arial"/>
          <w:i/>
          <w:sz w:val="22"/>
          <w:szCs w:val="22"/>
        </w:rPr>
        <w:t xml:space="preserve"> minutes must be adhered to.</w:t>
      </w:r>
    </w:p>
    <w:p w14:paraId="5372F71C" w14:textId="1E36AB35" w:rsidR="00C01A3F" w:rsidRPr="00A406E5" w:rsidRDefault="00C01A3F" w:rsidP="00C01A3F">
      <w:pPr>
        <w:jc w:val="both"/>
        <w:rPr>
          <w:rFonts w:ascii="Arial" w:hAnsi="Arial" w:cs="Arial"/>
          <w:i/>
          <w:sz w:val="22"/>
          <w:szCs w:val="22"/>
        </w:rPr>
      </w:pPr>
    </w:p>
    <w:p w14:paraId="7C7EC19D" w14:textId="77777777" w:rsidR="00C01A3F" w:rsidRPr="00A406E5" w:rsidRDefault="00C01A3F" w:rsidP="00D22D9C">
      <w:pPr>
        <w:jc w:val="both"/>
        <w:rPr>
          <w:rFonts w:ascii="Arial" w:hAnsi="Arial" w:cs="Arial"/>
          <w:sz w:val="22"/>
          <w:szCs w:val="22"/>
        </w:rPr>
      </w:pPr>
    </w:p>
    <w:p w14:paraId="25D69913" w14:textId="77777777" w:rsidR="00FB3B4E" w:rsidRPr="00A406E5" w:rsidRDefault="00FB3B4E" w:rsidP="00D22D9C">
      <w:pPr>
        <w:jc w:val="both"/>
        <w:rPr>
          <w:rFonts w:ascii="Arial" w:hAnsi="Arial" w:cs="Arial"/>
          <w:sz w:val="22"/>
          <w:szCs w:val="22"/>
        </w:rPr>
      </w:pPr>
    </w:p>
    <w:p w14:paraId="34BB3D41" w14:textId="77777777" w:rsidR="00D22D9C" w:rsidRPr="00A406E5" w:rsidRDefault="00D22D9C" w:rsidP="00D22D9C">
      <w:pPr>
        <w:jc w:val="both"/>
        <w:rPr>
          <w:rFonts w:ascii="Arial" w:hAnsi="Arial" w:cs="Arial"/>
          <w:sz w:val="22"/>
          <w:szCs w:val="22"/>
        </w:rPr>
      </w:pPr>
    </w:p>
    <w:p w14:paraId="0E29A7C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173E5C" w14:textId="77777777" w:rsidR="001F50B6" w:rsidRDefault="008859E4" w:rsidP="00D22D9C">
      <w:pPr>
        <w:jc w:val="both"/>
        <w:rPr>
          <w:rFonts w:ascii="Arial" w:hAnsi="Arial" w:cs="Arial"/>
          <w:sz w:val="22"/>
          <w:szCs w:val="22"/>
        </w:rPr>
      </w:pPr>
      <w:r w:rsidRPr="00A406E5">
        <w:rPr>
          <w:rFonts w:ascii="Arial" w:hAnsi="Arial" w:cs="Arial"/>
          <w:noProof/>
        </w:rPr>
        <w:lastRenderedPageBreak/>
        <w:drawing>
          <wp:anchor distT="0" distB="0" distL="114300" distR="114300" simplePos="0" relativeHeight="251660288" behindDoc="0" locked="0" layoutInCell="1" allowOverlap="1" wp14:anchorId="6567582D" wp14:editId="48AE90F0">
            <wp:simplePos x="0" y="0"/>
            <wp:positionH relativeFrom="margin">
              <wp:align>left</wp:align>
            </wp:positionH>
            <wp:positionV relativeFrom="paragraph">
              <wp:posOffset>9525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9C035EC" w14:textId="77777777" w:rsidR="008859E4" w:rsidRDefault="008859E4" w:rsidP="008859E4">
      <w:pPr>
        <w:pStyle w:val="BodyText"/>
        <w:rPr>
          <w:rFonts w:ascii="Arial" w:hAnsi="Arial" w:cs="Arial"/>
          <w:sz w:val="28"/>
          <w:szCs w:val="28"/>
        </w:rPr>
      </w:pPr>
    </w:p>
    <w:p w14:paraId="0DE18B29" w14:textId="77777777" w:rsidR="003927DC" w:rsidRDefault="003927DC" w:rsidP="003927DC">
      <w:pPr>
        <w:pStyle w:val="BodyText"/>
        <w:rPr>
          <w:rFonts w:ascii="Arial" w:hAnsi="Arial" w:cs="Arial"/>
          <w:sz w:val="28"/>
          <w:szCs w:val="28"/>
        </w:rPr>
      </w:pPr>
    </w:p>
    <w:p w14:paraId="20A45101" w14:textId="77777777" w:rsidR="008859E4" w:rsidRPr="008859E4" w:rsidRDefault="003927DC" w:rsidP="008859E4">
      <w:pPr>
        <w:pStyle w:val="BodyText"/>
        <w:rPr>
          <w:rFonts w:ascii="Arial" w:hAnsi="Arial" w:cs="Arial"/>
          <w:sz w:val="28"/>
          <w:szCs w:val="28"/>
        </w:rPr>
      </w:pPr>
      <w:r>
        <w:rPr>
          <w:rFonts w:ascii="Arial" w:hAnsi="Arial" w:cs="Arial"/>
          <w:sz w:val="28"/>
          <w:szCs w:val="28"/>
        </w:rPr>
        <w:t xml:space="preserve">.     </w:t>
      </w:r>
      <w:r w:rsidR="008859E4" w:rsidRPr="008859E4">
        <w:rPr>
          <w:rFonts w:ascii="Arial" w:hAnsi="Arial" w:cs="Arial"/>
          <w:sz w:val="28"/>
          <w:szCs w:val="28"/>
        </w:rPr>
        <w:t>Presentation Marking Grid</w:t>
      </w:r>
    </w:p>
    <w:p w14:paraId="5AC4542D" w14:textId="53F57A43" w:rsidR="008859E4" w:rsidRPr="00BF288B" w:rsidRDefault="008859E4" w:rsidP="008859E4">
      <w:pPr>
        <w:pStyle w:val="BodyText"/>
        <w:rPr>
          <w:rFonts w:ascii="Arial" w:hAnsi="Arial" w:cs="Arial"/>
          <w:b/>
        </w:rPr>
      </w:pPr>
      <w:r>
        <w:rPr>
          <w:rFonts w:ascii="Arial" w:hAnsi="Arial" w:cs="Arial"/>
        </w:rPr>
        <w:t>Presentation</w:t>
      </w:r>
      <w:r>
        <w:rPr>
          <w:rFonts w:ascii="Arial" w:hAnsi="Arial" w:cs="Arial"/>
          <w:b/>
        </w:rPr>
        <w:t xml:space="preserve"> - </w:t>
      </w:r>
    </w:p>
    <w:p w14:paraId="38DE20C2" w14:textId="77777777" w:rsidR="008859E4" w:rsidRDefault="008859E4" w:rsidP="008859E4">
      <w:pPr>
        <w:pStyle w:val="BodyText"/>
      </w:pPr>
      <w:r>
        <w:t>STUDENT</w:t>
      </w:r>
      <w:r>
        <w:tab/>
        <w:t xml:space="preserve">   </w:t>
      </w:r>
    </w:p>
    <w:p w14:paraId="3C9B8739" w14:textId="77777777" w:rsidR="008859E4" w:rsidRDefault="008859E4" w:rsidP="008859E4">
      <w:pPr>
        <w:pStyle w:val="BodyText"/>
      </w:pPr>
      <w:r>
        <w:t>PRESENTATION TOPIC:  Psychology in Health &amp; Social Care</w:t>
      </w:r>
    </w:p>
    <w:p w14:paraId="359F59E5" w14:textId="77777777" w:rsidR="008859E4" w:rsidRDefault="008859E4" w:rsidP="008859E4">
      <w:pPr>
        <w:pStyle w:val="BodyText"/>
      </w:pPr>
      <w:r>
        <w:t xml:space="preserve">PROGRAMME: HND/BSC Health &amp; Social Care                                                    </w:t>
      </w:r>
    </w:p>
    <w:p w14:paraId="3D4864E8" w14:textId="07A076A4" w:rsidR="008859E4" w:rsidRDefault="008859E4" w:rsidP="003B3FF6">
      <w:pPr>
        <w:pStyle w:val="BodyText"/>
        <w:rPr>
          <w:iCs/>
        </w:rPr>
      </w:pPr>
      <w:r>
        <w:t xml:space="preserve">PRESENTATION:  </w:t>
      </w:r>
    </w:p>
    <w:p w14:paraId="1D53F366" w14:textId="0B60476A" w:rsidR="008859E4" w:rsidRDefault="008859E4" w:rsidP="003B3FF6">
      <w:pPr>
        <w:pStyle w:val="BodyText"/>
        <w:rPr>
          <w:i/>
          <w:iCs/>
          <w:sz w:val="16"/>
        </w:rPr>
      </w:pPr>
      <w:r w:rsidRPr="00444DF3">
        <w:rPr>
          <w:i/>
          <w:iCs/>
        </w:rPr>
        <w:t xml:space="preserve">    </w:t>
      </w:r>
      <w:r>
        <w:rPr>
          <w:i/>
          <w:iCs/>
          <w:sz w:val="16"/>
        </w:rPr>
        <w:t xml:space="preserve"> </w:t>
      </w:r>
      <w:r>
        <w:rPr>
          <w:i/>
          <w:iCs/>
          <w:sz w:val="16"/>
        </w:rPr>
        <w:tab/>
      </w:r>
    </w:p>
    <w:p w14:paraId="38AD3EBC" w14:textId="77777777" w:rsidR="003927DC" w:rsidRDefault="003927DC" w:rsidP="008859E4">
      <w:pPr>
        <w:pStyle w:val="BodyText"/>
        <w:rPr>
          <w:i/>
          <w:iCs/>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B3FF6" w14:paraId="4012747C" w14:textId="77777777" w:rsidTr="00994A5B">
        <w:tc>
          <w:tcPr>
            <w:tcW w:w="8188" w:type="dxa"/>
            <w:tcBorders>
              <w:top w:val="single" w:sz="4" w:space="0" w:color="auto"/>
              <w:bottom w:val="single" w:sz="6" w:space="0" w:color="auto"/>
            </w:tcBorders>
            <w:shd w:val="pct15" w:color="auto" w:fill="auto"/>
          </w:tcPr>
          <w:p w14:paraId="694C925A" w14:textId="77777777" w:rsidR="003B3FF6" w:rsidRPr="001E447D" w:rsidRDefault="003B3FF6" w:rsidP="00B42C80">
            <w:pPr>
              <w:pStyle w:val="BodyText"/>
              <w:rPr>
                <w:color w:val="FF0000"/>
                <w:sz w:val="16"/>
              </w:rPr>
            </w:pPr>
            <w:r>
              <w:rPr>
                <w:sz w:val="16"/>
              </w:rPr>
              <w:t xml:space="preserve">PREPARATORY WORK – </w:t>
            </w:r>
          </w:p>
        </w:tc>
        <w:tc>
          <w:tcPr>
            <w:tcW w:w="2057" w:type="dxa"/>
            <w:gridSpan w:val="5"/>
            <w:tcBorders>
              <w:top w:val="single" w:sz="4" w:space="0" w:color="auto"/>
              <w:bottom w:val="single" w:sz="6" w:space="0" w:color="auto"/>
            </w:tcBorders>
            <w:shd w:val="pct15" w:color="auto" w:fill="auto"/>
          </w:tcPr>
          <w:p w14:paraId="73AFD3BC" w14:textId="5C94CFD1" w:rsidR="003B3FF6" w:rsidRDefault="003B3FF6" w:rsidP="003B3FF6">
            <w:pPr>
              <w:pStyle w:val="BodyText"/>
              <w:rPr>
                <w:sz w:val="16"/>
              </w:rPr>
            </w:pPr>
          </w:p>
          <w:p w14:paraId="2C1516A5" w14:textId="1AFDF294" w:rsidR="003B3FF6" w:rsidRDefault="003B3FF6" w:rsidP="00B42C80">
            <w:pPr>
              <w:pStyle w:val="BodyText"/>
              <w:rPr>
                <w:sz w:val="16"/>
              </w:rPr>
            </w:pPr>
          </w:p>
        </w:tc>
      </w:tr>
      <w:tr w:rsidR="008859E4" w14:paraId="5AA0F572" w14:textId="77777777" w:rsidTr="00B42C80">
        <w:trPr>
          <w:trHeight w:val="561"/>
        </w:trPr>
        <w:tc>
          <w:tcPr>
            <w:tcW w:w="8188" w:type="dxa"/>
            <w:tcBorders>
              <w:top w:val="nil"/>
            </w:tcBorders>
          </w:tcPr>
          <w:p w14:paraId="1F0B89E6" w14:textId="77777777" w:rsidR="008859E4" w:rsidRDefault="008859E4" w:rsidP="00B42C80">
            <w:pPr>
              <w:pStyle w:val="BodyText"/>
              <w:rPr>
                <w:b/>
              </w:rPr>
            </w:pPr>
            <w:r>
              <w:rPr>
                <w:b/>
              </w:rPr>
              <w:t>Has the topic been thoroughly researched?</w:t>
            </w:r>
          </w:p>
          <w:p w14:paraId="18B5EFA9" w14:textId="77777777" w:rsidR="008859E4" w:rsidRDefault="008859E4" w:rsidP="00B42C80">
            <w:pPr>
              <w:pStyle w:val="BodyText"/>
              <w:rPr>
                <w:b/>
              </w:rPr>
            </w:pPr>
            <w:r>
              <w:rPr>
                <w:b/>
              </w:rPr>
              <w:t>Has the presentation been carefully prepared?</w:t>
            </w:r>
          </w:p>
          <w:p w14:paraId="16B7D53A" w14:textId="77777777" w:rsidR="008859E4" w:rsidRDefault="008859E4" w:rsidP="00B42C80">
            <w:pPr>
              <w:pStyle w:val="BodyText"/>
              <w:rPr>
                <w:b/>
              </w:rPr>
            </w:pPr>
          </w:p>
        </w:tc>
        <w:tc>
          <w:tcPr>
            <w:tcW w:w="425" w:type="dxa"/>
            <w:tcBorders>
              <w:top w:val="nil"/>
            </w:tcBorders>
          </w:tcPr>
          <w:p w14:paraId="257BD9B4" w14:textId="77777777" w:rsidR="008859E4" w:rsidRDefault="008859E4" w:rsidP="00B42C80">
            <w:pPr>
              <w:pStyle w:val="BodyText"/>
            </w:pPr>
          </w:p>
        </w:tc>
        <w:tc>
          <w:tcPr>
            <w:tcW w:w="425" w:type="dxa"/>
            <w:tcBorders>
              <w:top w:val="nil"/>
            </w:tcBorders>
          </w:tcPr>
          <w:p w14:paraId="1B5B9ABF" w14:textId="77777777" w:rsidR="008859E4" w:rsidRDefault="008859E4" w:rsidP="00B42C80">
            <w:pPr>
              <w:pStyle w:val="BodyText"/>
            </w:pPr>
          </w:p>
        </w:tc>
        <w:tc>
          <w:tcPr>
            <w:tcW w:w="426" w:type="dxa"/>
            <w:tcBorders>
              <w:top w:val="nil"/>
            </w:tcBorders>
          </w:tcPr>
          <w:p w14:paraId="244C4863" w14:textId="77777777" w:rsidR="008859E4" w:rsidRDefault="008859E4" w:rsidP="00B42C80">
            <w:pPr>
              <w:pStyle w:val="BodyText"/>
            </w:pPr>
          </w:p>
        </w:tc>
        <w:tc>
          <w:tcPr>
            <w:tcW w:w="425" w:type="dxa"/>
            <w:tcBorders>
              <w:top w:val="nil"/>
            </w:tcBorders>
          </w:tcPr>
          <w:p w14:paraId="1D81BDE2" w14:textId="77777777" w:rsidR="008859E4" w:rsidRDefault="008859E4" w:rsidP="00B42C80">
            <w:pPr>
              <w:pStyle w:val="BodyText"/>
            </w:pPr>
          </w:p>
        </w:tc>
        <w:tc>
          <w:tcPr>
            <w:tcW w:w="356" w:type="dxa"/>
            <w:tcBorders>
              <w:top w:val="nil"/>
            </w:tcBorders>
          </w:tcPr>
          <w:p w14:paraId="155E3842" w14:textId="77777777" w:rsidR="008859E4" w:rsidRDefault="008859E4" w:rsidP="00B42C80">
            <w:pPr>
              <w:pStyle w:val="BodyText"/>
            </w:pPr>
          </w:p>
        </w:tc>
      </w:tr>
    </w:tbl>
    <w:p w14:paraId="6BF4FC77" w14:textId="77777777" w:rsidR="008859E4" w:rsidRDefault="008859E4" w:rsidP="008859E4">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B3FF6" w14:paraId="5653B900" w14:textId="77777777" w:rsidTr="00EE1A5B">
        <w:tc>
          <w:tcPr>
            <w:tcW w:w="8188" w:type="dxa"/>
            <w:tcBorders>
              <w:top w:val="single" w:sz="4" w:space="0" w:color="auto"/>
              <w:bottom w:val="single" w:sz="6" w:space="0" w:color="auto"/>
            </w:tcBorders>
            <w:shd w:val="pct15" w:color="auto" w:fill="auto"/>
          </w:tcPr>
          <w:p w14:paraId="30864A35" w14:textId="77777777" w:rsidR="003B3FF6" w:rsidRPr="001E447D" w:rsidRDefault="003B3FF6" w:rsidP="00B42C80">
            <w:pPr>
              <w:pStyle w:val="BodyText"/>
              <w:rPr>
                <w:color w:val="FF0000"/>
                <w:sz w:val="16"/>
              </w:rPr>
            </w:pPr>
            <w:r>
              <w:rPr>
                <w:sz w:val="16"/>
              </w:rPr>
              <w:t>CONTENT –</w:t>
            </w:r>
          </w:p>
        </w:tc>
        <w:tc>
          <w:tcPr>
            <w:tcW w:w="2057" w:type="dxa"/>
            <w:gridSpan w:val="5"/>
            <w:tcBorders>
              <w:top w:val="single" w:sz="4" w:space="0" w:color="auto"/>
              <w:bottom w:val="single" w:sz="6" w:space="0" w:color="auto"/>
            </w:tcBorders>
            <w:shd w:val="pct15" w:color="auto" w:fill="auto"/>
          </w:tcPr>
          <w:p w14:paraId="4CE89762" w14:textId="57BFE464" w:rsidR="003B3FF6" w:rsidRDefault="003B3FF6" w:rsidP="003B3FF6">
            <w:pPr>
              <w:pStyle w:val="BodyText"/>
              <w:rPr>
                <w:sz w:val="16"/>
              </w:rPr>
            </w:pPr>
          </w:p>
          <w:p w14:paraId="3C925F03" w14:textId="04E3F91F" w:rsidR="003B3FF6" w:rsidRDefault="003B3FF6" w:rsidP="00B42C80">
            <w:pPr>
              <w:pStyle w:val="BodyText"/>
              <w:rPr>
                <w:sz w:val="16"/>
              </w:rPr>
            </w:pPr>
          </w:p>
        </w:tc>
      </w:tr>
      <w:tr w:rsidR="008859E4" w14:paraId="2C4C483A" w14:textId="77777777" w:rsidTr="00B42C80">
        <w:tc>
          <w:tcPr>
            <w:tcW w:w="8188" w:type="dxa"/>
            <w:tcBorders>
              <w:top w:val="nil"/>
            </w:tcBorders>
          </w:tcPr>
          <w:p w14:paraId="64ED16B4" w14:textId="77777777" w:rsidR="008859E4" w:rsidRDefault="008859E4" w:rsidP="00B42C80">
            <w:pPr>
              <w:pStyle w:val="BodyText"/>
              <w:rPr>
                <w:b/>
              </w:rPr>
            </w:pPr>
            <w:r>
              <w:rPr>
                <w:b/>
              </w:rPr>
              <w:t>Is the material relevant to the topic?</w:t>
            </w:r>
          </w:p>
          <w:p w14:paraId="768CF232" w14:textId="77777777" w:rsidR="008859E4" w:rsidRDefault="008859E4" w:rsidP="00B42C80">
            <w:pPr>
              <w:pStyle w:val="BodyText"/>
              <w:rPr>
                <w:b/>
              </w:rPr>
            </w:pPr>
            <w:r>
              <w:rPr>
                <w:b/>
              </w:rPr>
              <w:t>Is the amount of material appropriate for the time allocated?</w:t>
            </w:r>
          </w:p>
          <w:p w14:paraId="18345D34" w14:textId="77777777" w:rsidR="008859E4" w:rsidRDefault="008859E4" w:rsidP="00B42C80">
            <w:pPr>
              <w:pStyle w:val="BodyText"/>
              <w:rPr>
                <w:b/>
              </w:rPr>
            </w:pPr>
            <w:r>
              <w:rPr>
                <w:b/>
              </w:rPr>
              <w:t>Is the content supported by research/theory?</w:t>
            </w:r>
          </w:p>
        </w:tc>
        <w:tc>
          <w:tcPr>
            <w:tcW w:w="425" w:type="dxa"/>
            <w:tcBorders>
              <w:top w:val="nil"/>
            </w:tcBorders>
          </w:tcPr>
          <w:p w14:paraId="2BE8633E" w14:textId="77777777" w:rsidR="008859E4" w:rsidRDefault="008859E4" w:rsidP="00B42C80">
            <w:pPr>
              <w:pStyle w:val="BodyText"/>
            </w:pPr>
          </w:p>
        </w:tc>
        <w:tc>
          <w:tcPr>
            <w:tcW w:w="425" w:type="dxa"/>
            <w:tcBorders>
              <w:top w:val="nil"/>
            </w:tcBorders>
          </w:tcPr>
          <w:p w14:paraId="0D3402B7" w14:textId="77777777" w:rsidR="008859E4" w:rsidRDefault="008859E4" w:rsidP="00B42C80">
            <w:pPr>
              <w:pStyle w:val="BodyText"/>
            </w:pPr>
          </w:p>
        </w:tc>
        <w:tc>
          <w:tcPr>
            <w:tcW w:w="426" w:type="dxa"/>
            <w:tcBorders>
              <w:top w:val="nil"/>
            </w:tcBorders>
          </w:tcPr>
          <w:p w14:paraId="1F58DB02" w14:textId="77777777" w:rsidR="008859E4" w:rsidRDefault="008859E4" w:rsidP="00B42C80">
            <w:pPr>
              <w:pStyle w:val="BodyText"/>
            </w:pPr>
          </w:p>
        </w:tc>
        <w:tc>
          <w:tcPr>
            <w:tcW w:w="425" w:type="dxa"/>
            <w:tcBorders>
              <w:top w:val="nil"/>
            </w:tcBorders>
          </w:tcPr>
          <w:p w14:paraId="2ED69BDE" w14:textId="77777777" w:rsidR="008859E4" w:rsidRDefault="008859E4" w:rsidP="00B42C80">
            <w:pPr>
              <w:pStyle w:val="BodyText"/>
            </w:pPr>
          </w:p>
        </w:tc>
        <w:tc>
          <w:tcPr>
            <w:tcW w:w="356" w:type="dxa"/>
            <w:tcBorders>
              <w:top w:val="nil"/>
            </w:tcBorders>
          </w:tcPr>
          <w:p w14:paraId="7A2659B4" w14:textId="77777777" w:rsidR="008859E4" w:rsidRDefault="008859E4" w:rsidP="00B42C80">
            <w:pPr>
              <w:pStyle w:val="BodyText"/>
            </w:pPr>
          </w:p>
        </w:tc>
      </w:tr>
    </w:tbl>
    <w:p w14:paraId="057B9A09" w14:textId="77777777" w:rsidR="008859E4" w:rsidRDefault="008859E4" w:rsidP="008859E4">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B3FF6" w14:paraId="7064A69E" w14:textId="77777777" w:rsidTr="00107F1E">
        <w:tc>
          <w:tcPr>
            <w:tcW w:w="8188" w:type="dxa"/>
            <w:tcBorders>
              <w:top w:val="single" w:sz="4" w:space="0" w:color="auto"/>
              <w:bottom w:val="single" w:sz="6" w:space="0" w:color="auto"/>
            </w:tcBorders>
            <w:shd w:val="pct15" w:color="auto" w:fill="auto"/>
          </w:tcPr>
          <w:p w14:paraId="71D11140" w14:textId="77777777" w:rsidR="003B3FF6" w:rsidRPr="001E447D" w:rsidRDefault="003B3FF6" w:rsidP="00B42C80">
            <w:pPr>
              <w:pStyle w:val="BodyText"/>
              <w:rPr>
                <w:color w:val="FF0000"/>
                <w:sz w:val="16"/>
              </w:rPr>
            </w:pPr>
            <w:r>
              <w:rPr>
                <w:sz w:val="16"/>
              </w:rPr>
              <w:t xml:space="preserve">ORGANISATION – </w:t>
            </w:r>
          </w:p>
        </w:tc>
        <w:tc>
          <w:tcPr>
            <w:tcW w:w="2057" w:type="dxa"/>
            <w:gridSpan w:val="5"/>
            <w:tcBorders>
              <w:top w:val="single" w:sz="4" w:space="0" w:color="auto"/>
              <w:bottom w:val="single" w:sz="6" w:space="0" w:color="auto"/>
            </w:tcBorders>
            <w:shd w:val="pct15" w:color="auto" w:fill="auto"/>
          </w:tcPr>
          <w:p w14:paraId="27FB57D1" w14:textId="706354A8" w:rsidR="003B3FF6" w:rsidRDefault="003B3FF6" w:rsidP="003B3FF6">
            <w:pPr>
              <w:pStyle w:val="BodyText"/>
              <w:rPr>
                <w:sz w:val="16"/>
              </w:rPr>
            </w:pPr>
          </w:p>
        </w:tc>
      </w:tr>
      <w:tr w:rsidR="008859E4" w14:paraId="29A1EB98" w14:textId="77777777" w:rsidTr="00B42C80">
        <w:tc>
          <w:tcPr>
            <w:tcW w:w="8188" w:type="dxa"/>
            <w:tcBorders>
              <w:top w:val="nil"/>
            </w:tcBorders>
          </w:tcPr>
          <w:p w14:paraId="6058F65B" w14:textId="77777777" w:rsidR="008859E4" w:rsidRDefault="008859E4" w:rsidP="00B42C80">
            <w:pPr>
              <w:pStyle w:val="BodyText"/>
              <w:rPr>
                <w:b/>
              </w:rPr>
            </w:pPr>
            <w:r>
              <w:rPr>
                <w:b/>
              </w:rPr>
              <w:t>Has the topic been clearly introduced?</w:t>
            </w:r>
          </w:p>
          <w:p w14:paraId="4FEFDDBF" w14:textId="77777777" w:rsidR="008859E4" w:rsidRDefault="008859E4" w:rsidP="00B42C80">
            <w:pPr>
              <w:pStyle w:val="BodyText"/>
              <w:rPr>
                <w:b/>
              </w:rPr>
            </w:pPr>
            <w:r>
              <w:rPr>
                <w:b/>
              </w:rPr>
              <w:t>Is there a clear, easy to follow structure?</w:t>
            </w:r>
          </w:p>
          <w:p w14:paraId="401AB650" w14:textId="77777777" w:rsidR="008859E4" w:rsidRDefault="008859E4" w:rsidP="00B42C80">
            <w:pPr>
              <w:pStyle w:val="BodyText"/>
              <w:rPr>
                <w:b/>
              </w:rPr>
            </w:pPr>
            <w:r>
              <w:rPr>
                <w:b/>
              </w:rPr>
              <w:t>Does the main idea come across?</w:t>
            </w:r>
          </w:p>
          <w:p w14:paraId="5BD0F14E" w14:textId="77777777" w:rsidR="008859E4" w:rsidRDefault="008859E4" w:rsidP="00B42C80">
            <w:pPr>
              <w:pStyle w:val="BodyText"/>
              <w:rPr>
                <w:b/>
              </w:rPr>
            </w:pPr>
          </w:p>
        </w:tc>
        <w:tc>
          <w:tcPr>
            <w:tcW w:w="425" w:type="dxa"/>
            <w:tcBorders>
              <w:top w:val="nil"/>
            </w:tcBorders>
          </w:tcPr>
          <w:p w14:paraId="79C619CB" w14:textId="77777777" w:rsidR="008859E4" w:rsidRDefault="008859E4" w:rsidP="00B42C80">
            <w:pPr>
              <w:pStyle w:val="BodyText"/>
            </w:pPr>
          </w:p>
        </w:tc>
        <w:tc>
          <w:tcPr>
            <w:tcW w:w="425" w:type="dxa"/>
            <w:tcBorders>
              <w:top w:val="nil"/>
            </w:tcBorders>
          </w:tcPr>
          <w:p w14:paraId="3FD8867E" w14:textId="77777777" w:rsidR="008859E4" w:rsidRDefault="008859E4" w:rsidP="00B42C80">
            <w:pPr>
              <w:pStyle w:val="BodyText"/>
            </w:pPr>
          </w:p>
        </w:tc>
        <w:tc>
          <w:tcPr>
            <w:tcW w:w="426" w:type="dxa"/>
            <w:tcBorders>
              <w:top w:val="nil"/>
            </w:tcBorders>
          </w:tcPr>
          <w:p w14:paraId="70AC7274" w14:textId="77777777" w:rsidR="008859E4" w:rsidRDefault="008859E4" w:rsidP="00B42C80">
            <w:pPr>
              <w:pStyle w:val="BodyText"/>
            </w:pPr>
          </w:p>
        </w:tc>
        <w:tc>
          <w:tcPr>
            <w:tcW w:w="425" w:type="dxa"/>
            <w:tcBorders>
              <w:top w:val="nil"/>
            </w:tcBorders>
          </w:tcPr>
          <w:p w14:paraId="22AFAE73" w14:textId="77777777" w:rsidR="008859E4" w:rsidRDefault="008859E4" w:rsidP="00B42C80">
            <w:pPr>
              <w:pStyle w:val="BodyText"/>
            </w:pPr>
          </w:p>
        </w:tc>
        <w:tc>
          <w:tcPr>
            <w:tcW w:w="356" w:type="dxa"/>
            <w:tcBorders>
              <w:top w:val="nil"/>
            </w:tcBorders>
          </w:tcPr>
          <w:p w14:paraId="48C4313E" w14:textId="77777777" w:rsidR="008859E4" w:rsidRDefault="008859E4" w:rsidP="00B42C80">
            <w:pPr>
              <w:pStyle w:val="BodyText"/>
            </w:pPr>
          </w:p>
        </w:tc>
      </w:tr>
    </w:tbl>
    <w:p w14:paraId="43D7F86A" w14:textId="77777777" w:rsidR="008859E4" w:rsidRDefault="008859E4" w:rsidP="008859E4">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B3FF6" w14:paraId="1F8689E3" w14:textId="77777777" w:rsidTr="00F82B6D">
        <w:tc>
          <w:tcPr>
            <w:tcW w:w="8188" w:type="dxa"/>
            <w:tcBorders>
              <w:top w:val="single" w:sz="4" w:space="0" w:color="auto"/>
              <w:bottom w:val="single" w:sz="6" w:space="0" w:color="auto"/>
            </w:tcBorders>
            <w:shd w:val="pct15" w:color="auto" w:fill="auto"/>
          </w:tcPr>
          <w:p w14:paraId="4F61DE50" w14:textId="77777777" w:rsidR="003B3FF6" w:rsidRDefault="003B3FF6" w:rsidP="00B42C80">
            <w:pPr>
              <w:pStyle w:val="BodyText"/>
              <w:rPr>
                <w:sz w:val="16"/>
              </w:rPr>
            </w:pPr>
            <w:r>
              <w:rPr>
                <w:sz w:val="16"/>
              </w:rPr>
              <w:t xml:space="preserve">DELIVERY – </w:t>
            </w:r>
          </w:p>
        </w:tc>
        <w:tc>
          <w:tcPr>
            <w:tcW w:w="2057" w:type="dxa"/>
            <w:gridSpan w:val="5"/>
            <w:tcBorders>
              <w:top w:val="single" w:sz="4" w:space="0" w:color="auto"/>
              <w:bottom w:val="single" w:sz="6" w:space="0" w:color="auto"/>
            </w:tcBorders>
            <w:shd w:val="pct15" w:color="auto" w:fill="auto"/>
          </w:tcPr>
          <w:p w14:paraId="1A0A7DBD" w14:textId="41BF8005" w:rsidR="003B3FF6" w:rsidRDefault="003B3FF6" w:rsidP="003B3FF6">
            <w:pPr>
              <w:pStyle w:val="BodyText"/>
              <w:rPr>
                <w:sz w:val="16"/>
              </w:rPr>
            </w:pPr>
          </w:p>
        </w:tc>
      </w:tr>
      <w:tr w:rsidR="008859E4" w14:paraId="19490FC2" w14:textId="77777777" w:rsidTr="00B42C80">
        <w:tc>
          <w:tcPr>
            <w:tcW w:w="8188" w:type="dxa"/>
            <w:tcBorders>
              <w:top w:val="nil"/>
            </w:tcBorders>
          </w:tcPr>
          <w:p w14:paraId="07649539" w14:textId="77777777" w:rsidR="008859E4" w:rsidRDefault="008859E4" w:rsidP="00B42C80">
            <w:pPr>
              <w:pStyle w:val="BodyText"/>
              <w:rPr>
                <w:b/>
              </w:rPr>
            </w:pPr>
            <w:r>
              <w:rPr>
                <w:b/>
              </w:rPr>
              <w:t>Does the speaker make contact with the audience?</w:t>
            </w:r>
          </w:p>
          <w:p w14:paraId="38BD5152" w14:textId="77777777" w:rsidR="008859E4" w:rsidRDefault="008859E4" w:rsidP="00B42C80">
            <w:pPr>
              <w:pStyle w:val="BodyText"/>
              <w:rPr>
                <w:b/>
              </w:rPr>
            </w:pPr>
            <w:r>
              <w:rPr>
                <w:b/>
              </w:rPr>
              <w:t>Does the speaker seem interested and convincing?</w:t>
            </w:r>
          </w:p>
          <w:p w14:paraId="51E597AC" w14:textId="77777777" w:rsidR="008859E4" w:rsidRDefault="008859E4" w:rsidP="00B42C80">
            <w:pPr>
              <w:pStyle w:val="BodyText"/>
              <w:rPr>
                <w:b/>
              </w:rPr>
            </w:pPr>
            <w:r>
              <w:rPr>
                <w:b/>
              </w:rPr>
              <w:t>Does the speaker seem relaxed and confident?</w:t>
            </w:r>
          </w:p>
          <w:p w14:paraId="6FF87600" w14:textId="77777777" w:rsidR="008859E4" w:rsidRDefault="008859E4" w:rsidP="00B42C80">
            <w:pPr>
              <w:pStyle w:val="BodyText"/>
              <w:rPr>
                <w:b/>
              </w:rPr>
            </w:pPr>
            <w:r>
              <w:rPr>
                <w:b/>
              </w:rPr>
              <w:t>Does the presenter speak clearly?</w:t>
            </w:r>
          </w:p>
        </w:tc>
        <w:tc>
          <w:tcPr>
            <w:tcW w:w="425" w:type="dxa"/>
            <w:tcBorders>
              <w:top w:val="nil"/>
            </w:tcBorders>
          </w:tcPr>
          <w:p w14:paraId="29D3DA02" w14:textId="77777777" w:rsidR="008859E4" w:rsidRDefault="008859E4" w:rsidP="00B42C80">
            <w:pPr>
              <w:pStyle w:val="BodyText"/>
            </w:pPr>
          </w:p>
        </w:tc>
        <w:tc>
          <w:tcPr>
            <w:tcW w:w="425" w:type="dxa"/>
            <w:tcBorders>
              <w:top w:val="nil"/>
            </w:tcBorders>
          </w:tcPr>
          <w:p w14:paraId="3F5F49E1" w14:textId="77777777" w:rsidR="008859E4" w:rsidRDefault="008859E4" w:rsidP="00B42C80">
            <w:pPr>
              <w:pStyle w:val="BodyText"/>
            </w:pPr>
          </w:p>
        </w:tc>
        <w:tc>
          <w:tcPr>
            <w:tcW w:w="426" w:type="dxa"/>
            <w:tcBorders>
              <w:top w:val="nil"/>
            </w:tcBorders>
          </w:tcPr>
          <w:p w14:paraId="45A21DB2" w14:textId="77777777" w:rsidR="008859E4" w:rsidRDefault="008859E4" w:rsidP="00B42C80">
            <w:pPr>
              <w:pStyle w:val="BodyText"/>
            </w:pPr>
          </w:p>
        </w:tc>
        <w:tc>
          <w:tcPr>
            <w:tcW w:w="425" w:type="dxa"/>
            <w:tcBorders>
              <w:top w:val="nil"/>
            </w:tcBorders>
          </w:tcPr>
          <w:p w14:paraId="775A1126" w14:textId="77777777" w:rsidR="008859E4" w:rsidRDefault="008859E4" w:rsidP="00B42C80">
            <w:pPr>
              <w:pStyle w:val="BodyText"/>
            </w:pPr>
          </w:p>
        </w:tc>
        <w:tc>
          <w:tcPr>
            <w:tcW w:w="356" w:type="dxa"/>
            <w:tcBorders>
              <w:top w:val="nil"/>
            </w:tcBorders>
          </w:tcPr>
          <w:p w14:paraId="5550D6B0" w14:textId="77777777" w:rsidR="008859E4" w:rsidRDefault="008859E4" w:rsidP="00B42C80">
            <w:pPr>
              <w:pStyle w:val="BodyText"/>
            </w:pPr>
          </w:p>
        </w:tc>
      </w:tr>
    </w:tbl>
    <w:p w14:paraId="22EE3595" w14:textId="77777777" w:rsidR="008859E4" w:rsidRDefault="008859E4" w:rsidP="008859E4">
      <w:pPr>
        <w:pStyle w:val="BodyText"/>
        <w:rPr>
          <w:sz w:val="16"/>
        </w:rPr>
      </w:pPr>
    </w:p>
    <w:p w14:paraId="278A6022" w14:textId="77777777" w:rsidR="008859E4" w:rsidRDefault="008859E4" w:rsidP="008859E4">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B3FF6" w14:paraId="6E3A8F6D" w14:textId="77777777" w:rsidTr="00F03F4C">
        <w:tc>
          <w:tcPr>
            <w:tcW w:w="8188" w:type="dxa"/>
            <w:tcBorders>
              <w:top w:val="single" w:sz="4" w:space="0" w:color="auto"/>
              <w:bottom w:val="single" w:sz="6" w:space="0" w:color="auto"/>
            </w:tcBorders>
            <w:shd w:val="pct15" w:color="auto" w:fill="auto"/>
          </w:tcPr>
          <w:p w14:paraId="0296CB60" w14:textId="77777777" w:rsidR="003B3FF6" w:rsidRPr="001E447D" w:rsidRDefault="003B3FF6" w:rsidP="00B42C80">
            <w:pPr>
              <w:pStyle w:val="BodyText"/>
              <w:rPr>
                <w:color w:val="FF0000"/>
                <w:sz w:val="16"/>
              </w:rPr>
            </w:pPr>
            <w:r>
              <w:rPr>
                <w:sz w:val="16"/>
              </w:rPr>
              <w:t xml:space="preserve">Knowledge and Understanding – </w:t>
            </w:r>
          </w:p>
        </w:tc>
        <w:tc>
          <w:tcPr>
            <w:tcW w:w="2057" w:type="dxa"/>
            <w:gridSpan w:val="5"/>
            <w:tcBorders>
              <w:top w:val="single" w:sz="4" w:space="0" w:color="auto"/>
              <w:bottom w:val="single" w:sz="6" w:space="0" w:color="auto"/>
            </w:tcBorders>
            <w:shd w:val="pct15" w:color="auto" w:fill="auto"/>
          </w:tcPr>
          <w:p w14:paraId="44042635" w14:textId="34A720B5" w:rsidR="003B3FF6" w:rsidRDefault="003B3FF6" w:rsidP="003B3FF6">
            <w:pPr>
              <w:pStyle w:val="BodyText"/>
              <w:rPr>
                <w:sz w:val="16"/>
              </w:rPr>
            </w:pPr>
          </w:p>
        </w:tc>
      </w:tr>
      <w:tr w:rsidR="008859E4" w14:paraId="17BAE9B0" w14:textId="77777777" w:rsidTr="00B42C80">
        <w:tc>
          <w:tcPr>
            <w:tcW w:w="8188" w:type="dxa"/>
            <w:tcBorders>
              <w:top w:val="nil"/>
            </w:tcBorders>
          </w:tcPr>
          <w:p w14:paraId="579D3013" w14:textId="77777777" w:rsidR="008859E4" w:rsidRDefault="008859E4" w:rsidP="00B42C80">
            <w:pPr>
              <w:pStyle w:val="BodyText"/>
              <w:rPr>
                <w:b/>
              </w:rPr>
            </w:pPr>
            <w:r>
              <w:rPr>
                <w:b/>
              </w:rPr>
              <w:t>Dis the speaker clearly identify why they have chosen this developmental stage or psychological theory?</w:t>
            </w:r>
          </w:p>
          <w:p w14:paraId="444A1CE6" w14:textId="77777777" w:rsidR="008859E4" w:rsidRDefault="008859E4" w:rsidP="00B42C80">
            <w:pPr>
              <w:pStyle w:val="BodyText"/>
              <w:rPr>
                <w:b/>
              </w:rPr>
            </w:pPr>
            <w:r>
              <w:rPr>
                <w:b/>
              </w:rPr>
              <w:t>Did the speaker explain the stage or theory meaningfully to show their own understanding?</w:t>
            </w:r>
          </w:p>
          <w:p w14:paraId="6A436EC8" w14:textId="77777777" w:rsidR="008859E4" w:rsidRDefault="008859E4" w:rsidP="00B42C80">
            <w:pPr>
              <w:pStyle w:val="BodyText"/>
              <w:rPr>
                <w:b/>
              </w:rPr>
            </w:pPr>
            <w:r>
              <w:rPr>
                <w:b/>
              </w:rPr>
              <w:t>Was the coverage of the stage or theory detailed and comprehensive?</w:t>
            </w:r>
          </w:p>
          <w:p w14:paraId="37FDD695" w14:textId="77777777" w:rsidR="008859E4" w:rsidRDefault="008859E4" w:rsidP="00B42C80">
            <w:pPr>
              <w:pStyle w:val="BodyText"/>
              <w:rPr>
                <w:b/>
              </w:rPr>
            </w:pPr>
            <w:r>
              <w:rPr>
                <w:b/>
              </w:rPr>
              <w:t>Did the speaker back up their own understanding with the use of relevant and reliable evidence from academic resources?</w:t>
            </w:r>
          </w:p>
        </w:tc>
        <w:tc>
          <w:tcPr>
            <w:tcW w:w="425" w:type="dxa"/>
            <w:tcBorders>
              <w:top w:val="nil"/>
            </w:tcBorders>
          </w:tcPr>
          <w:p w14:paraId="201DE97F" w14:textId="77777777" w:rsidR="008859E4" w:rsidRDefault="008859E4" w:rsidP="00B42C80">
            <w:pPr>
              <w:pStyle w:val="BodyText"/>
            </w:pPr>
          </w:p>
        </w:tc>
        <w:tc>
          <w:tcPr>
            <w:tcW w:w="425" w:type="dxa"/>
            <w:tcBorders>
              <w:top w:val="nil"/>
            </w:tcBorders>
          </w:tcPr>
          <w:p w14:paraId="36937F09" w14:textId="77777777" w:rsidR="008859E4" w:rsidRDefault="008859E4" w:rsidP="00B42C80">
            <w:pPr>
              <w:pStyle w:val="BodyText"/>
            </w:pPr>
          </w:p>
        </w:tc>
        <w:tc>
          <w:tcPr>
            <w:tcW w:w="426" w:type="dxa"/>
            <w:tcBorders>
              <w:top w:val="nil"/>
            </w:tcBorders>
          </w:tcPr>
          <w:p w14:paraId="537D4433" w14:textId="77777777" w:rsidR="008859E4" w:rsidRDefault="008859E4" w:rsidP="00B42C80">
            <w:pPr>
              <w:pStyle w:val="BodyText"/>
            </w:pPr>
          </w:p>
        </w:tc>
        <w:tc>
          <w:tcPr>
            <w:tcW w:w="425" w:type="dxa"/>
            <w:tcBorders>
              <w:top w:val="nil"/>
            </w:tcBorders>
          </w:tcPr>
          <w:p w14:paraId="07AE40C2" w14:textId="77777777" w:rsidR="008859E4" w:rsidRDefault="008859E4" w:rsidP="00B42C80">
            <w:pPr>
              <w:pStyle w:val="BodyText"/>
            </w:pPr>
          </w:p>
        </w:tc>
        <w:tc>
          <w:tcPr>
            <w:tcW w:w="356" w:type="dxa"/>
            <w:tcBorders>
              <w:top w:val="nil"/>
            </w:tcBorders>
          </w:tcPr>
          <w:p w14:paraId="42F6F8FD" w14:textId="77777777" w:rsidR="008859E4" w:rsidRDefault="008859E4" w:rsidP="00B42C80">
            <w:pPr>
              <w:pStyle w:val="BodyText"/>
            </w:pPr>
          </w:p>
        </w:tc>
      </w:tr>
    </w:tbl>
    <w:p w14:paraId="78A3CE5D" w14:textId="77777777" w:rsidR="008859E4" w:rsidRDefault="008859E4" w:rsidP="008859E4"/>
    <w:p w14:paraId="3F30C64A" w14:textId="77777777" w:rsidR="008859E4" w:rsidRPr="001E667B" w:rsidRDefault="008859E4" w:rsidP="008859E4">
      <w:pPr>
        <w:rPr>
          <w:vanish/>
        </w:rPr>
      </w:pPr>
    </w:p>
    <w:p w14:paraId="4D33CC24" w14:textId="77777777" w:rsidR="003927DC" w:rsidRDefault="003927DC" w:rsidP="008859E4">
      <w:pPr>
        <w:rPr>
          <w:rFonts w:ascii="Calibri" w:hAnsi="Calibri" w:cs="Calibri"/>
          <w:sz w:val="22"/>
          <w:szCs w:val="22"/>
        </w:rPr>
      </w:pPr>
    </w:p>
    <w:p w14:paraId="572B50F3" w14:textId="77777777" w:rsidR="003927DC" w:rsidRDefault="003927DC" w:rsidP="008859E4">
      <w:pPr>
        <w:rPr>
          <w:rFonts w:ascii="Calibri" w:hAnsi="Calibri" w:cs="Calibri"/>
          <w:sz w:val="22"/>
          <w:szCs w:val="22"/>
        </w:rPr>
      </w:pPr>
    </w:p>
    <w:p w14:paraId="33CD6C3F" w14:textId="77777777" w:rsidR="003927DC" w:rsidRDefault="003927DC" w:rsidP="008859E4">
      <w:pPr>
        <w:rPr>
          <w:rFonts w:ascii="Calibri" w:hAnsi="Calibri" w:cs="Calibri"/>
          <w:sz w:val="22"/>
          <w:szCs w:val="22"/>
        </w:rPr>
      </w:pPr>
    </w:p>
    <w:p w14:paraId="6ABE6AED" w14:textId="77777777" w:rsidR="008859E4" w:rsidRDefault="008859E4" w:rsidP="00D22D9C">
      <w:pPr>
        <w:jc w:val="both"/>
        <w:rPr>
          <w:rFonts w:ascii="Arial" w:hAnsi="Arial" w:cs="Arial"/>
          <w:sz w:val="22"/>
          <w:szCs w:val="22"/>
        </w:rPr>
      </w:pPr>
    </w:p>
    <w:p w14:paraId="2618EF39" w14:textId="77777777" w:rsidR="008859E4" w:rsidRPr="00A406E5" w:rsidRDefault="008859E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DCF202" w14:textId="77777777" w:rsidTr="00152E9D">
        <w:trPr>
          <w:jc w:val="center"/>
        </w:trPr>
        <w:tc>
          <w:tcPr>
            <w:tcW w:w="10670" w:type="dxa"/>
            <w:shd w:val="clear" w:color="auto" w:fill="BFBFBF"/>
          </w:tcPr>
          <w:p w14:paraId="259E317B" w14:textId="77777777" w:rsidR="00152E9D" w:rsidRPr="00914ABD" w:rsidRDefault="00152E9D" w:rsidP="004D5E9B">
            <w:pPr>
              <w:rPr>
                <w:rFonts w:ascii="Arial" w:hAnsi="Arial" w:cs="Arial"/>
                <w:sz w:val="36"/>
                <w:szCs w:val="36"/>
              </w:rPr>
            </w:pPr>
            <w:r w:rsidRPr="00A406E5">
              <w:rPr>
                <w:rFonts w:ascii="Arial" w:hAnsi="Arial" w:cs="Arial"/>
                <w:sz w:val="32"/>
                <w:szCs w:val="32"/>
              </w:rPr>
              <w:br w:type="page"/>
            </w:r>
            <w:r w:rsidR="004D5E9B">
              <w:rPr>
                <w:rFonts w:ascii="Arial" w:hAnsi="Arial" w:cs="Arial"/>
                <w:b/>
                <w:caps/>
                <w:sz w:val="40"/>
              </w:rPr>
              <w:t xml:space="preserve">     </w:t>
            </w:r>
            <w:r w:rsidRPr="00914ABD">
              <w:rPr>
                <w:rFonts w:ascii="Arial" w:hAnsi="Arial" w:cs="Arial"/>
                <w:b/>
                <w:caps/>
                <w:sz w:val="36"/>
                <w:szCs w:val="36"/>
              </w:rPr>
              <w:t>Student FEEDBACK</w:t>
            </w:r>
            <w:r w:rsidR="004D5E9B" w:rsidRPr="00914ABD">
              <w:rPr>
                <w:rFonts w:ascii="Arial" w:hAnsi="Arial" w:cs="Arial"/>
                <w:b/>
                <w:caps/>
                <w:sz w:val="36"/>
                <w:szCs w:val="36"/>
              </w:rPr>
              <w:t xml:space="preserve"> FORM</w:t>
            </w:r>
            <w:r w:rsidR="00914ABD" w:rsidRPr="00914ABD">
              <w:rPr>
                <w:rFonts w:ascii="Arial" w:hAnsi="Arial" w:cs="Arial"/>
                <w:b/>
                <w:caps/>
                <w:sz w:val="36"/>
                <w:szCs w:val="36"/>
              </w:rPr>
              <w:t xml:space="preserve"> – Supporting Paper</w:t>
            </w:r>
          </w:p>
        </w:tc>
      </w:tr>
    </w:tbl>
    <w:p w14:paraId="773D04A6" w14:textId="77777777" w:rsidR="00152E9D" w:rsidRPr="00A406E5" w:rsidRDefault="00152E9D" w:rsidP="00152E9D">
      <w:pPr>
        <w:rPr>
          <w:rFonts w:ascii="Arial" w:hAnsi="Arial" w:cs="Arial"/>
        </w:rPr>
      </w:pPr>
    </w:p>
    <w:p w14:paraId="7AE850E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74D72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66FE62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49DD0D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DCB2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ABF33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9E45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D9FBC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C6EC5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60F0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09040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ED5C23" w14:textId="70D69942" w:rsidR="00152E9D" w:rsidRPr="003B3FF6" w:rsidRDefault="003B3FF6" w:rsidP="003B3FF6">
            <w:pPr>
              <w:jc w:val="center"/>
              <w:rPr>
                <w:rFonts w:ascii="Arial" w:hAnsi="Arial" w:cs="Arial"/>
                <w:b/>
                <w:bCs/>
                <w:sz w:val="32"/>
              </w:rPr>
            </w:pPr>
            <w:r w:rsidRPr="003B3FF6">
              <w:rPr>
                <w:rFonts w:ascii="Arial" w:hAnsi="Arial" w:cs="Arial"/>
                <w:b/>
                <w:bCs/>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F47664" w14:textId="77777777" w:rsidR="00152E9D" w:rsidRPr="00A406E5" w:rsidRDefault="00152E9D" w:rsidP="00152E9D">
            <w:pPr>
              <w:jc w:val="center"/>
              <w:rPr>
                <w:rFonts w:ascii="Arial" w:hAnsi="Arial" w:cs="Arial"/>
                <w:sz w:val="32"/>
              </w:rPr>
            </w:pPr>
          </w:p>
        </w:tc>
      </w:tr>
      <w:tr w:rsidR="00152E9D" w:rsidRPr="00A406E5" w14:paraId="63EAE5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A3491B" w14:textId="77777777" w:rsidR="00152E9D" w:rsidRPr="00A406E5" w:rsidRDefault="00152E9D" w:rsidP="00152E9D">
            <w:pPr>
              <w:spacing w:after="120"/>
              <w:rPr>
                <w:rFonts w:ascii="Arial" w:hAnsi="Arial" w:cs="Arial"/>
                <w:sz w:val="14"/>
                <w:szCs w:val="14"/>
              </w:rPr>
            </w:pPr>
          </w:p>
          <w:p w14:paraId="73386BEB" w14:textId="77777777" w:rsidR="00152E9D" w:rsidRPr="00A406E5" w:rsidRDefault="00152E9D" w:rsidP="00152E9D">
            <w:pPr>
              <w:spacing w:after="120"/>
              <w:rPr>
                <w:rFonts w:ascii="Arial" w:hAnsi="Arial" w:cs="Arial"/>
                <w:sz w:val="14"/>
                <w:szCs w:val="14"/>
              </w:rPr>
            </w:pPr>
          </w:p>
          <w:p w14:paraId="569111C7" w14:textId="77777777" w:rsidR="00152E9D" w:rsidRPr="00A406E5" w:rsidRDefault="00152E9D" w:rsidP="00152E9D">
            <w:pPr>
              <w:spacing w:after="120"/>
              <w:rPr>
                <w:rFonts w:ascii="Arial" w:hAnsi="Arial" w:cs="Arial"/>
                <w:sz w:val="14"/>
                <w:szCs w:val="14"/>
              </w:rPr>
            </w:pPr>
          </w:p>
          <w:p w14:paraId="7B00E1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D35A4B" w14:textId="77777777" w:rsidR="00152E9D" w:rsidRPr="003B3FF6" w:rsidRDefault="00152E9D" w:rsidP="003B3FF6">
            <w:pPr>
              <w:jc w:val="center"/>
              <w:rPr>
                <w:rFonts w:ascii="Arial" w:hAnsi="Arial" w:cs="Arial"/>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3BEC74" w14:textId="77777777" w:rsidR="00152E9D" w:rsidRPr="00A406E5" w:rsidRDefault="00152E9D" w:rsidP="00152E9D">
            <w:pPr>
              <w:jc w:val="center"/>
              <w:rPr>
                <w:rFonts w:ascii="Arial" w:hAnsi="Arial" w:cs="Arial"/>
                <w:sz w:val="32"/>
              </w:rPr>
            </w:pPr>
          </w:p>
        </w:tc>
      </w:tr>
      <w:tr w:rsidR="00152E9D" w:rsidRPr="00A406E5" w14:paraId="70817994" w14:textId="77777777" w:rsidTr="00A85BFE">
        <w:trPr>
          <w:trHeight w:val="451"/>
        </w:trPr>
        <w:tc>
          <w:tcPr>
            <w:tcW w:w="4169" w:type="pct"/>
            <w:vMerge/>
            <w:tcBorders>
              <w:left w:val="single" w:sz="4" w:space="0" w:color="auto"/>
              <w:bottom w:val="single" w:sz="4" w:space="0" w:color="auto"/>
              <w:right w:val="single" w:sz="4" w:space="0" w:color="auto"/>
            </w:tcBorders>
          </w:tcPr>
          <w:p w14:paraId="457AC9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DA2A1" w14:textId="77777777" w:rsidR="00152E9D" w:rsidRPr="003B3FF6" w:rsidRDefault="00152E9D" w:rsidP="003B3FF6">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5EA4BA07" w14:textId="77777777" w:rsidR="00152E9D" w:rsidRPr="00A406E5" w:rsidRDefault="00152E9D" w:rsidP="00152E9D">
            <w:pPr>
              <w:jc w:val="center"/>
              <w:rPr>
                <w:rFonts w:ascii="Arial" w:hAnsi="Arial" w:cs="Arial"/>
                <w:sz w:val="32"/>
              </w:rPr>
            </w:pPr>
          </w:p>
        </w:tc>
      </w:tr>
      <w:tr w:rsidR="00152E9D" w:rsidRPr="00A406E5" w14:paraId="5B392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22173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0E10A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51E880" w14:textId="38C6DD0E" w:rsidR="00152E9D" w:rsidRPr="003B3FF6" w:rsidRDefault="003B3FF6" w:rsidP="003B3FF6">
            <w:pPr>
              <w:jc w:val="center"/>
              <w:rPr>
                <w:rFonts w:ascii="Arial" w:hAnsi="Arial" w:cs="Arial"/>
                <w:b/>
                <w:bCs/>
                <w:sz w:val="32"/>
              </w:rPr>
            </w:pPr>
            <w:r w:rsidRPr="003B3FF6">
              <w:rPr>
                <w:rFonts w:ascii="Arial" w:hAnsi="Arial" w:cs="Arial"/>
                <w:b/>
                <w:bCs/>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514E64" w14:textId="77777777" w:rsidR="00152E9D" w:rsidRPr="00A406E5" w:rsidRDefault="00152E9D" w:rsidP="00152E9D">
            <w:pPr>
              <w:jc w:val="center"/>
              <w:rPr>
                <w:rFonts w:ascii="Arial" w:hAnsi="Arial" w:cs="Arial"/>
                <w:sz w:val="32"/>
              </w:rPr>
            </w:pPr>
          </w:p>
        </w:tc>
      </w:tr>
      <w:tr w:rsidR="00152E9D" w:rsidRPr="00A406E5" w14:paraId="63B0C9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BF1B07" w14:textId="77777777" w:rsidR="00152E9D" w:rsidRPr="00A406E5" w:rsidRDefault="00152E9D" w:rsidP="00152E9D">
            <w:pPr>
              <w:spacing w:after="120"/>
              <w:rPr>
                <w:rFonts w:ascii="Arial" w:hAnsi="Arial" w:cs="Arial"/>
                <w:sz w:val="14"/>
                <w:szCs w:val="14"/>
              </w:rPr>
            </w:pPr>
          </w:p>
          <w:p w14:paraId="2D7CA007" w14:textId="77777777" w:rsidR="00152E9D" w:rsidRPr="00A406E5" w:rsidRDefault="00152E9D" w:rsidP="00152E9D">
            <w:pPr>
              <w:spacing w:after="120"/>
              <w:rPr>
                <w:rFonts w:ascii="Arial" w:hAnsi="Arial" w:cs="Arial"/>
                <w:sz w:val="14"/>
                <w:szCs w:val="14"/>
              </w:rPr>
            </w:pPr>
          </w:p>
          <w:p w14:paraId="13220CBB" w14:textId="77777777" w:rsidR="00152E9D" w:rsidRPr="00A406E5" w:rsidRDefault="00152E9D" w:rsidP="00152E9D">
            <w:pPr>
              <w:spacing w:after="120"/>
              <w:rPr>
                <w:rFonts w:ascii="Arial" w:hAnsi="Arial" w:cs="Arial"/>
                <w:sz w:val="14"/>
                <w:szCs w:val="14"/>
              </w:rPr>
            </w:pPr>
          </w:p>
          <w:p w14:paraId="1C4F0D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C75C66" w14:textId="77777777" w:rsidR="00152E9D" w:rsidRPr="003B3FF6" w:rsidRDefault="00152E9D" w:rsidP="003B3FF6">
            <w:pPr>
              <w:jc w:val="center"/>
              <w:rPr>
                <w:rFonts w:ascii="Arial" w:hAnsi="Arial" w:cs="Arial"/>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072CC" w14:textId="77777777" w:rsidR="00152E9D" w:rsidRPr="00A406E5" w:rsidRDefault="00152E9D" w:rsidP="00152E9D">
            <w:pPr>
              <w:jc w:val="center"/>
              <w:rPr>
                <w:rFonts w:ascii="Arial" w:hAnsi="Arial" w:cs="Arial"/>
                <w:sz w:val="32"/>
              </w:rPr>
            </w:pPr>
          </w:p>
        </w:tc>
      </w:tr>
      <w:tr w:rsidR="00152E9D" w:rsidRPr="00A406E5" w14:paraId="501A6918" w14:textId="77777777" w:rsidTr="00A85BFE">
        <w:trPr>
          <w:trHeight w:val="451"/>
        </w:trPr>
        <w:tc>
          <w:tcPr>
            <w:tcW w:w="4169" w:type="pct"/>
            <w:vMerge/>
            <w:tcBorders>
              <w:left w:val="single" w:sz="4" w:space="0" w:color="auto"/>
              <w:bottom w:val="single" w:sz="4" w:space="0" w:color="auto"/>
              <w:right w:val="single" w:sz="4" w:space="0" w:color="auto"/>
            </w:tcBorders>
          </w:tcPr>
          <w:p w14:paraId="1029B2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B87209" w14:textId="77777777" w:rsidR="00152E9D" w:rsidRPr="003B3FF6" w:rsidRDefault="00152E9D" w:rsidP="003B3FF6">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00FB9F49" w14:textId="77777777" w:rsidR="00152E9D" w:rsidRPr="00A406E5" w:rsidRDefault="00152E9D" w:rsidP="00152E9D">
            <w:pPr>
              <w:jc w:val="center"/>
              <w:rPr>
                <w:rFonts w:ascii="Arial" w:hAnsi="Arial" w:cs="Arial"/>
                <w:sz w:val="32"/>
              </w:rPr>
            </w:pPr>
          </w:p>
        </w:tc>
      </w:tr>
      <w:tr w:rsidR="00152E9D" w:rsidRPr="00A406E5" w14:paraId="0D8DD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92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E4E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660879" w14:textId="4C01226F" w:rsidR="00152E9D" w:rsidRPr="003B3FF6" w:rsidRDefault="003B3FF6" w:rsidP="003B3FF6">
            <w:pPr>
              <w:jc w:val="center"/>
              <w:rPr>
                <w:rFonts w:ascii="Arial" w:hAnsi="Arial" w:cs="Arial"/>
                <w:b/>
                <w:bCs/>
                <w:sz w:val="32"/>
              </w:rPr>
            </w:pPr>
            <w:r w:rsidRPr="003B3FF6">
              <w:rPr>
                <w:rFonts w:ascii="Arial" w:hAnsi="Arial" w:cs="Arial"/>
                <w:b/>
                <w:bCs/>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5FD57D" w14:textId="77777777" w:rsidR="00152E9D" w:rsidRPr="00A406E5" w:rsidRDefault="00152E9D" w:rsidP="00152E9D">
            <w:pPr>
              <w:jc w:val="center"/>
              <w:rPr>
                <w:rFonts w:ascii="Arial" w:hAnsi="Arial" w:cs="Arial"/>
                <w:sz w:val="32"/>
              </w:rPr>
            </w:pPr>
          </w:p>
        </w:tc>
      </w:tr>
      <w:tr w:rsidR="00152E9D" w:rsidRPr="00A406E5" w14:paraId="23A3CC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F702EF" w14:textId="77777777" w:rsidR="00152E9D" w:rsidRPr="00A406E5" w:rsidRDefault="00152E9D" w:rsidP="00152E9D">
            <w:pPr>
              <w:spacing w:after="120"/>
              <w:rPr>
                <w:rFonts w:ascii="Arial" w:hAnsi="Arial" w:cs="Arial"/>
                <w:sz w:val="14"/>
                <w:szCs w:val="14"/>
              </w:rPr>
            </w:pPr>
          </w:p>
          <w:p w14:paraId="33C7BDBC" w14:textId="77777777" w:rsidR="00152E9D" w:rsidRPr="00A406E5" w:rsidRDefault="00152E9D" w:rsidP="00152E9D">
            <w:pPr>
              <w:spacing w:after="120"/>
              <w:rPr>
                <w:rFonts w:ascii="Arial" w:hAnsi="Arial" w:cs="Arial"/>
                <w:sz w:val="14"/>
                <w:szCs w:val="14"/>
              </w:rPr>
            </w:pPr>
          </w:p>
          <w:p w14:paraId="10C6A9BF" w14:textId="77777777" w:rsidR="00152E9D" w:rsidRPr="00A406E5" w:rsidRDefault="00152E9D" w:rsidP="00152E9D">
            <w:pPr>
              <w:spacing w:after="120"/>
              <w:rPr>
                <w:rFonts w:ascii="Arial" w:hAnsi="Arial" w:cs="Arial"/>
                <w:sz w:val="14"/>
                <w:szCs w:val="14"/>
              </w:rPr>
            </w:pPr>
          </w:p>
          <w:p w14:paraId="306AAC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701E3B" w14:textId="77777777" w:rsidR="00152E9D" w:rsidRPr="003B3FF6" w:rsidRDefault="00152E9D" w:rsidP="003B3FF6">
            <w:pPr>
              <w:jc w:val="center"/>
              <w:rPr>
                <w:rFonts w:ascii="Arial" w:hAnsi="Arial" w:cs="Arial"/>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4470AF" w14:textId="77777777" w:rsidR="00152E9D" w:rsidRPr="00A406E5" w:rsidRDefault="00152E9D" w:rsidP="00152E9D">
            <w:pPr>
              <w:jc w:val="center"/>
              <w:rPr>
                <w:rFonts w:ascii="Arial" w:hAnsi="Arial" w:cs="Arial"/>
                <w:sz w:val="32"/>
              </w:rPr>
            </w:pPr>
          </w:p>
        </w:tc>
      </w:tr>
      <w:tr w:rsidR="00152E9D" w:rsidRPr="00A406E5" w14:paraId="681B2032" w14:textId="77777777" w:rsidTr="00A85BFE">
        <w:trPr>
          <w:trHeight w:val="451"/>
        </w:trPr>
        <w:tc>
          <w:tcPr>
            <w:tcW w:w="4169" w:type="pct"/>
            <w:vMerge/>
            <w:tcBorders>
              <w:left w:val="single" w:sz="4" w:space="0" w:color="auto"/>
              <w:bottom w:val="single" w:sz="4" w:space="0" w:color="auto"/>
              <w:right w:val="single" w:sz="4" w:space="0" w:color="auto"/>
            </w:tcBorders>
          </w:tcPr>
          <w:p w14:paraId="5DF0FB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E2676B" w14:textId="77777777" w:rsidR="00152E9D" w:rsidRPr="003B3FF6" w:rsidRDefault="00152E9D" w:rsidP="003B3FF6">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08A61FB5" w14:textId="77777777" w:rsidR="00152E9D" w:rsidRPr="00A406E5" w:rsidRDefault="00152E9D" w:rsidP="00152E9D">
            <w:pPr>
              <w:jc w:val="center"/>
              <w:rPr>
                <w:rFonts w:ascii="Arial" w:hAnsi="Arial" w:cs="Arial"/>
                <w:sz w:val="32"/>
              </w:rPr>
            </w:pPr>
          </w:p>
        </w:tc>
      </w:tr>
      <w:tr w:rsidR="00152E9D" w:rsidRPr="00A406E5" w14:paraId="6EA1BF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AF01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D5C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935C05" w14:textId="7169DFEE" w:rsidR="00152E9D" w:rsidRPr="003B3FF6" w:rsidRDefault="003B3FF6" w:rsidP="003B3FF6">
            <w:pPr>
              <w:jc w:val="center"/>
              <w:rPr>
                <w:rFonts w:ascii="Arial" w:hAnsi="Arial" w:cs="Arial"/>
                <w:b/>
                <w:bCs/>
                <w:sz w:val="32"/>
              </w:rPr>
            </w:pPr>
            <w:r w:rsidRPr="003B3FF6">
              <w:rPr>
                <w:rFonts w:ascii="Arial" w:hAnsi="Arial" w:cs="Arial"/>
                <w:b/>
                <w:bCs/>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3E21C1" w14:textId="77777777" w:rsidR="00152E9D" w:rsidRPr="00A406E5" w:rsidRDefault="00152E9D" w:rsidP="00152E9D">
            <w:pPr>
              <w:jc w:val="center"/>
              <w:rPr>
                <w:rFonts w:ascii="Arial" w:hAnsi="Arial" w:cs="Arial"/>
                <w:sz w:val="32"/>
              </w:rPr>
            </w:pPr>
          </w:p>
        </w:tc>
      </w:tr>
      <w:tr w:rsidR="00152E9D" w:rsidRPr="00A406E5" w14:paraId="7586D2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36E285" w14:textId="77777777" w:rsidR="00152E9D" w:rsidRPr="00A406E5" w:rsidRDefault="00152E9D" w:rsidP="00152E9D">
            <w:pPr>
              <w:spacing w:after="120"/>
              <w:rPr>
                <w:rFonts w:ascii="Arial" w:hAnsi="Arial" w:cs="Arial"/>
                <w:sz w:val="14"/>
                <w:szCs w:val="14"/>
              </w:rPr>
            </w:pPr>
          </w:p>
          <w:p w14:paraId="2A9CE7DA" w14:textId="77777777" w:rsidR="00152E9D" w:rsidRPr="00A406E5" w:rsidRDefault="00152E9D" w:rsidP="00152E9D">
            <w:pPr>
              <w:spacing w:after="120"/>
              <w:rPr>
                <w:rFonts w:ascii="Arial" w:hAnsi="Arial" w:cs="Arial"/>
                <w:sz w:val="14"/>
                <w:szCs w:val="14"/>
              </w:rPr>
            </w:pPr>
          </w:p>
          <w:p w14:paraId="7D8CB5CA" w14:textId="77777777" w:rsidR="00152E9D" w:rsidRPr="00A406E5" w:rsidRDefault="00152E9D" w:rsidP="00152E9D">
            <w:pPr>
              <w:spacing w:after="120"/>
              <w:rPr>
                <w:rFonts w:ascii="Arial" w:hAnsi="Arial" w:cs="Arial"/>
                <w:sz w:val="14"/>
                <w:szCs w:val="14"/>
              </w:rPr>
            </w:pPr>
          </w:p>
          <w:p w14:paraId="1A26F9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3A9100" w14:textId="77777777" w:rsidR="00152E9D" w:rsidRPr="003B3FF6" w:rsidRDefault="00152E9D" w:rsidP="003B3FF6">
            <w:pPr>
              <w:jc w:val="center"/>
              <w:rPr>
                <w:rFonts w:ascii="Arial" w:hAnsi="Arial" w:cs="Arial"/>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D989C3" w14:textId="77777777" w:rsidR="00152E9D" w:rsidRPr="00A406E5" w:rsidRDefault="00152E9D" w:rsidP="00152E9D">
            <w:pPr>
              <w:jc w:val="center"/>
              <w:rPr>
                <w:rFonts w:ascii="Arial" w:hAnsi="Arial" w:cs="Arial"/>
                <w:sz w:val="32"/>
              </w:rPr>
            </w:pPr>
          </w:p>
        </w:tc>
      </w:tr>
      <w:tr w:rsidR="00152E9D" w:rsidRPr="00A406E5" w14:paraId="3B79DF66" w14:textId="77777777" w:rsidTr="00A85BFE">
        <w:trPr>
          <w:trHeight w:val="450"/>
        </w:trPr>
        <w:tc>
          <w:tcPr>
            <w:tcW w:w="4169" w:type="pct"/>
            <w:vMerge/>
            <w:tcBorders>
              <w:left w:val="single" w:sz="4" w:space="0" w:color="auto"/>
              <w:bottom w:val="single" w:sz="4" w:space="0" w:color="auto"/>
              <w:right w:val="single" w:sz="4" w:space="0" w:color="auto"/>
            </w:tcBorders>
          </w:tcPr>
          <w:p w14:paraId="504F48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9A0DB6" w14:textId="77777777" w:rsidR="00152E9D" w:rsidRPr="003B3FF6" w:rsidRDefault="00152E9D" w:rsidP="003B3FF6">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0D0CB49F" w14:textId="77777777" w:rsidR="00152E9D" w:rsidRPr="00A406E5" w:rsidRDefault="00152E9D" w:rsidP="00152E9D">
            <w:pPr>
              <w:jc w:val="center"/>
              <w:rPr>
                <w:rFonts w:ascii="Arial" w:hAnsi="Arial" w:cs="Arial"/>
                <w:sz w:val="32"/>
              </w:rPr>
            </w:pPr>
          </w:p>
        </w:tc>
      </w:tr>
      <w:tr w:rsidR="00152E9D" w:rsidRPr="00A406E5" w14:paraId="27543D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7C29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47EE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83FBC0" w14:textId="64647924" w:rsidR="00152E9D" w:rsidRPr="003B3FF6" w:rsidRDefault="003B3FF6" w:rsidP="003B3FF6">
            <w:pPr>
              <w:jc w:val="center"/>
              <w:rPr>
                <w:rFonts w:ascii="Arial" w:hAnsi="Arial" w:cs="Arial"/>
                <w:b/>
                <w:bCs/>
                <w:sz w:val="32"/>
              </w:rPr>
            </w:pPr>
            <w:r w:rsidRPr="003B3FF6">
              <w:rPr>
                <w:rFonts w:ascii="Arial" w:hAnsi="Arial" w:cs="Arial"/>
                <w:b/>
                <w:bCs/>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5DFA32" w14:textId="77777777" w:rsidR="00152E9D" w:rsidRPr="00A406E5" w:rsidRDefault="00152E9D" w:rsidP="00152E9D">
            <w:pPr>
              <w:jc w:val="center"/>
              <w:rPr>
                <w:rFonts w:ascii="Arial" w:hAnsi="Arial" w:cs="Arial"/>
                <w:sz w:val="32"/>
              </w:rPr>
            </w:pPr>
          </w:p>
        </w:tc>
      </w:tr>
      <w:tr w:rsidR="00152E9D" w:rsidRPr="00A406E5" w14:paraId="5C1A34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C1D8AB" w14:textId="77777777" w:rsidR="00152E9D" w:rsidRPr="00A406E5" w:rsidRDefault="00152E9D" w:rsidP="00152E9D">
            <w:pPr>
              <w:spacing w:after="120"/>
              <w:rPr>
                <w:rFonts w:ascii="Arial" w:hAnsi="Arial" w:cs="Arial"/>
                <w:sz w:val="14"/>
                <w:szCs w:val="14"/>
              </w:rPr>
            </w:pPr>
          </w:p>
          <w:p w14:paraId="58A1FC73" w14:textId="77777777" w:rsidR="00152E9D" w:rsidRPr="00A406E5" w:rsidRDefault="00152E9D" w:rsidP="00152E9D">
            <w:pPr>
              <w:spacing w:after="120"/>
              <w:rPr>
                <w:rFonts w:ascii="Arial" w:hAnsi="Arial" w:cs="Arial"/>
                <w:sz w:val="14"/>
                <w:szCs w:val="14"/>
              </w:rPr>
            </w:pPr>
          </w:p>
          <w:p w14:paraId="595EA9EF" w14:textId="77777777" w:rsidR="00152E9D" w:rsidRPr="00A406E5" w:rsidRDefault="00152E9D" w:rsidP="00152E9D">
            <w:pPr>
              <w:spacing w:after="120"/>
              <w:rPr>
                <w:rFonts w:ascii="Arial" w:hAnsi="Arial" w:cs="Arial"/>
                <w:sz w:val="14"/>
                <w:szCs w:val="14"/>
              </w:rPr>
            </w:pPr>
          </w:p>
          <w:p w14:paraId="1FAA0D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DD01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9A9A32" w14:textId="77777777" w:rsidR="00152E9D" w:rsidRPr="00A406E5" w:rsidRDefault="00152E9D" w:rsidP="00152E9D">
            <w:pPr>
              <w:jc w:val="center"/>
              <w:rPr>
                <w:rFonts w:ascii="Arial" w:hAnsi="Arial" w:cs="Arial"/>
                <w:sz w:val="32"/>
              </w:rPr>
            </w:pPr>
          </w:p>
        </w:tc>
      </w:tr>
      <w:tr w:rsidR="00152E9D" w:rsidRPr="00A406E5" w14:paraId="5D215C59" w14:textId="77777777" w:rsidTr="00A85BFE">
        <w:trPr>
          <w:trHeight w:val="450"/>
        </w:trPr>
        <w:tc>
          <w:tcPr>
            <w:tcW w:w="4169" w:type="pct"/>
            <w:vMerge/>
            <w:tcBorders>
              <w:left w:val="single" w:sz="4" w:space="0" w:color="auto"/>
              <w:bottom w:val="single" w:sz="4" w:space="0" w:color="auto"/>
              <w:right w:val="single" w:sz="4" w:space="0" w:color="auto"/>
            </w:tcBorders>
          </w:tcPr>
          <w:p w14:paraId="74629E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681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5F2BD6" w14:textId="77777777" w:rsidR="00152E9D" w:rsidRPr="00A406E5" w:rsidRDefault="00152E9D" w:rsidP="00152E9D">
            <w:pPr>
              <w:jc w:val="center"/>
              <w:rPr>
                <w:rFonts w:ascii="Arial" w:hAnsi="Arial" w:cs="Arial"/>
                <w:sz w:val="32"/>
              </w:rPr>
            </w:pPr>
          </w:p>
        </w:tc>
      </w:tr>
    </w:tbl>
    <w:p w14:paraId="63E0B7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FD6BAC" w14:textId="77777777" w:rsidTr="00152E9D">
        <w:trPr>
          <w:cantSplit/>
        </w:trPr>
        <w:tc>
          <w:tcPr>
            <w:tcW w:w="6062" w:type="dxa"/>
            <w:vMerge w:val="restart"/>
            <w:shd w:val="pct15" w:color="auto" w:fill="auto"/>
            <w:vAlign w:val="center"/>
          </w:tcPr>
          <w:p w14:paraId="3EF026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FB0B6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F152A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A70C29" w14:textId="77777777" w:rsidTr="00152E9D">
        <w:trPr>
          <w:cantSplit/>
        </w:trPr>
        <w:tc>
          <w:tcPr>
            <w:tcW w:w="6062" w:type="dxa"/>
            <w:vMerge/>
            <w:vAlign w:val="bottom"/>
          </w:tcPr>
          <w:p w14:paraId="1B188180" w14:textId="77777777" w:rsidR="00152E9D" w:rsidRPr="00A406E5" w:rsidRDefault="00152E9D" w:rsidP="00152E9D">
            <w:pPr>
              <w:rPr>
                <w:rFonts w:ascii="Arial" w:hAnsi="Arial" w:cs="Arial"/>
              </w:rPr>
            </w:pPr>
          </w:p>
        </w:tc>
        <w:tc>
          <w:tcPr>
            <w:tcW w:w="2903" w:type="dxa"/>
            <w:vAlign w:val="bottom"/>
          </w:tcPr>
          <w:p w14:paraId="162CC1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F7CADF" w14:textId="77777777" w:rsidR="00152E9D" w:rsidRPr="00A406E5" w:rsidRDefault="00152E9D" w:rsidP="00152E9D">
            <w:pPr>
              <w:jc w:val="center"/>
              <w:rPr>
                <w:rFonts w:ascii="Arial" w:hAnsi="Arial" w:cs="Arial"/>
                <w:sz w:val="12"/>
                <w:szCs w:val="12"/>
              </w:rPr>
            </w:pPr>
          </w:p>
        </w:tc>
        <w:tc>
          <w:tcPr>
            <w:tcW w:w="1060" w:type="dxa"/>
            <w:vMerge/>
            <w:vAlign w:val="bottom"/>
          </w:tcPr>
          <w:p w14:paraId="362EA61A" w14:textId="77777777" w:rsidR="00152E9D" w:rsidRPr="00A406E5" w:rsidRDefault="00152E9D" w:rsidP="00152E9D">
            <w:pPr>
              <w:ind w:leftChars="71" w:left="142"/>
              <w:rPr>
                <w:rFonts w:ascii="Arial" w:hAnsi="Arial" w:cs="Arial"/>
              </w:rPr>
            </w:pPr>
          </w:p>
        </w:tc>
      </w:tr>
      <w:tr w:rsidR="00152E9D" w:rsidRPr="00A406E5" w14:paraId="7667D1DC" w14:textId="77777777" w:rsidTr="00152E9D">
        <w:trPr>
          <w:cantSplit/>
        </w:trPr>
        <w:tc>
          <w:tcPr>
            <w:tcW w:w="6062" w:type="dxa"/>
            <w:vMerge/>
            <w:vAlign w:val="bottom"/>
          </w:tcPr>
          <w:p w14:paraId="418A5D22" w14:textId="77777777" w:rsidR="00152E9D" w:rsidRPr="00A406E5" w:rsidRDefault="00152E9D" w:rsidP="00152E9D">
            <w:pPr>
              <w:rPr>
                <w:rFonts w:ascii="Arial" w:hAnsi="Arial" w:cs="Arial"/>
              </w:rPr>
            </w:pPr>
          </w:p>
        </w:tc>
        <w:tc>
          <w:tcPr>
            <w:tcW w:w="2903" w:type="dxa"/>
            <w:vAlign w:val="bottom"/>
          </w:tcPr>
          <w:p w14:paraId="7423ABD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3D2FD" w14:textId="77777777" w:rsidR="00152E9D" w:rsidRPr="00A406E5" w:rsidRDefault="00152E9D" w:rsidP="00152E9D">
            <w:pPr>
              <w:jc w:val="center"/>
              <w:rPr>
                <w:rFonts w:ascii="Arial" w:hAnsi="Arial" w:cs="Arial"/>
                <w:sz w:val="12"/>
                <w:szCs w:val="12"/>
              </w:rPr>
            </w:pPr>
          </w:p>
        </w:tc>
        <w:tc>
          <w:tcPr>
            <w:tcW w:w="1060" w:type="dxa"/>
            <w:vMerge/>
            <w:vAlign w:val="bottom"/>
          </w:tcPr>
          <w:p w14:paraId="3741E7D6" w14:textId="77777777" w:rsidR="00152E9D" w:rsidRPr="00A406E5" w:rsidRDefault="00152E9D" w:rsidP="00152E9D">
            <w:pPr>
              <w:ind w:firstLineChars="141" w:firstLine="282"/>
              <w:rPr>
                <w:rFonts w:ascii="Arial" w:hAnsi="Arial" w:cs="Arial"/>
              </w:rPr>
            </w:pPr>
          </w:p>
        </w:tc>
      </w:tr>
    </w:tbl>
    <w:p w14:paraId="07EACBF4" w14:textId="77777777" w:rsidR="00152E9D" w:rsidRDefault="00152E9D" w:rsidP="00152E9D">
      <w:pPr>
        <w:rPr>
          <w:rFonts w:ascii="Arial" w:hAnsi="Arial" w:cs="Arial"/>
        </w:rPr>
      </w:pPr>
    </w:p>
    <w:p w14:paraId="559EF9D3" w14:textId="77777777" w:rsidR="00C073F1" w:rsidRDefault="00C073F1" w:rsidP="00152E9D">
      <w:pPr>
        <w:rPr>
          <w:rFonts w:ascii="Arial" w:hAnsi="Arial" w:cs="Arial"/>
        </w:rPr>
      </w:pPr>
    </w:p>
    <w:p w14:paraId="4EE2F79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441DAF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D7AE20C" w14:textId="77777777" w:rsidR="00C073F1" w:rsidRPr="00A406E5" w:rsidRDefault="00C073F1" w:rsidP="00152E9D">
      <w:pPr>
        <w:rPr>
          <w:rFonts w:ascii="Arial" w:hAnsi="Arial" w:cs="Arial"/>
          <w:vanish/>
        </w:rPr>
      </w:pPr>
    </w:p>
    <w:p w14:paraId="0E3E9A7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6BA306" w14:textId="77777777" w:rsidTr="007D5DE2">
        <w:tc>
          <w:tcPr>
            <w:tcW w:w="13858" w:type="dxa"/>
            <w:shd w:val="clear" w:color="auto" w:fill="8DB3E2" w:themeFill="text2" w:themeFillTint="66"/>
          </w:tcPr>
          <w:p w14:paraId="12B7776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59EE6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EEF9F73" w14:textId="77777777" w:rsidTr="007D5DE2">
        <w:tc>
          <w:tcPr>
            <w:tcW w:w="13948" w:type="dxa"/>
            <w:shd w:val="clear" w:color="auto" w:fill="8DB3E2" w:themeFill="text2" w:themeFillTint="66"/>
          </w:tcPr>
          <w:p w14:paraId="5C1BBB5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4FA73C" w14:textId="77777777" w:rsidTr="0093002B">
        <w:tc>
          <w:tcPr>
            <w:tcW w:w="13948" w:type="dxa"/>
            <w:shd w:val="clear" w:color="auto" w:fill="DAEEF3" w:themeFill="accent5" w:themeFillTint="33"/>
          </w:tcPr>
          <w:p w14:paraId="39C4CF4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0CF929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F0945" w14:textId="77777777" w:rsidTr="007D5DE2">
        <w:trPr>
          <w:tblHeader/>
        </w:trPr>
        <w:tc>
          <w:tcPr>
            <w:tcW w:w="1735" w:type="dxa"/>
            <w:shd w:val="clear" w:color="auto" w:fill="8DB3E2" w:themeFill="text2" w:themeFillTint="66"/>
          </w:tcPr>
          <w:p w14:paraId="1637BD5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36790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721DB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900BC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C4A24D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37484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81D629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A5C7F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98A4A7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95667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2C0336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28120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ED17AC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D0E19CA" w14:textId="77777777" w:rsidTr="007D5DE2">
        <w:trPr>
          <w:tblHeader/>
        </w:trPr>
        <w:tc>
          <w:tcPr>
            <w:tcW w:w="1735" w:type="dxa"/>
            <w:shd w:val="clear" w:color="auto" w:fill="8DB3E2" w:themeFill="text2" w:themeFillTint="66"/>
          </w:tcPr>
          <w:p w14:paraId="79F356A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7506C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6DEBB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F804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7CF82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EBFD1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FC1E2D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C29076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A3E5405" w14:textId="77777777" w:rsidTr="007D5DE2">
        <w:tc>
          <w:tcPr>
            <w:tcW w:w="1735" w:type="dxa"/>
            <w:shd w:val="clear" w:color="auto" w:fill="8DB3E2" w:themeFill="text2" w:themeFillTint="66"/>
          </w:tcPr>
          <w:p w14:paraId="510041A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E2C96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546CC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DEB0C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3117A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566A0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D32535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B4567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76725F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28812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EF516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133BB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E64D52" w14:textId="77777777" w:rsidR="007D5DE2" w:rsidRPr="00BF3D70" w:rsidRDefault="007D5DE2" w:rsidP="0093002B">
            <w:pPr>
              <w:rPr>
                <w:rFonts w:ascii="Arial" w:hAnsi="Arial" w:cs="Arial"/>
                <w:highlight w:val="lightGray"/>
              </w:rPr>
            </w:pPr>
            <w:r w:rsidRPr="00BF3D70">
              <w:rPr>
                <w:rFonts w:ascii="Arial" w:hAnsi="Arial" w:cs="Arial"/>
                <w:highlight w:val="lightGray"/>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9310FF7" w14:textId="77777777" w:rsidR="007D5DE2" w:rsidRPr="00BF3D70" w:rsidRDefault="007D5DE2" w:rsidP="0093002B">
            <w:pPr>
              <w:rPr>
                <w:rFonts w:ascii="Arial" w:hAnsi="Arial" w:cs="Arial"/>
                <w:highlight w:val="lightGray"/>
              </w:rPr>
            </w:pPr>
            <w:r w:rsidRPr="00BF3D70">
              <w:rPr>
                <w:rFonts w:ascii="Arial" w:hAnsi="Arial" w:cs="Arial"/>
                <w:highlight w:val="lightGray"/>
              </w:rPr>
              <w:t>Exceptional engagement with an extensive range of relevant and credible literature. High-level referencing skills consistently applied.</w:t>
            </w:r>
          </w:p>
        </w:tc>
      </w:tr>
      <w:tr w:rsidR="007D5DE2" w:rsidRPr="00D9771E" w14:paraId="55A719D5" w14:textId="77777777" w:rsidTr="007D5DE2">
        <w:tc>
          <w:tcPr>
            <w:tcW w:w="1735" w:type="dxa"/>
            <w:shd w:val="clear" w:color="auto" w:fill="8DB3E2" w:themeFill="text2" w:themeFillTint="66"/>
          </w:tcPr>
          <w:p w14:paraId="6429FCC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9D2A07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06347C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BC586D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D3C9D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F40D9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3BAE9D8" w14:textId="77777777" w:rsidR="007D5DE2" w:rsidRPr="00BF3D70" w:rsidRDefault="007D5DE2" w:rsidP="0093002B">
            <w:pPr>
              <w:spacing w:after="120"/>
              <w:rPr>
                <w:rFonts w:ascii="Arial" w:hAnsi="Arial" w:cs="Arial"/>
                <w:highlight w:val="lightGray"/>
              </w:rPr>
            </w:pPr>
            <w:r w:rsidRPr="00BF3D70">
              <w:rPr>
                <w:rFonts w:ascii="Arial" w:hAnsi="Arial" w:cs="Arial"/>
                <w:highlight w:val="lightGray"/>
              </w:rPr>
              <w:lastRenderedPageBreak/>
              <w:t xml:space="preserve">Excellent knowledge and understanding of the basic underlying concepts and </w:t>
            </w:r>
            <w:r w:rsidRPr="00BF3D70">
              <w:rPr>
                <w:rFonts w:ascii="Arial" w:hAnsi="Arial" w:cs="Arial"/>
                <w:highlight w:val="lightGray"/>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14A9EAF3" w14:textId="77777777" w:rsidR="007D5DE2" w:rsidRPr="00BF3D70" w:rsidRDefault="007D5DE2" w:rsidP="0093002B">
            <w:pPr>
              <w:spacing w:after="120"/>
              <w:rPr>
                <w:rFonts w:ascii="Arial" w:hAnsi="Arial" w:cs="Arial"/>
                <w:highlight w:val="lightGray"/>
              </w:rPr>
            </w:pPr>
            <w:r w:rsidRPr="00BF3D70">
              <w:rPr>
                <w:rFonts w:ascii="Arial" w:hAnsi="Arial" w:cs="Arial"/>
                <w:highlight w:val="lightGray"/>
              </w:rPr>
              <w:lastRenderedPageBreak/>
              <w:t xml:space="preserve">Exceptional, detailed knowledge and understanding of the basic underlying </w:t>
            </w:r>
            <w:r w:rsidRPr="00BF3D70">
              <w:rPr>
                <w:rFonts w:ascii="Arial" w:hAnsi="Arial" w:cs="Arial"/>
                <w:highlight w:val="lightGray"/>
              </w:rPr>
              <w:lastRenderedPageBreak/>
              <w:t>concepts and principles</w:t>
            </w:r>
          </w:p>
        </w:tc>
      </w:tr>
      <w:tr w:rsidR="007D5DE2" w:rsidRPr="00D9771E" w14:paraId="79DF65FB" w14:textId="77777777" w:rsidTr="007D5DE2">
        <w:tc>
          <w:tcPr>
            <w:tcW w:w="1735" w:type="dxa"/>
            <w:shd w:val="clear" w:color="auto" w:fill="8DB3E2" w:themeFill="text2" w:themeFillTint="66"/>
          </w:tcPr>
          <w:p w14:paraId="0696EB0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C24B0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6C5E25A" w14:textId="77777777" w:rsidR="007D5DE2" w:rsidRDefault="007D5DE2" w:rsidP="0093002B">
            <w:pPr>
              <w:spacing w:before="34" w:line="239" w:lineRule="auto"/>
              <w:ind w:left="108" w:right="-54"/>
              <w:rPr>
                <w:rFonts w:ascii="Arial" w:eastAsia="Arial" w:hAnsi="Arial" w:cs="Arial"/>
                <w:bCs/>
                <w:sz w:val="18"/>
                <w:szCs w:val="18"/>
              </w:rPr>
            </w:pPr>
          </w:p>
          <w:p w14:paraId="30896C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305711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CFA5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31BFA51" w14:textId="77777777" w:rsidR="007D5DE2" w:rsidRDefault="007D5DE2" w:rsidP="0093002B">
            <w:pPr>
              <w:rPr>
                <w:rFonts w:ascii="Arial" w:hAnsi="Arial" w:cs="Arial"/>
              </w:rPr>
            </w:pPr>
            <w:r w:rsidRPr="00FF3C22">
              <w:rPr>
                <w:rFonts w:ascii="Arial" w:hAnsi="Arial" w:cs="Arial"/>
              </w:rPr>
              <w:t>evidence to back up views.</w:t>
            </w:r>
          </w:p>
          <w:p w14:paraId="335EAAC7" w14:textId="77777777" w:rsidR="007D5DE2" w:rsidRPr="00B669B1" w:rsidRDefault="007D5DE2" w:rsidP="0093002B">
            <w:pPr>
              <w:rPr>
                <w:rFonts w:ascii="Arial" w:hAnsi="Arial" w:cs="Arial"/>
              </w:rPr>
            </w:pPr>
          </w:p>
        </w:tc>
        <w:tc>
          <w:tcPr>
            <w:tcW w:w="1736" w:type="dxa"/>
          </w:tcPr>
          <w:p w14:paraId="51CA545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130C8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D3D52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A62C84" w14:textId="77777777" w:rsidR="007D5DE2" w:rsidRPr="00B669B1" w:rsidRDefault="007D5DE2" w:rsidP="0093002B">
            <w:pPr>
              <w:rPr>
                <w:rFonts w:ascii="Arial" w:hAnsi="Arial" w:cs="Arial"/>
              </w:rPr>
            </w:pPr>
          </w:p>
        </w:tc>
        <w:tc>
          <w:tcPr>
            <w:tcW w:w="1736" w:type="dxa"/>
          </w:tcPr>
          <w:p w14:paraId="76067F8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256FAA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DDB349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D7D167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E613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2D3A102" w14:textId="77777777" w:rsidR="007D5DE2" w:rsidRPr="00B669B1" w:rsidRDefault="007D5DE2" w:rsidP="0093002B">
            <w:pPr>
              <w:rPr>
                <w:rFonts w:ascii="Arial" w:hAnsi="Arial" w:cs="Arial"/>
              </w:rPr>
            </w:pPr>
          </w:p>
        </w:tc>
        <w:tc>
          <w:tcPr>
            <w:tcW w:w="1736" w:type="dxa"/>
          </w:tcPr>
          <w:p w14:paraId="7BD49207" w14:textId="77777777" w:rsidR="007D5DE2" w:rsidRPr="00BF3D70" w:rsidRDefault="007D5DE2" w:rsidP="0093002B">
            <w:pPr>
              <w:rPr>
                <w:rFonts w:ascii="Arial" w:hAnsi="Arial" w:cs="Arial"/>
                <w:highlight w:val="lightGray"/>
              </w:rPr>
            </w:pPr>
            <w:r w:rsidRPr="00BF3D70">
              <w:rPr>
                <w:rFonts w:ascii="Arial" w:hAnsi="Arial" w:cs="Arial"/>
                <w:highlight w:val="lightGray"/>
              </w:rPr>
              <w:t>Excellent evaluation</w:t>
            </w:r>
            <w:r w:rsidRPr="00BF3D70">
              <w:rPr>
                <w:highlight w:val="lightGray"/>
              </w:rPr>
              <w:t xml:space="preserve"> </w:t>
            </w:r>
            <w:r w:rsidRPr="00BF3D70">
              <w:rPr>
                <w:rFonts w:ascii="Arial" w:hAnsi="Arial" w:cs="Arial"/>
                <w:highlight w:val="lightGray"/>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4F3219D" w14:textId="77777777" w:rsidR="007D5DE2" w:rsidRPr="00BF3D70" w:rsidRDefault="007D5DE2" w:rsidP="0093002B">
            <w:pPr>
              <w:rPr>
                <w:rFonts w:ascii="Arial" w:hAnsi="Arial" w:cs="Arial"/>
                <w:highlight w:val="lightGray"/>
              </w:rPr>
            </w:pPr>
            <w:r w:rsidRPr="00BF3D70">
              <w:rPr>
                <w:rFonts w:ascii="Arial" w:hAnsi="Arial" w:cs="Arial"/>
                <w:highlight w:val="lightGray"/>
              </w:rPr>
              <w:t>Exceptional evaluation of the underlying concepts and principles based evidence. Outstanding interpretation of qualitative and quantitative data.</w:t>
            </w:r>
          </w:p>
          <w:p w14:paraId="1E5D3C4F" w14:textId="77777777" w:rsidR="007D5DE2" w:rsidRPr="00BF3D70" w:rsidRDefault="007D5DE2" w:rsidP="0093002B">
            <w:pPr>
              <w:rPr>
                <w:rFonts w:ascii="Arial" w:hAnsi="Arial" w:cs="Arial"/>
                <w:highlight w:val="lightGray"/>
              </w:rPr>
            </w:pPr>
            <w:r w:rsidRPr="00BF3D70">
              <w:rPr>
                <w:rFonts w:ascii="Arial" w:hAnsi="Arial" w:cs="Arial"/>
                <w:highlight w:val="lightGray"/>
              </w:rPr>
              <w:t xml:space="preserve">Exceptional ability to devise arguments using evidence and make wholly appropriate and valid judgements. </w:t>
            </w:r>
          </w:p>
        </w:tc>
      </w:tr>
      <w:tr w:rsidR="007D5DE2" w:rsidRPr="00D9771E" w14:paraId="53B14DA2" w14:textId="77777777" w:rsidTr="007D5DE2">
        <w:tc>
          <w:tcPr>
            <w:tcW w:w="1735" w:type="dxa"/>
            <w:shd w:val="clear" w:color="auto" w:fill="8DB3E2" w:themeFill="text2" w:themeFillTint="66"/>
          </w:tcPr>
          <w:p w14:paraId="0A5852B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96AB63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D0D2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44DB12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3933E2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C33AC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6B1AB8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90DEA0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5D6F64B" w14:textId="77777777" w:rsidR="007D5DE2" w:rsidRPr="00B669B1" w:rsidRDefault="007D5DE2" w:rsidP="0093002B">
            <w:pPr>
              <w:rPr>
                <w:rFonts w:ascii="Arial" w:hAnsi="Arial" w:cs="Arial"/>
              </w:rPr>
            </w:pPr>
          </w:p>
          <w:p w14:paraId="22B34B21" w14:textId="77777777" w:rsidR="007D5DE2" w:rsidRPr="00B669B1" w:rsidRDefault="007D5DE2" w:rsidP="0093002B">
            <w:pPr>
              <w:rPr>
                <w:rFonts w:ascii="Arial" w:hAnsi="Arial" w:cs="Arial"/>
              </w:rPr>
            </w:pPr>
          </w:p>
        </w:tc>
        <w:tc>
          <w:tcPr>
            <w:tcW w:w="1736" w:type="dxa"/>
          </w:tcPr>
          <w:p w14:paraId="5355E71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8F166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95A437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6DBA1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2BD26C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D8500E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2804D4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F21487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AE64643" w14:textId="77777777" w:rsidR="007D5DE2" w:rsidRPr="00BF3D70" w:rsidRDefault="007D5DE2" w:rsidP="0093002B">
            <w:pPr>
              <w:rPr>
                <w:rFonts w:ascii="Arial" w:hAnsi="Arial" w:cs="Arial"/>
                <w:highlight w:val="lightGray"/>
              </w:rPr>
            </w:pPr>
            <w:r w:rsidRPr="00BF3D70">
              <w:rPr>
                <w:rFonts w:ascii="Arial" w:hAnsi="Arial" w:cs="Arial"/>
                <w:highlight w:val="lightGray"/>
              </w:rPr>
              <w:lastRenderedPageBreak/>
              <w:t>An advanced application of a range of taught, basic methods, materials, tools and/or techniques.</w:t>
            </w:r>
          </w:p>
          <w:p w14:paraId="6F225F4A" w14:textId="77777777" w:rsidR="007D5DE2" w:rsidRPr="00BF3D70" w:rsidRDefault="007D5DE2" w:rsidP="0093002B">
            <w:pPr>
              <w:rPr>
                <w:rFonts w:ascii="Arial" w:hAnsi="Arial" w:cs="Arial"/>
                <w:highlight w:val="lightGray"/>
              </w:rPr>
            </w:pPr>
            <w:r w:rsidRPr="00BF3D70">
              <w:rPr>
                <w:rFonts w:ascii="Arial" w:hAnsi="Arial" w:cs="Arial"/>
                <w:highlight w:val="lightGray"/>
              </w:rPr>
              <w:t xml:space="preserve">The context of the application is </w:t>
            </w:r>
            <w:r w:rsidRPr="00BF3D70">
              <w:rPr>
                <w:rFonts w:ascii="Arial" w:hAnsi="Arial" w:cs="Arial"/>
                <w:highlight w:val="lightGray"/>
              </w:rPr>
              <w:lastRenderedPageBreak/>
              <w:t>well considered, and insightful.</w:t>
            </w:r>
          </w:p>
          <w:p w14:paraId="14AE89E7" w14:textId="77777777" w:rsidR="007D5DE2" w:rsidRPr="00BF3D70" w:rsidRDefault="007D5DE2" w:rsidP="0093002B">
            <w:pPr>
              <w:rPr>
                <w:rFonts w:ascii="Arial" w:hAnsi="Arial" w:cs="Arial"/>
                <w:highlight w:val="lightGray"/>
              </w:rPr>
            </w:pPr>
            <w:r w:rsidRPr="00BF3D70">
              <w:rPr>
                <w:rFonts w:ascii="Arial" w:hAnsi="Arial" w:cs="Arial"/>
                <w:highlight w:val="lightGray"/>
              </w:rPr>
              <w:t xml:space="preserve">Excellent evidence of different approaches to problem-solving in particular contexts and proposes appropriate solutions. </w:t>
            </w:r>
          </w:p>
        </w:tc>
        <w:tc>
          <w:tcPr>
            <w:tcW w:w="1736" w:type="dxa"/>
          </w:tcPr>
          <w:p w14:paraId="06ED2BAD" w14:textId="77777777" w:rsidR="007D5DE2" w:rsidRPr="00BF3D70" w:rsidRDefault="007D5DE2" w:rsidP="0093002B">
            <w:pPr>
              <w:rPr>
                <w:rFonts w:ascii="Arial" w:hAnsi="Arial" w:cs="Arial"/>
                <w:highlight w:val="lightGray"/>
              </w:rPr>
            </w:pPr>
            <w:r w:rsidRPr="00BF3D70">
              <w:rPr>
                <w:rFonts w:ascii="Arial" w:hAnsi="Arial" w:cs="Arial"/>
                <w:highlight w:val="lightGray"/>
              </w:rPr>
              <w:lastRenderedPageBreak/>
              <w:t xml:space="preserve">Exceptional levels of application and deployment skills in particular practical contexts. Outstanding identification of </w:t>
            </w:r>
            <w:r w:rsidRPr="00BF3D70">
              <w:rPr>
                <w:rFonts w:ascii="Arial" w:hAnsi="Arial" w:cs="Arial"/>
                <w:highlight w:val="lightGray"/>
              </w:rPr>
              <w:lastRenderedPageBreak/>
              <w:t>problems in particular contexts and formulation of wholly appropriate, thoughtful solutions / different approaches.</w:t>
            </w:r>
          </w:p>
        </w:tc>
      </w:tr>
      <w:tr w:rsidR="007D5DE2" w:rsidRPr="00D9771E" w14:paraId="069307FE" w14:textId="77777777" w:rsidTr="007D5DE2">
        <w:tc>
          <w:tcPr>
            <w:tcW w:w="1735" w:type="dxa"/>
            <w:shd w:val="clear" w:color="auto" w:fill="8DB3E2" w:themeFill="text2" w:themeFillTint="66"/>
          </w:tcPr>
          <w:p w14:paraId="53FC2C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C358D2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7526F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6415F1" w14:textId="77777777" w:rsidR="007D5DE2" w:rsidRPr="00ED3ABD" w:rsidRDefault="007D5DE2" w:rsidP="0093002B">
            <w:pPr>
              <w:rPr>
                <w:rFonts w:ascii="Arial" w:hAnsi="Arial" w:cs="Arial"/>
              </w:rPr>
            </w:pPr>
          </w:p>
          <w:p w14:paraId="24AA742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A35C49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BC3D4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2B4B36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953C5B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DD5FAD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05DF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D529AD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0A852A" w14:textId="77777777" w:rsidR="007D5DE2" w:rsidRPr="00BF3D70" w:rsidRDefault="007D5DE2" w:rsidP="0093002B">
            <w:pPr>
              <w:rPr>
                <w:rFonts w:ascii="Arial" w:hAnsi="Arial" w:cs="Arial"/>
                <w:highlight w:val="lightGray"/>
              </w:rPr>
            </w:pPr>
            <w:r w:rsidRPr="00BF3D70">
              <w:rPr>
                <w:rFonts w:ascii="Arial" w:hAnsi="Arial" w:cs="Arial"/>
                <w:highlight w:val="lightGray"/>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2FA38768" w14:textId="77777777" w:rsidR="007D5DE2" w:rsidRPr="00BF3D70" w:rsidRDefault="007D5DE2" w:rsidP="0093002B">
            <w:pPr>
              <w:rPr>
                <w:rFonts w:ascii="Arial" w:hAnsi="Arial" w:cs="Arial"/>
                <w:highlight w:val="lightGray"/>
              </w:rPr>
            </w:pPr>
          </w:p>
        </w:tc>
        <w:tc>
          <w:tcPr>
            <w:tcW w:w="1736" w:type="dxa"/>
            <w:tcBorders>
              <w:top w:val="single" w:sz="4" w:space="0" w:color="auto"/>
              <w:left w:val="dashed" w:sz="4" w:space="0" w:color="auto"/>
              <w:bottom w:val="single" w:sz="4" w:space="0" w:color="auto"/>
              <w:right w:val="single" w:sz="4" w:space="0" w:color="auto"/>
            </w:tcBorders>
          </w:tcPr>
          <w:p w14:paraId="2F8E7108" w14:textId="77777777" w:rsidR="007D5DE2" w:rsidRPr="00BF3D70" w:rsidRDefault="007D5DE2" w:rsidP="0093002B">
            <w:pPr>
              <w:rPr>
                <w:rFonts w:ascii="Arial" w:hAnsi="Arial" w:cs="Arial"/>
                <w:highlight w:val="lightGray"/>
              </w:rPr>
            </w:pPr>
            <w:r w:rsidRPr="00BF3D70">
              <w:rPr>
                <w:rFonts w:ascii="Arial" w:hAnsi="Arial" w:cs="Arial"/>
                <w:highlight w:val="lightGray"/>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1A644B5" w14:textId="77777777" w:rsidR="007D5DE2" w:rsidRDefault="007D5DE2" w:rsidP="007D5DE2"/>
    <w:p w14:paraId="72A6BEC0" w14:textId="77777777" w:rsidR="007D5DE2" w:rsidRDefault="007D5DE2">
      <w:pPr>
        <w:pStyle w:val="NormalWeb"/>
        <w:rPr>
          <w:rFonts w:ascii="Arial" w:hAnsi="Arial" w:cs="Arial"/>
          <w:color w:val="303B44"/>
          <w:sz w:val="22"/>
          <w:szCs w:val="22"/>
        </w:rPr>
      </w:pPr>
    </w:p>
    <w:p w14:paraId="01F0B447"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FB866" w14:textId="77777777" w:rsidR="00B50EA8" w:rsidRDefault="00B50EA8">
      <w:r>
        <w:separator/>
      </w:r>
    </w:p>
  </w:endnote>
  <w:endnote w:type="continuationSeparator" w:id="0">
    <w:p w14:paraId="6BFE69F1"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1F92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14ABD">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14ABD">
      <w:rPr>
        <w:b/>
        <w:noProof/>
      </w:rPr>
      <w:t>11</w:t>
    </w:r>
    <w:r w:rsidR="0017512A">
      <w:rPr>
        <w:b/>
        <w:sz w:val="24"/>
        <w:szCs w:val="24"/>
      </w:rPr>
      <w:fldChar w:fldCharType="end"/>
    </w:r>
  </w:p>
  <w:p w14:paraId="1EB0E54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9DFD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B11D0" w14:textId="77777777" w:rsidR="00B50EA8" w:rsidRDefault="00B50EA8">
      <w:r>
        <w:separator/>
      </w:r>
    </w:p>
  </w:footnote>
  <w:footnote w:type="continuationSeparator" w:id="0">
    <w:p w14:paraId="5AC6AEA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E7763B"/>
    <w:multiLevelType w:val="multilevel"/>
    <w:tmpl w:val="0E32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8"/>
  </w:num>
  <w:num w:numId="18">
    <w:abstractNumId w:val="1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9C6"/>
    <w:rsid w:val="000822E5"/>
    <w:rsid w:val="000971FC"/>
    <w:rsid w:val="000A2A3A"/>
    <w:rsid w:val="000A492A"/>
    <w:rsid w:val="000D2F80"/>
    <w:rsid w:val="000E413A"/>
    <w:rsid w:val="000F5AA3"/>
    <w:rsid w:val="000F66DD"/>
    <w:rsid w:val="000F739B"/>
    <w:rsid w:val="00100396"/>
    <w:rsid w:val="00100B5C"/>
    <w:rsid w:val="001106E9"/>
    <w:rsid w:val="00124CA5"/>
    <w:rsid w:val="00134F77"/>
    <w:rsid w:val="001363A5"/>
    <w:rsid w:val="00152E9D"/>
    <w:rsid w:val="00154487"/>
    <w:rsid w:val="001713BD"/>
    <w:rsid w:val="0017512A"/>
    <w:rsid w:val="00196958"/>
    <w:rsid w:val="001A1C64"/>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35D"/>
    <w:rsid w:val="002444CA"/>
    <w:rsid w:val="00260DE6"/>
    <w:rsid w:val="00273FEE"/>
    <w:rsid w:val="0028204E"/>
    <w:rsid w:val="0028591B"/>
    <w:rsid w:val="002878BF"/>
    <w:rsid w:val="00291841"/>
    <w:rsid w:val="002C449B"/>
    <w:rsid w:val="002C6040"/>
    <w:rsid w:val="002D5B3F"/>
    <w:rsid w:val="002D628A"/>
    <w:rsid w:val="002E272E"/>
    <w:rsid w:val="002F5778"/>
    <w:rsid w:val="003223E0"/>
    <w:rsid w:val="00323411"/>
    <w:rsid w:val="00352C4A"/>
    <w:rsid w:val="00362560"/>
    <w:rsid w:val="003732FD"/>
    <w:rsid w:val="003753B2"/>
    <w:rsid w:val="003762A6"/>
    <w:rsid w:val="00376559"/>
    <w:rsid w:val="00382BAA"/>
    <w:rsid w:val="00384D73"/>
    <w:rsid w:val="003927DC"/>
    <w:rsid w:val="00393EB6"/>
    <w:rsid w:val="003A3CE5"/>
    <w:rsid w:val="003B366F"/>
    <w:rsid w:val="003B3F9D"/>
    <w:rsid w:val="003B3FF6"/>
    <w:rsid w:val="003B6C95"/>
    <w:rsid w:val="003E5751"/>
    <w:rsid w:val="004046A9"/>
    <w:rsid w:val="00404C50"/>
    <w:rsid w:val="00423934"/>
    <w:rsid w:val="00426244"/>
    <w:rsid w:val="00451810"/>
    <w:rsid w:val="00470A38"/>
    <w:rsid w:val="00471E72"/>
    <w:rsid w:val="00477880"/>
    <w:rsid w:val="004874DE"/>
    <w:rsid w:val="004B1A72"/>
    <w:rsid w:val="004B5334"/>
    <w:rsid w:val="004B6C14"/>
    <w:rsid w:val="004D5E9B"/>
    <w:rsid w:val="004D63D9"/>
    <w:rsid w:val="004E6585"/>
    <w:rsid w:val="004F38B4"/>
    <w:rsid w:val="004F595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54F"/>
    <w:rsid w:val="006062A3"/>
    <w:rsid w:val="00606DBE"/>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16AD"/>
    <w:rsid w:val="00785F10"/>
    <w:rsid w:val="00791024"/>
    <w:rsid w:val="00793F0A"/>
    <w:rsid w:val="007A2657"/>
    <w:rsid w:val="007C682C"/>
    <w:rsid w:val="007D2385"/>
    <w:rsid w:val="007D5DE2"/>
    <w:rsid w:val="007E6132"/>
    <w:rsid w:val="007F214F"/>
    <w:rsid w:val="00800069"/>
    <w:rsid w:val="008042F0"/>
    <w:rsid w:val="008310A0"/>
    <w:rsid w:val="00835D29"/>
    <w:rsid w:val="00842E7F"/>
    <w:rsid w:val="00852933"/>
    <w:rsid w:val="008566E5"/>
    <w:rsid w:val="008566FE"/>
    <w:rsid w:val="00865B46"/>
    <w:rsid w:val="00867F43"/>
    <w:rsid w:val="008859E4"/>
    <w:rsid w:val="00896134"/>
    <w:rsid w:val="008A62BC"/>
    <w:rsid w:val="008B43E7"/>
    <w:rsid w:val="008D763F"/>
    <w:rsid w:val="008F036F"/>
    <w:rsid w:val="008F1308"/>
    <w:rsid w:val="008F5877"/>
    <w:rsid w:val="008F78C2"/>
    <w:rsid w:val="00904568"/>
    <w:rsid w:val="00911394"/>
    <w:rsid w:val="00914ABD"/>
    <w:rsid w:val="00923EF2"/>
    <w:rsid w:val="00926D25"/>
    <w:rsid w:val="00926E9D"/>
    <w:rsid w:val="009315A0"/>
    <w:rsid w:val="00932C6E"/>
    <w:rsid w:val="00933F10"/>
    <w:rsid w:val="009433C5"/>
    <w:rsid w:val="00953D44"/>
    <w:rsid w:val="00965881"/>
    <w:rsid w:val="009871FF"/>
    <w:rsid w:val="00990799"/>
    <w:rsid w:val="00995D51"/>
    <w:rsid w:val="009A0631"/>
    <w:rsid w:val="009B10ED"/>
    <w:rsid w:val="009D3EA4"/>
    <w:rsid w:val="009D649C"/>
    <w:rsid w:val="009E4BC1"/>
    <w:rsid w:val="009F5CB2"/>
    <w:rsid w:val="00A03BB8"/>
    <w:rsid w:val="00A16E98"/>
    <w:rsid w:val="00A239A9"/>
    <w:rsid w:val="00A25135"/>
    <w:rsid w:val="00A3505D"/>
    <w:rsid w:val="00A36061"/>
    <w:rsid w:val="00A4036F"/>
    <w:rsid w:val="00A40657"/>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35D5"/>
    <w:rsid w:val="00B50EA8"/>
    <w:rsid w:val="00B64082"/>
    <w:rsid w:val="00B72325"/>
    <w:rsid w:val="00B81AD3"/>
    <w:rsid w:val="00B829D8"/>
    <w:rsid w:val="00B84B5B"/>
    <w:rsid w:val="00B86446"/>
    <w:rsid w:val="00BA1176"/>
    <w:rsid w:val="00BC5B4A"/>
    <w:rsid w:val="00BE0B01"/>
    <w:rsid w:val="00BE79C7"/>
    <w:rsid w:val="00BF3CB5"/>
    <w:rsid w:val="00BF3D70"/>
    <w:rsid w:val="00C01A3F"/>
    <w:rsid w:val="00C073F1"/>
    <w:rsid w:val="00C1285B"/>
    <w:rsid w:val="00C1361B"/>
    <w:rsid w:val="00C14E1F"/>
    <w:rsid w:val="00C315AF"/>
    <w:rsid w:val="00C36D9A"/>
    <w:rsid w:val="00C44A72"/>
    <w:rsid w:val="00C61FC2"/>
    <w:rsid w:val="00C66104"/>
    <w:rsid w:val="00C705F9"/>
    <w:rsid w:val="00C80F0F"/>
    <w:rsid w:val="00C8667A"/>
    <w:rsid w:val="00C87EC6"/>
    <w:rsid w:val="00C93BCB"/>
    <w:rsid w:val="00CB26D7"/>
    <w:rsid w:val="00CC1EC8"/>
    <w:rsid w:val="00CC241A"/>
    <w:rsid w:val="00CC285E"/>
    <w:rsid w:val="00CE4035"/>
    <w:rsid w:val="00CE65AB"/>
    <w:rsid w:val="00CF4266"/>
    <w:rsid w:val="00D0279D"/>
    <w:rsid w:val="00D14B5D"/>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A14"/>
    <w:rsid w:val="00ED7072"/>
    <w:rsid w:val="00EE3132"/>
    <w:rsid w:val="00EE3D9D"/>
    <w:rsid w:val="00EE6F25"/>
    <w:rsid w:val="00F02126"/>
    <w:rsid w:val="00F03D85"/>
    <w:rsid w:val="00F0669A"/>
    <w:rsid w:val="00F07C8C"/>
    <w:rsid w:val="00F213D6"/>
    <w:rsid w:val="00F249F1"/>
    <w:rsid w:val="00F25B9D"/>
    <w:rsid w:val="00F2664E"/>
    <w:rsid w:val="00F31163"/>
    <w:rsid w:val="00F311D9"/>
    <w:rsid w:val="00F31C04"/>
    <w:rsid w:val="00F442A7"/>
    <w:rsid w:val="00F57A89"/>
    <w:rsid w:val="00F60AEF"/>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90569C"/>
  <w15:docId w15:val="{FD0DC0AF-D185-4D65-8650-1110A36B4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F595B"/>
    <w:pPr>
      <w:autoSpaceDE w:val="0"/>
      <w:autoSpaceDN w:val="0"/>
      <w:adjustRightInd w:val="0"/>
    </w:pPr>
    <w:rPr>
      <w:rFonts w:ascii="Arial" w:hAnsi="Arial" w:cs="Arial"/>
      <w:color w:val="000000"/>
      <w:sz w:val="24"/>
      <w:szCs w:val="24"/>
      <w:lang w:val="en-US"/>
    </w:rPr>
  </w:style>
  <w:style w:type="paragraph" w:styleId="BodyText">
    <w:name w:val="Body Text"/>
    <w:basedOn w:val="Normal"/>
    <w:link w:val="BodyTextChar"/>
    <w:unhideWhenUsed/>
    <w:rsid w:val="008859E4"/>
    <w:pPr>
      <w:spacing w:after="120"/>
    </w:pPr>
  </w:style>
  <w:style w:type="character" w:customStyle="1" w:styleId="BodyTextChar">
    <w:name w:val="Body Text Char"/>
    <w:basedOn w:val="DefaultParagraphFont"/>
    <w:link w:val="BodyText"/>
    <w:rsid w:val="008859E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9538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3181</Words>
  <Characters>19305</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Donna Morgan</cp:lastModifiedBy>
  <cp:revision>4</cp:revision>
  <cp:lastPrinted>2014-10-10T07:42:00Z</cp:lastPrinted>
  <dcterms:created xsi:type="dcterms:W3CDTF">2022-01-21T21:04:00Z</dcterms:created>
  <dcterms:modified xsi:type="dcterms:W3CDTF">2022-01-21T21:17:00Z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