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2972593"/>
        <w:docPartObj>
          <w:docPartGallery w:val="Cover Pages"/>
          <w:docPartUnique/>
        </w:docPartObj>
      </w:sdtPr>
      <w:sdtEndPr/>
      <w:sdtContent>
        <w:p w14:paraId="13B96EDD" w14:textId="77777777" w:rsidR="00F82957" w:rsidRPr="00C34029" w:rsidRDefault="00F82957" w:rsidP="00F82957">
          <w:pPr>
            <w:jc w:val="center"/>
            <w:rPr>
              <w:rFonts w:ascii="Arial" w:hAnsi="Arial" w:cs="Arial"/>
              <w:b/>
              <w:color w:val="000000" w:themeColor="text1"/>
              <w:sz w:val="56"/>
            </w:rPr>
          </w:pPr>
          <w:r>
            <w:rPr>
              <w:rFonts w:ascii="Arial" w:hAnsi="Arial" w:cs="Arial"/>
              <w:b/>
              <w:color w:val="000000" w:themeColor="text1"/>
              <w:sz w:val="72"/>
            </w:rPr>
            <w:t>Strategic Management</w:t>
          </w:r>
          <w:r w:rsidRPr="00C34029">
            <w:rPr>
              <w:rFonts w:ascii="Arial" w:hAnsi="Arial" w:cs="Arial"/>
              <w:b/>
              <w:color w:val="000000" w:themeColor="text1"/>
              <w:sz w:val="72"/>
            </w:rPr>
            <w:t xml:space="preserve"> </w:t>
          </w:r>
        </w:p>
        <w:p w14:paraId="4BDEC883" w14:textId="77777777" w:rsidR="00F82957" w:rsidRPr="00C34029" w:rsidRDefault="00F82957" w:rsidP="00F82957">
          <w:pPr>
            <w:jc w:val="center"/>
            <w:rPr>
              <w:rFonts w:ascii="Arial" w:hAnsi="Arial" w:cs="Arial"/>
              <w:b/>
              <w:color w:val="000000" w:themeColor="text1"/>
              <w:sz w:val="56"/>
            </w:rPr>
          </w:pPr>
        </w:p>
        <w:p w14:paraId="3CBF1438" w14:textId="77777777" w:rsidR="00F82957" w:rsidRPr="00C34029" w:rsidRDefault="00F82957" w:rsidP="00F82957">
          <w:pPr>
            <w:jc w:val="center"/>
            <w:rPr>
              <w:rFonts w:ascii="Arial" w:hAnsi="Arial" w:cs="Arial"/>
              <w:b/>
              <w:color w:val="000000" w:themeColor="text1"/>
              <w:sz w:val="56"/>
            </w:rPr>
          </w:pPr>
        </w:p>
        <w:p w14:paraId="09777EE4" w14:textId="77777777" w:rsidR="00F82957" w:rsidRPr="00C34029" w:rsidRDefault="00F82957" w:rsidP="00F82957">
          <w:pPr>
            <w:jc w:val="center"/>
            <w:rPr>
              <w:rFonts w:ascii="Arial" w:hAnsi="Arial" w:cs="Arial"/>
              <w:b/>
              <w:color w:val="000000" w:themeColor="text1"/>
              <w:sz w:val="56"/>
            </w:rPr>
          </w:pPr>
          <w:r w:rsidRPr="00C34029">
            <w:rPr>
              <w:rFonts w:ascii="Arial" w:hAnsi="Arial" w:cs="Arial"/>
              <w:b/>
              <w:color w:val="000000" w:themeColor="text1"/>
              <w:sz w:val="56"/>
            </w:rPr>
            <w:t>Assignment 1:</w:t>
          </w:r>
          <w:r>
            <w:rPr>
              <w:rFonts w:ascii="Arial" w:hAnsi="Arial" w:cs="Arial"/>
              <w:b/>
              <w:color w:val="000000" w:themeColor="text1"/>
              <w:sz w:val="56"/>
            </w:rPr>
            <w:t xml:space="preserve"> Developing a new landscape for customer care (Report)</w:t>
          </w:r>
        </w:p>
        <w:p w14:paraId="484B9C70" w14:textId="77777777" w:rsidR="00F82957" w:rsidRPr="00C34029" w:rsidRDefault="00F82957" w:rsidP="00F82957">
          <w:pPr>
            <w:rPr>
              <w:rFonts w:ascii="Arial" w:hAnsi="Arial" w:cs="Arial"/>
              <w:b/>
              <w:color w:val="000000" w:themeColor="text1"/>
              <w:sz w:val="56"/>
            </w:rPr>
          </w:pPr>
        </w:p>
        <w:p w14:paraId="17BD4397" w14:textId="77777777" w:rsidR="00F82957" w:rsidRPr="00C34029" w:rsidRDefault="00F82957" w:rsidP="00F82957">
          <w:pPr>
            <w:rPr>
              <w:rFonts w:ascii="Arial" w:hAnsi="Arial" w:cs="Arial"/>
              <w:b/>
              <w:color w:val="000000" w:themeColor="text1"/>
              <w:sz w:val="56"/>
            </w:rPr>
          </w:pPr>
        </w:p>
        <w:p w14:paraId="52D6B598" w14:textId="77777777" w:rsidR="00F82957" w:rsidRPr="00C34029" w:rsidRDefault="00F82957" w:rsidP="00F82957">
          <w:pPr>
            <w:jc w:val="center"/>
            <w:rPr>
              <w:rFonts w:ascii="Arial" w:hAnsi="Arial" w:cs="Arial"/>
              <w:b/>
              <w:color w:val="000000" w:themeColor="text1"/>
              <w:sz w:val="56"/>
            </w:rPr>
          </w:pPr>
          <w:r>
            <w:rPr>
              <w:rFonts w:ascii="Arial" w:hAnsi="Arial" w:cs="Arial"/>
              <w:b/>
              <w:color w:val="000000" w:themeColor="text1"/>
              <w:sz w:val="56"/>
            </w:rPr>
            <w:t>December</w:t>
          </w:r>
          <w:r w:rsidRPr="00C34029">
            <w:rPr>
              <w:rFonts w:ascii="Arial" w:hAnsi="Arial" w:cs="Arial"/>
              <w:b/>
              <w:color w:val="000000" w:themeColor="text1"/>
              <w:sz w:val="56"/>
            </w:rPr>
            <w:t xml:space="preserve"> 202</w:t>
          </w:r>
          <w:r>
            <w:rPr>
              <w:rFonts w:ascii="Arial" w:hAnsi="Arial" w:cs="Arial"/>
              <w:b/>
              <w:color w:val="000000" w:themeColor="text1"/>
              <w:sz w:val="56"/>
            </w:rPr>
            <w:t>1</w:t>
          </w:r>
        </w:p>
        <w:p w14:paraId="12017BD6" w14:textId="77777777" w:rsidR="00F82957" w:rsidRPr="00C34029" w:rsidRDefault="00F82957" w:rsidP="00F82957">
          <w:pPr>
            <w:jc w:val="center"/>
            <w:rPr>
              <w:rFonts w:ascii="Arial" w:hAnsi="Arial" w:cs="Arial"/>
              <w:b/>
              <w:color w:val="000000" w:themeColor="text1"/>
              <w:sz w:val="48"/>
            </w:rPr>
          </w:pPr>
        </w:p>
        <w:p w14:paraId="5DF87EA2" w14:textId="77777777" w:rsidR="00F82957" w:rsidRPr="00C34029" w:rsidRDefault="00F82957" w:rsidP="00F82957">
          <w:pPr>
            <w:jc w:val="center"/>
            <w:rPr>
              <w:rFonts w:ascii="Arial" w:hAnsi="Arial" w:cs="Arial"/>
              <w:b/>
              <w:color w:val="000000" w:themeColor="text1"/>
              <w:sz w:val="44"/>
            </w:rPr>
          </w:pPr>
        </w:p>
        <w:p w14:paraId="211EE80B" w14:textId="77777777" w:rsidR="00F82957" w:rsidRPr="00C34029" w:rsidRDefault="00F82957" w:rsidP="00F82957">
          <w:pPr>
            <w:jc w:val="center"/>
            <w:rPr>
              <w:rFonts w:ascii="Arial" w:hAnsi="Arial" w:cs="Arial"/>
              <w:b/>
              <w:color w:val="000000" w:themeColor="text1"/>
              <w:sz w:val="44"/>
            </w:rPr>
          </w:pPr>
        </w:p>
        <w:p w14:paraId="39B8A3A5" w14:textId="77777777" w:rsidR="00F82957" w:rsidRPr="00C34029" w:rsidRDefault="00F82957" w:rsidP="00F82957">
          <w:pPr>
            <w:jc w:val="center"/>
            <w:rPr>
              <w:rFonts w:ascii="Arial" w:hAnsi="Arial" w:cs="Arial"/>
              <w:b/>
              <w:color w:val="000000" w:themeColor="text1"/>
              <w:sz w:val="44"/>
            </w:rPr>
          </w:pPr>
        </w:p>
        <w:p w14:paraId="7B6ACCE0" w14:textId="77777777" w:rsidR="00F82957" w:rsidRDefault="00F82957" w:rsidP="00F82957">
          <w:pPr>
            <w:rPr>
              <w:rFonts w:ascii="Arial" w:hAnsi="Arial" w:cs="Arial"/>
              <w:bCs/>
              <w:color w:val="000000" w:themeColor="text1"/>
              <w:sz w:val="40"/>
              <w:szCs w:val="22"/>
            </w:rPr>
          </w:pPr>
          <w:r w:rsidRPr="00C34029">
            <w:rPr>
              <w:rFonts w:ascii="Arial" w:hAnsi="Arial" w:cs="Arial"/>
              <w:b/>
              <w:color w:val="000000" w:themeColor="text1"/>
              <w:sz w:val="44"/>
            </w:rPr>
            <w:t xml:space="preserve">Module Title: </w:t>
          </w:r>
          <w:r>
            <w:rPr>
              <w:rFonts w:ascii="Arial" w:hAnsi="Arial" w:cs="Arial"/>
              <w:bCs/>
              <w:color w:val="000000" w:themeColor="text1"/>
              <w:sz w:val="40"/>
              <w:szCs w:val="22"/>
            </w:rPr>
            <w:t xml:space="preserve">Strategic Management </w:t>
          </w:r>
          <w:r w:rsidRPr="00C34029">
            <w:rPr>
              <w:rFonts w:ascii="Arial" w:hAnsi="Arial" w:cs="Arial"/>
              <w:bCs/>
              <w:color w:val="000000" w:themeColor="text1"/>
              <w:sz w:val="40"/>
              <w:szCs w:val="22"/>
            </w:rPr>
            <w:t xml:space="preserve"> </w:t>
          </w:r>
        </w:p>
        <w:p w14:paraId="4B42A8B5" w14:textId="77777777" w:rsidR="00F82957" w:rsidRPr="00264352" w:rsidRDefault="00F82957" w:rsidP="00F82957">
          <w:pPr>
            <w:rPr>
              <w:rFonts w:ascii="Arial" w:hAnsi="Arial" w:cs="Arial"/>
              <w:b/>
              <w:color w:val="000000" w:themeColor="text1"/>
              <w:sz w:val="40"/>
              <w:szCs w:val="22"/>
            </w:rPr>
          </w:pPr>
          <w:r w:rsidRPr="00264352">
            <w:rPr>
              <w:rFonts w:ascii="Arial" w:hAnsi="Arial" w:cs="Arial"/>
              <w:b/>
              <w:color w:val="000000" w:themeColor="text1"/>
              <w:sz w:val="40"/>
              <w:szCs w:val="22"/>
            </w:rPr>
            <w:t xml:space="preserve">Module Code: </w:t>
          </w:r>
          <w:r w:rsidRPr="00264352">
            <w:rPr>
              <w:rFonts w:ascii="Arial" w:hAnsi="Arial" w:cs="Arial"/>
              <w:bCs/>
              <w:color w:val="000000" w:themeColor="text1"/>
              <w:sz w:val="40"/>
              <w:szCs w:val="22"/>
            </w:rPr>
            <w:t>BMMB7013</w:t>
          </w:r>
        </w:p>
        <w:p w14:paraId="574F00FE" w14:textId="77777777" w:rsidR="00F82957" w:rsidRPr="00C34029" w:rsidRDefault="00F82957" w:rsidP="00F82957">
          <w:pPr>
            <w:rPr>
              <w:rFonts w:ascii="Arial" w:hAnsi="Arial" w:cs="Arial"/>
              <w:b/>
              <w:bCs/>
              <w:color w:val="000000" w:themeColor="text1"/>
              <w:sz w:val="40"/>
            </w:rPr>
          </w:pPr>
          <w:r w:rsidRPr="00C34029">
            <w:rPr>
              <w:rFonts w:ascii="Arial" w:hAnsi="Arial" w:cs="Arial"/>
              <w:b/>
              <w:bCs/>
              <w:color w:val="000000" w:themeColor="text1"/>
              <w:sz w:val="40"/>
            </w:rPr>
            <w:t xml:space="preserve">Project Name: </w:t>
          </w:r>
          <w:r w:rsidRPr="00E137C6">
            <w:rPr>
              <w:rFonts w:ascii="Arial" w:hAnsi="Arial" w:cs="Arial"/>
              <w:color w:val="000000" w:themeColor="text1"/>
              <w:sz w:val="40"/>
            </w:rPr>
            <w:t xml:space="preserve">Developing </w:t>
          </w:r>
          <w:r>
            <w:rPr>
              <w:rFonts w:ascii="Arial" w:hAnsi="Arial" w:cs="Arial"/>
              <w:color w:val="000000" w:themeColor="text1"/>
              <w:sz w:val="40"/>
            </w:rPr>
            <w:t xml:space="preserve">a new </w:t>
          </w:r>
          <w:r w:rsidRPr="00E137C6">
            <w:rPr>
              <w:rFonts w:ascii="Arial" w:hAnsi="Arial" w:cs="Arial"/>
              <w:color w:val="000000" w:themeColor="text1"/>
              <w:sz w:val="40"/>
            </w:rPr>
            <w:t xml:space="preserve">customer care </w:t>
          </w:r>
          <w:r>
            <w:rPr>
              <w:rFonts w:ascii="Arial" w:hAnsi="Arial" w:cs="Arial"/>
              <w:color w:val="000000" w:themeColor="text1"/>
              <w:sz w:val="40"/>
            </w:rPr>
            <w:t xml:space="preserve">landscape </w:t>
          </w:r>
          <w:r w:rsidRPr="00E137C6">
            <w:rPr>
              <w:rFonts w:ascii="Arial" w:hAnsi="Arial" w:cs="Arial"/>
              <w:color w:val="000000" w:themeColor="text1"/>
              <w:sz w:val="40"/>
            </w:rPr>
            <w:t>for</w:t>
          </w:r>
          <w:r>
            <w:rPr>
              <w:rFonts w:ascii="Arial" w:hAnsi="Arial" w:cs="Arial"/>
              <w:b/>
              <w:bCs/>
              <w:color w:val="000000" w:themeColor="text1"/>
              <w:sz w:val="40"/>
            </w:rPr>
            <w:t xml:space="preserve"> </w:t>
          </w:r>
          <w:r w:rsidRPr="00E137C6">
            <w:rPr>
              <w:rFonts w:ascii="Arial" w:hAnsi="Arial" w:cs="Arial"/>
              <w:color w:val="000000" w:themeColor="text1"/>
              <w:sz w:val="40"/>
            </w:rPr>
            <w:t>Ryanair</w:t>
          </w:r>
          <w:r>
            <w:rPr>
              <w:rFonts w:ascii="Arial" w:hAnsi="Arial" w:cs="Arial"/>
              <w:color w:val="000000" w:themeColor="text1"/>
              <w:sz w:val="40"/>
            </w:rPr>
            <w:t xml:space="preserve">. </w:t>
          </w:r>
        </w:p>
        <w:p w14:paraId="0CE5F6EE" w14:textId="77777777" w:rsidR="00F82957" w:rsidRPr="00C34029" w:rsidRDefault="00F82957" w:rsidP="00F82957">
          <w:pPr>
            <w:rPr>
              <w:rFonts w:ascii="Arial" w:hAnsi="Arial" w:cs="Arial"/>
              <w:b/>
              <w:color w:val="000000" w:themeColor="text1"/>
              <w:sz w:val="44"/>
            </w:rPr>
          </w:pPr>
          <w:r w:rsidRPr="00C34029">
            <w:rPr>
              <w:rFonts w:ascii="Arial" w:hAnsi="Arial" w:cs="Arial"/>
              <w:b/>
              <w:color w:val="000000" w:themeColor="text1"/>
              <w:sz w:val="44"/>
            </w:rPr>
            <w:t xml:space="preserve">Name: </w:t>
          </w:r>
          <w:r w:rsidRPr="00C34029">
            <w:rPr>
              <w:rFonts w:ascii="Arial" w:hAnsi="Arial" w:cs="Arial"/>
              <w:color w:val="000000" w:themeColor="text1"/>
              <w:sz w:val="40"/>
            </w:rPr>
            <w:t>Isobel Davies</w:t>
          </w:r>
        </w:p>
        <w:p w14:paraId="6D3EB617" w14:textId="77777777" w:rsidR="00F82957" w:rsidRPr="00C34029" w:rsidRDefault="00F82957" w:rsidP="00F82957">
          <w:pPr>
            <w:rPr>
              <w:rFonts w:ascii="Arial" w:hAnsi="Arial" w:cs="Arial"/>
              <w:color w:val="000000" w:themeColor="text1"/>
              <w:sz w:val="40"/>
            </w:rPr>
          </w:pPr>
          <w:r w:rsidRPr="00C34029">
            <w:rPr>
              <w:rFonts w:ascii="Arial" w:hAnsi="Arial" w:cs="Arial"/>
              <w:b/>
              <w:color w:val="000000" w:themeColor="text1"/>
              <w:sz w:val="44"/>
            </w:rPr>
            <w:t xml:space="preserve">Student Number: </w:t>
          </w:r>
          <w:r w:rsidRPr="00C34029">
            <w:rPr>
              <w:rFonts w:ascii="Arial" w:hAnsi="Arial" w:cs="Arial"/>
              <w:color w:val="000000" w:themeColor="text1"/>
              <w:sz w:val="40"/>
            </w:rPr>
            <w:t>1800673</w:t>
          </w:r>
        </w:p>
        <w:p w14:paraId="19DC81F3" w14:textId="77777777" w:rsidR="00F82957" w:rsidRPr="00C34029" w:rsidRDefault="00F82957" w:rsidP="00F82957">
          <w:pPr>
            <w:rPr>
              <w:rFonts w:ascii="Arial" w:hAnsi="Arial" w:cs="Arial"/>
              <w:color w:val="000000" w:themeColor="text1"/>
              <w:sz w:val="40"/>
            </w:rPr>
          </w:pPr>
        </w:p>
        <w:p w14:paraId="56B22C91" w14:textId="3B7208D7" w:rsidR="00F82957" w:rsidRDefault="00F82957"/>
        <w:p w14:paraId="2F277543" w14:textId="0BDA4BF9" w:rsidR="00F82957" w:rsidRDefault="00F82957">
          <w:r>
            <w:br w:type="page"/>
          </w:r>
        </w:p>
      </w:sdtContent>
    </w:sdt>
    <w:sdt>
      <w:sdtPr>
        <w:rPr>
          <w:rFonts w:asciiTheme="minorHAnsi" w:eastAsiaTheme="minorHAnsi" w:hAnsiTheme="minorHAnsi" w:cstheme="minorBidi"/>
          <w:b w:val="0"/>
          <w:bCs w:val="0"/>
          <w:color w:val="auto"/>
          <w:sz w:val="24"/>
          <w:szCs w:val="24"/>
          <w:lang w:val="en-GB"/>
        </w:rPr>
        <w:id w:val="761648068"/>
        <w:docPartObj>
          <w:docPartGallery w:val="Table of Contents"/>
          <w:docPartUnique/>
        </w:docPartObj>
      </w:sdtPr>
      <w:sdtEndPr>
        <w:rPr>
          <w:noProof/>
        </w:rPr>
      </w:sdtEndPr>
      <w:sdtContent>
        <w:p w14:paraId="0D2093E7" w14:textId="4C453945" w:rsidR="00F82957" w:rsidRDefault="00F82957">
          <w:pPr>
            <w:pStyle w:val="TOCHeading"/>
          </w:pPr>
          <w:r>
            <w:t>Table of Contents</w:t>
          </w:r>
        </w:p>
        <w:p w14:paraId="57FC8373" w14:textId="3264247B" w:rsidR="000E374D" w:rsidRDefault="00F82957">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0676856" w:history="1">
            <w:r w:rsidR="000E374D" w:rsidRPr="00893181">
              <w:rPr>
                <w:rStyle w:val="Hyperlink"/>
                <w:noProof/>
              </w:rPr>
              <w:t>Executive Summary</w:t>
            </w:r>
            <w:r w:rsidR="000E374D">
              <w:rPr>
                <w:noProof/>
                <w:webHidden/>
              </w:rPr>
              <w:tab/>
            </w:r>
            <w:r w:rsidR="000E374D">
              <w:rPr>
                <w:noProof/>
                <w:webHidden/>
              </w:rPr>
              <w:fldChar w:fldCharType="begin"/>
            </w:r>
            <w:r w:rsidR="000E374D">
              <w:rPr>
                <w:noProof/>
                <w:webHidden/>
              </w:rPr>
              <w:instrText xml:space="preserve"> PAGEREF _Toc90676856 \h </w:instrText>
            </w:r>
            <w:r w:rsidR="000E374D">
              <w:rPr>
                <w:noProof/>
                <w:webHidden/>
              </w:rPr>
            </w:r>
            <w:r w:rsidR="000E374D">
              <w:rPr>
                <w:noProof/>
                <w:webHidden/>
              </w:rPr>
              <w:fldChar w:fldCharType="separate"/>
            </w:r>
            <w:r w:rsidR="000E374D">
              <w:rPr>
                <w:noProof/>
                <w:webHidden/>
              </w:rPr>
              <w:t>2</w:t>
            </w:r>
            <w:r w:rsidR="000E374D">
              <w:rPr>
                <w:noProof/>
                <w:webHidden/>
              </w:rPr>
              <w:fldChar w:fldCharType="end"/>
            </w:r>
          </w:hyperlink>
        </w:p>
        <w:p w14:paraId="0D4BBA7B" w14:textId="6F531B1E" w:rsidR="000E374D" w:rsidRDefault="000E374D">
          <w:pPr>
            <w:pStyle w:val="TOC1"/>
            <w:tabs>
              <w:tab w:val="right" w:leader="dot" w:pos="9010"/>
            </w:tabs>
            <w:rPr>
              <w:rFonts w:eastAsiaTheme="minorEastAsia" w:cstheme="minorBidi"/>
              <w:b w:val="0"/>
              <w:bCs w:val="0"/>
              <w:i w:val="0"/>
              <w:iCs w:val="0"/>
              <w:noProof/>
              <w:lang w:eastAsia="en-GB"/>
            </w:rPr>
          </w:pPr>
          <w:hyperlink w:anchor="_Toc90676857" w:history="1">
            <w:r w:rsidRPr="00893181">
              <w:rPr>
                <w:rStyle w:val="Hyperlink"/>
                <w:noProof/>
              </w:rPr>
              <w:t>1.0 Introduction</w:t>
            </w:r>
            <w:r>
              <w:rPr>
                <w:noProof/>
                <w:webHidden/>
              </w:rPr>
              <w:tab/>
            </w:r>
            <w:r>
              <w:rPr>
                <w:noProof/>
                <w:webHidden/>
              </w:rPr>
              <w:fldChar w:fldCharType="begin"/>
            </w:r>
            <w:r>
              <w:rPr>
                <w:noProof/>
                <w:webHidden/>
              </w:rPr>
              <w:instrText xml:space="preserve"> PAGEREF _Toc90676857 \h </w:instrText>
            </w:r>
            <w:r>
              <w:rPr>
                <w:noProof/>
                <w:webHidden/>
              </w:rPr>
            </w:r>
            <w:r>
              <w:rPr>
                <w:noProof/>
                <w:webHidden/>
              </w:rPr>
              <w:fldChar w:fldCharType="separate"/>
            </w:r>
            <w:r>
              <w:rPr>
                <w:noProof/>
                <w:webHidden/>
              </w:rPr>
              <w:t>4</w:t>
            </w:r>
            <w:r>
              <w:rPr>
                <w:noProof/>
                <w:webHidden/>
              </w:rPr>
              <w:fldChar w:fldCharType="end"/>
            </w:r>
          </w:hyperlink>
        </w:p>
        <w:p w14:paraId="2D3DC325" w14:textId="0A8286EE" w:rsidR="000E374D" w:rsidRDefault="000E374D">
          <w:pPr>
            <w:pStyle w:val="TOC1"/>
            <w:tabs>
              <w:tab w:val="right" w:leader="dot" w:pos="9010"/>
            </w:tabs>
            <w:rPr>
              <w:rFonts w:eastAsiaTheme="minorEastAsia" w:cstheme="minorBidi"/>
              <w:b w:val="0"/>
              <w:bCs w:val="0"/>
              <w:i w:val="0"/>
              <w:iCs w:val="0"/>
              <w:noProof/>
              <w:lang w:eastAsia="en-GB"/>
            </w:rPr>
          </w:pPr>
          <w:hyperlink w:anchor="_Toc90676858" w:history="1">
            <w:r w:rsidRPr="00893181">
              <w:rPr>
                <w:rStyle w:val="Hyperlink"/>
                <w:noProof/>
              </w:rPr>
              <w:t>2.0 Main Findings of Strategic Analysis &amp; Critical Evaluation</w:t>
            </w:r>
            <w:r>
              <w:rPr>
                <w:noProof/>
                <w:webHidden/>
              </w:rPr>
              <w:tab/>
            </w:r>
            <w:r>
              <w:rPr>
                <w:noProof/>
                <w:webHidden/>
              </w:rPr>
              <w:fldChar w:fldCharType="begin"/>
            </w:r>
            <w:r>
              <w:rPr>
                <w:noProof/>
                <w:webHidden/>
              </w:rPr>
              <w:instrText xml:space="preserve"> PAGEREF _Toc90676858 \h </w:instrText>
            </w:r>
            <w:r>
              <w:rPr>
                <w:noProof/>
                <w:webHidden/>
              </w:rPr>
            </w:r>
            <w:r>
              <w:rPr>
                <w:noProof/>
                <w:webHidden/>
              </w:rPr>
              <w:fldChar w:fldCharType="separate"/>
            </w:r>
            <w:r>
              <w:rPr>
                <w:noProof/>
                <w:webHidden/>
              </w:rPr>
              <w:t>6</w:t>
            </w:r>
            <w:r>
              <w:rPr>
                <w:noProof/>
                <w:webHidden/>
              </w:rPr>
              <w:fldChar w:fldCharType="end"/>
            </w:r>
          </w:hyperlink>
        </w:p>
        <w:p w14:paraId="357440B4" w14:textId="57DFB9CE" w:rsidR="000E374D" w:rsidRDefault="000E374D">
          <w:pPr>
            <w:pStyle w:val="TOC2"/>
            <w:tabs>
              <w:tab w:val="right" w:leader="dot" w:pos="9010"/>
            </w:tabs>
            <w:rPr>
              <w:rFonts w:eastAsiaTheme="minorEastAsia" w:cstheme="minorBidi"/>
              <w:b w:val="0"/>
              <w:bCs w:val="0"/>
              <w:noProof/>
              <w:sz w:val="24"/>
              <w:szCs w:val="24"/>
              <w:lang w:eastAsia="en-GB"/>
            </w:rPr>
          </w:pPr>
          <w:hyperlink w:anchor="_Toc90676859" w:history="1">
            <w:r w:rsidRPr="00893181">
              <w:rPr>
                <w:rStyle w:val="Hyperlink"/>
                <w:noProof/>
              </w:rPr>
              <w:t>2.1 Hyper personalisation of Customer Care</w:t>
            </w:r>
            <w:r>
              <w:rPr>
                <w:noProof/>
                <w:webHidden/>
              </w:rPr>
              <w:tab/>
            </w:r>
            <w:r>
              <w:rPr>
                <w:noProof/>
                <w:webHidden/>
              </w:rPr>
              <w:fldChar w:fldCharType="begin"/>
            </w:r>
            <w:r>
              <w:rPr>
                <w:noProof/>
                <w:webHidden/>
              </w:rPr>
              <w:instrText xml:space="preserve"> PAGEREF _Toc90676859 \h </w:instrText>
            </w:r>
            <w:r>
              <w:rPr>
                <w:noProof/>
                <w:webHidden/>
              </w:rPr>
            </w:r>
            <w:r>
              <w:rPr>
                <w:noProof/>
                <w:webHidden/>
              </w:rPr>
              <w:fldChar w:fldCharType="separate"/>
            </w:r>
            <w:r>
              <w:rPr>
                <w:noProof/>
                <w:webHidden/>
              </w:rPr>
              <w:t>6</w:t>
            </w:r>
            <w:r>
              <w:rPr>
                <w:noProof/>
                <w:webHidden/>
              </w:rPr>
              <w:fldChar w:fldCharType="end"/>
            </w:r>
          </w:hyperlink>
        </w:p>
        <w:p w14:paraId="47E30033" w14:textId="1073BF96" w:rsidR="000E374D" w:rsidRDefault="000E374D">
          <w:pPr>
            <w:pStyle w:val="TOC2"/>
            <w:tabs>
              <w:tab w:val="right" w:leader="dot" w:pos="9010"/>
            </w:tabs>
            <w:rPr>
              <w:rFonts w:eastAsiaTheme="minorEastAsia" w:cstheme="minorBidi"/>
              <w:b w:val="0"/>
              <w:bCs w:val="0"/>
              <w:noProof/>
              <w:sz w:val="24"/>
              <w:szCs w:val="24"/>
              <w:lang w:eastAsia="en-GB"/>
            </w:rPr>
          </w:pPr>
          <w:hyperlink w:anchor="_Toc90676860" w:history="1">
            <w:r w:rsidRPr="00893181">
              <w:rPr>
                <w:rStyle w:val="Hyperlink"/>
                <w:noProof/>
              </w:rPr>
              <w:t>2.2 SWOT Analysis</w:t>
            </w:r>
            <w:r>
              <w:rPr>
                <w:noProof/>
                <w:webHidden/>
              </w:rPr>
              <w:tab/>
            </w:r>
            <w:r>
              <w:rPr>
                <w:noProof/>
                <w:webHidden/>
              </w:rPr>
              <w:fldChar w:fldCharType="begin"/>
            </w:r>
            <w:r>
              <w:rPr>
                <w:noProof/>
                <w:webHidden/>
              </w:rPr>
              <w:instrText xml:space="preserve"> PAGEREF _Toc90676860 \h </w:instrText>
            </w:r>
            <w:r>
              <w:rPr>
                <w:noProof/>
                <w:webHidden/>
              </w:rPr>
            </w:r>
            <w:r>
              <w:rPr>
                <w:noProof/>
                <w:webHidden/>
              </w:rPr>
              <w:fldChar w:fldCharType="separate"/>
            </w:r>
            <w:r>
              <w:rPr>
                <w:noProof/>
                <w:webHidden/>
              </w:rPr>
              <w:t>7</w:t>
            </w:r>
            <w:r>
              <w:rPr>
                <w:noProof/>
                <w:webHidden/>
              </w:rPr>
              <w:fldChar w:fldCharType="end"/>
            </w:r>
          </w:hyperlink>
        </w:p>
        <w:p w14:paraId="6A8B70F4" w14:textId="108EBFAD" w:rsidR="000E374D" w:rsidRDefault="000E374D">
          <w:pPr>
            <w:pStyle w:val="TOC2"/>
            <w:tabs>
              <w:tab w:val="right" w:leader="dot" w:pos="9010"/>
            </w:tabs>
            <w:rPr>
              <w:rFonts w:eastAsiaTheme="minorEastAsia" w:cstheme="minorBidi"/>
              <w:b w:val="0"/>
              <w:bCs w:val="0"/>
              <w:noProof/>
              <w:sz w:val="24"/>
              <w:szCs w:val="24"/>
              <w:lang w:eastAsia="en-GB"/>
            </w:rPr>
          </w:pPr>
          <w:hyperlink w:anchor="_Toc90676861" w:history="1">
            <w:r w:rsidRPr="00893181">
              <w:rPr>
                <w:rStyle w:val="Hyperlink"/>
                <w:noProof/>
              </w:rPr>
              <w:t>2.3 PESTLE Analysis</w:t>
            </w:r>
            <w:r>
              <w:rPr>
                <w:noProof/>
                <w:webHidden/>
              </w:rPr>
              <w:tab/>
            </w:r>
            <w:r>
              <w:rPr>
                <w:noProof/>
                <w:webHidden/>
              </w:rPr>
              <w:fldChar w:fldCharType="begin"/>
            </w:r>
            <w:r>
              <w:rPr>
                <w:noProof/>
                <w:webHidden/>
              </w:rPr>
              <w:instrText xml:space="preserve"> PAGEREF _Toc90676861 \h </w:instrText>
            </w:r>
            <w:r>
              <w:rPr>
                <w:noProof/>
                <w:webHidden/>
              </w:rPr>
            </w:r>
            <w:r>
              <w:rPr>
                <w:noProof/>
                <w:webHidden/>
              </w:rPr>
              <w:fldChar w:fldCharType="separate"/>
            </w:r>
            <w:r>
              <w:rPr>
                <w:noProof/>
                <w:webHidden/>
              </w:rPr>
              <w:t>11</w:t>
            </w:r>
            <w:r>
              <w:rPr>
                <w:noProof/>
                <w:webHidden/>
              </w:rPr>
              <w:fldChar w:fldCharType="end"/>
            </w:r>
          </w:hyperlink>
        </w:p>
        <w:p w14:paraId="027924F9" w14:textId="04128B9C" w:rsidR="000E374D" w:rsidRDefault="000E374D">
          <w:pPr>
            <w:pStyle w:val="TOC2"/>
            <w:tabs>
              <w:tab w:val="right" w:leader="dot" w:pos="9010"/>
            </w:tabs>
            <w:rPr>
              <w:rFonts w:eastAsiaTheme="minorEastAsia" w:cstheme="minorBidi"/>
              <w:b w:val="0"/>
              <w:bCs w:val="0"/>
              <w:noProof/>
              <w:sz w:val="24"/>
              <w:szCs w:val="24"/>
              <w:lang w:eastAsia="en-GB"/>
            </w:rPr>
          </w:pPr>
          <w:hyperlink w:anchor="_Toc90676862" w:history="1">
            <w:r w:rsidRPr="00893181">
              <w:rPr>
                <w:rStyle w:val="Hyperlink"/>
                <w:noProof/>
              </w:rPr>
              <w:t>2.4 Porters 5 Forces</w:t>
            </w:r>
            <w:r>
              <w:rPr>
                <w:noProof/>
                <w:webHidden/>
              </w:rPr>
              <w:tab/>
            </w:r>
            <w:r>
              <w:rPr>
                <w:noProof/>
                <w:webHidden/>
              </w:rPr>
              <w:fldChar w:fldCharType="begin"/>
            </w:r>
            <w:r>
              <w:rPr>
                <w:noProof/>
                <w:webHidden/>
              </w:rPr>
              <w:instrText xml:space="preserve"> PAGEREF _Toc90676862 \h </w:instrText>
            </w:r>
            <w:r>
              <w:rPr>
                <w:noProof/>
                <w:webHidden/>
              </w:rPr>
            </w:r>
            <w:r>
              <w:rPr>
                <w:noProof/>
                <w:webHidden/>
              </w:rPr>
              <w:fldChar w:fldCharType="separate"/>
            </w:r>
            <w:r>
              <w:rPr>
                <w:noProof/>
                <w:webHidden/>
              </w:rPr>
              <w:t>14</w:t>
            </w:r>
            <w:r>
              <w:rPr>
                <w:noProof/>
                <w:webHidden/>
              </w:rPr>
              <w:fldChar w:fldCharType="end"/>
            </w:r>
          </w:hyperlink>
        </w:p>
        <w:p w14:paraId="7C8C203F" w14:textId="774FA0C5" w:rsidR="000E374D" w:rsidRDefault="000E374D">
          <w:pPr>
            <w:pStyle w:val="TOC2"/>
            <w:tabs>
              <w:tab w:val="right" w:leader="dot" w:pos="9010"/>
            </w:tabs>
            <w:rPr>
              <w:rFonts w:eastAsiaTheme="minorEastAsia" w:cstheme="minorBidi"/>
              <w:b w:val="0"/>
              <w:bCs w:val="0"/>
              <w:noProof/>
              <w:sz w:val="24"/>
              <w:szCs w:val="24"/>
              <w:lang w:eastAsia="en-GB"/>
            </w:rPr>
          </w:pPr>
          <w:hyperlink w:anchor="_Toc90676863" w:history="1">
            <w:r w:rsidRPr="00893181">
              <w:rPr>
                <w:rStyle w:val="Hyperlink"/>
                <w:noProof/>
              </w:rPr>
              <w:t>2.5 Ansoff’s Matrix</w:t>
            </w:r>
            <w:r>
              <w:rPr>
                <w:noProof/>
                <w:webHidden/>
              </w:rPr>
              <w:tab/>
            </w:r>
            <w:r>
              <w:rPr>
                <w:noProof/>
                <w:webHidden/>
              </w:rPr>
              <w:fldChar w:fldCharType="begin"/>
            </w:r>
            <w:r>
              <w:rPr>
                <w:noProof/>
                <w:webHidden/>
              </w:rPr>
              <w:instrText xml:space="preserve"> PAGEREF _Toc90676863 \h </w:instrText>
            </w:r>
            <w:r>
              <w:rPr>
                <w:noProof/>
                <w:webHidden/>
              </w:rPr>
            </w:r>
            <w:r>
              <w:rPr>
                <w:noProof/>
                <w:webHidden/>
              </w:rPr>
              <w:fldChar w:fldCharType="separate"/>
            </w:r>
            <w:r>
              <w:rPr>
                <w:noProof/>
                <w:webHidden/>
              </w:rPr>
              <w:t>16</w:t>
            </w:r>
            <w:r>
              <w:rPr>
                <w:noProof/>
                <w:webHidden/>
              </w:rPr>
              <w:fldChar w:fldCharType="end"/>
            </w:r>
          </w:hyperlink>
        </w:p>
        <w:p w14:paraId="26BE0F25" w14:textId="781204A8" w:rsidR="000E374D" w:rsidRDefault="000E374D">
          <w:pPr>
            <w:pStyle w:val="TOC1"/>
            <w:tabs>
              <w:tab w:val="right" w:leader="dot" w:pos="9010"/>
            </w:tabs>
            <w:rPr>
              <w:rFonts w:eastAsiaTheme="minorEastAsia" w:cstheme="minorBidi"/>
              <w:b w:val="0"/>
              <w:bCs w:val="0"/>
              <w:i w:val="0"/>
              <w:iCs w:val="0"/>
              <w:noProof/>
              <w:lang w:eastAsia="en-GB"/>
            </w:rPr>
          </w:pPr>
          <w:hyperlink w:anchor="_Toc90676864" w:history="1">
            <w:r>
              <w:rPr>
                <w:noProof/>
                <w:webHidden/>
              </w:rPr>
              <w:tab/>
            </w:r>
            <w:r>
              <w:rPr>
                <w:noProof/>
                <w:webHidden/>
              </w:rPr>
              <w:fldChar w:fldCharType="begin"/>
            </w:r>
            <w:r>
              <w:rPr>
                <w:noProof/>
                <w:webHidden/>
              </w:rPr>
              <w:instrText xml:space="preserve"> PAGEREF _Toc90676864 \h </w:instrText>
            </w:r>
            <w:r>
              <w:rPr>
                <w:noProof/>
                <w:webHidden/>
              </w:rPr>
            </w:r>
            <w:r>
              <w:rPr>
                <w:noProof/>
                <w:webHidden/>
              </w:rPr>
              <w:fldChar w:fldCharType="separate"/>
            </w:r>
            <w:r>
              <w:rPr>
                <w:noProof/>
                <w:webHidden/>
              </w:rPr>
              <w:t>18</w:t>
            </w:r>
            <w:r>
              <w:rPr>
                <w:noProof/>
                <w:webHidden/>
              </w:rPr>
              <w:fldChar w:fldCharType="end"/>
            </w:r>
          </w:hyperlink>
        </w:p>
        <w:p w14:paraId="6457CB64" w14:textId="6AD62027" w:rsidR="000E374D" w:rsidRDefault="000E374D">
          <w:pPr>
            <w:pStyle w:val="TOC1"/>
            <w:tabs>
              <w:tab w:val="right" w:leader="dot" w:pos="9010"/>
            </w:tabs>
            <w:rPr>
              <w:rFonts w:eastAsiaTheme="minorEastAsia" w:cstheme="minorBidi"/>
              <w:b w:val="0"/>
              <w:bCs w:val="0"/>
              <w:i w:val="0"/>
              <w:iCs w:val="0"/>
              <w:noProof/>
              <w:lang w:eastAsia="en-GB"/>
            </w:rPr>
          </w:pPr>
          <w:hyperlink w:anchor="_Toc90676865" w:history="1">
            <w:r w:rsidRPr="00893181">
              <w:rPr>
                <w:rStyle w:val="Hyperlink"/>
                <w:noProof/>
              </w:rPr>
              <w:t>3.0 Conclusion</w:t>
            </w:r>
            <w:r>
              <w:rPr>
                <w:noProof/>
                <w:webHidden/>
              </w:rPr>
              <w:tab/>
            </w:r>
            <w:r>
              <w:rPr>
                <w:noProof/>
                <w:webHidden/>
              </w:rPr>
              <w:fldChar w:fldCharType="begin"/>
            </w:r>
            <w:r>
              <w:rPr>
                <w:noProof/>
                <w:webHidden/>
              </w:rPr>
              <w:instrText xml:space="preserve"> PAGEREF _Toc90676865 \h </w:instrText>
            </w:r>
            <w:r>
              <w:rPr>
                <w:noProof/>
                <w:webHidden/>
              </w:rPr>
            </w:r>
            <w:r>
              <w:rPr>
                <w:noProof/>
                <w:webHidden/>
              </w:rPr>
              <w:fldChar w:fldCharType="separate"/>
            </w:r>
            <w:r>
              <w:rPr>
                <w:noProof/>
                <w:webHidden/>
              </w:rPr>
              <w:t>19</w:t>
            </w:r>
            <w:r>
              <w:rPr>
                <w:noProof/>
                <w:webHidden/>
              </w:rPr>
              <w:fldChar w:fldCharType="end"/>
            </w:r>
          </w:hyperlink>
        </w:p>
        <w:p w14:paraId="1722AA13" w14:textId="6F8ED42C" w:rsidR="000E374D" w:rsidRDefault="000E374D">
          <w:pPr>
            <w:pStyle w:val="TOC1"/>
            <w:tabs>
              <w:tab w:val="right" w:leader="dot" w:pos="9010"/>
            </w:tabs>
            <w:rPr>
              <w:rFonts w:eastAsiaTheme="minorEastAsia" w:cstheme="minorBidi"/>
              <w:b w:val="0"/>
              <w:bCs w:val="0"/>
              <w:i w:val="0"/>
              <w:iCs w:val="0"/>
              <w:noProof/>
              <w:lang w:eastAsia="en-GB"/>
            </w:rPr>
          </w:pPr>
          <w:hyperlink w:anchor="_Toc90676866" w:history="1">
            <w:r w:rsidRPr="00893181">
              <w:rPr>
                <w:rStyle w:val="Hyperlink"/>
                <w:noProof/>
              </w:rPr>
              <w:t>4.0 Recommendations</w:t>
            </w:r>
            <w:r>
              <w:rPr>
                <w:noProof/>
                <w:webHidden/>
              </w:rPr>
              <w:tab/>
            </w:r>
            <w:r>
              <w:rPr>
                <w:noProof/>
                <w:webHidden/>
              </w:rPr>
              <w:fldChar w:fldCharType="begin"/>
            </w:r>
            <w:r>
              <w:rPr>
                <w:noProof/>
                <w:webHidden/>
              </w:rPr>
              <w:instrText xml:space="preserve"> PAGEREF _Toc90676866 \h </w:instrText>
            </w:r>
            <w:r>
              <w:rPr>
                <w:noProof/>
                <w:webHidden/>
              </w:rPr>
            </w:r>
            <w:r>
              <w:rPr>
                <w:noProof/>
                <w:webHidden/>
              </w:rPr>
              <w:fldChar w:fldCharType="separate"/>
            </w:r>
            <w:r>
              <w:rPr>
                <w:noProof/>
                <w:webHidden/>
              </w:rPr>
              <w:t>20</w:t>
            </w:r>
            <w:r>
              <w:rPr>
                <w:noProof/>
                <w:webHidden/>
              </w:rPr>
              <w:fldChar w:fldCharType="end"/>
            </w:r>
          </w:hyperlink>
        </w:p>
        <w:p w14:paraId="27E36036" w14:textId="7412F7F2" w:rsidR="000E374D" w:rsidRDefault="000E374D">
          <w:pPr>
            <w:pStyle w:val="TOC1"/>
            <w:tabs>
              <w:tab w:val="right" w:leader="dot" w:pos="9010"/>
            </w:tabs>
            <w:rPr>
              <w:rFonts w:eastAsiaTheme="minorEastAsia" w:cstheme="minorBidi"/>
              <w:b w:val="0"/>
              <w:bCs w:val="0"/>
              <w:i w:val="0"/>
              <w:iCs w:val="0"/>
              <w:noProof/>
              <w:lang w:eastAsia="en-GB"/>
            </w:rPr>
          </w:pPr>
          <w:hyperlink w:anchor="_Toc90676867" w:history="1">
            <w:r w:rsidRPr="00893181">
              <w:rPr>
                <w:rStyle w:val="Hyperlink"/>
                <w:noProof/>
              </w:rPr>
              <w:t>References</w:t>
            </w:r>
            <w:r>
              <w:rPr>
                <w:noProof/>
                <w:webHidden/>
              </w:rPr>
              <w:tab/>
            </w:r>
            <w:r>
              <w:rPr>
                <w:noProof/>
                <w:webHidden/>
              </w:rPr>
              <w:fldChar w:fldCharType="begin"/>
            </w:r>
            <w:r>
              <w:rPr>
                <w:noProof/>
                <w:webHidden/>
              </w:rPr>
              <w:instrText xml:space="preserve"> PAGEREF _Toc90676867 \h </w:instrText>
            </w:r>
            <w:r>
              <w:rPr>
                <w:noProof/>
                <w:webHidden/>
              </w:rPr>
            </w:r>
            <w:r>
              <w:rPr>
                <w:noProof/>
                <w:webHidden/>
              </w:rPr>
              <w:fldChar w:fldCharType="separate"/>
            </w:r>
            <w:r>
              <w:rPr>
                <w:noProof/>
                <w:webHidden/>
              </w:rPr>
              <w:t>21</w:t>
            </w:r>
            <w:r>
              <w:rPr>
                <w:noProof/>
                <w:webHidden/>
              </w:rPr>
              <w:fldChar w:fldCharType="end"/>
            </w:r>
          </w:hyperlink>
        </w:p>
        <w:p w14:paraId="35D6CF9F" w14:textId="58EED221" w:rsidR="00F82957" w:rsidRDefault="00F82957">
          <w:r>
            <w:rPr>
              <w:b/>
              <w:bCs/>
              <w:noProof/>
            </w:rPr>
            <w:fldChar w:fldCharType="end"/>
          </w:r>
        </w:p>
      </w:sdtContent>
    </w:sdt>
    <w:p w14:paraId="3B6C8A2D" w14:textId="3434A14D" w:rsidR="00D910AC" w:rsidRDefault="00025911"/>
    <w:p w14:paraId="621CE827" w14:textId="0A031090" w:rsidR="00F82957" w:rsidRDefault="00F82957"/>
    <w:p w14:paraId="329F2979" w14:textId="1F06D389" w:rsidR="00F82957" w:rsidRDefault="00F82957"/>
    <w:p w14:paraId="63EDFAAC" w14:textId="3BB67266" w:rsidR="00F82957" w:rsidRDefault="00F82957"/>
    <w:p w14:paraId="614F8BB1" w14:textId="43AF00EF" w:rsidR="00F82957" w:rsidRDefault="00F82957"/>
    <w:p w14:paraId="2BC39F6D" w14:textId="0AC7E0D5" w:rsidR="00F82957" w:rsidRDefault="00F82957"/>
    <w:p w14:paraId="310902C1" w14:textId="41BB6281" w:rsidR="00F82957" w:rsidRDefault="00F82957"/>
    <w:p w14:paraId="4CBED823" w14:textId="5076986C" w:rsidR="00F82957" w:rsidRDefault="00F82957"/>
    <w:p w14:paraId="70C23BAD" w14:textId="667850E2" w:rsidR="00F82957" w:rsidRDefault="00F82957"/>
    <w:p w14:paraId="30C3E3D1" w14:textId="66078A1D" w:rsidR="00F82957" w:rsidRDefault="00F82957"/>
    <w:p w14:paraId="4A4A556C" w14:textId="20BBF6BD" w:rsidR="00F82957" w:rsidRDefault="00F82957"/>
    <w:p w14:paraId="65F576B7" w14:textId="14D84451" w:rsidR="00F82957" w:rsidRDefault="00F82957"/>
    <w:p w14:paraId="47C1983D" w14:textId="68FA3A91" w:rsidR="00F82957" w:rsidRDefault="00F82957"/>
    <w:p w14:paraId="62A5C7C8" w14:textId="0CEE2E35" w:rsidR="00F82957" w:rsidRDefault="00F82957"/>
    <w:p w14:paraId="286F65F8" w14:textId="54A7B635" w:rsidR="00F82957" w:rsidRDefault="00F82957"/>
    <w:p w14:paraId="4105E44C" w14:textId="1A1417AC" w:rsidR="00F82957" w:rsidRDefault="00F82957"/>
    <w:p w14:paraId="0FDCCFB8" w14:textId="25197C18" w:rsidR="00F82957" w:rsidRDefault="00F82957"/>
    <w:p w14:paraId="5DBA6BAD" w14:textId="53C1A636" w:rsidR="00F82957" w:rsidRDefault="00F82957"/>
    <w:p w14:paraId="471241B4" w14:textId="226F794C" w:rsidR="00F82957" w:rsidRDefault="00F82957"/>
    <w:p w14:paraId="298D2975" w14:textId="277C46F8" w:rsidR="00F82957" w:rsidRDefault="00F82957"/>
    <w:p w14:paraId="65BB6D49" w14:textId="625C7783" w:rsidR="00F82957" w:rsidRDefault="00F82957"/>
    <w:p w14:paraId="1061CF4F" w14:textId="135AC0B3" w:rsidR="00F82957" w:rsidRDefault="00F82957"/>
    <w:p w14:paraId="1B9F52F2" w14:textId="4A3DBF11" w:rsidR="00F82957" w:rsidRDefault="00F82957"/>
    <w:p w14:paraId="3DD7CF02" w14:textId="1B2D65C8" w:rsidR="00F82957" w:rsidRDefault="00F82957"/>
    <w:p w14:paraId="37A66C45" w14:textId="069458E7" w:rsidR="00F82957" w:rsidRDefault="00F82957"/>
    <w:p w14:paraId="0423547D" w14:textId="5A6CE639" w:rsidR="00F82957" w:rsidRDefault="00F82957"/>
    <w:p w14:paraId="1EC8F5FF" w14:textId="1E91F096" w:rsidR="00F82957" w:rsidRDefault="00F82957"/>
    <w:p w14:paraId="5FC75FC4" w14:textId="7EB1C1A9" w:rsidR="00F82957" w:rsidRDefault="00F82957"/>
    <w:p w14:paraId="67494E84" w14:textId="77777777" w:rsidR="00F82957" w:rsidRPr="00185DAF" w:rsidRDefault="00F82957" w:rsidP="00F82957">
      <w:pPr>
        <w:pStyle w:val="Heading1"/>
        <w:rPr>
          <w:u w:val="single"/>
        </w:rPr>
      </w:pPr>
      <w:bookmarkStart w:id="0" w:name="_Toc89795413"/>
      <w:bookmarkStart w:id="1" w:name="_Toc90676856"/>
      <w:r w:rsidRPr="00185DAF">
        <w:rPr>
          <w:u w:val="single"/>
        </w:rPr>
        <w:lastRenderedPageBreak/>
        <w:t>Executive Summary</w:t>
      </w:r>
      <w:bookmarkEnd w:id="0"/>
      <w:bookmarkEnd w:id="1"/>
      <w:r w:rsidRPr="00185DAF">
        <w:rPr>
          <w:u w:val="single"/>
        </w:rPr>
        <w:t xml:space="preserve"> </w:t>
      </w:r>
    </w:p>
    <w:p w14:paraId="0D59374C" w14:textId="50B8561B" w:rsidR="00F82957" w:rsidRDefault="00F82957"/>
    <w:p w14:paraId="4ACC1855" w14:textId="410601FA" w:rsidR="00F82957" w:rsidRDefault="00051607">
      <w:r>
        <w:t xml:space="preserve">The overall aim of this report was to develop a new landscape for customer care within Ryanair (2021), Europe’s largest airline which carries over 154 million passengers (pre Covid) each year to over 200 destinations in 40 countries. To develop a landscape for customer care four strategic management tools, SWOT, PESTLE, Porter’s 5 Forces and Ansoff’s Matrix were used. These tools were utilized to ensure a detailed analysis both internally and externally and aims to help answer questions organisations have asked. After utilizing these tools comparisons were made to Mckinsey &amp; Company’s (2020) ‘The Care of One’, hyperpersonalisation of customer care which discusses four possible ways to engage with customers effectively, white glove customer care, one company one voice, the workstation of the future and contact centres: the future talent factory. </w:t>
      </w:r>
    </w:p>
    <w:p w14:paraId="60C26CA0" w14:textId="1DCE0FAB" w:rsidR="00051607" w:rsidRDefault="00051607"/>
    <w:p w14:paraId="40E66944" w14:textId="27F745D2" w:rsidR="00051607" w:rsidRDefault="00051607">
      <w:r>
        <w:t>During the SWOT analysis it displayed various strengths, weaknesses, opportunities, and threats of Ryanair.  The weaknesses especially showed negative aspects of Ryanair’s customer care such as, a 45% satisfaction rate in a Which? customer survey (BBC,2019)</w:t>
      </w:r>
      <w:r w:rsidR="000E374D">
        <w:t xml:space="preserve">, </w:t>
      </w:r>
      <w:r>
        <w:t>their unwillingness to refund customers (</w:t>
      </w:r>
      <w:proofErr w:type="spellStart"/>
      <w:r>
        <w:t>Brignall</w:t>
      </w:r>
      <w:proofErr w:type="spellEnd"/>
      <w:r>
        <w:t xml:space="preserve">, 2021) and the lack of their ‘Always Getting Better’ (2018) strategic management plan which has been left unpublished since 2018. However, strengths did show that they are the most favoured airline in the EU (Ryanair Group, 2021) and have a high proportion of passengers (Ryanair Corporate, 2021). The PESTLE analysis, political, economic, social, technological, </w:t>
      </w:r>
      <w:proofErr w:type="gramStart"/>
      <w:r>
        <w:t>legal</w:t>
      </w:r>
      <w:proofErr w:type="gramEnd"/>
      <w:r>
        <w:t xml:space="preserve"> and environmental showed a wide range of external challenges Ryanair has to negotiate which include, aviation laws they need to follow (CAA, 2015), the economic purchase of Malta Air (Ryanair Corporate News, 2019), the social change in the lack of business travellers due to the pandemic (Benefield, </w:t>
      </w:r>
      <w:r w:rsidRPr="00051607">
        <w:rPr>
          <w:i/>
          <w:iCs/>
        </w:rPr>
        <w:t xml:space="preserve">et al. </w:t>
      </w:r>
      <w:r>
        <w:t xml:space="preserve">2021) and the amount environmental taxes paid in 2019 (Ryanair Corporate – Environmental, 2021).  Porters 5 Forces also analysed the external environment within Ryanair, with the threats of new entrants low due to high costs, bargaining power of customer high because budget airlines lacking customer loyalty, threat of substitution low due to airline travel having no better competitor, bargaining power of suppliers being high due to the availability of only two aircraft manufactures, with the result showing the airline industry as a whole is very competitive due to the number of similar budget airlines there are available.  Ansoff’s Matrix as a whole helps marketers understand the risks associated with expanding their business in four different areas, market penetration, product development, market development and diversification (McDonald </w:t>
      </w:r>
      <w:r w:rsidRPr="00051607">
        <w:rPr>
          <w:i/>
          <w:iCs/>
        </w:rPr>
        <w:t>et al,</w:t>
      </w:r>
      <w:r>
        <w:t xml:space="preserve"> 1995</w:t>
      </w:r>
      <w:proofErr w:type="gramStart"/>
      <w:r>
        <w:t>).It</w:t>
      </w:r>
      <w:proofErr w:type="gramEnd"/>
      <w:r>
        <w:t xml:space="preserve"> was discovered the by 2026 Ryanair want penetrate the market by carry 226 million passengers – increasing growth and profitability  giving a better opportunity for investment in contact centres, better supporting staff in providing customer care. Further market developments may include promotion of Ryanair’s ‘Day of Travel’ App which will is currently not widely known about </w:t>
      </w:r>
      <w:r w:rsidR="000E374D">
        <w:t xml:space="preserve">outside current customers. </w:t>
      </w:r>
      <w:r>
        <w:t xml:space="preserve"> However, if it was better advertised it may transform organisational performance and ensure satisfaction of customers.</w:t>
      </w:r>
    </w:p>
    <w:p w14:paraId="3CFA5772" w14:textId="77777777" w:rsidR="00051607" w:rsidRDefault="00051607"/>
    <w:p w14:paraId="2A8BEEBE" w14:textId="1C700592" w:rsidR="00051607" w:rsidRPr="00051607" w:rsidRDefault="00051607" w:rsidP="00051607">
      <w:r w:rsidRPr="00051607">
        <w:t xml:space="preserve">It was overall concluded that Ryanair’s growth is exceeding any other competitor and are making positive investments in new technology and equipment. </w:t>
      </w:r>
      <w:r w:rsidR="000E374D" w:rsidRPr="00051607">
        <w:t>However,</w:t>
      </w:r>
      <w:r w:rsidRPr="00051607">
        <w:t xml:space="preserve"> despite some effort from Ryanair they still receive negative public comments such as newspaper articles on customer satisfaction, which may in turn be why ticket sales were down</w:t>
      </w:r>
      <w:r w:rsidR="000E374D">
        <w:t xml:space="preserve"> 23</w:t>
      </w:r>
      <w:proofErr w:type="gramStart"/>
      <w:r w:rsidR="000E374D">
        <w:t xml:space="preserve">% </w:t>
      </w:r>
      <w:r w:rsidRPr="00051607">
        <w:t xml:space="preserve"> for</w:t>
      </w:r>
      <w:proofErr w:type="gramEnd"/>
      <w:r w:rsidRPr="00051607">
        <w:t xml:space="preserve"> the six-month summer period of 2021</w:t>
      </w:r>
      <w:r w:rsidR="000E374D">
        <w:t xml:space="preserve"> (</w:t>
      </w:r>
      <w:r w:rsidR="000E374D" w:rsidRPr="00C4470D">
        <w:rPr>
          <w:rFonts w:cstheme="minorHAnsi"/>
          <w:color w:val="000000" w:themeColor="text1"/>
        </w:rPr>
        <w:t>Dunn, 2021</w:t>
      </w:r>
      <w:r w:rsidR="000E374D">
        <w:rPr>
          <w:rFonts w:cstheme="minorHAnsi"/>
          <w:color w:val="000000" w:themeColor="text1"/>
        </w:rPr>
        <w:t>)</w:t>
      </w:r>
      <w:r w:rsidRPr="00051607">
        <w:t xml:space="preserve">. </w:t>
      </w:r>
      <w:r w:rsidR="000E374D" w:rsidRPr="00051607">
        <w:t>Therefore,</w:t>
      </w:r>
      <w:r w:rsidRPr="00051607">
        <w:t xml:space="preserve"> to navigate better customer</w:t>
      </w:r>
      <w:r w:rsidR="000E374D">
        <w:t xml:space="preserve"> care</w:t>
      </w:r>
      <w:r w:rsidRPr="00051607">
        <w:t xml:space="preserve"> </w:t>
      </w:r>
      <w:r w:rsidRPr="00051607">
        <w:lastRenderedPageBreak/>
        <w:t>Ryanair will need to adapt to the recommendations involving Mckinsey’s (2020) Care of One to help keep consumers engaged with the brand.</w:t>
      </w:r>
    </w:p>
    <w:p w14:paraId="3C0EF7FF" w14:textId="254CC4F5" w:rsidR="00051607" w:rsidRDefault="00051607"/>
    <w:p w14:paraId="0D2CC43F" w14:textId="77777777" w:rsidR="00051607" w:rsidRDefault="00051607"/>
    <w:p w14:paraId="7FD169DF" w14:textId="1FD79815" w:rsidR="00051607" w:rsidRDefault="00051607"/>
    <w:p w14:paraId="2CF23213" w14:textId="77777777" w:rsidR="00051607" w:rsidRDefault="00051607"/>
    <w:p w14:paraId="11BFA2B9" w14:textId="7FD24F39" w:rsidR="00F82957" w:rsidRDefault="00F82957"/>
    <w:p w14:paraId="42362A81" w14:textId="330966D0" w:rsidR="00F82957" w:rsidRDefault="00F82957"/>
    <w:p w14:paraId="0ABA0C23" w14:textId="1E7054A3" w:rsidR="00F82957" w:rsidRDefault="00F82957"/>
    <w:p w14:paraId="566BB459" w14:textId="7CF2B0F1" w:rsidR="00F82957" w:rsidRDefault="00F82957"/>
    <w:p w14:paraId="057AFC00" w14:textId="5A223595" w:rsidR="00F82957" w:rsidRDefault="00F82957"/>
    <w:p w14:paraId="6D6E8E10" w14:textId="454CDC18" w:rsidR="00F82957" w:rsidRDefault="00F82957"/>
    <w:p w14:paraId="30A46E4B" w14:textId="2F280A77" w:rsidR="00F82957" w:rsidRDefault="00F82957"/>
    <w:p w14:paraId="2E263B31" w14:textId="0BB996FA" w:rsidR="00F82957" w:rsidRDefault="00F82957"/>
    <w:p w14:paraId="69E1B5EE" w14:textId="130D65BF" w:rsidR="00F82957" w:rsidRDefault="00F82957"/>
    <w:p w14:paraId="040514A6" w14:textId="51F5E9FD" w:rsidR="00F82957" w:rsidRDefault="00F82957"/>
    <w:p w14:paraId="621E65E6" w14:textId="43382456" w:rsidR="00F82957" w:rsidRDefault="00F82957"/>
    <w:p w14:paraId="5BD6D3C7" w14:textId="5B875FA5" w:rsidR="00F82957" w:rsidRDefault="00F82957"/>
    <w:p w14:paraId="736D1B6C" w14:textId="3BC2004F" w:rsidR="00F82957" w:rsidRDefault="00F82957"/>
    <w:p w14:paraId="1C92BD21" w14:textId="446E5A14" w:rsidR="00F82957" w:rsidRDefault="00F82957"/>
    <w:p w14:paraId="588288DB" w14:textId="22C9205D" w:rsidR="00F82957" w:rsidRDefault="00F82957"/>
    <w:p w14:paraId="18EB4B5B" w14:textId="15B6A50C" w:rsidR="00F82957" w:rsidRDefault="00F82957"/>
    <w:p w14:paraId="1AE67FAC" w14:textId="17BCB9CF" w:rsidR="00F82957" w:rsidRDefault="00F82957"/>
    <w:p w14:paraId="3E310940" w14:textId="7A3CA7ED" w:rsidR="00F82957" w:rsidRDefault="00F82957"/>
    <w:p w14:paraId="04031A79" w14:textId="061B52AD" w:rsidR="00F82957" w:rsidRDefault="00F82957"/>
    <w:p w14:paraId="613F6B98" w14:textId="590FA1A0" w:rsidR="00F82957" w:rsidRDefault="00F82957"/>
    <w:p w14:paraId="47B8572F" w14:textId="05F57AAC" w:rsidR="00F82957" w:rsidRDefault="00F82957"/>
    <w:p w14:paraId="356FCEBC" w14:textId="1D5AC942" w:rsidR="00F82957" w:rsidRDefault="00F82957"/>
    <w:p w14:paraId="3EE79CFA" w14:textId="567DFEE8" w:rsidR="00F82957" w:rsidRDefault="00F82957"/>
    <w:p w14:paraId="3AA8ED30" w14:textId="7DA01B48" w:rsidR="00F82957" w:rsidRDefault="00F82957"/>
    <w:p w14:paraId="024398FD" w14:textId="22CA4CBE" w:rsidR="00F82957" w:rsidRDefault="00F82957"/>
    <w:p w14:paraId="45EED982" w14:textId="6EA64420" w:rsidR="00F82957" w:rsidRDefault="00F82957"/>
    <w:p w14:paraId="7B9077F5" w14:textId="7056E76A" w:rsidR="00F82957" w:rsidRDefault="00F82957"/>
    <w:p w14:paraId="50F8BF9F" w14:textId="71DC292D" w:rsidR="00F82957" w:rsidRDefault="00F82957"/>
    <w:p w14:paraId="26248B33" w14:textId="62FCF413" w:rsidR="00F82957" w:rsidRDefault="00F82957"/>
    <w:p w14:paraId="1D2C60DC" w14:textId="4A8C973C" w:rsidR="00F82957" w:rsidRDefault="00F82957"/>
    <w:p w14:paraId="0E92C54C" w14:textId="2FA7A8B0" w:rsidR="00F82957" w:rsidRDefault="00F82957"/>
    <w:p w14:paraId="4DFF24A1" w14:textId="502D1346" w:rsidR="00F82957" w:rsidRDefault="00F82957"/>
    <w:p w14:paraId="6C4935A6" w14:textId="4F9C1D9C" w:rsidR="00F82957" w:rsidRDefault="00F82957"/>
    <w:p w14:paraId="3328D0B3" w14:textId="77777777" w:rsidR="00F82957" w:rsidRDefault="00F82957"/>
    <w:p w14:paraId="156A9067" w14:textId="3432743E" w:rsidR="00F82957" w:rsidRDefault="00F82957"/>
    <w:p w14:paraId="0EA24A8A" w14:textId="031245B6" w:rsidR="00F82957" w:rsidRDefault="00F82957"/>
    <w:p w14:paraId="6F0905B8" w14:textId="482D634D" w:rsidR="00F82957" w:rsidRDefault="00F82957"/>
    <w:p w14:paraId="10474A55" w14:textId="19FB4BB0" w:rsidR="00F82957" w:rsidRDefault="00F82957"/>
    <w:p w14:paraId="58936A3D" w14:textId="2A5F950E" w:rsidR="00F82957" w:rsidRDefault="00F82957"/>
    <w:p w14:paraId="2FE60D55" w14:textId="279A4827" w:rsidR="00F82957" w:rsidRDefault="00F82957"/>
    <w:p w14:paraId="64CEC493" w14:textId="6B583562" w:rsidR="00F82957" w:rsidRDefault="00F82957"/>
    <w:p w14:paraId="0C772231" w14:textId="51676487" w:rsidR="00F82957" w:rsidRDefault="00F82957"/>
    <w:p w14:paraId="13DBAE93" w14:textId="580CC086" w:rsidR="00F82957" w:rsidRPr="00185DAF" w:rsidRDefault="009B31E3" w:rsidP="00F82957">
      <w:pPr>
        <w:pStyle w:val="Heading1"/>
        <w:rPr>
          <w:u w:val="single"/>
        </w:rPr>
      </w:pPr>
      <w:bookmarkStart w:id="2" w:name="_Toc89795414"/>
      <w:bookmarkStart w:id="3" w:name="_Toc90676857"/>
      <w:r>
        <w:rPr>
          <w:u w:val="single"/>
        </w:rPr>
        <w:t xml:space="preserve">1.0 </w:t>
      </w:r>
      <w:r w:rsidR="00F82957" w:rsidRPr="00185DAF">
        <w:rPr>
          <w:u w:val="single"/>
        </w:rPr>
        <w:t>Introduction</w:t>
      </w:r>
      <w:bookmarkEnd w:id="2"/>
      <w:bookmarkEnd w:id="3"/>
    </w:p>
    <w:p w14:paraId="6DC4FC44" w14:textId="77777777" w:rsidR="00F82957" w:rsidRDefault="00F82957" w:rsidP="00F82957">
      <w:pPr>
        <w:rPr>
          <w:u w:val="single"/>
        </w:rPr>
      </w:pPr>
    </w:p>
    <w:p w14:paraId="525DCC48" w14:textId="1E8607DB" w:rsidR="002E5305" w:rsidRPr="00C4470D" w:rsidRDefault="00F82957" w:rsidP="002E5305">
      <w:pPr>
        <w:rPr>
          <w:rFonts w:cstheme="minorHAnsi"/>
          <w:color w:val="000000" w:themeColor="text1"/>
        </w:rPr>
      </w:pPr>
      <w:r w:rsidRPr="00C4470D">
        <w:rPr>
          <w:rFonts w:cstheme="minorHAnsi"/>
          <w:color w:val="000000" w:themeColor="text1"/>
        </w:rPr>
        <w:t>Watkins (2007) describes strategy as a set of guiding principles when effectively communicated by an organisation generates an appropriate pattern of decision making</w:t>
      </w:r>
      <w:r w:rsidR="0006398C" w:rsidRPr="00C4470D">
        <w:rPr>
          <w:rFonts w:cstheme="minorHAnsi"/>
          <w:color w:val="000000" w:themeColor="text1"/>
        </w:rPr>
        <w:t xml:space="preserve">. </w:t>
      </w:r>
      <w:r w:rsidRPr="00C4470D">
        <w:rPr>
          <w:rFonts w:cstheme="minorHAnsi"/>
          <w:color w:val="000000" w:themeColor="text1"/>
        </w:rPr>
        <w:t xml:space="preserve">Strategy is also described as an investigation into a plan of action to help improve a </w:t>
      </w:r>
      <w:r w:rsidR="002E5305" w:rsidRPr="00C4470D">
        <w:rPr>
          <w:rFonts w:cstheme="minorHAnsi"/>
          <w:color w:val="000000" w:themeColor="text1"/>
        </w:rPr>
        <w:t xml:space="preserve">business’s competitive advantage (Henderson, 1989). </w:t>
      </w:r>
      <w:r w:rsidRPr="00C4470D">
        <w:rPr>
          <w:rFonts w:cstheme="minorHAnsi"/>
          <w:color w:val="000000" w:themeColor="text1"/>
        </w:rPr>
        <w:t xml:space="preserve"> </w:t>
      </w:r>
      <w:r w:rsidR="002E5305" w:rsidRPr="00C4470D">
        <w:rPr>
          <w:color w:val="000000" w:themeColor="text1"/>
        </w:rPr>
        <w:t xml:space="preserve">According to Mintzberg </w:t>
      </w:r>
      <w:r w:rsidR="002E5305" w:rsidRPr="00C4470D">
        <w:rPr>
          <w:i/>
          <w:iCs/>
          <w:color w:val="000000" w:themeColor="text1"/>
        </w:rPr>
        <w:t>et al</w:t>
      </w:r>
      <w:r w:rsidR="002E5305" w:rsidRPr="00C4470D">
        <w:rPr>
          <w:color w:val="000000" w:themeColor="text1"/>
        </w:rPr>
        <w:t xml:space="preserve">. (1985) there are three types of </w:t>
      </w:r>
      <w:proofErr w:type="gramStart"/>
      <w:r w:rsidR="002E5305" w:rsidRPr="00C4470D">
        <w:rPr>
          <w:color w:val="000000" w:themeColor="text1"/>
        </w:rPr>
        <w:t>strategy;  the</w:t>
      </w:r>
      <w:proofErr w:type="gramEnd"/>
      <w:r w:rsidR="002E5305" w:rsidRPr="00C4470D">
        <w:rPr>
          <w:color w:val="000000" w:themeColor="text1"/>
        </w:rPr>
        <w:t xml:space="preserve"> intended strategy, the exact intentions within the organisation. </w:t>
      </w:r>
      <w:r w:rsidR="0006398C" w:rsidRPr="00C4470D">
        <w:rPr>
          <w:color w:val="000000" w:themeColor="text1"/>
        </w:rPr>
        <w:t>E</w:t>
      </w:r>
      <w:r w:rsidR="002E5305" w:rsidRPr="00C4470D">
        <w:rPr>
          <w:color w:val="000000" w:themeColor="text1"/>
        </w:rPr>
        <w:t xml:space="preserve">mergent strategy, a pattern or action which develops within the organisation over time. </w:t>
      </w:r>
      <w:r w:rsidR="0006398C" w:rsidRPr="00C4470D">
        <w:rPr>
          <w:color w:val="000000" w:themeColor="text1"/>
        </w:rPr>
        <w:t>R</w:t>
      </w:r>
      <w:r w:rsidR="002E5305" w:rsidRPr="00C4470D">
        <w:rPr>
          <w:color w:val="000000" w:themeColor="text1"/>
        </w:rPr>
        <w:t>ealised strategy is a product of the organisations intended and emergent strategy</w:t>
      </w:r>
      <w:r w:rsidR="0006398C" w:rsidRPr="00C4470D">
        <w:rPr>
          <w:color w:val="000000" w:themeColor="text1"/>
        </w:rPr>
        <w:t xml:space="preserve">, </w:t>
      </w:r>
      <w:r w:rsidR="002E5305" w:rsidRPr="00C4470D">
        <w:rPr>
          <w:color w:val="000000" w:themeColor="text1"/>
        </w:rPr>
        <w:t>what went well and what needed to be adapted due to changing emerging strategies.</w:t>
      </w:r>
    </w:p>
    <w:p w14:paraId="128F5E34" w14:textId="77777777" w:rsidR="002E5305" w:rsidRPr="00C4470D" w:rsidRDefault="002E5305" w:rsidP="00F82957">
      <w:pPr>
        <w:rPr>
          <w:rFonts w:cstheme="minorHAnsi"/>
          <w:color w:val="000000" w:themeColor="text1"/>
        </w:rPr>
      </w:pPr>
    </w:p>
    <w:p w14:paraId="390EA5C1" w14:textId="076B880B" w:rsidR="00F82957" w:rsidRPr="00C4470D" w:rsidRDefault="00F82957" w:rsidP="00F82957">
      <w:pPr>
        <w:rPr>
          <w:rFonts w:cstheme="minorHAnsi"/>
          <w:color w:val="000000" w:themeColor="text1"/>
        </w:rPr>
      </w:pPr>
      <w:r w:rsidRPr="00C4470D">
        <w:rPr>
          <w:rFonts w:cstheme="minorHAnsi"/>
          <w:color w:val="000000" w:themeColor="text1"/>
        </w:rPr>
        <w:t>Strategic management is the formulation and execution of major objectives and projects,</w:t>
      </w:r>
      <w:r w:rsidR="0006398C" w:rsidRPr="00C4470D">
        <w:rPr>
          <w:rFonts w:cstheme="minorHAnsi"/>
          <w:color w:val="000000" w:themeColor="text1"/>
        </w:rPr>
        <w:t xml:space="preserve"> </w:t>
      </w:r>
      <w:r w:rsidRPr="00C4470D">
        <w:rPr>
          <w:rFonts w:cstheme="minorHAnsi"/>
          <w:color w:val="000000" w:themeColor="text1"/>
        </w:rPr>
        <w:t>conducted by senior management on behalf of shareholders or owners. This process starts with the assessment of available resources and an industry specific analysis to assess the external competitive environment as well as internal operations</w:t>
      </w:r>
      <w:r w:rsidR="0006398C" w:rsidRPr="00C4470D">
        <w:rPr>
          <w:rFonts w:cstheme="minorHAnsi"/>
          <w:color w:val="000000" w:themeColor="text1"/>
        </w:rPr>
        <w:t xml:space="preserve">, </w:t>
      </w:r>
      <w:r w:rsidRPr="00C4470D">
        <w:rPr>
          <w:rFonts w:cstheme="minorHAnsi"/>
          <w:color w:val="000000" w:themeColor="text1"/>
        </w:rPr>
        <w:t xml:space="preserve">the organisation </w:t>
      </w:r>
      <w:r w:rsidR="0006398C" w:rsidRPr="00C4470D">
        <w:rPr>
          <w:rFonts w:cstheme="minorHAnsi"/>
          <w:color w:val="000000" w:themeColor="text1"/>
        </w:rPr>
        <w:t>can then achieve</w:t>
      </w:r>
      <w:r w:rsidRPr="00C4470D">
        <w:rPr>
          <w:rFonts w:cstheme="minorHAnsi"/>
          <w:color w:val="000000" w:themeColor="text1"/>
        </w:rPr>
        <w:t xml:space="preserve"> their desired goals (CFI, 2021).  </w:t>
      </w:r>
      <w:proofErr w:type="spellStart"/>
      <w:r w:rsidRPr="00C4470D">
        <w:rPr>
          <w:rFonts w:cstheme="minorHAnsi"/>
          <w:color w:val="000000" w:themeColor="text1"/>
        </w:rPr>
        <w:t>Amson</w:t>
      </w:r>
      <w:proofErr w:type="spellEnd"/>
      <w:r w:rsidRPr="00C4470D">
        <w:rPr>
          <w:rFonts w:cstheme="minorHAnsi"/>
          <w:color w:val="000000" w:themeColor="text1"/>
        </w:rPr>
        <w:t xml:space="preserve"> (2011), describes strategic management as a way in which managers amalgamate a </w:t>
      </w:r>
      <w:proofErr w:type="gramStart"/>
      <w:r w:rsidR="0006398C" w:rsidRPr="00C4470D">
        <w:rPr>
          <w:rFonts w:cstheme="minorHAnsi"/>
          <w:color w:val="000000" w:themeColor="text1"/>
        </w:rPr>
        <w:t>firm</w:t>
      </w:r>
      <w:r w:rsidRPr="00C4470D">
        <w:rPr>
          <w:rFonts w:cstheme="minorHAnsi"/>
          <w:color w:val="000000" w:themeColor="text1"/>
        </w:rPr>
        <w:t xml:space="preserve"> functions</w:t>
      </w:r>
      <w:proofErr w:type="gramEnd"/>
      <w:r w:rsidRPr="00C4470D">
        <w:rPr>
          <w:rFonts w:cstheme="minorHAnsi"/>
          <w:color w:val="000000" w:themeColor="text1"/>
        </w:rPr>
        <w:t xml:space="preserve"> into action points designed to fit the constraints and demands of the market. When this is achieved well it can create value for the customers, stakeholders, and owners of the firm. Strong strategic management will in turn enable a company to gain a sustainable edge over their competitors (Ohmae, 1982). </w:t>
      </w:r>
    </w:p>
    <w:p w14:paraId="01F9AA12" w14:textId="77777777" w:rsidR="00F82957" w:rsidRPr="00C4470D" w:rsidRDefault="00F82957" w:rsidP="00F82957">
      <w:pPr>
        <w:rPr>
          <w:color w:val="000000" w:themeColor="text1"/>
          <w:u w:val="single"/>
        </w:rPr>
      </w:pPr>
    </w:p>
    <w:p w14:paraId="61FE168E" w14:textId="1CF1197D" w:rsidR="00F82957" w:rsidRPr="00C4470D" w:rsidRDefault="0006398C" w:rsidP="00F82957">
      <w:pPr>
        <w:pStyle w:val="NormalWeb"/>
        <w:rPr>
          <w:rFonts w:asciiTheme="minorHAnsi" w:hAnsiTheme="minorHAnsi" w:cstheme="minorHAnsi"/>
          <w:color w:val="000000" w:themeColor="text1"/>
        </w:rPr>
      </w:pPr>
      <w:r w:rsidRPr="00C4470D">
        <w:rPr>
          <w:rFonts w:asciiTheme="minorHAnsi" w:hAnsiTheme="minorHAnsi" w:cstheme="minorHAnsi"/>
          <w:color w:val="000000" w:themeColor="text1"/>
        </w:rPr>
        <w:t>S</w:t>
      </w:r>
      <w:r w:rsidR="00F82957" w:rsidRPr="00C4470D">
        <w:rPr>
          <w:rFonts w:asciiTheme="minorHAnsi" w:hAnsiTheme="minorHAnsi" w:cstheme="minorHAnsi"/>
          <w:color w:val="000000" w:themeColor="text1"/>
        </w:rPr>
        <w:t xml:space="preserve">trategic tools are utilized to ensure detailed analysis both internally and in external markets. </w:t>
      </w:r>
      <w:hyperlink r:id="rId8" w:history="1">
        <w:r w:rsidR="00F82957" w:rsidRPr="00C4470D">
          <w:rPr>
            <w:rStyle w:val="Hyperlink"/>
            <w:rFonts w:asciiTheme="minorHAnsi" w:eastAsiaTheme="minorEastAsia" w:hAnsiTheme="minorHAnsi" w:cstheme="minorHAnsi"/>
            <w:color w:val="000000" w:themeColor="text1"/>
            <w:sz w:val="21"/>
            <w:szCs w:val="21"/>
            <w:bdr w:val="none" w:sz="0" w:space="0" w:color="auto" w:frame="1"/>
          </w:rPr>
          <w:t>Hakala</w:t>
        </w:r>
      </w:hyperlink>
      <w:r w:rsidR="00F82957" w:rsidRPr="00C4470D">
        <w:rPr>
          <w:rFonts w:asciiTheme="minorHAnsi" w:hAnsiTheme="minorHAnsi" w:cstheme="minorHAnsi"/>
          <w:color w:val="000000" w:themeColor="text1"/>
        </w:rPr>
        <w:t xml:space="preserve"> </w:t>
      </w:r>
      <w:r w:rsidR="00F82957" w:rsidRPr="00C4470D">
        <w:rPr>
          <w:rFonts w:asciiTheme="minorHAnsi" w:hAnsiTheme="minorHAnsi" w:cstheme="minorHAnsi"/>
          <w:i/>
          <w:iCs/>
          <w:color w:val="000000" w:themeColor="text1"/>
        </w:rPr>
        <w:t>et al</w:t>
      </w:r>
      <w:r w:rsidR="00F82957" w:rsidRPr="00C4470D">
        <w:rPr>
          <w:rFonts w:asciiTheme="minorHAnsi" w:hAnsiTheme="minorHAnsi" w:cstheme="minorHAnsi"/>
          <w:color w:val="000000" w:themeColor="text1"/>
        </w:rPr>
        <w:t>. (2020) describe strategy tools as frameworks, methods and techniques that help organisations create their strategies</w:t>
      </w:r>
      <w:r w:rsidRPr="00C4470D">
        <w:rPr>
          <w:rFonts w:asciiTheme="minorHAnsi" w:hAnsiTheme="minorHAnsi" w:cstheme="minorHAnsi"/>
          <w:color w:val="000000" w:themeColor="text1"/>
        </w:rPr>
        <w:t xml:space="preserve">, </w:t>
      </w:r>
      <w:r w:rsidR="00F82957" w:rsidRPr="00C4470D">
        <w:rPr>
          <w:rFonts w:asciiTheme="minorHAnsi" w:hAnsiTheme="minorHAnsi" w:cstheme="minorHAnsi"/>
          <w:color w:val="000000" w:themeColor="text1"/>
        </w:rPr>
        <w:t xml:space="preserve">these tools are effectively applied to ensure consistency and thoroughness. </w:t>
      </w:r>
      <w:r w:rsidRPr="00C4470D">
        <w:rPr>
          <w:rFonts w:asciiTheme="minorHAnsi" w:hAnsiTheme="minorHAnsi" w:cstheme="minorHAnsi"/>
          <w:color w:val="000000" w:themeColor="text1"/>
        </w:rPr>
        <w:t>T</w:t>
      </w:r>
      <w:r w:rsidR="00F82957" w:rsidRPr="00C4470D">
        <w:rPr>
          <w:rFonts w:asciiTheme="minorHAnsi" w:hAnsiTheme="minorHAnsi" w:cstheme="minorHAnsi"/>
          <w:color w:val="000000" w:themeColor="text1"/>
        </w:rPr>
        <w:t>ool</w:t>
      </w:r>
      <w:r w:rsidRPr="00C4470D">
        <w:rPr>
          <w:rFonts w:asciiTheme="minorHAnsi" w:hAnsiTheme="minorHAnsi" w:cstheme="minorHAnsi"/>
          <w:color w:val="000000" w:themeColor="text1"/>
        </w:rPr>
        <w:t>s</w:t>
      </w:r>
      <w:r w:rsidR="00F82957" w:rsidRPr="00C4470D">
        <w:rPr>
          <w:rFonts w:asciiTheme="minorHAnsi" w:hAnsiTheme="minorHAnsi" w:cstheme="minorHAnsi"/>
          <w:color w:val="000000" w:themeColor="text1"/>
        </w:rPr>
        <w:t xml:space="preserve"> must help answer the question the organisation has asked</w:t>
      </w:r>
      <w:r w:rsidRPr="00C4470D">
        <w:rPr>
          <w:rFonts w:asciiTheme="minorHAnsi" w:hAnsiTheme="minorHAnsi" w:cstheme="minorHAnsi"/>
          <w:color w:val="000000" w:themeColor="text1"/>
        </w:rPr>
        <w:t xml:space="preserve">, </w:t>
      </w:r>
      <w:r w:rsidR="00F82957" w:rsidRPr="00C4470D">
        <w:rPr>
          <w:rFonts w:asciiTheme="minorHAnsi" w:hAnsiTheme="minorHAnsi" w:cstheme="minorHAnsi"/>
          <w:color w:val="000000" w:themeColor="text1"/>
        </w:rPr>
        <w:t xml:space="preserve">input and collaboration from others within the organisation is </w:t>
      </w:r>
      <w:r w:rsidRPr="00C4470D">
        <w:rPr>
          <w:rFonts w:asciiTheme="minorHAnsi" w:hAnsiTheme="minorHAnsi" w:cstheme="minorHAnsi"/>
          <w:color w:val="000000" w:themeColor="text1"/>
        </w:rPr>
        <w:t xml:space="preserve">also </w:t>
      </w:r>
      <w:r w:rsidR="00F82957" w:rsidRPr="00C4470D">
        <w:rPr>
          <w:rFonts w:asciiTheme="minorHAnsi" w:hAnsiTheme="minorHAnsi" w:cstheme="minorHAnsi"/>
          <w:color w:val="000000" w:themeColor="text1"/>
        </w:rPr>
        <w:t>beneficial to gain different viewpoints.  The strategic tools will increase focus of the analysis and ensure a methodical and balanced approach to end results (CIMA, 2007).</w:t>
      </w:r>
      <w:r w:rsidR="00F82957" w:rsidRPr="00C4470D">
        <w:rPr>
          <w:color w:val="000000" w:themeColor="text1"/>
        </w:rPr>
        <w:t xml:space="preserve">  </w:t>
      </w:r>
      <w:proofErr w:type="spellStart"/>
      <w:r w:rsidR="00F82957" w:rsidRPr="00C4470D">
        <w:rPr>
          <w:rFonts w:asciiTheme="minorHAnsi" w:hAnsiTheme="minorHAnsi" w:cstheme="minorHAnsi"/>
          <w:color w:val="000000" w:themeColor="text1"/>
        </w:rPr>
        <w:t>Afonina</w:t>
      </w:r>
      <w:proofErr w:type="spellEnd"/>
      <w:r w:rsidR="00F82957" w:rsidRPr="00C4470D">
        <w:rPr>
          <w:rFonts w:asciiTheme="minorHAnsi" w:hAnsiTheme="minorHAnsi" w:cstheme="minorHAnsi"/>
          <w:color w:val="000000" w:themeColor="text1"/>
        </w:rPr>
        <w:t xml:space="preserve"> (2015), states that the most common strategic management tools used to analyse internal and external factors within organisations include SWOT (Strength, Weaknesses, Opportunities and Threats), PESTLE (Political, Economic, Social, Technological, Legal, Environmental), Porter’s 5 Forces, Market Share Analysis, Customer Complaint analysis and Value Chain, with over 50% of organisations using these tools specifically within their organisation daily. Professor Michael Porter of Harvard University develop</w:t>
      </w:r>
      <w:r w:rsidRPr="00C4470D">
        <w:rPr>
          <w:rFonts w:asciiTheme="minorHAnsi" w:hAnsiTheme="minorHAnsi" w:cstheme="minorHAnsi"/>
          <w:color w:val="000000" w:themeColor="text1"/>
        </w:rPr>
        <w:t xml:space="preserve">ed </w:t>
      </w:r>
      <w:r w:rsidR="00F82957" w:rsidRPr="00C4470D">
        <w:rPr>
          <w:rFonts w:asciiTheme="minorHAnsi" w:hAnsiTheme="minorHAnsi" w:cstheme="minorHAnsi"/>
          <w:color w:val="000000" w:themeColor="text1"/>
        </w:rPr>
        <w:t>his own strategic tools including, Porter’s 5 forces and the Value Chain. He offers his own opinion that not all strategic tools are suitable for all organisations and strategic needs will change over a period (</w:t>
      </w:r>
      <w:proofErr w:type="spellStart"/>
      <w:r w:rsidR="00F82957" w:rsidRPr="00C4470D">
        <w:rPr>
          <w:rFonts w:asciiTheme="minorHAnsi" w:hAnsiTheme="minorHAnsi" w:cstheme="minorHAnsi"/>
          <w:color w:val="000000" w:themeColor="text1"/>
        </w:rPr>
        <w:t>Witzel</w:t>
      </w:r>
      <w:proofErr w:type="spellEnd"/>
      <w:r w:rsidR="00F82957" w:rsidRPr="00C4470D">
        <w:rPr>
          <w:rFonts w:asciiTheme="minorHAnsi" w:hAnsiTheme="minorHAnsi" w:cstheme="minorHAnsi"/>
          <w:color w:val="000000" w:themeColor="text1"/>
        </w:rPr>
        <w:t>, 2003</w:t>
      </w:r>
      <w:proofErr w:type="gramStart"/>
      <w:r w:rsidR="00F82957" w:rsidRPr="00C4470D">
        <w:rPr>
          <w:rFonts w:asciiTheme="minorHAnsi" w:hAnsiTheme="minorHAnsi" w:cstheme="minorHAnsi"/>
          <w:color w:val="000000" w:themeColor="text1"/>
        </w:rPr>
        <w:t>) .</w:t>
      </w:r>
      <w:proofErr w:type="gramEnd"/>
      <w:r w:rsidR="00F82957" w:rsidRPr="00C4470D">
        <w:rPr>
          <w:rFonts w:asciiTheme="minorHAnsi" w:hAnsiTheme="minorHAnsi" w:cstheme="minorHAnsi"/>
          <w:color w:val="000000" w:themeColor="text1"/>
        </w:rPr>
        <w:t xml:space="preserve"> Johnson </w:t>
      </w:r>
      <w:r w:rsidR="00F82957" w:rsidRPr="00C4470D">
        <w:rPr>
          <w:rFonts w:asciiTheme="minorHAnsi" w:hAnsiTheme="minorHAnsi" w:cstheme="minorHAnsi"/>
          <w:i/>
          <w:iCs/>
          <w:color w:val="000000" w:themeColor="text1"/>
        </w:rPr>
        <w:t>et al. (2017),</w:t>
      </w:r>
      <w:r w:rsidR="00F82957" w:rsidRPr="00C4470D">
        <w:rPr>
          <w:rFonts w:asciiTheme="minorHAnsi" w:hAnsiTheme="minorHAnsi" w:cstheme="minorHAnsi"/>
          <w:color w:val="000000" w:themeColor="text1"/>
        </w:rPr>
        <w:t xml:space="preserve"> also discusses that it is important that tools are suitably chosen and applied as this will allow a deeper and effective insight into the key opportunities available to the organisation as well as constraints of what may not be possible</w:t>
      </w:r>
      <w:r w:rsidRPr="00C4470D">
        <w:rPr>
          <w:rFonts w:asciiTheme="minorHAnsi" w:hAnsiTheme="minorHAnsi" w:cstheme="minorHAnsi"/>
          <w:color w:val="000000" w:themeColor="text1"/>
        </w:rPr>
        <w:t xml:space="preserve"> for future development.</w:t>
      </w:r>
    </w:p>
    <w:p w14:paraId="6BB43142" w14:textId="64CDAB6A" w:rsidR="00F82957" w:rsidRPr="00C4470D" w:rsidRDefault="00F82957" w:rsidP="00F82957">
      <w:pPr>
        <w:pStyle w:val="NormalWeb"/>
        <w:rPr>
          <w:rFonts w:asciiTheme="minorHAnsi" w:hAnsiTheme="minorHAnsi" w:cstheme="minorHAnsi"/>
          <w:color w:val="000000" w:themeColor="text1"/>
          <w:shd w:val="clear" w:color="auto" w:fill="FFFFFF"/>
        </w:rPr>
      </w:pPr>
      <w:proofErr w:type="gramStart"/>
      <w:r w:rsidRPr="00C4470D">
        <w:rPr>
          <w:rFonts w:asciiTheme="minorHAnsi" w:hAnsiTheme="minorHAnsi" w:cstheme="minorHAnsi"/>
          <w:color w:val="000000" w:themeColor="text1"/>
        </w:rPr>
        <w:t>Ryanair Holdings PLC (2021),</w:t>
      </w:r>
      <w:proofErr w:type="gramEnd"/>
      <w:r w:rsidRPr="00C4470D">
        <w:rPr>
          <w:rFonts w:asciiTheme="minorHAnsi" w:hAnsiTheme="minorHAnsi" w:cstheme="minorHAnsi"/>
          <w:color w:val="000000" w:themeColor="text1"/>
        </w:rPr>
        <w:t xml:space="preserve"> is Europe’s largest airline group and is the parent company of Buzz, Malta Air and Lauda aircraft company. Starting in 1985, by the Ryan family, carrying just 5,000 passengers during the first year, the company empire has </w:t>
      </w:r>
      <w:proofErr w:type="spellStart"/>
      <w:r w:rsidRPr="00C4470D">
        <w:rPr>
          <w:rFonts w:asciiTheme="minorHAnsi" w:hAnsiTheme="minorHAnsi" w:cstheme="minorHAnsi"/>
          <w:color w:val="000000" w:themeColor="text1"/>
        </w:rPr>
        <w:t>rins</w:t>
      </w:r>
      <w:r w:rsidR="0067795B">
        <w:rPr>
          <w:rFonts w:asciiTheme="minorHAnsi" w:hAnsiTheme="minorHAnsi" w:cstheme="minorHAnsi"/>
          <w:color w:val="000000" w:themeColor="text1"/>
        </w:rPr>
        <w:t>en</w:t>
      </w:r>
      <w:proofErr w:type="spellEnd"/>
      <w:r w:rsidRPr="00C4470D">
        <w:rPr>
          <w:rFonts w:asciiTheme="minorHAnsi" w:hAnsiTheme="minorHAnsi" w:cstheme="minorHAnsi"/>
          <w:color w:val="000000" w:themeColor="text1"/>
        </w:rPr>
        <w:t xml:space="preserve"> dramatically, </w:t>
      </w:r>
      <w:r w:rsidR="0006398C" w:rsidRPr="00C4470D">
        <w:rPr>
          <w:rFonts w:asciiTheme="minorHAnsi" w:hAnsiTheme="minorHAnsi" w:cstheme="minorHAnsi"/>
          <w:color w:val="000000" w:themeColor="text1"/>
        </w:rPr>
        <w:lastRenderedPageBreak/>
        <w:t xml:space="preserve">now </w:t>
      </w:r>
      <w:r w:rsidRPr="00C4470D">
        <w:rPr>
          <w:rFonts w:asciiTheme="minorHAnsi" w:hAnsiTheme="minorHAnsi" w:cstheme="minorHAnsi"/>
          <w:color w:val="000000" w:themeColor="text1"/>
        </w:rPr>
        <w:t xml:space="preserve">carrying 154 million guest per year (pre-covid), with 2,400 daily flights taking off from 82 bases; connecting 200 destinations in 40 countries together, with a fleet of 480 aircraft. The company </w:t>
      </w:r>
      <w:proofErr w:type="spellStart"/>
      <w:r w:rsidRPr="00C4470D">
        <w:rPr>
          <w:rFonts w:asciiTheme="minorHAnsi" w:hAnsiTheme="minorHAnsi" w:cstheme="minorHAnsi"/>
          <w:color w:val="000000" w:themeColor="text1"/>
        </w:rPr>
        <w:t>employe</w:t>
      </w:r>
      <w:r w:rsidR="0067795B">
        <w:rPr>
          <w:rFonts w:asciiTheme="minorHAnsi" w:hAnsiTheme="minorHAnsi" w:cstheme="minorHAnsi"/>
          <w:color w:val="000000" w:themeColor="text1"/>
        </w:rPr>
        <w:t>s</w:t>
      </w:r>
      <w:proofErr w:type="spellEnd"/>
      <w:r w:rsidRPr="00C4470D">
        <w:rPr>
          <w:rFonts w:asciiTheme="minorHAnsi" w:hAnsiTheme="minorHAnsi" w:cstheme="minorHAnsi"/>
          <w:color w:val="000000" w:themeColor="text1"/>
        </w:rPr>
        <w:t xml:space="preserve"> over 19,000 skilled aviation staff and has an industry leading </w:t>
      </w:r>
      <w:proofErr w:type="gramStart"/>
      <w:r w:rsidRPr="00C4470D">
        <w:rPr>
          <w:rFonts w:asciiTheme="minorHAnsi" w:hAnsiTheme="minorHAnsi" w:cstheme="minorHAnsi"/>
          <w:color w:val="000000" w:themeColor="text1"/>
        </w:rPr>
        <w:t>34 year</w:t>
      </w:r>
      <w:proofErr w:type="gramEnd"/>
      <w:r w:rsidRPr="00C4470D">
        <w:rPr>
          <w:rFonts w:asciiTheme="minorHAnsi" w:hAnsiTheme="minorHAnsi" w:cstheme="minorHAnsi"/>
          <w:color w:val="000000" w:themeColor="text1"/>
        </w:rPr>
        <w:t xml:space="preserve"> record for safety. Ryanair in recent years has also become one of Europe</w:t>
      </w:r>
      <w:r w:rsidR="0067795B">
        <w:rPr>
          <w:rFonts w:asciiTheme="minorHAnsi" w:hAnsiTheme="minorHAnsi" w:cstheme="minorHAnsi"/>
          <w:color w:val="000000" w:themeColor="text1"/>
        </w:rPr>
        <w:t>’s</w:t>
      </w:r>
      <w:r w:rsidRPr="00C4470D">
        <w:rPr>
          <w:rFonts w:asciiTheme="minorHAnsi" w:hAnsiTheme="minorHAnsi" w:cstheme="minorHAnsi"/>
          <w:color w:val="000000" w:themeColor="text1"/>
        </w:rPr>
        <w:t xml:space="preserve"> cleanest airline </w:t>
      </w:r>
      <w:proofErr w:type="gramStart"/>
      <w:r w:rsidRPr="00C4470D">
        <w:rPr>
          <w:rFonts w:asciiTheme="minorHAnsi" w:hAnsiTheme="minorHAnsi" w:cstheme="minorHAnsi"/>
          <w:color w:val="000000" w:themeColor="text1"/>
        </w:rPr>
        <w:t>group</w:t>
      </w:r>
      <w:proofErr w:type="gramEnd"/>
      <w:r w:rsidRPr="00C4470D">
        <w:rPr>
          <w:rFonts w:asciiTheme="minorHAnsi" w:hAnsiTheme="minorHAnsi" w:cstheme="minorHAnsi"/>
          <w:color w:val="000000" w:themeColor="text1"/>
        </w:rPr>
        <w:t>, reduc</w:t>
      </w:r>
      <w:r w:rsidR="0006398C" w:rsidRPr="00C4470D">
        <w:rPr>
          <w:rFonts w:asciiTheme="minorHAnsi" w:hAnsiTheme="minorHAnsi" w:cstheme="minorHAnsi"/>
          <w:color w:val="000000" w:themeColor="text1"/>
        </w:rPr>
        <w:t>ing</w:t>
      </w:r>
      <w:r w:rsidRPr="00C4470D">
        <w:rPr>
          <w:rFonts w:asciiTheme="minorHAnsi" w:hAnsiTheme="minorHAnsi" w:cstheme="minorHAnsi"/>
          <w:color w:val="000000" w:themeColor="text1"/>
        </w:rPr>
        <w:t xml:space="preserve"> their C02 emissions by up to 50% compared with other major EU airlines. Ryanair</w:t>
      </w:r>
      <w:r w:rsidRPr="00C4470D">
        <w:rPr>
          <w:rFonts w:asciiTheme="minorHAnsi" w:hAnsiTheme="minorHAnsi" w:cstheme="minorHAnsi"/>
          <w:color w:val="000000" w:themeColor="text1"/>
          <w:shd w:val="clear" w:color="auto" w:fill="FFFFFF"/>
        </w:rPr>
        <w:t xml:space="preserve"> Group (2021)</w:t>
      </w:r>
      <w:r w:rsidRPr="00C4470D">
        <w:rPr>
          <w:rFonts w:asciiTheme="minorHAnsi" w:hAnsiTheme="minorHAnsi" w:cstheme="minorHAnsi"/>
          <w:color w:val="000000" w:themeColor="text1"/>
        </w:rPr>
        <w:t xml:space="preserve"> aims to create a positive representation in the public eye, in 2011 becoming the </w:t>
      </w:r>
      <w:r w:rsidR="0006398C" w:rsidRPr="00C4470D">
        <w:rPr>
          <w:rFonts w:asciiTheme="minorHAnsi" w:hAnsiTheme="minorHAnsi" w:cstheme="minorHAnsi"/>
          <w:color w:val="000000" w:themeColor="text1"/>
        </w:rPr>
        <w:t>world’s</w:t>
      </w:r>
      <w:r w:rsidRPr="00C4470D">
        <w:rPr>
          <w:rFonts w:asciiTheme="minorHAnsi" w:hAnsiTheme="minorHAnsi" w:cstheme="minorHAnsi"/>
          <w:color w:val="000000" w:themeColor="text1"/>
        </w:rPr>
        <w:t xml:space="preserve"> most favourite airline</w:t>
      </w:r>
      <w:r w:rsidR="0006398C" w:rsidRPr="00C4470D">
        <w:rPr>
          <w:rFonts w:asciiTheme="minorHAnsi" w:hAnsiTheme="minorHAnsi" w:cstheme="minorHAnsi"/>
          <w:color w:val="000000" w:themeColor="text1"/>
        </w:rPr>
        <w:t xml:space="preserve"> and the l</w:t>
      </w:r>
      <w:r w:rsidRPr="00C4470D">
        <w:rPr>
          <w:rFonts w:asciiTheme="minorHAnsi" w:hAnsiTheme="minorHAnsi" w:cstheme="minorHAnsi"/>
          <w:color w:val="000000" w:themeColor="text1"/>
        </w:rPr>
        <w:t>aunch</w:t>
      </w:r>
      <w:r w:rsidR="0006398C" w:rsidRPr="00C4470D">
        <w:rPr>
          <w:rFonts w:asciiTheme="minorHAnsi" w:hAnsiTheme="minorHAnsi" w:cstheme="minorHAnsi"/>
          <w:color w:val="000000" w:themeColor="text1"/>
        </w:rPr>
        <w:t xml:space="preserve"> of</w:t>
      </w:r>
      <w:r w:rsidRPr="00C4470D">
        <w:rPr>
          <w:rFonts w:asciiTheme="minorHAnsi" w:hAnsiTheme="minorHAnsi" w:cstheme="minorHAnsi"/>
          <w:color w:val="000000" w:themeColor="text1"/>
        </w:rPr>
        <w:t xml:space="preserve"> their </w:t>
      </w:r>
      <w:proofErr w:type="gramStart"/>
      <w:r w:rsidRPr="00C4470D">
        <w:rPr>
          <w:rFonts w:asciiTheme="minorHAnsi" w:hAnsiTheme="minorHAnsi" w:cstheme="minorHAnsi"/>
          <w:color w:val="000000" w:themeColor="text1"/>
        </w:rPr>
        <w:t>World famous</w:t>
      </w:r>
      <w:proofErr w:type="gramEnd"/>
      <w:r w:rsidRPr="00C4470D">
        <w:rPr>
          <w:rFonts w:asciiTheme="minorHAnsi" w:hAnsiTheme="minorHAnsi" w:cstheme="minorHAnsi"/>
          <w:color w:val="000000" w:themeColor="text1"/>
        </w:rPr>
        <w:t xml:space="preserve"> Cabin Crew Charity Calendar in 2012, </w:t>
      </w:r>
      <w:r w:rsidR="0067795B" w:rsidRPr="00C4470D">
        <w:rPr>
          <w:rFonts w:asciiTheme="minorHAnsi" w:hAnsiTheme="minorHAnsi" w:cstheme="minorHAnsi"/>
          <w:color w:val="000000" w:themeColor="text1"/>
        </w:rPr>
        <w:t>r</w:t>
      </w:r>
      <w:r w:rsidR="0067795B">
        <w:rPr>
          <w:rFonts w:asciiTheme="minorHAnsi" w:hAnsiTheme="minorHAnsi" w:cstheme="minorHAnsi"/>
          <w:color w:val="000000" w:themeColor="text1"/>
        </w:rPr>
        <w:t>aising</w:t>
      </w:r>
      <w:r w:rsidR="0006398C" w:rsidRPr="00C4470D">
        <w:rPr>
          <w:rFonts w:asciiTheme="minorHAnsi" w:hAnsiTheme="minorHAnsi" w:cstheme="minorHAnsi"/>
          <w:color w:val="000000" w:themeColor="text1"/>
        </w:rPr>
        <w:t xml:space="preserve"> €</w:t>
      </w:r>
      <w:r w:rsidRPr="00C4470D">
        <w:rPr>
          <w:rFonts w:asciiTheme="minorHAnsi" w:hAnsiTheme="minorHAnsi" w:cstheme="minorHAnsi"/>
          <w:color w:val="000000" w:themeColor="text1"/>
          <w:shd w:val="clear" w:color="auto" w:fill="FFFFFF"/>
        </w:rPr>
        <w:t xml:space="preserve">100,000 for the Irish charity DEBRA. During 2014 they introduced their ‘Always Getting Better’ programme to improve the airline strategy. </w:t>
      </w:r>
      <w:r w:rsidR="0006398C" w:rsidRPr="00C4470D">
        <w:rPr>
          <w:rFonts w:asciiTheme="minorHAnsi" w:hAnsiTheme="minorHAnsi" w:cstheme="minorHAnsi"/>
          <w:color w:val="000000" w:themeColor="text1"/>
          <w:shd w:val="clear" w:color="auto" w:fill="FFFFFF"/>
        </w:rPr>
        <w:t>F</w:t>
      </w:r>
      <w:r w:rsidRPr="00C4470D">
        <w:rPr>
          <w:rFonts w:asciiTheme="minorHAnsi" w:hAnsiTheme="minorHAnsi" w:cstheme="minorHAnsi"/>
          <w:color w:val="000000" w:themeColor="text1"/>
          <w:shd w:val="clear" w:color="auto" w:fill="FFFFFF"/>
        </w:rPr>
        <w:t>ocus</w:t>
      </w:r>
      <w:r w:rsidR="0006398C" w:rsidRPr="00C4470D">
        <w:rPr>
          <w:rFonts w:asciiTheme="minorHAnsi" w:hAnsiTheme="minorHAnsi" w:cstheme="minorHAnsi"/>
          <w:color w:val="000000" w:themeColor="text1"/>
          <w:shd w:val="clear" w:color="auto" w:fill="FFFFFF"/>
        </w:rPr>
        <w:t>ing</w:t>
      </w:r>
      <w:r w:rsidRPr="00C4470D">
        <w:rPr>
          <w:rFonts w:asciiTheme="minorHAnsi" w:hAnsiTheme="minorHAnsi" w:cstheme="minorHAnsi"/>
          <w:color w:val="000000" w:themeColor="text1"/>
          <w:shd w:val="clear" w:color="auto" w:fill="FFFFFF"/>
        </w:rPr>
        <w:t xml:space="preserve"> on many aspects</w:t>
      </w:r>
      <w:r w:rsidR="0006398C" w:rsidRPr="00C4470D">
        <w:rPr>
          <w:rFonts w:asciiTheme="minorHAnsi" w:hAnsiTheme="minorHAnsi" w:cstheme="minorHAnsi"/>
          <w:color w:val="000000" w:themeColor="text1"/>
          <w:shd w:val="clear" w:color="auto" w:fill="FFFFFF"/>
        </w:rPr>
        <w:t xml:space="preserve">, </w:t>
      </w:r>
      <w:r w:rsidRPr="00C4470D">
        <w:rPr>
          <w:rFonts w:asciiTheme="minorHAnsi" w:hAnsiTheme="minorHAnsi" w:cstheme="minorHAnsi"/>
          <w:color w:val="000000" w:themeColor="text1"/>
          <w:shd w:val="clear" w:color="auto" w:fill="FFFFFF"/>
        </w:rPr>
        <w:t xml:space="preserve">including in the last published strategy in 2018 to keep their price promise, be punctual, have a simple bag policy, become the greenest airline, committing to eliminate all non-recyclable plastics by 2023 and to have a dedicated claims team </w:t>
      </w:r>
      <w:r w:rsidRPr="00C4470D">
        <w:rPr>
          <w:rFonts w:asciiTheme="minorHAnsi" w:hAnsiTheme="minorHAnsi" w:cstheme="minorHAnsi"/>
          <w:i/>
          <w:iCs/>
          <w:color w:val="000000" w:themeColor="text1"/>
          <w:shd w:val="clear" w:color="auto" w:fill="FFFFFF"/>
        </w:rPr>
        <w:t xml:space="preserve">(Figure 1) </w:t>
      </w:r>
      <w:r w:rsidRPr="00C4470D">
        <w:rPr>
          <w:rFonts w:asciiTheme="minorHAnsi" w:hAnsiTheme="minorHAnsi" w:cstheme="minorHAnsi"/>
          <w:color w:val="000000" w:themeColor="text1"/>
          <w:shd w:val="clear" w:color="auto" w:fill="FFFFFF"/>
        </w:rPr>
        <w:t>all in aim to improve customer satisfaction</w:t>
      </w:r>
      <w:r w:rsidRPr="00C4470D">
        <w:rPr>
          <w:rFonts w:asciiTheme="minorHAnsi" w:hAnsiTheme="minorHAnsi" w:cstheme="minorHAnsi"/>
          <w:i/>
          <w:iCs/>
          <w:color w:val="000000" w:themeColor="text1"/>
          <w:shd w:val="clear" w:color="auto" w:fill="FFFFFF"/>
        </w:rPr>
        <w:t>.</w:t>
      </w:r>
      <w:r w:rsidRPr="00C4470D">
        <w:rPr>
          <w:rFonts w:asciiTheme="minorHAnsi" w:hAnsiTheme="minorHAnsi" w:cstheme="minorHAnsi"/>
          <w:color w:val="000000" w:themeColor="text1"/>
          <w:shd w:val="clear" w:color="auto" w:fill="FFFFFF"/>
        </w:rPr>
        <w:t xml:space="preserve"> (Ryanair – Always Getting Better, 2018).</w:t>
      </w:r>
    </w:p>
    <w:p w14:paraId="7AD2A27D" w14:textId="77777777" w:rsidR="00F82957" w:rsidRPr="00C4470D" w:rsidRDefault="00F82957" w:rsidP="00F82957">
      <w:pPr>
        <w:pStyle w:val="NormalWeb"/>
        <w:rPr>
          <w:rFonts w:asciiTheme="minorHAnsi" w:hAnsiTheme="minorHAnsi" w:cstheme="minorHAnsi"/>
          <w:color w:val="000000" w:themeColor="text1"/>
          <w:shd w:val="clear" w:color="auto" w:fill="FFFFFF"/>
        </w:rPr>
      </w:pPr>
      <w:r w:rsidRPr="00C4470D">
        <w:rPr>
          <w:rFonts w:asciiTheme="minorHAnsi" w:hAnsiTheme="minorHAnsi" w:cstheme="minorHAnsi"/>
          <w:noProof/>
          <w:color w:val="000000" w:themeColor="text1"/>
          <w:shd w:val="clear" w:color="auto" w:fill="FFFFFF"/>
        </w:rPr>
        <w:drawing>
          <wp:anchor distT="0" distB="0" distL="114300" distR="114300" simplePos="0" relativeHeight="251659264" behindDoc="1" locked="0" layoutInCell="1" allowOverlap="1" wp14:anchorId="771EFA10" wp14:editId="7A6C2D39">
            <wp:simplePos x="0" y="0"/>
            <wp:positionH relativeFrom="column">
              <wp:posOffset>1289050</wp:posOffset>
            </wp:positionH>
            <wp:positionV relativeFrom="paragraph">
              <wp:posOffset>26618</wp:posOffset>
            </wp:positionV>
            <wp:extent cx="2740122" cy="2514391"/>
            <wp:effectExtent l="0" t="0" r="3175" b="63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0122" cy="2514391"/>
                    </a:xfrm>
                    <a:prstGeom prst="rect">
                      <a:avLst/>
                    </a:prstGeom>
                  </pic:spPr>
                </pic:pic>
              </a:graphicData>
            </a:graphic>
            <wp14:sizeRelH relativeFrom="page">
              <wp14:pctWidth>0</wp14:pctWidth>
            </wp14:sizeRelH>
            <wp14:sizeRelV relativeFrom="page">
              <wp14:pctHeight>0</wp14:pctHeight>
            </wp14:sizeRelV>
          </wp:anchor>
        </w:drawing>
      </w:r>
    </w:p>
    <w:p w14:paraId="7DB09CCD"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7B7C6D5D"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6F7C8397"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16D12CF9"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71B6FC55"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13FB4BB5" w14:textId="77777777" w:rsidR="00F82957" w:rsidRPr="00C4470D" w:rsidRDefault="00F82957" w:rsidP="00F82957">
      <w:pPr>
        <w:pStyle w:val="NormalWeb"/>
        <w:rPr>
          <w:rFonts w:asciiTheme="minorHAnsi" w:hAnsiTheme="minorHAnsi" w:cstheme="minorHAnsi"/>
          <w:color w:val="000000" w:themeColor="text1"/>
          <w:shd w:val="clear" w:color="auto" w:fill="FFFFFF"/>
        </w:rPr>
      </w:pPr>
    </w:p>
    <w:p w14:paraId="2A9417ED" w14:textId="77777777" w:rsidR="00F82957" w:rsidRPr="00C4470D" w:rsidRDefault="00F82957" w:rsidP="00F82957">
      <w:pPr>
        <w:pStyle w:val="NormalWeb"/>
        <w:rPr>
          <w:rFonts w:asciiTheme="minorHAnsi" w:hAnsiTheme="minorHAnsi" w:cstheme="minorHAnsi"/>
          <w:i/>
          <w:iCs/>
          <w:color w:val="000000" w:themeColor="text1"/>
          <w:sz w:val="21"/>
          <w:szCs w:val="21"/>
          <w:shd w:val="clear" w:color="auto" w:fill="FFFFFF"/>
        </w:rPr>
      </w:pPr>
      <w:r w:rsidRPr="00C4470D">
        <w:rPr>
          <w:rFonts w:asciiTheme="minorHAnsi" w:hAnsiTheme="minorHAnsi" w:cstheme="minorHAnsi"/>
          <w:i/>
          <w:iCs/>
          <w:color w:val="000000" w:themeColor="text1"/>
          <w:sz w:val="21"/>
          <w:szCs w:val="21"/>
          <w:shd w:val="clear" w:color="auto" w:fill="FFFFFF"/>
        </w:rPr>
        <w:t xml:space="preserve">                                         Fig.1 Ryanair, Always Getting Better Campaign 5 (2018). </w:t>
      </w:r>
    </w:p>
    <w:p w14:paraId="0E66A948" w14:textId="400E3157" w:rsidR="00F82957" w:rsidRPr="00C4470D" w:rsidRDefault="00F82957" w:rsidP="00F82957">
      <w:pPr>
        <w:pStyle w:val="NormalWeb"/>
        <w:rPr>
          <w:rFonts w:asciiTheme="minorHAnsi" w:hAnsiTheme="minorHAnsi" w:cstheme="minorHAnsi"/>
          <w:color w:val="000000" w:themeColor="text1"/>
        </w:rPr>
      </w:pPr>
      <w:r w:rsidRPr="00C4470D">
        <w:rPr>
          <w:rFonts w:asciiTheme="minorHAnsi" w:hAnsiTheme="minorHAnsi" w:cstheme="minorHAnsi"/>
          <w:color w:val="000000" w:themeColor="text1"/>
          <w:shd w:val="clear" w:color="auto" w:fill="FFFFFF"/>
        </w:rPr>
        <w:t xml:space="preserve">This plan in earlier years led to other changes in cabin crew uniforms, inflight menus, upgraded aircraft to become more modern and introduced a Ryanair car hire service and mobile App. </w:t>
      </w:r>
      <w:r w:rsidR="0006398C" w:rsidRPr="00C4470D">
        <w:rPr>
          <w:rFonts w:asciiTheme="minorHAnsi" w:hAnsiTheme="minorHAnsi" w:cstheme="minorHAnsi"/>
          <w:color w:val="000000" w:themeColor="text1"/>
        </w:rPr>
        <w:t>T</w:t>
      </w:r>
      <w:r w:rsidRPr="00C4470D">
        <w:rPr>
          <w:rFonts w:asciiTheme="minorHAnsi" w:hAnsiTheme="minorHAnsi" w:cstheme="minorHAnsi"/>
          <w:color w:val="000000" w:themeColor="text1"/>
        </w:rPr>
        <w:t>his may have led to Ryanair</w:t>
      </w:r>
      <w:r w:rsidR="0006398C" w:rsidRPr="00C4470D">
        <w:rPr>
          <w:rFonts w:asciiTheme="minorHAnsi" w:hAnsiTheme="minorHAnsi" w:cstheme="minorHAnsi"/>
          <w:color w:val="000000" w:themeColor="text1"/>
        </w:rPr>
        <w:t xml:space="preserve">’s </w:t>
      </w:r>
      <w:r w:rsidRPr="00C4470D">
        <w:rPr>
          <w:rFonts w:asciiTheme="minorHAnsi" w:hAnsiTheme="minorHAnsi" w:cstheme="minorHAnsi"/>
          <w:color w:val="000000" w:themeColor="text1"/>
        </w:rPr>
        <w:t xml:space="preserve">consistently increasing market share, with increasing passenger numbers up from 81 million in 2013, pre – Always Getting Better strategy, to today’s 154 million passenger uptake. </w:t>
      </w:r>
      <w:r w:rsidRPr="00C4470D">
        <w:rPr>
          <w:rFonts w:asciiTheme="minorHAnsi" w:hAnsiTheme="minorHAnsi" w:cstheme="minorHAnsi"/>
          <w:color w:val="000000" w:themeColor="text1"/>
          <w:shd w:val="clear" w:color="auto" w:fill="FFFFFF"/>
        </w:rPr>
        <w:t xml:space="preserve"> (Ryanair Group Corporate, 2021).</w:t>
      </w:r>
    </w:p>
    <w:p w14:paraId="1378DBE4" w14:textId="0FD4FC32" w:rsidR="00F82957" w:rsidRPr="00C4470D" w:rsidRDefault="00F82957" w:rsidP="00F82957">
      <w:pPr>
        <w:rPr>
          <w:rFonts w:cstheme="minorHAnsi"/>
          <w:color w:val="000000" w:themeColor="text1"/>
          <w:shd w:val="clear" w:color="auto" w:fill="FBFBFB"/>
        </w:rPr>
      </w:pPr>
      <w:r w:rsidRPr="00C4470D">
        <w:rPr>
          <w:rFonts w:cstheme="minorHAnsi"/>
          <w:color w:val="000000" w:themeColor="text1"/>
          <w:shd w:val="clear" w:color="auto" w:fill="FFFFFF"/>
        </w:rPr>
        <w:t xml:space="preserve">Despite these positive accolades </w:t>
      </w:r>
      <w:r w:rsidR="0006398C" w:rsidRPr="00C4470D">
        <w:rPr>
          <w:rFonts w:cstheme="minorHAnsi"/>
          <w:color w:val="000000" w:themeColor="text1"/>
          <w:shd w:val="clear" w:color="auto" w:fill="FFFFFF"/>
        </w:rPr>
        <w:t xml:space="preserve">Ryanair </w:t>
      </w:r>
      <w:r w:rsidRPr="00C4470D">
        <w:rPr>
          <w:rFonts w:cstheme="minorHAnsi"/>
          <w:color w:val="000000" w:themeColor="text1"/>
          <w:shd w:val="clear" w:color="auto" w:fill="FFFFFF"/>
        </w:rPr>
        <w:t xml:space="preserve">has also had negative headlines not only for customer service but also the culture of the organisation. White (2017) discussed how the culture of the organisation stems for the company’s CEO, Michael </w:t>
      </w:r>
      <w:proofErr w:type="gramStart"/>
      <w:r w:rsidRPr="00C4470D">
        <w:rPr>
          <w:rFonts w:cstheme="minorHAnsi"/>
          <w:color w:val="000000" w:themeColor="text1"/>
          <w:shd w:val="clear" w:color="auto" w:fill="FFFFFF"/>
        </w:rPr>
        <w:t>O’Leary</w:t>
      </w:r>
      <w:proofErr w:type="gramEnd"/>
      <w:r w:rsidRPr="00C4470D">
        <w:rPr>
          <w:rFonts w:cstheme="minorHAnsi"/>
          <w:color w:val="000000" w:themeColor="text1"/>
          <w:shd w:val="clear" w:color="auto" w:fill="FFFFFF"/>
        </w:rPr>
        <w:t xml:space="preserve"> and his unorthodox ways of managing the organisation</w:t>
      </w:r>
      <w:r w:rsidR="0006398C" w:rsidRPr="00C4470D">
        <w:rPr>
          <w:rFonts w:cstheme="minorHAnsi"/>
          <w:color w:val="000000" w:themeColor="text1"/>
          <w:shd w:val="clear" w:color="auto" w:fill="FFFFFF"/>
        </w:rPr>
        <w:t xml:space="preserve">, </w:t>
      </w:r>
      <w:r w:rsidRPr="00C4470D">
        <w:rPr>
          <w:rFonts w:cstheme="minorHAnsi"/>
          <w:color w:val="000000" w:themeColor="text1"/>
          <w:shd w:val="clear" w:color="auto" w:fill="FFFFFF"/>
        </w:rPr>
        <w:t xml:space="preserve">promoting himself in as </w:t>
      </w:r>
      <w:r w:rsidRPr="00C4470D">
        <w:rPr>
          <w:rFonts w:cstheme="minorHAnsi"/>
          <w:color w:val="000000" w:themeColor="text1"/>
          <w:shd w:val="clear" w:color="auto" w:fill="FBFBFB"/>
        </w:rPr>
        <w:t>fiery, belligerent and outspoken – to not only to his employees but to politicians and customers</w:t>
      </w:r>
      <w:r w:rsidR="0006398C" w:rsidRPr="00C4470D">
        <w:rPr>
          <w:rFonts w:cstheme="minorHAnsi"/>
          <w:color w:val="000000" w:themeColor="text1"/>
          <w:shd w:val="clear" w:color="auto" w:fill="FBFBFB"/>
        </w:rPr>
        <w:t xml:space="preserve">. </w:t>
      </w:r>
      <w:r w:rsidRPr="00C4470D">
        <w:rPr>
          <w:rFonts w:cstheme="minorHAnsi"/>
          <w:color w:val="000000" w:themeColor="text1"/>
          <w:shd w:val="clear" w:color="auto" w:fill="FBFBFB"/>
        </w:rPr>
        <w:t>In 2013, he tweeted “Ryanair isn’t interested in being your friend, we want your money and your bum on our seat”</w:t>
      </w:r>
      <w:r w:rsidR="00051607" w:rsidRPr="00C4470D">
        <w:rPr>
          <w:rFonts w:cstheme="minorHAnsi"/>
          <w:color w:val="000000" w:themeColor="text1"/>
          <w:shd w:val="clear" w:color="auto" w:fill="FBFBFB"/>
        </w:rPr>
        <w:t xml:space="preserve"> </w:t>
      </w:r>
      <w:r w:rsidRPr="00C4470D">
        <w:rPr>
          <w:rFonts w:cstheme="minorHAnsi"/>
          <w:color w:val="000000" w:themeColor="text1"/>
          <w:shd w:val="clear" w:color="auto" w:fill="FBFBFB"/>
        </w:rPr>
        <w:t xml:space="preserve">Power (2017) also gave incite that Ryanair’s culture has become very miserable, with airline staff either not </w:t>
      </w:r>
      <w:r w:rsidR="0006398C" w:rsidRPr="00C4470D">
        <w:rPr>
          <w:rFonts w:cstheme="minorHAnsi"/>
          <w:color w:val="000000" w:themeColor="text1"/>
          <w:shd w:val="clear" w:color="auto" w:fill="FBFBFB"/>
        </w:rPr>
        <w:t xml:space="preserve">being </w:t>
      </w:r>
      <w:r w:rsidRPr="00C4470D">
        <w:rPr>
          <w:rFonts w:cstheme="minorHAnsi"/>
          <w:color w:val="000000" w:themeColor="text1"/>
          <w:shd w:val="clear" w:color="auto" w:fill="FBFBFB"/>
        </w:rPr>
        <w:t>listened to or discouraged from raising issue</w:t>
      </w:r>
      <w:r w:rsidR="0006398C" w:rsidRPr="00C4470D">
        <w:rPr>
          <w:rFonts w:cstheme="minorHAnsi"/>
          <w:color w:val="000000" w:themeColor="text1"/>
          <w:shd w:val="clear" w:color="auto" w:fill="FBFBFB"/>
        </w:rPr>
        <w:t>s</w:t>
      </w:r>
      <w:r w:rsidRPr="00C4470D">
        <w:rPr>
          <w:rFonts w:cstheme="minorHAnsi"/>
          <w:color w:val="000000" w:themeColor="text1"/>
          <w:shd w:val="clear" w:color="auto" w:fill="FBFBFB"/>
        </w:rPr>
        <w:t>. It is believed that the rise of Ryanair so quickly has led to softness and kindness being lost within the organisation, which aligns with the number of strikes that have happened within the organisation</w:t>
      </w:r>
      <w:r w:rsidR="0006398C" w:rsidRPr="00C4470D">
        <w:rPr>
          <w:rFonts w:cstheme="minorHAnsi"/>
          <w:color w:val="000000" w:themeColor="text1"/>
          <w:shd w:val="clear" w:color="auto" w:fill="FBFBFB"/>
        </w:rPr>
        <w:t xml:space="preserve">, </w:t>
      </w:r>
      <w:r w:rsidRPr="00C4470D">
        <w:rPr>
          <w:rFonts w:cstheme="minorHAnsi"/>
          <w:color w:val="000000" w:themeColor="text1"/>
          <w:shd w:val="clear" w:color="auto" w:fill="FBFBFB"/>
        </w:rPr>
        <w:t xml:space="preserve">especially during 2018’s Summer period when crew walked out in a 48 </w:t>
      </w:r>
      <w:r w:rsidRPr="00C4470D">
        <w:rPr>
          <w:rFonts w:cstheme="minorHAnsi"/>
          <w:color w:val="000000" w:themeColor="text1"/>
          <w:shd w:val="clear" w:color="auto" w:fill="FBFBFB"/>
        </w:rPr>
        <w:lastRenderedPageBreak/>
        <w:t>hour strike throughout Europe, leaving the companies cheap and cheerful attitude now less than to be desired by consumers who had to re-arrange flights and alter plans. (Davies, 2018).  During the start of the Covid-19 pandemic Ryanair also came under scrutiny due to criticism of its reimbursements policy, branding itself as a ‘no refunds-based airline’. If passengers were fortunate to gain a refund this would come in the form of a voucher that ha</w:t>
      </w:r>
      <w:r w:rsidR="0006398C" w:rsidRPr="00C4470D">
        <w:rPr>
          <w:rFonts w:cstheme="minorHAnsi"/>
          <w:color w:val="000000" w:themeColor="text1"/>
          <w:shd w:val="clear" w:color="auto" w:fill="FBFBFB"/>
        </w:rPr>
        <w:t>d</w:t>
      </w:r>
      <w:r w:rsidRPr="00C4470D">
        <w:rPr>
          <w:rFonts w:cstheme="minorHAnsi"/>
          <w:color w:val="000000" w:themeColor="text1"/>
          <w:shd w:val="clear" w:color="auto" w:fill="FBFBFB"/>
        </w:rPr>
        <w:t xml:space="preserve"> early expiry dates, unable to be used. (</w:t>
      </w:r>
      <w:proofErr w:type="spellStart"/>
      <w:r w:rsidRPr="00C4470D">
        <w:rPr>
          <w:rFonts w:cstheme="minorHAnsi"/>
          <w:color w:val="000000" w:themeColor="text1"/>
          <w:shd w:val="clear" w:color="auto" w:fill="FBFBFB"/>
        </w:rPr>
        <w:t>Brignall</w:t>
      </w:r>
      <w:proofErr w:type="spellEnd"/>
      <w:r w:rsidRPr="00C4470D">
        <w:rPr>
          <w:rFonts w:cstheme="minorHAnsi"/>
          <w:color w:val="000000" w:themeColor="text1"/>
          <w:shd w:val="clear" w:color="auto" w:fill="FBFBFB"/>
        </w:rPr>
        <w:t xml:space="preserve">, 2021). Even pre-pandemic, customers in a Which? survey branded the company as ‘greedy and arrogant’, gaining a satisfaction score of only 45%, coming last out of 100 well-known brands such as British Airways, </w:t>
      </w:r>
      <w:proofErr w:type="gramStart"/>
      <w:r w:rsidRPr="00C4470D">
        <w:rPr>
          <w:rFonts w:cstheme="minorHAnsi"/>
          <w:color w:val="000000" w:themeColor="text1"/>
          <w:shd w:val="clear" w:color="auto" w:fill="FBFBFB"/>
        </w:rPr>
        <w:t>EasyJet</w:t>
      </w:r>
      <w:proofErr w:type="gramEnd"/>
      <w:r w:rsidRPr="00C4470D">
        <w:rPr>
          <w:rFonts w:cstheme="minorHAnsi"/>
          <w:color w:val="000000" w:themeColor="text1"/>
          <w:shd w:val="clear" w:color="auto" w:fill="FBFBFB"/>
        </w:rPr>
        <w:t xml:space="preserve"> and M&amp;S (BBC, 2019). </w:t>
      </w:r>
    </w:p>
    <w:p w14:paraId="634A0683" w14:textId="77777777" w:rsidR="00F82957" w:rsidRPr="00C4470D" w:rsidRDefault="00F82957" w:rsidP="00F82957">
      <w:pPr>
        <w:rPr>
          <w:color w:val="000000" w:themeColor="text1"/>
          <w:u w:val="single"/>
        </w:rPr>
      </w:pPr>
    </w:p>
    <w:p w14:paraId="29E8CBBF" w14:textId="77777777" w:rsidR="00F82957" w:rsidRPr="00C4470D" w:rsidRDefault="00F82957" w:rsidP="00F82957">
      <w:pPr>
        <w:rPr>
          <w:color w:val="000000" w:themeColor="text1"/>
          <w:u w:val="single"/>
        </w:rPr>
      </w:pPr>
    </w:p>
    <w:p w14:paraId="62DD3766" w14:textId="77777777" w:rsidR="00F82957" w:rsidRPr="00C4470D" w:rsidRDefault="00F82957" w:rsidP="00F82957">
      <w:pPr>
        <w:rPr>
          <w:color w:val="000000" w:themeColor="text1"/>
          <w:u w:val="single"/>
        </w:rPr>
      </w:pPr>
    </w:p>
    <w:p w14:paraId="5BA33C2A" w14:textId="0727F587" w:rsidR="00F82957" w:rsidRPr="00C4470D" w:rsidRDefault="009B31E3" w:rsidP="00F82957">
      <w:pPr>
        <w:pStyle w:val="Heading1"/>
        <w:jc w:val="center"/>
        <w:rPr>
          <w:color w:val="000000" w:themeColor="text1"/>
          <w:u w:val="single"/>
        </w:rPr>
      </w:pPr>
      <w:bookmarkStart w:id="4" w:name="_Toc89795415"/>
      <w:bookmarkStart w:id="5" w:name="_Toc90676858"/>
      <w:r w:rsidRPr="00C4470D">
        <w:rPr>
          <w:color w:val="000000" w:themeColor="text1"/>
          <w:u w:val="single"/>
        </w:rPr>
        <w:t xml:space="preserve">2.0 </w:t>
      </w:r>
      <w:r w:rsidR="00F82957" w:rsidRPr="00C4470D">
        <w:rPr>
          <w:color w:val="000000" w:themeColor="text1"/>
          <w:u w:val="single"/>
        </w:rPr>
        <w:t>Main Findings of Strategic Analysis &amp; Critical Evaluation</w:t>
      </w:r>
      <w:bookmarkEnd w:id="4"/>
      <w:bookmarkEnd w:id="5"/>
    </w:p>
    <w:p w14:paraId="2047F79E" w14:textId="77777777" w:rsidR="00F82957" w:rsidRPr="00C4470D" w:rsidRDefault="00F82957" w:rsidP="00F82957">
      <w:pPr>
        <w:rPr>
          <w:color w:val="000000" w:themeColor="text1"/>
          <w:u w:val="single"/>
        </w:rPr>
      </w:pPr>
    </w:p>
    <w:p w14:paraId="03F33282" w14:textId="77777777" w:rsidR="00F82957" w:rsidRPr="00C4470D" w:rsidRDefault="00F82957" w:rsidP="00F82957">
      <w:pPr>
        <w:rPr>
          <w:color w:val="000000" w:themeColor="text1"/>
          <w:u w:val="single"/>
        </w:rPr>
      </w:pPr>
    </w:p>
    <w:p w14:paraId="23E54AFE" w14:textId="2B949BC8" w:rsidR="00F82957" w:rsidRPr="00C4470D" w:rsidRDefault="009B31E3" w:rsidP="00F82957">
      <w:pPr>
        <w:pStyle w:val="Heading2"/>
        <w:rPr>
          <w:color w:val="000000" w:themeColor="text1"/>
          <w:u w:val="single"/>
        </w:rPr>
      </w:pPr>
      <w:bookmarkStart w:id="6" w:name="_Toc89795416"/>
      <w:bookmarkStart w:id="7" w:name="_Toc90676859"/>
      <w:r w:rsidRPr="00C4470D">
        <w:rPr>
          <w:color w:val="000000" w:themeColor="text1"/>
          <w:u w:val="single"/>
        </w:rPr>
        <w:t xml:space="preserve">2.1 </w:t>
      </w:r>
      <w:r w:rsidR="00F82957" w:rsidRPr="00C4470D">
        <w:rPr>
          <w:color w:val="000000" w:themeColor="text1"/>
          <w:u w:val="single"/>
        </w:rPr>
        <w:t>Hyper personalisation of Customer Care</w:t>
      </w:r>
      <w:bookmarkEnd w:id="6"/>
      <w:bookmarkEnd w:id="7"/>
    </w:p>
    <w:p w14:paraId="2E7ABABB" w14:textId="77777777" w:rsidR="00F82957" w:rsidRPr="00C4470D" w:rsidRDefault="00F82957" w:rsidP="00F82957">
      <w:pPr>
        <w:rPr>
          <w:color w:val="000000" w:themeColor="text1"/>
          <w:u w:val="single"/>
        </w:rPr>
      </w:pPr>
    </w:p>
    <w:p w14:paraId="355A6436" w14:textId="248AAE02" w:rsidR="00F82957" w:rsidRPr="00C4470D" w:rsidRDefault="00F82957" w:rsidP="00F82957">
      <w:pPr>
        <w:rPr>
          <w:rFonts w:cstheme="minorHAnsi"/>
          <w:color w:val="000000" w:themeColor="text1"/>
        </w:rPr>
      </w:pPr>
      <w:r w:rsidRPr="00C4470D">
        <w:rPr>
          <w:rFonts w:cstheme="minorHAnsi"/>
          <w:color w:val="000000" w:themeColor="text1"/>
        </w:rPr>
        <w:t>Mckinsey and Company (2020), discuss ‘The Care of One’, Hyperpersonalisation of Customer Care. Before the pandemic personalisation had become an integral part of customer experience, not just online but in real-life</w:t>
      </w:r>
      <w:r w:rsidR="0006398C" w:rsidRPr="00C4470D">
        <w:rPr>
          <w:rFonts w:cstheme="minorHAnsi"/>
          <w:color w:val="000000" w:themeColor="text1"/>
        </w:rPr>
        <w:t xml:space="preserve">, </w:t>
      </w:r>
      <w:proofErr w:type="spellStart"/>
      <w:r w:rsidRPr="00C4470D">
        <w:rPr>
          <w:rFonts w:cstheme="minorHAnsi"/>
          <w:color w:val="000000" w:themeColor="text1"/>
        </w:rPr>
        <w:t>r</w:t>
      </w:r>
      <w:r w:rsidR="0006398C" w:rsidRPr="00C4470D">
        <w:rPr>
          <w:rFonts w:cstheme="minorHAnsi"/>
          <w:color w:val="000000" w:themeColor="text1"/>
        </w:rPr>
        <w:t>asining</w:t>
      </w:r>
      <w:proofErr w:type="spellEnd"/>
      <w:r w:rsidRPr="00C4470D">
        <w:rPr>
          <w:rFonts w:cstheme="minorHAnsi"/>
          <w:color w:val="000000" w:themeColor="text1"/>
        </w:rPr>
        <w:t xml:space="preserve"> customer expectations and prices. The pandemic further increased this demand to create a connection. Personalisation can take a variety of forms, in the physical World this taking care of individual customers. Via digital channels companies will meet the new standard ‘care of one’ which focuses on serving individual customers and their personalised needs. All organisations should make hyperpersonalisation their main priority by 2025, this will be by evaluating new strategies, technologies, and tailor each experience to a customer </w:t>
      </w:r>
      <w:r w:rsidR="0006398C" w:rsidRPr="00C4470D">
        <w:rPr>
          <w:rFonts w:cstheme="minorHAnsi"/>
          <w:color w:val="000000" w:themeColor="text1"/>
        </w:rPr>
        <w:t>need</w:t>
      </w:r>
      <w:r w:rsidRPr="00C4470D">
        <w:rPr>
          <w:rFonts w:cstheme="minorHAnsi"/>
          <w:color w:val="000000" w:themeColor="text1"/>
        </w:rPr>
        <w:t>. Hyperpersonalisation of customer care consists of four elements:</w:t>
      </w:r>
    </w:p>
    <w:p w14:paraId="67C34202" w14:textId="77777777" w:rsidR="00F82957" w:rsidRPr="00C4470D" w:rsidRDefault="00F82957" w:rsidP="00F82957">
      <w:pPr>
        <w:rPr>
          <w:rFonts w:cstheme="minorHAnsi"/>
          <w:color w:val="000000" w:themeColor="text1"/>
        </w:rPr>
      </w:pPr>
    </w:p>
    <w:p w14:paraId="34F3B0B2" w14:textId="03CE6952" w:rsidR="00453D9F" w:rsidRPr="00C4470D" w:rsidRDefault="00453D9F" w:rsidP="00F82957">
      <w:pPr>
        <w:rPr>
          <w:rFonts w:cstheme="minorHAnsi"/>
          <w:color w:val="000000" w:themeColor="text1"/>
        </w:rPr>
      </w:pPr>
    </w:p>
    <w:p w14:paraId="20AB1B4C" w14:textId="77777777" w:rsidR="00453D9F" w:rsidRPr="00C4470D" w:rsidRDefault="00453D9F" w:rsidP="00F82957">
      <w:pPr>
        <w:rPr>
          <w:rFonts w:cstheme="minorHAnsi"/>
          <w:color w:val="000000" w:themeColor="text1"/>
        </w:rPr>
      </w:pPr>
    </w:p>
    <w:p w14:paraId="43116FC4" w14:textId="77777777" w:rsidR="00F82957" w:rsidRPr="00C4470D" w:rsidRDefault="00F82957" w:rsidP="00F82957">
      <w:pPr>
        <w:pStyle w:val="ListParagraph"/>
        <w:numPr>
          <w:ilvl w:val="0"/>
          <w:numId w:val="1"/>
        </w:numPr>
        <w:rPr>
          <w:rFonts w:asciiTheme="minorHAnsi" w:hAnsiTheme="minorHAnsi" w:cstheme="minorHAnsi"/>
          <w:i/>
          <w:iCs/>
          <w:color w:val="000000" w:themeColor="text1"/>
          <w:u w:val="single"/>
        </w:rPr>
      </w:pPr>
      <w:r w:rsidRPr="00C4470D">
        <w:rPr>
          <w:rFonts w:asciiTheme="minorHAnsi" w:hAnsiTheme="minorHAnsi" w:cstheme="minorHAnsi"/>
          <w:i/>
          <w:iCs/>
          <w:color w:val="000000" w:themeColor="text1"/>
          <w:u w:val="single"/>
        </w:rPr>
        <w:t>White Glove Customer Service for All:</w:t>
      </w:r>
    </w:p>
    <w:p w14:paraId="0EF99590" w14:textId="77777777" w:rsidR="00F82957" w:rsidRPr="00C4470D" w:rsidRDefault="00F82957" w:rsidP="00F82957">
      <w:pPr>
        <w:rPr>
          <w:rFonts w:cstheme="minorHAnsi"/>
          <w:color w:val="000000" w:themeColor="text1"/>
          <w:highlight w:val="cyan"/>
        </w:rPr>
      </w:pPr>
    </w:p>
    <w:p w14:paraId="17EB633F" w14:textId="2F149C07" w:rsidR="00F82957" w:rsidRPr="00C4470D" w:rsidRDefault="00F82957" w:rsidP="00F82957">
      <w:pPr>
        <w:rPr>
          <w:rFonts w:cstheme="minorHAnsi"/>
          <w:color w:val="000000" w:themeColor="text1"/>
        </w:rPr>
      </w:pPr>
      <w:r w:rsidRPr="00C4470D">
        <w:rPr>
          <w:rFonts w:cstheme="minorHAnsi"/>
          <w:color w:val="000000" w:themeColor="text1"/>
        </w:rPr>
        <w:t xml:space="preserve">This will be in the form of building individual customer profiles detailing every form of interaction, with the end aim of solving customer issues as swiftly as possible to help prevent them occurring on a regular basis. By integrating this method in organisations, it will create deeper customer trust, reduce the customers need to call. For the idea to be effective organisations must prevent issues from arising through proactive customer service </w:t>
      </w:r>
      <w:r w:rsidR="0006398C" w:rsidRPr="00C4470D">
        <w:rPr>
          <w:rFonts w:cstheme="minorHAnsi"/>
          <w:color w:val="000000" w:themeColor="text1"/>
        </w:rPr>
        <w:t>to help</w:t>
      </w:r>
      <w:r w:rsidRPr="00C4470D">
        <w:rPr>
          <w:rFonts w:cstheme="minorHAnsi"/>
          <w:color w:val="000000" w:themeColor="text1"/>
        </w:rPr>
        <w:t xml:space="preserve"> solve issues before they have been raised and personalising responses when customers reach out. </w:t>
      </w:r>
    </w:p>
    <w:p w14:paraId="3C4B28A0" w14:textId="7742421D" w:rsidR="00F82957" w:rsidRPr="00C4470D" w:rsidRDefault="00F82957" w:rsidP="00F82957">
      <w:pPr>
        <w:rPr>
          <w:rFonts w:cstheme="minorHAnsi"/>
          <w:i/>
          <w:iCs/>
          <w:color w:val="000000" w:themeColor="text1"/>
          <w:highlight w:val="cyan"/>
          <w:u w:val="single"/>
        </w:rPr>
      </w:pPr>
    </w:p>
    <w:p w14:paraId="43EF4600" w14:textId="44B297B4" w:rsidR="0006398C" w:rsidRPr="00C4470D" w:rsidRDefault="0006398C" w:rsidP="00F82957">
      <w:pPr>
        <w:rPr>
          <w:rFonts w:cstheme="minorHAnsi"/>
          <w:i/>
          <w:iCs/>
          <w:color w:val="000000" w:themeColor="text1"/>
          <w:highlight w:val="cyan"/>
          <w:u w:val="single"/>
        </w:rPr>
      </w:pPr>
    </w:p>
    <w:p w14:paraId="1272A218" w14:textId="52C1340E" w:rsidR="0006398C" w:rsidRPr="00C4470D" w:rsidRDefault="0006398C" w:rsidP="00F82957">
      <w:pPr>
        <w:rPr>
          <w:rFonts w:cstheme="minorHAnsi"/>
          <w:i/>
          <w:iCs/>
          <w:color w:val="000000" w:themeColor="text1"/>
          <w:highlight w:val="cyan"/>
          <w:u w:val="single"/>
        </w:rPr>
      </w:pPr>
    </w:p>
    <w:p w14:paraId="58F6E5E9" w14:textId="42958ACD" w:rsidR="0006398C" w:rsidRPr="00C4470D" w:rsidRDefault="0006398C" w:rsidP="00F82957">
      <w:pPr>
        <w:rPr>
          <w:rFonts w:cstheme="minorHAnsi"/>
          <w:i/>
          <w:iCs/>
          <w:color w:val="000000" w:themeColor="text1"/>
          <w:highlight w:val="cyan"/>
          <w:u w:val="single"/>
        </w:rPr>
      </w:pPr>
    </w:p>
    <w:p w14:paraId="7DFABA74" w14:textId="1552F1CB" w:rsidR="00C4470D" w:rsidRPr="00C4470D" w:rsidRDefault="00C4470D" w:rsidP="00F82957">
      <w:pPr>
        <w:rPr>
          <w:rFonts w:cstheme="minorHAnsi"/>
          <w:i/>
          <w:iCs/>
          <w:color w:val="000000" w:themeColor="text1"/>
          <w:highlight w:val="cyan"/>
          <w:u w:val="single"/>
        </w:rPr>
      </w:pPr>
    </w:p>
    <w:p w14:paraId="2A12B045" w14:textId="77777777" w:rsidR="00C4470D" w:rsidRPr="00C4470D" w:rsidRDefault="00C4470D" w:rsidP="00F82957">
      <w:pPr>
        <w:rPr>
          <w:rFonts w:cstheme="minorHAnsi"/>
          <w:i/>
          <w:iCs/>
          <w:color w:val="000000" w:themeColor="text1"/>
          <w:highlight w:val="cyan"/>
          <w:u w:val="single"/>
        </w:rPr>
      </w:pPr>
    </w:p>
    <w:p w14:paraId="2A625991" w14:textId="77777777" w:rsidR="00F82957" w:rsidRPr="00C4470D" w:rsidRDefault="00F82957" w:rsidP="00F82957">
      <w:pPr>
        <w:rPr>
          <w:rFonts w:cstheme="minorHAnsi"/>
          <w:i/>
          <w:iCs/>
          <w:color w:val="000000" w:themeColor="text1"/>
          <w:highlight w:val="cyan"/>
          <w:u w:val="single"/>
        </w:rPr>
      </w:pPr>
    </w:p>
    <w:p w14:paraId="1A12E88B" w14:textId="77777777" w:rsidR="00F82957" w:rsidRPr="00C4470D" w:rsidRDefault="00F82957" w:rsidP="00F82957">
      <w:pPr>
        <w:pStyle w:val="ListParagraph"/>
        <w:numPr>
          <w:ilvl w:val="0"/>
          <w:numId w:val="1"/>
        </w:numPr>
        <w:rPr>
          <w:rFonts w:asciiTheme="minorHAnsi" w:hAnsiTheme="minorHAnsi" w:cstheme="minorHAnsi"/>
          <w:i/>
          <w:iCs/>
          <w:color w:val="000000" w:themeColor="text1"/>
          <w:u w:val="single"/>
        </w:rPr>
      </w:pPr>
      <w:r w:rsidRPr="00C4470D">
        <w:rPr>
          <w:rFonts w:asciiTheme="minorHAnsi" w:hAnsiTheme="minorHAnsi" w:cstheme="minorHAnsi"/>
          <w:i/>
          <w:iCs/>
          <w:color w:val="000000" w:themeColor="text1"/>
          <w:u w:val="single"/>
        </w:rPr>
        <w:lastRenderedPageBreak/>
        <w:t>One Company, One Voice:</w:t>
      </w:r>
    </w:p>
    <w:p w14:paraId="626FE04E" w14:textId="77777777" w:rsidR="00F82957" w:rsidRPr="00C4470D" w:rsidRDefault="00F82957" w:rsidP="00F82957">
      <w:pPr>
        <w:rPr>
          <w:rFonts w:cstheme="minorHAnsi"/>
          <w:i/>
          <w:iCs/>
          <w:color w:val="000000" w:themeColor="text1"/>
          <w:highlight w:val="cyan"/>
          <w:u w:val="single"/>
        </w:rPr>
      </w:pPr>
    </w:p>
    <w:p w14:paraId="78FCF8EF" w14:textId="3FDE3EC8" w:rsidR="00F82957" w:rsidRPr="00C4470D" w:rsidRDefault="00F82957" w:rsidP="00F82957">
      <w:pPr>
        <w:pStyle w:val="NormalWeb"/>
        <w:rPr>
          <w:color w:val="000000" w:themeColor="text1"/>
        </w:rPr>
      </w:pPr>
      <w:r w:rsidRPr="00C4470D">
        <w:rPr>
          <w:rFonts w:asciiTheme="minorHAnsi" w:hAnsiTheme="minorHAnsi" w:cstheme="minorHAnsi"/>
          <w:color w:val="000000" w:themeColor="text1"/>
        </w:rPr>
        <w:t xml:space="preserve">Most companies build an omni channel experience for their customers to help understand them and use their data for a customized experience. However, this sometimes fails. Instead, leaders must focus on either the top two or three cross-channel customer interactions such as websites, mobile and social media. An effective approach can reduce the time it takes for agents to handle calls as well as improve customer satisfaction by creating moments of ‘delight’.  By developing an effective customer-centric mindset companies should focus on understanding what customers’ needs and wants by category, i.e., age, geography, which will led to organisations staying ahead of the competition, increasing </w:t>
      </w:r>
      <w:r w:rsidR="0006398C" w:rsidRPr="00C4470D">
        <w:rPr>
          <w:rFonts w:asciiTheme="minorHAnsi" w:hAnsiTheme="minorHAnsi" w:cstheme="minorHAnsi"/>
          <w:color w:val="000000" w:themeColor="text1"/>
        </w:rPr>
        <w:t>benefits,</w:t>
      </w:r>
      <w:r w:rsidRPr="00C4470D">
        <w:rPr>
          <w:rFonts w:asciiTheme="minorHAnsi" w:hAnsiTheme="minorHAnsi" w:cstheme="minorHAnsi"/>
          <w:color w:val="000000" w:themeColor="text1"/>
        </w:rPr>
        <w:t xml:space="preserve"> and creating ease for employees dealing with customers. </w:t>
      </w:r>
    </w:p>
    <w:p w14:paraId="1BE6D88B" w14:textId="77777777" w:rsidR="00F82957" w:rsidRPr="00C4470D" w:rsidRDefault="00F82957" w:rsidP="00F82957">
      <w:pPr>
        <w:rPr>
          <w:rFonts w:cstheme="minorHAnsi"/>
          <w:i/>
          <w:iCs/>
          <w:color w:val="000000" w:themeColor="text1"/>
          <w:highlight w:val="cyan"/>
          <w:u w:val="single"/>
        </w:rPr>
      </w:pPr>
    </w:p>
    <w:p w14:paraId="020E1FBF" w14:textId="77777777" w:rsidR="00F82957" w:rsidRPr="00C4470D" w:rsidRDefault="00F82957" w:rsidP="00F82957">
      <w:pPr>
        <w:rPr>
          <w:rFonts w:cstheme="minorHAnsi"/>
          <w:i/>
          <w:iCs/>
          <w:color w:val="000000" w:themeColor="text1"/>
          <w:u w:val="single"/>
        </w:rPr>
      </w:pPr>
    </w:p>
    <w:p w14:paraId="72E48E4B" w14:textId="77777777" w:rsidR="00F82957" w:rsidRPr="00C4470D" w:rsidRDefault="00F82957" w:rsidP="00F82957">
      <w:pPr>
        <w:pStyle w:val="ListParagraph"/>
        <w:numPr>
          <w:ilvl w:val="0"/>
          <w:numId w:val="1"/>
        </w:numPr>
        <w:rPr>
          <w:rFonts w:asciiTheme="minorHAnsi" w:hAnsiTheme="minorHAnsi" w:cstheme="minorHAnsi"/>
          <w:i/>
          <w:iCs/>
          <w:color w:val="000000" w:themeColor="text1"/>
          <w:u w:val="single"/>
        </w:rPr>
      </w:pPr>
      <w:r w:rsidRPr="00C4470D">
        <w:rPr>
          <w:rFonts w:asciiTheme="minorHAnsi" w:hAnsiTheme="minorHAnsi" w:cstheme="minorHAnsi"/>
          <w:i/>
          <w:iCs/>
          <w:color w:val="000000" w:themeColor="text1"/>
          <w:u w:val="single"/>
        </w:rPr>
        <w:t>The Workstation of the Future:</w:t>
      </w:r>
    </w:p>
    <w:p w14:paraId="4533BE05" w14:textId="77777777" w:rsidR="00F82957" w:rsidRPr="00C4470D" w:rsidRDefault="00F82957" w:rsidP="00F82957">
      <w:pPr>
        <w:rPr>
          <w:rFonts w:cstheme="minorHAnsi"/>
          <w:i/>
          <w:iCs/>
          <w:color w:val="000000" w:themeColor="text1"/>
          <w:highlight w:val="cyan"/>
          <w:u w:val="single"/>
        </w:rPr>
      </w:pPr>
    </w:p>
    <w:p w14:paraId="6D0DB070" w14:textId="51B13FB4" w:rsidR="00F82957" w:rsidRPr="00C4470D" w:rsidRDefault="00F82957" w:rsidP="00F82957">
      <w:pPr>
        <w:rPr>
          <w:rFonts w:cstheme="minorHAnsi"/>
          <w:color w:val="000000" w:themeColor="text1"/>
        </w:rPr>
      </w:pPr>
      <w:r w:rsidRPr="00C4470D">
        <w:rPr>
          <w:rFonts w:cstheme="minorHAnsi"/>
          <w:color w:val="000000" w:themeColor="text1"/>
        </w:rPr>
        <w:t xml:space="preserve">By introducing the latest technology to employees, it will have the potential to transform their performance. This will aim to create a ‘contact centre of the future’ where agents will be able to record data before, during and after incoming calls and ‘bots’ will be able to help where information should be sort. </w:t>
      </w:r>
    </w:p>
    <w:p w14:paraId="4136A4BC" w14:textId="77777777" w:rsidR="00F82957" w:rsidRPr="00C4470D" w:rsidRDefault="00F82957" w:rsidP="00F82957">
      <w:pPr>
        <w:rPr>
          <w:rFonts w:cstheme="minorHAnsi"/>
          <w:i/>
          <w:iCs/>
          <w:color w:val="000000" w:themeColor="text1"/>
          <w:highlight w:val="cyan"/>
          <w:u w:val="single"/>
        </w:rPr>
      </w:pPr>
    </w:p>
    <w:p w14:paraId="685A9770" w14:textId="77777777" w:rsidR="00F82957" w:rsidRPr="00C4470D" w:rsidRDefault="00F82957" w:rsidP="00F82957">
      <w:pPr>
        <w:rPr>
          <w:rFonts w:cstheme="minorHAnsi"/>
          <w:i/>
          <w:iCs/>
          <w:color w:val="000000" w:themeColor="text1"/>
          <w:highlight w:val="cyan"/>
          <w:u w:val="single"/>
        </w:rPr>
      </w:pPr>
    </w:p>
    <w:p w14:paraId="7670870A" w14:textId="77777777" w:rsidR="00F82957" w:rsidRPr="00C4470D" w:rsidRDefault="00F82957" w:rsidP="00F82957">
      <w:pPr>
        <w:pStyle w:val="ListParagraph"/>
        <w:numPr>
          <w:ilvl w:val="0"/>
          <w:numId w:val="1"/>
        </w:numPr>
        <w:rPr>
          <w:rFonts w:asciiTheme="minorHAnsi" w:hAnsiTheme="minorHAnsi" w:cstheme="minorHAnsi"/>
          <w:i/>
          <w:iCs/>
          <w:color w:val="000000" w:themeColor="text1"/>
          <w:u w:val="single"/>
        </w:rPr>
      </w:pPr>
      <w:r w:rsidRPr="00C4470D">
        <w:rPr>
          <w:rFonts w:asciiTheme="minorHAnsi" w:hAnsiTheme="minorHAnsi" w:cstheme="minorHAnsi"/>
          <w:i/>
          <w:iCs/>
          <w:color w:val="000000" w:themeColor="text1"/>
          <w:u w:val="single"/>
        </w:rPr>
        <w:t xml:space="preserve">Contact Centres: The Future Talent Factory: </w:t>
      </w:r>
    </w:p>
    <w:p w14:paraId="55F9854A" w14:textId="77777777" w:rsidR="00F82957" w:rsidRPr="00C4470D" w:rsidRDefault="00F82957" w:rsidP="00F82957">
      <w:pPr>
        <w:rPr>
          <w:rFonts w:cstheme="minorHAnsi"/>
          <w:color w:val="000000" w:themeColor="text1"/>
        </w:rPr>
      </w:pPr>
    </w:p>
    <w:p w14:paraId="14523CB2" w14:textId="2B90320F" w:rsidR="00F82957" w:rsidRPr="00C4470D" w:rsidRDefault="00F82957" w:rsidP="00F82957">
      <w:pPr>
        <w:rPr>
          <w:rFonts w:cstheme="minorHAnsi"/>
          <w:b/>
          <w:bCs/>
          <w:color w:val="000000" w:themeColor="text1"/>
        </w:rPr>
      </w:pPr>
      <w:r w:rsidRPr="00C4470D">
        <w:rPr>
          <w:rFonts w:cstheme="minorHAnsi"/>
          <w:color w:val="000000" w:themeColor="text1"/>
        </w:rPr>
        <w:t xml:space="preserve">Customer care teams have expertise and a deep insight into the front line of customer service compared with other departments. However, this area of an organisation </w:t>
      </w:r>
      <w:r w:rsidR="0006398C" w:rsidRPr="00C4470D">
        <w:rPr>
          <w:rFonts w:cstheme="minorHAnsi"/>
          <w:color w:val="000000" w:themeColor="text1"/>
        </w:rPr>
        <w:t>sees</w:t>
      </w:r>
      <w:r w:rsidRPr="00C4470D">
        <w:rPr>
          <w:rFonts w:cstheme="minorHAnsi"/>
          <w:color w:val="000000" w:themeColor="text1"/>
        </w:rPr>
        <w:t xml:space="preserve"> turnover rates of up to 60 each year, when most employees want to stay but have no means to. </w:t>
      </w:r>
      <w:r w:rsidR="0006398C" w:rsidRPr="00C4470D">
        <w:rPr>
          <w:rFonts w:cstheme="minorHAnsi"/>
          <w:color w:val="000000" w:themeColor="text1"/>
        </w:rPr>
        <w:t>Therefore,</w:t>
      </w:r>
      <w:r w:rsidRPr="00C4470D">
        <w:rPr>
          <w:rFonts w:cstheme="minorHAnsi"/>
          <w:color w:val="000000" w:themeColor="text1"/>
        </w:rPr>
        <w:t xml:space="preserve"> it should be ensured that employers build easy access for promotion this will not only reduce training costs but improve customer satisfaction overall as valuable customer service knowledge will be embedded into company strategy.  Mckinsey and Company (2020)</w:t>
      </w:r>
      <w:r w:rsidR="00453D9F" w:rsidRPr="00C4470D">
        <w:rPr>
          <w:rFonts w:cstheme="minorHAnsi"/>
          <w:b/>
          <w:bCs/>
          <w:color w:val="000000" w:themeColor="text1"/>
        </w:rPr>
        <w:t>.</w:t>
      </w:r>
    </w:p>
    <w:p w14:paraId="5753927C" w14:textId="3C2788D9" w:rsidR="00F82957" w:rsidRPr="00C4470D" w:rsidRDefault="00F82957" w:rsidP="00F82957">
      <w:pPr>
        <w:rPr>
          <w:color w:val="000000" w:themeColor="text1"/>
          <w:u w:val="single"/>
        </w:rPr>
      </w:pPr>
    </w:p>
    <w:p w14:paraId="53B9B297" w14:textId="77777777" w:rsidR="00F82957" w:rsidRPr="00C4470D" w:rsidRDefault="00F82957" w:rsidP="00F82957">
      <w:pPr>
        <w:rPr>
          <w:color w:val="000000" w:themeColor="text1"/>
          <w:u w:val="single"/>
        </w:rPr>
      </w:pPr>
    </w:p>
    <w:p w14:paraId="31EF30CA" w14:textId="4373B82B" w:rsidR="00F82957" w:rsidRPr="00C4470D" w:rsidRDefault="009B31E3" w:rsidP="00F82957">
      <w:pPr>
        <w:pStyle w:val="Heading2"/>
        <w:rPr>
          <w:color w:val="000000" w:themeColor="text1"/>
          <w:u w:val="single"/>
        </w:rPr>
      </w:pPr>
      <w:bookmarkStart w:id="8" w:name="_Toc89795417"/>
      <w:bookmarkStart w:id="9" w:name="_Toc90676860"/>
      <w:r w:rsidRPr="00C4470D">
        <w:rPr>
          <w:color w:val="000000" w:themeColor="text1"/>
          <w:u w:val="single"/>
        </w:rPr>
        <w:t xml:space="preserve">2.2 </w:t>
      </w:r>
      <w:r w:rsidR="00F82957" w:rsidRPr="00C4470D">
        <w:rPr>
          <w:color w:val="000000" w:themeColor="text1"/>
          <w:u w:val="single"/>
        </w:rPr>
        <w:t>SWOT Analysis</w:t>
      </w:r>
      <w:bookmarkEnd w:id="8"/>
      <w:bookmarkEnd w:id="9"/>
    </w:p>
    <w:p w14:paraId="402F81BC" w14:textId="77777777" w:rsidR="00F82957" w:rsidRPr="00C4470D" w:rsidRDefault="00F82957" w:rsidP="00F82957">
      <w:pPr>
        <w:rPr>
          <w:color w:val="000000" w:themeColor="text1"/>
          <w:u w:val="single"/>
        </w:rPr>
      </w:pPr>
    </w:p>
    <w:p w14:paraId="7990E6A8" w14:textId="2C1A03CE" w:rsidR="00F82957" w:rsidRPr="00C4470D" w:rsidRDefault="00F82957" w:rsidP="00F82957">
      <w:pPr>
        <w:rPr>
          <w:rFonts w:cstheme="minorHAnsi"/>
          <w:color w:val="000000" w:themeColor="text1"/>
        </w:rPr>
      </w:pPr>
      <w:r w:rsidRPr="00C4470D">
        <w:rPr>
          <w:rFonts w:cstheme="minorHAnsi"/>
          <w:color w:val="000000" w:themeColor="text1"/>
        </w:rPr>
        <w:t xml:space="preserve">SWOT, in accordance with </w:t>
      </w:r>
      <w:proofErr w:type="spellStart"/>
      <w:r w:rsidRPr="00C4470D">
        <w:rPr>
          <w:rFonts w:cstheme="minorHAnsi"/>
          <w:color w:val="000000" w:themeColor="text1"/>
        </w:rPr>
        <w:t>Sarsby</w:t>
      </w:r>
      <w:proofErr w:type="spellEnd"/>
      <w:r w:rsidRPr="00C4470D">
        <w:rPr>
          <w:rFonts w:cstheme="minorHAnsi"/>
          <w:color w:val="000000" w:themeColor="text1"/>
        </w:rPr>
        <w:t xml:space="preserve"> (2016), </w:t>
      </w:r>
      <w:r w:rsidR="0006398C" w:rsidRPr="00C4470D">
        <w:rPr>
          <w:rFonts w:cstheme="minorHAnsi"/>
          <w:color w:val="000000" w:themeColor="text1"/>
        </w:rPr>
        <w:t xml:space="preserve">is used to </w:t>
      </w:r>
      <w:r w:rsidRPr="00C4470D">
        <w:rPr>
          <w:rFonts w:cstheme="minorHAnsi"/>
          <w:color w:val="000000" w:themeColor="text1"/>
        </w:rPr>
        <w:t>understand an organisations strategy analysis and development. The four elements include Strengths – positive attributes</w:t>
      </w:r>
      <w:r w:rsidR="0006398C" w:rsidRPr="00C4470D">
        <w:rPr>
          <w:rFonts w:cstheme="minorHAnsi"/>
          <w:color w:val="000000" w:themeColor="text1"/>
        </w:rPr>
        <w:t xml:space="preserve"> within an</w:t>
      </w:r>
      <w:r w:rsidRPr="00C4470D">
        <w:rPr>
          <w:rFonts w:cstheme="minorHAnsi"/>
          <w:color w:val="000000" w:themeColor="text1"/>
        </w:rPr>
        <w:t xml:space="preserve"> organisations control. Weaknesses – internal factors that detract from the organisation’s ability obtain a certain goal</w:t>
      </w:r>
      <w:r w:rsidR="0006398C" w:rsidRPr="00C4470D">
        <w:rPr>
          <w:rFonts w:cstheme="minorHAnsi"/>
          <w:color w:val="000000" w:themeColor="text1"/>
        </w:rPr>
        <w:t>.</w:t>
      </w:r>
      <w:r w:rsidRPr="00C4470D">
        <w:rPr>
          <w:rFonts w:cstheme="minorHAnsi"/>
          <w:color w:val="000000" w:themeColor="text1"/>
        </w:rPr>
        <w:t xml:space="preserve"> Opportunities – external factors that represent a reason why an organisation needs to develop</w:t>
      </w:r>
      <w:r w:rsidR="0006398C" w:rsidRPr="00C4470D">
        <w:rPr>
          <w:rFonts w:cstheme="minorHAnsi"/>
          <w:color w:val="000000" w:themeColor="text1"/>
        </w:rPr>
        <w:t xml:space="preserve">. </w:t>
      </w:r>
      <w:r w:rsidRPr="00C4470D">
        <w:rPr>
          <w:rFonts w:cstheme="minorHAnsi"/>
          <w:color w:val="000000" w:themeColor="text1"/>
        </w:rPr>
        <w:t xml:space="preserve">Threats – external factors beyond the organisations control which could present danger. A contingency plan may be developed to address possible threats if they were to arise.  This theory has been used within organisations such as charitable, industry, e-commerce and voluntary for decades and is one of the most popular tools used.  The technique was originated by Albert Humphrey, who led a research team at Stanford University in the 1960’s &amp; 70’s (CIPD, 2021). </w:t>
      </w:r>
    </w:p>
    <w:p w14:paraId="46EDA14F" w14:textId="4025BC17" w:rsidR="00F82957" w:rsidRPr="00C4470D" w:rsidRDefault="00453D9F" w:rsidP="00F82957">
      <w:pPr>
        <w:rPr>
          <w:rFonts w:cstheme="minorHAnsi"/>
          <w:color w:val="000000" w:themeColor="text1"/>
        </w:rPr>
      </w:pPr>
      <w:r w:rsidRPr="00C4470D">
        <w:rPr>
          <w:rFonts w:cstheme="minorHAnsi"/>
          <w:noProof/>
          <w:color w:val="000000" w:themeColor="text1"/>
        </w:rPr>
        <w:lastRenderedPageBreak/>
        <w:drawing>
          <wp:anchor distT="0" distB="0" distL="114300" distR="114300" simplePos="0" relativeHeight="251660288" behindDoc="0" locked="0" layoutInCell="1" allowOverlap="1" wp14:anchorId="230FD5D3" wp14:editId="2615F3F9">
            <wp:simplePos x="0" y="0"/>
            <wp:positionH relativeFrom="column">
              <wp:posOffset>-342900</wp:posOffset>
            </wp:positionH>
            <wp:positionV relativeFrom="paragraph">
              <wp:posOffset>165100</wp:posOffset>
            </wp:positionV>
            <wp:extent cx="4396740" cy="5640070"/>
            <wp:effectExtent l="0" t="0" r="0" b="0"/>
            <wp:wrapThrough wrapText="bothSides">
              <wp:wrapPolygon edited="0">
                <wp:start x="0" y="0"/>
                <wp:lineTo x="0" y="21546"/>
                <wp:lineTo x="21525" y="21546"/>
                <wp:lineTo x="21525" y="0"/>
                <wp:lineTo x="0" y="0"/>
              </wp:wrapPolygon>
            </wp:wrapThrough>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96740" cy="5640070"/>
                    </a:xfrm>
                    <a:prstGeom prst="rect">
                      <a:avLst/>
                    </a:prstGeom>
                  </pic:spPr>
                </pic:pic>
              </a:graphicData>
            </a:graphic>
            <wp14:sizeRelH relativeFrom="page">
              <wp14:pctWidth>0</wp14:pctWidth>
            </wp14:sizeRelH>
            <wp14:sizeRelV relativeFrom="page">
              <wp14:pctHeight>0</wp14:pctHeight>
            </wp14:sizeRelV>
          </wp:anchor>
        </w:drawing>
      </w:r>
    </w:p>
    <w:p w14:paraId="25522B4B" w14:textId="77777777" w:rsidR="00F82957" w:rsidRPr="00C4470D" w:rsidRDefault="00F82957" w:rsidP="00F82957">
      <w:pPr>
        <w:rPr>
          <w:rFonts w:cstheme="minorHAnsi"/>
          <w:color w:val="000000" w:themeColor="text1"/>
        </w:rPr>
      </w:pPr>
    </w:p>
    <w:p w14:paraId="5C539CAF" w14:textId="77777777" w:rsidR="00F82957" w:rsidRPr="00C4470D" w:rsidRDefault="00F82957" w:rsidP="00F82957">
      <w:pPr>
        <w:rPr>
          <w:rFonts w:cstheme="minorHAnsi"/>
          <w:color w:val="000000" w:themeColor="text1"/>
        </w:rPr>
      </w:pPr>
    </w:p>
    <w:p w14:paraId="0EAEC782" w14:textId="77777777" w:rsidR="00F82957" w:rsidRPr="00C4470D" w:rsidRDefault="00F82957" w:rsidP="00F82957">
      <w:pPr>
        <w:rPr>
          <w:rFonts w:cstheme="minorHAnsi"/>
          <w:color w:val="000000" w:themeColor="text1"/>
        </w:rPr>
      </w:pPr>
    </w:p>
    <w:p w14:paraId="62288936" w14:textId="77777777" w:rsidR="00F82957" w:rsidRPr="00C4470D" w:rsidRDefault="00F82957" w:rsidP="00F82957">
      <w:pPr>
        <w:rPr>
          <w:rFonts w:cstheme="minorHAnsi"/>
          <w:color w:val="000000" w:themeColor="text1"/>
        </w:rPr>
      </w:pPr>
    </w:p>
    <w:p w14:paraId="4824C54B" w14:textId="77777777" w:rsidR="00F82957" w:rsidRPr="00C4470D" w:rsidRDefault="00F82957" w:rsidP="00F82957">
      <w:pPr>
        <w:rPr>
          <w:rFonts w:cstheme="minorHAnsi"/>
          <w:color w:val="000000" w:themeColor="text1"/>
        </w:rPr>
      </w:pPr>
    </w:p>
    <w:p w14:paraId="45B19E92" w14:textId="77777777" w:rsidR="00F82957" w:rsidRPr="00C4470D" w:rsidRDefault="00F82957" w:rsidP="00F82957">
      <w:pPr>
        <w:rPr>
          <w:rFonts w:cstheme="minorHAnsi"/>
          <w:color w:val="000000" w:themeColor="text1"/>
        </w:rPr>
      </w:pPr>
    </w:p>
    <w:p w14:paraId="4A1D1617" w14:textId="77777777" w:rsidR="00F82957" w:rsidRPr="00C4470D" w:rsidRDefault="00F82957" w:rsidP="00F82957">
      <w:pPr>
        <w:rPr>
          <w:rFonts w:cstheme="minorHAnsi"/>
          <w:color w:val="000000" w:themeColor="text1"/>
        </w:rPr>
      </w:pPr>
    </w:p>
    <w:p w14:paraId="58E53C08" w14:textId="77777777" w:rsidR="00F82957" w:rsidRPr="00C4470D" w:rsidRDefault="00F82957" w:rsidP="00F82957">
      <w:pPr>
        <w:rPr>
          <w:rFonts w:cstheme="minorHAnsi"/>
          <w:color w:val="000000" w:themeColor="text1"/>
        </w:rPr>
      </w:pPr>
    </w:p>
    <w:p w14:paraId="6D3CEA47" w14:textId="77777777" w:rsidR="00F82957" w:rsidRPr="00C4470D" w:rsidRDefault="00F82957" w:rsidP="00F82957">
      <w:pPr>
        <w:rPr>
          <w:rFonts w:cstheme="minorHAnsi"/>
          <w:color w:val="000000" w:themeColor="text1"/>
        </w:rPr>
      </w:pPr>
    </w:p>
    <w:p w14:paraId="54F48ACC" w14:textId="77777777" w:rsidR="00F82957" w:rsidRPr="00C4470D" w:rsidRDefault="00F82957" w:rsidP="00F82957">
      <w:pPr>
        <w:rPr>
          <w:rFonts w:cstheme="minorHAnsi"/>
          <w:color w:val="000000" w:themeColor="text1"/>
        </w:rPr>
      </w:pPr>
    </w:p>
    <w:p w14:paraId="447D8841" w14:textId="77777777" w:rsidR="00F82957" w:rsidRPr="00C4470D" w:rsidRDefault="00F82957" w:rsidP="00F82957">
      <w:pPr>
        <w:rPr>
          <w:rFonts w:cstheme="minorHAnsi"/>
          <w:color w:val="000000" w:themeColor="text1"/>
        </w:rPr>
      </w:pPr>
    </w:p>
    <w:p w14:paraId="1EE0FEC8" w14:textId="77777777" w:rsidR="00F82957" w:rsidRPr="00C4470D" w:rsidRDefault="00F82957" w:rsidP="00F82957">
      <w:pPr>
        <w:rPr>
          <w:rFonts w:cstheme="minorHAnsi"/>
          <w:color w:val="000000" w:themeColor="text1"/>
        </w:rPr>
      </w:pPr>
    </w:p>
    <w:p w14:paraId="389AF7FA" w14:textId="77777777" w:rsidR="00F82957" w:rsidRPr="00C4470D" w:rsidRDefault="00F82957" w:rsidP="00F82957">
      <w:pPr>
        <w:rPr>
          <w:rFonts w:cstheme="minorHAnsi"/>
          <w:color w:val="000000" w:themeColor="text1"/>
        </w:rPr>
      </w:pPr>
    </w:p>
    <w:p w14:paraId="2C2809F0" w14:textId="77777777" w:rsidR="00F82957" w:rsidRPr="00C4470D" w:rsidRDefault="00F82957" w:rsidP="00F82957">
      <w:pPr>
        <w:rPr>
          <w:rFonts w:cstheme="minorHAnsi"/>
          <w:color w:val="000000" w:themeColor="text1"/>
        </w:rPr>
      </w:pPr>
    </w:p>
    <w:p w14:paraId="1712070B" w14:textId="77777777" w:rsidR="00F82957" w:rsidRPr="00C4470D" w:rsidRDefault="00F82957" w:rsidP="00F82957">
      <w:pPr>
        <w:rPr>
          <w:rFonts w:cstheme="minorHAnsi"/>
          <w:color w:val="000000" w:themeColor="text1"/>
        </w:rPr>
      </w:pPr>
    </w:p>
    <w:p w14:paraId="29A4F615" w14:textId="77777777" w:rsidR="00F82957" w:rsidRPr="00C4470D" w:rsidRDefault="00F82957" w:rsidP="00F82957">
      <w:pPr>
        <w:rPr>
          <w:rFonts w:cstheme="minorHAnsi"/>
          <w:color w:val="000000" w:themeColor="text1"/>
        </w:rPr>
      </w:pPr>
    </w:p>
    <w:p w14:paraId="3881493D" w14:textId="77777777" w:rsidR="00F82957" w:rsidRPr="00C4470D" w:rsidRDefault="00F82957" w:rsidP="00F82957">
      <w:pPr>
        <w:rPr>
          <w:rFonts w:cstheme="minorHAnsi"/>
          <w:color w:val="000000" w:themeColor="text1"/>
        </w:rPr>
      </w:pPr>
    </w:p>
    <w:p w14:paraId="52E3792F" w14:textId="77777777" w:rsidR="00F82957" w:rsidRPr="00C4470D" w:rsidRDefault="00F82957" w:rsidP="00F82957">
      <w:pPr>
        <w:rPr>
          <w:rFonts w:cstheme="minorHAnsi"/>
          <w:color w:val="000000" w:themeColor="text1"/>
        </w:rPr>
      </w:pPr>
    </w:p>
    <w:p w14:paraId="7BACD99C" w14:textId="77777777" w:rsidR="00F82957" w:rsidRPr="00C4470D" w:rsidRDefault="00F82957" w:rsidP="00F82957">
      <w:pPr>
        <w:rPr>
          <w:rFonts w:cstheme="minorHAnsi"/>
          <w:color w:val="000000" w:themeColor="text1"/>
        </w:rPr>
      </w:pPr>
    </w:p>
    <w:p w14:paraId="31253833" w14:textId="77777777" w:rsidR="00F82957" w:rsidRPr="00C4470D" w:rsidRDefault="00F82957" w:rsidP="00F82957">
      <w:pPr>
        <w:rPr>
          <w:rFonts w:cstheme="minorHAnsi"/>
          <w:color w:val="000000" w:themeColor="text1"/>
        </w:rPr>
      </w:pPr>
    </w:p>
    <w:p w14:paraId="7BE9C02F" w14:textId="77777777" w:rsidR="00F82957" w:rsidRPr="00C4470D" w:rsidRDefault="00F82957" w:rsidP="00F82957">
      <w:pPr>
        <w:rPr>
          <w:rFonts w:cstheme="minorHAnsi"/>
          <w:color w:val="000000" w:themeColor="text1"/>
        </w:rPr>
      </w:pPr>
    </w:p>
    <w:p w14:paraId="517ECC1A" w14:textId="77777777" w:rsidR="00F82957" w:rsidRPr="00C4470D" w:rsidRDefault="00F82957" w:rsidP="00F82957">
      <w:pPr>
        <w:rPr>
          <w:rFonts w:cstheme="minorHAnsi"/>
          <w:color w:val="000000" w:themeColor="text1"/>
        </w:rPr>
      </w:pPr>
    </w:p>
    <w:p w14:paraId="0868D332" w14:textId="77777777" w:rsidR="00F82957" w:rsidRPr="00C4470D" w:rsidRDefault="00F82957" w:rsidP="00F82957">
      <w:pPr>
        <w:rPr>
          <w:rFonts w:cstheme="minorHAnsi"/>
          <w:color w:val="000000" w:themeColor="text1"/>
        </w:rPr>
      </w:pPr>
    </w:p>
    <w:p w14:paraId="387ADF29" w14:textId="77777777" w:rsidR="00F82957" w:rsidRPr="00C4470D" w:rsidRDefault="00F82957" w:rsidP="00F82957">
      <w:pPr>
        <w:rPr>
          <w:rFonts w:cstheme="minorHAnsi"/>
          <w:color w:val="000000" w:themeColor="text1"/>
        </w:rPr>
      </w:pPr>
    </w:p>
    <w:p w14:paraId="5CCFF1FF" w14:textId="77777777" w:rsidR="00F82957" w:rsidRPr="00C4470D" w:rsidRDefault="00F82957" w:rsidP="00F82957">
      <w:pPr>
        <w:rPr>
          <w:rFonts w:cstheme="minorHAnsi"/>
          <w:color w:val="000000" w:themeColor="text1"/>
        </w:rPr>
      </w:pPr>
    </w:p>
    <w:p w14:paraId="3083B621" w14:textId="77777777" w:rsidR="00F82957" w:rsidRPr="00C4470D" w:rsidRDefault="00F82957" w:rsidP="00F82957">
      <w:pPr>
        <w:rPr>
          <w:rFonts w:cstheme="minorHAnsi"/>
          <w:color w:val="000000" w:themeColor="text1"/>
        </w:rPr>
      </w:pPr>
    </w:p>
    <w:p w14:paraId="47EED872" w14:textId="77777777" w:rsidR="00F82957" w:rsidRPr="00C4470D" w:rsidRDefault="00F82957" w:rsidP="00F82957">
      <w:pPr>
        <w:rPr>
          <w:rFonts w:cstheme="minorHAnsi"/>
          <w:color w:val="000000" w:themeColor="text1"/>
        </w:rPr>
      </w:pPr>
    </w:p>
    <w:p w14:paraId="30F259B1" w14:textId="77777777" w:rsidR="00F82957" w:rsidRPr="00C4470D" w:rsidRDefault="00F82957" w:rsidP="00F82957">
      <w:pPr>
        <w:jc w:val="center"/>
        <w:rPr>
          <w:rFonts w:cstheme="minorHAnsi"/>
          <w:i/>
          <w:iCs/>
          <w:color w:val="000000" w:themeColor="text1"/>
        </w:rPr>
      </w:pPr>
    </w:p>
    <w:p w14:paraId="5C67B1B1" w14:textId="77777777" w:rsidR="00F82957" w:rsidRPr="00C4470D" w:rsidRDefault="00F82957" w:rsidP="00F82957">
      <w:pPr>
        <w:jc w:val="center"/>
        <w:rPr>
          <w:rFonts w:cstheme="minorHAnsi"/>
          <w:i/>
          <w:iCs/>
          <w:color w:val="000000" w:themeColor="text1"/>
        </w:rPr>
      </w:pPr>
      <w:r w:rsidRPr="00C4470D">
        <w:rPr>
          <w:rFonts w:cstheme="minorHAnsi"/>
          <w:i/>
          <w:iCs/>
          <w:color w:val="000000" w:themeColor="text1"/>
        </w:rPr>
        <w:t>Fig. 2, SWOT Framework, CIPD (2021).</w:t>
      </w:r>
    </w:p>
    <w:p w14:paraId="1118BDB4" w14:textId="77777777" w:rsidR="00F82957" w:rsidRPr="00C4470D" w:rsidRDefault="00F82957" w:rsidP="00F82957">
      <w:pPr>
        <w:rPr>
          <w:rFonts w:cstheme="minorHAnsi"/>
          <w:color w:val="000000" w:themeColor="text1"/>
        </w:rPr>
      </w:pPr>
    </w:p>
    <w:p w14:paraId="7D32532A" w14:textId="77777777" w:rsidR="00F82957" w:rsidRPr="00C4470D" w:rsidRDefault="00F82957" w:rsidP="00F82957">
      <w:pPr>
        <w:rPr>
          <w:rFonts w:cstheme="minorHAnsi"/>
          <w:color w:val="000000" w:themeColor="text1"/>
        </w:rPr>
      </w:pPr>
    </w:p>
    <w:p w14:paraId="4F1FB34D" w14:textId="465E5D39" w:rsidR="00F82957" w:rsidRPr="00C4470D" w:rsidRDefault="00F82957" w:rsidP="00F82957">
      <w:pPr>
        <w:rPr>
          <w:rFonts w:cstheme="minorHAnsi"/>
          <w:color w:val="000000" w:themeColor="text1"/>
        </w:rPr>
      </w:pPr>
      <w:r w:rsidRPr="00C4470D">
        <w:rPr>
          <w:rFonts w:cstheme="minorHAnsi"/>
          <w:color w:val="000000" w:themeColor="text1"/>
        </w:rPr>
        <w:t xml:space="preserve">SWOT framework is a qualitive determinate of recording data which is used to analyse the internal and external environment of the organisation. It should not be used as a stand-alone analytic tool and instead used as part of the management and business development </w:t>
      </w:r>
      <w:r w:rsidR="0006398C" w:rsidRPr="00C4470D">
        <w:rPr>
          <w:rFonts w:cstheme="minorHAnsi"/>
          <w:color w:val="000000" w:themeColor="text1"/>
        </w:rPr>
        <w:t>process</w:t>
      </w:r>
      <w:r w:rsidRPr="00C4470D">
        <w:rPr>
          <w:rFonts w:cstheme="minorHAnsi"/>
          <w:color w:val="000000" w:themeColor="text1"/>
        </w:rPr>
        <w:t xml:space="preserve"> (</w:t>
      </w:r>
      <w:proofErr w:type="spellStart"/>
      <w:r w:rsidRPr="00C4470D">
        <w:rPr>
          <w:rFonts w:cstheme="minorHAnsi"/>
          <w:color w:val="000000" w:themeColor="text1"/>
        </w:rPr>
        <w:t>Pickton</w:t>
      </w:r>
      <w:proofErr w:type="spellEnd"/>
      <w:r w:rsidRPr="00C4470D">
        <w:rPr>
          <w:rFonts w:cstheme="minorHAnsi"/>
          <w:color w:val="000000" w:themeColor="text1"/>
        </w:rPr>
        <w:t xml:space="preserve"> &amp; Wright, 1998).  Advantages of SWOT include, it is easy to understand due to the simple diagram, it is applicable in all levels of organisation from small teams to corporate strategy, it can also be applied in different depths varying from simple to in depth to solve large or complex issues. Disadvantages of SWOT include, in some cases poor quality data could be used such as hearsay, generalisation – not specific facts and anecdotes</w:t>
      </w:r>
      <w:r w:rsidR="0006398C" w:rsidRPr="00C4470D">
        <w:rPr>
          <w:rFonts w:cstheme="minorHAnsi"/>
          <w:color w:val="000000" w:themeColor="text1"/>
        </w:rPr>
        <w:t xml:space="preserve"> and could be biased due to perceptions and beliefs.</w:t>
      </w:r>
      <w:r w:rsidRPr="00C4470D">
        <w:rPr>
          <w:rFonts w:cstheme="minorHAnsi"/>
          <w:color w:val="000000" w:themeColor="text1"/>
        </w:rPr>
        <w:t xml:space="preserve"> </w:t>
      </w:r>
      <w:proofErr w:type="spellStart"/>
      <w:r w:rsidRPr="00C4470D">
        <w:rPr>
          <w:rFonts w:cstheme="minorHAnsi"/>
          <w:color w:val="000000" w:themeColor="text1"/>
        </w:rPr>
        <w:t>Sarsby</w:t>
      </w:r>
      <w:proofErr w:type="spellEnd"/>
      <w:r w:rsidRPr="00C4470D">
        <w:rPr>
          <w:rFonts w:cstheme="minorHAnsi"/>
          <w:color w:val="000000" w:themeColor="text1"/>
        </w:rPr>
        <w:t xml:space="preserve"> (2016). </w:t>
      </w:r>
      <w:r w:rsidR="0006398C" w:rsidRPr="00C4470D">
        <w:rPr>
          <w:rFonts w:cstheme="minorHAnsi"/>
          <w:color w:val="000000" w:themeColor="text1"/>
        </w:rPr>
        <w:t xml:space="preserve"> </w:t>
      </w:r>
      <w:r w:rsidRPr="00C4470D">
        <w:rPr>
          <w:rFonts w:cstheme="minorHAnsi"/>
          <w:color w:val="000000" w:themeColor="text1"/>
        </w:rPr>
        <w:t xml:space="preserve">It is beneficial for any business to analyse and understand where it currently is in the consumer market and distinguishing between </w:t>
      </w:r>
      <w:r w:rsidR="0006398C" w:rsidRPr="00C4470D">
        <w:rPr>
          <w:rFonts w:cstheme="minorHAnsi"/>
          <w:color w:val="000000" w:themeColor="text1"/>
        </w:rPr>
        <w:t xml:space="preserve">themselves and competitors. </w:t>
      </w:r>
      <w:r w:rsidRPr="00C4470D">
        <w:rPr>
          <w:rFonts w:cstheme="minorHAnsi"/>
          <w:color w:val="000000" w:themeColor="text1"/>
        </w:rPr>
        <w:t xml:space="preserve">By analysing Ryanair </w:t>
      </w:r>
      <w:proofErr w:type="gramStart"/>
      <w:r w:rsidRPr="00C4470D">
        <w:rPr>
          <w:rFonts w:cstheme="minorHAnsi"/>
          <w:color w:val="000000" w:themeColor="text1"/>
        </w:rPr>
        <w:t xml:space="preserve">effectively </w:t>
      </w:r>
      <w:r w:rsidR="0006398C" w:rsidRPr="00C4470D">
        <w:rPr>
          <w:rFonts w:cstheme="minorHAnsi"/>
          <w:color w:val="000000" w:themeColor="text1"/>
        </w:rPr>
        <w:t>,</w:t>
      </w:r>
      <w:r w:rsidRPr="00C4470D">
        <w:rPr>
          <w:rFonts w:cstheme="minorHAnsi"/>
          <w:color w:val="000000" w:themeColor="text1"/>
        </w:rPr>
        <w:t>being</w:t>
      </w:r>
      <w:proofErr w:type="gramEnd"/>
      <w:r w:rsidRPr="00C4470D">
        <w:rPr>
          <w:rFonts w:cstheme="minorHAnsi"/>
          <w:color w:val="000000" w:themeColor="text1"/>
        </w:rPr>
        <w:t xml:space="preserve"> careful not to use poor quality data or biased representations the SWOT analysis will allow and effective plan to be put in place to understand the current positions of Ryanair in the airline industry. </w:t>
      </w:r>
    </w:p>
    <w:p w14:paraId="0E2E741B" w14:textId="77777777" w:rsidR="00F82957" w:rsidRPr="00C4470D" w:rsidRDefault="00F82957" w:rsidP="00F82957">
      <w:pPr>
        <w:rPr>
          <w:rFonts w:cstheme="minorHAnsi"/>
          <w:color w:val="000000" w:themeColor="text1"/>
        </w:rPr>
      </w:pPr>
    </w:p>
    <w:p w14:paraId="2728EF33" w14:textId="77777777" w:rsidR="00F82957" w:rsidRPr="00C4470D" w:rsidRDefault="00F82957" w:rsidP="00F82957">
      <w:pPr>
        <w:rPr>
          <w:rFonts w:cstheme="minorHAnsi"/>
          <w:color w:val="000000" w:themeColor="text1"/>
        </w:rPr>
      </w:pPr>
    </w:p>
    <w:p w14:paraId="686D44A0" w14:textId="77777777" w:rsidR="00F82957" w:rsidRPr="00C4470D" w:rsidRDefault="00F82957" w:rsidP="00F82957">
      <w:pPr>
        <w:rPr>
          <w:rFonts w:cstheme="minorHAnsi"/>
          <w:color w:val="000000" w:themeColor="text1"/>
        </w:rPr>
      </w:pPr>
      <w:r w:rsidRPr="00C4470D">
        <w:rPr>
          <w:noProof/>
          <w:color w:val="000000" w:themeColor="text1"/>
        </w:rPr>
        <mc:AlternateContent>
          <mc:Choice Requires="wps">
            <w:drawing>
              <wp:anchor distT="0" distB="0" distL="114300" distR="114300" simplePos="0" relativeHeight="251661312" behindDoc="0" locked="0" layoutInCell="1" allowOverlap="1" wp14:anchorId="34B5A03E" wp14:editId="36D13AEC">
                <wp:simplePos x="0" y="0"/>
                <wp:positionH relativeFrom="column">
                  <wp:posOffset>1517650</wp:posOffset>
                </wp:positionH>
                <wp:positionV relativeFrom="paragraph">
                  <wp:posOffset>-125440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B8AB8AD" w14:textId="77777777" w:rsidR="00F82957" w:rsidRPr="00086708" w:rsidRDefault="00F82957" w:rsidP="00F82957">
                            <w:pPr>
                              <w:jc w:val="center"/>
                              <w:rPr>
                                <w:rFonts w:cstheme="minorHAnsi"/>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6708">
                              <w:rPr>
                                <w:rFonts w:cstheme="minorHAnsi"/>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 of Ryanair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4B5A03E" id="_x0000_t202" coordsize="21600,21600" o:spt="202" path="m,l,21600r21600,l21600,xe">
                <v:stroke joinstyle="miter"/>
                <v:path gradientshapeok="t" o:connecttype="rect"/>
              </v:shapetype>
              <v:shape id="Text Box 3" o:spid="_x0000_s1026" type="#_x0000_t202" style="position:absolute;margin-left:119.5pt;margin-top:-9.9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oHZHgIAAEcEAAAOAAAAZHJzL2Uyb0RvYy54bWysU1tv2jAUfp+0/2D5fQQo21hEqFgrpkmo&#13;&#10;rQRTn41jk0i2j2UbEvbrd+wklHV7qvrinFvO5TvfWdy2WpGTcL4GU9DJaEyJMBzK2hwK+mu3/jSn&#13;&#10;xAdmSqbAiIKehae3y48fFo3NxRQqUKVwBJMYnze2oFUINs8yzyuhmR+BFQadEpxmAVV3yErHGsyu&#13;&#10;VTYdj79kDbjSOuDCe7Ted066TPmlFDw8SulFIKqg2FtIr0vvPr7ZcsHyg2O2qnnfBntDF5rVBote&#13;&#10;Ut2zwMjR1f+k0jV34EGGEQedgZQ1F2kGnGYyfjXNtmJWpFkQHG8vMPn3S8sfTk+O1GVBbygxTOOK&#13;&#10;dqIN5Du05Cai01ifY9DWYlho0YxbHuwejXHoVjodvzgOQT/ifL5gG5Px+NN8Op+P0cXRNyiYP3v5&#13;&#10;3ToffgjQJAoFdbi8hCk7bXzoQoeQWM3AulYqLVCZvwyYM1qy2HvXY5RCu2/7gfZQnnEeBx0fvOXr&#13;&#10;GmtumA9PzCEBsE8kdXjERypoCgq9REkF7vf/7DEe94JeShokVEENMp4S9dPgvr5NZrPIv6TMPn+d&#13;&#10;ouKuPftrjznqO0DGTvB4LE9ijA9qEKUD/YzMX8Wa6GKGY+WChkG8Cx3J8XK4WK1SEDLOsrAxW8tj&#13;&#10;6ghZxHPXPjNne9AD7usBBuKx/BX2XWz809vVMeAG0mIivB2mPerI1rTa/rLiOVzrKerl/pd/AAAA&#13;&#10;//8DAFBLAwQUAAYACAAAACEAp3cDneMAAAAQAQAADwAAAGRycy9kb3ducmV2LnhtbEyPwU7DMAyG&#13;&#10;70i8Q2QkblvawEbbNZ3QBmfG2ANkjdeUNknVZFvh6TEnuFiyf/v3/5XryfbsgmNovZOQzhNg6Gqv&#13;&#10;W9dIOHy8zjJgISqnVe8dSvjCAOvq9qZUhfZX946XfWwYmbhQKAkmxqHgPNQGrQpzP6Aj7eRHqyK1&#13;&#10;Y8P1qK5kbnsukmTJrWodfTBqwI3ButufrYQssW9dl4tdsI/f6cJstv5l+JTy/m7arqg8r4BFnOLf&#13;&#10;BfwyUH6oKNjRn50OrJcgHnICihJmaU4gtLEQTzQ5krTMBPCq5P9Bqh8AAAD//wMAUEsBAi0AFAAG&#13;&#10;AAgAAAAhALaDOJL+AAAA4QEAABMAAAAAAAAAAAAAAAAAAAAAAFtDb250ZW50X1R5cGVzXS54bWxQ&#13;&#10;SwECLQAUAAYACAAAACEAOP0h/9YAAACUAQAACwAAAAAAAAAAAAAAAAAvAQAAX3JlbHMvLnJlbHNQ&#13;&#10;SwECLQAUAAYACAAAACEAqAKB2R4CAABHBAAADgAAAAAAAAAAAAAAAAAuAgAAZHJzL2Uyb0RvYy54&#13;&#10;bWxQSwECLQAUAAYACAAAACEAp3cDneMAAAAQAQAADwAAAAAAAAAAAAAAAAB4BAAAZHJzL2Rvd25y&#13;&#10;ZXYueG1sUEsFBgAAAAAEAAQA8wAAAIgFAAAAAA==&#13;&#10;" filled="f" stroked="f">
                <v:textbox style="mso-fit-shape-to-text:t">
                  <w:txbxContent>
                    <w:p w14:paraId="7B8AB8AD" w14:textId="77777777" w:rsidR="00F82957" w:rsidRPr="00086708" w:rsidRDefault="00F82957" w:rsidP="00F82957">
                      <w:pPr>
                        <w:jc w:val="center"/>
                        <w:rPr>
                          <w:rFonts w:cstheme="minorHAnsi"/>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6708">
                        <w:rPr>
                          <w:rFonts w:cstheme="minorHAnsi"/>
                          <w:bCs/>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 of Ryanair</w:t>
                      </w:r>
                    </w:p>
                  </w:txbxContent>
                </v:textbox>
              </v:shape>
            </w:pict>
          </mc:Fallback>
        </mc:AlternateContent>
      </w:r>
    </w:p>
    <w:p w14:paraId="42EEAACE" w14:textId="77777777" w:rsidR="00F82957" w:rsidRPr="00C4470D" w:rsidRDefault="00F82957" w:rsidP="00F82957">
      <w:pPr>
        <w:rPr>
          <w:rFonts w:cstheme="minorHAnsi"/>
          <w:color w:val="000000" w:themeColor="text1"/>
        </w:rPr>
      </w:pPr>
    </w:p>
    <w:tbl>
      <w:tblPr>
        <w:tblStyle w:val="TableGrid"/>
        <w:tblW w:w="10632" w:type="dxa"/>
        <w:tblInd w:w="-856" w:type="dxa"/>
        <w:tblLook w:val="04A0" w:firstRow="1" w:lastRow="0" w:firstColumn="1" w:lastColumn="0" w:noHBand="0" w:noVBand="1"/>
      </w:tblPr>
      <w:tblGrid>
        <w:gridCol w:w="5361"/>
        <w:gridCol w:w="5271"/>
      </w:tblGrid>
      <w:tr w:rsidR="00C4470D" w:rsidRPr="00C4470D" w14:paraId="6C27FF90" w14:textId="77777777" w:rsidTr="00C81A70">
        <w:tc>
          <w:tcPr>
            <w:tcW w:w="5361" w:type="dxa"/>
          </w:tcPr>
          <w:p w14:paraId="591B8444" w14:textId="77777777" w:rsidR="00F82957" w:rsidRPr="00C4470D" w:rsidRDefault="00F82957" w:rsidP="00C81A70">
            <w:pPr>
              <w:rPr>
                <w:rFonts w:cstheme="minorHAnsi"/>
                <w:b/>
                <w:bCs/>
                <w:color w:val="000000" w:themeColor="text1"/>
                <w:u w:val="single"/>
              </w:rPr>
            </w:pPr>
            <w:r w:rsidRPr="00C4470D">
              <w:rPr>
                <w:rFonts w:cstheme="minorHAnsi"/>
                <w:b/>
                <w:bCs/>
                <w:color w:val="000000" w:themeColor="text1"/>
                <w:u w:val="single"/>
              </w:rPr>
              <w:t xml:space="preserve">Strengths </w:t>
            </w:r>
          </w:p>
          <w:p w14:paraId="0FADFFF8" w14:textId="77777777" w:rsidR="00F82957" w:rsidRPr="00C4470D" w:rsidRDefault="00F82957" w:rsidP="00F82957">
            <w:pPr>
              <w:pStyle w:val="ListParagraph"/>
              <w:numPr>
                <w:ilvl w:val="0"/>
                <w:numId w:val="2"/>
              </w:numPr>
              <w:rPr>
                <w:rFonts w:asciiTheme="minorHAnsi" w:hAnsiTheme="minorHAnsi" w:cstheme="minorHAnsi"/>
                <w:color w:val="000000" w:themeColor="text1"/>
              </w:rPr>
            </w:pPr>
            <w:r w:rsidRPr="00C4470D">
              <w:rPr>
                <w:rFonts w:asciiTheme="minorHAnsi" w:hAnsiTheme="minorHAnsi" w:cstheme="minorHAnsi"/>
                <w:color w:val="000000" w:themeColor="text1"/>
              </w:rPr>
              <w:t>Low-cost airline &amp; the most favoured within the EU in 2011 (Ryanair Group, 2021).</w:t>
            </w:r>
          </w:p>
          <w:p w14:paraId="214189B7" w14:textId="77777777" w:rsidR="00F82957" w:rsidRPr="00C4470D" w:rsidRDefault="00F82957" w:rsidP="00F82957">
            <w:pPr>
              <w:pStyle w:val="ListParagraph"/>
              <w:numPr>
                <w:ilvl w:val="0"/>
                <w:numId w:val="2"/>
              </w:numPr>
              <w:rPr>
                <w:rFonts w:asciiTheme="minorHAnsi" w:hAnsiTheme="minorHAnsi" w:cstheme="minorHAnsi"/>
                <w:color w:val="000000" w:themeColor="text1"/>
              </w:rPr>
            </w:pPr>
            <w:r w:rsidRPr="00C4470D">
              <w:rPr>
                <w:rFonts w:asciiTheme="minorHAnsi" w:hAnsiTheme="minorHAnsi" w:cstheme="minorHAnsi"/>
                <w:color w:val="000000" w:themeColor="text1"/>
              </w:rPr>
              <w:t>Has a high proportion of passengers, which is steadily growing each year – passenger number increasing from 81 million in 2012 to 154 million pre-</w:t>
            </w:r>
            <w:proofErr w:type="gramStart"/>
            <w:r w:rsidRPr="00C4470D">
              <w:rPr>
                <w:rFonts w:asciiTheme="minorHAnsi" w:hAnsiTheme="minorHAnsi" w:cstheme="minorHAnsi"/>
                <w:color w:val="000000" w:themeColor="text1"/>
              </w:rPr>
              <w:t>pandemic</w:t>
            </w:r>
            <w:proofErr w:type="gramEnd"/>
            <w:r w:rsidRPr="00C4470D">
              <w:rPr>
                <w:rFonts w:asciiTheme="minorHAnsi" w:hAnsiTheme="minorHAnsi" w:cstheme="minorHAnsi"/>
                <w:color w:val="000000" w:themeColor="text1"/>
              </w:rPr>
              <w:t xml:space="preserve"> in 2019/2020 (Ryanair Group Corporate, 2021). </w:t>
            </w:r>
          </w:p>
          <w:p w14:paraId="6A4CE2EE" w14:textId="77777777" w:rsidR="00F82957" w:rsidRPr="00C4470D" w:rsidRDefault="00F82957" w:rsidP="00F82957">
            <w:pPr>
              <w:pStyle w:val="ListParagraph"/>
              <w:numPr>
                <w:ilvl w:val="0"/>
                <w:numId w:val="2"/>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82 bases connecting over 200 destinations in 40 countries (which is continuing to grow year on year) with a fleet of 480 aircraft (Ryanair Holdings PLC, 2021). </w:t>
            </w:r>
          </w:p>
          <w:p w14:paraId="22AAC02B" w14:textId="77777777" w:rsidR="00F82957" w:rsidRPr="00C4470D" w:rsidRDefault="00F82957" w:rsidP="00C81A70">
            <w:pPr>
              <w:rPr>
                <w:rFonts w:cstheme="minorHAnsi"/>
                <w:b/>
                <w:bCs/>
                <w:color w:val="000000" w:themeColor="text1"/>
                <w:u w:val="single"/>
              </w:rPr>
            </w:pPr>
          </w:p>
          <w:p w14:paraId="0B9B0731" w14:textId="77777777" w:rsidR="00F82957" w:rsidRPr="00C4470D" w:rsidRDefault="00F82957" w:rsidP="00C81A70">
            <w:pPr>
              <w:rPr>
                <w:rFonts w:cstheme="minorHAnsi"/>
                <w:b/>
                <w:bCs/>
                <w:color w:val="000000" w:themeColor="text1"/>
                <w:u w:val="single"/>
              </w:rPr>
            </w:pPr>
          </w:p>
          <w:p w14:paraId="556FA6E9" w14:textId="77777777" w:rsidR="00F82957" w:rsidRPr="00C4470D" w:rsidRDefault="00F82957" w:rsidP="00C81A70">
            <w:pPr>
              <w:rPr>
                <w:rFonts w:cstheme="minorHAnsi"/>
                <w:b/>
                <w:bCs/>
                <w:color w:val="000000" w:themeColor="text1"/>
                <w:u w:val="single"/>
              </w:rPr>
            </w:pPr>
          </w:p>
          <w:p w14:paraId="376316C1" w14:textId="77777777" w:rsidR="00F82957" w:rsidRPr="00C4470D" w:rsidRDefault="00F82957" w:rsidP="00C81A70">
            <w:pPr>
              <w:rPr>
                <w:rFonts w:cstheme="minorHAnsi"/>
                <w:b/>
                <w:bCs/>
                <w:color w:val="000000" w:themeColor="text1"/>
                <w:u w:val="single"/>
              </w:rPr>
            </w:pPr>
          </w:p>
          <w:p w14:paraId="6F6CC958" w14:textId="77777777" w:rsidR="00F82957" w:rsidRPr="00C4470D" w:rsidRDefault="00F82957" w:rsidP="00C81A70">
            <w:pPr>
              <w:rPr>
                <w:rFonts w:cstheme="minorHAnsi"/>
                <w:b/>
                <w:bCs/>
                <w:color w:val="000000" w:themeColor="text1"/>
                <w:u w:val="single"/>
              </w:rPr>
            </w:pPr>
          </w:p>
        </w:tc>
        <w:tc>
          <w:tcPr>
            <w:tcW w:w="5271" w:type="dxa"/>
          </w:tcPr>
          <w:p w14:paraId="3B753000" w14:textId="77777777" w:rsidR="00F82957" w:rsidRPr="00C4470D" w:rsidRDefault="00F82957" w:rsidP="00C81A70">
            <w:pPr>
              <w:rPr>
                <w:rFonts w:cstheme="minorHAnsi"/>
                <w:b/>
                <w:bCs/>
                <w:color w:val="000000" w:themeColor="text1"/>
                <w:u w:val="single"/>
              </w:rPr>
            </w:pPr>
            <w:r w:rsidRPr="00C4470D">
              <w:rPr>
                <w:rFonts w:cstheme="minorHAnsi"/>
                <w:b/>
                <w:bCs/>
                <w:color w:val="000000" w:themeColor="text1"/>
                <w:u w:val="single"/>
              </w:rPr>
              <w:t>Weaknesses</w:t>
            </w:r>
          </w:p>
          <w:p w14:paraId="19BF53BB" w14:textId="353F4DCF" w:rsidR="00F82957" w:rsidRPr="00C4470D" w:rsidRDefault="00F82957" w:rsidP="00F82957">
            <w:pPr>
              <w:pStyle w:val="ListParagraph"/>
              <w:numPr>
                <w:ilvl w:val="0"/>
                <w:numId w:val="3"/>
              </w:numPr>
              <w:rPr>
                <w:rFonts w:asciiTheme="minorHAnsi" w:hAnsiTheme="minorHAnsi" w:cstheme="minorHAnsi"/>
                <w:color w:val="000000" w:themeColor="text1"/>
              </w:rPr>
            </w:pPr>
            <w:r w:rsidRPr="00C4470D">
              <w:rPr>
                <w:rFonts w:asciiTheme="minorHAnsi" w:hAnsiTheme="minorHAnsi" w:cstheme="minorHAnsi"/>
                <w:color w:val="000000" w:themeColor="text1"/>
              </w:rPr>
              <w:t>During a 2019 Which? customer survey Ryanair was ranked at the bottom of the table out of 100 well-known brands scor</w:t>
            </w:r>
            <w:r w:rsidR="0006398C" w:rsidRPr="00C4470D">
              <w:rPr>
                <w:rFonts w:asciiTheme="minorHAnsi" w:hAnsiTheme="minorHAnsi" w:cstheme="minorHAnsi"/>
                <w:color w:val="000000" w:themeColor="text1"/>
              </w:rPr>
              <w:t xml:space="preserve">ing </w:t>
            </w:r>
            <w:r w:rsidRPr="00C4470D">
              <w:rPr>
                <w:rFonts w:asciiTheme="minorHAnsi" w:hAnsiTheme="minorHAnsi" w:cstheme="minorHAnsi"/>
                <w:color w:val="000000" w:themeColor="text1"/>
              </w:rPr>
              <w:t xml:space="preserve">a poor 45% satisfaction rate. With consumers calling the company ‘greedy and arrogant’ (BBC, 2019). </w:t>
            </w:r>
          </w:p>
          <w:p w14:paraId="5BFBFDB4" w14:textId="77777777" w:rsidR="00F82957" w:rsidRPr="00C4470D" w:rsidRDefault="00F82957" w:rsidP="00F82957">
            <w:pPr>
              <w:pStyle w:val="ListParagraph"/>
              <w:numPr>
                <w:ilvl w:val="0"/>
                <w:numId w:val="3"/>
              </w:numPr>
              <w:rPr>
                <w:rFonts w:asciiTheme="minorHAnsi" w:hAnsiTheme="minorHAnsi" w:cstheme="minorHAnsi"/>
                <w:color w:val="000000" w:themeColor="text1"/>
              </w:rPr>
            </w:pPr>
            <w:r w:rsidRPr="00C4470D">
              <w:rPr>
                <w:rFonts w:asciiTheme="minorHAnsi" w:hAnsiTheme="minorHAnsi" w:cstheme="minorHAnsi"/>
                <w:color w:val="000000" w:themeColor="text1"/>
              </w:rPr>
              <w:t>During the start of the COVID-19 Ryanair came under scrutiny from customers due to their unwillingness to refund customers who were unable to board their flight due to restrictions (</w:t>
            </w:r>
            <w:proofErr w:type="spellStart"/>
            <w:r w:rsidRPr="00C4470D">
              <w:rPr>
                <w:rFonts w:asciiTheme="minorHAnsi" w:hAnsiTheme="minorHAnsi" w:cstheme="minorHAnsi"/>
                <w:color w:val="000000" w:themeColor="text1"/>
              </w:rPr>
              <w:t>Brignall</w:t>
            </w:r>
            <w:proofErr w:type="spellEnd"/>
            <w:r w:rsidRPr="00C4470D">
              <w:rPr>
                <w:rFonts w:asciiTheme="minorHAnsi" w:hAnsiTheme="minorHAnsi" w:cstheme="minorHAnsi"/>
                <w:color w:val="000000" w:themeColor="text1"/>
              </w:rPr>
              <w:t xml:space="preserve">, 2021). </w:t>
            </w:r>
          </w:p>
          <w:p w14:paraId="6D40DB3F" w14:textId="0D0ADDB7" w:rsidR="00F82957" w:rsidRPr="00C4470D" w:rsidRDefault="00F82957" w:rsidP="00F82957">
            <w:pPr>
              <w:pStyle w:val="ListParagraph"/>
              <w:numPr>
                <w:ilvl w:val="0"/>
                <w:numId w:val="3"/>
              </w:numPr>
              <w:rPr>
                <w:rFonts w:asciiTheme="minorHAnsi" w:hAnsiTheme="minorHAnsi" w:cstheme="minorHAnsi"/>
                <w:color w:val="000000" w:themeColor="text1"/>
              </w:rPr>
            </w:pPr>
            <w:r w:rsidRPr="00C4470D">
              <w:rPr>
                <w:rFonts w:asciiTheme="minorHAnsi" w:hAnsiTheme="minorHAnsi" w:cstheme="minorHAnsi"/>
                <w:color w:val="000000" w:themeColor="text1"/>
              </w:rPr>
              <w:t>Ryanair has a customer improvement plan called ‘Always Getting Better’. Between 2014 – 2018 the plan was effective</w:t>
            </w:r>
            <w:r w:rsidR="0006398C" w:rsidRPr="00C4470D">
              <w:rPr>
                <w:rFonts w:asciiTheme="minorHAnsi" w:hAnsiTheme="minorHAnsi" w:cstheme="minorHAnsi"/>
                <w:color w:val="000000" w:themeColor="text1"/>
              </w:rPr>
              <w:t>.</w:t>
            </w:r>
            <w:r w:rsidRPr="00C4470D">
              <w:rPr>
                <w:rFonts w:asciiTheme="minorHAnsi" w:hAnsiTheme="minorHAnsi" w:cstheme="minorHAnsi"/>
                <w:color w:val="000000" w:themeColor="text1"/>
              </w:rPr>
              <w:t xml:space="preserve"> </w:t>
            </w:r>
            <w:r w:rsidR="0006398C" w:rsidRPr="00C4470D">
              <w:rPr>
                <w:rFonts w:asciiTheme="minorHAnsi" w:hAnsiTheme="minorHAnsi" w:cstheme="minorHAnsi"/>
                <w:color w:val="000000" w:themeColor="text1"/>
              </w:rPr>
              <w:t>S</w:t>
            </w:r>
            <w:r w:rsidRPr="00C4470D">
              <w:rPr>
                <w:rFonts w:asciiTheme="minorHAnsi" w:hAnsiTheme="minorHAnsi" w:cstheme="minorHAnsi"/>
                <w:color w:val="000000" w:themeColor="text1"/>
              </w:rPr>
              <w:t>ince 2018 there has been no update on this plan, creating a sense of abandonment of improvement strategy within the organisation. (Ryanair -Always Getting Better, 2018).</w:t>
            </w:r>
          </w:p>
        </w:tc>
      </w:tr>
      <w:tr w:rsidR="00C4470D" w:rsidRPr="00C4470D" w14:paraId="2A8D2ED7" w14:textId="77777777" w:rsidTr="00C81A70">
        <w:tc>
          <w:tcPr>
            <w:tcW w:w="5361" w:type="dxa"/>
          </w:tcPr>
          <w:p w14:paraId="558424EE" w14:textId="77777777" w:rsidR="00F82957" w:rsidRPr="00C4470D" w:rsidRDefault="00F82957" w:rsidP="00C81A70">
            <w:pPr>
              <w:rPr>
                <w:rFonts w:cstheme="minorHAnsi"/>
                <w:b/>
                <w:bCs/>
                <w:color w:val="000000" w:themeColor="text1"/>
                <w:u w:val="single"/>
              </w:rPr>
            </w:pPr>
            <w:r w:rsidRPr="00C4470D">
              <w:rPr>
                <w:rFonts w:cstheme="minorHAnsi"/>
                <w:b/>
                <w:bCs/>
                <w:color w:val="000000" w:themeColor="text1"/>
                <w:u w:val="single"/>
              </w:rPr>
              <w:t>Opportunities</w:t>
            </w:r>
          </w:p>
          <w:p w14:paraId="4989B4C6" w14:textId="77777777" w:rsidR="00F82957" w:rsidRPr="00C4470D" w:rsidRDefault="00F82957" w:rsidP="00C81A70">
            <w:pPr>
              <w:rPr>
                <w:rFonts w:cstheme="minorHAnsi"/>
                <w:b/>
                <w:bCs/>
                <w:color w:val="000000" w:themeColor="text1"/>
                <w:u w:val="single"/>
              </w:rPr>
            </w:pPr>
          </w:p>
          <w:p w14:paraId="42E8E280" w14:textId="77777777" w:rsidR="00F82957" w:rsidRPr="00C4470D" w:rsidRDefault="00F82957" w:rsidP="00F82957">
            <w:pPr>
              <w:pStyle w:val="ListParagraph"/>
              <w:numPr>
                <w:ilvl w:val="0"/>
                <w:numId w:val="5"/>
              </w:numPr>
              <w:rPr>
                <w:rFonts w:asciiTheme="minorHAnsi" w:hAnsiTheme="minorHAnsi" w:cstheme="minorHAnsi"/>
                <w:b/>
                <w:bCs/>
                <w:color w:val="000000" w:themeColor="text1"/>
                <w:u w:val="single"/>
              </w:rPr>
            </w:pPr>
            <w:r w:rsidRPr="00C4470D">
              <w:rPr>
                <w:rFonts w:asciiTheme="minorHAnsi" w:hAnsiTheme="minorHAnsi" w:cstheme="minorHAnsi"/>
                <w:color w:val="000000" w:themeColor="text1"/>
              </w:rPr>
              <w:t xml:space="preserve">During the earlier strategy of the ‘Always Getting Better’ campaign Ryanair improved staff uniforms, inflight menus and upgraded aircraft. Time has since passed, therefore it maybe now the opportunity to upgrade these elements once more (Ryanair Group Corporate, 2021). </w:t>
            </w:r>
          </w:p>
          <w:p w14:paraId="7B4628C8" w14:textId="77777777" w:rsidR="00F82957" w:rsidRPr="00C4470D" w:rsidRDefault="00F82957" w:rsidP="00F82957">
            <w:pPr>
              <w:pStyle w:val="ListParagraph"/>
              <w:numPr>
                <w:ilvl w:val="0"/>
                <w:numId w:val="5"/>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Ryanair has claimed by traveling with them customers can reduce their C02 emissions by up to 50% compared to other major EU airlines. Claiming to be the EU’s cleanest airlines (Ryanair Holdings PLC, 2021). </w:t>
            </w:r>
          </w:p>
          <w:p w14:paraId="4D976A28" w14:textId="77777777" w:rsidR="00F82957" w:rsidRPr="00C4470D" w:rsidRDefault="00F82957" w:rsidP="00F82957">
            <w:pPr>
              <w:pStyle w:val="ListParagraph"/>
              <w:numPr>
                <w:ilvl w:val="0"/>
                <w:numId w:val="5"/>
              </w:numPr>
              <w:rPr>
                <w:rFonts w:asciiTheme="minorHAnsi" w:hAnsiTheme="minorHAnsi" w:cstheme="minorHAnsi"/>
                <w:color w:val="000000" w:themeColor="text1"/>
              </w:rPr>
            </w:pPr>
            <w:r w:rsidRPr="00C4470D">
              <w:rPr>
                <w:rFonts w:asciiTheme="minorHAnsi" w:hAnsiTheme="minorHAnsi" w:cstheme="minorHAnsi"/>
                <w:color w:val="000000" w:themeColor="text1"/>
              </w:rPr>
              <w:t>Ryanair each year have committed to doing good for charity each year by creating their World-famous Cabin Crew Charity Calendar, rising hundreds of thousands for different charities (Ryanair Group, 2021).</w:t>
            </w:r>
          </w:p>
          <w:p w14:paraId="44D050C8" w14:textId="77777777" w:rsidR="00F82957" w:rsidRPr="00C4470D" w:rsidRDefault="00F82957" w:rsidP="00C81A70">
            <w:pPr>
              <w:rPr>
                <w:rFonts w:cstheme="minorHAnsi"/>
                <w:b/>
                <w:bCs/>
                <w:color w:val="000000" w:themeColor="text1"/>
                <w:u w:val="single"/>
              </w:rPr>
            </w:pPr>
          </w:p>
          <w:p w14:paraId="06B7D0BE" w14:textId="77777777" w:rsidR="00F82957" w:rsidRPr="00C4470D" w:rsidRDefault="00F82957" w:rsidP="00C81A70">
            <w:pPr>
              <w:rPr>
                <w:rFonts w:cstheme="minorHAnsi"/>
                <w:b/>
                <w:bCs/>
                <w:color w:val="000000" w:themeColor="text1"/>
                <w:u w:val="single"/>
              </w:rPr>
            </w:pPr>
          </w:p>
          <w:p w14:paraId="54CFB275" w14:textId="77777777" w:rsidR="00F82957" w:rsidRPr="00C4470D" w:rsidRDefault="00F82957" w:rsidP="00C81A70">
            <w:pPr>
              <w:rPr>
                <w:rFonts w:cstheme="minorHAnsi"/>
                <w:b/>
                <w:bCs/>
                <w:color w:val="000000" w:themeColor="text1"/>
                <w:u w:val="single"/>
              </w:rPr>
            </w:pPr>
            <w:r w:rsidRPr="00C4470D">
              <w:rPr>
                <w:rFonts w:cstheme="minorHAnsi"/>
                <w:b/>
                <w:bCs/>
                <w:color w:val="000000" w:themeColor="text1"/>
                <w:u w:val="single"/>
              </w:rPr>
              <w:t xml:space="preserve"> </w:t>
            </w:r>
          </w:p>
        </w:tc>
        <w:tc>
          <w:tcPr>
            <w:tcW w:w="5271" w:type="dxa"/>
          </w:tcPr>
          <w:p w14:paraId="3EFE1D80" w14:textId="77777777" w:rsidR="00F82957" w:rsidRPr="00C4470D" w:rsidRDefault="00F82957" w:rsidP="00C81A70">
            <w:pPr>
              <w:rPr>
                <w:rFonts w:cstheme="minorHAnsi"/>
                <w:b/>
                <w:bCs/>
                <w:color w:val="000000" w:themeColor="text1"/>
                <w:u w:val="single"/>
              </w:rPr>
            </w:pPr>
            <w:r w:rsidRPr="00C4470D">
              <w:rPr>
                <w:rFonts w:cstheme="minorHAnsi"/>
                <w:b/>
                <w:bCs/>
                <w:color w:val="000000" w:themeColor="text1"/>
                <w:u w:val="single"/>
              </w:rPr>
              <w:t>Threats</w:t>
            </w:r>
          </w:p>
          <w:p w14:paraId="35BEA007" w14:textId="77777777" w:rsidR="00F82957" w:rsidRPr="00C4470D" w:rsidRDefault="00F82957" w:rsidP="00C81A70">
            <w:pPr>
              <w:rPr>
                <w:rFonts w:cstheme="minorHAnsi"/>
                <w:b/>
                <w:bCs/>
                <w:color w:val="000000" w:themeColor="text1"/>
                <w:u w:val="single"/>
              </w:rPr>
            </w:pPr>
          </w:p>
          <w:p w14:paraId="6D0DEEED" w14:textId="165F4A87" w:rsidR="00F82957" w:rsidRPr="00C4470D" w:rsidRDefault="00F82957" w:rsidP="00F82957">
            <w:pPr>
              <w:pStyle w:val="ListParagraph"/>
              <w:numPr>
                <w:ilvl w:val="0"/>
                <w:numId w:val="4"/>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Ryanair’s working culture has been tarnished by </w:t>
            </w:r>
            <w:r w:rsidR="0006398C" w:rsidRPr="00C4470D">
              <w:rPr>
                <w:rFonts w:asciiTheme="minorHAnsi" w:hAnsiTheme="minorHAnsi" w:cstheme="minorHAnsi"/>
                <w:color w:val="000000" w:themeColor="text1"/>
              </w:rPr>
              <w:t>several</w:t>
            </w:r>
            <w:r w:rsidRPr="00C4470D">
              <w:rPr>
                <w:rFonts w:asciiTheme="minorHAnsi" w:hAnsiTheme="minorHAnsi" w:cstheme="minorHAnsi"/>
                <w:color w:val="000000" w:themeColor="text1"/>
              </w:rPr>
              <w:t xml:space="preserve"> news articles in recent years, with staff describing the culture as very ‘miserable’ and with airline staff being discouraged from raising issues with senior management (Power, 2021).</w:t>
            </w:r>
          </w:p>
          <w:p w14:paraId="4A93F7C1" w14:textId="7B98FC12" w:rsidR="00F82957" w:rsidRPr="00C4470D" w:rsidRDefault="00F82957" w:rsidP="00F82957">
            <w:pPr>
              <w:pStyle w:val="ListParagraph"/>
              <w:numPr>
                <w:ilvl w:val="0"/>
                <w:numId w:val="4"/>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During 2018 Ryanair crew walked out on a </w:t>
            </w:r>
            <w:r w:rsidR="0006398C" w:rsidRPr="00C4470D">
              <w:rPr>
                <w:rFonts w:asciiTheme="minorHAnsi" w:hAnsiTheme="minorHAnsi" w:cstheme="minorHAnsi"/>
                <w:color w:val="000000" w:themeColor="text1"/>
              </w:rPr>
              <w:t>48-hour</w:t>
            </w:r>
            <w:r w:rsidRPr="00C4470D">
              <w:rPr>
                <w:rFonts w:asciiTheme="minorHAnsi" w:hAnsiTheme="minorHAnsi" w:cstheme="minorHAnsi"/>
                <w:color w:val="000000" w:themeColor="text1"/>
              </w:rPr>
              <w:t xml:space="preserve"> strike throughout the EU due to work issues, this led to customers having flights cancelled, </w:t>
            </w:r>
            <w:proofErr w:type="gramStart"/>
            <w:r w:rsidRPr="00C4470D">
              <w:rPr>
                <w:rFonts w:asciiTheme="minorHAnsi" w:hAnsiTheme="minorHAnsi" w:cstheme="minorHAnsi"/>
                <w:color w:val="000000" w:themeColor="text1"/>
              </w:rPr>
              <w:t>postponed</w:t>
            </w:r>
            <w:proofErr w:type="gramEnd"/>
            <w:r w:rsidRPr="00C4470D">
              <w:rPr>
                <w:rFonts w:asciiTheme="minorHAnsi" w:hAnsiTheme="minorHAnsi" w:cstheme="minorHAnsi"/>
                <w:color w:val="000000" w:themeColor="text1"/>
              </w:rPr>
              <w:t xml:space="preserve"> or cancelled (Davies,2018).</w:t>
            </w:r>
          </w:p>
          <w:p w14:paraId="2994721E" w14:textId="16A1559E" w:rsidR="00F82957" w:rsidRPr="00C4470D" w:rsidRDefault="00F82957" w:rsidP="00F82957">
            <w:pPr>
              <w:pStyle w:val="ListParagraph"/>
              <w:numPr>
                <w:ilvl w:val="0"/>
                <w:numId w:val="4"/>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Ryanair’s CEO, Michael O’Leary has unorthodox ways of both managing and promoting the </w:t>
            </w:r>
            <w:r w:rsidR="0006398C" w:rsidRPr="00C4470D">
              <w:rPr>
                <w:rFonts w:asciiTheme="minorHAnsi" w:hAnsiTheme="minorHAnsi" w:cstheme="minorHAnsi"/>
                <w:color w:val="000000" w:themeColor="text1"/>
              </w:rPr>
              <w:t>organisation, is</w:t>
            </w:r>
            <w:r w:rsidRPr="00C4470D">
              <w:rPr>
                <w:rFonts w:asciiTheme="minorHAnsi" w:hAnsiTheme="minorHAnsi" w:cstheme="minorHAnsi"/>
                <w:color w:val="000000" w:themeColor="text1"/>
              </w:rPr>
              <w:t xml:space="preserve"> not always seen as positive. (White, 2017). </w:t>
            </w:r>
          </w:p>
          <w:p w14:paraId="3EEABBEB" w14:textId="77777777" w:rsidR="00F82957" w:rsidRPr="00C4470D" w:rsidRDefault="00F82957" w:rsidP="00C81A70">
            <w:pPr>
              <w:rPr>
                <w:rFonts w:cstheme="minorHAnsi"/>
                <w:b/>
                <w:bCs/>
                <w:color w:val="000000" w:themeColor="text1"/>
                <w:u w:val="single"/>
              </w:rPr>
            </w:pPr>
          </w:p>
          <w:p w14:paraId="4E380A1A" w14:textId="77777777" w:rsidR="00F82957" w:rsidRPr="00C4470D" w:rsidRDefault="00F82957" w:rsidP="00C81A70">
            <w:pPr>
              <w:rPr>
                <w:rFonts w:cstheme="minorHAnsi"/>
                <w:b/>
                <w:bCs/>
                <w:color w:val="000000" w:themeColor="text1"/>
                <w:u w:val="single"/>
              </w:rPr>
            </w:pPr>
          </w:p>
          <w:p w14:paraId="56E85838" w14:textId="77777777" w:rsidR="00F82957" w:rsidRPr="00C4470D" w:rsidRDefault="00F82957" w:rsidP="00C81A70">
            <w:pPr>
              <w:rPr>
                <w:rFonts w:cstheme="minorHAnsi"/>
                <w:b/>
                <w:bCs/>
                <w:color w:val="000000" w:themeColor="text1"/>
                <w:u w:val="single"/>
              </w:rPr>
            </w:pPr>
          </w:p>
        </w:tc>
      </w:tr>
    </w:tbl>
    <w:p w14:paraId="054AC76D" w14:textId="77777777" w:rsidR="00F82957" w:rsidRPr="00C4470D" w:rsidRDefault="00F82957" w:rsidP="00F82957">
      <w:pPr>
        <w:rPr>
          <w:rFonts w:cstheme="minorHAnsi"/>
          <w:color w:val="000000" w:themeColor="text1"/>
        </w:rPr>
      </w:pPr>
    </w:p>
    <w:p w14:paraId="20D1417E" w14:textId="77777777" w:rsidR="00F82957" w:rsidRPr="00C4470D" w:rsidRDefault="00F82957" w:rsidP="00F82957">
      <w:pPr>
        <w:rPr>
          <w:rFonts w:cstheme="minorHAnsi"/>
          <w:color w:val="000000" w:themeColor="text1"/>
        </w:rPr>
      </w:pPr>
    </w:p>
    <w:p w14:paraId="16CA4EA6" w14:textId="3EF5C3F0" w:rsidR="00F82957" w:rsidRPr="00C4470D" w:rsidRDefault="00F82957" w:rsidP="00F82957">
      <w:pPr>
        <w:rPr>
          <w:rFonts w:cstheme="minorHAnsi"/>
          <w:color w:val="000000" w:themeColor="text1"/>
        </w:rPr>
      </w:pPr>
      <w:r w:rsidRPr="00C4470D">
        <w:rPr>
          <w:rFonts w:cstheme="minorHAnsi"/>
          <w:color w:val="000000" w:themeColor="text1"/>
        </w:rPr>
        <w:t xml:space="preserve">Ryanair has many strengths, including their high proportion of customers which during 2019/2020 – pre- pandemic was 154 million passengers (Ryanair Group Corporate, 2021). </w:t>
      </w:r>
      <w:r w:rsidR="0006398C" w:rsidRPr="00C4470D">
        <w:rPr>
          <w:rFonts w:cstheme="minorHAnsi"/>
          <w:color w:val="000000" w:themeColor="text1"/>
        </w:rPr>
        <w:t>This</w:t>
      </w:r>
      <w:r w:rsidRPr="00C4470D">
        <w:rPr>
          <w:rFonts w:cstheme="minorHAnsi"/>
          <w:color w:val="000000" w:themeColor="text1"/>
        </w:rPr>
        <w:t xml:space="preserve"> has </w:t>
      </w:r>
      <w:r w:rsidR="0006398C" w:rsidRPr="00C4470D">
        <w:rPr>
          <w:rFonts w:cstheme="minorHAnsi"/>
          <w:color w:val="000000" w:themeColor="text1"/>
        </w:rPr>
        <w:t xml:space="preserve">since </w:t>
      </w:r>
      <w:r w:rsidRPr="00C4470D">
        <w:rPr>
          <w:rFonts w:cstheme="minorHAnsi"/>
          <w:color w:val="000000" w:themeColor="text1"/>
        </w:rPr>
        <w:t xml:space="preserve">reduced to 39.1 million during the </w:t>
      </w:r>
      <w:proofErr w:type="gramStart"/>
      <w:r w:rsidRPr="00C4470D">
        <w:rPr>
          <w:rFonts w:cstheme="minorHAnsi"/>
          <w:color w:val="000000" w:themeColor="text1"/>
        </w:rPr>
        <w:t>six month</w:t>
      </w:r>
      <w:proofErr w:type="gramEnd"/>
      <w:r w:rsidRPr="00C4470D">
        <w:rPr>
          <w:rFonts w:cstheme="minorHAnsi"/>
          <w:color w:val="000000" w:themeColor="text1"/>
        </w:rPr>
        <w:t xml:space="preserve"> summer spell </w:t>
      </w:r>
      <w:r w:rsidR="0006398C" w:rsidRPr="00C4470D">
        <w:rPr>
          <w:rFonts w:cstheme="minorHAnsi"/>
          <w:color w:val="000000" w:themeColor="text1"/>
        </w:rPr>
        <w:t>of 2021</w:t>
      </w:r>
      <w:r w:rsidRPr="00C4470D">
        <w:rPr>
          <w:rFonts w:cstheme="minorHAnsi"/>
          <w:color w:val="000000" w:themeColor="text1"/>
        </w:rPr>
        <w:t>, making losses of around £224,000 per day (Calder, 2021). This may be due to Ryanair’s failings in terms of customer care and refund policy during the pandemic, where they were unwilling to refund for flights that had gone ahead. Research conducted by Which? (2021) concluded that from 12,000 complaints 44% were about Ryanair accounting to £1.15 million being owed to customers</w:t>
      </w:r>
      <w:r w:rsidR="005572B3">
        <w:rPr>
          <w:rFonts w:cstheme="minorHAnsi"/>
          <w:color w:val="000000" w:themeColor="text1"/>
        </w:rPr>
        <w:t>, r</w:t>
      </w:r>
      <w:r w:rsidRPr="00C4470D">
        <w:rPr>
          <w:rFonts w:cstheme="minorHAnsi"/>
          <w:color w:val="000000" w:themeColor="text1"/>
        </w:rPr>
        <w:t>esulting in a lack of white glove customer care where customer profiles were not dealt with effectively and the same issues were occurring on a regular basis.  Customer care has been a significant weakness within Ryanair for many years with the BBC (2019) discovering Ryanair scored only a 45% satisfaction rate and during a consumer survey</w:t>
      </w:r>
      <w:r w:rsidR="0006398C" w:rsidRPr="00C4470D">
        <w:rPr>
          <w:rFonts w:cstheme="minorHAnsi"/>
          <w:color w:val="000000" w:themeColor="text1"/>
        </w:rPr>
        <w:t>,</w:t>
      </w:r>
      <w:r w:rsidRPr="00C4470D">
        <w:rPr>
          <w:rFonts w:cstheme="minorHAnsi"/>
          <w:color w:val="000000" w:themeColor="text1"/>
        </w:rPr>
        <w:t xml:space="preserve"> branded as ‘greedy and arrogant</w:t>
      </w:r>
      <w:r w:rsidR="0006398C" w:rsidRPr="00C4470D">
        <w:rPr>
          <w:rFonts w:cstheme="minorHAnsi"/>
          <w:color w:val="000000" w:themeColor="text1"/>
        </w:rPr>
        <w:t xml:space="preserve">’, failing which have </w:t>
      </w:r>
      <w:r w:rsidRPr="00C4470D">
        <w:rPr>
          <w:rFonts w:cstheme="minorHAnsi"/>
          <w:color w:val="000000" w:themeColor="text1"/>
        </w:rPr>
        <w:t>continued through issues during the pandemic.</w:t>
      </w:r>
    </w:p>
    <w:p w14:paraId="6A3801E8" w14:textId="77777777" w:rsidR="00F82957" w:rsidRPr="00C4470D" w:rsidRDefault="00F82957" w:rsidP="00F82957">
      <w:pPr>
        <w:rPr>
          <w:rFonts w:cstheme="minorHAnsi"/>
          <w:color w:val="000000" w:themeColor="text1"/>
        </w:rPr>
      </w:pPr>
    </w:p>
    <w:p w14:paraId="01AE05B0" w14:textId="0DB0EAB9" w:rsidR="00F82957" w:rsidRPr="00C4470D" w:rsidRDefault="00F82957" w:rsidP="00F82957">
      <w:pPr>
        <w:rPr>
          <w:rFonts w:cstheme="minorHAnsi"/>
          <w:color w:val="000000" w:themeColor="text1"/>
        </w:rPr>
      </w:pPr>
      <w:r w:rsidRPr="00C4470D">
        <w:rPr>
          <w:rFonts w:cstheme="minorHAnsi"/>
          <w:color w:val="000000" w:themeColor="text1"/>
        </w:rPr>
        <w:t>Opportunities for strategy improvement includ</w:t>
      </w:r>
      <w:r w:rsidR="0006398C" w:rsidRPr="00C4470D">
        <w:rPr>
          <w:rFonts w:cstheme="minorHAnsi"/>
          <w:color w:val="000000" w:themeColor="text1"/>
        </w:rPr>
        <w:t>e</w:t>
      </w:r>
      <w:r w:rsidRPr="00C4470D">
        <w:rPr>
          <w:rFonts w:cstheme="minorHAnsi"/>
          <w:color w:val="000000" w:themeColor="text1"/>
        </w:rPr>
        <w:t xml:space="preserve"> the development of the ‘Always Getting Better’ campaign which began in 2014. This scheme has allowed the improvement of staff uniforms, inflight menus, upgraded aircraft as well as many other ecological developments (Ryanair Group Corporate, 2021). However, since 2018 a new </w:t>
      </w:r>
      <w:r w:rsidR="0006398C" w:rsidRPr="00C4470D">
        <w:rPr>
          <w:rFonts w:cstheme="minorHAnsi"/>
          <w:color w:val="000000" w:themeColor="text1"/>
        </w:rPr>
        <w:t xml:space="preserve">strategy has </w:t>
      </w:r>
      <w:r w:rsidRPr="00C4470D">
        <w:rPr>
          <w:rFonts w:cstheme="minorHAnsi"/>
          <w:color w:val="000000" w:themeColor="text1"/>
        </w:rPr>
        <w:t>been left unpublished suggesting that it may have been abandoned, diminishing opportunities to improve ‘the care of one’</w:t>
      </w:r>
      <w:r w:rsidR="0006398C" w:rsidRPr="00C4470D">
        <w:rPr>
          <w:rFonts w:cstheme="minorHAnsi"/>
          <w:color w:val="000000" w:themeColor="text1"/>
        </w:rPr>
        <w:t xml:space="preserve"> and develop</w:t>
      </w:r>
      <w:r w:rsidRPr="00C4470D">
        <w:rPr>
          <w:rFonts w:cstheme="minorHAnsi"/>
          <w:color w:val="000000" w:themeColor="text1"/>
        </w:rPr>
        <w:t xml:space="preserve"> an omni channel experience </w:t>
      </w:r>
      <w:r w:rsidR="0006398C" w:rsidRPr="00C4470D">
        <w:rPr>
          <w:rFonts w:cstheme="minorHAnsi"/>
          <w:color w:val="000000" w:themeColor="text1"/>
        </w:rPr>
        <w:t xml:space="preserve">to </w:t>
      </w:r>
      <w:r w:rsidRPr="00C4470D">
        <w:rPr>
          <w:rFonts w:cstheme="minorHAnsi"/>
          <w:color w:val="000000" w:themeColor="text1"/>
        </w:rPr>
        <w:t xml:space="preserve">improve customer satisfaction </w:t>
      </w:r>
      <w:r w:rsidR="0006398C" w:rsidRPr="00C4470D">
        <w:rPr>
          <w:rFonts w:cstheme="minorHAnsi"/>
          <w:color w:val="000000" w:themeColor="text1"/>
        </w:rPr>
        <w:t>creating</w:t>
      </w:r>
      <w:r w:rsidRPr="00C4470D">
        <w:rPr>
          <w:rFonts w:cstheme="minorHAnsi"/>
          <w:color w:val="000000" w:themeColor="text1"/>
        </w:rPr>
        <w:t xml:space="preserve"> moments of ‘delight’ but create ease for employees and help support them within their job. The working culture within Ryanair has threatened </w:t>
      </w:r>
      <w:r w:rsidR="0006398C" w:rsidRPr="00C4470D">
        <w:rPr>
          <w:rFonts w:cstheme="minorHAnsi"/>
          <w:color w:val="000000" w:themeColor="text1"/>
        </w:rPr>
        <w:t xml:space="preserve">them </w:t>
      </w:r>
      <w:r w:rsidRPr="00C4470D">
        <w:rPr>
          <w:rFonts w:cstheme="minorHAnsi"/>
          <w:color w:val="000000" w:themeColor="text1"/>
        </w:rPr>
        <w:t xml:space="preserve">considerably in recent years due to the number of staff that walked out on a </w:t>
      </w:r>
      <w:proofErr w:type="gramStart"/>
      <w:r w:rsidRPr="00C4470D">
        <w:rPr>
          <w:rFonts w:cstheme="minorHAnsi"/>
          <w:color w:val="000000" w:themeColor="text1"/>
        </w:rPr>
        <w:t>48 hour</w:t>
      </w:r>
      <w:proofErr w:type="gramEnd"/>
      <w:r w:rsidRPr="00C4470D">
        <w:rPr>
          <w:rFonts w:cstheme="minorHAnsi"/>
          <w:color w:val="000000" w:themeColor="text1"/>
        </w:rPr>
        <w:t xml:space="preserve"> strike in 2018 (Davies,2018) which led to customer flights having to be rescheduled</w:t>
      </w:r>
      <w:r w:rsidR="0006398C" w:rsidRPr="00C4470D">
        <w:rPr>
          <w:rFonts w:cstheme="minorHAnsi"/>
          <w:color w:val="000000" w:themeColor="text1"/>
        </w:rPr>
        <w:t xml:space="preserve"> </w:t>
      </w:r>
      <w:r w:rsidRPr="00C4470D">
        <w:rPr>
          <w:rFonts w:cstheme="minorHAnsi"/>
          <w:color w:val="000000" w:themeColor="text1"/>
        </w:rPr>
        <w:t>as well as a number of tarnished articles released stating working culture in the company is miserable (Power, 2021). These articles promote a bad reputation for the company when it should be giving positive representation to entice customers. It is important that Ryanair navigate this threat not only to ensure that they harvest employee talent and look after staff to enable a better understanding of what customers want but introduce technology to help increase performance of staff</w:t>
      </w:r>
      <w:r w:rsidR="0006398C" w:rsidRPr="00C4470D">
        <w:rPr>
          <w:rFonts w:cstheme="minorHAnsi"/>
          <w:color w:val="000000" w:themeColor="text1"/>
        </w:rPr>
        <w:t>; t</w:t>
      </w:r>
      <w:r w:rsidRPr="00C4470D">
        <w:rPr>
          <w:rFonts w:cstheme="minorHAnsi"/>
          <w:color w:val="000000" w:themeColor="text1"/>
        </w:rPr>
        <w:t xml:space="preserve">his improvement will ensure care of one and ensure satisfaction of customers. </w:t>
      </w:r>
    </w:p>
    <w:p w14:paraId="69BEF5CF" w14:textId="5DE8E2A9" w:rsidR="0006398C" w:rsidRPr="00C4470D" w:rsidRDefault="0006398C" w:rsidP="00F82957">
      <w:pPr>
        <w:rPr>
          <w:color w:val="000000" w:themeColor="text1"/>
        </w:rPr>
      </w:pPr>
    </w:p>
    <w:p w14:paraId="70468083" w14:textId="77777777" w:rsidR="00051607" w:rsidRPr="00C4470D" w:rsidRDefault="00051607" w:rsidP="00051607">
      <w:pPr>
        <w:rPr>
          <w:color w:val="000000" w:themeColor="text1"/>
          <w:u w:val="single"/>
        </w:rPr>
      </w:pPr>
    </w:p>
    <w:p w14:paraId="6FD13D01" w14:textId="47D0440F" w:rsidR="0006398C" w:rsidRPr="00C4470D" w:rsidRDefault="0006398C" w:rsidP="00F82957">
      <w:pPr>
        <w:rPr>
          <w:color w:val="000000" w:themeColor="text1"/>
          <w:u w:val="single"/>
        </w:rPr>
      </w:pPr>
    </w:p>
    <w:p w14:paraId="1BCFD130" w14:textId="111C5898" w:rsidR="0006398C" w:rsidRPr="00C4470D" w:rsidRDefault="0006398C" w:rsidP="00F82957">
      <w:pPr>
        <w:rPr>
          <w:color w:val="000000" w:themeColor="text1"/>
          <w:u w:val="single"/>
        </w:rPr>
      </w:pPr>
    </w:p>
    <w:p w14:paraId="077F6D4E" w14:textId="0084FA7B" w:rsidR="0006398C" w:rsidRPr="00C4470D" w:rsidRDefault="0006398C" w:rsidP="00F82957">
      <w:pPr>
        <w:rPr>
          <w:color w:val="000000" w:themeColor="text1"/>
          <w:u w:val="single"/>
        </w:rPr>
      </w:pPr>
    </w:p>
    <w:p w14:paraId="0889FD74" w14:textId="0C1A1DB2" w:rsidR="0006398C" w:rsidRPr="00C4470D" w:rsidRDefault="0006398C" w:rsidP="00F82957">
      <w:pPr>
        <w:rPr>
          <w:color w:val="000000" w:themeColor="text1"/>
          <w:u w:val="single"/>
        </w:rPr>
      </w:pPr>
    </w:p>
    <w:p w14:paraId="60F1F31B" w14:textId="485C9445" w:rsidR="0006398C" w:rsidRPr="00C4470D" w:rsidRDefault="0006398C" w:rsidP="00F82957">
      <w:pPr>
        <w:rPr>
          <w:color w:val="000000" w:themeColor="text1"/>
          <w:u w:val="single"/>
        </w:rPr>
      </w:pPr>
    </w:p>
    <w:p w14:paraId="22B1053E" w14:textId="5552CB8F" w:rsidR="0006398C" w:rsidRPr="00C4470D" w:rsidRDefault="0006398C" w:rsidP="00F82957">
      <w:pPr>
        <w:rPr>
          <w:color w:val="000000" w:themeColor="text1"/>
          <w:u w:val="single"/>
        </w:rPr>
      </w:pPr>
    </w:p>
    <w:p w14:paraId="6458134D" w14:textId="21E94F76" w:rsidR="00051607" w:rsidRPr="00C4470D" w:rsidRDefault="00051607" w:rsidP="00F82957">
      <w:pPr>
        <w:rPr>
          <w:color w:val="000000" w:themeColor="text1"/>
          <w:u w:val="single"/>
        </w:rPr>
      </w:pPr>
    </w:p>
    <w:p w14:paraId="0E9A1738" w14:textId="48797F68" w:rsidR="00051607" w:rsidRPr="00C4470D" w:rsidRDefault="00051607" w:rsidP="00F82957">
      <w:pPr>
        <w:rPr>
          <w:color w:val="000000" w:themeColor="text1"/>
          <w:u w:val="single"/>
        </w:rPr>
      </w:pPr>
    </w:p>
    <w:p w14:paraId="78199E3B" w14:textId="09D83B64" w:rsidR="00051607" w:rsidRPr="00C4470D" w:rsidRDefault="00051607" w:rsidP="00F82957">
      <w:pPr>
        <w:rPr>
          <w:color w:val="000000" w:themeColor="text1"/>
          <w:u w:val="single"/>
        </w:rPr>
      </w:pPr>
    </w:p>
    <w:p w14:paraId="476B2BD7" w14:textId="77777777" w:rsidR="00051607" w:rsidRPr="00C4470D" w:rsidRDefault="00051607" w:rsidP="00F82957">
      <w:pPr>
        <w:rPr>
          <w:color w:val="000000" w:themeColor="text1"/>
          <w:u w:val="single"/>
        </w:rPr>
      </w:pPr>
    </w:p>
    <w:p w14:paraId="1B4FDE6B" w14:textId="5C01F50B" w:rsidR="0006398C" w:rsidRPr="00C4470D" w:rsidRDefault="0006398C" w:rsidP="00F82957">
      <w:pPr>
        <w:rPr>
          <w:color w:val="000000" w:themeColor="text1"/>
          <w:u w:val="single"/>
        </w:rPr>
      </w:pPr>
    </w:p>
    <w:p w14:paraId="52227D2A" w14:textId="7C4795D7" w:rsidR="0006398C" w:rsidRPr="00C4470D" w:rsidRDefault="0006398C" w:rsidP="00F82957">
      <w:pPr>
        <w:rPr>
          <w:color w:val="000000" w:themeColor="text1"/>
          <w:u w:val="single"/>
        </w:rPr>
      </w:pPr>
    </w:p>
    <w:p w14:paraId="614C5E67" w14:textId="77777777" w:rsidR="0006398C" w:rsidRPr="00C4470D" w:rsidRDefault="0006398C" w:rsidP="00F82957">
      <w:pPr>
        <w:rPr>
          <w:color w:val="000000" w:themeColor="text1"/>
          <w:u w:val="single"/>
        </w:rPr>
      </w:pPr>
    </w:p>
    <w:p w14:paraId="0A589ECB" w14:textId="4DF13546" w:rsidR="00F82957" w:rsidRPr="00C4470D" w:rsidRDefault="009B31E3" w:rsidP="00F82957">
      <w:pPr>
        <w:pStyle w:val="Heading2"/>
        <w:rPr>
          <w:color w:val="000000" w:themeColor="text1"/>
          <w:u w:val="single"/>
        </w:rPr>
      </w:pPr>
      <w:bookmarkStart w:id="10" w:name="_Toc89795418"/>
      <w:bookmarkStart w:id="11" w:name="_Toc90676861"/>
      <w:r w:rsidRPr="00C4470D">
        <w:rPr>
          <w:color w:val="000000" w:themeColor="text1"/>
          <w:u w:val="single"/>
        </w:rPr>
        <w:lastRenderedPageBreak/>
        <w:t xml:space="preserve">2.3 </w:t>
      </w:r>
      <w:r w:rsidR="00F82957" w:rsidRPr="00C4470D">
        <w:rPr>
          <w:color w:val="000000" w:themeColor="text1"/>
          <w:u w:val="single"/>
        </w:rPr>
        <w:t>PESTLE Analysis</w:t>
      </w:r>
      <w:bookmarkEnd w:id="10"/>
      <w:bookmarkEnd w:id="11"/>
    </w:p>
    <w:p w14:paraId="04D08753" w14:textId="77777777" w:rsidR="00F82957" w:rsidRPr="00C4470D" w:rsidRDefault="00F82957" w:rsidP="00F82957">
      <w:pPr>
        <w:rPr>
          <w:color w:val="000000" w:themeColor="text1"/>
          <w:u w:val="single"/>
        </w:rPr>
      </w:pPr>
    </w:p>
    <w:p w14:paraId="2CA82364" w14:textId="58E917B3" w:rsidR="00F82957" w:rsidRPr="00C4470D" w:rsidRDefault="009B31E3" w:rsidP="00F82957">
      <w:pPr>
        <w:rPr>
          <w:rFonts w:cstheme="minorHAnsi"/>
          <w:color w:val="000000" w:themeColor="text1"/>
        </w:rPr>
      </w:pPr>
      <w:r w:rsidRPr="00C4470D">
        <w:rPr>
          <w:rFonts w:cstheme="minorHAnsi"/>
          <w:noProof/>
          <w:color w:val="000000" w:themeColor="text1"/>
        </w:rPr>
        <w:drawing>
          <wp:anchor distT="0" distB="0" distL="114300" distR="114300" simplePos="0" relativeHeight="251689984" behindDoc="1" locked="0" layoutInCell="1" allowOverlap="1" wp14:anchorId="3CD1374B" wp14:editId="610CD80A">
            <wp:simplePos x="0" y="0"/>
            <wp:positionH relativeFrom="column">
              <wp:posOffset>2908135</wp:posOffset>
            </wp:positionH>
            <wp:positionV relativeFrom="paragraph">
              <wp:posOffset>1818640</wp:posOffset>
            </wp:positionV>
            <wp:extent cx="3365500" cy="4304900"/>
            <wp:effectExtent l="0" t="0" r="0" b="635"/>
            <wp:wrapNone/>
            <wp:docPr id="14" name="Picture 14"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reemap char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65500" cy="4304900"/>
                    </a:xfrm>
                    <a:prstGeom prst="rect">
                      <a:avLst/>
                    </a:prstGeom>
                  </pic:spPr>
                </pic:pic>
              </a:graphicData>
            </a:graphic>
            <wp14:sizeRelH relativeFrom="page">
              <wp14:pctWidth>0</wp14:pctWidth>
            </wp14:sizeRelH>
            <wp14:sizeRelV relativeFrom="page">
              <wp14:pctHeight>0</wp14:pctHeight>
            </wp14:sizeRelV>
          </wp:anchor>
        </w:drawing>
      </w:r>
      <w:r w:rsidR="00F82957" w:rsidRPr="00C4470D">
        <w:rPr>
          <w:rFonts w:cstheme="minorHAnsi"/>
          <w:color w:val="000000" w:themeColor="text1"/>
        </w:rPr>
        <w:t xml:space="preserve">PESTLE is a situational analysis tool which is evaluates the external business environment and is one of the most common strategic models used. </w:t>
      </w:r>
      <w:r w:rsidR="0006398C" w:rsidRPr="00C4470D">
        <w:rPr>
          <w:rFonts w:cstheme="minorHAnsi"/>
          <w:color w:val="000000" w:themeColor="text1"/>
        </w:rPr>
        <w:t>It</w:t>
      </w:r>
      <w:r w:rsidR="00F82957" w:rsidRPr="00C4470D">
        <w:rPr>
          <w:rFonts w:cstheme="minorHAnsi"/>
          <w:color w:val="000000" w:themeColor="text1"/>
        </w:rPr>
        <w:t xml:space="preserve"> analyses the political, economic, social, technological, </w:t>
      </w:r>
      <w:proofErr w:type="gramStart"/>
      <w:r w:rsidR="00F82957" w:rsidRPr="00C4470D">
        <w:rPr>
          <w:rFonts w:cstheme="minorHAnsi"/>
          <w:color w:val="000000" w:themeColor="text1"/>
        </w:rPr>
        <w:t>legal</w:t>
      </w:r>
      <w:proofErr w:type="gramEnd"/>
      <w:r w:rsidR="00F82957" w:rsidRPr="00C4470D">
        <w:rPr>
          <w:rFonts w:cstheme="minorHAnsi"/>
          <w:color w:val="000000" w:themeColor="text1"/>
        </w:rPr>
        <w:t xml:space="preserve"> and environmental elements of an organisation. This allows identification of various opportunities in the business as well as threats, which interlinks with a SWOT analysis (</w:t>
      </w:r>
      <w:proofErr w:type="spellStart"/>
      <w:r w:rsidR="00F82957" w:rsidRPr="00C4470D">
        <w:rPr>
          <w:rFonts w:cstheme="minorHAnsi"/>
          <w:color w:val="000000" w:themeColor="text1"/>
        </w:rPr>
        <w:t>Perera</w:t>
      </w:r>
      <w:proofErr w:type="spellEnd"/>
      <w:r w:rsidR="00F82957" w:rsidRPr="00C4470D">
        <w:rPr>
          <w:rFonts w:cstheme="minorHAnsi"/>
          <w:color w:val="000000" w:themeColor="text1"/>
        </w:rPr>
        <w:t xml:space="preserve">, 2017). By identifying these areas organisations can gain an </w:t>
      </w:r>
      <w:r w:rsidR="0006398C" w:rsidRPr="00C4470D">
        <w:rPr>
          <w:rFonts w:cstheme="minorHAnsi"/>
          <w:color w:val="000000" w:themeColor="text1"/>
        </w:rPr>
        <w:t>insight</w:t>
      </w:r>
      <w:r w:rsidR="00F82957" w:rsidRPr="00C4470D">
        <w:rPr>
          <w:rFonts w:cstheme="minorHAnsi"/>
          <w:color w:val="000000" w:themeColor="text1"/>
        </w:rPr>
        <w:t xml:space="preserve"> into how external influences may impact upon their business, marketing, product development or organisational strategy. PESTLE will allow managers to assess risks and provide them with informative decisions. However, managers must be aware that data used maybe based on unfounded assumptions and insufficient</w:t>
      </w:r>
      <w:r w:rsidR="0006398C" w:rsidRPr="00C4470D">
        <w:rPr>
          <w:rFonts w:cstheme="minorHAnsi"/>
          <w:color w:val="000000" w:themeColor="text1"/>
        </w:rPr>
        <w:t xml:space="preserve"> </w:t>
      </w:r>
      <w:r w:rsidR="00F82957" w:rsidRPr="00C4470D">
        <w:rPr>
          <w:rFonts w:cstheme="minorHAnsi"/>
          <w:color w:val="000000" w:themeColor="text1"/>
        </w:rPr>
        <w:t>(CIPD - PESTLE, 2020).</w:t>
      </w:r>
    </w:p>
    <w:p w14:paraId="243CA89B" w14:textId="74408600" w:rsidR="009B31E3" w:rsidRPr="00C4470D" w:rsidRDefault="009B31E3" w:rsidP="00F82957">
      <w:pPr>
        <w:rPr>
          <w:rFonts w:cstheme="minorHAnsi"/>
          <w:color w:val="000000" w:themeColor="text1"/>
        </w:rPr>
      </w:pPr>
      <w:r w:rsidRPr="00C4470D">
        <w:rPr>
          <w:rFonts w:cstheme="minorHAnsi"/>
          <w:noProof/>
          <w:color w:val="000000" w:themeColor="text1"/>
        </w:rPr>
        <w:drawing>
          <wp:anchor distT="0" distB="0" distL="114300" distR="114300" simplePos="0" relativeHeight="251688960" behindDoc="1" locked="0" layoutInCell="1" allowOverlap="1" wp14:anchorId="07EFF00C" wp14:editId="18F9A473">
            <wp:simplePos x="0" y="0"/>
            <wp:positionH relativeFrom="column">
              <wp:posOffset>-557234</wp:posOffset>
            </wp:positionH>
            <wp:positionV relativeFrom="paragraph">
              <wp:posOffset>28630</wp:posOffset>
            </wp:positionV>
            <wp:extent cx="3378200" cy="4453083"/>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8200" cy="4453083"/>
                    </a:xfrm>
                    <a:prstGeom prst="rect">
                      <a:avLst/>
                    </a:prstGeom>
                  </pic:spPr>
                </pic:pic>
              </a:graphicData>
            </a:graphic>
            <wp14:sizeRelH relativeFrom="page">
              <wp14:pctWidth>0</wp14:pctWidth>
            </wp14:sizeRelH>
            <wp14:sizeRelV relativeFrom="page">
              <wp14:pctHeight>0</wp14:pctHeight>
            </wp14:sizeRelV>
          </wp:anchor>
        </w:drawing>
      </w:r>
    </w:p>
    <w:p w14:paraId="61BD1E4A" w14:textId="2996A80E" w:rsidR="009B31E3" w:rsidRPr="00C4470D" w:rsidRDefault="009B31E3" w:rsidP="00F82957">
      <w:pPr>
        <w:rPr>
          <w:rFonts w:cstheme="minorHAnsi"/>
          <w:color w:val="000000" w:themeColor="text1"/>
        </w:rPr>
      </w:pPr>
    </w:p>
    <w:p w14:paraId="44250EF1" w14:textId="6AA229E2" w:rsidR="009B31E3" w:rsidRPr="00C4470D" w:rsidRDefault="009B31E3" w:rsidP="00F82957">
      <w:pPr>
        <w:rPr>
          <w:rFonts w:cstheme="minorHAnsi"/>
          <w:color w:val="000000" w:themeColor="text1"/>
        </w:rPr>
      </w:pPr>
      <w:r w:rsidRPr="00C4470D">
        <w:rPr>
          <w:rFonts w:cstheme="minorHAnsi"/>
          <w:noProof/>
          <w:color w:val="000000" w:themeColor="text1"/>
        </w:rPr>
        <mc:AlternateContent>
          <mc:Choice Requires="wps">
            <w:drawing>
              <wp:anchor distT="0" distB="0" distL="114300" distR="114300" simplePos="0" relativeHeight="251691008" behindDoc="0" locked="0" layoutInCell="1" allowOverlap="1" wp14:anchorId="6A2DB4D7" wp14:editId="03197982">
                <wp:simplePos x="0" y="0"/>
                <wp:positionH relativeFrom="column">
                  <wp:posOffset>1304014</wp:posOffset>
                </wp:positionH>
                <wp:positionV relativeFrom="paragraph">
                  <wp:posOffset>4151437</wp:posOffset>
                </wp:positionV>
                <wp:extent cx="3045350" cy="318052"/>
                <wp:effectExtent l="0" t="0" r="3175" b="0"/>
                <wp:wrapNone/>
                <wp:docPr id="24" name="Text Box 24"/>
                <wp:cNvGraphicFramePr/>
                <a:graphic xmlns:a="http://schemas.openxmlformats.org/drawingml/2006/main">
                  <a:graphicData uri="http://schemas.microsoft.com/office/word/2010/wordprocessingShape">
                    <wps:wsp>
                      <wps:cNvSpPr txBox="1"/>
                      <wps:spPr>
                        <a:xfrm>
                          <a:off x="0" y="0"/>
                          <a:ext cx="3045350" cy="318052"/>
                        </a:xfrm>
                        <a:prstGeom prst="rect">
                          <a:avLst/>
                        </a:prstGeom>
                        <a:solidFill>
                          <a:schemeClr val="lt1"/>
                        </a:solidFill>
                        <a:ln w="6350">
                          <a:noFill/>
                        </a:ln>
                      </wps:spPr>
                      <wps:txbx>
                        <w:txbxContent>
                          <w:p w14:paraId="4E6884FD" w14:textId="03C051A4" w:rsidR="009B31E3" w:rsidRPr="00C4470D" w:rsidRDefault="009B31E3">
                            <w:pPr>
                              <w:rPr>
                                <w:color w:val="000000" w:themeColor="text1"/>
                              </w:rPr>
                            </w:pPr>
                            <w:r w:rsidRPr="00C4470D">
                              <w:rPr>
                                <w:color w:val="000000" w:themeColor="text1"/>
                              </w:rPr>
                              <w:t>Fig 3. PESTLE Analysis (CIPD -PESTLE 2020).</w:t>
                            </w:r>
                          </w:p>
                          <w:p w14:paraId="0408A778" w14:textId="77777777" w:rsidR="009B31E3" w:rsidRPr="00C4470D" w:rsidRDefault="009B31E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DB4D7" id="Text Box 24" o:spid="_x0000_s1027" type="#_x0000_t202" style="position:absolute;margin-left:102.7pt;margin-top:326.9pt;width:239.8pt;height:25.0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HuvjQwIAAIIEAAAOAAAAZHJzL2Uyb0RvYy54bWysVE1v2zAMvQ/YfxB0X+x8da0Rp8hSZBhQ&#13;&#10;tAWSoWdFlmIDkqhJSuzs14+SkzTrdhp2USiSfiLfIzO777QiB+F8A6akw0FOiTAcqsbsSvp9s/p0&#13;&#10;S4kPzFRMgRElPQpP7+cfP8xaW4gR1KAq4QiCGF+0tqR1CLbIMs9roZkfgBUGgxKcZgGvbpdVjrWI&#13;&#10;rlU2yvObrAVXWQdceI/ehz5I5wlfSsHDs5ReBKJKirWFdLp0buOZzWes2Dlm64afymD/UIVmjcFH&#13;&#10;L1APLDCyd80fULrhDjzIMOCgM5Cy4SL1gN0M83fdrGtmReoFyfH2QpP/f7D86fDiSFOVdDShxDCN&#13;&#10;Gm1EF8gX6Ai6kJ/W+gLT1hYTQ4d+1Pns9+iMbXfS6fiLDRGMI9PHC7sRjaNznE+m4ymGOMbGw9t8&#13;&#10;Ooow2dvX1vnwVYAm0SipQ/USqezw6EOfek6Jj3lQTbVqlEqXODFiqRw5MNRahVQjgv+WpQxpS3oT&#13;&#10;y4gfGYif98jKYC2x176naIVu2yVuLv1uoToiDQ76QfKWrxqs9ZH58MIcTg62h9sQnvGQCvAtOFmU&#13;&#10;1OB+/s0f81FQjFLS4iSW1P/YMycoUd8MSn03nEzi6KbLZPp5hBd3HdleR8xeLwEJGOLeWZ7MmB/U&#13;&#10;2ZQO9CsuzSK+iiFmOL5d0nA2l6HfD1w6LhaLlITDall4NGvLI3TkLiqx6V6Zsye5Agr9BOeZZcU7&#13;&#10;1frcnvXFPoBskqSR557VE/046GkoTksZN+n6nrLe/jrmvwAAAP//AwBQSwMEFAAGAAgAAAAhANwi&#13;&#10;tLvnAAAAEAEAAA8AAABkcnMvZG93bnJldi54bWxMj0tPwzAQhO9I/Adrkbgg6tCQtKTZVIinxI2G&#13;&#10;h7i58ZJExHYUu0n49ywnuKy02pnZ+fLtbDox0uBbZxEuFhEIspXTra0RXsr78zUIH5TVqnOWEL7J&#13;&#10;w7Y4PspVpt1kn2nchVpwiPWZQmhC6DMpfdWQUX7herJ8+3SDUYHXoZZ6UBOHm04uoyiVRrWWPzSq&#13;&#10;p5uGqq/dwSB8nNXvT35+eJ3iJO7vHsdy9aZLxNOT+XbD43oDItAc/hzwy8D9oeBie3ew2osOYRkl&#13;&#10;lyxFSJOYQViRrhNG3COsovgKZJHL/yDFDwAAAP//AwBQSwECLQAUAAYACAAAACEAtoM4kv4AAADh&#13;&#10;AQAAEwAAAAAAAAAAAAAAAAAAAAAAW0NvbnRlbnRfVHlwZXNdLnhtbFBLAQItABQABgAIAAAAIQA4&#13;&#10;/SH/1gAAAJQBAAALAAAAAAAAAAAAAAAAAC8BAABfcmVscy8ucmVsc1BLAQItABQABgAIAAAAIQBM&#13;&#10;HuvjQwIAAIIEAAAOAAAAAAAAAAAAAAAAAC4CAABkcnMvZTJvRG9jLnhtbFBLAQItABQABgAIAAAA&#13;&#10;IQDcIrS75wAAABABAAAPAAAAAAAAAAAAAAAAAJ0EAABkcnMvZG93bnJldi54bWxQSwUGAAAAAAQA&#13;&#10;BADzAAAAsQUAAAAA&#13;&#10;" fillcolor="white [3201]" stroked="f" strokeweight=".5pt">
                <v:textbox>
                  <w:txbxContent>
                    <w:p w14:paraId="4E6884FD" w14:textId="03C051A4" w:rsidR="009B31E3" w:rsidRPr="00C4470D" w:rsidRDefault="009B31E3">
                      <w:pPr>
                        <w:rPr>
                          <w:color w:val="000000" w:themeColor="text1"/>
                        </w:rPr>
                      </w:pPr>
                      <w:r w:rsidRPr="00C4470D">
                        <w:rPr>
                          <w:color w:val="000000" w:themeColor="text1"/>
                        </w:rPr>
                        <w:t>Fig 3. PESTLE Analysis (CIPD -PESTLE 2020).</w:t>
                      </w:r>
                    </w:p>
                    <w:p w14:paraId="0408A778" w14:textId="77777777" w:rsidR="009B31E3" w:rsidRPr="00C4470D" w:rsidRDefault="009B31E3">
                      <w:pPr>
                        <w:rPr>
                          <w:color w:val="000000" w:themeColor="text1"/>
                        </w:rPr>
                      </w:pPr>
                    </w:p>
                  </w:txbxContent>
                </v:textbox>
              </v:shape>
            </w:pict>
          </mc:Fallback>
        </mc:AlternateContent>
      </w:r>
    </w:p>
    <w:tbl>
      <w:tblPr>
        <w:tblStyle w:val="TableGrid"/>
        <w:tblpPr w:leftFromText="180" w:rightFromText="180" w:vertAnchor="text" w:horzAnchor="margin" w:tblpXSpec="center" w:tblpYSpec="center"/>
        <w:tblW w:w="11624" w:type="dxa"/>
        <w:tblLook w:val="04A0" w:firstRow="1" w:lastRow="0" w:firstColumn="1" w:lastColumn="0" w:noHBand="0" w:noVBand="1"/>
      </w:tblPr>
      <w:tblGrid>
        <w:gridCol w:w="2117"/>
        <w:gridCol w:w="2018"/>
        <w:gridCol w:w="1794"/>
        <w:gridCol w:w="1876"/>
        <w:gridCol w:w="1838"/>
        <w:gridCol w:w="1981"/>
      </w:tblGrid>
      <w:tr w:rsidR="00C4470D" w:rsidRPr="00C4470D" w14:paraId="273B505D" w14:textId="77777777" w:rsidTr="00F82957">
        <w:tc>
          <w:tcPr>
            <w:tcW w:w="2117" w:type="dxa"/>
          </w:tcPr>
          <w:p w14:paraId="46832FBB"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lastRenderedPageBreak/>
              <w:t>Political</w:t>
            </w:r>
          </w:p>
        </w:tc>
        <w:tc>
          <w:tcPr>
            <w:tcW w:w="2018" w:type="dxa"/>
          </w:tcPr>
          <w:p w14:paraId="31CAE1EA"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t>Economic</w:t>
            </w:r>
          </w:p>
        </w:tc>
        <w:tc>
          <w:tcPr>
            <w:tcW w:w="1794" w:type="dxa"/>
          </w:tcPr>
          <w:p w14:paraId="4F49A4B3"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t xml:space="preserve">Social </w:t>
            </w:r>
          </w:p>
        </w:tc>
        <w:tc>
          <w:tcPr>
            <w:tcW w:w="1876" w:type="dxa"/>
          </w:tcPr>
          <w:p w14:paraId="574046EF"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t>Technological</w:t>
            </w:r>
          </w:p>
        </w:tc>
        <w:tc>
          <w:tcPr>
            <w:tcW w:w="1838" w:type="dxa"/>
          </w:tcPr>
          <w:p w14:paraId="57EE2BD8"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t>Legal</w:t>
            </w:r>
          </w:p>
        </w:tc>
        <w:tc>
          <w:tcPr>
            <w:tcW w:w="1981" w:type="dxa"/>
          </w:tcPr>
          <w:p w14:paraId="6714E252" w14:textId="77777777" w:rsidR="00F82957" w:rsidRPr="00C4470D" w:rsidRDefault="00F82957" w:rsidP="00F82957">
            <w:pPr>
              <w:rPr>
                <w:rFonts w:cstheme="minorHAnsi"/>
                <w:b/>
                <w:bCs/>
                <w:color w:val="000000" w:themeColor="text1"/>
                <w:u w:val="single"/>
              </w:rPr>
            </w:pPr>
            <w:r w:rsidRPr="00C4470D">
              <w:rPr>
                <w:rFonts w:cstheme="minorHAnsi"/>
                <w:b/>
                <w:bCs/>
                <w:color w:val="000000" w:themeColor="text1"/>
                <w:u w:val="single"/>
              </w:rPr>
              <w:t>Environmental</w:t>
            </w:r>
          </w:p>
        </w:tc>
      </w:tr>
      <w:tr w:rsidR="00C4470D" w:rsidRPr="00C4470D" w14:paraId="7551BDBC" w14:textId="77777777" w:rsidTr="00F82957">
        <w:trPr>
          <w:trHeight w:val="4121"/>
        </w:trPr>
        <w:tc>
          <w:tcPr>
            <w:tcW w:w="2117" w:type="dxa"/>
          </w:tcPr>
          <w:p w14:paraId="2986BAD5"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must follow a wide range of aviation laws, conventions, and customs as its aircraft travel globally. </w:t>
            </w:r>
          </w:p>
          <w:p w14:paraId="30BA35F3"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(CAA,2015). </w:t>
            </w:r>
          </w:p>
          <w:p w14:paraId="72B48A6F" w14:textId="77777777" w:rsidR="00F82957" w:rsidRPr="00C4470D" w:rsidRDefault="00F82957" w:rsidP="00F82957">
            <w:pPr>
              <w:rPr>
                <w:rFonts w:cstheme="minorHAnsi"/>
                <w:color w:val="000000" w:themeColor="text1"/>
                <w:sz w:val="20"/>
                <w:szCs w:val="20"/>
              </w:rPr>
            </w:pPr>
          </w:p>
          <w:p w14:paraId="132FB864" w14:textId="77777777" w:rsidR="00F82957" w:rsidRPr="00C4470D" w:rsidRDefault="00F82957" w:rsidP="00F82957">
            <w:pPr>
              <w:rPr>
                <w:rFonts w:cstheme="minorHAnsi"/>
                <w:color w:val="000000" w:themeColor="text1"/>
                <w:sz w:val="20"/>
                <w:szCs w:val="20"/>
              </w:rPr>
            </w:pPr>
          </w:p>
          <w:p w14:paraId="28C195BE"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This today includes laws and regulations around Coronavirus.</w:t>
            </w:r>
          </w:p>
          <w:p w14:paraId="259A6375"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(Gov – General Aviation, 2021). </w:t>
            </w:r>
          </w:p>
          <w:p w14:paraId="2EE63348" w14:textId="77777777" w:rsidR="00F82957" w:rsidRPr="00C4470D" w:rsidRDefault="00F82957" w:rsidP="00F82957">
            <w:pPr>
              <w:rPr>
                <w:rFonts w:cstheme="minorHAnsi"/>
                <w:color w:val="000000" w:themeColor="text1"/>
                <w:sz w:val="20"/>
                <w:szCs w:val="20"/>
              </w:rPr>
            </w:pPr>
          </w:p>
          <w:p w14:paraId="504A1856"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Aviation taxes, created by Governments can affect the amount of profit a company makes. </w:t>
            </w:r>
          </w:p>
          <w:p w14:paraId="45948A83"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(BBC, 2021) </w:t>
            </w:r>
          </w:p>
          <w:p w14:paraId="6E929350" w14:textId="77777777" w:rsidR="00F82957" w:rsidRPr="00C4470D" w:rsidRDefault="00F82957" w:rsidP="00F82957">
            <w:pPr>
              <w:rPr>
                <w:rFonts w:cstheme="minorHAnsi"/>
                <w:color w:val="000000" w:themeColor="text1"/>
                <w:sz w:val="20"/>
                <w:szCs w:val="20"/>
              </w:rPr>
            </w:pPr>
          </w:p>
          <w:p w14:paraId="082A4818" w14:textId="77777777" w:rsidR="00F82957" w:rsidRPr="00C4470D" w:rsidRDefault="00F82957" w:rsidP="00F82957">
            <w:pPr>
              <w:rPr>
                <w:rFonts w:cstheme="minorHAnsi"/>
                <w:color w:val="000000" w:themeColor="text1"/>
                <w:sz w:val="20"/>
                <w:szCs w:val="20"/>
              </w:rPr>
            </w:pPr>
          </w:p>
          <w:p w14:paraId="591C8713" w14:textId="77777777" w:rsidR="00F82957" w:rsidRPr="00C4470D" w:rsidRDefault="00F82957" w:rsidP="00F82957">
            <w:pPr>
              <w:rPr>
                <w:rFonts w:cstheme="minorHAnsi"/>
                <w:color w:val="000000" w:themeColor="text1"/>
                <w:sz w:val="20"/>
                <w:szCs w:val="20"/>
              </w:rPr>
            </w:pPr>
          </w:p>
        </w:tc>
        <w:tc>
          <w:tcPr>
            <w:tcW w:w="2018" w:type="dxa"/>
          </w:tcPr>
          <w:p w14:paraId="3676D33F"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An oil price hike in recent years has influenced ticket prices and profits of airlines all over the world. (CNBC,2021)</w:t>
            </w:r>
          </w:p>
          <w:p w14:paraId="0792EE95" w14:textId="77777777" w:rsidR="00F82957" w:rsidRPr="00C4470D" w:rsidRDefault="00F82957" w:rsidP="00F82957">
            <w:pPr>
              <w:rPr>
                <w:rFonts w:cstheme="minorHAnsi"/>
                <w:color w:val="000000" w:themeColor="text1"/>
                <w:sz w:val="20"/>
                <w:szCs w:val="20"/>
              </w:rPr>
            </w:pPr>
          </w:p>
          <w:p w14:paraId="2AD783AD"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Due to the pandemic the company has lost 55% of its customer base, loosing £224,000 per day. (Calder, 2021).</w:t>
            </w:r>
          </w:p>
          <w:p w14:paraId="28E34A82" w14:textId="77777777" w:rsidR="00F82957" w:rsidRPr="00C4470D" w:rsidRDefault="00F82957" w:rsidP="00F82957">
            <w:pPr>
              <w:rPr>
                <w:rFonts w:cstheme="minorHAnsi"/>
                <w:color w:val="000000" w:themeColor="text1"/>
                <w:sz w:val="20"/>
                <w:szCs w:val="20"/>
              </w:rPr>
            </w:pPr>
          </w:p>
          <w:p w14:paraId="32AE1BB8" w14:textId="06F5DACB"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Ryanair has purchase</w:t>
            </w:r>
            <w:r w:rsidR="0006398C" w:rsidRPr="00C4470D">
              <w:rPr>
                <w:rFonts w:cstheme="minorHAnsi"/>
                <w:color w:val="000000" w:themeColor="text1"/>
                <w:sz w:val="20"/>
                <w:szCs w:val="20"/>
              </w:rPr>
              <w:t>d</w:t>
            </w:r>
            <w:r w:rsidRPr="00C4470D">
              <w:rPr>
                <w:rFonts w:cstheme="minorHAnsi"/>
                <w:color w:val="000000" w:themeColor="text1"/>
                <w:sz w:val="20"/>
                <w:szCs w:val="20"/>
              </w:rPr>
              <w:t xml:space="preserve"> Malta Air, increas</w:t>
            </w:r>
            <w:r w:rsidR="0006398C" w:rsidRPr="00C4470D">
              <w:rPr>
                <w:rFonts w:cstheme="minorHAnsi"/>
                <w:color w:val="000000" w:themeColor="text1"/>
                <w:sz w:val="20"/>
                <w:szCs w:val="20"/>
              </w:rPr>
              <w:t xml:space="preserve">ing Ryanair’s </w:t>
            </w:r>
            <w:r w:rsidRPr="00C4470D">
              <w:rPr>
                <w:rFonts w:cstheme="minorHAnsi"/>
                <w:color w:val="000000" w:themeColor="text1"/>
                <w:sz w:val="20"/>
                <w:szCs w:val="20"/>
              </w:rPr>
              <w:t>already sizeable business</w:t>
            </w:r>
            <w:r w:rsidR="0006398C" w:rsidRPr="00C4470D">
              <w:rPr>
                <w:rFonts w:cstheme="minorHAnsi"/>
                <w:color w:val="000000" w:themeColor="text1"/>
                <w:sz w:val="20"/>
                <w:szCs w:val="20"/>
              </w:rPr>
              <w:t xml:space="preserve"> in Malta </w:t>
            </w:r>
            <w:r w:rsidRPr="00C4470D">
              <w:rPr>
                <w:rFonts w:cstheme="minorHAnsi"/>
                <w:color w:val="000000" w:themeColor="text1"/>
                <w:sz w:val="20"/>
                <w:szCs w:val="20"/>
              </w:rPr>
              <w:t xml:space="preserve">which was (pre-pandemic) 3 million passengers per year. </w:t>
            </w:r>
          </w:p>
          <w:p w14:paraId="5C6A280D"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Corporate – News, 2019). </w:t>
            </w:r>
          </w:p>
          <w:p w14:paraId="6F8F5C20"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 </w:t>
            </w:r>
          </w:p>
        </w:tc>
        <w:tc>
          <w:tcPr>
            <w:tcW w:w="1794" w:type="dxa"/>
          </w:tcPr>
          <w:p w14:paraId="69CE3CEC" w14:textId="2CF5B901"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The social attitude of British passengers has changed considerably</w:t>
            </w:r>
            <w:r w:rsidR="0006398C" w:rsidRPr="00C4470D">
              <w:rPr>
                <w:rFonts w:cstheme="minorHAnsi"/>
                <w:color w:val="000000" w:themeColor="text1"/>
                <w:sz w:val="20"/>
                <w:szCs w:val="20"/>
              </w:rPr>
              <w:t xml:space="preserve">, consumers </w:t>
            </w:r>
            <w:r w:rsidRPr="00C4470D">
              <w:rPr>
                <w:rFonts w:cstheme="minorHAnsi"/>
                <w:color w:val="000000" w:themeColor="text1"/>
                <w:sz w:val="20"/>
                <w:szCs w:val="20"/>
              </w:rPr>
              <w:t>now go on holidays a few times a year or on weekend city breaks.</w:t>
            </w:r>
          </w:p>
          <w:p w14:paraId="280408F8"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(ONS, 2017)</w:t>
            </w:r>
          </w:p>
          <w:p w14:paraId="3DD8E6C3" w14:textId="77777777" w:rsidR="00F82957" w:rsidRPr="00C4470D" w:rsidRDefault="00F82957" w:rsidP="00F82957">
            <w:pPr>
              <w:rPr>
                <w:rFonts w:cstheme="minorHAnsi"/>
                <w:color w:val="000000" w:themeColor="text1"/>
                <w:sz w:val="20"/>
                <w:szCs w:val="20"/>
              </w:rPr>
            </w:pPr>
          </w:p>
          <w:p w14:paraId="4519AA6B"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Coronavirus has affected the amount of business travellers boarding flights, with virtual meetings taking place instead. </w:t>
            </w:r>
          </w:p>
          <w:p w14:paraId="04ABB413" w14:textId="77777777" w:rsidR="00F82957" w:rsidRPr="00C4470D" w:rsidRDefault="00F82957" w:rsidP="00F82957">
            <w:pPr>
              <w:rPr>
                <w:color w:val="000000" w:themeColor="text1"/>
                <w:sz w:val="20"/>
                <w:szCs w:val="20"/>
              </w:rPr>
            </w:pPr>
            <w:r w:rsidRPr="00C4470D">
              <w:rPr>
                <w:rFonts w:ascii="Helvetica Neue" w:hAnsi="Helvetica Neue"/>
                <w:color w:val="000000" w:themeColor="text1"/>
                <w:sz w:val="20"/>
                <w:szCs w:val="20"/>
                <w:shd w:val="clear" w:color="auto" w:fill="FFFFFF"/>
              </w:rPr>
              <w:t>(</w:t>
            </w:r>
            <w:r w:rsidRPr="00C4470D">
              <w:rPr>
                <w:rFonts w:cstheme="minorHAnsi"/>
                <w:color w:val="000000" w:themeColor="text1"/>
                <w:sz w:val="20"/>
                <w:szCs w:val="20"/>
                <w:shd w:val="clear" w:color="auto" w:fill="FFFFFF"/>
              </w:rPr>
              <w:t xml:space="preserve">Benefield, </w:t>
            </w:r>
            <w:r w:rsidRPr="00C4470D">
              <w:rPr>
                <w:rFonts w:cstheme="minorHAnsi"/>
                <w:i/>
                <w:iCs/>
                <w:color w:val="000000" w:themeColor="text1"/>
                <w:sz w:val="20"/>
                <w:szCs w:val="20"/>
                <w:shd w:val="clear" w:color="auto" w:fill="FFFFFF"/>
              </w:rPr>
              <w:t>et al</w:t>
            </w:r>
            <w:r w:rsidRPr="00C4470D">
              <w:rPr>
                <w:rFonts w:cstheme="minorHAnsi"/>
                <w:color w:val="000000" w:themeColor="text1"/>
                <w:sz w:val="20"/>
                <w:szCs w:val="20"/>
                <w:shd w:val="clear" w:color="auto" w:fill="FFFFFF"/>
              </w:rPr>
              <w:t>. 2021).</w:t>
            </w:r>
            <w:r w:rsidRPr="00C4470D">
              <w:rPr>
                <w:rFonts w:ascii="Helvetica Neue" w:hAnsi="Helvetica Neue"/>
                <w:color w:val="000000" w:themeColor="text1"/>
                <w:sz w:val="20"/>
                <w:szCs w:val="20"/>
                <w:shd w:val="clear" w:color="auto" w:fill="FFFFFF"/>
              </w:rPr>
              <w:t xml:space="preserve"> </w:t>
            </w:r>
          </w:p>
          <w:p w14:paraId="4A27F147" w14:textId="77777777" w:rsidR="00F82957" w:rsidRPr="00C4470D" w:rsidRDefault="00F82957" w:rsidP="00F82957">
            <w:pPr>
              <w:rPr>
                <w:rFonts w:cstheme="minorHAnsi"/>
                <w:color w:val="000000" w:themeColor="text1"/>
                <w:sz w:val="20"/>
                <w:szCs w:val="20"/>
              </w:rPr>
            </w:pPr>
          </w:p>
          <w:p w14:paraId="7960095B" w14:textId="77777777" w:rsidR="00F82957" w:rsidRPr="00C4470D" w:rsidRDefault="00F82957" w:rsidP="00F82957">
            <w:pPr>
              <w:rPr>
                <w:rFonts w:cstheme="minorHAnsi"/>
                <w:color w:val="000000" w:themeColor="text1"/>
                <w:sz w:val="20"/>
                <w:szCs w:val="20"/>
              </w:rPr>
            </w:pPr>
          </w:p>
          <w:p w14:paraId="7453DCB8" w14:textId="77777777" w:rsidR="00F82957" w:rsidRPr="00C4470D" w:rsidRDefault="00F82957" w:rsidP="00F82957">
            <w:pPr>
              <w:rPr>
                <w:rFonts w:cstheme="minorHAnsi"/>
                <w:color w:val="000000" w:themeColor="text1"/>
                <w:sz w:val="20"/>
                <w:szCs w:val="20"/>
              </w:rPr>
            </w:pPr>
          </w:p>
          <w:p w14:paraId="50477801" w14:textId="19FAA172"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has an exemplary </w:t>
            </w:r>
            <w:r w:rsidR="0006398C" w:rsidRPr="00C4470D">
              <w:rPr>
                <w:rFonts w:cstheme="minorHAnsi"/>
                <w:color w:val="000000" w:themeColor="text1"/>
                <w:sz w:val="20"/>
                <w:szCs w:val="20"/>
              </w:rPr>
              <w:t>35-year</w:t>
            </w:r>
            <w:r w:rsidRPr="00C4470D">
              <w:rPr>
                <w:rFonts w:cstheme="minorHAnsi"/>
                <w:color w:val="000000" w:themeColor="text1"/>
                <w:sz w:val="20"/>
                <w:szCs w:val="20"/>
              </w:rPr>
              <w:t xml:space="preserve"> safety record. </w:t>
            </w:r>
          </w:p>
          <w:p w14:paraId="60D38D43"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Corporate – Facts and Figures, 2021). </w:t>
            </w:r>
          </w:p>
        </w:tc>
        <w:tc>
          <w:tcPr>
            <w:tcW w:w="1876" w:type="dxa"/>
          </w:tcPr>
          <w:p w14:paraId="2EDF2772"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Ryanair order 210 Boeing Max 8200 aircraft, with an order worth over $22 billion, putting themselves ahead of competitors.</w:t>
            </w:r>
          </w:p>
          <w:p w14:paraId="41F90DAA"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(Ryanair Corporate – News, 2021)</w:t>
            </w:r>
          </w:p>
          <w:p w14:paraId="0A8E1704" w14:textId="77777777" w:rsidR="00F82957" w:rsidRPr="00C4470D" w:rsidRDefault="00F82957" w:rsidP="00F82957">
            <w:pPr>
              <w:rPr>
                <w:rFonts w:cstheme="minorHAnsi"/>
                <w:color w:val="000000" w:themeColor="text1"/>
                <w:sz w:val="20"/>
                <w:szCs w:val="20"/>
              </w:rPr>
            </w:pPr>
          </w:p>
          <w:p w14:paraId="0815A948"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has developed its technological advances with Vodafone, by becoming their EU partner with 95% of Ryanair’s telecommunications managed by them. </w:t>
            </w:r>
          </w:p>
          <w:p w14:paraId="420BE4CE"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(Vodafone Business, 2017).</w:t>
            </w:r>
          </w:p>
          <w:p w14:paraId="5D558EC6" w14:textId="77777777" w:rsidR="00F82957" w:rsidRPr="00C4470D" w:rsidRDefault="00F82957" w:rsidP="00F82957">
            <w:pPr>
              <w:rPr>
                <w:rFonts w:cstheme="minorHAnsi"/>
                <w:color w:val="000000" w:themeColor="text1"/>
                <w:sz w:val="20"/>
                <w:szCs w:val="20"/>
              </w:rPr>
            </w:pPr>
          </w:p>
          <w:p w14:paraId="365316E6" w14:textId="77777777" w:rsidR="00F82957" w:rsidRPr="00C4470D" w:rsidRDefault="00F82957" w:rsidP="00F82957">
            <w:pPr>
              <w:rPr>
                <w:rFonts w:cstheme="minorHAnsi"/>
                <w:color w:val="000000" w:themeColor="text1"/>
                <w:sz w:val="20"/>
                <w:szCs w:val="20"/>
              </w:rPr>
            </w:pPr>
          </w:p>
          <w:p w14:paraId="2CA24EA5" w14:textId="77777777" w:rsidR="00F82957" w:rsidRPr="00C4470D" w:rsidRDefault="00F82957" w:rsidP="00F82957">
            <w:pPr>
              <w:rPr>
                <w:rFonts w:cstheme="minorHAnsi"/>
                <w:color w:val="000000" w:themeColor="text1"/>
                <w:sz w:val="20"/>
                <w:szCs w:val="20"/>
              </w:rPr>
            </w:pPr>
            <w:r w:rsidRPr="00C4470D">
              <w:rPr>
                <w:rFonts w:cstheme="minorHAnsi"/>
                <w:color w:val="000000" w:themeColor="text1"/>
                <w:sz w:val="20"/>
                <w:szCs w:val="20"/>
              </w:rPr>
              <w:t xml:space="preserve">Ryanair have recently launched their Day of Travel App where customers will be able to get live updates from the airport terminal, passengers can receive webcasts from the ops centre and provide easy access to boarding passes. (Future Travel Experience, 2021).  </w:t>
            </w:r>
          </w:p>
          <w:p w14:paraId="69AFE8A7" w14:textId="77777777" w:rsidR="00F82957" w:rsidRPr="00C4470D" w:rsidRDefault="00F82957" w:rsidP="00F82957">
            <w:pPr>
              <w:rPr>
                <w:rFonts w:cstheme="minorHAnsi"/>
                <w:color w:val="000000" w:themeColor="text1"/>
                <w:sz w:val="20"/>
                <w:szCs w:val="20"/>
              </w:rPr>
            </w:pPr>
          </w:p>
          <w:p w14:paraId="1C7D5145" w14:textId="77777777" w:rsidR="00F82957" w:rsidRPr="00C4470D" w:rsidRDefault="00F82957" w:rsidP="00F82957">
            <w:pPr>
              <w:rPr>
                <w:color w:val="000000" w:themeColor="text1"/>
                <w:sz w:val="20"/>
                <w:szCs w:val="20"/>
              </w:rPr>
            </w:pPr>
          </w:p>
          <w:p w14:paraId="0EA38E8C" w14:textId="77777777" w:rsidR="00F82957" w:rsidRPr="00C4470D" w:rsidRDefault="00F82957" w:rsidP="00F82957">
            <w:pPr>
              <w:rPr>
                <w:rFonts w:cstheme="minorHAnsi"/>
                <w:color w:val="000000" w:themeColor="text1"/>
                <w:sz w:val="20"/>
                <w:szCs w:val="20"/>
              </w:rPr>
            </w:pPr>
          </w:p>
          <w:p w14:paraId="33A05977" w14:textId="77777777" w:rsidR="00F82957" w:rsidRPr="00C4470D" w:rsidRDefault="00F82957" w:rsidP="00F82957">
            <w:pPr>
              <w:rPr>
                <w:rFonts w:cstheme="minorHAnsi"/>
                <w:color w:val="000000" w:themeColor="text1"/>
                <w:sz w:val="20"/>
                <w:szCs w:val="20"/>
              </w:rPr>
            </w:pPr>
          </w:p>
          <w:p w14:paraId="29950472" w14:textId="77777777" w:rsidR="00F82957" w:rsidRPr="00C4470D" w:rsidRDefault="00F82957" w:rsidP="00F82957">
            <w:pPr>
              <w:rPr>
                <w:rFonts w:cstheme="minorHAnsi"/>
                <w:color w:val="000000" w:themeColor="text1"/>
                <w:sz w:val="20"/>
                <w:szCs w:val="20"/>
              </w:rPr>
            </w:pPr>
          </w:p>
          <w:p w14:paraId="54D85790" w14:textId="77777777" w:rsidR="00F82957" w:rsidRPr="00C4470D" w:rsidRDefault="00F82957" w:rsidP="00F82957">
            <w:pPr>
              <w:rPr>
                <w:rFonts w:cstheme="minorHAnsi"/>
                <w:color w:val="000000" w:themeColor="text1"/>
                <w:sz w:val="20"/>
                <w:szCs w:val="20"/>
              </w:rPr>
            </w:pPr>
          </w:p>
        </w:tc>
        <w:tc>
          <w:tcPr>
            <w:tcW w:w="1838" w:type="dxa"/>
          </w:tcPr>
          <w:p w14:paraId="0AA41A77"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z w:val="22"/>
                <w:szCs w:val="22"/>
              </w:rPr>
              <w:t xml:space="preserve">During 2018 Ryanair had legal action taken against them from their crew due to poor pay and working conditions. </w:t>
            </w:r>
          </w:p>
          <w:p w14:paraId="5497F0F7"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hd w:val="clear" w:color="auto" w:fill="FBFBFB"/>
              </w:rPr>
              <w:t>(Davies, 2018)</w:t>
            </w:r>
          </w:p>
          <w:p w14:paraId="6404143C" w14:textId="77777777" w:rsidR="00F82957" w:rsidRPr="00C4470D" w:rsidRDefault="00F82957" w:rsidP="00F82957">
            <w:pPr>
              <w:rPr>
                <w:rFonts w:cstheme="minorHAnsi"/>
                <w:color w:val="000000" w:themeColor="text1"/>
                <w:sz w:val="22"/>
                <w:szCs w:val="22"/>
              </w:rPr>
            </w:pPr>
          </w:p>
          <w:p w14:paraId="0B894034"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z w:val="22"/>
                <w:szCs w:val="22"/>
              </w:rPr>
              <w:t xml:space="preserve">The Competitions and Markets Authority is investigating whether Ryanair has broken consumer law by failing to offer refund for flights. </w:t>
            </w:r>
          </w:p>
          <w:p w14:paraId="2B70CEC7"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z w:val="22"/>
                <w:szCs w:val="22"/>
              </w:rPr>
              <w:t xml:space="preserve">(Gov, 2021). </w:t>
            </w:r>
          </w:p>
          <w:p w14:paraId="21B97180" w14:textId="77777777" w:rsidR="00F82957" w:rsidRPr="00C4470D" w:rsidRDefault="00F82957" w:rsidP="00F82957">
            <w:pPr>
              <w:rPr>
                <w:rFonts w:cstheme="minorHAnsi"/>
                <w:color w:val="000000" w:themeColor="text1"/>
                <w:sz w:val="22"/>
                <w:szCs w:val="22"/>
              </w:rPr>
            </w:pPr>
          </w:p>
          <w:p w14:paraId="624400BB" w14:textId="77777777" w:rsidR="00F82957" w:rsidRPr="00C4470D" w:rsidRDefault="00F82957" w:rsidP="00F82957">
            <w:pPr>
              <w:rPr>
                <w:color w:val="000000" w:themeColor="text1"/>
                <w:u w:val="single"/>
              </w:rPr>
            </w:pPr>
            <w:r w:rsidRPr="00C4470D">
              <w:rPr>
                <w:rFonts w:cstheme="minorHAnsi"/>
                <w:color w:val="000000" w:themeColor="text1"/>
                <w:sz w:val="22"/>
                <w:szCs w:val="22"/>
              </w:rPr>
              <w:t xml:space="preserve">Ryanair has launched legal action over the Government traffic light system calling for transparency (Badshah, 2021). </w:t>
            </w:r>
            <w:r w:rsidRPr="00C4470D">
              <w:rPr>
                <w:color w:val="000000" w:themeColor="text1"/>
                <w:sz w:val="22"/>
                <w:szCs w:val="22"/>
                <w:u w:val="single"/>
              </w:rPr>
              <w:t xml:space="preserve"> </w:t>
            </w:r>
          </w:p>
        </w:tc>
        <w:tc>
          <w:tcPr>
            <w:tcW w:w="1981" w:type="dxa"/>
          </w:tcPr>
          <w:p w14:paraId="65DCFFD7"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z w:val="22"/>
                <w:szCs w:val="22"/>
              </w:rPr>
              <w:t xml:space="preserve">Ryanair paid over £630 in environmental taxes in 2019. </w:t>
            </w:r>
          </w:p>
          <w:p w14:paraId="6A4FC93F" w14:textId="77777777" w:rsidR="00F82957" w:rsidRPr="00C4470D" w:rsidRDefault="00F82957" w:rsidP="00F82957">
            <w:pPr>
              <w:rPr>
                <w:rFonts w:cstheme="minorHAnsi"/>
                <w:color w:val="000000" w:themeColor="text1"/>
                <w:sz w:val="22"/>
                <w:szCs w:val="22"/>
              </w:rPr>
            </w:pPr>
          </w:p>
          <w:p w14:paraId="11E8768B" w14:textId="77777777" w:rsidR="00F82957" w:rsidRPr="00C4470D" w:rsidRDefault="00F82957" w:rsidP="00F82957">
            <w:pPr>
              <w:rPr>
                <w:rFonts w:cstheme="minorHAnsi"/>
                <w:color w:val="000000" w:themeColor="text1"/>
                <w:sz w:val="22"/>
                <w:szCs w:val="22"/>
              </w:rPr>
            </w:pPr>
            <w:r w:rsidRPr="00C4470D">
              <w:rPr>
                <w:rFonts w:cstheme="minorHAnsi"/>
                <w:color w:val="000000" w:themeColor="text1"/>
                <w:sz w:val="22"/>
                <w:szCs w:val="22"/>
              </w:rPr>
              <w:t>Changed their target of being plastic by 2023 to 2025.</w:t>
            </w:r>
          </w:p>
          <w:p w14:paraId="1E186141" w14:textId="77777777" w:rsidR="00F82957" w:rsidRPr="00C4470D" w:rsidRDefault="00F82957" w:rsidP="00F82957">
            <w:pPr>
              <w:rPr>
                <w:rFonts w:cstheme="minorHAnsi"/>
                <w:color w:val="000000" w:themeColor="text1"/>
                <w:sz w:val="22"/>
                <w:szCs w:val="22"/>
              </w:rPr>
            </w:pPr>
          </w:p>
          <w:p w14:paraId="2857BB47" w14:textId="77777777" w:rsidR="00F82957" w:rsidRPr="00C4470D" w:rsidRDefault="00F82957" w:rsidP="00F82957">
            <w:pPr>
              <w:rPr>
                <w:rFonts w:ascii="Eurostile" w:hAnsi="Eurostile"/>
                <w:color w:val="000000" w:themeColor="text1"/>
                <w:sz w:val="22"/>
                <w:szCs w:val="22"/>
                <w:u w:val="single"/>
              </w:rPr>
            </w:pPr>
            <w:r w:rsidRPr="00C4470D">
              <w:rPr>
                <w:rFonts w:cstheme="minorHAnsi"/>
                <w:color w:val="000000" w:themeColor="text1"/>
                <w:sz w:val="22"/>
                <w:szCs w:val="22"/>
              </w:rPr>
              <w:t>First major airline that reports its monthly C02 emissions.</w:t>
            </w:r>
            <w:r w:rsidRPr="00C4470D">
              <w:rPr>
                <w:rFonts w:ascii="Eurostile" w:hAnsi="Eurostile"/>
                <w:color w:val="000000" w:themeColor="text1"/>
                <w:sz w:val="22"/>
                <w:szCs w:val="22"/>
                <w:u w:val="single"/>
              </w:rPr>
              <w:t xml:space="preserve"> </w:t>
            </w:r>
          </w:p>
          <w:p w14:paraId="48B86344" w14:textId="77777777" w:rsidR="00F82957" w:rsidRPr="00C4470D" w:rsidRDefault="00F82957" w:rsidP="00F82957">
            <w:pPr>
              <w:rPr>
                <w:rFonts w:cstheme="minorHAnsi"/>
                <w:color w:val="000000" w:themeColor="text1"/>
                <w:sz w:val="21"/>
                <w:szCs w:val="21"/>
              </w:rPr>
            </w:pPr>
          </w:p>
          <w:p w14:paraId="64C504B0" w14:textId="77777777" w:rsidR="00F82957" w:rsidRPr="00C4470D" w:rsidRDefault="00F82957" w:rsidP="00F82957">
            <w:pPr>
              <w:rPr>
                <w:color w:val="000000" w:themeColor="text1"/>
                <w:u w:val="single"/>
              </w:rPr>
            </w:pPr>
            <w:r w:rsidRPr="00C4470D">
              <w:rPr>
                <w:rFonts w:cstheme="minorHAnsi"/>
                <w:color w:val="000000" w:themeColor="text1"/>
                <w:sz w:val="22"/>
                <w:szCs w:val="22"/>
              </w:rPr>
              <w:t>(Ryanair Corporate – Environmental, 2021).</w:t>
            </w:r>
            <w:r w:rsidRPr="00C4470D">
              <w:rPr>
                <w:color w:val="000000" w:themeColor="text1"/>
                <w:sz w:val="22"/>
                <w:szCs w:val="22"/>
                <w:u w:val="single"/>
              </w:rPr>
              <w:t xml:space="preserve"> </w:t>
            </w:r>
          </w:p>
        </w:tc>
      </w:tr>
    </w:tbl>
    <w:p w14:paraId="49628F91" w14:textId="77777777" w:rsidR="00F82957" w:rsidRPr="00C4470D" w:rsidRDefault="00F82957" w:rsidP="00F82957">
      <w:pPr>
        <w:rPr>
          <w:color w:val="000000" w:themeColor="text1"/>
          <w:u w:val="single"/>
        </w:rPr>
      </w:pPr>
    </w:p>
    <w:p w14:paraId="54EDC4D5" w14:textId="77777777" w:rsidR="00F82957" w:rsidRPr="00C4470D" w:rsidRDefault="00F82957" w:rsidP="00F82957">
      <w:pPr>
        <w:rPr>
          <w:color w:val="000000" w:themeColor="text1"/>
          <w:u w:val="single"/>
        </w:rPr>
      </w:pPr>
    </w:p>
    <w:p w14:paraId="40A4FC11" w14:textId="4663D755" w:rsidR="00F82957" w:rsidRPr="00C4470D" w:rsidRDefault="00F82957" w:rsidP="00F82957">
      <w:pPr>
        <w:rPr>
          <w:rFonts w:cstheme="minorHAnsi"/>
          <w:color w:val="000000" w:themeColor="text1"/>
          <w:u w:val="single"/>
        </w:rPr>
      </w:pPr>
    </w:p>
    <w:p w14:paraId="7F48BE3A" w14:textId="24B6BBEC" w:rsidR="00F82957" w:rsidRPr="00C4470D" w:rsidRDefault="00F82957" w:rsidP="00F82957">
      <w:pPr>
        <w:rPr>
          <w:rFonts w:cstheme="minorHAnsi"/>
          <w:color w:val="000000" w:themeColor="text1"/>
          <w:u w:val="single"/>
        </w:rPr>
      </w:pPr>
    </w:p>
    <w:p w14:paraId="11540229" w14:textId="5EE3A5ED" w:rsidR="00F82957" w:rsidRPr="00C4470D" w:rsidRDefault="00F82957" w:rsidP="00F82957">
      <w:pPr>
        <w:rPr>
          <w:rFonts w:cstheme="minorHAnsi"/>
          <w:color w:val="000000" w:themeColor="text1"/>
          <w:u w:val="single"/>
        </w:rPr>
      </w:pPr>
    </w:p>
    <w:p w14:paraId="5E61566E" w14:textId="573D91ED" w:rsidR="00F82957" w:rsidRPr="00C4470D" w:rsidRDefault="00F82957" w:rsidP="00F82957">
      <w:pPr>
        <w:rPr>
          <w:rFonts w:cstheme="minorHAnsi"/>
          <w:color w:val="000000" w:themeColor="text1"/>
          <w:u w:val="single"/>
        </w:rPr>
      </w:pPr>
    </w:p>
    <w:p w14:paraId="70141460" w14:textId="4D5E9A90" w:rsidR="00F82957" w:rsidRPr="00C4470D" w:rsidRDefault="00F82957" w:rsidP="00F82957">
      <w:pPr>
        <w:rPr>
          <w:rFonts w:cstheme="minorHAnsi"/>
          <w:color w:val="000000" w:themeColor="text1"/>
          <w:u w:val="single"/>
        </w:rPr>
      </w:pPr>
    </w:p>
    <w:p w14:paraId="415C7189" w14:textId="77777777" w:rsidR="00F82957" w:rsidRPr="00C4470D" w:rsidRDefault="00F82957" w:rsidP="00F82957">
      <w:pPr>
        <w:rPr>
          <w:rFonts w:cstheme="minorHAnsi"/>
          <w:color w:val="000000" w:themeColor="text1"/>
          <w:u w:val="single"/>
        </w:rPr>
      </w:pPr>
    </w:p>
    <w:p w14:paraId="4A9649B0" w14:textId="46AD4324" w:rsidR="00F82957" w:rsidRPr="00C4470D" w:rsidRDefault="00F82957" w:rsidP="00F82957">
      <w:pPr>
        <w:rPr>
          <w:color w:val="000000" w:themeColor="text1"/>
          <w:u w:val="single"/>
        </w:rPr>
      </w:pPr>
      <w:r w:rsidRPr="00C4470D">
        <w:rPr>
          <w:rFonts w:cstheme="minorHAnsi"/>
          <w:color w:val="000000" w:themeColor="text1"/>
        </w:rPr>
        <w:lastRenderedPageBreak/>
        <w:t xml:space="preserve">To abide with political guidance Ryanair must follow every aviation law, convention, and customs to the country they visit. Within the UK this includes the Civil Aviation Act 1982 and </w:t>
      </w:r>
      <w:r w:rsidRPr="00C4470D">
        <w:rPr>
          <w:rFonts w:cstheme="minorHAnsi"/>
          <w:color w:val="000000" w:themeColor="text1"/>
          <w:shd w:val="clear" w:color="auto" w:fill="FFFFFF"/>
        </w:rPr>
        <w:t xml:space="preserve">Authority Regulations 1991 </w:t>
      </w:r>
      <w:r w:rsidRPr="00C4470D">
        <w:rPr>
          <w:rFonts w:cstheme="minorHAnsi"/>
          <w:color w:val="000000" w:themeColor="text1"/>
          <w:sz w:val="20"/>
          <w:szCs w:val="20"/>
        </w:rPr>
        <w:t xml:space="preserve">(CAA,2015).  </w:t>
      </w:r>
      <w:r w:rsidRPr="00C4470D">
        <w:rPr>
          <w:rFonts w:cstheme="minorHAnsi"/>
          <w:color w:val="000000" w:themeColor="text1"/>
        </w:rPr>
        <w:t xml:space="preserve">It is vital that these laws are followed to ensure safety of passengers and crew but also ensure the international safety of the country. </w:t>
      </w:r>
      <w:r w:rsidR="0006398C" w:rsidRPr="00C4470D">
        <w:rPr>
          <w:rFonts w:cstheme="minorHAnsi"/>
          <w:color w:val="000000" w:themeColor="text1"/>
        </w:rPr>
        <w:t xml:space="preserve">This </w:t>
      </w:r>
      <w:r w:rsidRPr="00C4470D">
        <w:rPr>
          <w:rFonts w:cstheme="minorHAnsi"/>
          <w:color w:val="000000" w:themeColor="text1"/>
        </w:rPr>
        <w:t>ensure</w:t>
      </w:r>
      <w:r w:rsidR="0006398C" w:rsidRPr="00C4470D">
        <w:rPr>
          <w:rFonts w:cstheme="minorHAnsi"/>
          <w:color w:val="000000" w:themeColor="text1"/>
        </w:rPr>
        <w:t>s</w:t>
      </w:r>
      <w:r w:rsidRPr="00C4470D">
        <w:rPr>
          <w:rFonts w:cstheme="minorHAnsi"/>
          <w:color w:val="000000" w:themeColor="text1"/>
        </w:rPr>
        <w:t xml:space="preserve"> customer care and consideration is adhered to. Economic, </w:t>
      </w:r>
      <w:proofErr w:type="gramStart"/>
      <w:r w:rsidRPr="00C4470D">
        <w:rPr>
          <w:rFonts w:cstheme="minorHAnsi"/>
          <w:color w:val="000000" w:themeColor="text1"/>
        </w:rPr>
        <w:t>social</w:t>
      </w:r>
      <w:proofErr w:type="gramEnd"/>
      <w:r w:rsidRPr="00C4470D">
        <w:rPr>
          <w:rFonts w:cstheme="minorHAnsi"/>
          <w:color w:val="000000" w:themeColor="text1"/>
        </w:rPr>
        <w:t xml:space="preserve"> and legal factors are closely linked; recently, Ryanair announced a loss of 55% of its customers due to the pandemic</w:t>
      </w:r>
      <w:r w:rsidR="0006398C" w:rsidRPr="00C4470D">
        <w:rPr>
          <w:rFonts w:cstheme="minorHAnsi"/>
          <w:color w:val="000000" w:themeColor="text1"/>
        </w:rPr>
        <w:t xml:space="preserve">, </w:t>
      </w:r>
      <w:r w:rsidRPr="00C4470D">
        <w:rPr>
          <w:rFonts w:cstheme="minorHAnsi"/>
          <w:color w:val="000000" w:themeColor="text1"/>
        </w:rPr>
        <w:t>losing £224,000 per day</w:t>
      </w:r>
      <w:r w:rsidR="0006398C" w:rsidRPr="00C4470D">
        <w:rPr>
          <w:rFonts w:cstheme="minorHAnsi"/>
          <w:color w:val="000000" w:themeColor="text1"/>
        </w:rPr>
        <w:t xml:space="preserve">, </w:t>
      </w:r>
      <w:r w:rsidRPr="00C4470D">
        <w:rPr>
          <w:rFonts w:cstheme="minorHAnsi"/>
          <w:color w:val="000000" w:themeColor="text1"/>
        </w:rPr>
        <w:t>le</w:t>
      </w:r>
      <w:r w:rsidR="0006398C" w:rsidRPr="00C4470D">
        <w:rPr>
          <w:rFonts w:cstheme="minorHAnsi"/>
          <w:color w:val="000000" w:themeColor="text1"/>
        </w:rPr>
        <w:t>aving</w:t>
      </w:r>
      <w:r w:rsidRPr="00C4470D">
        <w:rPr>
          <w:rFonts w:cstheme="minorHAnsi"/>
          <w:color w:val="000000" w:themeColor="text1"/>
        </w:rPr>
        <w:t xml:space="preserve"> only 39 million passengers boarding during the sixth month summer period (Calder, 2021).  This decrease in passenger numbers may be partially due to social change in businesses now using video and conference calling more often rather than physical meetings (</w:t>
      </w:r>
      <w:r w:rsidRPr="00C4470D">
        <w:rPr>
          <w:rFonts w:cstheme="minorHAnsi"/>
          <w:color w:val="000000" w:themeColor="text1"/>
          <w:shd w:val="clear" w:color="auto" w:fill="FFFFFF"/>
        </w:rPr>
        <w:t xml:space="preserve">Benefield, </w:t>
      </w:r>
      <w:r w:rsidRPr="00C4470D">
        <w:rPr>
          <w:rFonts w:cstheme="minorHAnsi"/>
          <w:i/>
          <w:iCs/>
          <w:color w:val="000000" w:themeColor="text1"/>
          <w:shd w:val="clear" w:color="auto" w:fill="FFFFFF"/>
        </w:rPr>
        <w:t>et al</w:t>
      </w:r>
      <w:r w:rsidRPr="00C4470D">
        <w:rPr>
          <w:rFonts w:cstheme="minorHAnsi"/>
          <w:color w:val="000000" w:themeColor="text1"/>
          <w:shd w:val="clear" w:color="auto" w:fill="FFFFFF"/>
        </w:rPr>
        <w:t>. 2021)</w:t>
      </w:r>
      <w:r w:rsidR="0006398C" w:rsidRPr="00C4470D">
        <w:rPr>
          <w:rFonts w:cstheme="minorHAnsi"/>
          <w:color w:val="000000" w:themeColor="text1"/>
          <w:shd w:val="clear" w:color="auto" w:fill="FFFFFF"/>
        </w:rPr>
        <w:t>,</w:t>
      </w:r>
      <w:r w:rsidRPr="00C4470D">
        <w:rPr>
          <w:rFonts w:cstheme="minorHAnsi"/>
          <w:color w:val="000000" w:themeColor="text1"/>
          <w:shd w:val="clear" w:color="auto" w:fill="FFFFFF"/>
        </w:rPr>
        <w:t xml:space="preserve"> as well as the</w:t>
      </w:r>
      <w:r w:rsidR="0006398C" w:rsidRPr="00C4470D">
        <w:rPr>
          <w:rFonts w:cstheme="minorHAnsi"/>
          <w:color w:val="000000" w:themeColor="text1"/>
          <w:shd w:val="clear" w:color="auto" w:fill="FFFFFF"/>
        </w:rPr>
        <w:t xml:space="preserve"> </w:t>
      </w:r>
      <w:r w:rsidRPr="00C4470D">
        <w:rPr>
          <w:rFonts w:cstheme="minorHAnsi"/>
          <w:color w:val="000000" w:themeColor="text1"/>
          <w:shd w:val="clear" w:color="auto" w:fill="FFFFFF"/>
        </w:rPr>
        <w:t>lack of legal clarity over the travel traffic light system which Ryanair is currently launching legal action</w:t>
      </w:r>
      <w:r w:rsidR="0006398C" w:rsidRPr="00C4470D">
        <w:rPr>
          <w:rFonts w:cstheme="minorHAnsi"/>
          <w:color w:val="000000" w:themeColor="text1"/>
          <w:shd w:val="clear" w:color="auto" w:fill="FFFFFF"/>
        </w:rPr>
        <w:t xml:space="preserve"> into</w:t>
      </w:r>
      <w:r w:rsidRPr="00C4470D">
        <w:rPr>
          <w:rFonts w:cstheme="minorHAnsi"/>
          <w:color w:val="000000" w:themeColor="text1"/>
          <w:shd w:val="clear" w:color="auto" w:fill="FFFFFF"/>
        </w:rPr>
        <w:t xml:space="preserve"> alongside the owner of Stanstead and Manchester Airport</w:t>
      </w:r>
      <w:r w:rsidR="0006398C" w:rsidRPr="00C4470D">
        <w:rPr>
          <w:rFonts w:cstheme="minorHAnsi"/>
          <w:color w:val="000000" w:themeColor="text1"/>
          <w:shd w:val="clear" w:color="auto" w:fill="FFFFFF"/>
        </w:rPr>
        <w:t xml:space="preserve">, </w:t>
      </w:r>
      <w:r w:rsidRPr="00C4470D">
        <w:rPr>
          <w:rFonts w:cstheme="minorHAnsi"/>
          <w:color w:val="000000" w:themeColor="text1"/>
          <w:shd w:val="clear" w:color="auto" w:fill="FFFFFF"/>
        </w:rPr>
        <w:t>calling</w:t>
      </w:r>
      <w:r w:rsidR="0006398C" w:rsidRPr="00C4470D">
        <w:rPr>
          <w:rFonts w:cstheme="minorHAnsi"/>
          <w:color w:val="000000" w:themeColor="text1"/>
          <w:shd w:val="clear" w:color="auto" w:fill="FFFFFF"/>
        </w:rPr>
        <w:t xml:space="preserve"> for</w:t>
      </w:r>
      <w:r w:rsidRPr="00C4470D">
        <w:rPr>
          <w:rFonts w:cstheme="minorHAnsi"/>
          <w:color w:val="000000" w:themeColor="text1"/>
          <w:shd w:val="clear" w:color="auto" w:fill="FFFFFF"/>
        </w:rPr>
        <w:t xml:space="preserve"> transparency and </w:t>
      </w:r>
      <w:r w:rsidR="0006398C" w:rsidRPr="00C4470D">
        <w:rPr>
          <w:rFonts w:cstheme="minorHAnsi"/>
          <w:color w:val="000000" w:themeColor="text1"/>
          <w:shd w:val="clear" w:color="auto" w:fill="FFFFFF"/>
        </w:rPr>
        <w:t xml:space="preserve">a </w:t>
      </w:r>
      <w:r w:rsidRPr="00C4470D">
        <w:rPr>
          <w:rFonts w:cstheme="minorHAnsi"/>
          <w:color w:val="000000" w:themeColor="text1"/>
          <w:shd w:val="clear" w:color="auto" w:fill="FFFFFF"/>
        </w:rPr>
        <w:t>detail</w:t>
      </w:r>
      <w:r w:rsidR="0006398C" w:rsidRPr="00C4470D">
        <w:rPr>
          <w:rFonts w:cstheme="minorHAnsi"/>
          <w:color w:val="000000" w:themeColor="text1"/>
          <w:shd w:val="clear" w:color="auto" w:fill="FFFFFF"/>
        </w:rPr>
        <w:t xml:space="preserve">ed </w:t>
      </w:r>
      <w:r w:rsidRPr="00C4470D">
        <w:rPr>
          <w:rFonts w:cstheme="minorHAnsi"/>
          <w:color w:val="000000" w:themeColor="text1"/>
          <w:shd w:val="clear" w:color="auto" w:fill="FFFFFF"/>
        </w:rPr>
        <w:t>understanding of how the government has made decisions regarding categorisation of red, amber and green countries, which is undermining consumer confidence in booking holidays abroad (</w:t>
      </w:r>
      <w:r w:rsidRPr="00C4470D">
        <w:rPr>
          <w:rFonts w:cstheme="minorHAnsi"/>
          <w:color w:val="000000" w:themeColor="text1"/>
          <w:sz w:val="22"/>
          <w:szCs w:val="22"/>
        </w:rPr>
        <w:t xml:space="preserve">Badshah, 2021). </w:t>
      </w:r>
      <w:r w:rsidRPr="00C4470D">
        <w:rPr>
          <w:rFonts w:cstheme="minorHAnsi"/>
          <w:color w:val="000000" w:themeColor="text1"/>
        </w:rPr>
        <w:t xml:space="preserve">By Ryanair putting forward such a law suit they are aiming not only hoping to increase clarity on the Governments </w:t>
      </w:r>
      <w:r w:rsidR="0006398C" w:rsidRPr="00C4470D">
        <w:rPr>
          <w:rFonts w:cstheme="minorHAnsi"/>
          <w:color w:val="000000" w:themeColor="text1"/>
        </w:rPr>
        <w:t>tr</w:t>
      </w:r>
      <w:r w:rsidRPr="00C4470D">
        <w:rPr>
          <w:rFonts w:cstheme="minorHAnsi"/>
          <w:color w:val="000000" w:themeColor="text1"/>
        </w:rPr>
        <w:t>a</w:t>
      </w:r>
      <w:r w:rsidR="0006398C" w:rsidRPr="00C4470D">
        <w:rPr>
          <w:rFonts w:cstheme="minorHAnsi"/>
          <w:color w:val="000000" w:themeColor="text1"/>
        </w:rPr>
        <w:t xml:space="preserve">ffic </w:t>
      </w:r>
      <w:r w:rsidRPr="00C4470D">
        <w:rPr>
          <w:rFonts w:cstheme="minorHAnsi"/>
          <w:color w:val="000000" w:themeColor="text1"/>
        </w:rPr>
        <w:t>light system but help increase consumer confidence in purchasing flights</w:t>
      </w:r>
      <w:r w:rsidR="0006398C" w:rsidRPr="00C4470D">
        <w:rPr>
          <w:rFonts w:cstheme="minorHAnsi"/>
          <w:color w:val="000000" w:themeColor="text1"/>
        </w:rPr>
        <w:t xml:space="preserve">, </w:t>
      </w:r>
      <w:r w:rsidRPr="00C4470D">
        <w:rPr>
          <w:rFonts w:cstheme="minorHAnsi"/>
          <w:color w:val="000000" w:themeColor="text1"/>
        </w:rPr>
        <w:t>increasing passenger numbers and change social attitudes of consumers. This promotes Ryanair in a positive one company one voice attitude, ensuring promot</w:t>
      </w:r>
      <w:r w:rsidR="0006398C" w:rsidRPr="00C4470D">
        <w:rPr>
          <w:rFonts w:cstheme="minorHAnsi"/>
          <w:color w:val="000000" w:themeColor="text1"/>
        </w:rPr>
        <w:t>ion of</w:t>
      </w:r>
      <w:r w:rsidRPr="00C4470D">
        <w:rPr>
          <w:rFonts w:cstheme="minorHAnsi"/>
          <w:color w:val="000000" w:themeColor="text1"/>
        </w:rPr>
        <w:t xml:space="preserve"> an effective customer-centric mindset – understanding the needs and wants of customers. Technological and Environmental analysis also </w:t>
      </w:r>
      <w:r w:rsidR="0006398C" w:rsidRPr="00C4470D">
        <w:rPr>
          <w:rFonts w:cstheme="minorHAnsi"/>
          <w:color w:val="000000" w:themeColor="text1"/>
        </w:rPr>
        <w:t>link</w:t>
      </w:r>
      <w:r w:rsidRPr="00C4470D">
        <w:rPr>
          <w:rFonts w:cstheme="minorHAnsi"/>
          <w:color w:val="000000" w:themeColor="text1"/>
        </w:rPr>
        <w:t xml:space="preserve"> due to Ryanair’s technological advancements such as the new order placed for 210 Boeing Max 8200 aircraft </w:t>
      </w:r>
      <w:r w:rsidRPr="00C4470D">
        <w:rPr>
          <w:rFonts w:cstheme="minorHAnsi"/>
          <w:color w:val="000000" w:themeColor="text1"/>
          <w:sz w:val="20"/>
          <w:szCs w:val="20"/>
        </w:rPr>
        <w:t xml:space="preserve">(Ryanair Corporate – News, 2021) </w:t>
      </w:r>
      <w:r w:rsidRPr="00C4470D">
        <w:rPr>
          <w:rFonts w:cstheme="minorHAnsi"/>
          <w:color w:val="000000" w:themeColor="text1"/>
        </w:rPr>
        <w:t>which environmentally will help Ryanair</w:t>
      </w:r>
      <w:r w:rsidR="0006398C" w:rsidRPr="00C4470D">
        <w:rPr>
          <w:rFonts w:cstheme="minorHAnsi"/>
          <w:color w:val="000000" w:themeColor="text1"/>
        </w:rPr>
        <w:t xml:space="preserve"> </w:t>
      </w:r>
      <w:r w:rsidRPr="00C4470D">
        <w:rPr>
          <w:rFonts w:cstheme="minorHAnsi"/>
          <w:color w:val="000000" w:themeColor="text1"/>
        </w:rPr>
        <w:t>lower its C02 footprint and noise emissions by 40%</w:t>
      </w:r>
      <w:r w:rsidR="0006398C" w:rsidRPr="00C4470D">
        <w:rPr>
          <w:rFonts w:cstheme="minorHAnsi"/>
          <w:color w:val="000000" w:themeColor="text1"/>
        </w:rPr>
        <w:t xml:space="preserve">; </w:t>
      </w:r>
      <w:r w:rsidRPr="00C4470D">
        <w:rPr>
          <w:rFonts w:cstheme="minorHAnsi"/>
          <w:color w:val="000000" w:themeColor="text1"/>
        </w:rPr>
        <w:t>making Ryanair’s greenest, cleanest airline</w:t>
      </w:r>
      <w:r w:rsidR="0006398C" w:rsidRPr="00C4470D">
        <w:rPr>
          <w:rFonts w:cstheme="minorHAnsi"/>
          <w:color w:val="000000" w:themeColor="text1"/>
        </w:rPr>
        <w:t xml:space="preserve">, </w:t>
      </w:r>
      <w:r w:rsidRPr="00C4470D">
        <w:rPr>
          <w:rFonts w:cstheme="minorHAnsi"/>
          <w:color w:val="000000" w:themeColor="text1"/>
        </w:rPr>
        <w:t>achiev</w:t>
      </w:r>
      <w:r w:rsidR="0006398C" w:rsidRPr="00C4470D">
        <w:rPr>
          <w:rFonts w:cstheme="minorHAnsi"/>
          <w:color w:val="000000" w:themeColor="text1"/>
        </w:rPr>
        <w:t xml:space="preserve">ing </w:t>
      </w:r>
      <w:r w:rsidRPr="00C4470D">
        <w:rPr>
          <w:rFonts w:cstheme="minorHAnsi"/>
          <w:color w:val="000000" w:themeColor="text1"/>
        </w:rPr>
        <w:t>their target of being carbon neutral by 2050 (</w:t>
      </w:r>
      <w:r w:rsidRPr="00C4470D">
        <w:rPr>
          <w:rFonts w:cstheme="minorHAnsi"/>
          <w:color w:val="000000" w:themeColor="text1"/>
          <w:sz w:val="22"/>
          <w:szCs w:val="22"/>
        </w:rPr>
        <w:t>Ryanair Corporate – Environmental, 2021).  For customer care this creates a workstation of the future, allow</w:t>
      </w:r>
      <w:r w:rsidR="0006398C" w:rsidRPr="00C4470D">
        <w:rPr>
          <w:rFonts w:cstheme="minorHAnsi"/>
          <w:color w:val="000000" w:themeColor="text1"/>
          <w:sz w:val="22"/>
          <w:szCs w:val="22"/>
        </w:rPr>
        <w:t xml:space="preserve">ing </w:t>
      </w:r>
      <w:r w:rsidRPr="00C4470D">
        <w:rPr>
          <w:rFonts w:cstheme="minorHAnsi"/>
          <w:color w:val="000000" w:themeColor="text1"/>
          <w:sz w:val="22"/>
          <w:szCs w:val="22"/>
        </w:rPr>
        <w:t xml:space="preserve">the latest technology to help not only staff </w:t>
      </w:r>
      <w:r w:rsidR="0006398C" w:rsidRPr="00C4470D">
        <w:rPr>
          <w:rFonts w:cstheme="minorHAnsi"/>
          <w:color w:val="000000" w:themeColor="text1"/>
          <w:sz w:val="22"/>
          <w:szCs w:val="22"/>
        </w:rPr>
        <w:t>help customers but</w:t>
      </w:r>
      <w:r w:rsidRPr="00C4470D">
        <w:rPr>
          <w:rFonts w:cstheme="minorHAnsi"/>
          <w:color w:val="000000" w:themeColor="text1"/>
          <w:sz w:val="22"/>
          <w:szCs w:val="22"/>
        </w:rPr>
        <w:t xml:space="preserve"> protect the environment and create a one company, one voice mandate</w:t>
      </w:r>
      <w:r w:rsidR="0006398C" w:rsidRPr="00C4470D">
        <w:rPr>
          <w:rFonts w:cstheme="minorHAnsi"/>
          <w:color w:val="000000" w:themeColor="text1"/>
          <w:sz w:val="22"/>
          <w:szCs w:val="22"/>
        </w:rPr>
        <w:t>.</w:t>
      </w:r>
    </w:p>
    <w:p w14:paraId="0295C167" w14:textId="59674367" w:rsidR="00F82957" w:rsidRPr="00C4470D" w:rsidRDefault="00F82957" w:rsidP="00F82957">
      <w:pPr>
        <w:rPr>
          <w:color w:val="000000" w:themeColor="text1"/>
          <w:u w:val="single"/>
        </w:rPr>
      </w:pPr>
    </w:p>
    <w:p w14:paraId="46294570" w14:textId="7460D982" w:rsidR="00F82957" w:rsidRPr="00C4470D" w:rsidRDefault="00F82957" w:rsidP="00F82957">
      <w:pPr>
        <w:rPr>
          <w:color w:val="000000" w:themeColor="text1"/>
          <w:u w:val="single"/>
        </w:rPr>
      </w:pPr>
    </w:p>
    <w:p w14:paraId="42853B13" w14:textId="0C3822A5" w:rsidR="0006398C" w:rsidRPr="00C4470D" w:rsidRDefault="0006398C" w:rsidP="00F82957">
      <w:pPr>
        <w:rPr>
          <w:color w:val="000000" w:themeColor="text1"/>
          <w:u w:val="single"/>
        </w:rPr>
      </w:pPr>
    </w:p>
    <w:p w14:paraId="6095C624" w14:textId="6605653E" w:rsidR="0006398C" w:rsidRPr="00C4470D" w:rsidRDefault="0006398C" w:rsidP="00F82957">
      <w:pPr>
        <w:rPr>
          <w:color w:val="000000" w:themeColor="text1"/>
          <w:u w:val="single"/>
        </w:rPr>
      </w:pPr>
    </w:p>
    <w:p w14:paraId="7809DCC7" w14:textId="5B3BF25C" w:rsidR="0006398C" w:rsidRPr="00C4470D" w:rsidRDefault="0006398C" w:rsidP="00F82957">
      <w:pPr>
        <w:rPr>
          <w:color w:val="000000" w:themeColor="text1"/>
          <w:u w:val="single"/>
        </w:rPr>
      </w:pPr>
    </w:p>
    <w:p w14:paraId="25CD9E0C" w14:textId="1E8C8355" w:rsidR="0006398C" w:rsidRPr="00C4470D" w:rsidRDefault="0006398C" w:rsidP="00F82957">
      <w:pPr>
        <w:rPr>
          <w:color w:val="000000" w:themeColor="text1"/>
          <w:u w:val="single"/>
        </w:rPr>
      </w:pPr>
    </w:p>
    <w:p w14:paraId="0F970A0E" w14:textId="6C9BBFAD" w:rsidR="0006398C" w:rsidRPr="00C4470D" w:rsidRDefault="0006398C" w:rsidP="00F82957">
      <w:pPr>
        <w:rPr>
          <w:color w:val="000000" w:themeColor="text1"/>
          <w:u w:val="single"/>
        </w:rPr>
      </w:pPr>
    </w:p>
    <w:p w14:paraId="2E153647" w14:textId="79939824" w:rsidR="0006398C" w:rsidRPr="00C4470D" w:rsidRDefault="0006398C" w:rsidP="00F82957">
      <w:pPr>
        <w:rPr>
          <w:color w:val="000000" w:themeColor="text1"/>
          <w:u w:val="single"/>
        </w:rPr>
      </w:pPr>
    </w:p>
    <w:p w14:paraId="2E408D52" w14:textId="58B6A6BF" w:rsidR="0006398C" w:rsidRPr="00C4470D" w:rsidRDefault="0006398C" w:rsidP="00F82957">
      <w:pPr>
        <w:rPr>
          <w:color w:val="000000" w:themeColor="text1"/>
          <w:u w:val="single"/>
        </w:rPr>
      </w:pPr>
    </w:p>
    <w:p w14:paraId="7227DD07" w14:textId="51297AAF" w:rsidR="0006398C" w:rsidRPr="00C4470D" w:rsidRDefault="0006398C" w:rsidP="00F82957">
      <w:pPr>
        <w:rPr>
          <w:color w:val="000000" w:themeColor="text1"/>
          <w:u w:val="single"/>
        </w:rPr>
      </w:pPr>
    </w:p>
    <w:p w14:paraId="3F546544" w14:textId="09D36645" w:rsidR="0006398C" w:rsidRPr="00C4470D" w:rsidRDefault="0006398C" w:rsidP="00F82957">
      <w:pPr>
        <w:rPr>
          <w:color w:val="000000" w:themeColor="text1"/>
          <w:u w:val="single"/>
        </w:rPr>
      </w:pPr>
    </w:p>
    <w:p w14:paraId="0E071181" w14:textId="3008DB42" w:rsidR="0006398C" w:rsidRPr="00C4470D" w:rsidRDefault="0006398C" w:rsidP="00F82957">
      <w:pPr>
        <w:rPr>
          <w:color w:val="000000" w:themeColor="text1"/>
          <w:u w:val="single"/>
        </w:rPr>
      </w:pPr>
    </w:p>
    <w:p w14:paraId="5ED0307E" w14:textId="29D6971D" w:rsidR="0006398C" w:rsidRPr="00C4470D" w:rsidRDefault="0006398C" w:rsidP="00F82957">
      <w:pPr>
        <w:rPr>
          <w:color w:val="000000" w:themeColor="text1"/>
          <w:u w:val="single"/>
        </w:rPr>
      </w:pPr>
    </w:p>
    <w:p w14:paraId="286FFAB8" w14:textId="7BB67BFC" w:rsidR="0006398C" w:rsidRPr="00C4470D" w:rsidRDefault="0006398C" w:rsidP="00F82957">
      <w:pPr>
        <w:rPr>
          <w:color w:val="000000" w:themeColor="text1"/>
          <w:u w:val="single"/>
        </w:rPr>
      </w:pPr>
    </w:p>
    <w:p w14:paraId="22BF5F32" w14:textId="298F8836" w:rsidR="0006398C" w:rsidRPr="00C4470D" w:rsidRDefault="0006398C" w:rsidP="00F82957">
      <w:pPr>
        <w:rPr>
          <w:color w:val="000000" w:themeColor="text1"/>
          <w:u w:val="single"/>
        </w:rPr>
      </w:pPr>
    </w:p>
    <w:p w14:paraId="02694A8D" w14:textId="573C2189" w:rsidR="0006398C" w:rsidRPr="00C4470D" w:rsidRDefault="0006398C" w:rsidP="00F82957">
      <w:pPr>
        <w:rPr>
          <w:color w:val="000000" w:themeColor="text1"/>
          <w:u w:val="single"/>
        </w:rPr>
      </w:pPr>
    </w:p>
    <w:p w14:paraId="38DF7816" w14:textId="206279AA" w:rsidR="0006398C" w:rsidRPr="00C4470D" w:rsidRDefault="0006398C" w:rsidP="00F82957">
      <w:pPr>
        <w:rPr>
          <w:color w:val="000000" w:themeColor="text1"/>
          <w:u w:val="single"/>
        </w:rPr>
      </w:pPr>
    </w:p>
    <w:p w14:paraId="7CE23975" w14:textId="7733E5A0" w:rsidR="0006398C" w:rsidRPr="00C4470D" w:rsidRDefault="0006398C" w:rsidP="00F82957">
      <w:pPr>
        <w:rPr>
          <w:color w:val="000000" w:themeColor="text1"/>
          <w:u w:val="single"/>
        </w:rPr>
      </w:pPr>
    </w:p>
    <w:p w14:paraId="1CFD3213" w14:textId="77777777" w:rsidR="0006398C" w:rsidRPr="00C4470D" w:rsidRDefault="0006398C" w:rsidP="00F82957">
      <w:pPr>
        <w:rPr>
          <w:color w:val="000000" w:themeColor="text1"/>
          <w:u w:val="single"/>
        </w:rPr>
      </w:pPr>
    </w:p>
    <w:p w14:paraId="3859BC4C" w14:textId="146EFC95" w:rsidR="00F82957" w:rsidRPr="00C4470D" w:rsidRDefault="009B31E3" w:rsidP="00F82957">
      <w:pPr>
        <w:pStyle w:val="Heading2"/>
        <w:rPr>
          <w:color w:val="000000" w:themeColor="text1"/>
          <w:u w:val="single"/>
        </w:rPr>
      </w:pPr>
      <w:bookmarkStart w:id="12" w:name="_Toc89795419"/>
      <w:bookmarkStart w:id="13" w:name="_Toc90676862"/>
      <w:r w:rsidRPr="00C4470D">
        <w:rPr>
          <w:color w:val="000000" w:themeColor="text1"/>
          <w:u w:val="single"/>
        </w:rPr>
        <w:lastRenderedPageBreak/>
        <w:t xml:space="preserve">2.4 </w:t>
      </w:r>
      <w:r w:rsidR="00F82957" w:rsidRPr="00C4470D">
        <w:rPr>
          <w:color w:val="000000" w:themeColor="text1"/>
          <w:u w:val="single"/>
        </w:rPr>
        <w:t>Porters 5 Forces</w:t>
      </w:r>
      <w:bookmarkEnd w:id="12"/>
      <w:bookmarkEnd w:id="13"/>
    </w:p>
    <w:p w14:paraId="65997B96" w14:textId="0891D06F" w:rsidR="00F82957" w:rsidRPr="00C4470D" w:rsidRDefault="0006398C" w:rsidP="00F82957">
      <w:pPr>
        <w:rPr>
          <w:color w:val="000000" w:themeColor="text1"/>
        </w:rPr>
      </w:pPr>
      <w:r w:rsidRPr="00C4470D">
        <w:rPr>
          <w:color w:val="000000" w:themeColor="text1"/>
        </w:rPr>
        <w:t xml:space="preserve"> </w:t>
      </w:r>
    </w:p>
    <w:p w14:paraId="465BBD24" w14:textId="4E718750" w:rsidR="00F82957" w:rsidRPr="00C4470D" w:rsidRDefault="0006398C">
      <w:pPr>
        <w:rPr>
          <w:rFonts w:cstheme="minorHAnsi"/>
          <w:color w:val="000000" w:themeColor="text1"/>
        </w:rPr>
      </w:pPr>
      <w:r w:rsidRPr="00C4470D">
        <w:rPr>
          <w:color w:val="000000" w:themeColor="text1"/>
        </w:rPr>
        <w:t xml:space="preserve">Michael Porter’s (1979) 5 Forces, </w:t>
      </w:r>
      <w:r w:rsidR="00F82957" w:rsidRPr="00C4470D">
        <w:rPr>
          <w:rFonts w:cstheme="minorHAnsi"/>
          <w:color w:val="000000" w:themeColor="text1"/>
        </w:rPr>
        <w:t>g</w:t>
      </w:r>
      <w:r w:rsidRPr="00C4470D">
        <w:rPr>
          <w:rFonts w:cstheme="minorHAnsi"/>
          <w:color w:val="000000" w:themeColor="text1"/>
        </w:rPr>
        <w:t xml:space="preserve">ives </w:t>
      </w:r>
      <w:r w:rsidR="00F82957" w:rsidRPr="00C4470D">
        <w:rPr>
          <w:rFonts w:cstheme="minorHAnsi"/>
          <w:color w:val="000000" w:themeColor="text1"/>
        </w:rPr>
        <w:t xml:space="preserve">an insight into the field of </w:t>
      </w:r>
      <w:r w:rsidRPr="00C4470D">
        <w:rPr>
          <w:rFonts w:cstheme="minorHAnsi"/>
          <w:color w:val="000000" w:themeColor="text1"/>
        </w:rPr>
        <w:t>strategy,</w:t>
      </w:r>
      <w:r w:rsidR="00F82957" w:rsidRPr="00C4470D">
        <w:rPr>
          <w:rFonts w:cstheme="minorHAnsi"/>
          <w:color w:val="000000" w:themeColor="text1"/>
        </w:rPr>
        <w:t xml:space="preserve"> and has continued to shape business practice and academic thinking today. The Five Forces are, supplier power</w:t>
      </w:r>
      <w:r w:rsidRPr="00C4470D">
        <w:rPr>
          <w:rFonts w:cstheme="minorHAnsi"/>
          <w:color w:val="000000" w:themeColor="text1"/>
        </w:rPr>
        <w:t>,</w:t>
      </w:r>
      <w:r w:rsidR="00F82957" w:rsidRPr="00C4470D">
        <w:rPr>
          <w:rFonts w:cstheme="minorHAnsi"/>
          <w:color w:val="000000" w:themeColor="text1"/>
        </w:rPr>
        <w:t xml:space="preserve"> </w:t>
      </w:r>
      <w:r w:rsidRPr="00C4470D">
        <w:rPr>
          <w:rFonts w:cstheme="minorHAnsi"/>
          <w:color w:val="000000" w:themeColor="text1"/>
        </w:rPr>
        <w:t>c</w:t>
      </w:r>
      <w:r w:rsidR="00F82957" w:rsidRPr="00C4470D">
        <w:rPr>
          <w:rFonts w:cstheme="minorHAnsi"/>
          <w:color w:val="000000" w:themeColor="text1"/>
        </w:rPr>
        <w:t>ompetitive rivalry</w:t>
      </w:r>
      <w:r w:rsidRPr="00C4470D">
        <w:rPr>
          <w:rFonts w:cstheme="minorHAnsi"/>
          <w:color w:val="000000" w:themeColor="text1"/>
        </w:rPr>
        <w:t>, t</w:t>
      </w:r>
      <w:r w:rsidR="00F82957" w:rsidRPr="00C4470D">
        <w:rPr>
          <w:rFonts w:cstheme="minorHAnsi"/>
          <w:color w:val="000000" w:themeColor="text1"/>
        </w:rPr>
        <w:t>hreat of substitution</w:t>
      </w:r>
      <w:r w:rsidRPr="00C4470D">
        <w:rPr>
          <w:rFonts w:cstheme="minorHAnsi"/>
          <w:color w:val="000000" w:themeColor="text1"/>
        </w:rPr>
        <w:t>, t</w:t>
      </w:r>
      <w:r w:rsidR="00F82957" w:rsidRPr="00C4470D">
        <w:rPr>
          <w:rFonts w:cstheme="minorHAnsi"/>
          <w:color w:val="000000" w:themeColor="text1"/>
        </w:rPr>
        <w:t>hreat of new entr</w:t>
      </w:r>
      <w:r w:rsidRPr="00C4470D">
        <w:rPr>
          <w:rFonts w:cstheme="minorHAnsi"/>
          <w:color w:val="000000" w:themeColor="text1"/>
        </w:rPr>
        <w:t>y and bargaining power of customers</w:t>
      </w:r>
      <w:r w:rsidR="00F82957" w:rsidRPr="00C4470D">
        <w:rPr>
          <w:rFonts w:cstheme="minorHAnsi"/>
          <w:color w:val="000000" w:themeColor="text1"/>
        </w:rPr>
        <w:t xml:space="preserve"> (HBS, N.D). Each area is marked either high or low depending upon industry and market threats.  Porter’s 5 Forces outlines how firms may achieve competitive advantage within their industry and where improvement maybe made</w:t>
      </w:r>
      <w:r w:rsidRPr="00C4470D">
        <w:rPr>
          <w:rFonts w:cstheme="minorHAnsi"/>
          <w:color w:val="000000" w:themeColor="text1"/>
        </w:rPr>
        <w:t xml:space="preserve">. </w:t>
      </w:r>
      <w:r w:rsidR="00F82957" w:rsidRPr="00C4470D">
        <w:rPr>
          <w:rFonts w:cstheme="minorHAnsi"/>
          <w:color w:val="000000" w:themeColor="text1"/>
        </w:rPr>
        <w:t>(Goyal, 2021)</w:t>
      </w:r>
      <w:r w:rsidRPr="00C4470D">
        <w:rPr>
          <w:rFonts w:cstheme="minorHAnsi"/>
          <w:color w:val="000000" w:themeColor="text1"/>
        </w:rPr>
        <w:t xml:space="preserve">, however </w:t>
      </w:r>
      <w:r w:rsidR="00F82957" w:rsidRPr="00C4470D">
        <w:rPr>
          <w:rFonts w:cstheme="minorHAnsi"/>
          <w:color w:val="000000" w:themeColor="text1"/>
        </w:rPr>
        <w:t xml:space="preserve">it should be analysed on an industry basis rather than an individual firm. </w:t>
      </w:r>
      <w:r w:rsidRPr="00C4470D">
        <w:rPr>
          <w:rFonts w:cstheme="minorHAnsi"/>
          <w:color w:val="000000" w:themeColor="text1"/>
        </w:rPr>
        <w:t>T</w:t>
      </w:r>
      <w:r w:rsidR="00F82957" w:rsidRPr="00C4470D">
        <w:rPr>
          <w:rFonts w:cstheme="minorHAnsi"/>
          <w:color w:val="000000" w:themeColor="text1"/>
        </w:rPr>
        <w:t>his model should be used to understand factors affecting profitability</w:t>
      </w:r>
      <w:r w:rsidRPr="00C4470D">
        <w:rPr>
          <w:rFonts w:cstheme="minorHAnsi"/>
          <w:color w:val="000000" w:themeColor="text1"/>
        </w:rPr>
        <w:t xml:space="preserve">, </w:t>
      </w:r>
      <w:proofErr w:type="gramStart"/>
      <w:r w:rsidR="00F82957" w:rsidRPr="00C4470D">
        <w:rPr>
          <w:rFonts w:cstheme="minorHAnsi"/>
          <w:color w:val="000000" w:themeColor="text1"/>
        </w:rPr>
        <w:t>mak</w:t>
      </w:r>
      <w:r w:rsidRPr="00C4470D">
        <w:rPr>
          <w:rFonts w:cstheme="minorHAnsi"/>
          <w:color w:val="000000" w:themeColor="text1"/>
        </w:rPr>
        <w:t xml:space="preserve">ing </w:t>
      </w:r>
      <w:r w:rsidR="00F82957" w:rsidRPr="00C4470D">
        <w:rPr>
          <w:rFonts w:cstheme="minorHAnsi"/>
          <w:color w:val="000000" w:themeColor="text1"/>
        </w:rPr>
        <w:t xml:space="preserve"> important</w:t>
      </w:r>
      <w:proofErr w:type="gramEnd"/>
      <w:r w:rsidR="00F82957" w:rsidRPr="00C4470D">
        <w:rPr>
          <w:rFonts w:cstheme="minorHAnsi"/>
          <w:color w:val="000000" w:themeColor="text1"/>
        </w:rPr>
        <w:t xml:space="preserve"> decisions</w:t>
      </w:r>
      <w:r w:rsidRPr="00C4470D">
        <w:rPr>
          <w:rFonts w:cstheme="minorHAnsi"/>
          <w:color w:val="000000" w:themeColor="text1"/>
        </w:rPr>
        <w:t>,</w:t>
      </w:r>
      <w:r w:rsidR="00F82957" w:rsidRPr="00C4470D">
        <w:rPr>
          <w:rFonts w:cstheme="minorHAnsi"/>
          <w:color w:val="000000" w:themeColor="text1"/>
        </w:rPr>
        <w:t xml:space="preserve"> increas</w:t>
      </w:r>
      <w:r w:rsidRPr="00C4470D">
        <w:rPr>
          <w:rFonts w:cstheme="minorHAnsi"/>
          <w:color w:val="000000" w:themeColor="text1"/>
        </w:rPr>
        <w:t>ing</w:t>
      </w:r>
      <w:r w:rsidR="00F82957" w:rsidRPr="00C4470D">
        <w:rPr>
          <w:rFonts w:cstheme="minorHAnsi"/>
          <w:color w:val="000000" w:themeColor="text1"/>
        </w:rPr>
        <w:t xml:space="preserve"> capacity and developing competitive strategies (CGMA, 2013)</w:t>
      </w:r>
      <w:r w:rsidRPr="00C4470D">
        <w:rPr>
          <w:rFonts w:cstheme="minorHAnsi"/>
          <w:color w:val="000000" w:themeColor="text1"/>
        </w:rPr>
        <w:t>.</w:t>
      </w:r>
    </w:p>
    <w:p w14:paraId="03507F03" w14:textId="10670BBB" w:rsidR="009B31E3" w:rsidRPr="00C4470D" w:rsidRDefault="009B31E3">
      <w:pPr>
        <w:rPr>
          <w:rFonts w:cstheme="minorHAnsi"/>
          <w:color w:val="000000" w:themeColor="text1"/>
        </w:rPr>
      </w:pPr>
    </w:p>
    <w:p w14:paraId="4F884F35" w14:textId="0C980904" w:rsidR="009B31E3" w:rsidRPr="00C4470D" w:rsidRDefault="009B31E3">
      <w:pPr>
        <w:rPr>
          <w:rFonts w:cstheme="minorHAnsi"/>
          <w:color w:val="000000" w:themeColor="text1"/>
        </w:rPr>
      </w:pPr>
      <w:r w:rsidRPr="00C4470D">
        <w:rPr>
          <w:rFonts w:cstheme="minorHAnsi"/>
          <w:noProof/>
          <w:color w:val="000000" w:themeColor="text1"/>
        </w:rPr>
        <w:drawing>
          <wp:anchor distT="0" distB="0" distL="114300" distR="114300" simplePos="0" relativeHeight="251692032" behindDoc="0" locked="0" layoutInCell="1" allowOverlap="1" wp14:anchorId="1A9A34C4" wp14:editId="66BF06C9">
            <wp:simplePos x="0" y="0"/>
            <wp:positionH relativeFrom="column">
              <wp:posOffset>691515</wp:posOffset>
            </wp:positionH>
            <wp:positionV relativeFrom="paragraph">
              <wp:posOffset>170345</wp:posOffset>
            </wp:positionV>
            <wp:extent cx="4404995" cy="3598545"/>
            <wp:effectExtent l="0" t="0" r="1905" b="0"/>
            <wp:wrapThrough wrapText="bothSides">
              <wp:wrapPolygon edited="0">
                <wp:start x="0" y="0"/>
                <wp:lineTo x="0" y="21497"/>
                <wp:lineTo x="21547" y="21497"/>
                <wp:lineTo x="21547" y="0"/>
                <wp:lineTo x="0" y="0"/>
              </wp:wrapPolygon>
            </wp:wrapThrough>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04995" cy="3598545"/>
                    </a:xfrm>
                    <a:prstGeom prst="rect">
                      <a:avLst/>
                    </a:prstGeom>
                  </pic:spPr>
                </pic:pic>
              </a:graphicData>
            </a:graphic>
            <wp14:sizeRelH relativeFrom="page">
              <wp14:pctWidth>0</wp14:pctWidth>
            </wp14:sizeRelH>
            <wp14:sizeRelV relativeFrom="page">
              <wp14:pctHeight>0</wp14:pctHeight>
            </wp14:sizeRelV>
          </wp:anchor>
        </w:drawing>
      </w:r>
    </w:p>
    <w:p w14:paraId="42FE4B2D" w14:textId="234797D2" w:rsidR="00F82957" w:rsidRPr="00C4470D" w:rsidRDefault="00F82957">
      <w:pPr>
        <w:rPr>
          <w:rFonts w:cstheme="minorHAnsi"/>
          <w:color w:val="000000" w:themeColor="text1"/>
        </w:rPr>
      </w:pPr>
    </w:p>
    <w:p w14:paraId="1F0A59CA" w14:textId="767A7261" w:rsidR="009B31E3" w:rsidRPr="00C4470D" w:rsidRDefault="009B31E3">
      <w:pPr>
        <w:rPr>
          <w:rFonts w:cstheme="minorHAnsi"/>
          <w:color w:val="000000" w:themeColor="text1"/>
        </w:rPr>
      </w:pPr>
      <w:r w:rsidRPr="00C4470D">
        <w:rPr>
          <w:rFonts w:cstheme="minorHAnsi"/>
          <w:noProof/>
          <w:color w:val="000000" w:themeColor="text1"/>
        </w:rPr>
        <mc:AlternateContent>
          <mc:Choice Requires="wps">
            <w:drawing>
              <wp:anchor distT="0" distB="0" distL="114300" distR="114300" simplePos="0" relativeHeight="251694080" behindDoc="0" locked="0" layoutInCell="1" allowOverlap="1" wp14:anchorId="422EA91D" wp14:editId="34CFCC66">
                <wp:simplePos x="0" y="0"/>
                <wp:positionH relativeFrom="column">
                  <wp:posOffset>1327039</wp:posOffset>
                </wp:positionH>
                <wp:positionV relativeFrom="paragraph">
                  <wp:posOffset>3587750</wp:posOffset>
                </wp:positionV>
                <wp:extent cx="3816626" cy="317500"/>
                <wp:effectExtent l="0" t="0" r="6350" b="0"/>
                <wp:wrapNone/>
                <wp:docPr id="30" name="Text Box 30"/>
                <wp:cNvGraphicFramePr/>
                <a:graphic xmlns:a="http://schemas.openxmlformats.org/drawingml/2006/main">
                  <a:graphicData uri="http://schemas.microsoft.com/office/word/2010/wordprocessingShape">
                    <wps:wsp>
                      <wps:cNvSpPr txBox="1"/>
                      <wps:spPr>
                        <a:xfrm>
                          <a:off x="0" y="0"/>
                          <a:ext cx="3816626" cy="317500"/>
                        </a:xfrm>
                        <a:prstGeom prst="rect">
                          <a:avLst/>
                        </a:prstGeom>
                        <a:solidFill>
                          <a:schemeClr val="lt1"/>
                        </a:solidFill>
                        <a:ln w="6350">
                          <a:noFill/>
                        </a:ln>
                      </wps:spPr>
                      <wps:txbx>
                        <w:txbxContent>
                          <w:p w14:paraId="72AF750B" w14:textId="028B17EB" w:rsidR="009B31E3" w:rsidRPr="00C4470D" w:rsidRDefault="009B31E3" w:rsidP="009B31E3">
                            <w:pPr>
                              <w:rPr>
                                <w:color w:val="000000" w:themeColor="text1"/>
                              </w:rPr>
                            </w:pPr>
                            <w:r w:rsidRPr="00C4470D">
                              <w:rPr>
                                <w:color w:val="000000" w:themeColor="text1"/>
                              </w:rPr>
                              <w:t>Fig 4. Porters 5 Forces Analysis (CGMA,2013).</w:t>
                            </w:r>
                          </w:p>
                          <w:p w14:paraId="502A2C38" w14:textId="77777777" w:rsidR="009B31E3" w:rsidRPr="00C4470D" w:rsidRDefault="009B31E3" w:rsidP="009B31E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EA91D" id="Text Box 30" o:spid="_x0000_s1028" type="#_x0000_t202" style="position:absolute;margin-left:104.5pt;margin-top:282.5pt;width:300.5pt;height: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2BCBRgIAAIIEAAAOAAAAZHJzL2Uyb0RvYy54bWysVE1v2zAMvQ/YfxB0X+18NO2COEWWosOA&#13;&#10;oi2QDj0rshwbkEVNUmJ3v35PctJ23U7DLjJFUo/kI+nFVd9qdlDON2QKPjrLOVNGUtmYXcG/P958&#13;&#10;uuTMB2FKocmogj8rz6+WHz8sOjtXY6pJl8oxgBg/72zB6xDsPMu8rFUr/BlZZWCsyLUi4Op2WelE&#13;&#10;B/RWZ+M8n2UdudI6ksp7aK8HI18m/KpSMtxXlVeB6YIjt5BOl85tPLPlQsx3Tti6kcc0xD9k0YrG&#13;&#10;IOgL1LUIgu1d8wdU20hHnqpwJqnNqKoaqVINqGaUv6tmUwurUi0gx9sXmvz/g5V3hwfHmrLgE9Bj&#13;&#10;RIsePao+sC/UM6jAT2f9HG4bC8fQQ48+n/Qeylh2X7k2flEQgx1Qzy/sRjQJ5eRyNJuNZ5xJ2Caj&#13;&#10;i/M8wWevr63z4auilkWh4A7dS6SKw60PyASuJ5cYzJNuyptG63SJE6PW2rGDQK91SDnixW9e2rCu&#13;&#10;4LPJeZ6ADcXnA7I2CBBrHWqKUui3feJmfKp3S+UzaHA0DJK38qZBrrfChwfhMDmoHNsQ7nFUmhCL&#13;&#10;jhJnNbmff9NHfzQUVs46TGLB/Y+9cIoz/c2g1Z9H02kc3XSZnl+McXFvLdu3FrNv1wQCRtg7K5MY&#13;&#10;/YM+iZWj9glLs4pRYRJGInbBw0lch2E/sHRSrVbJCcNqRbg1GysjdCQ8duKxfxLOHtsV0Og7Os2s&#13;&#10;mL/r2uAbXxpa7QNVTWpp5Hlg9Ug/Bj11+riUcZPe3pPX669j+QsAAP//AwBQSwMEFAAGAAgAAAAh&#13;&#10;AKmijxHjAAAAEAEAAA8AAABkcnMvZG93bnJldi54bWxMT0tPg0AQvpv4HzZj4sXYhTZgpQyN8dXE&#13;&#10;m8VHvG3ZEYjsLmG3gP/e8aSXyTev75FvZ9OJkQbfOosQLyIQZCunW1sjvJQPl2sQPiirVecsIXyT&#13;&#10;h21xepKrTLvJPtO4D7VgEuszhdCE0GdS+qoho/zC9WR59+kGowK3Qy31oCYmN51cRlEqjWotKzSq&#13;&#10;p9uGqq/90SB8XNTvT35+fJ1Wyaq/343l1ZsuEc/P5rsNl5sNiEBz+PuA3wzsHwo2dnBHq73oEJbR&#13;&#10;NQcKCEmaMOCLdRwxOCCkMU9kkcv/QYofAAAA//8DAFBLAQItABQABgAIAAAAIQC2gziS/gAAAOEB&#13;&#10;AAATAAAAAAAAAAAAAAAAAAAAAABbQ29udGVudF9UeXBlc10ueG1sUEsBAi0AFAAGAAgAAAAhADj9&#13;&#10;If/WAAAAlAEAAAsAAAAAAAAAAAAAAAAALwEAAF9yZWxzLy5yZWxzUEsBAi0AFAAGAAgAAAAhANDY&#13;&#10;EIFGAgAAggQAAA4AAAAAAAAAAAAAAAAALgIAAGRycy9lMm9Eb2MueG1sUEsBAi0AFAAGAAgAAAAh&#13;&#10;AKmijxHjAAAAEAEAAA8AAAAAAAAAAAAAAAAAoAQAAGRycy9kb3ducmV2LnhtbFBLBQYAAAAABAAE&#13;&#10;APMAAACwBQAAAAA=&#13;&#10;" fillcolor="white [3201]" stroked="f" strokeweight=".5pt">
                <v:textbox>
                  <w:txbxContent>
                    <w:p w14:paraId="72AF750B" w14:textId="028B17EB" w:rsidR="009B31E3" w:rsidRPr="00C4470D" w:rsidRDefault="009B31E3" w:rsidP="009B31E3">
                      <w:pPr>
                        <w:rPr>
                          <w:color w:val="000000" w:themeColor="text1"/>
                        </w:rPr>
                      </w:pPr>
                      <w:r w:rsidRPr="00C4470D">
                        <w:rPr>
                          <w:color w:val="000000" w:themeColor="text1"/>
                        </w:rPr>
                        <w:t>Fig 4. Porters 5 Forces Analysis (CGMA,2013).</w:t>
                      </w:r>
                    </w:p>
                    <w:p w14:paraId="502A2C38" w14:textId="77777777" w:rsidR="009B31E3" w:rsidRPr="00C4470D" w:rsidRDefault="009B31E3" w:rsidP="009B31E3">
                      <w:pPr>
                        <w:rPr>
                          <w:color w:val="000000" w:themeColor="text1"/>
                        </w:rPr>
                      </w:pPr>
                    </w:p>
                  </w:txbxContent>
                </v:textbox>
              </v:shape>
            </w:pict>
          </mc:Fallback>
        </mc:AlternateContent>
      </w:r>
    </w:p>
    <w:p w14:paraId="0EBBFE27" w14:textId="268BF2E6" w:rsidR="009B31E3" w:rsidRPr="00C4470D" w:rsidRDefault="009B31E3">
      <w:pPr>
        <w:rPr>
          <w:rFonts w:cstheme="minorHAnsi"/>
          <w:color w:val="000000" w:themeColor="text1"/>
        </w:rPr>
        <w:sectPr w:rsidR="009B31E3" w:rsidRPr="00C4470D" w:rsidSect="00F82957">
          <w:footerReference w:type="even" r:id="rId14"/>
          <w:footerReference w:type="default" r:id="rId15"/>
          <w:headerReference w:type="first" r:id="rId16"/>
          <w:type w:val="continuous"/>
          <w:pgSz w:w="11900" w:h="16840"/>
          <w:pgMar w:top="1440" w:right="1440" w:bottom="1440" w:left="1440" w:header="709" w:footer="709" w:gutter="0"/>
          <w:pgNumType w:start="0"/>
          <w:cols w:space="708"/>
          <w:titlePg/>
          <w:docGrid w:linePitch="360"/>
        </w:sectPr>
      </w:pPr>
    </w:p>
    <w:p w14:paraId="3E1D84C5" w14:textId="415C1478" w:rsidR="00F82957" w:rsidRPr="00C4470D" w:rsidRDefault="009B31E3">
      <w:pPr>
        <w:rPr>
          <w:rFonts w:cstheme="minorHAnsi"/>
          <w:color w:val="000000" w:themeColor="text1"/>
        </w:rPr>
      </w:pPr>
      <w:r w:rsidRPr="00C4470D">
        <w:rPr>
          <w:rFonts w:cstheme="minorHAnsi"/>
          <w:noProof/>
          <w:color w:val="000000" w:themeColor="text1"/>
        </w:rPr>
        <w:lastRenderedPageBreak/>
        <mc:AlternateContent>
          <mc:Choice Requires="wps">
            <w:drawing>
              <wp:anchor distT="0" distB="0" distL="114300" distR="114300" simplePos="0" relativeHeight="251673600" behindDoc="0" locked="0" layoutInCell="1" allowOverlap="1" wp14:anchorId="2FCBD6ED" wp14:editId="16AE3DC8">
                <wp:simplePos x="0" y="0"/>
                <wp:positionH relativeFrom="column">
                  <wp:posOffset>1493134</wp:posOffset>
                </wp:positionH>
                <wp:positionV relativeFrom="paragraph">
                  <wp:posOffset>-717630</wp:posOffset>
                </wp:positionV>
                <wp:extent cx="2037715" cy="567159"/>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2037715" cy="567159"/>
                        </a:xfrm>
                        <a:prstGeom prst="rect">
                          <a:avLst/>
                        </a:prstGeom>
                        <a:solidFill>
                          <a:schemeClr val="lt1"/>
                        </a:solidFill>
                        <a:ln w="6350">
                          <a:noFill/>
                        </a:ln>
                      </wps:spPr>
                      <wps:txbx>
                        <w:txbxContent>
                          <w:p w14:paraId="0F1E7FE6" w14:textId="77777777" w:rsidR="00F82957" w:rsidRPr="00D41039" w:rsidRDefault="00F82957" w:rsidP="00F82957">
                            <w:pPr>
                              <w:jc w:val="center"/>
                              <w:rPr>
                                <w:rFonts w:cstheme="minorHAnsi"/>
                                <w:b/>
                                <w:bCs/>
                                <w:u w:val="single"/>
                              </w:rPr>
                            </w:pPr>
                            <w:r w:rsidRPr="00D41039">
                              <w:rPr>
                                <w:rFonts w:cstheme="minorHAnsi"/>
                                <w:b/>
                                <w:bCs/>
                                <w:u w:val="single"/>
                              </w:rPr>
                              <w:t>Threats of New Entrants</w:t>
                            </w:r>
                          </w:p>
                          <w:p w14:paraId="201D66E9" w14:textId="77777777" w:rsidR="00F82957" w:rsidRPr="00D41039" w:rsidRDefault="00F82957" w:rsidP="00F82957">
                            <w:pPr>
                              <w:jc w:val="center"/>
                              <w:rPr>
                                <w:rFonts w:cstheme="minorHAnsi"/>
                                <w:b/>
                                <w:bCs/>
                                <w:u w:val="single"/>
                              </w:rPr>
                            </w:pPr>
                            <w:r w:rsidRPr="00D41039">
                              <w:rPr>
                                <w:rFonts w:cstheme="minorHAnsi"/>
                                <w:b/>
                                <w:bCs/>
                                <w:u w:val="singl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CBD6ED" id="Text Box 8" o:spid="_x0000_s1029" type="#_x0000_t202" style="position:absolute;margin-left:117.55pt;margin-top:-56.5pt;width:160.45pt;height:44.6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f/wQwIAAIAEAAAOAAAAZHJzL2Uyb0RvYy54bWysVE1v2zAMvQ/YfxB0X+x8t0acIkuRYUDQ&#13;&#10;FkiGnhVZSgzIoiYpsbNfP0qO07TbadhFoUj6iXyPzOyhqRQ5CetK0Dnt91JKhOZQlHqf0x/b1Zc7&#13;&#10;SpxnumAKtMjpWTj6MP/8aVabTAzgAKoQliCIdlltcnrw3mRJ4vhBVMz1wAiNQQm2Yh6vdp8UltWI&#13;&#10;XqlkkKaTpAZbGAtcOIfexzZI5xFfSsH9s5ROeKJyirX5eNp47sKZzGcs21tmDiW/lMH+oYqKlRof&#13;&#10;vUI9Ms/I0ZZ/QFUlt+BA+h6HKgEpSy5iD9hNP/3QzebAjIi9IDnOXGly/w+WP51eLCmLnKJQmlUo&#13;&#10;0VY0nnyFhtwFdmrjMkzaGEzzDbpR5c7v0BmabqStwi+2QzCOPJ+v3AYwjs5BOpxO+2NKOMbGEzTv&#13;&#10;A0zy9rWxzn8TUJFg5NSidpFSdlo736Z2KeExB6osVqVS8RLmRSyVJSeGSisfa0Twd1lKkzqnk+E4&#13;&#10;jcAawuctstJYS+i17SlYvtk1kZlh1+8OijPSYKEdI2f4qsRa18z5F2ZxbrBz3AX/jIdUgG/BxaLk&#13;&#10;APbX3/whH+XEKCU1zmFO3c8js4IS9V2j0Pf90SgMbryMxtMBXuxtZHcb0cdqCUhAH7fO8GiGfK86&#13;&#10;U1qoXnFlFuFVDDHN8e2c+s5c+nY7cOW4WCxiEo6qYX6tN4YH6EB4UGLbvDJrLnJ5FPoJuoll2QfV&#13;&#10;2tzwpYbF0YMso6SB55bVC/045nEoLisZ9uj2HrPe/jjmvwEAAP//AwBQSwMEFAAGAAgAAAAhADx8&#13;&#10;PJnlAAAAEQEAAA8AAABkcnMvZG93bnJldi54bWxMT8lOwzAQvSPxD9YgcUGtk1hpqzROhVil3mgo&#13;&#10;iJsbmyQiHkexm4S/ZzjBZTTLm7fku9l2bDSDbx1KiJcRMIOV0y3WEl7Lx8UGmA8KteocGgnfxsOu&#13;&#10;uLzIVabdhC9mPISaEQn6TEloQugzzn3VGKv80vUG6fbpBqsCjUPN9aAmIrcdT6Joxa1qkRQa1Zu7&#13;&#10;xlRfh7OV8HFTv+/9/HScRCr6h+exXL/pUsrrq/l+S+V2CyyYOfx9wG8G8g8FGTu5M2rPOgmJSGOC&#13;&#10;SljEsaBoBEnTFTUnWiViDbzI+f8kxQ8AAAD//wMAUEsBAi0AFAAGAAgAAAAhALaDOJL+AAAA4QEA&#13;&#10;ABMAAAAAAAAAAAAAAAAAAAAAAFtDb250ZW50X1R5cGVzXS54bWxQSwECLQAUAAYACAAAACEAOP0h&#13;&#10;/9YAAACUAQAACwAAAAAAAAAAAAAAAAAvAQAAX3JlbHMvLnJlbHNQSwECLQAUAAYACAAAACEAqx3/&#13;&#10;8EMCAACABAAADgAAAAAAAAAAAAAAAAAuAgAAZHJzL2Uyb0RvYy54bWxQSwECLQAUAAYACAAAACEA&#13;&#10;PHw8meUAAAARAQAADwAAAAAAAAAAAAAAAACdBAAAZHJzL2Rvd25yZXYueG1sUEsFBgAAAAAEAAQA&#13;&#10;8wAAAK8FAAAAAA==&#13;&#10;" fillcolor="white [3201]" stroked="f" strokeweight=".5pt">
                <v:textbox>
                  <w:txbxContent>
                    <w:p w14:paraId="0F1E7FE6" w14:textId="77777777" w:rsidR="00F82957" w:rsidRPr="00D41039" w:rsidRDefault="00F82957" w:rsidP="00F82957">
                      <w:pPr>
                        <w:jc w:val="center"/>
                        <w:rPr>
                          <w:rFonts w:cstheme="minorHAnsi"/>
                          <w:b/>
                          <w:bCs/>
                          <w:u w:val="single"/>
                        </w:rPr>
                      </w:pPr>
                      <w:r w:rsidRPr="00D41039">
                        <w:rPr>
                          <w:rFonts w:cstheme="minorHAnsi"/>
                          <w:b/>
                          <w:bCs/>
                          <w:u w:val="single"/>
                        </w:rPr>
                        <w:t>Threats of New Entrants</w:t>
                      </w:r>
                    </w:p>
                    <w:p w14:paraId="201D66E9" w14:textId="77777777" w:rsidR="00F82957" w:rsidRPr="00D41039" w:rsidRDefault="00F82957" w:rsidP="00F82957">
                      <w:pPr>
                        <w:jc w:val="center"/>
                        <w:rPr>
                          <w:rFonts w:cstheme="minorHAnsi"/>
                          <w:b/>
                          <w:bCs/>
                          <w:u w:val="single"/>
                        </w:rPr>
                      </w:pPr>
                      <w:r w:rsidRPr="00D41039">
                        <w:rPr>
                          <w:rFonts w:cstheme="minorHAnsi"/>
                          <w:b/>
                          <w:bCs/>
                          <w:u w:val="single"/>
                        </w:rPr>
                        <w:t>LOW</w:t>
                      </w: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8720" behindDoc="0" locked="0" layoutInCell="1" allowOverlap="1" wp14:anchorId="020F8890" wp14:editId="035EABB3">
                <wp:simplePos x="0" y="0"/>
                <wp:positionH relativeFrom="column">
                  <wp:posOffset>3842385</wp:posOffset>
                </wp:positionH>
                <wp:positionV relativeFrom="paragraph">
                  <wp:posOffset>5922645</wp:posOffset>
                </wp:positionV>
                <wp:extent cx="2037715" cy="57277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037715" cy="572770"/>
                        </a:xfrm>
                        <a:prstGeom prst="rect">
                          <a:avLst/>
                        </a:prstGeom>
                        <a:solidFill>
                          <a:schemeClr val="lt1"/>
                        </a:solidFill>
                        <a:ln w="6350">
                          <a:noFill/>
                        </a:ln>
                      </wps:spPr>
                      <wps:txbx>
                        <w:txbxContent>
                          <w:p w14:paraId="3D115228" w14:textId="77777777" w:rsidR="00F82957" w:rsidRPr="00D41039" w:rsidRDefault="00F82957" w:rsidP="00F82957">
                            <w:pPr>
                              <w:jc w:val="center"/>
                              <w:rPr>
                                <w:rFonts w:cstheme="minorHAnsi"/>
                                <w:b/>
                                <w:bCs/>
                                <w:u w:val="single"/>
                              </w:rPr>
                            </w:pPr>
                            <w:r w:rsidRPr="00D41039">
                              <w:rPr>
                                <w:rFonts w:cstheme="minorHAnsi"/>
                                <w:b/>
                                <w:bCs/>
                                <w:u w:val="single"/>
                              </w:rPr>
                              <w:t xml:space="preserve">Threats of Substitution </w:t>
                            </w:r>
                          </w:p>
                          <w:p w14:paraId="5C89A7EA" w14:textId="77777777" w:rsidR="00F82957" w:rsidRPr="00D41039" w:rsidRDefault="00F82957" w:rsidP="00F82957">
                            <w:pPr>
                              <w:jc w:val="center"/>
                              <w:rPr>
                                <w:rFonts w:cstheme="minorHAnsi"/>
                                <w:b/>
                                <w:bCs/>
                                <w:u w:val="single"/>
                              </w:rPr>
                            </w:pPr>
                            <w:r w:rsidRPr="00D41039">
                              <w:rPr>
                                <w:rFonts w:cstheme="minorHAnsi"/>
                                <w:b/>
                                <w:bCs/>
                                <w:u w:val="singl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0F8890" id="Text Box 22" o:spid="_x0000_s1030" type="#_x0000_t202" style="position:absolute;margin-left:302.55pt;margin-top:466.35pt;width:160.45pt;height:45.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0RDRQIAAIIEAAAOAAAAZHJzL2Uyb0RvYy54bWysVE1vGjEQvVfqf7B8LwsEQopYIkpEVSlK&#13;&#10;IkGVs/F6YSWvx7UNu+mv77MXEpr2VPXiHc+M5+O9mZ3dtrVmR+V8RSbng16fM2UkFZXZ5fz7ZvXp&#13;&#10;hjMfhCmEJqNy/qI8v51//DBr7FQNaU+6UI4hiPHTxuZ8H4KdZpmXe1UL3yOrDIwluVoEXN0uK5xo&#13;&#10;EL3W2bDfv84acoV1JJX30N51Rj5P8ctSyfBYll4FpnOO2kI6XTq38czmMzHdOWH3lTyVIf6hilpU&#13;&#10;BklfQ92JINjBVX+EqivpyFMZepLqjMqykir1gG4G/XfdrPfCqtQLwPH2FSb//8LKh+OTY1WR8+GQ&#13;&#10;MyNqcLRRbWBfqGVQAZ/G+inc1haOoYUePJ/1HsrYdlu6On7REIMdSL+8ohujSSiH/avJZDDmTMI2&#13;&#10;ngwnkwR/9vbaOh++KqpZFHLuwF4CVRzvfUAlcD27xGSedFWsKq3TJU6MWmrHjgJc65BqxIvfvLRh&#13;&#10;Tc6vr8b9FNhQfN5F1gYJYq9dT1EK7bZN2IzO/W6peAEMjrpB8lauKtR6L3x4Eg6Tg86xDeERR6kJ&#13;&#10;uegkcbYn9/Nv+ugPQmHlrMEk5tz/OAinONPfDKj+PBiN4uimywjA4eIuLdtLiznUSwIAA+ydlUmM&#13;&#10;/kGfxdJR/YylWcSsMAkjkTvn4SwuQ7cfWDqpFovkhGG1ItybtZUxdAQ8MrFpn4WzJ7oCiH6g88yK&#13;&#10;6TvWOt/40tDiEKisEqUR5w7VE/wY9MT0aSnjJl3ek9fbr2P+CwAA//8DAFBLAwQUAAYACAAAACEA&#13;&#10;8f6PdOcAAAARAQAADwAAAGRycy9kb3ducmV2LnhtbEyPzU7DMBCE70i8g7VIXBC1m6hpk8apEL8S&#13;&#10;N5oC4ubGSxIR21HsJuHtWU5wWWm138zO5LvZdGzEwbfOSlguBDC0ldOtrSUcyofrDTAflNWqcxYl&#13;&#10;fKOHXXF+lqtMu8m+4LgPNSMT6zMloQmhzzj3VYNG+YXr0dLt0w1GBVqHmutBTWRuOh4JkXCjWksf&#13;&#10;GtXjbYPV1/5kJHxc1e/Pfn58neJV3N8/jeX6TZdSXl7Md1saN1tgAefwp4DfDpQfCgp2dCerPesk&#13;&#10;JGK1JFRCGkdrYESkUUIVj4SKKEqBFzn/36T4AQAA//8DAFBLAQItABQABgAIAAAAIQC2gziS/gAA&#13;&#10;AOEBAAATAAAAAAAAAAAAAAAAAAAAAABbQ29udGVudF9UeXBlc10ueG1sUEsBAi0AFAAGAAgAAAAh&#13;&#10;ADj9If/WAAAAlAEAAAsAAAAAAAAAAAAAAAAALwEAAF9yZWxzLy5yZWxzUEsBAi0AFAAGAAgAAAAh&#13;&#10;AFSfRENFAgAAggQAAA4AAAAAAAAAAAAAAAAALgIAAGRycy9lMm9Eb2MueG1sUEsBAi0AFAAGAAgA&#13;&#10;AAAhAPH+j3TnAAAAEQEAAA8AAAAAAAAAAAAAAAAAnwQAAGRycy9kb3ducmV2LnhtbFBLBQYAAAAA&#13;&#10;BAAEAPMAAACzBQAAAAA=&#13;&#10;" fillcolor="white [3201]" stroked="f" strokeweight=".5pt">
                <v:textbox>
                  <w:txbxContent>
                    <w:p w14:paraId="3D115228" w14:textId="77777777" w:rsidR="00F82957" w:rsidRPr="00D41039" w:rsidRDefault="00F82957" w:rsidP="00F82957">
                      <w:pPr>
                        <w:jc w:val="center"/>
                        <w:rPr>
                          <w:rFonts w:cstheme="minorHAnsi"/>
                          <w:b/>
                          <w:bCs/>
                          <w:u w:val="single"/>
                        </w:rPr>
                      </w:pPr>
                      <w:r w:rsidRPr="00D41039">
                        <w:rPr>
                          <w:rFonts w:cstheme="minorHAnsi"/>
                          <w:b/>
                          <w:bCs/>
                          <w:u w:val="single"/>
                        </w:rPr>
                        <w:t xml:space="preserve">Threats of Substitution </w:t>
                      </w:r>
                    </w:p>
                    <w:p w14:paraId="5C89A7EA" w14:textId="77777777" w:rsidR="00F82957" w:rsidRPr="00D41039" w:rsidRDefault="00F82957" w:rsidP="00F82957">
                      <w:pPr>
                        <w:jc w:val="center"/>
                        <w:rPr>
                          <w:rFonts w:cstheme="minorHAnsi"/>
                          <w:b/>
                          <w:bCs/>
                          <w:u w:val="single"/>
                        </w:rPr>
                      </w:pPr>
                      <w:r w:rsidRPr="00D41039">
                        <w:rPr>
                          <w:rFonts w:cstheme="minorHAnsi"/>
                          <w:b/>
                          <w:bCs/>
                          <w:u w:val="single"/>
                        </w:rPr>
                        <w:t>LOW</w:t>
                      </w: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7696" behindDoc="0" locked="0" layoutInCell="1" allowOverlap="1" wp14:anchorId="612C19CF" wp14:editId="21E90482">
                <wp:simplePos x="0" y="0"/>
                <wp:positionH relativeFrom="column">
                  <wp:posOffset>-784860</wp:posOffset>
                </wp:positionH>
                <wp:positionV relativeFrom="paragraph">
                  <wp:posOffset>4304665</wp:posOffset>
                </wp:positionV>
                <wp:extent cx="2092960" cy="2192020"/>
                <wp:effectExtent l="0" t="0" r="2540" b="5080"/>
                <wp:wrapNone/>
                <wp:docPr id="13" name="Text Box 13"/>
                <wp:cNvGraphicFramePr/>
                <a:graphic xmlns:a="http://schemas.openxmlformats.org/drawingml/2006/main">
                  <a:graphicData uri="http://schemas.microsoft.com/office/word/2010/wordprocessingShape">
                    <wps:wsp>
                      <wps:cNvSpPr txBox="1"/>
                      <wps:spPr>
                        <a:xfrm>
                          <a:off x="0" y="0"/>
                          <a:ext cx="2092960" cy="2192020"/>
                        </a:xfrm>
                        <a:prstGeom prst="rect">
                          <a:avLst/>
                        </a:prstGeom>
                        <a:solidFill>
                          <a:schemeClr val="accent1"/>
                        </a:solidFill>
                        <a:ln w="6350">
                          <a:noFill/>
                        </a:ln>
                      </wps:spPr>
                      <wps:txbx>
                        <w:txbxContent>
                          <w:p w14:paraId="13D9D75A" w14:textId="77777777" w:rsidR="00F82957" w:rsidRPr="00D41039" w:rsidRDefault="00F82957" w:rsidP="00F82957">
                            <w:pPr>
                              <w:rPr>
                                <w:rFonts w:cstheme="minorHAnsi"/>
                                <w:b/>
                                <w:bCs/>
                                <w:color w:val="FFFFFF" w:themeColor="background1"/>
                                <w:sz w:val="21"/>
                                <w:szCs w:val="21"/>
                              </w:rPr>
                            </w:pPr>
                            <w:r w:rsidRPr="00D41039">
                              <w:rPr>
                                <w:rFonts w:cstheme="minorHAnsi"/>
                                <w:b/>
                                <w:bCs/>
                                <w:color w:val="FFFFFF" w:themeColor="background1"/>
                                <w:sz w:val="21"/>
                                <w:szCs w:val="21"/>
                              </w:rPr>
                              <w:t xml:space="preserve">EasyJet, Go, Wizz Air, Jet2 &amp; Monarch Airlines all run similar routes – mainly short haul &amp;to the EU, with similar price brackets as Ryanair. </w:t>
                            </w:r>
                          </w:p>
                          <w:p w14:paraId="27275A4F" w14:textId="77777777" w:rsidR="00F82957" w:rsidRPr="00D41039" w:rsidRDefault="00F82957" w:rsidP="00F82957">
                            <w:pPr>
                              <w:rPr>
                                <w:rFonts w:cstheme="minorHAnsi"/>
                                <w:b/>
                                <w:bCs/>
                                <w:color w:val="FFFFFF" w:themeColor="background1"/>
                                <w:sz w:val="21"/>
                                <w:szCs w:val="21"/>
                              </w:rPr>
                            </w:pPr>
                          </w:p>
                          <w:p w14:paraId="2BC04E89" w14:textId="77777777" w:rsidR="00F82957" w:rsidRPr="00C4470D" w:rsidRDefault="00F82957" w:rsidP="00F82957">
                            <w:pPr>
                              <w:rPr>
                                <w:rFonts w:cstheme="minorHAnsi"/>
                                <w:b/>
                                <w:bCs/>
                                <w:color w:val="FFFFFF" w:themeColor="background1"/>
                                <w:sz w:val="21"/>
                                <w:szCs w:val="21"/>
                              </w:rPr>
                            </w:pPr>
                            <w:r w:rsidRPr="00D41039">
                              <w:rPr>
                                <w:rFonts w:cstheme="minorHAnsi"/>
                                <w:b/>
                                <w:bCs/>
                                <w:color w:val="FFFFFF" w:themeColor="background1"/>
                                <w:sz w:val="21"/>
                                <w:szCs w:val="21"/>
                              </w:rPr>
                              <w:t xml:space="preserve">Ryanair must ensure they compete with ‘sales’ and create positive and engaging marketing </w:t>
                            </w:r>
                            <w:r w:rsidRPr="00C4470D">
                              <w:rPr>
                                <w:rFonts w:cstheme="minorHAnsi"/>
                                <w:b/>
                                <w:bCs/>
                                <w:color w:val="FFFFFF" w:themeColor="background1"/>
                                <w:sz w:val="21"/>
                                <w:szCs w:val="21"/>
                              </w:rPr>
                              <w:t xml:space="preserve">campaigns to compete effectively. </w:t>
                            </w:r>
                          </w:p>
                          <w:p w14:paraId="0B919C57" w14:textId="77777777" w:rsidR="00F82957" w:rsidRPr="00C4470D" w:rsidRDefault="00F82957" w:rsidP="00F82957">
                            <w:pPr>
                              <w:rPr>
                                <w:rFonts w:cstheme="minorHAnsi"/>
                                <w:b/>
                                <w:bCs/>
                                <w:color w:val="FFFFFF" w:themeColor="background1"/>
                                <w:sz w:val="18"/>
                                <w:szCs w:val="18"/>
                              </w:rPr>
                            </w:pPr>
                            <w:r w:rsidRPr="00C4470D">
                              <w:rPr>
                                <w:rFonts w:cstheme="minorHAnsi"/>
                                <w:b/>
                                <w:bCs/>
                                <w:color w:val="FFFFFF" w:themeColor="background1"/>
                                <w:sz w:val="18"/>
                                <w:szCs w:val="18"/>
                              </w:rPr>
                              <w:t xml:space="preserve">(Dunn, 2021). </w:t>
                            </w:r>
                          </w:p>
                          <w:p w14:paraId="6C275C6A" w14:textId="77777777" w:rsidR="00F82957" w:rsidRPr="00D41039" w:rsidRDefault="00F82957" w:rsidP="00F82957">
                            <w:pPr>
                              <w:rPr>
                                <w:rFonts w:cstheme="minorHAnsi"/>
                                <w:b/>
                                <w:bCs/>
                                <w:color w:val="FFFFFF" w:themeColor="background1"/>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C19CF" id="Text Box 13" o:spid="_x0000_s1031" type="#_x0000_t202" style="position:absolute;margin-left:-61.8pt;margin-top:338.95pt;width:164.8pt;height:17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ZlSQIAAIcEAAAOAAAAZHJzL2Uyb0RvYy54bWysVE1v2zAMvQ/YfxB0X+24adYEcYqsRYYB&#13;&#10;RVugGXpWZDkxIIuapMTufv2e5KTtup2GXWSKpPjxHun5Vd9qdlDON2RKPjrLOVNGUtWYbcm/r1ef&#13;&#10;LjnzQZhKaDKq5M/K86vFxw/zzs5UQTvSlXIMQYyfdbbkuxDsLMu83KlW+DOyysBYk2tFwNVts8qJ&#13;&#10;DtFbnRV5Psk6cpV1JJX30N4MRr5I8etayXBf114FpkuO2kI6XTo38cwWczHbOmF3jTyWIf6hilY0&#13;&#10;BklfQt2IINjeNX+EahvpyFMdziS1GdV1I1XqAd2M8nfdPO6EVakXgOPtC0z+/4WVd4cHx5oK3J1z&#13;&#10;ZkQLjtaqD+wL9Qwq4NNZP4Pbo4Vj6KGH70nvoYxt97Vr4xcNMdiB9PMLujGahLLIp8V0ApOErRhN&#13;&#10;i7xI+Gevz63z4auilkWh5A70JVTF4dYHlALXk0vM5kk31arROl3iyKhr7dhBgGwhpTIhFYpXv3lq&#13;&#10;w7qST84v8hTcUAwxRNcGSWLDQ2NRCv2mTwBdnJreUPUMLBwN0+StXDWo91b48CAcxgc9YiXCPY5a&#13;&#10;E3LRUeJsR+7n3/TRH6zCylmHcSy5/7EXTnGmvxnwPR2Nx3F+02V88RnQMffWsnlrMfv2mgDCCMtn&#13;&#10;ZRKjf9AnsXbUPmFzljErTMJI5C55OInXYVgSbJ5Uy2VywsRaEW7No5UxdAQ9srHun4SzR8oC2L6j&#13;&#10;0+CK2TvmBt/40tByH6huEq0R5wHVI/yY9sT2cTPjOr29J6/X/8fiFwAAAP//AwBQSwMEFAAGAAgA&#13;&#10;AAAhALyNdhDpAAAAEgEAAA8AAABkcnMvZG93bnJldi54bWxMj09Lw0AQxe+C32EZwYu0u9lCatNs&#13;&#10;SmlRPAhq7KHHbTJNYvdPyG7b+O0dT3oZGOb33ryXr0Zr2AWH0HmnIJkKYOgqX3euUbD7fJo8AgtR&#13;&#10;u1ob71DBNwZYFbc3uc5qf3UfeCljw8jEhUwraGPsM85D1aLVYep7dHQ7+sHqSOvQ8HrQVzK3hksh&#13;&#10;Um515+hDq3vctFidyrNVsD69fpVmM77Et/etaeSDXez3z0rd343bJY31EljEMf4p4LcD5YeCgh38&#13;&#10;2dWBGQWTRM5SYhWk8/kCGCFSpNTxQKyQswR4kfP/VYofAAAA//8DAFBLAQItABQABgAIAAAAIQC2&#13;&#10;gziS/gAAAOEBAAATAAAAAAAAAAAAAAAAAAAAAABbQ29udGVudF9UeXBlc10ueG1sUEsBAi0AFAAG&#13;&#10;AAgAAAAhADj9If/WAAAAlAEAAAsAAAAAAAAAAAAAAAAALwEAAF9yZWxzLy5yZWxzUEsBAi0AFAAG&#13;&#10;AAgAAAAhAKGP9mVJAgAAhwQAAA4AAAAAAAAAAAAAAAAALgIAAGRycy9lMm9Eb2MueG1sUEsBAi0A&#13;&#10;FAAGAAgAAAAhALyNdhDpAAAAEgEAAA8AAAAAAAAAAAAAAAAAowQAAGRycy9kb3ducmV2LnhtbFBL&#13;&#10;BQYAAAAABAAEAPMAAAC5BQAAAAA=&#13;&#10;" fillcolor="#4472c4 [3204]" stroked="f" strokeweight=".5pt">
                <v:textbox>
                  <w:txbxContent>
                    <w:p w14:paraId="13D9D75A" w14:textId="77777777" w:rsidR="00F82957" w:rsidRPr="00D41039" w:rsidRDefault="00F82957" w:rsidP="00F82957">
                      <w:pPr>
                        <w:rPr>
                          <w:rFonts w:cstheme="minorHAnsi"/>
                          <w:b/>
                          <w:bCs/>
                          <w:color w:val="FFFFFF" w:themeColor="background1"/>
                          <w:sz w:val="21"/>
                          <w:szCs w:val="21"/>
                        </w:rPr>
                      </w:pPr>
                      <w:r w:rsidRPr="00D41039">
                        <w:rPr>
                          <w:rFonts w:cstheme="minorHAnsi"/>
                          <w:b/>
                          <w:bCs/>
                          <w:color w:val="FFFFFF" w:themeColor="background1"/>
                          <w:sz w:val="21"/>
                          <w:szCs w:val="21"/>
                        </w:rPr>
                        <w:t xml:space="preserve">EasyJet, Go, Wizz Air, Jet2 &amp; Monarch Airlines all run similar routes – mainly short haul &amp;to the EU, with similar price brackets as Ryanair. </w:t>
                      </w:r>
                    </w:p>
                    <w:p w14:paraId="27275A4F" w14:textId="77777777" w:rsidR="00F82957" w:rsidRPr="00D41039" w:rsidRDefault="00F82957" w:rsidP="00F82957">
                      <w:pPr>
                        <w:rPr>
                          <w:rFonts w:cstheme="minorHAnsi"/>
                          <w:b/>
                          <w:bCs/>
                          <w:color w:val="FFFFFF" w:themeColor="background1"/>
                          <w:sz w:val="21"/>
                          <w:szCs w:val="21"/>
                        </w:rPr>
                      </w:pPr>
                    </w:p>
                    <w:p w14:paraId="2BC04E89" w14:textId="77777777" w:rsidR="00F82957" w:rsidRPr="00C4470D" w:rsidRDefault="00F82957" w:rsidP="00F82957">
                      <w:pPr>
                        <w:rPr>
                          <w:rFonts w:cstheme="minorHAnsi"/>
                          <w:b/>
                          <w:bCs/>
                          <w:color w:val="FFFFFF" w:themeColor="background1"/>
                          <w:sz w:val="21"/>
                          <w:szCs w:val="21"/>
                        </w:rPr>
                      </w:pPr>
                      <w:r w:rsidRPr="00D41039">
                        <w:rPr>
                          <w:rFonts w:cstheme="minorHAnsi"/>
                          <w:b/>
                          <w:bCs/>
                          <w:color w:val="FFFFFF" w:themeColor="background1"/>
                          <w:sz w:val="21"/>
                          <w:szCs w:val="21"/>
                        </w:rPr>
                        <w:t xml:space="preserve">Ryanair must ensure they compete with ‘sales’ and create positive and engaging marketing </w:t>
                      </w:r>
                      <w:r w:rsidRPr="00C4470D">
                        <w:rPr>
                          <w:rFonts w:cstheme="minorHAnsi"/>
                          <w:b/>
                          <w:bCs/>
                          <w:color w:val="FFFFFF" w:themeColor="background1"/>
                          <w:sz w:val="21"/>
                          <w:szCs w:val="21"/>
                        </w:rPr>
                        <w:t xml:space="preserve">campaigns to compete effectively. </w:t>
                      </w:r>
                    </w:p>
                    <w:p w14:paraId="0B919C57" w14:textId="77777777" w:rsidR="00F82957" w:rsidRPr="00C4470D" w:rsidRDefault="00F82957" w:rsidP="00F82957">
                      <w:pPr>
                        <w:rPr>
                          <w:rFonts w:cstheme="minorHAnsi"/>
                          <w:b/>
                          <w:bCs/>
                          <w:color w:val="FFFFFF" w:themeColor="background1"/>
                          <w:sz w:val="18"/>
                          <w:szCs w:val="18"/>
                        </w:rPr>
                      </w:pPr>
                      <w:r w:rsidRPr="00C4470D">
                        <w:rPr>
                          <w:rFonts w:cstheme="minorHAnsi"/>
                          <w:b/>
                          <w:bCs/>
                          <w:color w:val="FFFFFF" w:themeColor="background1"/>
                          <w:sz w:val="18"/>
                          <w:szCs w:val="18"/>
                        </w:rPr>
                        <w:t xml:space="preserve">(Dunn, 2021). </w:t>
                      </w:r>
                    </w:p>
                    <w:p w14:paraId="6C275C6A" w14:textId="77777777" w:rsidR="00F82957" w:rsidRPr="00D41039" w:rsidRDefault="00F82957" w:rsidP="00F82957">
                      <w:pPr>
                        <w:rPr>
                          <w:rFonts w:cstheme="minorHAnsi"/>
                          <w:b/>
                          <w:bCs/>
                          <w:color w:val="FFFFFF" w:themeColor="background1"/>
                          <w:sz w:val="18"/>
                          <w:szCs w:val="18"/>
                        </w:rPr>
                      </w:pP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5648" behindDoc="0" locked="0" layoutInCell="1" allowOverlap="1" wp14:anchorId="240F1F9A" wp14:editId="023CDE50">
                <wp:simplePos x="0" y="0"/>
                <wp:positionH relativeFrom="column">
                  <wp:posOffset>-917575</wp:posOffset>
                </wp:positionH>
                <wp:positionV relativeFrom="paragraph">
                  <wp:posOffset>1903095</wp:posOffset>
                </wp:positionV>
                <wp:extent cx="1265555" cy="958215"/>
                <wp:effectExtent l="0" t="0" r="4445" b="0"/>
                <wp:wrapNone/>
                <wp:docPr id="11" name="Text Box 11"/>
                <wp:cNvGraphicFramePr/>
                <a:graphic xmlns:a="http://schemas.openxmlformats.org/drawingml/2006/main">
                  <a:graphicData uri="http://schemas.microsoft.com/office/word/2010/wordprocessingShape">
                    <wps:wsp>
                      <wps:cNvSpPr txBox="1"/>
                      <wps:spPr>
                        <a:xfrm>
                          <a:off x="0" y="0"/>
                          <a:ext cx="1265555" cy="958215"/>
                        </a:xfrm>
                        <a:prstGeom prst="rect">
                          <a:avLst/>
                        </a:prstGeom>
                        <a:solidFill>
                          <a:schemeClr val="lt1"/>
                        </a:solidFill>
                        <a:ln w="6350">
                          <a:noFill/>
                        </a:ln>
                      </wps:spPr>
                      <wps:txbx>
                        <w:txbxContent>
                          <w:p w14:paraId="53460513" w14:textId="77777777" w:rsidR="00F82957" w:rsidRPr="00D41039" w:rsidRDefault="00F82957" w:rsidP="00F82957">
                            <w:pPr>
                              <w:jc w:val="center"/>
                              <w:rPr>
                                <w:rFonts w:cstheme="minorHAnsi"/>
                                <w:b/>
                                <w:bCs/>
                                <w:u w:val="single"/>
                              </w:rPr>
                            </w:pPr>
                            <w:r w:rsidRPr="00D41039">
                              <w:rPr>
                                <w:rFonts w:cstheme="minorHAnsi"/>
                                <w:b/>
                                <w:bCs/>
                                <w:u w:val="single"/>
                              </w:rPr>
                              <w:t>Bargaining Power of Suppliers</w:t>
                            </w:r>
                          </w:p>
                          <w:p w14:paraId="403D89BC" w14:textId="77777777" w:rsidR="00F82957" w:rsidRPr="00D41039" w:rsidRDefault="00F82957" w:rsidP="00F82957">
                            <w:pPr>
                              <w:jc w:val="center"/>
                              <w:rPr>
                                <w:rFonts w:cstheme="minorHAnsi"/>
                                <w:b/>
                                <w:bCs/>
                              </w:rPr>
                            </w:pPr>
                            <w:r w:rsidRPr="00D41039">
                              <w:rPr>
                                <w:rFonts w:cstheme="minorHAnsi"/>
                                <w:b/>
                                <w:bC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F1F9A" id="Text Box 11" o:spid="_x0000_s1032" type="#_x0000_t202" style="position:absolute;margin-left:-72.25pt;margin-top:149.85pt;width:99.65pt;height:75.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QfmRAIAAIIEAAAOAAAAZHJzL2Uyb0RvYy54bWysVFFP2zAQfp+0/2D5fU3b0Q4iUtSBmCYh&#13;&#10;QCqIZ9dxSCTH59luE/br99lpCmN7mtYH1747f777vrucX/StZnvlfEOm4LPJlDNlJJWNeS7448P1&#13;&#10;p1POfBCmFJqMKviL8vxi9fHDeWdzNaeadKkcA4jxeWcLXodg8yzzslat8BOyysBZkWtFwNE9Z6UT&#13;&#10;HdBbnc2n02XWkSutI6m8h/VqcPJVwq8qJcNdVXkVmC44cgtpdWndxjVbnYv82QlbN/KQhviHLFrR&#13;&#10;GDx6hLoSQbCda/6AahvpyFMVJpLajKqqkSrVgGpm03fVbGphVaoF5Hh7pMn/P1h5u793rCmh3Ywz&#13;&#10;I1po9KD6wL5Sz2ACP531OcI2FoGhhx2xo93DGMvuK9fGfxTE4AfTL0d2I5qMl+bLBX6cSfjOFqfz&#13;&#10;2SLCZK+3rfPhm6KWxU3BHdRLpIr9jQ9D6BgSH/Okm/K60TodYseoS+3YXkBrHVKOAP8tShvWFXz5&#13;&#10;eTFNwIbi9QFZG+QSax1qirvQb/vEzXKsd0vlC2hwNDSSt/K6Qa43wod74dA5qBzTEO6wVJrwFh12&#13;&#10;nNXkfv7NHuMhKLycdejEgvsfO+EUZ/q7gdRns5OT2LrpcLL4MsfBvfVs33rMrr0kEAA1kV3axvig&#13;&#10;x23lqH3C0Kzjq3AJI/F2wcO4vQzDfGDopFqvUxCa1YpwYzZWRuhIeFTioX8Szh7kChD6lsaeFfk7&#13;&#10;1YbYeNPQeheoapKkkeeB1QP9aPTUFIehjJP09pyiXj8dq18AAAD//wMAUEsDBBQABgAIAAAAIQCN&#13;&#10;ZoTN6AAAABABAAAPAAAAZHJzL2Rvd25yZXYueG1sTI9LT8MwEITvSPwHa5G4oNZpm7Q0zaZCPIrE&#13;&#10;jYaHuLmxSSLidRS7afj3LCe4rLTamdn5su1oWzGY3jeOEGbTCISh0umGKoSX4mFyDcIHRVq1jgzC&#13;&#10;t/Gwzc/PMpVqd6JnM+xDJTiEfKoQ6hC6VEpf1sYqP3WdIb59ut6qwGtfSd2rE4fbVs6jaCmtaog/&#13;&#10;1Kozt7Upv/ZHi/BxVb0/+XH3eloki+7+cShWb7pAvLwY7zY8bjYgghnDnwN+Gbg/5Fzs4I6kvWgR&#13;&#10;JrM4TliLMF+vVyBYksRMdECIk2gJMs/kf5D8BwAA//8DAFBLAQItABQABgAIAAAAIQC2gziS/gAA&#13;&#10;AOEBAAATAAAAAAAAAAAAAAAAAAAAAABbQ29udGVudF9UeXBlc10ueG1sUEsBAi0AFAAGAAgAAAAh&#13;&#10;ADj9If/WAAAAlAEAAAsAAAAAAAAAAAAAAAAALwEAAF9yZWxzLy5yZWxzUEsBAi0AFAAGAAgAAAAh&#13;&#10;ANoxB+ZEAgAAggQAAA4AAAAAAAAAAAAAAAAALgIAAGRycy9lMm9Eb2MueG1sUEsBAi0AFAAGAAgA&#13;&#10;AAAhAI1mhM3oAAAAEAEAAA8AAAAAAAAAAAAAAAAAngQAAGRycy9kb3ducmV2LnhtbFBLBQYAAAAA&#13;&#10;BAAEAPMAAACzBQAAAAA=&#13;&#10;" fillcolor="white [3201]" stroked="f" strokeweight=".5pt">
                <v:textbox>
                  <w:txbxContent>
                    <w:p w14:paraId="53460513" w14:textId="77777777" w:rsidR="00F82957" w:rsidRPr="00D41039" w:rsidRDefault="00F82957" w:rsidP="00F82957">
                      <w:pPr>
                        <w:jc w:val="center"/>
                        <w:rPr>
                          <w:rFonts w:cstheme="minorHAnsi"/>
                          <w:b/>
                          <w:bCs/>
                          <w:u w:val="single"/>
                        </w:rPr>
                      </w:pPr>
                      <w:r w:rsidRPr="00D41039">
                        <w:rPr>
                          <w:rFonts w:cstheme="minorHAnsi"/>
                          <w:b/>
                          <w:bCs/>
                          <w:u w:val="single"/>
                        </w:rPr>
                        <w:t>Bargaining Power of Suppliers</w:t>
                      </w:r>
                    </w:p>
                    <w:p w14:paraId="403D89BC" w14:textId="77777777" w:rsidR="00F82957" w:rsidRPr="00D41039" w:rsidRDefault="00F82957" w:rsidP="00F82957">
                      <w:pPr>
                        <w:jc w:val="center"/>
                        <w:rPr>
                          <w:rFonts w:cstheme="minorHAnsi"/>
                          <w:b/>
                          <w:bCs/>
                        </w:rPr>
                      </w:pPr>
                      <w:r w:rsidRPr="00D41039">
                        <w:rPr>
                          <w:rFonts w:cstheme="minorHAnsi"/>
                          <w:b/>
                          <w:bCs/>
                        </w:rPr>
                        <w:t>HIGH</w:t>
                      </w: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4624" behindDoc="0" locked="0" layoutInCell="1" allowOverlap="1" wp14:anchorId="580F728E" wp14:editId="101BB056">
                <wp:simplePos x="0" y="0"/>
                <wp:positionH relativeFrom="column">
                  <wp:posOffset>8825230</wp:posOffset>
                </wp:positionH>
                <wp:positionV relativeFrom="paragraph">
                  <wp:posOffset>1750060</wp:posOffset>
                </wp:positionV>
                <wp:extent cx="917575" cy="1497965"/>
                <wp:effectExtent l="0" t="0" r="0" b="635"/>
                <wp:wrapNone/>
                <wp:docPr id="10" name="Text Box 10"/>
                <wp:cNvGraphicFramePr/>
                <a:graphic xmlns:a="http://schemas.openxmlformats.org/drawingml/2006/main">
                  <a:graphicData uri="http://schemas.microsoft.com/office/word/2010/wordprocessingShape">
                    <wps:wsp>
                      <wps:cNvSpPr txBox="1"/>
                      <wps:spPr>
                        <a:xfrm>
                          <a:off x="0" y="0"/>
                          <a:ext cx="917575" cy="1497965"/>
                        </a:xfrm>
                        <a:prstGeom prst="rect">
                          <a:avLst/>
                        </a:prstGeom>
                        <a:solidFill>
                          <a:schemeClr val="lt1"/>
                        </a:solidFill>
                        <a:ln w="6350">
                          <a:noFill/>
                        </a:ln>
                      </wps:spPr>
                      <wps:txbx>
                        <w:txbxContent>
                          <w:p w14:paraId="2301AFA5" w14:textId="77777777" w:rsidR="00F82957" w:rsidRPr="00D41039" w:rsidRDefault="00F82957" w:rsidP="00F82957">
                            <w:pPr>
                              <w:jc w:val="center"/>
                              <w:rPr>
                                <w:rFonts w:cstheme="minorHAnsi"/>
                                <w:b/>
                                <w:bCs/>
                                <w:u w:val="single"/>
                              </w:rPr>
                            </w:pPr>
                            <w:r w:rsidRPr="00D41039">
                              <w:rPr>
                                <w:rFonts w:cstheme="minorHAnsi"/>
                                <w:b/>
                                <w:bCs/>
                                <w:u w:val="single"/>
                              </w:rPr>
                              <w:t>Bargaining Power of Customers</w:t>
                            </w:r>
                          </w:p>
                          <w:p w14:paraId="12BC0CDC" w14:textId="77777777" w:rsidR="00F82957" w:rsidRPr="00D41039" w:rsidRDefault="00F82957" w:rsidP="00F82957">
                            <w:pPr>
                              <w:jc w:val="center"/>
                              <w:rPr>
                                <w:rFonts w:cstheme="minorHAnsi"/>
                                <w:b/>
                                <w:bCs/>
                              </w:rPr>
                            </w:pPr>
                            <w:r w:rsidRPr="00D41039">
                              <w:rPr>
                                <w:rFonts w:cstheme="minorHAnsi"/>
                                <w:b/>
                                <w:bC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F728E" id="Text Box 10" o:spid="_x0000_s1033" type="#_x0000_t202" style="position:absolute;margin-left:694.9pt;margin-top:137.8pt;width:72.25pt;height:117.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CU8BRQIAAIIEAAAOAAAAZHJzL2Uyb0RvYy54bWysVMFuGjEQvVfqP1i+lwUKISCWiBJRVYqS&#13;&#10;SKHK2Xi9sJLX49qG3fTr++wFkqY9Vb2Y8czb55k3M8xv2lqzo3K+IpPzQa/PmTKSisrscv59s/50&#13;&#10;zZkPwhRCk1E5f1Ge3yw+fpg3dqaGtCddKMdAYvyssTnfh2BnWeblXtXC98gqg2BJrhYBV7fLCica&#13;&#10;sNc6G/b7V1lDrrCOpPIe3tsuyBeJvyyVDA9l6VVgOufILaTTpXMbz2wxF7OdE3ZfyVMa4h+yqEVl&#13;&#10;8OiF6lYEwQ6u+oOqrqQjT2XoSaozKstKqlQDqhn031XztBdWpVogjrcXmfz/o5X3x0fHqgK9gzxG&#13;&#10;1OjRRrWBfaGWwQV9GutngD1ZAEMLP7Bnv4czlt2Wro6/KIghDqqXi7qRTcI5HUzGkzFnEqHBaDqZ&#13;&#10;Xo0jTfb6tXU+fFVUs2jk3KF7SVRxvPOhg54h8TFPuirWldbpEidGrbRjR4Fe65ByBPlvKG1Yk/Or&#13;&#10;z+N+IjYUP++YtUEusdaupmiFdtsmbSbnerdUvEAGR90geSvXFXK9Ez48CofJQeXYhvCAo9SEt+hk&#13;&#10;cbYn9/Nv/ohHQxHlrMEk5tz/OAinONPfDFo9HYxGcXTTZTSeDHFxbyPbtxFzqFcEAQbYOyuTGfFB&#13;&#10;n83SUf2MpVnGVxESRuLtnIezuQrdfmDppFouEwjDakW4M09WRuooeOzEpn0Wzp7aFdDoezrPrJi9&#13;&#10;61qHjV8aWh4ClVVqadS5U/UkPwY9DcVpKeMmvb0n1Otfx+IXAAAA//8DAFBLAwQUAAYACAAAACEA&#13;&#10;ypBpSegAAAASAQAADwAAAGRycy9kb3ducmV2LnhtbEyPzU7DMBCE70i8g7VIXFDrpCZtSeNUiF+J&#13;&#10;G00BcXPjJYmI7Sh2k/D2bE9wWWm0s7PzZdvJtGzA3jfOSojnETC0pdONrSTsi8fZGpgPymrVOosS&#13;&#10;ftDDNj8/y1Sq3WhfcdiFilGI9amSUIfQpZz7skaj/Nx1aGn35XqjAsm+4rpXI4Wbli+iaMmNaix9&#13;&#10;qFWHdzWW37ujkfB5VX28+OnpbRSJ6B6eh2L1rgspLy+m+w2N2w2wgFP4u4ATA/WHnIod3NFqz1rS&#13;&#10;Yn1DAEHCYpUsgZ0sibgWwA4SkjhOgOcZ/4+S/wIAAP//AwBQSwECLQAUAAYACAAAACEAtoM4kv4A&#13;&#10;AADhAQAAEwAAAAAAAAAAAAAAAAAAAAAAW0NvbnRlbnRfVHlwZXNdLnhtbFBLAQItABQABgAIAAAA&#13;&#10;IQA4/SH/1gAAAJQBAAALAAAAAAAAAAAAAAAAAC8BAABfcmVscy8ucmVsc1BLAQItABQABgAIAAAA&#13;&#10;IQCACU8BRQIAAIIEAAAOAAAAAAAAAAAAAAAAAC4CAABkcnMvZTJvRG9jLnhtbFBLAQItABQABgAI&#13;&#10;AAAAIQDKkGlJ6AAAABIBAAAPAAAAAAAAAAAAAAAAAJ8EAABkcnMvZG93bnJldi54bWxQSwUGAAAA&#13;&#10;AAQABADzAAAAtAUAAAAA&#13;&#10;" fillcolor="white [3201]" stroked="f" strokeweight=".5pt">
                <v:textbox>
                  <w:txbxContent>
                    <w:p w14:paraId="2301AFA5" w14:textId="77777777" w:rsidR="00F82957" w:rsidRPr="00D41039" w:rsidRDefault="00F82957" w:rsidP="00F82957">
                      <w:pPr>
                        <w:jc w:val="center"/>
                        <w:rPr>
                          <w:rFonts w:cstheme="minorHAnsi"/>
                          <w:b/>
                          <w:bCs/>
                          <w:u w:val="single"/>
                        </w:rPr>
                      </w:pPr>
                      <w:r w:rsidRPr="00D41039">
                        <w:rPr>
                          <w:rFonts w:cstheme="minorHAnsi"/>
                          <w:b/>
                          <w:bCs/>
                          <w:u w:val="single"/>
                        </w:rPr>
                        <w:t>Bargaining Power of Customers</w:t>
                      </w:r>
                    </w:p>
                    <w:p w14:paraId="12BC0CDC" w14:textId="77777777" w:rsidR="00F82957" w:rsidRPr="00D41039" w:rsidRDefault="00F82957" w:rsidP="00F82957">
                      <w:pPr>
                        <w:jc w:val="center"/>
                        <w:rPr>
                          <w:rFonts w:cstheme="minorHAnsi"/>
                          <w:b/>
                          <w:bCs/>
                        </w:rPr>
                      </w:pPr>
                      <w:r w:rsidRPr="00D41039">
                        <w:rPr>
                          <w:rFonts w:cstheme="minorHAnsi"/>
                          <w:b/>
                          <w:bCs/>
                        </w:rPr>
                        <w:t>HIGH</w:t>
                      </w: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2576" behindDoc="0" locked="0" layoutInCell="1" allowOverlap="1" wp14:anchorId="4AB04AAB" wp14:editId="44A2D98B">
                <wp:simplePos x="0" y="0"/>
                <wp:positionH relativeFrom="column">
                  <wp:posOffset>3763645</wp:posOffset>
                </wp:positionH>
                <wp:positionV relativeFrom="paragraph">
                  <wp:posOffset>2056765</wp:posOffset>
                </wp:positionV>
                <wp:extent cx="2116455" cy="1035050"/>
                <wp:effectExtent l="0" t="0" r="4445" b="6350"/>
                <wp:wrapNone/>
                <wp:docPr id="12" name="Text Box 12"/>
                <wp:cNvGraphicFramePr/>
                <a:graphic xmlns:a="http://schemas.openxmlformats.org/drawingml/2006/main">
                  <a:graphicData uri="http://schemas.microsoft.com/office/word/2010/wordprocessingShape">
                    <wps:wsp>
                      <wps:cNvSpPr txBox="1"/>
                      <wps:spPr>
                        <a:xfrm>
                          <a:off x="0" y="0"/>
                          <a:ext cx="2116455" cy="1035050"/>
                        </a:xfrm>
                        <a:prstGeom prst="rect">
                          <a:avLst/>
                        </a:prstGeom>
                        <a:solidFill>
                          <a:schemeClr val="lt1"/>
                        </a:solidFill>
                        <a:ln w="6350">
                          <a:noFill/>
                        </a:ln>
                      </wps:spPr>
                      <wps:txbx>
                        <w:txbxContent>
                          <w:p w14:paraId="36E0954A" w14:textId="77777777" w:rsidR="00F82957" w:rsidRDefault="00F82957" w:rsidP="00F82957">
                            <w:pPr>
                              <w:jc w:val="center"/>
                              <w:rPr>
                                <w:rFonts w:cstheme="minorHAnsi"/>
                                <w:b/>
                                <w:bCs/>
                                <w:sz w:val="32"/>
                                <w:szCs w:val="32"/>
                                <w:u w:val="single"/>
                              </w:rPr>
                            </w:pPr>
                            <w:r w:rsidRPr="00D41039">
                              <w:rPr>
                                <w:rFonts w:cstheme="minorHAnsi"/>
                                <w:b/>
                                <w:bCs/>
                                <w:sz w:val="32"/>
                                <w:szCs w:val="32"/>
                                <w:u w:val="single"/>
                              </w:rPr>
                              <w:t xml:space="preserve">The Industry/Competitive Rivalry </w:t>
                            </w:r>
                          </w:p>
                          <w:p w14:paraId="60CC0D13" w14:textId="77777777" w:rsidR="00F82957" w:rsidRPr="00D41039" w:rsidRDefault="00F82957" w:rsidP="00F82957">
                            <w:pPr>
                              <w:jc w:val="center"/>
                              <w:rPr>
                                <w:rFonts w:cstheme="minorHAnsi"/>
                                <w:b/>
                                <w:bCs/>
                                <w:sz w:val="32"/>
                                <w:szCs w:val="32"/>
                                <w:u w:val="single"/>
                              </w:rPr>
                            </w:pPr>
                            <w:r>
                              <w:rPr>
                                <w:rFonts w:cstheme="minorHAnsi"/>
                                <w:b/>
                                <w:bCs/>
                                <w:sz w:val="32"/>
                                <w:szCs w:val="32"/>
                                <w:u w:val="singl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04AAB" id="Text Box 12" o:spid="_x0000_s1034" type="#_x0000_t202" style="position:absolute;margin-left:296.35pt;margin-top:161.95pt;width:166.65pt;height:8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Y/ZnRQIAAIMEAAAOAAAAZHJzL2Uyb0RvYy54bWysVN9v2jAQfp+0/8Hy+whhwDrUUDEqpkmo&#13;&#10;rUSnPhvHKZEcn2cbEvbX77MDLev2NO3FOd+d78f33eX6pms0OyjnazIFzwdDzpSRVNbmueDfH1cf&#13;&#10;rjjzQZhSaDKq4Efl+c38/bvr1s7UiHakS+UYghg/a23BdyHYWZZ5uVON8AOyysBYkWtEwNU9Z6UT&#13;&#10;LaI3OhsNh9OsJVdaR1J5D+1tb+TzFL+qlAz3VeVVYLrgqC2k06VzG89sfi1mz07YXS1PZYh/qKIR&#13;&#10;tUHSl1C3Igi2d/UfoZpaOvJUhYGkJqOqqqVKPaCbfPimm81OWJV6ATjevsDk/19YeXd4cKwuwd2I&#13;&#10;MyMacPSousC+UMegAj6t9TO4bSwcQwc9fM96D2Vsu6tcE79oiMEOpI8v6MZoEspRnk/HkwlnErZ8&#13;&#10;+HEynCT8s9fn1vnwVVHDolBwB/oSquKw9gGlwPXsErN50nW5qrVOlzgyaqkdOwiQrUMqEi9+89KG&#13;&#10;tQWfInkKbCg+7yNrgwSx2b6pKIVu2yVwrs4Nb6k8AgdH/SR5K1c1al0LHx6Ew+igdaxDuMdRaUIu&#13;&#10;Okmc7cj9/Js++oNRWDlrMYoF9z/2winO9DcDrj/n43Gc3XQZTz6NcHGXlu2lxeybJQGAHItnZRKj&#13;&#10;f9BnsXLUPGFrFjErTMJI5C54OIvL0C8Itk6qxSI5YVqtCGuzsTKGjoBHJh67J+Hsia4Apu/oPLRi&#13;&#10;9oa13je+NLTYB6rqRGnEuUf1BD8mPTF92sq4Spf35PX675j/AgAA//8DAFBLAwQUAAYACAAAACEA&#13;&#10;5xwZr+gAAAAQAQAADwAAAGRycy9kb3ducmV2LnhtbEyPS2+DMBCE75XyH6yN1EvVmEJDAsFEVR+p&#13;&#10;1FtDH8rNwRtAxTbCDtB/3+2pvay02pnZ+bLtpFs2YO8aawTcLAJgaEqrGlMJeCuertfAnJdGydYa&#13;&#10;FPCNDrb57CKTqbKjecVh7ytGIcalUkDtfZdy7soatXQL26Gh28n2Wnpa+4qrXo4UrlseBkHMtWwM&#13;&#10;fahlh/c1ll/7sxZwuKo+X9y0ex+jZdQ9Pg/F6kMVQlzOp4cNjbsNMI+T/3PALwP1h5yKHe3ZKMda&#13;&#10;AcskXJFUQBRGCTBSJGFMiEcBt+s4AZ5n/D9I/gMAAP//AwBQSwECLQAUAAYACAAAACEAtoM4kv4A&#13;&#10;AADhAQAAEwAAAAAAAAAAAAAAAAAAAAAAW0NvbnRlbnRfVHlwZXNdLnhtbFBLAQItABQABgAIAAAA&#13;&#10;IQA4/SH/1gAAAJQBAAALAAAAAAAAAAAAAAAAAC8BAABfcmVscy8ucmVsc1BLAQItABQABgAIAAAA&#13;&#10;IQC0Y/ZnRQIAAIMEAAAOAAAAAAAAAAAAAAAAAC4CAABkcnMvZTJvRG9jLnhtbFBLAQItABQABgAI&#13;&#10;AAAAIQDnHBmv6AAAABABAAAPAAAAAAAAAAAAAAAAAJ8EAABkcnMvZG93bnJldi54bWxQSwUGAAAA&#13;&#10;AAQABADzAAAAtAUAAAAA&#13;&#10;" fillcolor="white [3201]" stroked="f" strokeweight=".5pt">
                <v:textbox>
                  <w:txbxContent>
                    <w:p w14:paraId="36E0954A" w14:textId="77777777" w:rsidR="00F82957" w:rsidRDefault="00F82957" w:rsidP="00F82957">
                      <w:pPr>
                        <w:jc w:val="center"/>
                        <w:rPr>
                          <w:rFonts w:cstheme="minorHAnsi"/>
                          <w:b/>
                          <w:bCs/>
                          <w:sz w:val="32"/>
                          <w:szCs w:val="32"/>
                          <w:u w:val="single"/>
                        </w:rPr>
                      </w:pPr>
                      <w:r w:rsidRPr="00D41039">
                        <w:rPr>
                          <w:rFonts w:cstheme="minorHAnsi"/>
                          <w:b/>
                          <w:bCs/>
                          <w:sz w:val="32"/>
                          <w:szCs w:val="32"/>
                          <w:u w:val="single"/>
                        </w:rPr>
                        <w:t xml:space="preserve">The Industry/Competitive Rivalry </w:t>
                      </w:r>
                    </w:p>
                    <w:p w14:paraId="60CC0D13" w14:textId="77777777" w:rsidR="00F82957" w:rsidRPr="00D41039" w:rsidRDefault="00F82957" w:rsidP="00F82957">
                      <w:pPr>
                        <w:jc w:val="center"/>
                        <w:rPr>
                          <w:rFonts w:cstheme="minorHAnsi"/>
                          <w:b/>
                          <w:bCs/>
                          <w:sz w:val="32"/>
                          <w:szCs w:val="32"/>
                          <w:u w:val="single"/>
                        </w:rPr>
                      </w:pPr>
                      <w:r>
                        <w:rPr>
                          <w:rFonts w:cstheme="minorHAnsi"/>
                          <w:b/>
                          <w:bCs/>
                          <w:sz w:val="32"/>
                          <w:szCs w:val="32"/>
                          <w:u w:val="single"/>
                        </w:rPr>
                        <w:t>HIGH</w:t>
                      </w: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1552" behindDoc="0" locked="0" layoutInCell="1" allowOverlap="1" wp14:anchorId="641BE3F0" wp14:editId="35381C4F">
                <wp:simplePos x="0" y="0"/>
                <wp:positionH relativeFrom="column">
                  <wp:posOffset>3680460</wp:posOffset>
                </wp:positionH>
                <wp:positionV relativeFrom="paragraph">
                  <wp:posOffset>1494790</wp:posOffset>
                </wp:positionV>
                <wp:extent cx="2357120" cy="2225040"/>
                <wp:effectExtent l="0" t="0" r="17780" b="10160"/>
                <wp:wrapNone/>
                <wp:docPr id="6" name="Oval 6"/>
                <wp:cNvGraphicFramePr/>
                <a:graphic xmlns:a="http://schemas.openxmlformats.org/drawingml/2006/main">
                  <a:graphicData uri="http://schemas.microsoft.com/office/word/2010/wordprocessingShape">
                    <wps:wsp>
                      <wps:cNvSpPr/>
                      <wps:spPr>
                        <a:xfrm>
                          <a:off x="0" y="0"/>
                          <a:ext cx="2357120" cy="22250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00AF22" id="Oval 6" o:spid="_x0000_s1026" style="position:absolute;margin-left:289.8pt;margin-top:117.7pt;width:185.6pt;height:17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fX6cwIAADgFAAAOAAAAZHJzL2Uyb0RvYy54bWysVFFv2yAQfp+0/4B4X+x4SbpFdaqoVadJ&#13;&#10;URu1nfpMMdRIwDEgcbJfvwM7brVWe5iWB8L57r7jPr7j/OJgNNkLHxTYmk4nJSXCcmiUfa7pj4fr&#13;&#10;T18oCZHZhmmwoqZHEejF6uOH884tRQUt6EZ4giA2LDtX0zZGtyyKwFthWJiAExadErxhEU3/XDSe&#13;&#10;dYhudFGV5aLowDfOAxch4Ner3klXGV9KweOtlEFEomuKZ4t59Xl9SmuxOmfLZ89cq/hwDPYPpzBM&#13;&#10;WSw6Ql2xyMjOqzdQRnEPAWSccDAFSKm4yD1gN9Pyj27uW+ZE7gXJCW6kKfw/WH6z33qimpouKLHM&#13;&#10;4BXd7pkmi8RM58ISA+7d1g9WwG1q8yC9Sf/YADlkNo8jm+IQCceP1ef52bRC0jn6qqqal7PMd/GS&#13;&#10;7nyI3wQYkjY1FVorF1LHbMn2mxCxKkafotBIJ+rPkHfxqEUK1vZOSOwiVc3ZWT/iUnuCzdSUcS5s&#13;&#10;nPauljWi/zwv8ZcaxSJjRrYyYEKWSusRewBI2nyL3cMM8SlVZPmNyeXfDtYnjxm5Mtg4Jhtlwb8H&#13;&#10;oLGroXIffyKppyax9ATNEe/YQy/+4Pi1Qro3LMQt86h2vCKc4HiLi9TQ1RSGHSUt+F/vfU/xKEL0&#13;&#10;UtLh9NQ0/NwxLyjR3y3K8+t0hpdNYjZm87MkA//a8/TaY3fmEvCapvhWOJ63KT7q01Z6MI846OtU&#13;&#10;FV3McqxdUx79ybiM/VTjU8HFep3DcMQcixt773gCT6wmLT0cHpl3g+YiyvUGTpP2Rnd9bMq0sN5F&#13;&#10;kCqL8oXXgW8czyyc4SlJ8//azlEvD97qNwAAAP//AwBQSwMEFAAGAAgAAAAhAJ3b8P7lAAAAEAEA&#13;&#10;AA8AAABkcnMvZG93bnJldi54bWxMj8FOwzAQRO9I/IO1SNyoTWlKksapECgSVOJAmt7dxCRW43UU&#13;&#10;O23g61lOcFlpNbOz87LtbHt21qM3DiXcLwQwjbVrDLYSqn1xFwPzQWGjeodawpf2sM2vrzKVNu6C&#13;&#10;H/pchpZRCPpUSehCGFLOfd1pq/zCDRpJ+3SjVYHWseXNqC4Ubnu+FGLNrTJIHzo16OdO16dyshK+&#13;&#10;X4vKhCkpY1HtTu+rt8Jxc5Dy9mZ+2dB42gALeg5/F/DLQP0hp2JHN2HjWS8hekzWZJWwfIhWwMiR&#13;&#10;RIKIjiTFUQw8z/h/kPwHAAD//wMAUEsBAi0AFAAGAAgAAAAhALaDOJL+AAAA4QEAABMAAAAAAAAA&#13;&#10;AAAAAAAAAAAAAFtDb250ZW50X1R5cGVzXS54bWxQSwECLQAUAAYACAAAACEAOP0h/9YAAACUAQAA&#13;&#10;CwAAAAAAAAAAAAAAAAAvAQAAX3JlbHMvLnJlbHNQSwECLQAUAAYACAAAACEASqH1+nMCAAA4BQAA&#13;&#10;DgAAAAAAAAAAAAAAAAAuAgAAZHJzL2Uyb0RvYy54bWxQSwECLQAUAAYACAAAACEAndvw/uUAAAAQ&#13;&#10;AQAADwAAAAAAAAAAAAAAAADNBAAAZHJzL2Rvd25yZXYueG1sUEsFBgAAAAAEAAQA8wAAAN8FAAAA&#13;&#10;AA==&#13;&#10;" fillcolor="#4472c4 [3204]" strokecolor="#1f3763 [1604]" strokeweight="1pt">
                <v:stroke joinstyle="miter"/>
              </v:oval>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70528" behindDoc="0" locked="0" layoutInCell="1" allowOverlap="1" wp14:anchorId="5AB64086" wp14:editId="318E2542">
                <wp:simplePos x="0" y="0"/>
                <wp:positionH relativeFrom="column">
                  <wp:posOffset>431165</wp:posOffset>
                </wp:positionH>
                <wp:positionV relativeFrom="paragraph">
                  <wp:posOffset>1299845</wp:posOffset>
                </wp:positionV>
                <wp:extent cx="2162175" cy="2423160"/>
                <wp:effectExtent l="0" t="0" r="0" b="2540"/>
                <wp:wrapNone/>
                <wp:docPr id="21" name="Text Box 21"/>
                <wp:cNvGraphicFramePr/>
                <a:graphic xmlns:a="http://schemas.openxmlformats.org/drawingml/2006/main">
                  <a:graphicData uri="http://schemas.microsoft.com/office/word/2010/wordprocessingShape">
                    <wps:wsp>
                      <wps:cNvSpPr txBox="1"/>
                      <wps:spPr>
                        <a:xfrm>
                          <a:off x="0" y="0"/>
                          <a:ext cx="2162175" cy="2423160"/>
                        </a:xfrm>
                        <a:prstGeom prst="rect">
                          <a:avLst/>
                        </a:prstGeom>
                        <a:solidFill>
                          <a:schemeClr val="accent1"/>
                        </a:solidFill>
                        <a:ln w="6350">
                          <a:noFill/>
                        </a:ln>
                      </wps:spPr>
                      <wps:txbx>
                        <w:txbxContent>
                          <w:p w14:paraId="0EEB7AFC" w14:textId="33D9BEAB" w:rsidR="00F82957" w:rsidRPr="00C4470D" w:rsidRDefault="00F82957" w:rsidP="00F82957">
                            <w:pPr>
                              <w:rPr>
                                <w:rFonts w:cstheme="minorHAnsi"/>
                                <w:b/>
                                <w:bCs/>
                                <w:color w:val="FFFFFF" w:themeColor="background1"/>
                                <w:sz w:val="20"/>
                                <w:szCs w:val="20"/>
                              </w:rPr>
                            </w:pPr>
                            <w:r w:rsidRPr="00D41039">
                              <w:rPr>
                                <w:rFonts w:cstheme="minorHAnsi"/>
                                <w:b/>
                                <w:bCs/>
                                <w:color w:val="FFFFFF" w:themeColor="background1"/>
                                <w:sz w:val="18"/>
                                <w:szCs w:val="18"/>
                              </w:rPr>
                              <w:t xml:space="preserve"> </w:t>
                            </w:r>
                            <w:r w:rsidRPr="00D41039">
                              <w:rPr>
                                <w:rFonts w:cstheme="minorHAnsi"/>
                                <w:b/>
                                <w:bCs/>
                                <w:color w:val="FFFFFF" w:themeColor="background1"/>
                                <w:sz w:val="20"/>
                                <w:szCs w:val="20"/>
                              </w:rPr>
                              <w:t>There are only two manufactures of aircraft – Boeing and Airbus</w:t>
                            </w:r>
                            <w:r w:rsidR="00712778">
                              <w:rPr>
                                <w:rFonts w:cstheme="minorHAnsi"/>
                                <w:b/>
                                <w:bCs/>
                                <w:color w:val="FFFFFF" w:themeColor="background1"/>
                                <w:sz w:val="20"/>
                                <w:szCs w:val="20"/>
                              </w:rPr>
                              <w:t>. T</w:t>
                            </w:r>
                            <w:r w:rsidRPr="00D41039">
                              <w:rPr>
                                <w:rFonts w:cstheme="minorHAnsi"/>
                                <w:b/>
                                <w:bCs/>
                                <w:color w:val="FFFFFF" w:themeColor="background1"/>
                                <w:sz w:val="20"/>
                                <w:szCs w:val="20"/>
                              </w:rPr>
                              <w:t xml:space="preserve">his has led to high price brackets, however due to </w:t>
                            </w:r>
                            <w:r w:rsidRPr="00C4470D">
                              <w:rPr>
                                <w:rFonts w:cstheme="minorHAnsi"/>
                                <w:b/>
                                <w:bCs/>
                                <w:color w:val="FFFFFF" w:themeColor="background1"/>
                                <w:sz w:val="20"/>
                                <w:szCs w:val="20"/>
                              </w:rPr>
                              <w:t xml:space="preserve">Ryanair being a loyal customer and the biggest buyer </w:t>
                            </w:r>
                            <w:proofErr w:type="gramStart"/>
                            <w:r w:rsidRPr="00C4470D">
                              <w:rPr>
                                <w:rFonts w:cstheme="minorHAnsi"/>
                                <w:b/>
                                <w:bCs/>
                                <w:color w:val="FFFFFF" w:themeColor="background1"/>
                                <w:sz w:val="20"/>
                                <w:szCs w:val="20"/>
                              </w:rPr>
                              <w:t>of  Boeing</w:t>
                            </w:r>
                            <w:proofErr w:type="gramEnd"/>
                            <w:r w:rsidRPr="00C4470D">
                              <w:rPr>
                                <w:rFonts w:cstheme="minorHAnsi"/>
                                <w:b/>
                                <w:bCs/>
                                <w:color w:val="FFFFFF" w:themeColor="background1"/>
                                <w:sz w:val="20"/>
                                <w:szCs w:val="20"/>
                              </w:rPr>
                              <w:t xml:space="preserve"> in the Europe they have special price privileges .  (Sprague, 2019).</w:t>
                            </w:r>
                          </w:p>
                          <w:p w14:paraId="7AD9DF7F" w14:textId="77777777" w:rsidR="00F82957" w:rsidRPr="00C4470D" w:rsidRDefault="00F82957" w:rsidP="00F82957">
                            <w:pPr>
                              <w:rPr>
                                <w:rFonts w:cstheme="minorHAnsi"/>
                                <w:b/>
                                <w:bCs/>
                                <w:color w:val="FFFFFF" w:themeColor="background1"/>
                                <w:sz w:val="20"/>
                                <w:szCs w:val="20"/>
                              </w:rPr>
                            </w:pPr>
                          </w:p>
                          <w:p w14:paraId="1360160F" w14:textId="77777777" w:rsidR="00F82957" w:rsidRPr="00C4470D" w:rsidRDefault="00F82957" w:rsidP="00F82957">
                            <w:pPr>
                              <w:rPr>
                                <w:rFonts w:cstheme="minorHAnsi"/>
                                <w:b/>
                                <w:bCs/>
                                <w:color w:val="FFFFFF" w:themeColor="background1"/>
                                <w:sz w:val="20"/>
                                <w:szCs w:val="20"/>
                              </w:rPr>
                            </w:pPr>
                            <w:r w:rsidRPr="00C4470D">
                              <w:rPr>
                                <w:rFonts w:cstheme="minorHAnsi"/>
                                <w:b/>
                                <w:bCs/>
                                <w:color w:val="FFFFFF" w:themeColor="background1"/>
                                <w:sz w:val="20"/>
                                <w:szCs w:val="20"/>
                              </w:rPr>
                              <w:t xml:space="preserve">Jet fuel prices also create another </w:t>
                            </w:r>
                            <w:proofErr w:type="gramStart"/>
                            <w:r w:rsidRPr="00C4470D">
                              <w:rPr>
                                <w:rFonts w:cstheme="minorHAnsi"/>
                                <w:b/>
                                <w:bCs/>
                                <w:color w:val="FFFFFF" w:themeColor="background1"/>
                                <w:sz w:val="20"/>
                                <w:szCs w:val="20"/>
                              </w:rPr>
                              <w:t>issue  as</w:t>
                            </w:r>
                            <w:proofErr w:type="gramEnd"/>
                            <w:r w:rsidRPr="00C4470D">
                              <w:rPr>
                                <w:rFonts w:cstheme="minorHAnsi"/>
                                <w:b/>
                                <w:bCs/>
                                <w:color w:val="FFFFFF" w:themeColor="background1"/>
                                <w:sz w:val="20"/>
                                <w:szCs w:val="20"/>
                              </w:rPr>
                              <w:t xml:space="preserve"> they are governed by World Trade therefore Ryanair are unable to barging the prices of jet fuel. (IATA,2021). </w:t>
                            </w:r>
                          </w:p>
                          <w:p w14:paraId="683AE7EE" w14:textId="77777777" w:rsidR="00F82957" w:rsidRPr="00D41039" w:rsidRDefault="00F82957" w:rsidP="00F82957">
                            <w:pPr>
                              <w:rPr>
                                <w:rFonts w:cstheme="minorHAnsi"/>
                                <w:b/>
                                <w:bCs/>
                                <w:color w:val="FFFFFF" w:themeColor="background1"/>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64086" id="Text Box 21" o:spid="_x0000_s1035" type="#_x0000_t202" style="position:absolute;margin-left:33.95pt;margin-top:102.35pt;width:170.25pt;height:19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t2nSQIAAIcEAAAOAAAAZHJzL2Uyb0RvYy54bWysVE1v2zAMvQ/YfxB0Xxy7SboGdYosRYYB&#13;&#10;RVsgHXpWZLkxIIuapMTufv2e5KTtup2GXWSKpPjxHunLq77V7KCcb8iUPB+NOVNGUtWYp5J/f1h/&#13;&#10;+syZD8JUQpNRJX9Wnl8tPn647OxcFbQjXSnHEMT4eWdLvgvBzrPMy51qhR+RVQbGmlwrAq7uKauc&#13;&#10;6BC91VkxHs+yjlxlHUnlPbTXg5EvUvy6VjLc1bVXgemSo7aQTpfObTyzxaWYPzlhd408liH+oYpW&#13;&#10;NAZJX0JdiyDY3jV/hGob6chTHUaS2ozqupEq9YBu8vG7bjY7YVXqBeB4+wKT/39h5e3h3rGmKnmR&#13;&#10;c2ZEC44eVB/YF+oZVMCns34Ot42FY+ihB88nvYcytt3Xro1fNMRgB9LPL+jGaBLKIp8V+fmUMwlb&#13;&#10;MSnO8lnCP3t9bp0PXxW1LAold6AvoSoONz6gFLieXGI2T7qp1o3W6RJHRq20YwcBsoWUyoRUKF79&#13;&#10;5qkN60o+O5uOU3BDMcQQXRskiQ0PjUUp9Ns+AXRxanpL1TOwcDRMk7dy3aDeG+HDvXAYH7SPlQh3&#13;&#10;OGpNyEVHibMduZ9/00d/sAorZx3GseT+x144xZn+ZsD3RT6ZxPlNl8n0vMDFvbVs31rMvl0RQACl&#13;&#10;qC6J0T/ok1g7ah+xOcuYFSZhJHKXPJzEVRiWBJsn1XKZnDCxVoQbs7Eyho6gRzYe+kfh7JGyALZv&#13;&#10;6TS4Yv6OucE3vjS03Aeqm0RrxHlA9Qg/pj2xfdzMuE5v78nr9f+x+AUAAP//AwBQSwMEFAAGAAgA&#13;&#10;AAAhAOCDQ3LlAAAADwEAAA8AAABkcnMvZG93bnJldi54bWxMT0tPwkAQvpv4HzZj4sXArrWWUrol&#13;&#10;BKLhYKJUDxyXdmwr+2i6C9R/73jSyyRf5nvmy9FodsbBd85KuJ8KYGgrV3e2kfDx/jRJgfmgbK20&#13;&#10;syjhGz0si+urXGW1u9gdnsvQMDKxPlMS2hD6jHNftWiUn7oeLf0+3WBUIDg0vB7UhcyN5pEQCTeq&#13;&#10;s5TQqh7XLVbH8mQkrI4vX6Vej9vw+rbRTXRn5vv9s5S3N+NmQWe1ABZwDH8K+N1A/aGgYgd3srVn&#13;&#10;WkIymxNTQiTiGTAixCKNgR0kPKbJA/Ai5/93FD8AAAD//wMAUEsBAi0AFAAGAAgAAAAhALaDOJL+&#13;&#10;AAAA4QEAABMAAAAAAAAAAAAAAAAAAAAAAFtDb250ZW50X1R5cGVzXS54bWxQSwECLQAUAAYACAAA&#13;&#10;ACEAOP0h/9YAAACUAQAACwAAAAAAAAAAAAAAAAAvAQAAX3JlbHMvLnJlbHNQSwECLQAUAAYACAAA&#13;&#10;ACEA6sLdp0kCAACHBAAADgAAAAAAAAAAAAAAAAAuAgAAZHJzL2Uyb0RvYy54bWxQSwECLQAUAAYA&#13;&#10;CAAAACEA4INDcuUAAAAPAQAADwAAAAAAAAAAAAAAAACjBAAAZHJzL2Rvd25yZXYueG1sUEsFBgAA&#13;&#10;AAAEAAQA8wAAALUFAAAAAA==&#13;&#10;" fillcolor="#4472c4 [3204]" stroked="f" strokeweight=".5pt">
                <v:textbox>
                  <w:txbxContent>
                    <w:p w14:paraId="0EEB7AFC" w14:textId="33D9BEAB" w:rsidR="00F82957" w:rsidRPr="00C4470D" w:rsidRDefault="00F82957" w:rsidP="00F82957">
                      <w:pPr>
                        <w:rPr>
                          <w:rFonts w:cstheme="minorHAnsi"/>
                          <w:b/>
                          <w:bCs/>
                          <w:color w:val="FFFFFF" w:themeColor="background1"/>
                          <w:sz w:val="20"/>
                          <w:szCs w:val="20"/>
                        </w:rPr>
                      </w:pPr>
                      <w:r w:rsidRPr="00D41039">
                        <w:rPr>
                          <w:rFonts w:cstheme="minorHAnsi"/>
                          <w:b/>
                          <w:bCs/>
                          <w:color w:val="FFFFFF" w:themeColor="background1"/>
                          <w:sz w:val="18"/>
                          <w:szCs w:val="18"/>
                        </w:rPr>
                        <w:t xml:space="preserve"> </w:t>
                      </w:r>
                      <w:r w:rsidRPr="00D41039">
                        <w:rPr>
                          <w:rFonts w:cstheme="minorHAnsi"/>
                          <w:b/>
                          <w:bCs/>
                          <w:color w:val="FFFFFF" w:themeColor="background1"/>
                          <w:sz w:val="20"/>
                          <w:szCs w:val="20"/>
                        </w:rPr>
                        <w:t>There are only two manufactures of aircraft – Boeing and Airbus</w:t>
                      </w:r>
                      <w:r w:rsidR="00712778">
                        <w:rPr>
                          <w:rFonts w:cstheme="minorHAnsi"/>
                          <w:b/>
                          <w:bCs/>
                          <w:color w:val="FFFFFF" w:themeColor="background1"/>
                          <w:sz w:val="20"/>
                          <w:szCs w:val="20"/>
                        </w:rPr>
                        <w:t>. T</w:t>
                      </w:r>
                      <w:r w:rsidRPr="00D41039">
                        <w:rPr>
                          <w:rFonts w:cstheme="minorHAnsi"/>
                          <w:b/>
                          <w:bCs/>
                          <w:color w:val="FFFFFF" w:themeColor="background1"/>
                          <w:sz w:val="20"/>
                          <w:szCs w:val="20"/>
                        </w:rPr>
                        <w:t xml:space="preserve">his has led to high price brackets, however due to </w:t>
                      </w:r>
                      <w:r w:rsidRPr="00C4470D">
                        <w:rPr>
                          <w:rFonts w:cstheme="minorHAnsi"/>
                          <w:b/>
                          <w:bCs/>
                          <w:color w:val="FFFFFF" w:themeColor="background1"/>
                          <w:sz w:val="20"/>
                          <w:szCs w:val="20"/>
                        </w:rPr>
                        <w:t xml:space="preserve">Ryanair being a loyal customer and the biggest buyer </w:t>
                      </w:r>
                      <w:proofErr w:type="gramStart"/>
                      <w:r w:rsidRPr="00C4470D">
                        <w:rPr>
                          <w:rFonts w:cstheme="minorHAnsi"/>
                          <w:b/>
                          <w:bCs/>
                          <w:color w:val="FFFFFF" w:themeColor="background1"/>
                          <w:sz w:val="20"/>
                          <w:szCs w:val="20"/>
                        </w:rPr>
                        <w:t>of  Boeing</w:t>
                      </w:r>
                      <w:proofErr w:type="gramEnd"/>
                      <w:r w:rsidRPr="00C4470D">
                        <w:rPr>
                          <w:rFonts w:cstheme="minorHAnsi"/>
                          <w:b/>
                          <w:bCs/>
                          <w:color w:val="FFFFFF" w:themeColor="background1"/>
                          <w:sz w:val="20"/>
                          <w:szCs w:val="20"/>
                        </w:rPr>
                        <w:t xml:space="preserve"> in the Europe they have special price privileges .  (Sprague, 2019).</w:t>
                      </w:r>
                    </w:p>
                    <w:p w14:paraId="7AD9DF7F" w14:textId="77777777" w:rsidR="00F82957" w:rsidRPr="00C4470D" w:rsidRDefault="00F82957" w:rsidP="00F82957">
                      <w:pPr>
                        <w:rPr>
                          <w:rFonts w:cstheme="minorHAnsi"/>
                          <w:b/>
                          <w:bCs/>
                          <w:color w:val="FFFFFF" w:themeColor="background1"/>
                          <w:sz w:val="20"/>
                          <w:szCs w:val="20"/>
                        </w:rPr>
                      </w:pPr>
                    </w:p>
                    <w:p w14:paraId="1360160F" w14:textId="77777777" w:rsidR="00F82957" w:rsidRPr="00C4470D" w:rsidRDefault="00F82957" w:rsidP="00F82957">
                      <w:pPr>
                        <w:rPr>
                          <w:rFonts w:cstheme="minorHAnsi"/>
                          <w:b/>
                          <w:bCs/>
                          <w:color w:val="FFFFFF" w:themeColor="background1"/>
                          <w:sz w:val="20"/>
                          <w:szCs w:val="20"/>
                        </w:rPr>
                      </w:pPr>
                      <w:r w:rsidRPr="00C4470D">
                        <w:rPr>
                          <w:rFonts w:cstheme="minorHAnsi"/>
                          <w:b/>
                          <w:bCs/>
                          <w:color w:val="FFFFFF" w:themeColor="background1"/>
                          <w:sz w:val="20"/>
                          <w:szCs w:val="20"/>
                        </w:rPr>
                        <w:t xml:space="preserve">Jet fuel prices also create another </w:t>
                      </w:r>
                      <w:proofErr w:type="gramStart"/>
                      <w:r w:rsidRPr="00C4470D">
                        <w:rPr>
                          <w:rFonts w:cstheme="minorHAnsi"/>
                          <w:b/>
                          <w:bCs/>
                          <w:color w:val="FFFFFF" w:themeColor="background1"/>
                          <w:sz w:val="20"/>
                          <w:szCs w:val="20"/>
                        </w:rPr>
                        <w:t>issue  as</w:t>
                      </w:r>
                      <w:proofErr w:type="gramEnd"/>
                      <w:r w:rsidRPr="00C4470D">
                        <w:rPr>
                          <w:rFonts w:cstheme="minorHAnsi"/>
                          <w:b/>
                          <w:bCs/>
                          <w:color w:val="FFFFFF" w:themeColor="background1"/>
                          <w:sz w:val="20"/>
                          <w:szCs w:val="20"/>
                        </w:rPr>
                        <w:t xml:space="preserve"> they are governed by World Trade therefore Ryanair are unable to barging the prices of jet fuel. (IATA,2021). </w:t>
                      </w:r>
                    </w:p>
                    <w:p w14:paraId="683AE7EE" w14:textId="77777777" w:rsidR="00F82957" w:rsidRPr="00D41039" w:rsidRDefault="00F82957" w:rsidP="00F82957">
                      <w:pPr>
                        <w:rPr>
                          <w:rFonts w:cstheme="minorHAnsi"/>
                          <w:b/>
                          <w:bCs/>
                          <w:color w:val="FFFFFF" w:themeColor="background1"/>
                          <w:sz w:val="18"/>
                          <w:szCs w:val="18"/>
                        </w:rPr>
                      </w:pP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9504" behindDoc="0" locked="0" layoutInCell="1" allowOverlap="1" wp14:anchorId="4BEC71CA" wp14:editId="2D47AB94">
                <wp:simplePos x="0" y="0"/>
                <wp:positionH relativeFrom="column">
                  <wp:posOffset>143510</wp:posOffset>
                </wp:positionH>
                <wp:positionV relativeFrom="paragraph">
                  <wp:posOffset>1014095</wp:posOffset>
                </wp:positionV>
                <wp:extent cx="4155440" cy="2929255"/>
                <wp:effectExtent l="3492" t="21908" r="26353" b="39052"/>
                <wp:wrapNone/>
                <wp:docPr id="4" name="Down Arrow 4"/>
                <wp:cNvGraphicFramePr/>
                <a:graphic xmlns:a="http://schemas.openxmlformats.org/drawingml/2006/main">
                  <a:graphicData uri="http://schemas.microsoft.com/office/word/2010/wordprocessingShape">
                    <wps:wsp>
                      <wps:cNvSpPr/>
                      <wps:spPr>
                        <a:xfrm rot="16200000">
                          <a:off x="0" y="0"/>
                          <a:ext cx="4155440" cy="292925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DE127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11.3pt;margin-top:79.85pt;width:327.2pt;height:230.6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kfwIAAE8FAAAOAAAAZHJzL2Uyb0RvYy54bWysVFFP2zAQfp+0/2D5faSpWjYqUlQVMU1C&#13;&#10;gICJZ+PYTSTH553dpt2v39lOAwOepiWSZfvuvrv77s7nF/vOsJ1C34KteHky4UxZCXVrNxX/+Xj1&#13;&#10;5RtnPghbCwNWVfygPL9Yfv503ruFmkIDplbICMT6Re8q3oTgFkXhZaM64U/AKUtCDdiJQEfcFDWK&#13;&#10;ntA7U0wnk9OiB6wdglTe0+1lFvJlwtdayXCrtVeBmYpTbCGtmNbnuBbLc7HYoHBNK4cwxD9E0YnW&#13;&#10;ktMR6lIEwbbYvoPqWongQYcTCV0BWrdSpRwom3LyJpuHRjiVciFyvBtp8v8PVt7s7pC1dcVnnFnR&#13;&#10;UYkuobdshQg9m0V+eucXpPbg7nA4edrGZPcaO4ZApJanVAz6EgeUFdsnig8jxWofmKTLWTmfz2ZU&#13;&#10;CUmy6Rn983l0UmS0iOrQh+8KOhY3Fa8pnBRNwha7ax+y/lGPjGOIOai0CwejIpKx90pTcuR3mqxT&#13;&#10;W6m1QbYT1BBCSmVDmUWNqFW+nqdMspPRIoWYACOybo0ZsQeA2LLvsTPMoB9NVerK0ThTNrr5O7Bs&#13;&#10;PFokz2DDaNy1FvCjzAxlNXjO+keSMjWRpWeoD1T6VD6qh3fyqiXCr4UPdwJpCOiSBjvc0qIN9BWH&#13;&#10;YcdZA/j7o/uoT71JUs56GqqK+19bgYoz88NS156VqfYhHWbzr1Pyga8lz68ldtutgcpUpujSNuoH&#13;&#10;c9xqhO6J5n8VvZJIWEm+Ky4DHg/rkIedXhCpVqukRpPnRLi2D05G8Mhq7KXH/ZNAN3RdoIa9geMA&#13;&#10;isWbvsu60dLCahtAt6kpX3gd+KapTY0zvDDxWXh9Tlov7+DyDwAAAP//AwBQSwMEFAAGAAgAAAAh&#13;&#10;AMWpabrlAAAADwEAAA8AAABkcnMvZG93bnJldi54bWxMT0tPwkAQvpv4HzZj4k22rVqgdEuMxkdM&#13;&#10;DFAgXod2bRu7s6W7QPn3jie9TPJlvmc6H0wrjrp3jSUF4SgAoamwZUOVgs36+WYCwnmkEltLWsFZ&#13;&#10;O5hnlxcpJqU90Uofc18JNiGXoILa+y6R0hW1NuhGttPEvy/bG/QM+0qWPZ7Y3LQyCoJYGmyIE2rs&#13;&#10;9GOti+/8YBTki/3bSxStLW7Pr5/T/cdy875dKnV9NTzN+DzMQHg9+D8F/G7g/pBxsZ09UOlEyzic&#13;&#10;hkxVEN9GIJhwPwnuQOwUjMNxDDJL5f8d2Q8AAAD//wMAUEsBAi0AFAAGAAgAAAAhALaDOJL+AAAA&#13;&#10;4QEAABMAAAAAAAAAAAAAAAAAAAAAAFtDb250ZW50X1R5cGVzXS54bWxQSwECLQAUAAYACAAAACEA&#13;&#10;OP0h/9YAAACUAQAACwAAAAAAAAAAAAAAAAAvAQAAX3JlbHMvLnJlbHNQSwECLQAUAAYACAAAACEA&#13;&#10;eEf9JH8CAABPBQAADgAAAAAAAAAAAAAAAAAuAgAAZHJzL2Uyb0RvYy54bWxQSwECLQAUAAYACAAA&#13;&#10;ACEAxalpuuUAAAAPAQAADwAAAAAAAAAAAAAAAADZBAAAZHJzL2Rvd25yZXYueG1sUEsFBgAAAAAE&#13;&#10;AAQA8wAAAOsFAAAAAA==&#13;&#10;" adj="10800" fillcolor="#4472c4 [3204]" strokecolor="#1f3763 [1604]" strokeweight="1pt"/>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7456" behindDoc="0" locked="0" layoutInCell="1" allowOverlap="1" wp14:anchorId="12A04B91" wp14:editId="4BE012BB">
                <wp:simplePos x="0" y="0"/>
                <wp:positionH relativeFrom="column">
                  <wp:posOffset>2470150</wp:posOffset>
                </wp:positionH>
                <wp:positionV relativeFrom="paragraph">
                  <wp:posOffset>3568065</wp:posOffset>
                </wp:positionV>
                <wp:extent cx="4854575" cy="2247265"/>
                <wp:effectExtent l="25400" t="12700" r="34925" b="13335"/>
                <wp:wrapNone/>
                <wp:docPr id="19" name="Down Arrow 19"/>
                <wp:cNvGraphicFramePr/>
                <a:graphic xmlns:a="http://schemas.openxmlformats.org/drawingml/2006/main">
                  <a:graphicData uri="http://schemas.microsoft.com/office/word/2010/wordprocessingShape">
                    <wps:wsp>
                      <wps:cNvSpPr/>
                      <wps:spPr>
                        <a:xfrm rot="10800000">
                          <a:off x="0" y="0"/>
                          <a:ext cx="4854575" cy="2247265"/>
                        </a:xfrm>
                        <a:prstGeom prst="downArrow">
                          <a:avLst>
                            <a:gd name="adj1" fmla="val 50000"/>
                            <a:gd name="adj2" fmla="val 5049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69B6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margin-left:194.5pt;margin-top:280.95pt;width:382.25pt;height:176.95pt;rotation:18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Z3HpAIAAKIFAAAOAAAAZHJzL2Uyb0RvYy54bWysVEtv2zAMvg/YfxB0X50YSR9BnSJo0WFA&#13;&#10;0RZrh55VWao9SKJGKXGyXz9Kdtx07WmYD4Ykkh/Jj4/zi601bKMwtOAqPj2acKachLp1LxX/8Xj9&#13;&#10;5ZSzEIWrhQGnKr5TgV8sP3867/xCldCAqRUyAnFh0fmKNzH6RVEE2SgrwhF45UioAa2IdMWXokbR&#13;&#10;Ebo1RTmZHBcdYO0RpAqBXq96IV9mfK2VjHdaBxWZqTjFFvMf8/85/YvluVi8oPBNK4cwxD9EYUXr&#13;&#10;yOkIdSWiYGts30HZViIE0PFIgi1A61aqnANlM538lc1DI7zKuRA5wY80hf8HK28398jammp3xpkT&#13;&#10;lmp0BZ1jK0ToGD0SQ50PC1J88Pc43AIdU7pbjZYhEK3TyekkfZkFyottM8m7kWS1jUzS4+x0Ppuf&#13;&#10;zDmTJCvL2Ul5PE9Oih4toXoM8asCy9Kh4jXFk8PJ2GJzE2Kmuh7iFfXPKWfaGqrcRhg2z3H0lT3Q&#13;&#10;Kd/qzM5y9cntgEinvWOKJuXcZ5lPcWdUcmrcd6WJL0qkzOHkTlWXBhm5rriQUrk47UWNqFX/PIZE&#13;&#10;TkaLnHMGTMi6NWbEHgDSFLzH7ska9JOpyo0+Gvc1GN28Daw3Hi2yZ3BxNLatA/woM0NZDZ57/T1J&#13;&#10;PTWJpWeod9RNuR9o2IKX1y1V8EaEeC+QqkOPtCviHf20ga7iMJw4awB/f/Se9KndScpZR3Na8fBr&#13;&#10;LVBxZr45GoSz6WyWBjtfqLFKuuCh5PlQ4tb2EqhM1C8UXT4m/Wj2R41gn2ilrJJXEgknyXfFZcT9&#13;&#10;5TL2+4OWklSrVVajYfYi3rgHLxN4YjX10uP2SaAf2jjSBNzCfqaHtusZfdVNlg5W6wi6jUn4yutw&#13;&#10;oUWQG2dYWmnTHN6z1utqXf4BAAD//wMAUEsDBBQABgAIAAAAIQB/3Zvv4wAAABEBAAAPAAAAZHJz&#13;&#10;L2Rvd25yZXYueG1sTI/BboMwEETvlfIP1kbqrTGQOgLCEqVp6b1pP8DBLlhgG9lOoH9f59ReVhrt&#13;&#10;7sy86rDokdyk88oahHSTAJGmtUKZDuHrs3nKgfjAjeCjNRLhR3o41KuHipfCzuZD3s6hI9HE+JIj&#13;&#10;9CFMJaW+7aXmfmMnaeLu2zrNQ5Suo8LxOZrrkWZJsqOaKxMTej7JUy/b4XzVCKJhp2f1Ulg1zE32&#13;&#10;nrwd3ZDNiI/r5XUfx3EPJMgl/H3AnSH2hzoWu9irEZ6MCNu8iEABge3SAsj9ImVbBuSCUKQsB1pX&#13;&#10;9D9J/QsAAP//AwBQSwECLQAUAAYACAAAACEAtoM4kv4AAADhAQAAEwAAAAAAAAAAAAAAAAAAAAAA&#13;&#10;W0NvbnRlbnRfVHlwZXNdLnhtbFBLAQItABQABgAIAAAAIQA4/SH/1gAAAJQBAAALAAAAAAAAAAAA&#13;&#10;AAAAAC8BAABfcmVscy8ucmVsc1BLAQItABQABgAIAAAAIQAbuZ3HpAIAAKIFAAAOAAAAAAAAAAAA&#13;&#10;AAAAAC4CAABkcnMvZTJvRG9jLnhtbFBLAQItABQABgAIAAAAIQB/3Zvv4wAAABEBAAAPAAAAAAAA&#13;&#10;AAAAAAAAAP4EAABkcnMvZG93bnJldi54bWxQSwUGAAAAAAQABADzAAAADgYAAAAA&#13;&#10;" adj="10694" fillcolor="#4472c4 [3204]" strokecolor="#1f3763 [1604]" strokeweight="1pt"/>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6432" behindDoc="0" locked="0" layoutInCell="1" allowOverlap="1" wp14:anchorId="4DBD25F2" wp14:editId="7061F177">
                <wp:simplePos x="0" y="0"/>
                <wp:positionH relativeFrom="column">
                  <wp:posOffset>6927215</wp:posOffset>
                </wp:positionH>
                <wp:positionV relativeFrom="paragraph">
                  <wp:posOffset>1447800</wp:posOffset>
                </wp:positionV>
                <wp:extent cx="1899920" cy="1983600"/>
                <wp:effectExtent l="0" t="0" r="5080" b="0"/>
                <wp:wrapNone/>
                <wp:docPr id="17" name="Text Box 17"/>
                <wp:cNvGraphicFramePr/>
                <a:graphic xmlns:a="http://schemas.openxmlformats.org/drawingml/2006/main">
                  <a:graphicData uri="http://schemas.microsoft.com/office/word/2010/wordprocessingShape">
                    <wps:wsp>
                      <wps:cNvSpPr txBox="1"/>
                      <wps:spPr>
                        <a:xfrm>
                          <a:off x="0" y="0"/>
                          <a:ext cx="1899920" cy="1983600"/>
                        </a:xfrm>
                        <a:prstGeom prst="rect">
                          <a:avLst/>
                        </a:prstGeom>
                        <a:solidFill>
                          <a:schemeClr val="accent1"/>
                        </a:solidFill>
                        <a:ln w="6350">
                          <a:noFill/>
                        </a:ln>
                      </wps:spPr>
                      <wps:txbx>
                        <w:txbxContent>
                          <w:p w14:paraId="1AA4EB1C" w14:textId="6ADB2977" w:rsidR="00F82957" w:rsidRDefault="00F82957" w:rsidP="00F82957">
                            <w:pPr>
                              <w:rPr>
                                <w:rFonts w:cstheme="minorHAnsi"/>
                                <w:b/>
                                <w:bCs/>
                                <w:color w:val="FF0000"/>
                                <w:sz w:val="20"/>
                                <w:szCs w:val="20"/>
                              </w:rPr>
                            </w:pPr>
                            <w:r w:rsidRPr="00D41039">
                              <w:rPr>
                                <w:rFonts w:cstheme="minorHAnsi"/>
                                <w:b/>
                                <w:bCs/>
                                <w:color w:val="FFFFFF" w:themeColor="background1"/>
                                <w:sz w:val="20"/>
                                <w:szCs w:val="20"/>
                              </w:rPr>
                              <w:t xml:space="preserve">Low budget airlines lack customer loyalty, due to the appeal of cheap tickets only. Whoever has the lowest price usually is who wins.  If an airline were to increase fares, they would simply loose business and money. </w:t>
                            </w:r>
                            <w:proofErr w:type="gramStart"/>
                            <w:r w:rsidRPr="00D41039">
                              <w:rPr>
                                <w:rFonts w:cstheme="minorHAnsi"/>
                                <w:b/>
                                <w:bCs/>
                                <w:color w:val="FFFFFF" w:themeColor="background1"/>
                                <w:sz w:val="20"/>
                                <w:szCs w:val="20"/>
                              </w:rPr>
                              <w:t>Therefore</w:t>
                            </w:r>
                            <w:proofErr w:type="gramEnd"/>
                            <w:r w:rsidRPr="00D41039">
                              <w:rPr>
                                <w:rFonts w:cstheme="minorHAnsi"/>
                                <w:b/>
                                <w:bCs/>
                                <w:color w:val="FFFFFF" w:themeColor="background1"/>
                                <w:sz w:val="20"/>
                                <w:szCs w:val="20"/>
                              </w:rPr>
                              <w:t xml:space="preserve"> </w:t>
                            </w:r>
                            <w:r w:rsidRPr="00C4470D">
                              <w:rPr>
                                <w:rFonts w:cstheme="minorHAnsi"/>
                                <w:b/>
                                <w:bCs/>
                                <w:color w:val="FFFFFF" w:themeColor="background1"/>
                                <w:sz w:val="20"/>
                                <w:szCs w:val="20"/>
                              </w:rPr>
                              <w:t xml:space="preserve">customers have high bargaining power. (MasterCard Service, 2021). </w:t>
                            </w:r>
                          </w:p>
                          <w:p w14:paraId="74D2B616" w14:textId="6ACCC350" w:rsidR="00051607" w:rsidRPr="00D41039" w:rsidRDefault="00051607" w:rsidP="00F82957">
                            <w:pPr>
                              <w:rPr>
                                <w:rFonts w:cstheme="minorHAnsi"/>
                                <w:b/>
                                <w:bCs/>
                                <w:color w:val="FFFFFF" w:themeColor="background1"/>
                                <w:sz w:val="20"/>
                                <w:szCs w:val="20"/>
                              </w:rPr>
                            </w:pPr>
                          </w:p>
                          <w:p w14:paraId="43DC58BA" w14:textId="77777777" w:rsidR="00F82957" w:rsidRPr="00D41039" w:rsidRDefault="00F82957" w:rsidP="00F82957">
                            <w:pPr>
                              <w:rPr>
                                <w:rFonts w:cstheme="minorHAnsi"/>
                                <w:b/>
                                <w:bCs/>
                                <w:color w:val="FFFFFF" w:themeColor="background1"/>
                                <w:sz w:val="18"/>
                                <w:szCs w:val="18"/>
                              </w:rPr>
                            </w:pPr>
                          </w:p>
                          <w:p w14:paraId="7744C350" w14:textId="77777777" w:rsidR="00F82957" w:rsidRPr="00D41039" w:rsidRDefault="00F82957" w:rsidP="00F82957">
                            <w:pPr>
                              <w:rPr>
                                <w:rFonts w:cstheme="minorHAnsi"/>
                                <w:b/>
                                <w:bCs/>
                                <w:color w:val="FFFFFF" w:themeColor="background1"/>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D25F2" id="Text Box 17" o:spid="_x0000_s1036" type="#_x0000_t202" style="position:absolute;margin-left:545.45pt;margin-top:114pt;width:149.6pt;height:15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KHVRwIAAIgEAAAOAAAAZHJzL2Uyb0RvYy54bWysVE1v2zAMvQ/YfxB0X+2kbZoEcYqsRYcB&#13;&#10;QVsgHXpWZLkxIIuapMTOfv2e5KRpu52GXWSKpPjxHunZdddotlPO12QKPjjLOVNGUlmbl4L/eLr7&#13;&#10;MubMB2FKocmogu+V59fzz59mrZ2qIW1Il8oxBDF+2tqCb0Kw0yzzcqMa4c/IKgNjRa4RAVf3kpVO&#13;&#10;tIje6GyY56OsJVdaR1J5D+1tb+TzFL+qlAwPVeVVYLrgqC2k06VzHc9sPhPTFyfsppaHMsQ/VNGI&#13;&#10;2iDpa6hbEQTbuvqPUE0tHXmqwpmkJqOqqqVKPaCbQf6hm9VGWJV6ATjevsLk/19Yeb97dKwuwd0V&#13;&#10;Z0Y04OhJdYF9pY5BBXxa66dwW1k4hg56+B71HsrYdle5Jn7REIMdSO9f0Y3RZHw0nkwmQ5gkbIPJ&#13;&#10;+HyUJ/yz03PrfPimqGFRKLgDfQlVsVv6gFLgenSJ2TzpuryrtU6XODLqRju2EyBbSKlMSIXi1TtP&#13;&#10;bVhb8NH5ZZ6CG4oh+ujaIElsuG8sSqFbdz1AqdqoWlO5BxiO+nHyVt7VKHgpfHgUDvODJrET4QFH&#13;&#10;pQnJ6CBxtiH362/66A9aYeWsxTwW3P/cCqc4098NCJ8MLi7iAKfLxeVVBNK9tazfWsy2uSGgMMD2&#13;&#10;WZnE6B/0UawcNc9YnUXMCpMwErkLHo7iTei3BKsn1WKRnDCyVoSlWVkZQ0fUIx1P3bNw9sBZAN33&#13;&#10;dJxcMf1AXe8bXxpabANVdeL1hOoBf4x7ovuwmnGf3t6T1+kHMv8NAAD//wMAUEsDBBQABgAIAAAA&#13;&#10;IQCzAYCR5wAAABIBAAAPAAAAZHJzL2Rvd25yZXYueG1sTI9BT8MwDIXvSPyHyEhcEEtWBlq7ptO0&#13;&#10;CcQBCSgcdsxa05YlTtVkW/n3eCe4WHry8/P78uXorDjiEDpPGqYTBQKp8nVHjYbPj8fbOYgQDdXG&#13;&#10;ekINPxhgWVxe5Car/Yne8VjGRnAIhcxoaGPsMylD1aIzYeJ7JN59+cGZyHJoZD2YE4c7KxOlHqQz&#13;&#10;HfGH1vS4brHalwenYbV/+S7tenyOr28b2yQ3Lt1un7S+vho3Cx6rBYiIY/y7gDMD94eCi+38geog&#13;&#10;LGuVqpS9GpJkzmhny12qpiB2Gu5nagayyOV/lOIXAAD//wMAUEsBAi0AFAAGAAgAAAAhALaDOJL+&#13;&#10;AAAA4QEAABMAAAAAAAAAAAAAAAAAAAAAAFtDb250ZW50X1R5cGVzXS54bWxQSwECLQAUAAYACAAA&#13;&#10;ACEAOP0h/9YAAACUAQAACwAAAAAAAAAAAAAAAAAvAQAAX3JlbHMvLnJlbHNQSwECLQAUAAYACAAA&#13;&#10;ACEAQlSh1UcCAACIBAAADgAAAAAAAAAAAAAAAAAuAgAAZHJzL2Uyb0RvYy54bWxQSwECLQAUAAYA&#13;&#10;CAAAACEAswGAkecAAAASAQAADwAAAAAAAAAAAAAAAAChBAAAZHJzL2Rvd25yZXYueG1sUEsFBgAA&#13;&#10;AAAEAAQA8wAAALUFAAAAAA==&#13;&#10;" fillcolor="#4472c4 [3204]" stroked="f" strokeweight=".5pt">
                <v:textbox>
                  <w:txbxContent>
                    <w:p w14:paraId="1AA4EB1C" w14:textId="6ADB2977" w:rsidR="00F82957" w:rsidRDefault="00F82957" w:rsidP="00F82957">
                      <w:pPr>
                        <w:rPr>
                          <w:rFonts w:cstheme="minorHAnsi"/>
                          <w:b/>
                          <w:bCs/>
                          <w:color w:val="FF0000"/>
                          <w:sz w:val="20"/>
                          <w:szCs w:val="20"/>
                        </w:rPr>
                      </w:pPr>
                      <w:r w:rsidRPr="00D41039">
                        <w:rPr>
                          <w:rFonts w:cstheme="minorHAnsi"/>
                          <w:b/>
                          <w:bCs/>
                          <w:color w:val="FFFFFF" w:themeColor="background1"/>
                          <w:sz w:val="20"/>
                          <w:szCs w:val="20"/>
                        </w:rPr>
                        <w:t xml:space="preserve">Low budget airlines lack customer loyalty, due to the appeal of cheap tickets only. Whoever has the lowest price usually is who wins.  If an airline were to increase fares, they would simply loose business and money. </w:t>
                      </w:r>
                      <w:proofErr w:type="gramStart"/>
                      <w:r w:rsidRPr="00D41039">
                        <w:rPr>
                          <w:rFonts w:cstheme="minorHAnsi"/>
                          <w:b/>
                          <w:bCs/>
                          <w:color w:val="FFFFFF" w:themeColor="background1"/>
                          <w:sz w:val="20"/>
                          <w:szCs w:val="20"/>
                        </w:rPr>
                        <w:t>Therefore</w:t>
                      </w:r>
                      <w:proofErr w:type="gramEnd"/>
                      <w:r w:rsidRPr="00D41039">
                        <w:rPr>
                          <w:rFonts w:cstheme="minorHAnsi"/>
                          <w:b/>
                          <w:bCs/>
                          <w:color w:val="FFFFFF" w:themeColor="background1"/>
                          <w:sz w:val="20"/>
                          <w:szCs w:val="20"/>
                        </w:rPr>
                        <w:t xml:space="preserve"> </w:t>
                      </w:r>
                      <w:r w:rsidRPr="00C4470D">
                        <w:rPr>
                          <w:rFonts w:cstheme="minorHAnsi"/>
                          <w:b/>
                          <w:bCs/>
                          <w:color w:val="FFFFFF" w:themeColor="background1"/>
                          <w:sz w:val="20"/>
                          <w:szCs w:val="20"/>
                        </w:rPr>
                        <w:t xml:space="preserve">customers have high bargaining power. (MasterCard Service, 2021). </w:t>
                      </w:r>
                    </w:p>
                    <w:p w14:paraId="74D2B616" w14:textId="6ACCC350" w:rsidR="00051607" w:rsidRPr="00D41039" w:rsidRDefault="00051607" w:rsidP="00F82957">
                      <w:pPr>
                        <w:rPr>
                          <w:rFonts w:cstheme="minorHAnsi"/>
                          <w:b/>
                          <w:bCs/>
                          <w:color w:val="FFFFFF" w:themeColor="background1"/>
                          <w:sz w:val="20"/>
                          <w:szCs w:val="20"/>
                        </w:rPr>
                      </w:pPr>
                    </w:p>
                    <w:p w14:paraId="43DC58BA" w14:textId="77777777" w:rsidR="00F82957" w:rsidRPr="00D41039" w:rsidRDefault="00F82957" w:rsidP="00F82957">
                      <w:pPr>
                        <w:rPr>
                          <w:rFonts w:cstheme="minorHAnsi"/>
                          <w:b/>
                          <w:bCs/>
                          <w:color w:val="FFFFFF" w:themeColor="background1"/>
                          <w:sz w:val="18"/>
                          <w:szCs w:val="18"/>
                        </w:rPr>
                      </w:pPr>
                    </w:p>
                    <w:p w14:paraId="7744C350" w14:textId="77777777" w:rsidR="00F82957" w:rsidRPr="00D41039" w:rsidRDefault="00F82957" w:rsidP="00F82957">
                      <w:pPr>
                        <w:rPr>
                          <w:rFonts w:cstheme="minorHAnsi"/>
                          <w:b/>
                          <w:bCs/>
                          <w:color w:val="FFFFFF" w:themeColor="background1"/>
                          <w:sz w:val="18"/>
                          <w:szCs w:val="18"/>
                        </w:rPr>
                      </w:pP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5408" behindDoc="0" locked="0" layoutInCell="1" allowOverlap="1" wp14:anchorId="091872BD" wp14:editId="3A6F8D0C">
                <wp:simplePos x="0" y="0"/>
                <wp:positionH relativeFrom="column">
                  <wp:posOffset>5465445</wp:posOffset>
                </wp:positionH>
                <wp:positionV relativeFrom="paragraph">
                  <wp:posOffset>1106170</wp:posOffset>
                </wp:positionV>
                <wp:extent cx="3796665" cy="2665095"/>
                <wp:effectExtent l="0" t="31115" r="7620" b="33020"/>
                <wp:wrapNone/>
                <wp:docPr id="9" name="Down Arrow 9"/>
                <wp:cNvGraphicFramePr/>
                <a:graphic xmlns:a="http://schemas.openxmlformats.org/drawingml/2006/main">
                  <a:graphicData uri="http://schemas.microsoft.com/office/word/2010/wordprocessingShape">
                    <wps:wsp>
                      <wps:cNvSpPr/>
                      <wps:spPr>
                        <a:xfrm rot="5400000">
                          <a:off x="0" y="0"/>
                          <a:ext cx="3796665" cy="26650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CA7DA" id="Down Arrow 9" o:spid="_x0000_s1026" type="#_x0000_t67" style="position:absolute;margin-left:430.35pt;margin-top:87.1pt;width:298.95pt;height:209.8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A0q9fwIAAE4FAAAOAAAAZHJzL2Uyb0RvYy54bWysVFFPGzEMfp+0/xDlfVzbtWWtuKIKxDQJ&#13;&#10;QQVMPIdcwp2UizMn7bX79XOS68GAp2n3ENmx/dn+zs7Z+b41bKfQN2BLPj4ZcaashKqxzyX/+XD1&#13;&#10;5RtnPghbCQNWlfygPD9fff501rmlmkANplLICMT6ZedKXofglkXhZa1a4U/AKUtGDdiKQCo+FxWK&#13;&#10;jtBbU0xGo3nRAVYOQSrv6fYyG/kq4WutZLjV2qvATMmptpBOTOdTPIvVmVg+o3B1I/syxD9U0YrG&#13;&#10;UtIB6lIEwbbYvINqG4ngQYcTCW0BWjdSpR6om/HoTTf3tXAq9ULkeDfQ5P8frLzZbZA1VckXnFnR&#13;&#10;0i+6hM6yNSJ0bBH56Zxfktu922CveRJjs3uNLUMgUmfTUfwSBdQU2yeGDwPDah+YpMuvp4v5fD7j&#13;&#10;TJJtQtJoMYs5igwWQR368F1By6JQ8oqqScUkbLG79iH7H/0oOFaYa0pSOBgVkYy9U5p6o7yTFJ2m&#13;&#10;Sl0YZDtB8yCkVDaMs6kWlcrXs9RJTjJEpBITYETWjTEDdg8QJ/Y9dobp/WOoSkM5BGfKhjR/F5aD&#13;&#10;h4iUGWwYgtvGAn7UmaGu+szZ/0hSpiay9ATVgf58+nu0GN7Jq4YIvxY+bATSDtAl7XW4pUMb6EoO&#13;&#10;vcRZDfj7o/voT6NJVs462qmS+19bgYoz88PS0C7G02lcwqRMZ6cTUvC15em1xW7bC6DfNE7VJTH6&#13;&#10;B3MUNUL7SOu/jlnJJKyk3CWXAY/KRci7Tg+IVOt1cqPFcyJc23snI3hkNc7Sw/5RoOunLtDA3sBx&#13;&#10;/8Tyzdxl3xhpYb0NoJs0lC+89nzT0qbB6R+Y+Cq81pPXyzO4+gMAAP//AwBQSwMEFAAGAAgAAAAh&#13;&#10;AHwAWqfoAAAAEAEAAA8AAABkcnMvZG93bnJldi54bWxMj81uwjAQhO+V+g7WIvVWHEqJkhAHpa1a&#13;&#10;OLQHAhduJt78qPE6ig2EPn3Nqb2sNNrdmW/S1ag7dsbBtoYEzKYBMKTSqJZqAfvd+2MEzDpJSnaG&#13;&#10;UMAVLayy+7tUJspcaIvnwtXMm5BNpIDGuT7h3JYNammnpkfyu8oMWjovh5qrQV68ue74UxCEXMuW&#13;&#10;fEIje3xtsPwuTlpAVXy2+3B7qDYfa7rmP1/1eveSC/EwGd+WfuRLYA5H9/cBtw6eHzIPdjQnUpZ1&#13;&#10;AuLn2PM7AdFiBux2MA/jBbCjgDCaB8CzlP8vkv0CAAD//wMAUEsBAi0AFAAGAAgAAAAhALaDOJL+&#13;&#10;AAAA4QEAABMAAAAAAAAAAAAAAAAAAAAAAFtDb250ZW50X1R5cGVzXS54bWxQSwECLQAUAAYACAAA&#13;&#10;ACEAOP0h/9YAAACUAQAACwAAAAAAAAAAAAAAAAAvAQAAX3JlbHMvLnJlbHNQSwECLQAUAAYACAAA&#13;&#10;ACEAOwNKvX8CAABOBQAADgAAAAAAAAAAAAAAAAAuAgAAZHJzL2Uyb0RvYy54bWxQSwECLQAUAAYA&#13;&#10;CAAAACEAfABap+gAAAAQAQAADwAAAAAAAAAAAAAAAADZBAAAZHJzL2Rvd25yZXYueG1sUEsFBgAA&#13;&#10;AAAEAAQA8wAAAO4FAAAAAA==&#13;&#10;" adj="10800" fillcolor="#4472c4 [3204]" strokecolor="#1f3763 [1604]" strokeweight="1pt"/>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4384" behindDoc="0" locked="0" layoutInCell="1" allowOverlap="1" wp14:anchorId="5AE458B6" wp14:editId="5C36B94C">
                <wp:simplePos x="0" y="0"/>
                <wp:positionH relativeFrom="column">
                  <wp:posOffset>3675380</wp:posOffset>
                </wp:positionH>
                <wp:positionV relativeFrom="paragraph">
                  <wp:posOffset>-817880</wp:posOffset>
                </wp:positionV>
                <wp:extent cx="2465070" cy="1938655"/>
                <wp:effectExtent l="0" t="0" r="0" b="4445"/>
                <wp:wrapNone/>
                <wp:docPr id="15" name="Text Box 15"/>
                <wp:cNvGraphicFramePr/>
                <a:graphic xmlns:a="http://schemas.openxmlformats.org/drawingml/2006/main">
                  <a:graphicData uri="http://schemas.microsoft.com/office/word/2010/wordprocessingShape">
                    <wps:wsp>
                      <wps:cNvSpPr txBox="1"/>
                      <wps:spPr>
                        <a:xfrm>
                          <a:off x="0" y="0"/>
                          <a:ext cx="2465070" cy="1938655"/>
                        </a:xfrm>
                        <a:prstGeom prst="rect">
                          <a:avLst/>
                        </a:prstGeom>
                        <a:solidFill>
                          <a:schemeClr val="accent1"/>
                        </a:solidFill>
                        <a:ln w="6350">
                          <a:noFill/>
                        </a:ln>
                      </wps:spPr>
                      <wps:txbx>
                        <w:txbxContent>
                          <w:p w14:paraId="3221E194" w14:textId="3564F22A" w:rsidR="00F82957" w:rsidRPr="00D41039" w:rsidRDefault="00F82957" w:rsidP="00F82957">
                            <w:pPr>
                              <w:rPr>
                                <w:rFonts w:cstheme="minorHAnsi"/>
                                <w:b/>
                                <w:bCs/>
                                <w:color w:val="FFFFFF" w:themeColor="background1"/>
                                <w:sz w:val="20"/>
                                <w:szCs w:val="20"/>
                              </w:rPr>
                            </w:pPr>
                            <w:r w:rsidRPr="00D41039">
                              <w:rPr>
                                <w:rFonts w:cstheme="minorHAnsi"/>
                                <w:b/>
                                <w:bCs/>
                                <w:color w:val="FFFFFF" w:themeColor="background1"/>
                                <w:sz w:val="20"/>
                                <w:szCs w:val="20"/>
                              </w:rPr>
                              <w:t xml:space="preserve">The Aviation industry is expensive to enter, with the cost of renting and purchasing jets very expensive, along with the issue of airport arrival slots which are also hard to come by. </w:t>
                            </w:r>
                            <w:r w:rsidR="00712778">
                              <w:rPr>
                                <w:rFonts w:cstheme="minorHAnsi"/>
                                <w:b/>
                                <w:bCs/>
                                <w:color w:val="FFFFFF" w:themeColor="background1"/>
                                <w:sz w:val="20"/>
                                <w:szCs w:val="20"/>
                              </w:rPr>
                              <w:t>Qualified staff are also needed</w:t>
                            </w:r>
                            <w:r w:rsidRPr="00D41039">
                              <w:rPr>
                                <w:rFonts w:cstheme="minorHAnsi"/>
                                <w:b/>
                                <w:bCs/>
                                <w:color w:val="FFFFFF" w:themeColor="background1"/>
                                <w:sz w:val="20"/>
                                <w:szCs w:val="20"/>
                              </w:rPr>
                              <w:t xml:space="preserve"> to fly the aircraft and look after passengers.  </w:t>
                            </w:r>
                          </w:p>
                          <w:p w14:paraId="58D7AC40" w14:textId="77777777" w:rsidR="00F82957" w:rsidRPr="00D41039" w:rsidRDefault="00F82957" w:rsidP="00F82957">
                            <w:pPr>
                              <w:rPr>
                                <w:rFonts w:cstheme="minorHAnsi"/>
                                <w:b/>
                                <w:bCs/>
                                <w:color w:val="FFFFFF" w:themeColor="background1"/>
                                <w:sz w:val="20"/>
                                <w:szCs w:val="20"/>
                              </w:rPr>
                            </w:pPr>
                          </w:p>
                          <w:p w14:paraId="64F80A02" w14:textId="7FF5838E" w:rsidR="00F82957" w:rsidRDefault="00F82957" w:rsidP="00F82957">
                            <w:pPr>
                              <w:rPr>
                                <w:rFonts w:cstheme="minorHAnsi"/>
                                <w:b/>
                                <w:bCs/>
                                <w:color w:val="FF0000"/>
                                <w:sz w:val="20"/>
                                <w:szCs w:val="20"/>
                              </w:rPr>
                            </w:pPr>
                            <w:r w:rsidRPr="00D41039">
                              <w:rPr>
                                <w:rFonts w:cstheme="minorHAnsi"/>
                                <w:b/>
                                <w:bCs/>
                                <w:color w:val="FFFFFF" w:themeColor="background1"/>
                                <w:sz w:val="20"/>
                                <w:szCs w:val="20"/>
                              </w:rPr>
                              <w:t xml:space="preserve">The cost of marketing a new airline nationally would also be of significant cost. </w:t>
                            </w:r>
                            <w:r w:rsidRPr="00C4470D">
                              <w:rPr>
                                <w:rFonts w:cstheme="minorHAnsi"/>
                                <w:b/>
                                <w:bCs/>
                                <w:color w:val="FFFFFF" w:themeColor="background1"/>
                                <w:sz w:val="20"/>
                                <w:szCs w:val="20"/>
                              </w:rPr>
                              <w:t xml:space="preserve">(Boeing, 2021). </w:t>
                            </w:r>
                          </w:p>
                          <w:p w14:paraId="1FC3DF63" w14:textId="77F89BAF" w:rsidR="0006398C" w:rsidRPr="00D41039" w:rsidRDefault="0006398C" w:rsidP="00F82957">
                            <w:pPr>
                              <w:rPr>
                                <w:rFonts w:cstheme="minorHAnsi"/>
                                <w:b/>
                                <w:bCs/>
                                <w:color w:val="FFFFFF" w:themeColor="background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458B6" id="Text Box 15" o:spid="_x0000_s1037" type="#_x0000_t202" style="position:absolute;margin-left:289.4pt;margin-top:-64.4pt;width:194.1pt;height:152.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Cg/SAIAAIgEAAAOAAAAZHJzL2Uyb0RvYy54bWysVE1vGjEQvVfqf7B8LwsESIJYIkpEVSlK&#13;&#10;IiVVzsbrhZW8Htc27NJf32cvkI/2VPVi7JnZNzPvzTC7aWvN9sr5ikzOB70+Z8pIKiqzyfmP59WX&#13;&#10;K858EKYQmozK+UF5fjP//GnW2Kka0pZ0oRwDiPHTxuZ8G4KdZpmXW1UL3yOrDJwluVoEPN0mK5xo&#13;&#10;gF7rbNjvT7KGXGEdSeU9rLedk88TflkqGR7K0qvAdM5RW0inS+c6ntl8JqYbJ+y2kscyxD9UUYvK&#13;&#10;IOkZ6lYEwXau+gOqrqQjT2XoSaozKstKqtQDuhn0P3TztBVWpV5Ajrdnmvz/g5X3+0fHqgLajTkz&#13;&#10;ooZGz6oN7Cu1DCbw01g/RdiTRWBoYUfsye5hjG23pavjLxpi8IPpw5ndiCZhHI4m4/4lXBK+wfXF&#13;&#10;1WSc8LPXz63z4ZuimsVLzh3kS6yK/Z0PKAWhp5CYzZOuilWldXrEkVFL7dheQGwhpTIhFYqv3kVq&#13;&#10;w5qcTy7G/QRuKEJ06NogSWy4ayzeQrtuO4LOXa+pOIAMR904eStXFQq+Ez48Cof5QZPYifCAo9SE&#13;&#10;ZHS8cbYl9+tv9hgPWeHlrME85tz/3AmnONPfDQS/HoxGcYDTYzS+HOLh3nrWbz1mVy8JLAywfVam&#13;&#10;a4wP+nQtHdUvWJ1FzAqXMBK5cx5O12XotgSrJ9VikYIwslaEO/NkZYSOrEc5ntsX4exRswC57+k0&#13;&#10;uWL6QbouNn5paLELVFZJ10h0x+qRf4x7kvu4mnGf3r5T1OsfyPw3AAAA//8DAFBLAwQUAAYACAAA&#13;&#10;ACEAT1XwoecAAAARAQAADwAAAGRycy9kb3ducmV2LnhtbEyPQU/DMAyF70j8h8hIXNCWrtLarWs6&#13;&#10;TZtAHJCAwmHHrDVtWeJUTbaVf493gotly8/P38vXozXijIPvHCmYTSMQSJWrO2oUfH48ThYgfNBU&#13;&#10;a+MIFfygh3Vxe5PrrHYXesdzGRrBJuQzraANoc+k9FWLVvup65F49+UGqwOPQyPrQV/Y3BoZR1Ei&#13;&#10;re6IP7S6x22L1bE8WQWb48t3abbjc3h925kmfrDL/f5Jqfu7cbfislmBCDiGvwu4ZmB+KBjs4E5U&#13;&#10;e2EUzNMF8wcFk1l87ViyTFLOeGBtmsxBFrn8n6T4BQAA//8DAFBLAQItABQABgAIAAAAIQC2gziS&#13;&#10;/gAAAOEBAAATAAAAAAAAAAAAAAAAAAAAAABbQ29udGVudF9UeXBlc10ueG1sUEsBAi0AFAAGAAgA&#13;&#10;AAAhADj9If/WAAAAlAEAAAsAAAAAAAAAAAAAAAAALwEAAF9yZWxzLy5yZWxzUEsBAi0AFAAGAAgA&#13;&#10;AAAhAOgUKD9IAgAAiAQAAA4AAAAAAAAAAAAAAAAALgIAAGRycy9lMm9Eb2MueG1sUEsBAi0AFAAG&#13;&#10;AAgAAAAhAE9V8KHnAAAAEQEAAA8AAAAAAAAAAAAAAAAAogQAAGRycy9kb3ducmV2LnhtbFBLBQYA&#13;&#10;AAAABAAEAPMAAAC2BQAAAAA=&#13;&#10;" fillcolor="#4472c4 [3204]" stroked="f" strokeweight=".5pt">
                <v:textbox>
                  <w:txbxContent>
                    <w:p w14:paraId="3221E194" w14:textId="3564F22A" w:rsidR="00F82957" w:rsidRPr="00D41039" w:rsidRDefault="00F82957" w:rsidP="00F82957">
                      <w:pPr>
                        <w:rPr>
                          <w:rFonts w:cstheme="minorHAnsi"/>
                          <w:b/>
                          <w:bCs/>
                          <w:color w:val="FFFFFF" w:themeColor="background1"/>
                          <w:sz w:val="20"/>
                          <w:szCs w:val="20"/>
                        </w:rPr>
                      </w:pPr>
                      <w:r w:rsidRPr="00D41039">
                        <w:rPr>
                          <w:rFonts w:cstheme="minorHAnsi"/>
                          <w:b/>
                          <w:bCs/>
                          <w:color w:val="FFFFFF" w:themeColor="background1"/>
                          <w:sz w:val="20"/>
                          <w:szCs w:val="20"/>
                        </w:rPr>
                        <w:t xml:space="preserve">The Aviation industry is expensive to enter, with the cost of renting and purchasing jets very expensive, along with the issue of airport arrival slots which are also hard to come by. </w:t>
                      </w:r>
                      <w:r w:rsidR="00712778">
                        <w:rPr>
                          <w:rFonts w:cstheme="minorHAnsi"/>
                          <w:b/>
                          <w:bCs/>
                          <w:color w:val="FFFFFF" w:themeColor="background1"/>
                          <w:sz w:val="20"/>
                          <w:szCs w:val="20"/>
                        </w:rPr>
                        <w:t>Qualified staff are also needed</w:t>
                      </w:r>
                      <w:r w:rsidRPr="00D41039">
                        <w:rPr>
                          <w:rFonts w:cstheme="minorHAnsi"/>
                          <w:b/>
                          <w:bCs/>
                          <w:color w:val="FFFFFF" w:themeColor="background1"/>
                          <w:sz w:val="20"/>
                          <w:szCs w:val="20"/>
                        </w:rPr>
                        <w:t xml:space="preserve"> to fly the aircraft and look after passengers.  </w:t>
                      </w:r>
                    </w:p>
                    <w:p w14:paraId="58D7AC40" w14:textId="77777777" w:rsidR="00F82957" w:rsidRPr="00D41039" w:rsidRDefault="00F82957" w:rsidP="00F82957">
                      <w:pPr>
                        <w:rPr>
                          <w:rFonts w:cstheme="minorHAnsi"/>
                          <w:b/>
                          <w:bCs/>
                          <w:color w:val="FFFFFF" w:themeColor="background1"/>
                          <w:sz w:val="20"/>
                          <w:szCs w:val="20"/>
                        </w:rPr>
                      </w:pPr>
                    </w:p>
                    <w:p w14:paraId="64F80A02" w14:textId="7FF5838E" w:rsidR="00F82957" w:rsidRDefault="00F82957" w:rsidP="00F82957">
                      <w:pPr>
                        <w:rPr>
                          <w:rFonts w:cstheme="minorHAnsi"/>
                          <w:b/>
                          <w:bCs/>
                          <w:color w:val="FF0000"/>
                          <w:sz w:val="20"/>
                          <w:szCs w:val="20"/>
                        </w:rPr>
                      </w:pPr>
                      <w:r w:rsidRPr="00D41039">
                        <w:rPr>
                          <w:rFonts w:cstheme="minorHAnsi"/>
                          <w:b/>
                          <w:bCs/>
                          <w:color w:val="FFFFFF" w:themeColor="background1"/>
                          <w:sz w:val="20"/>
                          <w:szCs w:val="20"/>
                        </w:rPr>
                        <w:t xml:space="preserve">The cost of marketing a new airline nationally would also be of significant cost. </w:t>
                      </w:r>
                      <w:r w:rsidRPr="00C4470D">
                        <w:rPr>
                          <w:rFonts w:cstheme="minorHAnsi"/>
                          <w:b/>
                          <w:bCs/>
                          <w:color w:val="FFFFFF" w:themeColor="background1"/>
                          <w:sz w:val="20"/>
                          <w:szCs w:val="20"/>
                        </w:rPr>
                        <w:t xml:space="preserve">(Boeing, 2021). </w:t>
                      </w:r>
                    </w:p>
                    <w:p w14:paraId="1FC3DF63" w14:textId="77F89BAF" w:rsidR="0006398C" w:rsidRPr="00D41039" w:rsidRDefault="0006398C" w:rsidP="00F82957">
                      <w:pPr>
                        <w:rPr>
                          <w:rFonts w:cstheme="minorHAnsi"/>
                          <w:b/>
                          <w:bCs/>
                          <w:color w:val="FFFFFF" w:themeColor="background1"/>
                          <w:sz w:val="20"/>
                          <w:szCs w:val="20"/>
                        </w:rPr>
                      </w:pPr>
                    </w:p>
                  </w:txbxContent>
                </v:textbox>
              </v:shape>
            </w:pict>
          </mc:Fallback>
        </mc:AlternateContent>
      </w:r>
      <w:r w:rsidR="00F82957" w:rsidRPr="00C4470D">
        <w:rPr>
          <w:rFonts w:cstheme="minorHAnsi"/>
          <w:noProof/>
          <w:color w:val="000000" w:themeColor="text1"/>
        </w:rPr>
        <mc:AlternateContent>
          <mc:Choice Requires="wps">
            <w:drawing>
              <wp:anchor distT="0" distB="0" distL="114300" distR="114300" simplePos="0" relativeHeight="251663360" behindDoc="0" locked="0" layoutInCell="1" allowOverlap="1" wp14:anchorId="7B00C85F" wp14:editId="0CE4B190">
                <wp:simplePos x="0" y="0"/>
                <wp:positionH relativeFrom="column">
                  <wp:posOffset>2463800</wp:posOffset>
                </wp:positionH>
                <wp:positionV relativeFrom="paragraph">
                  <wp:posOffset>-719454</wp:posOffset>
                </wp:positionV>
                <wp:extent cx="4857750" cy="2478405"/>
                <wp:effectExtent l="25400" t="0" r="31750" b="23495"/>
                <wp:wrapNone/>
                <wp:docPr id="7" name="Down Arrow 7"/>
                <wp:cNvGraphicFramePr/>
                <a:graphic xmlns:a="http://schemas.openxmlformats.org/drawingml/2006/main">
                  <a:graphicData uri="http://schemas.microsoft.com/office/word/2010/wordprocessingShape">
                    <wps:wsp>
                      <wps:cNvSpPr/>
                      <wps:spPr>
                        <a:xfrm>
                          <a:off x="0" y="0"/>
                          <a:ext cx="4857750" cy="247840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F0C47" id="Down Arrow 7" o:spid="_x0000_s1026" type="#_x0000_t67" style="position:absolute;margin-left:194pt;margin-top:-56.65pt;width:382.5pt;height:19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n8WdwIAAEAFAAAOAAAAZHJzL2Uyb0RvYy54bWysVFFP2zAQfp+0/2D5fSSt2pVVpKgCMU1C&#13;&#10;gCgTz8axSSTb553dpt2v39lJAwK0h2l9cG3f3Xd3X77z2fneGrZTGFpwFZ+clJwpJ6Fu3XPFfz5c&#13;&#10;fTnlLEThamHAqYofVODnq8+fzjq/VFNowNQKGYG4sOx8xZsY/bIogmyUFeEEvHJk1IBWRDric1Gj&#13;&#10;6AjdmmJall+LDrD2CFKFQLeXvZGvMr7WSsZbrYOKzFScaot5xbw+pbVYnYnlMwrftHIoQ/xDFVa0&#13;&#10;jpKOUJciCrbF9h2UbSVCAB1PJNgCtG6lyj1QN5PyTTebRniVeyFygh9pCv8PVt7s7pC1dcUXnDlh&#13;&#10;6RNdQufYGhE6tkj8dD4syW3j73A4BdqmZvcabfqnNtg+c3oYOVX7yCRdzk7ni8WcqJdkm84Wp7Ny&#13;&#10;nlCLl3CPIX5XYFnaVLym/Dl9JlTsrkPs/Y9+FJxq6qvIu3gwKhVi3L3S1A3lneborCN1YZDtBClA&#13;&#10;SKlcnPSmRtSqv56X9BuKGiNyiRkwIevWmBF7AEgafY/d1zr4p1CVZTgGl38rrA8eI3JmcHEMtq0D&#13;&#10;/AjAUFdD5t7/SFJPTWLpCeoDfWuEfgiCl1ctEX4tQrwTSKqnj0STHG9p0Qa6isOw46wB/P3RffIn&#13;&#10;MZKVs46mqOLh11ag4sz8cCTTb5PZLI1dPszmiykd8LXl6bXFbe0F0Gea0JvhZd4m/2iOW41gH2ng&#13;&#10;1ykrmYSTlLviMuLxcBH76aYnQ6r1OrvRqHkRr93GywSeWE1aetg/CvSD6iIJ9gaOEyeWb3TX+6ZI&#13;&#10;B+ttBN1mUb7wOvBNY5qFMzwp6R14fc5eLw/f6g8AAAD//wMAUEsDBBQABgAIAAAAIQC1esoX5AAA&#13;&#10;ABIBAAAPAAAAZHJzL2Rvd25yZXYueG1sTI/NTsMwEITvSLyDtUjcWtu1oFEap0IgOEMbIY5ubJK0&#13;&#10;8TrEbht4erYnuKy0fzPzFevJ9+zkxtgF1CDnApjDOtgOGw3V9nmWAYvJoDV9QKfh20VYl9dXhclt&#13;&#10;OOObO21Sw0gEY240tCkNOeexbp03cR4Gh7T7DKM3idqx4XY0ZxL3PV8Icc+96ZAcWjO4x9bVh83R&#13;&#10;a/jpeC3863sSH+pr/yL7SiqstL69mZ5WVB5WwJKb0t8HXBgoP5QUbBeOaCPrNagsI6CkYSalUsAu&#13;&#10;J/JO0WynYbFcCuBlwf+jlL8AAAD//wMAUEsBAi0AFAAGAAgAAAAhALaDOJL+AAAA4QEAABMAAAAA&#13;&#10;AAAAAAAAAAAAAAAAAFtDb250ZW50X1R5cGVzXS54bWxQSwECLQAUAAYACAAAACEAOP0h/9YAAACU&#13;&#10;AQAACwAAAAAAAAAAAAAAAAAvAQAAX3JlbHMvLnJlbHNQSwECLQAUAAYACAAAACEAhjZ/FncCAABA&#13;&#10;BQAADgAAAAAAAAAAAAAAAAAuAgAAZHJzL2Uyb0RvYy54bWxQSwECLQAUAAYACAAAACEAtXrKF+QA&#13;&#10;AAASAQAADwAAAAAAAAAAAAAAAADRBAAAZHJzL2Rvd25yZXYueG1sUEsFBgAAAAAEAAQA8wAAAOIF&#13;&#10;AAAAAA==&#13;&#10;" adj="10800" fillcolor="#4472c4 [3204]" strokecolor="#1f3763 [1604]" strokeweight="1pt"/>
            </w:pict>
          </mc:Fallback>
        </mc:AlternateContent>
      </w:r>
    </w:p>
    <w:p w14:paraId="74DA7191" w14:textId="5C24D40D" w:rsidR="00F82957" w:rsidRPr="00C4470D" w:rsidRDefault="00F82957">
      <w:pPr>
        <w:rPr>
          <w:rFonts w:cstheme="minorHAnsi"/>
          <w:color w:val="000000" w:themeColor="text1"/>
        </w:rPr>
      </w:pPr>
    </w:p>
    <w:p w14:paraId="638F8F54" w14:textId="098D3822" w:rsidR="00F82957" w:rsidRPr="00C4470D" w:rsidRDefault="00F82957">
      <w:pPr>
        <w:rPr>
          <w:rFonts w:cstheme="minorHAnsi"/>
          <w:color w:val="000000" w:themeColor="text1"/>
        </w:rPr>
      </w:pPr>
    </w:p>
    <w:p w14:paraId="15DD4DBB" w14:textId="65FBB4F4" w:rsidR="00F82957" w:rsidRPr="00C4470D" w:rsidRDefault="00F82957">
      <w:pPr>
        <w:rPr>
          <w:rFonts w:cstheme="minorHAnsi"/>
          <w:color w:val="000000" w:themeColor="text1"/>
        </w:rPr>
      </w:pPr>
    </w:p>
    <w:p w14:paraId="0459F36C" w14:textId="09DC369A" w:rsidR="00F82957" w:rsidRPr="00C4470D" w:rsidRDefault="00F82957">
      <w:pPr>
        <w:rPr>
          <w:rFonts w:cstheme="minorHAnsi"/>
          <w:color w:val="000000" w:themeColor="text1"/>
        </w:rPr>
      </w:pPr>
    </w:p>
    <w:p w14:paraId="6027668B" w14:textId="1AE651DA" w:rsidR="00F82957" w:rsidRPr="00C4470D" w:rsidRDefault="00F82957">
      <w:pPr>
        <w:rPr>
          <w:rFonts w:cstheme="minorHAnsi"/>
          <w:color w:val="000000" w:themeColor="text1"/>
        </w:rPr>
      </w:pPr>
    </w:p>
    <w:p w14:paraId="28581F08" w14:textId="705FA2D3" w:rsidR="00F82957" w:rsidRPr="00C4470D" w:rsidRDefault="00F82957">
      <w:pPr>
        <w:rPr>
          <w:rFonts w:cstheme="minorHAnsi"/>
          <w:color w:val="000000" w:themeColor="text1"/>
        </w:rPr>
      </w:pPr>
    </w:p>
    <w:p w14:paraId="61392E67" w14:textId="69B61595" w:rsidR="00F82957" w:rsidRPr="00C4470D" w:rsidRDefault="00F82957">
      <w:pPr>
        <w:rPr>
          <w:rFonts w:cstheme="minorHAnsi"/>
          <w:color w:val="000000" w:themeColor="text1"/>
        </w:rPr>
      </w:pPr>
    </w:p>
    <w:p w14:paraId="0966F21D" w14:textId="4D62F51C" w:rsidR="00F82957" w:rsidRPr="00C4470D" w:rsidRDefault="00F82957">
      <w:pPr>
        <w:rPr>
          <w:rFonts w:cstheme="minorHAnsi"/>
          <w:color w:val="000000" w:themeColor="text1"/>
        </w:rPr>
      </w:pPr>
    </w:p>
    <w:p w14:paraId="68622450" w14:textId="1817F58B" w:rsidR="00F82957" w:rsidRPr="00C4470D" w:rsidRDefault="00F82957">
      <w:pPr>
        <w:rPr>
          <w:rFonts w:cstheme="minorHAnsi"/>
          <w:color w:val="000000" w:themeColor="text1"/>
        </w:rPr>
      </w:pPr>
    </w:p>
    <w:p w14:paraId="6A339F39" w14:textId="597043B8" w:rsidR="00F82957" w:rsidRPr="00C4470D" w:rsidRDefault="00F82957">
      <w:pPr>
        <w:rPr>
          <w:rFonts w:cstheme="minorHAnsi"/>
          <w:color w:val="000000" w:themeColor="text1"/>
        </w:rPr>
      </w:pPr>
    </w:p>
    <w:p w14:paraId="42E2C6E8" w14:textId="10F57CB0" w:rsidR="00F82957" w:rsidRPr="00C4470D" w:rsidRDefault="00F82957">
      <w:pPr>
        <w:rPr>
          <w:rFonts w:cstheme="minorHAnsi"/>
          <w:color w:val="000000" w:themeColor="text1"/>
        </w:rPr>
      </w:pPr>
    </w:p>
    <w:p w14:paraId="34BD2D93" w14:textId="588A3EBC" w:rsidR="00F82957" w:rsidRPr="00C4470D" w:rsidRDefault="00F82957">
      <w:pPr>
        <w:rPr>
          <w:rFonts w:cstheme="minorHAnsi"/>
          <w:color w:val="000000" w:themeColor="text1"/>
        </w:rPr>
      </w:pPr>
    </w:p>
    <w:p w14:paraId="4A95A66F" w14:textId="6A1EDEFE" w:rsidR="00F82957" w:rsidRPr="00C4470D" w:rsidRDefault="00F82957">
      <w:pPr>
        <w:rPr>
          <w:rFonts w:cstheme="minorHAnsi"/>
          <w:color w:val="000000" w:themeColor="text1"/>
        </w:rPr>
      </w:pPr>
    </w:p>
    <w:p w14:paraId="3D5D9AFA" w14:textId="4B0F4774" w:rsidR="00F82957" w:rsidRPr="00C4470D" w:rsidRDefault="00F82957">
      <w:pPr>
        <w:rPr>
          <w:rFonts w:cstheme="minorHAnsi"/>
          <w:color w:val="000000" w:themeColor="text1"/>
        </w:rPr>
      </w:pPr>
    </w:p>
    <w:p w14:paraId="243516CB" w14:textId="283E6A89" w:rsidR="00F82957" w:rsidRPr="00C4470D" w:rsidRDefault="00F82957">
      <w:pPr>
        <w:rPr>
          <w:rFonts w:cstheme="minorHAnsi"/>
          <w:color w:val="000000" w:themeColor="text1"/>
        </w:rPr>
      </w:pPr>
      <w:r w:rsidRPr="00C4470D">
        <w:rPr>
          <w:rFonts w:cstheme="minorHAnsi"/>
          <w:noProof/>
          <w:color w:val="000000" w:themeColor="text1"/>
        </w:rPr>
        <mc:AlternateContent>
          <mc:Choice Requires="wps">
            <w:drawing>
              <wp:anchor distT="0" distB="0" distL="114300" distR="114300" simplePos="0" relativeHeight="251676672" behindDoc="0" locked="0" layoutInCell="1" allowOverlap="1" wp14:anchorId="6667C95B" wp14:editId="62222504">
                <wp:simplePos x="0" y="0"/>
                <wp:positionH relativeFrom="column">
                  <wp:posOffset>1498600</wp:posOffset>
                </wp:positionH>
                <wp:positionV relativeFrom="paragraph">
                  <wp:posOffset>79375</wp:posOffset>
                </wp:positionV>
                <wp:extent cx="2462530" cy="2641600"/>
                <wp:effectExtent l="25400" t="0" r="13970" b="38100"/>
                <wp:wrapNone/>
                <wp:docPr id="16" name="Straight Arrow Connector 16"/>
                <wp:cNvGraphicFramePr/>
                <a:graphic xmlns:a="http://schemas.openxmlformats.org/drawingml/2006/main">
                  <a:graphicData uri="http://schemas.microsoft.com/office/word/2010/wordprocessingShape">
                    <wps:wsp>
                      <wps:cNvCnPr/>
                      <wps:spPr>
                        <a:xfrm flipH="1">
                          <a:off x="0" y="0"/>
                          <a:ext cx="2462530" cy="264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E143C4" id="_x0000_t32" coordsize="21600,21600" o:spt="32" o:oned="t" path="m,l21600,21600e" filled="f">
                <v:path arrowok="t" fillok="f" o:connecttype="none"/>
                <o:lock v:ext="edit" shapetype="t"/>
              </v:shapetype>
              <v:shape id="Straight Arrow Connector 16" o:spid="_x0000_s1026" type="#_x0000_t32" style="position:absolute;margin-left:118pt;margin-top:6.25pt;width:193.9pt;height:208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RN3p4gEAABIEAAAOAAAAZHJzL2Uyb0RvYy54bWysU9uOEzEMfUfiH6K805mWpUJVpyvU5fKA&#13;&#10;YMXCB2QzTidSbnJMp/17nEw7IEBIIF6iXHyOfY6d7e3JO3EEzDaGTi4XrRQQdOxtOHTyy+c3z15K&#13;&#10;kUmFXrkYoJNnyPJ29/TJdkwbWMUhuh5QMEnImzF1ciBKm6bJegCv8iImCPxoInpFfMRD06Mamd27&#13;&#10;ZtW262aM2CeMGnLm27vpUe4qvzGg6aMxGUi4TnJtVFes62NZm91WbQ6o0mD1pQz1D1V4ZQMnnanu&#13;&#10;FCnxFe0vVN5qjDkaWujom2iM1VA1sJpl+5Oah0ElqFrYnJxmm/L/o9UfjvcobM+9W0sRlOcePRAq&#13;&#10;exhIvEKMo9jHENjHiIJD2K8x5Q3D9uEeL6ec7rGIPxn0wjib3jFdtYMFilN1+zy7DScSmi9XN+vV&#13;&#10;i+fcFM1vq/XNct3WfjQTUSFMmOktRC/KppP5Uthc0ZREHd9n4lIYeAUUsAtlJWXd69ALOieWRmhV&#13;&#10;ODgoOji8hDRFz6Sg7ujsYIJ/AsPOcKVTmjqTsHcojoqnSWkNgZYzE0cXmLHOzcC2mvBH4CW+QKHO&#13;&#10;69+AZ0TNHAPNYG9DxN9lp9O1ZDPFXx2YdBcLHmN/rr2t1vDgVa8un6RM9o/nCv/+lXffAAAA//8D&#13;&#10;AFBLAwQUAAYACAAAACEA+BPm1uUAAAAPAQAADwAAAGRycy9kb3ducmV2LnhtbEyPQU/DMAyF70j8&#13;&#10;h8hI3FhKxqquazoBWw/sgMRAiGPamrbQOFWTbeXfz5zgYsl6z8/vy9aT7cURR9850nA7i0AgVa7u&#13;&#10;qNHw9lrcJCB8MFSb3hFq+EEP6/zyIjNp7U70gsd9aASHkE+NhjaEIZXSVy1a42duQGLt043WBF7H&#13;&#10;RtajOXG47aWKolha0xF/aM2Ajy1W3/uD5ZSn4mG5/Xr+SHabnX0vC9tsl1br66tps+JxvwIRcAp/&#13;&#10;F/DLwP0h52KlO1DtRa9BzWMGCiyoBQg2xGrOQKWGO5UsQOaZ/M+RnwEAAP//AwBQSwECLQAUAAYA&#13;&#10;CAAAACEAtoM4kv4AAADhAQAAEwAAAAAAAAAAAAAAAAAAAAAAW0NvbnRlbnRfVHlwZXNdLnhtbFBL&#13;&#10;AQItABQABgAIAAAAIQA4/SH/1gAAAJQBAAALAAAAAAAAAAAAAAAAAC8BAABfcmVscy8ucmVsc1BL&#13;&#10;AQItABQABgAIAAAAIQArRN3p4gEAABIEAAAOAAAAAAAAAAAAAAAAAC4CAABkcnMvZTJvRG9jLnht&#13;&#10;bFBLAQItABQABgAIAAAAIQD4E+bW5QAAAA8BAAAPAAAAAAAAAAAAAAAAADwEAABkcnMvZG93bnJl&#13;&#10;di54bWxQSwUGAAAAAAQABADzAAAATgUAAAAA&#13;&#10;" strokecolor="#4472c4 [3204]" strokeweight=".5pt">
                <v:stroke endarrow="block" joinstyle="miter"/>
              </v:shape>
            </w:pict>
          </mc:Fallback>
        </mc:AlternateContent>
      </w:r>
    </w:p>
    <w:p w14:paraId="69EC9DE0" w14:textId="3571914A" w:rsidR="00F82957" w:rsidRPr="00C4470D" w:rsidRDefault="00F82957">
      <w:pPr>
        <w:rPr>
          <w:rFonts w:cstheme="minorHAnsi"/>
          <w:color w:val="000000" w:themeColor="text1"/>
        </w:rPr>
      </w:pPr>
    </w:p>
    <w:p w14:paraId="60DF8179" w14:textId="7976E4A2" w:rsidR="00F82957" w:rsidRPr="00C4470D" w:rsidRDefault="00F82957">
      <w:pPr>
        <w:rPr>
          <w:rFonts w:cstheme="minorHAnsi"/>
          <w:color w:val="000000" w:themeColor="text1"/>
        </w:rPr>
      </w:pPr>
    </w:p>
    <w:p w14:paraId="612E0759" w14:textId="3DDCBBC5" w:rsidR="00F82957" w:rsidRPr="00C4470D" w:rsidRDefault="00F82957">
      <w:pPr>
        <w:rPr>
          <w:rFonts w:cstheme="minorHAnsi"/>
          <w:color w:val="000000" w:themeColor="text1"/>
        </w:rPr>
      </w:pPr>
    </w:p>
    <w:p w14:paraId="581C579F" w14:textId="525A4D8C" w:rsidR="00F82957" w:rsidRPr="00C4470D" w:rsidRDefault="00F82957">
      <w:pPr>
        <w:rPr>
          <w:rFonts w:cstheme="minorHAnsi"/>
          <w:color w:val="000000" w:themeColor="text1"/>
        </w:rPr>
      </w:pPr>
    </w:p>
    <w:p w14:paraId="6D5DC514" w14:textId="415E8C92" w:rsidR="00F82957" w:rsidRPr="00C4470D" w:rsidRDefault="00F82957">
      <w:pPr>
        <w:rPr>
          <w:rFonts w:cstheme="minorHAnsi"/>
          <w:color w:val="000000" w:themeColor="text1"/>
        </w:rPr>
      </w:pPr>
    </w:p>
    <w:p w14:paraId="6343A410" w14:textId="34F9F0A6" w:rsidR="00F82957" w:rsidRPr="00C4470D" w:rsidRDefault="00F82957">
      <w:pPr>
        <w:rPr>
          <w:rFonts w:cstheme="minorHAnsi"/>
          <w:color w:val="000000" w:themeColor="text1"/>
        </w:rPr>
      </w:pPr>
    </w:p>
    <w:p w14:paraId="153E9E51" w14:textId="10529310" w:rsidR="00F82957" w:rsidRPr="00C4470D" w:rsidRDefault="00CA16D6">
      <w:pPr>
        <w:rPr>
          <w:rFonts w:cstheme="minorHAnsi"/>
          <w:color w:val="000000" w:themeColor="text1"/>
        </w:rPr>
        <w:sectPr w:rsidR="00F82957" w:rsidRPr="00C4470D" w:rsidSect="00F82957">
          <w:pgSz w:w="16840" w:h="11900" w:orient="landscape"/>
          <w:pgMar w:top="1440" w:right="1440" w:bottom="1440" w:left="1440" w:header="709" w:footer="709" w:gutter="0"/>
          <w:cols w:space="708"/>
          <w:titlePg/>
          <w:docGrid w:linePitch="360"/>
        </w:sectPr>
      </w:pPr>
      <w:r w:rsidRPr="00C4470D">
        <w:rPr>
          <w:rFonts w:cstheme="minorHAnsi"/>
          <w:noProof/>
          <w:color w:val="000000" w:themeColor="text1"/>
        </w:rPr>
        <mc:AlternateContent>
          <mc:Choice Requires="wps">
            <w:drawing>
              <wp:anchor distT="0" distB="0" distL="114300" distR="114300" simplePos="0" relativeHeight="251668480" behindDoc="0" locked="0" layoutInCell="1" allowOverlap="1" wp14:anchorId="027B1C4E" wp14:editId="013D00B1">
                <wp:simplePos x="0" y="0"/>
                <wp:positionH relativeFrom="column">
                  <wp:posOffset>3592502</wp:posOffset>
                </wp:positionH>
                <wp:positionV relativeFrom="paragraph">
                  <wp:posOffset>138476</wp:posOffset>
                </wp:positionV>
                <wp:extent cx="2609215" cy="165227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609215" cy="1652270"/>
                        </a:xfrm>
                        <a:prstGeom prst="rect">
                          <a:avLst/>
                        </a:prstGeom>
                        <a:solidFill>
                          <a:schemeClr val="accent1"/>
                        </a:solidFill>
                        <a:ln w="6350">
                          <a:noFill/>
                        </a:ln>
                      </wps:spPr>
                      <wps:txbx>
                        <w:txbxContent>
                          <w:p w14:paraId="2405DBE9" w14:textId="77777777" w:rsidR="00F82957" w:rsidRPr="00C4470D" w:rsidRDefault="00F82957" w:rsidP="00F82957">
                            <w:pPr>
                              <w:rPr>
                                <w:rFonts w:cstheme="minorHAnsi"/>
                                <w:b/>
                                <w:bCs/>
                                <w:color w:val="FFFFFF" w:themeColor="background1"/>
                                <w:sz w:val="20"/>
                                <w:szCs w:val="20"/>
                              </w:rPr>
                            </w:pPr>
                            <w:r w:rsidRPr="00C4470D">
                              <w:rPr>
                                <w:rFonts w:cstheme="minorHAnsi"/>
                                <w:b/>
                                <w:bCs/>
                                <w:color w:val="FFFFFF" w:themeColor="background1"/>
                                <w:sz w:val="20"/>
                                <w:szCs w:val="20"/>
                              </w:rPr>
                              <w:t xml:space="preserve">There are various modes of transport such as car, boat, </w:t>
                            </w:r>
                            <w:proofErr w:type="gramStart"/>
                            <w:r w:rsidRPr="00C4470D">
                              <w:rPr>
                                <w:rFonts w:cstheme="minorHAnsi"/>
                                <w:b/>
                                <w:bCs/>
                                <w:color w:val="FFFFFF" w:themeColor="background1"/>
                                <w:sz w:val="20"/>
                                <w:szCs w:val="20"/>
                              </w:rPr>
                              <w:t>train</w:t>
                            </w:r>
                            <w:proofErr w:type="gramEnd"/>
                            <w:r w:rsidRPr="00C4470D">
                              <w:rPr>
                                <w:rFonts w:cstheme="minorHAnsi"/>
                                <w:b/>
                                <w:bCs/>
                                <w:color w:val="FFFFFF" w:themeColor="background1"/>
                                <w:sz w:val="20"/>
                                <w:szCs w:val="20"/>
                              </w:rPr>
                              <w:t xml:space="preserve"> and bus in which consumers can travel. </w:t>
                            </w:r>
                            <w:proofErr w:type="gramStart"/>
                            <w:r w:rsidRPr="00C4470D">
                              <w:rPr>
                                <w:rFonts w:cstheme="minorHAnsi"/>
                                <w:b/>
                                <w:bCs/>
                                <w:color w:val="FFFFFF" w:themeColor="background1"/>
                                <w:sz w:val="20"/>
                                <w:szCs w:val="20"/>
                              </w:rPr>
                              <w:t>However</w:t>
                            </w:r>
                            <w:proofErr w:type="gramEnd"/>
                            <w:r w:rsidRPr="00C4470D">
                              <w:rPr>
                                <w:rFonts w:cstheme="minorHAnsi"/>
                                <w:b/>
                                <w:bCs/>
                                <w:color w:val="FFFFFF" w:themeColor="background1"/>
                                <w:sz w:val="20"/>
                                <w:szCs w:val="20"/>
                              </w:rPr>
                              <w:t xml:space="preserve"> this does mean high expense and longer travel times.  Ryanair stated in 2019 that while other fares have risen, Ryanair’s has dropped, being the lowest since 2004. (Ryanair Corporate Fly Ryanair, 2021).</w:t>
                            </w:r>
                          </w:p>
                          <w:p w14:paraId="0FD23943" w14:textId="77777777" w:rsidR="00F82957" w:rsidRPr="00C4470D" w:rsidRDefault="00F82957" w:rsidP="00F82957">
                            <w:pPr>
                              <w:rPr>
                                <w:rFonts w:cstheme="minorHAnsi"/>
                                <w:b/>
                                <w:bCs/>
                                <w:color w:val="FFFFFF" w:themeColor="background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B1C4E" id="Text Box 18" o:spid="_x0000_s1038" type="#_x0000_t202" style="position:absolute;margin-left:282.85pt;margin-top:10.9pt;width:205.45pt;height:130.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WdqSQIAAIgEAAAOAAAAZHJzL2Uyb0RvYy54bWysVN9v2jAQfp+0/8Hy+whkhbaIULFWTJNQ&#13;&#10;W4lOfTaOA5Ecn2cbEvbX77MDbdftadqLc74734/vu8vspms0OyjnazIFHw2GnCkjqazNtuDfn5af&#13;&#10;rjjzQZhSaDKq4Efl+c3844dZa6cqpx3pUjmGIMZPW1vwXQh2mmVe7lQj/ICsMjBW5BoRcHXbrHSi&#13;&#10;RfRGZ/lwOMlacqV1JJX30N71Rj5P8atKyfBQVV4FpguO2kI6XTo38czmMzHdOmF3tTyVIf6hikbU&#13;&#10;BklfQt2JINje1X+EamrpyFMVBpKajKqqlir1gG5Gw3fdrHfCqtQLwPH2BSb//8LK+8OjY3UJ7sCU&#13;&#10;EQ04elJdYF+oY1ABn9b6KdzWFo6hgx6+Z72HMrbdVa6JXzTEYAfSxxd0YzQJZT4ZXuejMWcSttFk&#13;&#10;nOeXCf/s9bl1PnxV1LAoFNyBvoSqOKx8QClwPbvEbJ50XS5rrdMljoy61Y4dBMgWUioTUqF49Zun&#13;&#10;Nqwt+OTzeJiCG4oh+ujaIElsuG8sSqHbdD1A+bnrDZVHgOGoHydv5bJGwSvhw6NwmB/0j50IDzgq&#13;&#10;TUhGJ4mzHbmff9NHf9AKK2ct5rHg/sdeOMWZ/mZA+PXo4iIOcLpcjC9zXNxby+atxeybWwIKI2yf&#13;&#10;lUmM/kGfxcpR84zVWcSsMAkjkbvg4Szehn5LsHpSLRbJCSNrRViZtZUxdEQ90vHUPQtnT5wF0H1P&#13;&#10;58kV03fU9b7xpaHFPlBVJ14j0D2qJ/wx7onu02rGfXp7T16vP5D5LwAAAP//AwBQSwMEFAAGAAgA&#13;&#10;AAAhACKQjsbmAAAADwEAAA8AAABkcnMvZG93bnJldi54bWxMj0FPwzAMhe9I/IfISFwQS1dp3dY1&#13;&#10;naZNIA5IQOGwY9aYtixxqibbyr/HnOBiyfbz8/uK9eisOOMQOk8KppMEBFLtTUeNgo/3h/sFiBA1&#13;&#10;GW09oYJvDLAur68KnRt/oTc8V7ERbEIh1wraGPtcylC36HSY+B6Jd59+cDpyOzTSDPrC5s7KNEky&#13;&#10;6XRH/KHVPW5brI/VySnYHJ+/Krsdn+LL68426Z1b7vePSt3ejLsVl80KRMQx/l3ALwPnh5KDHfyJ&#13;&#10;TBBWwSybzVmqIJ0yBwuW8ywDceDBIk1AloX8z1H+AAAA//8DAFBLAQItABQABgAIAAAAIQC2gziS&#13;&#10;/gAAAOEBAAATAAAAAAAAAAAAAAAAAAAAAABbQ29udGVudF9UeXBlc10ueG1sUEsBAi0AFAAGAAgA&#13;&#10;AAAhADj9If/WAAAAlAEAAAsAAAAAAAAAAAAAAAAALwEAAF9yZWxzLy5yZWxzUEsBAi0AFAAGAAgA&#13;&#10;AAAhAJ+RZ2pJAgAAiAQAAA4AAAAAAAAAAAAAAAAALgIAAGRycy9lMm9Eb2MueG1sUEsBAi0AFAAG&#13;&#10;AAgAAAAhACKQjsbmAAAADwEAAA8AAAAAAAAAAAAAAAAAowQAAGRycy9kb3ducmV2LnhtbFBLBQYA&#13;&#10;AAAABAAEAPMAAAC2BQAAAAA=&#13;&#10;" fillcolor="#4472c4 [3204]" stroked="f" strokeweight=".5pt">
                <v:textbox>
                  <w:txbxContent>
                    <w:p w14:paraId="2405DBE9" w14:textId="77777777" w:rsidR="00F82957" w:rsidRPr="00C4470D" w:rsidRDefault="00F82957" w:rsidP="00F82957">
                      <w:pPr>
                        <w:rPr>
                          <w:rFonts w:cstheme="minorHAnsi"/>
                          <w:b/>
                          <w:bCs/>
                          <w:color w:val="FFFFFF" w:themeColor="background1"/>
                          <w:sz w:val="20"/>
                          <w:szCs w:val="20"/>
                        </w:rPr>
                      </w:pPr>
                      <w:r w:rsidRPr="00C4470D">
                        <w:rPr>
                          <w:rFonts w:cstheme="minorHAnsi"/>
                          <w:b/>
                          <w:bCs/>
                          <w:color w:val="FFFFFF" w:themeColor="background1"/>
                          <w:sz w:val="20"/>
                          <w:szCs w:val="20"/>
                        </w:rPr>
                        <w:t xml:space="preserve">There are various modes of transport such as car, boat, </w:t>
                      </w:r>
                      <w:proofErr w:type="gramStart"/>
                      <w:r w:rsidRPr="00C4470D">
                        <w:rPr>
                          <w:rFonts w:cstheme="minorHAnsi"/>
                          <w:b/>
                          <w:bCs/>
                          <w:color w:val="FFFFFF" w:themeColor="background1"/>
                          <w:sz w:val="20"/>
                          <w:szCs w:val="20"/>
                        </w:rPr>
                        <w:t>train</w:t>
                      </w:r>
                      <w:proofErr w:type="gramEnd"/>
                      <w:r w:rsidRPr="00C4470D">
                        <w:rPr>
                          <w:rFonts w:cstheme="minorHAnsi"/>
                          <w:b/>
                          <w:bCs/>
                          <w:color w:val="FFFFFF" w:themeColor="background1"/>
                          <w:sz w:val="20"/>
                          <w:szCs w:val="20"/>
                        </w:rPr>
                        <w:t xml:space="preserve"> and bus in which consumers can travel. </w:t>
                      </w:r>
                      <w:proofErr w:type="gramStart"/>
                      <w:r w:rsidRPr="00C4470D">
                        <w:rPr>
                          <w:rFonts w:cstheme="minorHAnsi"/>
                          <w:b/>
                          <w:bCs/>
                          <w:color w:val="FFFFFF" w:themeColor="background1"/>
                          <w:sz w:val="20"/>
                          <w:szCs w:val="20"/>
                        </w:rPr>
                        <w:t>However</w:t>
                      </w:r>
                      <w:proofErr w:type="gramEnd"/>
                      <w:r w:rsidRPr="00C4470D">
                        <w:rPr>
                          <w:rFonts w:cstheme="minorHAnsi"/>
                          <w:b/>
                          <w:bCs/>
                          <w:color w:val="FFFFFF" w:themeColor="background1"/>
                          <w:sz w:val="20"/>
                          <w:szCs w:val="20"/>
                        </w:rPr>
                        <w:t xml:space="preserve"> this does mean high expense and longer travel times.  Ryanair stated in 2019 that while other fares have risen, Ryanair’s has dropped, being the lowest since 2004. (Ryanair Corporate Fly Ryanair, 2021).</w:t>
                      </w:r>
                    </w:p>
                    <w:p w14:paraId="0FD23943" w14:textId="77777777" w:rsidR="00F82957" w:rsidRPr="00C4470D" w:rsidRDefault="00F82957" w:rsidP="00F82957">
                      <w:pPr>
                        <w:rPr>
                          <w:rFonts w:cstheme="minorHAnsi"/>
                          <w:b/>
                          <w:bCs/>
                          <w:color w:val="FFFFFF" w:themeColor="background1"/>
                          <w:sz w:val="20"/>
                          <w:szCs w:val="20"/>
                        </w:rPr>
                      </w:pPr>
                    </w:p>
                  </w:txbxContent>
                </v:textbox>
              </v:shape>
            </w:pict>
          </mc:Fallback>
        </mc:AlternateContent>
      </w:r>
    </w:p>
    <w:p w14:paraId="6AA2D168" w14:textId="21182591" w:rsidR="00F82957" w:rsidRPr="00C4470D" w:rsidRDefault="00F82957" w:rsidP="00F82957">
      <w:pPr>
        <w:rPr>
          <w:rFonts w:cstheme="minorHAnsi"/>
          <w:color w:val="000000" w:themeColor="text1"/>
        </w:rPr>
      </w:pPr>
      <w:r w:rsidRPr="00C4470D">
        <w:rPr>
          <w:rFonts w:cstheme="minorHAnsi"/>
          <w:color w:val="000000" w:themeColor="text1"/>
        </w:rPr>
        <w:lastRenderedPageBreak/>
        <w:t>The overall competitive Rivalry within the aviation industry is high due to other airlines such as EasyJet, Wizz Air and Monarch airlines having similar market appeals with cheap airline tickets. This also suggest that bargaining powers of</w:t>
      </w:r>
      <w:r w:rsidRPr="00C4470D">
        <w:rPr>
          <w:rFonts w:cstheme="minorHAnsi"/>
          <w:b/>
          <w:bCs/>
          <w:color w:val="000000" w:themeColor="text1"/>
        </w:rPr>
        <w:t xml:space="preserve"> </w:t>
      </w:r>
      <w:r w:rsidRPr="00C4470D">
        <w:rPr>
          <w:rFonts w:cstheme="minorHAnsi"/>
          <w:color w:val="000000" w:themeColor="text1"/>
        </w:rPr>
        <w:t>customers is significantly high due to the wide choice of similar budget airlines available. Ryanair must ensure they continue to compete within the same price bracket as rival airlines to stabilize and increase their market share, which currently is at 23% compared with only 6.9% being EasyJet (Dunn, 2021).  Ryanair is working positively towards ensuring white glove customer care is given to all customers by analysing the aviation market and announcing the best possible prices for their customers and solving pricing issues effectively. The threat of new entrants is low in the aviation industry due to the initial entry costs being significant as the initial cost of renting or purchasing jets, hiring qualified staff will be costly as will creating promotional marketing material. The airline would need significant capital behind them to make the venture successful. (Boeing</w:t>
      </w:r>
      <w:r w:rsidRPr="00C4470D">
        <w:rPr>
          <w:rFonts w:cstheme="minorHAnsi"/>
          <w:b/>
          <w:bCs/>
          <w:color w:val="000000" w:themeColor="text1"/>
          <w:sz w:val="20"/>
          <w:szCs w:val="20"/>
        </w:rPr>
        <w:t xml:space="preserve">, 2021) </w:t>
      </w:r>
      <w:r w:rsidRPr="00C4470D">
        <w:rPr>
          <w:rFonts w:cstheme="minorHAnsi"/>
          <w:color w:val="000000" w:themeColor="text1"/>
        </w:rPr>
        <w:t xml:space="preserve">This would also mean less opportunity of staff transferring companies for better opportunities, giving Ryanair the ability to savour valuable customer service knowledge and embed this into company strategy.  The threats of substitution within the industry </w:t>
      </w:r>
      <w:r w:rsidR="00712778" w:rsidRPr="00C4470D">
        <w:rPr>
          <w:rFonts w:cstheme="minorHAnsi"/>
          <w:color w:val="000000" w:themeColor="text1"/>
        </w:rPr>
        <w:t>are</w:t>
      </w:r>
      <w:r w:rsidRPr="00C4470D">
        <w:rPr>
          <w:rFonts w:cstheme="minorHAnsi"/>
          <w:color w:val="000000" w:themeColor="text1"/>
        </w:rPr>
        <w:t xml:space="preserve"> low, there are many different forms of transport available such as car, </w:t>
      </w:r>
      <w:proofErr w:type="gramStart"/>
      <w:r w:rsidRPr="00C4470D">
        <w:rPr>
          <w:rFonts w:cstheme="minorHAnsi"/>
          <w:color w:val="000000" w:themeColor="text1"/>
        </w:rPr>
        <w:t>boat</w:t>
      </w:r>
      <w:proofErr w:type="gramEnd"/>
      <w:r w:rsidRPr="00C4470D">
        <w:rPr>
          <w:rFonts w:cstheme="minorHAnsi"/>
          <w:color w:val="000000" w:themeColor="text1"/>
        </w:rPr>
        <w:t xml:space="preserve"> and train however these can mean higher expense and longer travel times. In 2019 Ryanair announced that their fares are the lowest since 2004 (</w:t>
      </w:r>
      <w:r w:rsidRPr="00C4470D">
        <w:rPr>
          <w:rFonts w:cstheme="minorHAnsi"/>
          <w:b/>
          <w:bCs/>
          <w:color w:val="000000" w:themeColor="text1"/>
          <w:sz w:val="20"/>
          <w:szCs w:val="20"/>
        </w:rPr>
        <w:t xml:space="preserve">Ryanair Corporate Fly Ryanair, 2021). </w:t>
      </w:r>
      <w:r w:rsidRPr="00C4470D">
        <w:rPr>
          <w:rFonts w:cstheme="minorHAnsi"/>
          <w:color w:val="000000" w:themeColor="text1"/>
        </w:rPr>
        <w:t>This ensures they keep a one company, one voice</w:t>
      </w:r>
      <w:r w:rsidRPr="00C4470D">
        <w:rPr>
          <w:rFonts w:cstheme="minorHAnsi"/>
          <w:b/>
          <w:bCs/>
          <w:color w:val="000000" w:themeColor="text1"/>
        </w:rPr>
        <w:t xml:space="preserve"> </w:t>
      </w:r>
      <w:r w:rsidRPr="00C4470D">
        <w:rPr>
          <w:rFonts w:cstheme="minorHAnsi"/>
          <w:color w:val="000000" w:themeColor="text1"/>
        </w:rPr>
        <w:t xml:space="preserve">attitude built through customer experience and building a customer centric mindset understanding needs and wants in terms of price customers are willing to pay. Finally, the bargaining powers of suppliers can be high, there are only two manufactures available for building aircraft, Boeing, and Airbus, </w:t>
      </w:r>
      <w:r w:rsidR="00712778" w:rsidRPr="00C4470D">
        <w:rPr>
          <w:rFonts w:cstheme="minorHAnsi"/>
          <w:color w:val="000000" w:themeColor="text1"/>
        </w:rPr>
        <w:t>which</w:t>
      </w:r>
      <w:r w:rsidRPr="00C4470D">
        <w:rPr>
          <w:rFonts w:cstheme="minorHAnsi"/>
          <w:color w:val="000000" w:themeColor="text1"/>
        </w:rPr>
        <w:t xml:space="preserve"> has led to high price brackets for all airlines. </w:t>
      </w:r>
      <w:r w:rsidRPr="00C4470D">
        <w:rPr>
          <w:rFonts w:cstheme="minorHAnsi"/>
          <w:b/>
          <w:bCs/>
          <w:color w:val="000000" w:themeColor="text1"/>
          <w:sz w:val="20"/>
          <w:szCs w:val="20"/>
        </w:rPr>
        <w:t>(Sprague, 2019).</w:t>
      </w:r>
      <w:r w:rsidRPr="00C4470D">
        <w:rPr>
          <w:rFonts w:cstheme="minorHAnsi"/>
          <w:color w:val="000000" w:themeColor="text1"/>
        </w:rPr>
        <w:t xml:space="preserve">  Jet fuel prices have also cause</w:t>
      </w:r>
      <w:r w:rsidR="00712778" w:rsidRPr="00C4470D">
        <w:rPr>
          <w:rFonts w:cstheme="minorHAnsi"/>
          <w:color w:val="000000" w:themeColor="text1"/>
        </w:rPr>
        <w:t>d</w:t>
      </w:r>
      <w:r w:rsidRPr="00C4470D">
        <w:rPr>
          <w:rFonts w:cstheme="minorHAnsi"/>
          <w:color w:val="000000" w:themeColor="text1"/>
        </w:rPr>
        <w:t xml:space="preserve"> significant issues due to being governed by World Trade </w:t>
      </w:r>
      <w:r w:rsidRPr="00C4470D">
        <w:rPr>
          <w:rFonts w:cstheme="minorHAnsi"/>
          <w:b/>
          <w:bCs/>
          <w:color w:val="000000" w:themeColor="text1"/>
          <w:sz w:val="20"/>
          <w:szCs w:val="20"/>
        </w:rPr>
        <w:t xml:space="preserve">(IATA,2021).  </w:t>
      </w:r>
      <w:r w:rsidRPr="00C4470D">
        <w:rPr>
          <w:rFonts w:cstheme="minorHAnsi"/>
          <w:color w:val="000000" w:themeColor="text1"/>
        </w:rPr>
        <w:t>Therefore, Ryanair have little impact on prices charged by suppliers</w:t>
      </w:r>
      <w:r w:rsidRPr="00C4470D">
        <w:rPr>
          <w:rFonts w:cstheme="minorHAnsi"/>
          <w:b/>
          <w:bCs/>
          <w:color w:val="000000" w:themeColor="text1"/>
          <w:sz w:val="20"/>
          <w:szCs w:val="20"/>
        </w:rPr>
        <w:t xml:space="preserve"> </w:t>
      </w:r>
      <w:r w:rsidRPr="00C4470D">
        <w:rPr>
          <w:rFonts w:cstheme="minorHAnsi"/>
          <w:color w:val="000000" w:themeColor="text1"/>
        </w:rPr>
        <w:t xml:space="preserve">except for Boeing and the special privilege prices they receive due to being a loyal customer and the biggest purchaser in Europe. By Ryanair purchasing new aircraft they are providing their team with new and updated aircraft to enable them to transform their performance and therefore the overall experience of the customer, which in turn would hopefully create customer loyalty toward Ryanair. </w:t>
      </w:r>
    </w:p>
    <w:p w14:paraId="24190C5D" w14:textId="77777777" w:rsidR="00453D9F" w:rsidRPr="00C4470D" w:rsidRDefault="00453D9F" w:rsidP="00F82957">
      <w:pPr>
        <w:pStyle w:val="Heading2"/>
        <w:rPr>
          <w:color w:val="000000" w:themeColor="text1"/>
          <w:u w:val="single"/>
        </w:rPr>
      </w:pPr>
      <w:bookmarkStart w:id="14" w:name="_Toc89801415"/>
    </w:p>
    <w:p w14:paraId="5D0474FA" w14:textId="2A406193" w:rsidR="00F82957" w:rsidRPr="00C4470D" w:rsidRDefault="009B31E3" w:rsidP="00F82957">
      <w:pPr>
        <w:pStyle w:val="Heading2"/>
        <w:rPr>
          <w:color w:val="000000" w:themeColor="text1"/>
          <w:u w:val="single"/>
        </w:rPr>
      </w:pPr>
      <w:bookmarkStart w:id="15" w:name="_Toc90676863"/>
      <w:r w:rsidRPr="00C4470D">
        <w:rPr>
          <w:color w:val="000000" w:themeColor="text1"/>
          <w:u w:val="single"/>
        </w:rPr>
        <w:t xml:space="preserve">2.5 </w:t>
      </w:r>
      <w:r w:rsidR="00F82957" w:rsidRPr="00C4470D">
        <w:rPr>
          <w:color w:val="000000" w:themeColor="text1"/>
          <w:u w:val="single"/>
        </w:rPr>
        <w:t>Ansoff’s Matrix</w:t>
      </w:r>
      <w:bookmarkEnd w:id="14"/>
      <w:bookmarkEnd w:id="15"/>
    </w:p>
    <w:p w14:paraId="7A22B191" w14:textId="77777777" w:rsidR="00453D9F" w:rsidRPr="00C4470D" w:rsidRDefault="00453D9F" w:rsidP="00453D9F">
      <w:pPr>
        <w:rPr>
          <w:color w:val="000000" w:themeColor="text1"/>
          <w:lang w:eastAsia="en-GB"/>
        </w:rPr>
      </w:pPr>
    </w:p>
    <w:p w14:paraId="037A5DA2" w14:textId="3665E73F" w:rsidR="00453D9F" w:rsidRPr="00C4470D" w:rsidRDefault="00F82957" w:rsidP="00453D9F">
      <w:pPr>
        <w:rPr>
          <w:rFonts w:cstheme="minorHAnsi"/>
          <w:color w:val="000000" w:themeColor="text1"/>
        </w:rPr>
      </w:pPr>
      <w:r w:rsidRPr="00C4470D">
        <w:rPr>
          <w:rFonts w:cstheme="minorHAnsi"/>
          <w:color w:val="000000" w:themeColor="text1"/>
        </w:rPr>
        <w:t xml:space="preserve">Ansoff’s </w:t>
      </w:r>
      <w:r w:rsidR="00453D9F" w:rsidRPr="00C4470D">
        <w:rPr>
          <w:rFonts w:cstheme="minorHAnsi"/>
          <w:color w:val="000000" w:themeColor="text1"/>
        </w:rPr>
        <w:t>matrix has helped many marketers and executives understand the risks associated with expanding their business (CFI, 2021). The matrix is</w:t>
      </w:r>
      <w:r w:rsidRPr="00C4470D">
        <w:rPr>
          <w:rFonts w:cstheme="minorHAnsi"/>
          <w:color w:val="000000" w:themeColor="text1"/>
        </w:rPr>
        <w:t xml:space="preserve"> a </w:t>
      </w:r>
      <w:r w:rsidR="00453D9F" w:rsidRPr="00C4470D">
        <w:rPr>
          <w:rFonts w:cstheme="minorHAnsi"/>
          <w:color w:val="000000" w:themeColor="text1"/>
        </w:rPr>
        <w:t>two-by-two</w:t>
      </w:r>
      <w:r w:rsidRPr="00C4470D">
        <w:rPr>
          <w:rFonts w:cstheme="minorHAnsi"/>
          <w:color w:val="000000" w:themeColor="text1"/>
        </w:rPr>
        <w:t xml:space="preserve"> square which</w:t>
      </w:r>
      <w:r w:rsidR="00453D9F" w:rsidRPr="00C4470D">
        <w:rPr>
          <w:rFonts w:cstheme="minorHAnsi"/>
          <w:color w:val="000000" w:themeColor="text1"/>
        </w:rPr>
        <w:t xml:space="preserve"> allows organisations to look at existing products in existing markets, looking for new products for existing markets, discover new markets for existing products and branch out new products for new markets. It is a simple framework which and encapsulates different strategic directions an organisation can adopt. (McDonald </w:t>
      </w:r>
      <w:r w:rsidR="00453D9F" w:rsidRPr="00C4470D">
        <w:rPr>
          <w:rFonts w:cstheme="minorHAnsi"/>
          <w:i/>
          <w:iCs/>
          <w:color w:val="000000" w:themeColor="text1"/>
        </w:rPr>
        <w:t>et al</w:t>
      </w:r>
      <w:r w:rsidR="00453D9F" w:rsidRPr="00C4470D">
        <w:rPr>
          <w:rFonts w:cstheme="minorHAnsi"/>
          <w:color w:val="000000" w:themeColor="text1"/>
        </w:rPr>
        <w:t xml:space="preserve">. 1995).  These strategic directions are aimed at growing the organisation, but also analyses the possible risks associated. </w:t>
      </w:r>
    </w:p>
    <w:p w14:paraId="685AAAF4" w14:textId="77777777" w:rsidR="00453D9F" w:rsidRPr="00C4470D" w:rsidRDefault="00453D9F" w:rsidP="00453D9F">
      <w:pPr>
        <w:rPr>
          <w:rFonts w:cstheme="minorHAnsi"/>
          <w:color w:val="000000" w:themeColor="text1"/>
        </w:rPr>
      </w:pPr>
    </w:p>
    <w:p w14:paraId="10E349D5" w14:textId="77777777" w:rsidR="009B31E3" w:rsidRPr="00C4470D" w:rsidRDefault="009B31E3" w:rsidP="00453D9F">
      <w:pPr>
        <w:rPr>
          <w:rFonts w:cstheme="minorHAnsi"/>
          <w:color w:val="000000" w:themeColor="text1"/>
        </w:rPr>
      </w:pPr>
    </w:p>
    <w:p w14:paraId="3859B8D2" w14:textId="77777777" w:rsidR="009B31E3" w:rsidRPr="00C4470D" w:rsidRDefault="009B31E3" w:rsidP="00453D9F">
      <w:pPr>
        <w:rPr>
          <w:rFonts w:cstheme="minorHAnsi"/>
          <w:color w:val="000000" w:themeColor="text1"/>
        </w:rPr>
      </w:pPr>
    </w:p>
    <w:p w14:paraId="520B60E0" w14:textId="77777777" w:rsidR="009B31E3" w:rsidRPr="00C4470D" w:rsidRDefault="009B31E3" w:rsidP="00453D9F">
      <w:pPr>
        <w:rPr>
          <w:rFonts w:cstheme="minorHAnsi"/>
          <w:color w:val="000000" w:themeColor="text1"/>
        </w:rPr>
      </w:pPr>
    </w:p>
    <w:p w14:paraId="7332AFA4" w14:textId="77777777" w:rsidR="009B31E3" w:rsidRPr="00C4470D" w:rsidRDefault="009B31E3" w:rsidP="00453D9F">
      <w:pPr>
        <w:rPr>
          <w:rFonts w:cstheme="minorHAnsi"/>
          <w:color w:val="000000" w:themeColor="text1"/>
        </w:rPr>
        <w:sectPr w:rsidR="009B31E3" w:rsidRPr="00C4470D" w:rsidSect="00F82957">
          <w:pgSz w:w="11900" w:h="16840"/>
          <w:pgMar w:top="1440" w:right="1440" w:bottom="1440" w:left="1440" w:header="709" w:footer="709" w:gutter="0"/>
          <w:cols w:space="708"/>
          <w:titlePg/>
          <w:docGrid w:linePitch="360"/>
        </w:sectPr>
      </w:pPr>
    </w:p>
    <w:p w14:paraId="11D83490" w14:textId="5E224CCF" w:rsidR="009B31E3" w:rsidRPr="00C4470D" w:rsidRDefault="00712778" w:rsidP="00453D9F">
      <w:pPr>
        <w:rPr>
          <w:rFonts w:cstheme="minorHAnsi"/>
          <w:color w:val="000000" w:themeColor="text1"/>
        </w:rPr>
        <w:sectPr w:rsidR="009B31E3" w:rsidRPr="00C4470D" w:rsidSect="009B31E3">
          <w:pgSz w:w="16840" w:h="11900" w:orient="landscape"/>
          <w:pgMar w:top="1440" w:right="1440" w:bottom="1440" w:left="1440" w:header="709" w:footer="709" w:gutter="0"/>
          <w:cols w:space="708"/>
          <w:titlePg/>
          <w:docGrid w:linePitch="360"/>
        </w:sectPr>
      </w:pPr>
      <w:r w:rsidRPr="00C4470D">
        <w:rPr>
          <w:rFonts w:cstheme="minorHAnsi"/>
          <w:noProof/>
          <w:color w:val="000000" w:themeColor="text1"/>
        </w:rPr>
        <w:lastRenderedPageBreak/>
        <mc:AlternateContent>
          <mc:Choice Requires="wps">
            <w:drawing>
              <wp:anchor distT="0" distB="0" distL="114300" distR="114300" simplePos="0" relativeHeight="251697152" behindDoc="0" locked="0" layoutInCell="1" allowOverlap="1" wp14:anchorId="79F331B1" wp14:editId="0DC83041">
                <wp:simplePos x="0" y="0"/>
                <wp:positionH relativeFrom="column">
                  <wp:posOffset>2885095</wp:posOffset>
                </wp:positionH>
                <wp:positionV relativeFrom="paragraph">
                  <wp:posOffset>4627761</wp:posOffset>
                </wp:positionV>
                <wp:extent cx="2916820" cy="486137"/>
                <wp:effectExtent l="0" t="0" r="4445" b="0"/>
                <wp:wrapNone/>
                <wp:docPr id="32" name="Text Box 32"/>
                <wp:cNvGraphicFramePr/>
                <a:graphic xmlns:a="http://schemas.openxmlformats.org/drawingml/2006/main">
                  <a:graphicData uri="http://schemas.microsoft.com/office/word/2010/wordprocessingShape">
                    <wps:wsp>
                      <wps:cNvSpPr txBox="1"/>
                      <wps:spPr>
                        <a:xfrm>
                          <a:off x="0" y="0"/>
                          <a:ext cx="2916820" cy="486137"/>
                        </a:xfrm>
                        <a:prstGeom prst="rect">
                          <a:avLst/>
                        </a:prstGeom>
                        <a:solidFill>
                          <a:schemeClr val="lt1"/>
                        </a:solidFill>
                        <a:ln w="6350">
                          <a:noFill/>
                        </a:ln>
                      </wps:spPr>
                      <wps:txbx>
                        <w:txbxContent>
                          <w:p w14:paraId="40040951" w14:textId="4CA6D7CB" w:rsidR="009B31E3" w:rsidRPr="009B31E3" w:rsidRDefault="009B31E3" w:rsidP="009B31E3">
                            <w:pPr>
                              <w:rPr>
                                <w:color w:val="70AD47" w:themeColor="accent6"/>
                              </w:rPr>
                            </w:pPr>
                            <w:r w:rsidRPr="009B31E3">
                              <w:rPr>
                                <w:color w:val="70AD47" w:themeColor="accent6"/>
                              </w:rPr>
                              <w:t xml:space="preserve">Fig </w:t>
                            </w:r>
                            <w:r>
                              <w:rPr>
                                <w:color w:val="70AD47" w:themeColor="accent6"/>
                              </w:rPr>
                              <w:t>5</w:t>
                            </w:r>
                            <w:r w:rsidRPr="009B31E3">
                              <w:rPr>
                                <w:color w:val="70AD47" w:themeColor="accent6"/>
                              </w:rPr>
                              <w:t xml:space="preserve">. </w:t>
                            </w:r>
                            <w:r>
                              <w:rPr>
                                <w:color w:val="70AD47" w:themeColor="accent6"/>
                              </w:rPr>
                              <w:t xml:space="preserve">Ansoff’s Matrix </w:t>
                            </w:r>
                            <w:r w:rsidRPr="009B31E3">
                              <w:rPr>
                                <w:color w:val="70AD47" w:themeColor="accent6"/>
                              </w:rPr>
                              <w:t>(</w:t>
                            </w:r>
                            <w:r>
                              <w:rPr>
                                <w:color w:val="70AD47" w:themeColor="accent6"/>
                              </w:rPr>
                              <w:t>CFI, 2021</w:t>
                            </w:r>
                            <w:r w:rsidRPr="009B31E3">
                              <w:rPr>
                                <w:color w:val="70AD47" w:themeColor="accent6"/>
                              </w:rPr>
                              <w:t>).</w:t>
                            </w:r>
                          </w:p>
                          <w:p w14:paraId="75E6348D" w14:textId="77777777" w:rsidR="009B31E3" w:rsidRDefault="009B31E3" w:rsidP="009B31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331B1" id="Text Box 32" o:spid="_x0000_s1039" type="#_x0000_t202" style="position:absolute;margin-left:227.15pt;margin-top:364.4pt;width:229.65pt;height:38.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j2z7RgIAAIMEAAAOAAAAZHJzL2Uyb0RvYy54bWysVFFv2jAQfp+0/2D5fYQApTQiVIyKaRJq&#13;&#10;K9Gpz8ZxiCXH59mGhP36nR1CabenaS/mfHf5fPd9d8zv21qRo7BOgs5pOhhSIjSHQup9Tn+8rL/M&#13;&#10;KHGe6YIp0CKnJ+Ho/eLzp3ljMjGCClQhLEEQ7bLG5LTy3mRJ4nglauYGYITGYAm2Zh6vdp8UljWI&#13;&#10;XqtkNBxOkwZsYSxw4Rx6H7ogXUT8shTcP5WlE56onGJtPp42nrtwJos5y/aWmUrycxnsH6qomdT4&#13;&#10;6AXqgXlGDlb+AVVLbsFB6Qcc6gTKUnIRe8Bu0uGHbrYVMyL2guQ4c6HJ/T9Y/nh8tkQWOR2PKNGs&#13;&#10;Ro1eROvJV2gJupCfxrgM07YGE32LftS59zt0hrbb0tbhFxsiGEemTxd2AxpH5+gunc5GGOIYm8ym&#13;&#10;6fg2wCRvXxvr/DcBNQlGTi2qF0llx43zXWqfEh5zoGSxlkrFS5gYsVKWHBlqrXysEcHfZSlNmpxO&#13;&#10;xzfDCKwhfN4hK421hF67noLl210buUnHfcM7KE7Ig4Vukpzha4nFbpjzz8zi6GB/uA7+CY9SAT4G&#13;&#10;Z4uSCuyvv/lDPiqKUUoaHMWcup8HZgUl6rtGre/SySTMbrxMbm4Dh/Y6sruO6EO9AmQgxcUzPJoh&#13;&#10;36veLC3Ur7g1y/Aqhpjm+HZOfW+ufLcguHVcLJcxCafVML/RW8MDdGA8SPHSvjJrznp5VPoR+qFl&#13;&#10;2QfZutzwpYblwUMpo6aB6I7VM/846XEqzlsZVun6HrPe/jsWvwEAAP//AwBQSwMEFAAGAAgAAAAh&#13;&#10;ACbqVu/oAAAAEAEAAA8AAABkcnMvZG93bnJldi54bWxMj09Pg0AQxe8m/Q6bMfFi7NICLaUsjfFv&#13;&#10;4s2iNt627BSI7C5ht4Df3vGkl0km896b98t2k27ZgL1rrBGwmAfA0JRWNaYS8FY83iTAnJdGydYa&#13;&#10;FPCNDnb57CKTqbKjecVh7ytGIcalUkDtfZdy7soatXRz26Gh28n2Wnpa+4qrXo4Urlu+DIIV17Ix&#13;&#10;9KGWHd7VWH7tz1rA53V1eHHT0/sYxmH38DwU6w9VCHF1Od1vadxugXmc/J8DfhmoP+RU7GjPRjnW&#13;&#10;CojiKCSpgPUyIRBSbBbhCthRQBLEEfA84/9B8h8AAAD//wMAUEsBAi0AFAAGAAgAAAAhALaDOJL+&#13;&#10;AAAA4QEAABMAAAAAAAAAAAAAAAAAAAAAAFtDb250ZW50X1R5cGVzXS54bWxQSwECLQAUAAYACAAA&#13;&#10;ACEAOP0h/9YAAACUAQAACwAAAAAAAAAAAAAAAAAvAQAAX3JlbHMvLnJlbHNQSwECLQAUAAYACAAA&#13;&#10;ACEA849s+0YCAACDBAAADgAAAAAAAAAAAAAAAAAuAgAAZHJzL2Uyb0RvYy54bWxQSwECLQAUAAYA&#13;&#10;CAAAACEAJupW7+gAAAAQAQAADwAAAAAAAAAAAAAAAACgBAAAZHJzL2Rvd25yZXYueG1sUEsFBgAA&#13;&#10;AAAEAAQA8wAAALUFAAAAAA==&#13;&#10;" fillcolor="white [3201]" stroked="f" strokeweight=".5pt">
                <v:textbox>
                  <w:txbxContent>
                    <w:p w14:paraId="40040951" w14:textId="4CA6D7CB" w:rsidR="009B31E3" w:rsidRPr="009B31E3" w:rsidRDefault="009B31E3" w:rsidP="009B31E3">
                      <w:pPr>
                        <w:rPr>
                          <w:color w:val="70AD47" w:themeColor="accent6"/>
                        </w:rPr>
                      </w:pPr>
                      <w:r w:rsidRPr="009B31E3">
                        <w:rPr>
                          <w:color w:val="70AD47" w:themeColor="accent6"/>
                        </w:rPr>
                        <w:t xml:space="preserve">Fig </w:t>
                      </w:r>
                      <w:r>
                        <w:rPr>
                          <w:color w:val="70AD47" w:themeColor="accent6"/>
                        </w:rPr>
                        <w:t>5</w:t>
                      </w:r>
                      <w:r w:rsidRPr="009B31E3">
                        <w:rPr>
                          <w:color w:val="70AD47" w:themeColor="accent6"/>
                        </w:rPr>
                        <w:t xml:space="preserve">. </w:t>
                      </w:r>
                      <w:r>
                        <w:rPr>
                          <w:color w:val="70AD47" w:themeColor="accent6"/>
                        </w:rPr>
                        <w:t xml:space="preserve">Ansoff’s Matrix </w:t>
                      </w:r>
                      <w:r w:rsidRPr="009B31E3">
                        <w:rPr>
                          <w:color w:val="70AD47" w:themeColor="accent6"/>
                        </w:rPr>
                        <w:t>(</w:t>
                      </w:r>
                      <w:r>
                        <w:rPr>
                          <w:color w:val="70AD47" w:themeColor="accent6"/>
                        </w:rPr>
                        <w:t>CFI, 2021</w:t>
                      </w:r>
                      <w:r w:rsidRPr="009B31E3">
                        <w:rPr>
                          <w:color w:val="70AD47" w:themeColor="accent6"/>
                        </w:rPr>
                        <w:t>).</w:t>
                      </w:r>
                    </w:p>
                    <w:p w14:paraId="75E6348D" w14:textId="77777777" w:rsidR="009B31E3" w:rsidRDefault="009B31E3" w:rsidP="009B31E3"/>
                  </w:txbxContent>
                </v:textbox>
              </v:shape>
            </w:pict>
          </mc:Fallback>
        </mc:AlternateContent>
      </w:r>
      <w:r w:rsidRPr="00C4470D">
        <w:rPr>
          <w:rFonts w:cstheme="minorHAnsi"/>
          <w:noProof/>
          <w:color w:val="000000" w:themeColor="text1"/>
        </w:rPr>
        <w:drawing>
          <wp:anchor distT="0" distB="0" distL="114300" distR="114300" simplePos="0" relativeHeight="251695104" behindDoc="1" locked="0" layoutInCell="1" allowOverlap="1" wp14:anchorId="7F3E91B6" wp14:editId="212DF542">
            <wp:simplePos x="0" y="0"/>
            <wp:positionH relativeFrom="column">
              <wp:posOffset>1562100</wp:posOffset>
            </wp:positionH>
            <wp:positionV relativeFrom="paragraph">
              <wp:posOffset>-174292</wp:posOffset>
            </wp:positionV>
            <wp:extent cx="5560801" cy="4664598"/>
            <wp:effectExtent l="0" t="0" r="1905" b="0"/>
            <wp:wrapNone/>
            <wp:docPr id="31" name="Picture 31"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60801" cy="4664598"/>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horzAnchor="page" w:tblpX="175" w:tblpY="-1405"/>
        <w:tblW w:w="0" w:type="auto"/>
        <w:tblLook w:val="04A0" w:firstRow="1" w:lastRow="0" w:firstColumn="1" w:lastColumn="0" w:noHBand="0" w:noVBand="1"/>
      </w:tblPr>
      <w:tblGrid>
        <w:gridCol w:w="2122"/>
        <w:gridCol w:w="5528"/>
        <w:gridCol w:w="6300"/>
      </w:tblGrid>
      <w:tr w:rsidR="00C4470D" w:rsidRPr="00C4470D" w14:paraId="763E138C" w14:textId="77777777" w:rsidTr="00C81A70">
        <w:trPr>
          <w:trHeight w:val="3676"/>
        </w:trPr>
        <w:tc>
          <w:tcPr>
            <w:tcW w:w="2122" w:type="dxa"/>
          </w:tcPr>
          <w:p w14:paraId="3B75E8E3" w14:textId="77777777" w:rsidR="00F82957" w:rsidRPr="00C4470D" w:rsidRDefault="00F82957" w:rsidP="00C81A70">
            <w:pPr>
              <w:rPr>
                <w:rFonts w:cstheme="minorHAnsi"/>
                <w:b/>
                <w:bCs/>
                <w:color w:val="000000" w:themeColor="text1"/>
                <w:sz w:val="22"/>
                <w:szCs w:val="22"/>
                <w:u w:val="single"/>
              </w:rPr>
            </w:pPr>
            <w:r w:rsidRPr="00C4470D">
              <w:rPr>
                <w:rFonts w:cstheme="minorHAnsi"/>
                <w:b/>
                <w:bCs/>
                <w:color w:val="000000" w:themeColor="text1"/>
                <w:sz w:val="22"/>
                <w:szCs w:val="22"/>
                <w:u w:val="single"/>
              </w:rPr>
              <w:lastRenderedPageBreak/>
              <w:t>EXISTING MARKETS</w:t>
            </w:r>
          </w:p>
        </w:tc>
        <w:tc>
          <w:tcPr>
            <w:tcW w:w="5528" w:type="dxa"/>
          </w:tcPr>
          <w:p w14:paraId="35741C1D" w14:textId="77777777" w:rsidR="00F82957" w:rsidRPr="00C4470D" w:rsidRDefault="00F82957" w:rsidP="00C81A70">
            <w:pPr>
              <w:jc w:val="center"/>
              <w:rPr>
                <w:rFonts w:cstheme="minorHAnsi"/>
                <w:color w:val="000000" w:themeColor="text1"/>
                <w:sz w:val="22"/>
                <w:szCs w:val="22"/>
                <w:u w:val="single"/>
              </w:rPr>
            </w:pPr>
            <w:r w:rsidRPr="00C4470D">
              <w:rPr>
                <w:rFonts w:cstheme="minorHAnsi"/>
                <w:color w:val="000000" w:themeColor="text1"/>
                <w:sz w:val="22"/>
                <w:szCs w:val="22"/>
                <w:u w:val="single"/>
              </w:rPr>
              <w:t>Market Penetration</w:t>
            </w:r>
          </w:p>
          <w:p w14:paraId="42676199" w14:textId="77777777" w:rsidR="00F82957" w:rsidRPr="00C4470D" w:rsidRDefault="00F82957" w:rsidP="00C81A70">
            <w:pPr>
              <w:jc w:val="center"/>
              <w:rPr>
                <w:rFonts w:cstheme="minorHAnsi"/>
                <w:color w:val="000000" w:themeColor="text1"/>
                <w:sz w:val="22"/>
                <w:szCs w:val="22"/>
                <w:u w:val="single"/>
              </w:rPr>
            </w:pPr>
          </w:p>
          <w:p w14:paraId="1317F4FD"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Increase production capacity within Ryanair, by 2026 Ryanair want to carry 226 million passengers per year. (Jolly, 2021). </w:t>
            </w:r>
          </w:p>
          <w:p w14:paraId="191E4F8D"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Ryanair needs to ensure competitive pricing with similar airlines to help increase growth of the company, this is done by lowering operational costs. (</w:t>
            </w:r>
            <w:proofErr w:type="spellStart"/>
            <w:r w:rsidRPr="00C4470D">
              <w:rPr>
                <w:rFonts w:asciiTheme="minorHAnsi" w:hAnsiTheme="minorHAnsi" w:cstheme="minorHAnsi"/>
                <w:color w:val="000000" w:themeColor="text1"/>
                <w:sz w:val="22"/>
                <w:szCs w:val="22"/>
              </w:rPr>
              <w:t>Kraaijenbrink</w:t>
            </w:r>
            <w:proofErr w:type="spellEnd"/>
            <w:r w:rsidRPr="00C4470D">
              <w:rPr>
                <w:rFonts w:asciiTheme="minorHAnsi" w:hAnsiTheme="minorHAnsi" w:cstheme="minorHAnsi"/>
                <w:color w:val="000000" w:themeColor="text1"/>
                <w:sz w:val="22"/>
                <w:szCs w:val="22"/>
              </w:rPr>
              <w:t>, 2018).</w:t>
            </w:r>
          </w:p>
          <w:p w14:paraId="3ADE8C32" w14:textId="77777777" w:rsidR="00F82957" w:rsidRPr="00C4470D" w:rsidRDefault="00F82957" w:rsidP="00F82957">
            <w:pPr>
              <w:pStyle w:val="ListParagraph"/>
              <w:numPr>
                <w:ilvl w:val="0"/>
                <w:numId w:val="6"/>
              </w:numPr>
              <w:rPr>
                <w:rFonts w:asciiTheme="minorHAnsi" w:hAnsiTheme="minorHAnsi" w:cstheme="minorHAnsi"/>
                <w:color w:val="000000" w:themeColor="text1"/>
                <w:sz w:val="20"/>
                <w:szCs w:val="20"/>
              </w:rPr>
            </w:pPr>
            <w:r w:rsidRPr="00C4470D">
              <w:rPr>
                <w:rFonts w:asciiTheme="minorHAnsi" w:hAnsiTheme="minorHAnsi" w:cstheme="minorHAnsi"/>
                <w:color w:val="000000" w:themeColor="text1"/>
                <w:sz w:val="22"/>
                <w:szCs w:val="22"/>
              </w:rPr>
              <w:t xml:space="preserve">Ryanair in recent years has acquired different competitor airlines such Malta Air which will expand Ryanair’s current market there as well as give access to North African Market. </w:t>
            </w:r>
            <w:r w:rsidRPr="00C4470D">
              <w:rPr>
                <w:rFonts w:asciiTheme="minorHAnsi" w:hAnsiTheme="minorHAnsi" w:cstheme="minorHAnsi"/>
                <w:color w:val="000000" w:themeColor="text1"/>
                <w:sz w:val="20"/>
                <w:szCs w:val="20"/>
              </w:rPr>
              <w:t xml:space="preserve">(Ryanair Corporate – News, 2019). </w:t>
            </w:r>
          </w:p>
          <w:p w14:paraId="06B527F2" w14:textId="77777777" w:rsidR="00F82957" w:rsidRPr="00C4470D" w:rsidRDefault="00F82957" w:rsidP="00C81A70">
            <w:pPr>
              <w:ind w:left="360"/>
              <w:rPr>
                <w:rFonts w:cstheme="minorHAnsi"/>
                <w:color w:val="000000" w:themeColor="text1"/>
                <w:sz w:val="22"/>
                <w:szCs w:val="22"/>
              </w:rPr>
            </w:pPr>
          </w:p>
        </w:tc>
        <w:tc>
          <w:tcPr>
            <w:tcW w:w="6300" w:type="dxa"/>
          </w:tcPr>
          <w:p w14:paraId="6ECA10DB" w14:textId="77777777" w:rsidR="00F82957" w:rsidRPr="00C4470D" w:rsidRDefault="00F82957" w:rsidP="00C81A70">
            <w:pPr>
              <w:jc w:val="center"/>
              <w:rPr>
                <w:rFonts w:cstheme="minorHAnsi"/>
                <w:color w:val="000000" w:themeColor="text1"/>
                <w:sz w:val="22"/>
                <w:szCs w:val="22"/>
                <w:u w:val="single"/>
              </w:rPr>
            </w:pPr>
            <w:r w:rsidRPr="00C4470D">
              <w:rPr>
                <w:rFonts w:cstheme="minorHAnsi"/>
                <w:color w:val="000000" w:themeColor="text1"/>
                <w:sz w:val="22"/>
                <w:szCs w:val="22"/>
                <w:u w:val="single"/>
              </w:rPr>
              <w:t>Product Development</w:t>
            </w:r>
          </w:p>
          <w:p w14:paraId="58F58643" w14:textId="77777777" w:rsidR="00F82957" w:rsidRPr="00C4470D" w:rsidRDefault="00F82957" w:rsidP="00C81A70">
            <w:pPr>
              <w:jc w:val="center"/>
              <w:rPr>
                <w:rFonts w:cstheme="minorHAnsi"/>
                <w:color w:val="000000" w:themeColor="text1"/>
                <w:sz w:val="22"/>
                <w:szCs w:val="22"/>
              </w:rPr>
            </w:pPr>
          </w:p>
          <w:p w14:paraId="5E2C96F9"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Modify existing products, this includes Ryanair’s recent change in bag policy in 2018 when passengers </w:t>
            </w:r>
            <w:r w:rsidRPr="00C4470D">
              <w:rPr>
                <w:rFonts w:asciiTheme="minorHAnsi" w:hAnsiTheme="minorHAnsi" w:cstheme="minorHAnsi"/>
                <w:color w:val="000000" w:themeColor="text1"/>
                <w:sz w:val="22"/>
                <w:szCs w:val="22"/>
                <w:shd w:val="clear" w:color="auto" w:fill="FFFFFF"/>
              </w:rPr>
              <w:t>will have to pay if they want to</w:t>
            </w:r>
            <w:r w:rsidRPr="00C4470D">
              <w:rPr>
                <w:rStyle w:val="apple-converted-space"/>
                <w:rFonts w:asciiTheme="minorHAnsi" w:eastAsiaTheme="minorEastAsia" w:hAnsiTheme="minorHAnsi" w:cstheme="minorHAnsi"/>
                <w:color w:val="000000" w:themeColor="text1"/>
                <w:sz w:val="22"/>
                <w:szCs w:val="22"/>
                <w:shd w:val="clear" w:color="auto" w:fill="FFFFFF"/>
              </w:rPr>
              <w:t> </w:t>
            </w:r>
            <w:hyperlink r:id="rId18" w:history="1">
              <w:r w:rsidRPr="00C4470D">
                <w:rPr>
                  <w:rStyle w:val="Hyperlink"/>
                  <w:rFonts w:asciiTheme="minorHAnsi" w:hAnsiTheme="minorHAnsi" w:cstheme="minorHAnsi"/>
                  <w:color w:val="000000" w:themeColor="text1"/>
                  <w:sz w:val="22"/>
                  <w:szCs w:val="22"/>
                  <w:u w:val="none"/>
                  <w:bdr w:val="none" w:sz="0" w:space="0" w:color="auto" w:frame="1"/>
                </w:rPr>
                <w:t>travel</w:t>
              </w:r>
            </w:hyperlink>
            <w:r w:rsidRPr="00C4470D">
              <w:rPr>
                <w:rStyle w:val="apple-converted-space"/>
                <w:rFonts w:asciiTheme="minorHAnsi" w:eastAsiaTheme="minorEastAsia" w:hAnsiTheme="minorHAnsi" w:cstheme="minorHAnsi"/>
                <w:color w:val="000000" w:themeColor="text1"/>
                <w:sz w:val="22"/>
                <w:szCs w:val="22"/>
                <w:shd w:val="clear" w:color="auto" w:fill="FFFFFF"/>
              </w:rPr>
              <w:t> </w:t>
            </w:r>
            <w:r w:rsidRPr="00C4470D">
              <w:rPr>
                <w:rFonts w:asciiTheme="minorHAnsi" w:hAnsiTheme="minorHAnsi" w:cstheme="minorHAnsi"/>
                <w:color w:val="000000" w:themeColor="text1"/>
                <w:sz w:val="22"/>
                <w:szCs w:val="22"/>
                <w:shd w:val="clear" w:color="auto" w:fill="FFFFFF"/>
              </w:rPr>
              <w:t>with a small suitcase. (Guy, 2018).</w:t>
            </w:r>
          </w:p>
          <w:p w14:paraId="6FA8B81A"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The launch of new products, this includes using Ryanair’s ‘Always Getting Better’ Campaign to change inflight menus, staff uniforms and aircraft changes. (Ryanair Always Getting Better Campaign, 2021). </w:t>
            </w:r>
          </w:p>
          <w:p w14:paraId="36ABC1FF"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Ryanair could also improve product quality by introducing different aircraft into its domain. (Ryanair Fleet, 2021)</w:t>
            </w:r>
          </w:p>
        </w:tc>
      </w:tr>
      <w:tr w:rsidR="00C4470D" w:rsidRPr="00C4470D" w14:paraId="42FBCE0C" w14:textId="77777777" w:rsidTr="00C81A70">
        <w:trPr>
          <w:trHeight w:val="3123"/>
        </w:trPr>
        <w:tc>
          <w:tcPr>
            <w:tcW w:w="2122" w:type="dxa"/>
          </w:tcPr>
          <w:p w14:paraId="4680DFBD" w14:textId="77777777" w:rsidR="00F82957" w:rsidRPr="00C4470D" w:rsidRDefault="00F82957" w:rsidP="00C81A70">
            <w:pPr>
              <w:rPr>
                <w:rFonts w:cstheme="minorHAnsi"/>
                <w:b/>
                <w:bCs/>
                <w:color w:val="000000" w:themeColor="text1"/>
                <w:sz w:val="22"/>
                <w:szCs w:val="22"/>
                <w:u w:val="single"/>
              </w:rPr>
            </w:pPr>
            <w:r w:rsidRPr="00C4470D">
              <w:rPr>
                <w:rFonts w:cstheme="minorHAnsi"/>
                <w:b/>
                <w:bCs/>
                <w:color w:val="000000" w:themeColor="text1"/>
                <w:sz w:val="22"/>
                <w:szCs w:val="22"/>
                <w:u w:val="single"/>
              </w:rPr>
              <w:t>NEW MARKETS</w:t>
            </w:r>
          </w:p>
        </w:tc>
        <w:tc>
          <w:tcPr>
            <w:tcW w:w="5528" w:type="dxa"/>
          </w:tcPr>
          <w:p w14:paraId="5914357E" w14:textId="77777777" w:rsidR="00F82957" w:rsidRPr="00C4470D" w:rsidRDefault="00F82957" w:rsidP="00C81A70">
            <w:pPr>
              <w:jc w:val="center"/>
              <w:rPr>
                <w:rFonts w:cstheme="minorHAnsi"/>
                <w:color w:val="000000" w:themeColor="text1"/>
                <w:sz w:val="22"/>
                <w:szCs w:val="22"/>
                <w:u w:val="single"/>
              </w:rPr>
            </w:pPr>
            <w:r w:rsidRPr="00C4470D">
              <w:rPr>
                <w:rFonts w:cstheme="minorHAnsi"/>
                <w:color w:val="000000" w:themeColor="text1"/>
                <w:sz w:val="22"/>
                <w:szCs w:val="22"/>
                <w:u w:val="single"/>
              </w:rPr>
              <w:t>Market Development</w:t>
            </w:r>
          </w:p>
          <w:p w14:paraId="775508D3" w14:textId="77777777" w:rsidR="00F82957" w:rsidRPr="00C4470D" w:rsidRDefault="00F82957" w:rsidP="00C81A70">
            <w:pPr>
              <w:jc w:val="center"/>
              <w:rPr>
                <w:rFonts w:cstheme="minorHAnsi"/>
                <w:color w:val="000000" w:themeColor="text1"/>
                <w:sz w:val="22"/>
                <w:szCs w:val="22"/>
                <w:u w:val="single"/>
              </w:rPr>
            </w:pPr>
          </w:p>
          <w:p w14:paraId="14406FA1"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Possible expansion to further countries regional and international, this could include introducing long-haul flights to the US/ Canada. (Ryanair – Flights to Country, 2021). </w:t>
            </w:r>
          </w:p>
          <w:p w14:paraId="07073966"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Customer education: Ryanair need to develop ways to make customers aware of their new product developments such as their </w:t>
            </w:r>
            <w:r w:rsidRPr="00C4470D">
              <w:rPr>
                <w:rFonts w:asciiTheme="minorHAnsi" w:hAnsiTheme="minorHAnsi" w:cstheme="minorHAnsi"/>
                <w:color w:val="000000" w:themeColor="text1"/>
                <w:sz w:val="20"/>
                <w:szCs w:val="20"/>
              </w:rPr>
              <w:t xml:space="preserve">Day of Travel App/ Ryanair Rooms. (Farey-Jones, 2018). </w:t>
            </w:r>
          </w:p>
          <w:p w14:paraId="3B31C397" w14:textId="7777777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The key to market development is the research and development department, this will allow analysis of new markets, </w:t>
            </w:r>
            <w:proofErr w:type="gramStart"/>
            <w:r w:rsidRPr="00C4470D">
              <w:rPr>
                <w:rFonts w:asciiTheme="minorHAnsi" w:hAnsiTheme="minorHAnsi" w:cstheme="minorHAnsi"/>
                <w:color w:val="000000" w:themeColor="text1"/>
                <w:sz w:val="22"/>
                <w:szCs w:val="22"/>
              </w:rPr>
              <w:t>trends</w:t>
            </w:r>
            <w:proofErr w:type="gramEnd"/>
            <w:r w:rsidRPr="00C4470D">
              <w:rPr>
                <w:rFonts w:asciiTheme="minorHAnsi" w:hAnsiTheme="minorHAnsi" w:cstheme="minorHAnsi"/>
                <w:color w:val="000000" w:themeColor="text1"/>
                <w:sz w:val="22"/>
                <w:szCs w:val="22"/>
              </w:rPr>
              <w:t xml:space="preserve"> and consumer behaviours. (Digital Travel, 2021). </w:t>
            </w:r>
          </w:p>
        </w:tc>
        <w:tc>
          <w:tcPr>
            <w:tcW w:w="6300" w:type="dxa"/>
          </w:tcPr>
          <w:p w14:paraId="7F2940E8" w14:textId="15D93DF3" w:rsidR="00F82957" w:rsidRPr="00C4470D" w:rsidRDefault="00F82957" w:rsidP="00C81A70">
            <w:pPr>
              <w:jc w:val="center"/>
              <w:rPr>
                <w:rFonts w:cstheme="minorHAnsi"/>
                <w:color w:val="000000" w:themeColor="text1"/>
                <w:sz w:val="22"/>
                <w:szCs w:val="22"/>
                <w:u w:val="single"/>
              </w:rPr>
            </w:pPr>
            <w:r w:rsidRPr="00C4470D">
              <w:rPr>
                <w:rFonts w:cstheme="minorHAnsi"/>
                <w:color w:val="000000" w:themeColor="text1"/>
                <w:sz w:val="22"/>
                <w:szCs w:val="22"/>
                <w:u w:val="single"/>
              </w:rPr>
              <w:t>Diversification</w:t>
            </w:r>
          </w:p>
          <w:p w14:paraId="6CAC084D" w14:textId="2913E4B5" w:rsidR="00F82957" w:rsidRPr="00C4470D" w:rsidRDefault="00F82957" w:rsidP="00C81A70">
            <w:pPr>
              <w:jc w:val="center"/>
              <w:rPr>
                <w:rFonts w:cstheme="minorHAnsi"/>
                <w:color w:val="000000" w:themeColor="text1"/>
                <w:sz w:val="22"/>
                <w:szCs w:val="22"/>
                <w:u w:val="single"/>
              </w:rPr>
            </w:pPr>
          </w:p>
          <w:p w14:paraId="1EC77446" w14:textId="213E5BB7"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Vertical diversification is when Ryanair is looking at growth for business development by improving current products such as Ryanair app developments – ‘Day of Travel’. (Ryanair Corporate – Leading Customer Service, 2021). </w:t>
            </w:r>
          </w:p>
          <w:p w14:paraId="64C47679" w14:textId="0B3833D2"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Horizontal diversification, when a company engages with new product developments such as the ability to book hotels/ packages on their website – Ryanair Rooms. (</w:t>
            </w:r>
            <w:proofErr w:type="spellStart"/>
            <w:r w:rsidRPr="00C4470D">
              <w:rPr>
                <w:rFonts w:asciiTheme="minorHAnsi" w:hAnsiTheme="minorHAnsi" w:cstheme="minorHAnsi"/>
                <w:color w:val="000000" w:themeColor="text1"/>
                <w:sz w:val="22"/>
                <w:szCs w:val="22"/>
              </w:rPr>
              <w:t>Conghaile</w:t>
            </w:r>
            <w:proofErr w:type="spellEnd"/>
            <w:r w:rsidRPr="00C4470D">
              <w:rPr>
                <w:rFonts w:asciiTheme="minorHAnsi" w:hAnsiTheme="minorHAnsi" w:cstheme="minorHAnsi"/>
                <w:color w:val="000000" w:themeColor="text1"/>
                <w:sz w:val="22"/>
                <w:szCs w:val="22"/>
              </w:rPr>
              <w:t>, 2016).</w:t>
            </w:r>
          </w:p>
          <w:p w14:paraId="6001E003" w14:textId="02B41D40" w:rsidR="00F82957" w:rsidRPr="00C4470D" w:rsidRDefault="00F82957" w:rsidP="00F82957">
            <w:pPr>
              <w:pStyle w:val="ListParagraph"/>
              <w:numPr>
                <w:ilvl w:val="0"/>
                <w:numId w:val="6"/>
              </w:numPr>
              <w:rPr>
                <w:rFonts w:asciiTheme="minorHAnsi" w:hAnsiTheme="minorHAnsi" w:cstheme="minorHAnsi"/>
                <w:color w:val="000000" w:themeColor="text1"/>
                <w:sz w:val="22"/>
                <w:szCs w:val="22"/>
              </w:rPr>
            </w:pPr>
            <w:r w:rsidRPr="00C4470D">
              <w:rPr>
                <w:rFonts w:asciiTheme="minorHAnsi" w:hAnsiTheme="minorHAnsi" w:cstheme="minorHAnsi"/>
                <w:color w:val="000000" w:themeColor="text1"/>
                <w:sz w:val="22"/>
                <w:szCs w:val="22"/>
              </w:rPr>
              <w:t xml:space="preserve">Diversification towards new business includes the development into new market such as partnering with the National Gallery of Ireland to support the Arts or Trinity College Dublin’s Ryanair’s Professor of Entrepreneurship. (Ryanair – Our Partners, 2021). </w:t>
            </w:r>
          </w:p>
        </w:tc>
      </w:tr>
    </w:tbl>
    <w:bookmarkStart w:id="16" w:name="_Toc89801416"/>
    <w:bookmarkStart w:id="17" w:name="_Toc90676864"/>
    <w:p w14:paraId="418B2040" w14:textId="261B871E" w:rsidR="00F82957" w:rsidRPr="00C4470D" w:rsidRDefault="00F82957" w:rsidP="00F82957">
      <w:pPr>
        <w:pStyle w:val="Heading1"/>
        <w:rPr>
          <w:color w:val="000000" w:themeColor="text1"/>
          <w:u w:val="single"/>
        </w:rPr>
        <w:sectPr w:rsidR="00F82957" w:rsidRPr="00C4470D" w:rsidSect="007D69A9">
          <w:headerReference w:type="first" r:id="rId19"/>
          <w:footerReference w:type="first" r:id="rId20"/>
          <w:pgSz w:w="16840" w:h="11900" w:orient="landscape"/>
          <w:pgMar w:top="1440" w:right="1440" w:bottom="1440" w:left="1440" w:header="709" w:footer="709" w:gutter="0"/>
          <w:cols w:space="708"/>
          <w:titlePg/>
          <w:docGrid w:linePitch="360"/>
        </w:sectPr>
      </w:pPr>
      <w:r w:rsidRPr="00C4470D">
        <w:rPr>
          <w:rFonts w:cstheme="minorHAnsi"/>
          <w:noProof/>
          <w:color w:val="000000" w:themeColor="text1"/>
          <w:sz w:val="22"/>
          <w:szCs w:val="22"/>
          <w:u w:val="single"/>
        </w:rPr>
        <mc:AlternateContent>
          <mc:Choice Requires="wps">
            <w:drawing>
              <wp:anchor distT="0" distB="0" distL="114300" distR="114300" simplePos="0" relativeHeight="251687936" behindDoc="0" locked="0" layoutInCell="1" allowOverlap="1" wp14:anchorId="12D5B823" wp14:editId="63BA2C36">
                <wp:simplePos x="0" y="0"/>
                <wp:positionH relativeFrom="column">
                  <wp:posOffset>7342187</wp:posOffset>
                </wp:positionH>
                <wp:positionV relativeFrom="paragraph">
                  <wp:posOffset>1335089</wp:posOffset>
                </wp:positionV>
                <wp:extent cx="2390775" cy="368300"/>
                <wp:effectExtent l="0" t="4762" r="4762" b="4763"/>
                <wp:wrapNone/>
                <wp:docPr id="29" name="Text Box 29"/>
                <wp:cNvGraphicFramePr/>
                <a:graphic xmlns:a="http://schemas.openxmlformats.org/drawingml/2006/main">
                  <a:graphicData uri="http://schemas.microsoft.com/office/word/2010/wordprocessingShape">
                    <wps:wsp>
                      <wps:cNvSpPr txBox="1"/>
                      <wps:spPr>
                        <a:xfrm rot="5400000">
                          <a:off x="0" y="0"/>
                          <a:ext cx="2390775" cy="368300"/>
                        </a:xfrm>
                        <a:prstGeom prst="rect">
                          <a:avLst/>
                        </a:prstGeom>
                        <a:solidFill>
                          <a:schemeClr val="accent1"/>
                        </a:solidFill>
                        <a:ln w="6350">
                          <a:noFill/>
                        </a:ln>
                      </wps:spPr>
                      <wps:txbx>
                        <w:txbxContent>
                          <w:p w14:paraId="14A82DF2"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5B823" id="Text Box 29" o:spid="_x0000_s1040" type="#_x0000_t202" style="position:absolute;margin-left:578.1pt;margin-top:105.15pt;width:188.25pt;height:29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yOyTwIAAJUEAAAOAAAAZHJzL2Uyb0RvYy54bWysVE1v2zAMvQ/YfxB0X53vtkGdImuRYUDR&#13;&#10;FmiGnhVZTgzIoiYpsbNfvyc5zrpup2E5CBL5/Eg+krm5bWvNDsr5ikzOhxcDzpSRVFRmm/Nv69Wn&#13;&#10;K858EKYQmozK+VF5frv4+OGmsXM1oh3pQjkGEuPnjc35LgQ7zzIvd6oW/oKsMnCW5GoR8HTbrHCi&#13;&#10;AXuts9FgMMsacoV1JJX3sN53Tr5I/GWpZHgqS68C0zlHbiGdLp2beGaLGzHfOmF3lTylIf4hi1pU&#13;&#10;BkHPVPciCLZ31R9UdSUdeSrDhaQ6o7KspEo1oJrh4F01LzthVaoF4nh7lsn/P1r5eHh2rCpyPrrm&#13;&#10;zIgaPVqrNrDP1DKYoE9j/RywFwtgaGFHn3u7hzGW3ZauZo4g73QyiL8kBspjQEP341nryC1hHI2v&#13;&#10;B5eXU84kfOPZ1RjfIFjWcUVO63z4oqhm8ZJzh14mVnF48KGD9pAI96SrYlVpnR5xftSdduwg0Hkh&#13;&#10;pTIhZY0AvyG1YU3OZ+Npl7KhSNGxa4N8YvVdlfEW2k2b1BpOegk2VByhTCoelXorVxUSfhA+PAuH&#13;&#10;YYIRCxKecJSaEIxON8525H78zR7x6DG8nDUYzpz773vhFGf6q0H3r4eTSZzm9JhML0d4uLeezVuP&#13;&#10;2dd3BBWGKbt0jfig+2vpqH7FHi1jVLiEkYid89Bf70K3MthDqZbLBML8WhEezIuVkbrv2Lp9Fc6e&#13;&#10;ehbQ7Ufqx1jM37Wuw8YvDS33gcoq9TUK3al60h+znybjtKdxud6+E+rXv8niJwAAAP//AwBQSwME&#13;&#10;FAAGAAgAAAAhANCh2C3kAAAAEQEAAA8AAABkcnMvZG93bnJldi54bWxMT8lOwzAQvSPxD9YgcUHU&#13;&#10;WTCt0jgVixC3SrRVxdGNp3EgtqPYTcPfMz3BZaQ38+Yt5WqyHRtxCK13EtJZAgxd7XXrGgm77dv9&#13;&#10;AliIymnVeYcSfjDAqrq+KlWh/dl94LiJDSMRFwolwcTYF5yH2qBVYeZ7dHQ7+sGqSHBouB7UmcRt&#13;&#10;x7MkeeRWtY4cjOrxxWD9vTlZCfyrwYXZ6umdj1krnrO74/5zLeXtzfS6pPG0BBZxin8fcOlA+aGi&#13;&#10;YAd/cjqwjnCeCkFcCSKlZhdGPs9pc5DwkM0F8Krk/5tUvwAAAP//AwBQSwECLQAUAAYACAAAACEA&#13;&#10;toM4kv4AAADhAQAAEwAAAAAAAAAAAAAAAAAAAAAAW0NvbnRlbnRfVHlwZXNdLnhtbFBLAQItABQA&#13;&#10;BgAIAAAAIQA4/SH/1gAAAJQBAAALAAAAAAAAAAAAAAAAAC8BAABfcmVscy8ucmVsc1BLAQItABQA&#13;&#10;BgAIAAAAIQCPxyOyTwIAAJUEAAAOAAAAAAAAAAAAAAAAAC4CAABkcnMvZTJvRG9jLnhtbFBLAQIt&#13;&#10;ABQABgAIAAAAIQDQodgt5AAAABEBAAAPAAAAAAAAAAAAAAAAAKkEAABkcnMvZG93bnJldi54bWxQ&#13;&#10;SwUGAAAAAAQABADzAAAAugUAAAAA&#13;&#10;" fillcolor="#4472c4 [3204]" stroked="f" strokeweight=".5pt">
                <v:textbox>
                  <w:txbxContent>
                    <w:p w14:paraId="14A82DF2"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v:textbox>
              </v:shape>
            </w:pict>
          </mc:Fallback>
        </mc:AlternateContent>
      </w:r>
      <w:r w:rsidRPr="00C4470D">
        <w:rPr>
          <w:rFonts w:cstheme="minorHAnsi"/>
          <w:noProof/>
          <w:color w:val="000000" w:themeColor="text1"/>
          <w:sz w:val="22"/>
          <w:szCs w:val="22"/>
          <w:u w:val="single"/>
        </w:rPr>
        <mc:AlternateContent>
          <mc:Choice Requires="wps">
            <w:drawing>
              <wp:anchor distT="0" distB="0" distL="114300" distR="114300" simplePos="0" relativeHeight="251686912" behindDoc="0" locked="0" layoutInCell="1" allowOverlap="1" wp14:anchorId="372F82D8" wp14:editId="783E941F">
                <wp:simplePos x="0" y="0"/>
                <wp:positionH relativeFrom="column">
                  <wp:posOffset>8115300</wp:posOffset>
                </wp:positionH>
                <wp:positionV relativeFrom="paragraph">
                  <wp:posOffset>-330200</wp:posOffset>
                </wp:positionV>
                <wp:extent cx="824230" cy="4046220"/>
                <wp:effectExtent l="12700" t="0" r="26670" b="30480"/>
                <wp:wrapNone/>
                <wp:docPr id="28" name="Up Arrow 28"/>
                <wp:cNvGraphicFramePr/>
                <a:graphic xmlns:a="http://schemas.openxmlformats.org/drawingml/2006/main">
                  <a:graphicData uri="http://schemas.microsoft.com/office/word/2010/wordprocessingShape">
                    <wps:wsp>
                      <wps:cNvSpPr/>
                      <wps:spPr>
                        <a:xfrm rot="10800000">
                          <a:off x="0" y="0"/>
                          <a:ext cx="824230" cy="404622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09C73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8" o:spid="_x0000_s1026" type="#_x0000_t68" style="position:absolute;margin-left:639pt;margin-top:-26pt;width:64.9pt;height:318.6pt;rotation:18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zzbugAIAAEwFAAAOAAAAZHJzL2Uyb0RvYy54bWysVN9P3DAMfp+0/yHK+2ivOxg70UMnENMk&#13;&#10;BIgf4jmkCa2UxpmTu97tr5+T9AoDnqb1oYpj+7P92c7J6bY3bKPQd2BrPjsoOVNWQtPZ55o/3F98&#13;&#10;OebMB2EbYcCqmu+U56fLz59OBrdQFbRgGoWMQKxfDK7mbQhuURRetqoX/gCcsqTUgL0IJOJz0aAY&#13;&#10;CL03RVWWR8UA2DgEqbyn2/Os5MuEr7WS4VprrwIzNafcQvpj+j/Ff7E8EYtnFK7t5JiG+IcsetFZ&#13;&#10;CjpBnYsg2Bq7d1B9JxE86HAgoS9A606qVANVMyvfVHPXCqdSLUSOdxNN/v/ByqvNDbKuqXlFnbKi&#13;&#10;px49OLZChIHRFfEzOL8gszt3g6Pk6RiL3WrsGQKROiuPy/glDqgqtk0U7yaK1TYwSZfH1bz6So2Q&#13;&#10;pJqX86OqSj0oMlgEdejDDwU9i4ear13KJQGLzaUPlANZ761IiPnljNIp7IyKOMbeKk2VUdAqeaeZ&#13;&#10;UmcG2UbQNAgplQ2zrGpFo/L1YSojB5k8UsgEGJF1Z8yEPQLEeX2PnWFG++iq0khOzpmvKczfiWXn&#13;&#10;ySNFBhsm576zgB9VZqiqMXK235OUqYksPUGzo76n3lE3vJMXHdF9KXy4EUgbQJe01eGaftrAUHMY&#13;&#10;T5y1gL8/uo/2NJik5Wygjaq5/7UWqDgzPy2N7PfZfB5XMAnzw2/UeYavNU+vNXbdnwG1aZayS8do&#13;&#10;H8z+qBH6R1r+VYxKKmElxa65DLgXzkLedHo+pFqtkhmtnRPh0t45GcEjq3GW7rePAt04c4Gm9Qr2&#13;&#10;2ycWb+Yu20ZPC6t1AN2loXzhdeSbVjYNzvi8xDfhtZysXh7B5R8AAAD//wMAUEsDBBQABgAIAAAA&#13;&#10;IQAThwky5QAAABIBAAAPAAAAZHJzL2Rvd25yZXYueG1sTI9BT8MwDIXvSPyHyEhc0JYuImvVNZ0Q&#13;&#10;Awm4Maads9a0FY1TNdlW+PV4J7hYfrL9/L5iPblenHAMnScDi3kCAqnydUeNgd3H8ywDEaKl2vae&#13;&#10;0MA3BliX11eFzWt/pnc8bWMj2IRCbg20MQ65lKFq0dkw9wMSzz796GxkOTayHu2ZzV0vVZIspbMd&#13;&#10;8YfWDvjYYvW1PToDP3rfDunm6fVtIV92d8l+UEvSxtzeTJsVl4cViIhT/LuACwPnh5KDHfyR6iB6&#13;&#10;1irNmCgamGnFzWXlPkmZ6WBAZ1qBLAv5H6X8BQAA//8DAFBLAQItABQABgAIAAAAIQC2gziS/gAA&#13;&#10;AOEBAAATAAAAAAAAAAAAAAAAAAAAAABbQ29udGVudF9UeXBlc10ueG1sUEsBAi0AFAAGAAgAAAAh&#13;&#10;ADj9If/WAAAAlAEAAAsAAAAAAAAAAAAAAAAALwEAAF9yZWxzLy5yZWxzUEsBAi0AFAAGAAgAAAAh&#13;&#10;AADPNu6AAgAATAUAAA4AAAAAAAAAAAAAAAAALgIAAGRycy9lMm9Eb2MueG1sUEsBAi0AFAAGAAgA&#13;&#10;AAAhABOHCTLlAAAAEgEAAA8AAAAAAAAAAAAAAAAA2gQAAGRycy9kb3ducmV2LnhtbFBLBQYAAAAA&#13;&#10;BAAEAPMAAADsBQAAAAA=&#13;&#10;" adj="2200" fillcolor="#4472c4 [3204]" strokecolor="#1f3763 [1604]" strokeweight="1pt"/>
            </w:pict>
          </mc:Fallback>
        </mc:AlternateContent>
      </w:r>
      <w:r w:rsidRPr="00C4470D">
        <w:rPr>
          <w:noProof/>
          <w:color w:val="000000" w:themeColor="text1"/>
          <w:u w:val="single"/>
        </w:rPr>
        <mc:AlternateContent>
          <mc:Choice Requires="wps">
            <w:drawing>
              <wp:anchor distT="0" distB="0" distL="114300" distR="114300" simplePos="0" relativeHeight="251684864" behindDoc="0" locked="0" layoutInCell="1" allowOverlap="1" wp14:anchorId="2D2422B1" wp14:editId="27F2DC1A">
                <wp:simplePos x="0" y="0"/>
                <wp:positionH relativeFrom="column">
                  <wp:posOffset>2815590</wp:posOffset>
                </wp:positionH>
                <wp:positionV relativeFrom="paragraph">
                  <wp:posOffset>4511040</wp:posOffset>
                </wp:positionV>
                <wp:extent cx="2390775" cy="3683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390775" cy="368300"/>
                        </a:xfrm>
                        <a:prstGeom prst="rect">
                          <a:avLst/>
                        </a:prstGeom>
                        <a:solidFill>
                          <a:schemeClr val="accent1"/>
                        </a:solidFill>
                        <a:ln w="6350">
                          <a:noFill/>
                        </a:ln>
                      </wps:spPr>
                      <wps:txbx>
                        <w:txbxContent>
                          <w:p w14:paraId="3BC0AF46"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422B1" id="Text Box 27" o:spid="_x0000_s1041" type="#_x0000_t202" style="position:absolute;margin-left:221.7pt;margin-top:355.2pt;width:188.25pt;height:2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J4LSgIAAIcEAAAOAAAAZHJzL2Uyb0RvYy54bWysVE1v2zAMvQ/YfxB0X+wkTdMGdYosRYcB&#13;&#10;QVsgHXpWZLkxIIuapMTOfv2e5KRf22nYRaZIih/vkb667hrN9sr5mkzBh4OcM2UklbV5LviPx9sv&#13;&#10;F5z5IEwpNBlV8IPy/Hr++dNVa2dqRFvSpXIMQYyftbbg2xDsLMu83KpG+AFZZWCsyDUi4Oqes9KJ&#13;&#10;FtEbnY3y/DxryZXWkVTeQ3vTG/k8xa8qJcN9VXkVmC44agvpdOncxDObX4nZsxN2W8tjGeIfqmhE&#13;&#10;bZD0JdSNCILtXP1HqKaWjjxVYSCpyaiqaqlSD+hmmH/oZr0VVqVeAI63LzD5/xdW3u0fHKvLgo+m&#13;&#10;nBnRgKNH1QX2lToGFfBprZ/BbW3hGDrowfNJ76GMbXeVa+IXDTHYgfThBd0YTUI5Gl/m0+mEMwnb&#13;&#10;+PxinCf4s9fX1vnwTVHDolBwB/YSqGK/8gGVwPXkEpN50nV5W2udLnFi1FI7thfgWkipTEh14tU7&#13;&#10;T21YW/Dz8SRPwQ3FEH10bZAk9tv3FaXQbbqEz3ByanpD5QFYOOqnyVt5W6PglfDhQTiMD9rHSoR7&#13;&#10;HJUmJKOjxNmW3K+/6aM/WIWVsxbjWHD/cyec4kx/N+D7cnh2Fuc3Xc4m0xEu7q1l89Zids2SgMIQ&#13;&#10;y2dlEqN/0CexctQ8YXMWMStMwkjkLng4icvQLwk2T6rFIjlhYq0IK7O2MoaOqEc6Hrsn4eyRswC2&#13;&#10;7+g0uGL2gbreN740tNgFqurEawS6R/WIP6Y90X3czLhOb+/J6/X/Mf8NAAD//wMAUEsDBBQABgAI&#13;&#10;AAAAIQCFgYQJ5QAAABABAAAPAAAAZHJzL2Rvd25yZXYueG1sTE9LT4NAEL6b+B82Y+LF2IVKKlCW&#13;&#10;pmmj8WCioocetzACdneWsNsW/73jSS+TeXzzPYrVZI044eh7RwriWQQCqXZNT62Cj/eH2xSED5oa&#13;&#10;bRyhgm/0sCovLwqdN+5Mb3iqQiuYhHyuFXQhDLmUvu7Qaj9zAxLfPt1odeBxbGUz6jOTWyPnUbSQ&#13;&#10;VvfECp0ecNNhfaiOVsH68PxVmc30FF5et6ad39hst3tU6vpq2i65rJcgAk7h7wN+M7B/KNnY3h2p&#13;&#10;8cIoSJK7hKEK7uOIG0akcZaB2PNmkSYgy0L+D1L+AAAA//8DAFBLAQItABQABgAIAAAAIQC2gziS&#13;&#10;/gAAAOEBAAATAAAAAAAAAAAAAAAAAAAAAABbQ29udGVudF9UeXBlc10ueG1sUEsBAi0AFAAGAAgA&#13;&#10;AAAhADj9If/WAAAAlAEAAAsAAAAAAAAAAAAAAAAALwEAAF9yZWxzLy5yZWxzUEsBAi0AFAAGAAgA&#13;&#10;AAAhAAigngtKAgAAhwQAAA4AAAAAAAAAAAAAAAAALgIAAGRycy9lMm9Eb2MueG1sUEsBAi0AFAAG&#13;&#10;AAgAAAAhAIWBhAnlAAAAEAEAAA8AAAAAAAAAAAAAAAAApAQAAGRycy9kb3ducmV2LnhtbFBLBQYA&#13;&#10;AAAABAAEAPMAAAC2BQAAAAA=&#13;&#10;" fillcolor="#4472c4 [3204]" stroked="f" strokeweight=".5pt">
                <v:textbox>
                  <w:txbxContent>
                    <w:p w14:paraId="3BC0AF46"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v:textbox>
              </v:shape>
            </w:pict>
          </mc:Fallback>
        </mc:AlternateContent>
      </w:r>
      <w:r w:rsidRPr="00C4470D">
        <w:rPr>
          <w:noProof/>
          <w:color w:val="000000" w:themeColor="text1"/>
          <w:u w:val="single"/>
        </w:rPr>
        <mc:AlternateContent>
          <mc:Choice Requires="wps">
            <w:drawing>
              <wp:anchor distT="0" distB="0" distL="114300" distR="114300" simplePos="0" relativeHeight="251683840" behindDoc="0" locked="0" layoutInCell="1" allowOverlap="1" wp14:anchorId="25BBCD75" wp14:editId="119162EE">
                <wp:simplePos x="0" y="0"/>
                <wp:positionH relativeFrom="column">
                  <wp:posOffset>3748405</wp:posOffset>
                </wp:positionH>
                <wp:positionV relativeFrom="paragraph">
                  <wp:posOffset>2677795</wp:posOffset>
                </wp:positionV>
                <wp:extent cx="824230" cy="4046220"/>
                <wp:effectExtent l="1905" t="10795" r="28575" b="28575"/>
                <wp:wrapNone/>
                <wp:docPr id="26" name="Up Arrow 26"/>
                <wp:cNvGraphicFramePr/>
                <a:graphic xmlns:a="http://schemas.openxmlformats.org/drawingml/2006/main">
                  <a:graphicData uri="http://schemas.microsoft.com/office/word/2010/wordprocessingShape">
                    <wps:wsp>
                      <wps:cNvSpPr/>
                      <wps:spPr>
                        <a:xfrm rot="5400000">
                          <a:off x="0" y="0"/>
                          <a:ext cx="824230" cy="404622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7A1E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6" o:spid="_x0000_s1026" type="#_x0000_t68" style="position:absolute;margin-left:295.15pt;margin-top:210.85pt;width:64.9pt;height:318.6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mZDfwIAAEsFAAAOAAAAZHJzL2Uyb0RvYy54bWysVN9P3DAMfp+0/yHK++hdVxg70UMnENMk&#13;&#10;BIgf4jmkCa2UxpmTu97tr5+T9AoDnqb1oYpj+7P92c7J6bY3bKPQd2BrPj+YcaashKazzzV/uL/4&#13;&#10;csyZD8I2woBVNd8pz0+Xnz+dDG6hSmjBNAoZgVi/GFzN2xDcoii8bFUv/AE4ZUmpAXsRSMTnokEx&#13;&#10;EHpvinI2OyoGwMYhSOU93Z5nJV8mfK2VDNdaexWYqTnlFtIf0/8p/ovliVg8o3BtJ8c0xD9k0YvO&#13;&#10;UtAJ6lwEwdbYvYPqO4ngQYcDCX0BWndSpRqomvnsTTV3rXAq1ULkeDfR5P8frLza3CDrmpqXR5xZ&#13;&#10;0VOPHhxbIcLA6Ir4GZxfkNmdu8FR8nSMxW419gyBSD2sZvFLFFBRbJsY3k0Mq21gki6Py6r8Sn2Q&#13;&#10;pKpm1VFZphYUGStiOvThh4KexUPN1y6lkoDF5tIHSoGs91YkxPRyQukUdkZFHGNvlabCKGiZvNNI&#13;&#10;qTODbCNoGISUyoZ5VrWiUfn6MJWRg0weKWQCjMi6M2bCHgHiuL7HzjCjfXRVaSIn58zXFObvxLLz&#13;&#10;5JEigw2Tc99ZwI8qM1TVGDnb70nK1ESWnqDZUdtT66gb3smLjui+FD7cCKQFoEta6nBNP21gqDmM&#13;&#10;J85awN8f3Ud7mkvScjbQQtXc/1oLVJyZn5Ym9vu8quIGJqE6/EadZ/ha8/RaY9f9GVCb5im7dIz2&#13;&#10;weyPGqF/pN1fxaikElZS7JrLgHvhLORFp9dDqtUqmdHWOREu7Z2TETyyGmfpfvso0I0zF2har2C/&#13;&#10;fGLxZu6ybfS0sFoH0F0ayhdeR75pY9PgjK9LfBJey8nq5Q1c/gEAAP//AwBQSwMEFAAGAAgAAAAh&#13;&#10;ANko/bTmAAAAEAEAAA8AAABkcnMvZG93bnJldi54bWxMj81OwzAQhO9IvIO1SFwQddq0SUnjVKiI&#13;&#10;H3EjRerVjZckIl6H2GnD27Oc4LLSamdm58u3k+3ECQffOlIwn0UgkCpnWqoVvO8fb9cgfNBkdOcI&#13;&#10;FXyjh21xeZHrzLgzveGpDLXgEPKZVtCE0GdS+qpBq/3M9Uh8+3CD1YHXoZZm0GcOt51cRFEirW6J&#13;&#10;PzS6x12D1Wc5WgXLr0OFrzc+nT/vxnCw5cv+yTilrq+mhw2P+w2IgFP4c8AvA/eHgosd3UjGi05B&#13;&#10;HCcJSxUk6WoJghV3acxERwXraLUAWeTyP0jxAwAA//8DAFBLAQItABQABgAIAAAAIQC2gziS/gAA&#13;&#10;AOEBAAATAAAAAAAAAAAAAAAAAAAAAABbQ29udGVudF9UeXBlc10ueG1sUEsBAi0AFAAGAAgAAAAh&#13;&#10;ADj9If/WAAAAlAEAAAsAAAAAAAAAAAAAAAAALwEAAF9yZWxzLy5yZWxzUEsBAi0AFAAGAAgAAAAh&#13;&#10;ABuiZkN/AgAASwUAAA4AAAAAAAAAAAAAAAAALgIAAGRycy9lMm9Eb2MueG1sUEsBAi0AFAAGAAgA&#13;&#10;AAAhANko/bTmAAAAEAEAAA8AAAAAAAAAAAAAAAAA2QQAAGRycy9kb3ducmV2LnhtbFBLBQYAAAAA&#13;&#10;BAAEAPMAAADsBQAAAAA=&#13;&#10;" adj="2200" fillcolor="#4472c4 [3204]" strokecolor="#1f3763 [1604]" strokeweight="1pt"/>
            </w:pict>
          </mc:Fallback>
        </mc:AlternateContent>
      </w:r>
      <w:bookmarkEnd w:id="17"/>
    </w:p>
    <w:p w14:paraId="2CB4305E" w14:textId="0A2423BE" w:rsidR="00453D9F" w:rsidRPr="00C4470D" w:rsidRDefault="00F82957" w:rsidP="00453D9F">
      <w:pPr>
        <w:rPr>
          <w:rFonts w:cstheme="minorHAnsi"/>
          <w:color w:val="000000" w:themeColor="text1"/>
          <w:shd w:val="clear" w:color="auto" w:fill="FFFFFF"/>
        </w:rPr>
      </w:pPr>
      <w:r w:rsidRPr="00C4470D">
        <w:rPr>
          <w:noProof/>
          <w:color w:val="000000" w:themeColor="text1"/>
        </w:rPr>
        <w:lastRenderedPageBreak/>
        <mc:AlternateContent>
          <mc:Choice Requires="wps">
            <w:drawing>
              <wp:anchor distT="0" distB="0" distL="114300" distR="114300" simplePos="0" relativeHeight="251680768" behindDoc="0" locked="0" layoutInCell="1" allowOverlap="1" wp14:anchorId="484369E3" wp14:editId="3E152DC4">
                <wp:simplePos x="0" y="0"/>
                <wp:positionH relativeFrom="column">
                  <wp:posOffset>8131809</wp:posOffset>
                </wp:positionH>
                <wp:positionV relativeFrom="paragraph">
                  <wp:posOffset>-259080</wp:posOffset>
                </wp:positionV>
                <wp:extent cx="824582" cy="4046553"/>
                <wp:effectExtent l="12700" t="0" r="26670" b="30480"/>
                <wp:wrapNone/>
                <wp:docPr id="20" name="Up Arrow 20"/>
                <wp:cNvGraphicFramePr/>
                <a:graphic xmlns:a="http://schemas.openxmlformats.org/drawingml/2006/main">
                  <a:graphicData uri="http://schemas.microsoft.com/office/word/2010/wordprocessingShape">
                    <wps:wsp>
                      <wps:cNvSpPr/>
                      <wps:spPr>
                        <a:xfrm rot="10800000">
                          <a:off x="0" y="0"/>
                          <a:ext cx="824582" cy="404655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221E1" id="Up Arrow 20" o:spid="_x0000_s1026" type="#_x0000_t68" style="position:absolute;margin-left:640.3pt;margin-top:-20.4pt;width:64.95pt;height:318.65pt;rotation:18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K1SKfwIAAEwFAAAOAAAAZHJzL2Uyb0RvYy54bWysVE1v2zAMvQ/YfxB0X+1kSZcFdYqgRYcB&#13;&#10;RVv0Az2rslQbkEWNUuJkv36U5Lhd29MwHwxJJB/Jp0ednO46w7YKfQu24pOjkjNlJdStfa74w/3F&#13;&#10;lwVnPghbCwNWVXyvPD9dff500rulmkIDplbICMT6Ze8q3oTglkXhZaM64Y/AKUtGDdiJQFt8LmoU&#13;&#10;PaF3ppiW5XHRA9YOQSrv6fQ8G/kq4WutZLjW2qvATMWptpD+mP5P8V+sTsTyGYVrWjmUIf6hik60&#13;&#10;lpKOUOciCLbB9h1U10oEDzocSegK0LqVKvVA3UzKN93cNcKp1AuR491Ik/9/sPJqe4OsrSs+JXqs&#13;&#10;6OiOHhxbI0LP6Ij46Z1fktudu8Fh52kZm91p7BgCkTopF2X8EgfUFdslivcjxWoXmKTDxXQ2X0w5&#13;&#10;k2SalbPj+fxrzFFksAjq0IcfCjoWFxXfuFRLAhbbSx+y98GLQmN9uaK0CnujIo6xt0pTZ5R0mqKT&#13;&#10;ptSZQbYVpAYhpbJhkk2NqFU+nqc2cpIxIhWYACOybo0ZsQeAqNf32Blm8I+hKklyDM58jWn+LiwH&#13;&#10;jxEpM9gwBnetBfyoM0NdDZmz/4GkTE1k6QnqPd17uju6d+/kRUt0XwofbgTSBNAhTXW4pp820Fcc&#13;&#10;hhVnDeDvj86jPwmTrJz1NFEV9782AhVn5qclyX6fzGZxBNNmNv8WBYevLU+vLXbTnQFd0yRVl5bR&#13;&#10;P5jDUiN0jzT865iVTMJKyl1xGfCwOQt50un5kGq9Tm40dk6ES3vnZASPrEYt3e8eBbpBc4HUegWH&#13;&#10;6RPLN7rLvjHSwnoTQLdJlC+8DnzTyCbhDM9LfBNe75PXyyO4+gMAAP//AwBQSwMEFAAGAAgAAAAh&#13;&#10;AGS0xi/lAAAAEgEAAA8AAABkcnMvZG93bnJldi54bWxMj8FugzAQRO+V+g/WVuotsYkCIQQTRalo&#13;&#10;Tz2E9gMcvAVUbCNsAv37bk7tZaXRzs7Oy4+L6dkNR985KyFaC2Boa6c720j4/ChXKTAflNWqdxYl&#13;&#10;/KCHY/H4kKtMu9le8FaFhlGI9ZmS0IYwZJz7ukWj/NoNaGn35UajAsmx4XpUM4Wbnm+ESLhRnaUP&#13;&#10;rRrw3GL9XU1Gwvt+KavpXJ2i9vUSvYUyrXdzKuXz0/JyoHE6AAu4hL8LuDNQfyio2NVNVnvWk96k&#13;&#10;IiGvhNVWEMndso1EDOwqId4nMfAi5/9Ril8AAAD//wMAUEsBAi0AFAAGAAgAAAAhALaDOJL+AAAA&#13;&#10;4QEAABMAAAAAAAAAAAAAAAAAAAAAAFtDb250ZW50X1R5cGVzXS54bWxQSwECLQAUAAYACAAAACEA&#13;&#10;OP0h/9YAAACUAQAACwAAAAAAAAAAAAAAAAAvAQAAX3JlbHMvLnJlbHNQSwECLQAUAAYACAAAACEA&#13;&#10;wytUin8CAABMBQAADgAAAAAAAAAAAAAAAAAuAgAAZHJzL2Uyb0RvYy54bWxQSwECLQAUAAYACAAA&#13;&#10;ACEAZLTGL+UAAAASAQAADwAAAAAAAAAAAAAAAADZBAAAZHJzL2Rvd25yZXYueG1sUEsFBgAAAAAE&#13;&#10;AAQA8wAAAOsFAAAAAA==&#13;&#10;" adj="2201" fillcolor="#4472c4 [3204]" strokecolor="#1f3763 [1604]" strokeweight="1pt"/>
            </w:pict>
          </mc:Fallback>
        </mc:AlternateContent>
      </w:r>
      <w:bookmarkEnd w:id="16"/>
      <w:r w:rsidRPr="00C4470D">
        <w:rPr>
          <w:noProof/>
          <w:color w:val="000000" w:themeColor="text1"/>
        </w:rPr>
        <mc:AlternateContent>
          <mc:Choice Requires="wps">
            <w:drawing>
              <wp:anchor distT="0" distB="0" distL="114300" distR="114300" simplePos="0" relativeHeight="251681792" behindDoc="0" locked="0" layoutInCell="1" allowOverlap="1" wp14:anchorId="4A90C178" wp14:editId="1D28433B">
                <wp:simplePos x="0" y="0"/>
                <wp:positionH relativeFrom="column">
                  <wp:posOffset>7354251</wp:posOffset>
                </wp:positionH>
                <wp:positionV relativeFrom="paragraph">
                  <wp:posOffset>1423989</wp:posOffset>
                </wp:positionV>
                <wp:extent cx="2390894" cy="368917"/>
                <wp:effectExtent l="0" t="4762" r="4762" b="4763"/>
                <wp:wrapNone/>
                <wp:docPr id="23" name="Text Box 23"/>
                <wp:cNvGraphicFramePr/>
                <a:graphic xmlns:a="http://schemas.openxmlformats.org/drawingml/2006/main">
                  <a:graphicData uri="http://schemas.microsoft.com/office/word/2010/wordprocessingShape">
                    <wps:wsp>
                      <wps:cNvSpPr txBox="1"/>
                      <wps:spPr>
                        <a:xfrm rot="5400000">
                          <a:off x="0" y="0"/>
                          <a:ext cx="2390894" cy="368917"/>
                        </a:xfrm>
                        <a:prstGeom prst="rect">
                          <a:avLst/>
                        </a:prstGeom>
                        <a:solidFill>
                          <a:schemeClr val="accent1"/>
                        </a:solidFill>
                        <a:ln w="6350">
                          <a:noFill/>
                        </a:ln>
                      </wps:spPr>
                      <wps:txbx>
                        <w:txbxContent>
                          <w:p w14:paraId="2E6533BB"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0C178" id="Text Box 23" o:spid="_x0000_s1042" type="#_x0000_t202" style="position:absolute;margin-left:579.05pt;margin-top:112.15pt;width:188.25pt;height:29.0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teczTwIAAJUEAAAOAAAAZHJzL2Uyb0RvYy54bWysVE2P2jAQvVfqf7B8L0n4WogIK8qKqhLa&#13;&#10;XQmqPRvHIZEcj2sbEvrrO3YIpdueqnKwxjOP55k3M1k8trUkZ2FsBSqjySCmRCgOeaWOGf2233ya&#13;&#10;UWIdUzmToERGL8LSx+XHD4tGp2IIJchcGIIkyqaNzmjpnE6jyPJS1MwOQAuFwQJMzRxezTHKDWuQ&#13;&#10;vZbRMI6nUQMm1wa4sBa9T12QLgN/UQjuXorCCkdkRjE3F04TzoM/o+WCpUfDdFnxaxrsH7KoWaXw&#13;&#10;0RvVE3OMnEz1B1VdcQMWCjfgUEdQFBUXoQasJonfVbMrmRahFhTH6ptM9v/R8ufzqyFVntHhiBLF&#13;&#10;auzRXrSOfIaWoAv1abRNEbbTCHQt+rHPvd+i05fdFqYmBlDeyTj2vyAGlkcQjbpfblp7bo7O4Wge&#13;&#10;z+ZjSjjGRtPZPHnwpFHH5Tm1se6LgJp4I6MGexlY2XlrXQftIR5uQVb5ppIyXPz8iLU05Myw84xz&#13;&#10;oVzIGh/4DSkVaTI6HU26lBV4io5dKszHV99V6S3XHtqgVjLtJThAfkFlQvFYqdV8U2HCW2bdKzM4&#13;&#10;TOjEBXEveBQS8DG4WpSUYH78ze/x2GOMUtLgcGbUfj8xIyiRXxV2f56Mx36aw2U8eRjixdxHDvcR&#13;&#10;darXgCokIbtgeryTvVkYqN9wj1b+VQwxxfHtjLreXLtuZXAPuVitAgjnVzO3VTvNPXXfsX37xoy+&#13;&#10;9sxht5+hH2OWvmtdh/X/VLA6OSiq0FcvdKfqVX+c/TAZ1z31y3V/D6hfX5PlTwAAAP//AwBQSwME&#13;&#10;FAAGAAgAAAAhAIC+EyPiAAAAEQEAAA8AAABkcnMvZG93bnJldi54bWxMT8lOwzAQvSPxD9YgcUHU&#13;&#10;2VulcSoWIW6VaBHi6MbTOBDbUeym4e+ZnuAy0tO8tdrMpmcTjr5zVkC8iIChbZzqbCvgff9yvwLm&#13;&#10;g7RK9s6igB/0sKmvrypZKne2bzjtQsvIxPpSCtAhDCXnvtFopF+4AS39jm40MhAcW65GeSZz0/Mk&#13;&#10;igpuZGcpQcsBnzQ237uTEcC/WlzpvZpf+ZR0+WNyd/z43ApxezM/r+k8rIEFnMOfAi4bqD/UVOzg&#13;&#10;TlZ51hNO42VKXAFFHgO7MNJlngE7CMiyuABeV/z/kvoXAAD//wMAUEsBAi0AFAAGAAgAAAAhALaD&#13;&#10;OJL+AAAA4QEAABMAAAAAAAAAAAAAAAAAAAAAAFtDb250ZW50X1R5cGVzXS54bWxQSwECLQAUAAYA&#13;&#10;CAAAACEAOP0h/9YAAACUAQAACwAAAAAAAAAAAAAAAAAvAQAAX3JlbHMvLnJlbHNQSwECLQAUAAYA&#13;&#10;CAAAACEAArXnM08CAACVBAAADgAAAAAAAAAAAAAAAAAuAgAAZHJzL2Uyb0RvYy54bWxQSwECLQAU&#13;&#10;AAYACAAAACEAgL4TI+IAAAARAQAADwAAAAAAAAAAAAAAAACpBAAAZHJzL2Rvd25yZXYueG1sUEsF&#13;&#10;BgAAAAAEAAQA8wAAALgFAAAAAA==&#13;&#10;" fillcolor="#4472c4 [3204]" stroked="f" strokeweight=".5pt">
                <v:textbox>
                  <w:txbxContent>
                    <w:p w14:paraId="2E6533BB" w14:textId="77777777" w:rsidR="00F82957" w:rsidRPr="00D41039" w:rsidRDefault="00F82957" w:rsidP="00F82957">
                      <w:pPr>
                        <w:rPr>
                          <w:rFonts w:cstheme="minorHAnsi"/>
                          <w:color w:val="FFFFFF" w:themeColor="background1"/>
                          <w:sz w:val="36"/>
                          <w:szCs w:val="36"/>
                        </w:rPr>
                      </w:pPr>
                      <w:r w:rsidRPr="00D41039">
                        <w:rPr>
                          <w:rFonts w:cstheme="minorHAnsi"/>
                          <w:color w:val="FFFFFF" w:themeColor="background1"/>
                          <w:sz w:val="36"/>
                          <w:szCs w:val="36"/>
                        </w:rPr>
                        <w:t xml:space="preserve">INCREASING RISK </w:t>
                      </w:r>
                    </w:p>
                  </w:txbxContent>
                </v:textbox>
              </v:shape>
            </w:pict>
          </mc:Fallback>
        </mc:AlternateContent>
      </w:r>
      <w:r w:rsidR="00453D9F" w:rsidRPr="00C4470D">
        <w:rPr>
          <w:rFonts w:eastAsiaTheme="majorEastAsia" w:cstheme="minorHAnsi"/>
          <w:color w:val="000000" w:themeColor="text1"/>
        </w:rPr>
        <w:t>Ryanair plan to increase production and market penetration capacity to 226 million passengers by 2026 (</w:t>
      </w:r>
      <w:r w:rsidR="00453D9F" w:rsidRPr="00C4470D">
        <w:rPr>
          <w:rFonts w:cstheme="minorHAnsi"/>
          <w:color w:val="000000" w:themeColor="text1"/>
          <w:sz w:val="22"/>
          <w:szCs w:val="22"/>
        </w:rPr>
        <w:t>Jolly, 2021), t</w:t>
      </w:r>
      <w:r w:rsidR="00453D9F" w:rsidRPr="00C4470D">
        <w:rPr>
          <w:rFonts w:cstheme="minorHAnsi"/>
          <w:color w:val="000000" w:themeColor="text1"/>
        </w:rPr>
        <w:t xml:space="preserve">his will increase growth and profitability within the organisation, giving a wider opportunity for better investment in contact centres and workstations of the future. This growth will better support staff in providing a good standard customer care. In recent years Ryanair have used their ‘Always Getting Better ‘strategy to develop inflight menus and upgrading </w:t>
      </w:r>
      <w:r w:rsidR="00712778" w:rsidRPr="00C4470D">
        <w:rPr>
          <w:rFonts w:cstheme="minorHAnsi"/>
          <w:color w:val="000000" w:themeColor="text1"/>
        </w:rPr>
        <w:t>aircraft (</w:t>
      </w:r>
      <w:r w:rsidR="00453D9F" w:rsidRPr="00C4470D">
        <w:rPr>
          <w:rFonts w:cstheme="minorHAnsi"/>
          <w:color w:val="000000" w:themeColor="text1"/>
          <w:sz w:val="22"/>
          <w:szCs w:val="22"/>
          <w:shd w:val="clear" w:color="auto" w:fill="FFFFFF"/>
        </w:rPr>
        <w:t>Guy, 2018)</w:t>
      </w:r>
      <w:r w:rsidR="00712778" w:rsidRPr="00C4470D">
        <w:rPr>
          <w:rFonts w:cstheme="minorHAnsi"/>
          <w:color w:val="000000" w:themeColor="text1"/>
          <w:sz w:val="22"/>
          <w:szCs w:val="22"/>
          <w:shd w:val="clear" w:color="auto" w:fill="FFFFFF"/>
        </w:rPr>
        <w:t xml:space="preserve">, </w:t>
      </w:r>
      <w:r w:rsidR="00453D9F" w:rsidRPr="00C4470D">
        <w:rPr>
          <w:rFonts w:cstheme="minorHAnsi"/>
          <w:color w:val="000000" w:themeColor="text1"/>
          <w:shd w:val="clear" w:color="auto" w:fill="FFFFFF"/>
        </w:rPr>
        <w:t>improv</w:t>
      </w:r>
      <w:r w:rsidR="00712778" w:rsidRPr="00C4470D">
        <w:rPr>
          <w:rFonts w:cstheme="minorHAnsi"/>
          <w:color w:val="000000" w:themeColor="text1"/>
          <w:shd w:val="clear" w:color="auto" w:fill="FFFFFF"/>
        </w:rPr>
        <w:t>ing</w:t>
      </w:r>
      <w:r w:rsidR="00453D9F" w:rsidRPr="00C4470D">
        <w:rPr>
          <w:rFonts w:cstheme="minorHAnsi"/>
          <w:color w:val="000000" w:themeColor="text1"/>
          <w:shd w:val="clear" w:color="auto" w:fill="FFFFFF"/>
        </w:rPr>
        <w:t xml:space="preserve"> the experience of flying with Ryanair for consumers and make it enjoyable, creating a white glove customer service for all which creates deeper customer trust within the brand and solve possible customer service issues such as providing modern and comfortable aircraft before they arise. Market developments could include the wider promotion of Ryanair’s product developments such as their ‘Day of Travel App’ (</w:t>
      </w:r>
      <w:r w:rsidR="00453D9F" w:rsidRPr="00C4470D">
        <w:rPr>
          <w:rFonts w:cstheme="minorHAnsi"/>
          <w:color w:val="000000" w:themeColor="text1"/>
        </w:rPr>
        <w:t xml:space="preserve">Farey-Jones, 2018). Currently these developments are not known to outside customers, however if wider promotion of them were made available, it may transform the organisational performance and ensure satisfaction of customers.  </w:t>
      </w:r>
      <w:bookmarkStart w:id="18" w:name="_Toc89801417"/>
      <w:r w:rsidR="00453D9F" w:rsidRPr="00C4470D">
        <w:rPr>
          <w:rFonts w:cstheme="minorHAnsi"/>
          <w:color w:val="000000" w:themeColor="text1"/>
        </w:rPr>
        <w:t xml:space="preserve">Horizontal diversification is when Ryanair engages with new product developments such as ability to book hotels with their flight </w:t>
      </w:r>
      <w:r w:rsidR="00453D9F" w:rsidRPr="00C4470D">
        <w:rPr>
          <w:rFonts w:cstheme="minorHAnsi"/>
          <w:color w:val="000000" w:themeColor="text1"/>
          <w:sz w:val="22"/>
          <w:szCs w:val="22"/>
        </w:rPr>
        <w:t>(</w:t>
      </w:r>
      <w:proofErr w:type="spellStart"/>
      <w:r w:rsidR="00453D9F" w:rsidRPr="00C4470D">
        <w:rPr>
          <w:rFonts w:cstheme="minorHAnsi"/>
          <w:color w:val="000000" w:themeColor="text1"/>
          <w:sz w:val="22"/>
          <w:szCs w:val="22"/>
        </w:rPr>
        <w:t>Conghaile</w:t>
      </w:r>
      <w:proofErr w:type="spellEnd"/>
      <w:r w:rsidR="00453D9F" w:rsidRPr="00C4470D">
        <w:rPr>
          <w:rFonts w:cstheme="minorHAnsi"/>
          <w:color w:val="000000" w:themeColor="text1"/>
          <w:sz w:val="22"/>
          <w:szCs w:val="22"/>
        </w:rPr>
        <w:t xml:space="preserve">, 2016). </w:t>
      </w:r>
      <w:r w:rsidR="00453D9F" w:rsidRPr="00C4470D">
        <w:rPr>
          <w:rFonts w:cstheme="minorHAnsi"/>
          <w:color w:val="000000" w:themeColor="text1"/>
        </w:rPr>
        <w:t xml:space="preserve">This development will allow further growth in Ryanair alongside increasing their consumer market. By promoting this development over </w:t>
      </w:r>
      <w:r w:rsidR="009A51E8" w:rsidRPr="00C4470D">
        <w:rPr>
          <w:rFonts w:cstheme="minorHAnsi"/>
          <w:color w:val="000000" w:themeColor="text1"/>
        </w:rPr>
        <w:t>multi-</w:t>
      </w:r>
      <w:r w:rsidR="00453D9F" w:rsidRPr="00C4470D">
        <w:rPr>
          <w:rFonts w:cstheme="minorHAnsi"/>
          <w:color w:val="000000" w:themeColor="text1"/>
        </w:rPr>
        <w:t>communication channels, it will create a one company, one voice attitude</w:t>
      </w:r>
      <w:r w:rsidR="009A51E8" w:rsidRPr="00C4470D">
        <w:rPr>
          <w:rFonts w:cstheme="minorHAnsi"/>
          <w:color w:val="000000" w:themeColor="text1"/>
        </w:rPr>
        <w:t xml:space="preserve">, </w:t>
      </w:r>
      <w:r w:rsidR="00453D9F" w:rsidRPr="00C4470D">
        <w:rPr>
          <w:rFonts w:cstheme="minorHAnsi"/>
          <w:color w:val="000000" w:themeColor="text1"/>
        </w:rPr>
        <w:t xml:space="preserve">increase customer satisfaction and moments of ‘delight’ due to the easy accesses of being </w:t>
      </w:r>
      <w:r w:rsidR="009A51E8" w:rsidRPr="00C4470D">
        <w:rPr>
          <w:rFonts w:cstheme="minorHAnsi"/>
          <w:color w:val="000000" w:themeColor="text1"/>
        </w:rPr>
        <w:t xml:space="preserve">able </w:t>
      </w:r>
      <w:r w:rsidR="00453D9F" w:rsidRPr="00C4470D">
        <w:rPr>
          <w:rFonts w:cstheme="minorHAnsi"/>
          <w:color w:val="000000" w:themeColor="text1"/>
        </w:rPr>
        <w:t xml:space="preserve">to purchase a flight and hotel in one transaction. </w:t>
      </w:r>
    </w:p>
    <w:p w14:paraId="77E02433" w14:textId="057A4BBF" w:rsidR="00453D9F" w:rsidRPr="00C4470D" w:rsidRDefault="00453D9F" w:rsidP="00453D9F">
      <w:pPr>
        <w:rPr>
          <w:color w:val="000000" w:themeColor="text1"/>
        </w:rPr>
      </w:pPr>
    </w:p>
    <w:p w14:paraId="3FB89C81" w14:textId="2858CA98" w:rsidR="00453D9F" w:rsidRPr="00C4470D" w:rsidRDefault="00453D9F" w:rsidP="00453D9F">
      <w:pPr>
        <w:rPr>
          <w:color w:val="000000" w:themeColor="text1"/>
        </w:rPr>
      </w:pPr>
    </w:p>
    <w:p w14:paraId="780AC5AB" w14:textId="77777777" w:rsidR="00453D9F" w:rsidRPr="00C4470D" w:rsidRDefault="00453D9F" w:rsidP="00453D9F">
      <w:pPr>
        <w:rPr>
          <w:color w:val="000000" w:themeColor="text1"/>
        </w:rPr>
      </w:pPr>
    </w:p>
    <w:p w14:paraId="18D72571" w14:textId="42F89410" w:rsidR="00F82957" w:rsidRPr="00C4470D" w:rsidRDefault="009B31E3" w:rsidP="00F82957">
      <w:pPr>
        <w:pStyle w:val="Heading1"/>
        <w:rPr>
          <w:color w:val="000000" w:themeColor="text1"/>
          <w:u w:val="single"/>
        </w:rPr>
      </w:pPr>
      <w:bookmarkStart w:id="19" w:name="_Toc90676865"/>
      <w:r w:rsidRPr="00C4470D">
        <w:rPr>
          <w:color w:val="000000" w:themeColor="text1"/>
          <w:u w:val="single"/>
        </w:rPr>
        <w:t xml:space="preserve">3.0 </w:t>
      </w:r>
      <w:r w:rsidR="00F82957" w:rsidRPr="00C4470D">
        <w:rPr>
          <w:color w:val="000000" w:themeColor="text1"/>
          <w:u w:val="single"/>
        </w:rPr>
        <w:t>Conclusion</w:t>
      </w:r>
      <w:bookmarkEnd w:id="18"/>
      <w:bookmarkEnd w:id="19"/>
    </w:p>
    <w:p w14:paraId="10C429EF" w14:textId="77777777" w:rsidR="00F82957" w:rsidRPr="00C4470D" w:rsidRDefault="00F82957" w:rsidP="00F82957">
      <w:pPr>
        <w:rPr>
          <w:color w:val="000000" w:themeColor="text1"/>
          <w:u w:val="single"/>
        </w:rPr>
      </w:pPr>
    </w:p>
    <w:p w14:paraId="50896D0C" w14:textId="76C21532" w:rsidR="00F82957" w:rsidRPr="00C4470D" w:rsidRDefault="00051607" w:rsidP="00F82957">
      <w:pPr>
        <w:rPr>
          <w:color w:val="000000" w:themeColor="text1"/>
        </w:rPr>
      </w:pPr>
      <w:r w:rsidRPr="00C4470D">
        <w:rPr>
          <w:color w:val="000000" w:themeColor="text1"/>
        </w:rPr>
        <w:t xml:space="preserve">Strategy is described as a set of principles that once effectively communicated can generate an appropriate pattern of decision making (Watkins, 2007). </w:t>
      </w:r>
      <w:proofErr w:type="gramStart"/>
      <w:r w:rsidRPr="00C4470D">
        <w:rPr>
          <w:color w:val="000000" w:themeColor="text1"/>
        </w:rPr>
        <w:t>In order to</w:t>
      </w:r>
      <w:proofErr w:type="gramEnd"/>
      <w:r w:rsidRPr="00C4470D">
        <w:rPr>
          <w:color w:val="000000" w:themeColor="text1"/>
        </w:rPr>
        <w:t xml:space="preserve"> gain an effective strategy, management tools are used to help ensure detailed analysis both internally and in external markets (CIMA, 2007). Four strategic management tools, SWOT analysis, PESTLE, Porter’s 5 forces and Ansoff’s matrix were used alongside</w:t>
      </w:r>
      <w:r w:rsidRPr="00C4470D">
        <w:rPr>
          <w:rFonts w:cstheme="minorHAnsi"/>
          <w:color w:val="000000" w:themeColor="text1"/>
        </w:rPr>
        <w:t xml:space="preserve"> Mckinsey’s</w:t>
      </w:r>
      <w:r w:rsidRPr="00C4470D">
        <w:rPr>
          <w:color w:val="000000" w:themeColor="text1"/>
        </w:rPr>
        <w:t xml:space="preserve"> Care of One article to analyse the current strategic customer care strategy of Ryanair. </w:t>
      </w:r>
    </w:p>
    <w:p w14:paraId="1892BBBC" w14:textId="5038E1BB" w:rsidR="00051607" w:rsidRPr="00C4470D" w:rsidRDefault="00051607" w:rsidP="00F82957">
      <w:pPr>
        <w:rPr>
          <w:color w:val="000000" w:themeColor="text1"/>
        </w:rPr>
      </w:pPr>
    </w:p>
    <w:p w14:paraId="313892E2" w14:textId="0EB40D50" w:rsidR="00051607" w:rsidRPr="00C4470D" w:rsidRDefault="00051607" w:rsidP="00F82957">
      <w:pPr>
        <w:rPr>
          <w:color w:val="000000" w:themeColor="text1"/>
        </w:rPr>
      </w:pPr>
      <w:r w:rsidRPr="00C4470D">
        <w:rPr>
          <w:color w:val="000000" w:themeColor="text1"/>
        </w:rPr>
        <w:t xml:space="preserve">Ryanair Holdings PLC (2021) is Europe’s largest airline and is the parent company of Buzz, Malta Air and Lauda aircraft. Ryanair carries around 154 million passengers each year (pre-covid) and fly’s to over 200 destinations. Ryanair </w:t>
      </w:r>
      <w:proofErr w:type="gramStart"/>
      <w:r w:rsidRPr="00C4470D">
        <w:rPr>
          <w:color w:val="000000" w:themeColor="text1"/>
        </w:rPr>
        <w:t>aim’s</w:t>
      </w:r>
      <w:proofErr w:type="gramEnd"/>
      <w:r w:rsidRPr="00C4470D">
        <w:rPr>
          <w:color w:val="000000" w:themeColor="text1"/>
        </w:rPr>
        <w:t xml:space="preserve"> to promote positive customer and community care in the media by publishing their ‘Always Getting Better ‘campaign as well as raising money for local charity and in 2011 they became the World’s most favourite airline (Ryanair Group, 2021) Ryanair’s ‘Always Getting Better’ campaign (2018) which started in 2014 was in aim of improving customer satisfaction and care in the airline. Despite such positive accolades this was shown to have diminished when completing the SWOT framework where weaknesses included, Ryanair was rated only 45% in a customer satisfaction survey, their willingness not to refund passengers and the lack of publication of Always Getting Better strategy since 2018.</w:t>
      </w:r>
    </w:p>
    <w:p w14:paraId="2C6F6A24" w14:textId="4947A3C5" w:rsidR="00051607" w:rsidRPr="00C4470D" w:rsidRDefault="00051607" w:rsidP="00F82957">
      <w:pPr>
        <w:rPr>
          <w:color w:val="000000" w:themeColor="text1"/>
        </w:rPr>
      </w:pPr>
    </w:p>
    <w:p w14:paraId="5C629B59" w14:textId="77777777" w:rsidR="00051607" w:rsidRPr="00C4470D" w:rsidRDefault="00051607" w:rsidP="00F82957">
      <w:pPr>
        <w:rPr>
          <w:color w:val="000000" w:themeColor="text1"/>
        </w:rPr>
      </w:pPr>
    </w:p>
    <w:p w14:paraId="4B31DDEB" w14:textId="531B5D5B" w:rsidR="00051607" w:rsidRPr="00C4470D" w:rsidRDefault="00051607" w:rsidP="00F82957">
      <w:pPr>
        <w:rPr>
          <w:color w:val="000000" w:themeColor="text1"/>
        </w:rPr>
      </w:pPr>
    </w:p>
    <w:p w14:paraId="31D46EC6" w14:textId="719C2E90" w:rsidR="00051607" w:rsidRPr="00C4470D" w:rsidRDefault="00051607" w:rsidP="00F82957">
      <w:pPr>
        <w:rPr>
          <w:color w:val="000000" w:themeColor="text1"/>
        </w:rPr>
      </w:pPr>
      <w:r w:rsidRPr="00C4470D">
        <w:rPr>
          <w:color w:val="000000" w:themeColor="text1"/>
        </w:rPr>
        <w:lastRenderedPageBreak/>
        <w:t xml:space="preserve">During the PESTEL analysis it concluded all external environments Ryanair must withstand by including political aviation laws, economic a price hike in oil has increased ticket </w:t>
      </w:r>
    </w:p>
    <w:p w14:paraId="5BD955DB" w14:textId="6A9C9D67" w:rsidR="00051607" w:rsidRPr="00C4470D" w:rsidRDefault="00051607" w:rsidP="00F82957">
      <w:pPr>
        <w:rPr>
          <w:color w:val="000000" w:themeColor="text1"/>
        </w:rPr>
      </w:pPr>
      <w:r w:rsidRPr="00C4470D">
        <w:rPr>
          <w:color w:val="000000" w:themeColor="text1"/>
        </w:rPr>
        <w:t xml:space="preserve">Prices (CNBC, 2021). Technological developments include of a Day of Travel App giving customers live updates from the terminal as well (Future Travel Experience, 2021). Porter’s 5 Forces analysed that most market areas in the aviation industry are considered as high due to customer, suppliers having high bargaining power and the industry being competitive due to similar budget airlines being available (Dunn, 2021). Positives however include, there is little threat of new entrants due to price of entry and airlines are fast and efficient therefore have low substitution. Ansoff’s Matrix analysed the market penetration, product development, market development and diversification of Ryanair. Proposing the risks associated with expanding the business into different markets </w:t>
      </w:r>
    </w:p>
    <w:p w14:paraId="5F436CD0" w14:textId="38B25795" w:rsidR="00051607" w:rsidRPr="00C4470D" w:rsidRDefault="00051607" w:rsidP="00F82957">
      <w:pPr>
        <w:rPr>
          <w:color w:val="000000" w:themeColor="text1"/>
        </w:rPr>
      </w:pPr>
    </w:p>
    <w:p w14:paraId="2CD6B7D0" w14:textId="24D31C24" w:rsidR="00051607" w:rsidRPr="00C4470D" w:rsidRDefault="00051607" w:rsidP="00F82957">
      <w:pPr>
        <w:rPr>
          <w:color w:val="000000" w:themeColor="text1"/>
        </w:rPr>
      </w:pPr>
      <w:r w:rsidRPr="00C4470D">
        <w:rPr>
          <w:color w:val="000000" w:themeColor="text1"/>
        </w:rPr>
        <w:t xml:space="preserve">Ryanair in terms of growth is exceeding any other competitor holding 23% of the market share (Dunn, 2021) and are making an investment in new technology and equipment to make flying with Ryanair a better experience and incorporating elements of </w:t>
      </w:r>
      <w:r w:rsidRPr="00C4470D">
        <w:rPr>
          <w:rFonts w:cstheme="minorHAnsi"/>
          <w:color w:val="000000" w:themeColor="text1"/>
        </w:rPr>
        <w:t>Mckinsey strategic direction</w:t>
      </w:r>
      <w:r w:rsidRPr="00C4470D">
        <w:rPr>
          <w:color w:val="000000" w:themeColor="text1"/>
        </w:rPr>
        <w:t xml:space="preserve">. However, despite this Ryanair is still received negative public relations, not only in company culture but in customer care, this includes the low Which? customer satisfaction rate, the news articles on customers not receiving refunds on flights as well as not supporting front facing staff in dealing with issues. This alongside Covid is may why ticket sales are down for the six-month summer period. To navigate this from reoccurring, Ryanair need to develop better customer care adapting to </w:t>
      </w:r>
      <w:r w:rsidRPr="00C4470D">
        <w:rPr>
          <w:rFonts w:cstheme="minorHAnsi"/>
          <w:color w:val="000000" w:themeColor="text1"/>
        </w:rPr>
        <w:t>Mckinsey</w:t>
      </w:r>
      <w:r w:rsidRPr="00C4470D">
        <w:rPr>
          <w:color w:val="000000" w:themeColor="text1"/>
        </w:rPr>
        <w:t xml:space="preserve">’s care of one, to keep consumers engaged with the brand. This may be achieved by following the recommendations below. </w:t>
      </w:r>
    </w:p>
    <w:p w14:paraId="19360E9D" w14:textId="77777777" w:rsidR="00F82957" w:rsidRPr="00C4470D" w:rsidRDefault="00F82957" w:rsidP="00F82957">
      <w:pPr>
        <w:rPr>
          <w:color w:val="000000" w:themeColor="text1"/>
          <w:u w:val="single"/>
        </w:rPr>
      </w:pPr>
    </w:p>
    <w:p w14:paraId="49DB687D" w14:textId="77777777" w:rsidR="00F82957" w:rsidRPr="00C4470D" w:rsidRDefault="00F82957" w:rsidP="00F82957">
      <w:pPr>
        <w:rPr>
          <w:color w:val="000000" w:themeColor="text1"/>
          <w:u w:val="single"/>
        </w:rPr>
      </w:pPr>
    </w:p>
    <w:p w14:paraId="014459E2" w14:textId="1775B33B" w:rsidR="00F82957" w:rsidRPr="00C4470D" w:rsidRDefault="009B31E3" w:rsidP="00F82957">
      <w:pPr>
        <w:pStyle w:val="Heading1"/>
        <w:rPr>
          <w:color w:val="000000" w:themeColor="text1"/>
          <w:u w:val="single"/>
        </w:rPr>
      </w:pPr>
      <w:bookmarkStart w:id="20" w:name="_Toc89801418"/>
      <w:bookmarkStart w:id="21" w:name="_Toc90676866"/>
      <w:r w:rsidRPr="00C4470D">
        <w:rPr>
          <w:color w:val="000000" w:themeColor="text1"/>
          <w:u w:val="single"/>
        </w:rPr>
        <w:t xml:space="preserve">4.0 </w:t>
      </w:r>
      <w:r w:rsidR="00F82957" w:rsidRPr="00C4470D">
        <w:rPr>
          <w:color w:val="000000" w:themeColor="text1"/>
          <w:u w:val="single"/>
        </w:rPr>
        <w:t>Recommendations</w:t>
      </w:r>
      <w:bookmarkEnd w:id="20"/>
      <w:bookmarkEnd w:id="21"/>
      <w:r w:rsidR="00F82957" w:rsidRPr="00C4470D">
        <w:rPr>
          <w:color w:val="000000" w:themeColor="text1"/>
          <w:u w:val="single"/>
        </w:rPr>
        <w:t xml:space="preserve"> </w:t>
      </w:r>
    </w:p>
    <w:p w14:paraId="221EFB8B" w14:textId="19A4D9BE" w:rsidR="00051607" w:rsidRPr="00C4470D" w:rsidRDefault="00051607" w:rsidP="00F82957">
      <w:pPr>
        <w:rPr>
          <w:color w:val="000000" w:themeColor="text1"/>
        </w:rPr>
      </w:pPr>
    </w:p>
    <w:p w14:paraId="6442041F" w14:textId="77777777" w:rsidR="00051607" w:rsidRPr="00C4470D" w:rsidRDefault="00051607" w:rsidP="00F82957">
      <w:pPr>
        <w:rPr>
          <w:color w:val="000000" w:themeColor="text1"/>
        </w:rPr>
      </w:pPr>
    </w:p>
    <w:p w14:paraId="0101BB47" w14:textId="6CDCFEAF" w:rsidR="00051607" w:rsidRPr="00C4470D" w:rsidRDefault="00051607" w:rsidP="00F82957">
      <w:pPr>
        <w:rPr>
          <w:color w:val="000000" w:themeColor="text1"/>
          <w:u w:val="single"/>
        </w:rPr>
      </w:pPr>
      <w:r w:rsidRPr="00C4470D">
        <w:rPr>
          <w:color w:val="000000" w:themeColor="text1"/>
          <w:u w:val="single"/>
        </w:rPr>
        <w:t>Short Term:</w:t>
      </w:r>
    </w:p>
    <w:p w14:paraId="24B0BEFD" w14:textId="3D2375F4" w:rsidR="0005160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More ‘White Glove’ customer care is needed within customer facing platforms of Ryanair, such as the call centre. This will ensure customers are dealt with effectively.</w:t>
      </w:r>
    </w:p>
    <w:p w14:paraId="1470F094" w14:textId="25C8875F" w:rsidR="0005160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Continue technological advancements, (purchasing aircraft) this will better support staff and customers for the future.</w:t>
      </w:r>
    </w:p>
    <w:p w14:paraId="7EE9A21E" w14:textId="63FD4F22" w:rsidR="00051607" w:rsidRPr="00C4470D" w:rsidRDefault="00051607" w:rsidP="00F82957">
      <w:pPr>
        <w:rPr>
          <w:color w:val="000000" w:themeColor="text1"/>
          <w:u w:val="single"/>
        </w:rPr>
      </w:pPr>
    </w:p>
    <w:p w14:paraId="07D1BD79" w14:textId="145E7093" w:rsidR="00051607" w:rsidRPr="00C4470D" w:rsidRDefault="00051607" w:rsidP="00F82957">
      <w:pPr>
        <w:rPr>
          <w:color w:val="000000" w:themeColor="text1"/>
          <w:u w:val="single"/>
        </w:rPr>
      </w:pPr>
    </w:p>
    <w:p w14:paraId="061171ED" w14:textId="57E3901E" w:rsidR="00051607" w:rsidRPr="00C4470D" w:rsidRDefault="00051607" w:rsidP="00F82957">
      <w:pPr>
        <w:rPr>
          <w:color w:val="000000" w:themeColor="text1"/>
          <w:u w:val="single"/>
        </w:rPr>
      </w:pPr>
      <w:r w:rsidRPr="00C4470D">
        <w:rPr>
          <w:color w:val="000000" w:themeColor="text1"/>
          <w:u w:val="single"/>
        </w:rPr>
        <w:t>Medium Term:</w:t>
      </w:r>
    </w:p>
    <w:p w14:paraId="501CA6CA" w14:textId="76376FB1" w:rsidR="00051607" w:rsidRPr="00C4470D" w:rsidRDefault="00051607" w:rsidP="00F82957">
      <w:pPr>
        <w:rPr>
          <w:color w:val="000000" w:themeColor="text1"/>
          <w:u w:val="single"/>
        </w:rPr>
      </w:pPr>
    </w:p>
    <w:p w14:paraId="783FABDC" w14:textId="3F8A68D5" w:rsidR="0005160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Harvest employee talent, by looking after and supporting staff especially those customers facing as experience gained off them will help with customer strategy in the future. </w:t>
      </w:r>
    </w:p>
    <w:p w14:paraId="3BE47F0F" w14:textId="3D4CB5A6" w:rsidR="0005160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Diversify into other markets such as booking hotels with flights, will increase consumer market and increase customer satisfaction by creating easy and moments of ‘delight’. </w:t>
      </w:r>
    </w:p>
    <w:p w14:paraId="1454B668" w14:textId="114C53B9" w:rsidR="00051607" w:rsidRPr="00C4470D" w:rsidRDefault="00051607" w:rsidP="00051607">
      <w:pPr>
        <w:rPr>
          <w:rFonts w:cstheme="minorHAnsi"/>
          <w:color w:val="000000" w:themeColor="text1"/>
        </w:rPr>
      </w:pPr>
    </w:p>
    <w:p w14:paraId="3834A0A5" w14:textId="5603BBDF" w:rsidR="00051607" w:rsidRPr="00C4470D" w:rsidRDefault="00051607" w:rsidP="00051607">
      <w:pPr>
        <w:rPr>
          <w:rFonts w:cstheme="minorHAnsi"/>
          <w:color w:val="000000" w:themeColor="text1"/>
        </w:rPr>
      </w:pPr>
    </w:p>
    <w:p w14:paraId="684B435C" w14:textId="2A640919" w:rsidR="00051607" w:rsidRPr="00C4470D" w:rsidRDefault="00051607" w:rsidP="00051607">
      <w:pPr>
        <w:rPr>
          <w:rFonts w:cstheme="minorHAnsi"/>
          <w:color w:val="000000" w:themeColor="text1"/>
        </w:rPr>
      </w:pPr>
    </w:p>
    <w:p w14:paraId="5ABDD467" w14:textId="77777777" w:rsidR="00051607" w:rsidRPr="00C4470D" w:rsidRDefault="00051607" w:rsidP="00051607">
      <w:pPr>
        <w:rPr>
          <w:rFonts w:cstheme="minorHAnsi"/>
          <w:color w:val="000000" w:themeColor="text1"/>
        </w:rPr>
      </w:pPr>
    </w:p>
    <w:p w14:paraId="47C4D11C" w14:textId="64970A18" w:rsidR="00051607" w:rsidRPr="00C4470D" w:rsidRDefault="00051607" w:rsidP="00051607">
      <w:pPr>
        <w:pStyle w:val="ListParagraph"/>
        <w:rPr>
          <w:color w:val="000000" w:themeColor="text1"/>
          <w:u w:val="single"/>
        </w:rPr>
      </w:pPr>
    </w:p>
    <w:p w14:paraId="116B1C47" w14:textId="5528964D" w:rsidR="00051607" w:rsidRPr="00C4470D" w:rsidRDefault="00051607" w:rsidP="00F82957">
      <w:pPr>
        <w:rPr>
          <w:color w:val="000000" w:themeColor="text1"/>
          <w:u w:val="single"/>
        </w:rPr>
      </w:pPr>
    </w:p>
    <w:p w14:paraId="111ADEE5" w14:textId="1A794BBB" w:rsidR="00051607" w:rsidRPr="00C4470D" w:rsidRDefault="00051607" w:rsidP="00F82957">
      <w:pPr>
        <w:rPr>
          <w:color w:val="000000" w:themeColor="text1"/>
          <w:u w:val="single"/>
        </w:rPr>
      </w:pPr>
      <w:r w:rsidRPr="00C4470D">
        <w:rPr>
          <w:color w:val="000000" w:themeColor="text1"/>
          <w:u w:val="single"/>
        </w:rPr>
        <w:t xml:space="preserve">Long Term: </w:t>
      </w:r>
    </w:p>
    <w:p w14:paraId="3A5AF962" w14:textId="77777777" w:rsidR="00051607" w:rsidRPr="00C4470D" w:rsidRDefault="00051607" w:rsidP="00F82957">
      <w:pPr>
        <w:rPr>
          <w:color w:val="000000" w:themeColor="text1"/>
          <w:u w:val="single"/>
        </w:rPr>
      </w:pPr>
    </w:p>
    <w:p w14:paraId="0DBCCFBD" w14:textId="51EB5856" w:rsidR="00F8295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Ryanair need to re-develop their ‘Always Getting Better’ campaign, so consumers know how Ryanair is trying to make improvements to customer satisfaction. </w:t>
      </w:r>
    </w:p>
    <w:p w14:paraId="4CA8AB1E" w14:textId="544EC4B4" w:rsidR="00051607" w:rsidRPr="00C4470D" w:rsidRDefault="00051607" w:rsidP="00051607">
      <w:pPr>
        <w:pStyle w:val="ListParagraph"/>
        <w:numPr>
          <w:ilvl w:val="0"/>
          <w:numId w:val="7"/>
        </w:numPr>
        <w:rPr>
          <w:rFonts w:asciiTheme="minorHAnsi" w:hAnsiTheme="minorHAnsi" w:cstheme="minorHAnsi"/>
          <w:color w:val="000000" w:themeColor="text1"/>
        </w:rPr>
      </w:pPr>
      <w:r w:rsidRPr="00C4470D">
        <w:rPr>
          <w:rFonts w:asciiTheme="minorHAnsi" w:hAnsiTheme="minorHAnsi" w:cstheme="minorHAnsi"/>
          <w:color w:val="000000" w:themeColor="text1"/>
        </w:rPr>
        <w:t xml:space="preserve">This should include an ‘omni channel’ experience to improve customer satisfaction and create moments of delight. </w:t>
      </w:r>
    </w:p>
    <w:p w14:paraId="1F7A4B92" w14:textId="77777777" w:rsidR="00F82957" w:rsidRDefault="00F82957" w:rsidP="00F82957"/>
    <w:p w14:paraId="31B1E593" w14:textId="77777777" w:rsidR="00F82957" w:rsidRDefault="00F82957" w:rsidP="00F82957"/>
    <w:p w14:paraId="10C10176" w14:textId="77777777" w:rsidR="00F82957" w:rsidRDefault="00F82957" w:rsidP="00F82957"/>
    <w:p w14:paraId="506EA70F" w14:textId="269B4686" w:rsidR="00F82957" w:rsidRDefault="00F82957" w:rsidP="00C4470D">
      <w:pPr>
        <w:pStyle w:val="Heading1"/>
        <w:rPr>
          <w:u w:val="single"/>
        </w:rPr>
      </w:pPr>
      <w:bookmarkStart w:id="22" w:name="_Toc89801419"/>
      <w:bookmarkStart w:id="23" w:name="_Toc90676867"/>
      <w:r w:rsidRPr="00185DAF">
        <w:rPr>
          <w:u w:val="single"/>
        </w:rPr>
        <w:t>References</w:t>
      </w:r>
      <w:bookmarkEnd w:id="22"/>
      <w:bookmarkEnd w:id="23"/>
    </w:p>
    <w:p w14:paraId="2DED4BD0" w14:textId="77777777" w:rsidR="00C4470D" w:rsidRPr="00C4470D" w:rsidRDefault="00C4470D" w:rsidP="00C4470D"/>
    <w:p w14:paraId="78A4F293" w14:textId="7F421373" w:rsidR="00C4470D" w:rsidRDefault="00C4470D" w:rsidP="00C4470D">
      <w:proofErr w:type="spellStart"/>
      <w:r w:rsidRPr="00C4470D">
        <w:rPr>
          <w:color w:val="000000" w:themeColor="text1"/>
          <w:sz w:val="22"/>
          <w:szCs w:val="22"/>
        </w:rPr>
        <w:t>Afonina</w:t>
      </w:r>
      <w:proofErr w:type="spellEnd"/>
      <w:r w:rsidRPr="00C4470D">
        <w:rPr>
          <w:color w:val="000000" w:themeColor="text1"/>
          <w:sz w:val="22"/>
          <w:szCs w:val="22"/>
        </w:rPr>
        <w:t>, A (2015) ‘</w:t>
      </w:r>
      <w:r w:rsidRPr="00C4470D">
        <w:t xml:space="preserve">Strategic Management Tools and Techniques and Organizational Performance: Findings from the Czech Republic’, </w:t>
      </w:r>
      <w:r w:rsidRPr="00C4470D">
        <w:rPr>
          <w:i/>
          <w:iCs/>
        </w:rPr>
        <w:t xml:space="preserve">Journal of Competitiveness, </w:t>
      </w:r>
      <w:r w:rsidRPr="00C4470D">
        <w:t xml:space="preserve">7 (3), pp. 19-36. Available at: </w:t>
      </w:r>
      <w:hyperlink r:id="rId21" w:history="1">
        <w:r w:rsidRPr="00C4470D">
          <w:rPr>
            <w:rStyle w:val="Hyperlink"/>
            <w:rFonts w:cstheme="minorHAnsi"/>
            <w:szCs w:val="21"/>
          </w:rPr>
          <w:t>https://pdfs.semanticscholar.org/f3bf/f3d3cde9ebe9330be7c8ed96c4a406818be1.pdf</w:t>
        </w:r>
      </w:hyperlink>
      <w:r w:rsidRPr="00C4470D">
        <w:t xml:space="preserve"> (Accessed: 1 December 2021). </w:t>
      </w:r>
    </w:p>
    <w:p w14:paraId="24F10ED3" w14:textId="77777777" w:rsidR="00C4470D" w:rsidRPr="00C4470D" w:rsidRDefault="00C4470D" w:rsidP="00C4470D"/>
    <w:p w14:paraId="6AFAE2C4" w14:textId="77777777" w:rsidR="00C4470D" w:rsidRPr="00C4470D" w:rsidRDefault="00C4470D" w:rsidP="00C4470D">
      <w:pPr>
        <w:rPr>
          <w:b/>
          <w:bCs/>
          <w:color w:val="282828"/>
          <w:spacing w:val="-2"/>
          <w:sz w:val="22"/>
          <w:szCs w:val="22"/>
        </w:rPr>
      </w:pPr>
      <w:proofErr w:type="spellStart"/>
      <w:proofErr w:type="gramStart"/>
      <w:r w:rsidRPr="00C4470D">
        <w:rPr>
          <w:color w:val="282828"/>
          <w:spacing w:val="-2"/>
          <w:sz w:val="22"/>
          <w:szCs w:val="22"/>
        </w:rPr>
        <w:t>Amason,A</w:t>
      </w:r>
      <w:proofErr w:type="spellEnd"/>
      <w:r w:rsidRPr="00C4470D">
        <w:rPr>
          <w:color w:val="282828"/>
          <w:spacing w:val="-2"/>
          <w:sz w:val="22"/>
          <w:szCs w:val="22"/>
        </w:rPr>
        <w:t>.</w:t>
      </w:r>
      <w:proofErr w:type="gramEnd"/>
      <w:r w:rsidRPr="00C4470D">
        <w:rPr>
          <w:color w:val="282828"/>
          <w:spacing w:val="-2"/>
          <w:sz w:val="22"/>
          <w:szCs w:val="22"/>
        </w:rPr>
        <w:t xml:space="preserve"> (2011) </w:t>
      </w:r>
      <w:r w:rsidRPr="00C4470D">
        <w:rPr>
          <w:i/>
          <w:iCs/>
          <w:color w:val="282828"/>
          <w:spacing w:val="-2"/>
          <w:sz w:val="22"/>
          <w:szCs w:val="22"/>
        </w:rPr>
        <w:t>Strategic Management From Theory to Practice.</w:t>
      </w:r>
      <w:r w:rsidRPr="00C4470D">
        <w:rPr>
          <w:color w:val="282828"/>
          <w:spacing w:val="-2"/>
          <w:sz w:val="22"/>
          <w:szCs w:val="22"/>
        </w:rPr>
        <w:t xml:space="preserve"> England: Taylor &amp; Francis. </w:t>
      </w:r>
    </w:p>
    <w:p w14:paraId="35DA72AA" w14:textId="77777777" w:rsidR="00C4470D" w:rsidRPr="00C4470D" w:rsidRDefault="00C4470D" w:rsidP="00C4470D">
      <w:pPr>
        <w:rPr>
          <w:b/>
          <w:bCs/>
          <w:color w:val="282828"/>
          <w:spacing w:val="-2"/>
          <w:sz w:val="22"/>
          <w:szCs w:val="22"/>
        </w:rPr>
      </w:pPr>
    </w:p>
    <w:p w14:paraId="186DA82C" w14:textId="77777777" w:rsidR="00C4470D" w:rsidRPr="00C4470D" w:rsidRDefault="00C4470D" w:rsidP="00C4470D">
      <w:pPr>
        <w:rPr>
          <w:color w:val="121212"/>
          <w:sz w:val="22"/>
          <w:szCs w:val="22"/>
        </w:rPr>
      </w:pPr>
      <w:r w:rsidRPr="00C4470D">
        <w:rPr>
          <w:color w:val="0B0C0C"/>
          <w:sz w:val="22"/>
          <w:szCs w:val="22"/>
        </w:rPr>
        <w:t>Badshah, N. (2021) ‘</w:t>
      </w:r>
      <w:r w:rsidRPr="00C4470D">
        <w:rPr>
          <w:color w:val="121212"/>
          <w:sz w:val="22"/>
          <w:szCs w:val="22"/>
        </w:rPr>
        <w:t xml:space="preserve">Ryanair and airport group launch legal action over travel ‘traffic light’ system’, </w:t>
      </w:r>
      <w:r w:rsidRPr="00C4470D">
        <w:rPr>
          <w:i/>
          <w:iCs/>
          <w:color w:val="121212"/>
          <w:sz w:val="22"/>
          <w:szCs w:val="22"/>
        </w:rPr>
        <w:t>The Guardian,</w:t>
      </w:r>
      <w:r w:rsidRPr="00C4470D">
        <w:rPr>
          <w:color w:val="121212"/>
          <w:sz w:val="22"/>
          <w:szCs w:val="22"/>
        </w:rPr>
        <w:t xml:space="preserve"> 16 June. Available at: </w:t>
      </w:r>
      <w:hyperlink r:id="rId22" w:history="1">
        <w:r w:rsidRPr="00C4470D">
          <w:rPr>
            <w:rStyle w:val="Hyperlink"/>
            <w:rFonts w:cstheme="minorHAnsi"/>
            <w:sz w:val="22"/>
            <w:szCs w:val="22"/>
          </w:rPr>
          <w:t>https://www.theguardian.com/business/2021/jun/16/ryanair-and-airport-group-launch-legal-action-over-travel-traffic-light-system</w:t>
        </w:r>
      </w:hyperlink>
      <w:r w:rsidRPr="00C4470D">
        <w:rPr>
          <w:color w:val="121212"/>
          <w:sz w:val="22"/>
          <w:szCs w:val="22"/>
        </w:rPr>
        <w:t xml:space="preserve">. (Accessed: 3 December 2021). </w:t>
      </w:r>
    </w:p>
    <w:p w14:paraId="41D94D3E" w14:textId="77777777" w:rsidR="00C4470D" w:rsidRPr="00C4470D" w:rsidRDefault="00C4470D" w:rsidP="00C4470D">
      <w:pPr>
        <w:rPr>
          <w:color w:val="121212"/>
          <w:sz w:val="22"/>
          <w:szCs w:val="22"/>
        </w:rPr>
      </w:pPr>
    </w:p>
    <w:p w14:paraId="48751246" w14:textId="77777777" w:rsidR="00C4470D" w:rsidRPr="00C4470D" w:rsidRDefault="00C4470D" w:rsidP="00C4470D">
      <w:pPr>
        <w:rPr>
          <w:b/>
          <w:bCs/>
          <w:color w:val="3F3F42"/>
          <w:sz w:val="22"/>
          <w:szCs w:val="22"/>
        </w:rPr>
      </w:pPr>
      <w:r w:rsidRPr="00C4470D">
        <w:rPr>
          <w:color w:val="000000"/>
          <w:sz w:val="22"/>
          <w:szCs w:val="22"/>
        </w:rPr>
        <w:t xml:space="preserve">BBC (2021) </w:t>
      </w:r>
      <w:r w:rsidRPr="00C4470D">
        <w:rPr>
          <w:i/>
          <w:iCs/>
          <w:color w:val="3F3F42"/>
          <w:sz w:val="22"/>
          <w:szCs w:val="22"/>
        </w:rPr>
        <w:t xml:space="preserve">Budget 2021: Rishi Sunak defends lowering domestic air duty. </w:t>
      </w:r>
      <w:r w:rsidRPr="00C4470D">
        <w:rPr>
          <w:color w:val="3F3F42"/>
          <w:sz w:val="22"/>
          <w:szCs w:val="22"/>
        </w:rPr>
        <w:t xml:space="preserve">Available at: </w:t>
      </w:r>
      <w:hyperlink r:id="rId23" w:history="1">
        <w:r w:rsidRPr="00C4470D">
          <w:rPr>
            <w:rStyle w:val="Hyperlink"/>
            <w:rFonts w:cstheme="minorHAnsi"/>
            <w:sz w:val="22"/>
            <w:szCs w:val="22"/>
          </w:rPr>
          <w:t>https://www.bbc.co.uk/news/uk-politics-59062696</w:t>
        </w:r>
      </w:hyperlink>
      <w:r w:rsidRPr="00C4470D">
        <w:rPr>
          <w:color w:val="3F3F42"/>
          <w:sz w:val="22"/>
          <w:szCs w:val="22"/>
        </w:rPr>
        <w:t xml:space="preserve"> (Accessed; 4 December 2021). </w:t>
      </w:r>
    </w:p>
    <w:p w14:paraId="4E4ADD99" w14:textId="77777777" w:rsidR="00C4470D" w:rsidRPr="00C4470D" w:rsidRDefault="00C4470D" w:rsidP="00C4470D">
      <w:pPr>
        <w:rPr>
          <w:b/>
          <w:bCs/>
          <w:color w:val="3F3F42"/>
          <w:sz w:val="22"/>
          <w:szCs w:val="22"/>
        </w:rPr>
      </w:pPr>
    </w:p>
    <w:p w14:paraId="29240C14" w14:textId="77777777" w:rsidR="00C4470D" w:rsidRPr="00C4470D" w:rsidRDefault="00C4470D" w:rsidP="00C4470D">
      <w:pPr>
        <w:rPr>
          <w:b/>
          <w:bCs/>
          <w:color w:val="3F3F42"/>
        </w:rPr>
      </w:pPr>
      <w:r w:rsidRPr="00C4470D">
        <w:rPr>
          <w:color w:val="000000"/>
        </w:rPr>
        <w:t xml:space="preserve">BBC News (2019) </w:t>
      </w:r>
      <w:r w:rsidRPr="00C4470D">
        <w:rPr>
          <w:i/>
          <w:iCs/>
          <w:color w:val="3F3F42"/>
        </w:rPr>
        <w:t xml:space="preserve">Ryanair rated 'greedy and arrogant' by customers. </w:t>
      </w:r>
      <w:r w:rsidRPr="00C4470D">
        <w:rPr>
          <w:color w:val="3F3F42"/>
        </w:rPr>
        <w:t xml:space="preserve">Available at: </w:t>
      </w:r>
      <w:hyperlink r:id="rId24" w:history="1">
        <w:r w:rsidRPr="00C4470D">
          <w:rPr>
            <w:rStyle w:val="Hyperlink"/>
            <w:rFonts w:cstheme="minorHAnsi"/>
          </w:rPr>
          <w:t>https://www.bbc.co.uk/news/business-49433807</w:t>
        </w:r>
      </w:hyperlink>
      <w:r w:rsidRPr="00C4470D">
        <w:rPr>
          <w:color w:val="3F3F42"/>
        </w:rPr>
        <w:t xml:space="preserve"> (Accessed: 2 December 2021).</w:t>
      </w:r>
    </w:p>
    <w:p w14:paraId="66F01868" w14:textId="77777777" w:rsidR="00C4470D" w:rsidRPr="00C4470D" w:rsidRDefault="00C4470D" w:rsidP="00C4470D">
      <w:pPr>
        <w:rPr>
          <w:b/>
          <w:bCs/>
          <w:color w:val="3F3F42"/>
        </w:rPr>
      </w:pPr>
    </w:p>
    <w:p w14:paraId="23E53004" w14:textId="77777777" w:rsidR="00C4470D" w:rsidRPr="00C4470D" w:rsidRDefault="00C4470D" w:rsidP="00C4470D">
      <w:pPr>
        <w:rPr>
          <w:rFonts w:eastAsia="Times New Roman"/>
          <w:color w:val="000000"/>
          <w:sz w:val="22"/>
          <w:szCs w:val="22"/>
          <w:lang w:eastAsia="en-GB"/>
        </w:rPr>
      </w:pPr>
      <w:r w:rsidRPr="00C4470D">
        <w:t>Boeing (2021)</w:t>
      </w:r>
      <w:r w:rsidRPr="00C4470D">
        <w:rPr>
          <w:i/>
          <w:iCs/>
        </w:rPr>
        <w:t xml:space="preserve"> Start up Boeing</w:t>
      </w:r>
      <w:r w:rsidRPr="00C4470D">
        <w:t xml:space="preserve">. Available at: </w:t>
      </w:r>
      <w:hyperlink r:id="rId25" w:history="1">
        <w:r w:rsidRPr="00C4470D">
          <w:rPr>
            <w:rStyle w:val="Hyperlink"/>
            <w:rFonts w:eastAsia="Times New Roman" w:cstheme="minorHAnsi"/>
            <w:sz w:val="22"/>
            <w:szCs w:val="22"/>
            <w:lang w:eastAsia="en-GB"/>
          </w:rPr>
          <w:t>https://www.boeing.com/company/about-bca/startupboeing.page</w:t>
        </w:r>
      </w:hyperlink>
      <w:r w:rsidRPr="00C4470D">
        <w:rPr>
          <w:rFonts w:eastAsia="Times New Roman"/>
          <w:color w:val="000000"/>
          <w:sz w:val="22"/>
          <w:szCs w:val="22"/>
          <w:lang w:eastAsia="en-GB"/>
        </w:rPr>
        <w:t xml:space="preserve"> (Accessed: 4 December 2021). </w:t>
      </w:r>
    </w:p>
    <w:p w14:paraId="2A6FC1F3" w14:textId="77777777" w:rsidR="00C4470D" w:rsidRPr="00C4470D" w:rsidRDefault="00C4470D" w:rsidP="00C4470D">
      <w:pPr>
        <w:rPr>
          <w:rFonts w:eastAsia="Times New Roman"/>
          <w:color w:val="000000"/>
          <w:sz w:val="22"/>
          <w:szCs w:val="22"/>
          <w:lang w:eastAsia="en-GB"/>
        </w:rPr>
      </w:pPr>
    </w:p>
    <w:p w14:paraId="1C705F78" w14:textId="77777777" w:rsidR="00C4470D" w:rsidRPr="00C4470D" w:rsidRDefault="00C4470D" w:rsidP="00C4470D">
      <w:pPr>
        <w:rPr>
          <w:rFonts w:eastAsia="Times New Roman"/>
          <w:color w:val="000000"/>
          <w:sz w:val="22"/>
          <w:szCs w:val="22"/>
          <w:lang w:eastAsia="en-GB"/>
        </w:rPr>
      </w:pPr>
      <w:proofErr w:type="spellStart"/>
      <w:r w:rsidRPr="00C4470D">
        <w:rPr>
          <w:rFonts w:eastAsia="Times New Roman"/>
          <w:lang w:eastAsia="en-GB"/>
        </w:rPr>
        <w:t>Brignall</w:t>
      </w:r>
      <w:proofErr w:type="spellEnd"/>
      <w:r w:rsidRPr="00C4470D">
        <w:rPr>
          <w:rFonts w:eastAsia="Times New Roman"/>
          <w:lang w:eastAsia="en-GB"/>
        </w:rPr>
        <w:t xml:space="preserve">, M. (2021) ‘Ryanair to shake up refunds policy after pandemic criticism’, </w:t>
      </w:r>
      <w:r w:rsidRPr="00C4470D">
        <w:rPr>
          <w:rFonts w:eastAsia="Times New Roman"/>
          <w:i/>
          <w:iCs/>
          <w:lang w:eastAsia="en-GB"/>
        </w:rPr>
        <w:t>The Guardian</w:t>
      </w:r>
      <w:r w:rsidRPr="00C4470D">
        <w:rPr>
          <w:rFonts w:eastAsia="Times New Roman"/>
          <w:lang w:eastAsia="en-GB"/>
        </w:rPr>
        <w:t xml:space="preserve">, 28 October. Available at: </w:t>
      </w:r>
      <w:hyperlink r:id="rId26" w:history="1">
        <w:r w:rsidRPr="00C4470D">
          <w:rPr>
            <w:rStyle w:val="Hyperlink"/>
            <w:rFonts w:eastAsia="Times New Roman" w:cstheme="minorHAnsi"/>
            <w:sz w:val="22"/>
            <w:szCs w:val="22"/>
            <w:lang w:eastAsia="en-GB"/>
          </w:rPr>
          <w:t>https://www.theguardian.com/business/2021/oct/28/ryanair-to-shakeup-refunds-policy-after-pandemic-criticism</w:t>
        </w:r>
      </w:hyperlink>
      <w:r w:rsidRPr="00C4470D">
        <w:rPr>
          <w:rFonts w:eastAsia="Times New Roman"/>
          <w:color w:val="000000"/>
          <w:sz w:val="22"/>
          <w:szCs w:val="22"/>
          <w:lang w:eastAsia="en-GB"/>
        </w:rPr>
        <w:t xml:space="preserve"> (Accessed: 2 December 2021). </w:t>
      </w:r>
    </w:p>
    <w:p w14:paraId="1E0B506B" w14:textId="77777777" w:rsidR="00C4470D" w:rsidRPr="00C4470D" w:rsidRDefault="00C4470D" w:rsidP="00C4470D">
      <w:pPr>
        <w:rPr>
          <w:rFonts w:eastAsia="Times New Roman"/>
          <w:color w:val="000000"/>
          <w:sz w:val="22"/>
          <w:szCs w:val="22"/>
          <w:lang w:eastAsia="en-GB"/>
        </w:rPr>
      </w:pPr>
    </w:p>
    <w:p w14:paraId="3318D9D6" w14:textId="77777777" w:rsidR="00C4470D" w:rsidRPr="00C4470D" w:rsidRDefault="00C4470D" w:rsidP="00C4470D">
      <w:pPr>
        <w:rPr>
          <w:b/>
          <w:bCs/>
          <w:color w:val="000000" w:themeColor="text1"/>
          <w:sz w:val="22"/>
          <w:szCs w:val="22"/>
        </w:rPr>
      </w:pPr>
      <w:r w:rsidRPr="00C4470D">
        <w:rPr>
          <w:color w:val="000000" w:themeColor="text1"/>
          <w:sz w:val="22"/>
          <w:szCs w:val="22"/>
        </w:rPr>
        <w:t xml:space="preserve">CAA (2015) </w:t>
      </w:r>
      <w:r w:rsidRPr="00C4470D">
        <w:rPr>
          <w:i/>
          <w:iCs/>
          <w:color w:val="000000" w:themeColor="text1"/>
          <w:sz w:val="22"/>
          <w:szCs w:val="22"/>
        </w:rPr>
        <w:t>European and UK Legislation</w:t>
      </w:r>
      <w:r w:rsidRPr="00C4470D">
        <w:rPr>
          <w:color w:val="000000" w:themeColor="text1"/>
          <w:sz w:val="22"/>
          <w:szCs w:val="22"/>
        </w:rPr>
        <w:t xml:space="preserve">. Available at: </w:t>
      </w:r>
      <w:hyperlink r:id="rId27" w:history="1">
        <w:r w:rsidRPr="00C4470D">
          <w:rPr>
            <w:rStyle w:val="Hyperlink"/>
            <w:rFonts w:cstheme="minorHAnsi"/>
            <w:sz w:val="22"/>
            <w:szCs w:val="22"/>
          </w:rPr>
          <w:t>https://www.caa.co.uk/Commercial-industry/Airlines/Licensing/Publications-and-legislation/European-and-UK-legislation/</w:t>
        </w:r>
      </w:hyperlink>
      <w:r w:rsidRPr="00C4470D">
        <w:rPr>
          <w:color w:val="000000" w:themeColor="text1"/>
          <w:sz w:val="22"/>
          <w:szCs w:val="22"/>
        </w:rPr>
        <w:t xml:space="preserve"> (Accessed: 4 December 2021). </w:t>
      </w:r>
    </w:p>
    <w:p w14:paraId="5B69ACB9" w14:textId="77777777" w:rsidR="00C4470D" w:rsidRPr="00C4470D" w:rsidRDefault="00C4470D" w:rsidP="00C4470D">
      <w:pPr>
        <w:rPr>
          <w:b/>
          <w:bCs/>
          <w:color w:val="000000" w:themeColor="text1"/>
          <w:sz w:val="22"/>
          <w:szCs w:val="22"/>
        </w:rPr>
      </w:pPr>
    </w:p>
    <w:p w14:paraId="00142814" w14:textId="77777777" w:rsidR="00C4470D" w:rsidRPr="00C4470D" w:rsidRDefault="00C4470D" w:rsidP="00C4470D">
      <w:pPr>
        <w:rPr>
          <w:b/>
          <w:bCs/>
          <w:color w:val="3F3F42"/>
        </w:rPr>
      </w:pPr>
      <w:r w:rsidRPr="00C4470D">
        <w:rPr>
          <w:color w:val="3F3F42"/>
        </w:rPr>
        <w:t xml:space="preserve">Calder, S. (2021) ‘Ryanair Summer Loss Shrinks to £40M – But Passenger Numbers Less Than Half of Pre-Pandemic Levels’, </w:t>
      </w:r>
      <w:r w:rsidRPr="00C4470D">
        <w:rPr>
          <w:i/>
          <w:iCs/>
          <w:color w:val="3F3F42"/>
        </w:rPr>
        <w:t>The Independent,</w:t>
      </w:r>
      <w:r w:rsidRPr="00C4470D">
        <w:rPr>
          <w:color w:val="3F3F42"/>
        </w:rPr>
        <w:t xml:space="preserve"> 1 November. Available at: </w:t>
      </w:r>
      <w:hyperlink r:id="rId28" w:history="1">
        <w:r w:rsidRPr="00C4470D">
          <w:rPr>
            <w:rStyle w:val="Hyperlink"/>
            <w:rFonts w:cstheme="minorHAnsi"/>
          </w:rPr>
          <w:t>https://www.independent.co.uk/travel/news-and-advice/ryanair-loss-passengers-flights-michael-o-leary-b1948880.html</w:t>
        </w:r>
      </w:hyperlink>
      <w:r w:rsidRPr="00C4470D">
        <w:rPr>
          <w:color w:val="3F3F42"/>
        </w:rPr>
        <w:t xml:space="preserve"> (Accessed: 3 December 2021). </w:t>
      </w:r>
    </w:p>
    <w:p w14:paraId="205225D7" w14:textId="77777777" w:rsidR="00C4470D" w:rsidRPr="00C4470D" w:rsidRDefault="00C4470D" w:rsidP="00C4470D">
      <w:pPr>
        <w:rPr>
          <w:b/>
          <w:bCs/>
          <w:color w:val="3F3F42"/>
        </w:rPr>
      </w:pPr>
    </w:p>
    <w:p w14:paraId="0A8260C8" w14:textId="77777777" w:rsidR="00C4470D" w:rsidRPr="00C4470D" w:rsidRDefault="00C4470D" w:rsidP="00C4470D">
      <w:pPr>
        <w:rPr>
          <w:rFonts w:eastAsia="Times New Roman"/>
          <w:lang w:eastAsia="en-GB"/>
        </w:rPr>
      </w:pPr>
      <w:r w:rsidRPr="00C4470D">
        <w:rPr>
          <w:rFonts w:eastAsia="Times New Roman"/>
          <w:lang w:eastAsia="en-GB"/>
        </w:rPr>
        <w:t xml:space="preserve">CFI (2021) </w:t>
      </w:r>
      <w:r w:rsidRPr="00C4470D">
        <w:rPr>
          <w:rFonts w:eastAsia="Times New Roman"/>
          <w:i/>
          <w:iCs/>
          <w:lang w:eastAsia="en-GB"/>
        </w:rPr>
        <w:t>Ansoff Matrix.</w:t>
      </w:r>
      <w:r w:rsidRPr="00C4470D">
        <w:rPr>
          <w:rFonts w:eastAsia="Times New Roman"/>
          <w:lang w:eastAsia="en-GB"/>
        </w:rPr>
        <w:t xml:space="preserve"> Available at: </w:t>
      </w:r>
      <w:hyperlink r:id="rId29" w:history="1">
        <w:r w:rsidRPr="00C4470D">
          <w:rPr>
            <w:rStyle w:val="Hyperlink"/>
            <w:rFonts w:eastAsia="Times New Roman" w:cstheme="minorHAnsi"/>
            <w:lang w:eastAsia="en-GB"/>
          </w:rPr>
          <w:t>https://corporatefinanceinstitute.com/resources/knowledge/strategy/ansoff-matrix/</w:t>
        </w:r>
      </w:hyperlink>
      <w:r w:rsidRPr="00C4470D">
        <w:rPr>
          <w:rFonts w:eastAsia="Times New Roman"/>
          <w:lang w:eastAsia="en-GB"/>
        </w:rPr>
        <w:t xml:space="preserve"> (Accessed: 6 December 2021).  </w:t>
      </w:r>
    </w:p>
    <w:p w14:paraId="46C79832" w14:textId="77777777" w:rsidR="00C4470D" w:rsidRPr="00C4470D" w:rsidRDefault="00C4470D" w:rsidP="00C4470D">
      <w:pPr>
        <w:rPr>
          <w:rFonts w:eastAsia="Times New Roman"/>
          <w:lang w:eastAsia="en-GB"/>
        </w:rPr>
      </w:pPr>
    </w:p>
    <w:p w14:paraId="72269133" w14:textId="77777777" w:rsidR="00C4470D" w:rsidRPr="00C4470D" w:rsidRDefault="00C4470D" w:rsidP="00C4470D">
      <w:pPr>
        <w:rPr>
          <w:rFonts w:eastAsia="Times New Roman"/>
          <w:color w:val="000000"/>
          <w:sz w:val="22"/>
          <w:szCs w:val="22"/>
          <w:lang w:eastAsia="en-GB"/>
        </w:rPr>
      </w:pPr>
      <w:r w:rsidRPr="00C4470D">
        <w:rPr>
          <w:color w:val="282828"/>
          <w:spacing w:val="-2"/>
          <w:sz w:val="22"/>
          <w:szCs w:val="22"/>
        </w:rPr>
        <w:t xml:space="preserve">CFI (2021) </w:t>
      </w:r>
      <w:r w:rsidRPr="00C4470D">
        <w:rPr>
          <w:i/>
          <w:iCs/>
          <w:color w:val="282828"/>
          <w:spacing w:val="-2"/>
          <w:sz w:val="22"/>
          <w:szCs w:val="22"/>
        </w:rPr>
        <w:t>Strategic Management</w:t>
      </w:r>
      <w:r w:rsidRPr="00C4470D">
        <w:rPr>
          <w:color w:val="282828"/>
          <w:spacing w:val="-2"/>
          <w:sz w:val="22"/>
          <w:szCs w:val="22"/>
        </w:rPr>
        <w:t>. Available at:</w:t>
      </w:r>
      <w:r w:rsidRPr="00C4470D">
        <w:rPr>
          <w:b/>
          <w:bCs/>
          <w:color w:val="282828"/>
          <w:spacing w:val="-2"/>
          <w:sz w:val="22"/>
          <w:szCs w:val="22"/>
        </w:rPr>
        <w:t xml:space="preserve"> </w:t>
      </w:r>
      <w:hyperlink r:id="rId30" w:history="1">
        <w:r w:rsidRPr="00C4470D">
          <w:rPr>
            <w:rStyle w:val="Hyperlink"/>
            <w:rFonts w:eastAsia="Times New Roman" w:cstheme="minorHAnsi"/>
            <w:sz w:val="22"/>
            <w:szCs w:val="22"/>
            <w:lang w:eastAsia="en-GB"/>
          </w:rPr>
          <w:t>https://corporatefinanceinstitute.com/resources/knowledge/strategy/strategic-management/</w:t>
        </w:r>
      </w:hyperlink>
      <w:r w:rsidRPr="00C4470D">
        <w:rPr>
          <w:rFonts w:eastAsia="Times New Roman"/>
          <w:color w:val="000000"/>
          <w:sz w:val="22"/>
          <w:szCs w:val="22"/>
          <w:lang w:eastAsia="en-GB"/>
        </w:rPr>
        <w:t xml:space="preserve"> </w:t>
      </w:r>
      <w:r w:rsidRPr="00C4470D">
        <w:rPr>
          <w:color w:val="282828"/>
          <w:spacing w:val="-2"/>
          <w:sz w:val="22"/>
          <w:szCs w:val="22"/>
        </w:rPr>
        <w:t xml:space="preserve">(Accessed: 1 December 2021). </w:t>
      </w:r>
    </w:p>
    <w:p w14:paraId="4C9D45F7" w14:textId="77777777" w:rsidR="00C4470D" w:rsidRPr="00C4470D" w:rsidRDefault="00C4470D" w:rsidP="00C4470D">
      <w:pPr>
        <w:rPr>
          <w:rFonts w:eastAsia="Times New Roman"/>
          <w:color w:val="000000"/>
          <w:sz w:val="22"/>
          <w:szCs w:val="22"/>
          <w:lang w:eastAsia="en-GB"/>
        </w:rPr>
      </w:pPr>
    </w:p>
    <w:p w14:paraId="4891F90F" w14:textId="59E051C9" w:rsidR="00C4470D" w:rsidRDefault="00C4470D" w:rsidP="00C4470D">
      <w:pPr>
        <w:rPr>
          <w:color w:val="000000"/>
          <w:sz w:val="22"/>
          <w:szCs w:val="22"/>
        </w:rPr>
      </w:pPr>
      <w:r w:rsidRPr="00C4470D">
        <w:rPr>
          <w:color w:val="222222"/>
          <w:sz w:val="22"/>
          <w:szCs w:val="22"/>
        </w:rPr>
        <w:t xml:space="preserve">CGMA (2013) </w:t>
      </w:r>
      <w:r w:rsidRPr="00C4470D">
        <w:rPr>
          <w:i/>
          <w:iCs/>
          <w:color w:val="000000"/>
          <w:sz w:val="22"/>
          <w:szCs w:val="22"/>
        </w:rPr>
        <w:t xml:space="preserve">Porter’s Five Forces of Competitive Position Analysis. </w:t>
      </w:r>
      <w:r w:rsidRPr="00C4470D">
        <w:rPr>
          <w:color w:val="000000"/>
          <w:sz w:val="22"/>
          <w:szCs w:val="22"/>
        </w:rPr>
        <w:t xml:space="preserve">Available at: </w:t>
      </w:r>
      <w:hyperlink r:id="rId31" w:history="1">
        <w:r w:rsidRPr="00C4470D">
          <w:rPr>
            <w:rStyle w:val="Hyperlink"/>
            <w:rFonts w:cstheme="minorHAnsi"/>
            <w:sz w:val="22"/>
            <w:szCs w:val="22"/>
          </w:rPr>
          <w:t>https://www.cgma.org/resources/tools/essential-tools/porters-five-forces.html</w:t>
        </w:r>
      </w:hyperlink>
      <w:r w:rsidRPr="00C4470D">
        <w:rPr>
          <w:color w:val="000000"/>
          <w:sz w:val="22"/>
          <w:szCs w:val="22"/>
        </w:rPr>
        <w:t xml:space="preserve"> (Accessed: 6 December 2021). </w:t>
      </w:r>
    </w:p>
    <w:p w14:paraId="0DAE62B7" w14:textId="77777777" w:rsidR="00C4470D" w:rsidRPr="00C4470D" w:rsidRDefault="00C4470D" w:rsidP="00C4470D">
      <w:pPr>
        <w:rPr>
          <w:b/>
          <w:bCs/>
          <w:color w:val="000000"/>
          <w:sz w:val="22"/>
          <w:szCs w:val="22"/>
        </w:rPr>
      </w:pPr>
    </w:p>
    <w:p w14:paraId="230C969B" w14:textId="25B24F52" w:rsidR="00C4470D" w:rsidRDefault="00C4470D" w:rsidP="00C4470D">
      <w:pPr>
        <w:rPr>
          <w:rFonts w:eastAsia="Times New Roman"/>
          <w:color w:val="000000" w:themeColor="text1"/>
          <w:sz w:val="22"/>
          <w:szCs w:val="22"/>
          <w:u w:val="single"/>
          <w:lang w:eastAsia="en-GB"/>
        </w:rPr>
      </w:pPr>
      <w:r w:rsidRPr="00C4470D">
        <w:rPr>
          <w:rFonts w:eastAsia="Times New Roman"/>
          <w:color w:val="0F1111"/>
          <w:sz w:val="21"/>
          <w:shd w:val="clear" w:color="auto" w:fill="FFFFFF"/>
          <w:lang w:eastAsia="en-GB"/>
        </w:rPr>
        <w:t xml:space="preserve">CIMA Global (2007) </w:t>
      </w:r>
      <w:r w:rsidRPr="00C4470D">
        <w:rPr>
          <w:rFonts w:eastAsia="Times New Roman"/>
          <w:i/>
          <w:iCs/>
          <w:color w:val="0F1111"/>
          <w:sz w:val="21"/>
          <w:shd w:val="clear" w:color="auto" w:fill="FFFFFF"/>
          <w:lang w:eastAsia="en-GB"/>
        </w:rPr>
        <w:t>Strategic Management Tools</w:t>
      </w:r>
      <w:r w:rsidRPr="00C4470D">
        <w:rPr>
          <w:rFonts w:eastAsia="Times New Roman"/>
          <w:color w:val="0F1111"/>
          <w:sz w:val="21"/>
          <w:shd w:val="clear" w:color="auto" w:fill="FFFFFF"/>
          <w:lang w:eastAsia="en-GB"/>
        </w:rPr>
        <w:t xml:space="preserve">. Available at: </w:t>
      </w:r>
      <w:hyperlink r:id="rId32" w:history="1">
        <w:r w:rsidRPr="00C4470D">
          <w:rPr>
            <w:rFonts w:eastAsia="Times New Roman"/>
            <w:color w:val="0563C1"/>
            <w:sz w:val="22"/>
            <w:szCs w:val="22"/>
            <w:u w:val="single"/>
            <w:lang w:eastAsia="en-GB"/>
          </w:rPr>
          <w:t>https://www.cimaglobal.com/Documents/ImportedDocuments/cid_tg_strategic_analysis_tools_nov07.pdf.pdf</w:t>
        </w:r>
      </w:hyperlink>
      <w:r w:rsidRPr="00C4470D">
        <w:rPr>
          <w:rFonts w:eastAsia="Times New Roman"/>
          <w:color w:val="0563C1"/>
          <w:sz w:val="22"/>
          <w:szCs w:val="22"/>
          <w:u w:val="single"/>
          <w:lang w:eastAsia="en-GB"/>
        </w:rPr>
        <w:t xml:space="preserve"> (</w:t>
      </w:r>
      <w:r w:rsidRPr="00C4470D">
        <w:rPr>
          <w:rFonts w:eastAsia="Times New Roman"/>
          <w:color w:val="000000" w:themeColor="text1"/>
          <w:sz w:val="22"/>
          <w:szCs w:val="22"/>
          <w:lang w:eastAsia="en-GB"/>
        </w:rPr>
        <w:t>Accessed: 1 December 2021).</w:t>
      </w:r>
      <w:r w:rsidRPr="00C4470D">
        <w:rPr>
          <w:rFonts w:eastAsia="Times New Roman"/>
          <w:color w:val="000000" w:themeColor="text1"/>
          <w:sz w:val="22"/>
          <w:szCs w:val="22"/>
          <w:u w:val="single"/>
          <w:lang w:eastAsia="en-GB"/>
        </w:rPr>
        <w:t xml:space="preserve"> </w:t>
      </w:r>
    </w:p>
    <w:p w14:paraId="4499C326" w14:textId="77777777" w:rsidR="00C4470D" w:rsidRPr="00C4470D" w:rsidRDefault="00C4470D" w:rsidP="00C4470D">
      <w:pPr>
        <w:rPr>
          <w:rFonts w:eastAsia="Times New Roman"/>
          <w:color w:val="000000" w:themeColor="text1"/>
          <w:sz w:val="22"/>
          <w:szCs w:val="22"/>
          <w:u w:val="single"/>
          <w:lang w:eastAsia="en-GB"/>
        </w:rPr>
      </w:pPr>
    </w:p>
    <w:p w14:paraId="34FA9033" w14:textId="77777777" w:rsidR="00C4470D" w:rsidRPr="00C4470D" w:rsidRDefault="00C4470D" w:rsidP="00C4470D">
      <w:pPr>
        <w:rPr>
          <w:b/>
          <w:bCs/>
          <w:color w:val="333333"/>
          <w:sz w:val="22"/>
          <w:szCs w:val="22"/>
        </w:rPr>
      </w:pPr>
      <w:r w:rsidRPr="00C4470D">
        <w:rPr>
          <w:color w:val="333333"/>
          <w:sz w:val="22"/>
          <w:szCs w:val="22"/>
        </w:rPr>
        <w:t xml:space="preserve">CIPD (2021) </w:t>
      </w:r>
      <w:r w:rsidRPr="00C4470D">
        <w:rPr>
          <w:i/>
          <w:iCs/>
          <w:color w:val="333333"/>
          <w:sz w:val="22"/>
          <w:szCs w:val="22"/>
        </w:rPr>
        <w:t>PESTEL Analysis.</w:t>
      </w:r>
      <w:r w:rsidRPr="00C4470D">
        <w:rPr>
          <w:color w:val="333333"/>
          <w:sz w:val="22"/>
          <w:szCs w:val="22"/>
        </w:rPr>
        <w:t xml:space="preserve">  Available at: </w:t>
      </w:r>
      <w:hyperlink r:id="rId33" w:anchor="gref" w:history="1">
        <w:r w:rsidRPr="00C4470D">
          <w:rPr>
            <w:rStyle w:val="Hyperlink"/>
            <w:rFonts w:cstheme="minorHAnsi"/>
            <w:sz w:val="22"/>
            <w:szCs w:val="22"/>
          </w:rPr>
          <w:t>https://www.cipd.co.uk/knowledge/strategy/organisational-development/pestle-analysis-factsheet#gref</w:t>
        </w:r>
      </w:hyperlink>
      <w:r w:rsidRPr="00C4470D">
        <w:rPr>
          <w:color w:val="333333"/>
          <w:sz w:val="22"/>
          <w:szCs w:val="22"/>
        </w:rPr>
        <w:t xml:space="preserve"> (Accessed: 6 December 2021). </w:t>
      </w:r>
    </w:p>
    <w:p w14:paraId="0B7AD0D8" w14:textId="77777777" w:rsidR="00C4470D" w:rsidRPr="00C4470D" w:rsidRDefault="00C4470D" w:rsidP="00C4470D">
      <w:pPr>
        <w:rPr>
          <w:b/>
          <w:bCs/>
          <w:color w:val="333333"/>
          <w:sz w:val="22"/>
          <w:szCs w:val="22"/>
        </w:rPr>
      </w:pPr>
    </w:p>
    <w:p w14:paraId="01AA998F" w14:textId="760DC006" w:rsidR="00C4470D" w:rsidRDefault="00C4470D" w:rsidP="00C4470D">
      <w:pPr>
        <w:rPr>
          <w:color w:val="3F3F42"/>
        </w:rPr>
      </w:pPr>
      <w:r w:rsidRPr="00C4470D">
        <w:rPr>
          <w:color w:val="3F3F42"/>
        </w:rPr>
        <w:t xml:space="preserve">CIPD (2021) </w:t>
      </w:r>
      <w:r w:rsidRPr="00C4470D">
        <w:rPr>
          <w:i/>
          <w:iCs/>
          <w:color w:val="3F3F42"/>
        </w:rPr>
        <w:t>SWOT Analysis.</w:t>
      </w:r>
      <w:r w:rsidRPr="00C4470D">
        <w:rPr>
          <w:color w:val="3F3F42"/>
        </w:rPr>
        <w:t xml:space="preserve"> Available at: </w:t>
      </w:r>
      <w:hyperlink r:id="rId34" w:anchor="gref" w:history="1">
        <w:r w:rsidRPr="00C4470D">
          <w:rPr>
            <w:rStyle w:val="Hyperlink"/>
            <w:rFonts w:cstheme="minorHAnsi"/>
          </w:rPr>
          <w:t>https://www.cipd.co.uk/knowledge/strategy/organisational-development/swot-analysis-factsheet#gref</w:t>
        </w:r>
      </w:hyperlink>
      <w:r w:rsidRPr="00C4470D">
        <w:rPr>
          <w:color w:val="3F3F42"/>
        </w:rPr>
        <w:t xml:space="preserve"> (Accessed: 3 December 2021).</w:t>
      </w:r>
    </w:p>
    <w:p w14:paraId="088C9334" w14:textId="77777777" w:rsidR="00C4470D" w:rsidRPr="00C4470D" w:rsidRDefault="00C4470D" w:rsidP="00C4470D">
      <w:pPr>
        <w:rPr>
          <w:b/>
          <w:bCs/>
          <w:color w:val="3F3F42"/>
        </w:rPr>
      </w:pPr>
    </w:p>
    <w:p w14:paraId="08D1A113" w14:textId="13F7F075" w:rsidR="00C4470D" w:rsidRDefault="00025911" w:rsidP="00C4470D">
      <w:pPr>
        <w:rPr>
          <w:color w:val="000000" w:themeColor="text1"/>
          <w:sz w:val="22"/>
          <w:szCs w:val="22"/>
        </w:rPr>
      </w:pPr>
      <w:hyperlink r:id="rId35" w:history="1">
        <w:r w:rsidR="00C4470D" w:rsidRPr="00C4470D">
          <w:rPr>
            <w:rStyle w:val="Hyperlink"/>
            <w:rFonts w:cstheme="minorHAnsi"/>
            <w:color w:val="000000" w:themeColor="text1"/>
            <w:sz w:val="22"/>
            <w:szCs w:val="22"/>
          </w:rPr>
          <w:t>Conghaile</w:t>
        </w:r>
      </w:hyperlink>
      <w:r w:rsidR="00C4470D" w:rsidRPr="00C4470D">
        <w:rPr>
          <w:color w:val="000000" w:themeColor="text1"/>
          <w:sz w:val="22"/>
          <w:szCs w:val="22"/>
        </w:rPr>
        <w:t xml:space="preserve">, P. (2016) ‘Ryanair Rooms: You've flown no-frills, now you can stay that way too’, </w:t>
      </w:r>
      <w:r w:rsidR="00C4470D" w:rsidRPr="00C4470D">
        <w:rPr>
          <w:i/>
          <w:iCs/>
          <w:color w:val="000000" w:themeColor="text1"/>
          <w:sz w:val="22"/>
          <w:szCs w:val="22"/>
        </w:rPr>
        <w:t xml:space="preserve">Independent IE, </w:t>
      </w:r>
      <w:r w:rsidR="00C4470D" w:rsidRPr="00C4470D">
        <w:rPr>
          <w:color w:val="000000" w:themeColor="text1"/>
          <w:sz w:val="22"/>
          <w:szCs w:val="22"/>
        </w:rPr>
        <w:t xml:space="preserve">14 June. Available at: </w:t>
      </w:r>
      <w:hyperlink r:id="rId36" w:history="1">
        <w:r w:rsidR="00C4470D" w:rsidRPr="00C4470D">
          <w:rPr>
            <w:rStyle w:val="Hyperlink"/>
            <w:rFonts w:cstheme="minorHAnsi"/>
            <w:sz w:val="22"/>
            <w:szCs w:val="22"/>
          </w:rPr>
          <w:t>https://www.independent.ie/life/travel/ryanair-rooms-youve-flown-no-frills-now-you-can-stay-that-way-too-34796266.html</w:t>
        </w:r>
      </w:hyperlink>
      <w:r w:rsidR="00C4470D" w:rsidRPr="00C4470D">
        <w:rPr>
          <w:color w:val="000000" w:themeColor="text1"/>
          <w:sz w:val="22"/>
          <w:szCs w:val="22"/>
        </w:rPr>
        <w:t xml:space="preserve"> (Accessed: 5 December 2021). </w:t>
      </w:r>
    </w:p>
    <w:p w14:paraId="29D085AF" w14:textId="77777777" w:rsidR="00C4470D" w:rsidRPr="00C4470D" w:rsidRDefault="00C4470D" w:rsidP="00C4470D">
      <w:pPr>
        <w:rPr>
          <w:b/>
          <w:bCs/>
          <w:color w:val="000000" w:themeColor="text1"/>
          <w:sz w:val="22"/>
          <w:szCs w:val="22"/>
        </w:rPr>
      </w:pPr>
    </w:p>
    <w:p w14:paraId="6D1D0A21" w14:textId="3FA5417F" w:rsidR="00C4470D" w:rsidRDefault="00C4470D" w:rsidP="00C4470D">
      <w:pPr>
        <w:rPr>
          <w:color w:val="000000" w:themeColor="text1"/>
          <w:sz w:val="22"/>
          <w:szCs w:val="22"/>
        </w:rPr>
      </w:pPr>
      <w:r w:rsidRPr="00C4470D">
        <w:rPr>
          <w:color w:val="000000" w:themeColor="text1"/>
          <w:sz w:val="22"/>
          <w:szCs w:val="22"/>
        </w:rPr>
        <w:t>Corporate Ryanair (2019)</w:t>
      </w:r>
      <w:r w:rsidRPr="00C4470D">
        <w:rPr>
          <w:b/>
          <w:bCs/>
          <w:color w:val="000000" w:themeColor="text1"/>
          <w:sz w:val="22"/>
          <w:szCs w:val="22"/>
        </w:rPr>
        <w:t xml:space="preserve"> </w:t>
      </w:r>
      <w:r w:rsidRPr="00C4470D">
        <w:rPr>
          <w:i/>
          <w:iCs/>
          <w:color w:val="000000" w:themeColor="text1"/>
          <w:sz w:val="22"/>
          <w:szCs w:val="22"/>
        </w:rPr>
        <w:t xml:space="preserve">FLY RYANAIR &amp; BEAT INFLATION – LOWEST FARES SINCE 2004. </w:t>
      </w:r>
      <w:r w:rsidRPr="00C4470D">
        <w:rPr>
          <w:color w:val="000000" w:themeColor="text1"/>
          <w:sz w:val="22"/>
          <w:szCs w:val="22"/>
        </w:rPr>
        <w:t xml:space="preserve">Available at: </w:t>
      </w:r>
      <w:hyperlink r:id="rId37" w:history="1">
        <w:r w:rsidRPr="00C4470D">
          <w:rPr>
            <w:rStyle w:val="Hyperlink"/>
            <w:rFonts w:cstheme="minorHAnsi"/>
            <w:sz w:val="22"/>
            <w:szCs w:val="22"/>
          </w:rPr>
          <w:t>https://corporate.ryanair.com/news/fly-ryanair-beat-inflation-lowest-fares-since-2004/</w:t>
        </w:r>
      </w:hyperlink>
      <w:r w:rsidRPr="00C4470D">
        <w:rPr>
          <w:color w:val="000000" w:themeColor="text1"/>
          <w:sz w:val="22"/>
          <w:szCs w:val="22"/>
        </w:rPr>
        <w:t xml:space="preserve"> (Accessed: 4 December 2021). </w:t>
      </w:r>
    </w:p>
    <w:p w14:paraId="41CE8472" w14:textId="77777777" w:rsidR="00C4470D" w:rsidRPr="00C4470D" w:rsidRDefault="00C4470D" w:rsidP="00C4470D">
      <w:pPr>
        <w:rPr>
          <w:color w:val="000000" w:themeColor="text1"/>
          <w:sz w:val="22"/>
          <w:szCs w:val="22"/>
        </w:rPr>
      </w:pPr>
    </w:p>
    <w:p w14:paraId="0E1A759D" w14:textId="77777777" w:rsidR="00C4470D" w:rsidRPr="00C4470D" w:rsidRDefault="00C4470D" w:rsidP="00C4470D">
      <w:pPr>
        <w:rPr>
          <w:b/>
          <w:bCs/>
          <w:color w:val="000000" w:themeColor="text1"/>
          <w:sz w:val="22"/>
          <w:szCs w:val="22"/>
        </w:rPr>
      </w:pPr>
      <w:r w:rsidRPr="00C4470D">
        <w:rPr>
          <w:color w:val="000000" w:themeColor="text1"/>
          <w:sz w:val="22"/>
          <w:szCs w:val="22"/>
        </w:rPr>
        <w:t xml:space="preserve">Corporate Ryanair (2021) </w:t>
      </w:r>
      <w:r w:rsidRPr="00C4470D">
        <w:rPr>
          <w:i/>
          <w:iCs/>
          <w:color w:val="000000" w:themeColor="text1"/>
          <w:sz w:val="22"/>
          <w:szCs w:val="22"/>
        </w:rPr>
        <w:t xml:space="preserve">Ryanair Improves Industry Leading Customer Service. </w:t>
      </w:r>
      <w:r w:rsidRPr="00C4470D">
        <w:rPr>
          <w:color w:val="000000" w:themeColor="text1"/>
          <w:sz w:val="22"/>
          <w:szCs w:val="22"/>
        </w:rPr>
        <w:t xml:space="preserve">Available at: </w:t>
      </w:r>
      <w:hyperlink r:id="rId38" w:history="1">
        <w:r w:rsidRPr="00C4470D">
          <w:rPr>
            <w:rStyle w:val="Hyperlink"/>
            <w:rFonts w:cstheme="minorHAnsi"/>
            <w:sz w:val="22"/>
            <w:szCs w:val="22"/>
          </w:rPr>
          <w:t>https://corporate.ryanair.com/news/ryanair-improves-industry-leading-customer-service/</w:t>
        </w:r>
      </w:hyperlink>
      <w:r w:rsidRPr="00C4470D">
        <w:rPr>
          <w:color w:val="000000" w:themeColor="text1"/>
          <w:sz w:val="22"/>
          <w:szCs w:val="22"/>
        </w:rPr>
        <w:t xml:space="preserve"> (Accessed: 6 December 2021). </w:t>
      </w:r>
    </w:p>
    <w:p w14:paraId="281EC64D" w14:textId="77777777" w:rsidR="00C4470D" w:rsidRPr="00C4470D" w:rsidRDefault="00C4470D" w:rsidP="00C4470D">
      <w:pPr>
        <w:rPr>
          <w:b/>
          <w:bCs/>
          <w:color w:val="000000" w:themeColor="text1"/>
          <w:sz w:val="22"/>
          <w:szCs w:val="22"/>
        </w:rPr>
      </w:pPr>
    </w:p>
    <w:p w14:paraId="3FAA4FA4" w14:textId="77777777" w:rsidR="00C4470D" w:rsidRPr="00C4470D" w:rsidRDefault="00C4470D" w:rsidP="00C4470D">
      <w:pPr>
        <w:rPr>
          <w:rFonts w:eastAsia="Times New Roman"/>
          <w:lang w:eastAsia="en-GB"/>
        </w:rPr>
      </w:pPr>
      <w:r w:rsidRPr="00C4470D">
        <w:rPr>
          <w:b/>
          <w:bCs/>
          <w:color w:val="282828"/>
          <w:spacing w:val="-2"/>
          <w:sz w:val="22"/>
          <w:szCs w:val="22"/>
        </w:rPr>
        <w:t>Davies, R. (2018) ‘</w:t>
      </w:r>
      <w:r w:rsidRPr="00C4470D">
        <w:rPr>
          <w:rFonts w:eastAsia="Times New Roman"/>
          <w:lang w:eastAsia="en-GB"/>
        </w:rPr>
        <w:t xml:space="preserve">Ryanair Strikes: Their brand is built on being reliable </w:t>
      </w:r>
      <w:proofErr w:type="gramStart"/>
      <w:r w:rsidRPr="00C4470D">
        <w:rPr>
          <w:rFonts w:eastAsia="Times New Roman"/>
          <w:lang w:eastAsia="en-GB"/>
        </w:rPr>
        <w:t>bastards’</w:t>
      </w:r>
      <w:proofErr w:type="gramEnd"/>
      <w:r w:rsidRPr="00C4470D">
        <w:rPr>
          <w:rFonts w:eastAsia="Times New Roman"/>
          <w:lang w:eastAsia="en-GB"/>
        </w:rPr>
        <w:t xml:space="preserve">, </w:t>
      </w:r>
      <w:r w:rsidRPr="00C4470D">
        <w:rPr>
          <w:rFonts w:eastAsia="Times New Roman"/>
          <w:i/>
          <w:iCs/>
          <w:lang w:eastAsia="en-GB"/>
        </w:rPr>
        <w:t>The Guardian,</w:t>
      </w:r>
      <w:r w:rsidRPr="00C4470D">
        <w:rPr>
          <w:rFonts w:eastAsia="Times New Roman"/>
          <w:lang w:eastAsia="en-GB"/>
        </w:rPr>
        <w:t xml:space="preserve"> 7 July. Available at: </w:t>
      </w:r>
      <w:hyperlink r:id="rId39" w:history="1">
        <w:r w:rsidRPr="00C4470D">
          <w:rPr>
            <w:rStyle w:val="Hyperlink"/>
            <w:rFonts w:eastAsia="Times New Roman" w:cstheme="minorHAnsi"/>
            <w:lang w:eastAsia="en-GB"/>
          </w:rPr>
          <w:t>https://www.theguardian.com/business/2018/jul/07/ryanair-strikes-their-brand-is-built-on-being-reliable-bastards</w:t>
        </w:r>
      </w:hyperlink>
      <w:r w:rsidRPr="00C4470D">
        <w:rPr>
          <w:rFonts w:eastAsia="Times New Roman"/>
          <w:lang w:eastAsia="en-GB"/>
        </w:rPr>
        <w:t xml:space="preserve"> (Accessed: 2 December 2021). </w:t>
      </w:r>
      <w:r w:rsidRPr="00C4470D">
        <w:rPr>
          <w:rFonts w:eastAsia="Times New Roman"/>
          <w:lang w:eastAsia="en-GB"/>
        </w:rPr>
        <w:br/>
      </w:r>
    </w:p>
    <w:p w14:paraId="03BE0DFD" w14:textId="2ABBE50E" w:rsidR="00C4470D" w:rsidRDefault="00C4470D" w:rsidP="00C4470D">
      <w:pPr>
        <w:rPr>
          <w:color w:val="000000" w:themeColor="text1"/>
          <w:sz w:val="22"/>
          <w:szCs w:val="22"/>
        </w:rPr>
      </w:pPr>
      <w:r w:rsidRPr="00C4470D">
        <w:rPr>
          <w:color w:val="000000" w:themeColor="text1"/>
          <w:sz w:val="22"/>
          <w:szCs w:val="22"/>
        </w:rPr>
        <w:t xml:space="preserve">Digital Travel (2021) </w:t>
      </w:r>
      <w:r w:rsidRPr="00C4470D">
        <w:rPr>
          <w:i/>
          <w:iCs/>
          <w:color w:val="000000" w:themeColor="text1"/>
          <w:sz w:val="22"/>
          <w:szCs w:val="22"/>
        </w:rPr>
        <w:t xml:space="preserve">Ryanair is Looking for Global Innovators to Become the Amazon of Air Travel. </w:t>
      </w:r>
      <w:r w:rsidRPr="00C4470D">
        <w:rPr>
          <w:color w:val="000000" w:themeColor="text1"/>
          <w:sz w:val="22"/>
          <w:szCs w:val="22"/>
        </w:rPr>
        <w:t xml:space="preserve">Available at: </w:t>
      </w:r>
      <w:hyperlink r:id="rId40" w:history="1">
        <w:r w:rsidRPr="00C4470D">
          <w:rPr>
            <w:rStyle w:val="Hyperlink"/>
            <w:rFonts w:cstheme="minorHAnsi"/>
            <w:sz w:val="22"/>
            <w:szCs w:val="22"/>
          </w:rPr>
          <w:t>https://digitaltraveleu.wbresearch.com/blog/ryanair-using-innovation-labs-to-become-amazon-of-air-travel</w:t>
        </w:r>
      </w:hyperlink>
      <w:r w:rsidRPr="00C4470D">
        <w:rPr>
          <w:color w:val="000000" w:themeColor="text1"/>
          <w:sz w:val="22"/>
          <w:szCs w:val="22"/>
        </w:rPr>
        <w:t xml:space="preserve"> (Accessed: 5 December 2021). </w:t>
      </w:r>
    </w:p>
    <w:p w14:paraId="054F032F" w14:textId="77777777" w:rsidR="00C4470D" w:rsidRPr="00C4470D" w:rsidRDefault="00C4470D" w:rsidP="00C4470D">
      <w:pPr>
        <w:rPr>
          <w:b/>
          <w:bCs/>
          <w:color w:val="000000" w:themeColor="text1"/>
          <w:sz w:val="22"/>
          <w:szCs w:val="22"/>
        </w:rPr>
      </w:pPr>
    </w:p>
    <w:p w14:paraId="2D2B5A5C" w14:textId="77777777" w:rsidR="00C4470D" w:rsidRPr="00C4470D" w:rsidRDefault="00C4470D" w:rsidP="00C4470D">
      <w:pPr>
        <w:rPr>
          <w:b/>
          <w:bCs/>
          <w:color w:val="000000"/>
          <w:sz w:val="22"/>
          <w:szCs w:val="22"/>
        </w:rPr>
      </w:pPr>
      <w:r w:rsidRPr="00C4470D">
        <w:rPr>
          <w:color w:val="000000"/>
          <w:sz w:val="22"/>
          <w:szCs w:val="22"/>
        </w:rPr>
        <w:t xml:space="preserve">Dunn, G. (2021) </w:t>
      </w:r>
      <w:r w:rsidRPr="00C4470D">
        <w:rPr>
          <w:i/>
          <w:iCs/>
          <w:color w:val="000000"/>
          <w:sz w:val="22"/>
          <w:szCs w:val="22"/>
        </w:rPr>
        <w:t xml:space="preserve">How low-cost carrier share is evolving in European short-haul markets. </w:t>
      </w:r>
      <w:r w:rsidRPr="00C4470D">
        <w:rPr>
          <w:color w:val="000000"/>
          <w:sz w:val="22"/>
          <w:szCs w:val="22"/>
        </w:rPr>
        <w:t xml:space="preserve">Available at:  </w:t>
      </w:r>
      <w:hyperlink r:id="rId41" w:history="1">
        <w:r w:rsidRPr="00C4470D">
          <w:rPr>
            <w:rStyle w:val="Hyperlink"/>
            <w:rFonts w:cstheme="minorHAnsi"/>
            <w:sz w:val="22"/>
            <w:szCs w:val="22"/>
          </w:rPr>
          <w:t>https://www.flightglobal.com/networks/how-low-cost-carrier-share-is-evolving-in-european-short-haul-markets/146714.article</w:t>
        </w:r>
      </w:hyperlink>
      <w:r w:rsidRPr="00C4470D">
        <w:rPr>
          <w:color w:val="000000"/>
          <w:sz w:val="22"/>
          <w:szCs w:val="22"/>
        </w:rPr>
        <w:t xml:space="preserve"> (Accessed: 6 December 2021). </w:t>
      </w:r>
    </w:p>
    <w:p w14:paraId="73363EC8" w14:textId="4339E549" w:rsidR="00C4470D" w:rsidRDefault="00C4470D" w:rsidP="00C4470D">
      <w:pPr>
        <w:rPr>
          <w:color w:val="000000" w:themeColor="text1"/>
          <w:sz w:val="22"/>
          <w:szCs w:val="22"/>
        </w:rPr>
      </w:pPr>
      <w:r w:rsidRPr="00C4470D">
        <w:rPr>
          <w:color w:val="000000" w:themeColor="text1"/>
          <w:sz w:val="22"/>
          <w:szCs w:val="22"/>
        </w:rPr>
        <w:lastRenderedPageBreak/>
        <w:t xml:space="preserve">Farey-Jones, D. (2018) </w:t>
      </w:r>
      <w:r w:rsidRPr="00C4470D">
        <w:rPr>
          <w:i/>
          <w:iCs/>
          <w:color w:val="000000" w:themeColor="text1"/>
          <w:sz w:val="22"/>
          <w:szCs w:val="22"/>
        </w:rPr>
        <w:t xml:space="preserve">Ryanair's </w:t>
      </w:r>
      <w:proofErr w:type="spellStart"/>
      <w:r w:rsidRPr="00C4470D">
        <w:rPr>
          <w:i/>
          <w:iCs/>
          <w:color w:val="000000" w:themeColor="text1"/>
          <w:sz w:val="22"/>
          <w:szCs w:val="22"/>
        </w:rPr>
        <w:t>Wenk</w:t>
      </w:r>
      <w:proofErr w:type="spellEnd"/>
      <w:r w:rsidRPr="00C4470D">
        <w:rPr>
          <w:i/>
          <w:iCs/>
          <w:color w:val="000000" w:themeColor="text1"/>
          <w:sz w:val="22"/>
          <w:szCs w:val="22"/>
        </w:rPr>
        <w:t xml:space="preserve">: our strength is in simplicity of marketing strategy. </w:t>
      </w:r>
      <w:r w:rsidRPr="00C4470D">
        <w:rPr>
          <w:color w:val="000000" w:themeColor="text1"/>
          <w:sz w:val="22"/>
          <w:szCs w:val="22"/>
        </w:rPr>
        <w:t xml:space="preserve">Available at: </w:t>
      </w:r>
      <w:hyperlink r:id="rId42" w:history="1">
        <w:r w:rsidRPr="00C4470D">
          <w:rPr>
            <w:rStyle w:val="Hyperlink"/>
            <w:rFonts w:cstheme="minorHAnsi"/>
            <w:sz w:val="22"/>
            <w:szCs w:val="22"/>
          </w:rPr>
          <w:t>https://www.campaignlive.co.uk/article/ryanairs-wenk-strength-simplicity-marketing-strategy/1460158</w:t>
        </w:r>
      </w:hyperlink>
      <w:r w:rsidRPr="00C4470D">
        <w:rPr>
          <w:color w:val="000000" w:themeColor="text1"/>
          <w:sz w:val="22"/>
          <w:szCs w:val="22"/>
        </w:rPr>
        <w:t xml:space="preserve"> (Accessed: 5 December 2021). </w:t>
      </w:r>
    </w:p>
    <w:p w14:paraId="1F1DF8BD" w14:textId="77777777" w:rsidR="00C4470D" w:rsidRPr="00C4470D" w:rsidRDefault="00C4470D" w:rsidP="00C4470D">
      <w:pPr>
        <w:rPr>
          <w:b/>
          <w:bCs/>
          <w:color w:val="000000" w:themeColor="text1"/>
          <w:sz w:val="22"/>
          <w:szCs w:val="22"/>
        </w:rPr>
      </w:pPr>
    </w:p>
    <w:p w14:paraId="031363D0" w14:textId="77777777" w:rsidR="00C4470D" w:rsidRPr="00C4470D" w:rsidRDefault="00C4470D" w:rsidP="00C4470D">
      <w:pPr>
        <w:rPr>
          <w:b/>
          <w:bCs/>
          <w:color w:val="333333"/>
          <w:sz w:val="22"/>
          <w:szCs w:val="22"/>
        </w:rPr>
      </w:pPr>
      <w:r w:rsidRPr="00C4470D">
        <w:rPr>
          <w:color w:val="0B0C0C"/>
          <w:sz w:val="22"/>
          <w:szCs w:val="22"/>
        </w:rPr>
        <w:t xml:space="preserve">Future Travel Experience (2021) </w:t>
      </w:r>
      <w:r w:rsidRPr="00C4470D">
        <w:rPr>
          <w:i/>
          <w:iCs/>
          <w:color w:val="0B0C0C"/>
          <w:sz w:val="22"/>
          <w:szCs w:val="22"/>
        </w:rPr>
        <w:t>Ryana</w:t>
      </w:r>
      <w:r w:rsidRPr="00C4470D">
        <w:rPr>
          <w:color w:val="0B0C0C"/>
          <w:sz w:val="22"/>
          <w:szCs w:val="22"/>
        </w:rPr>
        <w:t>ir</w:t>
      </w:r>
      <w:r w:rsidRPr="00C4470D">
        <w:rPr>
          <w:i/>
          <w:iCs/>
          <w:color w:val="333333"/>
          <w:sz w:val="22"/>
          <w:szCs w:val="22"/>
        </w:rPr>
        <w:t xml:space="preserve"> introduces digital travel assistant and self-service hub. </w:t>
      </w:r>
      <w:r w:rsidRPr="00C4470D">
        <w:rPr>
          <w:color w:val="333333"/>
          <w:sz w:val="22"/>
          <w:szCs w:val="22"/>
        </w:rPr>
        <w:t xml:space="preserve">Available at: </w:t>
      </w:r>
      <w:hyperlink r:id="rId43" w:history="1">
        <w:r w:rsidRPr="00C4470D">
          <w:rPr>
            <w:rStyle w:val="Hyperlink"/>
            <w:rFonts w:cstheme="minorHAnsi"/>
            <w:sz w:val="22"/>
            <w:szCs w:val="22"/>
          </w:rPr>
          <w:t>https://www.futuretravelexperience.com/2021/11/ryanair-introduces-digital-travel-assistant-and-self-service-hub/</w:t>
        </w:r>
      </w:hyperlink>
      <w:r w:rsidRPr="00C4470D">
        <w:rPr>
          <w:color w:val="333333"/>
          <w:sz w:val="22"/>
          <w:szCs w:val="22"/>
        </w:rPr>
        <w:t xml:space="preserve"> (Accessed: 3 December 2021). </w:t>
      </w:r>
    </w:p>
    <w:p w14:paraId="19E8DE6F" w14:textId="77777777" w:rsidR="00C4470D" w:rsidRPr="00C4470D" w:rsidRDefault="00C4470D" w:rsidP="00C4470D">
      <w:pPr>
        <w:rPr>
          <w:b/>
          <w:bCs/>
          <w:color w:val="333333"/>
          <w:sz w:val="22"/>
          <w:szCs w:val="22"/>
        </w:rPr>
      </w:pPr>
    </w:p>
    <w:p w14:paraId="15AA00D3" w14:textId="77777777" w:rsidR="00C4470D" w:rsidRPr="00C4470D" w:rsidRDefault="00C4470D" w:rsidP="00C4470D">
      <w:pPr>
        <w:rPr>
          <w:b/>
          <w:bCs/>
          <w:color w:val="000000" w:themeColor="text1"/>
          <w:sz w:val="22"/>
          <w:szCs w:val="22"/>
        </w:rPr>
      </w:pPr>
      <w:r w:rsidRPr="00C4470D">
        <w:rPr>
          <w:color w:val="3F3F42"/>
          <w:sz w:val="22"/>
          <w:szCs w:val="22"/>
        </w:rPr>
        <w:t xml:space="preserve">Gov (2019) </w:t>
      </w:r>
      <w:r w:rsidRPr="00C4470D">
        <w:rPr>
          <w:i/>
          <w:iCs/>
          <w:color w:val="000000" w:themeColor="text1"/>
          <w:sz w:val="22"/>
          <w:szCs w:val="22"/>
        </w:rPr>
        <w:t>Coronavirus (COVID-19): General Aviation.</w:t>
      </w:r>
      <w:r w:rsidRPr="00C4470D">
        <w:rPr>
          <w:color w:val="000000" w:themeColor="text1"/>
          <w:sz w:val="22"/>
          <w:szCs w:val="22"/>
        </w:rPr>
        <w:t xml:space="preserve">  Available at: </w:t>
      </w:r>
      <w:hyperlink r:id="rId44" w:history="1">
        <w:r w:rsidRPr="00C4470D">
          <w:rPr>
            <w:rStyle w:val="Hyperlink"/>
            <w:rFonts w:cstheme="minorHAnsi"/>
            <w:sz w:val="22"/>
            <w:szCs w:val="22"/>
          </w:rPr>
          <w:t>https://www.gov.uk/government/publications/coronavirus-covid-19-general-aviation/coronavirus-covid-19-general-aviation</w:t>
        </w:r>
      </w:hyperlink>
      <w:r w:rsidRPr="00C4470D">
        <w:rPr>
          <w:color w:val="000000" w:themeColor="text1"/>
          <w:sz w:val="22"/>
          <w:szCs w:val="22"/>
        </w:rPr>
        <w:t xml:space="preserve"> (Accessed: 4 December 2021). </w:t>
      </w:r>
    </w:p>
    <w:p w14:paraId="35EE677C" w14:textId="77777777" w:rsidR="00C4470D" w:rsidRPr="00C4470D" w:rsidRDefault="00C4470D" w:rsidP="00C4470D">
      <w:pPr>
        <w:rPr>
          <w:b/>
          <w:bCs/>
          <w:color w:val="000000" w:themeColor="text1"/>
          <w:sz w:val="22"/>
          <w:szCs w:val="22"/>
        </w:rPr>
      </w:pPr>
    </w:p>
    <w:p w14:paraId="1604C8CE" w14:textId="77777777" w:rsidR="00C4470D" w:rsidRPr="00C4470D" w:rsidRDefault="00C4470D" w:rsidP="00C4470D">
      <w:pPr>
        <w:rPr>
          <w:b/>
          <w:bCs/>
          <w:color w:val="0B0C0C"/>
          <w:sz w:val="22"/>
          <w:szCs w:val="22"/>
        </w:rPr>
      </w:pPr>
      <w:r w:rsidRPr="00C4470D">
        <w:rPr>
          <w:color w:val="3F3F42"/>
        </w:rPr>
        <w:t xml:space="preserve">Gov (2021) </w:t>
      </w:r>
      <w:r w:rsidRPr="00C4470D">
        <w:rPr>
          <w:i/>
          <w:iCs/>
          <w:color w:val="0B0C0C"/>
          <w:sz w:val="22"/>
          <w:szCs w:val="22"/>
        </w:rPr>
        <w:t xml:space="preserve">CMA launches action against British Airways and Ryanair over refunds. </w:t>
      </w:r>
      <w:r w:rsidRPr="00C4470D">
        <w:rPr>
          <w:color w:val="0B0C0C"/>
          <w:sz w:val="22"/>
          <w:szCs w:val="22"/>
        </w:rPr>
        <w:t xml:space="preserve">Available at: </w:t>
      </w:r>
      <w:hyperlink r:id="rId45" w:history="1">
        <w:r w:rsidRPr="00C4470D">
          <w:rPr>
            <w:rStyle w:val="Hyperlink"/>
            <w:rFonts w:cstheme="minorHAnsi"/>
            <w:sz w:val="22"/>
            <w:szCs w:val="22"/>
          </w:rPr>
          <w:t>https://www.gov.uk/government/news/cma-launches-action-against-british-airways-and-ryanair-over-refunds</w:t>
        </w:r>
      </w:hyperlink>
      <w:r w:rsidRPr="00C4470D">
        <w:rPr>
          <w:color w:val="0B0C0C"/>
          <w:sz w:val="22"/>
          <w:szCs w:val="22"/>
        </w:rPr>
        <w:t xml:space="preserve"> (Accessed: 3 December 2021). </w:t>
      </w:r>
    </w:p>
    <w:p w14:paraId="5098489F" w14:textId="77777777" w:rsidR="00C4470D" w:rsidRPr="00C4470D" w:rsidRDefault="00C4470D" w:rsidP="00C4470D">
      <w:pPr>
        <w:rPr>
          <w:b/>
          <w:bCs/>
          <w:color w:val="0B0C0C"/>
          <w:sz w:val="22"/>
          <w:szCs w:val="22"/>
        </w:rPr>
      </w:pPr>
    </w:p>
    <w:p w14:paraId="7D26E808" w14:textId="5BDC2E9E" w:rsidR="00C4470D" w:rsidRDefault="00C4470D" w:rsidP="00C4470D">
      <w:pPr>
        <w:rPr>
          <w:color w:val="222222"/>
          <w:sz w:val="22"/>
          <w:szCs w:val="22"/>
        </w:rPr>
      </w:pPr>
      <w:r w:rsidRPr="00C4470D">
        <w:rPr>
          <w:color w:val="333333"/>
          <w:sz w:val="22"/>
          <w:szCs w:val="22"/>
        </w:rPr>
        <w:t xml:space="preserve">Goyal, A. (2020) </w:t>
      </w:r>
      <w:r w:rsidRPr="00C4470D">
        <w:rPr>
          <w:i/>
          <w:iCs/>
          <w:color w:val="222222"/>
          <w:sz w:val="22"/>
          <w:szCs w:val="22"/>
        </w:rPr>
        <w:t xml:space="preserve">A Critical Analysis of Porter’s 5 Forces Model of Competitive Advantage. </w:t>
      </w:r>
      <w:r w:rsidRPr="00C4470D">
        <w:rPr>
          <w:color w:val="222222"/>
          <w:sz w:val="22"/>
          <w:szCs w:val="22"/>
        </w:rPr>
        <w:t xml:space="preserve">Available at: </w:t>
      </w:r>
      <w:hyperlink r:id="rId46" w:history="1">
        <w:r w:rsidRPr="00C4470D">
          <w:rPr>
            <w:rStyle w:val="Hyperlink"/>
            <w:rFonts w:cstheme="minorHAnsi"/>
            <w:sz w:val="22"/>
            <w:szCs w:val="22"/>
          </w:rPr>
          <w:t>https://papers.ssrn.com/sol3/papers.cfm?abstract_id=3765758</w:t>
        </w:r>
      </w:hyperlink>
      <w:r w:rsidRPr="00C4470D">
        <w:rPr>
          <w:color w:val="222222"/>
          <w:sz w:val="22"/>
          <w:szCs w:val="22"/>
        </w:rPr>
        <w:t xml:space="preserve"> (Accessed: 6 December 2021). </w:t>
      </w:r>
    </w:p>
    <w:p w14:paraId="28F559F0" w14:textId="77777777" w:rsidR="00C4470D" w:rsidRPr="00C4470D" w:rsidRDefault="00C4470D" w:rsidP="00C4470D">
      <w:pPr>
        <w:rPr>
          <w:b/>
          <w:bCs/>
          <w:color w:val="222222"/>
          <w:sz w:val="22"/>
          <w:szCs w:val="22"/>
        </w:rPr>
      </w:pPr>
    </w:p>
    <w:p w14:paraId="58A066CD" w14:textId="77777777" w:rsidR="00C4470D" w:rsidRPr="00C4470D" w:rsidRDefault="00C4470D" w:rsidP="00C4470D">
      <w:pPr>
        <w:rPr>
          <w:b/>
          <w:bCs/>
          <w:color w:val="000000" w:themeColor="text1"/>
          <w:sz w:val="22"/>
          <w:szCs w:val="22"/>
        </w:rPr>
      </w:pPr>
      <w:r w:rsidRPr="00C4470D">
        <w:rPr>
          <w:color w:val="000000" w:themeColor="text1"/>
          <w:sz w:val="22"/>
          <w:szCs w:val="22"/>
        </w:rPr>
        <w:t xml:space="preserve">Guy, J. (2018) </w:t>
      </w:r>
      <w:r w:rsidRPr="00C4470D">
        <w:rPr>
          <w:i/>
          <w:iCs/>
          <w:color w:val="000000" w:themeColor="text1"/>
          <w:sz w:val="22"/>
          <w:szCs w:val="22"/>
        </w:rPr>
        <w:t xml:space="preserve">Ryanair Changes Hand Luggage Rules… Again. </w:t>
      </w:r>
      <w:r w:rsidRPr="00C4470D">
        <w:rPr>
          <w:color w:val="000000" w:themeColor="text1"/>
          <w:sz w:val="22"/>
          <w:szCs w:val="22"/>
        </w:rPr>
        <w:t xml:space="preserve">Available at: </w:t>
      </w:r>
      <w:hyperlink r:id="rId47" w:history="1">
        <w:r w:rsidRPr="00C4470D">
          <w:rPr>
            <w:rStyle w:val="Hyperlink"/>
            <w:rFonts w:cstheme="minorHAnsi"/>
            <w:sz w:val="22"/>
            <w:szCs w:val="22"/>
          </w:rPr>
          <w:t>https://edition.cnn.com/travel/article/ryanair-baggage-rules-change/index.html</w:t>
        </w:r>
      </w:hyperlink>
      <w:r w:rsidRPr="00C4470D">
        <w:rPr>
          <w:color w:val="000000" w:themeColor="text1"/>
          <w:sz w:val="22"/>
          <w:szCs w:val="22"/>
        </w:rPr>
        <w:t xml:space="preserve"> (Accessed: 5 December 2021). </w:t>
      </w:r>
    </w:p>
    <w:p w14:paraId="697316E4" w14:textId="77777777" w:rsidR="00C4470D" w:rsidRPr="00C4470D" w:rsidRDefault="00C4470D" w:rsidP="00C4470D">
      <w:pPr>
        <w:rPr>
          <w:b/>
          <w:bCs/>
          <w:color w:val="000000" w:themeColor="text1"/>
          <w:sz w:val="22"/>
          <w:szCs w:val="22"/>
        </w:rPr>
      </w:pPr>
    </w:p>
    <w:p w14:paraId="1012C97E" w14:textId="4ED28BCB" w:rsidR="00C4470D" w:rsidRDefault="00C4470D" w:rsidP="00C4470D">
      <w:pPr>
        <w:rPr>
          <w:rFonts w:eastAsia="Times New Roman"/>
          <w:color w:val="0F1111"/>
          <w:sz w:val="21"/>
          <w:shd w:val="clear" w:color="auto" w:fill="FFFFFF"/>
          <w:lang w:eastAsia="en-GB"/>
        </w:rPr>
      </w:pPr>
      <w:proofErr w:type="spellStart"/>
      <w:proofErr w:type="gramStart"/>
      <w:r w:rsidRPr="00C4470D">
        <w:rPr>
          <w:rFonts w:eastAsia="Times New Roman"/>
          <w:color w:val="0F1111"/>
          <w:sz w:val="21"/>
          <w:shd w:val="clear" w:color="auto" w:fill="FFFFFF"/>
          <w:lang w:eastAsia="en-GB"/>
        </w:rPr>
        <w:t>Hakala,H</w:t>
      </w:r>
      <w:proofErr w:type="spellEnd"/>
      <w:proofErr w:type="gramEnd"/>
      <w:r w:rsidRPr="00C4470D">
        <w:rPr>
          <w:rFonts w:eastAsia="Times New Roman"/>
          <w:color w:val="0F1111"/>
          <w:sz w:val="21"/>
          <w:shd w:val="clear" w:color="auto" w:fill="FFFFFF"/>
          <w:lang w:eastAsia="en-GB"/>
        </w:rPr>
        <w:t xml:space="preserve"> </w:t>
      </w:r>
      <w:r w:rsidRPr="00C4470D">
        <w:rPr>
          <w:rFonts w:eastAsia="Times New Roman"/>
          <w:i/>
          <w:iCs/>
          <w:color w:val="0F1111"/>
          <w:sz w:val="21"/>
          <w:shd w:val="clear" w:color="auto" w:fill="FFFFFF"/>
          <w:lang w:eastAsia="en-GB"/>
        </w:rPr>
        <w:t>et al.</w:t>
      </w:r>
      <w:r w:rsidRPr="00C4470D">
        <w:rPr>
          <w:rFonts w:eastAsia="Times New Roman"/>
          <w:color w:val="0F1111"/>
          <w:sz w:val="21"/>
          <w:shd w:val="clear" w:color="auto" w:fill="FFFFFF"/>
          <w:lang w:eastAsia="en-GB"/>
        </w:rPr>
        <w:t xml:space="preserve"> (2020) </w:t>
      </w:r>
      <w:r w:rsidRPr="00C4470D">
        <w:rPr>
          <w:rFonts w:eastAsia="Times New Roman"/>
          <w:i/>
          <w:iCs/>
          <w:color w:val="0F1111"/>
          <w:sz w:val="21"/>
          <w:shd w:val="clear" w:color="auto" w:fill="FFFFFF"/>
          <w:lang w:eastAsia="en-GB"/>
        </w:rPr>
        <w:t>Tools for Strategy.</w:t>
      </w:r>
      <w:r w:rsidRPr="00C4470D">
        <w:rPr>
          <w:rFonts w:eastAsia="Times New Roman"/>
          <w:color w:val="0F1111"/>
          <w:sz w:val="21"/>
          <w:shd w:val="clear" w:color="auto" w:fill="FFFFFF"/>
          <w:lang w:eastAsia="en-GB"/>
        </w:rPr>
        <w:t xml:space="preserve"> Cambridge: Cambridge University Press. </w:t>
      </w:r>
    </w:p>
    <w:p w14:paraId="7E49CE19" w14:textId="77777777" w:rsidR="00C4470D" w:rsidRPr="00C4470D" w:rsidRDefault="00C4470D" w:rsidP="00C4470D">
      <w:pPr>
        <w:rPr>
          <w:rFonts w:eastAsia="Times New Roman"/>
          <w:color w:val="0F1111"/>
          <w:sz w:val="21"/>
          <w:shd w:val="clear" w:color="auto" w:fill="FFFFFF"/>
          <w:lang w:eastAsia="en-GB"/>
        </w:rPr>
      </w:pPr>
    </w:p>
    <w:p w14:paraId="3BC89C33" w14:textId="77777777" w:rsidR="00C4470D" w:rsidRPr="00C4470D" w:rsidRDefault="00C4470D" w:rsidP="00C4470D">
      <w:pPr>
        <w:rPr>
          <w:b/>
          <w:bCs/>
          <w:color w:val="222222"/>
          <w:sz w:val="22"/>
          <w:szCs w:val="22"/>
        </w:rPr>
      </w:pPr>
      <w:r w:rsidRPr="00C4470D">
        <w:rPr>
          <w:color w:val="222222"/>
          <w:sz w:val="22"/>
          <w:szCs w:val="22"/>
        </w:rPr>
        <w:t xml:space="preserve">Harvard Business </w:t>
      </w:r>
      <w:proofErr w:type="gramStart"/>
      <w:r w:rsidRPr="00C4470D">
        <w:rPr>
          <w:color w:val="222222"/>
          <w:sz w:val="22"/>
          <w:szCs w:val="22"/>
        </w:rPr>
        <w:t>School  (</w:t>
      </w:r>
      <w:proofErr w:type="spellStart"/>
      <w:proofErr w:type="gramEnd"/>
      <w:r w:rsidRPr="00C4470D">
        <w:rPr>
          <w:color w:val="222222"/>
          <w:sz w:val="22"/>
          <w:szCs w:val="22"/>
        </w:rPr>
        <w:t>n.d</w:t>
      </w:r>
      <w:proofErr w:type="spellEnd"/>
      <w:r w:rsidRPr="00C4470D">
        <w:rPr>
          <w:color w:val="222222"/>
          <w:sz w:val="22"/>
          <w:szCs w:val="22"/>
        </w:rPr>
        <w:t xml:space="preserve">) </w:t>
      </w:r>
      <w:r w:rsidRPr="00C4470D">
        <w:rPr>
          <w:i/>
          <w:iCs/>
          <w:color w:val="222222"/>
          <w:sz w:val="22"/>
          <w:szCs w:val="22"/>
        </w:rPr>
        <w:t xml:space="preserve">The Five Forces.  </w:t>
      </w:r>
      <w:r w:rsidRPr="00C4470D">
        <w:rPr>
          <w:color w:val="222222"/>
          <w:sz w:val="22"/>
          <w:szCs w:val="22"/>
        </w:rPr>
        <w:t xml:space="preserve">Available at: </w:t>
      </w:r>
      <w:hyperlink r:id="rId48" w:history="1">
        <w:r w:rsidRPr="00C4470D">
          <w:rPr>
            <w:rStyle w:val="Hyperlink"/>
            <w:rFonts w:cstheme="minorHAnsi"/>
            <w:sz w:val="22"/>
            <w:szCs w:val="22"/>
          </w:rPr>
          <w:t>https://www.isc.hbs.edu/strategy/business-strategy/Pages/the-five-forces.aspx</w:t>
        </w:r>
      </w:hyperlink>
      <w:r w:rsidRPr="00C4470D">
        <w:rPr>
          <w:color w:val="222222"/>
          <w:sz w:val="22"/>
          <w:szCs w:val="22"/>
        </w:rPr>
        <w:t xml:space="preserve"> (Accessed: 6 December 2021).</w:t>
      </w:r>
    </w:p>
    <w:p w14:paraId="1A1D1790" w14:textId="77777777" w:rsidR="00C4470D" w:rsidRPr="00C4470D" w:rsidRDefault="00C4470D" w:rsidP="00C4470D">
      <w:pPr>
        <w:rPr>
          <w:b/>
          <w:bCs/>
          <w:color w:val="222222"/>
          <w:sz w:val="22"/>
          <w:szCs w:val="22"/>
        </w:rPr>
      </w:pPr>
    </w:p>
    <w:p w14:paraId="691DAA47" w14:textId="77777777" w:rsidR="00C4470D" w:rsidRPr="00C4470D" w:rsidRDefault="00C4470D" w:rsidP="00C4470D">
      <w:pPr>
        <w:rPr>
          <w:b/>
          <w:bCs/>
          <w:color w:val="282828"/>
          <w:spacing w:val="-2"/>
          <w:sz w:val="22"/>
          <w:szCs w:val="22"/>
        </w:rPr>
      </w:pPr>
      <w:r w:rsidRPr="00C4470D">
        <w:rPr>
          <w:color w:val="282828"/>
          <w:spacing w:val="-2"/>
          <w:sz w:val="22"/>
          <w:szCs w:val="22"/>
        </w:rPr>
        <w:t xml:space="preserve">Henderson, B. (1989) ‘The Origin of Strategy’, </w:t>
      </w:r>
      <w:r w:rsidRPr="00C4470D">
        <w:rPr>
          <w:i/>
          <w:iCs/>
          <w:color w:val="282828"/>
          <w:spacing w:val="-2"/>
          <w:sz w:val="22"/>
          <w:szCs w:val="22"/>
        </w:rPr>
        <w:t>Harvard Business Review</w:t>
      </w:r>
      <w:r w:rsidRPr="00C4470D">
        <w:rPr>
          <w:color w:val="282828"/>
          <w:spacing w:val="-2"/>
          <w:sz w:val="22"/>
          <w:szCs w:val="22"/>
        </w:rPr>
        <w:t xml:space="preserve">, November -December 1989, pp. 139-143. Available at: </w:t>
      </w:r>
      <w:hyperlink r:id="rId49" w:history="1">
        <w:r w:rsidRPr="00C4470D">
          <w:rPr>
            <w:rStyle w:val="Hyperlink"/>
            <w:rFonts w:cstheme="minorHAnsi"/>
            <w:spacing w:val="-2"/>
            <w:sz w:val="22"/>
            <w:szCs w:val="22"/>
          </w:rPr>
          <w:t>http://web.abo.fi/fak/esf/fei/studier/material/hendersonhbr.pdf</w:t>
        </w:r>
      </w:hyperlink>
      <w:r w:rsidRPr="00C4470D">
        <w:rPr>
          <w:color w:val="282828"/>
          <w:spacing w:val="-2"/>
          <w:sz w:val="22"/>
          <w:szCs w:val="22"/>
        </w:rPr>
        <w:t xml:space="preserve"> (Accessed: 1 December 2021).</w:t>
      </w:r>
    </w:p>
    <w:p w14:paraId="321A6420" w14:textId="77777777" w:rsidR="00C4470D" w:rsidRPr="00C4470D" w:rsidRDefault="00C4470D" w:rsidP="00C4470D">
      <w:pPr>
        <w:rPr>
          <w:b/>
          <w:bCs/>
          <w:color w:val="282828"/>
          <w:spacing w:val="-2"/>
          <w:sz w:val="22"/>
          <w:szCs w:val="22"/>
        </w:rPr>
      </w:pPr>
    </w:p>
    <w:p w14:paraId="397FDC8B" w14:textId="0BD0FA64" w:rsidR="00C4470D" w:rsidRDefault="00C4470D" w:rsidP="00C4470D">
      <w:pPr>
        <w:rPr>
          <w:color w:val="000000"/>
          <w:sz w:val="22"/>
          <w:szCs w:val="22"/>
        </w:rPr>
      </w:pPr>
      <w:r w:rsidRPr="00C4470D">
        <w:rPr>
          <w:color w:val="000000"/>
          <w:sz w:val="22"/>
          <w:szCs w:val="22"/>
        </w:rPr>
        <w:t xml:space="preserve">IATA 2021 </w:t>
      </w:r>
      <w:r w:rsidRPr="00C4470D">
        <w:rPr>
          <w:i/>
          <w:iCs/>
          <w:color w:val="000000"/>
          <w:sz w:val="22"/>
          <w:szCs w:val="22"/>
        </w:rPr>
        <w:t>Jet Fuel Price Monitor.</w:t>
      </w:r>
      <w:r w:rsidRPr="00C4470D">
        <w:rPr>
          <w:color w:val="000000"/>
          <w:sz w:val="22"/>
          <w:szCs w:val="22"/>
        </w:rPr>
        <w:t xml:space="preserve">  Available at: </w:t>
      </w:r>
      <w:hyperlink r:id="rId50" w:history="1">
        <w:r w:rsidRPr="00C4470D">
          <w:rPr>
            <w:rStyle w:val="Hyperlink"/>
            <w:rFonts w:cstheme="minorHAnsi"/>
            <w:sz w:val="22"/>
            <w:szCs w:val="22"/>
          </w:rPr>
          <w:t>https://www.iata.org/en/publications/economics/fuel-monitor/</w:t>
        </w:r>
      </w:hyperlink>
      <w:r w:rsidRPr="00C4470D">
        <w:rPr>
          <w:color w:val="000000"/>
          <w:sz w:val="22"/>
          <w:szCs w:val="22"/>
        </w:rPr>
        <w:t xml:space="preserve"> (Accessed: 4 December 2021). </w:t>
      </w:r>
    </w:p>
    <w:p w14:paraId="6B2280C1" w14:textId="77777777" w:rsidR="00C4470D" w:rsidRPr="00C4470D" w:rsidRDefault="00C4470D" w:rsidP="00C4470D">
      <w:pPr>
        <w:rPr>
          <w:b/>
          <w:bCs/>
          <w:color w:val="000000"/>
          <w:sz w:val="22"/>
          <w:szCs w:val="22"/>
        </w:rPr>
      </w:pPr>
    </w:p>
    <w:p w14:paraId="793C8DD2" w14:textId="1C67710B" w:rsidR="00C4470D" w:rsidRDefault="00C4470D" w:rsidP="00C4470D">
      <w:r w:rsidRPr="00C4470D">
        <w:t xml:space="preserve">Johnson, G </w:t>
      </w:r>
      <w:r w:rsidRPr="00C4470D">
        <w:rPr>
          <w:i/>
          <w:iCs/>
        </w:rPr>
        <w:t>et al. (</w:t>
      </w:r>
      <w:r w:rsidRPr="00C4470D">
        <w:t>2017)</w:t>
      </w:r>
      <w:r w:rsidRPr="00C4470D">
        <w:rPr>
          <w:i/>
          <w:iCs/>
        </w:rPr>
        <w:t xml:space="preserve"> </w:t>
      </w:r>
      <w:r w:rsidRPr="00C4470D">
        <w:t>Fundamentals</w:t>
      </w:r>
      <w:r w:rsidRPr="00C4470D">
        <w:rPr>
          <w:i/>
          <w:iCs/>
        </w:rPr>
        <w:t xml:space="preserve"> of Strategy</w:t>
      </w:r>
      <w:r w:rsidRPr="00C4470D">
        <w:t>. London: Pearson. 4</w:t>
      </w:r>
      <w:r w:rsidRPr="00C4470D">
        <w:rPr>
          <w:vertAlign w:val="superscript"/>
        </w:rPr>
        <w:t>th</w:t>
      </w:r>
      <w:r w:rsidRPr="00C4470D">
        <w:t xml:space="preserve"> ed. </w:t>
      </w:r>
    </w:p>
    <w:p w14:paraId="47686AAB" w14:textId="77777777" w:rsidR="00C4470D" w:rsidRPr="00C4470D" w:rsidRDefault="00C4470D" w:rsidP="00C4470D"/>
    <w:p w14:paraId="23199C83" w14:textId="77777777" w:rsidR="00C4470D" w:rsidRPr="00C4470D" w:rsidRDefault="00C4470D" w:rsidP="00C4470D">
      <w:pPr>
        <w:rPr>
          <w:color w:val="000000" w:themeColor="text1"/>
          <w:sz w:val="22"/>
          <w:szCs w:val="22"/>
        </w:rPr>
      </w:pPr>
      <w:r w:rsidRPr="00C4470D">
        <w:rPr>
          <w:color w:val="333333"/>
          <w:sz w:val="22"/>
          <w:szCs w:val="22"/>
        </w:rPr>
        <w:t>Jolly, J. (2021</w:t>
      </w:r>
      <w:proofErr w:type="gramStart"/>
      <w:r w:rsidRPr="00C4470D">
        <w:rPr>
          <w:color w:val="333333"/>
          <w:sz w:val="22"/>
          <w:szCs w:val="22"/>
        </w:rPr>
        <w:t>)  ‘</w:t>
      </w:r>
      <w:proofErr w:type="gramEnd"/>
      <w:r w:rsidRPr="00C4470D">
        <w:rPr>
          <w:color w:val="000000" w:themeColor="text1"/>
          <w:sz w:val="22"/>
          <w:szCs w:val="22"/>
        </w:rPr>
        <w:t xml:space="preserve">Ryanair plans to carry 225m passengers by 2026 in Covid rebound’, </w:t>
      </w:r>
      <w:r w:rsidRPr="00C4470D">
        <w:rPr>
          <w:i/>
          <w:iCs/>
          <w:color w:val="000000" w:themeColor="text1"/>
          <w:sz w:val="22"/>
          <w:szCs w:val="22"/>
        </w:rPr>
        <w:t>The Guardian,</w:t>
      </w:r>
      <w:r w:rsidRPr="00C4470D">
        <w:rPr>
          <w:color w:val="000000" w:themeColor="text1"/>
          <w:sz w:val="22"/>
          <w:szCs w:val="22"/>
        </w:rPr>
        <w:t xml:space="preserve"> 16 September. Available at: </w:t>
      </w:r>
      <w:hyperlink r:id="rId51" w:history="1">
        <w:r w:rsidRPr="00C4470D">
          <w:rPr>
            <w:rStyle w:val="Hyperlink"/>
            <w:rFonts w:cstheme="minorHAnsi"/>
            <w:sz w:val="22"/>
            <w:szCs w:val="22"/>
          </w:rPr>
          <w:t>https://www.theguardian.com/business/2021/sep/16/ryanair-passengers-covid-rebound-jobs</w:t>
        </w:r>
      </w:hyperlink>
      <w:r w:rsidRPr="00C4470D">
        <w:rPr>
          <w:color w:val="000000" w:themeColor="text1"/>
          <w:sz w:val="22"/>
          <w:szCs w:val="22"/>
        </w:rPr>
        <w:t xml:space="preserve"> (Accessed: 5 December 2021). </w:t>
      </w:r>
    </w:p>
    <w:p w14:paraId="289624BC" w14:textId="77777777" w:rsidR="00C4470D" w:rsidRPr="00C4470D" w:rsidRDefault="00C4470D" w:rsidP="00C4470D">
      <w:pPr>
        <w:rPr>
          <w:b/>
          <w:bCs/>
          <w:color w:val="333333"/>
          <w:sz w:val="22"/>
          <w:szCs w:val="22"/>
        </w:rPr>
      </w:pPr>
    </w:p>
    <w:p w14:paraId="230BFD4A" w14:textId="7688A9E8" w:rsidR="00C4470D" w:rsidRDefault="00C4470D" w:rsidP="00C4470D">
      <w:pPr>
        <w:rPr>
          <w:color w:val="000000"/>
          <w:sz w:val="22"/>
          <w:szCs w:val="22"/>
        </w:rPr>
      </w:pPr>
      <w:r w:rsidRPr="00C4470D">
        <w:rPr>
          <w:sz w:val="22"/>
          <w:szCs w:val="22"/>
        </w:rPr>
        <w:t xml:space="preserve">Josephs, L. (2019) </w:t>
      </w:r>
      <w:r w:rsidRPr="00C4470D">
        <w:rPr>
          <w:i/>
          <w:iCs/>
          <w:color w:val="000000"/>
          <w:sz w:val="22"/>
          <w:szCs w:val="22"/>
        </w:rPr>
        <w:t xml:space="preserve">Airlines’ latest challenge: Rising jet fuel prices. </w:t>
      </w:r>
      <w:r w:rsidRPr="00C4470D">
        <w:rPr>
          <w:color w:val="000000"/>
          <w:sz w:val="22"/>
          <w:szCs w:val="22"/>
        </w:rPr>
        <w:t xml:space="preserve">Available at: </w:t>
      </w:r>
      <w:hyperlink r:id="rId52" w:history="1">
        <w:r w:rsidRPr="00C4470D">
          <w:rPr>
            <w:rStyle w:val="Hyperlink"/>
            <w:rFonts w:cstheme="minorHAnsi"/>
            <w:sz w:val="22"/>
            <w:szCs w:val="22"/>
          </w:rPr>
          <w:t>https://www.cnbc.com/2021/02/19/winter-storm-oil-jet-fuel-prices-hit-airlines.html</w:t>
        </w:r>
      </w:hyperlink>
      <w:r w:rsidRPr="00C4470D">
        <w:rPr>
          <w:color w:val="000000"/>
          <w:sz w:val="22"/>
          <w:szCs w:val="22"/>
        </w:rPr>
        <w:t xml:space="preserve"> (Accessed: 4 December 2021). </w:t>
      </w:r>
    </w:p>
    <w:p w14:paraId="73EB13E7" w14:textId="77777777" w:rsidR="00C4470D" w:rsidRPr="00C4470D" w:rsidRDefault="00C4470D" w:rsidP="00C4470D">
      <w:pPr>
        <w:rPr>
          <w:b/>
          <w:bCs/>
          <w:color w:val="000000"/>
          <w:sz w:val="22"/>
          <w:szCs w:val="22"/>
        </w:rPr>
      </w:pPr>
    </w:p>
    <w:p w14:paraId="1E00D42E" w14:textId="461786D3" w:rsidR="00C4470D" w:rsidRDefault="00025911" w:rsidP="00C4470D">
      <w:pPr>
        <w:rPr>
          <w:color w:val="333333"/>
          <w:sz w:val="22"/>
          <w:szCs w:val="22"/>
        </w:rPr>
      </w:pPr>
      <w:hyperlink r:id="rId53" w:history="1">
        <w:r w:rsidR="00C4470D" w:rsidRPr="00C4470D">
          <w:rPr>
            <w:rStyle w:val="Hyperlink"/>
            <w:rFonts w:cstheme="minorHAnsi"/>
            <w:color w:val="333333"/>
            <w:sz w:val="21"/>
            <w:szCs w:val="21"/>
          </w:rPr>
          <w:t>Kraaijenbrink</w:t>
        </w:r>
      </w:hyperlink>
      <w:r w:rsidR="00C4470D" w:rsidRPr="00C4470D">
        <w:t>,</w:t>
      </w:r>
      <w:r w:rsidR="00C4470D" w:rsidRPr="00C4470D">
        <w:rPr>
          <w:sz w:val="22"/>
          <w:szCs w:val="22"/>
        </w:rPr>
        <w:t xml:space="preserve">J. (2019) </w:t>
      </w:r>
      <w:r w:rsidR="00C4470D" w:rsidRPr="00C4470D">
        <w:rPr>
          <w:i/>
          <w:iCs/>
          <w:color w:val="333333"/>
          <w:sz w:val="22"/>
          <w:szCs w:val="22"/>
        </w:rPr>
        <w:t xml:space="preserve">EasyJet Vs. Ryanair: How Low Can </w:t>
      </w:r>
      <w:proofErr w:type="gramStart"/>
      <w:r w:rsidR="00C4470D" w:rsidRPr="00C4470D">
        <w:rPr>
          <w:i/>
          <w:iCs/>
          <w:color w:val="333333"/>
          <w:sz w:val="22"/>
          <w:szCs w:val="22"/>
        </w:rPr>
        <w:t>Low Cost</w:t>
      </w:r>
      <w:proofErr w:type="gramEnd"/>
      <w:r w:rsidR="00C4470D" w:rsidRPr="00C4470D">
        <w:rPr>
          <w:i/>
          <w:iCs/>
          <w:color w:val="333333"/>
          <w:sz w:val="22"/>
          <w:szCs w:val="22"/>
        </w:rPr>
        <w:t xml:space="preserve"> Go? </w:t>
      </w:r>
      <w:r w:rsidR="00C4470D" w:rsidRPr="00C4470D">
        <w:rPr>
          <w:color w:val="333333"/>
          <w:sz w:val="22"/>
          <w:szCs w:val="22"/>
        </w:rPr>
        <w:t xml:space="preserve">Available at: </w:t>
      </w:r>
      <w:hyperlink r:id="rId54" w:history="1">
        <w:r w:rsidR="00C4470D" w:rsidRPr="00C4470D">
          <w:rPr>
            <w:rStyle w:val="Hyperlink"/>
            <w:rFonts w:cstheme="minorHAnsi"/>
            <w:sz w:val="22"/>
            <w:szCs w:val="22"/>
          </w:rPr>
          <w:t>https://www.forbes.com/sites/jeroenkraaijenbrink/2019/02/01/easyjet-vs-ryanair-how-low-can-low-cost-go/?sh=b91232696aba</w:t>
        </w:r>
      </w:hyperlink>
      <w:r w:rsidR="00C4470D" w:rsidRPr="00C4470D">
        <w:rPr>
          <w:color w:val="333333"/>
          <w:sz w:val="22"/>
          <w:szCs w:val="22"/>
        </w:rPr>
        <w:t xml:space="preserve"> (Accessed: 5 December 2021). </w:t>
      </w:r>
    </w:p>
    <w:p w14:paraId="0F9C3422" w14:textId="77777777" w:rsidR="00C4470D" w:rsidRPr="00C4470D" w:rsidRDefault="00C4470D" w:rsidP="00C4470D">
      <w:pPr>
        <w:rPr>
          <w:b/>
          <w:bCs/>
          <w:color w:val="333333"/>
          <w:sz w:val="22"/>
          <w:szCs w:val="22"/>
        </w:rPr>
      </w:pPr>
    </w:p>
    <w:p w14:paraId="20D8A974" w14:textId="30CF6081" w:rsidR="00C4470D" w:rsidRDefault="00C4470D" w:rsidP="00C4470D">
      <w:pPr>
        <w:rPr>
          <w:color w:val="000000" w:themeColor="text1"/>
          <w:sz w:val="22"/>
          <w:szCs w:val="22"/>
        </w:rPr>
      </w:pPr>
      <w:r w:rsidRPr="00C4470D">
        <w:rPr>
          <w:color w:val="000000"/>
          <w:sz w:val="22"/>
          <w:szCs w:val="22"/>
        </w:rPr>
        <w:lastRenderedPageBreak/>
        <w:t xml:space="preserve">MasterCard Services (2021) </w:t>
      </w:r>
      <w:r w:rsidRPr="00C4470D">
        <w:rPr>
          <w:i/>
          <w:iCs/>
          <w:color w:val="000000" w:themeColor="text1"/>
          <w:sz w:val="22"/>
          <w:szCs w:val="22"/>
        </w:rPr>
        <w:t xml:space="preserve">The Future of the Airline Industry: Innovating for Customer Loyalty. </w:t>
      </w:r>
      <w:r w:rsidRPr="00C4470D">
        <w:rPr>
          <w:color w:val="000000" w:themeColor="text1"/>
          <w:sz w:val="22"/>
          <w:szCs w:val="22"/>
        </w:rPr>
        <w:t xml:space="preserve">Available at: </w:t>
      </w:r>
      <w:hyperlink r:id="rId55" w:history="1">
        <w:r w:rsidRPr="00C4470D">
          <w:rPr>
            <w:rStyle w:val="Hyperlink"/>
            <w:rFonts w:cstheme="minorHAnsi"/>
            <w:sz w:val="22"/>
            <w:szCs w:val="22"/>
          </w:rPr>
          <w:t>https://www.mastercardservices.com/en/reports-insights/future-airline-industry-innovating-customer-loyalty</w:t>
        </w:r>
      </w:hyperlink>
      <w:r w:rsidRPr="00C4470D">
        <w:rPr>
          <w:color w:val="000000" w:themeColor="text1"/>
          <w:sz w:val="22"/>
          <w:szCs w:val="22"/>
        </w:rPr>
        <w:t xml:space="preserve"> (Accessed: 4 December 2021). </w:t>
      </w:r>
    </w:p>
    <w:p w14:paraId="1EB5F8D3" w14:textId="77777777" w:rsidR="00C4470D" w:rsidRPr="00C4470D" w:rsidRDefault="00C4470D" w:rsidP="00C4470D">
      <w:pPr>
        <w:rPr>
          <w:b/>
          <w:bCs/>
          <w:color w:val="000000" w:themeColor="text1"/>
          <w:sz w:val="22"/>
          <w:szCs w:val="22"/>
        </w:rPr>
      </w:pPr>
    </w:p>
    <w:p w14:paraId="32E97838" w14:textId="77777777" w:rsidR="00C4470D" w:rsidRPr="00C4470D" w:rsidRDefault="00C4470D" w:rsidP="00C4470D">
      <w:pPr>
        <w:rPr>
          <w:rFonts w:eastAsia="Times New Roman"/>
          <w:color w:val="333333"/>
          <w:spacing w:val="4"/>
          <w:sz w:val="21"/>
          <w:shd w:val="clear" w:color="auto" w:fill="FCFCFC"/>
          <w:lang w:eastAsia="en-GB"/>
        </w:rPr>
      </w:pPr>
      <w:r w:rsidRPr="00C4470D">
        <w:rPr>
          <w:rFonts w:eastAsia="Times New Roman"/>
          <w:color w:val="333333"/>
          <w:spacing w:val="4"/>
          <w:sz w:val="21"/>
          <w:shd w:val="clear" w:color="auto" w:fill="FCFCFC"/>
          <w:lang w:eastAsia="en-GB"/>
        </w:rPr>
        <w:t xml:space="preserve">McDonald, M. (1995) </w:t>
      </w:r>
      <w:r w:rsidRPr="00C4470D">
        <w:rPr>
          <w:rFonts w:eastAsia="Times New Roman"/>
          <w:i/>
          <w:iCs/>
          <w:color w:val="333333"/>
          <w:spacing w:val="4"/>
          <w:sz w:val="21"/>
          <w:shd w:val="clear" w:color="auto" w:fill="FCFCFC"/>
          <w:lang w:eastAsia="en-GB"/>
        </w:rPr>
        <w:t>The Ansoff Matrix. In: Key Marketing Concepts</w:t>
      </w:r>
      <w:r w:rsidRPr="00C4470D">
        <w:rPr>
          <w:rFonts w:eastAsia="Times New Roman"/>
          <w:color w:val="333333"/>
          <w:spacing w:val="4"/>
          <w:sz w:val="21"/>
          <w:shd w:val="clear" w:color="auto" w:fill="FCFCFC"/>
          <w:lang w:eastAsia="en-GB"/>
        </w:rPr>
        <w:t xml:space="preserve">. London: Palgrave. </w:t>
      </w:r>
    </w:p>
    <w:p w14:paraId="41B5D535" w14:textId="77777777" w:rsidR="00C4470D" w:rsidRPr="00C4470D" w:rsidRDefault="00C4470D" w:rsidP="00C4470D">
      <w:pPr>
        <w:rPr>
          <w:rFonts w:eastAsia="Times New Roman"/>
          <w:color w:val="333333"/>
          <w:spacing w:val="4"/>
          <w:sz w:val="21"/>
          <w:shd w:val="clear" w:color="auto" w:fill="FCFCFC"/>
          <w:lang w:eastAsia="en-GB"/>
        </w:rPr>
      </w:pPr>
    </w:p>
    <w:p w14:paraId="77C13C6D" w14:textId="77777777" w:rsidR="00C4470D" w:rsidRPr="00C4470D" w:rsidRDefault="00C4470D" w:rsidP="00C4470D">
      <w:pPr>
        <w:rPr>
          <w:b/>
          <w:bCs/>
          <w:color w:val="3F3F42"/>
        </w:rPr>
      </w:pPr>
      <w:r w:rsidRPr="00C4470D">
        <w:rPr>
          <w:color w:val="3F3F42"/>
        </w:rPr>
        <w:t xml:space="preserve">Mckinsey &amp; Company (2020) </w:t>
      </w:r>
      <w:r w:rsidRPr="00C4470D">
        <w:rPr>
          <w:i/>
          <w:iCs/>
          <w:color w:val="3F3F42"/>
        </w:rPr>
        <w:t xml:space="preserve">Hypersonalisation of Customer Care. </w:t>
      </w:r>
      <w:r w:rsidRPr="00C4470D">
        <w:rPr>
          <w:color w:val="3F3F42"/>
        </w:rPr>
        <w:t xml:space="preserve">Available at: </w:t>
      </w:r>
      <w:hyperlink r:id="rId56" w:history="1">
        <w:r w:rsidRPr="00C4470D">
          <w:rPr>
            <w:rStyle w:val="Hyperlink"/>
            <w:rFonts w:cstheme="minorHAnsi"/>
          </w:rPr>
          <w:t>https://www.mckinsey.com/business-functions/operations/our-insights/the-care-of-one-hyperpersonalization-of-customer-care</w:t>
        </w:r>
      </w:hyperlink>
      <w:r w:rsidRPr="00C4470D">
        <w:rPr>
          <w:color w:val="3F3F42"/>
        </w:rPr>
        <w:t xml:space="preserve"> (Accessed: 2 December 2021). </w:t>
      </w:r>
    </w:p>
    <w:p w14:paraId="4B380A32" w14:textId="77777777" w:rsidR="00C4470D" w:rsidRPr="00C4470D" w:rsidRDefault="00C4470D" w:rsidP="00C4470D">
      <w:pPr>
        <w:rPr>
          <w:b/>
          <w:bCs/>
          <w:color w:val="3F3F42"/>
        </w:rPr>
      </w:pPr>
    </w:p>
    <w:p w14:paraId="3FEC0FE2" w14:textId="4224C65B" w:rsidR="00C4470D" w:rsidRDefault="00C4470D" w:rsidP="00C4470D">
      <w:pPr>
        <w:rPr>
          <w:color w:val="000000" w:themeColor="text1"/>
          <w:sz w:val="22"/>
          <w:szCs w:val="22"/>
        </w:rPr>
      </w:pPr>
      <w:r w:rsidRPr="00C4470D">
        <w:t>McKinsey &amp; Company (2021</w:t>
      </w:r>
      <w:proofErr w:type="gramStart"/>
      <w:r w:rsidRPr="00C4470D">
        <w:t xml:space="preserve">)  </w:t>
      </w:r>
      <w:r w:rsidRPr="00C4470D">
        <w:rPr>
          <w:i/>
          <w:iCs/>
          <w:color w:val="000000" w:themeColor="text1"/>
          <w:sz w:val="22"/>
          <w:szCs w:val="22"/>
        </w:rPr>
        <w:t>The</w:t>
      </w:r>
      <w:proofErr w:type="gramEnd"/>
      <w:r w:rsidRPr="00C4470D">
        <w:rPr>
          <w:i/>
          <w:iCs/>
          <w:color w:val="000000" w:themeColor="text1"/>
          <w:sz w:val="22"/>
          <w:szCs w:val="22"/>
        </w:rPr>
        <w:t xml:space="preserve"> comeback of corporate travel: How should companies be planning? </w:t>
      </w:r>
      <w:r w:rsidRPr="00C4470D">
        <w:rPr>
          <w:color w:val="000000" w:themeColor="text1"/>
          <w:sz w:val="22"/>
          <w:szCs w:val="22"/>
        </w:rPr>
        <w:t xml:space="preserve">Available at: </w:t>
      </w:r>
      <w:hyperlink r:id="rId57" w:history="1">
        <w:r w:rsidRPr="00C4470D">
          <w:rPr>
            <w:rStyle w:val="Hyperlink"/>
            <w:rFonts w:cstheme="minorHAnsi"/>
            <w:sz w:val="22"/>
            <w:szCs w:val="22"/>
          </w:rPr>
          <w:t>https://www.mckinsey.com/industries/travel-logistics-and-infrastructure/our-insights/the-comeback-of-corporate-travel-how-should-companies-be-planning</w:t>
        </w:r>
      </w:hyperlink>
      <w:r w:rsidRPr="00C4470D">
        <w:rPr>
          <w:color w:val="000000" w:themeColor="text1"/>
          <w:sz w:val="22"/>
          <w:szCs w:val="22"/>
        </w:rPr>
        <w:t xml:space="preserve"> (Accessed: 4 December 2021). </w:t>
      </w:r>
    </w:p>
    <w:p w14:paraId="17DA67DE" w14:textId="77777777" w:rsidR="00C4470D" w:rsidRPr="00C4470D" w:rsidRDefault="00C4470D" w:rsidP="00C4470D">
      <w:pPr>
        <w:rPr>
          <w:color w:val="000000" w:themeColor="text1"/>
          <w:sz w:val="22"/>
          <w:szCs w:val="22"/>
        </w:rPr>
      </w:pPr>
    </w:p>
    <w:p w14:paraId="5E2A2445" w14:textId="77777777" w:rsidR="00C4470D" w:rsidRPr="00C4470D" w:rsidRDefault="00C4470D" w:rsidP="00C4470D">
      <w:r w:rsidRPr="00C4470D">
        <w:t xml:space="preserve">Mintzberg, H. </w:t>
      </w:r>
      <w:r w:rsidRPr="00C4470D">
        <w:rPr>
          <w:i/>
          <w:iCs/>
        </w:rPr>
        <w:t>et al.</w:t>
      </w:r>
      <w:r w:rsidRPr="00C4470D">
        <w:t xml:space="preserve"> (1985) ‘Of strategies, deliberate and emergent’, S</w:t>
      </w:r>
      <w:r w:rsidRPr="00C4470D">
        <w:rPr>
          <w:i/>
          <w:iCs/>
        </w:rPr>
        <w:t xml:space="preserve">trategic Management Journal, </w:t>
      </w:r>
      <w:r w:rsidRPr="00C4470D">
        <w:t xml:space="preserve">6 (3), pp.257-272. Available at: </w:t>
      </w:r>
      <w:hyperlink r:id="rId58" w:history="1">
        <w:r w:rsidRPr="00C4470D">
          <w:rPr>
            <w:rStyle w:val="Hyperlink"/>
            <w:rFonts w:cstheme="minorHAnsi"/>
          </w:rPr>
          <w:t>http://sjbae.pbworks.com/w/file/fetch/93336366/Mintzberg,%20Waters%20(1985).%20Of%20Strategies,%20Deliberate%20and%20Emergent.%20SMJ.pdf</w:t>
        </w:r>
      </w:hyperlink>
      <w:r w:rsidRPr="00C4470D">
        <w:t xml:space="preserve"> (Accessed: 1</w:t>
      </w:r>
      <w:r w:rsidRPr="00C4470D">
        <w:rPr>
          <w:vertAlign w:val="superscript"/>
        </w:rPr>
        <w:t xml:space="preserve"> </w:t>
      </w:r>
      <w:r w:rsidRPr="00C4470D">
        <w:t xml:space="preserve">December 2021). </w:t>
      </w:r>
    </w:p>
    <w:p w14:paraId="11BE5CBC" w14:textId="77777777" w:rsidR="00C4470D" w:rsidRPr="00C4470D" w:rsidRDefault="00C4470D" w:rsidP="00C4470D"/>
    <w:p w14:paraId="4EF860D4" w14:textId="77777777" w:rsidR="00C4470D" w:rsidRPr="00C4470D" w:rsidRDefault="00C4470D" w:rsidP="00C4470D">
      <w:pPr>
        <w:rPr>
          <w:rFonts w:eastAsia="Times New Roman"/>
          <w:color w:val="0F1111"/>
          <w:sz w:val="21"/>
          <w:shd w:val="clear" w:color="auto" w:fill="FFFFFF"/>
          <w:lang w:eastAsia="en-GB"/>
        </w:rPr>
      </w:pPr>
      <w:r w:rsidRPr="00C4470D">
        <w:rPr>
          <w:color w:val="282828"/>
          <w:spacing w:val="-2"/>
          <w:sz w:val="22"/>
          <w:szCs w:val="22"/>
        </w:rPr>
        <w:t xml:space="preserve">Ohmae, K. (1982) </w:t>
      </w:r>
      <w:r w:rsidRPr="00C4470D">
        <w:rPr>
          <w:i/>
          <w:iCs/>
          <w:color w:val="282828"/>
          <w:spacing w:val="-2"/>
          <w:sz w:val="22"/>
          <w:szCs w:val="22"/>
        </w:rPr>
        <w:t>The Mind of The Strategist.</w:t>
      </w:r>
      <w:r w:rsidRPr="00C4470D">
        <w:rPr>
          <w:color w:val="282828"/>
          <w:spacing w:val="-2"/>
          <w:sz w:val="22"/>
          <w:szCs w:val="22"/>
        </w:rPr>
        <w:t xml:space="preserve"> New York: </w:t>
      </w:r>
      <w:r w:rsidRPr="00C4470D">
        <w:rPr>
          <w:rFonts w:eastAsia="Times New Roman"/>
          <w:color w:val="0F1111"/>
          <w:sz w:val="21"/>
          <w:shd w:val="clear" w:color="auto" w:fill="FFFFFF"/>
          <w:lang w:eastAsia="en-GB"/>
        </w:rPr>
        <w:t>McGraw-Hill.</w:t>
      </w:r>
    </w:p>
    <w:p w14:paraId="29A77843" w14:textId="77777777" w:rsidR="00C4470D" w:rsidRPr="00C4470D" w:rsidRDefault="00C4470D" w:rsidP="00C4470D">
      <w:pPr>
        <w:rPr>
          <w:rFonts w:eastAsia="Times New Roman"/>
          <w:color w:val="0F1111"/>
          <w:sz w:val="21"/>
          <w:shd w:val="clear" w:color="auto" w:fill="FFFFFF"/>
          <w:lang w:eastAsia="en-GB"/>
        </w:rPr>
      </w:pPr>
    </w:p>
    <w:p w14:paraId="18BD749D" w14:textId="2D475D3A" w:rsidR="00C4470D" w:rsidRDefault="00C4470D" w:rsidP="00C4470D">
      <w:r w:rsidRPr="00C4470D">
        <w:t xml:space="preserve">ONS (2017) </w:t>
      </w:r>
      <w:r w:rsidRPr="00C4470D">
        <w:rPr>
          <w:i/>
          <w:iCs/>
        </w:rPr>
        <w:t>Holidays in the 1990’s and Now.</w:t>
      </w:r>
      <w:r w:rsidRPr="00C4470D">
        <w:t xml:space="preserve">  Available at: </w:t>
      </w:r>
      <w:hyperlink r:id="rId59" w:history="1">
        <w:r w:rsidRPr="00C4470D">
          <w:rPr>
            <w:rStyle w:val="Hyperlink"/>
            <w:rFonts w:cstheme="minorHAnsi"/>
          </w:rPr>
          <w:t>https://www.ons.gov.uk/peoplepopulationandcommunity/leisureandtourism/articles/holidaysinthe1990sandnow/2017-08-07</w:t>
        </w:r>
      </w:hyperlink>
      <w:r w:rsidRPr="00C4470D">
        <w:t xml:space="preserve"> (Accessed: 4 December 2021). </w:t>
      </w:r>
    </w:p>
    <w:p w14:paraId="25D04647" w14:textId="77777777" w:rsidR="00C4470D" w:rsidRPr="00C4470D" w:rsidRDefault="00C4470D" w:rsidP="00C4470D"/>
    <w:p w14:paraId="372F6F72" w14:textId="77777777" w:rsidR="00C4470D" w:rsidRPr="00C4470D" w:rsidRDefault="00C4470D" w:rsidP="00C4470D">
      <w:pPr>
        <w:rPr>
          <w:b/>
          <w:bCs/>
          <w:color w:val="333333"/>
          <w:sz w:val="22"/>
          <w:szCs w:val="22"/>
        </w:rPr>
      </w:pPr>
      <w:proofErr w:type="spellStart"/>
      <w:r w:rsidRPr="00C4470D">
        <w:rPr>
          <w:color w:val="333333"/>
          <w:sz w:val="22"/>
          <w:szCs w:val="22"/>
        </w:rPr>
        <w:t>Perera</w:t>
      </w:r>
      <w:proofErr w:type="spellEnd"/>
      <w:r w:rsidRPr="00C4470D">
        <w:rPr>
          <w:color w:val="333333"/>
          <w:sz w:val="22"/>
          <w:szCs w:val="22"/>
        </w:rPr>
        <w:t xml:space="preserve">, R. (2017) </w:t>
      </w:r>
      <w:r w:rsidRPr="00C4470D">
        <w:rPr>
          <w:i/>
          <w:iCs/>
          <w:color w:val="333333"/>
          <w:sz w:val="22"/>
          <w:szCs w:val="22"/>
        </w:rPr>
        <w:t>The PESTEL Analysis.</w:t>
      </w:r>
      <w:r w:rsidRPr="00C4470D">
        <w:rPr>
          <w:color w:val="333333"/>
          <w:sz w:val="22"/>
          <w:szCs w:val="22"/>
        </w:rPr>
        <w:t xml:space="preserve"> Sir Lanka: Nerdynaut.</w:t>
      </w:r>
    </w:p>
    <w:p w14:paraId="31D33C09" w14:textId="77777777" w:rsidR="00C4470D" w:rsidRPr="00C4470D" w:rsidRDefault="00C4470D" w:rsidP="00C4470D">
      <w:pPr>
        <w:rPr>
          <w:b/>
          <w:bCs/>
          <w:color w:val="333333"/>
          <w:sz w:val="22"/>
          <w:szCs w:val="22"/>
        </w:rPr>
      </w:pPr>
    </w:p>
    <w:p w14:paraId="0FB2F406" w14:textId="77777777" w:rsidR="00C4470D" w:rsidRPr="00C4470D" w:rsidRDefault="00C4470D" w:rsidP="00C4470D">
      <w:pPr>
        <w:rPr>
          <w:b/>
          <w:bCs/>
          <w:color w:val="3F3F42"/>
        </w:rPr>
      </w:pPr>
      <w:proofErr w:type="spellStart"/>
      <w:r w:rsidRPr="00C4470D">
        <w:rPr>
          <w:color w:val="3F3F42"/>
        </w:rPr>
        <w:t>Pickton</w:t>
      </w:r>
      <w:proofErr w:type="spellEnd"/>
      <w:r w:rsidRPr="00C4470D">
        <w:rPr>
          <w:color w:val="3F3F42"/>
        </w:rPr>
        <w:t xml:space="preserve">, D. </w:t>
      </w:r>
      <w:r w:rsidRPr="00C4470D">
        <w:rPr>
          <w:i/>
          <w:iCs/>
          <w:color w:val="3F3F42"/>
        </w:rPr>
        <w:t xml:space="preserve">et al. </w:t>
      </w:r>
      <w:r w:rsidRPr="00C4470D">
        <w:rPr>
          <w:color w:val="3F3F42"/>
        </w:rPr>
        <w:t xml:space="preserve">(1998) ‘What’s SWOT in Strategic Analysis?’, </w:t>
      </w:r>
      <w:r w:rsidRPr="00C4470D">
        <w:rPr>
          <w:i/>
          <w:iCs/>
          <w:color w:val="3F3F42"/>
        </w:rPr>
        <w:t xml:space="preserve">Briefings in Entrepreneurial Finance, </w:t>
      </w:r>
      <w:r w:rsidRPr="00C4470D">
        <w:rPr>
          <w:color w:val="3F3F42"/>
        </w:rPr>
        <w:t xml:space="preserve">7 (2), pp. 101-109. Available at: </w:t>
      </w:r>
      <w:hyperlink r:id="rId60" w:history="1">
        <w:r w:rsidRPr="00C4470D">
          <w:rPr>
            <w:rStyle w:val="Hyperlink"/>
            <w:rFonts w:cstheme="minorHAnsi"/>
          </w:rPr>
          <w:t>https://onlinelibrary.wiley.com/doi/abs/10.1002/(SICI)1099-1697(199803/04)7:2%3C101::AID-JSC332%3E3.0.CO;2-6</w:t>
        </w:r>
      </w:hyperlink>
      <w:r w:rsidRPr="00C4470D">
        <w:rPr>
          <w:color w:val="3F3F42"/>
        </w:rPr>
        <w:t xml:space="preserve"> (Accessed: 3 December 2021). </w:t>
      </w:r>
    </w:p>
    <w:p w14:paraId="5F4839FB" w14:textId="77777777" w:rsidR="00C4470D" w:rsidRPr="00C4470D" w:rsidRDefault="00C4470D" w:rsidP="00C4470D">
      <w:pPr>
        <w:rPr>
          <w:b/>
          <w:bCs/>
          <w:color w:val="3F3F42"/>
        </w:rPr>
      </w:pPr>
    </w:p>
    <w:p w14:paraId="70E54E0A" w14:textId="39FB8712" w:rsidR="00C4470D" w:rsidRDefault="00C4470D" w:rsidP="00C4470D">
      <w:pPr>
        <w:rPr>
          <w:rFonts w:eastAsia="Times New Roman"/>
          <w:color w:val="000000"/>
          <w:sz w:val="22"/>
          <w:szCs w:val="22"/>
          <w:lang w:eastAsia="en-GB"/>
        </w:rPr>
      </w:pPr>
      <w:r w:rsidRPr="00C4470D">
        <w:rPr>
          <w:rFonts w:eastAsia="Times New Roman"/>
          <w:color w:val="000000" w:themeColor="text1"/>
          <w:sz w:val="22"/>
          <w:szCs w:val="22"/>
          <w:lang w:eastAsia="en-GB"/>
        </w:rPr>
        <w:t xml:space="preserve">Power, J. (2017) ‘Ryanair Culture Gone Very </w:t>
      </w:r>
      <w:proofErr w:type="gramStart"/>
      <w:r w:rsidRPr="00C4470D">
        <w:rPr>
          <w:rFonts w:eastAsia="Times New Roman"/>
          <w:color w:val="000000" w:themeColor="text1"/>
          <w:sz w:val="22"/>
          <w:szCs w:val="22"/>
          <w:lang w:eastAsia="en-GB"/>
        </w:rPr>
        <w:t>Miserable ,</w:t>
      </w:r>
      <w:proofErr w:type="gramEnd"/>
      <w:r w:rsidRPr="00C4470D">
        <w:rPr>
          <w:rFonts w:eastAsia="Times New Roman"/>
          <w:color w:val="000000" w:themeColor="text1"/>
          <w:sz w:val="22"/>
          <w:szCs w:val="22"/>
          <w:lang w:eastAsia="en-GB"/>
        </w:rPr>
        <w:t xml:space="preserve"> says airline executive’, </w:t>
      </w:r>
      <w:r w:rsidRPr="00C4470D">
        <w:rPr>
          <w:rFonts w:eastAsia="Times New Roman"/>
          <w:i/>
          <w:iCs/>
          <w:color w:val="000000" w:themeColor="text1"/>
          <w:sz w:val="22"/>
          <w:szCs w:val="22"/>
          <w:lang w:eastAsia="en-GB"/>
        </w:rPr>
        <w:t>Irish Times,</w:t>
      </w:r>
      <w:r w:rsidRPr="00C4470D">
        <w:rPr>
          <w:rFonts w:eastAsia="Times New Roman"/>
          <w:color w:val="000000" w:themeColor="text1"/>
          <w:sz w:val="22"/>
          <w:szCs w:val="22"/>
          <w:lang w:eastAsia="en-GB"/>
        </w:rPr>
        <w:t xml:space="preserve"> 19 October. </w:t>
      </w:r>
      <w:proofErr w:type="spellStart"/>
      <w:r w:rsidRPr="00C4470D">
        <w:rPr>
          <w:rFonts w:eastAsia="Times New Roman"/>
          <w:color w:val="000000" w:themeColor="text1"/>
          <w:sz w:val="22"/>
          <w:szCs w:val="22"/>
          <w:lang w:eastAsia="en-GB"/>
        </w:rPr>
        <w:t>Avaiable</w:t>
      </w:r>
      <w:proofErr w:type="spellEnd"/>
      <w:r w:rsidRPr="00C4470D">
        <w:rPr>
          <w:rFonts w:eastAsia="Times New Roman"/>
          <w:color w:val="000000" w:themeColor="text1"/>
          <w:sz w:val="22"/>
          <w:szCs w:val="22"/>
          <w:lang w:eastAsia="en-GB"/>
        </w:rPr>
        <w:t xml:space="preserve"> at: </w:t>
      </w:r>
      <w:hyperlink r:id="rId61" w:history="1">
        <w:r w:rsidRPr="00C4470D">
          <w:rPr>
            <w:rStyle w:val="Hyperlink"/>
            <w:rFonts w:eastAsia="Times New Roman" w:cstheme="minorHAnsi"/>
            <w:sz w:val="22"/>
            <w:szCs w:val="22"/>
            <w:lang w:eastAsia="en-GB"/>
          </w:rPr>
          <w:t>https://www.irishtimes.com/news/ireland/irish-news/ryanair-culture-gone-very-miserable-says-airline-executive-1.3332320</w:t>
        </w:r>
      </w:hyperlink>
      <w:r w:rsidRPr="00C4470D">
        <w:rPr>
          <w:rFonts w:eastAsia="Times New Roman"/>
          <w:color w:val="000000"/>
          <w:sz w:val="22"/>
          <w:szCs w:val="22"/>
          <w:lang w:eastAsia="en-GB"/>
        </w:rPr>
        <w:t xml:space="preserve"> (Accessed: 2 December 2021). </w:t>
      </w:r>
    </w:p>
    <w:p w14:paraId="0179809B" w14:textId="77777777" w:rsidR="00C4470D" w:rsidRPr="00C4470D" w:rsidRDefault="00C4470D" w:rsidP="00C4470D">
      <w:pPr>
        <w:rPr>
          <w:rFonts w:eastAsia="Times New Roman"/>
          <w:color w:val="000000"/>
          <w:sz w:val="22"/>
          <w:szCs w:val="22"/>
          <w:lang w:eastAsia="en-GB"/>
        </w:rPr>
      </w:pPr>
    </w:p>
    <w:p w14:paraId="27EFB924" w14:textId="77777777" w:rsidR="00C4470D" w:rsidRPr="00C4470D" w:rsidRDefault="00C4470D" w:rsidP="00C4470D">
      <w:pPr>
        <w:rPr>
          <w:b/>
          <w:bCs/>
          <w:color w:val="000000" w:themeColor="text1"/>
          <w:sz w:val="22"/>
          <w:szCs w:val="22"/>
        </w:rPr>
      </w:pPr>
      <w:r w:rsidRPr="00C4470D">
        <w:rPr>
          <w:color w:val="000000" w:themeColor="text1"/>
          <w:sz w:val="22"/>
          <w:szCs w:val="22"/>
        </w:rPr>
        <w:t xml:space="preserve">Ryanair (2018) </w:t>
      </w:r>
      <w:r w:rsidRPr="00C4470D">
        <w:rPr>
          <w:i/>
          <w:iCs/>
          <w:color w:val="000000" w:themeColor="text1"/>
          <w:sz w:val="22"/>
          <w:szCs w:val="22"/>
        </w:rPr>
        <w:t>Fights to Country.</w:t>
      </w:r>
      <w:r w:rsidRPr="00C4470D">
        <w:rPr>
          <w:color w:val="000000" w:themeColor="text1"/>
          <w:sz w:val="22"/>
          <w:szCs w:val="22"/>
        </w:rPr>
        <w:t xml:space="preserve">  Available at: </w:t>
      </w:r>
      <w:hyperlink r:id="rId62" w:history="1">
        <w:r w:rsidRPr="00C4470D">
          <w:rPr>
            <w:rStyle w:val="Hyperlink"/>
            <w:rFonts w:cstheme="minorHAnsi"/>
            <w:sz w:val="22"/>
            <w:szCs w:val="22"/>
          </w:rPr>
          <w:t>https://www.ryanair.com/flights/gb/en/flights-to-country</w:t>
        </w:r>
      </w:hyperlink>
      <w:r w:rsidRPr="00C4470D">
        <w:rPr>
          <w:color w:val="000000" w:themeColor="text1"/>
          <w:sz w:val="22"/>
          <w:szCs w:val="22"/>
        </w:rPr>
        <w:t xml:space="preserve"> (Accessed: 5 December 2021). </w:t>
      </w:r>
    </w:p>
    <w:p w14:paraId="329E55F2" w14:textId="77777777" w:rsidR="00C4470D" w:rsidRPr="00C4470D" w:rsidRDefault="00C4470D" w:rsidP="00C4470D">
      <w:pPr>
        <w:rPr>
          <w:b/>
          <w:bCs/>
          <w:color w:val="000000" w:themeColor="text1"/>
          <w:sz w:val="22"/>
          <w:szCs w:val="22"/>
        </w:rPr>
      </w:pPr>
    </w:p>
    <w:p w14:paraId="7F5403C5" w14:textId="77777777" w:rsidR="00C4470D" w:rsidRPr="00C4470D" w:rsidRDefault="00C4470D" w:rsidP="00C4470D">
      <w:r w:rsidRPr="00C4470D">
        <w:t xml:space="preserve">Ryanair (2021) </w:t>
      </w:r>
      <w:r w:rsidRPr="00C4470D">
        <w:rPr>
          <w:i/>
          <w:iCs/>
        </w:rPr>
        <w:t>About us.</w:t>
      </w:r>
      <w:r w:rsidRPr="00C4470D">
        <w:t xml:space="preserve"> Available at: </w:t>
      </w:r>
      <w:hyperlink r:id="rId63" w:history="1">
        <w:r w:rsidRPr="00C4470D">
          <w:rPr>
            <w:rStyle w:val="Hyperlink"/>
            <w:rFonts w:eastAsia="Times New Roman" w:cstheme="minorHAnsi"/>
            <w:sz w:val="22"/>
            <w:szCs w:val="22"/>
            <w:lang w:eastAsia="en-GB"/>
          </w:rPr>
          <w:t>https://www.ryanair.com/gb/en/useful-info/about-ryanair/about-us</w:t>
        </w:r>
      </w:hyperlink>
      <w:r w:rsidRPr="00C4470D">
        <w:rPr>
          <w:rFonts w:eastAsia="Times New Roman"/>
          <w:color w:val="000000"/>
          <w:sz w:val="22"/>
          <w:szCs w:val="22"/>
          <w:lang w:eastAsia="en-GB"/>
        </w:rPr>
        <w:t xml:space="preserve"> (Accessed: 1 December 2021). </w:t>
      </w:r>
      <w:r w:rsidRPr="00C4470D">
        <w:t xml:space="preserve"> </w:t>
      </w:r>
    </w:p>
    <w:p w14:paraId="55219B1F" w14:textId="77777777" w:rsidR="00C4470D" w:rsidRPr="00C4470D" w:rsidRDefault="00C4470D" w:rsidP="00C4470D"/>
    <w:p w14:paraId="0548C62A" w14:textId="77777777" w:rsidR="00C4470D" w:rsidRPr="00C4470D" w:rsidRDefault="00C4470D" w:rsidP="00C4470D">
      <w:pPr>
        <w:rPr>
          <w:rFonts w:eastAsia="Times New Roman"/>
          <w:color w:val="000000"/>
          <w:sz w:val="22"/>
          <w:szCs w:val="22"/>
          <w:lang w:eastAsia="en-GB"/>
        </w:rPr>
      </w:pPr>
      <w:r w:rsidRPr="00C4470D">
        <w:rPr>
          <w:rFonts w:eastAsia="Times New Roman"/>
          <w:color w:val="000000"/>
          <w:sz w:val="22"/>
          <w:szCs w:val="22"/>
          <w:lang w:eastAsia="en-GB"/>
        </w:rPr>
        <w:t xml:space="preserve">Ryanair (2021) </w:t>
      </w:r>
      <w:r w:rsidRPr="00C4470D">
        <w:rPr>
          <w:rFonts w:eastAsia="Times New Roman"/>
          <w:i/>
          <w:iCs/>
          <w:color w:val="000000"/>
          <w:sz w:val="22"/>
          <w:szCs w:val="22"/>
          <w:lang w:eastAsia="en-GB"/>
        </w:rPr>
        <w:t>Always Getting Better.</w:t>
      </w:r>
      <w:r w:rsidRPr="00C4470D">
        <w:rPr>
          <w:rFonts w:eastAsia="Times New Roman"/>
          <w:color w:val="000000"/>
          <w:sz w:val="22"/>
          <w:szCs w:val="22"/>
          <w:lang w:eastAsia="en-GB"/>
        </w:rPr>
        <w:t xml:space="preserve">  Available at: </w:t>
      </w:r>
      <w:hyperlink r:id="rId64" w:history="1">
        <w:r w:rsidRPr="00C4470D">
          <w:rPr>
            <w:rStyle w:val="Hyperlink"/>
            <w:rFonts w:eastAsia="Times New Roman" w:cstheme="minorHAnsi"/>
            <w:sz w:val="22"/>
            <w:szCs w:val="22"/>
            <w:lang w:eastAsia="en-GB"/>
          </w:rPr>
          <w:t>https://www.ryanair.com/gb/en/useful-info/about-ryanair/always-getting-better</w:t>
        </w:r>
      </w:hyperlink>
      <w:r w:rsidRPr="00C4470D">
        <w:rPr>
          <w:rFonts w:eastAsia="Times New Roman"/>
          <w:color w:val="000000"/>
          <w:sz w:val="22"/>
          <w:szCs w:val="22"/>
          <w:lang w:eastAsia="en-GB"/>
        </w:rPr>
        <w:t xml:space="preserve"> (Accessed: 2 December 2021).</w:t>
      </w:r>
    </w:p>
    <w:p w14:paraId="53E6DAD3" w14:textId="77777777" w:rsidR="00C4470D" w:rsidRPr="00C4470D" w:rsidRDefault="00C4470D" w:rsidP="00C4470D">
      <w:pPr>
        <w:rPr>
          <w:rFonts w:eastAsia="Times New Roman"/>
          <w:color w:val="000000"/>
          <w:sz w:val="22"/>
          <w:szCs w:val="22"/>
          <w:lang w:eastAsia="en-GB"/>
        </w:rPr>
      </w:pPr>
    </w:p>
    <w:p w14:paraId="5A65B8E0" w14:textId="296DE8E5" w:rsidR="00C4470D" w:rsidRDefault="00C4470D" w:rsidP="00C4470D">
      <w:pPr>
        <w:rPr>
          <w:color w:val="000000"/>
          <w:sz w:val="22"/>
          <w:szCs w:val="22"/>
        </w:rPr>
      </w:pPr>
      <w:r w:rsidRPr="00C4470D">
        <w:rPr>
          <w:color w:val="000000"/>
          <w:sz w:val="22"/>
          <w:szCs w:val="22"/>
        </w:rPr>
        <w:t xml:space="preserve">Ryanair (2021) </w:t>
      </w:r>
      <w:r w:rsidRPr="00C4470D">
        <w:rPr>
          <w:i/>
          <w:iCs/>
          <w:color w:val="000000"/>
          <w:sz w:val="22"/>
          <w:szCs w:val="22"/>
        </w:rPr>
        <w:t xml:space="preserve">Our Partners. </w:t>
      </w:r>
      <w:r w:rsidRPr="00C4470D">
        <w:rPr>
          <w:color w:val="000000"/>
          <w:sz w:val="22"/>
          <w:szCs w:val="22"/>
        </w:rPr>
        <w:t xml:space="preserve">Available at: </w:t>
      </w:r>
      <w:hyperlink r:id="rId65" w:history="1">
        <w:r w:rsidRPr="00C4470D">
          <w:rPr>
            <w:rStyle w:val="Hyperlink"/>
            <w:rFonts w:cstheme="minorHAnsi"/>
            <w:sz w:val="22"/>
            <w:szCs w:val="22"/>
          </w:rPr>
          <w:t>https://www.ryanair.com/ie/en/useful-info/about-ryanair/corporate-partners</w:t>
        </w:r>
      </w:hyperlink>
      <w:r w:rsidRPr="00C4470D">
        <w:rPr>
          <w:color w:val="000000"/>
          <w:sz w:val="22"/>
          <w:szCs w:val="22"/>
        </w:rPr>
        <w:t xml:space="preserve"> (Accessed: 6 December 2021). </w:t>
      </w:r>
    </w:p>
    <w:p w14:paraId="788C508F" w14:textId="77777777" w:rsidR="00C4470D" w:rsidRPr="00C4470D" w:rsidRDefault="00C4470D" w:rsidP="00C4470D">
      <w:pPr>
        <w:rPr>
          <w:b/>
          <w:bCs/>
          <w:color w:val="000000"/>
          <w:sz w:val="22"/>
          <w:szCs w:val="22"/>
        </w:rPr>
      </w:pPr>
    </w:p>
    <w:p w14:paraId="0B725C9E" w14:textId="78D40308" w:rsidR="00C4470D" w:rsidRDefault="00C4470D" w:rsidP="00C4470D">
      <w:r w:rsidRPr="00C4470D">
        <w:lastRenderedPageBreak/>
        <w:t xml:space="preserve">Ryanair air Corporate (2021). </w:t>
      </w:r>
      <w:r w:rsidRPr="00C4470D">
        <w:rPr>
          <w:i/>
          <w:iCs/>
        </w:rPr>
        <w:t xml:space="preserve">Facts and Figures. </w:t>
      </w:r>
      <w:r w:rsidRPr="00C4470D">
        <w:t xml:space="preserve">Available at: </w:t>
      </w:r>
      <w:hyperlink r:id="rId66" w:history="1">
        <w:r w:rsidRPr="00C4470D">
          <w:rPr>
            <w:rStyle w:val="Hyperlink"/>
            <w:rFonts w:cstheme="minorHAnsi"/>
          </w:rPr>
          <w:t>https://corporate.ryanair.com/ryanair-facts-and-figures/</w:t>
        </w:r>
      </w:hyperlink>
      <w:r w:rsidRPr="00C4470D">
        <w:t xml:space="preserve"> (Accessed: 3 December 2021). </w:t>
      </w:r>
    </w:p>
    <w:p w14:paraId="788535CD" w14:textId="77777777" w:rsidR="00C4470D" w:rsidRPr="00C4470D" w:rsidRDefault="00C4470D" w:rsidP="00C4470D"/>
    <w:p w14:paraId="3D57DAD0" w14:textId="5DBA8BCD" w:rsidR="00C4470D" w:rsidRDefault="00C4470D" w:rsidP="00C4470D">
      <w:pPr>
        <w:rPr>
          <w:color w:val="000000" w:themeColor="text1"/>
          <w:sz w:val="22"/>
          <w:szCs w:val="22"/>
        </w:rPr>
      </w:pPr>
      <w:r w:rsidRPr="00C4470D">
        <w:rPr>
          <w:b/>
          <w:bCs/>
          <w:color w:val="000000"/>
          <w:sz w:val="22"/>
          <w:szCs w:val="22"/>
        </w:rPr>
        <w:t xml:space="preserve">Ryanair Corporate (2019) </w:t>
      </w:r>
      <w:r w:rsidRPr="00C4470D">
        <w:rPr>
          <w:i/>
          <w:iCs/>
          <w:color w:val="000000" w:themeColor="text1"/>
          <w:sz w:val="22"/>
          <w:szCs w:val="22"/>
        </w:rPr>
        <w:t xml:space="preserve">Ryanair </w:t>
      </w:r>
      <w:proofErr w:type="gramStart"/>
      <w:r w:rsidRPr="00C4470D">
        <w:rPr>
          <w:i/>
          <w:iCs/>
          <w:color w:val="000000" w:themeColor="text1"/>
          <w:sz w:val="22"/>
          <w:szCs w:val="22"/>
        </w:rPr>
        <w:t>To</w:t>
      </w:r>
      <w:proofErr w:type="gramEnd"/>
      <w:r w:rsidRPr="00C4470D">
        <w:rPr>
          <w:i/>
          <w:iCs/>
          <w:color w:val="000000" w:themeColor="text1"/>
          <w:sz w:val="22"/>
          <w:szCs w:val="22"/>
        </w:rPr>
        <w:t xml:space="preserve"> Invest In A Malta AOC Through Purchase Of Malta Air. </w:t>
      </w:r>
      <w:r w:rsidRPr="00C4470D">
        <w:rPr>
          <w:color w:val="000000" w:themeColor="text1"/>
          <w:sz w:val="22"/>
          <w:szCs w:val="22"/>
        </w:rPr>
        <w:t xml:space="preserve">Available at: </w:t>
      </w:r>
      <w:hyperlink r:id="rId67" w:history="1">
        <w:r w:rsidRPr="00C4470D">
          <w:rPr>
            <w:rStyle w:val="Hyperlink"/>
            <w:rFonts w:cstheme="minorHAnsi"/>
            <w:sz w:val="22"/>
            <w:szCs w:val="22"/>
          </w:rPr>
          <w:t>https://corporate.ryanair.com/news/ryanair-to-invest-in-a-malta-aoc-through-purchase-of-malta-air/</w:t>
        </w:r>
      </w:hyperlink>
      <w:r w:rsidRPr="00C4470D">
        <w:rPr>
          <w:color w:val="000000" w:themeColor="text1"/>
          <w:sz w:val="22"/>
          <w:szCs w:val="22"/>
        </w:rPr>
        <w:t xml:space="preserve"> (Accessed: 4 December 2021). </w:t>
      </w:r>
    </w:p>
    <w:p w14:paraId="58921F9F" w14:textId="77777777" w:rsidR="00C4470D" w:rsidRPr="00C4470D" w:rsidRDefault="00C4470D" w:rsidP="00C4470D">
      <w:pPr>
        <w:rPr>
          <w:color w:val="000000" w:themeColor="text1"/>
          <w:sz w:val="22"/>
          <w:szCs w:val="22"/>
        </w:rPr>
      </w:pPr>
    </w:p>
    <w:p w14:paraId="6E7226FD" w14:textId="58572BD2" w:rsidR="00C4470D" w:rsidRDefault="00C4470D" w:rsidP="00C4470D">
      <w:pPr>
        <w:rPr>
          <w:color w:val="000000" w:themeColor="text1"/>
          <w:sz w:val="22"/>
          <w:szCs w:val="22"/>
        </w:rPr>
      </w:pPr>
      <w:r w:rsidRPr="00C4470D">
        <w:rPr>
          <w:color w:val="000000" w:themeColor="text1"/>
          <w:sz w:val="22"/>
          <w:szCs w:val="22"/>
        </w:rPr>
        <w:t xml:space="preserve">Ryanair Corporate (2020) </w:t>
      </w:r>
      <w:r w:rsidRPr="00C4470D">
        <w:rPr>
          <w:i/>
          <w:iCs/>
          <w:color w:val="000000" w:themeColor="text1"/>
          <w:sz w:val="22"/>
          <w:szCs w:val="22"/>
        </w:rPr>
        <w:t xml:space="preserve">Ryanair Orders 75 Boeing Max-8200 Aircraft (210 In Total). </w:t>
      </w:r>
      <w:r w:rsidRPr="00C4470D">
        <w:rPr>
          <w:color w:val="000000" w:themeColor="text1"/>
          <w:sz w:val="22"/>
          <w:szCs w:val="22"/>
        </w:rPr>
        <w:t xml:space="preserve">Available at: </w:t>
      </w:r>
      <w:hyperlink r:id="rId68" w:history="1">
        <w:r w:rsidRPr="00C4470D">
          <w:rPr>
            <w:rStyle w:val="Hyperlink"/>
            <w:rFonts w:cstheme="minorHAnsi"/>
            <w:sz w:val="22"/>
            <w:szCs w:val="22"/>
          </w:rPr>
          <w:t>https://corporate.ryanair.com/news/ryanair-orders-75-boeing-max-8200-aircraft-210-in-total/</w:t>
        </w:r>
      </w:hyperlink>
      <w:r w:rsidRPr="00C4470D">
        <w:rPr>
          <w:color w:val="000000" w:themeColor="text1"/>
          <w:sz w:val="22"/>
          <w:szCs w:val="22"/>
        </w:rPr>
        <w:t xml:space="preserve"> (Accessed: 3 December 2021). </w:t>
      </w:r>
    </w:p>
    <w:p w14:paraId="2339067C" w14:textId="77777777" w:rsidR="00C4470D" w:rsidRPr="00C4470D" w:rsidRDefault="00C4470D" w:rsidP="00C4470D">
      <w:pPr>
        <w:rPr>
          <w:color w:val="000000" w:themeColor="text1"/>
          <w:sz w:val="22"/>
          <w:szCs w:val="22"/>
        </w:rPr>
      </w:pPr>
    </w:p>
    <w:p w14:paraId="2C4EB86A" w14:textId="47F35B9A" w:rsidR="00C4470D" w:rsidRDefault="00C4470D" w:rsidP="00C4470D">
      <w:pPr>
        <w:rPr>
          <w:color w:val="3F3F42"/>
        </w:rPr>
      </w:pPr>
      <w:r w:rsidRPr="00C4470D">
        <w:rPr>
          <w:color w:val="3F3F42"/>
        </w:rPr>
        <w:t xml:space="preserve">Ryanair Corporate (2021) </w:t>
      </w:r>
      <w:r w:rsidRPr="00C4470D">
        <w:rPr>
          <w:i/>
          <w:iCs/>
          <w:color w:val="3F3F42"/>
        </w:rPr>
        <w:t>Europe’s N1 Airline for Carbon Efficiency.</w:t>
      </w:r>
      <w:r w:rsidRPr="00C4470D">
        <w:rPr>
          <w:color w:val="3F3F42"/>
        </w:rPr>
        <w:t xml:space="preserve">  Available at: </w:t>
      </w:r>
      <w:hyperlink r:id="rId69" w:history="1">
        <w:r w:rsidRPr="00C4470D">
          <w:rPr>
            <w:rStyle w:val="Hyperlink"/>
            <w:rFonts w:cstheme="minorHAnsi"/>
          </w:rPr>
          <w:t>https://corporate.ryanair.com/environment/</w:t>
        </w:r>
      </w:hyperlink>
      <w:r w:rsidRPr="00C4470D">
        <w:rPr>
          <w:color w:val="3F3F42"/>
        </w:rPr>
        <w:t xml:space="preserve"> (Accessed: 3 December 2021). </w:t>
      </w:r>
    </w:p>
    <w:p w14:paraId="5E0DF404" w14:textId="77777777" w:rsidR="00C4470D" w:rsidRPr="00C4470D" w:rsidRDefault="00C4470D" w:rsidP="00C4470D">
      <w:pPr>
        <w:rPr>
          <w:b/>
          <w:bCs/>
          <w:color w:val="3F3F42"/>
        </w:rPr>
      </w:pPr>
    </w:p>
    <w:p w14:paraId="630581C3" w14:textId="77777777" w:rsidR="00C4470D" w:rsidRPr="00C4470D" w:rsidRDefault="00C4470D" w:rsidP="00C4470D">
      <w:pPr>
        <w:rPr>
          <w:rFonts w:eastAsia="Times New Roman"/>
          <w:color w:val="000000"/>
          <w:sz w:val="22"/>
          <w:szCs w:val="22"/>
          <w:lang w:eastAsia="en-GB"/>
        </w:rPr>
      </w:pPr>
      <w:r w:rsidRPr="00C4470D">
        <w:rPr>
          <w:rFonts w:eastAsia="Times New Roman"/>
          <w:color w:val="000000"/>
          <w:sz w:val="22"/>
          <w:szCs w:val="22"/>
          <w:lang w:eastAsia="en-GB"/>
        </w:rPr>
        <w:t xml:space="preserve">Ryanair Corporate (2021) </w:t>
      </w:r>
      <w:r w:rsidRPr="00C4470D">
        <w:rPr>
          <w:rFonts w:eastAsia="Times New Roman"/>
          <w:i/>
          <w:iCs/>
          <w:color w:val="000000"/>
          <w:sz w:val="22"/>
          <w:szCs w:val="22"/>
          <w:lang w:eastAsia="en-GB"/>
        </w:rPr>
        <w:t>History of Ryanair.</w:t>
      </w:r>
      <w:r w:rsidRPr="00C4470D">
        <w:rPr>
          <w:rFonts w:eastAsia="Times New Roman"/>
          <w:color w:val="000000"/>
          <w:sz w:val="22"/>
          <w:szCs w:val="22"/>
          <w:lang w:eastAsia="en-GB"/>
        </w:rPr>
        <w:t xml:space="preserve"> Available at: </w:t>
      </w:r>
      <w:hyperlink r:id="rId70" w:history="1">
        <w:r w:rsidRPr="00C4470D">
          <w:rPr>
            <w:rStyle w:val="Hyperlink"/>
            <w:rFonts w:eastAsia="Times New Roman" w:cstheme="minorHAnsi"/>
            <w:sz w:val="22"/>
            <w:szCs w:val="22"/>
            <w:lang w:eastAsia="en-GB"/>
          </w:rPr>
          <w:t>https://corporate.ryanair.com/about-us/history-of-ryanair/</w:t>
        </w:r>
      </w:hyperlink>
      <w:r w:rsidRPr="00C4470D">
        <w:rPr>
          <w:rFonts w:eastAsia="Times New Roman"/>
          <w:color w:val="000000"/>
          <w:sz w:val="22"/>
          <w:szCs w:val="22"/>
          <w:lang w:eastAsia="en-GB"/>
        </w:rPr>
        <w:t xml:space="preserve"> (Accessed: 1 December 2021). </w:t>
      </w:r>
    </w:p>
    <w:p w14:paraId="65500C13" w14:textId="77777777" w:rsidR="00C4470D" w:rsidRPr="00C4470D" w:rsidRDefault="00C4470D" w:rsidP="00C4470D">
      <w:pPr>
        <w:rPr>
          <w:rFonts w:eastAsia="Times New Roman"/>
          <w:color w:val="000000"/>
          <w:sz w:val="22"/>
          <w:szCs w:val="22"/>
          <w:lang w:eastAsia="en-GB"/>
        </w:rPr>
      </w:pPr>
    </w:p>
    <w:p w14:paraId="4AEC26DE" w14:textId="77777777" w:rsidR="00C4470D" w:rsidRPr="00C4470D" w:rsidRDefault="00C4470D" w:rsidP="00C4470D">
      <w:pPr>
        <w:rPr>
          <w:color w:val="000000" w:themeColor="text1"/>
          <w:sz w:val="22"/>
          <w:szCs w:val="22"/>
        </w:rPr>
      </w:pPr>
      <w:r w:rsidRPr="00C4470D">
        <w:rPr>
          <w:color w:val="000000" w:themeColor="text1"/>
          <w:sz w:val="22"/>
          <w:szCs w:val="22"/>
        </w:rPr>
        <w:t xml:space="preserve">Ryanair Corporate (2021) </w:t>
      </w:r>
      <w:r w:rsidRPr="00C4470D">
        <w:rPr>
          <w:i/>
          <w:iCs/>
          <w:color w:val="000000" w:themeColor="text1"/>
          <w:sz w:val="22"/>
          <w:szCs w:val="22"/>
        </w:rPr>
        <w:t>Our Fleet</w:t>
      </w:r>
      <w:r w:rsidRPr="00C4470D">
        <w:rPr>
          <w:color w:val="000000" w:themeColor="text1"/>
          <w:sz w:val="22"/>
          <w:szCs w:val="22"/>
        </w:rPr>
        <w:t xml:space="preserve">. Available at: </w:t>
      </w:r>
      <w:r w:rsidRPr="00C4470D">
        <w:rPr>
          <w:rFonts w:eastAsia="Times New Roman"/>
          <w:color w:val="000000"/>
          <w:sz w:val="22"/>
          <w:szCs w:val="22"/>
          <w:lang w:eastAsia="en-GB"/>
        </w:rPr>
        <w:t>https://corporate.ryanair.com/ryanair-fleet/</w:t>
      </w:r>
      <w:r w:rsidRPr="00C4470D">
        <w:rPr>
          <w:color w:val="000000" w:themeColor="text1"/>
          <w:sz w:val="22"/>
          <w:szCs w:val="22"/>
        </w:rPr>
        <w:t xml:space="preserve"> (Accessed: 5 December 2021). </w:t>
      </w:r>
    </w:p>
    <w:p w14:paraId="609BF70D" w14:textId="77777777" w:rsidR="00C4470D" w:rsidRPr="00C4470D" w:rsidRDefault="00C4470D" w:rsidP="00C4470D">
      <w:pPr>
        <w:rPr>
          <w:rFonts w:eastAsia="Times New Roman"/>
          <w:color w:val="000000"/>
          <w:sz w:val="22"/>
          <w:szCs w:val="22"/>
          <w:lang w:eastAsia="en-GB"/>
        </w:rPr>
      </w:pPr>
    </w:p>
    <w:p w14:paraId="5A6196D9" w14:textId="77777777" w:rsidR="00C4470D" w:rsidRPr="00C4470D" w:rsidRDefault="00C4470D" w:rsidP="00C4470D">
      <w:pPr>
        <w:rPr>
          <w:b/>
          <w:bCs/>
          <w:color w:val="3F3F42"/>
        </w:rPr>
      </w:pPr>
      <w:proofErr w:type="spellStart"/>
      <w:r w:rsidRPr="00C4470D">
        <w:rPr>
          <w:color w:val="3F3F42"/>
        </w:rPr>
        <w:t>Sarsby</w:t>
      </w:r>
      <w:proofErr w:type="spellEnd"/>
      <w:r w:rsidRPr="00C4470D">
        <w:rPr>
          <w:color w:val="3F3F42"/>
        </w:rPr>
        <w:t xml:space="preserve">, A. (2016) </w:t>
      </w:r>
      <w:r w:rsidRPr="00C4470D">
        <w:rPr>
          <w:i/>
          <w:iCs/>
          <w:color w:val="3F3F42"/>
        </w:rPr>
        <w:t>SWOT Analysis</w:t>
      </w:r>
      <w:r w:rsidRPr="00C4470D">
        <w:rPr>
          <w:color w:val="3F3F42"/>
        </w:rPr>
        <w:t>. England: Spectaris.</w:t>
      </w:r>
    </w:p>
    <w:p w14:paraId="6CE4D699" w14:textId="77777777" w:rsidR="00C4470D" w:rsidRPr="00C4470D" w:rsidRDefault="00C4470D" w:rsidP="00C4470D">
      <w:pPr>
        <w:rPr>
          <w:b/>
          <w:bCs/>
          <w:color w:val="3F3F42"/>
        </w:rPr>
      </w:pPr>
    </w:p>
    <w:p w14:paraId="2209AEA2" w14:textId="038228D5" w:rsidR="00C4470D" w:rsidRDefault="00C4470D" w:rsidP="00C4470D">
      <w:pPr>
        <w:rPr>
          <w:color w:val="000000"/>
          <w:sz w:val="22"/>
          <w:szCs w:val="22"/>
        </w:rPr>
      </w:pPr>
      <w:r w:rsidRPr="00C4470D">
        <w:rPr>
          <w:color w:val="000000" w:themeColor="text1"/>
          <w:sz w:val="22"/>
          <w:szCs w:val="22"/>
        </w:rPr>
        <w:t xml:space="preserve">Sprague, K. (2019) </w:t>
      </w:r>
      <w:r w:rsidRPr="00C4470D">
        <w:rPr>
          <w:i/>
          <w:iCs/>
          <w:color w:val="000000"/>
          <w:sz w:val="22"/>
          <w:szCs w:val="22"/>
        </w:rPr>
        <w:t xml:space="preserve">Why the Airbus-Boeing duopoly dominate 99% of the large plane market. </w:t>
      </w:r>
      <w:r w:rsidRPr="00C4470D">
        <w:rPr>
          <w:color w:val="000000"/>
          <w:sz w:val="22"/>
          <w:szCs w:val="22"/>
        </w:rPr>
        <w:t xml:space="preserve">Available at: </w:t>
      </w:r>
      <w:hyperlink r:id="rId71" w:history="1">
        <w:r w:rsidRPr="00C4470D">
          <w:rPr>
            <w:rStyle w:val="Hyperlink"/>
            <w:rFonts w:cstheme="minorHAnsi"/>
            <w:sz w:val="22"/>
            <w:szCs w:val="22"/>
          </w:rPr>
          <w:t>https://www.cnbc.com/2019/01/25/why-the-airbus-boeing-companies-dominate-99percent-of-the-large-plane-market.html</w:t>
        </w:r>
      </w:hyperlink>
      <w:r w:rsidRPr="00C4470D">
        <w:rPr>
          <w:color w:val="000000"/>
          <w:sz w:val="22"/>
          <w:szCs w:val="22"/>
        </w:rPr>
        <w:t xml:space="preserve"> (Accessed: 4 December 2021). </w:t>
      </w:r>
    </w:p>
    <w:p w14:paraId="336524AF" w14:textId="77777777" w:rsidR="00C4470D" w:rsidRPr="00C4470D" w:rsidRDefault="00C4470D" w:rsidP="00C4470D">
      <w:pPr>
        <w:rPr>
          <w:b/>
          <w:bCs/>
          <w:color w:val="000000"/>
          <w:sz w:val="22"/>
          <w:szCs w:val="22"/>
        </w:rPr>
      </w:pPr>
    </w:p>
    <w:p w14:paraId="687D4ADA" w14:textId="4A3D14FB" w:rsidR="00C4470D" w:rsidRDefault="00C4470D" w:rsidP="00C4470D">
      <w:pPr>
        <w:rPr>
          <w:color w:val="000000" w:themeColor="text1"/>
          <w:sz w:val="22"/>
          <w:szCs w:val="22"/>
        </w:rPr>
      </w:pPr>
      <w:r w:rsidRPr="00C4470D">
        <w:rPr>
          <w:color w:val="0B0C0C"/>
          <w:sz w:val="22"/>
          <w:szCs w:val="22"/>
        </w:rPr>
        <w:t xml:space="preserve">Vodafone Business (2019) </w:t>
      </w:r>
      <w:r w:rsidRPr="00C4470D">
        <w:rPr>
          <w:i/>
          <w:iCs/>
          <w:color w:val="0B0C0C"/>
          <w:sz w:val="22"/>
          <w:szCs w:val="22"/>
        </w:rPr>
        <w:t xml:space="preserve">Ryanair Choses </w:t>
      </w:r>
      <w:r w:rsidRPr="00C4470D">
        <w:rPr>
          <w:i/>
          <w:iCs/>
          <w:color w:val="000000" w:themeColor="text1"/>
          <w:sz w:val="22"/>
          <w:szCs w:val="22"/>
        </w:rPr>
        <w:t xml:space="preserve">Business to transform digital infrastructure in seven-year technology partnership. </w:t>
      </w:r>
      <w:r w:rsidRPr="00C4470D">
        <w:rPr>
          <w:color w:val="000000" w:themeColor="text1"/>
          <w:sz w:val="22"/>
          <w:szCs w:val="22"/>
        </w:rPr>
        <w:t xml:space="preserve">Available at: </w:t>
      </w:r>
      <w:hyperlink r:id="rId72" w:history="1">
        <w:r w:rsidRPr="00C4470D">
          <w:rPr>
            <w:rStyle w:val="Hyperlink"/>
            <w:rFonts w:cstheme="minorHAnsi"/>
            <w:sz w:val="22"/>
            <w:szCs w:val="22"/>
          </w:rPr>
          <w:t>https://www.vodafone.com/business/news-and-insights/company-news/ryanair-chooses-vodafone-business-to-transform-digital-infrastructure-in-seven-year-technology-partnership</w:t>
        </w:r>
      </w:hyperlink>
      <w:r w:rsidRPr="00C4470D">
        <w:rPr>
          <w:color w:val="000000" w:themeColor="text1"/>
          <w:sz w:val="22"/>
          <w:szCs w:val="22"/>
        </w:rPr>
        <w:t xml:space="preserve"> (Accessed: 3 December 2021). </w:t>
      </w:r>
    </w:p>
    <w:p w14:paraId="245ABEFF" w14:textId="77777777" w:rsidR="00C4470D" w:rsidRPr="00C4470D" w:rsidRDefault="00C4470D" w:rsidP="00C4470D">
      <w:pPr>
        <w:rPr>
          <w:b/>
          <w:bCs/>
          <w:color w:val="000000" w:themeColor="text1"/>
          <w:sz w:val="22"/>
          <w:szCs w:val="22"/>
        </w:rPr>
      </w:pPr>
    </w:p>
    <w:p w14:paraId="29AD6A68" w14:textId="77777777" w:rsidR="00C4470D" w:rsidRPr="00C4470D" w:rsidRDefault="00C4470D" w:rsidP="00C4470D">
      <w:pPr>
        <w:rPr>
          <w:b/>
          <w:bCs/>
          <w:color w:val="282828"/>
          <w:spacing w:val="-2"/>
          <w:sz w:val="22"/>
          <w:szCs w:val="22"/>
        </w:rPr>
      </w:pPr>
      <w:r w:rsidRPr="00C4470D">
        <w:rPr>
          <w:sz w:val="22"/>
          <w:szCs w:val="22"/>
        </w:rPr>
        <w:t xml:space="preserve">Watkins, D. (2007) </w:t>
      </w:r>
      <w:r w:rsidRPr="00C4470D">
        <w:rPr>
          <w:i/>
          <w:iCs/>
          <w:color w:val="282828"/>
          <w:spacing w:val="-2"/>
          <w:sz w:val="22"/>
          <w:szCs w:val="22"/>
        </w:rPr>
        <w:t xml:space="preserve">Demystifying Strategy: The What, Who, How, and Why. </w:t>
      </w:r>
      <w:r w:rsidRPr="00C4470D">
        <w:rPr>
          <w:color w:val="282828"/>
          <w:spacing w:val="-2"/>
          <w:sz w:val="22"/>
          <w:szCs w:val="22"/>
        </w:rPr>
        <w:t xml:space="preserve">Available at: </w:t>
      </w:r>
      <w:hyperlink r:id="rId73" w:history="1">
        <w:r w:rsidRPr="00C4470D">
          <w:rPr>
            <w:rStyle w:val="Hyperlink"/>
            <w:rFonts w:cstheme="minorHAnsi"/>
            <w:spacing w:val="-2"/>
            <w:sz w:val="22"/>
            <w:szCs w:val="22"/>
          </w:rPr>
          <w:t>https://hbr.org/2007/09/demystifying-strategy-the-what</w:t>
        </w:r>
      </w:hyperlink>
      <w:r w:rsidRPr="00C4470D">
        <w:rPr>
          <w:color w:val="282828"/>
          <w:spacing w:val="-2"/>
          <w:sz w:val="22"/>
          <w:szCs w:val="22"/>
        </w:rPr>
        <w:t xml:space="preserve"> (Accessed: 1 December 2021). </w:t>
      </w:r>
    </w:p>
    <w:p w14:paraId="7CD7F01E" w14:textId="77777777" w:rsidR="00C4470D" w:rsidRPr="00C4470D" w:rsidRDefault="00C4470D" w:rsidP="00C4470D">
      <w:pPr>
        <w:rPr>
          <w:b/>
          <w:bCs/>
          <w:color w:val="282828"/>
          <w:spacing w:val="-2"/>
          <w:sz w:val="22"/>
          <w:szCs w:val="22"/>
        </w:rPr>
      </w:pPr>
    </w:p>
    <w:p w14:paraId="0BE4600E" w14:textId="485DFFFF" w:rsidR="00C4470D" w:rsidRDefault="00C4470D" w:rsidP="00C4470D">
      <w:pPr>
        <w:rPr>
          <w:color w:val="3F3F42"/>
        </w:rPr>
      </w:pPr>
      <w:r w:rsidRPr="00C4470D">
        <w:rPr>
          <w:color w:val="3F3F42"/>
        </w:rPr>
        <w:t xml:space="preserve">Which? (2021) </w:t>
      </w:r>
      <w:r w:rsidRPr="00C4470D">
        <w:rPr>
          <w:i/>
          <w:iCs/>
          <w:color w:val="3F3F42"/>
        </w:rPr>
        <w:t xml:space="preserve">Which? Report more than 12,000 flight complaints worth £5.6 million to the regulator. </w:t>
      </w:r>
      <w:r w:rsidRPr="00C4470D">
        <w:rPr>
          <w:color w:val="3F3F42"/>
        </w:rPr>
        <w:t xml:space="preserve">Available at: </w:t>
      </w:r>
      <w:hyperlink r:id="rId74" w:history="1">
        <w:r w:rsidRPr="00C4470D">
          <w:rPr>
            <w:rStyle w:val="Hyperlink"/>
            <w:rFonts w:cstheme="minorHAnsi"/>
          </w:rPr>
          <w:t>https://www.which.co.uk/news/2020/07/which-reports-more-than-12000-flight-refund-complaints-worth-5-6m-to-the-regulator/</w:t>
        </w:r>
      </w:hyperlink>
      <w:r w:rsidRPr="00C4470D">
        <w:rPr>
          <w:color w:val="3F3F42"/>
        </w:rPr>
        <w:t xml:space="preserve"> (Accessed: 3 December 2021). </w:t>
      </w:r>
    </w:p>
    <w:p w14:paraId="5932BECA" w14:textId="77777777" w:rsidR="00C4470D" w:rsidRPr="00C4470D" w:rsidRDefault="00C4470D" w:rsidP="00C4470D">
      <w:pPr>
        <w:rPr>
          <w:b/>
          <w:bCs/>
          <w:color w:val="3F3F42"/>
        </w:rPr>
      </w:pPr>
    </w:p>
    <w:p w14:paraId="3233A1E7" w14:textId="0ACE2D78" w:rsidR="00C4470D" w:rsidRDefault="00C4470D" w:rsidP="00C4470D">
      <w:pPr>
        <w:rPr>
          <w:color w:val="000000"/>
          <w:sz w:val="22"/>
          <w:szCs w:val="22"/>
        </w:rPr>
      </w:pPr>
      <w:r w:rsidRPr="00C4470D">
        <w:rPr>
          <w:color w:val="000000"/>
          <w:sz w:val="22"/>
          <w:szCs w:val="22"/>
        </w:rPr>
        <w:t xml:space="preserve">White, J. (2017) ‘Controversial Ryanair Management Culture’, </w:t>
      </w:r>
      <w:r w:rsidRPr="00C4470D">
        <w:rPr>
          <w:i/>
          <w:iCs/>
          <w:color w:val="000000"/>
          <w:sz w:val="22"/>
          <w:szCs w:val="22"/>
        </w:rPr>
        <w:t>Times Malta</w:t>
      </w:r>
      <w:r w:rsidRPr="00C4470D">
        <w:rPr>
          <w:color w:val="000000"/>
          <w:sz w:val="22"/>
          <w:szCs w:val="22"/>
        </w:rPr>
        <w:t xml:space="preserve">, 9 October. Available at: </w:t>
      </w:r>
      <w:hyperlink r:id="rId75" w:history="1">
        <w:r w:rsidRPr="00C4470D">
          <w:rPr>
            <w:color w:val="0563C1"/>
            <w:sz w:val="22"/>
            <w:szCs w:val="22"/>
            <w:u w:val="single"/>
          </w:rPr>
          <w:t>https://timesofmalta.com/articles/view/Controversial-Ryanair-management-culture.659969</w:t>
        </w:r>
      </w:hyperlink>
      <w:r w:rsidRPr="00C4470D">
        <w:rPr>
          <w:color w:val="0563C1"/>
          <w:sz w:val="22"/>
          <w:szCs w:val="22"/>
          <w:u w:val="single"/>
        </w:rPr>
        <w:t xml:space="preserve"> </w:t>
      </w:r>
      <w:r w:rsidRPr="00C4470D">
        <w:rPr>
          <w:color w:val="000000"/>
          <w:sz w:val="22"/>
          <w:szCs w:val="22"/>
        </w:rPr>
        <w:t xml:space="preserve">(Accessed: 2 December 2021). </w:t>
      </w:r>
    </w:p>
    <w:p w14:paraId="22B2FF28" w14:textId="77777777" w:rsidR="00C4470D" w:rsidRPr="00C4470D" w:rsidRDefault="00C4470D" w:rsidP="00C4470D">
      <w:pPr>
        <w:rPr>
          <w:rFonts w:eastAsia="Times New Roman"/>
          <w:lang w:eastAsia="en-GB"/>
        </w:rPr>
      </w:pPr>
    </w:p>
    <w:p w14:paraId="01D6EBC5" w14:textId="77777777" w:rsidR="00C4470D" w:rsidRPr="00C4470D" w:rsidRDefault="00C4470D" w:rsidP="00C4470D">
      <w:proofErr w:type="spellStart"/>
      <w:r w:rsidRPr="00C4470D">
        <w:t>Witzel</w:t>
      </w:r>
      <w:proofErr w:type="spellEnd"/>
      <w:r w:rsidRPr="00C4470D">
        <w:t xml:space="preserve">, M. (2003) </w:t>
      </w:r>
      <w:r w:rsidRPr="00C4470D">
        <w:rPr>
          <w:i/>
          <w:iCs/>
        </w:rPr>
        <w:t>Fifty Key Figures in Management.</w:t>
      </w:r>
      <w:r w:rsidRPr="00C4470D">
        <w:t xml:space="preserve"> Oxon: Routledge.</w:t>
      </w:r>
    </w:p>
    <w:p w14:paraId="2D1F97AB" w14:textId="77777777" w:rsidR="00C4470D" w:rsidRPr="00A46675" w:rsidRDefault="00C4470D" w:rsidP="00C4470D">
      <w:pPr>
        <w:rPr>
          <w:b/>
          <w:bCs/>
          <w:color w:val="282828"/>
          <w:spacing w:val="-2"/>
          <w:sz w:val="22"/>
          <w:szCs w:val="22"/>
        </w:rPr>
      </w:pPr>
    </w:p>
    <w:p w14:paraId="300A5051" w14:textId="77777777" w:rsidR="00C4470D" w:rsidRPr="00A46675" w:rsidRDefault="00C4470D" w:rsidP="00C4470D"/>
    <w:p w14:paraId="3BD97282" w14:textId="400BBBBF" w:rsidR="00F82957" w:rsidRPr="00F82957" w:rsidRDefault="00F82957" w:rsidP="00C4470D">
      <w:pPr>
        <w:sectPr w:rsidR="00F82957" w:rsidRPr="00F82957" w:rsidSect="007D69A9">
          <w:headerReference w:type="first" r:id="rId76"/>
          <w:footerReference w:type="first" r:id="rId77"/>
          <w:pgSz w:w="11900" w:h="16840"/>
          <w:pgMar w:top="1440" w:right="1440" w:bottom="1440" w:left="1440" w:header="708" w:footer="708" w:gutter="0"/>
          <w:cols w:space="708"/>
          <w:titlePg/>
          <w:docGrid w:linePitch="360"/>
        </w:sectPr>
      </w:pPr>
      <w:r>
        <w:tab/>
      </w:r>
    </w:p>
    <w:p w14:paraId="44247EC4" w14:textId="31510729" w:rsidR="00F82957" w:rsidRDefault="00F82957" w:rsidP="00F82957">
      <w:pPr>
        <w:tabs>
          <w:tab w:val="left" w:pos="3180"/>
        </w:tabs>
        <w:rPr>
          <w:rFonts w:cstheme="minorHAnsi"/>
          <w:color w:val="000000" w:themeColor="text1"/>
        </w:rPr>
      </w:pPr>
    </w:p>
    <w:p w14:paraId="398BBB97" w14:textId="471FFA3F" w:rsidR="00F82957" w:rsidRPr="00F82957" w:rsidRDefault="00F82957" w:rsidP="00F82957">
      <w:pPr>
        <w:tabs>
          <w:tab w:val="left" w:pos="3180"/>
        </w:tabs>
        <w:rPr>
          <w:rFonts w:cstheme="minorHAnsi"/>
        </w:rPr>
        <w:sectPr w:rsidR="00F82957" w:rsidRPr="00F82957" w:rsidSect="00F82957">
          <w:pgSz w:w="11900" w:h="16840"/>
          <w:pgMar w:top="1440" w:right="1440" w:bottom="1440" w:left="1440" w:header="709" w:footer="709" w:gutter="0"/>
          <w:cols w:space="708"/>
          <w:titlePg/>
          <w:docGrid w:linePitch="360"/>
        </w:sectPr>
      </w:pPr>
      <w:r>
        <w:rPr>
          <w:rFonts w:cstheme="minorHAnsi"/>
        </w:rPr>
        <w:tab/>
      </w:r>
    </w:p>
    <w:p w14:paraId="256B07EA" w14:textId="48EFFB62" w:rsidR="00F82957" w:rsidRDefault="00F82957">
      <w:pPr>
        <w:rPr>
          <w:rFonts w:cstheme="minorHAnsi"/>
          <w:color w:val="000000" w:themeColor="text1"/>
        </w:rPr>
      </w:pPr>
    </w:p>
    <w:p w14:paraId="329C8483" w14:textId="3994574D" w:rsidR="00F82957" w:rsidRDefault="00F82957">
      <w:pPr>
        <w:rPr>
          <w:rFonts w:cstheme="minorHAnsi"/>
          <w:color w:val="000000" w:themeColor="text1"/>
        </w:rPr>
      </w:pPr>
    </w:p>
    <w:p w14:paraId="0AE60A47" w14:textId="36250F73" w:rsidR="00F82957" w:rsidRDefault="00F82957">
      <w:pPr>
        <w:rPr>
          <w:rFonts w:cstheme="minorHAnsi"/>
          <w:color w:val="000000" w:themeColor="text1"/>
        </w:rPr>
      </w:pPr>
    </w:p>
    <w:p w14:paraId="46CE7775" w14:textId="77777777" w:rsidR="00F82957" w:rsidRDefault="00F82957">
      <w:pPr>
        <w:rPr>
          <w:rFonts w:cstheme="minorHAnsi"/>
          <w:color w:val="000000" w:themeColor="text1"/>
        </w:rPr>
      </w:pPr>
    </w:p>
    <w:p w14:paraId="500DD450" w14:textId="3D96EBE9" w:rsidR="00F82957" w:rsidRDefault="00F82957">
      <w:pPr>
        <w:rPr>
          <w:rFonts w:cstheme="minorHAnsi"/>
          <w:color w:val="000000" w:themeColor="text1"/>
        </w:rPr>
      </w:pPr>
    </w:p>
    <w:p w14:paraId="61E5243B" w14:textId="2EABDC6D" w:rsidR="00F82957" w:rsidRDefault="00F82957">
      <w:pPr>
        <w:rPr>
          <w:rFonts w:cstheme="minorHAnsi"/>
          <w:color w:val="000000" w:themeColor="text1"/>
        </w:rPr>
      </w:pPr>
    </w:p>
    <w:p w14:paraId="12341825" w14:textId="738EEF0C" w:rsidR="00F82957" w:rsidRDefault="00F82957">
      <w:pPr>
        <w:rPr>
          <w:rFonts w:cstheme="minorHAnsi"/>
          <w:color w:val="000000" w:themeColor="text1"/>
        </w:rPr>
      </w:pPr>
    </w:p>
    <w:p w14:paraId="4D75949F" w14:textId="32D37BF1" w:rsidR="00F82957" w:rsidRDefault="00F82957">
      <w:pPr>
        <w:rPr>
          <w:rFonts w:cstheme="minorHAnsi"/>
          <w:color w:val="000000" w:themeColor="text1"/>
        </w:rPr>
      </w:pPr>
    </w:p>
    <w:p w14:paraId="7646A0C4" w14:textId="0E9285B4" w:rsidR="00F82957" w:rsidRDefault="00F82957">
      <w:pPr>
        <w:rPr>
          <w:rFonts w:cstheme="minorHAnsi"/>
          <w:color w:val="000000" w:themeColor="text1"/>
        </w:rPr>
      </w:pPr>
    </w:p>
    <w:p w14:paraId="261FFFAB" w14:textId="349FFC38" w:rsidR="00F82957" w:rsidRDefault="00F82957">
      <w:pPr>
        <w:rPr>
          <w:rFonts w:cstheme="minorHAnsi"/>
          <w:color w:val="000000" w:themeColor="text1"/>
        </w:rPr>
      </w:pPr>
    </w:p>
    <w:p w14:paraId="789BB38D" w14:textId="084425CE" w:rsidR="00F82957" w:rsidRDefault="00F82957">
      <w:pPr>
        <w:rPr>
          <w:rFonts w:cstheme="minorHAnsi"/>
          <w:color w:val="000000" w:themeColor="text1"/>
        </w:rPr>
      </w:pPr>
    </w:p>
    <w:p w14:paraId="396B13CC" w14:textId="5BE34948" w:rsidR="00F82957" w:rsidRDefault="00F82957">
      <w:pPr>
        <w:rPr>
          <w:rFonts w:cstheme="minorHAnsi"/>
          <w:color w:val="000000" w:themeColor="text1"/>
        </w:rPr>
      </w:pPr>
    </w:p>
    <w:p w14:paraId="397F36A2" w14:textId="605FB8C5" w:rsidR="00F82957" w:rsidRDefault="00F82957">
      <w:pPr>
        <w:rPr>
          <w:rFonts w:cstheme="minorHAnsi"/>
          <w:color w:val="000000" w:themeColor="text1"/>
        </w:rPr>
      </w:pPr>
    </w:p>
    <w:p w14:paraId="53404830" w14:textId="641E457B" w:rsidR="00F82957" w:rsidRDefault="00F82957">
      <w:pPr>
        <w:rPr>
          <w:rFonts w:cstheme="minorHAnsi"/>
          <w:color w:val="000000" w:themeColor="text1"/>
        </w:rPr>
      </w:pPr>
    </w:p>
    <w:p w14:paraId="785C7D09" w14:textId="0F35BE0E" w:rsidR="00F82957" w:rsidRDefault="00F82957">
      <w:pPr>
        <w:rPr>
          <w:rFonts w:cstheme="minorHAnsi"/>
          <w:color w:val="000000" w:themeColor="text1"/>
        </w:rPr>
      </w:pPr>
    </w:p>
    <w:p w14:paraId="1BC8D543" w14:textId="02AA2B55" w:rsidR="00F82957" w:rsidRDefault="00F82957">
      <w:pPr>
        <w:rPr>
          <w:rFonts w:cstheme="minorHAnsi"/>
          <w:color w:val="000000" w:themeColor="text1"/>
        </w:rPr>
      </w:pPr>
    </w:p>
    <w:p w14:paraId="554D1400" w14:textId="09051FB8" w:rsidR="00F82957" w:rsidRDefault="00F82957">
      <w:pPr>
        <w:rPr>
          <w:rFonts w:cstheme="minorHAnsi"/>
          <w:color w:val="000000" w:themeColor="text1"/>
        </w:rPr>
      </w:pPr>
    </w:p>
    <w:p w14:paraId="249E868D" w14:textId="709C853E" w:rsidR="00F82957" w:rsidRDefault="00F82957">
      <w:pPr>
        <w:rPr>
          <w:rFonts w:cstheme="minorHAnsi"/>
          <w:color w:val="000000" w:themeColor="text1"/>
        </w:rPr>
      </w:pPr>
    </w:p>
    <w:p w14:paraId="3FB09A4D" w14:textId="751C62B2" w:rsidR="00F82957" w:rsidRDefault="00F82957">
      <w:pPr>
        <w:rPr>
          <w:rFonts w:cstheme="minorHAnsi"/>
          <w:color w:val="000000" w:themeColor="text1"/>
        </w:rPr>
      </w:pPr>
    </w:p>
    <w:p w14:paraId="5D0347FD" w14:textId="61EDA287" w:rsidR="00F82957" w:rsidRDefault="00F82957">
      <w:pPr>
        <w:rPr>
          <w:rFonts w:cstheme="minorHAnsi"/>
          <w:color w:val="000000" w:themeColor="text1"/>
        </w:rPr>
      </w:pPr>
    </w:p>
    <w:p w14:paraId="74810B47" w14:textId="159A94C3" w:rsidR="00F82957" w:rsidRDefault="00F82957">
      <w:pPr>
        <w:rPr>
          <w:rFonts w:cstheme="minorHAnsi"/>
          <w:color w:val="000000" w:themeColor="text1"/>
        </w:rPr>
      </w:pPr>
    </w:p>
    <w:p w14:paraId="6649BAF4" w14:textId="359612BC" w:rsidR="00F82957" w:rsidRDefault="00F82957">
      <w:pPr>
        <w:rPr>
          <w:rFonts w:cstheme="minorHAnsi"/>
          <w:color w:val="000000" w:themeColor="text1"/>
        </w:rPr>
      </w:pPr>
    </w:p>
    <w:p w14:paraId="595985F2" w14:textId="5A7471F9" w:rsidR="00F82957" w:rsidRDefault="00F82957">
      <w:pPr>
        <w:rPr>
          <w:rFonts w:cstheme="minorHAnsi"/>
          <w:color w:val="000000" w:themeColor="text1"/>
        </w:rPr>
      </w:pPr>
    </w:p>
    <w:p w14:paraId="40454E39" w14:textId="3DD6C8B5" w:rsidR="00F82957" w:rsidRDefault="00F82957">
      <w:pPr>
        <w:rPr>
          <w:rFonts w:cstheme="minorHAnsi"/>
          <w:color w:val="000000" w:themeColor="text1"/>
        </w:rPr>
      </w:pPr>
    </w:p>
    <w:p w14:paraId="73DEA616" w14:textId="3F968E22" w:rsidR="00F82957" w:rsidRDefault="00F82957">
      <w:pPr>
        <w:rPr>
          <w:rFonts w:cstheme="minorHAnsi"/>
          <w:color w:val="000000" w:themeColor="text1"/>
        </w:rPr>
      </w:pPr>
    </w:p>
    <w:p w14:paraId="0DD776D0" w14:textId="1DF5AF7B" w:rsidR="00F82957" w:rsidRDefault="00F82957">
      <w:pPr>
        <w:rPr>
          <w:rFonts w:cstheme="minorHAnsi"/>
          <w:color w:val="000000" w:themeColor="text1"/>
        </w:rPr>
      </w:pPr>
    </w:p>
    <w:p w14:paraId="7559B1B6" w14:textId="0D037D85" w:rsidR="00F82957" w:rsidRDefault="00F82957">
      <w:pPr>
        <w:rPr>
          <w:rFonts w:cstheme="minorHAnsi"/>
          <w:color w:val="000000" w:themeColor="text1"/>
        </w:rPr>
      </w:pPr>
    </w:p>
    <w:p w14:paraId="59F30818" w14:textId="5B8A6413" w:rsidR="00F82957" w:rsidRDefault="00F82957">
      <w:pPr>
        <w:rPr>
          <w:rFonts w:cstheme="minorHAnsi"/>
          <w:color w:val="000000" w:themeColor="text1"/>
        </w:rPr>
      </w:pPr>
    </w:p>
    <w:p w14:paraId="672E0132" w14:textId="6AF0C243" w:rsidR="00F82957" w:rsidRDefault="00F82957">
      <w:pPr>
        <w:rPr>
          <w:rFonts w:cstheme="minorHAnsi"/>
          <w:color w:val="000000" w:themeColor="text1"/>
        </w:rPr>
      </w:pPr>
    </w:p>
    <w:p w14:paraId="31598225" w14:textId="51E29E61" w:rsidR="00F82957" w:rsidRDefault="00F82957">
      <w:pPr>
        <w:rPr>
          <w:rFonts w:cstheme="minorHAnsi"/>
          <w:color w:val="000000" w:themeColor="text1"/>
        </w:rPr>
      </w:pPr>
    </w:p>
    <w:p w14:paraId="7DE2E060" w14:textId="03C6CDB9" w:rsidR="00F82957" w:rsidRDefault="00F82957">
      <w:pPr>
        <w:rPr>
          <w:rFonts w:cstheme="minorHAnsi"/>
          <w:color w:val="000000" w:themeColor="text1"/>
        </w:rPr>
      </w:pPr>
    </w:p>
    <w:p w14:paraId="7CCED5A5" w14:textId="25E717EC" w:rsidR="00F82957" w:rsidRDefault="00F82957">
      <w:pPr>
        <w:rPr>
          <w:rFonts w:cstheme="minorHAnsi"/>
          <w:color w:val="000000" w:themeColor="text1"/>
        </w:rPr>
      </w:pPr>
    </w:p>
    <w:p w14:paraId="2D8D91AD" w14:textId="2B1A64A1" w:rsidR="00F82957" w:rsidRDefault="00F82957">
      <w:pPr>
        <w:rPr>
          <w:rFonts w:cstheme="minorHAnsi"/>
          <w:color w:val="000000" w:themeColor="text1"/>
        </w:rPr>
      </w:pPr>
    </w:p>
    <w:p w14:paraId="2E93329B" w14:textId="60092E09" w:rsidR="00F82957" w:rsidRDefault="00F82957">
      <w:pPr>
        <w:rPr>
          <w:rFonts w:cstheme="minorHAnsi"/>
          <w:color w:val="000000" w:themeColor="text1"/>
        </w:rPr>
      </w:pPr>
    </w:p>
    <w:p w14:paraId="5B380548" w14:textId="0F2F7838" w:rsidR="00F82957" w:rsidRDefault="00F82957">
      <w:pPr>
        <w:rPr>
          <w:rFonts w:cstheme="minorHAnsi"/>
          <w:color w:val="000000" w:themeColor="text1"/>
        </w:rPr>
      </w:pPr>
    </w:p>
    <w:p w14:paraId="2B23C6C0" w14:textId="168C7564" w:rsidR="00F82957" w:rsidRDefault="00F82957">
      <w:pPr>
        <w:rPr>
          <w:rFonts w:cstheme="minorHAnsi"/>
          <w:color w:val="000000" w:themeColor="text1"/>
        </w:rPr>
      </w:pPr>
    </w:p>
    <w:p w14:paraId="2580354D" w14:textId="428998C0" w:rsidR="00F82957" w:rsidRDefault="00F82957">
      <w:pPr>
        <w:rPr>
          <w:rFonts w:cstheme="minorHAnsi"/>
          <w:color w:val="000000" w:themeColor="text1"/>
        </w:rPr>
      </w:pPr>
    </w:p>
    <w:p w14:paraId="33B5C60F" w14:textId="5F7BEBCA" w:rsidR="00F82957" w:rsidRDefault="00F82957">
      <w:pPr>
        <w:rPr>
          <w:rFonts w:cstheme="minorHAnsi"/>
          <w:color w:val="000000" w:themeColor="text1"/>
        </w:rPr>
      </w:pPr>
    </w:p>
    <w:p w14:paraId="30118305" w14:textId="2ADC1A1B" w:rsidR="00F82957" w:rsidRDefault="00F82957">
      <w:pPr>
        <w:rPr>
          <w:rFonts w:cstheme="minorHAnsi"/>
          <w:color w:val="000000" w:themeColor="text1"/>
        </w:rPr>
      </w:pPr>
    </w:p>
    <w:p w14:paraId="58E235A1" w14:textId="793047B0" w:rsidR="00F82957" w:rsidRDefault="00F82957">
      <w:pPr>
        <w:rPr>
          <w:rFonts w:cstheme="minorHAnsi"/>
          <w:color w:val="000000" w:themeColor="text1"/>
        </w:rPr>
      </w:pPr>
    </w:p>
    <w:p w14:paraId="4C3B21D9" w14:textId="138E65DD" w:rsidR="00F82957" w:rsidRDefault="00F82957">
      <w:pPr>
        <w:rPr>
          <w:rFonts w:cstheme="minorHAnsi"/>
          <w:color w:val="000000" w:themeColor="text1"/>
        </w:rPr>
      </w:pPr>
    </w:p>
    <w:p w14:paraId="58E69591" w14:textId="2104C40E" w:rsidR="00F82957" w:rsidRDefault="00F82957">
      <w:pPr>
        <w:rPr>
          <w:rFonts w:cstheme="minorHAnsi"/>
          <w:color w:val="000000" w:themeColor="text1"/>
        </w:rPr>
      </w:pPr>
    </w:p>
    <w:p w14:paraId="4EE20189" w14:textId="4F61C44D" w:rsidR="00F82957" w:rsidRDefault="00F82957">
      <w:pPr>
        <w:rPr>
          <w:rFonts w:cstheme="minorHAnsi"/>
          <w:color w:val="000000" w:themeColor="text1"/>
        </w:rPr>
      </w:pPr>
    </w:p>
    <w:p w14:paraId="74B4AE83" w14:textId="5297D10C" w:rsidR="00F82957" w:rsidRDefault="00F82957">
      <w:pPr>
        <w:rPr>
          <w:rFonts w:cstheme="minorHAnsi"/>
          <w:color w:val="000000" w:themeColor="text1"/>
        </w:rPr>
      </w:pPr>
    </w:p>
    <w:p w14:paraId="253BA422" w14:textId="7C147FF8" w:rsidR="00F82957" w:rsidRDefault="00F82957">
      <w:pPr>
        <w:rPr>
          <w:rFonts w:cstheme="minorHAnsi"/>
          <w:color w:val="000000" w:themeColor="text1"/>
        </w:rPr>
      </w:pPr>
    </w:p>
    <w:p w14:paraId="397E4235" w14:textId="3BBEC17F" w:rsidR="00F82957" w:rsidRDefault="00F82957">
      <w:pPr>
        <w:rPr>
          <w:rFonts w:cstheme="minorHAnsi"/>
          <w:color w:val="000000" w:themeColor="text1"/>
        </w:rPr>
      </w:pPr>
    </w:p>
    <w:p w14:paraId="2012019A" w14:textId="6DD429F7" w:rsidR="00F82957" w:rsidRDefault="00F82957">
      <w:pPr>
        <w:rPr>
          <w:rFonts w:cstheme="minorHAnsi"/>
          <w:color w:val="000000" w:themeColor="text1"/>
        </w:rPr>
      </w:pPr>
    </w:p>
    <w:p w14:paraId="7F5ACB55" w14:textId="59377D94" w:rsidR="00F82957" w:rsidRDefault="00F82957">
      <w:pPr>
        <w:rPr>
          <w:rFonts w:cstheme="minorHAnsi"/>
          <w:color w:val="000000" w:themeColor="text1"/>
        </w:rPr>
      </w:pPr>
    </w:p>
    <w:p w14:paraId="40D980CA" w14:textId="732EA00B" w:rsidR="00F82957" w:rsidRDefault="00F82957">
      <w:pPr>
        <w:rPr>
          <w:rFonts w:cstheme="minorHAnsi"/>
          <w:color w:val="000000" w:themeColor="text1"/>
        </w:rPr>
      </w:pPr>
    </w:p>
    <w:p w14:paraId="5EBEBDF4" w14:textId="568A3280" w:rsidR="00F82957" w:rsidRDefault="00F82957">
      <w:pPr>
        <w:rPr>
          <w:rFonts w:cstheme="minorHAnsi"/>
          <w:color w:val="000000" w:themeColor="text1"/>
        </w:rPr>
      </w:pPr>
    </w:p>
    <w:p w14:paraId="0EC031D1" w14:textId="7E43E62E" w:rsidR="00F82957" w:rsidRDefault="00F82957">
      <w:pPr>
        <w:rPr>
          <w:rFonts w:cstheme="minorHAnsi"/>
          <w:color w:val="000000" w:themeColor="text1"/>
        </w:rPr>
      </w:pPr>
    </w:p>
    <w:p w14:paraId="0DE268F4" w14:textId="41E0FE08" w:rsidR="00F82957" w:rsidRDefault="00F82957">
      <w:pPr>
        <w:rPr>
          <w:rFonts w:cstheme="minorHAnsi"/>
          <w:color w:val="000000" w:themeColor="text1"/>
        </w:rPr>
      </w:pPr>
    </w:p>
    <w:p w14:paraId="6F7E44E2" w14:textId="77777777" w:rsidR="00F82957" w:rsidRPr="00F82957" w:rsidRDefault="00F82957">
      <w:pPr>
        <w:rPr>
          <w:rFonts w:cstheme="minorHAnsi"/>
          <w:color w:val="000000" w:themeColor="text1"/>
        </w:rPr>
      </w:pPr>
    </w:p>
    <w:sectPr w:rsidR="00F82957" w:rsidRPr="00F82957" w:rsidSect="00F82957">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8D03A" w14:textId="77777777" w:rsidR="00F82957" w:rsidRDefault="00F82957" w:rsidP="00F82957">
      <w:r>
        <w:separator/>
      </w:r>
    </w:p>
  </w:endnote>
  <w:endnote w:type="continuationSeparator" w:id="0">
    <w:p w14:paraId="6F1066A5" w14:textId="77777777" w:rsidR="00F82957" w:rsidRDefault="00F82957" w:rsidP="00F82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Eurostile">
    <w:panose1 w:val="020B050402020205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9658801"/>
      <w:docPartObj>
        <w:docPartGallery w:val="Page Numbers (Bottom of Page)"/>
        <w:docPartUnique/>
      </w:docPartObj>
    </w:sdtPr>
    <w:sdtEndPr>
      <w:rPr>
        <w:rStyle w:val="PageNumber"/>
      </w:rPr>
    </w:sdtEndPr>
    <w:sdtContent>
      <w:p w14:paraId="5A929D38" w14:textId="1941AE03" w:rsidR="00F82957" w:rsidRDefault="00F82957" w:rsidP="003154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65985A" w14:textId="77777777" w:rsidR="00F82957" w:rsidRDefault="00F82957" w:rsidP="00F829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5510070"/>
      <w:docPartObj>
        <w:docPartGallery w:val="Page Numbers (Bottom of Page)"/>
        <w:docPartUnique/>
      </w:docPartObj>
    </w:sdtPr>
    <w:sdtEndPr>
      <w:rPr>
        <w:rStyle w:val="PageNumber"/>
      </w:rPr>
    </w:sdtEndPr>
    <w:sdtContent>
      <w:p w14:paraId="2F728AA6" w14:textId="4E207863" w:rsidR="00F82957" w:rsidRDefault="00F82957" w:rsidP="003154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0261E7" w14:textId="77777777" w:rsidR="00F82957" w:rsidRDefault="00F82957" w:rsidP="00F8295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ADEB3" w14:textId="77777777" w:rsidR="00F82957" w:rsidRDefault="00F829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20D7F" w14:textId="77777777" w:rsidR="00F82957" w:rsidRDefault="00F82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AE1A4" w14:textId="77777777" w:rsidR="00F82957" w:rsidRDefault="00F82957" w:rsidP="00F82957">
      <w:r>
        <w:separator/>
      </w:r>
    </w:p>
  </w:footnote>
  <w:footnote w:type="continuationSeparator" w:id="0">
    <w:p w14:paraId="69FB04F1" w14:textId="77777777" w:rsidR="00F82957" w:rsidRDefault="00F82957" w:rsidP="00F829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047399"/>
      <w:docPartObj>
        <w:docPartGallery w:val="Page Numbers (Top of Page)"/>
        <w:docPartUnique/>
      </w:docPartObj>
    </w:sdtPr>
    <w:sdtEndPr>
      <w:rPr>
        <w:rStyle w:val="PageNumber"/>
      </w:rPr>
    </w:sdtEndPr>
    <w:sdtContent>
      <w:p w14:paraId="3D950268" w14:textId="7FADA0CE" w:rsidR="009B31E3" w:rsidRDefault="009B31E3" w:rsidP="0031543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1C57B344" w14:textId="77777777" w:rsidR="009B31E3" w:rsidRDefault="009B31E3" w:rsidP="009B31E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DDD44" w14:textId="77777777" w:rsidR="00F82957" w:rsidRDefault="00F829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C7129" w14:textId="77777777" w:rsidR="00F82957" w:rsidRDefault="00F829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76BE8"/>
    <w:multiLevelType w:val="hybridMultilevel"/>
    <w:tmpl w:val="98E8A34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E41B9"/>
    <w:multiLevelType w:val="hybridMultilevel"/>
    <w:tmpl w:val="0CB289EE"/>
    <w:lvl w:ilvl="0" w:tplc="A962C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B0E6F"/>
    <w:multiLevelType w:val="hybridMultilevel"/>
    <w:tmpl w:val="8C32F29C"/>
    <w:lvl w:ilvl="0" w:tplc="CD48BE3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3C24B1"/>
    <w:multiLevelType w:val="hybridMultilevel"/>
    <w:tmpl w:val="A18CF1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F5D88"/>
    <w:multiLevelType w:val="hybridMultilevel"/>
    <w:tmpl w:val="F9386B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A306D7"/>
    <w:multiLevelType w:val="hybridMultilevel"/>
    <w:tmpl w:val="2C50629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A76048D"/>
    <w:multiLevelType w:val="hybridMultilevel"/>
    <w:tmpl w:val="80D4CA3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5"/>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957"/>
    <w:rsid w:val="00025911"/>
    <w:rsid w:val="00027923"/>
    <w:rsid w:val="0003475F"/>
    <w:rsid w:val="00051607"/>
    <w:rsid w:val="0006398C"/>
    <w:rsid w:val="000E374D"/>
    <w:rsid w:val="0012591C"/>
    <w:rsid w:val="002674D5"/>
    <w:rsid w:val="002E5305"/>
    <w:rsid w:val="003A1E9B"/>
    <w:rsid w:val="003D71F9"/>
    <w:rsid w:val="00406520"/>
    <w:rsid w:val="00452885"/>
    <w:rsid w:val="00453D9F"/>
    <w:rsid w:val="004C47F3"/>
    <w:rsid w:val="004F4D8F"/>
    <w:rsid w:val="005572B3"/>
    <w:rsid w:val="005C4256"/>
    <w:rsid w:val="00657C98"/>
    <w:rsid w:val="0067795B"/>
    <w:rsid w:val="006C695A"/>
    <w:rsid w:val="0071064C"/>
    <w:rsid w:val="00712778"/>
    <w:rsid w:val="00717D65"/>
    <w:rsid w:val="00724905"/>
    <w:rsid w:val="00816A70"/>
    <w:rsid w:val="008252EE"/>
    <w:rsid w:val="00876FB9"/>
    <w:rsid w:val="009A51E8"/>
    <w:rsid w:val="009B31E3"/>
    <w:rsid w:val="009F5914"/>
    <w:rsid w:val="00AA0CBD"/>
    <w:rsid w:val="00BD43DB"/>
    <w:rsid w:val="00C02546"/>
    <w:rsid w:val="00C4470D"/>
    <w:rsid w:val="00C70831"/>
    <w:rsid w:val="00CA16D6"/>
    <w:rsid w:val="00DB13EB"/>
    <w:rsid w:val="00DE29E0"/>
    <w:rsid w:val="00E37762"/>
    <w:rsid w:val="00EF09BA"/>
    <w:rsid w:val="00F17709"/>
    <w:rsid w:val="00F33DA9"/>
    <w:rsid w:val="00F82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FF348"/>
  <w15:chartTrackingRefBased/>
  <w15:docId w15:val="{92EC248A-C85E-714C-9565-6EA832504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9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2957"/>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2957"/>
    <w:rPr>
      <w:rFonts w:eastAsiaTheme="minorEastAsia"/>
      <w:sz w:val="22"/>
      <w:szCs w:val="22"/>
      <w:lang w:val="en-US" w:eastAsia="zh-CN"/>
    </w:rPr>
  </w:style>
  <w:style w:type="character" w:customStyle="1" w:styleId="NoSpacingChar">
    <w:name w:val="No Spacing Char"/>
    <w:basedOn w:val="DefaultParagraphFont"/>
    <w:link w:val="NoSpacing"/>
    <w:uiPriority w:val="1"/>
    <w:rsid w:val="00F82957"/>
    <w:rPr>
      <w:rFonts w:eastAsiaTheme="minorEastAsia"/>
      <w:sz w:val="22"/>
      <w:szCs w:val="22"/>
      <w:lang w:val="en-US" w:eastAsia="zh-CN"/>
    </w:rPr>
  </w:style>
  <w:style w:type="paragraph" w:styleId="Footer">
    <w:name w:val="footer"/>
    <w:basedOn w:val="Normal"/>
    <w:link w:val="FooterChar"/>
    <w:uiPriority w:val="99"/>
    <w:unhideWhenUsed/>
    <w:rsid w:val="00F82957"/>
    <w:pPr>
      <w:tabs>
        <w:tab w:val="center" w:pos="4513"/>
        <w:tab w:val="right" w:pos="9026"/>
      </w:tabs>
    </w:pPr>
  </w:style>
  <w:style w:type="character" w:customStyle="1" w:styleId="FooterChar">
    <w:name w:val="Footer Char"/>
    <w:basedOn w:val="DefaultParagraphFont"/>
    <w:link w:val="Footer"/>
    <w:uiPriority w:val="99"/>
    <w:rsid w:val="00F82957"/>
  </w:style>
  <w:style w:type="character" w:styleId="PageNumber">
    <w:name w:val="page number"/>
    <w:basedOn w:val="DefaultParagraphFont"/>
    <w:uiPriority w:val="99"/>
    <w:semiHidden/>
    <w:unhideWhenUsed/>
    <w:rsid w:val="00F82957"/>
  </w:style>
  <w:style w:type="character" w:customStyle="1" w:styleId="Heading1Char">
    <w:name w:val="Heading 1 Char"/>
    <w:basedOn w:val="DefaultParagraphFont"/>
    <w:link w:val="Heading1"/>
    <w:uiPriority w:val="9"/>
    <w:rsid w:val="00F829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295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82957"/>
    <w:pPr>
      <w:spacing w:before="120"/>
    </w:pPr>
    <w:rPr>
      <w:rFonts w:cstheme="minorHAnsi"/>
      <w:b/>
      <w:bCs/>
      <w:i/>
      <w:iCs/>
    </w:rPr>
  </w:style>
  <w:style w:type="paragraph" w:styleId="TOC2">
    <w:name w:val="toc 2"/>
    <w:basedOn w:val="Normal"/>
    <w:next w:val="Normal"/>
    <w:autoRedefine/>
    <w:uiPriority w:val="39"/>
    <w:unhideWhenUsed/>
    <w:rsid w:val="00F8295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82957"/>
    <w:pPr>
      <w:ind w:left="480"/>
    </w:pPr>
    <w:rPr>
      <w:rFonts w:cstheme="minorHAnsi"/>
      <w:sz w:val="20"/>
      <w:szCs w:val="20"/>
    </w:rPr>
  </w:style>
  <w:style w:type="paragraph" w:styleId="TOC4">
    <w:name w:val="toc 4"/>
    <w:basedOn w:val="Normal"/>
    <w:next w:val="Normal"/>
    <w:autoRedefine/>
    <w:uiPriority w:val="39"/>
    <w:semiHidden/>
    <w:unhideWhenUsed/>
    <w:rsid w:val="00F82957"/>
    <w:pPr>
      <w:ind w:left="720"/>
    </w:pPr>
    <w:rPr>
      <w:rFonts w:cstheme="minorHAnsi"/>
      <w:sz w:val="20"/>
      <w:szCs w:val="20"/>
    </w:rPr>
  </w:style>
  <w:style w:type="paragraph" w:styleId="TOC5">
    <w:name w:val="toc 5"/>
    <w:basedOn w:val="Normal"/>
    <w:next w:val="Normal"/>
    <w:autoRedefine/>
    <w:uiPriority w:val="39"/>
    <w:semiHidden/>
    <w:unhideWhenUsed/>
    <w:rsid w:val="00F82957"/>
    <w:pPr>
      <w:ind w:left="960"/>
    </w:pPr>
    <w:rPr>
      <w:rFonts w:cstheme="minorHAnsi"/>
      <w:sz w:val="20"/>
      <w:szCs w:val="20"/>
    </w:rPr>
  </w:style>
  <w:style w:type="paragraph" w:styleId="TOC6">
    <w:name w:val="toc 6"/>
    <w:basedOn w:val="Normal"/>
    <w:next w:val="Normal"/>
    <w:autoRedefine/>
    <w:uiPriority w:val="39"/>
    <w:semiHidden/>
    <w:unhideWhenUsed/>
    <w:rsid w:val="00F82957"/>
    <w:pPr>
      <w:ind w:left="1200"/>
    </w:pPr>
    <w:rPr>
      <w:rFonts w:cstheme="minorHAnsi"/>
      <w:sz w:val="20"/>
      <w:szCs w:val="20"/>
    </w:rPr>
  </w:style>
  <w:style w:type="paragraph" w:styleId="TOC7">
    <w:name w:val="toc 7"/>
    <w:basedOn w:val="Normal"/>
    <w:next w:val="Normal"/>
    <w:autoRedefine/>
    <w:uiPriority w:val="39"/>
    <w:semiHidden/>
    <w:unhideWhenUsed/>
    <w:rsid w:val="00F82957"/>
    <w:pPr>
      <w:ind w:left="1440"/>
    </w:pPr>
    <w:rPr>
      <w:rFonts w:cstheme="minorHAnsi"/>
      <w:sz w:val="20"/>
      <w:szCs w:val="20"/>
    </w:rPr>
  </w:style>
  <w:style w:type="paragraph" w:styleId="TOC8">
    <w:name w:val="toc 8"/>
    <w:basedOn w:val="Normal"/>
    <w:next w:val="Normal"/>
    <w:autoRedefine/>
    <w:uiPriority w:val="39"/>
    <w:semiHidden/>
    <w:unhideWhenUsed/>
    <w:rsid w:val="00F82957"/>
    <w:pPr>
      <w:ind w:left="1680"/>
    </w:pPr>
    <w:rPr>
      <w:rFonts w:cstheme="minorHAnsi"/>
      <w:sz w:val="20"/>
      <w:szCs w:val="20"/>
    </w:rPr>
  </w:style>
  <w:style w:type="paragraph" w:styleId="TOC9">
    <w:name w:val="toc 9"/>
    <w:basedOn w:val="Normal"/>
    <w:next w:val="Normal"/>
    <w:autoRedefine/>
    <w:uiPriority w:val="39"/>
    <w:semiHidden/>
    <w:unhideWhenUsed/>
    <w:rsid w:val="00F82957"/>
    <w:pPr>
      <w:ind w:left="1920"/>
    </w:pPr>
    <w:rPr>
      <w:rFonts w:cstheme="minorHAnsi"/>
      <w:sz w:val="20"/>
      <w:szCs w:val="20"/>
    </w:rPr>
  </w:style>
  <w:style w:type="character" w:customStyle="1" w:styleId="Heading2Char">
    <w:name w:val="Heading 2 Char"/>
    <w:basedOn w:val="DefaultParagraphFont"/>
    <w:link w:val="Heading2"/>
    <w:uiPriority w:val="9"/>
    <w:rsid w:val="00F82957"/>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F82957"/>
    <w:rPr>
      <w:color w:val="0563C1" w:themeColor="hyperlink"/>
      <w:u w:val="single"/>
    </w:rPr>
  </w:style>
  <w:style w:type="paragraph" w:styleId="NormalWeb">
    <w:name w:val="Normal (Web)"/>
    <w:basedOn w:val="Normal"/>
    <w:uiPriority w:val="99"/>
    <w:unhideWhenUsed/>
    <w:rsid w:val="00F8295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82957"/>
    <w:pPr>
      <w:ind w:left="720"/>
      <w:contextualSpacing/>
    </w:pPr>
    <w:rPr>
      <w:rFonts w:ascii="Times New Roman" w:eastAsia="Times New Roman" w:hAnsi="Times New Roman" w:cs="Times New Roman"/>
      <w:lang w:eastAsia="en-GB"/>
    </w:rPr>
  </w:style>
  <w:style w:type="table" w:styleId="TableGrid">
    <w:name w:val="Table Grid"/>
    <w:basedOn w:val="TableNormal"/>
    <w:uiPriority w:val="39"/>
    <w:rsid w:val="00F829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2957"/>
    <w:pPr>
      <w:tabs>
        <w:tab w:val="center" w:pos="4513"/>
        <w:tab w:val="right" w:pos="9026"/>
      </w:tabs>
    </w:pPr>
  </w:style>
  <w:style w:type="character" w:customStyle="1" w:styleId="HeaderChar">
    <w:name w:val="Header Char"/>
    <w:basedOn w:val="DefaultParagraphFont"/>
    <w:link w:val="Header"/>
    <w:uiPriority w:val="99"/>
    <w:rsid w:val="00F82957"/>
  </w:style>
  <w:style w:type="character" w:customStyle="1" w:styleId="apple-converted-space">
    <w:name w:val="apple-converted-space"/>
    <w:basedOn w:val="DefaultParagraphFont"/>
    <w:rsid w:val="00F82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business/2021/oct/28/ryanair-to-shakeup-refunds-policy-after-pandemic-criticism" TargetMode="External"/><Relationship Id="rId21" Type="http://schemas.openxmlformats.org/officeDocument/2006/relationships/hyperlink" Target="https://pdfs.semanticscholar.org/f3bf/f3d3cde9ebe9330be7c8ed96c4a406818be1.pdf" TargetMode="External"/><Relationship Id="rId42" Type="http://schemas.openxmlformats.org/officeDocument/2006/relationships/hyperlink" Target="https://www.campaignlive.co.uk/article/ryanairs-wenk-strength-simplicity-marketing-strategy/1460158" TargetMode="External"/><Relationship Id="rId47" Type="http://schemas.openxmlformats.org/officeDocument/2006/relationships/hyperlink" Target="https://edition.cnn.com/travel/article/ryanair-baggage-rules-change/index.html" TargetMode="External"/><Relationship Id="rId63" Type="http://schemas.openxmlformats.org/officeDocument/2006/relationships/hyperlink" Target="https://www.ryanair.com/gb/en/useful-info/about-ryanair/about-us" TargetMode="External"/><Relationship Id="rId68" Type="http://schemas.openxmlformats.org/officeDocument/2006/relationships/hyperlink" Target="https://corporate.ryanair.com/news/ryanair-orders-75-boeing-max-8200-aircraft-210-in-total/" TargetMode="External"/><Relationship Id="rId16" Type="http://schemas.openxmlformats.org/officeDocument/2006/relationships/header" Target="header1.xml"/><Relationship Id="rId11" Type="http://schemas.openxmlformats.org/officeDocument/2006/relationships/image" Target="media/image3.png"/><Relationship Id="rId24" Type="http://schemas.openxmlformats.org/officeDocument/2006/relationships/hyperlink" Target="https://www.bbc.co.uk/news/business-49433807" TargetMode="External"/><Relationship Id="rId32" Type="http://schemas.openxmlformats.org/officeDocument/2006/relationships/hyperlink" Target="https://www.cimaglobal.com/Documents/ImportedDocuments/cid_tg_strategic_analysis_tools_nov07.pdf.pdf" TargetMode="External"/><Relationship Id="rId37" Type="http://schemas.openxmlformats.org/officeDocument/2006/relationships/hyperlink" Target="https://corporate.ryanair.com/news/fly-ryanair-beat-inflation-lowest-fares-since-2004/" TargetMode="External"/><Relationship Id="rId40" Type="http://schemas.openxmlformats.org/officeDocument/2006/relationships/hyperlink" Target="https://digitaltraveleu.wbresearch.com/blog/ryanair-using-innovation-labs-to-become-amazon-of-air-travel" TargetMode="External"/><Relationship Id="rId45" Type="http://schemas.openxmlformats.org/officeDocument/2006/relationships/hyperlink" Target="https://www.gov.uk/government/news/cma-launches-action-against-british-airways-and-ryanair-over-refunds" TargetMode="External"/><Relationship Id="rId53" Type="http://schemas.openxmlformats.org/officeDocument/2006/relationships/hyperlink" Target="https://www.forbes.com/sites/jeroenkraaijenbrink/" TargetMode="External"/><Relationship Id="rId58" Type="http://schemas.openxmlformats.org/officeDocument/2006/relationships/hyperlink" Target="http://sjbae.pbworks.com/w/file/fetch/93336366/Mintzberg,%20Waters%20(1985).%20Of%20Strategies,%20Deliberate%20and%20Emergent.%20SMJ.pdf" TargetMode="External"/><Relationship Id="rId66" Type="http://schemas.openxmlformats.org/officeDocument/2006/relationships/hyperlink" Target="https://corporate.ryanair.com/ryanair-facts-and-figures/" TargetMode="External"/><Relationship Id="rId74" Type="http://schemas.openxmlformats.org/officeDocument/2006/relationships/hyperlink" Target="https://www.which.co.uk/news/2020/07/which-reports-more-than-12000-flight-refund-complaints-worth-5-6m-to-the-regulator/"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irishtimes.com/news/ireland/irish-news/ryanair-culture-gone-very-miserable-says-airline-executive-1.3332320" TargetMode="External"/><Relationship Id="rId19" Type="http://schemas.openxmlformats.org/officeDocument/2006/relationships/header" Target="header2.xml"/><Relationship Id="rId14" Type="http://schemas.openxmlformats.org/officeDocument/2006/relationships/footer" Target="footer1.xml"/><Relationship Id="rId22" Type="http://schemas.openxmlformats.org/officeDocument/2006/relationships/hyperlink" Target="https://www.theguardian.com/business/2021/jun/16/ryanair-and-airport-group-launch-legal-action-over-travel-traffic-light-system" TargetMode="External"/><Relationship Id="rId27" Type="http://schemas.openxmlformats.org/officeDocument/2006/relationships/hyperlink" Target="https://www.caa.co.uk/Commercial-industry/Airlines/Licensing/Publications-and-legislation/European-and-UK-legislation/" TargetMode="External"/><Relationship Id="rId30" Type="http://schemas.openxmlformats.org/officeDocument/2006/relationships/hyperlink" Target="https://corporatefinanceinstitute.com/resources/knowledge/strategy/strategic-management/" TargetMode="External"/><Relationship Id="rId35" Type="http://schemas.openxmlformats.org/officeDocument/2006/relationships/hyperlink" Target="https://www.independent.ie/opinion/independent-journalists/pol-o-conghaile/" TargetMode="External"/><Relationship Id="rId43" Type="http://schemas.openxmlformats.org/officeDocument/2006/relationships/hyperlink" Target="https://www.futuretravelexperience.com/2021/11/ryanair-introduces-digital-travel-assistant-and-self-service-hub/" TargetMode="External"/><Relationship Id="rId48" Type="http://schemas.openxmlformats.org/officeDocument/2006/relationships/hyperlink" Target="https://www.isc.hbs.edu/strategy/business-strategy/Pages/the-five-forces.aspx" TargetMode="External"/><Relationship Id="rId56" Type="http://schemas.openxmlformats.org/officeDocument/2006/relationships/hyperlink" Target="https://www.mckinsey.com/business-functions/operations/our-insights/the-care-of-one-hyperpersonalization-of-customer-care" TargetMode="External"/><Relationship Id="rId64" Type="http://schemas.openxmlformats.org/officeDocument/2006/relationships/hyperlink" Target="https://www.ryanair.com/gb/en/useful-info/about-ryanair/always-getting-better" TargetMode="External"/><Relationship Id="rId69" Type="http://schemas.openxmlformats.org/officeDocument/2006/relationships/hyperlink" Target="https://corporate.ryanair.com/environment/" TargetMode="External"/><Relationship Id="rId77" Type="http://schemas.openxmlformats.org/officeDocument/2006/relationships/footer" Target="footer4.xml"/><Relationship Id="rId8" Type="http://schemas.openxmlformats.org/officeDocument/2006/relationships/hyperlink" Target="https://www.cambridge.org/core/search?filters%5BauthorTerms%5D=Henri%20Hakala&amp;eventCode=SE-AU" TargetMode="External"/><Relationship Id="rId51" Type="http://schemas.openxmlformats.org/officeDocument/2006/relationships/hyperlink" Target="https://www.theguardian.com/business/2021/sep/16/ryanair-passengers-covid-rebound-jobs" TargetMode="External"/><Relationship Id="rId72" Type="http://schemas.openxmlformats.org/officeDocument/2006/relationships/hyperlink" Target="https://www.vodafone.com/business/news-and-insights/company-news/ryanair-chooses-vodafone-business-to-transform-digital-infrastructure-in-seven-year-technology-partnership"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https://www.boeing.com/company/about-bca/startupboeing.page" TargetMode="External"/><Relationship Id="rId33" Type="http://schemas.openxmlformats.org/officeDocument/2006/relationships/hyperlink" Target="https://www.cipd.co.uk/knowledge/strategy/organisational-development/pestle-analysis-factsheet" TargetMode="External"/><Relationship Id="rId38" Type="http://schemas.openxmlformats.org/officeDocument/2006/relationships/hyperlink" Target="https://corporate.ryanair.com/news/ryanair-improves-industry-leading-customer-service/" TargetMode="External"/><Relationship Id="rId46" Type="http://schemas.openxmlformats.org/officeDocument/2006/relationships/hyperlink" Target="https://papers.ssrn.com/sol3/papers.cfm?abstract_id=3765758" TargetMode="External"/><Relationship Id="rId59" Type="http://schemas.openxmlformats.org/officeDocument/2006/relationships/hyperlink" Target="https://www.ons.gov.uk/peoplepopulationandcommunity/leisureandtourism/articles/holidaysinthe1990sandnow/2017-08-07" TargetMode="External"/><Relationship Id="rId67" Type="http://schemas.openxmlformats.org/officeDocument/2006/relationships/hyperlink" Target="https://corporate.ryanair.com/news/ryanair-to-invest-in-a-malta-aoc-through-purchase-of-malta-air/" TargetMode="External"/><Relationship Id="rId20" Type="http://schemas.openxmlformats.org/officeDocument/2006/relationships/footer" Target="footer3.xml"/><Relationship Id="rId41" Type="http://schemas.openxmlformats.org/officeDocument/2006/relationships/hyperlink" Target="https://www.flightglobal.com/networks/how-low-cost-carrier-share-is-evolving-in-european-short-haul-markets/146714.article" TargetMode="External"/><Relationship Id="rId54" Type="http://schemas.openxmlformats.org/officeDocument/2006/relationships/hyperlink" Target="https://www.forbes.com/sites/jeroenkraaijenbrink/2019/02/01/easyjet-vs-ryanair-how-low-can-low-cost-go/?sh=b91232696aba" TargetMode="External"/><Relationship Id="rId62" Type="http://schemas.openxmlformats.org/officeDocument/2006/relationships/hyperlink" Target="https://www.ryanair.com/flights/gb/en/flights-to-country" TargetMode="External"/><Relationship Id="rId70" Type="http://schemas.openxmlformats.org/officeDocument/2006/relationships/hyperlink" Target="https://corporate.ryanair.com/about-us/history-of-ryanair/" TargetMode="External"/><Relationship Id="rId75" Type="http://schemas.openxmlformats.org/officeDocument/2006/relationships/hyperlink" Target="https://timesofmalta.com/articles/view/Controversial-Ryanair-management-culture.6599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hyperlink" Target="https://www.bbc.co.uk/news/uk-politics-59062696" TargetMode="External"/><Relationship Id="rId28" Type="http://schemas.openxmlformats.org/officeDocument/2006/relationships/hyperlink" Target="https://www.independent.co.uk/travel/news-and-advice/ryanair-loss-passengers-flights-michael-o-leary-b1948880.html" TargetMode="External"/><Relationship Id="rId36" Type="http://schemas.openxmlformats.org/officeDocument/2006/relationships/hyperlink" Target="https://www.independent.ie/life/travel/ryanair-rooms-youve-flown-no-frills-now-you-can-stay-that-way-too-34796266.html" TargetMode="External"/><Relationship Id="rId49" Type="http://schemas.openxmlformats.org/officeDocument/2006/relationships/hyperlink" Target="http://web.abo.fi/fak/esf/fei/studier/material/hendersonhbr.pdf" TargetMode="External"/><Relationship Id="rId57" Type="http://schemas.openxmlformats.org/officeDocument/2006/relationships/hyperlink" Target="https://www.mckinsey.com/industries/travel-logistics-and-infrastructure/our-insights/the-comeback-of-corporate-travel-how-should-companies-be-planning" TargetMode="External"/><Relationship Id="rId10" Type="http://schemas.openxmlformats.org/officeDocument/2006/relationships/image" Target="media/image2.png"/><Relationship Id="rId31" Type="http://schemas.openxmlformats.org/officeDocument/2006/relationships/hyperlink" Target="https://www.cgma.org/resources/tools/essential-tools/porters-five-forces.html" TargetMode="External"/><Relationship Id="rId44" Type="http://schemas.openxmlformats.org/officeDocument/2006/relationships/hyperlink" Target="https://www.gov.uk/government/publications/coronavirus-covid-19-general-aviation/coronavirus-covid-19-general-aviation" TargetMode="External"/><Relationship Id="rId52" Type="http://schemas.openxmlformats.org/officeDocument/2006/relationships/hyperlink" Target="https://www.cnbc.com/2021/02/19/winter-storm-oil-jet-fuel-prices-hit-airlines.html" TargetMode="External"/><Relationship Id="rId60" Type="http://schemas.openxmlformats.org/officeDocument/2006/relationships/hyperlink" Target="https://onlinelibrary.wiley.com/doi/abs/10.1002/(SICI)1099-1697(199803/04)7:2%3C101::AID-JSC332%3E3.0.CO;2-6" TargetMode="External"/><Relationship Id="rId65" Type="http://schemas.openxmlformats.org/officeDocument/2006/relationships/hyperlink" Target="https://www.ryanair.com/ie/en/useful-info/about-ryanair/corporate-partners" TargetMode="External"/><Relationship Id="rId73" Type="http://schemas.openxmlformats.org/officeDocument/2006/relationships/hyperlink" Target="https://hbr.org/2007/09/demystifying-strategy-the-what"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cnn.com/travel" TargetMode="External"/><Relationship Id="rId39" Type="http://schemas.openxmlformats.org/officeDocument/2006/relationships/hyperlink" Target="https://www.theguardian.com/business/2018/jul/07/ryanair-strikes-their-brand-is-built-on-being-reliable-bastards" TargetMode="External"/><Relationship Id="rId34" Type="http://schemas.openxmlformats.org/officeDocument/2006/relationships/hyperlink" Target="https://www.cipd.co.uk/knowledge/strategy/organisational-development/swot-analysis-factsheet" TargetMode="External"/><Relationship Id="rId50" Type="http://schemas.openxmlformats.org/officeDocument/2006/relationships/hyperlink" Target="https://www.iata.org/en/publications/economics/fuel-monitor/" TargetMode="External"/><Relationship Id="rId55" Type="http://schemas.openxmlformats.org/officeDocument/2006/relationships/hyperlink" Target="https://www.mastercardservices.com/en/reports-insights/future-airline-industry-innovating-customer-loyalty" TargetMode="External"/><Relationship Id="rId76"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hyperlink" Target="https://www.cnbc.com/2019/01/25/why-the-airbus-boeing-companies-dominate-99percent-of-the-large-plane-market.html" TargetMode="External"/><Relationship Id="rId2" Type="http://schemas.openxmlformats.org/officeDocument/2006/relationships/numbering" Target="numbering.xml"/><Relationship Id="rId29" Type="http://schemas.openxmlformats.org/officeDocument/2006/relationships/hyperlink" Target="https://corporatefinanceinstitute.com/resources/knowledge/strategy/ansoff-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B631C-72AC-C148-8E5A-FA9A46A39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29</Pages>
  <Words>9009</Words>
  <Characters>50002</Characters>
  <Application>Microsoft Office Word</Application>
  <DocSecurity>0</DocSecurity>
  <Lines>2631</Lines>
  <Paragraphs>347</Paragraphs>
  <ScaleCrop>false</ScaleCrop>
  <Company/>
  <LinksUpToDate>false</LinksUpToDate>
  <CharactersWithSpaces>58664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Carla Davies (1800673)</dc:creator>
  <cp:keywords/>
  <dc:description/>
  <cp:lastModifiedBy>Isobel Carla Davies (1800673)</cp:lastModifiedBy>
  <cp:revision>28</cp:revision>
  <cp:lastPrinted>2021-12-17T19:59:00Z</cp:lastPrinted>
  <dcterms:created xsi:type="dcterms:W3CDTF">2021-12-08T11:28:00Z</dcterms:created>
  <dcterms:modified xsi:type="dcterms:W3CDTF">2021-12-17T23:50:00Z</dcterms:modified>
</cp:coreProperties>
</file>