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C53EA3" w14:textId="4B2C8E49" w:rsidR="00797C79" w:rsidRDefault="00C20D7A" w:rsidP="00C20D7A">
      <w:pPr>
        <w:jc w:val="center"/>
        <w:rPr>
          <w:rFonts w:ascii="Times New Roman" w:hAnsi="Times New Roman" w:cs="Times New Roman"/>
          <w:b/>
          <w:bCs/>
          <w:i/>
          <w:iCs/>
          <w:sz w:val="36"/>
          <w:szCs w:val="36"/>
        </w:rPr>
      </w:pPr>
      <w:r>
        <w:rPr>
          <w:rFonts w:ascii="Times New Roman" w:hAnsi="Times New Roman" w:cs="Times New Roman"/>
          <w:b/>
          <w:bCs/>
          <w:i/>
          <w:iCs/>
          <w:sz w:val="36"/>
          <w:szCs w:val="36"/>
        </w:rPr>
        <w:t xml:space="preserve">Hristo Danailov, </w:t>
      </w:r>
      <w:proofErr w:type="gramStart"/>
      <w:r>
        <w:rPr>
          <w:rFonts w:ascii="Times New Roman" w:hAnsi="Times New Roman" w:cs="Times New Roman"/>
          <w:b/>
          <w:bCs/>
          <w:i/>
          <w:iCs/>
          <w:sz w:val="36"/>
          <w:szCs w:val="36"/>
        </w:rPr>
        <w:t>1919076 ,</w:t>
      </w:r>
      <w:proofErr w:type="gramEnd"/>
      <w:r>
        <w:rPr>
          <w:rFonts w:ascii="Times New Roman" w:hAnsi="Times New Roman" w:cs="Times New Roman"/>
          <w:b/>
          <w:bCs/>
          <w:i/>
          <w:iCs/>
          <w:sz w:val="36"/>
          <w:szCs w:val="36"/>
        </w:rPr>
        <w:t xml:space="preserve">  Community Engagement, Assessment 1, </w:t>
      </w:r>
      <w:proofErr w:type="spellStart"/>
      <w:r>
        <w:rPr>
          <w:rFonts w:ascii="Times New Roman" w:hAnsi="Times New Roman" w:cs="Times New Roman"/>
          <w:b/>
          <w:bCs/>
          <w:i/>
          <w:iCs/>
          <w:sz w:val="36"/>
          <w:szCs w:val="36"/>
        </w:rPr>
        <w:t>Rula</w:t>
      </w:r>
      <w:proofErr w:type="spellEnd"/>
      <w:r>
        <w:rPr>
          <w:rFonts w:ascii="Times New Roman" w:hAnsi="Times New Roman" w:cs="Times New Roman"/>
          <w:b/>
          <w:bCs/>
          <w:i/>
          <w:iCs/>
          <w:sz w:val="36"/>
          <w:szCs w:val="36"/>
        </w:rPr>
        <w:t xml:space="preserve"> </w:t>
      </w:r>
      <w:proofErr w:type="spellStart"/>
      <w:r>
        <w:rPr>
          <w:rFonts w:ascii="Times New Roman" w:hAnsi="Times New Roman" w:cs="Times New Roman"/>
          <w:b/>
          <w:bCs/>
          <w:i/>
          <w:iCs/>
          <w:sz w:val="36"/>
          <w:szCs w:val="36"/>
        </w:rPr>
        <w:t>Alous</w:t>
      </w:r>
      <w:proofErr w:type="spellEnd"/>
      <w:r>
        <w:rPr>
          <w:rFonts w:ascii="Times New Roman" w:hAnsi="Times New Roman" w:cs="Times New Roman"/>
          <w:b/>
          <w:bCs/>
          <w:i/>
          <w:iCs/>
          <w:sz w:val="36"/>
          <w:szCs w:val="36"/>
        </w:rPr>
        <w:t>.</w:t>
      </w:r>
      <w:r>
        <w:rPr>
          <w:rFonts w:ascii="Times New Roman" w:hAnsi="Times New Roman" w:cs="Times New Roman"/>
          <w:b/>
          <w:bCs/>
          <w:i/>
          <w:iCs/>
          <w:sz w:val="36"/>
          <w:szCs w:val="36"/>
        </w:rPr>
        <w:br/>
      </w:r>
    </w:p>
    <w:p w14:paraId="075B50DA" w14:textId="553975DD" w:rsidR="00C20D7A" w:rsidRDefault="00C20D7A">
      <w:pPr>
        <w:rPr>
          <w:rFonts w:ascii="Times New Roman" w:hAnsi="Times New Roman" w:cs="Times New Roman"/>
          <w:b/>
          <w:bCs/>
          <w:i/>
          <w:iCs/>
          <w:sz w:val="36"/>
          <w:szCs w:val="36"/>
        </w:rPr>
      </w:pPr>
    </w:p>
    <w:p w14:paraId="186B81BE" w14:textId="6F5D236C" w:rsidR="00C20D7A" w:rsidRDefault="00C20D7A">
      <w:pPr>
        <w:rPr>
          <w:rFonts w:ascii="Times New Roman" w:hAnsi="Times New Roman" w:cs="Times New Roman"/>
          <w:b/>
          <w:bCs/>
          <w:i/>
          <w:iCs/>
          <w:sz w:val="36"/>
          <w:szCs w:val="36"/>
        </w:rPr>
      </w:pPr>
    </w:p>
    <w:p w14:paraId="6324D86C" w14:textId="178FA08C" w:rsidR="00C20D7A" w:rsidRDefault="00C20D7A">
      <w:pPr>
        <w:rPr>
          <w:rFonts w:ascii="Times New Roman" w:hAnsi="Times New Roman" w:cs="Times New Roman"/>
          <w:b/>
          <w:bCs/>
          <w:i/>
          <w:iCs/>
          <w:sz w:val="36"/>
          <w:szCs w:val="36"/>
        </w:rPr>
      </w:pPr>
    </w:p>
    <w:p w14:paraId="7C0ED141" w14:textId="5F7EA5DE" w:rsidR="00C20D7A" w:rsidRDefault="00C20D7A">
      <w:pPr>
        <w:rPr>
          <w:rFonts w:ascii="Times New Roman" w:hAnsi="Times New Roman" w:cs="Times New Roman"/>
          <w:b/>
          <w:bCs/>
          <w:i/>
          <w:iCs/>
          <w:sz w:val="36"/>
          <w:szCs w:val="36"/>
        </w:rPr>
      </w:pPr>
    </w:p>
    <w:p w14:paraId="6D2F8B0E" w14:textId="77777777" w:rsidR="00C20D7A" w:rsidRPr="00C20D7A" w:rsidRDefault="00C20D7A" w:rsidP="00C20D7A">
      <w:pPr>
        <w:pStyle w:val="Title"/>
        <w:rPr>
          <w:rFonts w:ascii="Times New Roman" w:hAnsi="Times New Roman" w:cs="Times New Roman"/>
        </w:rPr>
      </w:pPr>
      <w:r w:rsidRPr="00C20D7A">
        <w:rPr>
          <w:rFonts w:ascii="Times New Roman" w:hAnsi="Times New Roman" w:cs="Times New Roman"/>
        </w:rPr>
        <w:t>Greenpeace global warming</w:t>
      </w:r>
    </w:p>
    <w:p w14:paraId="53F69630" w14:textId="77777777" w:rsidR="00C20D7A" w:rsidRPr="00C20D7A" w:rsidRDefault="00C20D7A" w:rsidP="00C20D7A">
      <w:pPr>
        <w:jc w:val="both"/>
        <w:rPr>
          <w:rFonts w:ascii="Times New Roman" w:hAnsi="Times New Roman" w:cs="Times New Roman"/>
          <w:u w:val="single"/>
        </w:rPr>
      </w:pPr>
    </w:p>
    <w:p w14:paraId="35ECA440" w14:textId="77777777" w:rsidR="00C20D7A" w:rsidRPr="00C20D7A" w:rsidRDefault="00C20D7A" w:rsidP="00C20D7A">
      <w:pPr>
        <w:pStyle w:val="Heading1"/>
        <w:rPr>
          <w:rFonts w:ascii="Times New Roman" w:hAnsi="Times New Roman" w:cs="Times New Roman"/>
          <w:b w:val="0"/>
          <w:bCs w:val="0"/>
        </w:rPr>
      </w:pPr>
      <w:r w:rsidRPr="00C20D7A">
        <w:rPr>
          <w:rFonts w:ascii="Times New Roman" w:hAnsi="Times New Roman" w:cs="Times New Roman"/>
          <w:b w:val="0"/>
          <w:bCs w:val="0"/>
        </w:rPr>
        <w:t>Introduction</w:t>
      </w:r>
    </w:p>
    <w:p w14:paraId="52660BE8" w14:textId="77777777" w:rsidR="00C20D7A" w:rsidRPr="00C20D7A" w:rsidRDefault="00C20D7A" w:rsidP="00C20D7A">
      <w:pPr>
        <w:jc w:val="both"/>
        <w:rPr>
          <w:rFonts w:ascii="Times New Roman" w:hAnsi="Times New Roman" w:cs="Times New Roman"/>
        </w:rPr>
      </w:pPr>
      <w:r w:rsidRPr="00C20D7A">
        <w:rPr>
          <w:rFonts w:ascii="Times New Roman" w:hAnsi="Times New Roman" w:cs="Times New Roman"/>
        </w:rPr>
        <w:t xml:space="preserve">Global warming increases at an alarming rate all over the world. Every year earth becomes warmer and </w:t>
      </w:r>
      <w:proofErr w:type="gramStart"/>
      <w:r w:rsidRPr="00C20D7A">
        <w:rPr>
          <w:rFonts w:ascii="Times New Roman" w:hAnsi="Times New Roman" w:cs="Times New Roman"/>
        </w:rPr>
        <w:t>warmer</w:t>
      </w:r>
      <w:proofErr w:type="gramEnd"/>
      <w:r w:rsidRPr="00C20D7A">
        <w:rPr>
          <w:rFonts w:ascii="Times New Roman" w:hAnsi="Times New Roman" w:cs="Times New Roman"/>
        </w:rPr>
        <w:t xml:space="preserve"> and we see severe effects of global warming now a day. Therefore, now it’s time to take initiative to stop activities that majorly contribute to global warming. An increase in earth temperature is now a global issue and it’s the responsibility of every country to take steps, boost our industries to stop excessive use of fossil fuel, and use renewable sources of energy, which are environment friendly. </w:t>
      </w:r>
      <w:r w:rsidRPr="00C20D7A">
        <w:rPr>
          <w:rFonts w:ascii="Times New Roman" w:hAnsi="Times New Roman" w:cs="Times New Roman"/>
          <w:color w:val="000000" w:themeColor="text1"/>
        </w:rPr>
        <w:t>Greenpeace organizations conduct a different campaign on this, give awareness to the general public, and especially communicate environment-related policies to industrials sectors about the harmful effect of using a large amount of fossil fuel.</w:t>
      </w:r>
    </w:p>
    <w:p w14:paraId="2FE3A943" w14:textId="77777777" w:rsidR="00C20D7A" w:rsidRPr="00C20D7A" w:rsidRDefault="00C20D7A" w:rsidP="00C20D7A">
      <w:pPr>
        <w:jc w:val="both"/>
        <w:rPr>
          <w:rFonts w:ascii="Times New Roman" w:hAnsi="Times New Roman" w:cs="Times New Roman"/>
        </w:rPr>
      </w:pPr>
      <w:r w:rsidRPr="00C20D7A">
        <w:rPr>
          <w:rFonts w:ascii="Times New Roman" w:hAnsi="Times New Roman" w:cs="Times New Roman"/>
        </w:rPr>
        <w:t xml:space="preserve">There is also a need to aware people of global warming effects, this objective can be achieved by conducting campaigns on global warming all over the world. Environment-related departments in every country must conduct seminars and campaign on how to make a healthy environment to save our earth. Different organizations nowadays play a vital role in given awareness to people about the global effect of an increase in earth temperature and we see positive results of their efforts. </w:t>
      </w:r>
    </w:p>
    <w:p w14:paraId="4BE12AFB" w14:textId="77777777" w:rsidR="00C20D7A" w:rsidRPr="00C20D7A" w:rsidRDefault="00C20D7A" w:rsidP="00C20D7A">
      <w:pPr>
        <w:pStyle w:val="Heading1"/>
        <w:rPr>
          <w:rFonts w:ascii="Times New Roman" w:hAnsi="Times New Roman" w:cs="Times New Roman"/>
          <w:b w:val="0"/>
          <w:bCs w:val="0"/>
        </w:rPr>
      </w:pPr>
      <w:r w:rsidRPr="00C20D7A">
        <w:rPr>
          <w:rFonts w:ascii="Times New Roman" w:hAnsi="Times New Roman" w:cs="Times New Roman"/>
          <w:b w:val="0"/>
          <w:bCs w:val="0"/>
        </w:rPr>
        <w:t>Discussion</w:t>
      </w:r>
    </w:p>
    <w:p w14:paraId="183ACF81" w14:textId="77777777" w:rsidR="00C20D7A" w:rsidRPr="00C20D7A" w:rsidRDefault="00C20D7A" w:rsidP="00C20D7A">
      <w:pPr>
        <w:rPr>
          <w:rFonts w:ascii="Times New Roman" w:hAnsi="Times New Roman" w:cs="Times New Roman"/>
        </w:rPr>
      </w:pPr>
    </w:p>
    <w:p w14:paraId="2337460E" w14:textId="77777777" w:rsidR="00C20D7A" w:rsidRPr="00C20D7A" w:rsidRDefault="00C20D7A" w:rsidP="00C20D7A">
      <w:pPr>
        <w:jc w:val="both"/>
        <w:rPr>
          <w:rFonts w:ascii="Times New Roman" w:hAnsi="Times New Roman" w:cs="Times New Roman"/>
        </w:rPr>
      </w:pPr>
      <w:r w:rsidRPr="00C20D7A">
        <w:rPr>
          <w:rFonts w:ascii="Times New Roman" w:hAnsi="Times New Roman" w:cs="Times New Roman"/>
        </w:rPr>
        <w:t xml:space="preserve">“GREENPEACE” a non-profit organization in the USA, actively works in maintaining this world a better place to live. They conduct campaigns on green and peaceful futures for almost 40 years. Greenpeace campaigns </w:t>
      </w:r>
      <w:proofErr w:type="gramStart"/>
      <w:r w:rsidRPr="00C20D7A">
        <w:rPr>
          <w:rFonts w:ascii="Times New Roman" w:hAnsi="Times New Roman" w:cs="Times New Roman"/>
        </w:rPr>
        <w:t>include;</w:t>
      </w:r>
      <w:proofErr w:type="gramEnd"/>
    </w:p>
    <w:p w14:paraId="1A8757C9" w14:textId="77777777" w:rsidR="00C20D7A" w:rsidRPr="00C20D7A" w:rsidRDefault="00C20D7A" w:rsidP="00C20D7A">
      <w:pPr>
        <w:jc w:val="both"/>
        <w:rPr>
          <w:rFonts w:ascii="Times New Roman" w:hAnsi="Times New Roman" w:cs="Times New Roman"/>
        </w:rPr>
      </w:pPr>
    </w:p>
    <w:p w14:paraId="553F858C" w14:textId="77777777" w:rsidR="00C20D7A" w:rsidRPr="00C20D7A" w:rsidRDefault="00C20D7A" w:rsidP="00C20D7A">
      <w:pPr>
        <w:pStyle w:val="ListParagraph"/>
        <w:numPr>
          <w:ilvl w:val="0"/>
          <w:numId w:val="1"/>
        </w:numPr>
        <w:jc w:val="both"/>
        <w:rPr>
          <w:rFonts w:ascii="Times New Roman" w:hAnsi="Times New Roman" w:cs="Times New Roman"/>
        </w:rPr>
      </w:pPr>
      <w:r w:rsidRPr="00C20D7A">
        <w:rPr>
          <w:rFonts w:ascii="Times New Roman" w:hAnsi="Times New Roman" w:cs="Times New Roman"/>
        </w:rPr>
        <w:t>Protect forests</w:t>
      </w:r>
    </w:p>
    <w:p w14:paraId="00F3294D" w14:textId="77777777" w:rsidR="00C20D7A" w:rsidRPr="00C20D7A" w:rsidRDefault="00C20D7A" w:rsidP="00C20D7A">
      <w:pPr>
        <w:pStyle w:val="ListParagraph"/>
        <w:numPr>
          <w:ilvl w:val="0"/>
          <w:numId w:val="1"/>
        </w:numPr>
        <w:jc w:val="both"/>
        <w:rPr>
          <w:rFonts w:ascii="Times New Roman" w:hAnsi="Times New Roman" w:cs="Times New Roman"/>
        </w:rPr>
      </w:pPr>
      <w:r w:rsidRPr="00C20D7A">
        <w:rPr>
          <w:rFonts w:ascii="Times New Roman" w:hAnsi="Times New Roman" w:cs="Times New Roman"/>
        </w:rPr>
        <w:t>Fight against global warming</w:t>
      </w:r>
    </w:p>
    <w:p w14:paraId="0B840F7F" w14:textId="77777777" w:rsidR="00C20D7A" w:rsidRPr="00C20D7A" w:rsidRDefault="00C20D7A" w:rsidP="00C20D7A">
      <w:pPr>
        <w:pStyle w:val="ListParagraph"/>
        <w:numPr>
          <w:ilvl w:val="0"/>
          <w:numId w:val="1"/>
        </w:numPr>
        <w:jc w:val="both"/>
        <w:rPr>
          <w:rFonts w:ascii="Times New Roman" w:hAnsi="Times New Roman" w:cs="Times New Roman"/>
        </w:rPr>
      </w:pPr>
      <w:r w:rsidRPr="00C20D7A">
        <w:rPr>
          <w:rFonts w:ascii="Times New Roman" w:hAnsi="Times New Roman" w:cs="Times New Roman"/>
        </w:rPr>
        <w:t>Protect oceans</w:t>
      </w:r>
    </w:p>
    <w:p w14:paraId="6453282B" w14:textId="77777777" w:rsidR="00C20D7A" w:rsidRPr="00C20D7A" w:rsidRDefault="00C20D7A" w:rsidP="00C20D7A">
      <w:pPr>
        <w:pStyle w:val="ListParagraph"/>
        <w:numPr>
          <w:ilvl w:val="0"/>
          <w:numId w:val="1"/>
        </w:numPr>
        <w:jc w:val="both"/>
        <w:rPr>
          <w:rFonts w:ascii="Times New Roman" w:hAnsi="Times New Roman" w:cs="Times New Roman"/>
        </w:rPr>
      </w:pPr>
      <w:r w:rsidRPr="00C20D7A">
        <w:rPr>
          <w:rFonts w:ascii="Times New Roman" w:hAnsi="Times New Roman" w:cs="Times New Roman"/>
        </w:rPr>
        <w:t xml:space="preserve">Toxic-free world </w:t>
      </w:r>
    </w:p>
    <w:p w14:paraId="6538E554" w14:textId="77777777" w:rsidR="00C20D7A" w:rsidRPr="00C20D7A" w:rsidRDefault="00C20D7A" w:rsidP="00C20D7A">
      <w:pPr>
        <w:pStyle w:val="ListParagraph"/>
        <w:numPr>
          <w:ilvl w:val="0"/>
          <w:numId w:val="1"/>
        </w:numPr>
        <w:jc w:val="both"/>
        <w:rPr>
          <w:rFonts w:ascii="Times New Roman" w:hAnsi="Times New Roman" w:cs="Times New Roman"/>
        </w:rPr>
      </w:pPr>
      <w:r w:rsidRPr="00C20D7A">
        <w:rPr>
          <w:rFonts w:ascii="Times New Roman" w:hAnsi="Times New Roman" w:cs="Times New Roman"/>
        </w:rPr>
        <w:t>Encouraging sustainable agriculture</w:t>
      </w:r>
    </w:p>
    <w:p w14:paraId="52C2B8A8" w14:textId="77777777" w:rsidR="00C20D7A" w:rsidRPr="00C20D7A" w:rsidRDefault="00C20D7A" w:rsidP="00C20D7A">
      <w:pPr>
        <w:jc w:val="both"/>
        <w:rPr>
          <w:rFonts w:ascii="Times New Roman" w:hAnsi="Times New Roman" w:cs="Times New Roman"/>
          <w:color w:val="000000"/>
          <w:shd w:val="clear" w:color="auto" w:fill="FFFFFF"/>
        </w:rPr>
      </w:pPr>
    </w:p>
    <w:p w14:paraId="1332E983" w14:textId="77777777" w:rsidR="00C20D7A" w:rsidRPr="00C20D7A" w:rsidRDefault="00C20D7A" w:rsidP="00C20D7A">
      <w:pPr>
        <w:jc w:val="both"/>
        <w:rPr>
          <w:rFonts w:ascii="Times New Roman" w:hAnsi="Times New Roman" w:cs="Times New Roman"/>
          <w:color w:val="000000"/>
          <w:shd w:val="clear" w:color="auto" w:fill="FFFFFF"/>
        </w:rPr>
      </w:pPr>
    </w:p>
    <w:p w14:paraId="23351052" w14:textId="77777777" w:rsidR="00C20D7A" w:rsidRPr="00C20D7A" w:rsidRDefault="00C20D7A" w:rsidP="00C20D7A">
      <w:pPr>
        <w:jc w:val="both"/>
        <w:rPr>
          <w:rFonts w:ascii="Times New Roman" w:hAnsi="Times New Roman" w:cs="Times New Roman"/>
          <w:color w:val="000000"/>
          <w:shd w:val="clear" w:color="auto" w:fill="FFFFFF"/>
        </w:rPr>
      </w:pPr>
    </w:p>
    <w:p w14:paraId="45BFE970" w14:textId="77777777" w:rsidR="00C20D7A" w:rsidRPr="00C20D7A" w:rsidRDefault="00C20D7A" w:rsidP="00C20D7A">
      <w:pPr>
        <w:jc w:val="both"/>
        <w:rPr>
          <w:rFonts w:ascii="Times New Roman" w:hAnsi="Times New Roman" w:cs="Times New Roman"/>
          <w:color w:val="000000"/>
          <w:shd w:val="clear" w:color="auto" w:fill="FFFFFF"/>
        </w:rPr>
      </w:pPr>
    </w:p>
    <w:p w14:paraId="6E6B4ABF" w14:textId="77777777" w:rsidR="00C20D7A" w:rsidRPr="00C20D7A" w:rsidRDefault="00C20D7A" w:rsidP="00C20D7A">
      <w:pPr>
        <w:jc w:val="both"/>
        <w:rPr>
          <w:rFonts w:ascii="Times New Roman" w:hAnsi="Times New Roman" w:cs="Times New Roman"/>
          <w:color w:val="000000"/>
          <w:shd w:val="clear" w:color="auto" w:fill="FFFFFF"/>
        </w:rPr>
      </w:pPr>
    </w:p>
    <w:p w14:paraId="251F7228" w14:textId="77777777" w:rsidR="00C20D7A" w:rsidRPr="00C20D7A" w:rsidRDefault="00C20D7A" w:rsidP="00C20D7A">
      <w:pPr>
        <w:jc w:val="both"/>
        <w:rPr>
          <w:rFonts w:ascii="Times New Roman" w:hAnsi="Times New Roman" w:cs="Times New Roman"/>
          <w:color w:val="000000"/>
          <w:shd w:val="clear" w:color="auto" w:fill="FFFFFF"/>
        </w:rPr>
      </w:pPr>
    </w:p>
    <w:p w14:paraId="426B2A3E" w14:textId="77777777" w:rsidR="00C20D7A" w:rsidRPr="00C20D7A" w:rsidRDefault="00C20D7A" w:rsidP="00C20D7A">
      <w:pPr>
        <w:jc w:val="both"/>
        <w:rPr>
          <w:rFonts w:ascii="Times New Roman" w:hAnsi="Times New Roman" w:cs="Times New Roman"/>
          <w:color w:val="000000" w:themeColor="text1"/>
          <w:shd w:val="clear" w:color="auto" w:fill="FFFFFF"/>
        </w:rPr>
      </w:pPr>
      <w:r w:rsidRPr="00C20D7A">
        <w:rPr>
          <w:rFonts w:ascii="Times New Roman" w:hAnsi="Times New Roman" w:cs="Times New Roman"/>
          <w:color w:val="000000"/>
          <w:shd w:val="clear" w:color="auto" w:fill="FFFFFF"/>
        </w:rPr>
        <w:t xml:space="preserve">Greenpeace </w:t>
      </w:r>
      <w:proofErr w:type="gramStart"/>
      <w:r w:rsidRPr="00C20D7A">
        <w:rPr>
          <w:rFonts w:ascii="Times New Roman" w:hAnsi="Times New Roman" w:cs="Times New Roman"/>
          <w:color w:val="000000"/>
          <w:shd w:val="clear" w:color="auto" w:fill="FFFFFF"/>
        </w:rPr>
        <w:t>supporter</w:t>
      </w:r>
      <w:proofErr w:type="gramEnd"/>
      <w:r w:rsidRPr="00C20D7A">
        <w:rPr>
          <w:rFonts w:ascii="Times New Roman" w:hAnsi="Times New Roman" w:cs="Times New Roman"/>
          <w:color w:val="000000"/>
          <w:shd w:val="clear" w:color="auto" w:fill="FFFFFF"/>
        </w:rPr>
        <w:t xml:space="preserve"> gather to join a Moral Monday Protest in Raleigh, NC</w:t>
      </w:r>
      <w:r w:rsidRPr="00C20D7A">
        <w:rPr>
          <w:rFonts w:ascii="Times New Roman" w:hAnsi="Times New Roman" w:cs="Times New Roman"/>
        </w:rPr>
        <w:t xml:space="preserve"> </w:t>
      </w:r>
    </w:p>
    <w:p w14:paraId="244071D4" w14:textId="77777777" w:rsidR="00C20D7A" w:rsidRPr="00C20D7A" w:rsidRDefault="00C20D7A" w:rsidP="00C20D7A">
      <w:pPr>
        <w:jc w:val="both"/>
        <w:rPr>
          <w:rFonts w:ascii="Times New Roman" w:hAnsi="Times New Roman" w:cs="Times New Roman"/>
          <w:color w:val="000000" w:themeColor="text1"/>
        </w:rPr>
      </w:pPr>
      <w:r w:rsidRPr="00C20D7A">
        <w:rPr>
          <w:rFonts w:ascii="Times New Roman" w:hAnsi="Times New Roman" w:cs="Times New Roman"/>
          <w:noProof/>
          <w:color w:val="000000" w:themeColor="text1"/>
        </w:rPr>
        <w:drawing>
          <wp:inline distT="0" distB="0" distL="0" distR="0" wp14:anchorId="321BB057" wp14:editId="6B48B95E">
            <wp:extent cx="5686425" cy="2590800"/>
            <wp:effectExtent l="152400" t="152400" r="371475" b="361950"/>
            <wp:docPr id="1" name="Picture 1" descr="A group of people holding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holding a sign&#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86947" cy="2591038"/>
                    </a:xfrm>
                    <a:prstGeom prst="rect">
                      <a:avLst/>
                    </a:prstGeom>
                    <a:ln>
                      <a:noFill/>
                    </a:ln>
                    <a:effectLst>
                      <a:outerShdw blurRad="292100" dist="139700" dir="2700000" algn="tl" rotWithShape="0">
                        <a:srgbClr val="333333">
                          <a:alpha val="65000"/>
                        </a:srgbClr>
                      </a:outerShdw>
                    </a:effectLst>
                  </pic:spPr>
                </pic:pic>
              </a:graphicData>
            </a:graphic>
          </wp:inline>
        </w:drawing>
      </w:r>
    </w:p>
    <w:p w14:paraId="575B9BAB" w14:textId="77777777" w:rsidR="00C20D7A" w:rsidRPr="00C20D7A" w:rsidRDefault="00C20D7A" w:rsidP="00C20D7A">
      <w:pPr>
        <w:jc w:val="both"/>
        <w:rPr>
          <w:rFonts w:ascii="Times New Roman" w:hAnsi="Times New Roman" w:cs="Times New Roman"/>
          <w:color w:val="000000" w:themeColor="text1"/>
          <w:shd w:val="clear" w:color="auto" w:fill="FFFFFF"/>
        </w:rPr>
      </w:pPr>
      <w:r w:rsidRPr="00C20D7A">
        <w:rPr>
          <w:rFonts w:ascii="Times New Roman" w:hAnsi="Times New Roman" w:cs="Times New Roman"/>
        </w:rPr>
        <w:t xml:space="preserve">These campaigns work in an effective way to give awareness, their belief it’s a public right to know what happens to our climate due to global warming. These investigations expose environmental </w:t>
      </w:r>
      <w:proofErr w:type="gramStart"/>
      <w:r w:rsidRPr="00C20D7A">
        <w:rPr>
          <w:rFonts w:ascii="Times New Roman" w:hAnsi="Times New Roman" w:cs="Times New Roman"/>
        </w:rPr>
        <w:t>crimes</w:t>
      </w:r>
      <w:proofErr w:type="gramEnd"/>
      <w:r w:rsidRPr="00C20D7A">
        <w:rPr>
          <w:rFonts w:ascii="Times New Roman" w:hAnsi="Times New Roman" w:cs="Times New Roman"/>
        </w:rPr>
        <w:t xml:space="preserve"> and they conclude that general people, industries, and governments are held responsible for this global disaster.</w:t>
      </w:r>
      <w:r w:rsidRPr="00C20D7A">
        <w:rPr>
          <w:rFonts w:ascii="Times New Roman" w:hAnsi="Times New Roman" w:cs="Times New Roman"/>
          <w:color w:val="000000" w:themeColor="text1"/>
          <w:shd w:val="clear" w:color="auto" w:fill="FFFFFF"/>
        </w:rPr>
        <w:t xml:space="preserve"> They work together with communities, individuals, and diverse perspectives to stop the destruction of the environment by using peaceful actions and through creative communication.</w:t>
      </w:r>
    </w:p>
    <w:p w14:paraId="706FDE2A" w14:textId="77777777" w:rsidR="00C20D7A" w:rsidRPr="00C20D7A" w:rsidRDefault="00C20D7A" w:rsidP="00C20D7A">
      <w:pPr>
        <w:pStyle w:val="NormalWeb"/>
        <w:shd w:val="clear" w:color="auto" w:fill="FFFFFF"/>
        <w:spacing w:before="0" w:beforeAutospacing="0" w:after="300" w:afterAutospacing="0"/>
        <w:jc w:val="both"/>
        <w:rPr>
          <w:color w:val="000000" w:themeColor="text1"/>
          <w:sz w:val="22"/>
          <w:szCs w:val="22"/>
        </w:rPr>
      </w:pPr>
      <w:r w:rsidRPr="00C20D7A">
        <w:rPr>
          <w:color w:val="000000" w:themeColor="text1"/>
          <w:sz w:val="22"/>
          <w:szCs w:val="22"/>
        </w:rPr>
        <w:t>Greenpeace team has exposed people illegal fishing and human rights abuses at sea, the illegal timber trade around the world, and they are following up on how political monetary power affects climate change policies.</w:t>
      </w:r>
    </w:p>
    <w:p w14:paraId="0EAAD271" w14:textId="77777777" w:rsidR="00C20D7A" w:rsidRPr="00C20D7A" w:rsidRDefault="00C20D7A" w:rsidP="00C20D7A">
      <w:pPr>
        <w:pStyle w:val="NormalWeb"/>
        <w:shd w:val="clear" w:color="auto" w:fill="FFFFFF"/>
        <w:spacing w:before="0" w:beforeAutospacing="0" w:after="300" w:afterAutospacing="0"/>
        <w:jc w:val="both"/>
        <w:rPr>
          <w:color w:val="000000" w:themeColor="text1"/>
          <w:sz w:val="22"/>
          <w:szCs w:val="22"/>
        </w:rPr>
      </w:pPr>
      <w:r w:rsidRPr="00C20D7A">
        <w:rPr>
          <w:color w:val="000000" w:themeColor="text1"/>
          <w:sz w:val="22"/>
          <w:szCs w:val="22"/>
        </w:rPr>
        <w:t>Their belief is, firstly we should need to know the causes of environmental problems, and then we can solve problems. Greenpeace works with professionals, scientists, and researchers all over the globe to make deep expertise of the problem, after detailed research, they share the report with the government and corporation, so they give clearness to implement practically the specific policy. After detailed investigation and research, they share the detailed report with a global corporation to know which industrial sectors are brought a positive change in our climate and which are holding us back. They also share their results with their supporters, activists, and the general public all over the world so we all can make informed decisions and take actions to bring positive change to save our climate.</w:t>
      </w:r>
    </w:p>
    <w:p w14:paraId="4A580328" w14:textId="77777777" w:rsidR="00C20D7A" w:rsidRPr="00C20D7A" w:rsidRDefault="00C20D7A" w:rsidP="00C20D7A">
      <w:pPr>
        <w:pStyle w:val="NormalWeb"/>
        <w:shd w:val="clear" w:color="auto" w:fill="FFFFFF"/>
        <w:spacing w:before="0" w:beforeAutospacing="0" w:after="300" w:afterAutospacing="0"/>
        <w:jc w:val="both"/>
        <w:rPr>
          <w:color w:val="000000"/>
          <w:sz w:val="22"/>
          <w:szCs w:val="22"/>
          <w:u w:val="single"/>
          <w:shd w:val="clear" w:color="auto" w:fill="FFFFFF"/>
        </w:rPr>
      </w:pPr>
      <w:r w:rsidRPr="00C20D7A">
        <w:rPr>
          <w:color w:val="000000"/>
          <w:sz w:val="22"/>
          <w:szCs w:val="22"/>
          <w:u w:val="single"/>
          <w:shd w:val="clear" w:color="auto" w:fill="FFFFFF"/>
        </w:rPr>
        <w:t>How people live a healthy life on earth?</w:t>
      </w:r>
    </w:p>
    <w:p w14:paraId="2D7DE1A9" w14:textId="77777777" w:rsidR="00C20D7A" w:rsidRPr="00C20D7A" w:rsidRDefault="00C20D7A" w:rsidP="00C20D7A">
      <w:pPr>
        <w:pStyle w:val="NormalWeb"/>
        <w:shd w:val="clear" w:color="auto" w:fill="FFFFFF"/>
        <w:spacing w:before="0" w:beforeAutospacing="0" w:after="300" w:afterAutospacing="0"/>
        <w:jc w:val="both"/>
        <w:rPr>
          <w:color w:val="000000"/>
          <w:sz w:val="22"/>
          <w:szCs w:val="22"/>
          <w:shd w:val="clear" w:color="auto" w:fill="FFFFFF"/>
        </w:rPr>
      </w:pPr>
      <w:r w:rsidRPr="00C20D7A">
        <w:rPr>
          <w:color w:val="000000"/>
          <w:sz w:val="22"/>
          <w:szCs w:val="22"/>
          <w:shd w:val="clear" w:color="auto" w:fill="FFFFFF"/>
        </w:rPr>
        <w:t xml:space="preserve"> According to Mark </w:t>
      </w:r>
      <w:proofErr w:type="spellStart"/>
      <w:r w:rsidRPr="00C20D7A">
        <w:rPr>
          <w:color w:val="000000"/>
          <w:sz w:val="22"/>
          <w:szCs w:val="22"/>
          <w:shd w:val="clear" w:color="auto" w:fill="FFFFFF"/>
        </w:rPr>
        <w:t>Floogel</w:t>
      </w:r>
      <w:proofErr w:type="spellEnd"/>
      <w:r w:rsidRPr="00C20D7A">
        <w:rPr>
          <w:color w:val="000000"/>
          <w:sz w:val="22"/>
          <w:szCs w:val="22"/>
          <w:shd w:val="clear" w:color="auto" w:fill="FFFFFF"/>
        </w:rPr>
        <w:t xml:space="preserve">, (Green peace Research Director), the answer to this question is nothing else just to determine the position of Greenpeace on an environmental issue. There is no need for political involvement, not donations, and anything to do what anybody else says. Our campaigns are strong enough to know where we stand today and what helps to make a sustainable planet. </w:t>
      </w:r>
    </w:p>
    <w:p w14:paraId="5146D8D9" w14:textId="77777777" w:rsidR="00C20D7A" w:rsidRPr="00C20D7A" w:rsidRDefault="00C20D7A" w:rsidP="00C20D7A">
      <w:pPr>
        <w:pStyle w:val="NormalWeb"/>
        <w:shd w:val="clear" w:color="auto" w:fill="FFFFFF"/>
        <w:spacing w:before="0" w:beforeAutospacing="0" w:after="300" w:afterAutospacing="0"/>
        <w:jc w:val="both"/>
        <w:rPr>
          <w:color w:val="000000"/>
          <w:sz w:val="22"/>
          <w:szCs w:val="22"/>
          <w:u w:val="single"/>
          <w:shd w:val="clear" w:color="auto" w:fill="FFFFFF"/>
        </w:rPr>
      </w:pPr>
    </w:p>
    <w:p w14:paraId="25F9EF79" w14:textId="77777777" w:rsidR="00C20D7A" w:rsidRPr="00C20D7A" w:rsidRDefault="00C20D7A" w:rsidP="00C20D7A">
      <w:pPr>
        <w:pStyle w:val="NormalWeb"/>
        <w:shd w:val="clear" w:color="auto" w:fill="FFFFFF"/>
        <w:spacing w:before="0" w:beforeAutospacing="0" w:after="300" w:afterAutospacing="0"/>
        <w:jc w:val="both"/>
        <w:rPr>
          <w:color w:val="000000" w:themeColor="text1"/>
          <w:sz w:val="22"/>
          <w:szCs w:val="22"/>
          <w:u w:val="single"/>
        </w:rPr>
      </w:pPr>
      <w:r w:rsidRPr="00C20D7A">
        <w:rPr>
          <w:color w:val="000000"/>
          <w:sz w:val="22"/>
          <w:szCs w:val="22"/>
          <w:u w:val="single"/>
          <w:shd w:val="clear" w:color="auto" w:fill="FFFFFF"/>
        </w:rPr>
        <w:t xml:space="preserve">Greenpeace engagement in global warming </w:t>
      </w:r>
    </w:p>
    <w:p w14:paraId="0064CB5B"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lastRenderedPageBreak/>
        <w:t xml:space="preserve">Greenpeace organization completed different projects on global warming. We see positive results in their projects. Here we discuss some projects done by </w:t>
      </w:r>
      <w:proofErr w:type="gramStart"/>
      <w:r w:rsidRPr="00C20D7A">
        <w:rPr>
          <w:rFonts w:ascii="Times New Roman" w:eastAsia="Times New Roman" w:hAnsi="Times New Roman" w:cs="Times New Roman"/>
          <w:color w:val="020202"/>
        </w:rPr>
        <w:t>Greenpeace;</w:t>
      </w:r>
      <w:proofErr w:type="gramEnd"/>
    </w:p>
    <w:p w14:paraId="35D9FFBB" w14:textId="77777777" w:rsidR="00C20D7A" w:rsidRPr="00C20D7A" w:rsidRDefault="00C20D7A" w:rsidP="00C20D7A">
      <w:pPr>
        <w:pStyle w:val="ListParagraph"/>
        <w:numPr>
          <w:ilvl w:val="0"/>
          <w:numId w:val="3"/>
        </w:numPr>
        <w:shd w:val="clear" w:color="auto" w:fill="FFFFFF"/>
        <w:spacing w:before="240" w:after="0" w:line="240" w:lineRule="auto"/>
        <w:jc w:val="both"/>
        <w:rPr>
          <w:rFonts w:ascii="Times New Roman" w:eastAsia="Times New Roman" w:hAnsi="Times New Roman" w:cs="Times New Roman"/>
          <w:color w:val="020202"/>
          <w:u w:val="single"/>
        </w:rPr>
      </w:pPr>
      <w:r w:rsidRPr="00C20D7A">
        <w:rPr>
          <w:rFonts w:ascii="Times New Roman" w:eastAsia="Times New Roman" w:hAnsi="Times New Roman" w:cs="Times New Roman"/>
          <w:color w:val="020202"/>
          <w:u w:val="single"/>
        </w:rPr>
        <w:t xml:space="preserve">Greenpeace Fight Against Air Pollution </w:t>
      </w:r>
    </w:p>
    <w:p w14:paraId="07348015"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 xml:space="preserve">China's Greenpeace has long demanded firm control over excessive use of coal, which is the main source of air pollution in China. In February 2015, Peking University and Greenpeace East Asia collectively released unsafe respiration 2, their report highlighting how high concentrations of air pollution contribute to mortality rates in cities. They observe the death rate increase due to the rapid increase in air pollution. </w:t>
      </w:r>
    </w:p>
    <w:p w14:paraId="04224AA6"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 xml:space="preserve">Almost in 300 cities all over the China, Greenpeace East Asia monitor and ranking air quality and rank the cities according to air quality index. With the help of research they conduct, they distribute data among people so people </w:t>
      </w:r>
      <w:proofErr w:type="gramStart"/>
      <w:r w:rsidRPr="00C20D7A">
        <w:rPr>
          <w:rFonts w:ascii="Times New Roman" w:eastAsia="Times New Roman" w:hAnsi="Times New Roman" w:cs="Times New Roman"/>
          <w:color w:val="020202"/>
        </w:rPr>
        <w:t>will</w:t>
      </w:r>
      <w:proofErr w:type="gramEnd"/>
      <w:r w:rsidRPr="00C20D7A">
        <w:rPr>
          <w:rFonts w:ascii="Times New Roman" w:eastAsia="Times New Roman" w:hAnsi="Times New Roman" w:cs="Times New Roman"/>
          <w:color w:val="020202"/>
        </w:rPr>
        <w:t xml:space="preserve"> able to see which cities have the best and worst air quality index, and which ones are improving.</w:t>
      </w:r>
    </w:p>
    <w:p w14:paraId="32966B71"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 xml:space="preserve">In December 2015, during the ‘Apocalypse’ Greenpeace successfully called the authorities to issue a Red Alert in those areas which face a severe air pollution crisis, they </w:t>
      </w:r>
      <w:proofErr w:type="gramStart"/>
      <w:r w:rsidRPr="00C20D7A">
        <w:rPr>
          <w:rFonts w:ascii="Times New Roman" w:eastAsia="Times New Roman" w:hAnsi="Times New Roman" w:cs="Times New Roman"/>
          <w:color w:val="020202"/>
        </w:rPr>
        <w:t>continuing</w:t>
      </w:r>
      <w:proofErr w:type="gramEnd"/>
      <w:r w:rsidRPr="00C20D7A">
        <w:rPr>
          <w:rFonts w:ascii="Times New Roman" w:eastAsia="Times New Roman" w:hAnsi="Times New Roman" w:cs="Times New Roman"/>
          <w:color w:val="020202"/>
        </w:rPr>
        <w:t xml:space="preserve"> their campaign for a reduction in coal consumption in the future.</w:t>
      </w:r>
    </w:p>
    <w:p w14:paraId="4FA49D2D" w14:textId="77777777" w:rsidR="00C20D7A" w:rsidRPr="00C20D7A" w:rsidRDefault="00C20D7A" w:rsidP="00C20D7A">
      <w:pPr>
        <w:pStyle w:val="ListParagraph"/>
        <w:numPr>
          <w:ilvl w:val="0"/>
          <w:numId w:val="3"/>
        </w:numPr>
        <w:shd w:val="clear" w:color="auto" w:fill="FFFFFF"/>
        <w:spacing w:before="240" w:after="0" w:line="240" w:lineRule="auto"/>
        <w:jc w:val="both"/>
        <w:rPr>
          <w:rFonts w:ascii="Times New Roman" w:eastAsia="Times New Roman" w:hAnsi="Times New Roman" w:cs="Times New Roman"/>
          <w:color w:val="020202"/>
          <w:u w:val="single"/>
        </w:rPr>
      </w:pPr>
      <w:r w:rsidRPr="00C20D7A">
        <w:rPr>
          <w:rFonts w:ascii="Times New Roman" w:eastAsia="Times New Roman" w:hAnsi="Times New Roman" w:cs="Times New Roman"/>
          <w:color w:val="020202"/>
          <w:u w:val="single"/>
        </w:rPr>
        <w:t xml:space="preserve">Commits of Korean Companies </w:t>
      </w:r>
      <w:proofErr w:type="gramStart"/>
      <w:r w:rsidRPr="00C20D7A">
        <w:rPr>
          <w:rFonts w:ascii="Times New Roman" w:eastAsia="Times New Roman" w:hAnsi="Times New Roman" w:cs="Times New Roman"/>
          <w:color w:val="020202"/>
          <w:u w:val="single"/>
        </w:rPr>
        <w:t>To</w:t>
      </w:r>
      <w:proofErr w:type="gramEnd"/>
      <w:r w:rsidRPr="00C20D7A">
        <w:rPr>
          <w:rFonts w:ascii="Times New Roman" w:eastAsia="Times New Roman" w:hAnsi="Times New Roman" w:cs="Times New Roman"/>
          <w:color w:val="020202"/>
          <w:u w:val="single"/>
        </w:rPr>
        <w:t xml:space="preserve"> Use Renewable Energy</w:t>
      </w:r>
    </w:p>
    <w:p w14:paraId="792E99FE"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 xml:space="preserve">'Cool IT' campaign launched by Greenpeace in South Korea, and as a result of this fight the major Internet companies subsequent in the footsteps of Google, Apple, and Facebook, are loyal to empowering their data </w:t>
      </w:r>
      <w:proofErr w:type="spellStart"/>
      <w:r w:rsidRPr="00C20D7A">
        <w:rPr>
          <w:rFonts w:ascii="Times New Roman" w:eastAsia="Times New Roman" w:hAnsi="Times New Roman" w:cs="Times New Roman"/>
          <w:color w:val="020202"/>
        </w:rPr>
        <w:t>centers</w:t>
      </w:r>
      <w:proofErr w:type="spellEnd"/>
      <w:r w:rsidRPr="00C20D7A">
        <w:rPr>
          <w:rFonts w:ascii="Times New Roman" w:eastAsia="Times New Roman" w:hAnsi="Times New Roman" w:cs="Times New Roman"/>
          <w:color w:val="020202"/>
        </w:rPr>
        <w:t xml:space="preserve"> with renewable sources of energy. Now the Korean ministry of science revise laws to make it easier for the industrial sector to switch to renewable energy sources</w:t>
      </w:r>
    </w:p>
    <w:p w14:paraId="0BD68C87" w14:textId="77777777" w:rsidR="00C20D7A" w:rsidRPr="00C20D7A" w:rsidRDefault="00C20D7A" w:rsidP="00C20D7A">
      <w:pPr>
        <w:shd w:val="clear" w:color="auto" w:fill="FFFFFF"/>
        <w:jc w:val="both"/>
        <w:outlineLvl w:val="2"/>
        <w:rPr>
          <w:rFonts w:ascii="Times New Roman" w:eastAsia="Times New Roman" w:hAnsi="Times New Roman" w:cs="Times New Roman"/>
          <w:color w:val="020202"/>
        </w:rPr>
      </w:pPr>
    </w:p>
    <w:p w14:paraId="40D9D635" w14:textId="77777777" w:rsidR="00C20D7A" w:rsidRPr="00C20D7A" w:rsidRDefault="00C20D7A" w:rsidP="00C20D7A">
      <w:pPr>
        <w:shd w:val="clear" w:color="auto" w:fill="FFFFFF"/>
        <w:jc w:val="both"/>
        <w:outlineLvl w:val="2"/>
        <w:rPr>
          <w:rFonts w:ascii="Times New Roman" w:eastAsia="Times New Roman" w:hAnsi="Times New Roman" w:cs="Times New Roman"/>
          <w:color w:val="020202"/>
        </w:rPr>
      </w:pPr>
    </w:p>
    <w:p w14:paraId="7FFB8DCF" w14:textId="77777777" w:rsidR="00C20D7A" w:rsidRPr="00C20D7A" w:rsidRDefault="00C20D7A" w:rsidP="00C20D7A">
      <w:pPr>
        <w:shd w:val="clear" w:color="auto" w:fill="FFFFFF"/>
        <w:jc w:val="both"/>
        <w:outlineLvl w:val="2"/>
        <w:rPr>
          <w:rFonts w:ascii="Times New Roman" w:eastAsia="Times New Roman" w:hAnsi="Times New Roman" w:cs="Times New Roman"/>
          <w:color w:val="020202"/>
        </w:rPr>
      </w:pPr>
    </w:p>
    <w:p w14:paraId="707C473E" w14:textId="77777777" w:rsidR="00C20D7A" w:rsidRPr="00C20D7A" w:rsidRDefault="00C20D7A" w:rsidP="00C20D7A">
      <w:pPr>
        <w:shd w:val="clear" w:color="auto" w:fill="FFFFFF"/>
        <w:jc w:val="both"/>
        <w:outlineLvl w:val="2"/>
        <w:rPr>
          <w:rFonts w:ascii="Times New Roman" w:eastAsia="Times New Roman" w:hAnsi="Times New Roman" w:cs="Times New Roman"/>
          <w:color w:val="020202"/>
        </w:rPr>
      </w:pPr>
    </w:p>
    <w:p w14:paraId="6AC5F7E7" w14:textId="77777777" w:rsidR="00C20D7A" w:rsidRPr="00C20D7A" w:rsidRDefault="00C20D7A" w:rsidP="00C20D7A">
      <w:pPr>
        <w:pStyle w:val="ListParagraph"/>
        <w:numPr>
          <w:ilvl w:val="0"/>
          <w:numId w:val="3"/>
        </w:numPr>
        <w:shd w:val="clear" w:color="auto" w:fill="FFFFFF"/>
        <w:spacing w:after="0" w:line="240" w:lineRule="auto"/>
        <w:jc w:val="both"/>
        <w:outlineLvl w:val="2"/>
        <w:rPr>
          <w:rFonts w:ascii="Times New Roman" w:eastAsia="Times New Roman" w:hAnsi="Times New Roman" w:cs="Times New Roman"/>
          <w:color w:val="020202"/>
          <w:u w:val="single"/>
        </w:rPr>
      </w:pPr>
      <w:r w:rsidRPr="00C20D7A">
        <w:rPr>
          <w:rFonts w:ascii="Times New Roman" w:eastAsia="Times New Roman" w:hAnsi="Times New Roman" w:cs="Times New Roman"/>
          <w:color w:val="020202"/>
          <w:u w:val="single"/>
        </w:rPr>
        <w:t>Nuclear</w:t>
      </w:r>
    </w:p>
    <w:p w14:paraId="47C445CA"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Greenpeace launches a campaign against the expansion of the world's biggest nuclear power plant project. Greenpeace provides proof to the regulatory bodies which helped create significant delays in the important step in the expansion process of the nuclear power plant. Greenpeace has used a combination of traditional and innovative strategies to promote social expansion and the political agenda, to ensure that it becomes a permanent issue.</w:t>
      </w:r>
    </w:p>
    <w:p w14:paraId="4FB62D60" w14:textId="77777777" w:rsidR="00C20D7A" w:rsidRPr="00C20D7A" w:rsidRDefault="00C20D7A" w:rsidP="00C20D7A">
      <w:pPr>
        <w:shd w:val="clear" w:color="auto" w:fill="FFFFFF"/>
        <w:jc w:val="both"/>
        <w:outlineLvl w:val="2"/>
        <w:rPr>
          <w:rFonts w:ascii="Times New Roman" w:eastAsia="Times New Roman" w:hAnsi="Times New Roman" w:cs="Times New Roman"/>
          <w:color w:val="020202"/>
        </w:rPr>
      </w:pPr>
    </w:p>
    <w:p w14:paraId="1AF7914C" w14:textId="77777777" w:rsidR="00C20D7A" w:rsidRPr="00C20D7A" w:rsidRDefault="00C20D7A" w:rsidP="00C20D7A">
      <w:pPr>
        <w:shd w:val="clear" w:color="auto" w:fill="FFFFFF"/>
        <w:jc w:val="both"/>
        <w:outlineLvl w:val="2"/>
        <w:rPr>
          <w:rFonts w:ascii="Times New Roman" w:eastAsia="Times New Roman" w:hAnsi="Times New Roman" w:cs="Times New Roman"/>
          <w:color w:val="020202"/>
        </w:rPr>
      </w:pPr>
      <w:r w:rsidRPr="00C20D7A">
        <w:rPr>
          <w:rFonts w:ascii="Times New Roman" w:eastAsia="Times New Roman" w:hAnsi="Times New Roman" w:cs="Times New Roman"/>
          <w:color w:val="020202"/>
        </w:rPr>
        <w:t>During the campaign, Greenpeace visit officials, Rainbow Warrior to Busan where they took non-violent measures to highlight the security threat, and in support thousands of people join the campaign to raise voices against nuclear projects.</w:t>
      </w:r>
    </w:p>
    <w:p w14:paraId="268DC6C9" w14:textId="77777777" w:rsidR="00C20D7A" w:rsidRPr="00C20D7A" w:rsidRDefault="00C20D7A" w:rsidP="00C20D7A">
      <w:pPr>
        <w:pStyle w:val="ListParagraph"/>
        <w:shd w:val="clear" w:color="auto" w:fill="FFFFFF"/>
        <w:spacing w:after="0" w:line="240" w:lineRule="auto"/>
        <w:jc w:val="both"/>
        <w:outlineLvl w:val="2"/>
        <w:rPr>
          <w:rFonts w:ascii="Times New Roman" w:eastAsia="Times New Roman" w:hAnsi="Times New Roman" w:cs="Times New Roman"/>
          <w:color w:val="020202"/>
        </w:rPr>
      </w:pPr>
    </w:p>
    <w:p w14:paraId="280FCD03" w14:textId="77777777" w:rsidR="00C20D7A" w:rsidRPr="00C20D7A" w:rsidRDefault="00C20D7A" w:rsidP="00C20D7A">
      <w:pPr>
        <w:pStyle w:val="ListParagraph"/>
        <w:numPr>
          <w:ilvl w:val="0"/>
          <w:numId w:val="3"/>
        </w:numPr>
        <w:shd w:val="clear" w:color="auto" w:fill="FFFFFF"/>
        <w:spacing w:after="0" w:line="240" w:lineRule="auto"/>
        <w:jc w:val="both"/>
        <w:outlineLvl w:val="2"/>
        <w:rPr>
          <w:rFonts w:ascii="Times New Roman" w:eastAsia="Times New Roman" w:hAnsi="Times New Roman" w:cs="Times New Roman"/>
          <w:color w:val="020202"/>
          <w:u w:val="single"/>
        </w:rPr>
      </w:pPr>
      <w:r w:rsidRPr="00C20D7A">
        <w:rPr>
          <w:rFonts w:ascii="Times New Roman" w:eastAsia="Times New Roman" w:hAnsi="Times New Roman" w:cs="Times New Roman"/>
          <w:color w:val="020202"/>
          <w:u w:val="single"/>
        </w:rPr>
        <w:t>Forests</w:t>
      </w:r>
    </w:p>
    <w:p w14:paraId="0138A437"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Greenpeace exposed the illegal cutting of Sichuan’s forest, which is home to thousands of species like Giant panda. Greenpeace wants the authorities to investigate and rehabilitate legal loopholes that allow for valuable natural forests to be profitable. The Sichuan Forestry Bureau responded almost immediately by opening its investigation, taking illegal loggers and local authorities into custody, and promising to review regulations to protect Sichuan's natural forests.</w:t>
      </w:r>
    </w:p>
    <w:p w14:paraId="75008754" w14:textId="77777777" w:rsidR="00C20D7A" w:rsidRPr="00C20D7A" w:rsidRDefault="00C20D7A" w:rsidP="00C20D7A">
      <w:pPr>
        <w:pStyle w:val="ListParagraph"/>
        <w:shd w:val="clear" w:color="auto" w:fill="FFFFFF"/>
        <w:spacing w:before="240" w:after="0" w:line="240" w:lineRule="auto"/>
        <w:jc w:val="both"/>
        <w:rPr>
          <w:rFonts w:ascii="Times New Roman" w:eastAsia="Times New Roman" w:hAnsi="Times New Roman" w:cs="Times New Roman"/>
          <w:color w:val="020202"/>
          <w:u w:val="single"/>
        </w:rPr>
      </w:pPr>
    </w:p>
    <w:p w14:paraId="305487F2" w14:textId="77777777" w:rsidR="00C20D7A" w:rsidRPr="00C20D7A" w:rsidRDefault="00C20D7A" w:rsidP="00C20D7A">
      <w:pPr>
        <w:pStyle w:val="ListParagraph"/>
        <w:shd w:val="clear" w:color="auto" w:fill="FFFFFF"/>
        <w:spacing w:before="240" w:after="0" w:line="240" w:lineRule="auto"/>
        <w:jc w:val="both"/>
        <w:rPr>
          <w:rFonts w:ascii="Times New Roman" w:eastAsia="Times New Roman" w:hAnsi="Times New Roman" w:cs="Times New Roman"/>
          <w:color w:val="020202"/>
          <w:u w:val="single"/>
        </w:rPr>
      </w:pPr>
    </w:p>
    <w:p w14:paraId="35F0199E"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u w:val="single"/>
        </w:rPr>
      </w:pPr>
    </w:p>
    <w:p w14:paraId="57139FE8" w14:textId="77777777" w:rsidR="00C20D7A" w:rsidRPr="00C20D7A" w:rsidRDefault="00C20D7A" w:rsidP="00C20D7A">
      <w:pPr>
        <w:pStyle w:val="ListParagraph"/>
        <w:numPr>
          <w:ilvl w:val="0"/>
          <w:numId w:val="3"/>
        </w:numPr>
        <w:shd w:val="clear" w:color="auto" w:fill="FFFFFF"/>
        <w:spacing w:before="240" w:after="0" w:line="240" w:lineRule="auto"/>
        <w:jc w:val="both"/>
        <w:rPr>
          <w:rFonts w:ascii="Times New Roman" w:eastAsia="Times New Roman" w:hAnsi="Times New Roman" w:cs="Times New Roman"/>
          <w:color w:val="020202"/>
          <w:u w:val="single"/>
        </w:rPr>
      </w:pPr>
      <w:r w:rsidRPr="00C20D7A">
        <w:rPr>
          <w:rFonts w:ascii="Times New Roman" w:eastAsia="Times New Roman" w:hAnsi="Times New Roman" w:cs="Times New Roman"/>
          <w:color w:val="020202"/>
          <w:u w:val="single"/>
        </w:rPr>
        <w:t>Expose illegal fishing in West Africa</w:t>
      </w:r>
    </w:p>
    <w:p w14:paraId="26EA7B7F"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In 2015 Greenpeace issued a report enlightening unlawful fishing by Chinese companies for a long period, almost 30 years. Greenpeace has appealed to Chinese authorities and the report has received widespread attention around the world and in June, Greenpeace campaigners were invited to the Ministry of Agriculture to discuss the matter. In July, the National Fishing Inspection Agency issued new regulations demanding newly built long-distance fishing vessels to comply with proof of devotion to international tonnage standards.</w:t>
      </w:r>
    </w:p>
    <w:p w14:paraId="0C90866A"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Moreover, Greenpeace East Asia stays in touch with regulatory bodies for monitoring and controlling fishing vessels in West Africa. Greenpeace's objective is to support sustainable fishing all over the world.</w:t>
      </w:r>
    </w:p>
    <w:p w14:paraId="1F814ABB" w14:textId="77777777" w:rsidR="00C20D7A" w:rsidRPr="00C20D7A" w:rsidRDefault="00C20D7A" w:rsidP="00C20D7A">
      <w:pPr>
        <w:pStyle w:val="ListParagraph"/>
        <w:shd w:val="clear" w:color="auto" w:fill="FFFFFF"/>
        <w:spacing w:before="240" w:after="0" w:line="240" w:lineRule="auto"/>
        <w:jc w:val="both"/>
        <w:rPr>
          <w:rFonts w:ascii="Times New Roman" w:eastAsia="Times New Roman" w:hAnsi="Times New Roman" w:cs="Times New Roman"/>
          <w:color w:val="020202"/>
        </w:rPr>
      </w:pPr>
    </w:p>
    <w:p w14:paraId="3E1CA094" w14:textId="77777777" w:rsidR="00C20D7A" w:rsidRPr="00C20D7A" w:rsidRDefault="00C20D7A" w:rsidP="00C20D7A">
      <w:pPr>
        <w:pStyle w:val="ListParagraph"/>
        <w:numPr>
          <w:ilvl w:val="0"/>
          <w:numId w:val="3"/>
        </w:numPr>
        <w:shd w:val="clear" w:color="auto" w:fill="FFFFFF"/>
        <w:spacing w:before="240" w:after="0" w:line="240" w:lineRule="auto"/>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u w:val="single"/>
        </w:rPr>
        <w:t xml:space="preserve">Expose Illegal GE growth in China’s </w:t>
      </w:r>
    </w:p>
    <w:p w14:paraId="6B4933E4" w14:textId="77777777" w:rsidR="00C20D7A" w:rsidRPr="00C20D7A" w:rsidRDefault="00C20D7A" w:rsidP="00C20D7A">
      <w:pPr>
        <w:pStyle w:val="ListParagraph"/>
        <w:shd w:val="clear" w:color="auto" w:fill="FFFFFF"/>
        <w:spacing w:before="240" w:after="0" w:line="240" w:lineRule="auto"/>
        <w:jc w:val="both"/>
        <w:rPr>
          <w:rFonts w:ascii="Times New Roman" w:eastAsia="Times New Roman" w:hAnsi="Times New Roman" w:cs="Times New Roman"/>
          <w:color w:val="020202"/>
          <w:u w:val="single"/>
        </w:rPr>
      </w:pPr>
    </w:p>
    <w:p w14:paraId="7258A1C5" w14:textId="77777777" w:rsidR="00C20D7A" w:rsidRPr="00C20D7A" w:rsidRDefault="00C20D7A" w:rsidP="00C20D7A">
      <w:pPr>
        <w:pStyle w:val="ListParagraph"/>
        <w:shd w:val="clear" w:color="auto" w:fill="FFFFFF"/>
        <w:spacing w:before="240" w:after="0" w:line="240" w:lineRule="auto"/>
        <w:ind w:left="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 xml:space="preserve">Greenpeace also exposes illegal GE growth in China’s northeastern plains. Greenpeace research revealed shocking results 93% of their selected sample contains GE's illegal maize varieties, which belong to some of the world's most famous companies such as Monsanto and Syngenta. After Greenpeace's research, the Liaoning government investigated illegal GE growth. </w:t>
      </w:r>
    </w:p>
    <w:p w14:paraId="4D42EACB" w14:textId="77777777" w:rsidR="00C20D7A" w:rsidRPr="00C20D7A" w:rsidRDefault="00C20D7A" w:rsidP="00C20D7A">
      <w:pPr>
        <w:shd w:val="clear" w:color="auto" w:fill="FFFFFF"/>
        <w:spacing w:before="240"/>
        <w:jc w:val="both"/>
        <w:rPr>
          <w:rFonts w:ascii="Times New Roman" w:eastAsia="Times New Roman" w:hAnsi="Times New Roman" w:cs="Times New Roman"/>
          <w:color w:val="020202"/>
        </w:rPr>
      </w:pPr>
      <w:r w:rsidRPr="00C20D7A">
        <w:rPr>
          <w:rFonts w:ascii="Times New Roman" w:eastAsia="Times New Roman" w:hAnsi="Times New Roman" w:cs="Times New Roman"/>
          <w:color w:val="020202"/>
        </w:rPr>
        <w:t xml:space="preserve">In 2015 Agricultural Department in China issued a new action plan to control the harmful effects of pesticide usage by 2020. After the proposal of the new action plan, the agricultural teams deeply </w:t>
      </w:r>
      <w:proofErr w:type="spellStart"/>
      <w:r w:rsidRPr="00C20D7A">
        <w:rPr>
          <w:rFonts w:ascii="Times New Roman" w:eastAsia="Times New Roman" w:hAnsi="Times New Roman" w:cs="Times New Roman"/>
          <w:color w:val="020202"/>
        </w:rPr>
        <w:t>analyze</w:t>
      </w:r>
      <w:proofErr w:type="spellEnd"/>
      <w:r w:rsidRPr="00C20D7A">
        <w:rPr>
          <w:rFonts w:ascii="Times New Roman" w:eastAsia="Times New Roman" w:hAnsi="Times New Roman" w:cs="Times New Roman"/>
          <w:color w:val="020202"/>
        </w:rPr>
        <w:t xml:space="preserve"> the project, during discussion with agriculture Ministry mentioned Greenpeace’s report to expose the level of the harmful effects of pesticide usage on our environment.</w:t>
      </w:r>
    </w:p>
    <w:p w14:paraId="1B363AB3" w14:textId="77777777" w:rsidR="00C20D7A" w:rsidRPr="00C20D7A" w:rsidRDefault="00C20D7A" w:rsidP="00C20D7A">
      <w:pPr>
        <w:shd w:val="clear" w:color="auto" w:fill="FFFFFF"/>
        <w:spacing w:before="240" w:after="480"/>
        <w:jc w:val="both"/>
        <w:rPr>
          <w:rFonts w:ascii="Times New Roman" w:eastAsia="Times New Roman" w:hAnsi="Times New Roman" w:cs="Times New Roman"/>
          <w:color w:val="020202"/>
          <w:u w:val="single"/>
        </w:rPr>
      </w:pPr>
    </w:p>
    <w:p w14:paraId="0A76AD69" w14:textId="77777777" w:rsidR="00C20D7A" w:rsidRPr="00C20D7A" w:rsidRDefault="00C20D7A" w:rsidP="00C20D7A">
      <w:pPr>
        <w:shd w:val="clear" w:color="auto" w:fill="FFFFFF"/>
        <w:spacing w:before="240" w:after="480"/>
        <w:jc w:val="both"/>
        <w:rPr>
          <w:rFonts w:ascii="Times New Roman" w:eastAsia="Times New Roman" w:hAnsi="Times New Roman" w:cs="Times New Roman"/>
          <w:color w:val="020202"/>
          <w:u w:val="single"/>
        </w:rPr>
      </w:pPr>
      <w:r w:rsidRPr="00C20D7A">
        <w:rPr>
          <w:rFonts w:ascii="Times New Roman" w:eastAsia="Times New Roman" w:hAnsi="Times New Roman" w:cs="Times New Roman"/>
          <w:color w:val="020202"/>
          <w:u w:val="single"/>
        </w:rPr>
        <w:t>Community Engagement in global warming protection</w:t>
      </w:r>
    </w:p>
    <w:p w14:paraId="05E75A75"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 xml:space="preserve">Here the question is “What kind of strategies will be best to involve the public in addressing climate change”? This depends on the community to community and the availability of resources for a particular community. Public agencies made different tactics, dependent upon which specific strategies make logic on environmental issues. In some cases, if there is a need to inform the general public about a new policy on how to decrease greenhouse gases, merely providing information about new policies to the appropriate community might be the best way. However, in some cases, there is a need to develop a detailed plan to address climate change and decide which </w:t>
      </w:r>
      <w:proofErr w:type="gramStart"/>
      <w:r w:rsidRPr="00C20D7A">
        <w:rPr>
          <w:sz w:val="22"/>
          <w:szCs w:val="22"/>
        </w:rPr>
        <w:t>particular approach</w:t>
      </w:r>
      <w:proofErr w:type="gramEnd"/>
      <w:r w:rsidRPr="00C20D7A">
        <w:rPr>
          <w:sz w:val="22"/>
          <w:szCs w:val="22"/>
        </w:rPr>
        <w:t xml:space="preserve"> works best in a particular situation. Procedures that inform the public about the problem, gather participants' opinions, and involve the community in planning, might help in creating greater community support.</w:t>
      </w:r>
    </w:p>
    <w:p w14:paraId="1785EEA8"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 xml:space="preserve">California officials have set objectives that wish to expose change in climatic conditions and reduce emission greenhouse gas. Californians vary geographically and from different climates therefore, the effects of climate change </w:t>
      </w:r>
      <w:proofErr w:type="gramStart"/>
      <w:r w:rsidRPr="00C20D7A">
        <w:rPr>
          <w:sz w:val="22"/>
          <w:szCs w:val="22"/>
        </w:rPr>
        <w:t>on</w:t>
      </w:r>
      <w:proofErr w:type="gramEnd"/>
      <w:r w:rsidRPr="00C20D7A">
        <w:rPr>
          <w:sz w:val="22"/>
          <w:szCs w:val="22"/>
        </w:rPr>
        <w:t xml:space="preserve"> California are more problematic and will fluctuate from community to community. In addition, California communities have diverse characteristics therefore, emission of gases also vary from community to community, as they can adjust themselves with changing climate. </w:t>
      </w:r>
      <w:r w:rsidRPr="00C20D7A">
        <w:rPr>
          <w:sz w:val="22"/>
          <w:szCs w:val="22"/>
        </w:rPr>
        <w:lastRenderedPageBreak/>
        <w:t>Various civil society organizations throughout California are effectively engaging their citizens in formulating policies and programs to report climate change.</w:t>
      </w:r>
    </w:p>
    <w:p w14:paraId="082166B2"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Public agencies propose policies and actions after data collection and public consultations. Public share their views on web pages or community forums that allow community members to share their ideas, such as the proposed climate change plan. In general, consultation activities provide less opportunity for back-and-forth discussions between participants. Public consultation and deliberation actions are frequently converging.</w:t>
      </w:r>
    </w:p>
    <w:p w14:paraId="046D6EF8" w14:textId="77777777" w:rsidR="00C20D7A" w:rsidRPr="00C20D7A" w:rsidRDefault="00C20D7A" w:rsidP="00C20D7A">
      <w:pPr>
        <w:pStyle w:val="NormalWeb"/>
        <w:shd w:val="clear" w:color="auto" w:fill="FFFFFF"/>
        <w:spacing w:before="0" w:beforeAutospacing="0" w:after="300" w:afterAutospacing="0"/>
        <w:jc w:val="both"/>
        <w:rPr>
          <w:sz w:val="22"/>
          <w:szCs w:val="22"/>
        </w:rPr>
      </w:pPr>
    </w:p>
    <w:p w14:paraId="7546CB53" w14:textId="77777777" w:rsidR="00C20D7A" w:rsidRPr="00C20D7A" w:rsidRDefault="00C20D7A" w:rsidP="00C20D7A">
      <w:pPr>
        <w:pStyle w:val="Heading1"/>
        <w:rPr>
          <w:rFonts w:ascii="Times New Roman" w:hAnsi="Times New Roman" w:cs="Times New Roman"/>
          <w:b w:val="0"/>
          <w:bCs w:val="0"/>
        </w:rPr>
      </w:pPr>
      <w:r w:rsidRPr="00C20D7A">
        <w:rPr>
          <w:rFonts w:ascii="Times New Roman" w:hAnsi="Times New Roman" w:cs="Times New Roman"/>
          <w:b w:val="0"/>
          <w:bCs w:val="0"/>
        </w:rPr>
        <w:t>Conclusion</w:t>
      </w:r>
    </w:p>
    <w:p w14:paraId="37F327F0" w14:textId="77777777" w:rsidR="00C20D7A" w:rsidRPr="00C20D7A" w:rsidRDefault="00C20D7A" w:rsidP="00C20D7A">
      <w:pPr>
        <w:pStyle w:val="NormalWeb"/>
        <w:shd w:val="clear" w:color="auto" w:fill="FFFFFF"/>
        <w:spacing w:before="0" w:beforeAutospacing="0" w:after="300" w:afterAutospacing="0"/>
        <w:jc w:val="both"/>
        <w:rPr>
          <w:sz w:val="22"/>
          <w:szCs w:val="22"/>
        </w:rPr>
      </w:pPr>
    </w:p>
    <w:p w14:paraId="064FF48A"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As we discussed above Greenpeace actively performs work in maintaining a healthy environment, they have done different projects in different regions all over the world, and we observe positive changes in those areas where Greenpeace has already done its projects. Here the point is like Greenpeace, other public organizations must also take an active part in such strategies. Organizations make strategies and involve the local community in strategies, then we can control global warming in near future.</w:t>
      </w:r>
    </w:p>
    <w:p w14:paraId="4464F726"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Finally, we need to take further steps to end the disastrous effects of global warming, this objective can be achieved if the organization, government, and individuals all over the world actively work on environmental protection.</w:t>
      </w:r>
    </w:p>
    <w:p w14:paraId="706A3C4D" w14:textId="77777777" w:rsidR="00C20D7A" w:rsidRPr="00C20D7A" w:rsidRDefault="00C20D7A" w:rsidP="00C20D7A">
      <w:pPr>
        <w:pStyle w:val="NormalWeb"/>
        <w:shd w:val="clear" w:color="auto" w:fill="FFFFFF"/>
        <w:spacing w:before="0" w:beforeAutospacing="0" w:after="300" w:afterAutospacing="0"/>
        <w:jc w:val="both"/>
        <w:rPr>
          <w:sz w:val="22"/>
          <w:szCs w:val="22"/>
          <w:u w:val="single"/>
        </w:rPr>
      </w:pPr>
      <w:r w:rsidRPr="00C20D7A">
        <w:rPr>
          <w:sz w:val="22"/>
          <w:szCs w:val="22"/>
          <w:u w:val="single"/>
        </w:rPr>
        <w:t>Recommendations</w:t>
      </w:r>
    </w:p>
    <w:p w14:paraId="36984B76"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Firstly, there is a need to limit global energy, materials, and food demand. We achieve this objective only if change our activities and lifestyles. This includes consumption of food (such as reduce consumption of meat and dairy products), reduce food waste, and change our transport choices (such as flying less). In addition, better insulation of buildings might help to reduce heatwaves because buildings carry a third of the world's energy consumption.</w:t>
      </w:r>
    </w:p>
    <w:p w14:paraId="0B93C084"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 xml:space="preserve"> Secondly, the material used in the construction of the building is highly emitted, the use of wood in the building might help to reduce emission. We need to use energy and materials more </w:t>
      </w:r>
      <w:proofErr w:type="gramStart"/>
      <w:r w:rsidRPr="00C20D7A">
        <w:rPr>
          <w:sz w:val="22"/>
          <w:szCs w:val="22"/>
        </w:rPr>
        <w:t>efficiently,</w:t>
      </w:r>
      <w:proofErr w:type="gramEnd"/>
      <w:r w:rsidRPr="00C20D7A">
        <w:rPr>
          <w:sz w:val="22"/>
          <w:szCs w:val="22"/>
        </w:rPr>
        <w:t xml:space="preserve"> this objective can be achieved by using efficient processes in industry or energy-efficient appliances.</w:t>
      </w:r>
    </w:p>
    <w:p w14:paraId="3E4D48D7" w14:textId="77777777" w:rsidR="00C20D7A" w:rsidRPr="00C20D7A" w:rsidRDefault="00C20D7A" w:rsidP="00C20D7A">
      <w:pPr>
        <w:pStyle w:val="NormalWeb"/>
        <w:shd w:val="clear" w:color="auto" w:fill="FFFFFF"/>
        <w:spacing w:before="0" w:beforeAutospacing="0" w:after="300" w:afterAutospacing="0"/>
        <w:jc w:val="both"/>
        <w:rPr>
          <w:sz w:val="22"/>
          <w:szCs w:val="22"/>
        </w:rPr>
      </w:pPr>
      <w:r w:rsidRPr="00C20D7A">
        <w:rPr>
          <w:sz w:val="22"/>
          <w:szCs w:val="22"/>
        </w:rPr>
        <w:t xml:space="preserve"> Thirdly, agriculture sector contributes to much in greenhouse gas emission, therefore agriculture sector, especially in developing countries, need to be improved immediately. Immediate actions are also required to the illegal cutting of forests because deforestation with other factors is responsible for 12 % of carbon dioxide emission.</w:t>
      </w:r>
    </w:p>
    <w:p w14:paraId="35F0457C" w14:textId="77777777" w:rsidR="00C20D7A" w:rsidRPr="00C20D7A" w:rsidRDefault="00C20D7A" w:rsidP="00C20D7A">
      <w:pPr>
        <w:pStyle w:val="NormalWeb"/>
        <w:shd w:val="clear" w:color="auto" w:fill="FFFFFF"/>
        <w:spacing w:before="0" w:beforeAutospacing="0" w:after="300" w:afterAutospacing="0"/>
        <w:jc w:val="both"/>
        <w:rPr>
          <w:color w:val="000000"/>
          <w:sz w:val="22"/>
          <w:szCs w:val="22"/>
          <w:shd w:val="clear" w:color="auto" w:fill="FFFFFF"/>
        </w:rPr>
      </w:pPr>
      <w:r w:rsidRPr="00C20D7A">
        <w:rPr>
          <w:color w:val="000000"/>
          <w:sz w:val="22"/>
          <w:szCs w:val="22"/>
          <w:shd w:val="clear" w:color="auto" w:fill="FFFFFF"/>
        </w:rPr>
        <w:t>Despite taking the above actions, the most important thing is to provide reliable and effective information to people globally about the global warming causes, impacts, and its possible responses, which help in maintaining a healthy environment. Public agencies provide practical information to people, which helps to understand the situation more effectively, this helps people to limit their greenhouse gas emissions empowers people to differentiate what is good or bad for the environment. Advertisement on TV and signboard might also be used in giving awareness to people on environmental-friendly policies. Everyone has easy to these channels, therefore this mode of communication surely helpful to give awareness.</w:t>
      </w:r>
    </w:p>
    <w:p w14:paraId="5DA676AB" w14:textId="77777777" w:rsidR="00C20D7A" w:rsidRPr="00C20D7A" w:rsidRDefault="00C20D7A" w:rsidP="00C20D7A">
      <w:pPr>
        <w:pStyle w:val="NormalWeb"/>
        <w:shd w:val="clear" w:color="auto" w:fill="FFFFFF"/>
        <w:spacing w:before="0" w:beforeAutospacing="0" w:after="300" w:afterAutospacing="0"/>
        <w:jc w:val="both"/>
        <w:rPr>
          <w:color w:val="000000"/>
          <w:sz w:val="22"/>
          <w:szCs w:val="22"/>
          <w:shd w:val="clear" w:color="auto" w:fill="FFFFFF"/>
        </w:rPr>
      </w:pPr>
      <w:r w:rsidRPr="00C20D7A">
        <w:rPr>
          <w:sz w:val="22"/>
          <w:szCs w:val="22"/>
        </w:rPr>
        <w:lastRenderedPageBreak/>
        <w:t xml:space="preserve">The key to developing a successful city or county is to involve the community in making environmental action policies. By making policies together, community and public agencies, must improve </w:t>
      </w:r>
      <w:proofErr w:type="gramStart"/>
      <w:r w:rsidRPr="00C20D7A">
        <w:rPr>
          <w:sz w:val="22"/>
          <w:szCs w:val="22"/>
        </w:rPr>
        <w:t>the final result</w:t>
      </w:r>
      <w:proofErr w:type="gramEnd"/>
      <w:r w:rsidRPr="00C20D7A">
        <w:rPr>
          <w:sz w:val="22"/>
          <w:szCs w:val="22"/>
        </w:rPr>
        <w:t xml:space="preserve"> and boost broader public support in making this world a better place to live.</w:t>
      </w:r>
    </w:p>
    <w:p w14:paraId="5623690B" w14:textId="77777777" w:rsidR="00C20D7A" w:rsidRPr="00C20D7A" w:rsidRDefault="00C20D7A" w:rsidP="00C20D7A">
      <w:pPr>
        <w:pStyle w:val="Heading1"/>
        <w:rPr>
          <w:rFonts w:ascii="Times New Roman" w:hAnsi="Times New Roman" w:cs="Times New Roman"/>
          <w:b w:val="0"/>
          <w:bCs w:val="0"/>
          <w:shd w:val="clear" w:color="auto" w:fill="FFFFFF"/>
        </w:rPr>
      </w:pPr>
    </w:p>
    <w:p w14:paraId="2781AC8E" w14:textId="77777777" w:rsidR="00C20D7A" w:rsidRPr="00C20D7A" w:rsidRDefault="00C20D7A" w:rsidP="00C20D7A">
      <w:pPr>
        <w:pStyle w:val="Heading1"/>
        <w:rPr>
          <w:rFonts w:ascii="Times New Roman" w:hAnsi="Times New Roman" w:cs="Times New Roman"/>
          <w:b w:val="0"/>
          <w:bCs w:val="0"/>
          <w:shd w:val="clear" w:color="auto" w:fill="FFFFFF"/>
        </w:rPr>
      </w:pPr>
    </w:p>
    <w:p w14:paraId="34C58A18" w14:textId="77777777" w:rsidR="00C20D7A" w:rsidRPr="00C20D7A" w:rsidRDefault="00C20D7A" w:rsidP="00C20D7A">
      <w:pPr>
        <w:pStyle w:val="Heading1"/>
        <w:rPr>
          <w:rFonts w:ascii="Times New Roman" w:hAnsi="Times New Roman" w:cs="Times New Roman"/>
          <w:b w:val="0"/>
          <w:bCs w:val="0"/>
          <w:shd w:val="clear" w:color="auto" w:fill="FFFFFF"/>
        </w:rPr>
      </w:pPr>
    </w:p>
    <w:p w14:paraId="194F91A3" w14:textId="77777777" w:rsidR="00C20D7A" w:rsidRPr="00C20D7A" w:rsidRDefault="00C20D7A" w:rsidP="00C20D7A">
      <w:pPr>
        <w:pStyle w:val="Heading1"/>
        <w:rPr>
          <w:rFonts w:ascii="Times New Roman" w:hAnsi="Times New Roman" w:cs="Times New Roman"/>
          <w:b w:val="0"/>
          <w:bCs w:val="0"/>
          <w:shd w:val="clear" w:color="auto" w:fill="FFFFFF"/>
        </w:rPr>
      </w:pPr>
    </w:p>
    <w:p w14:paraId="1C92E8AB" w14:textId="77777777" w:rsidR="00C20D7A" w:rsidRPr="00C20D7A" w:rsidRDefault="00C20D7A" w:rsidP="00C20D7A">
      <w:pPr>
        <w:pStyle w:val="Heading1"/>
        <w:rPr>
          <w:rFonts w:ascii="Times New Roman" w:hAnsi="Times New Roman" w:cs="Times New Roman"/>
          <w:b w:val="0"/>
          <w:bCs w:val="0"/>
          <w:shd w:val="clear" w:color="auto" w:fill="FFFFFF"/>
        </w:rPr>
      </w:pPr>
    </w:p>
    <w:p w14:paraId="4AF4A26A" w14:textId="77777777" w:rsidR="00C20D7A" w:rsidRPr="00C20D7A" w:rsidRDefault="00C20D7A" w:rsidP="00C20D7A">
      <w:pPr>
        <w:pStyle w:val="Heading1"/>
        <w:rPr>
          <w:rFonts w:ascii="Times New Roman" w:hAnsi="Times New Roman" w:cs="Times New Roman"/>
          <w:b w:val="0"/>
          <w:bCs w:val="0"/>
          <w:shd w:val="clear" w:color="auto" w:fill="FFFFFF"/>
        </w:rPr>
      </w:pPr>
    </w:p>
    <w:p w14:paraId="2607A27D" w14:textId="77777777" w:rsidR="00C20D7A" w:rsidRPr="00C20D7A" w:rsidRDefault="00C20D7A" w:rsidP="00C20D7A">
      <w:pPr>
        <w:pStyle w:val="Heading1"/>
        <w:rPr>
          <w:rFonts w:ascii="Times New Roman" w:hAnsi="Times New Roman" w:cs="Times New Roman"/>
          <w:b w:val="0"/>
          <w:bCs w:val="0"/>
          <w:shd w:val="clear" w:color="auto" w:fill="FFFFFF"/>
        </w:rPr>
      </w:pPr>
    </w:p>
    <w:p w14:paraId="0DF1510E" w14:textId="77777777" w:rsidR="00C20D7A" w:rsidRPr="00C20D7A" w:rsidRDefault="00C20D7A" w:rsidP="00C20D7A">
      <w:pPr>
        <w:pStyle w:val="Heading1"/>
        <w:rPr>
          <w:rFonts w:ascii="Times New Roman" w:hAnsi="Times New Roman" w:cs="Times New Roman"/>
          <w:b w:val="0"/>
          <w:bCs w:val="0"/>
          <w:shd w:val="clear" w:color="auto" w:fill="FFFFFF"/>
        </w:rPr>
      </w:pPr>
    </w:p>
    <w:p w14:paraId="7DBF5009" w14:textId="77777777" w:rsidR="00C20D7A" w:rsidRPr="00C20D7A" w:rsidRDefault="00C20D7A" w:rsidP="00C20D7A">
      <w:pPr>
        <w:pStyle w:val="Heading1"/>
        <w:rPr>
          <w:rFonts w:ascii="Times New Roman" w:hAnsi="Times New Roman" w:cs="Times New Roman"/>
          <w:b w:val="0"/>
          <w:bCs w:val="0"/>
          <w:shd w:val="clear" w:color="auto" w:fill="FFFFFF"/>
        </w:rPr>
      </w:pPr>
    </w:p>
    <w:p w14:paraId="2F6E7430" w14:textId="77777777" w:rsidR="00C20D7A" w:rsidRPr="00C20D7A" w:rsidRDefault="00C20D7A" w:rsidP="00C20D7A">
      <w:pPr>
        <w:pStyle w:val="Heading1"/>
        <w:rPr>
          <w:rFonts w:ascii="Times New Roman" w:hAnsi="Times New Roman" w:cs="Times New Roman"/>
          <w:b w:val="0"/>
          <w:bCs w:val="0"/>
          <w:shd w:val="clear" w:color="auto" w:fill="FFFFFF"/>
        </w:rPr>
      </w:pPr>
    </w:p>
    <w:p w14:paraId="3B6C2649" w14:textId="77777777" w:rsidR="00C20D7A" w:rsidRPr="00C20D7A" w:rsidRDefault="00C20D7A" w:rsidP="00C20D7A">
      <w:pPr>
        <w:pStyle w:val="Heading1"/>
        <w:rPr>
          <w:rFonts w:ascii="Times New Roman" w:hAnsi="Times New Roman" w:cs="Times New Roman"/>
          <w:b w:val="0"/>
          <w:bCs w:val="0"/>
          <w:shd w:val="clear" w:color="auto" w:fill="FFFFFF"/>
        </w:rPr>
      </w:pPr>
    </w:p>
    <w:p w14:paraId="3F0597FC" w14:textId="77777777" w:rsidR="00C20D7A" w:rsidRPr="00C20D7A" w:rsidRDefault="00C20D7A" w:rsidP="00C20D7A">
      <w:pPr>
        <w:rPr>
          <w:rFonts w:ascii="Times New Roman" w:eastAsiaTheme="majorEastAsia" w:hAnsi="Times New Roman" w:cs="Times New Roman"/>
          <w:color w:val="2F5496" w:themeColor="accent1" w:themeShade="BF"/>
          <w:sz w:val="28"/>
          <w:szCs w:val="28"/>
          <w:shd w:val="clear" w:color="auto" w:fill="FFFFFF"/>
        </w:rPr>
      </w:pPr>
      <w:r w:rsidRPr="00C20D7A">
        <w:rPr>
          <w:rFonts w:ascii="Times New Roman" w:hAnsi="Times New Roman" w:cs="Times New Roman"/>
          <w:shd w:val="clear" w:color="auto" w:fill="FFFFFF"/>
        </w:rPr>
        <w:br w:type="page"/>
      </w:r>
    </w:p>
    <w:p w14:paraId="54A473BD" w14:textId="77777777" w:rsidR="00C20D7A" w:rsidRPr="00C20D7A" w:rsidRDefault="00C20D7A" w:rsidP="00C20D7A">
      <w:pPr>
        <w:pStyle w:val="Heading1"/>
        <w:rPr>
          <w:rFonts w:ascii="Times New Roman" w:hAnsi="Times New Roman" w:cs="Times New Roman"/>
          <w:b w:val="0"/>
          <w:bCs w:val="0"/>
          <w:shd w:val="clear" w:color="auto" w:fill="FFFFFF"/>
        </w:rPr>
      </w:pPr>
      <w:r w:rsidRPr="00C20D7A">
        <w:rPr>
          <w:rFonts w:ascii="Times New Roman" w:hAnsi="Times New Roman" w:cs="Times New Roman"/>
          <w:b w:val="0"/>
          <w:bCs w:val="0"/>
          <w:shd w:val="clear" w:color="auto" w:fill="FFFFFF"/>
        </w:rPr>
        <w:lastRenderedPageBreak/>
        <w:t>References</w:t>
      </w:r>
    </w:p>
    <w:p w14:paraId="43F907A8" w14:textId="77777777" w:rsidR="00C20D7A" w:rsidRPr="00C20D7A" w:rsidRDefault="00C20D7A" w:rsidP="00C20D7A">
      <w:pPr>
        <w:widowControl w:val="0"/>
        <w:numPr>
          <w:ilvl w:val="0"/>
          <w:numId w:val="2"/>
        </w:numPr>
        <w:autoSpaceDE w:val="0"/>
        <w:autoSpaceDN w:val="0"/>
        <w:adjustRightInd w:val="0"/>
        <w:spacing w:line="480" w:lineRule="auto"/>
        <w:rPr>
          <w:rFonts w:ascii="Times New Roman" w:hAnsi="Times New Roman" w:cs="Times New Roman"/>
        </w:rPr>
      </w:pPr>
      <w:r w:rsidRPr="00C20D7A">
        <w:rPr>
          <w:rFonts w:ascii="Times New Roman" w:hAnsi="Times New Roman" w:cs="Times New Roman"/>
        </w:rPr>
        <w:t xml:space="preserve">“Healthy Communities, Land Use, and Planning - Institute for Local Government.” Institute for Local Government, 10 Sept. 2015, “Greenpeace East Asia.” Greenpeace East Asia, 2015, </w:t>
      </w:r>
      <w:hyperlink r:id="rId6" w:history="1">
        <w:r w:rsidRPr="00C20D7A">
          <w:rPr>
            <w:rFonts w:ascii="Times New Roman" w:hAnsi="Times New Roman" w:cs="Times New Roman"/>
          </w:rPr>
          <w:t>www.greenpeace.org/eastasia/achievements/</w:t>
        </w:r>
      </w:hyperlink>
      <w:r w:rsidRPr="00C20D7A">
        <w:rPr>
          <w:rFonts w:ascii="Times New Roman" w:hAnsi="Times New Roman" w:cs="Times New Roman"/>
        </w:rPr>
        <w:t>.</w:t>
      </w:r>
    </w:p>
    <w:p w14:paraId="43A78462" w14:textId="77777777" w:rsidR="00C20D7A" w:rsidRPr="00C20D7A" w:rsidRDefault="00C20D7A" w:rsidP="00C20D7A">
      <w:pPr>
        <w:widowControl w:val="0"/>
        <w:numPr>
          <w:ilvl w:val="0"/>
          <w:numId w:val="2"/>
        </w:numPr>
        <w:autoSpaceDE w:val="0"/>
        <w:autoSpaceDN w:val="0"/>
        <w:adjustRightInd w:val="0"/>
        <w:spacing w:line="480" w:lineRule="auto"/>
        <w:rPr>
          <w:rFonts w:ascii="Times New Roman" w:hAnsi="Times New Roman" w:cs="Times New Roman"/>
        </w:rPr>
      </w:pPr>
      <w:r w:rsidRPr="00C20D7A">
        <w:rPr>
          <w:rFonts w:ascii="Times New Roman" w:hAnsi="Times New Roman" w:cs="Times New Roman"/>
        </w:rPr>
        <w:t xml:space="preserve">Global </w:t>
      </w:r>
      <w:proofErr w:type="spellStart"/>
      <w:r w:rsidRPr="00C20D7A">
        <w:rPr>
          <w:rFonts w:ascii="Times New Roman" w:hAnsi="Times New Roman" w:cs="Times New Roman"/>
        </w:rPr>
        <w:t>Warming|Stop</w:t>
      </w:r>
      <w:proofErr w:type="spellEnd"/>
      <w:r w:rsidRPr="00C20D7A">
        <w:rPr>
          <w:rFonts w:ascii="Times New Roman" w:hAnsi="Times New Roman" w:cs="Times New Roman"/>
        </w:rPr>
        <w:t xml:space="preserve"> Global Destruction. </w:t>
      </w:r>
      <w:hyperlink r:id="rId7" w:history="1">
        <w:r w:rsidRPr="00C20D7A">
          <w:rPr>
            <w:rFonts w:ascii="Times New Roman" w:hAnsi="Times New Roman" w:cs="Times New Roman"/>
          </w:rPr>
          <w:t>www.stopglobaldestruction.org/global-warming/?gclid</w:t>
        </w:r>
      </w:hyperlink>
      <w:r w:rsidRPr="00C20D7A">
        <w:rPr>
          <w:rFonts w:ascii="Times New Roman" w:hAnsi="Times New Roman" w:cs="Times New Roman"/>
        </w:rPr>
        <w:t>.</w:t>
      </w:r>
    </w:p>
    <w:p w14:paraId="0C8E80F7" w14:textId="77777777" w:rsidR="00C20D7A" w:rsidRPr="00C20D7A" w:rsidRDefault="00C20D7A" w:rsidP="00C20D7A">
      <w:pPr>
        <w:widowControl w:val="0"/>
        <w:numPr>
          <w:ilvl w:val="0"/>
          <w:numId w:val="2"/>
        </w:numPr>
        <w:autoSpaceDE w:val="0"/>
        <w:autoSpaceDN w:val="0"/>
        <w:adjustRightInd w:val="0"/>
        <w:spacing w:line="480" w:lineRule="auto"/>
        <w:rPr>
          <w:rFonts w:ascii="Times New Roman" w:hAnsi="Times New Roman" w:cs="Times New Roman"/>
        </w:rPr>
      </w:pPr>
      <w:r w:rsidRPr="00C20D7A">
        <w:rPr>
          <w:rFonts w:ascii="Times New Roman" w:hAnsi="Times New Roman" w:cs="Times New Roman"/>
        </w:rPr>
        <w:t xml:space="preserve">“Sustainability Best Practices Framework - Institute for Local Government.” Institute for Local Government, 28 May 2009, </w:t>
      </w:r>
      <w:hyperlink r:id="rId8" w:history="1">
        <w:r w:rsidRPr="00C20D7A">
          <w:rPr>
            <w:rFonts w:ascii="Times New Roman" w:hAnsi="Times New Roman" w:cs="Times New Roman"/>
          </w:rPr>
          <w:t>www.ca-ilg.org/ClimatePractices</w:t>
        </w:r>
      </w:hyperlink>
      <w:r w:rsidRPr="00C20D7A">
        <w:rPr>
          <w:rFonts w:ascii="Times New Roman" w:hAnsi="Times New Roman" w:cs="Times New Roman"/>
        </w:rPr>
        <w:t>.</w:t>
      </w:r>
    </w:p>
    <w:p w14:paraId="51F643A5" w14:textId="77777777" w:rsidR="00C20D7A" w:rsidRPr="00C20D7A" w:rsidRDefault="00C20D7A" w:rsidP="00C20D7A">
      <w:pPr>
        <w:pStyle w:val="NormalWeb"/>
        <w:numPr>
          <w:ilvl w:val="0"/>
          <w:numId w:val="2"/>
        </w:numPr>
        <w:shd w:val="clear" w:color="auto" w:fill="FFFFFF"/>
        <w:spacing w:before="0" w:beforeAutospacing="0" w:after="300" w:afterAutospacing="0"/>
        <w:jc w:val="both"/>
        <w:rPr>
          <w:color w:val="000000"/>
          <w:sz w:val="22"/>
          <w:szCs w:val="22"/>
          <w:shd w:val="clear" w:color="auto" w:fill="FFFFFF"/>
        </w:rPr>
      </w:pPr>
      <w:r w:rsidRPr="00C20D7A">
        <w:t xml:space="preserve">“Tips on designing community engagement strategies to match activities to goals.” </w:t>
      </w:r>
      <w:hyperlink r:id="rId9" w:history="1">
        <w:r w:rsidRPr="00C20D7A">
          <w:rPr>
            <w:rStyle w:val="Hyperlink"/>
            <w:rFonts w:eastAsiaTheme="majorEastAsia"/>
          </w:rPr>
          <w:t>www.ca-ilg.org/publicforums</w:t>
        </w:r>
      </w:hyperlink>
    </w:p>
    <w:p w14:paraId="6F8DE874" w14:textId="77777777" w:rsidR="00C20D7A" w:rsidRPr="00C20D7A" w:rsidRDefault="00C20D7A" w:rsidP="00C20D7A">
      <w:pPr>
        <w:pStyle w:val="NormalWeb"/>
        <w:numPr>
          <w:ilvl w:val="0"/>
          <w:numId w:val="2"/>
        </w:numPr>
        <w:shd w:val="clear" w:color="auto" w:fill="FFFFFF"/>
        <w:spacing w:before="0" w:beforeAutospacing="0" w:after="300" w:afterAutospacing="0"/>
        <w:jc w:val="both"/>
        <w:rPr>
          <w:color w:val="000000"/>
          <w:sz w:val="22"/>
          <w:szCs w:val="22"/>
          <w:shd w:val="clear" w:color="auto" w:fill="FFFFFF"/>
        </w:rPr>
      </w:pPr>
      <w:r w:rsidRPr="00C20D7A">
        <w:t xml:space="preserve">“Global warming awareness posters”, </w:t>
      </w:r>
      <w:hyperlink r:id="rId10" w:history="1">
        <w:r w:rsidRPr="00C20D7A">
          <w:rPr>
            <w:rStyle w:val="Hyperlink"/>
            <w:rFonts w:eastAsiaTheme="majorEastAsia"/>
          </w:rPr>
          <w:t>http://digitalmofo.com/36-global-warming</w:t>
        </w:r>
      </w:hyperlink>
      <w:r w:rsidRPr="00C20D7A">
        <w:t xml:space="preserve"> awareness-posters-pics/, Accessed 30 April 2021.</w:t>
      </w:r>
    </w:p>
    <w:p w14:paraId="18AE2E36" w14:textId="77777777" w:rsidR="00C20D7A" w:rsidRPr="00C20D7A" w:rsidRDefault="00C20D7A">
      <w:pPr>
        <w:rPr>
          <w:rFonts w:ascii="Times New Roman" w:hAnsi="Times New Roman" w:cs="Times New Roman"/>
        </w:rPr>
      </w:pPr>
    </w:p>
    <w:sectPr w:rsidR="00C20D7A" w:rsidRPr="00C20D7A" w:rsidSect="00996B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CD19E7"/>
    <w:multiLevelType w:val="hybridMultilevel"/>
    <w:tmpl w:val="AE906C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A601C6"/>
    <w:multiLevelType w:val="hybridMultilevel"/>
    <w:tmpl w:val="40E61BE4"/>
    <w:lvl w:ilvl="0" w:tplc="201892F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FA7B02"/>
    <w:multiLevelType w:val="hybridMultilevel"/>
    <w:tmpl w:val="7DA24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E53"/>
    <w:rsid w:val="00455E53"/>
    <w:rsid w:val="00797C79"/>
    <w:rsid w:val="00996BB5"/>
    <w:rsid w:val="00C20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D2DE8"/>
  <w15:chartTrackingRefBased/>
  <w15:docId w15:val="{5F182F26-B257-CC4D-BCAB-7553E35CD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D7A"/>
    <w:pPr>
      <w:keepNext/>
      <w:keepLines/>
      <w:spacing w:before="480" w:line="259"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D7A"/>
    <w:rPr>
      <w:rFonts w:asciiTheme="majorHAnsi" w:eastAsiaTheme="majorEastAsia" w:hAnsiTheme="majorHAnsi" w:cstheme="majorBidi"/>
      <w:b/>
      <w:bCs/>
      <w:color w:val="2F5496" w:themeColor="accent1" w:themeShade="BF"/>
      <w:sz w:val="28"/>
      <w:szCs w:val="28"/>
      <w:lang w:val="en-US"/>
    </w:rPr>
  </w:style>
  <w:style w:type="paragraph" w:styleId="ListParagraph">
    <w:name w:val="List Paragraph"/>
    <w:basedOn w:val="Normal"/>
    <w:uiPriority w:val="34"/>
    <w:qFormat/>
    <w:rsid w:val="00C20D7A"/>
    <w:pPr>
      <w:spacing w:after="160" w:line="259" w:lineRule="auto"/>
      <w:ind w:left="720"/>
      <w:contextualSpacing/>
    </w:pPr>
    <w:rPr>
      <w:sz w:val="22"/>
      <w:szCs w:val="22"/>
      <w:lang w:val="en-US"/>
    </w:rPr>
  </w:style>
  <w:style w:type="paragraph" w:styleId="NormalWeb">
    <w:name w:val="Normal (Web)"/>
    <w:basedOn w:val="Normal"/>
    <w:uiPriority w:val="99"/>
    <w:semiHidden/>
    <w:unhideWhenUsed/>
    <w:rsid w:val="00C20D7A"/>
    <w:pPr>
      <w:spacing w:before="100" w:beforeAutospacing="1" w:after="100" w:afterAutospacing="1"/>
    </w:pPr>
    <w:rPr>
      <w:rFonts w:ascii="Times New Roman" w:eastAsia="Times New Roman" w:hAnsi="Times New Roman" w:cs="Times New Roman"/>
      <w:lang w:val="en-US"/>
    </w:rPr>
  </w:style>
  <w:style w:type="character" w:styleId="Hyperlink">
    <w:name w:val="Hyperlink"/>
    <w:basedOn w:val="DefaultParagraphFont"/>
    <w:uiPriority w:val="99"/>
    <w:unhideWhenUsed/>
    <w:rsid w:val="00C20D7A"/>
    <w:rPr>
      <w:color w:val="0563C1" w:themeColor="hyperlink"/>
      <w:u w:val="single"/>
    </w:rPr>
  </w:style>
  <w:style w:type="paragraph" w:styleId="Title">
    <w:name w:val="Title"/>
    <w:basedOn w:val="Normal"/>
    <w:next w:val="Normal"/>
    <w:link w:val="TitleChar"/>
    <w:uiPriority w:val="10"/>
    <w:qFormat/>
    <w:rsid w:val="00C20D7A"/>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C20D7A"/>
    <w:rPr>
      <w:rFonts w:asciiTheme="majorHAnsi" w:eastAsiaTheme="majorEastAsia" w:hAnsiTheme="majorHAnsi" w:cstheme="majorBidi"/>
      <w:color w:val="323E4F" w:themeColor="text2" w:themeShade="BF"/>
      <w:spacing w:val="5"/>
      <w:kern w:val="28"/>
      <w:sz w:val="52"/>
      <w:szCs w:val="5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www.ca-ilg.org/ClimatePractices" TargetMode="External"/><Relationship Id="rId3" Type="http://schemas.openxmlformats.org/officeDocument/2006/relationships/settings" Target="settings.xml"/><Relationship Id="rId7" Type="http://schemas.openxmlformats.org/officeDocument/2006/relationships/hyperlink" Target="www.stopglobaldestruction.org/global-warming/?gcli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www.greenpeace.org/eastasia/achievements/"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digitalmofo.com/36-global-warming" TargetMode="External"/><Relationship Id="rId4" Type="http://schemas.openxmlformats.org/officeDocument/2006/relationships/webSettings" Target="webSettings.xml"/><Relationship Id="rId9" Type="http://schemas.openxmlformats.org/officeDocument/2006/relationships/hyperlink" Target="http://www.ca-ilg.org/publicforu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2102</Words>
  <Characters>11983</Characters>
  <Application>Microsoft Office Word</Application>
  <DocSecurity>0</DocSecurity>
  <Lines>99</Lines>
  <Paragraphs>28</Paragraphs>
  <ScaleCrop>false</ScaleCrop>
  <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Hristo Danailov (1919076)</dc:creator>
  <cp:keywords/>
  <dc:description/>
  <cp:lastModifiedBy>Hristo Danailov (1919076)</cp:lastModifiedBy>
  <cp:revision>2</cp:revision>
  <dcterms:created xsi:type="dcterms:W3CDTF">2021-05-14T19:55:00Z</dcterms:created>
  <dcterms:modified xsi:type="dcterms:W3CDTF">2021-05-14T20:00:00Z</dcterms:modified>
</cp:coreProperties>
</file>